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E12542" w14:textId="77777777" w:rsidR="00970DE8" w:rsidRPr="000B64E3" w:rsidRDefault="009423B4">
      <w:pPr>
        <w:spacing w:line="360" w:lineRule="exact"/>
        <w:rPr>
          <w:b/>
          <w:i/>
          <w:u w:val="single"/>
        </w:rPr>
      </w:pPr>
      <w:r w:rsidRPr="000B64E3">
        <w:rPr>
          <w:b/>
          <w:i/>
          <w:noProof/>
          <w:u w:val="single"/>
          <w:lang w:bidi="ar-SA"/>
        </w:rPr>
        <mc:AlternateContent>
          <mc:Choice Requires="wps">
            <w:drawing>
              <wp:anchor distT="0" distB="0" distL="63500" distR="63500" simplePos="0" relativeHeight="251656704" behindDoc="0" locked="0" layoutInCell="1" allowOverlap="1" wp14:anchorId="1D25E44A" wp14:editId="51B3AEFE">
                <wp:simplePos x="0" y="0"/>
                <wp:positionH relativeFrom="margin">
                  <wp:posOffset>370205</wp:posOffset>
                </wp:positionH>
                <wp:positionV relativeFrom="paragraph">
                  <wp:posOffset>306705</wp:posOffset>
                </wp:positionV>
                <wp:extent cx="742950" cy="175895"/>
                <wp:effectExtent l="0" t="0" r="0" b="0"/>
                <wp:wrapNone/>
                <wp:docPr id="1" name="Надпись 2"/>
                <wp:cNvGraphicFramePr/>
                <a:graphic xmlns:a="http://schemas.openxmlformats.org/drawingml/2006/main">
                  <a:graphicData uri="http://schemas.microsoft.com/office/word/2010/wordprocessingShape">
                    <wps:wsp>
                      <wps:cNvSpPr txBox="1"/>
                      <wps:spPr>
                        <a:xfrm>
                          <a:off x="0" y="0"/>
                          <a:ext cx="742950" cy="175895"/>
                        </a:xfrm>
                        <a:prstGeom prst="rect">
                          <a:avLst/>
                        </a:prstGeom>
                        <a:noFill/>
                        <a:ln>
                          <a:noFill/>
                        </a:ln>
                      </wps:spPr>
                      <wps:txbx>
                        <w:txbxContent>
                          <w:p w14:paraId="127C694B" w14:textId="77777777" w:rsidR="00970DE8" w:rsidRDefault="009423B4">
                            <w:pPr>
                              <w:pStyle w:val="21"/>
                              <w:shd w:val="clear" w:color="auto" w:fill="auto"/>
                              <w:spacing w:line="220" w:lineRule="exact"/>
                            </w:pPr>
                            <w:r>
                              <w:rPr>
                                <w:rStyle w:val="2Exact"/>
                              </w:rPr>
                              <w:t>г. Улан-Удэ</w:t>
                            </w:r>
                          </w:p>
                        </w:txbxContent>
                      </wps:txbx>
                      <wps:bodyPr lIns="0" tIns="0" rIns="0" bIns="0" upright="1">
                        <a:spAutoFit/>
                      </wps:bodyPr>
                    </wps:wsp>
                  </a:graphicData>
                </a:graphic>
              </wp:anchor>
            </w:drawing>
          </mc:Choice>
          <mc:Fallback>
            <w:pict>
              <v:shapetype w14:anchorId="1D25E44A" id="_x0000_t202" coordsize="21600,21600" o:spt="202" path="m,l,21600r21600,l21600,xe">
                <v:stroke joinstyle="miter"/>
                <v:path gradientshapeok="t" o:connecttype="rect"/>
              </v:shapetype>
              <v:shape id="Надпись 2" o:spid="_x0000_s1026" type="#_x0000_t202" style="position:absolute;margin-left:29.15pt;margin-top:24.15pt;width:58.5pt;height:13.85pt;z-index:251656704;visibility:visible;mso-wrap-style:square;mso-wrap-distance-left:5pt;mso-wrap-distance-top:0;mso-wrap-distance-right: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" filled="f" stroked="f">
                <v:textbox style="mso-fit-shape-to-text:t" inset="0,0,0,0">
                  <w:txbxContent>
                    <w:p w14:paraId="127C694B" w14:textId="77777777" w:rsidR="00970DE8" w:rsidRDefault="009423B4">
                      <w:pPr>
                        <w:pStyle w:val="21"/>
                        <w:shd w:val="clear" w:color="auto" w:fill="auto"/>
                        <w:spacing w:line="220" w:lineRule="exact"/>
                      </w:pPr>
                      <w:r>
                        <w:rPr>
                          <w:rStyle w:val="2Exact"/>
                        </w:rPr>
                        <w:t>г. Улан-Удэ</w:t>
                      </w:r>
                    </w:p>
                  </w:txbxContent>
                </v:textbox>
                <w10:wrap anchorx="margin"/>
              </v:shape>
            </w:pict>
          </mc:Fallback>
        </mc:AlternateContent>
      </w:r>
      <w:r w:rsidRPr="000B64E3">
        <w:rPr>
          <w:b/>
          <w:i/>
          <w:noProof/>
          <w:u w:val="single"/>
          <w:lang w:bidi="ar-SA"/>
        </w:rPr>
        <mc:AlternateContent>
          <mc:Choice Requires="wps">
            <w:drawing>
              <wp:anchor distT="0" distB="0" distL="63500" distR="63500" simplePos="0" relativeHeight="251657728" behindDoc="0" locked="0" layoutInCell="1" allowOverlap="1" wp14:anchorId="754D2461" wp14:editId="2B79A2D6">
                <wp:simplePos x="0" y="0"/>
                <wp:positionH relativeFrom="margin">
                  <wp:posOffset>2757170</wp:posOffset>
                </wp:positionH>
                <wp:positionV relativeFrom="paragraph">
                  <wp:posOffset>1270</wp:posOffset>
                </wp:positionV>
                <wp:extent cx="1590675" cy="317500"/>
                <wp:effectExtent l="0" t="0" r="0" b="0"/>
                <wp:wrapNone/>
                <wp:docPr id="2" name="Надпись 3"/>
                <wp:cNvGraphicFramePr/>
                <a:graphic xmlns:a="http://schemas.openxmlformats.org/drawingml/2006/main">
                  <a:graphicData uri="http://schemas.microsoft.com/office/word/2010/wordprocessingShape">
                    <wps:wsp>
                      <wps:cNvSpPr txBox="1"/>
                      <wps:spPr>
                        <a:xfrm>
                          <a:off x="0" y="0"/>
                          <a:ext cx="1590675" cy="317500"/>
                        </a:xfrm>
                        <a:prstGeom prst="rect">
                          <a:avLst/>
                        </a:prstGeom>
                        <a:noFill/>
                        <a:ln>
                          <a:noFill/>
                        </a:ln>
                      </wps:spPr>
                      <wps:txbx>
                        <w:txbxContent>
                          <w:p w14:paraId="34329171" w14:textId="77777777" w:rsidR="002249DD" w:rsidRDefault="009423B4">
                            <w:pPr>
                              <w:pStyle w:val="30"/>
                              <w:shd w:val="clear" w:color="auto" w:fill="auto"/>
                              <w:spacing w:after="0" w:line="220" w:lineRule="exact"/>
                              <w:ind w:left="110" w:hangingChars="50" w:hanging="110"/>
                              <w:jc w:val="center"/>
                              <w:rPr>
                                <w:rStyle w:val="3Exact"/>
                                <w:b/>
                                <w:bCs/>
                              </w:rPr>
                            </w:pPr>
                            <w:r>
                              <w:rPr>
                                <w:rStyle w:val="3Exact"/>
                                <w:b/>
                                <w:bCs/>
                              </w:rPr>
                              <w:t xml:space="preserve">ДОГОВОР № </w:t>
                            </w:r>
                          </w:p>
                          <w:p w14:paraId="130266D5" w14:textId="77777777" w:rsidR="00970DE8" w:rsidRDefault="009423B4">
                            <w:pPr>
                              <w:pStyle w:val="30"/>
                              <w:shd w:val="clear" w:color="auto" w:fill="auto"/>
                              <w:spacing w:after="0" w:line="220" w:lineRule="exact"/>
                              <w:ind w:left="110" w:hangingChars="50" w:hanging="110"/>
                              <w:jc w:val="center"/>
                            </w:pPr>
                            <w:r>
                              <w:rPr>
                                <w:rStyle w:val="2Exact"/>
                                <w:b w:val="0"/>
                                <w:bCs w:val="0"/>
                              </w:rPr>
                              <w:t>на выполнение работ</w:t>
                            </w:r>
                          </w:p>
                        </w:txbxContent>
                      </wps:txbx>
                      <wps:bodyPr wrap="square" lIns="0" tIns="0" rIns="0" bIns="0" upright="1">
                        <a:spAutoFit/>
                      </wps:bodyPr>
                    </wps:wsp>
                  </a:graphicData>
                </a:graphic>
              </wp:anchor>
            </w:drawing>
          </mc:Choice>
          <mc:Fallback>
            <w:pict>
              <v:shape w14:anchorId="754D2461" id="Надпись 3" o:spid="_x0000_s1027" type="#_x0000_t202" style="position:absolute;margin-left:217.1pt;margin-top:.1pt;width:125.25pt;height:25pt;z-index:251657728;visibility:visible;mso-wrap-style:square;mso-wrap-distance-left:5pt;mso-wrap-distance-top:0;mso-wrap-distance-right: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" filled="f" stroked="f">
                <v:textbox style="mso-fit-shape-to-text:t" inset="0,0,0,0">
                  <w:txbxContent>
                    <w:p w14:paraId="34329171" w14:textId="77777777" w:rsidR="002249DD" w:rsidRDefault="009423B4">
                      <w:pPr>
                        <w:pStyle w:val="30"/>
                        <w:shd w:val="clear" w:color="auto" w:fill="auto"/>
                        <w:spacing w:after="0" w:line="220" w:lineRule="exact"/>
                        <w:ind w:left="110" w:hangingChars="50" w:hanging="110"/>
                        <w:jc w:val="center"/>
                        <w:rPr>
                          <w:rStyle w:val="3Exact"/>
                          <w:b/>
                          <w:bCs/>
                        </w:rPr>
                      </w:pPr>
                      <w:r>
                        <w:rPr>
                          <w:rStyle w:val="3Exact"/>
                          <w:b/>
                          <w:bCs/>
                        </w:rPr>
                        <w:t xml:space="preserve">ДОГОВОР № </w:t>
                      </w:r>
                    </w:p>
                    <w:p w14:paraId="130266D5" w14:textId="77777777" w:rsidR="00970DE8" w:rsidRDefault="009423B4">
                      <w:pPr>
                        <w:pStyle w:val="30"/>
                        <w:shd w:val="clear" w:color="auto" w:fill="auto"/>
                        <w:spacing w:after="0" w:line="220" w:lineRule="exact"/>
                        <w:ind w:left="110" w:hangingChars="50" w:hanging="110"/>
                        <w:jc w:val="center"/>
                      </w:pPr>
                      <w:r>
                        <w:rPr>
                          <w:rStyle w:val="2Exact"/>
                          <w:b w:val="0"/>
                          <w:bCs w:val="0"/>
                        </w:rPr>
                        <w:t>на выполнение работ</w:t>
                      </w:r>
                    </w:p>
                  </w:txbxContent>
                </v:textbox>
                <w10:wrap anchorx="margin"/>
              </v:shape>
            </w:pict>
          </mc:Fallback>
        </mc:AlternateContent>
      </w:r>
    </w:p>
    <w:p w14:paraId="0B5F3650" w14:textId="77777777" w:rsidR="00970DE8" w:rsidRDefault="00D54D15">
      <w:pPr>
        <w:spacing w:line="381" w:lineRule="exact"/>
      </w:pPr>
      <w:r>
        <w:rPr>
          <w:noProof/>
          <w:lang w:bidi="ar-SA"/>
        </w:rPr>
        <mc:AlternateContent>
          <mc:Choice Requires="wps">
            <w:drawing>
              <wp:anchor distT="0" distB="0" distL="63500" distR="63500" simplePos="0" relativeHeight="251658752" behindDoc="0" locked="0" layoutInCell="1" allowOverlap="1" wp14:anchorId="7468C07C" wp14:editId="71AD3F98">
                <wp:simplePos x="0" y="0"/>
                <wp:positionH relativeFrom="margin">
                  <wp:posOffset>4299585</wp:posOffset>
                </wp:positionH>
                <wp:positionV relativeFrom="paragraph">
                  <wp:posOffset>67944</wp:posOffset>
                </wp:positionV>
                <wp:extent cx="2152015" cy="161925"/>
                <wp:effectExtent l="0" t="0" r="635" b="9525"/>
                <wp:wrapNone/>
                <wp:docPr id="3" name="Надпись 4"/>
                <wp:cNvGraphicFramePr/>
                <a:graphic xmlns:a="http://schemas.openxmlformats.org/drawingml/2006/main">
                  <a:graphicData uri="http://schemas.microsoft.com/office/word/2010/wordprocessingShape">
                    <wps:wsp>
                      <wps:cNvSpPr txBox="1"/>
                      <wps:spPr>
                        <a:xfrm>
                          <a:off x="0" y="0"/>
                          <a:ext cx="2152015" cy="161925"/>
                        </a:xfrm>
                        <a:prstGeom prst="rect">
                          <a:avLst/>
                        </a:prstGeom>
                        <a:noFill/>
                        <a:ln>
                          <a:noFill/>
                        </a:ln>
                      </wps:spPr>
                      <wps:txbx>
                        <w:txbxContent>
                          <w:p w14:paraId="679F4CDD" w14:textId="77777777" w:rsidR="00970DE8" w:rsidRDefault="009423B4">
                            <w:pPr>
                              <w:pStyle w:val="21"/>
                              <w:shd w:val="clear" w:color="auto" w:fill="auto"/>
                              <w:spacing w:line="220" w:lineRule="exact"/>
                            </w:pPr>
                            <w:r>
                              <w:rPr>
                                <w:rStyle w:val="2Exact"/>
                              </w:rPr>
                              <w:t>«</w:t>
                            </w:r>
                            <w:r>
                              <w:rPr>
                                <w:rStyle w:val="2Exact"/>
                                <w:lang w:val="en-US"/>
                              </w:rPr>
                              <w:t>_</w:t>
                            </w:r>
                            <w:r w:rsidR="002249DD" w:rsidRPr="002249DD">
                              <w:rPr>
                                <w:rStyle w:val="2Exact"/>
                                <w:u w:val="single"/>
                              </w:rPr>
                              <w:t>__</w:t>
                            </w:r>
                            <w:r>
                              <w:rPr>
                                <w:rStyle w:val="2Exact"/>
                                <w:lang w:val="en-US"/>
                              </w:rPr>
                              <w:t>_</w:t>
                            </w:r>
                            <w:r>
                              <w:rPr>
                                <w:rStyle w:val="2Exact"/>
                              </w:rPr>
                              <w:t xml:space="preserve">» </w:t>
                            </w:r>
                            <w:r w:rsidR="00D54D15">
                              <w:rPr>
                                <w:rStyle w:val="2Exact"/>
                              </w:rPr>
                              <w:t>_____</w:t>
                            </w:r>
                            <w:r w:rsidR="002249DD" w:rsidRPr="002249DD">
                              <w:rPr>
                                <w:rStyle w:val="2Exact"/>
                                <w:u w:val="single"/>
                              </w:rPr>
                              <w:t>________</w:t>
                            </w:r>
                            <w:r w:rsidR="00D54D15">
                              <w:rPr>
                                <w:rStyle w:val="2Exact"/>
                              </w:rPr>
                              <w:t>______</w:t>
                            </w:r>
                            <w:r>
                              <w:rPr>
                                <w:rStyle w:val="2Exact"/>
                              </w:rPr>
                              <w:t xml:space="preserve"> 202</w:t>
                            </w:r>
                            <w:r w:rsidR="00C0081C">
                              <w:rPr>
                                <w:rStyle w:val="2Exact"/>
                              </w:rPr>
                              <w:t>6</w:t>
                            </w:r>
                            <w:r>
                              <w:rPr>
                                <w:rStyle w:val="2Exact"/>
                              </w:rPr>
                              <w:t xml:space="preserve"> г</w:t>
                            </w:r>
                            <w:r>
                              <w:rPr>
                                <w:rStyle w:val="2Exact"/>
                                <w:lang w:val="en-US"/>
                              </w:rPr>
                              <w:t>.</w:t>
                            </w:r>
                          </w:p>
                        </w:txbxContent>
                      </wps:txbx>
                      <wps:bodyPr wrap="square" lIns="0" tIns="0" rIns="0" bIns="0" upright="1">
                        <a:noAutofit/>
                      </wps:bodyPr>
                    </wps:wsp>
                  </a:graphicData>
                </a:graphic>
                <wp14:sizeRelH relativeFrom="margin">
                  <wp14:pctWidth>0</wp14:pctWidth>
                </wp14:sizeRelH>
                <wp14:sizeRelV relativeFrom="margin">
                  <wp14:pctHeight>0</wp14:pctHeight>
                </wp14:sizeRelV>
              </wp:anchor>
            </w:drawing>
          </mc:Choice>
          <mc:Fallback>
            <w:pict>
              <v:shape w14:anchorId="7468C07C" id="Надпись 4" o:spid="_x0000_s1028" type="#_x0000_t202" style="position:absolute;margin-left:338.55pt;margin-top:5.35pt;width:169.45pt;height:12.75pt;z-index:2516587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" filled="f" stroked="f">
                <v:textbox inset="0,0,0,0">
                  <w:txbxContent>
                    <w:p w14:paraId="679F4CDD" w14:textId="77777777" w:rsidR="00970DE8" w:rsidRDefault="009423B4">
                      <w:pPr>
                        <w:pStyle w:val="21"/>
                        <w:shd w:val="clear" w:color="auto" w:fill="auto"/>
                        <w:spacing w:line="220" w:lineRule="exact"/>
                      </w:pPr>
                      <w:r>
                        <w:rPr>
                          <w:rStyle w:val="2Exact"/>
                        </w:rPr>
                        <w:t>«</w:t>
                      </w:r>
                      <w:r>
                        <w:rPr>
                          <w:rStyle w:val="2Exact"/>
                          <w:lang w:val="en-US"/>
                        </w:rPr>
                        <w:t>_</w:t>
                      </w:r>
                      <w:r w:rsidR="002249DD" w:rsidRPr="002249DD">
                        <w:rPr>
                          <w:rStyle w:val="2Exact"/>
                          <w:u w:val="single"/>
                        </w:rPr>
                        <w:t>__</w:t>
                      </w:r>
                      <w:r>
                        <w:rPr>
                          <w:rStyle w:val="2Exact"/>
                          <w:lang w:val="en-US"/>
                        </w:rPr>
                        <w:t>_</w:t>
                      </w:r>
                      <w:r>
                        <w:rPr>
                          <w:rStyle w:val="2Exact"/>
                        </w:rPr>
                        <w:t xml:space="preserve">» </w:t>
                      </w:r>
                      <w:r w:rsidR="00D54D15">
                        <w:rPr>
                          <w:rStyle w:val="2Exact"/>
                        </w:rPr>
                        <w:t>_____</w:t>
                      </w:r>
                      <w:r w:rsidR="002249DD" w:rsidRPr="002249DD">
                        <w:rPr>
                          <w:rStyle w:val="2Exact"/>
                          <w:u w:val="single"/>
                        </w:rPr>
                        <w:t>________</w:t>
                      </w:r>
                      <w:r w:rsidR="00D54D15">
                        <w:rPr>
                          <w:rStyle w:val="2Exact"/>
                        </w:rPr>
                        <w:t>______</w:t>
                      </w:r>
                      <w:r>
                        <w:rPr>
                          <w:rStyle w:val="2Exact"/>
                        </w:rPr>
                        <w:t xml:space="preserve"> 202</w:t>
                      </w:r>
                      <w:r w:rsidR="00C0081C">
                        <w:rPr>
                          <w:rStyle w:val="2Exact"/>
                        </w:rPr>
                        <w:t>6</w:t>
                      </w:r>
                      <w:r>
                        <w:rPr>
                          <w:rStyle w:val="2Exact"/>
                        </w:rPr>
                        <w:t xml:space="preserve"> г</w:t>
                      </w:r>
                      <w:r>
                        <w:rPr>
                          <w:rStyle w:val="2Exact"/>
                          <w:lang w:val="en-US"/>
                        </w:rPr>
                        <w:t>.</w:t>
                      </w:r>
                    </w:p>
                  </w:txbxContent>
                </v:textbox>
                <w10:wrap anchorx="margin"/>
              </v:shape>
            </w:pict>
          </mc:Fallback>
        </mc:AlternateContent>
      </w:r>
    </w:p>
    <w:p w14:paraId="5EB34CAA" w14:textId="77777777" w:rsidR="00970DE8" w:rsidRDefault="00970DE8">
      <w:pPr>
        <w:rPr>
          <w:sz w:val="2"/>
          <w:szCs w:val="2"/>
        </w:rPr>
        <w:sectPr w:rsidR="00970DE8">
          <w:footerReference w:type="default" r:id="rId9"/>
          <w:type w:val="continuous"/>
          <w:pgSz w:w="11900" w:h="16840"/>
          <w:pgMar w:top="478" w:right="810" w:bottom="496" w:left="924" w:header="0" w:footer="3" w:gutter="0"/>
          <w:cols w:space="720"/>
          <w:docGrid w:linePitch="360"/>
        </w:sectPr>
      </w:pPr>
    </w:p>
    <w:p w14:paraId="1F90F90A" w14:textId="77777777" w:rsidR="00970DE8" w:rsidRDefault="00970DE8">
      <w:pPr>
        <w:spacing w:before="2" w:after="2" w:line="240" w:lineRule="exact"/>
        <w:rPr>
          <w:sz w:val="19"/>
          <w:szCs w:val="19"/>
        </w:rPr>
      </w:pPr>
    </w:p>
    <w:p w14:paraId="17AEC1F6" w14:textId="77777777" w:rsidR="00970DE8" w:rsidRDefault="00970DE8">
      <w:pPr>
        <w:rPr>
          <w:sz w:val="2"/>
          <w:szCs w:val="2"/>
        </w:rPr>
        <w:sectPr w:rsidR="00970DE8">
          <w:type w:val="continuous"/>
          <w:pgSz w:w="11900" w:h="16840"/>
          <w:pgMar w:top="392" w:right="0" w:bottom="668" w:left="0" w:header="0" w:footer="3" w:gutter="0"/>
          <w:cols w:space="720"/>
          <w:docGrid w:linePitch="360"/>
        </w:sectPr>
      </w:pPr>
    </w:p>
    <w:p w14:paraId="2653BF3A" w14:textId="77777777" w:rsidR="00970DE8" w:rsidRDefault="009423B4">
      <w:pPr>
        <w:pStyle w:val="21"/>
        <w:shd w:val="clear" w:color="auto" w:fill="auto"/>
        <w:spacing w:line="252" w:lineRule="exact"/>
        <w:ind w:firstLine="620"/>
        <w:jc w:val="both"/>
      </w:pPr>
      <w:r w:rsidRPr="00F61F6B">
        <w:t xml:space="preserve">Муниципальное унитарное предприятие «Водоканал» города Улан-Удэ, именуемое в дальнейшем «Заказчик», в лице директора </w:t>
      </w:r>
      <w:proofErr w:type="spellStart"/>
      <w:r w:rsidRPr="00F61F6B">
        <w:t>Нагибнева</w:t>
      </w:r>
      <w:proofErr w:type="spellEnd"/>
      <w:r w:rsidRPr="00F61F6B">
        <w:t xml:space="preserve"> Валерия Викторовича, действующего на основании Устава, с одной стороны, и ____________________________, именуемое в дальнейшем «Подрядчик», в лице ____________________________, действующего на основании __________________, с другой стороны, по результатам состязательного отбора в электронной форме (протокол от __________ № ________) заключили настоящий Договор о нижеследующем:</w:t>
      </w:r>
    </w:p>
    <w:p w14:paraId="75DBEB22" w14:textId="77777777" w:rsidR="00970DE8" w:rsidRDefault="00970DE8">
      <w:pPr>
        <w:pStyle w:val="21"/>
        <w:shd w:val="clear" w:color="auto" w:fill="auto"/>
        <w:spacing w:line="252" w:lineRule="exact"/>
        <w:ind w:firstLine="620"/>
        <w:jc w:val="both"/>
      </w:pPr>
    </w:p>
    <w:p w14:paraId="10D87A1B" w14:textId="77777777" w:rsidR="00970DE8" w:rsidRPr="00EA7B3E" w:rsidRDefault="009423B4">
      <w:pPr>
        <w:pStyle w:val="11"/>
        <w:keepNext/>
        <w:keepLines/>
        <w:numPr>
          <w:ilvl w:val="0"/>
          <w:numId w:val="1"/>
        </w:numPr>
        <w:shd w:val="clear" w:color="auto" w:fill="auto"/>
        <w:tabs>
          <w:tab w:val="left" w:pos="4620"/>
        </w:tabs>
        <w:ind w:left="4480"/>
      </w:pPr>
      <w:bookmarkStart w:id="0" w:name="bookmark0"/>
      <w:r w:rsidRPr="00EA7B3E">
        <w:t>Предмет Договора</w:t>
      </w:r>
      <w:bookmarkEnd w:id="0"/>
    </w:p>
    <w:p w14:paraId="5BD10FEF" w14:textId="21865263" w:rsidR="00970DE8" w:rsidRPr="00F61F6B" w:rsidRDefault="009423B4">
      <w:pPr>
        <w:pStyle w:val="30"/>
        <w:numPr>
          <w:ilvl w:val="1"/>
          <w:numId w:val="1"/>
        </w:numPr>
        <w:shd w:val="clear" w:color="auto" w:fill="auto"/>
        <w:tabs>
          <w:tab w:val="left" w:pos="1060"/>
        </w:tabs>
        <w:spacing w:after="0" w:line="274" w:lineRule="exact"/>
        <w:ind w:firstLine="620"/>
        <w:jc w:val="both"/>
      </w:pPr>
      <w:r w:rsidRPr="00F61F6B">
        <w:t xml:space="preserve">По Договору Подрядчик выполняет ремонт металлических конструкций блока </w:t>
      </w:r>
      <w:proofErr w:type="spellStart"/>
      <w:r w:rsidRPr="00F61F6B">
        <w:t>преаэраторов</w:t>
      </w:r>
      <w:proofErr w:type="spellEnd"/>
      <w:r w:rsidRPr="00F61F6B">
        <w:t xml:space="preserve"> и первичных отстойников, ремонт скребковых механизмов и технологических трубопроводов, а </w:t>
      </w:r>
      <w:r w:rsidRPr="00F2295A">
        <w:t>также</w:t>
      </w:r>
      <w:r w:rsidR="00F2295A" w:rsidRPr="00F2295A">
        <w:t xml:space="preserve"> </w:t>
      </w:r>
      <w:r w:rsidR="00F2295A" w:rsidRPr="00F2295A">
        <w:t>подготовительные работы:</w:t>
      </w:r>
      <w:r w:rsidRPr="00F61F6B">
        <w:t xml:space="preserve"> очистку лотка осветлённой воды,</w:t>
      </w:r>
      <w:r w:rsidR="006902BF">
        <w:t xml:space="preserve"> </w:t>
      </w:r>
      <w:r w:rsidR="006902BF" w:rsidRPr="006902BF">
        <w:t xml:space="preserve">очистку </w:t>
      </w:r>
      <w:proofErr w:type="spellStart"/>
      <w:r w:rsidR="006902BF" w:rsidRPr="006902BF">
        <w:t>преаэраторов</w:t>
      </w:r>
      <w:proofErr w:type="spellEnd"/>
      <w:r w:rsidR="006902BF" w:rsidRPr="006902BF">
        <w:t xml:space="preserve"> и первичных </w:t>
      </w:r>
      <w:proofErr w:type="gramStart"/>
      <w:r w:rsidR="006902BF" w:rsidRPr="006902BF">
        <w:t>отстойников</w:t>
      </w:r>
      <w:proofErr w:type="gramEnd"/>
      <w:r w:rsidRPr="00F61F6B">
        <w:t xml:space="preserve"> а Заказчик принимает и оплачивает результат работ.</w:t>
      </w:r>
    </w:p>
    <w:p w14:paraId="7E5D3184" w14:textId="77777777" w:rsidR="00471830" w:rsidRPr="00F61F6B" w:rsidRDefault="00471830" w:rsidP="00471830">
      <w:pPr>
        <w:pStyle w:val="21"/>
        <w:numPr>
          <w:ilvl w:val="1"/>
          <w:numId w:val="1"/>
        </w:numPr>
        <w:shd w:val="clear" w:color="auto" w:fill="auto"/>
        <w:tabs>
          <w:tab w:val="left" w:pos="1060"/>
        </w:tabs>
        <w:spacing w:line="248" w:lineRule="exact"/>
        <w:ind w:firstLine="620"/>
        <w:jc w:val="both"/>
      </w:pPr>
      <w:r w:rsidRPr="00F61F6B">
        <w:t xml:space="preserve">Состав, объёмы и требования к работам установлены Техническим заданием (Приложение № 1), локальной сметой на ремонт </w:t>
      </w:r>
      <w:proofErr w:type="spellStart"/>
      <w:r w:rsidRPr="00F61F6B">
        <w:t>преаэраторов</w:t>
      </w:r>
      <w:proofErr w:type="spellEnd"/>
      <w:r w:rsidRPr="00F61F6B">
        <w:t xml:space="preserve"> и первичных отстойников (Приложение № 2) и локальной сметой на очистку лотка осветлённой воды (Приложение № 3), являющимися неотъемлемыми частями настоящего Договора.</w:t>
      </w:r>
    </w:p>
    <w:p w14:paraId="58419228" w14:textId="77777777" w:rsidR="00970DE8" w:rsidRPr="00EA7B3E" w:rsidRDefault="009423B4">
      <w:pPr>
        <w:pStyle w:val="21"/>
        <w:numPr>
          <w:ilvl w:val="1"/>
          <w:numId w:val="1"/>
        </w:numPr>
        <w:shd w:val="clear" w:color="auto" w:fill="auto"/>
        <w:tabs>
          <w:tab w:val="left" w:pos="1060"/>
        </w:tabs>
        <w:spacing w:line="248" w:lineRule="exact"/>
        <w:ind w:firstLine="620"/>
        <w:jc w:val="both"/>
      </w:pPr>
      <w:r w:rsidRPr="00EA7B3E">
        <w:t>Место выполнения работ: Республика Бурятия, г.</w:t>
      </w:r>
      <w:r w:rsidR="00D54D15" w:rsidRPr="00EA7B3E">
        <w:t xml:space="preserve"> </w:t>
      </w:r>
      <w:r w:rsidR="008A45AB" w:rsidRPr="00EA7B3E">
        <w:t xml:space="preserve">Улан-Удэ, </w:t>
      </w:r>
      <w:r w:rsidR="004A4DEE">
        <w:t xml:space="preserve">ул. </w:t>
      </w:r>
      <w:proofErr w:type="spellStart"/>
      <w:r w:rsidR="004A4DEE">
        <w:t>Борсоева</w:t>
      </w:r>
      <w:proofErr w:type="spellEnd"/>
      <w:r w:rsidR="004A4DEE">
        <w:t>, 101, правобережные очистные сооружения канализации</w:t>
      </w:r>
      <w:r w:rsidR="00AA6989" w:rsidRPr="00EA7B3E">
        <w:t xml:space="preserve"> </w:t>
      </w:r>
      <w:r w:rsidRPr="00EA7B3E">
        <w:t>(далее - «место выполнения работ»).</w:t>
      </w:r>
    </w:p>
    <w:p w14:paraId="6690F673" w14:textId="77777777" w:rsidR="00D54D15" w:rsidRDefault="00D54D15" w:rsidP="00D54D15">
      <w:pPr>
        <w:pStyle w:val="21"/>
        <w:shd w:val="clear" w:color="auto" w:fill="auto"/>
        <w:tabs>
          <w:tab w:val="left" w:pos="1060"/>
        </w:tabs>
        <w:spacing w:line="248" w:lineRule="exact"/>
        <w:ind w:left="620"/>
        <w:jc w:val="both"/>
      </w:pPr>
    </w:p>
    <w:p w14:paraId="624B8586" w14:textId="77777777" w:rsidR="00970DE8" w:rsidRDefault="009423B4">
      <w:pPr>
        <w:pStyle w:val="11"/>
        <w:keepNext/>
        <w:keepLines/>
        <w:numPr>
          <w:ilvl w:val="0"/>
          <w:numId w:val="1"/>
        </w:numPr>
        <w:shd w:val="clear" w:color="auto" w:fill="auto"/>
        <w:tabs>
          <w:tab w:val="left" w:pos="3788"/>
        </w:tabs>
        <w:spacing w:line="248" w:lineRule="exact"/>
        <w:ind w:left="3640"/>
      </w:pPr>
      <w:bookmarkStart w:id="1" w:name="bookmark1"/>
      <w:r>
        <w:t>Цена Договора и порядок расчетов</w:t>
      </w:r>
      <w:bookmarkEnd w:id="1"/>
    </w:p>
    <w:p w14:paraId="064E472A" w14:textId="77777777" w:rsidR="00970DE8" w:rsidRDefault="009423B4">
      <w:pPr>
        <w:pStyle w:val="21"/>
        <w:numPr>
          <w:ilvl w:val="1"/>
          <w:numId w:val="1"/>
        </w:numPr>
        <w:shd w:val="clear" w:color="auto" w:fill="auto"/>
        <w:tabs>
          <w:tab w:val="left" w:pos="1060"/>
        </w:tabs>
        <w:spacing w:line="248" w:lineRule="exact"/>
        <w:ind w:firstLine="620"/>
        <w:jc w:val="both"/>
      </w:pPr>
      <w:r>
        <w:t>Цена Договора является твердой, не может изменяться в ходе исполнения Договора, за исключением случаев, предусмотренных Положением о закупке товаров, работ, услуг для нужд МУП «Водоканал».</w:t>
      </w:r>
    </w:p>
    <w:p w14:paraId="040CD5CD" w14:textId="77777777" w:rsidR="00970DE8" w:rsidRPr="006902BF" w:rsidRDefault="009423B4">
      <w:pPr>
        <w:pStyle w:val="21"/>
        <w:numPr>
          <w:ilvl w:val="1"/>
          <w:numId w:val="1"/>
        </w:numPr>
        <w:shd w:val="clear" w:color="auto" w:fill="auto"/>
        <w:tabs>
          <w:tab w:val="left" w:pos="1060"/>
        </w:tabs>
        <w:spacing w:line="248" w:lineRule="exact"/>
        <w:ind w:firstLine="620"/>
        <w:jc w:val="both"/>
      </w:pPr>
      <w:r w:rsidRPr="006902BF">
        <w:t xml:space="preserve">Цена Договора по итогам закупки составляет __________ (______________________) руб. ___ </w:t>
      </w:r>
      <w:proofErr w:type="gramStart"/>
      <w:r w:rsidRPr="006902BF">
        <w:t>коп.,</w:t>
      </w:r>
      <w:proofErr w:type="gramEnd"/>
      <w:r w:rsidRPr="006902BF">
        <w:t xml:space="preserve"> в том числе НДС __________ руб. ___ коп. (при применении). При отсутствии у Подрядчика обязанности уплачивать НДС цена Договора определяется по его предложению без выделения НДС и без её увеличения. Начальная (максимальная) цена договора по двум локальным сметам — 11 378 045,54 руб.</w:t>
      </w:r>
    </w:p>
    <w:p w14:paraId="7B72CE25" w14:textId="77777777" w:rsidR="00970DE8" w:rsidRPr="006902BF" w:rsidRDefault="009423B4">
      <w:pPr>
        <w:pStyle w:val="21"/>
        <w:numPr>
          <w:ilvl w:val="1"/>
          <w:numId w:val="1"/>
        </w:numPr>
        <w:shd w:val="clear" w:color="auto" w:fill="auto"/>
        <w:tabs>
          <w:tab w:val="left" w:pos="1060"/>
        </w:tabs>
        <w:spacing w:line="248" w:lineRule="exact"/>
        <w:ind w:firstLine="620"/>
        <w:jc w:val="both"/>
      </w:pPr>
      <w:r w:rsidRPr="006902BF">
        <w:t>Цена Договора включает стоимость всех работ по Техническому заданию и двум локальным сметам, материалов, транспортировки мокрого ила и грязи в пределах территории Заказчика, страхования, налогов и иных расходов Подрядчика. Аванс не предусмотрен.</w:t>
      </w:r>
    </w:p>
    <w:p w14:paraId="7E5B55E0" w14:textId="77777777" w:rsidR="005E4044" w:rsidRPr="006902BF" w:rsidRDefault="00F94478">
      <w:pPr>
        <w:pStyle w:val="21"/>
        <w:numPr>
          <w:ilvl w:val="1"/>
          <w:numId w:val="1"/>
        </w:numPr>
        <w:shd w:val="clear" w:color="auto" w:fill="auto"/>
        <w:tabs>
          <w:tab w:val="left" w:pos="1060"/>
        </w:tabs>
        <w:spacing w:line="248" w:lineRule="exact"/>
        <w:ind w:firstLine="620"/>
        <w:jc w:val="both"/>
      </w:pPr>
      <w:r w:rsidRPr="006902BF">
        <w:t>Обеспечение исполнения Договора составляет 3% от начальной (максимальной) цены договора — 341 341,37 руб. Подрядчик предоставляет его до подписания Договора путём внесения денежных средств по реквизитам Заказчика, приведённым в разделе «Адреса и реквизиты сторон», либо независимой гарантией на ту же сумму. Срок действия гарантии должен превышать срок исполнения обеспеченных обязательств не менее чем на один месяц. Денежное обеспечение возвращается в течение 15 банковских дней после надлежащего исполнения обеспеченных обязательств.</w:t>
      </w:r>
    </w:p>
    <w:p w14:paraId="10FA7D12" w14:textId="77777777" w:rsidR="00970DE8" w:rsidRDefault="009423B4">
      <w:pPr>
        <w:pStyle w:val="21"/>
        <w:numPr>
          <w:ilvl w:val="1"/>
          <w:numId w:val="1"/>
        </w:numPr>
        <w:shd w:val="clear" w:color="auto" w:fill="auto"/>
        <w:tabs>
          <w:tab w:val="left" w:pos="1070"/>
        </w:tabs>
        <w:spacing w:line="248" w:lineRule="exact"/>
        <w:ind w:firstLine="620"/>
        <w:jc w:val="both"/>
      </w:pPr>
      <w:r>
        <w:t>Оплата по Договору производится в следующем порядке:</w:t>
      </w:r>
    </w:p>
    <w:p w14:paraId="749CD767" w14:textId="77777777" w:rsidR="00970DE8" w:rsidRDefault="009423B4">
      <w:pPr>
        <w:pStyle w:val="21"/>
        <w:numPr>
          <w:ilvl w:val="2"/>
          <w:numId w:val="1"/>
        </w:numPr>
        <w:shd w:val="clear" w:color="auto" w:fill="auto"/>
        <w:tabs>
          <w:tab w:val="left" w:pos="1228"/>
        </w:tabs>
        <w:spacing w:line="248" w:lineRule="exact"/>
        <w:ind w:firstLine="620"/>
        <w:jc w:val="both"/>
      </w:pPr>
      <w:r>
        <w:t>Оплата производится в безналичном порядке путем перечисления Заказчиком денежных средств на указанный в Дог</w:t>
      </w:r>
      <w:r w:rsidR="002D45CA">
        <w:t>оворе расчетный счет Подрядчика</w:t>
      </w:r>
      <w:r w:rsidR="002D45CA" w:rsidRPr="002D45CA">
        <w:t xml:space="preserve"> </w:t>
      </w:r>
      <w:r w:rsidR="002D45CA">
        <w:t>в течение 7 (семи) рабочих дней с момента подписания Сторонами промежуточных / итогового Акта о приемке выполненных работ по форме КС-2 и Справки по форме КС-3.</w:t>
      </w:r>
    </w:p>
    <w:p w14:paraId="40008FA4" w14:textId="69718504" w:rsidR="00970DE8" w:rsidRPr="00F2295A" w:rsidRDefault="009423B4">
      <w:pPr>
        <w:pStyle w:val="21"/>
        <w:numPr>
          <w:ilvl w:val="2"/>
          <w:numId w:val="1"/>
        </w:numPr>
        <w:shd w:val="clear" w:color="auto" w:fill="auto"/>
        <w:tabs>
          <w:tab w:val="left" w:pos="1228"/>
        </w:tabs>
        <w:spacing w:line="248" w:lineRule="exact"/>
        <w:ind w:firstLine="620"/>
        <w:jc w:val="both"/>
      </w:pPr>
      <w:r w:rsidRPr="00F2295A">
        <w:t xml:space="preserve">Оплата производится в рублях Российской Федерации за счёт </w:t>
      </w:r>
      <w:r w:rsidR="00F2295A" w:rsidRPr="00F2295A">
        <w:t>собственных средств Заказчика</w:t>
      </w:r>
      <w:r w:rsidRPr="00F2295A">
        <w:t>.</w:t>
      </w:r>
    </w:p>
    <w:p w14:paraId="70935EEA" w14:textId="77777777" w:rsidR="00970DE8" w:rsidRDefault="009423B4">
      <w:pPr>
        <w:pStyle w:val="21"/>
        <w:numPr>
          <w:ilvl w:val="2"/>
          <w:numId w:val="1"/>
        </w:numPr>
        <w:shd w:val="clear" w:color="auto" w:fill="auto"/>
        <w:tabs>
          <w:tab w:val="left" w:pos="1228"/>
        </w:tabs>
        <w:spacing w:line="248" w:lineRule="exact"/>
        <w:ind w:firstLine="620"/>
        <w:jc w:val="both"/>
      </w:pPr>
      <w:r>
        <w:t>Оплата по договору осуществляется по безналичному расчету путем перечисления Заказчиком денежных средств на расчетный счет Подрядчика, указанный в настоящем договоре.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Подрядчика, несет Подрядчик.</w:t>
      </w:r>
    </w:p>
    <w:p w14:paraId="60AD3D21" w14:textId="77777777" w:rsidR="00970DE8" w:rsidRDefault="009423B4">
      <w:pPr>
        <w:pStyle w:val="21"/>
        <w:numPr>
          <w:ilvl w:val="2"/>
          <w:numId w:val="1"/>
        </w:numPr>
        <w:shd w:val="clear" w:color="auto" w:fill="auto"/>
        <w:tabs>
          <w:tab w:val="left" w:pos="1242"/>
        </w:tabs>
        <w:spacing w:line="248" w:lineRule="exact"/>
        <w:ind w:firstLine="620"/>
        <w:jc w:val="both"/>
      </w:pPr>
      <w:r>
        <w:t>Датой оплаты по Договору является дата списания средств со счета Заказчика.</w:t>
      </w:r>
    </w:p>
    <w:p w14:paraId="710EFA38" w14:textId="77777777" w:rsidR="00970DE8" w:rsidRPr="006902BF" w:rsidRDefault="009423B4">
      <w:pPr>
        <w:pStyle w:val="21"/>
        <w:numPr>
          <w:ilvl w:val="1"/>
          <w:numId w:val="1"/>
        </w:numPr>
        <w:shd w:val="clear" w:color="auto" w:fill="auto"/>
        <w:tabs>
          <w:tab w:val="left" w:pos="1202"/>
        </w:tabs>
        <w:spacing w:line="248" w:lineRule="exact"/>
        <w:ind w:firstLine="620"/>
        <w:jc w:val="both"/>
      </w:pPr>
      <w:r w:rsidRPr="006902BF">
        <w:t>Начисленная неустойка и требования о возмещении убытков предъявляются другой Стороне письменно с указанием основания и расчёта. Зачёт встречных однородных требований осуществляется в соответствии с гражданским законодательством Российской Федерации.</w:t>
      </w:r>
    </w:p>
    <w:p w14:paraId="66A23160" w14:textId="77777777" w:rsidR="00970DE8" w:rsidRPr="006902BF" w:rsidRDefault="009423B4">
      <w:pPr>
        <w:pStyle w:val="21"/>
        <w:numPr>
          <w:ilvl w:val="1"/>
          <w:numId w:val="1"/>
        </w:numPr>
        <w:shd w:val="clear" w:color="auto" w:fill="auto"/>
        <w:tabs>
          <w:tab w:val="left" w:pos="1073"/>
        </w:tabs>
        <w:spacing w:line="248" w:lineRule="exact"/>
        <w:ind w:firstLine="620"/>
        <w:jc w:val="both"/>
      </w:pPr>
      <w:r w:rsidRPr="006902BF">
        <w:t>Работы, выполненные с отклонением от Договора без предварительного письменного согласования в предусмотренном им и Положением о закупке порядке, оплате не подлежат.</w:t>
      </w:r>
    </w:p>
    <w:p w14:paraId="774D139A" w14:textId="77777777" w:rsidR="00A706E8" w:rsidRDefault="00A706E8">
      <w:pPr>
        <w:pStyle w:val="21"/>
        <w:shd w:val="clear" w:color="auto" w:fill="auto"/>
        <w:spacing w:line="252" w:lineRule="exact"/>
      </w:pPr>
    </w:p>
    <w:p w14:paraId="62F5F214" w14:textId="77777777" w:rsidR="00970DE8" w:rsidRDefault="009423B4">
      <w:pPr>
        <w:pStyle w:val="11"/>
        <w:keepNext/>
        <w:keepLines/>
        <w:numPr>
          <w:ilvl w:val="0"/>
          <w:numId w:val="1"/>
        </w:numPr>
        <w:shd w:val="clear" w:color="auto" w:fill="auto"/>
        <w:tabs>
          <w:tab w:val="left" w:pos="3971"/>
        </w:tabs>
        <w:ind w:left="3780"/>
      </w:pPr>
      <w:bookmarkStart w:id="2" w:name="bookmark2"/>
      <w:r>
        <w:t>Права и обязанности Заказчика</w:t>
      </w:r>
      <w:bookmarkEnd w:id="2"/>
    </w:p>
    <w:p w14:paraId="1054E247" w14:textId="77777777" w:rsidR="00970DE8" w:rsidRDefault="009423B4">
      <w:pPr>
        <w:pStyle w:val="21"/>
        <w:numPr>
          <w:ilvl w:val="1"/>
          <w:numId w:val="1"/>
        </w:numPr>
        <w:shd w:val="clear" w:color="auto" w:fill="auto"/>
        <w:tabs>
          <w:tab w:val="left" w:pos="1086"/>
        </w:tabs>
        <w:spacing w:line="252" w:lineRule="exact"/>
        <w:ind w:firstLine="600"/>
        <w:jc w:val="both"/>
      </w:pPr>
      <w:r>
        <w:t>Заказчик имеет право:</w:t>
      </w:r>
    </w:p>
    <w:p w14:paraId="23797EAF" w14:textId="77777777" w:rsidR="003D7483" w:rsidRDefault="003D7483" w:rsidP="003D7483">
      <w:pPr>
        <w:pStyle w:val="21"/>
        <w:shd w:val="clear" w:color="auto" w:fill="auto"/>
        <w:tabs>
          <w:tab w:val="left" w:pos="1086"/>
        </w:tabs>
        <w:spacing w:line="252" w:lineRule="exact"/>
        <w:ind w:left="600"/>
        <w:jc w:val="both"/>
      </w:pPr>
    </w:p>
    <w:p w14:paraId="06FDBE98" w14:textId="77777777" w:rsidR="00970DE8" w:rsidRDefault="009423B4">
      <w:pPr>
        <w:pStyle w:val="21"/>
        <w:numPr>
          <w:ilvl w:val="2"/>
          <w:numId w:val="1"/>
        </w:numPr>
        <w:shd w:val="clear" w:color="auto" w:fill="auto"/>
        <w:tabs>
          <w:tab w:val="left" w:pos="1220"/>
        </w:tabs>
        <w:spacing w:line="252" w:lineRule="exact"/>
        <w:ind w:firstLine="600"/>
        <w:jc w:val="both"/>
      </w:pPr>
      <w:r>
        <w:t>Проверять в любое время ход и качество выполняемых Подрядчиком работ по Договору, оказывать консультативную и иную помощь Подрядчику без вмешательства в его оперативно</w:t>
      </w:r>
      <w:r>
        <w:softHyphen/>
        <w:t>-</w:t>
      </w:r>
      <w:r>
        <w:lastRenderedPageBreak/>
        <w:t>хозяйственную деятельность.</w:t>
      </w:r>
    </w:p>
    <w:p w14:paraId="4F85777A" w14:textId="77777777" w:rsidR="00970DE8" w:rsidRDefault="009423B4">
      <w:pPr>
        <w:pStyle w:val="21"/>
        <w:numPr>
          <w:ilvl w:val="2"/>
          <w:numId w:val="1"/>
        </w:numPr>
        <w:shd w:val="clear" w:color="auto" w:fill="auto"/>
        <w:tabs>
          <w:tab w:val="left" w:pos="1227"/>
        </w:tabs>
        <w:spacing w:line="252" w:lineRule="exact"/>
        <w:ind w:firstLine="600"/>
        <w:jc w:val="both"/>
      </w:pPr>
      <w:r>
        <w:t>Отказаться от оплаты работ в случае несоответствия результатов выполненных работ требованиям, установленным Договором.</w:t>
      </w:r>
    </w:p>
    <w:p w14:paraId="4E456E3E" w14:textId="77777777" w:rsidR="00970DE8" w:rsidRDefault="009423B4">
      <w:pPr>
        <w:pStyle w:val="21"/>
        <w:numPr>
          <w:ilvl w:val="2"/>
          <w:numId w:val="1"/>
        </w:numPr>
        <w:shd w:val="clear" w:color="auto" w:fill="auto"/>
        <w:tabs>
          <w:tab w:val="left" w:pos="1220"/>
        </w:tabs>
        <w:spacing w:line="252" w:lineRule="exact"/>
        <w:ind w:firstLine="600"/>
        <w:jc w:val="both"/>
      </w:pPr>
      <w:r>
        <w:t>По согласованию с Подрядчиком изменить объем выполняемых по Договору работ в соответствии с условиями Договора.</w:t>
      </w:r>
    </w:p>
    <w:p w14:paraId="58A32214" w14:textId="77777777" w:rsidR="00970DE8" w:rsidRDefault="009423B4">
      <w:pPr>
        <w:pStyle w:val="21"/>
        <w:numPr>
          <w:ilvl w:val="2"/>
          <w:numId w:val="1"/>
        </w:numPr>
        <w:shd w:val="clear" w:color="auto" w:fill="auto"/>
        <w:tabs>
          <w:tab w:val="left" w:pos="1255"/>
        </w:tabs>
        <w:spacing w:line="252" w:lineRule="exact"/>
        <w:ind w:firstLine="600"/>
        <w:jc w:val="both"/>
      </w:pPr>
      <w:r>
        <w:t>Досрочно принять и оплатить работы (этап работ) в соответствии с условиями Договора.</w:t>
      </w:r>
    </w:p>
    <w:p w14:paraId="055F4624" w14:textId="77777777" w:rsidR="00970DE8" w:rsidRDefault="009423B4">
      <w:pPr>
        <w:pStyle w:val="21"/>
        <w:numPr>
          <w:ilvl w:val="2"/>
          <w:numId w:val="1"/>
        </w:numPr>
        <w:shd w:val="clear" w:color="auto" w:fill="auto"/>
        <w:tabs>
          <w:tab w:val="left" w:pos="1220"/>
        </w:tabs>
        <w:spacing w:line="252" w:lineRule="exact"/>
        <w:ind w:firstLine="600"/>
        <w:jc w:val="both"/>
      </w:pPr>
      <w:r>
        <w:t>Осуществлять контроль выполнения мероприятий по обеспечению безопасности выполнения работ, организации производства и охраны труда.</w:t>
      </w:r>
    </w:p>
    <w:p w14:paraId="331283A2" w14:textId="77777777" w:rsidR="00970DE8" w:rsidRDefault="009423B4">
      <w:pPr>
        <w:pStyle w:val="21"/>
        <w:numPr>
          <w:ilvl w:val="2"/>
          <w:numId w:val="1"/>
        </w:numPr>
        <w:shd w:val="clear" w:color="auto" w:fill="auto"/>
        <w:tabs>
          <w:tab w:val="left" w:pos="1255"/>
        </w:tabs>
        <w:spacing w:line="252" w:lineRule="exact"/>
        <w:ind w:firstLine="600"/>
        <w:jc w:val="both"/>
      </w:pPr>
      <w:r>
        <w:t>Требовать возмещения неустойки и (или) убытков, причиненных по вине Подрядчика.</w:t>
      </w:r>
    </w:p>
    <w:p w14:paraId="6850AC4D" w14:textId="77777777" w:rsidR="00970DE8" w:rsidRDefault="009423B4">
      <w:pPr>
        <w:pStyle w:val="21"/>
        <w:numPr>
          <w:ilvl w:val="2"/>
          <w:numId w:val="1"/>
        </w:numPr>
        <w:shd w:val="clear" w:color="auto" w:fill="auto"/>
        <w:tabs>
          <w:tab w:val="left" w:pos="1231"/>
        </w:tabs>
        <w:spacing w:line="252" w:lineRule="exact"/>
        <w:ind w:firstLine="600"/>
        <w:jc w:val="both"/>
      </w:pPr>
      <w:r>
        <w:t>Проводить экспертизу соответствия качества и объема выполняемых работ требованиям, установленным Договором, своими силами или путем привлечения экспертов, экспертных организаций.</w:t>
      </w:r>
    </w:p>
    <w:p w14:paraId="79EEE6A0" w14:textId="77777777" w:rsidR="00970DE8" w:rsidRDefault="009423B4">
      <w:pPr>
        <w:pStyle w:val="21"/>
        <w:numPr>
          <w:ilvl w:val="2"/>
          <w:numId w:val="1"/>
        </w:numPr>
        <w:shd w:val="clear" w:color="auto" w:fill="auto"/>
        <w:tabs>
          <w:tab w:val="left" w:pos="1224"/>
        </w:tabs>
        <w:spacing w:line="252" w:lineRule="exact"/>
        <w:ind w:firstLine="600"/>
        <w:jc w:val="both"/>
      </w:pPr>
      <w:r>
        <w:t>Осуществлять иные права, предусмотренные настоящим Договором и (или) законодательством Российской Федерации.</w:t>
      </w:r>
    </w:p>
    <w:p w14:paraId="5D129477" w14:textId="77777777" w:rsidR="00970DE8" w:rsidRDefault="009423B4">
      <w:pPr>
        <w:pStyle w:val="21"/>
        <w:numPr>
          <w:ilvl w:val="1"/>
          <w:numId w:val="1"/>
        </w:numPr>
        <w:shd w:val="clear" w:color="auto" w:fill="auto"/>
        <w:tabs>
          <w:tab w:val="left" w:pos="1086"/>
        </w:tabs>
        <w:spacing w:line="252" w:lineRule="exact"/>
        <w:ind w:firstLine="600"/>
        <w:jc w:val="both"/>
      </w:pPr>
      <w:r>
        <w:t>Заказчик обязан:</w:t>
      </w:r>
    </w:p>
    <w:p w14:paraId="2CD67B50" w14:textId="77777777" w:rsidR="00970DE8" w:rsidRDefault="009423B4">
      <w:pPr>
        <w:pStyle w:val="21"/>
        <w:numPr>
          <w:ilvl w:val="2"/>
          <w:numId w:val="1"/>
        </w:numPr>
        <w:shd w:val="clear" w:color="auto" w:fill="auto"/>
        <w:tabs>
          <w:tab w:val="left" w:pos="1255"/>
        </w:tabs>
        <w:spacing w:line="252" w:lineRule="exact"/>
        <w:ind w:firstLine="600"/>
        <w:jc w:val="both"/>
      </w:pPr>
      <w:r>
        <w:t>В течение суток с даты заключения Договора передать Подрядчику Объект для производства</w:t>
      </w:r>
    </w:p>
    <w:p w14:paraId="3B457CFC" w14:textId="77777777" w:rsidR="00970DE8" w:rsidRDefault="009423B4">
      <w:pPr>
        <w:pStyle w:val="21"/>
        <w:shd w:val="clear" w:color="auto" w:fill="auto"/>
        <w:spacing w:line="252" w:lineRule="exact"/>
      </w:pPr>
      <w:r>
        <w:t>работ.</w:t>
      </w:r>
    </w:p>
    <w:p w14:paraId="73D8AFFA" w14:textId="77777777" w:rsidR="00970DE8" w:rsidRDefault="009423B4">
      <w:pPr>
        <w:pStyle w:val="21"/>
        <w:numPr>
          <w:ilvl w:val="2"/>
          <w:numId w:val="1"/>
        </w:numPr>
        <w:shd w:val="clear" w:color="auto" w:fill="auto"/>
        <w:tabs>
          <w:tab w:val="left" w:pos="1258"/>
        </w:tabs>
        <w:spacing w:line="252" w:lineRule="exact"/>
        <w:ind w:firstLine="600"/>
        <w:jc w:val="both"/>
      </w:pPr>
      <w:r>
        <w:t>Обеспечить приемку представленных Подрядчиком результатов работ по Договору.</w:t>
      </w:r>
    </w:p>
    <w:p w14:paraId="5AE40141" w14:textId="77777777" w:rsidR="003430CE" w:rsidRDefault="009423B4" w:rsidP="003430CE">
      <w:pPr>
        <w:pStyle w:val="21"/>
        <w:numPr>
          <w:ilvl w:val="2"/>
          <w:numId w:val="1"/>
        </w:numPr>
        <w:shd w:val="clear" w:color="auto" w:fill="auto"/>
        <w:tabs>
          <w:tab w:val="left" w:pos="1258"/>
        </w:tabs>
        <w:spacing w:line="252" w:lineRule="exact"/>
        <w:ind w:firstLine="600"/>
        <w:jc w:val="both"/>
      </w:pPr>
      <w:r>
        <w:t>Оплатить выполненные по Договору работы в соответствии с условиями Договора.</w:t>
      </w:r>
      <w:bookmarkStart w:id="3" w:name="bookmark3"/>
    </w:p>
    <w:p w14:paraId="4098341E" w14:textId="03967480" w:rsidR="003430CE" w:rsidRDefault="003430CE" w:rsidP="006902BF">
      <w:pPr>
        <w:pStyle w:val="21"/>
        <w:numPr>
          <w:ilvl w:val="2"/>
          <w:numId w:val="1"/>
        </w:numPr>
        <w:shd w:val="clear" w:color="auto" w:fill="auto"/>
        <w:spacing w:line="252" w:lineRule="exact"/>
        <w:ind w:firstLine="567"/>
        <w:jc w:val="both"/>
      </w:pPr>
      <w:r w:rsidRPr="006902BF">
        <w:t>Организовать на территории предприятия место временного складирования мокрого ила и грязи на расстоянии не более 1 км от места работ</w:t>
      </w:r>
      <w:r w:rsidR="006902BF">
        <w:t>.</w:t>
      </w:r>
    </w:p>
    <w:p w14:paraId="7B22DD73" w14:textId="77777777" w:rsidR="006902BF" w:rsidRPr="006902BF" w:rsidRDefault="006902BF" w:rsidP="006902BF">
      <w:pPr>
        <w:pStyle w:val="21"/>
        <w:shd w:val="clear" w:color="auto" w:fill="auto"/>
        <w:spacing w:line="252" w:lineRule="exact"/>
        <w:ind w:left="567"/>
        <w:jc w:val="both"/>
      </w:pPr>
    </w:p>
    <w:p w14:paraId="2A1449ED" w14:textId="77777777" w:rsidR="00970DE8" w:rsidRDefault="009423B4">
      <w:pPr>
        <w:pStyle w:val="11"/>
        <w:keepNext/>
        <w:keepLines/>
        <w:numPr>
          <w:ilvl w:val="0"/>
          <w:numId w:val="1"/>
        </w:numPr>
        <w:shd w:val="clear" w:color="auto" w:fill="auto"/>
        <w:tabs>
          <w:tab w:val="left" w:pos="3864"/>
        </w:tabs>
        <w:ind w:left="3680"/>
      </w:pPr>
      <w:r>
        <w:t>Права и обязанности Подрядчика</w:t>
      </w:r>
      <w:bookmarkEnd w:id="3"/>
    </w:p>
    <w:p w14:paraId="6764D992" w14:textId="77777777" w:rsidR="00970DE8" w:rsidRDefault="009423B4">
      <w:pPr>
        <w:pStyle w:val="21"/>
        <w:numPr>
          <w:ilvl w:val="1"/>
          <w:numId w:val="1"/>
        </w:numPr>
        <w:shd w:val="clear" w:color="auto" w:fill="auto"/>
        <w:tabs>
          <w:tab w:val="left" w:pos="1089"/>
        </w:tabs>
        <w:spacing w:line="252" w:lineRule="exact"/>
        <w:ind w:firstLine="600"/>
        <w:jc w:val="both"/>
      </w:pPr>
      <w:r>
        <w:t>Подрядчик вправе:</w:t>
      </w:r>
    </w:p>
    <w:p w14:paraId="22FB9307" w14:textId="77777777" w:rsidR="00970DE8" w:rsidRDefault="009423B4">
      <w:pPr>
        <w:pStyle w:val="21"/>
        <w:numPr>
          <w:ilvl w:val="2"/>
          <w:numId w:val="1"/>
        </w:numPr>
        <w:shd w:val="clear" w:color="auto" w:fill="auto"/>
        <w:tabs>
          <w:tab w:val="left" w:pos="1231"/>
        </w:tabs>
        <w:spacing w:line="252" w:lineRule="exact"/>
        <w:ind w:firstLine="600"/>
        <w:jc w:val="both"/>
      </w:pPr>
      <w:r>
        <w:t>Требовать от Заказчика приемки результатов выполнения работ</w:t>
      </w:r>
    </w:p>
    <w:p w14:paraId="284436FB" w14:textId="77777777" w:rsidR="00970DE8" w:rsidRDefault="009423B4">
      <w:pPr>
        <w:pStyle w:val="21"/>
        <w:numPr>
          <w:ilvl w:val="2"/>
          <w:numId w:val="1"/>
        </w:numPr>
        <w:shd w:val="clear" w:color="auto" w:fill="auto"/>
        <w:tabs>
          <w:tab w:val="left" w:pos="1255"/>
        </w:tabs>
        <w:spacing w:line="252" w:lineRule="exact"/>
        <w:ind w:firstLine="600"/>
        <w:jc w:val="both"/>
      </w:pPr>
      <w:r>
        <w:t>Требовать от Заказчика оплаты принятых без замечаний работ.</w:t>
      </w:r>
    </w:p>
    <w:p w14:paraId="5BFE00F1" w14:textId="77777777" w:rsidR="00970DE8" w:rsidRDefault="009423B4">
      <w:pPr>
        <w:pStyle w:val="21"/>
        <w:numPr>
          <w:ilvl w:val="2"/>
          <w:numId w:val="1"/>
        </w:numPr>
        <w:shd w:val="clear" w:color="auto" w:fill="auto"/>
        <w:tabs>
          <w:tab w:val="left" w:pos="1255"/>
        </w:tabs>
        <w:spacing w:line="252" w:lineRule="exact"/>
        <w:ind w:firstLine="600"/>
        <w:jc w:val="both"/>
      </w:pPr>
      <w:r>
        <w:t>Запрашивать у Заказчика информацию, необходимую для выполнения Договора.</w:t>
      </w:r>
    </w:p>
    <w:p w14:paraId="3A76FB83" w14:textId="77777777" w:rsidR="00970DE8" w:rsidRDefault="009423B4">
      <w:pPr>
        <w:pStyle w:val="21"/>
        <w:numPr>
          <w:ilvl w:val="2"/>
          <w:numId w:val="1"/>
        </w:numPr>
        <w:shd w:val="clear" w:color="auto" w:fill="auto"/>
        <w:tabs>
          <w:tab w:val="left" w:pos="1231"/>
        </w:tabs>
        <w:spacing w:line="252" w:lineRule="exact"/>
        <w:ind w:firstLine="600"/>
        <w:jc w:val="both"/>
      </w:pPr>
      <w:r>
        <w:t>Требовать возмещения убытков, причиненных Подрядчику по вине Заказчика в ходе исполнения Договора</w:t>
      </w:r>
    </w:p>
    <w:p w14:paraId="019BA1E4" w14:textId="77777777" w:rsidR="004F7432" w:rsidRDefault="004F7432" w:rsidP="004F7432">
      <w:pPr>
        <w:pStyle w:val="21"/>
        <w:numPr>
          <w:ilvl w:val="1"/>
          <w:numId w:val="1"/>
        </w:numPr>
        <w:shd w:val="clear" w:color="auto" w:fill="auto"/>
        <w:tabs>
          <w:tab w:val="left" w:pos="1231"/>
        </w:tabs>
        <w:spacing w:line="252" w:lineRule="exact"/>
        <w:ind w:firstLine="600"/>
        <w:jc w:val="both"/>
      </w:pPr>
      <w:r>
        <w:t>Подрядчик обязан:</w:t>
      </w:r>
    </w:p>
    <w:p w14:paraId="4A9E5E60" w14:textId="77777777" w:rsidR="00970DE8" w:rsidRDefault="009423B4">
      <w:pPr>
        <w:pStyle w:val="21"/>
        <w:numPr>
          <w:ilvl w:val="2"/>
          <w:numId w:val="1"/>
        </w:numPr>
        <w:shd w:val="clear" w:color="auto" w:fill="auto"/>
        <w:tabs>
          <w:tab w:val="left" w:pos="1231"/>
        </w:tabs>
        <w:spacing w:line="252" w:lineRule="exact"/>
        <w:ind w:firstLine="600"/>
        <w:jc w:val="both"/>
      </w:pPr>
      <w:r>
        <w:t>Выполнить работы в соответствии с условиями Договора</w:t>
      </w:r>
      <w:r w:rsidR="002F0B93">
        <w:t xml:space="preserve"> и</w:t>
      </w:r>
      <w:r>
        <w:t xml:space="preserve"> </w:t>
      </w:r>
      <w:r w:rsidR="00D40BD6">
        <w:t>техническим заданием</w:t>
      </w:r>
      <w:r>
        <w:t xml:space="preserve"> и передать Заказчику результаты </w:t>
      </w:r>
      <w:r w:rsidR="000B7D64">
        <w:t xml:space="preserve">работ </w:t>
      </w:r>
      <w:r>
        <w:t>по акту приемки выполненных работ по формам КС-2, КС-3</w:t>
      </w:r>
      <w:r w:rsidRPr="009423B4">
        <w:t>.</w:t>
      </w:r>
    </w:p>
    <w:p w14:paraId="38976BB5" w14:textId="77777777" w:rsidR="00970DE8" w:rsidRDefault="009423B4">
      <w:pPr>
        <w:pStyle w:val="21"/>
        <w:numPr>
          <w:ilvl w:val="2"/>
          <w:numId w:val="1"/>
        </w:numPr>
        <w:shd w:val="clear" w:color="auto" w:fill="auto"/>
        <w:tabs>
          <w:tab w:val="left" w:pos="1216"/>
        </w:tabs>
        <w:spacing w:line="252" w:lineRule="exact"/>
        <w:ind w:firstLine="600"/>
        <w:jc w:val="both"/>
      </w:pPr>
      <w:r>
        <w:t>Своими силами и за свой счет, в срок, определенный Заказчиком, устранять допущенные недостатки выполненных работ или иные отступления от условий Договора.</w:t>
      </w:r>
    </w:p>
    <w:p w14:paraId="240BD419" w14:textId="77777777" w:rsidR="00970DE8" w:rsidRDefault="009423B4">
      <w:pPr>
        <w:pStyle w:val="21"/>
        <w:numPr>
          <w:ilvl w:val="2"/>
          <w:numId w:val="1"/>
        </w:numPr>
        <w:shd w:val="clear" w:color="auto" w:fill="auto"/>
        <w:tabs>
          <w:tab w:val="left" w:pos="1220"/>
        </w:tabs>
        <w:spacing w:line="252" w:lineRule="exact"/>
        <w:ind w:firstLine="600"/>
        <w:jc w:val="both"/>
      </w:pPr>
      <w:r>
        <w:t>Немедленно известить Заказчика и до получения от него указаний приостановить работы при обнаружении:</w:t>
      </w:r>
    </w:p>
    <w:p w14:paraId="74D498A6" w14:textId="77777777" w:rsidR="00970DE8" w:rsidRDefault="009423B4">
      <w:pPr>
        <w:pStyle w:val="21"/>
        <w:numPr>
          <w:ilvl w:val="0"/>
          <w:numId w:val="2"/>
        </w:numPr>
        <w:shd w:val="clear" w:color="auto" w:fill="auto"/>
        <w:tabs>
          <w:tab w:val="left" w:pos="799"/>
        </w:tabs>
        <w:spacing w:line="252" w:lineRule="exact"/>
        <w:ind w:firstLine="600"/>
        <w:jc w:val="both"/>
      </w:pPr>
      <w:r>
        <w:t>возможных неблагоприятных для Заказчика последствий выполнения его указаний о способе исполнения работы;</w:t>
      </w:r>
    </w:p>
    <w:p w14:paraId="1AF102C8" w14:textId="77777777" w:rsidR="00970DE8" w:rsidRDefault="009423B4">
      <w:pPr>
        <w:pStyle w:val="21"/>
        <w:numPr>
          <w:ilvl w:val="0"/>
          <w:numId w:val="2"/>
        </w:numPr>
        <w:shd w:val="clear" w:color="auto" w:fill="auto"/>
        <w:tabs>
          <w:tab w:val="left" w:pos="799"/>
        </w:tabs>
        <w:spacing w:line="252" w:lineRule="exact"/>
        <w:ind w:firstLine="600"/>
        <w:jc w:val="both"/>
      </w:pPr>
      <w:r>
        <w:t>иных обстоятельств, угрожающих качеству результатов выполняемой работы, либо создающих невозможность ее завершения в срок.</w:t>
      </w:r>
    </w:p>
    <w:p w14:paraId="2B046A7B" w14:textId="77777777" w:rsidR="00970DE8" w:rsidRPr="00A706E8" w:rsidRDefault="009423B4">
      <w:pPr>
        <w:pStyle w:val="21"/>
        <w:numPr>
          <w:ilvl w:val="2"/>
          <w:numId w:val="1"/>
        </w:numPr>
        <w:shd w:val="clear" w:color="auto" w:fill="auto"/>
        <w:tabs>
          <w:tab w:val="left" w:pos="1227"/>
        </w:tabs>
        <w:spacing w:line="252" w:lineRule="exact"/>
        <w:ind w:firstLine="600"/>
        <w:jc w:val="both"/>
      </w:pPr>
      <w:r>
        <w:t xml:space="preserve">Письменно уведомить Заказчика о дате начала скрытых работ не позднее, чем за 48 часов до начала соответствующих работ, оформить акты на скрытые работы и передать Заказчику в 3-х экземплярах совместно с актами выполненных работ по формам КС-2, КС-3. В случае неявки Заказчика, Подрядчик обязан </w:t>
      </w:r>
      <w:r w:rsidRPr="00A706E8">
        <w:t>составить акт скрытых работ в одностороннем порядке.</w:t>
      </w:r>
    </w:p>
    <w:p w14:paraId="6375B085" w14:textId="77777777" w:rsidR="00A706E8" w:rsidRPr="00A706E8" w:rsidRDefault="00A706E8">
      <w:pPr>
        <w:pStyle w:val="21"/>
        <w:numPr>
          <w:ilvl w:val="2"/>
          <w:numId w:val="1"/>
        </w:numPr>
        <w:shd w:val="clear" w:color="auto" w:fill="auto"/>
        <w:tabs>
          <w:tab w:val="left" w:pos="1220"/>
        </w:tabs>
        <w:spacing w:line="252" w:lineRule="exact"/>
        <w:ind w:firstLine="600"/>
        <w:jc w:val="both"/>
      </w:pPr>
      <w:r w:rsidRPr="00A706E8">
        <w:t>Представить заказчику приказ о назначении представителя Подрядчика, ответственного за работы на объекте, контактные данные указанного лица.</w:t>
      </w:r>
    </w:p>
    <w:p w14:paraId="3501D53B" w14:textId="77777777" w:rsidR="00970DE8" w:rsidRPr="00A706E8" w:rsidRDefault="009423B4">
      <w:pPr>
        <w:pStyle w:val="21"/>
        <w:numPr>
          <w:ilvl w:val="2"/>
          <w:numId w:val="1"/>
        </w:numPr>
        <w:shd w:val="clear" w:color="auto" w:fill="auto"/>
        <w:tabs>
          <w:tab w:val="left" w:pos="1220"/>
        </w:tabs>
        <w:spacing w:line="252" w:lineRule="exact"/>
        <w:ind w:firstLine="600"/>
        <w:jc w:val="both"/>
      </w:pPr>
      <w:r w:rsidRPr="00A706E8">
        <w:t>Предоставлять по запросам Заказчика информацию о ходе исполнения Договора, в том числе о сложностях, возникающих при исполнении Договора.</w:t>
      </w:r>
    </w:p>
    <w:p w14:paraId="225DF607" w14:textId="77777777" w:rsidR="00970DE8" w:rsidRDefault="009423B4">
      <w:pPr>
        <w:pStyle w:val="21"/>
        <w:numPr>
          <w:ilvl w:val="2"/>
          <w:numId w:val="1"/>
        </w:numPr>
        <w:shd w:val="clear" w:color="auto" w:fill="auto"/>
        <w:tabs>
          <w:tab w:val="left" w:pos="1224"/>
        </w:tabs>
        <w:spacing w:line="252" w:lineRule="exact"/>
        <w:ind w:firstLine="600"/>
        <w:jc w:val="both"/>
      </w:pPr>
      <w:r w:rsidRPr="00A706E8">
        <w:t>Обеспечить в ходе выполнение мероприятий по</w:t>
      </w:r>
      <w:r>
        <w:t xml:space="preserve"> обеспечению безопасности выполнения работ, организации производства работ и охраны труда.</w:t>
      </w:r>
    </w:p>
    <w:p w14:paraId="09B429DC" w14:textId="77777777" w:rsidR="00970DE8" w:rsidRDefault="009423B4">
      <w:pPr>
        <w:pStyle w:val="21"/>
        <w:numPr>
          <w:ilvl w:val="2"/>
          <w:numId w:val="1"/>
        </w:numPr>
        <w:shd w:val="clear" w:color="auto" w:fill="auto"/>
        <w:tabs>
          <w:tab w:val="left" w:pos="1227"/>
        </w:tabs>
        <w:spacing w:line="252" w:lineRule="exact"/>
        <w:ind w:firstLine="600"/>
        <w:jc w:val="both"/>
      </w:pPr>
      <w:r>
        <w:t>Возместить в полном объеме убытки (упущенная выгода и реальный ущерб), причиненные Заказчику по вине Подрядчика.</w:t>
      </w:r>
    </w:p>
    <w:p w14:paraId="5FB6A30E" w14:textId="77777777" w:rsidR="00970DE8" w:rsidRDefault="009423B4">
      <w:pPr>
        <w:pStyle w:val="21"/>
        <w:numPr>
          <w:ilvl w:val="2"/>
          <w:numId w:val="1"/>
        </w:numPr>
        <w:shd w:val="clear" w:color="auto" w:fill="auto"/>
        <w:tabs>
          <w:tab w:val="left" w:pos="1220"/>
        </w:tabs>
        <w:spacing w:line="252" w:lineRule="exact"/>
        <w:ind w:firstLine="600"/>
        <w:jc w:val="both"/>
      </w:pPr>
      <w:r>
        <w:t>При проведении проверок представлять Заказчику все необходимые документы и информацию, в том числе локальные сметы (по запросу Заказчика), в полном объеме, Акты о приемке выполненных работ (Форма №КС-2), Справки о стоимости выполненных работ и затрат (Форма № КС-3).</w:t>
      </w:r>
    </w:p>
    <w:p w14:paraId="7C9A2A85" w14:textId="77777777" w:rsidR="00970DE8" w:rsidRPr="00A706E8" w:rsidRDefault="009423B4">
      <w:pPr>
        <w:pStyle w:val="21"/>
        <w:numPr>
          <w:ilvl w:val="2"/>
          <w:numId w:val="1"/>
        </w:numPr>
        <w:shd w:val="clear" w:color="auto" w:fill="auto"/>
        <w:tabs>
          <w:tab w:val="left" w:pos="1220"/>
        </w:tabs>
        <w:spacing w:line="252" w:lineRule="exact"/>
        <w:ind w:firstLine="600"/>
        <w:jc w:val="both"/>
      </w:pPr>
      <w:r>
        <w:t xml:space="preserve">В случае установления Заказчиком и/или контрольными органами фактов завышения объема выполненных работ и/или их стоимости, необоснованного и/или нецелевого расходования денежных средств и/или неверного применения расценок, излишне уплаченных денежных средств в результате неверного (ошибочного) подписания Акта о приемке выполненных работ (форма № КС-2), Справки о стоимости выполненных работ и затрат (Форма № КС-3) или в отсутствие документов, подтверждающих фактические расходы, использования при выполнении работ материалов, не предусмотренных условиями Договора, изменения способа выполнения работ при отсутствии соответствующих согласований с Заказчиком, а также в других случаях, установленных актом проверки, Подрядчик осуществляет возврат Заказчику сумму излишне </w:t>
      </w:r>
      <w:r w:rsidRPr="00A706E8">
        <w:t>уплаченных денежных средств в течение 10 (Десяти) дней с даты получения требования Заказчика.</w:t>
      </w:r>
    </w:p>
    <w:p w14:paraId="415E39BC" w14:textId="56AAFD7F" w:rsidR="00A706E8" w:rsidRPr="00A706E8" w:rsidRDefault="00A706E8">
      <w:pPr>
        <w:pStyle w:val="21"/>
        <w:numPr>
          <w:ilvl w:val="2"/>
          <w:numId w:val="1"/>
        </w:numPr>
        <w:shd w:val="clear" w:color="auto" w:fill="auto"/>
        <w:tabs>
          <w:tab w:val="left" w:pos="1303"/>
        </w:tabs>
        <w:spacing w:line="252" w:lineRule="exact"/>
        <w:ind w:firstLine="620"/>
        <w:jc w:val="both"/>
      </w:pPr>
      <w:r w:rsidRPr="00A706E8">
        <w:lastRenderedPageBreak/>
        <w:t xml:space="preserve">В течение 14 календарных дней со дня подписания акта приёмочной комиссии о приёмке завершённого объекта вывезти </w:t>
      </w:r>
      <w:r w:rsidR="001E603A" w:rsidRPr="00A706E8">
        <w:t>с территории,</w:t>
      </w:r>
      <w:r w:rsidRPr="00A706E8">
        <w:t xml:space="preserve"> принадлежащие ему транспортные средства, оборудование, инвентарь, инструменты, другое имущество и строительный мусор.</w:t>
      </w:r>
    </w:p>
    <w:p w14:paraId="56D9C03B" w14:textId="77777777" w:rsidR="00970DE8" w:rsidRPr="00A706E8" w:rsidRDefault="009423B4">
      <w:pPr>
        <w:pStyle w:val="21"/>
        <w:numPr>
          <w:ilvl w:val="2"/>
          <w:numId w:val="1"/>
        </w:numPr>
        <w:shd w:val="clear" w:color="auto" w:fill="auto"/>
        <w:tabs>
          <w:tab w:val="left" w:pos="1303"/>
        </w:tabs>
        <w:spacing w:line="252" w:lineRule="exact"/>
        <w:ind w:firstLine="620"/>
        <w:jc w:val="both"/>
      </w:pPr>
      <w:r w:rsidRPr="00A706E8">
        <w:t>Предоставить гарантию качества на результаты выполненных работ в соответствии с разделом 7 Договора.</w:t>
      </w:r>
    </w:p>
    <w:p w14:paraId="7AB07697" w14:textId="77777777" w:rsidR="00970DE8" w:rsidRPr="00A706E8" w:rsidRDefault="009423B4">
      <w:pPr>
        <w:pStyle w:val="21"/>
        <w:numPr>
          <w:ilvl w:val="2"/>
          <w:numId w:val="1"/>
        </w:numPr>
        <w:shd w:val="clear" w:color="auto" w:fill="auto"/>
        <w:tabs>
          <w:tab w:val="left" w:pos="1303"/>
        </w:tabs>
        <w:spacing w:line="252" w:lineRule="exact"/>
        <w:ind w:firstLine="620"/>
        <w:jc w:val="both"/>
      </w:pPr>
      <w:r w:rsidRPr="00A706E8">
        <w:t>Сохранять конфиденциальность информации, относящейся к ходу исполнения Договора и полученным результатам.</w:t>
      </w:r>
    </w:p>
    <w:p w14:paraId="5EC272EB" w14:textId="77777777" w:rsidR="00970DE8" w:rsidRDefault="009423B4">
      <w:pPr>
        <w:pStyle w:val="21"/>
        <w:numPr>
          <w:ilvl w:val="2"/>
          <w:numId w:val="1"/>
        </w:numPr>
        <w:shd w:val="clear" w:color="auto" w:fill="auto"/>
        <w:tabs>
          <w:tab w:val="left" w:pos="1310"/>
        </w:tabs>
        <w:spacing w:line="252" w:lineRule="exact"/>
        <w:ind w:firstLine="620"/>
        <w:jc w:val="both"/>
      </w:pPr>
      <w:r>
        <w:t>Выполнять иные обязанности, предусмотренные настоящим Договором и законодательством Российской Федерации.</w:t>
      </w:r>
    </w:p>
    <w:p w14:paraId="64BF8925" w14:textId="77777777" w:rsidR="00970DE8" w:rsidRDefault="009423B4">
      <w:pPr>
        <w:pStyle w:val="11"/>
        <w:keepNext/>
        <w:keepLines/>
        <w:numPr>
          <w:ilvl w:val="0"/>
          <w:numId w:val="1"/>
        </w:numPr>
        <w:shd w:val="clear" w:color="auto" w:fill="auto"/>
        <w:tabs>
          <w:tab w:val="left" w:pos="3644"/>
        </w:tabs>
        <w:ind w:left="3500"/>
      </w:pPr>
      <w:bookmarkStart w:id="4" w:name="bookmark4"/>
      <w:r>
        <w:t>Сроки выполнения работ по Договору</w:t>
      </w:r>
      <w:bookmarkEnd w:id="4"/>
    </w:p>
    <w:p w14:paraId="22FD403D" w14:textId="77777777" w:rsidR="00970DE8" w:rsidRDefault="009423B4">
      <w:pPr>
        <w:pStyle w:val="21"/>
        <w:numPr>
          <w:ilvl w:val="1"/>
          <w:numId w:val="1"/>
        </w:numPr>
        <w:shd w:val="clear" w:color="auto" w:fill="auto"/>
        <w:tabs>
          <w:tab w:val="left" w:pos="1022"/>
        </w:tabs>
        <w:spacing w:line="252" w:lineRule="exact"/>
        <w:ind w:firstLine="620"/>
        <w:jc w:val="both"/>
      </w:pPr>
      <w:r>
        <w:t>Работы, предусмотренные Договором, выполняется в сроки, установленные настоящим разделом.</w:t>
      </w:r>
    </w:p>
    <w:p w14:paraId="689617EF" w14:textId="77777777" w:rsidR="00970DE8" w:rsidRPr="006902BF" w:rsidRDefault="009423B4">
      <w:pPr>
        <w:pStyle w:val="21"/>
        <w:numPr>
          <w:ilvl w:val="1"/>
          <w:numId w:val="1"/>
        </w:numPr>
        <w:shd w:val="clear" w:color="auto" w:fill="auto"/>
        <w:tabs>
          <w:tab w:val="left" w:pos="1066"/>
        </w:tabs>
        <w:spacing w:line="252" w:lineRule="exact"/>
        <w:ind w:firstLine="620"/>
        <w:jc w:val="both"/>
      </w:pPr>
      <w:r w:rsidRPr="006902BF">
        <w:t>Подрядчик приступает к работам после заключения Договора и предоставления Заказчиком доступа к месту работ.</w:t>
      </w:r>
    </w:p>
    <w:p w14:paraId="6121195E" w14:textId="77777777" w:rsidR="00970DE8" w:rsidRPr="00D25450" w:rsidRDefault="009423B4">
      <w:pPr>
        <w:pStyle w:val="11"/>
        <w:keepNext/>
        <w:keepLines/>
        <w:numPr>
          <w:ilvl w:val="1"/>
          <w:numId w:val="1"/>
        </w:numPr>
        <w:shd w:val="clear" w:color="auto" w:fill="auto"/>
        <w:tabs>
          <w:tab w:val="left" w:pos="1033"/>
        </w:tabs>
        <w:ind w:firstLine="620"/>
        <w:rPr>
          <w:b w:val="0"/>
          <w:bCs w:val="0"/>
        </w:rPr>
      </w:pPr>
      <w:bookmarkStart w:id="5" w:name="bookmark5"/>
      <w:r w:rsidRPr="005454F2">
        <w:rPr>
          <w:b w:val="0"/>
          <w:bCs w:val="0"/>
        </w:rPr>
        <w:t xml:space="preserve">Срок окончания выполнения работ: </w:t>
      </w:r>
      <w:bookmarkEnd w:id="5"/>
      <w:r w:rsidR="00D25450" w:rsidRPr="00D25450">
        <w:rPr>
          <w:b w:val="0"/>
        </w:rPr>
        <w:t xml:space="preserve">не позднее </w:t>
      </w:r>
      <w:r w:rsidR="002F0B93">
        <w:rPr>
          <w:b w:val="0"/>
        </w:rPr>
        <w:t>7</w:t>
      </w:r>
      <w:r w:rsidR="00D25450" w:rsidRPr="00D25450">
        <w:rPr>
          <w:b w:val="0"/>
        </w:rPr>
        <w:t>0 (</w:t>
      </w:r>
      <w:r w:rsidR="002F0B93">
        <w:rPr>
          <w:b w:val="0"/>
        </w:rPr>
        <w:t>семидесяти</w:t>
      </w:r>
      <w:r w:rsidR="00D25450" w:rsidRPr="00D25450">
        <w:rPr>
          <w:b w:val="0"/>
        </w:rPr>
        <w:t>) календарных дней со дня заключения настоящего Договора</w:t>
      </w:r>
    </w:p>
    <w:p w14:paraId="4DD71A6B" w14:textId="77777777" w:rsidR="00970DE8" w:rsidRPr="00A706E8" w:rsidRDefault="009423B4">
      <w:pPr>
        <w:pStyle w:val="21"/>
        <w:numPr>
          <w:ilvl w:val="1"/>
          <w:numId w:val="1"/>
        </w:numPr>
        <w:shd w:val="clear" w:color="auto" w:fill="auto"/>
        <w:tabs>
          <w:tab w:val="left" w:pos="1036"/>
        </w:tabs>
        <w:spacing w:line="252" w:lineRule="exact"/>
        <w:ind w:firstLine="620"/>
        <w:jc w:val="both"/>
      </w:pPr>
      <w:r w:rsidRPr="005454F2">
        <w:t>Подрядчик по согласованию с Заказчиком может досрочно</w:t>
      </w:r>
      <w:r w:rsidRPr="00A706E8">
        <w:t xml:space="preserve"> сдать выполненные работы. Заказчик вправе досрочно принять и оплатить такие работы в соответствии с условиями Договора.</w:t>
      </w:r>
    </w:p>
    <w:p w14:paraId="501D4A98" w14:textId="77777777" w:rsidR="00970DE8" w:rsidRDefault="00970DE8">
      <w:pPr>
        <w:pStyle w:val="21"/>
        <w:shd w:val="clear" w:color="auto" w:fill="auto"/>
        <w:tabs>
          <w:tab w:val="left" w:pos="1036"/>
        </w:tabs>
        <w:spacing w:line="252" w:lineRule="exact"/>
        <w:ind w:left="620"/>
        <w:jc w:val="both"/>
      </w:pPr>
    </w:p>
    <w:p w14:paraId="0EC38D40" w14:textId="77777777" w:rsidR="00970DE8" w:rsidRDefault="009423B4">
      <w:pPr>
        <w:pStyle w:val="11"/>
        <w:keepNext/>
        <w:keepLines/>
        <w:numPr>
          <w:ilvl w:val="0"/>
          <w:numId w:val="1"/>
        </w:numPr>
        <w:shd w:val="clear" w:color="auto" w:fill="auto"/>
        <w:tabs>
          <w:tab w:val="left" w:pos="3948"/>
        </w:tabs>
        <w:ind w:left="3800"/>
      </w:pPr>
      <w:bookmarkStart w:id="6" w:name="bookmark6"/>
      <w:r>
        <w:t>Порядок сдачи и приемки работ</w:t>
      </w:r>
      <w:bookmarkEnd w:id="6"/>
    </w:p>
    <w:p w14:paraId="7F0E9687" w14:textId="77777777" w:rsidR="00970DE8" w:rsidRDefault="009423B4">
      <w:pPr>
        <w:pStyle w:val="21"/>
        <w:numPr>
          <w:ilvl w:val="1"/>
          <w:numId w:val="1"/>
        </w:numPr>
        <w:shd w:val="clear" w:color="auto" w:fill="auto"/>
        <w:tabs>
          <w:tab w:val="left" w:pos="1022"/>
        </w:tabs>
        <w:spacing w:line="252" w:lineRule="exact"/>
        <w:ind w:firstLine="620"/>
        <w:jc w:val="both"/>
      </w:pPr>
      <w:r>
        <w:t xml:space="preserve">Приемка работ на соответствие их объема и качества требованиям, установленным в Договоре, производится </w:t>
      </w:r>
      <w:r w:rsidR="005454F2">
        <w:t>ежемесячно по фактически выполненным за соответствующий отчетный период объемам работ, на основании предоставленных Подрядчиком Акта о приемке выполненных работ по форме КС-2 и Справки о стоимости выполненных работ по форме КС-3</w:t>
      </w:r>
      <w:r>
        <w:t>.</w:t>
      </w:r>
    </w:p>
    <w:p w14:paraId="6DB1C7C7" w14:textId="77777777" w:rsidR="00970DE8" w:rsidRDefault="009423B4">
      <w:pPr>
        <w:pStyle w:val="21"/>
        <w:numPr>
          <w:ilvl w:val="1"/>
          <w:numId w:val="1"/>
        </w:numPr>
        <w:shd w:val="clear" w:color="auto" w:fill="auto"/>
        <w:tabs>
          <w:tab w:val="left" w:pos="1026"/>
        </w:tabs>
        <w:spacing w:line="252" w:lineRule="exact"/>
        <w:ind w:firstLine="620"/>
        <w:jc w:val="both"/>
      </w:pPr>
      <w:r>
        <w:t>Подрядчик направляет в адрес Заказчика извещение (уведомление) о готовности к сдаче работ, акт о приемке выполненных работ по форме КС-2 и справку о стоимости выполненных работ и затрат по форме КС-3, подписанные Подрядчиком.</w:t>
      </w:r>
    </w:p>
    <w:p w14:paraId="584A1E8B" w14:textId="77777777" w:rsidR="00970DE8" w:rsidRDefault="009423B4">
      <w:pPr>
        <w:pStyle w:val="21"/>
        <w:shd w:val="clear" w:color="auto" w:fill="auto"/>
        <w:spacing w:line="252" w:lineRule="exact"/>
        <w:ind w:firstLine="620"/>
        <w:jc w:val="both"/>
      </w:pPr>
      <w:r>
        <w:t>В случае неисполнения Подрядчиком указанной обязанности Заказчик вправе приостановить приемку работ.</w:t>
      </w:r>
    </w:p>
    <w:p w14:paraId="2E82A113" w14:textId="77777777" w:rsidR="00970DE8" w:rsidRDefault="009423B4">
      <w:pPr>
        <w:pStyle w:val="21"/>
        <w:numPr>
          <w:ilvl w:val="1"/>
          <w:numId w:val="1"/>
        </w:numPr>
        <w:shd w:val="clear" w:color="auto" w:fill="auto"/>
        <w:tabs>
          <w:tab w:val="left" w:pos="1268"/>
        </w:tabs>
        <w:spacing w:line="252" w:lineRule="exact"/>
        <w:ind w:firstLine="620"/>
        <w:jc w:val="both"/>
      </w:pPr>
      <w:r>
        <w:t>Для проверки представленных Подрядчиком результатов выполненных работ, предусмотренных Договоров, в части их соответствия условиям Договора Заказчик проводит экспертизу. Экспертиза результатов, предусмотренных Договором, может производиться Заказчиком своими силами или к ее проведению могут привлекаться эксперты, экспертные организации. Заказчик вправе создать приемочную комиссию, состоящую из не менее пяти человек, для проверки соответствия качества работ требованиям, установленным настоящим Договором.</w:t>
      </w:r>
    </w:p>
    <w:p w14:paraId="646A22ED" w14:textId="77777777" w:rsidR="00970DE8" w:rsidRDefault="009423B4">
      <w:pPr>
        <w:pStyle w:val="21"/>
        <w:numPr>
          <w:ilvl w:val="1"/>
          <w:numId w:val="1"/>
        </w:numPr>
        <w:shd w:val="clear" w:color="auto" w:fill="auto"/>
        <w:tabs>
          <w:tab w:val="left" w:pos="1029"/>
        </w:tabs>
        <w:spacing w:line="252" w:lineRule="exact"/>
        <w:ind w:firstLine="620"/>
        <w:jc w:val="both"/>
      </w:pPr>
      <w:r>
        <w:t>Приемка работ, указанных в акте о приемке выполненных работ, на соответствие объему и качеству осуществляется Заказчиком в течение 5 рабочих дней со дня получения извещения (уведомления). По результатам приемки работ Заказчиком подписываются акты о приемке выполненных работ по форме КС-2 и справка о стоимости выполненных работ и затрат по форме КС-3.</w:t>
      </w:r>
    </w:p>
    <w:p w14:paraId="56CAD3CF" w14:textId="77777777" w:rsidR="00970DE8" w:rsidRDefault="009423B4">
      <w:pPr>
        <w:pStyle w:val="21"/>
        <w:numPr>
          <w:ilvl w:val="1"/>
          <w:numId w:val="1"/>
        </w:numPr>
        <w:shd w:val="clear" w:color="auto" w:fill="auto"/>
        <w:tabs>
          <w:tab w:val="left" w:pos="1026"/>
        </w:tabs>
        <w:spacing w:line="252" w:lineRule="exact"/>
        <w:ind w:firstLine="620"/>
        <w:jc w:val="both"/>
      </w:pPr>
      <w:r>
        <w:t>Заказчик, принявший работы без проверки, не лишается права ссылаться на недостатки работы, которые могли быть установлены в ходе использования результата работ.</w:t>
      </w:r>
    </w:p>
    <w:p w14:paraId="3E2C93C0" w14:textId="77777777" w:rsidR="00970DE8" w:rsidRDefault="009423B4">
      <w:pPr>
        <w:pStyle w:val="21"/>
        <w:numPr>
          <w:ilvl w:val="1"/>
          <w:numId w:val="1"/>
        </w:numPr>
        <w:shd w:val="clear" w:color="auto" w:fill="auto"/>
        <w:tabs>
          <w:tab w:val="left" w:pos="1029"/>
        </w:tabs>
        <w:spacing w:line="252" w:lineRule="exact"/>
        <w:ind w:firstLine="620"/>
        <w:jc w:val="both"/>
      </w:pPr>
      <w:r>
        <w:t>При уклонении Заказчика от принятия выполненной работы Подрядчик не вправе продавать результат работы в соответствии с пунктом 6 статьи 720 Гражданского кодекса Российской Федерации.</w:t>
      </w:r>
    </w:p>
    <w:p w14:paraId="4F2D07A3" w14:textId="77777777" w:rsidR="00970DE8" w:rsidRDefault="009423B4">
      <w:pPr>
        <w:pStyle w:val="21"/>
        <w:numPr>
          <w:ilvl w:val="1"/>
          <w:numId w:val="1"/>
        </w:numPr>
        <w:shd w:val="clear" w:color="auto" w:fill="auto"/>
        <w:tabs>
          <w:tab w:val="left" w:pos="1022"/>
        </w:tabs>
        <w:spacing w:line="252" w:lineRule="exact"/>
        <w:ind w:firstLine="620"/>
        <w:jc w:val="both"/>
      </w:pPr>
      <w:r>
        <w:t>Дата подписания Сторонами акта о приемке выполненных работ по форме КС-2 является датой выполнения Подрядчиком работ.</w:t>
      </w:r>
    </w:p>
    <w:p w14:paraId="0D8ADEB8" w14:textId="77777777" w:rsidR="00970DE8" w:rsidRDefault="009423B4">
      <w:pPr>
        <w:pStyle w:val="21"/>
        <w:numPr>
          <w:ilvl w:val="1"/>
          <w:numId w:val="1"/>
        </w:numPr>
        <w:shd w:val="clear" w:color="auto" w:fill="auto"/>
        <w:tabs>
          <w:tab w:val="left" w:pos="1036"/>
        </w:tabs>
        <w:spacing w:line="252" w:lineRule="exact"/>
        <w:ind w:firstLine="620"/>
        <w:jc w:val="both"/>
      </w:pPr>
      <w:r>
        <w:t>В случае если в ходе проведения процедуры приемки работ будут выявлены отдельные недостатки (дефекты) работ, которые не позволяют производить нормальную эксплуатацию результата выполненных работ и Объекта в соответствии с его целевым назначением, либо выполненные с отступлением строительных норм и правил, а равно если на момент приемки работ Подрядчиком не будут завершены какие-либо виды работ, указанные в акте о приемке выполненных работ по форме КС-2, Стороны составляют протокол о недостатках (дефектах), в котором указывается перечень и характер выявленных недостатков (дефектов), а также срок, необходимый Подрядчику для их устранения. В любом случае установленный Сторонами в протоколе о недостатках (дефектах) срок устранения выявленных нарушений при выполнении работ не может превышать 10 (Десяти) рабочих дней. Подрядчик должен принять все меры по устранению недостатков (дефектов), выявленных в ходе приемки работ в установленные протоколом о недостатках (дефектах) сроки.</w:t>
      </w:r>
    </w:p>
    <w:p w14:paraId="238EFEE7" w14:textId="77777777" w:rsidR="00970DE8" w:rsidRDefault="009423B4">
      <w:pPr>
        <w:pStyle w:val="21"/>
        <w:numPr>
          <w:ilvl w:val="1"/>
          <w:numId w:val="1"/>
        </w:numPr>
        <w:shd w:val="clear" w:color="auto" w:fill="auto"/>
        <w:tabs>
          <w:tab w:val="left" w:pos="1036"/>
        </w:tabs>
        <w:spacing w:line="252" w:lineRule="exact"/>
        <w:ind w:firstLine="620"/>
        <w:jc w:val="both"/>
      </w:pPr>
      <w:r>
        <w:t>В указанном в пункте 6.8 Договора случае Заказчик вправе потребовать исправления недостатков работ от Подрядчика в согласованные Сторонами сроки. Срок приемки выполненных работ в этом случае отодвигается на срок, необходимый для устранения выявленных недостатков (дефектов) и проведения повторной приемки.</w:t>
      </w:r>
    </w:p>
    <w:p w14:paraId="3FD5B763" w14:textId="77777777" w:rsidR="00970DE8" w:rsidRDefault="009423B4">
      <w:pPr>
        <w:pStyle w:val="21"/>
        <w:numPr>
          <w:ilvl w:val="1"/>
          <w:numId w:val="1"/>
        </w:numPr>
        <w:shd w:val="clear" w:color="auto" w:fill="auto"/>
        <w:tabs>
          <w:tab w:val="left" w:pos="1134"/>
        </w:tabs>
        <w:spacing w:line="252" w:lineRule="exact"/>
        <w:ind w:firstLine="620"/>
        <w:jc w:val="both"/>
      </w:pPr>
      <w:r>
        <w:t xml:space="preserve">В случае отказа Подрядчика от подписания протокола о недостатках (дефектах) Заказчик самостоятельно составляет такой протокол. Составленный и подписанный таким образом протокол о недостатках (дефектах) должен быть доставлен Подрядчику способом, фиксирующим его получение (в любом случае, отправление Протокола о недостатках заказным письмом с уведомлением о вручении по </w:t>
      </w:r>
      <w:r>
        <w:lastRenderedPageBreak/>
        <w:t>адресу Подрядчика, указанному в Договоре, будет считаться надлежащей доставкой). В случае если Подрядчик в течение 7 (Семи) календарных дней с момента получения Протокола о недостатках (дефектах) не предоставит Заказчику письменный отказ от его подписания с обязательным изложением причин такого отказа или подписанный Подрядчиком экземпляр такого Протокола, будет считаться, что Подрядчик согласился с выводами, содержащимися в представленном протоколе о недостатках (дефектах), и в этом случае Подрядчик обязан незамедлительно приступить к устранению указанных в протоколе недостатков (дефектов), а также выплатить все причитающиеся Заказчику в связи с нарушением срока окончания работ неустойки (штрафы), или возместить в полном объеме убытки (реальный ущерб и упущенную выгоду), причиненные Заказчику ненадлежащим выполнением работ по настоящему Договору.</w:t>
      </w:r>
    </w:p>
    <w:p w14:paraId="04E93825" w14:textId="77777777" w:rsidR="00970DE8" w:rsidRDefault="009423B4">
      <w:pPr>
        <w:pStyle w:val="21"/>
        <w:numPr>
          <w:ilvl w:val="1"/>
          <w:numId w:val="1"/>
        </w:numPr>
        <w:shd w:val="clear" w:color="auto" w:fill="auto"/>
        <w:tabs>
          <w:tab w:val="left" w:pos="1137"/>
        </w:tabs>
        <w:spacing w:line="252" w:lineRule="exact"/>
        <w:ind w:firstLine="620"/>
        <w:jc w:val="both"/>
      </w:pPr>
      <w:r>
        <w:t>При отказе Подрядчика исправить ненадлежащим образом выполненные работы, указанные в Протоколе недостатков (дефектов), либо неполучения Заказчиком письменного ответа Подрядчика в течение срока, установленного в пункте 6.10 Договора, Заказчик вправе удержать стоимость данных работ из причитающихся Подрядчику платежей.</w:t>
      </w:r>
    </w:p>
    <w:p w14:paraId="021B9B7E" w14:textId="77777777" w:rsidR="00970DE8" w:rsidRDefault="009423B4">
      <w:pPr>
        <w:pStyle w:val="21"/>
        <w:numPr>
          <w:ilvl w:val="1"/>
          <w:numId w:val="1"/>
        </w:numPr>
        <w:shd w:val="clear" w:color="auto" w:fill="auto"/>
        <w:tabs>
          <w:tab w:val="left" w:pos="1134"/>
        </w:tabs>
        <w:spacing w:line="252" w:lineRule="exact"/>
        <w:ind w:firstLine="620"/>
        <w:jc w:val="both"/>
      </w:pPr>
      <w:r>
        <w:t>Повторная процедура приемки работ проводится в порядке, установленном настоящей статьей Договора, по письменному извещению Заказчика Подрядчиком об устранении выявленных в ходе приемки работ недостатков (дефектов), зафиксированных в протоколе о недостатках (дефектах), и готовности сдать работы Заказчику.</w:t>
      </w:r>
    </w:p>
    <w:p w14:paraId="7828DF27" w14:textId="77777777" w:rsidR="00970DE8" w:rsidRDefault="009423B4">
      <w:pPr>
        <w:pStyle w:val="21"/>
        <w:numPr>
          <w:ilvl w:val="1"/>
          <w:numId w:val="1"/>
        </w:numPr>
        <w:shd w:val="clear" w:color="auto" w:fill="auto"/>
        <w:tabs>
          <w:tab w:val="left" w:pos="1130"/>
        </w:tabs>
        <w:spacing w:line="252" w:lineRule="exact"/>
        <w:ind w:firstLine="620"/>
        <w:jc w:val="both"/>
      </w:pPr>
      <w:r>
        <w:t>Подрядчик не позднее чем за 1 (один) день до окончания выполнения всех работ по Договору извещает Заказчика о готовности к сдаче выполненных в полном объеме работ. Сдача и приемка всех работ по Договору осуществляются в порядке, предусмотренном пунктами 6.2 - 6.12 Договора.</w:t>
      </w:r>
    </w:p>
    <w:p w14:paraId="5305C5B8" w14:textId="77777777" w:rsidR="00970DE8" w:rsidRDefault="009423B4">
      <w:pPr>
        <w:pStyle w:val="21"/>
        <w:numPr>
          <w:ilvl w:val="1"/>
          <w:numId w:val="1"/>
        </w:numPr>
        <w:shd w:val="clear" w:color="auto" w:fill="auto"/>
        <w:tabs>
          <w:tab w:val="left" w:pos="1126"/>
        </w:tabs>
        <w:spacing w:line="252" w:lineRule="exact"/>
        <w:ind w:firstLine="620"/>
        <w:jc w:val="both"/>
      </w:pPr>
      <w:r>
        <w:t>Право собственности на результат работ, а также риск случайной гибели или случайного повреждения результата выполненных по Договору работ, переходит от Подрядчика к Заказчику с даты подписания Сторонами Акта приемки выполненных работ, а в случае досрочного расторжения Договора - с даты расторжения Договора.</w:t>
      </w:r>
    </w:p>
    <w:p w14:paraId="1F7EF9A4" w14:textId="77777777" w:rsidR="00970DE8" w:rsidRDefault="009423B4">
      <w:pPr>
        <w:pStyle w:val="11"/>
        <w:keepNext/>
        <w:keepLines/>
        <w:numPr>
          <w:ilvl w:val="0"/>
          <w:numId w:val="1"/>
        </w:numPr>
        <w:shd w:val="clear" w:color="auto" w:fill="auto"/>
        <w:tabs>
          <w:tab w:val="left" w:pos="4268"/>
        </w:tabs>
        <w:ind w:left="4120"/>
      </w:pPr>
      <w:bookmarkStart w:id="7" w:name="bookmark7"/>
      <w:r>
        <w:t>Гарантии качества работ</w:t>
      </w:r>
      <w:bookmarkEnd w:id="7"/>
    </w:p>
    <w:p w14:paraId="653BBB3A" w14:textId="77777777" w:rsidR="00970DE8" w:rsidRDefault="009423B4">
      <w:pPr>
        <w:pStyle w:val="21"/>
        <w:numPr>
          <w:ilvl w:val="1"/>
          <w:numId w:val="1"/>
        </w:numPr>
        <w:shd w:val="clear" w:color="auto" w:fill="auto"/>
        <w:tabs>
          <w:tab w:val="left" w:pos="1022"/>
        </w:tabs>
        <w:spacing w:line="252" w:lineRule="exact"/>
        <w:ind w:firstLine="620"/>
        <w:jc w:val="both"/>
      </w:pPr>
      <w:r>
        <w:t>Подрядчик гарантирует качество выполнения всех работ в соответствии с условиями Договора и действующими нормами, и техническими условиями, своевременное устранение недостатков и дефектов, выявленных при приемке работ в период гарантийного срока.</w:t>
      </w:r>
    </w:p>
    <w:p w14:paraId="3F8A982E" w14:textId="77777777" w:rsidR="00970DE8" w:rsidRDefault="009423B4">
      <w:pPr>
        <w:pStyle w:val="21"/>
        <w:numPr>
          <w:ilvl w:val="1"/>
          <w:numId w:val="1"/>
        </w:numPr>
        <w:shd w:val="clear" w:color="auto" w:fill="auto"/>
        <w:tabs>
          <w:tab w:val="left" w:pos="1022"/>
        </w:tabs>
        <w:spacing w:line="252" w:lineRule="exact"/>
        <w:ind w:firstLine="620"/>
        <w:jc w:val="both"/>
      </w:pPr>
      <w:r>
        <w:t xml:space="preserve">Гарантийный срок на выполняемые по настоящему Договору работы составляет </w:t>
      </w:r>
      <w:r w:rsidR="002F0B93" w:rsidRPr="006902BF">
        <w:t>6 (шесть)</w:t>
      </w:r>
      <w:r w:rsidRPr="006902BF">
        <w:t xml:space="preserve"> </w:t>
      </w:r>
      <w:r w:rsidR="002F0B93" w:rsidRPr="006902BF">
        <w:t>месяцев</w:t>
      </w:r>
      <w:r>
        <w:t xml:space="preserve"> со дня подписания Акта приемки выполненных работ, Справки о стоимости выполненных работ (КС-2, КС- 3).</w:t>
      </w:r>
      <w:r w:rsidR="004F7432">
        <w:t xml:space="preserve"> Гарантийный срок на материалы,</w:t>
      </w:r>
      <w:r>
        <w:t xml:space="preserve"> поставляемые</w:t>
      </w:r>
      <w:r w:rsidRPr="009423B4">
        <w:t xml:space="preserve"> Подрядчиком</w:t>
      </w:r>
      <w:r w:rsidR="004F7432">
        <w:t xml:space="preserve"> -</w:t>
      </w:r>
      <w:r w:rsidRPr="009423B4">
        <w:t xml:space="preserve"> </w:t>
      </w:r>
      <w:r>
        <w:t>в соответствии с гарантийными обязательст</w:t>
      </w:r>
      <w:r w:rsidR="002F0B93">
        <w:t>вами изготовителя, но не менее 6</w:t>
      </w:r>
      <w:r>
        <w:t xml:space="preserve"> месяцев со дня подписания Акта приемки выполненных работ, Справки о стоимости выполненных работ (КС-2, КС-3).</w:t>
      </w:r>
    </w:p>
    <w:p w14:paraId="42FCFD12" w14:textId="77777777" w:rsidR="00970DE8" w:rsidRDefault="009423B4">
      <w:pPr>
        <w:pStyle w:val="21"/>
        <w:numPr>
          <w:ilvl w:val="1"/>
          <w:numId w:val="1"/>
        </w:numPr>
        <w:shd w:val="clear" w:color="auto" w:fill="auto"/>
        <w:tabs>
          <w:tab w:val="left" w:pos="1014"/>
        </w:tabs>
        <w:spacing w:line="252" w:lineRule="exact"/>
        <w:ind w:firstLine="620"/>
        <w:jc w:val="both"/>
      </w:pPr>
      <w:r>
        <w:t>Подрядчик несет ответственность за недостатки (дефекты) выполненных работ, обнаруженных в пределах гарантийного срока, если не докажет, что они произошли вследствие нормального износа объекта или его частей</w:t>
      </w:r>
      <w:r w:rsidR="002F0B93">
        <w:t xml:space="preserve"> и (или) неправильной эксплуатации</w:t>
      </w:r>
      <w:r>
        <w:t>.</w:t>
      </w:r>
    </w:p>
    <w:p w14:paraId="7E8565A4" w14:textId="77777777" w:rsidR="00970DE8" w:rsidRDefault="009423B4">
      <w:pPr>
        <w:pStyle w:val="21"/>
        <w:numPr>
          <w:ilvl w:val="1"/>
          <w:numId w:val="1"/>
        </w:numPr>
        <w:shd w:val="clear" w:color="auto" w:fill="auto"/>
        <w:tabs>
          <w:tab w:val="left" w:pos="1022"/>
        </w:tabs>
        <w:spacing w:line="252" w:lineRule="exact"/>
        <w:ind w:firstLine="620"/>
        <w:jc w:val="both"/>
      </w:pPr>
      <w:r>
        <w:t>При обнаружении в течение гарантийного срока, указанного в пункте 7.2 Договора недостатков Заказчик должен заявить о них Подрядчику в течение 10 (десяти) рабочих дней с даты их обнаружения. В течение 3 (трех) рабочих дней после получения уведомления об обнаруженных Заказчиком недостатков Стороны составляют акт об обнаружении недостатков (дефектов).</w:t>
      </w:r>
    </w:p>
    <w:p w14:paraId="5E993711" w14:textId="77777777" w:rsidR="00970DE8" w:rsidRDefault="009423B4">
      <w:pPr>
        <w:pStyle w:val="21"/>
        <w:shd w:val="clear" w:color="auto" w:fill="auto"/>
        <w:spacing w:line="252" w:lineRule="exact"/>
        <w:ind w:firstLine="620"/>
        <w:jc w:val="both"/>
      </w:pPr>
      <w:r>
        <w:t>Для составления соответствующего акта Стороны вправе привлечь эксперта (экспертную организацию). Экспертиза может быть назначена также по требованию любой из сторон.</w:t>
      </w:r>
    </w:p>
    <w:p w14:paraId="36E275FF" w14:textId="77777777" w:rsidR="00970DE8" w:rsidRDefault="009423B4">
      <w:pPr>
        <w:pStyle w:val="21"/>
        <w:shd w:val="clear" w:color="auto" w:fill="auto"/>
        <w:spacing w:line="252" w:lineRule="exact"/>
        <w:ind w:firstLine="620"/>
        <w:jc w:val="both"/>
      </w:pPr>
      <w:r>
        <w:t>В случае уклонения Подрядчика в течение 3 (трех) рабочих дней от составления, указанного в настоящем пункте Договора акта, Заказчик вправе составить соответствующий акт самостоятельно или с привлечением эксперта (экспертной организации). При этом расходы на соответствующую экспертизу несет Подрядчик, за исключение случаев, когда экспертизой установлено отсутствие нарушений Подрядчиком настоящего Договора или причинно-следственной связи между действиями Подрядчика и обнаруженными недостатками. В указанных случаях расходы на экспертизу несет сторона, потребовавшая назначение экспертизы, а если она назначена по соглашению между Сторонами - обе Стороны поровну.</w:t>
      </w:r>
    </w:p>
    <w:p w14:paraId="28D583EA" w14:textId="77777777" w:rsidR="00970DE8" w:rsidRDefault="009423B4">
      <w:pPr>
        <w:pStyle w:val="21"/>
        <w:numPr>
          <w:ilvl w:val="1"/>
          <w:numId w:val="1"/>
        </w:numPr>
        <w:shd w:val="clear" w:color="auto" w:fill="auto"/>
        <w:tabs>
          <w:tab w:val="left" w:pos="1018"/>
        </w:tabs>
        <w:spacing w:line="252" w:lineRule="exact"/>
        <w:ind w:firstLine="620"/>
        <w:jc w:val="both"/>
      </w:pPr>
      <w:r>
        <w:t>Течение гарантийного срока прерывается на время устранения недостатков, за которые отвечает Подрядчик. При этом Подрядчик должен быть извещен о недостатках работ.</w:t>
      </w:r>
    </w:p>
    <w:p w14:paraId="22327E67" w14:textId="77777777" w:rsidR="00970DE8" w:rsidRDefault="009423B4">
      <w:pPr>
        <w:pStyle w:val="21"/>
        <w:numPr>
          <w:ilvl w:val="1"/>
          <w:numId w:val="1"/>
        </w:numPr>
        <w:shd w:val="clear" w:color="auto" w:fill="auto"/>
        <w:tabs>
          <w:tab w:val="left" w:pos="1018"/>
        </w:tabs>
        <w:spacing w:line="252" w:lineRule="exact"/>
        <w:ind w:firstLine="620"/>
        <w:jc w:val="both"/>
      </w:pPr>
      <w:r>
        <w:t>В случае обнаружения дефектов и недостатков, указанных в пункте 7.3 Договора, Подрядчик обязан устранить соответствующие недостатки в срок, указанный в акте об обнаружении недостатков (дефектов). При этом Заказчик вправе потребовать от Подрядчика безвозмездного устранения указанных в акте недостатков и дефектов в разумный срок.</w:t>
      </w:r>
    </w:p>
    <w:p w14:paraId="0627F975" w14:textId="77777777" w:rsidR="00970DE8" w:rsidRDefault="009423B4">
      <w:pPr>
        <w:pStyle w:val="21"/>
        <w:shd w:val="clear" w:color="auto" w:fill="auto"/>
        <w:spacing w:line="252" w:lineRule="exact"/>
        <w:ind w:firstLine="620"/>
        <w:jc w:val="both"/>
      </w:pPr>
      <w:r>
        <w:t>В случае получения письменного отказа Подрядчика от устранения недостатков и дефектов, указанных выше, или в случае, если в течение 3 (трех) рабочих дней со дня подписания указанного в акта об обнаружении недостатков (дефектов) от Подрядчика не получено письменного отказа от устранения дефектов и недостатков либо уклонения Подрядчика от устранения соответствующих дефектов и недостатков, Заказчик вправе привлечь для устранения дефектов и недостатков другую организацию с последующим возмещением своих расходов за счет средств Подрядчика.</w:t>
      </w:r>
    </w:p>
    <w:p w14:paraId="4699AE48" w14:textId="77777777" w:rsidR="00D54D15" w:rsidRDefault="00D54D15">
      <w:pPr>
        <w:pStyle w:val="21"/>
        <w:shd w:val="clear" w:color="auto" w:fill="auto"/>
        <w:spacing w:line="252" w:lineRule="exact"/>
        <w:ind w:firstLine="620"/>
        <w:jc w:val="both"/>
      </w:pPr>
    </w:p>
    <w:p w14:paraId="10BFE384" w14:textId="77777777" w:rsidR="00970DE8" w:rsidRDefault="009423B4">
      <w:pPr>
        <w:pStyle w:val="11"/>
        <w:keepNext/>
        <w:keepLines/>
        <w:numPr>
          <w:ilvl w:val="0"/>
          <w:numId w:val="1"/>
        </w:numPr>
        <w:shd w:val="clear" w:color="auto" w:fill="auto"/>
        <w:tabs>
          <w:tab w:val="left" w:pos="4344"/>
        </w:tabs>
        <w:ind w:left="4200"/>
      </w:pPr>
      <w:bookmarkStart w:id="8" w:name="bookmark8"/>
      <w:r>
        <w:lastRenderedPageBreak/>
        <w:t>Ответственность сторон</w:t>
      </w:r>
      <w:bookmarkEnd w:id="8"/>
    </w:p>
    <w:p w14:paraId="2C87ECE3" w14:textId="77777777" w:rsidR="00970DE8" w:rsidRDefault="009423B4">
      <w:pPr>
        <w:pStyle w:val="21"/>
        <w:numPr>
          <w:ilvl w:val="1"/>
          <w:numId w:val="1"/>
        </w:numPr>
        <w:shd w:val="clear" w:color="auto" w:fill="auto"/>
        <w:tabs>
          <w:tab w:val="left" w:pos="1049"/>
        </w:tabs>
        <w:spacing w:line="252" w:lineRule="exact"/>
        <w:ind w:firstLine="620"/>
        <w:jc w:val="both"/>
      </w:pPr>
      <w:r>
        <w:t>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w:t>
      </w:r>
    </w:p>
    <w:p w14:paraId="75978133" w14:textId="77777777" w:rsidR="00970DE8" w:rsidRPr="006902BF" w:rsidRDefault="009423B4">
      <w:pPr>
        <w:pStyle w:val="21"/>
        <w:numPr>
          <w:ilvl w:val="1"/>
          <w:numId w:val="1"/>
        </w:numPr>
        <w:shd w:val="clear" w:color="auto" w:fill="auto"/>
        <w:tabs>
          <w:tab w:val="left" w:pos="1049"/>
        </w:tabs>
        <w:spacing w:line="252" w:lineRule="exact"/>
        <w:ind w:firstLine="620"/>
        <w:jc w:val="both"/>
      </w:pPr>
      <w:r w:rsidRPr="006902BF">
        <w:t>За нарушение срока выполнения работ Подрядчик уплачивает Заказчику пеню в размере 0,01% стоимости работ, не выполненных в срок, за каждый день просрочки, но не более 10% стоимости таких работ.</w:t>
      </w:r>
    </w:p>
    <w:p w14:paraId="50447F55" w14:textId="77777777" w:rsidR="00970DE8" w:rsidRPr="006902BF" w:rsidRDefault="009423B4">
      <w:pPr>
        <w:pStyle w:val="21"/>
        <w:numPr>
          <w:ilvl w:val="1"/>
          <w:numId w:val="1"/>
        </w:numPr>
        <w:shd w:val="clear" w:color="auto" w:fill="auto"/>
        <w:tabs>
          <w:tab w:val="left" w:pos="1049"/>
        </w:tabs>
        <w:spacing w:line="252" w:lineRule="exact"/>
        <w:ind w:firstLine="620"/>
        <w:jc w:val="both"/>
      </w:pPr>
      <w:r w:rsidRPr="006902BF">
        <w:t>За выполнение работ ненадлежащего качества Подрядчик уплачивает Заказчику штраф в размере 0,01% стоимости некачественно выполненных работ. Уплата штрафа не освобождает от устранения недостатков.</w:t>
      </w:r>
    </w:p>
    <w:p w14:paraId="6ED5B8D1" w14:textId="77777777" w:rsidR="00970DE8" w:rsidRPr="006902BF" w:rsidRDefault="009423B4">
      <w:pPr>
        <w:pStyle w:val="21"/>
        <w:numPr>
          <w:ilvl w:val="1"/>
          <w:numId w:val="1"/>
        </w:numPr>
        <w:shd w:val="clear" w:color="auto" w:fill="auto"/>
        <w:tabs>
          <w:tab w:val="left" w:pos="1049"/>
        </w:tabs>
        <w:spacing w:line="252" w:lineRule="exact"/>
        <w:ind w:firstLine="620"/>
        <w:jc w:val="both"/>
      </w:pPr>
      <w:r w:rsidRPr="006902BF">
        <w:t>В случае нарушения сроков оплаты выполненных работ Заказчик уплачивает Подрядчику пени в размере 0,01 % от неоплаченной в срок суммы за каждый день просрочки, но не более чем 10 % от неоплаченной в срок суммы.</w:t>
      </w:r>
    </w:p>
    <w:p w14:paraId="18201B12" w14:textId="77777777" w:rsidR="00970DE8" w:rsidRPr="006902BF" w:rsidRDefault="009423B4">
      <w:pPr>
        <w:pStyle w:val="21"/>
        <w:numPr>
          <w:ilvl w:val="1"/>
          <w:numId w:val="1"/>
        </w:numPr>
        <w:shd w:val="clear" w:color="auto" w:fill="auto"/>
        <w:tabs>
          <w:tab w:val="left" w:pos="1049"/>
        </w:tabs>
        <w:spacing w:line="252" w:lineRule="exact"/>
        <w:ind w:firstLine="620"/>
        <w:jc w:val="both"/>
      </w:pPr>
      <w:r w:rsidRPr="006902BF">
        <w:t>Освобождение от ответственности вследствие обстоятельств непреодолимой силы определяется по правилам раздела «Форс-мажорные обстоятельства» и статье 401 Гражданского кодекса Российской Федерации.</w:t>
      </w:r>
    </w:p>
    <w:p w14:paraId="22BB3FCE" w14:textId="77777777" w:rsidR="00970DE8" w:rsidRDefault="009423B4">
      <w:pPr>
        <w:pStyle w:val="21"/>
        <w:numPr>
          <w:ilvl w:val="1"/>
          <w:numId w:val="1"/>
        </w:numPr>
        <w:shd w:val="clear" w:color="auto" w:fill="auto"/>
        <w:tabs>
          <w:tab w:val="left" w:pos="1049"/>
        </w:tabs>
        <w:spacing w:line="252" w:lineRule="exact"/>
        <w:ind w:firstLine="620"/>
        <w:jc w:val="both"/>
      </w:pPr>
      <w:r w:rsidRPr="006902BF">
        <w:t>В случае полного невыполнения работ</w:t>
      </w:r>
      <w:r>
        <w:t xml:space="preserve"> в сроки, установленные настоящим Договором, Заказчик вправе взыскать с Подрядчика штраф в размере 10% от цены настоящего Договора.</w:t>
      </w:r>
    </w:p>
    <w:p w14:paraId="048B9982" w14:textId="77777777" w:rsidR="00970DE8" w:rsidRDefault="00970DE8">
      <w:pPr>
        <w:pStyle w:val="21"/>
        <w:shd w:val="clear" w:color="auto" w:fill="auto"/>
        <w:tabs>
          <w:tab w:val="left" w:pos="1049"/>
        </w:tabs>
        <w:spacing w:line="252" w:lineRule="exact"/>
        <w:ind w:left="620"/>
        <w:jc w:val="both"/>
      </w:pPr>
    </w:p>
    <w:p w14:paraId="7A8CB144" w14:textId="77777777" w:rsidR="00970DE8" w:rsidRDefault="009423B4">
      <w:pPr>
        <w:pStyle w:val="11"/>
        <w:keepNext/>
        <w:keepLines/>
        <w:numPr>
          <w:ilvl w:val="0"/>
          <w:numId w:val="1"/>
        </w:numPr>
        <w:shd w:val="clear" w:color="auto" w:fill="auto"/>
        <w:tabs>
          <w:tab w:val="left" w:pos="3944"/>
        </w:tabs>
        <w:ind w:left="3800"/>
      </w:pPr>
      <w:bookmarkStart w:id="9" w:name="bookmark9"/>
      <w:r>
        <w:t>Форс-мажорные обстоятельства</w:t>
      </w:r>
      <w:bookmarkEnd w:id="9"/>
    </w:p>
    <w:p w14:paraId="027981E1" w14:textId="77777777" w:rsidR="00970DE8" w:rsidRDefault="009423B4">
      <w:pPr>
        <w:pStyle w:val="21"/>
        <w:numPr>
          <w:ilvl w:val="1"/>
          <w:numId w:val="1"/>
        </w:numPr>
        <w:shd w:val="clear" w:color="auto" w:fill="auto"/>
        <w:tabs>
          <w:tab w:val="left" w:pos="1049"/>
        </w:tabs>
        <w:spacing w:line="252" w:lineRule="exact"/>
        <w:ind w:firstLine="620"/>
        <w:jc w:val="both"/>
      </w:pPr>
      <w:r>
        <w:t>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 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0A78581A" w14:textId="77777777" w:rsidR="00970DE8" w:rsidRDefault="009423B4">
      <w:pPr>
        <w:pStyle w:val="21"/>
        <w:numPr>
          <w:ilvl w:val="1"/>
          <w:numId w:val="1"/>
        </w:numPr>
        <w:shd w:val="clear" w:color="auto" w:fill="auto"/>
        <w:tabs>
          <w:tab w:val="left" w:pos="1049"/>
        </w:tabs>
        <w:spacing w:line="252" w:lineRule="exact"/>
        <w:ind w:firstLine="620"/>
        <w:jc w:val="both"/>
      </w:pPr>
      <w:r>
        <w:t>Сторона, для которой создалась невозможность выполнения обязательств по настоящему Договору, обязана немедленно (в течение 2 (двух)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45D89C3D" w14:textId="77777777" w:rsidR="00970DE8" w:rsidRDefault="009423B4">
      <w:pPr>
        <w:pStyle w:val="21"/>
        <w:numPr>
          <w:ilvl w:val="1"/>
          <w:numId w:val="1"/>
        </w:numPr>
        <w:shd w:val="clear" w:color="auto" w:fill="auto"/>
        <w:tabs>
          <w:tab w:val="left" w:pos="1049"/>
        </w:tabs>
        <w:spacing w:line="252" w:lineRule="exact"/>
        <w:ind w:firstLine="620"/>
        <w:jc w:val="both"/>
      </w:pPr>
      <w:r>
        <w:t>Обязанность доказать наличие обстоятельств непреодолимой силы лежит на Стороне Договора, не выполнившей свои обязательства по Договору.</w:t>
      </w:r>
    </w:p>
    <w:p w14:paraId="21EEA2E0" w14:textId="77777777" w:rsidR="00970DE8" w:rsidRDefault="009423B4">
      <w:pPr>
        <w:pStyle w:val="21"/>
        <w:numPr>
          <w:ilvl w:val="1"/>
          <w:numId w:val="1"/>
        </w:numPr>
        <w:shd w:val="clear" w:color="auto" w:fill="auto"/>
        <w:tabs>
          <w:tab w:val="left" w:pos="1049"/>
        </w:tabs>
        <w:spacing w:line="252" w:lineRule="exact"/>
        <w:ind w:firstLine="620"/>
        <w:jc w:val="both"/>
      </w:pPr>
      <w:r>
        <w:t>Если обстоятельства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5AEB23F2" w14:textId="77777777" w:rsidR="00970DE8" w:rsidRDefault="009423B4">
      <w:pPr>
        <w:pStyle w:val="11"/>
        <w:keepNext/>
        <w:keepLines/>
        <w:numPr>
          <w:ilvl w:val="0"/>
          <w:numId w:val="1"/>
        </w:numPr>
        <w:shd w:val="clear" w:color="auto" w:fill="auto"/>
        <w:tabs>
          <w:tab w:val="left" w:pos="4165"/>
        </w:tabs>
        <w:ind w:left="3920"/>
      </w:pPr>
      <w:bookmarkStart w:id="10" w:name="bookmark10"/>
      <w:r>
        <w:t>Порядок разрешения споров</w:t>
      </w:r>
      <w:bookmarkEnd w:id="10"/>
    </w:p>
    <w:p w14:paraId="09CEDA14" w14:textId="77777777" w:rsidR="00970DE8" w:rsidRDefault="009423B4">
      <w:pPr>
        <w:pStyle w:val="21"/>
        <w:numPr>
          <w:ilvl w:val="1"/>
          <w:numId w:val="1"/>
        </w:numPr>
        <w:shd w:val="clear" w:color="auto" w:fill="auto"/>
        <w:tabs>
          <w:tab w:val="left" w:pos="1137"/>
        </w:tabs>
        <w:spacing w:line="252" w:lineRule="exact"/>
        <w:ind w:firstLine="620"/>
        <w:jc w:val="both"/>
      </w:pPr>
      <w:r>
        <w:t>Все разногласия и споры, которые могут возникнуть при исполнении настоящего Договора, подлежат предварительному разрешению путем переговоров, в том числе в претензионном порядке.</w:t>
      </w:r>
    </w:p>
    <w:p w14:paraId="5F90D89A" w14:textId="77777777" w:rsidR="00970DE8" w:rsidRDefault="009423B4">
      <w:pPr>
        <w:pStyle w:val="21"/>
        <w:numPr>
          <w:ilvl w:val="1"/>
          <w:numId w:val="1"/>
        </w:numPr>
        <w:shd w:val="clear" w:color="auto" w:fill="auto"/>
        <w:tabs>
          <w:tab w:val="left" w:pos="1141"/>
        </w:tabs>
        <w:spacing w:line="252" w:lineRule="exact"/>
        <w:ind w:firstLine="620"/>
        <w:jc w:val="both"/>
      </w:pPr>
      <w:r>
        <w:t>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52D273A5" w14:textId="77777777" w:rsidR="00970DE8" w:rsidRDefault="009423B4">
      <w:pPr>
        <w:pStyle w:val="21"/>
        <w:numPr>
          <w:ilvl w:val="1"/>
          <w:numId w:val="1"/>
        </w:numPr>
        <w:shd w:val="clear" w:color="auto" w:fill="auto"/>
        <w:tabs>
          <w:tab w:val="left" w:pos="1148"/>
        </w:tabs>
        <w:spacing w:line="252" w:lineRule="exact"/>
        <w:ind w:firstLine="620"/>
        <w:jc w:val="both"/>
      </w:pPr>
      <w:r>
        <w:t>Срок рассмотрения писем, уведомлений или претензий не может превышать 3 (трех) рабочих дней с момента их получения, если иные сроки рассмотрения не предусмотрены Договором.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6EAB69C3" w14:textId="77777777" w:rsidR="00970DE8" w:rsidRDefault="009423B4">
      <w:pPr>
        <w:pStyle w:val="21"/>
        <w:numPr>
          <w:ilvl w:val="1"/>
          <w:numId w:val="1"/>
        </w:numPr>
        <w:shd w:val="clear" w:color="auto" w:fill="auto"/>
        <w:tabs>
          <w:tab w:val="left" w:pos="1144"/>
        </w:tabs>
        <w:spacing w:line="252" w:lineRule="exact"/>
        <w:ind w:firstLine="620"/>
        <w:jc w:val="both"/>
      </w:pPr>
      <w:r>
        <w:t>При не урегулировании сторонами спора в досудебном порядке спор подлежит рассмотрению Арбитражным судом Республики Бурятия.</w:t>
      </w:r>
    </w:p>
    <w:p w14:paraId="41056277" w14:textId="77777777" w:rsidR="00970DE8" w:rsidRDefault="009423B4">
      <w:pPr>
        <w:pStyle w:val="11"/>
        <w:keepNext/>
        <w:keepLines/>
        <w:numPr>
          <w:ilvl w:val="0"/>
          <w:numId w:val="1"/>
        </w:numPr>
        <w:shd w:val="clear" w:color="auto" w:fill="auto"/>
        <w:tabs>
          <w:tab w:val="left" w:pos="4448"/>
        </w:tabs>
        <w:ind w:left="4200"/>
      </w:pPr>
      <w:bookmarkStart w:id="11" w:name="bookmark11"/>
      <w:r>
        <w:t>Расторжение Договора</w:t>
      </w:r>
      <w:bookmarkEnd w:id="11"/>
    </w:p>
    <w:p w14:paraId="069F3631" w14:textId="77777777" w:rsidR="00970DE8" w:rsidRDefault="009423B4">
      <w:pPr>
        <w:pStyle w:val="21"/>
        <w:numPr>
          <w:ilvl w:val="1"/>
          <w:numId w:val="1"/>
        </w:numPr>
        <w:shd w:val="clear" w:color="auto" w:fill="auto"/>
        <w:tabs>
          <w:tab w:val="left" w:pos="1144"/>
          <w:tab w:val="left" w:pos="3701"/>
        </w:tabs>
        <w:spacing w:line="252" w:lineRule="exact"/>
        <w:ind w:firstLine="620"/>
        <w:jc w:val="both"/>
      </w:pPr>
      <w:r>
        <w:t>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r>
        <w:tab/>
      </w:r>
    </w:p>
    <w:p w14:paraId="24EEA9CE" w14:textId="77777777" w:rsidR="00970DE8" w:rsidRDefault="009423B4">
      <w:pPr>
        <w:pStyle w:val="21"/>
        <w:numPr>
          <w:ilvl w:val="1"/>
          <w:numId w:val="1"/>
        </w:numPr>
        <w:shd w:val="clear" w:color="auto" w:fill="auto"/>
        <w:tabs>
          <w:tab w:val="left" w:pos="1130"/>
        </w:tabs>
        <w:spacing w:line="252" w:lineRule="exact"/>
        <w:ind w:firstLine="620"/>
        <w:jc w:val="both"/>
      </w:pPr>
      <w: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72F4F98F" w14:textId="77777777" w:rsidR="00970DE8" w:rsidRDefault="009423B4">
      <w:pPr>
        <w:pStyle w:val="21"/>
        <w:numPr>
          <w:ilvl w:val="1"/>
          <w:numId w:val="1"/>
        </w:numPr>
        <w:shd w:val="clear" w:color="auto" w:fill="auto"/>
        <w:tabs>
          <w:tab w:val="left" w:pos="1134"/>
        </w:tabs>
        <w:spacing w:line="252" w:lineRule="exact"/>
        <w:ind w:firstLine="620"/>
        <w:jc w:val="both"/>
      </w:pPr>
      <w:r>
        <w:t>Стороны вправе в одностороннем порядке отказаться от исполнения Договора в порядке и в случаях, установленных законодательством Российской Федерации. Также Заказчик вправе в одностороннем порядке отказаться от Договора в следующих случаях:</w:t>
      </w:r>
    </w:p>
    <w:p w14:paraId="3B16C5DB" w14:textId="77777777" w:rsidR="00970DE8" w:rsidRDefault="009423B4">
      <w:pPr>
        <w:pStyle w:val="21"/>
        <w:numPr>
          <w:ilvl w:val="0"/>
          <w:numId w:val="2"/>
        </w:numPr>
        <w:shd w:val="clear" w:color="auto" w:fill="auto"/>
        <w:tabs>
          <w:tab w:val="left" w:pos="882"/>
        </w:tabs>
        <w:spacing w:line="252" w:lineRule="exact"/>
        <w:ind w:firstLine="620"/>
        <w:jc w:val="both"/>
      </w:pPr>
      <w:r>
        <w:t>нарушения Подрядчиком срока выполнения работ более чем на 15 (пятнадцать) календарных</w:t>
      </w:r>
    </w:p>
    <w:p w14:paraId="73B13367" w14:textId="77777777" w:rsidR="00970DE8" w:rsidRDefault="009423B4">
      <w:pPr>
        <w:pStyle w:val="21"/>
        <w:shd w:val="clear" w:color="auto" w:fill="auto"/>
        <w:spacing w:line="252" w:lineRule="exact"/>
      </w:pPr>
      <w:r>
        <w:t>дней;</w:t>
      </w:r>
    </w:p>
    <w:p w14:paraId="700DF63E" w14:textId="77777777" w:rsidR="00970DE8" w:rsidRDefault="009423B4">
      <w:pPr>
        <w:pStyle w:val="21"/>
        <w:numPr>
          <w:ilvl w:val="0"/>
          <w:numId w:val="2"/>
        </w:numPr>
        <w:shd w:val="clear" w:color="auto" w:fill="auto"/>
        <w:tabs>
          <w:tab w:val="left" w:pos="817"/>
        </w:tabs>
        <w:spacing w:line="252" w:lineRule="exact"/>
        <w:ind w:firstLine="620"/>
        <w:jc w:val="both"/>
      </w:pPr>
      <w:r>
        <w:t>несоблюдения Подрядчиком нормативно-технических документов, государственных стандартов при выполнении работ;</w:t>
      </w:r>
    </w:p>
    <w:p w14:paraId="62ACA43A" w14:textId="77777777" w:rsidR="00970DE8" w:rsidRDefault="009423B4">
      <w:pPr>
        <w:pStyle w:val="21"/>
        <w:numPr>
          <w:ilvl w:val="0"/>
          <w:numId w:val="2"/>
        </w:numPr>
        <w:shd w:val="clear" w:color="auto" w:fill="auto"/>
        <w:tabs>
          <w:tab w:val="left" w:pos="824"/>
        </w:tabs>
        <w:spacing w:line="252" w:lineRule="exact"/>
        <w:ind w:firstLine="620"/>
        <w:jc w:val="both"/>
      </w:pPr>
      <w:r>
        <w:lastRenderedPageBreak/>
        <w:t>введения в отношении Подрядчика одной из процедур банкротства, определенных действующим законодательством РФ;</w:t>
      </w:r>
    </w:p>
    <w:p w14:paraId="14254114" w14:textId="77777777" w:rsidR="00970DE8" w:rsidRDefault="009423B4">
      <w:pPr>
        <w:pStyle w:val="21"/>
        <w:numPr>
          <w:ilvl w:val="0"/>
          <w:numId w:val="2"/>
        </w:numPr>
        <w:shd w:val="clear" w:color="auto" w:fill="auto"/>
        <w:tabs>
          <w:tab w:val="left" w:pos="813"/>
        </w:tabs>
        <w:spacing w:line="252" w:lineRule="exact"/>
        <w:ind w:firstLine="620"/>
        <w:jc w:val="both"/>
      </w:pPr>
      <w:r>
        <w:t>наложения ареста на имущество Подрядчика и блокирования его расчетных счетов, препятствующего выполнению Договора;</w:t>
      </w:r>
    </w:p>
    <w:p w14:paraId="743E6757" w14:textId="77777777" w:rsidR="00970DE8" w:rsidRDefault="009423B4">
      <w:pPr>
        <w:pStyle w:val="21"/>
        <w:numPr>
          <w:ilvl w:val="0"/>
          <w:numId w:val="2"/>
        </w:numPr>
        <w:shd w:val="clear" w:color="auto" w:fill="auto"/>
        <w:tabs>
          <w:tab w:val="left" w:pos="831"/>
        </w:tabs>
        <w:spacing w:line="252" w:lineRule="exact"/>
        <w:ind w:firstLine="620"/>
        <w:jc w:val="both"/>
      </w:pPr>
      <w:r>
        <w:t>выявленного существенного отступления Подрядчика от Договора и/или нормативных документов, не согласованного с Заказчиком;</w:t>
      </w:r>
    </w:p>
    <w:p w14:paraId="190F74F6" w14:textId="77777777" w:rsidR="00970DE8" w:rsidRDefault="009423B4">
      <w:pPr>
        <w:pStyle w:val="21"/>
        <w:numPr>
          <w:ilvl w:val="0"/>
          <w:numId w:val="2"/>
        </w:numPr>
        <w:shd w:val="clear" w:color="auto" w:fill="auto"/>
        <w:tabs>
          <w:tab w:val="left" w:pos="882"/>
        </w:tabs>
        <w:spacing w:line="252" w:lineRule="exact"/>
        <w:ind w:firstLine="620"/>
        <w:jc w:val="both"/>
      </w:pPr>
      <w:r>
        <w:t>в иных случаях, предусмотренных Договором.</w:t>
      </w:r>
    </w:p>
    <w:p w14:paraId="0106BAB1" w14:textId="77777777" w:rsidR="00970DE8" w:rsidRDefault="009423B4">
      <w:pPr>
        <w:pStyle w:val="21"/>
        <w:numPr>
          <w:ilvl w:val="1"/>
          <w:numId w:val="1"/>
        </w:numPr>
        <w:shd w:val="clear" w:color="auto" w:fill="auto"/>
        <w:tabs>
          <w:tab w:val="left" w:pos="1130"/>
        </w:tabs>
        <w:spacing w:line="252" w:lineRule="exact"/>
        <w:ind w:firstLine="620"/>
        <w:jc w:val="both"/>
      </w:pPr>
      <w:r>
        <w:t>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невозможно либо возникает нецелесообразность исполнения настоящего Договора.</w:t>
      </w:r>
    </w:p>
    <w:p w14:paraId="7A34CA0D" w14:textId="77777777" w:rsidR="00970DE8" w:rsidRDefault="009423B4">
      <w:pPr>
        <w:pStyle w:val="21"/>
        <w:numPr>
          <w:ilvl w:val="1"/>
          <w:numId w:val="1"/>
        </w:numPr>
        <w:shd w:val="clear" w:color="auto" w:fill="auto"/>
        <w:tabs>
          <w:tab w:val="left" w:pos="1141"/>
        </w:tabs>
        <w:spacing w:line="252" w:lineRule="exact"/>
        <w:ind w:firstLine="620"/>
        <w:jc w:val="both"/>
      </w:pPr>
      <w:r>
        <w:t>В случае расторжения Договора по соглашению сторон Подрядчик возвращает Заказчику все денежные средства, перечисленные для исполнения обязательств по настоящему Договору, а Заказчик оплачивает расходы (издержки) Подрядчика за фактически исполненные обязательства по настоящему Договору.</w:t>
      </w:r>
    </w:p>
    <w:p w14:paraId="563845F1" w14:textId="77777777" w:rsidR="00970DE8" w:rsidRDefault="009423B4">
      <w:pPr>
        <w:pStyle w:val="21"/>
        <w:numPr>
          <w:ilvl w:val="1"/>
          <w:numId w:val="1"/>
        </w:numPr>
        <w:shd w:val="clear" w:color="auto" w:fill="auto"/>
        <w:tabs>
          <w:tab w:val="left" w:pos="1137"/>
        </w:tabs>
        <w:spacing w:line="252" w:lineRule="exact"/>
        <w:ind w:firstLine="620"/>
        <w:jc w:val="both"/>
      </w:pPr>
      <w:r>
        <w:t>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(десяти) дней с даты получения предложения о расторжении настоящего Договора.</w:t>
      </w:r>
    </w:p>
    <w:p w14:paraId="47DFFF40" w14:textId="77777777" w:rsidR="00970DE8" w:rsidRPr="006902BF" w:rsidRDefault="009423B4">
      <w:pPr>
        <w:pStyle w:val="21"/>
        <w:numPr>
          <w:ilvl w:val="1"/>
          <w:numId w:val="1"/>
        </w:numPr>
        <w:shd w:val="clear" w:color="auto" w:fill="auto"/>
        <w:tabs>
          <w:tab w:val="left" w:pos="1134"/>
        </w:tabs>
        <w:spacing w:line="252" w:lineRule="exact"/>
        <w:ind w:firstLine="620"/>
        <w:jc w:val="both"/>
      </w:pPr>
      <w:r w:rsidRPr="006902BF">
        <w:t>При выявлении существенного нарушения условий Договора, в том числе представления недостоверных сведений, повлиявших на результат закупки, Заказчик вправе применить предусмотренные Договором и гражданским законодательством способы защиты, включая отказ от исполнения Договора при наличии установленного законом основания.</w:t>
      </w:r>
    </w:p>
    <w:p w14:paraId="775005C6" w14:textId="77777777" w:rsidR="00970DE8" w:rsidRDefault="009423B4" w:rsidP="004F7432">
      <w:pPr>
        <w:pStyle w:val="11"/>
        <w:keepNext/>
        <w:keepLines/>
        <w:numPr>
          <w:ilvl w:val="0"/>
          <w:numId w:val="1"/>
        </w:numPr>
        <w:shd w:val="clear" w:color="auto" w:fill="auto"/>
        <w:tabs>
          <w:tab w:val="left" w:pos="4536"/>
        </w:tabs>
        <w:ind w:left="4100"/>
      </w:pPr>
      <w:bookmarkStart w:id="12" w:name="bookmark12"/>
      <w:r>
        <w:t>Срок действия Договора</w:t>
      </w:r>
      <w:bookmarkEnd w:id="12"/>
    </w:p>
    <w:p w14:paraId="53FA80BA" w14:textId="77777777" w:rsidR="00970DE8" w:rsidRDefault="009423B4">
      <w:pPr>
        <w:pStyle w:val="21"/>
        <w:numPr>
          <w:ilvl w:val="1"/>
          <w:numId w:val="1"/>
        </w:numPr>
        <w:shd w:val="clear" w:color="auto" w:fill="auto"/>
        <w:tabs>
          <w:tab w:val="left" w:pos="1126"/>
        </w:tabs>
        <w:spacing w:line="252" w:lineRule="exact"/>
        <w:ind w:firstLine="620"/>
        <w:jc w:val="both"/>
      </w:pPr>
      <w:r>
        <w:t>Договор вступает в силу с момента подписания Сторонами и действует до полного исполнения сторонами своих обязательств в рамках настоящего договора.</w:t>
      </w:r>
    </w:p>
    <w:p w14:paraId="4C294CE4" w14:textId="77777777" w:rsidR="00970DE8" w:rsidRDefault="009423B4">
      <w:pPr>
        <w:pStyle w:val="21"/>
        <w:numPr>
          <w:ilvl w:val="1"/>
          <w:numId w:val="1"/>
        </w:numPr>
        <w:shd w:val="clear" w:color="auto" w:fill="auto"/>
        <w:tabs>
          <w:tab w:val="left" w:pos="1141"/>
        </w:tabs>
        <w:spacing w:line="252" w:lineRule="exact"/>
        <w:ind w:firstLine="620"/>
        <w:jc w:val="both"/>
      </w:pPr>
      <w:r>
        <w:t>Истечение срока действия Договора влечет прекращение обязательств Сторон, за исключением обязательств по Договору, не исполненных на дату истечения срока действия Договора, а также гарантийных обязательств, обязательств по возмещению убытков и выплате неустойки.</w:t>
      </w:r>
    </w:p>
    <w:p w14:paraId="6777A131" w14:textId="77777777" w:rsidR="00970DE8" w:rsidRDefault="00970DE8">
      <w:pPr>
        <w:pStyle w:val="21"/>
        <w:shd w:val="clear" w:color="auto" w:fill="auto"/>
        <w:tabs>
          <w:tab w:val="left" w:pos="1141"/>
        </w:tabs>
        <w:spacing w:line="252" w:lineRule="exact"/>
        <w:ind w:left="620"/>
        <w:jc w:val="both"/>
      </w:pPr>
    </w:p>
    <w:p w14:paraId="736FB0E3" w14:textId="77777777" w:rsidR="00970DE8" w:rsidRDefault="009423B4">
      <w:pPr>
        <w:pStyle w:val="11"/>
        <w:keepNext/>
        <w:keepLines/>
        <w:numPr>
          <w:ilvl w:val="0"/>
          <w:numId w:val="1"/>
        </w:numPr>
        <w:shd w:val="clear" w:color="auto" w:fill="auto"/>
        <w:tabs>
          <w:tab w:val="left" w:pos="4065"/>
        </w:tabs>
        <w:ind w:left="3820"/>
      </w:pPr>
      <w:bookmarkStart w:id="13" w:name="bookmark13"/>
      <w:r>
        <w:t>Антикоррупционная оговорка</w:t>
      </w:r>
      <w:bookmarkEnd w:id="13"/>
    </w:p>
    <w:p w14:paraId="1EE1D75F" w14:textId="77777777" w:rsidR="00970DE8" w:rsidRDefault="009423B4">
      <w:pPr>
        <w:pStyle w:val="21"/>
        <w:numPr>
          <w:ilvl w:val="1"/>
          <w:numId w:val="1"/>
        </w:numPr>
        <w:shd w:val="clear" w:color="auto" w:fill="auto"/>
        <w:tabs>
          <w:tab w:val="left" w:pos="1134"/>
        </w:tabs>
        <w:spacing w:line="252" w:lineRule="exact"/>
        <w:ind w:firstLine="620"/>
        <w:jc w:val="both"/>
      </w:pPr>
      <w: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5910285C" w14:textId="77777777" w:rsidR="00970DE8" w:rsidRDefault="009423B4">
      <w:pPr>
        <w:pStyle w:val="21"/>
        <w:numPr>
          <w:ilvl w:val="1"/>
          <w:numId w:val="1"/>
        </w:numPr>
        <w:shd w:val="clear" w:color="auto" w:fill="auto"/>
        <w:tabs>
          <w:tab w:val="left" w:pos="1134"/>
        </w:tabs>
        <w:spacing w:line="252" w:lineRule="exact"/>
        <w:ind w:firstLine="620"/>
        <w:jc w:val="both"/>
      </w:pPr>
      <w: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5BE92AE3" w14:textId="77777777" w:rsidR="00970DE8" w:rsidRDefault="009423B4">
      <w:pPr>
        <w:pStyle w:val="21"/>
        <w:numPr>
          <w:ilvl w:val="1"/>
          <w:numId w:val="1"/>
        </w:numPr>
        <w:shd w:val="clear" w:color="auto" w:fill="auto"/>
        <w:tabs>
          <w:tab w:val="left" w:pos="1126"/>
        </w:tabs>
        <w:spacing w:line="252" w:lineRule="exact"/>
        <w:ind w:firstLine="620"/>
        <w:jc w:val="both"/>
      </w:pPr>
      <w:r>
        <w:t>В случае возникновения у Стороны подозрений, что произошло или может произойти нарушение каких-либо положений п. п. 13.1 и 13.2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 13.1 и 13.2 настоящего Договора другой Стороной, ее аффилированными лицами, работниками или посредниками.</w:t>
      </w:r>
    </w:p>
    <w:p w14:paraId="1B1F1BA9" w14:textId="77777777" w:rsidR="00970DE8" w:rsidRDefault="009423B4">
      <w:pPr>
        <w:pStyle w:val="21"/>
        <w:numPr>
          <w:ilvl w:val="1"/>
          <w:numId w:val="1"/>
        </w:numPr>
        <w:shd w:val="clear" w:color="auto" w:fill="auto"/>
        <w:tabs>
          <w:tab w:val="left" w:pos="1130"/>
        </w:tabs>
        <w:spacing w:line="252" w:lineRule="exact"/>
        <w:ind w:firstLine="620"/>
        <w:jc w:val="both"/>
      </w:pPr>
      <w:r>
        <w:t>Каналы уведомления Заказчика о нарушениях каких-либо положений п. п. 13.1 и 13.2 настоящего Договора: телефоны, указанные в п. 1</w:t>
      </w:r>
      <w:r w:rsidR="008E70E7">
        <w:t>5</w:t>
      </w:r>
      <w:r>
        <w:t xml:space="preserve"> настоящего Договора.</w:t>
      </w:r>
    </w:p>
    <w:p w14:paraId="1374EA07" w14:textId="77777777" w:rsidR="00970DE8" w:rsidRDefault="009423B4">
      <w:pPr>
        <w:pStyle w:val="21"/>
        <w:numPr>
          <w:ilvl w:val="1"/>
          <w:numId w:val="1"/>
        </w:numPr>
        <w:shd w:val="clear" w:color="auto" w:fill="auto"/>
        <w:tabs>
          <w:tab w:val="left" w:pos="1149"/>
        </w:tabs>
        <w:spacing w:line="252" w:lineRule="exact"/>
        <w:ind w:firstLine="640"/>
        <w:jc w:val="both"/>
      </w:pPr>
      <w:r>
        <w:t>Сторона, получившая уведомление о нарушении каких-либо положений п. п. 13.1 и 13.2 настоящего Договора, обязана рассмотреть уведомление и сообщить другой Стороне об итогах его рассмотрения в течение 3 (трех) рабочих дней с даты получения письменного уведомления.</w:t>
      </w:r>
    </w:p>
    <w:p w14:paraId="0742DAE6" w14:textId="77777777" w:rsidR="00970DE8" w:rsidRDefault="009423B4">
      <w:pPr>
        <w:pStyle w:val="21"/>
        <w:numPr>
          <w:ilvl w:val="1"/>
          <w:numId w:val="1"/>
        </w:numPr>
        <w:shd w:val="clear" w:color="auto" w:fill="auto"/>
        <w:tabs>
          <w:tab w:val="left" w:pos="1146"/>
        </w:tabs>
        <w:spacing w:line="252" w:lineRule="exact"/>
        <w:ind w:firstLine="640"/>
        <w:jc w:val="both"/>
      </w:pPr>
      <w:r>
        <w:t>Стороны гарантируют осуществление надлежащего разбирательства по фактам нарушения положений п. п. 13.1 и 13.2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2AD4608E" w14:textId="77777777" w:rsidR="00970DE8" w:rsidRDefault="009423B4">
      <w:pPr>
        <w:pStyle w:val="21"/>
        <w:numPr>
          <w:ilvl w:val="1"/>
          <w:numId w:val="1"/>
        </w:numPr>
        <w:shd w:val="clear" w:color="auto" w:fill="auto"/>
        <w:tabs>
          <w:tab w:val="left" w:pos="1153"/>
        </w:tabs>
        <w:spacing w:line="252" w:lineRule="exact"/>
        <w:ind w:firstLine="640"/>
        <w:jc w:val="both"/>
      </w:pPr>
      <w:r>
        <w:t>В случае подтверждения факта нарушения одной Стороной положений п. п. 13.1 и 13.2 настоящего Договора и/или неполучения другой Стороной информации об итогах рассмотрения уведомления о нарушении в соответствии с п. 13.3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14:paraId="3088E780" w14:textId="77777777" w:rsidR="00970DE8" w:rsidRDefault="009423B4">
      <w:pPr>
        <w:pStyle w:val="11"/>
        <w:keepNext/>
        <w:keepLines/>
        <w:numPr>
          <w:ilvl w:val="0"/>
          <w:numId w:val="1"/>
        </w:numPr>
        <w:shd w:val="clear" w:color="auto" w:fill="auto"/>
        <w:tabs>
          <w:tab w:val="left" w:pos="4813"/>
        </w:tabs>
        <w:ind w:left="4560"/>
      </w:pPr>
      <w:bookmarkStart w:id="14" w:name="bookmark14"/>
      <w:r>
        <w:lastRenderedPageBreak/>
        <w:t>Прочие условия</w:t>
      </w:r>
      <w:bookmarkEnd w:id="14"/>
    </w:p>
    <w:p w14:paraId="0F25F105" w14:textId="77777777" w:rsidR="00970DE8" w:rsidRDefault="009423B4">
      <w:pPr>
        <w:pStyle w:val="21"/>
        <w:numPr>
          <w:ilvl w:val="1"/>
          <w:numId w:val="1"/>
        </w:numPr>
        <w:shd w:val="clear" w:color="auto" w:fill="auto"/>
        <w:tabs>
          <w:tab w:val="left" w:pos="1185"/>
        </w:tabs>
        <w:spacing w:line="252" w:lineRule="exact"/>
        <w:ind w:firstLine="640"/>
        <w:jc w:val="both"/>
      </w:pPr>
      <w:r>
        <w:t>Все приложения к Договору являются его неотъемной частью.</w:t>
      </w:r>
    </w:p>
    <w:p w14:paraId="3D9C0649" w14:textId="77777777" w:rsidR="00970DE8" w:rsidRDefault="009423B4">
      <w:pPr>
        <w:pStyle w:val="21"/>
        <w:numPr>
          <w:ilvl w:val="1"/>
          <w:numId w:val="1"/>
        </w:numPr>
        <w:shd w:val="clear" w:color="auto" w:fill="auto"/>
        <w:tabs>
          <w:tab w:val="left" w:pos="1185"/>
        </w:tabs>
        <w:spacing w:line="252" w:lineRule="exact"/>
        <w:ind w:firstLine="640"/>
        <w:jc w:val="both"/>
      </w:pPr>
      <w:r>
        <w:t>К Договору прилагается:</w:t>
      </w:r>
    </w:p>
    <w:p w14:paraId="25AA0493" w14:textId="77777777" w:rsidR="00970DE8" w:rsidRDefault="009423B4">
      <w:pPr>
        <w:pStyle w:val="21"/>
        <w:shd w:val="clear" w:color="auto" w:fill="auto"/>
        <w:tabs>
          <w:tab w:val="left" w:pos="1149"/>
        </w:tabs>
        <w:spacing w:line="252" w:lineRule="exact"/>
        <w:ind w:left="640"/>
        <w:jc w:val="both"/>
        <w:rPr>
          <w:lang w:val="en-US"/>
        </w:rPr>
      </w:pPr>
      <w:r>
        <w:rPr>
          <w:lang w:val="en-US"/>
        </w:rPr>
        <w:t xml:space="preserve">- </w:t>
      </w:r>
      <w:r w:rsidR="002F0B93">
        <w:t>Техническое задание</w:t>
      </w:r>
      <w:r>
        <w:t xml:space="preserve"> (Приложение № 1)</w:t>
      </w:r>
      <w:r>
        <w:rPr>
          <w:lang w:val="en-US"/>
        </w:rPr>
        <w:t>;</w:t>
      </w:r>
    </w:p>
    <w:p w14:paraId="067E3E04" w14:textId="77777777" w:rsidR="00970DE8" w:rsidRPr="009423B4" w:rsidRDefault="009423B4">
      <w:pPr>
        <w:pStyle w:val="21"/>
        <w:shd w:val="clear" w:color="auto" w:fill="auto"/>
        <w:tabs>
          <w:tab w:val="left" w:pos="1149"/>
        </w:tabs>
        <w:spacing w:line="252" w:lineRule="exact"/>
        <w:ind w:left="640"/>
        <w:jc w:val="both"/>
      </w:pPr>
      <w:r w:rsidRPr="006902BF">
        <w:t xml:space="preserve">- локальная смета на ремонт </w:t>
      </w:r>
      <w:proofErr w:type="spellStart"/>
      <w:r w:rsidRPr="006902BF">
        <w:t>преаэраторов</w:t>
      </w:r>
      <w:proofErr w:type="spellEnd"/>
      <w:r w:rsidRPr="006902BF">
        <w:t xml:space="preserve"> и первичных отстойников (Приложение № 2</w:t>
      </w:r>
      <w:proofErr w:type="gramStart"/>
      <w:r w:rsidRPr="006902BF">
        <w:t>);</w:t>
      </w:r>
      <w:r w:rsidRPr="006902BF">
        <w:br/>
        <w:t>-</w:t>
      </w:r>
      <w:proofErr w:type="gramEnd"/>
      <w:r w:rsidRPr="006902BF">
        <w:t xml:space="preserve"> локальная смета на очистку лотка осветлённой воды (Приложение № 3).</w:t>
      </w:r>
    </w:p>
    <w:p w14:paraId="341DE54A" w14:textId="77777777" w:rsidR="00970DE8" w:rsidRPr="001E603A" w:rsidRDefault="00970DE8" w:rsidP="0025359D">
      <w:pPr>
        <w:pStyle w:val="21"/>
        <w:shd w:val="clear" w:color="auto" w:fill="auto"/>
        <w:tabs>
          <w:tab w:val="left" w:pos="1149"/>
        </w:tabs>
        <w:spacing w:line="252" w:lineRule="exact"/>
        <w:jc w:val="both"/>
      </w:pPr>
    </w:p>
    <w:p w14:paraId="79F20672" w14:textId="77777777" w:rsidR="00970DE8" w:rsidRDefault="009423B4">
      <w:pPr>
        <w:pStyle w:val="21"/>
        <w:numPr>
          <w:ilvl w:val="1"/>
          <w:numId w:val="1"/>
        </w:numPr>
        <w:shd w:val="clear" w:color="auto" w:fill="auto"/>
        <w:tabs>
          <w:tab w:val="left" w:pos="1149"/>
        </w:tabs>
        <w:spacing w:line="252" w:lineRule="exact"/>
        <w:ind w:firstLine="640"/>
        <w:jc w:val="both"/>
      </w:pPr>
      <w:r>
        <w:t>В случае изменения наименования, адреса места нахождения или банковских реквизитов Стороны, она письменно извещает об этом другую Сторону в течение 3 (трех) рабочих дней с даты такого изменения с последующим заключением дополнительного соглашения об изменении указанных реквизитов.</w:t>
      </w:r>
    </w:p>
    <w:p w14:paraId="54EE36F4" w14:textId="77777777" w:rsidR="00970DE8" w:rsidRDefault="009423B4">
      <w:pPr>
        <w:pStyle w:val="21"/>
        <w:numPr>
          <w:ilvl w:val="1"/>
          <w:numId w:val="1"/>
        </w:numPr>
        <w:shd w:val="clear" w:color="auto" w:fill="auto"/>
        <w:tabs>
          <w:tab w:val="left" w:pos="1142"/>
        </w:tabs>
        <w:spacing w:line="252" w:lineRule="exact"/>
        <w:ind w:firstLine="640"/>
        <w:jc w:val="both"/>
      </w:pPr>
      <w:r>
        <w:t>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14:paraId="51BF0C13" w14:textId="77777777" w:rsidR="00970DE8" w:rsidRDefault="009423B4">
      <w:pPr>
        <w:pStyle w:val="21"/>
        <w:numPr>
          <w:ilvl w:val="1"/>
          <w:numId w:val="1"/>
        </w:numPr>
        <w:shd w:val="clear" w:color="auto" w:fill="auto"/>
        <w:tabs>
          <w:tab w:val="left" w:pos="1142"/>
        </w:tabs>
        <w:spacing w:line="252" w:lineRule="exact"/>
        <w:ind w:firstLine="640"/>
        <w:jc w:val="both"/>
      </w:pPr>
      <w:r>
        <w:t>В случае перемены Заказчика по Договору права и обязанности Заказчика по такому Договору переходят к новому заказчику в том же объеме и на тех же условиях.</w:t>
      </w:r>
    </w:p>
    <w:p w14:paraId="293F2226" w14:textId="77777777" w:rsidR="00970DE8" w:rsidRPr="006902BF" w:rsidRDefault="009423B4">
      <w:pPr>
        <w:pStyle w:val="21"/>
        <w:numPr>
          <w:ilvl w:val="1"/>
          <w:numId w:val="1"/>
        </w:numPr>
        <w:shd w:val="clear" w:color="auto" w:fill="auto"/>
        <w:tabs>
          <w:tab w:val="left" w:pos="1153"/>
        </w:tabs>
        <w:spacing w:line="252" w:lineRule="exact"/>
        <w:ind w:firstLine="640"/>
        <w:jc w:val="both"/>
      </w:pPr>
      <w:r w:rsidRPr="006902BF">
        <w:t xml:space="preserve">Страна происхождения стальных электросварных </w:t>
      </w:r>
      <w:proofErr w:type="spellStart"/>
      <w:r w:rsidRPr="006902BF">
        <w:t>прямошовных</w:t>
      </w:r>
      <w:proofErr w:type="spellEnd"/>
      <w:r w:rsidRPr="006902BF">
        <w:t xml:space="preserve"> труб наружным диаметром 89 мм, толщиной стенки 3,5 мм (102 м), поставляемых при выполнении работ, согласно заявке Подрядчика: ____________________. Если заявка предусматривает трубы происхождения Российской Федерации или другого государства — члена ЕАЭС, при исполнении Договора их замена допускается только на трубы происхождения Российской Федерации или государства — члена ЕАЭС. Применённое при оценке заявок снижение ценового предложения на 15% не меняет цену заключаемого Договора (часть 4 статьи 3.1-4 Закона № 223-ФЗ и постановление Правительства РФ № 1875).</w:t>
      </w:r>
    </w:p>
    <w:p w14:paraId="760DDF32" w14:textId="77777777" w:rsidR="00970DE8" w:rsidRDefault="009423B4">
      <w:pPr>
        <w:pStyle w:val="21"/>
        <w:numPr>
          <w:ilvl w:val="1"/>
          <w:numId w:val="1"/>
        </w:numPr>
        <w:shd w:val="clear" w:color="auto" w:fill="auto"/>
        <w:tabs>
          <w:tab w:val="left" w:pos="1142"/>
        </w:tabs>
        <w:spacing w:line="252" w:lineRule="exact"/>
        <w:ind w:firstLine="640"/>
        <w:jc w:val="both"/>
      </w:pPr>
      <w:r>
        <w:t>Изменения настоящего Договора оформляются в письменном виде путем подписания Сторонами дополнительного соглашения к Договору.</w:t>
      </w:r>
    </w:p>
    <w:p w14:paraId="0D3887BD" w14:textId="77777777" w:rsidR="00970DE8" w:rsidRDefault="009423B4">
      <w:pPr>
        <w:pStyle w:val="21"/>
        <w:numPr>
          <w:ilvl w:val="1"/>
          <w:numId w:val="1"/>
        </w:numPr>
        <w:shd w:val="clear" w:color="auto" w:fill="auto"/>
        <w:tabs>
          <w:tab w:val="left" w:pos="1149"/>
        </w:tabs>
        <w:spacing w:line="252" w:lineRule="exact"/>
        <w:ind w:firstLine="640"/>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4CBC19D4" w14:textId="77777777" w:rsidR="00970DE8" w:rsidRDefault="00970DE8">
      <w:pPr>
        <w:pStyle w:val="21"/>
        <w:shd w:val="clear" w:color="auto" w:fill="auto"/>
        <w:tabs>
          <w:tab w:val="left" w:pos="1149"/>
        </w:tabs>
        <w:spacing w:line="252" w:lineRule="exact"/>
        <w:ind w:left="640"/>
        <w:jc w:val="both"/>
      </w:pPr>
    </w:p>
    <w:p w14:paraId="6737AE62" w14:textId="77777777" w:rsidR="00970DE8" w:rsidRDefault="009423B4">
      <w:pPr>
        <w:pStyle w:val="11"/>
        <w:keepNext/>
        <w:keepLines/>
        <w:numPr>
          <w:ilvl w:val="0"/>
          <w:numId w:val="1"/>
        </w:numPr>
        <w:shd w:val="clear" w:color="auto" w:fill="auto"/>
        <w:spacing w:line="220" w:lineRule="exact"/>
        <w:ind w:left="0"/>
        <w:jc w:val="center"/>
        <w:rPr>
          <w:lang w:val="en-US"/>
        </w:rPr>
      </w:pPr>
      <w:proofErr w:type="spellStart"/>
      <w:r>
        <w:rPr>
          <w:lang w:val="en-US"/>
        </w:rPr>
        <w:t>Адреса</w:t>
      </w:r>
      <w:proofErr w:type="spellEnd"/>
      <w:r>
        <w:rPr>
          <w:lang w:val="en-US"/>
        </w:rPr>
        <w:t xml:space="preserve"> и </w:t>
      </w:r>
      <w:proofErr w:type="spellStart"/>
      <w:r>
        <w:rPr>
          <w:lang w:val="en-US"/>
        </w:rPr>
        <w:t>реквизиты</w:t>
      </w:r>
      <w:proofErr w:type="spellEnd"/>
      <w:r>
        <w:rPr>
          <w:lang w:val="en-US"/>
        </w:rPr>
        <w:t xml:space="preserve"> </w:t>
      </w:r>
      <w:proofErr w:type="spellStart"/>
      <w:r>
        <w:rPr>
          <w:lang w:val="en-US"/>
        </w:rPr>
        <w:t>сторон</w:t>
      </w:r>
      <w:proofErr w:type="spellEnd"/>
      <w:r>
        <w:rPr>
          <w:lang w:val="en-US"/>
        </w:rPr>
        <w:t>:</w:t>
      </w:r>
    </w:p>
    <w:p w14:paraId="5E29D3AB" w14:textId="77777777" w:rsidR="00970DE8" w:rsidRDefault="00970DE8">
      <w:pPr>
        <w:pStyle w:val="21"/>
        <w:shd w:val="clear" w:color="auto" w:fill="auto"/>
        <w:tabs>
          <w:tab w:val="left" w:pos="5202"/>
        </w:tabs>
        <w:spacing w:line="248" w:lineRule="exact"/>
        <w:ind w:left="240"/>
        <w:jc w:val="both"/>
      </w:pPr>
    </w:p>
    <w:tbl>
      <w:tblPr>
        <w:tblW w:w="10377" w:type="dxa"/>
        <w:tblInd w:w="221" w:type="dxa"/>
        <w:tblLook w:val="04A0" w:firstRow="1" w:lastRow="0" w:firstColumn="1" w:lastColumn="0" w:noHBand="0" w:noVBand="1"/>
      </w:tblPr>
      <w:tblGrid>
        <w:gridCol w:w="4990"/>
        <w:gridCol w:w="5387"/>
      </w:tblGrid>
      <w:tr w:rsidR="00970DE8" w14:paraId="5B2DD78E" w14:textId="77777777" w:rsidTr="004F7432">
        <w:trPr>
          <w:trHeight w:val="205"/>
        </w:trPr>
        <w:tc>
          <w:tcPr>
            <w:tcW w:w="4990" w:type="dxa"/>
          </w:tcPr>
          <w:p w14:paraId="05AA40CF" w14:textId="77777777" w:rsidR="00970DE8" w:rsidRPr="004F7432" w:rsidRDefault="009423B4">
            <w:pPr>
              <w:pStyle w:val="Normalunindented"/>
              <w:keepNext/>
              <w:spacing w:before="0" w:after="0" w:line="240" w:lineRule="auto"/>
              <w:jc w:val="center"/>
              <w:rPr>
                <w:b/>
              </w:rPr>
            </w:pPr>
            <w:r w:rsidRPr="004F7432">
              <w:rPr>
                <w:b/>
              </w:rPr>
              <w:t>Заказчик</w:t>
            </w:r>
          </w:p>
        </w:tc>
        <w:tc>
          <w:tcPr>
            <w:tcW w:w="5387" w:type="dxa"/>
          </w:tcPr>
          <w:p w14:paraId="6F84F813" w14:textId="77777777" w:rsidR="00970DE8" w:rsidRPr="004F7432" w:rsidRDefault="009423B4">
            <w:pPr>
              <w:pStyle w:val="Normalunindented"/>
              <w:keepNext/>
              <w:spacing w:before="0" w:after="0" w:line="240" w:lineRule="auto"/>
              <w:jc w:val="center"/>
              <w:rPr>
                <w:b/>
              </w:rPr>
            </w:pPr>
            <w:r w:rsidRPr="004F7432">
              <w:rPr>
                <w:b/>
              </w:rPr>
              <w:t>Подрядчик</w:t>
            </w:r>
          </w:p>
        </w:tc>
      </w:tr>
      <w:tr w:rsidR="00970DE8" w14:paraId="0EA9D456" w14:textId="77777777" w:rsidTr="004F7432">
        <w:trPr>
          <w:trHeight w:val="332"/>
        </w:trPr>
        <w:tc>
          <w:tcPr>
            <w:tcW w:w="4990" w:type="dxa"/>
          </w:tcPr>
          <w:p w14:paraId="08B336BC" w14:textId="77777777" w:rsidR="00970DE8" w:rsidRPr="004F7432" w:rsidRDefault="009423B4" w:rsidP="004F7432">
            <w:pPr>
              <w:pStyle w:val="a8"/>
              <w:rPr>
                <w:rFonts w:ascii="Times New Roman" w:hAnsi="Times New Roman"/>
                <w:b/>
              </w:rPr>
            </w:pPr>
            <w:r w:rsidRPr="004F7432">
              <w:rPr>
                <w:rFonts w:ascii="Times New Roman" w:hAnsi="Times New Roman"/>
                <w:b/>
              </w:rPr>
              <w:t>МУП «Водоканал» города Улан-Удэ</w:t>
            </w:r>
          </w:p>
          <w:p w14:paraId="5E477D19" w14:textId="77777777" w:rsidR="00970DE8" w:rsidRPr="004F7432" w:rsidRDefault="009423B4">
            <w:pPr>
              <w:pStyle w:val="a8"/>
              <w:rPr>
                <w:rFonts w:ascii="Times New Roman" w:hAnsi="Times New Roman"/>
                <w:color w:val="000000"/>
              </w:rPr>
            </w:pPr>
            <w:r w:rsidRPr="004F7432">
              <w:rPr>
                <w:rFonts w:ascii="Times New Roman" w:hAnsi="Times New Roman"/>
              </w:rPr>
              <w:t xml:space="preserve">ИНН 0326540932 / КПП </w:t>
            </w:r>
            <w:r w:rsidRPr="004F7432">
              <w:rPr>
                <w:rFonts w:ascii="Times New Roman" w:hAnsi="Times New Roman"/>
                <w:color w:val="000000"/>
              </w:rPr>
              <w:t>032601001</w:t>
            </w:r>
          </w:p>
          <w:p w14:paraId="779707C3" w14:textId="77777777" w:rsidR="00970DE8" w:rsidRPr="004F7432" w:rsidRDefault="009423B4">
            <w:pPr>
              <w:pStyle w:val="a8"/>
              <w:rPr>
                <w:rFonts w:ascii="Times New Roman" w:hAnsi="Times New Roman"/>
              </w:rPr>
            </w:pPr>
            <w:r w:rsidRPr="004F7432">
              <w:rPr>
                <w:rFonts w:ascii="Times New Roman" w:hAnsi="Times New Roman"/>
              </w:rPr>
              <w:t>ОГРН1150327010426</w:t>
            </w:r>
          </w:p>
          <w:p w14:paraId="7811C251" w14:textId="77777777" w:rsidR="00970DE8" w:rsidRPr="004F7432" w:rsidRDefault="009423B4">
            <w:pPr>
              <w:pStyle w:val="a8"/>
              <w:rPr>
                <w:rFonts w:ascii="Times New Roman" w:hAnsi="Times New Roman"/>
              </w:rPr>
            </w:pPr>
            <w:r w:rsidRPr="004F7432">
              <w:rPr>
                <w:rFonts w:ascii="Times New Roman" w:hAnsi="Times New Roman"/>
              </w:rPr>
              <w:t xml:space="preserve">Место нахождения: 670034, г. Улан-Удэ, </w:t>
            </w:r>
          </w:p>
          <w:p w14:paraId="5C588EA4" w14:textId="77777777" w:rsidR="00970DE8" w:rsidRPr="004F7432" w:rsidRDefault="009423B4">
            <w:pPr>
              <w:pStyle w:val="a8"/>
              <w:rPr>
                <w:rFonts w:ascii="Times New Roman" w:hAnsi="Times New Roman"/>
              </w:rPr>
            </w:pPr>
            <w:r w:rsidRPr="004F7432">
              <w:rPr>
                <w:rFonts w:ascii="Times New Roman" w:hAnsi="Times New Roman"/>
              </w:rPr>
              <w:t>ул. Красноармейская, д.24</w:t>
            </w:r>
          </w:p>
          <w:p w14:paraId="4C65151A" w14:textId="77777777" w:rsidR="00970DE8" w:rsidRPr="004F7432" w:rsidRDefault="009423B4">
            <w:pPr>
              <w:pStyle w:val="a8"/>
              <w:rPr>
                <w:rFonts w:ascii="Times New Roman" w:hAnsi="Times New Roman"/>
              </w:rPr>
            </w:pPr>
            <w:r w:rsidRPr="004F7432">
              <w:rPr>
                <w:rFonts w:ascii="Times New Roman" w:hAnsi="Times New Roman"/>
              </w:rPr>
              <w:t>Тел. (с кодом): (3012) 55-36-07</w:t>
            </w:r>
          </w:p>
          <w:p w14:paraId="5CE75305" w14:textId="77777777" w:rsidR="00970DE8" w:rsidRPr="004F7432" w:rsidRDefault="009423B4">
            <w:pPr>
              <w:pStyle w:val="a8"/>
              <w:rPr>
                <w:rFonts w:ascii="Times New Roman" w:hAnsi="Times New Roman"/>
              </w:rPr>
            </w:pPr>
            <w:r w:rsidRPr="004F7432">
              <w:rPr>
                <w:rFonts w:ascii="Times New Roman" w:hAnsi="Times New Roman"/>
              </w:rPr>
              <w:t>Факс (с кодом) (3012)44-13-71</w:t>
            </w:r>
          </w:p>
          <w:p w14:paraId="3168D915" w14:textId="77777777" w:rsidR="00970DE8" w:rsidRPr="004F7432" w:rsidRDefault="00BF4F74">
            <w:pPr>
              <w:pStyle w:val="a8"/>
              <w:rPr>
                <w:rFonts w:ascii="Times New Roman" w:hAnsi="Times New Roman"/>
                <w:color w:val="000000"/>
              </w:rPr>
            </w:pPr>
            <w:r>
              <w:rPr>
                <w:rFonts w:ascii="Times New Roman" w:hAnsi="Times New Roman"/>
                <w:color w:val="000000"/>
              </w:rPr>
              <w:t>Расчетный счет №</w:t>
            </w:r>
            <w:r w:rsidR="009423B4" w:rsidRPr="004F7432">
              <w:rPr>
                <w:rFonts w:ascii="Times New Roman" w:hAnsi="Times New Roman"/>
                <w:color w:val="000000"/>
              </w:rPr>
              <w:t xml:space="preserve"> 40702810709160001053</w:t>
            </w:r>
          </w:p>
          <w:p w14:paraId="1E5CD48C" w14:textId="77777777" w:rsidR="00970DE8" w:rsidRPr="004F7432" w:rsidRDefault="009423B4">
            <w:pPr>
              <w:pStyle w:val="a8"/>
              <w:rPr>
                <w:rFonts w:ascii="Times New Roman" w:hAnsi="Times New Roman"/>
                <w:color w:val="000000"/>
              </w:rPr>
            </w:pPr>
            <w:r w:rsidRPr="004F7432">
              <w:rPr>
                <w:rFonts w:ascii="Times New Roman" w:hAnsi="Times New Roman"/>
                <w:color w:val="000000"/>
              </w:rPr>
              <w:t xml:space="preserve">в банке ПАО </w:t>
            </w:r>
            <w:r w:rsidR="00BF4F74">
              <w:rPr>
                <w:rFonts w:ascii="Times New Roman" w:hAnsi="Times New Roman"/>
                <w:color w:val="000000"/>
              </w:rPr>
              <w:t>Сбербанк</w:t>
            </w:r>
            <w:r w:rsidRPr="004F7432">
              <w:rPr>
                <w:rFonts w:ascii="Times New Roman" w:hAnsi="Times New Roman"/>
                <w:color w:val="000000"/>
              </w:rPr>
              <w:t xml:space="preserve"> </w:t>
            </w:r>
          </w:p>
          <w:p w14:paraId="6A52B122" w14:textId="77777777" w:rsidR="00970DE8" w:rsidRPr="004F7432" w:rsidRDefault="009423B4">
            <w:pPr>
              <w:pStyle w:val="a8"/>
              <w:rPr>
                <w:rFonts w:ascii="Times New Roman" w:hAnsi="Times New Roman"/>
                <w:color w:val="000000"/>
              </w:rPr>
            </w:pPr>
            <w:r w:rsidRPr="004F7432">
              <w:rPr>
                <w:rFonts w:ascii="Times New Roman" w:hAnsi="Times New Roman"/>
                <w:color w:val="000000"/>
              </w:rPr>
              <w:t xml:space="preserve">Бурятское отделение № 8601 </w:t>
            </w:r>
          </w:p>
          <w:p w14:paraId="016260FD" w14:textId="77777777" w:rsidR="00970DE8" w:rsidRPr="004F7432" w:rsidRDefault="00BF4F74">
            <w:pPr>
              <w:pStyle w:val="a8"/>
              <w:rPr>
                <w:rFonts w:ascii="Times New Roman" w:hAnsi="Times New Roman"/>
                <w:color w:val="000000"/>
              </w:rPr>
            </w:pPr>
            <w:r>
              <w:rPr>
                <w:rFonts w:ascii="Times New Roman" w:hAnsi="Times New Roman"/>
                <w:color w:val="000000"/>
              </w:rPr>
              <w:t>К/счет №</w:t>
            </w:r>
            <w:r w:rsidR="009423B4" w:rsidRPr="004F7432">
              <w:rPr>
                <w:rFonts w:ascii="Times New Roman" w:hAnsi="Times New Roman"/>
                <w:color w:val="000000"/>
              </w:rPr>
              <w:t xml:space="preserve"> 30101810400000000604</w:t>
            </w:r>
          </w:p>
          <w:p w14:paraId="362F7226" w14:textId="77777777" w:rsidR="00970DE8" w:rsidRPr="004F7432" w:rsidRDefault="009423B4">
            <w:pPr>
              <w:pStyle w:val="a8"/>
              <w:rPr>
                <w:rFonts w:ascii="Times New Roman" w:hAnsi="Times New Roman"/>
                <w:color w:val="000000"/>
              </w:rPr>
            </w:pPr>
            <w:r w:rsidRPr="004F7432">
              <w:rPr>
                <w:rFonts w:ascii="Times New Roman" w:hAnsi="Times New Roman"/>
                <w:color w:val="000000"/>
              </w:rPr>
              <w:t xml:space="preserve">БИК: 048142604  </w:t>
            </w:r>
          </w:p>
          <w:p w14:paraId="553AE409" w14:textId="77777777" w:rsidR="00970DE8" w:rsidRPr="004F7432" w:rsidRDefault="00970DE8">
            <w:pPr>
              <w:pStyle w:val="Normalunindented"/>
              <w:keepNext/>
              <w:spacing w:before="0" w:after="0" w:line="240" w:lineRule="auto"/>
              <w:contextualSpacing/>
              <w:jc w:val="left"/>
            </w:pPr>
          </w:p>
        </w:tc>
        <w:tc>
          <w:tcPr>
            <w:tcW w:w="5387" w:type="dxa"/>
          </w:tcPr>
          <w:p w14:paraId="4F4B1678" w14:textId="77777777" w:rsidR="00970DE8" w:rsidRPr="006902BF" w:rsidRDefault="009423B4" w:rsidP="004F7432">
            <w:pPr>
              <w:pStyle w:val="Normalunindented"/>
              <w:keepNext/>
              <w:spacing w:before="0" w:after="0" w:line="240" w:lineRule="auto"/>
              <w:contextualSpacing/>
              <w:jc w:val="left"/>
              <w:rPr>
                <w:b/>
                <w:iCs/>
              </w:rPr>
            </w:pPr>
            <w:r w:rsidRPr="006902BF">
              <w:t xml:space="preserve">Подрядчик (заполняется по результатам </w:t>
            </w:r>
            <w:proofErr w:type="gramStart"/>
            <w:r w:rsidRPr="006902BF">
              <w:t>закупки)</w:t>
            </w:r>
            <w:r w:rsidRPr="006902BF">
              <w:br/>
              <w:t>Наименование</w:t>
            </w:r>
            <w:proofErr w:type="gramEnd"/>
            <w:r w:rsidRPr="006902BF">
              <w:t xml:space="preserve"> / Ф. И. О.: ________________________</w:t>
            </w:r>
            <w:r w:rsidRPr="006902BF">
              <w:br/>
              <w:t>ИНН: ______________  КПП: ______________</w:t>
            </w:r>
            <w:r w:rsidRPr="006902BF">
              <w:br/>
              <w:t>ОГРН / ОГРНИП: __________________________</w:t>
            </w:r>
            <w:r w:rsidRPr="006902BF">
              <w:br/>
              <w:t>Адрес: __________________________________</w:t>
            </w:r>
            <w:r w:rsidRPr="006902BF">
              <w:br/>
              <w:t>Почтовый адрес: _________________________</w:t>
            </w:r>
            <w:r w:rsidRPr="006902BF">
              <w:br/>
              <w:t>Р/с: ________________  Банк: ______________</w:t>
            </w:r>
            <w:r w:rsidRPr="006902BF">
              <w:br/>
              <w:t>БИК: ______________  К/с: _______________</w:t>
            </w:r>
            <w:r w:rsidRPr="006902BF">
              <w:br/>
              <w:t>Телефон: __________  Электронная почта: ______________</w:t>
            </w:r>
          </w:p>
        </w:tc>
      </w:tr>
      <w:tr w:rsidR="00970DE8" w14:paraId="49F5ADBF" w14:textId="77777777" w:rsidTr="004F7432">
        <w:tc>
          <w:tcPr>
            <w:tcW w:w="4990" w:type="dxa"/>
          </w:tcPr>
          <w:p w14:paraId="24439972" w14:textId="77777777" w:rsidR="00970DE8" w:rsidRDefault="00BF4F74">
            <w:pPr>
              <w:pStyle w:val="a8"/>
              <w:rPr>
                <w:rFonts w:ascii="Times New Roman" w:hAnsi="Times New Roman"/>
              </w:rPr>
            </w:pPr>
            <w:r>
              <w:rPr>
                <w:rFonts w:ascii="Times New Roman" w:hAnsi="Times New Roman"/>
              </w:rPr>
              <w:t>Д</w:t>
            </w:r>
            <w:r w:rsidR="004F7432">
              <w:rPr>
                <w:rFonts w:ascii="Times New Roman" w:hAnsi="Times New Roman"/>
              </w:rPr>
              <w:t>иректор __________</w:t>
            </w:r>
            <w:r w:rsidR="009423B4">
              <w:rPr>
                <w:rFonts w:ascii="Times New Roman" w:hAnsi="Times New Roman"/>
              </w:rPr>
              <w:t xml:space="preserve">___/В.В. </w:t>
            </w:r>
            <w:proofErr w:type="spellStart"/>
            <w:r w:rsidR="009423B4">
              <w:rPr>
                <w:rFonts w:ascii="Times New Roman" w:hAnsi="Times New Roman"/>
              </w:rPr>
              <w:t>Нагибнев</w:t>
            </w:r>
            <w:proofErr w:type="spellEnd"/>
            <w:r w:rsidR="009423B4">
              <w:rPr>
                <w:rFonts w:ascii="Times New Roman" w:hAnsi="Times New Roman"/>
              </w:rPr>
              <w:t>/</w:t>
            </w:r>
          </w:p>
          <w:p w14:paraId="506278B7" w14:textId="77777777" w:rsidR="00970DE8" w:rsidRDefault="009423B4" w:rsidP="004F7432">
            <w:pPr>
              <w:pStyle w:val="a8"/>
              <w:rPr>
                <w:rFonts w:ascii="Times New Roman" w:hAnsi="Times New Roman"/>
              </w:rPr>
            </w:pPr>
            <w:proofErr w:type="spellStart"/>
            <w:r>
              <w:rPr>
                <w:rFonts w:ascii="Times New Roman" w:hAnsi="Times New Roman"/>
                <w:sz w:val="18"/>
                <w:szCs w:val="18"/>
              </w:rPr>
              <w:t>м.п</w:t>
            </w:r>
            <w:proofErr w:type="spellEnd"/>
            <w:r>
              <w:rPr>
                <w:rFonts w:ascii="Times New Roman" w:hAnsi="Times New Roman"/>
                <w:sz w:val="18"/>
                <w:szCs w:val="18"/>
              </w:rPr>
              <w:t>.</w:t>
            </w:r>
          </w:p>
        </w:tc>
        <w:tc>
          <w:tcPr>
            <w:tcW w:w="5387" w:type="dxa"/>
          </w:tcPr>
          <w:p w14:paraId="6CBDD733" w14:textId="77777777" w:rsidR="00970DE8" w:rsidRPr="006902BF" w:rsidRDefault="004F7432">
            <w:pPr>
              <w:pStyle w:val="a8"/>
              <w:rPr>
                <w:rFonts w:ascii="Times New Roman" w:hAnsi="Times New Roman"/>
              </w:rPr>
            </w:pPr>
            <w:r w:rsidRPr="006902BF">
              <w:t>____________________ /____________________/</w:t>
            </w:r>
            <w:r w:rsidRPr="006902BF">
              <w:br/>
              <w:t>М. П. (при наличии)</w:t>
            </w:r>
            <w:bookmarkStart w:id="15" w:name="_GoBack"/>
            <w:bookmarkEnd w:id="15"/>
          </w:p>
        </w:tc>
      </w:tr>
    </w:tbl>
    <w:p w14:paraId="711759B7" w14:textId="77777777" w:rsidR="00970DE8" w:rsidRDefault="00970DE8">
      <w:pPr>
        <w:rPr>
          <w:sz w:val="2"/>
          <w:szCs w:val="2"/>
        </w:rPr>
        <w:sectPr w:rsidR="00970DE8" w:rsidSect="003D7483">
          <w:type w:val="continuous"/>
          <w:pgSz w:w="11900" w:h="16840"/>
          <w:pgMar w:top="426" w:right="831" w:bottom="426" w:left="882" w:header="0" w:footer="6" w:gutter="0"/>
          <w:cols w:space="0"/>
          <w:docGrid w:linePitch="360"/>
        </w:sectPr>
      </w:pPr>
    </w:p>
    <w:p w14:paraId="27D9BFD0" w14:textId="77777777" w:rsidR="00970DE8" w:rsidRDefault="00970DE8">
      <w:pPr>
        <w:spacing w:line="209" w:lineRule="exact"/>
        <w:rPr>
          <w:rFonts w:ascii="Times New Roman" w:hAnsi="Times New Roman" w:cs="Times New Roman"/>
          <w:b/>
          <w:bCs/>
          <w:sz w:val="22"/>
          <w:szCs w:val="22"/>
        </w:rPr>
      </w:pPr>
    </w:p>
    <w:p w14:paraId="67A04BA1" w14:textId="77777777" w:rsidR="00970DE8" w:rsidRDefault="00970DE8">
      <w:pPr>
        <w:rPr>
          <w:sz w:val="2"/>
          <w:szCs w:val="2"/>
        </w:rPr>
      </w:pPr>
    </w:p>
    <w:p w14:paraId="0B823AC1" w14:textId="77777777" w:rsidR="00970DE8" w:rsidRDefault="00970DE8">
      <w:pPr>
        <w:framePr w:w="10253" w:wrap="notBeside" w:vAnchor="text" w:hAnchor="text" w:xAlign="center" w:y="1"/>
        <w:rPr>
          <w:sz w:val="2"/>
          <w:szCs w:val="2"/>
        </w:rPr>
      </w:pPr>
    </w:p>
    <w:p w14:paraId="1E14BABC" w14:textId="77777777" w:rsidR="00970DE8" w:rsidRDefault="00970DE8" w:rsidP="004F7432">
      <w:pPr>
        <w:pStyle w:val="21"/>
        <w:shd w:val="clear" w:color="auto" w:fill="auto"/>
        <w:spacing w:after="485" w:line="274" w:lineRule="exact"/>
        <w:ind w:right="140"/>
      </w:pPr>
    </w:p>
    <w:p w14:paraId="1C4C6FC1" w14:textId="77777777" w:rsidR="00970DE8" w:rsidRDefault="00970DE8">
      <w:pPr>
        <w:framePr w:w="9950" w:wrap="notBeside" w:vAnchor="text" w:hAnchor="text" w:xAlign="center" w:y="1"/>
        <w:rPr>
          <w:sz w:val="2"/>
          <w:szCs w:val="2"/>
        </w:rPr>
      </w:pPr>
    </w:p>
    <w:p w14:paraId="3B67EE18" w14:textId="77777777" w:rsidR="00970DE8" w:rsidRDefault="00970DE8" w:rsidP="004F7432">
      <w:pPr>
        <w:rPr>
          <w:sz w:val="2"/>
          <w:szCs w:val="2"/>
        </w:rPr>
      </w:pPr>
    </w:p>
    <w:sectPr w:rsidR="00970DE8">
      <w:footerReference w:type="default" r:id="rId10"/>
      <w:type w:val="continuous"/>
      <w:pgSz w:w="11900" w:h="16840"/>
      <w:pgMar w:top="645" w:right="1232" w:bottom="645" w:left="1122" w:header="0" w:footer="3" w:gutter="0"/>
      <w:cols w:num="2" w:space="720" w:equalWidth="0">
        <w:col w:w="4169" w:space="540"/>
        <w:col w:w="483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67C41E" w14:textId="77777777" w:rsidR="00B66E89" w:rsidRDefault="00B66E89"/>
  </w:endnote>
  <w:endnote w:type="continuationSeparator" w:id="0">
    <w:p w14:paraId="2246CA4F" w14:textId="77777777" w:rsidR="00B66E89" w:rsidRDefault="00B66E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7B8550" w14:textId="77777777" w:rsidR="00970DE8" w:rsidRDefault="009423B4">
    <w:pPr>
      <w:rPr>
        <w:sz w:val="2"/>
        <w:szCs w:val="2"/>
      </w:rPr>
    </w:pPr>
    <w:r>
      <w:rPr>
        <w:noProof/>
        <w:lang w:bidi="ar-SA"/>
      </w:rPr>
      <mc:AlternateContent>
        <mc:Choice Requires="wps">
          <w:drawing>
            <wp:anchor distT="0" distB="0" distL="63500" distR="63500" simplePos="0" relativeHeight="251660288" behindDoc="1" locked="0" layoutInCell="1" allowOverlap="1" wp14:anchorId="5EDAC9D4" wp14:editId="0A7DADAD">
              <wp:simplePos x="0" y="0"/>
              <wp:positionH relativeFrom="page">
                <wp:posOffset>6878955</wp:posOffset>
              </wp:positionH>
              <wp:positionV relativeFrom="page">
                <wp:posOffset>10438130</wp:posOffset>
              </wp:positionV>
              <wp:extent cx="102870" cy="88900"/>
              <wp:effectExtent l="0" t="0" r="0" b="0"/>
              <wp:wrapNone/>
              <wp:docPr id="15" name="Надпись 1"/>
              <wp:cNvGraphicFramePr/>
              <a:graphic xmlns:a="http://schemas.openxmlformats.org/drawingml/2006/main">
                <a:graphicData uri="http://schemas.microsoft.com/office/word/2010/wordprocessingShape">
                  <wps:wsp>
                    <wps:cNvSpPr txBox="1"/>
                    <wps:spPr>
                      <a:xfrm>
                        <a:off x="0" y="0"/>
                        <a:ext cx="102870" cy="88900"/>
                      </a:xfrm>
                      <a:prstGeom prst="rect">
                        <a:avLst/>
                      </a:prstGeom>
                      <a:noFill/>
                      <a:ln>
                        <a:noFill/>
                      </a:ln>
                    </wps:spPr>
                    <wps:txbx>
                      <w:txbxContent>
                        <w:p w14:paraId="71E400E3" w14:textId="77777777" w:rsidR="00970DE8" w:rsidRDefault="009423B4">
                          <w:pPr>
                            <w:pStyle w:val="1"/>
                            <w:shd w:val="clear" w:color="auto" w:fill="auto"/>
                            <w:spacing w:line="240" w:lineRule="auto"/>
                          </w:pPr>
                          <w:r>
                            <w:fldChar w:fldCharType="begin"/>
                          </w:r>
                          <w:r>
                            <w:instrText xml:space="preserve"> PAGE \* MERGEFORMAT </w:instrText>
                          </w:r>
                          <w:r>
                            <w:fldChar w:fldCharType="separate"/>
                          </w:r>
                          <w:r w:rsidR="006902BF" w:rsidRPr="006902BF">
                            <w:rPr>
                              <w:rStyle w:val="a5"/>
                              <w:noProof/>
                            </w:rPr>
                            <w:t>7</w:t>
                          </w:r>
                          <w:r>
                            <w:rPr>
                              <w:rStyle w:val="a5"/>
                            </w:rPr>
                            <w:fldChar w:fldCharType="end"/>
                          </w:r>
                        </w:p>
                      </w:txbxContent>
                    </wps:txbx>
                    <wps:bodyPr wrap="none" lIns="0" tIns="0" rIns="0" bIns="0" upright="1">
                      <a:spAutoFit/>
                    </wps:bodyPr>
                  </wps:wsp>
                </a:graphicData>
              </a:graphic>
            </wp:anchor>
          </w:drawing>
        </mc:Choice>
        <mc:Fallback>
          <w:pict>
            <v:shapetype w14:anchorId="5EDAC9D4" id="_x0000_t202" coordsize="21600,21600" o:spt="202" path="m,l,21600r21600,l21600,xe">
              <v:stroke joinstyle="miter"/>
              <v:path gradientshapeok="t" o:connecttype="rect"/>
            </v:shapetype>
            <v:shape id="Надпись 1" o:spid="_x0000_s1029" type="#_x0000_t202" style="position:absolute;margin-left:541.65pt;margin-top:821.9pt;width:8.1pt;height:7pt;z-index:-251656192;visibility:visible;mso-wrap-style:none;mso-wrap-distance-left:5pt;mso-wrap-distance-top:0;mso-wrap-distance-right: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" filled="f" stroked="f">
              <v:textbox style="mso-fit-shape-to-text:t" inset="0,0,0,0">
                <w:txbxContent>
                  <w:p w14:paraId="71E400E3" w14:textId="77777777" w:rsidR="00970DE8" w:rsidRDefault="009423B4">
                    <w:pPr>
                      <w:pStyle w:val="1"/>
                      <w:shd w:val="clear" w:color="auto" w:fill="auto"/>
                      <w:spacing w:line="240" w:lineRule="auto"/>
                    </w:pPr>
                    <w:r>
                      <w:fldChar w:fldCharType="begin"/>
                    </w:r>
                    <w:r>
                      <w:instrText xml:space="preserve"> PAGE \* MERGEFORMAT </w:instrText>
                    </w:r>
                    <w:r>
                      <w:fldChar w:fldCharType="separate"/>
                    </w:r>
                    <w:r w:rsidR="006902BF" w:rsidRPr="006902BF">
                      <w:rPr>
                        <w:rStyle w:val="a5"/>
                        <w:noProof/>
                      </w:rPr>
                      <w:t>7</w:t>
                    </w:r>
                    <w:r>
                      <w:rPr>
                        <w:rStyle w:val="a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44690" w14:textId="77777777" w:rsidR="00970DE8" w:rsidRDefault="00970D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EB011" w14:textId="77777777" w:rsidR="00B66E89" w:rsidRDefault="00B66E89"/>
  </w:footnote>
  <w:footnote w:type="continuationSeparator" w:id="0">
    <w:p w14:paraId="6B17584F" w14:textId="77777777" w:rsidR="00B66E89" w:rsidRDefault="00B66E8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6956E58"/>
    <w:multiLevelType w:val="multilevel"/>
    <w:tmpl w:val="96956E58"/>
    <w:lvl w:ilvl="0">
      <w:start w:val="1"/>
      <w:numFmt w:val="decimal"/>
      <w:lvlText w:val="%1."/>
      <w:lvlJc w:val="left"/>
      <w:pPr>
        <w:ind w:left="140"/>
      </w:pPr>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3ECADD4"/>
    <w:multiLevelType w:val="singleLevel"/>
    <w:tmpl w:val="A3ECAD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9"/>
  <w:drawingGridHorizontalSpacing w:val="181"/>
  <w:drawingGridVerticalSpacing w:val="181"/>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B3F6C"/>
    <w:rsid w:val="000B64E3"/>
    <w:rsid w:val="000B7D64"/>
    <w:rsid w:val="0015316B"/>
    <w:rsid w:val="001A4C59"/>
    <w:rsid w:val="001E603A"/>
    <w:rsid w:val="001F3239"/>
    <w:rsid w:val="002249DD"/>
    <w:rsid w:val="0025359D"/>
    <w:rsid w:val="002820CC"/>
    <w:rsid w:val="002B3CE2"/>
    <w:rsid w:val="002D45CA"/>
    <w:rsid w:val="002F0B93"/>
    <w:rsid w:val="003430CE"/>
    <w:rsid w:val="0035504B"/>
    <w:rsid w:val="003D7483"/>
    <w:rsid w:val="00425184"/>
    <w:rsid w:val="004456CB"/>
    <w:rsid w:val="00470208"/>
    <w:rsid w:val="00471830"/>
    <w:rsid w:val="0049507E"/>
    <w:rsid w:val="004A4DEE"/>
    <w:rsid w:val="004B6C31"/>
    <w:rsid w:val="004F7432"/>
    <w:rsid w:val="00500057"/>
    <w:rsid w:val="005454F2"/>
    <w:rsid w:val="00591C44"/>
    <w:rsid w:val="005B4730"/>
    <w:rsid w:val="005E4044"/>
    <w:rsid w:val="005F721E"/>
    <w:rsid w:val="006902BF"/>
    <w:rsid w:val="006D061E"/>
    <w:rsid w:val="006F2819"/>
    <w:rsid w:val="006F65F1"/>
    <w:rsid w:val="0073105F"/>
    <w:rsid w:val="007516C9"/>
    <w:rsid w:val="0079758E"/>
    <w:rsid w:val="00823736"/>
    <w:rsid w:val="0088307F"/>
    <w:rsid w:val="008A45AB"/>
    <w:rsid w:val="008E70E7"/>
    <w:rsid w:val="009423B4"/>
    <w:rsid w:val="009707BD"/>
    <w:rsid w:val="00970DE8"/>
    <w:rsid w:val="009819F0"/>
    <w:rsid w:val="00A37AD3"/>
    <w:rsid w:val="00A706E8"/>
    <w:rsid w:val="00AA6989"/>
    <w:rsid w:val="00AC0883"/>
    <w:rsid w:val="00B44C2E"/>
    <w:rsid w:val="00B461CD"/>
    <w:rsid w:val="00B66E89"/>
    <w:rsid w:val="00BA51A8"/>
    <w:rsid w:val="00BF4F74"/>
    <w:rsid w:val="00C0081C"/>
    <w:rsid w:val="00CA5337"/>
    <w:rsid w:val="00CE341F"/>
    <w:rsid w:val="00D03C38"/>
    <w:rsid w:val="00D25450"/>
    <w:rsid w:val="00D40BD6"/>
    <w:rsid w:val="00D54D15"/>
    <w:rsid w:val="00DB323E"/>
    <w:rsid w:val="00DB6626"/>
    <w:rsid w:val="00DF71A6"/>
    <w:rsid w:val="00E0769F"/>
    <w:rsid w:val="00E94E90"/>
    <w:rsid w:val="00E9652C"/>
    <w:rsid w:val="00EA7B3E"/>
    <w:rsid w:val="00F05522"/>
    <w:rsid w:val="00F2295A"/>
    <w:rsid w:val="00F25BC9"/>
    <w:rsid w:val="00F61F6B"/>
    <w:rsid w:val="00F90043"/>
    <w:rsid w:val="00F94478"/>
    <w:rsid w:val="00FA6D31"/>
    <w:rsid w:val="021E040D"/>
    <w:rsid w:val="04102749"/>
    <w:rsid w:val="093B3F6C"/>
    <w:rsid w:val="0A777BA9"/>
    <w:rsid w:val="0C6E589C"/>
    <w:rsid w:val="166E5664"/>
    <w:rsid w:val="169D45F6"/>
    <w:rsid w:val="1BA14102"/>
    <w:rsid w:val="29166A32"/>
    <w:rsid w:val="29346F27"/>
    <w:rsid w:val="2D867A57"/>
    <w:rsid w:val="2DD82875"/>
    <w:rsid w:val="2FCE2854"/>
    <w:rsid w:val="38BB7264"/>
    <w:rsid w:val="3B56203D"/>
    <w:rsid w:val="3B7D5DA9"/>
    <w:rsid w:val="3C4131F2"/>
    <w:rsid w:val="3EED0112"/>
    <w:rsid w:val="4DC65B26"/>
    <w:rsid w:val="4EDC38F5"/>
    <w:rsid w:val="537A7E82"/>
    <w:rsid w:val="60124B23"/>
    <w:rsid w:val="639B3C76"/>
    <w:rsid w:val="65136198"/>
    <w:rsid w:val="65E11613"/>
    <w:rsid w:val="6CAA526B"/>
    <w:rsid w:val="74BA3442"/>
    <w:rsid w:val="7628154D"/>
    <w:rsid w:val="768307F6"/>
    <w:rsid w:val="773827DA"/>
    <w:rsid w:val="7ABF07F0"/>
    <w:rsid w:val="7C58536D"/>
    <w:rsid w:val="7FFD4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61C7389"/>
  <w15:docId w15:val="{C23898FE-F457-4D62-8687-D417960B8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color w:val="000000"/>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66CC"/>
      <w:u w:val="single"/>
    </w:rPr>
  </w:style>
  <w:style w:type="character" w:customStyle="1" w:styleId="a4">
    <w:name w:val="Колонтитул_"/>
    <w:basedOn w:val="a0"/>
    <w:link w:val="1"/>
    <w:qFormat/>
    <w:rPr>
      <w:rFonts w:ascii="Times New Roman" w:eastAsia="Times New Roman" w:hAnsi="Times New Roman" w:cs="Times New Roman"/>
      <w:sz w:val="19"/>
      <w:szCs w:val="19"/>
      <w:u w:val="none"/>
    </w:rPr>
  </w:style>
  <w:style w:type="paragraph" w:customStyle="1" w:styleId="1">
    <w:name w:val="Колонтитул1"/>
    <w:basedOn w:val="a"/>
    <w:link w:val="a4"/>
    <w:qFormat/>
    <w:pPr>
      <w:shd w:val="clear" w:color="auto" w:fill="FFFFFF"/>
      <w:spacing w:line="0" w:lineRule="atLeast"/>
    </w:pPr>
    <w:rPr>
      <w:rFonts w:ascii="Times New Roman" w:eastAsia="Times New Roman" w:hAnsi="Times New Roman" w:cs="Times New Roman"/>
      <w:sz w:val="19"/>
      <w:szCs w:val="19"/>
    </w:rPr>
  </w:style>
  <w:style w:type="character" w:customStyle="1" w:styleId="a5">
    <w:name w:val="Колонтитул"/>
    <w:basedOn w:val="a4"/>
    <w:qFormat/>
    <w:rPr>
      <w:rFonts w:ascii="Times New Roman" w:eastAsia="Times New Roman" w:hAnsi="Times New Roman" w:cs="Times New Roman"/>
      <w:color w:val="000000"/>
      <w:spacing w:val="0"/>
      <w:w w:val="100"/>
      <w:position w:val="0"/>
      <w:sz w:val="19"/>
      <w:szCs w:val="19"/>
      <w:u w:val="none"/>
      <w:lang w:val="ru-RU" w:eastAsia="ru-RU" w:bidi="ru-RU"/>
    </w:rPr>
  </w:style>
  <w:style w:type="character" w:customStyle="1" w:styleId="2Exact">
    <w:name w:val="Основной текст (2) Exact"/>
    <w:basedOn w:val="a0"/>
    <w:qFormat/>
    <w:rPr>
      <w:rFonts w:ascii="Times New Roman" w:eastAsia="Times New Roman" w:hAnsi="Times New Roman" w:cs="Times New Roman"/>
      <w:sz w:val="22"/>
      <w:szCs w:val="22"/>
      <w:u w:val="none"/>
    </w:rPr>
  </w:style>
  <w:style w:type="character" w:customStyle="1" w:styleId="3Exact">
    <w:name w:val="Основной текст (3) Exact"/>
    <w:basedOn w:val="a0"/>
    <w:qFormat/>
    <w:rPr>
      <w:rFonts w:ascii="Times New Roman" w:eastAsia="Times New Roman" w:hAnsi="Times New Roman" w:cs="Times New Roman"/>
      <w:b/>
      <w:bCs/>
      <w:sz w:val="22"/>
      <w:szCs w:val="22"/>
      <w:u w:val="none"/>
    </w:rPr>
  </w:style>
  <w:style w:type="character" w:customStyle="1" w:styleId="2Exact1">
    <w:name w:val="Основной текст (2) Exact1"/>
    <w:basedOn w:val="2"/>
    <w:qFormat/>
    <w:rPr>
      <w:rFonts w:ascii="Times New Roman" w:eastAsia="Times New Roman" w:hAnsi="Times New Roman" w:cs="Times New Roman"/>
      <w:sz w:val="22"/>
      <w:szCs w:val="22"/>
      <w:u w:val="single"/>
      <w:lang w:val="en-US" w:eastAsia="en-US" w:bidi="en-US"/>
    </w:rPr>
  </w:style>
  <w:style w:type="character" w:customStyle="1" w:styleId="2">
    <w:name w:val="Основной текст (2)_"/>
    <w:basedOn w:val="a0"/>
    <w:link w:val="21"/>
    <w:qFormat/>
    <w:rPr>
      <w:rFonts w:ascii="Times New Roman" w:eastAsia="Times New Roman" w:hAnsi="Times New Roman" w:cs="Times New Roman"/>
      <w:sz w:val="22"/>
      <w:szCs w:val="22"/>
      <w:u w:val="none"/>
    </w:rPr>
  </w:style>
  <w:style w:type="paragraph" w:customStyle="1" w:styleId="21">
    <w:name w:val="Основной текст (2)1"/>
    <w:basedOn w:val="a"/>
    <w:link w:val="2"/>
    <w:qFormat/>
    <w:pPr>
      <w:shd w:val="clear" w:color="auto" w:fill="FFFFFF"/>
      <w:spacing w:line="0" w:lineRule="atLeast"/>
    </w:pPr>
    <w:rPr>
      <w:rFonts w:ascii="Times New Roman" w:eastAsia="Times New Roman" w:hAnsi="Times New Roman" w:cs="Times New Roman"/>
      <w:sz w:val="22"/>
      <w:szCs w:val="22"/>
    </w:rPr>
  </w:style>
  <w:style w:type="paragraph" w:customStyle="1" w:styleId="22">
    <w:name w:val="Основной текст (2)2"/>
    <w:qFormat/>
    <w:pPr>
      <w:widowControl w:val="0"/>
      <w:shd w:val="clear" w:color="auto" w:fill="FFFFFF"/>
      <w:spacing w:line="0" w:lineRule="atLeast"/>
    </w:pPr>
    <w:rPr>
      <w:rFonts w:ascii="Times New Roman" w:eastAsia="Times New Roman" w:hAnsi="Times New Roman" w:cs="Times New Roman"/>
      <w:sz w:val="22"/>
      <w:szCs w:val="22"/>
    </w:rPr>
  </w:style>
  <w:style w:type="character" w:customStyle="1" w:styleId="Exact">
    <w:name w:val="Подпись к картинке Exact"/>
    <w:basedOn w:val="a0"/>
    <w:qFormat/>
    <w:rPr>
      <w:rFonts w:ascii="Times New Roman" w:eastAsia="Times New Roman" w:hAnsi="Times New Roman" w:cs="Times New Roman"/>
      <w:sz w:val="22"/>
      <w:szCs w:val="22"/>
      <w:u w:val="none"/>
    </w:rPr>
  </w:style>
  <w:style w:type="character" w:customStyle="1" w:styleId="20">
    <w:name w:val="Основной текст (2) + Полужирный"/>
    <w:basedOn w:val="2"/>
    <w:qFormat/>
    <w:rPr>
      <w:rFonts w:ascii="Times New Roman" w:eastAsia="Times New Roman" w:hAnsi="Times New Roman" w:cs="Times New Roman"/>
      <w:b/>
      <w:bCs/>
      <w:color w:val="000000"/>
      <w:spacing w:val="0"/>
      <w:w w:val="100"/>
      <w:position w:val="0"/>
      <w:sz w:val="22"/>
      <w:szCs w:val="22"/>
      <w:u w:val="none"/>
      <w:lang w:val="ru-RU" w:eastAsia="ru-RU" w:bidi="ru-RU"/>
    </w:rPr>
  </w:style>
  <w:style w:type="character" w:customStyle="1" w:styleId="10">
    <w:name w:val="Заголовок №1_"/>
    <w:basedOn w:val="a0"/>
    <w:link w:val="11"/>
    <w:qFormat/>
    <w:rPr>
      <w:rFonts w:ascii="Times New Roman" w:eastAsia="Times New Roman" w:hAnsi="Times New Roman" w:cs="Times New Roman"/>
      <w:b/>
      <w:bCs/>
      <w:sz w:val="22"/>
      <w:szCs w:val="22"/>
      <w:u w:val="none"/>
    </w:rPr>
  </w:style>
  <w:style w:type="paragraph" w:customStyle="1" w:styleId="11">
    <w:name w:val="Заголовок №1"/>
    <w:basedOn w:val="a"/>
    <w:link w:val="10"/>
    <w:qFormat/>
    <w:pPr>
      <w:shd w:val="clear" w:color="auto" w:fill="FFFFFF"/>
      <w:spacing w:line="252" w:lineRule="exact"/>
      <w:jc w:val="both"/>
      <w:outlineLvl w:val="0"/>
    </w:pPr>
    <w:rPr>
      <w:rFonts w:ascii="Times New Roman" w:eastAsia="Times New Roman" w:hAnsi="Times New Roman" w:cs="Times New Roman"/>
      <w:b/>
      <w:bCs/>
      <w:sz w:val="22"/>
      <w:szCs w:val="22"/>
    </w:rPr>
  </w:style>
  <w:style w:type="character" w:customStyle="1" w:styleId="3">
    <w:name w:val="Основной текст (3)_"/>
    <w:basedOn w:val="a0"/>
    <w:link w:val="30"/>
    <w:qFormat/>
    <w:rPr>
      <w:rFonts w:ascii="Times New Roman" w:eastAsia="Times New Roman" w:hAnsi="Times New Roman" w:cs="Times New Roman"/>
      <w:b/>
      <w:bCs/>
      <w:sz w:val="22"/>
      <w:szCs w:val="22"/>
      <w:u w:val="none"/>
    </w:rPr>
  </w:style>
  <w:style w:type="paragraph" w:customStyle="1" w:styleId="30">
    <w:name w:val="Основной текст (3)"/>
    <w:basedOn w:val="a"/>
    <w:link w:val="3"/>
    <w:qFormat/>
    <w:pPr>
      <w:shd w:val="clear" w:color="auto" w:fill="FFFFFF"/>
      <w:spacing w:after="60" w:line="0" w:lineRule="atLeast"/>
    </w:pPr>
    <w:rPr>
      <w:rFonts w:ascii="Times New Roman" w:eastAsia="Times New Roman" w:hAnsi="Times New Roman" w:cs="Times New Roman"/>
      <w:b/>
      <w:bCs/>
      <w:sz w:val="22"/>
      <w:szCs w:val="22"/>
    </w:rPr>
  </w:style>
  <w:style w:type="character" w:customStyle="1" w:styleId="31">
    <w:name w:val="Основной текст (3) + Не полужирный"/>
    <w:basedOn w:val="3"/>
    <w:qFormat/>
    <w:rPr>
      <w:rFonts w:ascii="Times New Roman" w:eastAsia="Times New Roman" w:hAnsi="Times New Roman" w:cs="Times New Roman"/>
      <w:b/>
      <w:bCs/>
      <w:color w:val="000000"/>
      <w:spacing w:val="0"/>
      <w:w w:val="100"/>
      <w:position w:val="0"/>
      <w:sz w:val="22"/>
      <w:szCs w:val="22"/>
      <w:u w:val="none"/>
      <w:lang w:val="ru-RU" w:eastAsia="ru-RU" w:bidi="ru-RU"/>
    </w:rPr>
  </w:style>
  <w:style w:type="character" w:customStyle="1" w:styleId="a6">
    <w:name w:val="Подпись к картинке_"/>
    <w:basedOn w:val="a0"/>
    <w:link w:val="a7"/>
    <w:qFormat/>
    <w:rPr>
      <w:rFonts w:ascii="Times New Roman" w:eastAsia="Times New Roman" w:hAnsi="Times New Roman" w:cs="Times New Roman"/>
      <w:sz w:val="22"/>
      <w:szCs w:val="22"/>
      <w:u w:val="none"/>
    </w:rPr>
  </w:style>
  <w:style w:type="paragraph" w:customStyle="1" w:styleId="a7">
    <w:name w:val="Подпись к картинке"/>
    <w:basedOn w:val="a"/>
    <w:link w:val="a6"/>
    <w:qFormat/>
    <w:pPr>
      <w:shd w:val="clear" w:color="auto" w:fill="FFFFFF"/>
      <w:spacing w:line="248" w:lineRule="exact"/>
      <w:jc w:val="both"/>
    </w:pPr>
    <w:rPr>
      <w:rFonts w:ascii="Times New Roman" w:eastAsia="Times New Roman" w:hAnsi="Times New Roman" w:cs="Times New Roman"/>
      <w:sz w:val="22"/>
      <w:szCs w:val="22"/>
    </w:rPr>
  </w:style>
  <w:style w:type="character" w:customStyle="1" w:styleId="1Exact">
    <w:name w:val="Заголовок №1 Exact"/>
    <w:basedOn w:val="a0"/>
    <w:qFormat/>
    <w:rPr>
      <w:rFonts w:ascii="Times New Roman" w:eastAsia="Times New Roman" w:hAnsi="Times New Roman" w:cs="Times New Roman"/>
      <w:b/>
      <w:bCs/>
      <w:sz w:val="22"/>
      <w:szCs w:val="22"/>
      <w:u w:val="none"/>
    </w:rPr>
  </w:style>
  <w:style w:type="character" w:customStyle="1" w:styleId="210">
    <w:name w:val="Основной текст (2) + Полужирный1"/>
    <w:basedOn w:val="2"/>
    <w:qFormat/>
    <w:rPr>
      <w:rFonts w:ascii="Times New Roman" w:eastAsia="Times New Roman" w:hAnsi="Times New Roman" w:cs="Times New Roman"/>
      <w:b/>
      <w:bCs/>
      <w:color w:val="000000"/>
      <w:spacing w:val="0"/>
      <w:w w:val="100"/>
      <w:position w:val="0"/>
      <w:sz w:val="22"/>
      <w:szCs w:val="22"/>
      <w:u w:val="none"/>
      <w:lang w:val="ru-RU" w:eastAsia="ru-RU" w:bidi="ru-RU"/>
    </w:rPr>
  </w:style>
  <w:style w:type="character" w:customStyle="1" w:styleId="23">
    <w:name w:val="Основной текст (2)"/>
    <w:basedOn w:val="2"/>
    <w:qFormat/>
    <w:rPr>
      <w:rFonts w:ascii="Times New Roman" w:eastAsia="Times New Roman" w:hAnsi="Times New Roman" w:cs="Times New Roman"/>
      <w:color w:val="000000"/>
      <w:spacing w:val="0"/>
      <w:w w:val="100"/>
      <w:position w:val="0"/>
      <w:sz w:val="22"/>
      <w:szCs w:val="22"/>
      <w:u w:val="none"/>
      <w:lang w:val="ru-RU" w:eastAsia="ru-RU" w:bidi="ru-RU"/>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sz w:val="22"/>
      <w:szCs w:val="22"/>
    </w:rPr>
  </w:style>
  <w:style w:type="paragraph" w:styleId="a8">
    <w:name w:val="No Spacing"/>
    <w:uiPriority w:val="99"/>
    <w:qFormat/>
    <w:rPr>
      <w:rFonts w:ascii="Calibri" w:eastAsia="Calibri" w:hAnsi="Calibri" w:cs="Times New Roman"/>
      <w:sz w:val="22"/>
      <w:szCs w:val="22"/>
      <w:lang w:eastAsia="en-US"/>
    </w:rPr>
  </w:style>
  <w:style w:type="character" w:customStyle="1" w:styleId="copytarget">
    <w:name w:val="copy_target"/>
    <w:basedOn w:val="a0"/>
    <w:qFormat/>
  </w:style>
  <w:style w:type="paragraph" w:customStyle="1" w:styleId="4">
    <w:name w:val="Основной текст (4)"/>
    <w:basedOn w:val="a"/>
    <w:qFormat/>
    <w:pPr>
      <w:shd w:val="clear" w:color="auto" w:fill="FFFFFF"/>
      <w:spacing w:line="252" w:lineRule="exact"/>
    </w:pPr>
    <w:rPr>
      <w:rFonts w:ascii="Consolas" w:eastAsia="Consolas" w:hAnsi="Consolas" w:cs="Consolas"/>
      <w:sz w:val="20"/>
      <w:szCs w:val="20"/>
    </w:rPr>
  </w:style>
  <w:style w:type="paragraph" w:styleId="a9">
    <w:name w:val="Balloon Text"/>
    <w:basedOn w:val="a"/>
    <w:link w:val="aa"/>
    <w:rsid w:val="00D54D15"/>
    <w:rPr>
      <w:rFonts w:ascii="Segoe UI" w:hAnsi="Segoe UI" w:cs="Segoe UI"/>
      <w:sz w:val="18"/>
      <w:szCs w:val="18"/>
    </w:rPr>
  </w:style>
  <w:style w:type="character" w:customStyle="1" w:styleId="aa">
    <w:name w:val="Текст выноски Знак"/>
    <w:basedOn w:val="a0"/>
    <w:link w:val="a9"/>
    <w:rsid w:val="00D54D15"/>
    <w:rPr>
      <w:rFonts w:ascii="Segoe UI" w:hAnsi="Segoe UI" w:cs="Segoe UI"/>
      <w:color w:val="000000"/>
      <w:sz w:val="18"/>
      <w:szCs w:val="18"/>
      <w:lang w:bidi="ru-RU"/>
    </w:rPr>
  </w:style>
  <w:style w:type="paragraph" w:customStyle="1" w:styleId="ab">
    <w:name w:val="Таблицы (моноширинный)"/>
    <w:basedOn w:val="a"/>
    <w:next w:val="a"/>
    <w:rsid w:val="004F7432"/>
    <w:pPr>
      <w:autoSpaceDE w:val="0"/>
      <w:autoSpaceDN w:val="0"/>
      <w:adjustRightInd w:val="0"/>
      <w:jc w:val="both"/>
    </w:pPr>
    <w:rPr>
      <w:rFonts w:ascii="Courier New" w:eastAsia="Times New Roman" w:hAnsi="Courier New" w:cs="Courier New"/>
      <w:color w:val="auto"/>
      <w:sz w:val="20"/>
      <w:szCs w:val="20"/>
      <w:lang w:bidi="ar-SA"/>
    </w:rPr>
  </w:style>
  <w:style w:type="character" w:customStyle="1" w:styleId="9">
    <w:name w:val="Основной текст (9)_"/>
    <w:link w:val="91"/>
    <w:locked/>
    <w:rsid w:val="004F7432"/>
    <w:rPr>
      <w:sz w:val="22"/>
      <w:szCs w:val="22"/>
      <w:shd w:val="clear" w:color="auto" w:fill="FFFFFF"/>
    </w:rPr>
  </w:style>
  <w:style w:type="paragraph" w:customStyle="1" w:styleId="91">
    <w:name w:val="Основной текст (9)1"/>
    <w:basedOn w:val="a"/>
    <w:link w:val="9"/>
    <w:rsid w:val="004F7432"/>
    <w:pPr>
      <w:widowControl/>
      <w:shd w:val="clear" w:color="auto" w:fill="FFFFFF"/>
      <w:spacing w:before="240" w:after="420" w:line="240" w:lineRule="atLeast"/>
    </w:pPr>
    <w:rPr>
      <w:color w:val="auto"/>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526B~1\AppData\Local\Temp\FineReader12.00\sndt66e9.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624F2E-F5FE-4F7F-AFD2-1EAC18CA1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sndt66e9.docx</Template>
  <TotalTime>17</TotalTime>
  <Pages>7</Pages>
  <Words>4568</Words>
  <Characters>26038</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Отсканированное изображение</vt:lpstr>
    </vt:vector>
  </TitlesOfParts>
  <Company/>
  <LinksUpToDate>false</LinksUpToDate>
  <CharactersWithSpaces>30545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Отсканированное изображение</dc:title>
  <dc:subject>Отсканированное изображение</dc:subject>
  <dc:creator>Зайцев И</dc:creator>
  <cp:lastModifiedBy>Владислав Ю. Грачев</cp:lastModifiedBy>
  <cp:revision>3</cp:revision>
  <cp:lastPrinted>2026-03-10T03:05:00Z</cp:lastPrinted>
  <dcterms:created xsi:type="dcterms:W3CDTF">2026-09-24T07:20:00Z</dcterms:created>
  <dcterms:modified xsi:type="dcterms:W3CDTF">2026-09-24T08:33:00Z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86A4AAD1A30747169A37364DBD574C92_11</vt:lpwstr>
  </property>
  <property fmtid="{D5CDD505-2E9C-101B-9397-08002B2CF9AE}" pid="3" name="KSOProductBuildVer">
    <vt:lpwstr>1049-12.2.0.17153</vt:lpwstr>
  </property>
</Properties>
</file>