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267D57" w:rsidRDefault="00A23EFF" w:rsidP="00C43E1D">
      <w:pPr>
        <w:spacing w:after="0" w:line="240" w:lineRule="auto"/>
        <w:contextualSpacing/>
        <w:rPr>
          <w:rFonts w:ascii="Times New Roman" w:hAnsi="Times New Roman" w:cs="Times New Roman"/>
          <w:sz w:val="20"/>
          <w:szCs w:val="20"/>
        </w:rPr>
      </w:pPr>
    </w:p>
    <w:p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УТВЕРЖДАЮ:</w:t>
      </w:r>
    </w:p>
    <w:p w:rsidR="00A23EFF" w:rsidRPr="00267D57"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____________________</w:t>
      </w:r>
    </w:p>
    <w:p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__________________________</w:t>
      </w:r>
    </w:p>
    <w:p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 ___» _____________ 2026 г.</w:t>
      </w:r>
    </w:p>
    <w:p w:rsidR="00A23EFF" w:rsidRPr="00267D57"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267D57" w:rsidRDefault="00EF23A9" w:rsidP="00C43E1D">
      <w:pPr>
        <w:spacing w:after="0" w:line="240" w:lineRule="auto"/>
        <w:contextualSpacing/>
        <w:jc w:val="center"/>
        <w:outlineLvl w:val="1"/>
        <w:rPr>
          <w:rFonts w:ascii="Times New Roman" w:hAnsi="Times New Roman" w:cs="Times New Roman"/>
          <w:b/>
          <w:kern w:val="2"/>
          <w:sz w:val="20"/>
          <w:szCs w:val="20"/>
        </w:rPr>
      </w:pPr>
      <w:r w:rsidRPr="00267D57">
        <w:rPr>
          <w:rFonts w:ascii="Times New Roman" w:hAnsi="Times New Roman" w:cs="Times New Roman"/>
          <w:b/>
          <w:kern w:val="2"/>
          <w:sz w:val="20"/>
          <w:szCs w:val="20"/>
        </w:rPr>
        <w:t>Извещение</w:t>
      </w:r>
    </w:p>
    <w:p w:rsidR="00A23EFF" w:rsidRPr="00267D57" w:rsidRDefault="00EF23A9" w:rsidP="00C43E1D">
      <w:pPr>
        <w:spacing w:after="0" w:line="240" w:lineRule="auto"/>
        <w:contextualSpacing/>
        <w:jc w:val="center"/>
        <w:outlineLvl w:val="1"/>
        <w:rPr>
          <w:rFonts w:ascii="Times New Roman" w:hAnsi="Times New Roman" w:cs="Times New Roman"/>
          <w:b/>
          <w:kern w:val="2"/>
          <w:sz w:val="20"/>
          <w:szCs w:val="20"/>
        </w:rPr>
      </w:pPr>
      <w:r w:rsidRPr="00267D57">
        <w:rPr>
          <w:rFonts w:ascii="Times New Roman" w:hAnsi="Times New Roman" w:cs="Times New Roman"/>
          <w:b/>
          <w:kern w:val="2"/>
          <w:sz w:val="20"/>
          <w:szCs w:val="20"/>
        </w:rPr>
        <w:t>о проведении запроса котировок в электронной форме</w:t>
      </w:r>
    </w:p>
    <w:p w:rsidR="00A23EFF" w:rsidRPr="00267D57"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tblPr>
      <w:tblGrid>
        <w:gridCol w:w="605"/>
        <w:gridCol w:w="3043"/>
        <w:gridCol w:w="6468"/>
      </w:tblGrid>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napToGrid w:val="0"/>
              <w:spacing w:after="0" w:line="240" w:lineRule="auto"/>
              <w:contextualSpacing/>
              <w:rPr>
                <w:rFonts w:ascii="Times New Roman" w:hAnsi="Times New Roman" w:cs="Times New Roman"/>
                <w:sz w:val="20"/>
                <w:szCs w:val="20"/>
              </w:rPr>
            </w:pPr>
            <w:r w:rsidRPr="00267D57">
              <w:rPr>
                <w:rFonts w:ascii="Times New Roman" w:hAnsi="Times New Roman" w:cs="Times New Roman"/>
                <w:b/>
                <w:caps/>
                <w:sz w:val="20"/>
                <w:szCs w:val="20"/>
              </w:rPr>
              <w:t>№</w:t>
            </w:r>
            <w:proofErr w:type="gramStart"/>
            <w:r w:rsidRPr="00267D57">
              <w:rPr>
                <w:rFonts w:ascii="Times New Roman" w:hAnsi="Times New Roman" w:cs="Times New Roman"/>
                <w:b/>
                <w:caps/>
                <w:sz w:val="20"/>
                <w:szCs w:val="20"/>
              </w:rPr>
              <w:t>П</w:t>
            </w:r>
            <w:proofErr w:type="gramEnd"/>
            <w:r w:rsidRPr="00267D57">
              <w:rPr>
                <w:rFonts w:ascii="Times New Roman" w:hAnsi="Times New Roman" w:cs="Times New Roman"/>
                <w:b/>
                <w:caps/>
                <w:sz w:val="20"/>
                <w:szCs w:val="20"/>
              </w:rPr>
              <w:t>/П</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267D57" w:rsidRDefault="00EF23A9" w:rsidP="00C43E1D">
            <w:pPr>
              <w:widowControl w:val="0"/>
              <w:spacing w:after="0" w:line="240" w:lineRule="auto"/>
              <w:contextualSpacing/>
              <w:jc w:val="center"/>
              <w:rPr>
                <w:rFonts w:ascii="Times New Roman" w:hAnsi="Times New Roman" w:cs="Times New Roman"/>
                <w:b/>
                <w:caps/>
                <w:sz w:val="20"/>
                <w:szCs w:val="20"/>
              </w:rPr>
            </w:pPr>
            <w:r w:rsidRPr="00267D57">
              <w:rPr>
                <w:rFonts w:ascii="Times New Roman" w:hAnsi="Times New Roman" w:cs="Times New Roman"/>
                <w:b/>
                <w:caps/>
                <w:sz w:val="20"/>
                <w:szCs w:val="20"/>
              </w:rPr>
              <w:t xml:space="preserve">нАИМЕНОВАНИЕ </w:t>
            </w:r>
            <w:proofErr w:type="gramStart"/>
            <w:r w:rsidRPr="00267D57">
              <w:rPr>
                <w:rFonts w:ascii="Times New Roman" w:hAnsi="Times New Roman" w:cs="Times New Roman"/>
                <w:b/>
                <w:caps/>
                <w:sz w:val="20"/>
                <w:szCs w:val="20"/>
              </w:rPr>
              <w:t>П</w:t>
            </w:r>
            <w:proofErr w:type="gramEnd"/>
            <w:r w:rsidRPr="00267D57">
              <w:rPr>
                <w:rFonts w:ascii="Times New Roman" w:hAnsi="Times New Roman" w:cs="Times New Roman"/>
                <w:b/>
                <w:caps/>
                <w:sz w:val="20"/>
                <w:szCs w:val="20"/>
              </w:rPr>
              <w:t>/П</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267D57" w:rsidRDefault="00EF23A9" w:rsidP="00C43E1D">
            <w:pPr>
              <w:widowControl w:val="0"/>
              <w:spacing w:after="0" w:line="240" w:lineRule="auto"/>
              <w:contextualSpacing/>
              <w:jc w:val="center"/>
              <w:rPr>
                <w:rFonts w:ascii="Times New Roman" w:hAnsi="Times New Roman" w:cs="Times New Roman"/>
                <w:b/>
                <w:caps/>
                <w:sz w:val="20"/>
                <w:szCs w:val="20"/>
              </w:rPr>
            </w:pPr>
            <w:r w:rsidRPr="00267D57">
              <w:rPr>
                <w:rFonts w:ascii="Times New Roman" w:hAnsi="Times New Roman" w:cs="Times New Roman"/>
                <w:b/>
                <w:caps/>
                <w:sz w:val="20"/>
                <w:szCs w:val="20"/>
              </w:rPr>
              <w:t>сОДЕРЖАНИЕ</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Наименование Заказчика, контактная информация</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Место нахождения:644903, Омская область, город Омск, поселок Северный</w:t>
            </w:r>
          </w:p>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Электронная почта: omsky_internat@mtsr.omskportal.ru</w:t>
            </w:r>
          </w:p>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Контактный телефон: +7 9040714123</w:t>
            </w:r>
          </w:p>
          <w:p w:rsidR="00A23EFF" w:rsidRPr="00267D57" w:rsidRDefault="00A23EFF" w:rsidP="00C43E1D">
            <w:pPr>
              <w:spacing w:after="0" w:line="240" w:lineRule="auto"/>
              <w:contextualSpacing/>
              <w:jc w:val="both"/>
              <w:rPr>
                <w:rFonts w:ascii="Times New Roman" w:hAnsi="Times New Roman" w:cs="Times New Roman"/>
                <w:sz w:val="20"/>
                <w:szCs w:val="20"/>
              </w:rPr>
            </w:pPr>
          </w:p>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Контактное лицо Заказчика по процедуре: </w:t>
            </w:r>
            <w:proofErr w:type="spellStart"/>
            <w:r w:rsidRPr="00267D57">
              <w:rPr>
                <w:rFonts w:ascii="Times New Roman" w:hAnsi="Times New Roman" w:cs="Times New Roman"/>
                <w:sz w:val="20"/>
                <w:szCs w:val="20"/>
              </w:rPr>
              <w:t>Абишев</w:t>
            </w:r>
            <w:proofErr w:type="spellEnd"/>
            <w:r w:rsidRPr="00267D57">
              <w:rPr>
                <w:rFonts w:ascii="Times New Roman" w:hAnsi="Times New Roman" w:cs="Times New Roman"/>
                <w:sz w:val="20"/>
                <w:szCs w:val="20"/>
              </w:rPr>
              <w:t xml:space="preserve"> </w:t>
            </w:r>
            <w:proofErr w:type="spellStart"/>
            <w:r w:rsidRPr="00267D57">
              <w:rPr>
                <w:rFonts w:ascii="Times New Roman" w:hAnsi="Times New Roman" w:cs="Times New Roman"/>
                <w:sz w:val="20"/>
                <w:szCs w:val="20"/>
              </w:rPr>
              <w:t>Ботажан</w:t>
            </w:r>
            <w:proofErr w:type="spellEnd"/>
            <w:r w:rsidR="00FF4F83" w:rsidRPr="00267D57">
              <w:rPr>
                <w:rFonts w:ascii="Times New Roman" w:hAnsi="Times New Roman" w:cs="Times New Roman"/>
                <w:sz w:val="20"/>
                <w:szCs w:val="20"/>
              </w:rPr>
              <w:t xml:space="preserve"> </w:t>
            </w:r>
            <w:proofErr w:type="spellStart"/>
            <w:r w:rsidRPr="00267D57">
              <w:rPr>
                <w:rFonts w:ascii="Times New Roman" w:hAnsi="Times New Roman" w:cs="Times New Roman"/>
                <w:sz w:val="20"/>
                <w:szCs w:val="20"/>
              </w:rPr>
              <w:t>Аманжолович</w:t>
            </w:r>
            <w:proofErr w:type="spellEnd"/>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Предмет закупки (договора)</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FF4F83" w:rsidP="009259F8">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w:t>
            </w:r>
            <w:r w:rsidR="00EF23A9" w:rsidRPr="00267D57">
              <w:rPr>
                <w:rFonts w:ascii="Times New Roman" w:hAnsi="Times New Roman" w:cs="Times New Roman"/>
                <w:sz w:val="20"/>
                <w:szCs w:val="20"/>
                <w:highlight w:val="yellow"/>
              </w:rPr>
              <w:t>оставка бытовой техники, оборудования, хозяйственных товаров и посуды, ОКПД</w:t>
            </w:r>
            <w:proofErr w:type="gramStart"/>
            <w:r w:rsidR="00EF23A9" w:rsidRPr="00267D57">
              <w:rPr>
                <w:rFonts w:ascii="Times New Roman" w:hAnsi="Times New Roman" w:cs="Times New Roman"/>
                <w:sz w:val="20"/>
                <w:szCs w:val="20"/>
                <w:highlight w:val="yellow"/>
              </w:rPr>
              <w:t>2</w:t>
            </w:r>
            <w:proofErr w:type="gramEnd"/>
            <w:r w:rsidR="00EF23A9" w:rsidRPr="00267D57">
              <w:rPr>
                <w:rFonts w:ascii="Times New Roman" w:hAnsi="Times New Roman" w:cs="Times New Roman"/>
                <w:sz w:val="20"/>
                <w:szCs w:val="20"/>
                <w:highlight w:val="yellow"/>
              </w:rPr>
              <w:t xml:space="preserve"> 27.51.21.111; 32.99.53.130; 22.19.73.120; 32.50.50.190; 25.99.12.130; 23.41.12.110.</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0"/>
              </w:tabs>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Способ проведения закупки</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Запрос котировок в электронной форме</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4</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Источник финансирования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highlight w:val="yellow"/>
              </w:rPr>
              <w:t>Бюджетные средства (субсидия).</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5</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35"/>
              <w:tabs>
                <w:tab w:val="clear" w:pos="227"/>
                <w:tab w:val="left" w:pos="900"/>
                <w:tab w:val="left" w:pos="1440"/>
              </w:tabs>
              <w:contextualSpacing/>
              <w:rPr>
                <w:rFonts w:ascii="Times New Roman" w:hAnsi="Times New Roman" w:cs="Times New Roman"/>
                <w:sz w:val="20"/>
              </w:rPr>
            </w:pPr>
            <w:r w:rsidRPr="00267D57">
              <w:rPr>
                <w:rFonts w:ascii="Times New Roman" w:hAnsi="Times New Roman" w:cs="Times New Roman"/>
                <w:sz w:val="20"/>
              </w:rPr>
              <w:t>Размещение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267D57">
                <w:rPr>
                  <w:rStyle w:val="a5"/>
                  <w:rFonts w:ascii="Times New Roman" w:hAnsi="Times New Roman" w:cs="Times New Roman"/>
                  <w:sz w:val="20"/>
                  <w:szCs w:val="20"/>
                  <w:lang w:val="en-US"/>
                </w:rPr>
                <w:t>http</w:t>
              </w:r>
              <w:r w:rsidRPr="00267D57">
                <w:rPr>
                  <w:rStyle w:val="a5"/>
                  <w:rFonts w:ascii="Times New Roman" w:hAnsi="Times New Roman" w:cs="Times New Roman"/>
                  <w:sz w:val="20"/>
                  <w:szCs w:val="20"/>
                </w:rPr>
                <w:t>://</w:t>
              </w:r>
              <w:r w:rsidRPr="00267D57">
                <w:rPr>
                  <w:rStyle w:val="a5"/>
                  <w:rFonts w:ascii="Times New Roman" w:hAnsi="Times New Roman" w:cs="Times New Roman"/>
                  <w:sz w:val="20"/>
                  <w:szCs w:val="20"/>
                  <w:lang w:val="en-US"/>
                </w:rPr>
                <w:t>www</w:t>
              </w:r>
              <w:r w:rsidRPr="00267D57">
                <w:rPr>
                  <w:rStyle w:val="a5"/>
                  <w:rFonts w:ascii="Times New Roman" w:hAnsi="Times New Roman" w:cs="Times New Roman"/>
                  <w:sz w:val="20"/>
                  <w:szCs w:val="20"/>
                </w:rPr>
                <w:t>.</w:t>
              </w:r>
              <w:proofErr w:type="spellStart"/>
              <w:r w:rsidRPr="00267D57">
                <w:rPr>
                  <w:rStyle w:val="a5"/>
                  <w:rFonts w:ascii="Times New Roman" w:hAnsi="Times New Roman" w:cs="Times New Roman"/>
                  <w:sz w:val="20"/>
                  <w:szCs w:val="20"/>
                  <w:lang w:val="en-US"/>
                </w:rPr>
                <w:t>zakupki</w:t>
              </w:r>
              <w:proofErr w:type="spellEnd"/>
              <w:r w:rsidRPr="00267D57">
                <w:rPr>
                  <w:rStyle w:val="a5"/>
                  <w:rFonts w:ascii="Times New Roman" w:hAnsi="Times New Roman" w:cs="Times New Roman"/>
                  <w:sz w:val="20"/>
                  <w:szCs w:val="20"/>
                </w:rPr>
                <w:t>.</w:t>
              </w:r>
              <w:proofErr w:type="spellStart"/>
              <w:r w:rsidRPr="00267D57">
                <w:rPr>
                  <w:rStyle w:val="a5"/>
                  <w:rFonts w:ascii="Times New Roman" w:hAnsi="Times New Roman" w:cs="Times New Roman"/>
                  <w:sz w:val="20"/>
                  <w:szCs w:val="20"/>
                  <w:lang w:val="en-US"/>
                </w:rPr>
                <w:t>gov</w:t>
              </w:r>
              <w:proofErr w:type="spellEnd"/>
              <w:r w:rsidRPr="00267D57">
                <w:rPr>
                  <w:rStyle w:val="a5"/>
                  <w:rFonts w:ascii="Times New Roman" w:hAnsi="Times New Roman" w:cs="Times New Roman"/>
                  <w:sz w:val="20"/>
                  <w:szCs w:val="20"/>
                </w:rPr>
                <w:t>.</w:t>
              </w:r>
              <w:proofErr w:type="spellStart"/>
              <w:r w:rsidRPr="00267D57">
                <w:rPr>
                  <w:rStyle w:val="a5"/>
                  <w:rFonts w:ascii="Times New Roman" w:hAnsi="Times New Roman" w:cs="Times New Roman"/>
                  <w:sz w:val="20"/>
                  <w:szCs w:val="20"/>
                  <w:lang w:val="en-US"/>
                </w:rPr>
                <w:t>ru</w:t>
              </w:r>
              <w:proofErr w:type="spellEnd"/>
              <w:r w:rsidRPr="00267D57">
                <w:rPr>
                  <w:rStyle w:val="a5"/>
                  <w:rFonts w:ascii="Times New Roman" w:hAnsi="Times New Roman" w:cs="Times New Roman"/>
                  <w:sz w:val="20"/>
                  <w:szCs w:val="20"/>
                </w:rPr>
                <w:t>/</w:t>
              </w:r>
            </w:hyperlink>
            <w:r w:rsidRPr="00267D57">
              <w:rPr>
                <w:rFonts w:ascii="Times New Roman" w:hAnsi="Times New Roman" w:cs="Times New Roman"/>
                <w:sz w:val="20"/>
                <w:szCs w:val="20"/>
              </w:rPr>
              <w:t>.</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6</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35"/>
              <w:tabs>
                <w:tab w:val="clear" w:pos="227"/>
                <w:tab w:val="left" w:pos="900"/>
                <w:tab w:val="left" w:pos="1440"/>
              </w:tabs>
              <w:contextualSpacing/>
              <w:jc w:val="left"/>
              <w:rPr>
                <w:rFonts w:ascii="Times New Roman" w:hAnsi="Times New Roman" w:cs="Times New Roman"/>
                <w:sz w:val="20"/>
              </w:rPr>
            </w:pPr>
            <w:r w:rsidRPr="00267D57">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7</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35"/>
              <w:tabs>
                <w:tab w:val="clear" w:pos="227"/>
                <w:tab w:val="left" w:pos="900"/>
                <w:tab w:val="left" w:pos="1440"/>
              </w:tabs>
              <w:contextualSpacing/>
              <w:jc w:val="left"/>
              <w:rPr>
                <w:rFonts w:ascii="Times New Roman" w:hAnsi="Times New Roman" w:cs="Times New Roman"/>
                <w:sz w:val="20"/>
              </w:rPr>
            </w:pPr>
            <w:r w:rsidRPr="00267D57">
              <w:rPr>
                <w:rFonts w:ascii="Times New Roman" w:hAnsi="Times New Roman" w:cs="Times New Roman"/>
                <w:sz w:val="20"/>
              </w:rPr>
              <w:t>Порядок предоставления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A23EFF" w:rsidRPr="00267D57" w:rsidRDefault="00EF23A9" w:rsidP="00C43E1D">
            <w:pPr>
              <w:widowControl w:val="0"/>
              <w:spacing w:after="0" w:line="240" w:lineRule="auto"/>
              <w:contextualSpacing/>
              <w:jc w:val="both"/>
              <w:textAlignment w:val="baseline"/>
              <w:rPr>
                <w:rFonts w:ascii="Times New Roman" w:hAnsi="Times New Roman" w:cs="Times New Roman"/>
                <w:sz w:val="20"/>
                <w:szCs w:val="20"/>
              </w:rPr>
            </w:pPr>
            <w:r w:rsidRPr="00267D57">
              <w:rPr>
                <w:rFonts w:ascii="Times New Roman" w:hAnsi="Times New Roman" w:cs="Times New Roman"/>
                <w:color w:val="000000"/>
                <w:sz w:val="20"/>
                <w:szCs w:val="20"/>
                <w:lang w:eastAsia="ar-SA"/>
              </w:rPr>
              <w:t xml:space="preserve">В ЕИС и на сайте электронной торговой площадки (далее также – ЭТП), документация находится в открытом доступе, начиная </w:t>
            </w:r>
            <w:proofErr w:type="gramStart"/>
            <w:r w:rsidRPr="00267D57">
              <w:rPr>
                <w:rFonts w:ascii="Times New Roman" w:hAnsi="Times New Roman" w:cs="Times New Roman"/>
                <w:color w:val="000000"/>
                <w:sz w:val="20"/>
                <w:szCs w:val="20"/>
                <w:lang w:eastAsia="ar-SA"/>
              </w:rPr>
              <w:t>с даты размещения</w:t>
            </w:r>
            <w:proofErr w:type="gramEnd"/>
            <w:r w:rsidRPr="00267D57">
              <w:rPr>
                <w:rFonts w:ascii="Times New Roman" w:hAnsi="Times New Roman" w:cs="Times New Roman"/>
                <w:color w:val="000000"/>
                <w:sz w:val="20"/>
                <w:szCs w:val="20"/>
                <w:lang w:eastAsia="ar-SA"/>
              </w:rPr>
              <w:t xml:space="preserve"> извещения.</w:t>
            </w:r>
          </w:p>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Закупочная документация предоставляется бесплатно. </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8</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Описание объекта закупки,</w:t>
            </w:r>
          </w:p>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roofErr w:type="gramEnd"/>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Указано в техническом задании (Приложение № 1 к извещению).</w:t>
            </w:r>
          </w:p>
        </w:tc>
      </w:tr>
      <w:tr w:rsidR="00A23EFF" w:rsidRPr="00267D57" w:rsidTr="00FF4F83">
        <w:trPr>
          <w:trHeight w:val="245"/>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9</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FF4F83" w:rsidRPr="00267D57" w:rsidRDefault="00FF4F83">
            <w:pPr>
              <w:rPr>
                <w:rFonts w:ascii="Times New Roman" w:hAnsi="Times New Roman" w:cs="Times New Roman"/>
                <w:b/>
                <w:sz w:val="20"/>
                <w:szCs w:val="20"/>
              </w:rPr>
            </w:pPr>
            <w:r w:rsidRPr="00267D57">
              <w:rPr>
                <w:rFonts w:ascii="Times New Roman" w:hAnsi="Times New Roman" w:cs="Times New Roman"/>
                <w:b/>
                <w:sz w:val="20"/>
                <w:szCs w:val="20"/>
                <w:highlight w:val="yellow"/>
              </w:rPr>
              <w:t>1 116 270,00, в том числе НДС.</w:t>
            </w:r>
          </w:p>
          <w:p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Расчет НМЦД выполнен методом сопоставимых рыночных цен с использованием минимальных цен из полученных коммерческих предложений.</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10</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формирования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FF4F83" w:rsidP="00C43E1D">
            <w:pPr>
              <w:widowControl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w:t>
            </w:r>
            <w:r w:rsidRPr="00267D57">
              <w:rPr>
                <w:rFonts w:ascii="Times New Roman" w:hAnsi="Times New Roman" w:cs="Times New Roman"/>
                <w:color w:val="000000"/>
                <w:sz w:val="20"/>
                <w:szCs w:val="20"/>
                <w:lang w:eastAsia="ar-SA"/>
              </w:rPr>
              <w:lastRenderedPageBreak/>
              <w:t>разгрузочные работы.</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lastRenderedPageBreak/>
              <w:t>11</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affa"/>
              <w:widowControl w:val="0"/>
              <w:contextualSpacing/>
              <w:rPr>
                <w:rFonts w:ascii="Times New Roman" w:hAnsi="Times New Roman" w:cs="Times New Roman"/>
                <w:color w:val="000000"/>
                <w:sz w:val="20"/>
                <w:szCs w:val="20"/>
                <w:lang w:eastAsia="en-US"/>
              </w:rPr>
            </w:pPr>
            <w:r w:rsidRPr="00267D57">
              <w:rPr>
                <w:rFonts w:ascii="Times New Roman" w:hAnsi="Times New Roman" w:cs="Times New Roman"/>
                <w:color w:val="000000"/>
                <w:sz w:val="20"/>
                <w:szCs w:val="20"/>
                <w:lang w:eastAsia="en-US"/>
              </w:rPr>
              <w:t>Обоснование начальной (максимальной)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Начальная (максимальная) цена договора установлена методом анализа рынка (Приложение № 2  к извещению).</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12</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Российский Рубль</w:t>
            </w:r>
          </w:p>
          <w:p w:rsidR="00A23EFF" w:rsidRPr="00267D57" w:rsidRDefault="00A23EFF" w:rsidP="00C43E1D">
            <w:pPr>
              <w:pStyle w:val="affa"/>
              <w:widowControl w:val="0"/>
              <w:contextualSpacing/>
              <w:rPr>
                <w:rFonts w:ascii="Times New Roman" w:hAnsi="Times New Roman" w:cs="Times New Roman"/>
                <w:sz w:val="20"/>
                <w:szCs w:val="20"/>
                <w:lang w:eastAsia="en-US"/>
              </w:rPr>
            </w:pPr>
          </w:p>
          <w:p w:rsidR="00A23EFF" w:rsidRPr="00267D57" w:rsidRDefault="00A23EFF" w:rsidP="00C43E1D">
            <w:pPr>
              <w:pStyle w:val="affa"/>
              <w:widowControl w:val="0"/>
              <w:contextualSpacing/>
              <w:rPr>
                <w:rFonts w:ascii="Times New Roman" w:hAnsi="Times New Roman" w:cs="Times New Roman"/>
                <w:sz w:val="20"/>
                <w:szCs w:val="20"/>
                <w:lang w:eastAsia="en-US"/>
              </w:rPr>
            </w:pPr>
          </w:p>
        </w:tc>
      </w:tr>
      <w:tr w:rsidR="00A23EFF" w:rsidRPr="00267D57" w:rsidTr="00FF4F83">
        <w:trPr>
          <w:trHeight w:val="1691"/>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13</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267D57">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468" w:type="dxa"/>
            <w:tcBorders>
              <w:top w:val="single" w:sz="4" w:space="0" w:color="000000"/>
              <w:left w:val="single" w:sz="4" w:space="0" w:color="000000"/>
              <w:bottom w:val="single" w:sz="4" w:space="0" w:color="000000"/>
              <w:right w:val="single" w:sz="4" w:space="0" w:color="000000"/>
            </w:tcBorders>
          </w:tcPr>
          <w:p w:rsidR="00FF4F83" w:rsidRPr="00267D57" w:rsidRDefault="00FF4F83" w:rsidP="00FF4F83">
            <w:pPr>
              <w:rPr>
                <w:rFonts w:ascii="Times New Roman" w:hAnsi="Times New Roman" w:cs="Times New Roman"/>
                <w:sz w:val="20"/>
                <w:szCs w:val="20"/>
              </w:rPr>
            </w:pPr>
            <w:r w:rsidRPr="00267D57">
              <w:rPr>
                <w:rFonts w:ascii="Times New Roman" w:hAnsi="Times New Roman" w:cs="Times New Roman"/>
                <w:sz w:val="20"/>
                <w:szCs w:val="20"/>
              </w:rPr>
              <w:t>Условия исполнения: в соответствии с техническим заданием и проектом договора.</w:t>
            </w:r>
          </w:p>
          <w:p w:rsidR="00FF4F83" w:rsidRPr="00267D57" w:rsidRDefault="00FF4F83" w:rsidP="00FF4F83">
            <w:pPr>
              <w:rPr>
                <w:rFonts w:ascii="Times New Roman" w:hAnsi="Times New Roman" w:cs="Times New Roman"/>
                <w:sz w:val="20"/>
                <w:szCs w:val="20"/>
                <w:highlight w:val="yellow"/>
              </w:rPr>
            </w:pPr>
            <w:r w:rsidRPr="00267D57">
              <w:rPr>
                <w:rFonts w:ascii="Times New Roman" w:hAnsi="Times New Roman" w:cs="Times New Roman"/>
                <w:sz w:val="20"/>
                <w:szCs w:val="20"/>
                <w:highlight w:val="yellow"/>
              </w:rPr>
              <w:t xml:space="preserve"> Срок поставки: в течение 35 (тридцати пяти) календарных дней </w:t>
            </w:r>
            <w:proofErr w:type="gramStart"/>
            <w:r w:rsidRPr="00267D57">
              <w:rPr>
                <w:rFonts w:ascii="Times New Roman" w:hAnsi="Times New Roman" w:cs="Times New Roman"/>
                <w:sz w:val="20"/>
                <w:szCs w:val="20"/>
                <w:highlight w:val="yellow"/>
              </w:rPr>
              <w:t>с даты заключения</w:t>
            </w:r>
            <w:proofErr w:type="gramEnd"/>
            <w:r w:rsidRPr="00267D57">
              <w:rPr>
                <w:rFonts w:ascii="Times New Roman" w:hAnsi="Times New Roman" w:cs="Times New Roman"/>
                <w:sz w:val="20"/>
                <w:szCs w:val="20"/>
                <w:highlight w:val="yellow"/>
              </w:rPr>
              <w:t xml:space="preserve"> договора.</w:t>
            </w:r>
          </w:p>
          <w:p w:rsidR="00D353F8" w:rsidRPr="00267D57" w:rsidRDefault="00FF4F83" w:rsidP="00FF4F83">
            <w:pPr>
              <w:rPr>
                <w:rFonts w:ascii="Times New Roman" w:hAnsi="Times New Roman" w:cs="Times New Roman"/>
                <w:sz w:val="20"/>
                <w:szCs w:val="20"/>
              </w:rPr>
            </w:pPr>
            <w:r w:rsidRPr="00267D57">
              <w:rPr>
                <w:rFonts w:ascii="Times New Roman" w:hAnsi="Times New Roman" w:cs="Times New Roman"/>
                <w:sz w:val="20"/>
                <w:szCs w:val="20"/>
                <w:highlight w:val="yellow"/>
              </w:rPr>
              <w:t xml:space="preserve"> </w:t>
            </w:r>
            <w:r w:rsidRPr="00267D57">
              <w:rPr>
                <w:rFonts w:ascii="Times New Roman" w:hAnsi="Times New Roman" w:cs="Times New Roman"/>
                <w:sz w:val="20"/>
                <w:szCs w:val="20"/>
              </w:rPr>
              <w:t xml:space="preserve">Место поставки: 644903, Омская область, </w:t>
            </w:r>
            <w:proofErr w:type="gramStart"/>
            <w:r w:rsidRPr="00267D57">
              <w:rPr>
                <w:rFonts w:ascii="Times New Roman" w:hAnsi="Times New Roman" w:cs="Times New Roman"/>
                <w:sz w:val="20"/>
                <w:szCs w:val="20"/>
              </w:rPr>
              <w:t>г</w:t>
            </w:r>
            <w:proofErr w:type="gramEnd"/>
            <w:r w:rsidRPr="00267D57">
              <w:rPr>
                <w:rFonts w:ascii="Times New Roman" w:hAnsi="Times New Roman" w:cs="Times New Roman"/>
                <w:sz w:val="20"/>
                <w:szCs w:val="20"/>
              </w:rPr>
              <w:t>. Омск, п. Северный.</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14</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Форма, сроки и порядок оплаты </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FF4F83" w:rsidRPr="00267D57" w:rsidTr="00FF4F83">
        <w:tc>
          <w:tcPr>
            <w:tcW w:w="605"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15</w:t>
            </w:r>
          </w:p>
        </w:tc>
        <w:tc>
          <w:tcPr>
            <w:tcW w:w="3043"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качеству объекта закупки</w:t>
            </w:r>
          </w:p>
        </w:tc>
        <w:tc>
          <w:tcPr>
            <w:tcW w:w="6468" w:type="dxa"/>
            <w:tcBorders>
              <w:top w:val="single" w:sz="4" w:space="0" w:color="000000"/>
              <w:left w:val="single" w:sz="4" w:space="0" w:color="000000"/>
              <w:bottom w:val="single" w:sz="4" w:space="0" w:color="000000"/>
              <w:right w:val="single" w:sz="4" w:space="0" w:color="000000"/>
            </w:tcBorders>
          </w:tcPr>
          <w:p w:rsidR="00FF4F83" w:rsidRPr="00267D57" w:rsidRDefault="00FF4F83" w:rsidP="00813A22">
            <w:pPr>
              <w:rPr>
                <w:rFonts w:ascii="Times New Roman" w:hAnsi="Times New Roman" w:cs="Times New Roman"/>
                <w:sz w:val="20"/>
                <w:szCs w:val="20"/>
              </w:rPr>
            </w:pPr>
            <w:r w:rsidRPr="00267D57">
              <w:rPr>
                <w:rFonts w:ascii="Times New Roman" w:hAnsi="Times New Roman" w:cs="Times New Roman"/>
                <w:sz w:val="20"/>
                <w:szCs w:val="20"/>
              </w:rPr>
              <w:t>П</w:t>
            </w:r>
            <w:r w:rsidR="00813A22">
              <w:rPr>
                <w:rFonts w:ascii="Times New Roman" w:hAnsi="Times New Roman" w:cs="Times New Roman"/>
                <w:sz w:val="20"/>
                <w:szCs w:val="20"/>
              </w:rPr>
              <w:t xml:space="preserve">риведены в техническом задании </w:t>
            </w:r>
            <w:r w:rsidRPr="00267D57">
              <w:rPr>
                <w:rFonts w:ascii="Times New Roman" w:hAnsi="Times New Roman" w:cs="Times New Roman"/>
                <w:sz w:val="20"/>
                <w:szCs w:val="20"/>
              </w:rPr>
              <w:t>(Приложения № 1).</w:t>
            </w:r>
          </w:p>
        </w:tc>
      </w:tr>
      <w:tr w:rsidR="00FF4F83" w:rsidRPr="00267D57" w:rsidTr="00FF4F83">
        <w:tc>
          <w:tcPr>
            <w:tcW w:w="605"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16</w:t>
            </w:r>
          </w:p>
        </w:tc>
        <w:tc>
          <w:tcPr>
            <w:tcW w:w="3043"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Требования к гарантийному сроку </w:t>
            </w:r>
          </w:p>
        </w:tc>
        <w:tc>
          <w:tcPr>
            <w:tcW w:w="6468" w:type="dxa"/>
            <w:tcBorders>
              <w:top w:val="single" w:sz="4" w:space="0" w:color="000000"/>
              <w:left w:val="single" w:sz="4" w:space="0" w:color="000000"/>
              <w:bottom w:val="single" w:sz="4" w:space="0" w:color="000000"/>
              <w:right w:val="single" w:sz="4" w:space="0" w:color="000000"/>
            </w:tcBorders>
          </w:tcPr>
          <w:p w:rsidR="00FF4F83" w:rsidRPr="00267D57" w:rsidRDefault="00FF4F83" w:rsidP="00EF23A9">
            <w:pPr>
              <w:rPr>
                <w:rFonts w:ascii="Times New Roman" w:hAnsi="Times New Roman" w:cs="Times New Roman"/>
                <w:sz w:val="20"/>
                <w:szCs w:val="20"/>
              </w:rPr>
            </w:pPr>
            <w:r w:rsidRPr="00267D57">
              <w:rPr>
                <w:rFonts w:ascii="Times New Roman" w:hAnsi="Times New Roman" w:cs="Times New Roman"/>
                <w:sz w:val="20"/>
                <w:szCs w:val="20"/>
              </w:rPr>
              <w:t>Приведены</w:t>
            </w:r>
            <w:r w:rsidR="00813A22">
              <w:rPr>
                <w:rFonts w:ascii="Times New Roman" w:hAnsi="Times New Roman" w:cs="Times New Roman"/>
                <w:sz w:val="20"/>
                <w:szCs w:val="20"/>
              </w:rPr>
              <w:t xml:space="preserve"> в техническом задании</w:t>
            </w:r>
            <w:r w:rsidRPr="00267D57">
              <w:rPr>
                <w:rFonts w:ascii="Times New Roman" w:hAnsi="Times New Roman" w:cs="Times New Roman"/>
                <w:sz w:val="20"/>
                <w:szCs w:val="20"/>
              </w:rPr>
              <w:t xml:space="preserve"> (Приложения № 1).</w:t>
            </w:r>
          </w:p>
        </w:tc>
      </w:tr>
      <w:tr w:rsidR="00FF4F83" w:rsidRPr="00267D57" w:rsidTr="00FF4F83">
        <w:tc>
          <w:tcPr>
            <w:tcW w:w="605"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17</w:t>
            </w:r>
          </w:p>
        </w:tc>
        <w:tc>
          <w:tcPr>
            <w:tcW w:w="3043" w:type="dxa"/>
            <w:tcBorders>
              <w:top w:val="single" w:sz="4" w:space="0" w:color="000000"/>
              <w:left w:val="single" w:sz="4" w:space="0" w:color="000000"/>
              <w:bottom w:val="single" w:sz="4" w:space="0" w:color="000000"/>
              <w:right w:val="single" w:sz="4" w:space="0" w:color="000000"/>
            </w:tcBorders>
          </w:tcPr>
          <w:p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6468" w:type="dxa"/>
            <w:tcBorders>
              <w:top w:val="single" w:sz="4" w:space="0" w:color="000000"/>
              <w:left w:val="single" w:sz="4" w:space="0" w:color="000000"/>
              <w:bottom w:val="single" w:sz="4" w:space="0" w:color="000000"/>
              <w:right w:val="single" w:sz="4" w:space="0" w:color="000000"/>
            </w:tcBorders>
          </w:tcPr>
          <w:p w:rsidR="00FF4F83" w:rsidRPr="00267D57" w:rsidRDefault="00FF4F83" w:rsidP="00EF23A9">
            <w:pPr>
              <w:rPr>
                <w:rFonts w:ascii="Times New Roman" w:hAnsi="Times New Roman" w:cs="Times New Roman"/>
                <w:sz w:val="20"/>
                <w:szCs w:val="20"/>
              </w:rPr>
            </w:pPr>
            <w:r w:rsidRPr="00267D57">
              <w:rPr>
                <w:rFonts w:ascii="Times New Roman" w:hAnsi="Times New Roman" w:cs="Times New Roman"/>
                <w:sz w:val="20"/>
                <w:szCs w:val="20"/>
              </w:rPr>
              <w:t>В соответствии с техническим заданием и проектом договора соответствующего лота (Приложения № 1).</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267D57">
              <w:rPr>
                <w:rFonts w:ascii="Times New Roman" w:hAnsi="Times New Roman" w:cs="Times New Roman"/>
                <w:sz w:val="20"/>
                <w:szCs w:val="20"/>
              </w:rPr>
              <w:t>18</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Требования к Участнику процедуры закупки </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proofErr w:type="gramStart"/>
            <w:r w:rsidRPr="00267D57">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267D57">
                <w:rPr>
                  <w:rStyle w:val="a5"/>
                  <w:rFonts w:ascii="Times New Roman" w:hAnsi="Times New Roman" w:cs="Times New Roman"/>
                  <w:sz w:val="20"/>
                  <w:szCs w:val="20"/>
                  <w:lang w:eastAsia="ru-RU"/>
                </w:rPr>
                <w:t>законом</w:t>
              </w:r>
            </w:hyperlink>
            <w:r w:rsidRPr="00267D57">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w:t>
            </w:r>
            <w:proofErr w:type="gramEnd"/>
            <w:r w:rsidRPr="00267D57">
              <w:rPr>
                <w:rFonts w:ascii="Times New Roman" w:hAnsi="Times New Roman" w:cs="Times New Roman"/>
                <w:sz w:val="20"/>
                <w:szCs w:val="20"/>
                <w:lang w:eastAsia="ru-RU"/>
              </w:rPr>
              <w:t xml:space="preserve"> </w:t>
            </w:r>
            <w:proofErr w:type="gramStart"/>
            <w:r w:rsidRPr="00267D57">
              <w:rPr>
                <w:rFonts w:ascii="Times New Roman" w:hAnsi="Times New Roman" w:cs="Times New Roman"/>
                <w:sz w:val="20"/>
                <w:szCs w:val="20"/>
                <w:lang w:eastAsia="ru-RU"/>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267D57">
                <w:rPr>
                  <w:rStyle w:val="a5"/>
                  <w:rFonts w:ascii="Times New Roman" w:hAnsi="Times New Roman" w:cs="Times New Roman"/>
                  <w:sz w:val="20"/>
                  <w:szCs w:val="20"/>
                  <w:lang w:eastAsia="ru-RU"/>
                </w:rPr>
                <w:t>законом</w:t>
              </w:r>
            </w:hyperlink>
            <w:r w:rsidRPr="00267D57">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roofErr w:type="gramEnd"/>
          </w:p>
          <w:p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ТРЕБОВАНИЯ К УЧАСТНИКАМ ЗАКУПКИ:</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67D57">
              <w:rPr>
                <w:rFonts w:ascii="Times New Roman" w:hAnsi="Times New Roman" w:cs="Times New Roman"/>
                <w:sz w:val="20"/>
                <w:szCs w:val="20"/>
              </w:rPr>
              <w:t>являющихся</w:t>
            </w:r>
            <w:proofErr w:type="gramEnd"/>
            <w:r w:rsidRPr="00267D57">
              <w:rPr>
                <w:rFonts w:ascii="Times New Roman" w:hAnsi="Times New Roman" w:cs="Times New Roman"/>
                <w:sz w:val="20"/>
                <w:szCs w:val="20"/>
              </w:rPr>
              <w:t xml:space="preserve"> объектом закупки; </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spellStart"/>
            <w:r w:rsidRPr="00267D57">
              <w:rPr>
                <w:rFonts w:ascii="Times New Roman" w:hAnsi="Times New Roman" w:cs="Times New Roman"/>
                <w:sz w:val="20"/>
                <w:szCs w:val="20"/>
              </w:rPr>
              <w:t>неприостановление</w:t>
            </w:r>
            <w:proofErr w:type="spellEnd"/>
            <w:r w:rsidRPr="00267D57">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67D57">
              <w:rPr>
                <w:rFonts w:ascii="Times New Roman" w:hAnsi="Times New Roman" w:cs="Times New Roman"/>
                <w:sz w:val="20"/>
                <w:szCs w:val="20"/>
              </w:rPr>
              <w:t xml:space="preserve"> </w:t>
            </w:r>
            <w:proofErr w:type="gramStart"/>
            <w:r w:rsidRPr="00267D57">
              <w:rPr>
                <w:rFonts w:ascii="Times New Roman" w:hAnsi="Times New Roman" w:cs="Times New Roman"/>
                <w:sz w:val="20"/>
                <w:szCs w:val="20"/>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67D57">
              <w:rPr>
                <w:rFonts w:ascii="Times New Roman" w:hAnsi="Times New Roman" w:cs="Times New Roman"/>
                <w:sz w:val="20"/>
                <w:szCs w:val="20"/>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67D57">
              <w:rPr>
                <w:rFonts w:ascii="Times New Roman" w:hAnsi="Times New Roman" w:cs="Times New Roman"/>
                <w:sz w:val="20"/>
                <w:szCs w:val="20"/>
              </w:rPr>
              <w:t>указанных</w:t>
            </w:r>
            <w:proofErr w:type="gramEnd"/>
            <w:r w:rsidRPr="00267D57">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267D57">
              <w:rPr>
                <w:rFonts w:ascii="Times New Roman" w:hAnsi="Times New Roman" w:cs="Times New Roman"/>
                <w:sz w:val="20"/>
                <w:szCs w:val="20"/>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267D57" w:rsidRDefault="00EF23A9"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267D57">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267D57">
              <w:rPr>
                <w:rFonts w:ascii="Times New Roman" w:hAnsi="Times New Roman" w:cs="Times New Roman"/>
                <w:sz w:val="20"/>
                <w:szCs w:val="20"/>
              </w:rPr>
              <w:t>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proofErr w:type="gramStart"/>
            <w:r w:rsidRPr="00267D57">
              <w:rPr>
                <w:rFonts w:ascii="Times New Roman" w:hAnsi="Times New Roman" w:cs="Times New Roman"/>
                <w:sz w:val="20"/>
                <w:szCs w:val="20"/>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267D57">
              <w:rPr>
                <w:rFonts w:ascii="Times New Roman" w:hAnsi="Times New Roman" w:cs="Times New Roman"/>
                <w:sz w:val="20"/>
                <w:szCs w:val="20"/>
              </w:rPr>
              <w:t xml:space="preserve"> (складочном) </w:t>
            </w:r>
            <w:proofErr w:type="gramStart"/>
            <w:r w:rsidRPr="00267D57">
              <w:rPr>
                <w:rFonts w:ascii="Times New Roman" w:hAnsi="Times New Roman" w:cs="Times New Roman"/>
                <w:sz w:val="20"/>
                <w:szCs w:val="20"/>
              </w:rPr>
              <w:t>капитале</w:t>
            </w:r>
            <w:proofErr w:type="gramEnd"/>
            <w:r w:rsidRPr="00267D57">
              <w:rPr>
                <w:rFonts w:ascii="Times New Roman" w:hAnsi="Times New Roman" w:cs="Times New Roman"/>
                <w:sz w:val="20"/>
                <w:szCs w:val="20"/>
              </w:rPr>
              <w:t xml:space="preserve"> хозяйственного товарищества или общества;</w:t>
            </w:r>
          </w:p>
          <w:p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19</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внесения изменений в извещение о проведении процедуры</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267D57">
              <w:rPr>
                <w:rFonts w:ascii="Times New Roman" w:hAnsi="Times New Roman" w:cs="Times New Roman"/>
                <w:sz w:val="20"/>
                <w:szCs w:val="20"/>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w:t>
            </w:r>
            <w:proofErr w:type="gramStart"/>
            <w:r w:rsidRPr="00267D57">
              <w:rPr>
                <w:rFonts w:ascii="Times New Roman" w:hAnsi="Times New Roman" w:cs="Times New Roman"/>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267D57">
              <w:rPr>
                <w:rFonts w:ascii="Times New Roman" w:hAnsi="Times New Roman" w:cs="Times New Roman"/>
                <w:sz w:val="20"/>
                <w:szCs w:val="20"/>
                <w:lang w:eastAsia="ru-RU"/>
              </w:rPr>
              <w:t xml:space="preserve"> </w:t>
            </w:r>
            <w:proofErr w:type="gramStart"/>
            <w:r w:rsidRPr="00267D57">
              <w:rPr>
                <w:rFonts w:ascii="Times New Roman" w:hAnsi="Times New Roman" w:cs="Times New Roman"/>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267D57">
              <w:rPr>
                <w:rFonts w:ascii="Times New Roman" w:hAnsi="Times New Roman" w:cs="Times New Roman"/>
                <w:sz w:val="20"/>
                <w:szCs w:val="20"/>
                <w:lang w:eastAsia="ru-RU"/>
              </w:rPr>
              <w:t xml:space="preserve">, </w:t>
            </w:r>
            <w:proofErr w:type="gramStart"/>
            <w:r w:rsidRPr="00267D57">
              <w:rPr>
                <w:rFonts w:ascii="Times New Roman" w:hAnsi="Times New Roman" w:cs="Times New Roman"/>
                <w:sz w:val="20"/>
                <w:szCs w:val="20"/>
                <w:lang w:eastAsia="ru-RU"/>
              </w:rPr>
              <w:t>установленного положением о закупке для данного способа закупки.</w:t>
            </w:r>
            <w:proofErr w:type="gramEnd"/>
          </w:p>
        </w:tc>
      </w:tr>
      <w:tr w:rsidR="00A23EFF" w:rsidRPr="00267D57" w:rsidTr="00FF4F83">
        <w:trPr>
          <w:trHeight w:val="3392"/>
        </w:trPr>
        <w:tc>
          <w:tcPr>
            <w:tcW w:w="605" w:type="dxa"/>
            <w:vMerge w:val="restart"/>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20</w:t>
            </w:r>
          </w:p>
        </w:tc>
        <w:tc>
          <w:tcPr>
            <w:tcW w:w="9511" w:type="dxa"/>
            <w:gridSpan w:val="2"/>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CD1686">
            <w:pPr>
              <w:jc w:val="both"/>
              <w:rPr>
                <w:rFonts w:ascii="Times New Roman" w:hAnsi="Times New Roman" w:cs="Times New Roman"/>
                <w:sz w:val="20"/>
                <w:szCs w:val="20"/>
              </w:rPr>
            </w:pPr>
            <w:r w:rsidRPr="00267D57">
              <w:rPr>
                <w:rFonts w:ascii="Times New Roman" w:hAnsi="Times New Roman" w:cs="Times New Roman"/>
                <w:sz w:val="20"/>
                <w:szCs w:val="20"/>
              </w:rPr>
              <w:t>Меры национального режима применяются отдельно к каждому товару каждого лота. При рассмотрении и сопоставлении заявок применяются запрет, ограничение и преимущество в порядке, установленном постановлением Правительства РФ № 1875. Минимальная обязательная доля закупок российских товаров учитывается Заказчиком по итогам отчетного года и не является самостоятельным требованием о проценте российских товаров в конкретной заявке.</w:t>
            </w:r>
          </w:p>
        </w:tc>
      </w:tr>
      <w:tr w:rsidR="00A23EFF" w:rsidRPr="00267D57" w:rsidTr="00FF4F83">
        <w:tc>
          <w:tcPr>
            <w:tcW w:w="605" w:type="dxa"/>
            <w:vMerge/>
            <w:tcBorders>
              <w:top w:val="single" w:sz="4" w:space="0" w:color="000000"/>
              <w:left w:val="single" w:sz="4" w:space="0" w:color="000000"/>
              <w:bottom w:val="single" w:sz="4" w:space="0" w:color="000000"/>
              <w:right w:val="single" w:sz="4" w:space="0" w:color="000000"/>
            </w:tcBorders>
          </w:tcPr>
          <w:p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 xml:space="preserve">ЗАПРЕТ </w:t>
            </w:r>
            <w:r w:rsidRPr="00267D57">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FF4F83" w:rsidP="00FF4F83">
            <w:pPr>
              <w:jc w:val="both"/>
              <w:rPr>
                <w:rFonts w:ascii="Times New Roman" w:hAnsi="Times New Roman" w:cs="Times New Roman"/>
                <w:sz w:val="20"/>
                <w:szCs w:val="20"/>
              </w:rPr>
            </w:pPr>
            <w:r w:rsidRPr="00267D57">
              <w:rPr>
                <w:rFonts w:ascii="Times New Roman" w:hAnsi="Times New Roman" w:cs="Times New Roman"/>
                <w:sz w:val="20"/>
                <w:szCs w:val="20"/>
              </w:rPr>
              <w:t xml:space="preserve">НЕ </w:t>
            </w:r>
            <w:r w:rsidR="00EF23A9" w:rsidRPr="00267D57">
              <w:rPr>
                <w:rFonts w:ascii="Times New Roman" w:hAnsi="Times New Roman" w:cs="Times New Roman"/>
                <w:sz w:val="20"/>
                <w:szCs w:val="20"/>
              </w:rPr>
              <w:t xml:space="preserve">ПРИМЕНЯЕТСЯ </w:t>
            </w:r>
          </w:p>
        </w:tc>
      </w:tr>
      <w:tr w:rsidR="00A23EFF" w:rsidRPr="00267D57" w:rsidTr="00FF4F83">
        <w:tc>
          <w:tcPr>
            <w:tcW w:w="605" w:type="dxa"/>
            <w:vMerge/>
            <w:tcBorders>
              <w:top w:val="single" w:sz="4" w:space="0" w:color="000000"/>
              <w:left w:val="single" w:sz="4" w:space="0" w:color="000000"/>
              <w:bottom w:val="single" w:sz="4" w:space="0" w:color="000000"/>
              <w:right w:val="single" w:sz="4" w:space="0" w:color="000000"/>
            </w:tcBorders>
          </w:tcPr>
          <w:p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ОГРАНИЧЕНИЕ</w:t>
            </w:r>
            <w:r w:rsidRPr="00267D5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F55401">
            <w:pPr>
              <w:jc w:val="both"/>
              <w:rPr>
                <w:rFonts w:ascii="Times New Roman" w:hAnsi="Times New Roman" w:cs="Times New Roman"/>
                <w:sz w:val="20"/>
                <w:szCs w:val="20"/>
              </w:rPr>
            </w:pPr>
            <w:r w:rsidRPr="00267D57">
              <w:rPr>
                <w:rFonts w:ascii="Times New Roman" w:hAnsi="Times New Roman" w:cs="Times New Roman"/>
                <w:sz w:val="20"/>
                <w:szCs w:val="20"/>
              </w:rPr>
              <w:t>ПРИМЕНЯЕТСЯ ограничение к магнитно-маркерной доске по ОКПД</w:t>
            </w:r>
            <w:proofErr w:type="gramStart"/>
            <w:r w:rsidRPr="00267D57">
              <w:rPr>
                <w:rFonts w:ascii="Times New Roman" w:hAnsi="Times New Roman" w:cs="Times New Roman"/>
                <w:sz w:val="20"/>
                <w:szCs w:val="20"/>
              </w:rPr>
              <w:t>2</w:t>
            </w:r>
            <w:proofErr w:type="gramEnd"/>
            <w:r w:rsidRPr="00267D57">
              <w:rPr>
                <w:rFonts w:ascii="Times New Roman" w:hAnsi="Times New Roman" w:cs="Times New Roman"/>
                <w:sz w:val="20"/>
                <w:szCs w:val="20"/>
              </w:rPr>
              <w:t xml:space="preserve"> 32.99.53.130 (позиция 186 приложения № 2). При наличии допускаемой заявки с предложением российского товара, подтвержденного в установленном порядке, заявки с иностранным товаром по соответствующей позиции отклоняются согласно постановлению № 1875.</w:t>
            </w:r>
          </w:p>
        </w:tc>
      </w:tr>
      <w:tr w:rsidR="00A23EFF" w:rsidRPr="00267D57" w:rsidTr="00FF4F83">
        <w:tc>
          <w:tcPr>
            <w:tcW w:w="605" w:type="dxa"/>
            <w:vMerge/>
            <w:tcBorders>
              <w:top w:val="single" w:sz="4" w:space="0" w:color="000000"/>
              <w:left w:val="single" w:sz="4" w:space="0" w:color="000000"/>
              <w:bottom w:val="single" w:sz="4" w:space="0" w:color="000000"/>
              <w:right w:val="single" w:sz="4" w:space="0" w:color="000000"/>
            </w:tcBorders>
          </w:tcPr>
          <w:p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ПРЕИМУЩЕСТВО</w:t>
            </w:r>
            <w:r w:rsidRPr="00267D5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FF4F83">
            <w:pPr>
              <w:jc w:val="both"/>
              <w:rPr>
                <w:rFonts w:ascii="Times New Roman" w:hAnsi="Times New Roman" w:cs="Times New Roman"/>
                <w:sz w:val="20"/>
                <w:szCs w:val="20"/>
              </w:rPr>
            </w:pPr>
            <w:r w:rsidRPr="00267D57">
              <w:rPr>
                <w:rFonts w:ascii="Times New Roman" w:hAnsi="Times New Roman" w:cs="Times New Roman"/>
                <w:sz w:val="20"/>
                <w:szCs w:val="20"/>
              </w:rPr>
              <w:t>ПРИМЕНЯЕТСЯ преимущество в отношении товаров российского происхождения по позициям ОКПД</w:t>
            </w:r>
            <w:proofErr w:type="gramStart"/>
            <w:r w:rsidRPr="00267D57">
              <w:rPr>
                <w:rFonts w:ascii="Times New Roman" w:hAnsi="Times New Roman" w:cs="Times New Roman"/>
                <w:sz w:val="20"/>
                <w:szCs w:val="20"/>
              </w:rPr>
              <w:t>2</w:t>
            </w:r>
            <w:proofErr w:type="gramEnd"/>
            <w:r w:rsidRPr="00267D57">
              <w:rPr>
                <w:rFonts w:ascii="Times New Roman" w:hAnsi="Times New Roman" w:cs="Times New Roman"/>
                <w:sz w:val="20"/>
                <w:szCs w:val="20"/>
              </w:rPr>
              <w:t xml:space="preserve"> 27.51.21.111, 22.19.73.120, 32.50.50.190, 25.99.12.130 и 23.41.12.110. При наличии условий предоставления преимущества ценовое предложение заявки, содержащей только товары российского происхождения, для целей сопоставления уменьшается на 15%; договор заключается по цене, предложенной участником. </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21</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Отказ от проведения запроса котировок в электронной форме</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267D57" w:rsidTr="00FF4F83">
        <w:trPr>
          <w:trHeight w:val="259"/>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affa"/>
              <w:widowControl w:val="0"/>
              <w:contextualSpacing/>
              <w:jc w:val="center"/>
              <w:rPr>
                <w:rFonts w:ascii="Times New Roman" w:hAnsi="Times New Roman" w:cs="Times New Roman"/>
                <w:sz w:val="20"/>
                <w:szCs w:val="20"/>
                <w:lang w:eastAsia="en-US"/>
              </w:rPr>
            </w:pPr>
            <w:r w:rsidRPr="00267D57">
              <w:rPr>
                <w:rFonts w:ascii="Times New Roman" w:hAnsi="Times New Roman" w:cs="Times New Roman"/>
                <w:sz w:val="20"/>
                <w:szCs w:val="20"/>
                <w:lang w:eastAsia="en-US"/>
              </w:rPr>
              <w:t>22</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FF4F83" w:rsidP="00486099">
            <w:pPr>
              <w:jc w:val="both"/>
              <w:rPr>
                <w:rFonts w:ascii="Times New Roman" w:hAnsi="Times New Roman" w:cs="Times New Roman"/>
                <w:sz w:val="20"/>
                <w:szCs w:val="20"/>
              </w:rPr>
            </w:pPr>
            <w:proofErr w:type="gramStart"/>
            <w:r w:rsidRPr="00267D57">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EF23A9" w:rsidRPr="00267D57">
              <w:rPr>
                <w:rFonts w:ascii="Times New Roman" w:hAnsi="Times New Roman" w:cs="Times New Roman"/>
                <w:sz w:val="20"/>
                <w:szCs w:val="20"/>
                <w:highlight w:val="yellow"/>
              </w:rPr>
              <w:br/>
            </w:r>
            <w:r w:rsidR="00EF23A9" w:rsidRPr="00267D57">
              <w:rPr>
                <w:rFonts w:ascii="Times New Roman" w:hAnsi="Times New Roman" w:cs="Times New Roman"/>
                <w:sz w:val="20"/>
                <w:szCs w:val="20"/>
              </w:rPr>
              <w:t>1) согласие участника поставить товар на условиях извещения и проекта договора;</w:t>
            </w:r>
            <w:r w:rsidR="00EF23A9" w:rsidRPr="00267D57">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w:t>
            </w:r>
            <w:proofErr w:type="gramEnd"/>
            <w:r w:rsidR="00EF23A9" w:rsidRPr="00267D57">
              <w:rPr>
                <w:rFonts w:ascii="Times New Roman" w:hAnsi="Times New Roman" w:cs="Times New Roman"/>
                <w:sz w:val="20"/>
                <w:szCs w:val="20"/>
              </w:rPr>
              <w:t xml:space="preserve">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EF23A9" w:rsidRPr="00267D57">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EF23A9" w:rsidRPr="00267D57">
              <w:rPr>
                <w:rFonts w:ascii="Times New Roman" w:hAnsi="Times New Roman" w:cs="Times New Roman"/>
                <w:sz w:val="20"/>
                <w:szCs w:val="20"/>
              </w:rPr>
              <w:br/>
              <w:t xml:space="preserve">4) решение об одобрении крупной </w:t>
            </w:r>
            <w:proofErr w:type="gramStart"/>
            <w:r w:rsidR="00EF23A9" w:rsidRPr="00267D57">
              <w:rPr>
                <w:rFonts w:ascii="Times New Roman" w:hAnsi="Times New Roman" w:cs="Times New Roman"/>
                <w:sz w:val="20"/>
                <w:szCs w:val="20"/>
              </w:rPr>
              <w:t>сделки</w:t>
            </w:r>
            <w:proofErr w:type="gramEnd"/>
            <w:r w:rsidR="00EF23A9" w:rsidRPr="00267D57">
              <w:rPr>
                <w:rFonts w:ascii="Times New Roman" w:hAnsi="Times New Roman" w:cs="Times New Roman"/>
                <w:sz w:val="20"/>
                <w:szCs w:val="20"/>
              </w:rPr>
              <w:t xml:space="preserve"> либо сведения о том, что сделка не является для участника крупной, если применимо;</w:t>
            </w:r>
            <w:r w:rsidR="00EF23A9" w:rsidRPr="00267D57">
              <w:rPr>
                <w:rFonts w:ascii="Times New Roman" w:hAnsi="Times New Roman" w:cs="Times New Roman"/>
                <w:sz w:val="20"/>
                <w:szCs w:val="20"/>
              </w:rPr>
              <w:br/>
              <w:t>5) декларацию о соответствии участника требованиям пункта 18 настоящего Извещения;</w:t>
            </w:r>
            <w:r w:rsidR="00EF23A9" w:rsidRPr="00267D57">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EF23A9" w:rsidRPr="00267D57">
              <w:rPr>
                <w:rFonts w:ascii="Times New Roman" w:hAnsi="Times New Roman" w:cs="Times New Roman"/>
                <w:sz w:val="20"/>
                <w:szCs w:val="20"/>
              </w:rPr>
              <w:br/>
              <w:t>7) наименование страны происхождения каждого товара;</w:t>
            </w:r>
            <w:r w:rsidR="00EF23A9" w:rsidRPr="00267D57">
              <w:rPr>
                <w:rFonts w:ascii="Times New Roman" w:hAnsi="Times New Roman" w:cs="Times New Roman"/>
                <w:sz w:val="20"/>
                <w:szCs w:val="20"/>
              </w:rPr>
              <w:br/>
            </w:r>
            <w:proofErr w:type="gramStart"/>
            <w:r w:rsidR="00EF23A9" w:rsidRPr="00267D57">
              <w:rPr>
                <w:rFonts w:ascii="Times New Roman" w:hAnsi="Times New Roman" w:cs="Times New Roman"/>
                <w:sz w:val="20"/>
                <w:szCs w:val="20"/>
              </w:rP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w:t>
            </w:r>
            <w:proofErr w:type="gramEnd"/>
            <w:r w:rsidR="00EF23A9" w:rsidRPr="00267D57">
              <w:rPr>
                <w:rFonts w:ascii="Times New Roman" w:hAnsi="Times New Roman" w:cs="Times New Roman"/>
                <w:sz w:val="20"/>
                <w:szCs w:val="20"/>
              </w:rPr>
              <w:t xml:space="preserve"> Непредставление требуемой реестровой записи означает признание товара иностранным для целей применения национального режима;</w:t>
            </w:r>
            <w:r w:rsidR="00EF23A9" w:rsidRPr="00267D57">
              <w:rPr>
                <w:rFonts w:ascii="Times New Roman" w:hAnsi="Times New Roman" w:cs="Times New Roman"/>
                <w:sz w:val="20"/>
                <w:szCs w:val="20"/>
              </w:rPr>
              <w:br/>
              <w:t>9) предложение о цене договора по соответствующему лоту;</w:t>
            </w:r>
            <w:r w:rsidR="00EF23A9" w:rsidRPr="00267D57">
              <w:rPr>
                <w:rFonts w:ascii="Times New Roman" w:hAnsi="Times New Roman" w:cs="Times New Roman"/>
                <w:sz w:val="20"/>
                <w:szCs w:val="20"/>
              </w:rPr>
              <w:br/>
              <w:t xml:space="preserve">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w:t>
            </w:r>
            <w:proofErr w:type="gramStart"/>
            <w:r w:rsidR="00EF23A9" w:rsidRPr="00267D57">
              <w:rPr>
                <w:rFonts w:ascii="Times New Roman" w:hAnsi="Times New Roman" w:cs="Times New Roman"/>
                <w:sz w:val="20"/>
                <w:szCs w:val="20"/>
              </w:rPr>
              <w:t>заданием</w:t>
            </w:r>
            <w:proofErr w:type="gramEnd"/>
            <w:r w:rsidR="00EF23A9" w:rsidRPr="00267D57">
              <w:rPr>
                <w:rFonts w:ascii="Times New Roman" w:hAnsi="Times New Roman" w:cs="Times New Roman"/>
                <w:sz w:val="20"/>
                <w:szCs w:val="20"/>
              </w:rPr>
              <w:t xml:space="preserve"> и они не подлежат передаче вместе с товаром. Документы, которые в соответствии с законодательством передаются вместе с товаром, в составе заявки не требуются.</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23</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содержанию, форме и оформлению заявки на участие в закупке.</w:t>
            </w:r>
          </w:p>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486099">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Заявка подается в электронной форме посредством функционала ЭТП и 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24</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подачи и оформления, отзыва и изменения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25</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Дата начала предоставления разъяснений — 24.09.2026 г. Дата и время окончания срока предоставления разъяснений — 01.10.2026 г. до 10:00 (местное время Заказчика).</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26</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время начала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pPr>
              <w:rPr>
                <w:rFonts w:ascii="Times New Roman" w:hAnsi="Times New Roman" w:cs="Times New Roman"/>
                <w:sz w:val="20"/>
                <w:szCs w:val="20"/>
              </w:rPr>
            </w:pPr>
            <w:r w:rsidRPr="00267D57">
              <w:rPr>
                <w:rFonts w:ascii="Times New Roman" w:hAnsi="Times New Roman" w:cs="Times New Roman"/>
                <w:sz w:val="20"/>
                <w:szCs w:val="20"/>
                <w:highlight w:val="yellow"/>
              </w:rPr>
              <w:t>24.09.2026 г. С момента размещения извещения в ЕИС и на ЭТП.</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27</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время окончания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02</w:t>
            </w:r>
            <w:r w:rsidR="00C34A7D" w:rsidRPr="00267D57">
              <w:rPr>
                <w:rFonts w:ascii="Times New Roman" w:hAnsi="Times New Roman" w:cs="Times New Roman"/>
                <w:sz w:val="20"/>
                <w:szCs w:val="20"/>
              </w:rPr>
              <w:t>.10.2026 г. 10:00 (по местному времени Заказчика).</w:t>
            </w:r>
          </w:p>
        </w:tc>
      </w:tr>
      <w:tr w:rsidR="00A23EFF" w:rsidRPr="00267D57" w:rsidTr="00FF4F83">
        <w:trPr>
          <w:trHeight w:val="90"/>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28</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05.10.2026 г. Место рассмотрения заявок и подведения итогов: по месту нахождения Заказчика, с использованием функционала ЭТП.</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29</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Критерии оценки заявок на участие в закупке.</w:t>
            </w:r>
          </w:p>
          <w:p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оценки и сопоставления заявок на участие в такой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Цена договора— 100%.</w:t>
            </w:r>
          </w:p>
          <w:p w:rsidR="0041432E"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Сопоставление заявок проводится с учетом мер национального режима. По товарам, в отношении которых применяется преимущество, ценовое предложение заявки, содержащей только российские товары, условно снижается на 15% исключительно для сопоставления; договор заключается по цене участника без такого снижения. Победителем по каждому лоту признается соответствующий требованиям участник с наименьшим ценовым предложением после применения указанных правил. При равных предложениях меньший порядковый номер получает заявка, поступившая ранее.</w:t>
            </w:r>
          </w:p>
        </w:tc>
      </w:tr>
      <w:tr w:rsidR="00A23EFF" w:rsidRPr="00267D57" w:rsidTr="00FF4F83">
        <w:trPr>
          <w:trHeight w:val="274"/>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30</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Основания для отклонения заявки участника конкурентной закупки</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486099">
            <w:pPr>
              <w:pStyle w:val="ConsPlusNormal0"/>
              <w:ind w:firstLine="313"/>
              <w:contextualSpacing/>
              <w:jc w:val="both"/>
              <w:rPr>
                <w:rFonts w:ascii="Times New Roman" w:hAnsi="Times New Roman" w:cs="Times New Roman"/>
                <w:color w:val="000000"/>
                <w:kern w:val="0"/>
                <w:szCs w:val="20"/>
              </w:rPr>
            </w:pPr>
            <w:proofErr w:type="gramStart"/>
            <w:r w:rsidRPr="00267D57">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roofErr w:type="gramEnd"/>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31</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подведения итогов</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486099">
            <w:pPr>
              <w:jc w:val="both"/>
              <w:rPr>
                <w:rFonts w:ascii="Times New Roman" w:hAnsi="Times New Roman" w:cs="Times New Roman"/>
                <w:sz w:val="20"/>
                <w:szCs w:val="20"/>
              </w:rPr>
            </w:pPr>
            <w:r w:rsidRPr="00267D57">
              <w:rPr>
                <w:rFonts w:ascii="Times New Roman" w:hAnsi="Times New Roman" w:cs="Times New Roman"/>
                <w:sz w:val="20"/>
                <w:szCs w:val="20"/>
              </w:rPr>
              <w:t>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32</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Размер обеспечения заявки на участие в закупке, порядок и срок его предоставления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Не установлено</w:t>
            </w:r>
          </w:p>
          <w:p w:rsidR="00A23EFF" w:rsidRPr="00267D57"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33</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267D57">
              <w:rPr>
                <w:rFonts w:ascii="Times New Roman" w:hAnsi="Times New Roman" w:cs="Times New Roman"/>
                <w:sz w:val="20"/>
                <w:szCs w:val="20"/>
              </w:rPr>
              <w:t>Не установлено</w:t>
            </w:r>
          </w:p>
          <w:p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34</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Требования к гарантии качества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В соответствии с техническим заданием и проектом договора (Приложения № 1, № 3).</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35</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 xml:space="preserve">Размер обеспечения гарантийных обязательств </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highlight w:val="yellow"/>
                <w:lang w:eastAsia="ar-SA"/>
              </w:rPr>
              <w:t>Не установлено.</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36</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267D57" w:rsidRDefault="00EF23A9" w:rsidP="00486099">
            <w:pPr>
              <w:jc w:val="both"/>
              <w:rPr>
                <w:rFonts w:ascii="Times New Roman" w:hAnsi="Times New Roman" w:cs="Times New Roman"/>
                <w:sz w:val="20"/>
                <w:szCs w:val="20"/>
              </w:rPr>
            </w:pPr>
            <w:r w:rsidRPr="00267D57">
              <w:rPr>
                <w:rFonts w:ascii="Times New Roman" w:hAnsi="Times New Roman" w:cs="Times New Roman"/>
                <w:sz w:val="20"/>
                <w:szCs w:val="20"/>
              </w:rPr>
              <w:t>Договор заключается не ранее чем через десять дней и не позднее чем через двадцать дней со дня размещения в ЕИС итогового протокола. Проект договора приведен в приложении № 3.</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37</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заключения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267D57">
              <w:rPr>
                <w:rFonts w:ascii="Times New Roman" w:hAnsi="Times New Roman" w:cs="Times New Roman"/>
                <w:sz w:val="20"/>
                <w:szCs w:val="20"/>
              </w:rPr>
              <w:t>с даты размещения</w:t>
            </w:r>
            <w:proofErr w:type="gramEnd"/>
            <w:r w:rsidRPr="00267D57">
              <w:rPr>
                <w:rFonts w:ascii="Times New Roman" w:hAnsi="Times New Roman" w:cs="Times New Roman"/>
                <w:sz w:val="20"/>
                <w:szCs w:val="20"/>
              </w:rPr>
              <w:t xml:space="preserve"> в ЕИС итогового протокола закупки.</w:t>
            </w:r>
          </w:p>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roofErr w:type="gramEnd"/>
          </w:p>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38</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Условия признания закупки несостоявшейся</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В иных случаях, предусмотренных Положением Заказчика. </w:t>
            </w:r>
          </w:p>
        </w:tc>
      </w:tr>
      <w:tr w:rsidR="00A23EFF" w:rsidRPr="00267D57" w:rsidTr="00FF4F83">
        <w:trPr>
          <w:trHeight w:val="531"/>
        </w:trPr>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39</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соответствии с проектом Договора</w:t>
            </w:r>
          </w:p>
        </w:tc>
      </w:tr>
      <w:tr w:rsidR="00A23EFF" w:rsidRPr="00267D57" w:rsidTr="00FF4F83">
        <w:tc>
          <w:tcPr>
            <w:tcW w:w="605"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40</w:t>
            </w:r>
          </w:p>
        </w:tc>
        <w:tc>
          <w:tcPr>
            <w:tcW w:w="3043"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Возможность одностороннего отказа от исполнения договора, расторжения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соответствии с проектом Договора</w:t>
            </w:r>
          </w:p>
        </w:tc>
      </w:tr>
    </w:tbl>
    <w:p w:rsidR="00351DFC" w:rsidRPr="00267D57" w:rsidRDefault="00351DFC">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sectPr w:rsidR="00EF23A9" w:rsidRPr="00267D57" w:rsidSect="00C43E1D">
          <w:pgSz w:w="11906" w:h="16838"/>
          <w:pgMar w:top="568" w:right="745" w:bottom="1134" w:left="1261" w:header="0" w:footer="0" w:gutter="0"/>
          <w:cols w:space="720"/>
          <w:formProt w:val="0"/>
          <w:docGrid w:linePitch="360"/>
        </w:sectPr>
      </w:pPr>
    </w:p>
    <w:p w:rsidR="00EF23A9" w:rsidRPr="00267D57" w:rsidRDefault="00EF23A9">
      <w:pPr>
        <w:rPr>
          <w:rFonts w:ascii="Times New Roman" w:hAnsi="Times New Roman" w:cs="Times New Roman"/>
          <w:sz w:val="20"/>
          <w:szCs w:val="20"/>
        </w:rPr>
      </w:pPr>
    </w:p>
    <w:p w:rsidR="00EF23A9" w:rsidRPr="00267D57" w:rsidRDefault="00EF23A9" w:rsidP="00EF23A9">
      <w:pPr>
        <w:jc w:val="right"/>
        <w:rPr>
          <w:rFonts w:ascii="Times New Roman" w:hAnsi="Times New Roman" w:cs="Times New Roman"/>
          <w:sz w:val="20"/>
          <w:szCs w:val="20"/>
        </w:rPr>
      </w:pPr>
      <w:r w:rsidRPr="00267D57">
        <w:rPr>
          <w:rFonts w:ascii="Times New Roman" w:hAnsi="Times New Roman" w:cs="Times New Roman"/>
          <w:sz w:val="20"/>
          <w:szCs w:val="20"/>
        </w:rPr>
        <w:t>Приложение № 1 к извещению</w:t>
      </w:r>
    </w:p>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ТЕХНИЧЕСКОЕ ЗАДАНИЕ</w:t>
      </w:r>
    </w:p>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rPr>
        <w:t>Поставка бытовой техники, оборудования, хозяйственных товаров и посуды</w:t>
      </w:r>
    </w:p>
    <w:p w:rsidR="00EF23A9" w:rsidRPr="00267D57" w:rsidRDefault="00EF23A9" w:rsidP="00EF23A9">
      <w:pPr>
        <w:jc w:val="both"/>
        <w:rPr>
          <w:rFonts w:ascii="Times New Roman" w:hAnsi="Times New Roman" w:cs="Times New Roman"/>
          <w:sz w:val="20"/>
          <w:szCs w:val="20"/>
        </w:rPr>
      </w:pPr>
      <w:proofErr w:type="gramStart"/>
      <w:r w:rsidRPr="00267D57">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267D57">
        <w:rPr>
          <w:rFonts w:ascii="Times New Roman" w:hAnsi="Times New Roman" w:cs="Times New Roman"/>
          <w:sz w:val="20"/>
          <w:szCs w:val="20"/>
        </w:rPr>
        <w:t xml:space="preserve"> Срок поставки: в течение 35 календарных дней </w:t>
      </w:r>
      <w:proofErr w:type="gramStart"/>
      <w:r w:rsidRPr="00267D57">
        <w:rPr>
          <w:rFonts w:ascii="Times New Roman" w:hAnsi="Times New Roman" w:cs="Times New Roman"/>
          <w:sz w:val="20"/>
          <w:szCs w:val="20"/>
        </w:rPr>
        <w:t>с даты заключения</w:t>
      </w:r>
      <w:proofErr w:type="gramEnd"/>
      <w:r w:rsidRPr="00267D57">
        <w:rPr>
          <w:rFonts w:ascii="Times New Roman" w:hAnsi="Times New Roman" w:cs="Times New Roman"/>
          <w:sz w:val="20"/>
          <w:szCs w:val="20"/>
        </w:rPr>
        <w:t xml:space="preserve"> договора.</w:t>
      </w:r>
    </w:p>
    <w:tbl>
      <w:tblPr>
        <w:tblStyle w:val="afff8"/>
        <w:tblW w:w="15722" w:type="dxa"/>
        <w:tblLook w:val="04A0"/>
      </w:tblPr>
      <w:tblGrid>
        <w:gridCol w:w="503"/>
        <w:gridCol w:w="2572"/>
        <w:gridCol w:w="8981"/>
        <w:gridCol w:w="1278"/>
        <w:gridCol w:w="1102"/>
        <w:gridCol w:w="1286"/>
      </w:tblGrid>
      <w:tr w:rsidR="00EF23A9" w:rsidRPr="00267D57" w:rsidTr="00EF23A9">
        <w:tc>
          <w:tcPr>
            <w:tcW w:w="474"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xml:space="preserve">№ </w:t>
            </w:r>
            <w:proofErr w:type="spellStart"/>
            <w:proofErr w:type="gramStart"/>
            <w:r w:rsidRPr="00267D57">
              <w:rPr>
                <w:rFonts w:ascii="Times New Roman" w:hAnsi="Times New Roman" w:cs="Times New Roman"/>
                <w:b/>
                <w:sz w:val="20"/>
                <w:szCs w:val="20"/>
              </w:rPr>
              <w:t>п</w:t>
            </w:r>
            <w:proofErr w:type="spellEnd"/>
            <w:proofErr w:type="gramEnd"/>
            <w:r w:rsidRPr="00267D57">
              <w:rPr>
                <w:rFonts w:ascii="Times New Roman" w:hAnsi="Times New Roman" w:cs="Times New Roman"/>
                <w:b/>
                <w:sz w:val="20"/>
                <w:szCs w:val="20"/>
              </w:rPr>
              <w:t>/</w:t>
            </w:r>
            <w:proofErr w:type="spellStart"/>
            <w:r w:rsidRPr="00267D57">
              <w:rPr>
                <w:rFonts w:ascii="Times New Roman" w:hAnsi="Times New Roman" w:cs="Times New Roman"/>
                <w:b/>
                <w:sz w:val="20"/>
                <w:szCs w:val="20"/>
              </w:rPr>
              <w:t>п</w:t>
            </w:r>
            <w:proofErr w:type="spellEnd"/>
          </w:p>
        </w:tc>
        <w:tc>
          <w:tcPr>
            <w:tcW w:w="2580" w:type="dxa"/>
            <w:shd w:val="clear" w:color="auto" w:fill="auto"/>
            <w:vAlign w:val="center"/>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b/>
                <w:sz w:val="20"/>
                <w:szCs w:val="20"/>
              </w:rPr>
              <w:t>Наименованиетовара</w:t>
            </w:r>
            <w:proofErr w:type="spellEnd"/>
          </w:p>
        </w:tc>
        <w:tc>
          <w:tcPr>
            <w:tcW w:w="9103" w:type="dxa"/>
            <w:shd w:val="clear" w:color="auto" w:fill="auto"/>
            <w:vAlign w:val="center"/>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b/>
                <w:sz w:val="20"/>
                <w:szCs w:val="20"/>
              </w:rPr>
              <w:t>Техническиехарактеристики</w:t>
            </w:r>
            <w:proofErr w:type="spellEnd"/>
          </w:p>
        </w:tc>
        <w:tc>
          <w:tcPr>
            <w:tcW w:w="1278"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Код ОКПД 2</w:t>
            </w:r>
          </w:p>
        </w:tc>
        <w:tc>
          <w:tcPr>
            <w:tcW w:w="1108"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xml:space="preserve">Ед. </w:t>
            </w:r>
            <w:proofErr w:type="spellStart"/>
            <w:r w:rsidRPr="00267D57">
              <w:rPr>
                <w:rFonts w:ascii="Times New Roman" w:hAnsi="Times New Roman" w:cs="Times New Roman"/>
                <w:b/>
                <w:sz w:val="20"/>
                <w:szCs w:val="20"/>
              </w:rPr>
              <w:t>изм</w:t>
            </w:r>
            <w:proofErr w:type="spellEnd"/>
            <w:r w:rsidRPr="00267D57">
              <w:rPr>
                <w:rFonts w:ascii="Times New Roman" w:hAnsi="Times New Roman" w:cs="Times New Roman"/>
                <w:b/>
                <w:sz w:val="20"/>
                <w:szCs w:val="20"/>
              </w:rPr>
              <w:t>.</w:t>
            </w:r>
          </w:p>
        </w:tc>
        <w:tc>
          <w:tcPr>
            <w:tcW w:w="1179"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Количество</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Пылесос</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r w:rsidRPr="00267D57">
              <w:rPr>
                <w:rFonts w:ascii="Times New Roman" w:hAnsi="Times New Roman" w:cs="Times New Roman"/>
                <w:sz w:val="20"/>
                <w:szCs w:val="20"/>
                <w:highlight w:val="yellow"/>
                <w:lang w:val="en-US"/>
              </w:rPr>
              <w:t xml:space="preserve"> </w:t>
            </w:r>
            <w:proofErr w:type="spellStart"/>
            <w:r w:rsidRPr="00267D57">
              <w:rPr>
                <w:rFonts w:ascii="Times New Roman" w:hAnsi="Times New Roman" w:cs="Times New Roman"/>
                <w:sz w:val="20"/>
                <w:szCs w:val="20"/>
                <w:highlight w:val="yellow"/>
                <w:lang w:val="en-US"/>
              </w:rPr>
              <w:t>Miele</w:t>
            </w:r>
            <w:proofErr w:type="spellEnd"/>
            <w:r w:rsidRPr="00267D57">
              <w:rPr>
                <w:rFonts w:ascii="Times New Roman" w:hAnsi="Times New Roman" w:cs="Times New Roman"/>
                <w:sz w:val="20"/>
                <w:szCs w:val="20"/>
                <w:highlight w:val="yellow"/>
                <w:lang w:val="en-US"/>
              </w:rPr>
              <w:t xml:space="preserve"> Guard S1 Parquet </w:t>
            </w:r>
            <w:proofErr w:type="spellStart"/>
            <w:r w:rsidRPr="00267D57">
              <w:rPr>
                <w:rFonts w:ascii="Times New Roman" w:hAnsi="Times New Roman" w:cs="Times New Roman"/>
                <w:sz w:val="20"/>
                <w:szCs w:val="20"/>
                <w:highlight w:val="yellow"/>
              </w:rPr>
              <w:t>илиэквивалент</w:t>
            </w:r>
            <w:proofErr w:type="spellEnd"/>
            <w:r w:rsidRPr="00267D57">
              <w:rPr>
                <w:rFonts w:ascii="Times New Roman" w:hAnsi="Times New Roman" w:cs="Times New Roman"/>
                <w:sz w:val="20"/>
                <w:szCs w:val="20"/>
                <w:highlight w:val="yellow"/>
                <w:lang w:val="en-US"/>
              </w:rPr>
              <w:t xml:space="preserve">. </w:t>
            </w:r>
            <w:proofErr w:type="gramStart"/>
            <w:r w:rsidRPr="00267D57">
              <w:rPr>
                <w:rFonts w:ascii="Times New Roman" w:hAnsi="Times New Roman" w:cs="Times New Roman"/>
                <w:sz w:val="20"/>
                <w:szCs w:val="20"/>
                <w:highlight w:val="yellow"/>
              </w:rPr>
              <w:t>Тип — напольный для сухой уборки; тип пылесбо</w:t>
            </w:r>
            <w:r w:rsidRPr="00267D57">
              <w:rPr>
                <w:rFonts w:ascii="Times New Roman" w:hAnsi="Times New Roman" w:cs="Times New Roman"/>
                <w:sz w:val="20"/>
                <w:szCs w:val="20"/>
                <w:highlight w:val="yellow"/>
              </w:rPr>
              <w:t>р</w:t>
            </w:r>
            <w:r w:rsidRPr="00267D57">
              <w:rPr>
                <w:rFonts w:ascii="Times New Roman" w:hAnsi="Times New Roman" w:cs="Times New Roman"/>
                <w:sz w:val="20"/>
                <w:szCs w:val="20"/>
                <w:highlight w:val="yellow"/>
              </w:rPr>
              <w:t>ника — сменный мешок; объем пылесборника не менее 3,5 л; потребляемая мощность не менее 890 Вт; длина сетевого кабеля не менее 7,5 м; уровень шума не более 76 дБ; телескопическая металлич</w:t>
            </w:r>
            <w:r w:rsidRPr="00267D57">
              <w:rPr>
                <w:rFonts w:ascii="Times New Roman" w:hAnsi="Times New Roman" w:cs="Times New Roman"/>
                <w:sz w:val="20"/>
                <w:szCs w:val="20"/>
                <w:highlight w:val="yellow"/>
              </w:rPr>
              <w:t>е</w:t>
            </w:r>
            <w:r w:rsidRPr="00267D57">
              <w:rPr>
                <w:rFonts w:ascii="Times New Roman" w:hAnsi="Times New Roman" w:cs="Times New Roman"/>
                <w:sz w:val="20"/>
                <w:szCs w:val="20"/>
                <w:highlight w:val="yellow"/>
              </w:rPr>
              <w:t>ская трубка; наличие фильтра выходящего воздуха, насадки для твердых напольных покрытий, ун</w:t>
            </w:r>
            <w:r w:rsidRPr="00267D57">
              <w:rPr>
                <w:rFonts w:ascii="Times New Roman" w:hAnsi="Times New Roman" w:cs="Times New Roman"/>
                <w:sz w:val="20"/>
                <w:szCs w:val="20"/>
                <w:highlight w:val="yellow"/>
              </w:rPr>
              <w:t>и</w:t>
            </w:r>
            <w:r w:rsidRPr="00267D57">
              <w:rPr>
                <w:rFonts w:ascii="Times New Roman" w:hAnsi="Times New Roman" w:cs="Times New Roman"/>
                <w:sz w:val="20"/>
                <w:szCs w:val="20"/>
                <w:highlight w:val="yellow"/>
              </w:rPr>
              <w:t>версальной напольной насадки, щелевой насадки и насадки для мягкой мебели;</w:t>
            </w:r>
            <w:proofErr w:type="gramEnd"/>
            <w:r w:rsidRPr="00267D57">
              <w:rPr>
                <w:rFonts w:ascii="Times New Roman" w:hAnsi="Times New Roman" w:cs="Times New Roman"/>
                <w:sz w:val="20"/>
                <w:szCs w:val="20"/>
                <w:highlight w:val="yellow"/>
              </w:rPr>
              <w:t xml:space="preserve"> автоматическое см</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тывание кабеля. Цвет — белый либо иной нейтральный цвет.</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27.51.21.111</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Магнитно-маркерная доска на стенде</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Доска магнитно-маркерная на мобильном стенде, двухсторонняя, BRAUBERG 238142 или эквив</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лент. Размер рабочей поверхности — 120×180 см; поверхность белая, предназначенная для письма маркерами сухого стирания и крепления материалов магнитами; поворот рабочей поверхности на 360° с фиксацией; прочная рама; мобильный стенд с роликовыми опорами и фиксаторами; лоток для принадлежностей.</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32.99.53.130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 xml:space="preserve">Коврик входной </w:t>
            </w:r>
            <w:proofErr w:type="spellStart"/>
            <w:r w:rsidRPr="00267D57">
              <w:rPr>
                <w:rFonts w:ascii="Times New Roman" w:hAnsi="Times New Roman" w:cs="Times New Roman"/>
                <w:sz w:val="20"/>
                <w:szCs w:val="20"/>
              </w:rPr>
              <w:t>влаговп</w:t>
            </w:r>
            <w:r w:rsidRPr="00267D57">
              <w:rPr>
                <w:rFonts w:ascii="Times New Roman" w:hAnsi="Times New Roman" w:cs="Times New Roman"/>
                <w:sz w:val="20"/>
                <w:szCs w:val="20"/>
              </w:rPr>
              <w:t>и</w:t>
            </w:r>
            <w:r w:rsidRPr="00267D57">
              <w:rPr>
                <w:rFonts w:ascii="Times New Roman" w:hAnsi="Times New Roman" w:cs="Times New Roman"/>
                <w:sz w:val="20"/>
                <w:szCs w:val="20"/>
              </w:rPr>
              <w:t>тывающий</w:t>
            </w:r>
            <w:proofErr w:type="spellEnd"/>
            <w:r w:rsidRPr="00267D57">
              <w:rPr>
                <w:rFonts w:ascii="Times New Roman" w:hAnsi="Times New Roman" w:cs="Times New Roman"/>
                <w:sz w:val="20"/>
                <w:szCs w:val="20"/>
              </w:rPr>
              <w:t xml:space="preserve"> на резиновой основе</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Коврик входной </w:t>
            </w:r>
            <w:proofErr w:type="spellStart"/>
            <w:r w:rsidRPr="00267D57">
              <w:rPr>
                <w:rFonts w:ascii="Times New Roman" w:hAnsi="Times New Roman" w:cs="Times New Roman"/>
                <w:sz w:val="20"/>
                <w:szCs w:val="20"/>
                <w:highlight w:val="yellow"/>
              </w:rPr>
              <w:t>влаговпитывающий</w:t>
            </w:r>
            <w:proofErr w:type="spellEnd"/>
            <w:r w:rsidRPr="00267D57">
              <w:rPr>
                <w:rFonts w:ascii="Times New Roman" w:hAnsi="Times New Roman" w:cs="Times New Roman"/>
                <w:sz w:val="20"/>
                <w:szCs w:val="20"/>
                <w:highlight w:val="yellow"/>
              </w:rPr>
              <w:t xml:space="preserve"> на резиновой противоскользящей основе, </w:t>
            </w:r>
            <w:proofErr w:type="spellStart"/>
            <w:r w:rsidRPr="00267D57">
              <w:rPr>
                <w:rFonts w:ascii="Times New Roman" w:hAnsi="Times New Roman" w:cs="Times New Roman"/>
                <w:sz w:val="20"/>
                <w:szCs w:val="20"/>
                <w:highlight w:val="yellow"/>
              </w:rPr>
              <w:t>Комус</w:t>
            </w:r>
            <w:proofErr w:type="spellEnd"/>
            <w:r w:rsidRPr="00267D57">
              <w:rPr>
                <w:rFonts w:ascii="Times New Roman" w:hAnsi="Times New Roman" w:cs="Times New Roman"/>
                <w:sz w:val="20"/>
                <w:szCs w:val="20"/>
                <w:highlight w:val="yellow"/>
              </w:rPr>
              <w:t xml:space="preserve"> 999486 или э</w:t>
            </w:r>
            <w:r w:rsidRPr="00267D57">
              <w:rPr>
                <w:rFonts w:ascii="Times New Roman" w:hAnsi="Times New Roman" w:cs="Times New Roman"/>
                <w:sz w:val="20"/>
                <w:szCs w:val="20"/>
                <w:highlight w:val="yellow"/>
              </w:rPr>
              <w:t>к</w:t>
            </w:r>
            <w:r w:rsidRPr="00267D57">
              <w:rPr>
                <w:rFonts w:ascii="Times New Roman" w:hAnsi="Times New Roman" w:cs="Times New Roman"/>
                <w:sz w:val="20"/>
                <w:szCs w:val="20"/>
                <w:highlight w:val="yellow"/>
              </w:rPr>
              <w:t xml:space="preserve">вивалент. </w:t>
            </w:r>
            <w:proofErr w:type="gramStart"/>
            <w:r w:rsidRPr="00267D57">
              <w:rPr>
                <w:rFonts w:ascii="Times New Roman" w:hAnsi="Times New Roman" w:cs="Times New Roman"/>
                <w:sz w:val="20"/>
                <w:szCs w:val="20"/>
                <w:highlight w:val="yellow"/>
              </w:rPr>
              <w:t xml:space="preserve">Размер — 120×180 см; цвет — серый; лицевая сторона </w:t>
            </w:r>
            <w:proofErr w:type="spellStart"/>
            <w:r w:rsidRPr="00267D57">
              <w:rPr>
                <w:rFonts w:ascii="Times New Roman" w:hAnsi="Times New Roman" w:cs="Times New Roman"/>
                <w:sz w:val="20"/>
                <w:szCs w:val="20"/>
                <w:highlight w:val="yellow"/>
              </w:rPr>
              <w:t>влаговпитывающая</w:t>
            </w:r>
            <w:proofErr w:type="spellEnd"/>
            <w:r w:rsidRPr="00267D57">
              <w:rPr>
                <w:rFonts w:ascii="Times New Roman" w:hAnsi="Times New Roman" w:cs="Times New Roman"/>
                <w:sz w:val="20"/>
                <w:szCs w:val="20"/>
                <w:highlight w:val="yellow"/>
              </w:rPr>
              <w:t xml:space="preserve"> ворсовая; осн</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вание — резина; наличие противоскользящих свойств; назначение — эксплуатация во входной зоне помещений.</w:t>
            </w:r>
            <w:proofErr w:type="gramEnd"/>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22.19.73.120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4</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Бактерицидный ультр</w:t>
            </w:r>
            <w:r w:rsidRPr="00267D57">
              <w:rPr>
                <w:rFonts w:ascii="Times New Roman" w:hAnsi="Times New Roman" w:cs="Times New Roman"/>
                <w:sz w:val="20"/>
                <w:szCs w:val="20"/>
              </w:rPr>
              <w:t>а</w:t>
            </w:r>
            <w:r w:rsidRPr="00267D57">
              <w:rPr>
                <w:rFonts w:ascii="Times New Roman" w:hAnsi="Times New Roman" w:cs="Times New Roman"/>
                <w:sz w:val="20"/>
                <w:szCs w:val="20"/>
              </w:rPr>
              <w:t xml:space="preserve">фиолетовый </w:t>
            </w:r>
            <w:proofErr w:type="spellStart"/>
            <w:r w:rsidRPr="00267D57">
              <w:rPr>
                <w:rFonts w:ascii="Times New Roman" w:hAnsi="Times New Roman" w:cs="Times New Roman"/>
                <w:sz w:val="20"/>
                <w:szCs w:val="20"/>
              </w:rPr>
              <w:t>облучатель-рециркулятор</w:t>
            </w:r>
            <w:proofErr w:type="spellEnd"/>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Медицинское изделие — </w:t>
            </w:r>
            <w:proofErr w:type="spellStart"/>
            <w:r w:rsidRPr="00267D57">
              <w:rPr>
                <w:rFonts w:ascii="Times New Roman" w:hAnsi="Times New Roman" w:cs="Times New Roman"/>
                <w:sz w:val="20"/>
                <w:szCs w:val="20"/>
                <w:highlight w:val="yellow"/>
              </w:rPr>
              <w:t>облучатель-рециркулятор</w:t>
            </w:r>
            <w:proofErr w:type="spellEnd"/>
            <w:r w:rsidRPr="00267D57">
              <w:rPr>
                <w:rFonts w:ascii="Times New Roman" w:hAnsi="Times New Roman" w:cs="Times New Roman"/>
                <w:sz w:val="20"/>
                <w:szCs w:val="20"/>
                <w:highlight w:val="yellow"/>
              </w:rPr>
              <w:t xml:space="preserve"> воздуха ультрафиолетовый бактерицидный з</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 xml:space="preserve">крытого типа TAGLER </w:t>
            </w:r>
            <w:proofErr w:type="spellStart"/>
            <w:r w:rsidRPr="00267D57">
              <w:rPr>
                <w:rFonts w:ascii="Times New Roman" w:hAnsi="Times New Roman" w:cs="Times New Roman"/>
                <w:sz w:val="20"/>
                <w:szCs w:val="20"/>
                <w:highlight w:val="yellow"/>
              </w:rPr>
              <w:t>Defender</w:t>
            </w:r>
            <w:proofErr w:type="spellEnd"/>
            <w:r w:rsidRPr="00267D57">
              <w:rPr>
                <w:rFonts w:ascii="Times New Roman" w:hAnsi="Times New Roman" w:cs="Times New Roman"/>
                <w:sz w:val="20"/>
                <w:szCs w:val="20"/>
                <w:highlight w:val="yellow"/>
              </w:rPr>
              <w:t xml:space="preserve"> 1-15С или эквивалент. Производительность — не менее 27 м³/ч; и</w:t>
            </w:r>
            <w:r w:rsidRPr="00267D57">
              <w:rPr>
                <w:rFonts w:ascii="Times New Roman" w:hAnsi="Times New Roman" w:cs="Times New Roman"/>
                <w:sz w:val="20"/>
                <w:szCs w:val="20"/>
                <w:highlight w:val="yellow"/>
              </w:rPr>
              <w:t>с</w:t>
            </w:r>
            <w:r w:rsidRPr="00267D57">
              <w:rPr>
                <w:rFonts w:ascii="Times New Roman" w:hAnsi="Times New Roman" w:cs="Times New Roman"/>
                <w:sz w:val="20"/>
                <w:szCs w:val="20"/>
                <w:highlight w:val="yellow"/>
              </w:rPr>
              <w:t xml:space="preserve">точник излучения — одна бактерицидная </w:t>
            </w:r>
            <w:proofErr w:type="spellStart"/>
            <w:proofErr w:type="gramStart"/>
            <w:r w:rsidRPr="00267D57">
              <w:rPr>
                <w:rFonts w:ascii="Times New Roman" w:hAnsi="Times New Roman" w:cs="Times New Roman"/>
                <w:sz w:val="20"/>
                <w:szCs w:val="20"/>
                <w:highlight w:val="yellow"/>
              </w:rPr>
              <w:t>УФ-лампа</w:t>
            </w:r>
            <w:proofErr w:type="spellEnd"/>
            <w:proofErr w:type="gramEnd"/>
            <w:r w:rsidRPr="00267D57">
              <w:rPr>
                <w:rFonts w:ascii="Times New Roman" w:hAnsi="Times New Roman" w:cs="Times New Roman"/>
                <w:sz w:val="20"/>
                <w:szCs w:val="20"/>
                <w:highlight w:val="yellow"/>
              </w:rPr>
              <w:t xml:space="preserve"> мощностью не менее 15 Вт; эффективность обе</w:t>
            </w:r>
            <w:r w:rsidRPr="00267D57">
              <w:rPr>
                <w:rFonts w:ascii="Times New Roman" w:hAnsi="Times New Roman" w:cs="Times New Roman"/>
                <w:sz w:val="20"/>
                <w:szCs w:val="20"/>
                <w:highlight w:val="yellow"/>
              </w:rPr>
              <w:t>з</w:t>
            </w:r>
            <w:r w:rsidRPr="00267D57">
              <w:rPr>
                <w:rFonts w:ascii="Times New Roman" w:hAnsi="Times New Roman" w:cs="Times New Roman"/>
                <w:sz w:val="20"/>
                <w:szCs w:val="20"/>
                <w:highlight w:val="yellow"/>
              </w:rPr>
              <w:t>зараживания воздуха — не менее 99%; уровень шума — не более 30 дБ; возможность работы в пр</w:t>
            </w:r>
            <w:r w:rsidRPr="00267D57">
              <w:rPr>
                <w:rFonts w:ascii="Times New Roman" w:hAnsi="Times New Roman" w:cs="Times New Roman"/>
                <w:sz w:val="20"/>
                <w:szCs w:val="20"/>
                <w:highlight w:val="yellow"/>
              </w:rPr>
              <w:t>и</w:t>
            </w:r>
            <w:r w:rsidRPr="00267D57">
              <w:rPr>
                <w:rFonts w:ascii="Times New Roman" w:hAnsi="Times New Roman" w:cs="Times New Roman"/>
                <w:sz w:val="20"/>
                <w:szCs w:val="20"/>
                <w:highlight w:val="yellow"/>
              </w:rPr>
              <w:t xml:space="preserve">сутствии людей; настенное вертикальное размещение; питание от сети 220 В. Наличие действующего регистрационного удостоверения </w:t>
            </w:r>
            <w:proofErr w:type="spellStart"/>
            <w:r w:rsidRPr="00267D57">
              <w:rPr>
                <w:rFonts w:ascii="Times New Roman" w:hAnsi="Times New Roman" w:cs="Times New Roman"/>
                <w:sz w:val="20"/>
                <w:szCs w:val="20"/>
                <w:highlight w:val="yellow"/>
              </w:rPr>
              <w:t>Росздравнадзора</w:t>
            </w:r>
            <w:proofErr w:type="spellEnd"/>
            <w:r w:rsidRPr="00267D57">
              <w:rPr>
                <w:rFonts w:ascii="Times New Roman" w:hAnsi="Times New Roman" w:cs="Times New Roman"/>
                <w:sz w:val="20"/>
                <w:szCs w:val="20"/>
                <w:highlight w:val="yellow"/>
              </w:rPr>
              <w:t>. При поставке передаются регистрационное уд</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стоверение, руководство по эксплуатации и документы о соответствии.</w:t>
            </w:r>
          </w:p>
        </w:tc>
        <w:tc>
          <w:tcPr>
            <w:tcW w:w="1278" w:type="dxa"/>
            <w:vAlign w:val="center"/>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32.50.50.190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5</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w:t>
            </w:r>
            <w:r w:rsidRPr="00267D57">
              <w:rPr>
                <w:rFonts w:ascii="Times New Roman" w:hAnsi="Times New Roman" w:cs="Times New Roman"/>
                <w:sz w:val="20"/>
                <w:szCs w:val="20"/>
              </w:rPr>
              <w:t>и</w:t>
            </w:r>
            <w:r w:rsidRPr="00267D57">
              <w:rPr>
                <w:rFonts w:ascii="Times New Roman" w:hAnsi="Times New Roman" w:cs="Times New Roman"/>
                <w:sz w:val="20"/>
                <w:szCs w:val="20"/>
              </w:rPr>
              <w:t>надлежностей — набор алюминиевой посуды для приготовления пищи</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Набор кастрюль и сковородок из 15 предметов EDENBERG или эквивалент. Материал корпуса — алюминий; </w:t>
            </w:r>
            <w:proofErr w:type="spellStart"/>
            <w:r w:rsidRPr="00267D57">
              <w:rPr>
                <w:rFonts w:ascii="Times New Roman" w:hAnsi="Times New Roman" w:cs="Times New Roman"/>
                <w:sz w:val="20"/>
                <w:szCs w:val="20"/>
                <w:highlight w:val="yellow"/>
              </w:rPr>
              <w:t>антипригарное</w:t>
            </w:r>
            <w:proofErr w:type="spellEnd"/>
            <w:r w:rsidRPr="00267D57">
              <w:rPr>
                <w:rFonts w:ascii="Times New Roman" w:hAnsi="Times New Roman" w:cs="Times New Roman"/>
                <w:sz w:val="20"/>
                <w:szCs w:val="20"/>
                <w:highlight w:val="yellow"/>
              </w:rPr>
              <w:t xml:space="preserve"> покрытие без PFOA; ручки </w:t>
            </w:r>
            <w:proofErr w:type="spellStart"/>
            <w:r w:rsidRPr="00267D57">
              <w:rPr>
                <w:rFonts w:ascii="Times New Roman" w:hAnsi="Times New Roman" w:cs="Times New Roman"/>
                <w:sz w:val="20"/>
                <w:szCs w:val="20"/>
                <w:highlight w:val="yellow"/>
              </w:rPr>
              <w:t>ненагревающиеся</w:t>
            </w:r>
            <w:proofErr w:type="spellEnd"/>
            <w:r w:rsidRPr="00267D57">
              <w:rPr>
                <w:rFonts w:ascii="Times New Roman" w:hAnsi="Times New Roman" w:cs="Times New Roman"/>
                <w:sz w:val="20"/>
                <w:szCs w:val="20"/>
                <w:highlight w:val="yellow"/>
              </w:rPr>
              <w:t>; крышки стеклянные с о</w:t>
            </w:r>
            <w:r w:rsidRPr="00267D57">
              <w:rPr>
                <w:rFonts w:ascii="Times New Roman" w:hAnsi="Times New Roman" w:cs="Times New Roman"/>
                <w:sz w:val="20"/>
                <w:szCs w:val="20"/>
                <w:highlight w:val="yellow"/>
              </w:rPr>
              <w:t>т</w:t>
            </w:r>
            <w:r w:rsidRPr="00267D57">
              <w:rPr>
                <w:rFonts w:ascii="Times New Roman" w:hAnsi="Times New Roman" w:cs="Times New Roman"/>
                <w:sz w:val="20"/>
                <w:szCs w:val="20"/>
                <w:highlight w:val="yellow"/>
              </w:rPr>
              <w:t>верстием для выхода пара; пригодность для газовых, электрических и индукционных плит; возмо</w:t>
            </w:r>
            <w:r w:rsidRPr="00267D57">
              <w:rPr>
                <w:rFonts w:ascii="Times New Roman" w:hAnsi="Times New Roman" w:cs="Times New Roman"/>
                <w:sz w:val="20"/>
                <w:szCs w:val="20"/>
                <w:highlight w:val="yellow"/>
              </w:rPr>
              <w:t>ж</w:t>
            </w:r>
            <w:r w:rsidRPr="00267D57">
              <w:rPr>
                <w:rFonts w:ascii="Times New Roman" w:hAnsi="Times New Roman" w:cs="Times New Roman"/>
                <w:sz w:val="20"/>
                <w:szCs w:val="20"/>
                <w:highlight w:val="yellow"/>
              </w:rPr>
              <w:t>ность мытья в посудомоечной машине. Состав: кастрюли с крышками объемом не менее 2,75 л, 4,65 л и 6,66 л; сотейник с крышкой объемом не менее 1,53 л; глубокая сковорода объемом не менее 2,7 л; две подставки/тарелки и три кухонных инструмента. Общее количество предметов — 15.</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25.99.12.130</w:t>
            </w:r>
          </w:p>
        </w:tc>
        <w:tc>
          <w:tcPr>
            <w:tcW w:w="1108"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rPr>
              <w:t>компл</w:t>
            </w:r>
            <w:proofErr w:type="spellEnd"/>
            <w:r w:rsidRPr="00267D57">
              <w:rPr>
                <w:rFonts w:ascii="Times New Roman" w:hAnsi="Times New Roman" w:cs="Times New Roman"/>
                <w:sz w:val="20"/>
                <w:szCs w:val="20"/>
              </w:rPr>
              <w:t>.</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6</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w:t>
            </w:r>
            <w:r w:rsidRPr="00267D57">
              <w:rPr>
                <w:rFonts w:ascii="Times New Roman" w:hAnsi="Times New Roman" w:cs="Times New Roman"/>
                <w:sz w:val="20"/>
                <w:szCs w:val="20"/>
              </w:rPr>
              <w:t>и</w:t>
            </w:r>
            <w:r w:rsidRPr="00267D57">
              <w:rPr>
                <w:rFonts w:ascii="Times New Roman" w:hAnsi="Times New Roman" w:cs="Times New Roman"/>
                <w:sz w:val="20"/>
                <w:szCs w:val="20"/>
              </w:rPr>
              <w:t>надлежностей — набор к</w:t>
            </w:r>
            <w:r w:rsidRPr="00267D57">
              <w:rPr>
                <w:rFonts w:ascii="Times New Roman" w:hAnsi="Times New Roman" w:cs="Times New Roman"/>
                <w:sz w:val="20"/>
                <w:szCs w:val="20"/>
              </w:rPr>
              <w:t>е</w:t>
            </w:r>
            <w:r w:rsidRPr="00267D57">
              <w:rPr>
                <w:rFonts w:ascii="Times New Roman" w:hAnsi="Times New Roman" w:cs="Times New Roman"/>
                <w:sz w:val="20"/>
                <w:szCs w:val="20"/>
              </w:rPr>
              <w:t>рамической столовой п</w:t>
            </w:r>
            <w:r w:rsidRPr="00267D57">
              <w:rPr>
                <w:rFonts w:ascii="Times New Roman" w:hAnsi="Times New Roman" w:cs="Times New Roman"/>
                <w:sz w:val="20"/>
                <w:szCs w:val="20"/>
              </w:rPr>
              <w:t>о</w:t>
            </w:r>
            <w:r w:rsidRPr="00267D57">
              <w:rPr>
                <w:rFonts w:ascii="Times New Roman" w:hAnsi="Times New Roman" w:cs="Times New Roman"/>
                <w:sz w:val="20"/>
                <w:szCs w:val="20"/>
              </w:rPr>
              <w:t>суды</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Столовый сервиз </w:t>
            </w:r>
            <w:proofErr w:type="spellStart"/>
            <w:r w:rsidRPr="00267D57">
              <w:rPr>
                <w:rFonts w:ascii="Times New Roman" w:hAnsi="Times New Roman" w:cs="Times New Roman"/>
                <w:sz w:val="20"/>
                <w:szCs w:val="20"/>
                <w:highlight w:val="yellow"/>
              </w:rPr>
              <w:t>Dinewares</w:t>
            </w:r>
            <w:proofErr w:type="spellEnd"/>
            <w:r w:rsidRPr="00267D57">
              <w:rPr>
                <w:rFonts w:ascii="Times New Roman" w:hAnsi="Times New Roman" w:cs="Times New Roman"/>
                <w:sz w:val="20"/>
                <w:szCs w:val="20"/>
                <w:highlight w:val="yellow"/>
              </w:rPr>
              <w:t xml:space="preserve"> </w:t>
            </w:r>
            <w:proofErr w:type="spellStart"/>
            <w:r w:rsidRPr="00267D57">
              <w:rPr>
                <w:rFonts w:ascii="Times New Roman" w:hAnsi="Times New Roman" w:cs="Times New Roman"/>
                <w:sz w:val="20"/>
                <w:szCs w:val="20"/>
                <w:highlight w:val="yellow"/>
              </w:rPr>
              <w:t>White</w:t>
            </w:r>
            <w:proofErr w:type="spellEnd"/>
            <w:r w:rsidRPr="00267D57">
              <w:rPr>
                <w:rFonts w:ascii="Times New Roman" w:hAnsi="Times New Roman" w:cs="Times New Roman"/>
                <w:sz w:val="20"/>
                <w:szCs w:val="20"/>
                <w:highlight w:val="yellow"/>
              </w:rPr>
              <w:t xml:space="preserve"> или эквивалент на 12 персон, не менее 48 предметов. Состав: 12 обеденных тарелок диаметром не менее 25 см, 12 закусочных тарелок диаметром не менее 17,5 см, 12 пиал диаметром не менее 17,5 см и 12 кружек. Материал — каменная керамика (каменный </w:t>
            </w:r>
            <w:proofErr w:type="spellStart"/>
            <w:r w:rsidRPr="00267D57">
              <w:rPr>
                <w:rFonts w:ascii="Times New Roman" w:hAnsi="Times New Roman" w:cs="Times New Roman"/>
                <w:sz w:val="20"/>
                <w:szCs w:val="20"/>
                <w:highlight w:val="yellow"/>
              </w:rPr>
              <w:t>керам</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гранит</w:t>
            </w:r>
            <w:proofErr w:type="spellEnd"/>
            <w:r w:rsidRPr="00267D57">
              <w:rPr>
                <w:rFonts w:ascii="Times New Roman" w:hAnsi="Times New Roman" w:cs="Times New Roman"/>
                <w:sz w:val="20"/>
                <w:szCs w:val="20"/>
                <w:highlight w:val="yellow"/>
              </w:rPr>
              <w:t>) или материал с эквивалентными эксплуатационными свойствами. Цвет — белый. Допускае</w:t>
            </w:r>
            <w:r w:rsidRPr="00267D57">
              <w:rPr>
                <w:rFonts w:ascii="Times New Roman" w:hAnsi="Times New Roman" w:cs="Times New Roman"/>
                <w:sz w:val="20"/>
                <w:szCs w:val="20"/>
                <w:highlight w:val="yellow"/>
              </w:rPr>
              <w:t>т</w:t>
            </w:r>
            <w:r w:rsidRPr="00267D57">
              <w:rPr>
                <w:rFonts w:ascii="Times New Roman" w:hAnsi="Times New Roman" w:cs="Times New Roman"/>
                <w:sz w:val="20"/>
                <w:szCs w:val="20"/>
                <w:highlight w:val="yellow"/>
              </w:rPr>
              <w:t>ся использование в микроволновой печи и посудомоечной машине; термостойкость — не менее 250 °C.</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8"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rPr>
              <w:t>компл</w:t>
            </w:r>
            <w:proofErr w:type="spellEnd"/>
            <w:r w:rsidRPr="00267D57">
              <w:rPr>
                <w:rFonts w:ascii="Times New Roman" w:hAnsi="Times New Roman" w:cs="Times New Roman"/>
                <w:sz w:val="20"/>
                <w:szCs w:val="20"/>
              </w:rPr>
              <w:t>.</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bl>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267D57">
        <w:rPr>
          <w:rFonts w:ascii="Times New Roman" w:hAnsi="Times New Roman" w:cs="Times New Roman"/>
          <w:sz w:val="20"/>
          <w:szCs w:val="20"/>
        </w:rPr>
        <w:t>с даты приемки</w:t>
      </w:r>
      <w:proofErr w:type="gramEnd"/>
      <w:r w:rsidRPr="00267D57">
        <w:rPr>
          <w:rFonts w:ascii="Times New Roman" w:hAnsi="Times New Roman" w:cs="Times New Roman"/>
          <w:sz w:val="20"/>
          <w:szCs w:val="20"/>
        </w:rPr>
        <w:t>. При более длительной гарантии изготовителя применяется более длительный срок.</w:t>
      </w:r>
    </w:p>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b/>
          <w:sz w:val="20"/>
          <w:szCs w:val="20"/>
          <w:highlight w:val="yellow"/>
        </w:rPr>
        <w:t>Национальный режим. ОГРАНИЧЕНИЕ по постановлению № 1875 применяется к магнитно-маркерной доске (ОКПД</w:t>
      </w:r>
      <w:proofErr w:type="gramStart"/>
      <w:r w:rsidRPr="00267D57">
        <w:rPr>
          <w:rFonts w:ascii="Times New Roman" w:hAnsi="Times New Roman" w:cs="Times New Roman"/>
          <w:b/>
          <w:sz w:val="20"/>
          <w:szCs w:val="20"/>
          <w:highlight w:val="yellow"/>
        </w:rPr>
        <w:t>2</w:t>
      </w:r>
      <w:proofErr w:type="gramEnd"/>
      <w:r w:rsidRPr="00267D57">
        <w:rPr>
          <w:rFonts w:ascii="Times New Roman" w:hAnsi="Times New Roman" w:cs="Times New Roman"/>
          <w:b/>
          <w:sz w:val="20"/>
          <w:szCs w:val="20"/>
          <w:highlight w:val="yellow"/>
        </w:rPr>
        <w:t xml:space="preserve"> 32.99.53.130, позиция 186 приложения № 2). ПРЕИМУЩЕСТВО применяется к товарам по ОКПД</w:t>
      </w:r>
      <w:proofErr w:type="gramStart"/>
      <w:r w:rsidRPr="00267D57">
        <w:rPr>
          <w:rFonts w:ascii="Times New Roman" w:hAnsi="Times New Roman" w:cs="Times New Roman"/>
          <w:b/>
          <w:sz w:val="20"/>
          <w:szCs w:val="20"/>
          <w:highlight w:val="yellow"/>
        </w:rPr>
        <w:t>2</w:t>
      </w:r>
      <w:proofErr w:type="gramEnd"/>
      <w:r w:rsidRPr="00267D57">
        <w:rPr>
          <w:rFonts w:ascii="Times New Roman" w:hAnsi="Times New Roman" w:cs="Times New Roman"/>
          <w:b/>
          <w:sz w:val="20"/>
          <w:szCs w:val="20"/>
          <w:highlight w:val="yellow"/>
        </w:rPr>
        <w:t xml:space="preserve"> 27.51.21.111, 22.19.73.120, 32.50.50.190, 25.99.12.130 и 23.41.12.110, не включенным в приложения № 1 и № 2 по соответствующему наименованию. Страна происхождения указывается по каждой позиции. Для доски российское происхождение подтверждается номером реестровой записи и предусмотренными реестром сведениями.</w:t>
      </w: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sectPr w:rsidR="00EF23A9" w:rsidRPr="00267D57" w:rsidSect="00EF23A9">
          <w:pgSz w:w="16838" w:h="11906" w:orient="landscape"/>
          <w:pgMar w:top="1259" w:right="567" w:bottom="743" w:left="1134" w:header="0" w:footer="0" w:gutter="0"/>
          <w:cols w:space="720"/>
          <w:formProt w:val="0"/>
          <w:docGrid w:linePitch="360"/>
        </w:sectPr>
      </w:pPr>
    </w:p>
    <w:p w:rsidR="00EF23A9" w:rsidRPr="00267D57" w:rsidRDefault="00EF23A9">
      <w:pPr>
        <w:rPr>
          <w:rFonts w:ascii="Times New Roman" w:hAnsi="Times New Roman" w:cs="Times New Roman"/>
          <w:sz w:val="20"/>
          <w:szCs w:val="20"/>
        </w:rPr>
      </w:pPr>
    </w:p>
    <w:p w:rsidR="00EF23A9" w:rsidRPr="00267D57" w:rsidRDefault="00EF23A9" w:rsidP="00EF23A9">
      <w:pPr>
        <w:spacing w:after="0" w:line="240" w:lineRule="auto"/>
        <w:contextualSpacing/>
        <w:jc w:val="right"/>
        <w:rPr>
          <w:rFonts w:ascii="Times New Roman" w:hAnsi="Times New Roman" w:cs="Times New Roman"/>
          <w:sz w:val="20"/>
          <w:szCs w:val="20"/>
        </w:rPr>
      </w:pPr>
      <w:r w:rsidRPr="00267D57">
        <w:rPr>
          <w:rFonts w:ascii="Times New Roman" w:hAnsi="Times New Roman" w:cs="Times New Roman"/>
          <w:sz w:val="20"/>
          <w:szCs w:val="20"/>
        </w:rPr>
        <w:t>Приложение № 3 к извещению</w:t>
      </w:r>
    </w:p>
    <w:p w:rsidR="00EF23A9" w:rsidRPr="00267D57" w:rsidRDefault="00EF23A9" w:rsidP="00EF23A9">
      <w:pPr>
        <w:spacing w:after="0" w:line="240" w:lineRule="auto"/>
        <w:contextualSpacing/>
        <w:jc w:val="center"/>
        <w:rPr>
          <w:rFonts w:ascii="Times New Roman" w:hAnsi="Times New Roman" w:cs="Times New Roman"/>
          <w:b/>
          <w:sz w:val="20"/>
          <w:szCs w:val="20"/>
        </w:rPr>
      </w:pPr>
      <w:r w:rsidRPr="00267D57">
        <w:rPr>
          <w:rFonts w:ascii="Times New Roman" w:hAnsi="Times New Roman" w:cs="Times New Roman"/>
          <w:sz w:val="20"/>
          <w:szCs w:val="20"/>
        </w:rPr>
        <w:t>ПРОЕКТ ДОГОВОРА № ___</w:t>
      </w:r>
    </w:p>
    <w:p w:rsidR="00EF23A9" w:rsidRPr="00267D57" w:rsidRDefault="00EF23A9" w:rsidP="00EF23A9">
      <w:pPr>
        <w:spacing w:after="0" w:line="240" w:lineRule="auto"/>
        <w:contextualSpacing/>
        <w:jc w:val="center"/>
        <w:rPr>
          <w:rFonts w:ascii="Times New Roman" w:hAnsi="Times New Roman" w:cs="Times New Roman"/>
          <w:sz w:val="20"/>
          <w:szCs w:val="20"/>
        </w:rPr>
      </w:pPr>
    </w:p>
    <w:p w:rsidR="00EF23A9" w:rsidRPr="00267D57" w:rsidRDefault="00EF23A9" w:rsidP="00EF23A9">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г. Омск                                «___» ____________ 2026 г.</w:t>
      </w:r>
    </w:p>
    <w:p w:rsidR="00EF23A9" w:rsidRPr="00267D57" w:rsidRDefault="00EF23A9" w:rsidP="00EF23A9">
      <w:pPr>
        <w:spacing w:after="0" w:line="240" w:lineRule="auto"/>
        <w:ind w:firstLine="708"/>
        <w:contextualSpacing/>
        <w:jc w:val="both"/>
        <w:rPr>
          <w:rFonts w:ascii="Times New Roman" w:hAnsi="Times New Roman" w:cs="Times New Roman"/>
          <w:sz w:val="20"/>
          <w:szCs w:val="20"/>
        </w:rPr>
      </w:pPr>
      <w:proofErr w:type="gramStart"/>
      <w:r w:rsidRPr="00267D57">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proofErr w:type="spellStart"/>
      <w:r w:rsidRPr="00267D57">
        <w:rPr>
          <w:rFonts w:ascii="Times New Roman" w:hAnsi="Times New Roman" w:cs="Times New Roman"/>
          <w:bCs/>
          <w:sz w:val="20"/>
          <w:szCs w:val="20"/>
          <w:lang w:eastAsia="ru-RU"/>
        </w:rPr>
        <w:t>Шкарупы</w:t>
      </w:r>
      <w:proofErr w:type="spellEnd"/>
      <w:r w:rsidRPr="00267D57">
        <w:rPr>
          <w:rFonts w:ascii="Times New Roman" w:hAnsi="Times New Roman" w:cs="Times New Roman"/>
          <w:bCs/>
          <w:sz w:val="20"/>
          <w:szCs w:val="20"/>
          <w:lang w:eastAsia="ru-RU"/>
        </w:rPr>
        <w:t xml:space="preserve"> Александра Геннадьевича</w:t>
      </w:r>
      <w:r w:rsidRPr="00267D57">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roofErr w:type="gramEnd"/>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1. ПРЕДМЕТ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 Поставщик обязуется в установленный Договором срок поставить Заказчику бытовую технику, оборудование, хозяйственные товары и посуду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1.5. Право собственности и риск случайной гибели или повреждения Товара переходят к Заказчику </w:t>
      </w:r>
      <w:proofErr w:type="gramStart"/>
      <w:r w:rsidRPr="00267D57">
        <w:rPr>
          <w:rFonts w:ascii="Times New Roman" w:eastAsia="Times New Roman" w:hAnsi="Times New Roman" w:cs="Times New Roman"/>
          <w:sz w:val="20"/>
          <w:szCs w:val="20"/>
        </w:rPr>
        <w:t>с даты приемки</w:t>
      </w:r>
      <w:proofErr w:type="gramEnd"/>
      <w:r w:rsidRPr="00267D57">
        <w:rPr>
          <w:rFonts w:ascii="Times New Roman" w:eastAsia="Times New Roman" w:hAnsi="Times New Roman" w:cs="Times New Roman"/>
          <w:sz w:val="20"/>
          <w:szCs w:val="20"/>
        </w:rPr>
        <w:t xml:space="preserve"> соответствующего Товара Заказчиком, если иное прямо не следует из существа обязательства.</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2. ЦЕНА ДОГОВОРА И ПОРЯДОК РАСЧЕТОВ</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2.1. Цена Договора составляет __________ руб. ___ коп., в том числе НДС _________ / </w:t>
      </w:r>
      <w:proofErr w:type="gramStart"/>
      <w:r w:rsidRPr="00267D57">
        <w:rPr>
          <w:rFonts w:ascii="Times New Roman" w:eastAsia="Times New Roman" w:hAnsi="Times New Roman" w:cs="Times New Roman"/>
          <w:sz w:val="20"/>
          <w:szCs w:val="20"/>
        </w:rPr>
        <w:t>НДС</w:t>
      </w:r>
      <w:proofErr w:type="gramEnd"/>
      <w:r w:rsidRPr="00267D57">
        <w:rPr>
          <w:rFonts w:ascii="Times New Roman" w:eastAsia="Times New Roman" w:hAnsi="Times New Roman" w:cs="Times New Roman"/>
          <w:sz w:val="20"/>
          <w:szCs w:val="20"/>
        </w:rPr>
        <w:t xml:space="preserve"> не облагается в связи с применением Поставщиком соответствующего налогового режима. </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2.3. </w:t>
      </w:r>
      <w:proofErr w:type="gramStart"/>
      <w:r w:rsidRPr="00267D57">
        <w:rPr>
          <w:rFonts w:ascii="Times New Roman" w:eastAsia="Times New Roman" w:hAnsi="Times New Roman" w:cs="Times New Roman"/>
          <w:sz w:val="20"/>
          <w:szCs w:val="20"/>
        </w:rPr>
        <w:t>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roofErr w:type="gramEnd"/>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2.4. Источник финансирования: бюджетные средства (субсидия). Авансирование не предусмотрено.</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2.5. Оплата осуществляется в безналичной форме путем перечисления денежных средств на расчетный счет Поставщика в течение 7 (семи) рабочих дней </w:t>
      </w:r>
      <w:proofErr w:type="gramStart"/>
      <w:r w:rsidRPr="00267D57">
        <w:rPr>
          <w:rFonts w:ascii="Times New Roman" w:eastAsia="Times New Roman" w:hAnsi="Times New Roman" w:cs="Times New Roman"/>
          <w:sz w:val="20"/>
          <w:szCs w:val="20"/>
        </w:rPr>
        <w:t>с даты приемки</w:t>
      </w:r>
      <w:proofErr w:type="gramEnd"/>
      <w:r w:rsidRPr="00267D57">
        <w:rPr>
          <w:rFonts w:ascii="Times New Roman" w:eastAsia="Times New Roman" w:hAnsi="Times New Roman" w:cs="Times New Roman"/>
          <w:sz w:val="20"/>
          <w:szCs w:val="20"/>
        </w:rPr>
        <w:t xml:space="preserve"> Заказчиком поставленного Товара и подписания документа о приемке. Срок оплаты установлен с учетом части 5.3 статьи 3 Федерального закона № 223-ФЗ.</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3. СРОК, МЕСТО И УСЛОВИЯ ПОСТАВКИ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3.1. Срок поставки: в течение 35 (тридцати пяти) календарных дней </w:t>
      </w:r>
      <w:proofErr w:type="gramStart"/>
      <w:r w:rsidRPr="00267D57">
        <w:rPr>
          <w:rFonts w:ascii="Times New Roman" w:eastAsia="Times New Roman" w:hAnsi="Times New Roman" w:cs="Times New Roman"/>
          <w:sz w:val="20"/>
          <w:szCs w:val="20"/>
        </w:rPr>
        <w:t>с даты заключения</w:t>
      </w:r>
      <w:proofErr w:type="gramEnd"/>
      <w:r w:rsidRPr="00267D57">
        <w:rPr>
          <w:rFonts w:ascii="Times New Roman" w:eastAsia="Times New Roman" w:hAnsi="Times New Roman" w:cs="Times New Roman"/>
          <w:sz w:val="20"/>
          <w:szCs w:val="20"/>
        </w:rPr>
        <w:t xml:space="preserve">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3.2. </w:t>
      </w:r>
      <w:proofErr w:type="gramStart"/>
      <w:r w:rsidRPr="00267D57">
        <w:rPr>
          <w:rFonts w:ascii="Times New Roman" w:eastAsia="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w:t>
      </w:r>
      <w:proofErr w:type="gramStart"/>
      <w:r w:rsidRPr="00267D57">
        <w:rPr>
          <w:rFonts w:ascii="Times New Roman" w:eastAsia="Times New Roman" w:hAnsi="Times New Roman" w:cs="Times New Roman"/>
          <w:sz w:val="20"/>
          <w:szCs w:val="20"/>
        </w:rPr>
        <w:t>позднее</w:t>
      </w:r>
      <w:proofErr w:type="gramEnd"/>
      <w:r w:rsidRPr="00267D57">
        <w:rPr>
          <w:rFonts w:ascii="Times New Roman" w:eastAsia="Times New Roman" w:hAnsi="Times New Roman" w:cs="Times New Roman"/>
          <w:sz w:val="20"/>
          <w:szCs w:val="20"/>
        </w:rPr>
        <w:t xml:space="preserve"> чем за 1 (один) рабочий день до доставки.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4. ТРЕБОВАНИЯ К КАЧЕСТВУ, КОМПЛЕКТНОСТИ, УПАКОВКЕ И ДОКУМЕНТАМ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5. НАЦИОНАЛЬНЫЙ РЕЖИМ И СТРАНА ПРОИСХОЖДЕНИЯ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5.3. В отношении магнитно-маркерной доски применяется ограничение по позиции 186 приложения № 2 к постановлению № 1875. Если Договор предусматривает поставку российского </w:t>
      </w:r>
      <w:proofErr w:type="gramStart"/>
      <w:r w:rsidRPr="00267D57">
        <w:rPr>
          <w:rFonts w:ascii="Times New Roman" w:hAnsi="Times New Roman" w:cs="Times New Roman"/>
          <w:sz w:val="20"/>
          <w:szCs w:val="20"/>
        </w:rPr>
        <w:t>товара</w:t>
      </w:r>
      <w:proofErr w:type="gramEnd"/>
      <w:r w:rsidRPr="00267D57">
        <w:rPr>
          <w:rFonts w:ascii="Times New Roman" w:hAnsi="Times New Roman" w:cs="Times New Roman"/>
          <w:sz w:val="20"/>
          <w:szCs w:val="20"/>
        </w:rPr>
        <w:t xml:space="preserve"> либо товара государства — члена ЕАЭС, подтвержденного в установленном порядке, его замена на товар иностранного происхождения не допускается.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5.4. По позициям, в отношении которых при закупке применено преимущество, замена товара российского происхождения на товар иностранного происхождения не допускается. По всем позициям страна происхождения, конкретные характеристики и реестровые сведения должны соответствовать заявке Поставщика и Спецификации.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6. ПОРЯДОК СДАЧИ И ПРИЕМКИ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w:t>
      </w:r>
      <w:proofErr w:type="gramStart"/>
      <w:r w:rsidRPr="00267D57">
        <w:rPr>
          <w:rFonts w:ascii="Times New Roman" w:eastAsia="Times New Roman" w:hAnsi="Times New Roman" w:cs="Times New Roman"/>
          <w:sz w:val="20"/>
          <w:szCs w:val="20"/>
        </w:rPr>
        <w:t>с даты получения</w:t>
      </w:r>
      <w:proofErr w:type="gramEnd"/>
      <w:r w:rsidRPr="00267D57">
        <w:rPr>
          <w:rFonts w:ascii="Times New Roman" w:eastAsia="Times New Roman" w:hAnsi="Times New Roman" w:cs="Times New Roman"/>
          <w:sz w:val="20"/>
          <w:szCs w:val="20"/>
        </w:rPr>
        <w:t xml:space="preserve">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7. ГАРАНТИЙНЫЕ ОБЯЗАТЕЛЬСТВА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7.2. Гарантийный срок исчисляется </w:t>
      </w:r>
      <w:proofErr w:type="gramStart"/>
      <w:r w:rsidRPr="00267D57">
        <w:rPr>
          <w:rFonts w:ascii="Times New Roman" w:eastAsia="Times New Roman" w:hAnsi="Times New Roman" w:cs="Times New Roman"/>
          <w:sz w:val="20"/>
          <w:szCs w:val="20"/>
        </w:rPr>
        <w:t>с даты приемки</w:t>
      </w:r>
      <w:proofErr w:type="gramEnd"/>
      <w:r w:rsidRPr="00267D57">
        <w:rPr>
          <w:rFonts w:ascii="Times New Roman" w:eastAsia="Times New Roman" w:hAnsi="Times New Roman" w:cs="Times New Roman"/>
          <w:sz w:val="20"/>
          <w:szCs w:val="20"/>
        </w:rPr>
        <w:t xml:space="preserve">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8. ПРАВА И ОБЯЗАННОСТИ СТОРОН</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 Поставщик обязан:</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 Поставщик вправе:</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 Заказчик обязан:</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 Заказчик вправе:</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8.4.2. </w:t>
      </w:r>
      <w:proofErr w:type="gramStart"/>
      <w:r w:rsidRPr="00267D57">
        <w:rPr>
          <w:rFonts w:ascii="Times New Roman" w:eastAsia="Times New Roman" w:hAnsi="Times New Roman" w:cs="Times New Roman"/>
          <w:sz w:val="20"/>
          <w:szCs w:val="20"/>
        </w:rPr>
        <w:t>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roofErr w:type="gramEnd"/>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9. ОТВЕТСТВЕННОСТЬ СТОРОН</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9.2. </w:t>
      </w:r>
      <w:proofErr w:type="gramStart"/>
      <w:r w:rsidRPr="00267D57">
        <w:rPr>
          <w:rFonts w:ascii="Times New Roman" w:eastAsia="Times New Roman" w:hAnsi="Times New Roman" w:cs="Times New Roman"/>
          <w:sz w:val="20"/>
          <w:szCs w:val="20"/>
        </w:rPr>
        <w:t>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w:t>
      </w:r>
      <w:proofErr w:type="spellStart"/>
      <w:r w:rsidRPr="00267D57">
        <w:rPr>
          <w:rFonts w:ascii="Times New Roman" w:eastAsia="Times New Roman" w:hAnsi="Times New Roman" w:cs="Times New Roman"/>
          <w:sz w:val="20"/>
          <w:szCs w:val="20"/>
        </w:rPr>
        <w:t>непоставленного</w:t>
      </w:r>
      <w:proofErr w:type="spellEnd"/>
      <w:r w:rsidRPr="00267D57">
        <w:rPr>
          <w:rFonts w:ascii="Times New Roman" w:eastAsia="Times New Roman" w:hAnsi="Times New Roman" w:cs="Times New Roman"/>
          <w:sz w:val="20"/>
          <w:szCs w:val="20"/>
        </w:rPr>
        <w:t>, не замененного либо</w:t>
      </w:r>
      <w:proofErr w:type="gramEnd"/>
      <w:r w:rsidRPr="00267D57">
        <w:rPr>
          <w:rFonts w:ascii="Times New Roman" w:eastAsia="Times New Roman" w:hAnsi="Times New Roman" w:cs="Times New Roman"/>
          <w:sz w:val="20"/>
          <w:szCs w:val="20"/>
        </w:rPr>
        <w:t xml:space="preserve"> не приведенного в соответствие Товара).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9.6. Если вследствие действий или бездействия Поставщика к Заказчику предъявлены требования третьих </w:t>
      </w:r>
      <w:proofErr w:type="gramStart"/>
      <w:r w:rsidRPr="00267D57">
        <w:rPr>
          <w:rFonts w:ascii="Times New Roman" w:eastAsia="Times New Roman" w:hAnsi="Times New Roman" w:cs="Times New Roman"/>
          <w:sz w:val="20"/>
          <w:szCs w:val="20"/>
        </w:rPr>
        <w:t>лиц</w:t>
      </w:r>
      <w:proofErr w:type="gramEnd"/>
      <w:r w:rsidRPr="00267D57">
        <w:rPr>
          <w:rFonts w:ascii="Times New Roman" w:eastAsia="Times New Roman" w:hAnsi="Times New Roman" w:cs="Times New Roman"/>
          <w:sz w:val="20"/>
          <w:szCs w:val="20"/>
        </w:rPr>
        <w:t xml:space="preserve">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w:t>
      </w:r>
      <w:proofErr w:type="gramStart"/>
      <w:r w:rsidRPr="00267D57">
        <w:rPr>
          <w:rFonts w:ascii="Times New Roman" w:eastAsia="Times New Roman" w:hAnsi="Times New Roman" w:cs="Times New Roman"/>
          <w:sz w:val="20"/>
          <w:szCs w:val="20"/>
        </w:rPr>
        <w:t>с даты получения</w:t>
      </w:r>
      <w:proofErr w:type="gramEnd"/>
      <w:r w:rsidRPr="00267D57">
        <w:rPr>
          <w:rFonts w:ascii="Times New Roman" w:eastAsia="Times New Roman" w:hAnsi="Times New Roman" w:cs="Times New Roman"/>
          <w:sz w:val="20"/>
          <w:szCs w:val="20"/>
        </w:rPr>
        <w:t xml:space="preserve"> требования, если иной срок не указан в обоснованном требовании.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10. АНТИКОРРУПЦИОННАЯ ОГОВОРКА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10.6. </w:t>
      </w:r>
      <w:proofErr w:type="gramStart"/>
      <w:r w:rsidRPr="00267D57">
        <w:rPr>
          <w:rFonts w:ascii="Times New Roman" w:eastAsia="Times New Roman" w:hAnsi="Times New Roman" w:cs="Times New Roman"/>
          <w:sz w:val="20"/>
          <w:szCs w:val="20"/>
        </w:rPr>
        <w:t>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roofErr w:type="gramEnd"/>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10.7. </w:t>
      </w:r>
      <w:proofErr w:type="spellStart"/>
      <w:r w:rsidRPr="00267D57">
        <w:rPr>
          <w:rFonts w:ascii="Times New Roman" w:eastAsia="Times New Roman" w:hAnsi="Times New Roman" w:cs="Times New Roman"/>
          <w:sz w:val="20"/>
          <w:szCs w:val="20"/>
        </w:rPr>
        <w:t>Антикоррупционная</w:t>
      </w:r>
      <w:proofErr w:type="spellEnd"/>
      <w:r w:rsidRPr="00267D57">
        <w:rPr>
          <w:rFonts w:ascii="Times New Roman" w:eastAsia="Times New Roman" w:hAnsi="Times New Roman" w:cs="Times New Roman"/>
          <w:sz w:val="20"/>
          <w:szCs w:val="20"/>
        </w:rPr>
        <w:t xml:space="preserve"> оговорка действует в течение всего срока Договора и распространяется на действия, связанные с его заключением, изменением и исполнением.</w:t>
      </w:r>
    </w:p>
    <w:p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11. ОБСТОЯТЕЛЬСТВА НЕПРЕОДОЛИМОЙ СИЛЫ</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12. ИЗМЕНЕНИЕ И РАСТОРЖЕНИЕ ДОГОВОРА</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13. ПОРЯДОК РАЗРЕШЕНИЯ СПОРОВ</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13.3. При </w:t>
      </w:r>
      <w:proofErr w:type="spellStart"/>
      <w:r w:rsidRPr="00267D57">
        <w:rPr>
          <w:rFonts w:ascii="Times New Roman" w:hAnsi="Times New Roman" w:cs="Times New Roman"/>
          <w:sz w:val="20"/>
          <w:szCs w:val="20"/>
        </w:rPr>
        <w:t>недостижении</w:t>
      </w:r>
      <w:proofErr w:type="spellEnd"/>
      <w:r w:rsidRPr="00267D57">
        <w:rPr>
          <w:rFonts w:ascii="Times New Roman" w:hAnsi="Times New Roman" w:cs="Times New Roman"/>
          <w:sz w:val="20"/>
          <w:szCs w:val="20"/>
        </w:rPr>
        <w:t xml:space="preserve">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14. СРОК ДЕЙСТВИЯ ДОГОВОРА И ПРОЧИЕ УСЛОВИЯ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14.1. Договор вступает в силу </w:t>
      </w:r>
      <w:proofErr w:type="gramStart"/>
      <w:r w:rsidRPr="00267D57">
        <w:rPr>
          <w:rFonts w:ascii="Times New Roman" w:hAnsi="Times New Roman" w:cs="Times New Roman"/>
          <w:sz w:val="20"/>
          <w:szCs w:val="20"/>
        </w:rPr>
        <w:t>с даты</w:t>
      </w:r>
      <w:proofErr w:type="gramEnd"/>
      <w:r w:rsidRPr="00267D57">
        <w:rPr>
          <w:rFonts w:ascii="Times New Roman" w:hAnsi="Times New Roman" w:cs="Times New Roman"/>
          <w:sz w:val="20"/>
          <w:szCs w:val="20"/>
        </w:rPr>
        <w:t xml:space="preserve">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EF23A9" w:rsidRPr="00267D57" w:rsidTr="00EF23A9">
        <w:tc>
          <w:tcPr>
            <w:tcW w:w="5183" w:type="dxa"/>
          </w:tcPr>
          <w:p w:rsidR="00EF23A9" w:rsidRPr="00267D57" w:rsidRDefault="00EF23A9" w:rsidP="00EF23A9">
            <w:pPr>
              <w:spacing w:after="0" w:line="260" w:lineRule="exact"/>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Поставщик:</w:t>
            </w: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w:t>
            </w:r>
          </w:p>
          <w:p w:rsidR="00EF23A9" w:rsidRPr="00267D57" w:rsidRDefault="00EF23A9" w:rsidP="00EF23A9">
            <w:pPr>
              <w:spacing w:after="0" w:line="240" w:lineRule="auto"/>
              <w:rPr>
                <w:rFonts w:ascii="Times New Roman" w:eastAsia="Times New Roman" w:hAnsi="Times New Roman" w:cs="Times New Roman"/>
                <w:b/>
                <w:sz w:val="20"/>
                <w:szCs w:val="20"/>
              </w:rPr>
            </w:pPr>
          </w:p>
        </w:tc>
        <w:tc>
          <w:tcPr>
            <w:tcW w:w="5116" w:type="dxa"/>
            <w:vAlign w:val="center"/>
          </w:tcPr>
          <w:p w:rsidR="00EF23A9" w:rsidRPr="00267D57" w:rsidRDefault="00EF23A9" w:rsidP="00EF23A9">
            <w:pPr>
              <w:widowControl w:val="0"/>
              <w:spacing w:after="0" w:line="0" w:lineRule="atLeast"/>
              <w:contextualSpacing/>
              <w:rPr>
                <w:rFonts w:ascii="Times New Roman" w:hAnsi="Times New Roman" w:cs="Times New Roman"/>
                <w:sz w:val="20"/>
                <w:szCs w:val="20"/>
              </w:rPr>
            </w:pPr>
            <w:r w:rsidRPr="00267D57">
              <w:rPr>
                <w:rFonts w:ascii="Times New Roman" w:eastAsia="Times New Roman" w:hAnsi="Times New Roman" w:cs="Times New Roman"/>
                <w:b/>
                <w:sz w:val="20"/>
                <w:szCs w:val="20"/>
                <w:highlight w:val="yellow"/>
              </w:rPr>
              <w:t>Заказчик:</w:t>
            </w:r>
            <w:r w:rsidRPr="00267D57">
              <w:rPr>
                <w:rFonts w:ascii="Times New Roman" w:eastAsia="Times New Roman" w:hAnsi="Times New Roman" w:cs="Times New Roman"/>
                <w:b/>
                <w:sz w:val="20"/>
                <w:szCs w:val="20"/>
                <w:highlight w:val="yellow"/>
              </w:rPr>
              <w:br/>
            </w:r>
            <w:r w:rsidRPr="00267D57">
              <w:rPr>
                <w:rFonts w:ascii="Times New Roman" w:hAnsi="Times New Roman" w:cs="Times New Roman"/>
                <w:sz w:val="20"/>
                <w:szCs w:val="20"/>
              </w:rPr>
              <w:t xml:space="preserve">АСУСО «Омский ДИ» </w:t>
            </w:r>
          </w:p>
          <w:p w:rsidR="00EF23A9" w:rsidRPr="00267D57" w:rsidRDefault="00EF23A9" w:rsidP="00EF23A9">
            <w:pPr>
              <w:widowControl w:val="0"/>
              <w:spacing w:after="0" w:line="0" w:lineRule="atLeast"/>
              <w:contextualSpacing/>
              <w:rPr>
                <w:rFonts w:ascii="Times New Roman" w:hAnsi="Times New Roman" w:cs="Times New Roman"/>
                <w:sz w:val="20"/>
                <w:szCs w:val="20"/>
              </w:rPr>
            </w:pPr>
            <w:r w:rsidRPr="00267D57">
              <w:rPr>
                <w:rFonts w:ascii="Times New Roman" w:hAnsi="Times New Roman" w:cs="Times New Roman"/>
                <w:sz w:val="20"/>
                <w:szCs w:val="20"/>
              </w:rPr>
              <w:t>Адрес: 644903, г. Омск, пос. Северный</w:t>
            </w:r>
          </w:p>
          <w:p w:rsidR="00EF23A9" w:rsidRPr="00267D57" w:rsidRDefault="00EF23A9" w:rsidP="00EF23A9">
            <w:pPr>
              <w:pStyle w:val="affc"/>
              <w:spacing w:after="0" w:line="0" w:lineRule="atLeast"/>
              <w:ind w:left="0"/>
              <w:rPr>
                <w:rFonts w:ascii="Times New Roman" w:hAnsi="Times New Roman" w:cs="Times New Roman"/>
                <w:sz w:val="20"/>
                <w:szCs w:val="20"/>
              </w:rPr>
            </w:pPr>
            <w:r w:rsidRPr="00267D57">
              <w:rPr>
                <w:rFonts w:ascii="Times New Roman" w:hAnsi="Times New Roman" w:cs="Times New Roman"/>
                <w:sz w:val="20"/>
                <w:szCs w:val="20"/>
              </w:rPr>
              <w:t>ИНН/КПП 5505013586/550501001</w:t>
            </w:r>
          </w:p>
          <w:p w:rsidR="00EF23A9" w:rsidRPr="00267D57" w:rsidRDefault="00EF23A9" w:rsidP="00EF23A9">
            <w:pPr>
              <w:spacing w:after="0" w:line="0" w:lineRule="atLeast"/>
              <w:rPr>
                <w:rFonts w:ascii="Times New Roman" w:hAnsi="Times New Roman" w:cs="Times New Roman"/>
                <w:sz w:val="20"/>
                <w:szCs w:val="20"/>
                <w:highlight w:val="yellow"/>
              </w:rPr>
            </w:pPr>
            <w:proofErr w:type="gramStart"/>
            <w:r w:rsidRPr="00267D57">
              <w:rPr>
                <w:rFonts w:ascii="Times New Roman" w:hAnsi="Times New Roman" w:cs="Times New Roman"/>
                <w:sz w:val="20"/>
                <w:szCs w:val="20"/>
                <w:highlight w:val="yellow"/>
              </w:rPr>
              <w:t>л</w:t>
            </w:r>
            <w:proofErr w:type="gramEnd"/>
            <w:r w:rsidRPr="00267D57">
              <w:rPr>
                <w:rFonts w:ascii="Times New Roman" w:hAnsi="Times New Roman" w:cs="Times New Roman"/>
                <w:sz w:val="20"/>
                <w:szCs w:val="20"/>
                <w:highlight w:val="yellow"/>
              </w:rPr>
              <w:t>/с 015320719 в Минфине Омской области</w:t>
            </w:r>
          </w:p>
          <w:p w:rsidR="00EF23A9" w:rsidRPr="00267D57" w:rsidRDefault="00EF23A9" w:rsidP="00EF23A9">
            <w:pPr>
              <w:spacing w:after="0" w:line="0" w:lineRule="atLeast"/>
              <w:rPr>
                <w:rFonts w:ascii="Times New Roman" w:hAnsi="Times New Roman" w:cs="Times New Roman"/>
                <w:sz w:val="20"/>
                <w:szCs w:val="20"/>
                <w:highlight w:val="yellow"/>
              </w:rPr>
            </w:pPr>
            <w:proofErr w:type="spellStart"/>
            <w:proofErr w:type="gramStart"/>
            <w:r w:rsidRPr="00267D57">
              <w:rPr>
                <w:rFonts w:ascii="Times New Roman" w:hAnsi="Times New Roman" w:cs="Times New Roman"/>
                <w:sz w:val="20"/>
                <w:szCs w:val="20"/>
                <w:highlight w:val="yellow"/>
              </w:rPr>
              <w:t>р</w:t>
            </w:r>
            <w:proofErr w:type="spellEnd"/>
            <w:proofErr w:type="gramEnd"/>
            <w:r w:rsidRPr="00267D57">
              <w:rPr>
                <w:rFonts w:ascii="Times New Roman" w:hAnsi="Times New Roman" w:cs="Times New Roman"/>
                <w:sz w:val="20"/>
                <w:szCs w:val="20"/>
                <w:highlight w:val="yellow"/>
              </w:rPr>
              <w:t>/с 03224643520000005201</w:t>
            </w:r>
          </w:p>
          <w:p w:rsidR="00EF23A9" w:rsidRPr="00267D57" w:rsidRDefault="00EF23A9" w:rsidP="00EF23A9">
            <w:pPr>
              <w:spacing w:after="0" w:line="0" w:lineRule="atLeast"/>
              <w:rPr>
                <w:rFonts w:ascii="Times New Roman" w:hAnsi="Times New Roman" w:cs="Times New Roman"/>
                <w:sz w:val="20"/>
                <w:szCs w:val="20"/>
                <w:highlight w:val="yellow"/>
              </w:rPr>
            </w:pPr>
            <w:r w:rsidRPr="00267D57">
              <w:rPr>
                <w:rFonts w:ascii="Times New Roman" w:hAnsi="Times New Roman" w:cs="Times New Roman"/>
                <w:sz w:val="20"/>
                <w:szCs w:val="20"/>
                <w:highlight w:val="yellow"/>
              </w:rPr>
              <w:t>БИК 015209001</w:t>
            </w:r>
          </w:p>
          <w:p w:rsidR="00EF23A9" w:rsidRPr="00267D57" w:rsidRDefault="00EF23A9" w:rsidP="00EF23A9">
            <w:pPr>
              <w:spacing w:after="0" w:line="0" w:lineRule="atLeast"/>
              <w:rPr>
                <w:rFonts w:ascii="Times New Roman" w:hAnsi="Times New Roman" w:cs="Times New Roman"/>
                <w:sz w:val="20"/>
                <w:szCs w:val="20"/>
                <w:highlight w:val="yellow"/>
              </w:rPr>
            </w:pPr>
            <w:r w:rsidRPr="00267D57">
              <w:rPr>
                <w:rFonts w:ascii="Times New Roman" w:hAnsi="Times New Roman" w:cs="Times New Roman"/>
                <w:sz w:val="20"/>
                <w:szCs w:val="20"/>
                <w:highlight w:val="yellow"/>
              </w:rPr>
              <w:t>ЕКС 40102810245370000044</w:t>
            </w:r>
          </w:p>
          <w:p w:rsidR="00EF23A9" w:rsidRPr="00267D57" w:rsidRDefault="00EF23A9" w:rsidP="00EF23A9">
            <w:pPr>
              <w:spacing w:after="0" w:line="0" w:lineRule="atLeast"/>
              <w:rPr>
                <w:rFonts w:ascii="Times New Roman" w:hAnsi="Times New Roman" w:cs="Times New Roman"/>
                <w:sz w:val="20"/>
                <w:szCs w:val="20"/>
              </w:rPr>
            </w:pPr>
            <w:r w:rsidRPr="00267D57">
              <w:rPr>
                <w:rFonts w:ascii="Times New Roman" w:hAnsi="Times New Roman" w:cs="Times New Roman"/>
                <w:sz w:val="20"/>
                <w:szCs w:val="20"/>
                <w:highlight w:val="yellow"/>
              </w:rPr>
              <w:t xml:space="preserve">ОКЦ № 6 </w:t>
            </w:r>
            <w:proofErr w:type="spellStart"/>
            <w:r w:rsidRPr="00267D57">
              <w:rPr>
                <w:rFonts w:ascii="Times New Roman" w:hAnsi="Times New Roman" w:cs="Times New Roman"/>
                <w:sz w:val="20"/>
                <w:szCs w:val="20"/>
                <w:highlight w:val="yellow"/>
              </w:rPr>
              <w:t>СибГУ</w:t>
            </w:r>
            <w:proofErr w:type="spellEnd"/>
            <w:r w:rsidRPr="00267D57">
              <w:rPr>
                <w:rFonts w:ascii="Times New Roman" w:hAnsi="Times New Roman" w:cs="Times New Roman"/>
                <w:sz w:val="20"/>
                <w:szCs w:val="20"/>
                <w:highlight w:val="yellow"/>
              </w:rPr>
              <w:t xml:space="preserve"> Банка России//УФК по Омской обла</w:t>
            </w:r>
            <w:r w:rsidRPr="00267D57">
              <w:rPr>
                <w:rFonts w:ascii="Times New Roman" w:hAnsi="Times New Roman" w:cs="Times New Roman"/>
                <w:sz w:val="20"/>
                <w:szCs w:val="20"/>
                <w:highlight w:val="yellow"/>
              </w:rPr>
              <w:t>с</w:t>
            </w:r>
            <w:r w:rsidRPr="00267D57">
              <w:rPr>
                <w:rFonts w:ascii="Times New Roman" w:hAnsi="Times New Roman" w:cs="Times New Roman"/>
                <w:sz w:val="20"/>
                <w:szCs w:val="20"/>
                <w:highlight w:val="yellow"/>
              </w:rPr>
              <w:t>ти, г</w:t>
            </w:r>
            <w:proofErr w:type="gramStart"/>
            <w:r w:rsidRPr="00267D57">
              <w:rPr>
                <w:rFonts w:ascii="Times New Roman" w:hAnsi="Times New Roman" w:cs="Times New Roman"/>
                <w:sz w:val="20"/>
                <w:szCs w:val="20"/>
                <w:highlight w:val="yellow"/>
              </w:rPr>
              <w:t>.О</w:t>
            </w:r>
            <w:proofErr w:type="gramEnd"/>
            <w:r w:rsidRPr="00267D57">
              <w:rPr>
                <w:rFonts w:ascii="Times New Roman" w:hAnsi="Times New Roman" w:cs="Times New Roman"/>
                <w:sz w:val="20"/>
                <w:szCs w:val="20"/>
                <w:highlight w:val="yellow"/>
              </w:rPr>
              <w:t>мск</w:t>
            </w:r>
          </w:p>
          <w:p w:rsidR="00EF23A9" w:rsidRPr="00267D57" w:rsidRDefault="00EF23A9" w:rsidP="00EF23A9">
            <w:pPr>
              <w:pStyle w:val="affc"/>
              <w:spacing w:after="0" w:line="0" w:lineRule="atLeast"/>
              <w:ind w:left="0"/>
              <w:rPr>
                <w:rFonts w:ascii="Times New Roman" w:hAnsi="Times New Roman" w:cs="Times New Roman"/>
                <w:sz w:val="20"/>
                <w:szCs w:val="20"/>
              </w:rPr>
            </w:pPr>
            <w:r w:rsidRPr="00267D57">
              <w:rPr>
                <w:rFonts w:ascii="Times New Roman" w:hAnsi="Times New Roman" w:cs="Times New Roman"/>
                <w:sz w:val="20"/>
                <w:szCs w:val="20"/>
              </w:rPr>
              <w:t xml:space="preserve">Адрес электронной почты: </w:t>
            </w:r>
          </w:p>
          <w:p w:rsidR="00EF23A9" w:rsidRPr="00267D57" w:rsidRDefault="00EF23A9" w:rsidP="00EF23A9">
            <w:pPr>
              <w:pStyle w:val="affc"/>
              <w:spacing w:after="0" w:line="0" w:lineRule="atLeast"/>
              <w:ind w:left="0"/>
              <w:rPr>
                <w:rFonts w:ascii="Times New Roman" w:hAnsi="Times New Roman" w:cs="Times New Roman"/>
                <w:bCs/>
                <w:sz w:val="20"/>
                <w:szCs w:val="20"/>
              </w:rPr>
            </w:pPr>
            <w:proofErr w:type="spellStart"/>
            <w:r w:rsidRPr="00267D57">
              <w:rPr>
                <w:rFonts w:ascii="Times New Roman" w:hAnsi="Times New Roman" w:cs="Times New Roman"/>
                <w:sz w:val="20"/>
                <w:szCs w:val="20"/>
                <w:lang w:val="en-US"/>
              </w:rPr>
              <w:t>omsky</w:t>
            </w:r>
            <w:proofErr w:type="spellEnd"/>
            <w:r w:rsidRPr="00267D57">
              <w:rPr>
                <w:rFonts w:ascii="Times New Roman" w:hAnsi="Times New Roman" w:cs="Times New Roman"/>
                <w:sz w:val="20"/>
                <w:szCs w:val="20"/>
              </w:rPr>
              <w:t>_</w:t>
            </w:r>
            <w:proofErr w:type="spellStart"/>
            <w:r w:rsidRPr="00267D57">
              <w:rPr>
                <w:rFonts w:ascii="Times New Roman" w:hAnsi="Times New Roman" w:cs="Times New Roman"/>
                <w:sz w:val="20"/>
                <w:szCs w:val="20"/>
                <w:lang w:val="en-US"/>
              </w:rPr>
              <w:t>internat</w:t>
            </w:r>
            <w:proofErr w:type="spellEnd"/>
            <w:r w:rsidRPr="00267D57">
              <w:rPr>
                <w:rFonts w:ascii="Times New Roman" w:hAnsi="Times New Roman" w:cs="Times New Roman"/>
                <w:sz w:val="20"/>
                <w:szCs w:val="20"/>
              </w:rPr>
              <w:t>@</w:t>
            </w:r>
            <w:proofErr w:type="spellStart"/>
            <w:r w:rsidRPr="00267D57">
              <w:rPr>
                <w:rFonts w:ascii="Times New Roman" w:hAnsi="Times New Roman" w:cs="Times New Roman"/>
                <w:sz w:val="20"/>
                <w:szCs w:val="20"/>
                <w:lang w:val="en-US"/>
              </w:rPr>
              <w:t>mtsr</w:t>
            </w:r>
            <w:proofErr w:type="spellEnd"/>
            <w:r w:rsidRPr="00267D57">
              <w:rPr>
                <w:rFonts w:ascii="Times New Roman" w:hAnsi="Times New Roman" w:cs="Times New Roman"/>
                <w:sz w:val="20"/>
                <w:szCs w:val="20"/>
              </w:rPr>
              <w:t>.</w:t>
            </w:r>
            <w:proofErr w:type="spellStart"/>
            <w:r w:rsidRPr="00267D57">
              <w:rPr>
                <w:rFonts w:ascii="Times New Roman" w:hAnsi="Times New Roman" w:cs="Times New Roman"/>
                <w:sz w:val="20"/>
                <w:szCs w:val="20"/>
                <w:lang w:val="en-US"/>
              </w:rPr>
              <w:t>omskportal</w:t>
            </w:r>
            <w:proofErr w:type="spellEnd"/>
            <w:r w:rsidRPr="00267D57">
              <w:rPr>
                <w:rFonts w:ascii="Times New Roman" w:hAnsi="Times New Roman" w:cs="Times New Roman"/>
                <w:sz w:val="20"/>
                <w:szCs w:val="20"/>
              </w:rPr>
              <w:t>.</w:t>
            </w:r>
            <w:proofErr w:type="spellStart"/>
            <w:r w:rsidRPr="00267D57">
              <w:rPr>
                <w:rFonts w:ascii="Times New Roman" w:hAnsi="Times New Roman" w:cs="Times New Roman"/>
                <w:sz w:val="20"/>
                <w:szCs w:val="20"/>
                <w:lang w:val="en-US"/>
              </w:rPr>
              <w:t>ru</w:t>
            </w:r>
            <w:proofErr w:type="spellEnd"/>
          </w:p>
          <w:p w:rsidR="00EF23A9" w:rsidRPr="00267D57" w:rsidRDefault="00EF23A9" w:rsidP="00EF23A9">
            <w:pPr>
              <w:pStyle w:val="affc"/>
              <w:spacing w:after="0" w:line="0" w:lineRule="atLeast"/>
              <w:ind w:left="0"/>
              <w:rPr>
                <w:rFonts w:ascii="Times New Roman" w:hAnsi="Times New Roman" w:cs="Times New Roman"/>
                <w:sz w:val="20"/>
                <w:szCs w:val="20"/>
              </w:rPr>
            </w:pPr>
            <w:r w:rsidRPr="00267D57">
              <w:rPr>
                <w:rFonts w:ascii="Times New Roman" w:hAnsi="Times New Roman" w:cs="Times New Roman"/>
                <w:bCs/>
                <w:sz w:val="20"/>
                <w:szCs w:val="20"/>
              </w:rPr>
              <w:t>тел: 8(3812)71-29-61</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Директор</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widowControl w:val="0"/>
              <w:spacing w:after="0" w:line="0" w:lineRule="atLeast"/>
              <w:ind w:right="-108"/>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______________/А.Г. </w:t>
            </w:r>
            <w:proofErr w:type="spellStart"/>
            <w:r w:rsidRPr="00267D57">
              <w:rPr>
                <w:rFonts w:ascii="Times New Roman" w:hAnsi="Times New Roman" w:cs="Times New Roman"/>
                <w:sz w:val="20"/>
                <w:szCs w:val="20"/>
              </w:rPr>
              <w:t>Шкарупа</w:t>
            </w:r>
            <w:proofErr w:type="spellEnd"/>
            <w:r w:rsidRPr="00267D57">
              <w:rPr>
                <w:rFonts w:ascii="Times New Roman" w:hAnsi="Times New Roman" w:cs="Times New Roman"/>
                <w:sz w:val="20"/>
                <w:szCs w:val="20"/>
              </w:rPr>
              <w:t xml:space="preserve">/ </w:t>
            </w:r>
          </w:p>
          <w:p w:rsidR="00EF23A9" w:rsidRPr="00267D57" w:rsidRDefault="00EF23A9" w:rsidP="00EF23A9">
            <w:pPr>
              <w:spacing w:after="0" w:line="240" w:lineRule="auto"/>
              <w:jc w:val="both"/>
              <w:rPr>
                <w:rFonts w:ascii="Times New Roman" w:eastAsia="Times New Roman" w:hAnsi="Times New Roman" w:cs="Times New Roman"/>
                <w:b/>
                <w:sz w:val="20"/>
                <w:szCs w:val="20"/>
              </w:rPr>
            </w:pPr>
          </w:p>
        </w:tc>
        <w:tc>
          <w:tcPr>
            <w:tcW w:w="4904" w:type="dxa"/>
          </w:tcPr>
          <w:p w:rsidR="00EF23A9" w:rsidRPr="00267D57" w:rsidRDefault="00EF23A9" w:rsidP="00EF23A9">
            <w:pPr>
              <w:spacing w:after="0" w:line="240" w:lineRule="auto"/>
              <w:jc w:val="both"/>
              <w:rPr>
                <w:rFonts w:ascii="Times New Roman" w:eastAsia="Times New Roman" w:hAnsi="Times New Roman" w:cs="Times New Roman"/>
                <w:b/>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p w:rsidR="00EF23A9" w:rsidRPr="00267D57" w:rsidRDefault="00EF23A9" w:rsidP="00EF23A9">
            <w:pPr>
              <w:spacing w:after="0" w:line="260" w:lineRule="exact"/>
              <w:jc w:val="both"/>
              <w:rPr>
                <w:rFonts w:ascii="Times New Roman" w:eastAsia="Times New Roman" w:hAnsi="Times New Roman" w:cs="Times New Roman"/>
                <w:sz w:val="20"/>
                <w:szCs w:val="20"/>
              </w:rPr>
            </w:pPr>
          </w:p>
        </w:tc>
        <w:tc>
          <w:tcPr>
            <w:tcW w:w="5616" w:type="dxa"/>
          </w:tcPr>
          <w:p w:rsidR="00EF23A9" w:rsidRPr="00267D57" w:rsidRDefault="00EF23A9" w:rsidP="00EF23A9">
            <w:pPr>
              <w:pBdr>
                <w:bottom w:val="single" w:sz="12" w:space="1" w:color="auto"/>
              </w:pBd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rsidR="00EF23A9" w:rsidRPr="00267D57" w:rsidRDefault="00EF23A9" w:rsidP="00EF23A9">
            <w:pPr>
              <w:pBdr>
                <w:bottom w:val="single" w:sz="12" w:space="1" w:color="auto"/>
              </w:pBdr>
              <w:spacing w:after="0" w:line="240" w:lineRule="auto"/>
              <w:jc w:val="right"/>
              <w:rPr>
                <w:rFonts w:ascii="Times New Roman" w:eastAsia="Times New Roman" w:hAnsi="Times New Roman" w:cs="Times New Roman"/>
                <w:sz w:val="20"/>
                <w:szCs w:val="20"/>
              </w:rPr>
            </w:pPr>
          </w:p>
          <w:p w:rsidR="00EF23A9" w:rsidRPr="00267D57" w:rsidRDefault="00EF23A9" w:rsidP="00EF23A9">
            <w:pPr>
              <w:spacing w:after="0" w:line="240" w:lineRule="auto"/>
              <w:jc w:val="right"/>
              <w:rPr>
                <w:rFonts w:ascii="Times New Roman" w:eastAsia="Times New Roman" w:hAnsi="Times New Roman" w:cs="Times New Roman"/>
                <w:sz w:val="20"/>
                <w:szCs w:val="20"/>
              </w:rPr>
            </w:pPr>
          </w:p>
          <w:p w:rsidR="00EF23A9" w:rsidRPr="00267D57" w:rsidRDefault="00EF23A9" w:rsidP="00EF23A9">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_____________________________________________</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 (_________________)</w:t>
            </w:r>
          </w:p>
        </w:tc>
      </w:tr>
    </w:tbl>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 xml:space="preserve">Приложение № 1 </w:t>
      </w:r>
    </w:p>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к Договору № ___</w:t>
      </w:r>
    </w:p>
    <w:p w:rsidR="00EF23A9" w:rsidRPr="00267D57" w:rsidRDefault="00EF23A9" w:rsidP="00EF23A9">
      <w:pPr>
        <w:spacing w:after="0" w:line="240" w:lineRule="auto"/>
        <w:ind w:left="6946" w:right="-108" w:hanging="425"/>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от «___»____________ 2026 г.</w:t>
      </w:r>
    </w:p>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highlight w:val="yellow"/>
        </w:rPr>
        <w:t>СПЕЦИФИКАЦИЯ</w:t>
      </w:r>
    </w:p>
    <w:tbl>
      <w:tblPr>
        <w:tblStyle w:val="afff8"/>
        <w:tblW w:w="0" w:type="auto"/>
        <w:tblLook w:val="04A0"/>
      </w:tblPr>
      <w:tblGrid>
        <w:gridCol w:w="414"/>
        <w:gridCol w:w="2194"/>
        <w:gridCol w:w="1266"/>
        <w:gridCol w:w="815"/>
        <w:gridCol w:w="634"/>
        <w:gridCol w:w="1041"/>
        <w:gridCol w:w="1041"/>
        <w:gridCol w:w="1554"/>
        <w:gridCol w:w="1157"/>
      </w:tblGrid>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w:t>
            </w:r>
          </w:p>
        </w:tc>
        <w:tc>
          <w:tcPr>
            <w:tcW w:w="2829"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Наименование товара</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ОКПД</w:t>
            </w:r>
            <w:proofErr w:type="gramStart"/>
            <w:r w:rsidRPr="00267D57">
              <w:rPr>
                <w:rFonts w:ascii="Times New Roman" w:hAnsi="Times New Roman" w:cs="Times New Roman"/>
                <w:sz w:val="20"/>
                <w:szCs w:val="20"/>
                <w:highlight w:val="yellow"/>
              </w:rPr>
              <w:t>2</w:t>
            </w:r>
            <w:proofErr w:type="gramEnd"/>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 xml:space="preserve">Ед. </w:t>
            </w:r>
            <w:proofErr w:type="spellStart"/>
            <w:r w:rsidRPr="00267D57">
              <w:rPr>
                <w:rFonts w:ascii="Times New Roman" w:hAnsi="Times New Roman" w:cs="Times New Roman"/>
                <w:sz w:val="20"/>
                <w:szCs w:val="20"/>
                <w:highlight w:val="yellow"/>
              </w:rPr>
              <w:t>изм</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Кол-во</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Цена за ед., руб.</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Сумма, руб.</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Страна прои</w:t>
            </w:r>
            <w:r w:rsidRPr="00267D57">
              <w:rPr>
                <w:rFonts w:ascii="Times New Roman" w:hAnsi="Times New Roman" w:cs="Times New Roman"/>
                <w:sz w:val="20"/>
                <w:szCs w:val="20"/>
                <w:highlight w:val="yellow"/>
              </w:rPr>
              <w:t>с</w:t>
            </w:r>
            <w:r w:rsidRPr="00267D57">
              <w:rPr>
                <w:rFonts w:ascii="Times New Roman" w:hAnsi="Times New Roman" w:cs="Times New Roman"/>
                <w:sz w:val="20"/>
                <w:szCs w:val="20"/>
                <w:highlight w:val="yellow"/>
              </w:rPr>
              <w:t>хождения</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Реестровая запись</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27.51.21.111</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Магнитно-маркерная доска на стенде</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32.99.53.130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 xml:space="preserve">Коврик входной </w:t>
            </w:r>
            <w:proofErr w:type="spellStart"/>
            <w:r w:rsidRPr="00267D57">
              <w:rPr>
                <w:rFonts w:ascii="Times New Roman" w:hAnsi="Times New Roman" w:cs="Times New Roman"/>
                <w:sz w:val="20"/>
                <w:szCs w:val="20"/>
                <w:highlight w:val="yellow"/>
              </w:rPr>
              <w:t>вл</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говпитывающий</w:t>
            </w:r>
            <w:proofErr w:type="spellEnd"/>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22.19.73.120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4</w:t>
            </w:r>
          </w:p>
        </w:tc>
        <w:tc>
          <w:tcPr>
            <w:tcW w:w="2829"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Облучатель-рециркулятор</w:t>
            </w:r>
            <w:proofErr w:type="spellEnd"/>
            <w:r w:rsidRPr="00267D57">
              <w:rPr>
                <w:rFonts w:ascii="Times New Roman" w:hAnsi="Times New Roman" w:cs="Times New Roman"/>
                <w:sz w:val="20"/>
                <w:szCs w:val="20"/>
                <w:highlight w:val="yellow"/>
              </w:rPr>
              <w:t xml:space="preserve"> воздуха </w:t>
            </w:r>
            <w:proofErr w:type="gramStart"/>
            <w:r w:rsidRPr="00267D57">
              <w:rPr>
                <w:rFonts w:ascii="Times New Roman" w:hAnsi="Times New Roman" w:cs="Times New Roman"/>
                <w:sz w:val="20"/>
                <w:szCs w:val="20"/>
                <w:highlight w:val="yellow"/>
              </w:rPr>
              <w:t>ультрафиолетовый</w:t>
            </w:r>
            <w:proofErr w:type="gramEnd"/>
            <w:r w:rsidRPr="00267D57">
              <w:rPr>
                <w:rFonts w:ascii="Times New Roman" w:hAnsi="Times New Roman" w:cs="Times New Roman"/>
                <w:sz w:val="20"/>
                <w:szCs w:val="20"/>
                <w:highlight w:val="yellow"/>
              </w:rPr>
              <w:t xml:space="preserve"> бактерицидный</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32.50.50.190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5</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Набор алюминиевой посуды для пригото</w:t>
            </w:r>
            <w:r w:rsidRPr="00267D57">
              <w:rPr>
                <w:rFonts w:ascii="Times New Roman" w:hAnsi="Times New Roman" w:cs="Times New Roman"/>
                <w:sz w:val="20"/>
                <w:szCs w:val="20"/>
                <w:highlight w:val="yellow"/>
              </w:rPr>
              <w:t>в</w:t>
            </w:r>
            <w:r w:rsidRPr="00267D57">
              <w:rPr>
                <w:rFonts w:ascii="Times New Roman" w:hAnsi="Times New Roman" w:cs="Times New Roman"/>
                <w:sz w:val="20"/>
                <w:szCs w:val="20"/>
                <w:highlight w:val="yellow"/>
              </w:rPr>
              <w:t>ления пищи</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25.99.12.130</w:t>
            </w:r>
          </w:p>
        </w:tc>
        <w:tc>
          <w:tcPr>
            <w:tcW w:w="855" w:type="dxa"/>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компл</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6</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Набор керамической столовой посуды</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23.41.12.110</w:t>
            </w:r>
          </w:p>
        </w:tc>
        <w:tc>
          <w:tcPr>
            <w:tcW w:w="855" w:type="dxa"/>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компл</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bl>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 xml:space="preserve">Итого: __________ руб. ___ коп., в том числе НДС __________ / </w:t>
      </w:r>
      <w:proofErr w:type="gramStart"/>
      <w:r w:rsidRPr="00267D57">
        <w:rPr>
          <w:rFonts w:ascii="Times New Roman" w:hAnsi="Times New Roman" w:cs="Times New Roman"/>
          <w:sz w:val="20"/>
          <w:szCs w:val="20"/>
          <w:highlight w:val="yellow"/>
        </w:rPr>
        <w:t>НДС</w:t>
      </w:r>
      <w:proofErr w:type="gramEnd"/>
      <w:r w:rsidRPr="00267D57">
        <w:rPr>
          <w:rFonts w:ascii="Times New Roman" w:hAnsi="Times New Roman" w:cs="Times New Roman"/>
          <w:sz w:val="20"/>
          <w:szCs w:val="20"/>
          <w:highlight w:val="yellow"/>
        </w:rPr>
        <w:t xml:space="preserve"> не облагается.</w:t>
      </w:r>
    </w:p>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Конкретные характеристики товара определяются Техническим заданием и предложением Поставщика, принятым по результатам закупки.</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EF23A9" w:rsidRPr="00267D57" w:rsidTr="00EF23A9">
        <w:trPr>
          <w:trHeight w:val="2563"/>
        </w:trPr>
        <w:tc>
          <w:tcPr>
            <w:tcW w:w="5183" w:type="dxa"/>
          </w:tcPr>
          <w:p w:rsidR="00EF23A9" w:rsidRPr="00267D57" w:rsidRDefault="00EF23A9" w:rsidP="00EF23A9">
            <w:pP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Поставщик:</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w:t>
            </w:r>
          </w:p>
        </w:tc>
        <w:tc>
          <w:tcPr>
            <w:tcW w:w="5116" w:type="dxa"/>
          </w:tcPr>
          <w:p w:rsidR="00EF23A9" w:rsidRPr="00267D57" w:rsidRDefault="00EF23A9" w:rsidP="00EF23A9">
            <w:pP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rsidR="00EF23A9" w:rsidRPr="00267D57" w:rsidRDefault="00EF23A9" w:rsidP="00EF23A9">
            <w:pPr>
              <w:widowControl w:val="0"/>
              <w:spacing w:after="0" w:line="0" w:lineRule="atLeast"/>
              <w:contextualSpacing/>
              <w:rPr>
                <w:rFonts w:ascii="Times New Roman" w:hAnsi="Times New Roman" w:cs="Times New Roman"/>
                <w:sz w:val="20"/>
                <w:szCs w:val="20"/>
              </w:rPr>
            </w:pPr>
            <w:r w:rsidRPr="00267D57">
              <w:rPr>
                <w:rFonts w:ascii="Times New Roman" w:hAnsi="Times New Roman" w:cs="Times New Roman"/>
                <w:sz w:val="20"/>
                <w:szCs w:val="20"/>
              </w:rPr>
              <w:t xml:space="preserve">АСУСО «Омский ДИ» </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Директор</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widowControl w:val="0"/>
              <w:spacing w:after="0" w:line="0" w:lineRule="atLeast"/>
              <w:ind w:right="-108"/>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______________/А.Г. </w:t>
            </w:r>
            <w:proofErr w:type="spellStart"/>
            <w:r w:rsidRPr="00267D57">
              <w:rPr>
                <w:rFonts w:ascii="Times New Roman" w:hAnsi="Times New Roman" w:cs="Times New Roman"/>
                <w:sz w:val="20"/>
                <w:szCs w:val="20"/>
              </w:rPr>
              <w:t>Шкарупа</w:t>
            </w:r>
            <w:proofErr w:type="spellEnd"/>
            <w:r w:rsidRPr="00267D57">
              <w:rPr>
                <w:rFonts w:ascii="Times New Roman" w:hAnsi="Times New Roman" w:cs="Times New Roman"/>
                <w:sz w:val="20"/>
                <w:szCs w:val="20"/>
              </w:rPr>
              <w:t xml:space="preserve">/ </w:t>
            </w:r>
          </w:p>
          <w:p w:rsidR="00EF23A9" w:rsidRPr="00267D57" w:rsidRDefault="00EF23A9" w:rsidP="00EF23A9">
            <w:pPr>
              <w:spacing w:after="0" w:line="240" w:lineRule="auto"/>
              <w:jc w:val="both"/>
              <w:rPr>
                <w:rFonts w:ascii="Times New Roman" w:eastAsia="Times New Roman" w:hAnsi="Times New Roman" w:cs="Times New Roman"/>
                <w:sz w:val="20"/>
                <w:szCs w:val="20"/>
              </w:rPr>
            </w:pPr>
          </w:p>
        </w:tc>
        <w:tc>
          <w:tcPr>
            <w:tcW w:w="4904" w:type="dxa"/>
          </w:tcPr>
          <w:p w:rsidR="00EF23A9" w:rsidRPr="00267D57" w:rsidRDefault="00EF23A9" w:rsidP="00EF23A9">
            <w:pPr>
              <w:spacing w:after="0" w:line="240" w:lineRule="auto"/>
              <w:jc w:val="both"/>
              <w:rPr>
                <w:rFonts w:ascii="Times New Roman" w:eastAsia="Times New Roman" w:hAnsi="Times New Roman" w:cs="Times New Roman"/>
                <w:b/>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tc>
        <w:tc>
          <w:tcPr>
            <w:tcW w:w="5616" w:type="dxa"/>
          </w:tcPr>
          <w:p w:rsidR="00EF23A9" w:rsidRPr="00267D57" w:rsidRDefault="00EF23A9" w:rsidP="00EF23A9">
            <w:pPr>
              <w:pBdr>
                <w:bottom w:val="single" w:sz="12" w:space="1" w:color="auto"/>
              </w:pBd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rsidR="00EF23A9" w:rsidRPr="00267D57" w:rsidRDefault="00EF23A9" w:rsidP="00EF23A9">
            <w:pPr>
              <w:pBdr>
                <w:bottom w:val="single" w:sz="12" w:space="1" w:color="auto"/>
              </w:pBdr>
              <w:spacing w:after="0" w:line="240" w:lineRule="auto"/>
              <w:jc w:val="right"/>
              <w:rPr>
                <w:rFonts w:ascii="Times New Roman" w:eastAsia="Times New Roman" w:hAnsi="Times New Roman" w:cs="Times New Roman"/>
                <w:sz w:val="20"/>
                <w:szCs w:val="20"/>
              </w:rPr>
            </w:pPr>
          </w:p>
          <w:p w:rsidR="00EF23A9" w:rsidRPr="00267D57" w:rsidRDefault="00EF23A9" w:rsidP="00EF23A9">
            <w:pPr>
              <w:spacing w:after="0" w:line="240" w:lineRule="auto"/>
              <w:jc w:val="right"/>
              <w:rPr>
                <w:rFonts w:ascii="Times New Roman" w:eastAsia="Times New Roman" w:hAnsi="Times New Roman" w:cs="Times New Roman"/>
                <w:sz w:val="20"/>
                <w:szCs w:val="20"/>
              </w:rPr>
            </w:pPr>
          </w:p>
          <w:p w:rsidR="00EF23A9" w:rsidRPr="00267D57" w:rsidRDefault="00EF23A9" w:rsidP="00EF23A9">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_____________________________________________</w:t>
            </w: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p>
          <w:p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 (_________________)</w:t>
            </w:r>
          </w:p>
        </w:tc>
      </w:tr>
    </w:tbl>
    <w:p w:rsidR="00EF23A9" w:rsidRPr="00267D57" w:rsidRDefault="00EF23A9">
      <w:pPr>
        <w:rPr>
          <w:rFonts w:ascii="Times New Roman" w:hAnsi="Times New Roman" w:cs="Times New Roman"/>
          <w:sz w:val="20"/>
          <w:szCs w:val="20"/>
        </w:rPr>
      </w:pPr>
    </w:p>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p>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p>
    <w:p w:rsidR="00EF23A9" w:rsidRPr="00267D57" w:rsidRDefault="00EF23A9" w:rsidP="00EF23A9">
      <w:pPr>
        <w:jc w:val="center"/>
        <w:rPr>
          <w:rFonts w:ascii="Times New Roman" w:hAnsi="Times New Roman" w:cs="Times New Roman"/>
          <w:b/>
          <w:sz w:val="20"/>
          <w:szCs w:val="20"/>
        </w:rPr>
        <w:sectPr w:rsidR="00EF23A9" w:rsidRPr="00267D57" w:rsidSect="00C43E1D">
          <w:pgSz w:w="11906" w:h="16838"/>
          <w:pgMar w:top="568" w:right="745" w:bottom="1134" w:left="1261" w:header="0" w:footer="0" w:gutter="0"/>
          <w:cols w:space="720"/>
          <w:formProt w:val="0"/>
          <w:docGrid w:linePitch="360"/>
        </w:sectPr>
      </w:pPr>
    </w:p>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 xml:space="preserve">Приложение № 2 </w:t>
      </w:r>
    </w:p>
    <w:p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к Договору № ___</w:t>
      </w:r>
    </w:p>
    <w:p w:rsidR="00EF23A9" w:rsidRPr="00267D57" w:rsidRDefault="00EF23A9" w:rsidP="00EF23A9">
      <w:pPr>
        <w:spacing w:after="0" w:line="240" w:lineRule="auto"/>
        <w:ind w:left="6946" w:right="-108" w:hanging="425"/>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от «___»____________ 2026 г.</w:t>
      </w:r>
    </w:p>
    <w:p w:rsidR="00EF23A9" w:rsidRPr="00267D57" w:rsidRDefault="00EF23A9" w:rsidP="00EF23A9">
      <w:pPr>
        <w:jc w:val="center"/>
        <w:rPr>
          <w:rFonts w:ascii="Times New Roman" w:hAnsi="Times New Roman" w:cs="Times New Roman"/>
          <w:b/>
          <w:sz w:val="20"/>
          <w:szCs w:val="20"/>
        </w:rPr>
      </w:pPr>
    </w:p>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ТЕХНИЧЕСКОЕ ЗАДАНИЕ</w:t>
      </w:r>
    </w:p>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rPr>
        <w:t>Поставка бытовой техники, оборудования, хозяйственных товаров и посуды</w:t>
      </w:r>
    </w:p>
    <w:p w:rsidR="00EF23A9" w:rsidRPr="00267D57" w:rsidRDefault="00EF23A9" w:rsidP="00EF23A9">
      <w:pPr>
        <w:jc w:val="both"/>
        <w:rPr>
          <w:rFonts w:ascii="Times New Roman" w:hAnsi="Times New Roman" w:cs="Times New Roman"/>
          <w:sz w:val="20"/>
          <w:szCs w:val="20"/>
        </w:rPr>
      </w:pPr>
      <w:proofErr w:type="gramStart"/>
      <w:r w:rsidRPr="00267D57">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267D57">
        <w:rPr>
          <w:rFonts w:ascii="Times New Roman" w:hAnsi="Times New Roman" w:cs="Times New Roman"/>
          <w:sz w:val="20"/>
          <w:szCs w:val="20"/>
        </w:rPr>
        <w:t xml:space="preserve"> Срок поставки: в течение 35 календарных дней </w:t>
      </w:r>
      <w:proofErr w:type="gramStart"/>
      <w:r w:rsidRPr="00267D57">
        <w:rPr>
          <w:rFonts w:ascii="Times New Roman" w:hAnsi="Times New Roman" w:cs="Times New Roman"/>
          <w:sz w:val="20"/>
          <w:szCs w:val="20"/>
        </w:rPr>
        <w:t>с даты заключения</w:t>
      </w:r>
      <w:proofErr w:type="gramEnd"/>
      <w:r w:rsidRPr="00267D57">
        <w:rPr>
          <w:rFonts w:ascii="Times New Roman" w:hAnsi="Times New Roman" w:cs="Times New Roman"/>
          <w:sz w:val="20"/>
          <w:szCs w:val="20"/>
        </w:rPr>
        <w:t xml:space="preserve"> договора.</w:t>
      </w:r>
    </w:p>
    <w:tbl>
      <w:tblPr>
        <w:tblStyle w:val="afff8"/>
        <w:tblW w:w="15722" w:type="dxa"/>
        <w:tblLook w:val="04A0"/>
      </w:tblPr>
      <w:tblGrid>
        <w:gridCol w:w="503"/>
        <w:gridCol w:w="2572"/>
        <w:gridCol w:w="8981"/>
        <w:gridCol w:w="1278"/>
        <w:gridCol w:w="1102"/>
        <w:gridCol w:w="1286"/>
      </w:tblGrid>
      <w:tr w:rsidR="00EF23A9" w:rsidRPr="00267D57" w:rsidTr="00EF23A9">
        <w:tc>
          <w:tcPr>
            <w:tcW w:w="474"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xml:space="preserve">№ </w:t>
            </w:r>
            <w:proofErr w:type="spellStart"/>
            <w:proofErr w:type="gramStart"/>
            <w:r w:rsidRPr="00267D57">
              <w:rPr>
                <w:rFonts w:ascii="Times New Roman" w:hAnsi="Times New Roman" w:cs="Times New Roman"/>
                <w:b/>
                <w:sz w:val="20"/>
                <w:szCs w:val="20"/>
              </w:rPr>
              <w:t>п</w:t>
            </w:r>
            <w:proofErr w:type="spellEnd"/>
            <w:proofErr w:type="gramEnd"/>
            <w:r w:rsidRPr="00267D57">
              <w:rPr>
                <w:rFonts w:ascii="Times New Roman" w:hAnsi="Times New Roman" w:cs="Times New Roman"/>
                <w:b/>
                <w:sz w:val="20"/>
                <w:szCs w:val="20"/>
              </w:rPr>
              <w:t>/</w:t>
            </w:r>
            <w:proofErr w:type="spellStart"/>
            <w:r w:rsidRPr="00267D57">
              <w:rPr>
                <w:rFonts w:ascii="Times New Roman" w:hAnsi="Times New Roman" w:cs="Times New Roman"/>
                <w:b/>
                <w:sz w:val="20"/>
                <w:szCs w:val="20"/>
              </w:rPr>
              <w:t>п</w:t>
            </w:r>
            <w:proofErr w:type="spellEnd"/>
          </w:p>
        </w:tc>
        <w:tc>
          <w:tcPr>
            <w:tcW w:w="2580" w:type="dxa"/>
            <w:shd w:val="clear" w:color="auto" w:fill="auto"/>
            <w:vAlign w:val="center"/>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b/>
                <w:sz w:val="20"/>
                <w:szCs w:val="20"/>
              </w:rPr>
              <w:t>Наименованиетовара</w:t>
            </w:r>
            <w:proofErr w:type="spellEnd"/>
          </w:p>
        </w:tc>
        <w:tc>
          <w:tcPr>
            <w:tcW w:w="9103" w:type="dxa"/>
            <w:shd w:val="clear" w:color="auto" w:fill="auto"/>
            <w:vAlign w:val="center"/>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b/>
                <w:sz w:val="20"/>
                <w:szCs w:val="20"/>
              </w:rPr>
              <w:t>Техническиехарактеристики</w:t>
            </w:r>
            <w:proofErr w:type="spellEnd"/>
          </w:p>
        </w:tc>
        <w:tc>
          <w:tcPr>
            <w:tcW w:w="1278"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Код ОКПД 2</w:t>
            </w:r>
          </w:p>
        </w:tc>
        <w:tc>
          <w:tcPr>
            <w:tcW w:w="1108"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xml:space="preserve">Ед. </w:t>
            </w:r>
            <w:proofErr w:type="spellStart"/>
            <w:r w:rsidRPr="00267D57">
              <w:rPr>
                <w:rFonts w:ascii="Times New Roman" w:hAnsi="Times New Roman" w:cs="Times New Roman"/>
                <w:b/>
                <w:sz w:val="20"/>
                <w:szCs w:val="20"/>
              </w:rPr>
              <w:t>изм</w:t>
            </w:r>
            <w:proofErr w:type="spellEnd"/>
            <w:r w:rsidRPr="00267D57">
              <w:rPr>
                <w:rFonts w:ascii="Times New Roman" w:hAnsi="Times New Roman" w:cs="Times New Roman"/>
                <w:b/>
                <w:sz w:val="20"/>
                <w:szCs w:val="20"/>
              </w:rPr>
              <w:t>.</w:t>
            </w:r>
          </w:p>
        </w:tc>
        <w:tc>
          <w:tcPr>
            <w:tcW w:w="1179" w:type="dxa"/>
            <w:shd w:val="clear" w:color="auto" w:fill="auto"/>
            <w:vAlign w:val="center"/>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Количество</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Пылесос</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r w:rsidRPr="00267D57">
              <w:rPr>
                <w:rFonts w:ascii="Times New Roman" w:hAnsi="Times New Roman" w:cs="Times New Roman"/>
                <w:sz w:val="20"/>
                <w:szCs w:val="20"/>
                <w:highlight w:val="yellow"/>
                <w:lang w:val="en-US"/>
              </w:rPr>
              <w:t xml:space="preserve"> </w:t>
            </w:r>
            <w:proofErr w:type="spellStart"/>
            <w:r w:rsidRPr="00267D57">
              <w:rPr>
                <w:rFonts w:ascii="Times New Roman" w:hAnsi="Times New Roman" w:cs="Times New Roman"/>
                <w:sz w:val="20"/>
                <w:szCs w:val="20"/>
                <w:highlight w:val="yellow"/>
                <w:lang w:val="en-US"/>
              </w:rPr>
              <w:t>Miele</w:t>
            </w:r>
            <w:proofErr w:type="spellEnd"/>
            <w:r w:rsidRPr="00267D57">
              <w:rPr>
                <w:rFonts w:ascii="Times New Roman" w:hAnsi="Times New Roman" w:cs="Times New Roman"/>
                <w:sz w:val="20"/>
                <w:szCs w:val="20"/>
                <w:highlight w:val="yellow"/>
                <w:lang w:val="en-US"/>
              </w:rPr>
              <w:t xml:space="preserve"> Guard S1 Parquet </w:t>
            </w:r>
            <w:proofErr w:type="spellStart"/>
            <w:r w:rsidRPr="00267D57">
              <w:rPr>
                <w:rFonts w:ascii="Times New Roman" w:hAnsi="Times New Roman" w:cs="Times New Roman"/>
                <w:sz w:val="20"/>
                <w:szCs w:val="20"/>
                <w:highlight w:val="yellow"/>
              </w:rPr>
              <w:t>илиэквивалент</w:t>
            </w:r>
            <w:proofErr w:type="spellEnd"/>
            <w:r w:rsidRPr="00267D57">
              <w:rPr>
                <w:rFonts w:ascii="Times New Roman" w:hAnsi="Times New Roman" w:cs="Times New Roman"/>
                <w:sz w:val="20"/>
                <w:szCs w:val="20"/>
                <w:highlight w:val="yellow"/>
                <w:lang w:val="en-US"/>
              </w:rPr>
              <w:t xml:space="preserve">. </w:t>
            </w:r>
            <w:proofErr w:type="gramStart"/>
            <w:r w:rsidRPr="00267D57">
              <w:rPr>
                <w:rFonts w:ascii="Times New Roman" w:hAnsi="Times New Roman" w:cs="Times New Roman"/>
                <w:sz w:val="20"/>
                <w:szCs w:val="20"/>
                <w:highlight w:val="yellow"/>
              </w:rPr>
              <w:t>Тип — напольный для сухой уборки; тип пылесбо</w:t>
            </w:r>
            <w:r w:rsidRPr="00267D57">
              <w:rPr>
                <w:rFonts w:ascii="Times New Roman" w:hAnsi="Times New Roman" w:cs="Times New Roman"/>
                <w:sz w:val="20"/>
                <w:szCs w:val="20"/>
                <w:highlight w:val="yellow"/>
              </w:rPr>
              <w:t>р</w:t>
            </w:r>
            <w:r w:rsidRPr="00267D57">
              <w:rPr>
                <w:rFonts w:ascii="Times New Roman" w:hAnsi="Times New Roman" w:cs="Times New Roman"/>
                <w:sz w:val="20"/>
                <w:szCs w:val="20"/>
                <w:highlight w:val="yellow"/>
              </w:rPr>
              <w:t>ника — сменный мешок; объем пылесборника не менее 3,5 л; потребляемая мощность не менее 890 Вт; длина сетевого кабеля не менее 7,5 м; уровень шума не более 76 дБ; телескопическая металлич</w:t>
            </w:r>
            <w:r w:rsidRPr="00267D57">
              <w:rPr>
                <w:rFonts w:ascii="Times New Roman" w:hAnsi="Times New Roman" w:cs="Times New Roman"/>
                <w:sz w:val="20"/>
                <w:szCs w:val="20"/>
                <w:highlight w:val="yellow"/>
              </w:rPr>
              <w:t>е</w:t>
            </w:r>
            <w:r w:rsidRPr="00267D57">
              <w:rPr>
                <w:rFonts w:ascii="Times New Roman" w:hAnsi="Times New Roman" w:cs="Times New Roman"/>
                <w:sz w:val="20"/>
                <w:szCs w:val="20"/>
                <w:highlight w:val="yellow"/>
              </w:rPr>
              <w:t>ская трубка; наличие фильтра выходящего воздуха, насадки для твердых напольных покрытий, ун</w:t>
            </w:r>
            <w:r w:rsidRPr="00267D57">
              <w:rPr>
                <w:rFonts w:ascii="Times New Roman" w:hAnsi="Times New Roman" w:cs="Times New Roman"/>
                <w:sz w:val="20"/>
                <w:szCs w:val="20"/>
                <w:highlight w:val="yellow"/>
              </w:rPr>
              <w:t>и</w:t>
            </w:r>
            <w:r w:rsidRPr="00267D57">
              <w:rPr>
                <w:rFonts w:ascii="Times New Roman" w:hAnsi="Times New Roman" w:cs="Times New Roman"/>
                <w:sz w:val="20"/>
                <w:szCs w:val="20"/>
                <w:highlight w:val="yellow"/>
              </w:rPr>
              <w:t>версальной напольной насадки, щелевой насадки и насадки для мягкой мебели;</w:t>
            </w:r>
            <w:proofErr w:type="gramEnd"/>
            <w:r w:rsidRPr="00267D57">
              <w:rPr>
                <w:rFonts w:ascii="Times New Roman" w:hAnsi="Times New Roman" w:cs="Times New Roman"/>
                <w:sz w:val="20"/>
                <w:szCs w:val="20"/>
                <w:highlight w:val="yellow"/>
              </w:rPr>
              <w:t xml:space="preserve"> автоматическое см</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тывание кабеля. Цвет — белый либо иной нейтральный цвет.</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27.51.21.111</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Магнитно-маркерная доска на стенде</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Доска магнитно-маркерная на мобильном стенде, двухсторонняя, BRAUBERG 238142 или эквив</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лент. Размер рабочей поверхности — 120×180 см; поверхность белая, предназначенная для письма маркерами сухого стирания и крепления материалов магнитами; поворот рабочей поверхности на 360° с фиксацией; прочная рама; мобильный стенд с роликовыми опорами и фиксаторами; лоток для принадлежностей.</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32.99.53.130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 xml:space="preserve">Коврик входной </w:t>
            </w:r>
            <w:proofErr w:type="spellStart"/>
            <w:r w:rsidRPr="00267D57">
              <w:rPr>
                <w:rFonts w:ascii="Times New Roman" w:hAnsi="Times New Roman" w:cs="Times New Roman"/>
                <w:sz w:val="20"/>
                <w:szCs w:val="20"/>
              </w:rPr>
              <w:t>влаговп</w:t>
            </w:r>
            <w:r w:rsidRPr="00267D57">
              <w:rPr>
                <w:rFonts w:ascii="Times New Roman" w:hAnsi="Times New Roman" w:cs="Times New Roman"/>
                <w:sz w:val="20"/>
                <w:szCs w:val="20"/>
              </w:rPr>
              <w:t>и</w:t>
            </w:r>
            <w:r w:rsidRPr="00267D57">
              <w:rPr>
                <w:rFonts w:ascii="Times New Roman" w:hAnsi="Times New Roman" w:cs="Times New Roman"/>
                <w:sz w:val="20"/>
                <w:szCs w:val="20"/>
              </w:rPr>
              <w:t>тывающий</w:t>
            </w:r>
            <w:proofErr w:type="spellEnd"/>
            <w:r w:rsidRPr="00267D57">
              <w:rPr>
                <w:rFonts w:ascii="Times New Roman" w:hAnsi="Times New Roman" w:cs="Times New Roman"/>
                <w:sz w:val="20"/>
                <w:szCs w:val="20"/>
              </w:rPr>
              <w:t xml:space="preserve"> на резиновой основе</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Коврик входной </w:t>
            </w:r>
            <w:proofErr w:type="spellStart"/>
            <w:r w:rsidRPr="00267D57">
              <w:rPr>
                <w:rFonts w:ascii="Times New Roman" w:hAnsi="Times New Roman" w:cs="Times New Roman"/>
                <w:sz w:val="20"/>
                <w:szCs w:val="20"/>
                <w:highlight w:val="yellow"/>
              </w:rPr>
              <w:t>влаговпитывающий</w:t>
            </w:r>
            <w:proofErr w:type="spellEnd"/>
            <w:r w:rsidRPr="00267D57">
              <w:rPr>
                <w:rFonts w:ascii="Times New Roman" w:hAnsi="Times New Roman" w:cs="Times New Roman"/>
                <w:sz w:val="20"/>
                <w:szCs w:val="20"/>
                <w:highlight w:val="yellow"/>
              </w:rPr>
              <w:t xml:space="preserve"> на резиновой противоскользящей основе, </w:t>
            </w:r>
            <w:proofErr w:type="spellStart"/>
            <w:r w:rsidRPr="00267D57">
              <w:rPr>
                <w:rFonts w:ascii="Times New Roman" w:hAnsi="Times New Roman" w:cs="Times New Roman"/>
                <w:sz w:val="20"/>
                <w:szCs w:val="20"/>
                <w:highlight w:val="yellow"/>
              </w:rPr>
              <w:t>Комус</w:t>
            </w:r>
            <w:proofErr w:type="spellEnd"/>
            <w:r w:rsidRPr="00267D57">
              <w:rPr>
                <w:rFonts w:ascii="Times New Roman" w:hAnsi="Times New Roman" w:cs="Times New Roman"/>
                <w:sz w:val="20"/>
                <w:szCs w:val="20"/>
                <w:highlight w:val="yellow"/>
              </w:rPr>
              <w:t xml:space="preserve"> 999486 или э</w:t>
            </w:r>
            <w:r w:rsidRPr="00267D57">
              <w:rPr>
                <w:rFonts w:ascii="Times New Roman" w:hAnsi="Times New Roman" w:cs="Times New Roman"/>
                <w:sz w:val="20"/>
                <w:szCs w:val="20"/>
                <w:highlight w:val="yellow"/>
              </w:rPr>
              <w:t>к</w:t>
            </w:r>
            <w:r w:rsidRPr="00267D57">
              <w:rPr>
                <w:rFonts w:ascii="Times New Roman" w:hAnsi="Times New Roman" w:cs="Times New Roman"/>
                <w:sz w:val="20"/>
                <w:szCs w:val="20"/>
                <w:highlight w:val="yellow"/>
              </w:rPr>
              <w:t xml:space="preserve">вивалент. </w:t>
            </w:r>
            <w:proofErr w:type="gramStart"/>
            <w:r w:rsidRPr="00267D57">
              <w:rPr>
                <w:rFonts w:ascii="Times New Roman" w:hAnsi="Times New Roman" w:cs="Times New Roman"/>
                <w:sz w:val="20"/>
                <w:szCs w:val="20"/>
                <w:highlight w:val="yellow"/>
              </w:rPr>
              <w:t xml:space="preserve">Размер — 120×180 см; цвет — серый; лицевая сторона </w:t>
            </w:r>
            <w:proofErr w:type="spellStart"/>
            <w:r w:rsidRPr="00267D57">
              <w:rPr>
                <w:rFonts w:ascii="Times New Roman" w:hAnsi="Times New Roman" w:cs="Times New Roman"/>
                <w:sz w:val="20"/>
                <w:szCs w:val="20"/>
                <w:highlight w:val="yellow"/>
              </w:rPr>
              <w:t>влаговпитывающая</w:t>
            </w:r>
            <w:proofErr w:type="spellEnd"/>
            <w:r w:rsidRPr="00267D57">
              <w:rPr>
                <w:rFonts w:ascii="Times New Roman" w:hAnsi="Times New Roman" w:cs="Times New Roman"/>
                <w:sz w:val="20"/>
                <w:szCs w:val="20"/>
                <w:highlight w:val="yellow"/>
              </w:rPr>
              <w:t xml:space="preserve"> ворсовая; осн</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вание — резина; наличие противоскользящих свойств; назначение — эксплуатация во входной зоне помещений.</w:t>
            </w:r>
            <w:proofErr w:type="gramEnd"/>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22.19.73.120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4</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Бактерицидный ультр</w:t>
            </w:r>
            <w:r w:rsidRPr="00267D57">
              <w:rPr>
                <w:rFonts w:ascii="Times New Roman" w:hAnsi="Times New Roman" w:cs="Times New Roman"/>
                <w:sz w:val="20"/>
                <w:szCs w:val="20"/>
              </w:rPr>
              <w:t>а</w:t>
            </w:r>
            <w:r w:rsidRPr="00267D57">
              <w:rPr>
                <w:rFonts w:ascii="Times New Roman" w:hAnsi="Times New Roman" w:cs="Times New Roman"/>
                <w:sz w:val="20"/>
                <w:szCs w:val="20"/>
              </w:rPr>
              <w:t xml:space="preserve">фиолетовый </w:t>
            </w:r>
            <w:proofErr w:type="spellStart"/>
            <w:r w:rsidRPr="00267D57">
              <w:rPr>
                <w:rFonts w:ascii="Times New Roman" w:hAnsi="Times New Roman" w:cs="Times New Roman"/>
                <w:sz w:val="20"/>
                <w:szCs w:val="20"/>
              </w:rPr>
              <w:t>облучатель-рециркулятор</w:t>
            </w:r>
            <w:proofErr w:type="spellEnd"/>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Медицинское изделие — </w:t>
            </w:r>
            <w:proofErr w:type="spellStart"/>
            <w:r w:rsidRPr="00267D57">
              <w:rPr>
                <w:rFonts w:ascii="Times New Roman" w:hAnsi="Times New Roman" w:cs="Times New Roman"/>
                <w:sz w:val="20"/>
                <w:szCs w:val="20"/>
                <w:highlight w:val="yellow"/>
              </w:rPr>
              <w:t>облучатель-рециркулятор</w:t>
            </w:r>
            <w:proofErr w:type="spellEnd"/>
            <w:r w:rsidRPr="00267D57">
              <w:rPr>
                <w:rFonts w:ascii="Times New Roman" w:hAnsi="Times New Roman" w:cs="Times New Roman"/>
                <w:sz w:val="20"/>
                <w:szCs w:val="20"/>
                <w:highlight w:val="yellow"/>
              </w:rPr>
              <w:t xml:space="preserve"> воздуха ультрафиолетовый бактерицидный з</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 xml:space="preserve">крытого типа TAGLER </w:t>
            </w:r>
            <w:proofErr w:type="spellStart"/>
            <w:r w:rsidRPr="00267D57">
              <w:rPr>
                <w:rFonts w:ascii="Times New Roman" w:hAnsi="Times New Roman" w:cs="Times New Roman"/>
                <w:sz w:val="20"/>
                <w:szCs w:val="20"/>
                <w:highlight w:val="yellow"/>
              </w:rPr>
              <w:t>Defender</w:t>
            </w:r>
            <w:proofErr w:type="spellEnd"/>
            <w:r w:rsidRPr="00267D57">
              <w:rPr>
                <w:rFonts w:ascii="Times New Roman" w:hAnsi="Times New Roman" w:cs="Times New Roman"/>
                <w:sz w:val="20"/>
                <w:szCs w:val="20"/>
                <w:highlight w:val="yellow"/>
              </w:rPr>
              <w:t xml:space="preserve"> 1-15С или эквивалент. Производительность — не менее 27 м³/ч; и</w:t>
            </w:r>
            <w:r w:rsidRPr="00267D57">
              <w:rPr>
                <w:rFonts w:ascii="Times New Roman" w:hAnsi="Times New Roman" w:cs="Times New Roman"/>
                <w:sz w:val="20"/>
                <w:szCs w:val="20"/>
                <w:highlight w:val="yellow"/>
              </w:rPr>
              <w:t>с</w:t>
            </w:r>
            <w:r w:rsidRPr="00267D57">
              <w:rPr>
                <w:rFonts w:ascii="Times New Roman" w:hAnsi="Times New Roman" w:cs="Times New Roman"/>
                <w:sz w:val="20"/>
                <w:szCs w:val="20"/>
                <w:highlight w:val="yellow"/>
              </w:rPr>
              <w:t xml:space="preserve">точник излучения — одна бактерицидная </w:t>
            </w:r>
            <w:proofErr w:type="spellStart"/>
            <w:proofErr w:type="gramStart"/>
            <w:r w:rsidRPr="00267D57">
              <w:rPr>
                <w:rFonts w:ascii="Times New Roman" w:hAnsi="Times New Roman" w:cs="Times New Roman"/>
                <w:sz w:val="20"/>
                <w:szCs w:val="20"/>
                <w:highlight w:val="yellow"/>
              </w:rPr>
              <w:t>УФ-лампа</w:t>
            </w:r>
            <w:proofErr w:type="spellEnd"/>
            <w:proofErr w:type="gramEnd"/>
            <w:r w:rsidRPr="00267D57">
              <w:rPr>
                <w:rFonts w:ascii="Times New Roman" w:hAnsi="Times New Roman" w:cs="Times New Roman"/>
                <w:sz w:val="20"/>
                <w:szCs w:val="20"/>
                <w:highlight w:val="yellow"/>
              </w:rPr>
              <w:t xml:space="preserve"> мощностью не менее 15 Вт; эффективность обе</w:t>
            </w:r>
            <w:r w:rsidRPr="00267D57">
              <w:rPr>
                <w:rFonts w:ascii="Times New Roman" w:hAnsi="Times New Roman" w:cs="Times New Roman"/>
                <w:sz w:val="20"/>
                <w:szCs w:val="20"/>
                <w:highlight w:val="yellow"/>
              </w:rPr>
              <w:t>з</w:t>
            </w:r>
            <w:r w:rsidRPr="00267D57">
              <w:rPr>
                <w:rFonts w:ascii="Times New Roman" w:hAnsi="Times New Roman" w:cs="Times New Roman"/>
                <w:sz w:val="20"/>
                <w:szCs w:val="20"/>
                <w:highlight w:val="yellow"/>
              </w:rPr>
              <w:t>зараживания воздуха — не менее 99%; уровень шума — не более 30 дБ; возможность работы в пр</w:t>
            </w:r>
            <w:r w:rsidRPr="00267D57">
              <w:rPr>
                <w:rFonts w:ascii="Times New Roman" w:hAnsi="Times New Roman" w:cs="Times New Roman"/>
                <w:sz w:val="20"/>
                <w:szCs w:val="20"/>
                <w:highlight w:val="yellow"/>
              </w:rPr>
              <w:t>и</w:t>
            </w:r>
            <w:r w:rsidRPr="00267D57">
              <w:rPr>
                <w:rFonts w:ascii="Times New Roman" w:hAnsi="Times New Roman" w:cs="Times New Roman"/>
                <w:sz w:val="20"/>
                <w:szCs w:val="20"/>
                <w:highlight w:val="yellow"/>
              </w:rPr>
              <w:t xml:space="preserve">сутствии людей; настенное вертикальное размещение; питание от сети 220 В. Наличие действующего регистрационного удостоверения </w:t>
            </w:r>
            <w:proofErr w:type="spellStart"/>
            <w:r w:rsidRPr="00267D57">
              <w:rPr>
                <w:rFonts w:ascii="Times New Roman" w:hAnsi="Times New Roman" w:cs="Times New Roman"/>
                <w:sz w:val="20"/>
                <w:szCs w:val="20"/>
                <w:highlight w:val="yellow"/>
              </w:rPr>
              <w:t>Росздравнадзора</w:t>
            </w:r>
            <w:proofErr w:type="spellEnd"/>
            <w:r w:rsidRPr="00267D57">
              <w:rPr>
                <w:rFonts w:ascii="Times New Roman" w:hAnsi="Times New Roman" w:cs="Times New Roman"/>
                <w:sz w:val="20"/>
                <w:szCs w:val="20"/>
                <w:highlight w:val="yellow"/>
              </w:rPr>
              <w:t>. При поставке передаются регистрационное уд</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стоверение, руководство по эксплуатации и документы о соответствии.</w:t>
            </w:r>
          </w:p>
        </w:tc>
        <w:tc>
          <w:tcPr>
            <w:tcW w:w="1278" w:type="dxa"/>
            <w:vAlign w:val="center"/>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32.50.50.190</w:t>
            </w:r>
          </w:p>
        </w:tc>
        <w:tc>
          <w:tcPr>
            <w:tcW w:w="110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5</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w:t>
            </w:r>
            <w:r w:rsidRPr="00267D57">
              <w:rPr>
                <w:rFonts w:ascii="Times New Roman" w:hAnsi="Times New Roman" w:cs="Times New Roman"/>
                <w:sz w:val="20"/>
                <w:szCs w:val="20"/>
              </w:rPr>
              <w:t>и</w:t>
            </w:r>
            <w:r w:rsidRPr="00267D57">
              <w:rPr>
                <w:rFonts w:ascii="Times New Roman" w:hAnsi="Times New Roman" w:cs="Times New Roman"/>
                <w:sz w:val="20"/>
                <w:szCs w:val="20"/>
              </w:rPr>
              <w:t>надлежностей — набор алюминиевой посуды для приготовления пищи</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Набор кастрюль и сковородок из 15 предметов EDENBERG или эквивалент. Материал корпуса — алюминий; </w:t>
            </w:r>
            <w:proofErr w:type="spellStart"/>
            <w:r w:rsidRPr="00267D57">
              <w:rPr>
                <w:rFonts w:ascii="Times New Roman" w:hAnsi="Times New Roman" w:cs="Times New Roman"/>
                <w:sz w:val="20"/>
                <w:szCs w:val="20"/>
                <w:highlight w:val="yellow"/>
              </w:rPr>
              <w:t>антипригарное</w:t>
            </w:r>
            <w:proofErr w:type="spellEnd"/>
            <w:r w:rsidRPr="00267D57">
              <w:rPr>
                <w:rFonts w:ascii="Times New Roman" w:hAnsi="Times New Roman" w:cs="Times New Roman"/>
                <w:sz w:val="20"/>
                <w:szCs w:val="20"/>
                <w:highlight w:val="yellow"/>
              </w:rPr>
              <w:t xml:space="preserve"> покрытие без PFOA; ручки </w:t>
            </w:r>
            <w:proofErr w:type="spellStart"/>
            <w:r w:rsidRPr="00267D57">
              <w:rPr>
                <w:rFonts w:ascii="Times New Roman" w:hAnsi="Times New Roman" w:cs="Times New Roman"/>
                <w:sz w:val="20"/>
                <w:szCs w:val="20"/>
                <w:highlight w:val="yellow"/>
              </w:rPr>
              <w:t>ненагревающиеся</w:t>
            </w:r>
            <w:proofErr w:type="spellEnd"/>
            <w:r w:rsidRPr="00267D57">
              <w:rPr>
                <w:rFonts w:ascii="Times New Roman" w:hAnsi="Times New Roman" w:cs="Times New Roman"/>
                <w:sz w:val="20"/>
                <w:szCs w:val="20"/>
                <w:highlight w:val="yellow"/>
              </w:rPr>
              <w:t>; крышки стеклянные с о</w:t>
            </w:r>
            <w:r w:rsidRPr="00267D57">
              <w:rPr>
                <w:rFonts w:ascii="Times New Roman" w:hAnsi="Times New Roman" w:cs="Times New Roman"/>
                <w:sz w:val="20"/>
                <w:szCs w:val="20"/>
                <w:highlight w:val="yellow"/>
              </w:rPr>
              <w:t>т</w:t>
            </w:r>
            <w:r w:rsidRPr="00267D57">
              <w:rPr>
                <w:rFonts w:ascii="Times New Roman" w:hAnsi="Times New Roman" w:cs="Times New Roman"/>
                <w:sz w:val="20"/>
                <w:szCs w:val="20"/>
                <w:highlight w:val="yellow"/>
              </w:rPr>
              <w:t>верстием для выхода пара; пригодность для газовых, электрических и индукционных плит; возмо</w:t>
            </w:r>
            <w:r w:rsidRPr="00267D57">
              <w:rPr>
                <w:rFonts w:ascii="Times New Roman" w:hAnsi="Times New Roman" w:cs="Times New Roman"/>
                <w:sz w:val="20"/>
                <w:szCs w:val="20"/>
                <w:highlight w:val="yellow"/>
              </w:rPr>
              <w:t>ж</w:t>
            </w:r>
            <w:r w:rsidRPr="00267D57">
              <w:rPr>
                <w:rFonts w:ascii="Times New Roman" w:hAnsi="Times New Roman" w:cs="Times New Roman"/>
                <w:sz w:val="20"/>
                <w:szCs w:val="20"/>
                <w:highlight w:val="yellow"/>
              </w:rPr>
              <w:t>ность мытья в посудомоечной машине. Состав: кастрюли с крышками объемом не менее 2,75 л, 4,65 л и 6,66 л; сотейник с крышкой объемом не менее 1,53 л; глубокая сковорода объемом не менее 2,7 л; две подставки/тарелки и три кухонных инструмента. Общее количество предметов — 15.</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25.99.12.130</w:t>
            </w:r>
          </w:p>
        </w:tc>
        <w:tc>
          <w:tcPr>
            <w:tcW w:w="1108"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rPr>
              <w:t>компл</w:t>
            </w:r>
            <w:proofErr w:type="spellEnd"/>
            <w:r w:rsidRPr="00267D57">
              <w:rPr>
                <w:rFonts w:ascii="Times New Roman" w:hAnsi="Times New Roman" w:cs="Times New Roman"/>
                <w:sz w:val="20"/>
                <w:szCs w:val="20"/>
              </w:rPr>
              <w:t>.</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rsidTr="00EF23A9">
        <w:tc>
          <w:tcPr>
            <w:tcW w:w="474"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6</w:t>
            </w:r>
          </w:p>
        </w:tc>
        <w:tc>
          <w:tcPr>
            <w:tcW w:w="2580"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w:t>
            </w:r>
            <w:r w:rsidRPr="00267D57">
              <w:rPr>
                <w:rFonts w:ascii="Times New Roman" w:hAnsi="Times New Roman" w:cs="Times New Roman"/>
                <w:sz w:val="20"/>
                <w:szCs w:val="20"/>
              </w:rPr>
              <w:t>и</w:t>
            </w:r>
            <w:r w:rsidRPr="00267D57">
              <w:rPr>
                <w:rFonts w:ascii="Times New Roman" w:hAnsi="Times New Roman" w:cs="Times New Roman"/>
                <w:sz w:val="20"/>
                <w:szCs w:val="20"/>
              </w:rPr>
              <w:t>надлежностей — набор к</w:t>
            </w:r>
            <w:r w:rsidRPr="00267D57">
              <w:rPr>
                <w:rFonts w:ascii="Times New Roman" w:hAnsi="Times New Roman" w:cs="Times New Roman"/>
                <w:sz w:val="20"/>
                <w:szCs w:val="20"/>
              </w:rPr>
              <w:t>е</w:t>
            </w:r>
            <w:r w:rsidRPr="00267D57">
              <w:rPr>
                <w:rFonts w:ascii="Times New Roman" w:hAnsi="Times New Roman" w:cs="Times New Roman"/>
                <w:sz w:val="20"/>
                <w:szCs w:val="20"/>
              </w:rPr>
              <w:t>рамической столовой п</w:t>
            </w:r>
            <w:r w:rsidRPr="00267D57">
              <w:rPr>
                <w:rFonts w:ascii="Times New Roman" w:hAnsi="Times New Roman" w:cs="Times New Roman"/>
                <w:sz w:val="20"/>
                <w:szCs w:val="20"/>
              </w:rPr>
              <w:t>о</w:t>
            </w:r>
            <w:r w:rsidRPr="00267D57">
              <w:rPr>
                <w:rFonts w:ascii="Times New Roman" w:hAnsi="Times New Roman" w:cs="Times New Roman"/>
                <w:sz w:val="20"/>
                <w:szCs w:val="20"/>
              </w:rPr>
              <w:t>суды</w:t>
            </w:r>
          </w:p>
        </w:tc>
        <w:tc>
          <w:tcPr>
            <w:tcW w:w="9103" w:type="dxa"/>
            <w:vAlign w:val="center"/>
          </w:tcPr>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 xml:space="preserve">Столовый сервиз </w:t>
            </w:r>
            <w:proofErr w:type="spellStart"/>
            <w:r w:rsidRPr="00267D57">
              <w:rPr>
                <w:rFonts w:ascii="Times New Roman" w:hAnsi="Times New Roman" w:cs="Times New Roman"/>
                <w:sz w:val="20"/>
                <w:szCs w:val="20"/>
                <w:highlight w:val="yellow"/>
              </w:rPr>
              <w:t>Dinewares</w:t>
            </w:r>
            <w:proofErr w:type="spellEnd"/>
            <w:r w:rsidRPr="00267D57">
              <w:rPr>
                <w:rFonts w:ascii="Times New Roman" w:hAnsi="Times New Roman" w:cs="Times New Roman"/>
                <w:sz w:val="20"/>
                <w:szCs w:val="20"/>
                <w:highlight w:val="yellow"/>
              </w:rPr>
              <w:t xml:space="preserve"> </w:t>
            </w:r>
            <w:proofErr w:type="spellStart"/>
            <w:r w:rsidRPr="00267D57">
              <w:rPr>
                <w:rFonts w:ascii="Times New Roman" w:hAnsi="Times New Roman" w:cs="Times New Roman"/>
                <w:sz w:val="20"/>
                <w:szCs w:val="20"/>
                <w:highlight w:val="yellow"/>
              </w:rPr>
              <w:t>White</w:t>
            </w:r>
            <w:proofErr w:type="spellEnd"/>
            <w:r w:rsidRPr="00267D57">
              <w:rPr>
                <w:rFonts w:ascii="Times New Roman" w:hAnsi="Times New Roman" w:cs="Times New Roman"/>
                <w:sz w:val="20"/>
                <w:szCs w:val="20"/>
                <w:highlight w:val="yellow"/>
              </w:rPr>
              <w:t xml:space="preserve"> или эквивалент на 12 персон, не менее 48 предметов. Состав: 12 обеденных тарелок диаметром не менее 25 см, 12 закусочных тарелок диаметром не менее 17,5 см, 12 пиал диаметром не менее 17,5 см и 12 кружек. Материал — каменная керамика (каменный </w:t>
            </w:r>
            <w:proofErr w:type="spellStart"/>
            <w:r w:rsidRPr="00267D57">
              <w:rPr>
                <w:rFonts w:ascii="Times New Roman" w:hAnsi="Times New Roman" w:cs="Times New Roman"/>
                <w:sz w:val="20"/>
                <w:szCs w:val="20"/>
                <w:highlight w:val="yellow"/>
              </w:rPr>
              <w:t>керам</w:t>
            </w:r>
            <w:r w:rsidRPr="00267D57">
              <w:rPr>
                <w:rFonts w:ascii="Times New Roman" w:hAnsi="Times New Roman" w:cs="Times New Roman"/>
                <w:sz w:val="20"/>
                <w:szCs w:val="20"/>
                <w:highlight w:val="yellow"/>
              </w:rPr>
              <w:t>о</w:t>
            </w:r>
            <w:r w:rsidRPr="00267D57">
              <w:rPr>
                <w:rFonts w:ascii="Times New Roman" w:hAnsi="Times New Roman" w:cs="Times New Roman"/>
                <w:sz w:val="20"/>
                <w:szCs w:val="20"/>
                <w:highlight w:val="yellow"/>
              </w:rPr>
              <w:t>гранит</w:t>
            </w:r>
            <w:proofErr w:type="spellEnd"/>
            <w:r w:rsidRPr="00267D57">
              <w:rPr>
                <w:rFonts w:ascii="Times New Roman" w:hAnsi="Times New Roman" w:cs="Times New Roman"/>
                <w:sz w:val="20"/>
                <w:szCs w:val="20"/>
                <w:highlight w:val="yellow"/>
              </w:rPr>
              <w:t>) или материал с эквивалентными эксплуатационными свойствами. Цвет — белый. Допускае</w:t>
            </w:r>
            <w:r w:rsidRPr="00267D57">
              <w:rPr>
                <w:rFonts w:ascii="Times New Roman" w:hAnsi="Times New Roman" w:cs="Times New Roman"/>
                <w:sz w:val="20"/>
                <w:szCs w:val="20"/>
                <w:highlight w:val="yellow"/>
              </w:rPr>
              <w:t>т</w:t>
            </w:r>
            <w:r w:rsidRPr="00267D57">
              <w:rPr>
                <w:rFonts w:ascii="Times New Roman" w:hAnsi="Times New Roman" w:cs="Times New Roman"/>
                <w:sz w:val="20"/>
                <w:szCs w:val="20"/>
                <w:highlight w:val="yellow"/>
              </w:rPr>
              <w:t>ся использование в микроволновой печи и посудомоечной машине; термостойкость — не менее 250 °C.</w:t>
            </w:r>
          </w:p>
        </w:tc>
        <w:tc>
          <w:tcPr>
            <w:tcW w:w="1278"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8"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rPr>
              <w:t>компл</w:t>
            </w:r>
            <w:proofErr w:type="spellEnd"/>
            <w:r w:rsidRPr="00267D57">
              <w:rPr>
                <w:rFonts w:ascii="Times New Roman" w:hAnsi="Times New Roman" w:cs="Times New Roman"/>
                <w:sz w:val="20"/>
                <w:szCs w:val="20"/>
              </w:rPr>
              <w:t>.</w:t>
            </w:r>
          </w:p>
        </w:tc>
        <w:tc>
          <w:tcPr>
            <w:tcW w:w="117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bl>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267D57">
        <w:rPr>
          <w:rFonts w:ascii="Times New Roman" w:hAnsi="Times New Roman" w:cs="Times New Roman"/>
          <w:sz w:val="20"/>
          <w:szCs w:val="20"/>
        </w:rPr>
        <w:t>с даты приемки</w:t>
      </w:r>
      <w:proofErr w:type="gramEnd"/>
      <w:r w:rsidRPr="00267D57">
        <w:rPr>
          <w:rFonts w:ascii="Times New Roman" w:hAnsi="Times New Roman" w:cs="Times New Roman"/>
          <w:sz w:val="20"/>
          <w:szCs w:val="20"/>
        </w:rPr>
        <w:t>. При более длительной гарантии изготовителя применяется более длительный срок.</w:t>
      </w:r>
    </w:p>
    <w:p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b/>
          <w:sz w:val="20"/>
          <w:szCs w:val="20"/>
          <w:highlight w:val="yellow"/>
        </w:rPr>
        <w:t>Национальный режим. ОГРАНИЧЕНИЕ по постановлению № 1875 применяется к магнитно-маркерной доске (ОКПД</w:t>
      </w:r>
      <w:proofErr w:type="gramStart"/>
      <w:r w:rsidRPr="00267D57">
        <w:rPr>
          <w:rFonts w:ascii="Times New Roman" w:hAnsi="Times New Roman" w:cs="Times New Roman"/>
          <w:b/>
          <w:sz w:val="20"/>
          <w:szCs w:val="20"/>
          <w:highlight w:val="yellow"/>
        </w:rPr>
        <w:t>2</w:t>
      </w:r>
      <w:proofErr w:type="gramEnd"/>
      <w:r w:rsidRPr="00267D57">
        <w:rPr>
          <w:rFonts w:ascii="Times New Roman" w:hAnsi="Times New Roman" w:cs="Times New Roman"/>
          <w:b/>
          <w:sz w:val="20"/>
          <w:szCs w:val="20"/>
          <w:highlight w:val="yellow"/>
        </w:rPr>
        <w:t xml:space="preserve"> 32.99.53.130, позиция 186 приложения № 2). ПРЕИМУЩЕСТВО применяется к товарам по ОКПД</w:t>
      </w:r>
      <w:proofErr w:type="gramStart"/>
      <w:r w:rsidRPr="00267D57">
        <w:rPr>
          <w:rFonts w:ascii="Times New Roman" w:hAnsi="Times New Roman" w:cs="Times New Roman"/>
          <w:b/>
          <w:sz w:val="20"/>
          <w:szCs w:val="20"/>
          <w:highlight w:val="yellow"/>
        </w:rPr>
        <w:t>2</w:t>
      </w:r>
      <w:proofErr w:type="gramEnd"/>
      <w:r w:rsidRPr="00267D57">
        <w:rPr>
          <w:rFonts w:ascii="Times New Roman" w:hAnsi="Times New Roman" w:cs="Times New Roman"/>
          <w:b/>
          <w:sz w:val="20"/>
          <w:szCs w:val="20"/>
          <w:highlight w:val="yellow"/>
        </w:rPr>
        <w:t xml:space="preserve"> 27.51.21.111, 22.19.73.120, 32.50.50.190, 25.99.12.130 и 23.41.12.110, не включенным в приложения № 1 и № 2 по соответствующему наименованию. Страна происхождения указывается по каждой позиции. Для доски российское происхождение подтверждается номером реестровой записи и предусмотренными реестром сведениями.</w:t>
      </w:r>
    </w:p>
    <w:p w:rsidR="00EF23A9" w:rsidRPr="00267D57" w:rsidRDefault="00EF23A9" w:rsidP="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pPr>
        <w:rPr>
          <w:rFonts w:ascii="Times New Roman" w:hAnsi="Times New Roman" w:cs="Times New Roman"/>
          <w:sz w:val="20"/>
          <w:szCs w:val="20"/>
        </w:rPr>
      </w:pPr>
    </w:p>
    <w:p w:rsidR="00EF23A9" w:rsidRPr="00267D57" w:rsidRDefault="00EF23A9" w:rsidP="00EF23A9">
      <w:pPr>
        <w:spacing w:after="0" w:line="240" w:lineRule="auto"/>
        <w:jc w:val="right"/>
        <w:rPr>
          <w:rFonts w:ascii="Times New Roman" w:hAnsi="Times New Roman" w:cs="Times New Roman"/>
          <w:b/>
          <w:sz w:val="20"/>
          <w:szCs w:val="20"/>
        </w:rPr>
        <w:sectPr w:rsidR="00EF23A9" w:rsidRPr="00267D57" w:rsidSect="00EF23A9">
          <w:pgSz w:w="16838" w:h="11906" w:orient="landscape"/>
          <w:pgMar w:top="1259" w:right="567" w:bottom="743" w:left="1134" w:header="0" w:footer="0" w:gutter="0"/>
          <w:cols w:space="720"/>
          <w:formProt w:val="0"/>
          <w:docGrid w:linePitch="360"/>
        </w:sectPr>
      </w:pPr>
    </w:p>
    <w:p w:rsidR="00EF23A9" w:rsidRPr="00267D57" w:rsidRDefault="00EF23A9" w:rsidP="00EF23A9">
      <w:pPr>
        <w:spacing w:after="0" w:line="240" w:lineRule="auto"/>
        <w:jc w:val="right"/>
        <w:rPr>
          <w:rFonts w:ascii="Times New Roman" w:hAnsi="Times New Roman" w:cs="Times New Roman"/>
          <w:sz w:val="20"/>
          <w:szCs w:val="20"/>
        </w:rPr>
      </w:pPr>
      <w:r w:rsidRPr="00267D57">
        <w:rPr>
          <w:rFonts w:ascii="Times New Roman" w:hAnsi="Times New Roman" w:cs="Times New Roman"/>
          <w:b/>
          <w:sz w:val="20"/>
          <w:szCs w:val="20"/>
        </w:rPr>
        <w:t>Приложение № 4 к извещению</w:t>
      </w: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РЕКОМЕНДУЕМАЯ ФОРМА ЗАЯВКИ</w:t>
      </w:r>
    </w:p>
    <w:p w:rsidR="00EF23A9" w:rsidRPr="00267D57" w:rsidRDefault="00EF23A9" w:rsidP="00EF23A9">
      <w:pPr>
        <w:spacing w:after="0" w:line="240" w:lineRule="auto"/>
        <w:jc w:val="center"/>
        <w:rPr>
          <w:rFonts w:ascii="Times New Roman" w:hAnsi="Times New Roman" w:cs="Times New Roman"/>
          <w:sz w:val="20"/>
          <w:szCs w:val="20"/>
        </w:rPr>
      </w:pPr>
    </w:p>
    <w:tbl>
      <w:tblPr>
        <w:tblStyle w:val="afff8"/>
        <w:tblW w:w="0" w:type="auto"/>
        <w:tblLook w:val="04A0"/>
      </w:tblPr>
      <w:tblGrid>
        <w:gridCol w:w="413"/>
        <w:gridCol w:w="2197"/>
        <w:gridCol w:w="1266"/>
        <w:gridCol w:w="815"/>
        <w:gridCol w:w="634"/>
        <w:gridCol w:w="1042"/>
        <w:gridCol w:w="1042"/>
        <w:gridCol w:w="1554"/>
        <w:gridCol w:w="1157"/>
      </w:tblGrid>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w:t>
            </w:r>
          </w:p>
        </w:tc>
        <w:tc>
          <w:tcPr>
            <w:tcW w:w="2829"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Наименование товара</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ОКПД</w:t>
            </w:r>
            <w:proofErr w:type="gramStart"/>
            <w:r w:rsidRPr="00267D57">
              <w:rPr>
                <w:rFonts w:ascii="Times New Roman" w:hAnsi="Times New Roman" w:cs="Times New Roman"/>
                <w:sz w:val="20"/>
                <w:szCs w:val="20"/>
                <w:highlight w:val="yellow"/>
              </w:rPr>
              <w:t>2</w:t>
            </w:r>
            <w:proofErr w:type="gramEnd"/>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 xml:space="preserve">Ед. </w:t>
            </w:r>
            <w:proofErr w:type="spellStart"/>
            <w:r w:rsidRPr="00267D57">
              <w:rPr>
                <w:rFonts w:ascii="Times New Roman" w:hAnsi="Times New Roman" w:cs="Times New Roman"/>
                <w:sz w:val="20"/>
                <w:szCs w:val="20"/>
                <w:highlight w:val="yellow"/>
              </w:rPr>
              <w:t>изм</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Кол-во</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Цена за ед., руб.</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Сумма, руб.</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Страна прои</w:t>
            </w:r>
            <w:r w:rsidRPr="00267D57">
              <w:rPr>
                <w:rFonts w:ascii="Times New Roman" w:hAnsi="Times New Roman" w:cs="Times New Roman"/>
                <w:sz w:val="20"/>
                <w:szCs w:val="20"/>
                <w:highlight w:val="yellow"/>
              </w:rPr>
              <w:t>с</w:t>
            </w:r>
            <w:r w:rsidRPr="00267D57">
              <w:rPr>
                <w:rFonts w:ascii="Times New Roman" w:hAnsi="Times New Roman" w:cs="Times New Roman"/>
                <w:sz w:val="20"/>
                <w:szCs w:val="20"/>
                <w:highlight w:val="yellow"/>
              </w:rPr>
              <w:t>хождения</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Реестровая запись</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27.51.21.111</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Магнитно-маркерная доска на стенде</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32.99.53.130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 xml:space="preserve">Коврик входной </w:t>
            </w:r>
            <w:proofErr w:type="spellStart"/>
            <w:r w:rsidRPr="00267D57">
              <w:rPr>
                <w:rFonts w:ascii="Times New Roman" w:hAnsi="Times New Roman" w:cs="Times New Roman"/>
                <w:sz w:val="20"/>
                <w:szCs w:val="20"/>
                <w:highlight w:val="yellow"/>
              </w:rPr>
              <w:t>вл</w:t>
            </w:r>
            <w:r w:rsidRPr="00267D57">
              <w:rPr>
                <w:rFonts w:ascii="Times New Roman" w:hAnsi="Times New Roman" w:cs="Times New Roman"/>
                <w:sz w:val="20"/>
                <w:szCs w:val="20"/>
                <w:highlight w:val="yellow"/>
              </w:rPr>
              <w:t>а</w:t>
            </w:r>
            <w:r w:rsidRPr="00267D57">
              <w:rPr>
                <w:rFonts w:ascii="Times New Roman" w:hAnsi="Times New Roman" w:cs="Times New Roman"/>
                <w:sz w:val="20"/>
                <w:szCs w:val="20"/>
                <w:highlight w:val="yellow"/>
              </w:rPr>
              <w:t>говпитывающий</w:t>
            </w:r>
            <w:proofErr w:type="spellEnd"/>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22.19.73.120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4</w:t>
            </w:r>
          </w:p>
        </w:tc>
        <w:tc>
          <w:tcPr>
            <w:tcW w:w="2829" w:type="dxa"/>
          </w:tcPr>
          <w:p w:rsidR="00EF23A9" w:rsidRPr="00267D57" w:rsidRDefault="00EF23A9" w:rsidP="00EF23A9">
            <w:pP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Облучатель-рециркулятор</w:t>
            </w:r>
            <w:proofErr w:type="spellEnd"/>
            <w:r w:rsidRPr="00267D57">
              <w:rPr>
                <w:rFonts w:ascii="Times New Roman" w:hAnsi="Times New Roman" w:cs="Times New Roman"/>
                <w:sz w:val="20"/>
                <w:szCs w:val="20"/>
                <w:highlight w:val="yellow"/>
              </w:rPr>
              <w:t xml:space="preserve"> воздуха </w:t>
            </w:r>
            <w:proofErr w:type="gramStart"/>
            <w:r w:rsidRPr="00267D57">
              <w:rPr>
                <w:rFonts w:ascii="Times New Roman" w:hAnsi="Times New Roman" w:cs="Times New Roman"/>
                <w:sz w:val="20"/>
                <w:szCs w:val="20"/>
                <w:highlight w:val="yellow"/>
              </w:rPr>
              <w:t>ультрафиолетовый</w:t>
            </w:r>
            <w:proofErr w:type="gramEnd"/>
            <w:r w:rsidRPr="00267D57">
              <w:rPr>
                <w:rFonts w:ascii="Times New Roman" w:hAnsi="Times New Roman" w:cs="Times New Roman"/>
                <w:sz w:val="20"/>
                <w:szCs w:val="20"/>
                <w:highlight w:val="yellow"/>
              </w:rPr>
              <w:t xml:space="preserve"> бактерицидный</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32.50.50.190</w:t>
            </w:r>
          </w:p>
        </w:tc>
        <w:tc>
          <w:tcPr>
            <w:tcW w:w="85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шт.</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5</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Набор алюминиевой посуды для пригото</w:t>
            </w:r>
            <w:r w:rsidRPr="00267D57">
              <w:rPr>
                <w:rFonts w:ascii="Times New Roman" w:hAnsi="Times New Roman" w:cs="Times New Roman"/>
                <w:sz w:val="20"/>
                <w:szCs w:val="20"/>
                <w:highlight w:val="yellow"/>
              </w:rPr>
              <w:t>в</w:t>
            </w:r>
            <w:r w:rsidRPr="00267D57">
              <w:rPr>
                <w:rFonts w:ascii="Times New Roman" w:hAnsi="Times New Roman" w:cs="Times New Roman"/>
                <w:sz w:val="20"/>
                <w:szCs w:val="20"/>
                <w:highlight w:val="yellow"/>
              </w:rPr>
              <w:t>ления пищи</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25.99.12.130</w:t>
            </w:r>
          </w:p>
        </w:tc>
        <w:tc>
          <w:tcPr>
            <w:tcW w:w="855" w:type="dxa"/>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компл</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r w:rsidR="00EF23A9" w:rsidRPr="00267D57" w:rsidTr="00EF23A9">
        <w:tc>
          <w:tcPr>
            <w:tcW w:w="427"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6</w:t>
            </w:r>
          </w:p>
        </w:tc>
        <w:tc>
          <w:tcPr>
            <w:tcW w:w="2829" w:type="dxa"/>
          </w:tcPr>
          <w:p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highlight w:val="yellow"/>
              </w:rPr>
              <w:t>Набор керамической столовой посуды</w:t>
            </w:r>
          </w:p>
        </w:tc>
        <w:tc>
          <w:tcPr>
            <w:tcW w:w="712"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23.41.12.110</w:t>
            </w:r>
          </w:p>
        </w:tc>
        <w:tc>
          <w:tcPr>
            <w:tcW w:w="855" w:type="dxa"/>
          </w:tcPr>
          <w:p w:rsidR="00EF23A9" w:rsidRPr="00267D57" w:rsidRDefault="00EF23A9" w:rsidP="00EF23A9">
            <w:pPr>
              <w:jc w:val="center"/>
              <w:rPr>
                <w:rFonts w:ascii="Times New Roman" w:hAnsi="Times New Roman" w:cs="Times New Roman"/>
                <w:sz w:val="20"/>
                <w:szCs w:val="20"/>
              </w:rPr>
            </w:pPr>
            <w:proofErr w:type="spellStart"/>
            <w:r w:rsidRPr="00267D57">
              <w:rPr>
                <w:rFonts w:ascii="Times New Roman" w:hAnsi="Times New Roman" w:cs="Times New Roman"/>
                <w:sz w:val="20"/>
                <w:szCs w:val="20"/>
                <w:highlight w:val="yellow"/>
              </w:rPr>
              <w:t>компл</w:t>
            </w:r>
            <w:proofErr w:type="spellEnd"/>
            <w:r w:rsidRPr="00267D57">
              <w:rPr>
                <w:rFonts w:ascii="Times New Roman" w:hAnsi="Times New Roman" w:cs="Times New Roman"/>
                <w:sz w:val="20"/>
                <w:szCs w:val="20"/>
                <w:highlight w:val="yellow"/>
              </w:rPr>
              <w:t>.</w:t>
            </w:r>
          </w:p>
        </w:tc>
        <w:tc>
          <w:tcPr>
            <w:tcW w:w="675"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10</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c>
          <w:tcPr>
            <w:tcW w:w="1098" w:type="dxa"/>
          </w:tcPr>
          <w:p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highlight w:val="yellow"/>
              </w:rPr>
              <w:t>________</w:t>
            </w:r>
          </w:p>
        </w:tc>
      </w:tr>
    </w:tbl>
    <w:p w:rsidR="00EF23A9" w:rsidRPr="00267D57" w:rsidRDefault="00EF23A9" w:rsidP="00EF23A9">
      <w:pPr>
        <w:spacing w:after="0" w:line="240" w:lineRule="auto"/>
        <w:rPr>
          <w:rFonts w:ascii="Times New Roman" w:hAnsi="Times New Roman" w:cs="Times New Roman"/>
          <w:sz w:val="20"/>
          <w:szCs w:val="20"/>
        </w:rPr>
      </w:pPr>
    </w:p>
    <w:p w:rsidR="00EF23A9" w:rsidRPr="00267D57" w:rsidRDefault="00EF23A9" w:rsidP="00EF23A9">
      <w:pPr>
        <w:spacing w:after="0" w:line="240" w:lineRule="auto"/>
        <w:rPr>
          <w:rFonts w:ascii="Times New Roman" w:hAnsi="Times New Roman" w:cs="Times New Roman"/>
          <w:sz w:val="20"/>
          <w:szCs w:val="20"/>
        </w:rPr>
      </w:pPr>
      <w:r w:rsidRPr="00267D57">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rsidR="00EF23A9" w:rsidRPr="00267D57" w:rsidRDefault="00EF23A9" w:rsidP="00EF23A9">
      <w:pPr>
        <w:spacing w:after="0" w:line="240" w:lineRule="auto"/>
        <w:rPr>
          <w:rFonts w:ascii="Times New Roman" w:hAnsi="Times New Roman" w:cs="Times New Roman"/>
          <w:sz w:val="20"/>
          <w:szCs w:val="20"/>
        </w:rPr>
      </w:pPr>
    </w:p>
    <w:p w:rsidR="00EF23A9" w:rsidRPr="00267D57" w:rsidRDefault="00EF23A9" w:rsidP="00EF23A9">
      <w:pPr>
        <w:spacing w:after="0" w:line="240" w:lineRule="auto"/>
        <w:rPr>
          <w:rFonts w:ascii="Times New Roman" w:hAnsi="Times New Roman" w:cs="Times New Roman"/>
          <w:sz w:val="20"/>
          <w:szCs w:val="20"/>
        </w:rPr>
      </w:pPr>
    </w:p>
    <w:p w:rsidR="00EF23A9" w:rsidRPr="00267D57" w:rsidRDefault="00EF23A9" w:rsidP="00EF23A9">
      <w:pPr>
        <w:spacing w:after="0" w:line="240" w:lineRule="auto"/>
        <w:rPr>
          <w:rFonts w:ascii="Times New Roman" w:hAnsi="Times New Roman" w:cs="Times New Roman"/>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ЗАЯВКА НА УЧАСТИЕ В ЗАПРОСЕ КОТИРОВОК</w:t>
      </w:r>
    </w:p>
    <w:tbl>
      <w:tblPr>
        <w:tblW w:w="5000" w:type="pct"/>
        <w:jc w:val="right"/>
        <w:tblLayout w:type="fixed"/>
        <w:tblLook w:val="0000"/>
      </w:tblPr>
      <w:tblGrid>
        <w:gridCol w:w="5265"/>
        <w:gridCol w:w="4855"/>
      </w:tblGrid>
      <w:tr w:rsidR="00EF23A9" w:rsidRPr="00267D57" w:rsidTr="00EF23A9">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Для юридического лица</w:t>
            </w: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Банковские реквизиты участника закупки: наименование банка, </w:t>
            </w:r>
            <w:proofErr w:type="spellStart"/>
            <w:proofErr w:type="gramStart"/>
            <w:r w:rsidRPr="00267D57">
              <w:rPr>
                <w:rFonts w:ascii="Times New Roman" w:hAnsi="Times New Roman" w:cs="Times New Roman"/>
                <w:sz w:val="20"/>
                <w:szCs w:val="20"/>
              </w:rPr>
              <w:t>р</w:t>
            </w:r>
            <w:proofErr w:type="spellEnd"/>
            <w:proofErr w:type="gramEnd"/>
            <w:r w:rsidRPr="00267D57">
              <w:rPr>
                <w:rFonts w:ascii="Times New Roman" w:hAnsi="Times New Roman" w:cs="Times New Roman"/>
                <w:sz w:val="20"/>
                <w:szCs w:val="20"/>
              </w:rPr>
              <w:t>/</w:t>
            </w:r>
            <w:proofErr w:type="spellStart"/>
            <w:r w:rsidRPr="00267D57">
              <w:rPr>
                <w:rFonts w:ascii="Times New Roman" w:hAnsi="Times New Roman" w:cs="Times New Roman"/>
                <w:sz w:val="20"/>
                <w:szCs w:val="20"/>
              </w:rPr>
              <w:t>сч</w:t>
            </w:r>
            <w:proofErr w:type="spellEnd"/>
            <w:r w:rsidRPr="00267D57">
              <w:rPr>
                <w:rFonts w:ascii="Times New Roman" w:hAnsi="Times New Roman" w:cs="Times New Roman"/>
                <w:sz w:val="20"/>
                <w:szCs w:val="20"/>
              </w:rPr>
              <w:t>, к/</w:t>
            </w:r>
            <w:proofErr w:type="spellStart"/>
            <w:r w:rsidRPr="00267D57">
              <w:rPr>
                <w:rFonts w:ascii="Times New Roman" w:hAnsi="Times New Roman" w:cs="Times New Roman"/>
                <w:sz w:val="20"/>
                <w:szCs w:val="20"/>
              </w:rPr>
              <w:t>сч</w:t>
            </w:r>
            <w:proofErr w:type="spellEnd"/>
            <w:r w:rsidRPr="00267D57">
              <w:rPr>
                <w:rFonts w:ascii="Times New Roman" w:hAnsi="Times New Roman" w:cs="Times New Roman"/>
                <w:sz w:val="20"/>
                <w:szCs w:val="20"/>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lang w:val="en-US"/>
              </w:rPr>
            </w:pPr>
            <w:r w:rsidRPr="00267D57">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Дата постановки </w:t>
            </w:r>
            <w:proofErr w:type="gramStart"/>
            <w:r w:rsidRPr="00267D57">
              <w:rPr>
                <w:rFonts w:ascii="Times New Roman" w:hAnsi="Times New Roman" w:cs="Times New Roman"/>
                <w:sz w:val="20"/>
                <w:szCs w:val="20"/>
              </w:rPr>
              <w:t>на учет в налоговом органе в соответствии со свидетельством о постановке</w:t>
            </w:r>
            <w:proofErr w:type="gramEnd"/>
            <w:r w:rsidRPr="00267D57">
              <w:rPr>
                <w:rFonts w:ascii="Times New Roman" w:hAnsi="Times New Roman" w:cs="Times New Roman"/>
                <w:sz w:val="20"/>
                <w:szCs w:val="20"/>
              </w:rPr>
              <w:t xml:space="preserve">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Для физического лица</w:t>
            </w: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lang w:val="en-US"/>
              </w:rPr>
            </w:pPr>
            <w:r w:rsidRPr="00267D57">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bl>
    <w:p w:rsidR="00EF23A9" w:rsidRPr="00267D57" w:rsidRDefault="00EF23A9" w:rsidP="00EF23A9">
      <w:pPr>
        <w:spacing w:after="0" w:line="240" w:lineRule="auto"/>
        <w:ind w:firstLine="709"/>
        <w:jc w:val="both"/>
        <w:rPr>
          <w:rFonts w:ascii="Times New Roman" w:hAnsi="Times New Roman" w:cs="Times New Roman"/>
          <w:b/>
          <w:sz w:val="20"/>
          <w:szCs w:val="20"/>
        </w:rPr>
      </w:pPr>
    </w:p>
    <w:p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sz w:val="20"/>
          <w:szCs w:val="20"/>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267D57">
        <w:rPr>
          <w:rFonts w:ascii="Times New Roman" w:hAnsi="Times New Roman" w:cs="Times New Roman"/>
          <w:i/>
          <w:iCs/>
          <w:sz w:val="20"/>
          <w:szCs w:val="20"/>
        </w:rPr>
        <w:t>наименование организации</w:t>
      </w:r>
      <w:r w:rsidRPr="00267D57">
        <w:rPr>
          <w:rFonts w:ascii="Times New Roman" w:hAnsi="Times New Roman" w:cs="Times New Roman"/>
          <w:sz w:val="20"/>
          <w:szCs w:val="20"/>
        </w:rPr>
        <w:t xml:space="preserve">) в лице __________________, действующего на основании _______________ </w:t>
      </w:r>
    </w:p>
    <w:p w:rsidR="00EF23A9" w:rsidRPr="00267D57" w:rsidRDefault="00EF23A9" w:rsidP="00EF23A9">
      <w:pPr>
        <w:spacing w:after="0" w:line="240" w:lineRule="auto"/>
        <w:jc w:val="both"/>
        <w:rPr>
          <w:rFonts w:ascii="Times New Roman" w:hAnsi="Times New Roman" w:cs="Times New Roman"/>
          <w:sz w:val="20"/>
          <w:szCs w:val="20"/>
        </w:rPr>
      </w:pPr>
      <w:r w:rsidRPr="00267D57">
        <w:rPr>
          <w:rFonts w:ascii="Times New Roman" w:hAnsi="Times New Roman" w:cs="Times New Roman"/>
          <w:b/>
          <w:sz w:val="20"/>
          <w:szCs w:val="20"/>
        </w:rPr>
        <w:t>сообщаем о согласии</w:t>
      </w:r>
      <w:r w:rsidRPr="00267D57">
        <w:rPr>
          <w:rFonts w:ascii="Times New Roman" w:hAnsi="Times New Roman" w:cs="Times New Roman"/>
          <w:sz w:val="20"/>
          <w:szCs w:val="20"/>
        </w:rPr>
        <w:t xml:space="preserve"> участвовать в запросе котировок на </w:t>
      </w:r>
      <w:r w:rsidRPr="00267D57">
        <w:rPr>
          <w:rFonts w:ascii="Times New Roman" w:hAnsi="Times New Roman" w:cs="Times New Roman"/>
          <w:bCs/>
          <w:i/>
          <w:iCs/>
          <w:sz w:val="20"/>
          <w:szCs w:val="20"/>
          <w:u w:val="single"/>
        </w:rPr>
        <w:t>___________________ (наименование закупки)</w:t>
      </w:r>
      <w:r w:rsidRPr="00267D57">
        <w:rPr>
          <w:rFonts w:ascii="Times New Roman" w:hAnsi="Times New Roman" w:cs="Times New Roman"/>
          <w:bCs/>
          <w:i/>
          <w:iCs/>
          <w:sz w:val="20"/>
          <w:szCs w:val="20"/>
        </w:rPr>
        <w:t xml:space="preserve">, </w:t>
      </w:r>
      <w:r w:rsidRPr="00267D57">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rPr>
        <w:t>Мы согласны</w:t>
      </w:r>
      <w:r w:rsidRPr="00267D57">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267D57">
        <w:rPr>
          <w:rFonts w:ascii="Times New Roman" w:hAnsi="Times New Roman" w:cs="Times New Roman"/>
          <w:b/>
          <w:sz w:val="20"/>
          <w:szCs w:val="20"/>
        </w:rPr>
        <w:t xml:space="preserve">нашему предложению о цене договора: </w:t>
      </w:r>
    </w:p>
    <w:p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rPr>
        <w:t xml:space="preserve">Цена договора составляет: _________________ </w:t>
      </w:r>
      <w:r w:rsidRPr="00267D57">
        <w:rPr>
          <w:rFonts w:ascii="Times New Roman" w:hAnsi="Times New Roman" w:cs="Times New Roman"/>
          <w:sz w:val="20"/>
          <w:szCs w:val="20"/>
        </w:rPr>
        <w:t>(сумма прописью).</w:t>
      </w:r>
    </w:p>
    <w:p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sz w:val="20"/>
          <w:szCs w:val="20"/>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EF23A9" w:rsidRPr="00267D57" w:rsidRDefault="00EF23A9" w:rsidP="00EF23A9">
      <w:pPr>
        <w:spacing w:after="0" w:line="240" w:lineRule="auto"/>
        <w:ind w:firstLine="709"/>
        <w:jc w:val="both"/>
        <w:rPr>
          <w:rFonts w:ascii="Times New Roman" w:hAnsi="Times New Roman" w:cs="Times New Roman"/>
          <w:sz w:val="20"/>
          <w:szCs w:val="20"/>
        </w:rPr>
      </w:pPr>
      <w:proofErr w:type="gramStart"/>
      <w:r w:rsidRPr="00267D57">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roofErr w:type="gramEnd"/>
    </w:p>
    <w:p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u w:val="single"/>
        </w:rPr>
        <w:t>Мы декларируем</w:t>
      </w:r>
      <w:r w:rsidRPr="00267D57">
        <w:rPr>
          <w:rFonts w:ascii="Times New Roman" w:hAnsi="Times New Roman" w:cs="Times New Roman"/>
          <w:sz w:val="20"/>
          <w:szCs w:val="20"/>
        </w:rPr>
        <w:t xml:space="preserve"> о своем соответствии требования, </w:t>
      </w:r>
      <w:proofErr w:type="gramStart"/>
      <w:r w:rsidRPr="00267D57">
        <w:rPr>
          <w:rFonts w:ascii="Times New Roman" w:hAnsi="Times New Roman" w:cs="Times New Roman"/>
          <w:sz w:val="20"/>
          <w:szCs w:val="20"/>
        </w:rPr>
        <w:t>указанным</w:t>
      </w:r>
      <w:proofErr w:type="gramEnd"/>
      <w:r w:rsidRPr="00267D57">
        <w:rPr>
          <w:rFonts w:ascii="Times New Roman" w:hAnsi="Times New Roman" w:cs="Times New Roman"/>
          <w:sz w:val="20"/>
          <w:szCs w:val="20"/>
        </w:rPr>
        <w:t xml:space="preserve"> в извещении о проведение запроса котировок, а именно:</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1)</w:t>
      </w:r>
      <w:r w:rsidRPr="00267D57">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67D57">
        <w:rPr>
          <w:rFonts w:ascii="Times New Roman" w:hAnsi="Times New Roman" w:cs="Times New Roman"/>
          <w:sz w:val="20"/>
          <w:szCs w:val="20"/>
        </w:rPr>
        <w:t>являющихся</w:t>
      </w:r>
      <w:proofErr w:type="gramEnd"/>
      <w:r w:rsidRPr="00267D57">
        <w:rPr>
          <w:rFonts w:ascii="Times New Roman" w:hAnsi="Times New Roman" w:cs="Times New Roman"/>
          <w:sz w:val="20"/>
          <w:szCs w:val="20"/>
        </w:rPr>
        <w:t xml:space="preserve"> объектом закупки; </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2)</w:t>
      </w:r>
      <w:r w:rsidRPr="00267D57">
        <w:rPr>
          <w:rFonts w:ascii="Times New Roman" w:hAnsi="Times New Roman" w:cs="Times New Roman"/>
          <w:sz w:val="20"/>
          <w:szCs w:val="20"/>
        </w:rPr>
        <w:tab/>
      </w:r>
      <w:proofErr w:type="spellStart"/>
      <w:r w:rsidRPr="00267D57">
        <w:rPr>
          <w:rFonts w:ascii="Times New Roman" w:hAnsi="Times New Roman" w:cs="Times New Roman"/>
          <w:sz w:val="20"/>
          <w:szCs w:val="20"/>
        </w:rPr>
        <w:t>непроведение</w:t>
      </w:r>
      <w:proofErr w:type="spellEnd"/>
      <w:r w:rsidRPr="00267D57">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3)</w:t>
      </w:r>
      <w:r w:rsidRPr="00267D57">
        <w:rPr>
          <w:rFonts w:ascii="Times New Roman" w:hAnsi="Times New Roman" w:cs="Times New Roman"/>
          <w:sz w:val="20"/>
          <w:szCs w:val="20"/>
        </w:rPr>
        <w:tab/>
      </w:r>
      <w:proofErr w:type="spellStart"/>
      <w:r w:rsidRPr="00267D57">
        <w:rPr>
          <w:rFonts w:ascii="Times New Roman" w:hAnsi="Times New Roman" w:cs="Times New Roman"/>
          <w:sz w:val="20"/>
          <w:szCs w:val="20"/>
        </w:rPr>
        <w:t>неприостановление</w:t>
      </w:r>
      <w:proofErr w:type="spellEnd"/>
      <w:r w:rsidRPr="00267D57">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267D57">
        <w:rPr>
          <w:rFonts w:ascii="Times New Roman" w:hAnsi="Times New Roman" w:cs="Times New Roman"/>
          <w:sz w:val="20"/>
          <w:szCs w:val="20"/>
        </w:rPr>
        <w:t>4)</w:t>
      </w:r>
      <w:r w:rsidRPr="00267D57">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67D57">
        <w:rPr>
          <w:rFonts w:ascii="Times New Roman" w:hAnsi="Times New Roman" w:cs="Times New Roman"/>
          <w:sz w:val="20"/>
          <w:szCs w:val="20"/>
        </w:rPr>
        <w:t xml:space="preserve"> обязанности </w:t>
      </w:r>
      <w:proofErr w:type="gramStart"/>
      <w:r w:rsidRPr="00267D57">
        <w:rPr>
          <w:rFonts w:ascii="Times New Roman" w:hAnsi="Times New Roman" w:cs="Times New Roman"/>
          <w:sz w:val="20"/>
          <w:szCs w:val="20"/>
        </w:rPr>
        <w:t>заявителя</w:t>
      </w:r>
      <w:proofErr w:type="gramEnd"/>
      <w:r w:rsidRPr="00267D57">
        <w:rPr>
          <w:rFonts w:ascii="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67D57">
        <w:rPr>
          <w:rFonts w:ascii="Times New Roman" w:hAnsi="Times New Roman" w:cs="Times New Roman"/>
          <w:sz w:val="20"/>
          <w:szCs w:val="20"/>
        </w:rPr>
        <w:t>указанных</w:t>
      </w:r>
      <w:proofErr w:type="gramEnd"/>
      <w:r w:rsidRPr="00267D57">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267D57">
        <w:rPr>
          <w:rFonts w:ascii="Times New Roman" w:hAnsi="Times New Roman" w:cs="Times New Roman"/>
          <w:sz w:val="20"/>
          <w:szCs w:val="20"/>
        </w:rPr>
        <w:t>5)</w:t>
      </w:r>
      <w:r w:rsidRPr="00267D57">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267D57">
        <w:rPr>
          <w:rFonts w:ascii="Times New Roman" w:hAnsi="Times New Roman" w:cs="Times New Roman"/>
          <w:sz w:val="20"/>
          <w:szCs w:val="20"/>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6)</w:t>
      </w:r>
      <w:r w:rsidRPr="00267D57">
        <w:rPr>
          <w:rFonts w:ascii="Times New Roman" w:hAns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7)</w:t>
      </w:r>
      <w:r w:rsidRPr="00267D57">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8)</w:t>
      </w:r>
      <w:r w:rsidRPr="00267D57">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267D57">
        <w:rPr>
          <w:rFonts w:ascii="Times New Roman" w:hAnsi="Times New Roman" w:cs="Times New Roman"/>
          <w:sz w:val="20"/>
          <w:szCs w:val="20"/>
        </w:rPr>
        <w:t>9)</w:t>
      </w:r>
      <w:r w:rsidRPr="00267D57">
        <w:rPr>
          <w:rFonts w:ascii="Times New Roman" w:hAnsi="Times New Roman" w:cs="Times New Roman"/>
          <w:sz w:val="20"/>
          <w:szCs w:val="20"/>
        </w:rPr>
        <w:tab/>
        <w:t xml:space="preserve">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67D57">
        <w:rPr>
          <w:rFonts w:ascii="Times New Roman" w:hAnsi="Times New Roman" w:cs="Times New Roman"/>
          <w:sz w:val="20"/>
          <w:szCs w:val="20"/>
        </w:rPr>
        <w:t>неполнородный</w:t>
      </w:r>
      <w:proofErr w:type="spellEnd"/>
      <w:r w:rsidRPr="00267D57">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67D57">
        <w:rPr>
          <w:rFonts w:ascii="Times New Roman" w:hAnsi="Times New Roman" w:cs="Times New Roman"/>
          <w:sz w:val="20"/>
          <w:szCs w:val="20"/>
        </w:rPr>
        <w:t>выгодоприобретателем</w:t>
      </w:r>
      <w:proofErr w:type="spellEnd"/>
      <w:r w:rsidRPr="00267D57">
        <w:rPr>
          <w:rFonts w:ascii="Times New Roman" w:hAnsi="Times New Roman" w:cs="Times New Roman"/>
          <w:sz w:val="20"/>
          <w:szCs w:val="20"/>
        </w:rPr>
        <w:t xml:space="preserve"> корпоративного юридического лица, являющегося участником закупки. </w:t>
      </w:r>
      <w:proofErr w:type="spellStart"/>
      <w:proofErr w:type="gramStart"/>
      <w:r w:rsidRPr="00267D57">
        <w:rPr>
          <w:rFonts w:ascii="Times New Roman" w:hAnsi="Times New Roman" w:cs="Times New Roman"/>
          <w:sz w:val="20"/>
          <w:szCs w:val="20"/>
        </w:rPr>
        <w:t>Выгодоприобретателем</w:t>
      </w:r>
      <w:proofErr w:type="spellEnd"/>
      <w:r w:rsidRPr="00267D57">
        <w:rPr>
          <w:rFonts w:ascii="Times New Roman" w:hAnsi="Times New Roman" w:cs="Times New Roman"/>
          <w:sz w:val="20"/>
          <w:szCs w:val="20"/>
        </w:rPr>
        <w:t xml:space="preserve">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267D57">
        <w:rPr>
          <w:rFonts w:ascii="Times New Roman" w:hAnsi="Times New Roman" w:cs="Times New Roman"/>
          <w:sz w:val="20"/>
          <w:szCs w:val="20"/>
        </w:rPr>
        <w:t>10)</w:t>
      </w:r>
      <w:r w:rsidRPr="00267D57">
        <w:rPr>
          <w:rFonts w:ascii="Times New Roman" w:hAnsi="Times New Roman" w:cs="Times New Roman"/>
          <w:sz w:val="20"/>
          <w:szCs w:val="20"/>
        </w:rPr>
        <w:tab/>
        <w:t xml:space="preserve"> участник закупки не является </w:t>
      </w:r>
      <w:proofErr w:type="spellStart"/>
      <w:r w:rsidRPr="00267D57">
        <w:rPr>
          <w:rFonts w:ascii="Times New Roman" w:hAnsi="Times New Roman" w:cs="Times New Roman"/>
          <w:sz w:val="20"/>
          <w:szCs w:val="20"/>
        </w:rPr>
        <w:t>офшорной</w:t>
      </w:r>
      <w:proofErr w:type="spellEnd"/>
      <w:r w:rsidRPr="00267D57">
        <w:rPr>
          <w:rFonts w:ascii="Times New Roman" w:hAnsi="Times New Roman" w:cs="Times New Roman"/>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67D57">
        <w:rPr>
          <w:rFonts w:ascii="Times New Roman" w:hAnsi="Times New Roman" w:cs="Times New Roman"/>
          <w:sz w:val="20"/>
          <w:szCs w:val="20"/>
        </w:rPr>
        <w:t>офшорной</w:t>
      </w:r>
      <w:proofErr w:type="spellEnd"/>
      <w:r w:rsidRPr="00267D57">
        <w:rPr>
          <w:rFonts w:ascii="Times New Roman" w:hAnsi="Times New Roman" w:cs="Times New Roman"/>
          <w:sz w:val="20"/>
          <w:szCs w:val="20"/>
        </w:rPr>
        <w:t xml:space="preserve"> компании, а также не имеет </w:t>
      </w:r>
      <w:proofErr w:type="spellStart"/>
      <w:r w:rsidRPr="00267D57">
        <w:rPr>
          <w:rFonts w:ascii="Times New Roman" w:hAnsi="Times New Roman" w:cs="Times New Roman"/>
          <w:sz w:val="20"/>
          <w:szCs w:val="20"/>
        </w:rPr>
        <w:t>офшорных</w:t>
      </w:r>
      <w:proofErr w:type="spellEnd"/>
      <w:r w:rsidRPr="00267D57">
        <w:rPr>
          <w:rFonts w:ascii="Times New Roman" w:hAnsi="Times New Roman" w:cs="Times New Roman"/>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67D57">
        <w:rPr>
          <w:rFonts w:ascii="Times New Roman" w:hAnsi="Times New Roman" w:cs="Times New Roman"/>
          <w:sz w:val="20"/>
          <w:szCs w:val="20"/>
        </w:rPr>
        <w:t xml:space="preserve"> уставном (складочном) </w:t>
      </w:r>
      <w:proofErr w:type="gramStart"/>
      <w:r w:rsidRPr="00267D57">
        <w:rPr>
          <w:rFonts w:ascii="Times New Roman" w:hAnsi="Times New Roman" w:cs="Times New Roman"/>
          <w:sz w:val="20"/>
          <w:szCs w:val="20"/>
        </w:rPr>
        <w:t>капитале</w:t>
      </w:r>
      <w:proofErr w:type="gramEnd"/>
      <w:r w:rsidRPr="00267D57">
        <w:rPr>
          <w:rFonts w:ascii="Times New Roman" w:hAnsi="Times New Roman" w:cs="Times New Roman"/>
          <w:sz w:val="20"/>
          <w:szCs w:val="20"/>
        </w:rPr>
        <w:t xml:space="preserve"> хозяйственного товарищества или общества;</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11)</w:t>
      </w:r>
      <w:r w:rsidRPr="00267D57">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 xml:space="preserve">Настоящей заявкой мы подтверждаем, что нам известны положения </w:t>
      </w:r>
      <w:r w:rsidRPr="00267D57">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267D57">
        <w:rPr>
          <w:rFonts w:ascii="Times New Roman" w:hAnsi="Times New Roman" w:cs="Times New Roman"/>
          <w:b/>
          <w:sz w:val="20"/>
          <w:szCs w:val="20"/>
          <w:lang w:eastAsia="ru-RU"/>
        </w:rPr>
        <w:t>Заказчика</w:t>
      </w:r>
      <w:r w:rsidRPr="00267D57">
        <w:rPr>
          <w:rFonts w:ascii="Times New Roman" w:hAnsi="Times New Roman" w:cs="Times New Roman"/>
          <w:b/>
          <w:sz w:val="20"/>
          <w:szCs w:val="20"/>
        </w:rPr>
        <w:t>,</w:t>
      </w:r>
      <w:r w:rsidRPr="00267D57">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rsidR="00EF23A9" w:rsidRPr="00267D57" w:rsidRDefault="00EF23A9" w:rsidP="00EF23A9">
      <w:pPr>
        <w:spacing w:after="0" w:line="240" w:lineRule="auto"/>
        <w:ind w:firstLine="709"/>
        <w:jc w:val="both"/>
        <w:rPr>
          <w:rFonts w:ascii="Times New Roman" w:hAnsi="Times New Roman" w:cs="Times New Roman"/>
          <w:sz w:val="20"/>
          <w:szCs w:val="20"/>
        </w:rPr>
      </w:pPr>
    </w:p>
    <w:tbl>
      <w:tblPr>
        <w:tblW w:w="9458" w:type="dxa"/>
        <w:tblInd w:w="108" w:type="dxa"/>
        <w:tblLayout w:type="fixed"/>
        <w:tblLook w:val="0000"/>
      </w:tblPr>
      <w:tblGrid>
        <w:gridCol w:w="6121"/>
        <w:gridCol w:w="3337"/>
      </w:tblGrid>
      <w:tr w:rsidR="00EF23A9" w:rsidRPr="00267D57" w:rsidTr="00EF23A9">
        <w:trPr>
          <w:trHeight w:val="674"/>
        </w:trPr>
        <w:tc>
          <w:tcPr>
            <w:tcW w:w="6121" w:type="dxa"/>
            <w:tcBorders>
              <w:top w:val="nil"/>
              <w:left w:val="nil"/>
              <w:bottom w:val="nil"/>
              <w:right w:val="nil"/>
              <w:tl2br w:val="nil"/>
              <w:tr2bl w:val="nil"/>
            </w:tcBorders>
          </w:tcPr>
          <w:p w:rsidR="00EF23A9" w:rsidRPr="00267D57" w:rsidRDefault="00EF23A9" w:rsidP="00EF23A9">
            <w:pPr>
              <w:widowControl w:val="0"/>
              <w:spacing w:after="0" w:line="240" w:lineRule="auto"/>
              <w:rPr>
                <w:rFonts w:ascii="Times New Roman" w:hAnsi="Times New Roman" w:cs="Times New Roman"/>
                <w:b/>
                <w:sz w:val="20"/>
                <w:szCs w:val="20"/>
              </w:rPr>
            </w:pPr>
            <w:r w:rsidRPr="00267D57">
              <w:rPr>
                <w:rFonts w:ascii="Times New Roman" w:hAnsi="Times New Roman" w:cs="Times New Roman"/>
                <w:b/>
                <w:sz w:val="20"/>
                <w:szCs w:val="20"/>
              </w:rPr>
              <w:t>______________</w:t>
            </w:r>
          </w:p>
          <w:p w:rsidR="00EF23A9" w:rsidRPr="00267D57" w:rsidRDefault="00EF23A9" w:rsidP="00EF23A9">
            <w:pPr>
              <w:widowControl w:val="0"/>
              <w:spacing w:after="0" w:line="240" w:lineRule="auto"/>
              <w:jc w:val="center"/>
              <w:rPr>
                <w:rFonts w:ascii="Times New Roman" w:hAnsi="Times New Roman" w:cs="Times New Roman"/>
                <w:sz w:val="20"/>
                <w:szCs w:val="20"/>
              </w:rPr>
            </w:pPr>
            <w:r w:rsidRPr="00267D57">
              <w:rPr>
                <w:rFonts w:ascii="Times New Roman" w:hAnsi="Times New Roman" w:cs="Times New Roman"/>
                <w:i/>
                <w:sz w:val="20"/>
                <w:szCs w:val="20"/>
              </w:rPr>
              <w:t xml:space="preserve"> Подпись руководителя, представителя участника</w:t>
            </w:r>
          </w:p>
        </w:tc>
        <w:tc>
          <w:tcPr>
            <w:tcW w:w="3337" w:type="dxa"/>
            <w:tcBorders>
              <w:top w:val="nil"/>
              <w:left w:val="nil"/>
              <w:bottom w:val="nil"/>
              <w:right w:val="nil"/>
              <w:tl2br w:val="nil"/>
              <w:tr2bl w:val="nil"/>
            </w:tcBorders>
          </w:tcPr>
          <w:p w:rsidR="00EF23A9" w:rsidRPr="00267D57" w:rsidRDefault="00EF23A9" w:rsidP="00EF23A9">
            <w:pPr>
              <w:widowControl w:val="0"/>
              <w:spacing w:after="0" w:line="240" w:lineRule="auto"/>
              <w:jc w:val="center"/>
              <w:rPr>
                <w:rFonts w:ascii="Times New Roman" w:hAnsi="Times New Roman" w:cs="Times New Roman"/>
                <w:i/>
                <w:sz w:val="20"/>
                <w:szCs w:val="20"/>
              </w:rPr>
            </w:pPr>
          </w:p>
          <w:p w:rsidR="00EF23A9" w:rsidRPr="00267D57" w:rsidRDefault="00EF23A9" w:rsidP="00EF23A9">
            <w:pPr>
              <w:widowControl w:val="0"/>
              <w:spacing w:after="0" w:line="240" w:lineRule="auto"/>
              <w:jc w:val="center"/>
              <w:rPr>
                <w:rFonts w:ascii="Times New Roman" w:hAnsi="Times New Roman" w:cs="Times New Roman"/>
                <w:i/>
                <w:sz w:val="20"/>
                <w:szCs w:val="20"/>
              </w:rPr>
            </w:pPr>
          </w:p>
          <w:p w:rsidR="00EF23A9" w:rsidRPr="00267D57" w:rsidRDefault="00EF23A9" w:rsidP="00EF23A9">
            <w:pPr>
              <w:widowControl w:val="0"/>
              <w:spacing w:after="0" w:line="240" w:lineRule="auto"/>
              <w:jc w:val="center"/>
              <w:rPr>
                <w:rFonts w:ascii="Times New Roman" w:hAnsi="Times New Roman" w:cs="Times New Roman"/>
                <w:i/>
                <w:sz w:val="20"/>
                <w:szCs w:val="20"/>
              </w:rPr>
            </w:pPr>
            <w:r w:rsidRPr="00267D57">
              <w:rPr>
                <w:rFonts w:ascii="Times New Roman" w:hAnsi="Times New Roman" w:cs="Times New Roman"/>
                <w:i/>
                <w:sz w:val="20"/>
                <w:szCs w:val="20"/>
              </w:rPr>
              <w:t>Расшифровка подписи (Ф.И.О.)</w:t>
            </w:r>
          </w:p>
        </w:tc>
      </w:tr>
    </w:tbl>
    <w:p w:rsidR="00EF23A9" w:rsidRPr="00267D57" w:rsidRDefault="00EF23A9" w:rsidP="00EF23A9">
      <w:pPr>
        <w:spacing w:after="0" w:line="240" w:lineRule="auto"/>
        <w:ind w:firstLine="709"/>
        <w:jc w:val="center"/>
        <w:rPr>
          <w:rFonts w:ascii="Times New Roman" w:hAnsi="Times New Roman" w:cs="Times New Roman"/>
          <w:b/>
          <w:sz w:val="20"/>
          <w:szCs w:val="20"/>
        </w:rPr>
      </w:pPr>
    </w:p>
    <w:p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br w:type="page"/>
        <w:t xml:space="preserve">СОГЛАСИЕ </w:t>
      </w:r>
      <w:r w:rsidRPr="00267D57">
        <w:rPr>
          <w:rFonts w:ascii="Times New Roman" w:hAnsi="Times New Roman" w:cs="Times New Roman"/>
          <w:b/>
          <w:sz w:val="20"/>
          <w:szCs w:val="20"/>
        </w:rPr>
        <w:br/>
        <w:t>НА ОБРАБОТКУ ПЕРСОНАЛЬНЫХ ДАННЫХ</w:t>
      </w:r>
    </w:p>
    <w:p w:rsidR="00EF23A9" w:rsidRPr="00267D57" w:rsidRDefault="00EF23A9" w:rsidP="00EF23A9">
      <w:pPr>
        <w:shd w:val="clear" w:color="auto" w:fill="FFFFFF"/>
        <w:spacing w:after="0" w:line="240" w:lineRule="auto"/>
        <w:ind w:firstLine="709"/>
        <w:jc w:val="center"/>
        <w:rPr>
          <w:rFonts w:ascii="Times New Roman" w:hAnsi="Times New Roman" w:cs="Times New Roman"/>
          <w:color w:val="000000"/>
          <w:sz w:val="20"/>
          <w:szCs w:val="20"/>
        </w:rPr>
      </w:pPr>
    </w:p>
    <w:p w:rsidR="00EF23A9" w:rsidRPr="00267D57" w:rsidRDefault="00EF23A9" w:rsidP="00EF23A9">
      <w:pPr>
        <w:shd w:val="clear" w:color="auto" w:fill="FFFFFF"/>
        <w:spacing w:after="0" w:line="240" w:lineRule="auto"/>
        <w:jc w:val="right"/>
        <w:rPr>
          <w:rFonts w:ascii="Times New Roman" w:hAnsi="Times New Roman" w:cs="Times New Roman"/>
          <w:color w:val="000000"/>
          <w:sz w:val="20"/>
          <w:szCs w:val="20"/>
        </w:rPr>
      </w:pPr>
      <w:r w:rsidRPr="00267D57">
        <w:rPr>
          <w:rFonts w:ascii="Times New Roman" w:hAnsi="Times New Roman" w:cs="Times New Roman"/>
          <w:color w:val="000000"/>
          <w:sz w:val="20"/>
          <w:szCs w:val="20"/>
        </w:rPr>
        <w:t xml:space="preserve">                ___________2025 г.                </w:t>
      </w:r>
    </w:p>
    <w:p w:rsidR="00EF23A9" w:rsidRPr="00267D57" w:rsidRDefault="00EF23A9" w:rsidP="00EF23A9">
      <w:pPr>
        <w:autoSpaceDE w:val="0"/>
        <w:autoSpaceDN w:val="0"/>
        <w:adjustRightInd w:val="0"/>
        <w:spacing w:after="0" w:line="240" w:lineRule="auto"/>
        <w:rPr>
          <w:rFonts w:ascii="Times New Roman" w:hAnsi="Times New Roman" w:cs="Times New Roman"/>
          <w:color w:val="000000"/>
          <w:sz w:val="20"/>
          <w:szCs w:val="20"/>
        </w:rPr>
      </w:pPr>
    </w:p>
    <w:p w:rsidR="00EF23A9" w:rsidRPr="00267D57" w:rsidRDefault="00EF23A9" w:rsidP="00EF23A9">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267D57">
        <w:rPr>
          <w:rFonts w:ascii="Times New Roman" w:hAnsi="Times New Roman" w:cs="Times New Roman"/>
          <w:color w:val="000000"/>
          <w:sz w:val="20"/>
          <w:szCs w:val="20"/>
        </w:rPr>
        <w:t xml:space="preserve">Я, _________________________________________________________________________, </w:t>
      </w:r>
      <w:proofErr w:type="spellStart"/>
      <w:r w:rsidRPr="00267D57">
        <w:rPr>
          <w:rFonts w:ascii="Times New Roman" w:hAnsi="Times New Roman" w:cs="Times New Roman"/>
          <w:color w:val="000000"/>
          <w:sz w:val="20"/>
          <w:szCs w:val="20"/>
        </w:rPr>
        <w:t>выдан___________________________________________</w:t>
      </w:r>
      <w:proofErr w:type="spellEnd"/>
      <w:r w:rsidRPr="00267D57">
        <w:rPr>
          <w:rFonts w:ascii="Times New Roman" w:hAnsi="Times New Roman" w:cs="Times New Roman"/>
          <w:color w:val="000000"/>
          <w:sz w:val="20"/>
          <w:szCs w:val="20"/>
        </w:rPr>
        <w:t xml:space="preserve">, адрес </w:t>
      </w:r>
      <w:proofErr w:type="spellStart"/>
      <w:r w:rsidRPr="00267D57">
        <w:rPr>
          <w:rFonts w:ascii="Times New Roman" w:hAnsi="Times New Roman" w:cs="Times New Roman"/>
          <w:color w:val="000000"/>
          <w:sz w:val="20"/>
          <w:szCs w:val="20"/>
        </w:rPr>
        <w:t>регистрации</w:t>
      </w:r>
      <w:proofErr w:type="gramStart"/>
      <w:r w:rsidRPr="00267D57">
        <w:rPr>
          <w:rFonts w:ascii="Times New Roman" w:hAnsi="Times New Roman" w:cs="Times New Roman"/>
          <w:color w:val="000000"/>
          <w:sz w:val="20"/>
          <w:szCs w:val="20"/>
        </w:rPr>
        <w:t>:_______________________________,</w:t>
      </w:r>
      <w:proofErr w:type="gramEnd"/>
      <w:r w:rsidRPr="00267D57">
        <w:rPr>
          <w:rFonts w:ascii="Times New Roman" w:hAnsi="Times New Roman" w:cs="Times New Roman"/>
          <w:sz w:val="20"/>
          <w:szCs w:val="20"/>
        </w:rPr>
        <w:t>даю</w:t>
      </w:r>
      <w:proofErr w:type="spellEnd"/>
      <w:r w:rsidRPr="00267D57">
        <w:rPr>
          <w:rFonts w:ascii="Times New Roman" w:hAnsi="Times New Roman" w:cs="Times New Roman"/>
          <w:sz w:val="20"/>
          <w:szCs w:val="20"/>
        </w:rPr>
        <w:t xml:space="preserve"> свое согласие </w:t>
      </w:r>
      <w:proofErr w:type="spellStart"/>
      <w:r w:rsidRPr="00267D57">
        <w:rPr>
          <w:rFonts w:ascii="Times New Roman" w:hAnsi="Times New Roman" w:cs="Times New Roman"/>
          <w:sz w:val="20"/>
          <w:szCs w:val="20"/>
        </w:rPr>
        <w:t>_____________________________________________на</w:t>
      </w:r>
      <w:proofErr w:type="spellEnd"/>
      <w:r w:rsidRPr="00267D57">
        <w:rPr>
          <w:rFonts w:ascii="Times New Roman" w:hAnsi="Times New Roman" w:cs="Times New Roman"/>
          <w:sz w:val="20"/>
          <w:szCs w:val="20"/>
        </w:rPr>
        <w:t xml:space="preserve"> </w:t>
      </w:r>
      <w:proofErr w:type="spellStart"/>
      <w:r w:rsidRPr="00267D57">
        <w:rPr>
          <w:rFonts w:ascii="Times New Roman" w:hAnsi="Times New Roman" w:cs="Times New Roman"/>
          <w:sz w:val="20"/>
          <w:szCs w:val="20"/>
        </w:rPr>
        <w:t>обработкумоих</w:t>
      </w:r>
      <w:proofErr w:type="spellEnd"/>
      <w:r w:rsidRPr="00267D57">
        <w:rPr>
          <w:rFonts w:ascii="Times New Roman" w:hAnsi="Times New Roman" w:cs="Times New Roman"/>
          <w:sz w:val="20"/>
          <w:szCs w:val="20"/>
        </w:rPr>
        <w:t xml:space="preserve"> персональных данных. </w:t>
      </w:r>
      <w:proofErr w:type="gramStart"/>
      <w:r w:rsidRPr="00267D57">
        <w:rPr>
          <w:rFonts w:ascii="Times New Roman" w:hAnsi="Times New Roman" w:cs="Times New Roman"/>
          <w:sz w:val="20"/>
          <w:szCs w:val="20"/>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roofErr w:type="gramEnd"/>
    </w:p>
    <w:p w:rsidR="00EF23A9" w:rsidRPr="00267D57" w:rsidRDefault="00EF23A9" w:rsidP="00EF23A9">
      <w:pPr>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Я даю согласие на использование персональных данных </w:t>
      </w:r>
      <w:proofErr w:type="spellStart"/>
      <w:r w:rsidRPr="00267D57">
        <w:rPr>
          <w:rFonts w:ascii="Times New Roman" w:hAnsi="Times New Roman" w:cs="Times New Roman"/>
          <w:sz w:val="20"/>
          <w:szCs w:val="20"/>
        </w:rPr>
        <w:t>исключительнов</w:t>
      </w:r>
      <w:proofErr w:type="spellEnd"/>
      <w:r w:rsidRPr="00267D57">
        <w:rPr>
          <w:rFonts w:ascii="Times New Roman" w:hAnsi="Times New Roman" w:cs="Times New Roman"/>
          <w:sz w:val="20"/>
          <w:szCs w:val="20"/>
        </w:rPr>
        <w:t xml:space="preserve"> целях формирования кадрового документооборота предприятия, бухгалтерских операций и налоговых отчислений, </w:t>
      </w:r>
      <w:r w:rsidRPr="00267D57">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EF23A9" w:rsidRPr="00267D57" w:rsidRDefault="00EF23A9" w:rsidP="00EF23A9">
      <w:pPr>
        <w:shd w:val="clear" w:color="auto" w:fill="FFFFFF"/>
        <w:spacing w:after="0" w:line="240" w:lineRule="auto"/>
        <w:jc w:val="both"/>
        <w:rPr>
          <w:rFonts w:ascii="Times New Roman" w:hAnsi="Times New Roman" w:cs="Times New Roman"/>
          <w:i/>
          <w:sz w:val="20"/>
          <w:szCs w:val="20"/>
          <w:vertAlign w:val="superscript"/>
        </w:rPr>
      </w:pPr>
      <w:r w:rsidRPr="00267D57">
        <w:rPr>
          <w:rFonts w:ascii="Times New Roman" w:hAnsi="Times New Roman" w:cs="Times New Roman"/>
          <w:color w:val="000000"/>
          <w:sz w:val="20"/>
          <w:szCs w:val="20"/>
        </w:rPr>
        <w:t xml:space="preserve">До моего сведения доведено, </w:t>
      </w:r>
      <w:proofErr w:type="spellStart"/>
      <w:r w:rsidRPr="00267D57">
        <w:rPr>
          <w:rFonts w:ascii="Times New Roman" w:hAnsi="Times New Roman" w:cs="Times New Roman"/>
          <w:color w:val="000000"/>
          <w:sz w:val="20"/>
          <w:szCs w:val="20"/>
        </w:rPr>
        <w:t>что_______________________________гарантируетобработку</w:t>
      </w:r>
      <w:proofErr w:type="spellEnd"/>
      <w:r w:rsidRPr="00267D57">
        <w:rPr>
          <w:rFonts w:ascii="Times New Roman" w:hAnsi="Times New Roman" w:cs="Times New Roman"/>
          <w:color w:val="000000"/>
          <w:sz w:val="20"/>
          <w:szCs w:val="20"/>
        </w:rPr>
        <w:t xml:space="preserve">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EF23A9" w:rsidRPr="00267D57" w:rsidRDefault="00EF23A9" w:rsidP="00EF23A9">
      <w:pPr>
        <w:shd w:val="clear" w:color="auto" w:fill="FFFFFF"/>
        <w:spacing w:after="0" w:line="240" w:lineRule="auto"/>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rsidR="00EF23A9" w:rsidRPr="00267D57" w:rsidRDefault="00EF23A9" w:rsidP="00EF23A9">
      <w:pPr>
        <w:shd w:val="clear" w:color="auto" w:fill="FFFFFF"/>
        <w:spacing w:after="0" w:line="240" w:lineRule="auto"/>
        <w:rPr>
          <w:rFonts w:ascii="Times New Roman" w:hAnsi="Times New Roman" w:cs="Times New Roman"/>
          <w:i/>
          <w:color w:val="000000"/>
          <w:sz w:val="20"/>
          <w:szCs w:val="20"/>
        </w:rPr>
      </w:pPr>
    </w:p>
    <w:p w:rsidR="00EF23A9" w:rsidRPr="00267D57" w:rsidRDefault="00EF23A9" w:rsidP="00EF23A9">
      <w:pPr>
        <w:shd w:val="clear" w:color="auto" w:fill="FFFFFF"/>
        <w:spacing w:after="0" w:line="240" w:lineRule="auto"/>
        <w:rPr>
          <w:rFonts w:ascii="Times New Roman" w:hAnsi="Times New Roman" w:cs="Times New Roman"/>
          <w:i/>
          <w:color w:val="000000"/>
          <w:sz w:val="20"/>
          <w:szCs w:val="20"/>
        </w:rPr>
      </w:pPr>
      <w:r w:rsidRPr="00267D57">
        <w:rPr>
          <w:rFonts w:ascii="Times New Roman" w:hAnsi="Times New Roman" w:cs="Times New Roman"/>
          <w:i/>
          <w:color w:val="000000"/>
          <w:sz w:val="20"/>
          <w:szCs w:val="20"/>
        </w:rPr>
        <w:t>ФИО</w:t>
      </w:r>
    </w:p>
    <w:p w:rsidR="00EF23A9" w:rsidRPr="00267D57" w:rsidRDefault="00EF23A9" w:rsidP="00EF23A9">
      <w:pPr>
        <w:spacing w:after="0" w:line="240" w:lineRule="auto"/>
        <w:jc w:val="both"/>
        <w:rPr>
          <w:rFonts w:ascii="Times New Roman" w:hAnsi="Times New Roman" w:cs="Times New Roman"/>
          <w:sz w:val="20"/>
          <w:szCs w:val="20"/>
          <w:lang w:eastAsia="ru-RU"/>
        </w:rPr>
      </w:pPr>
    </w:p>
    <w:p w:rsidR="00EF23A9" w:rsidRPr="00267D57" w:rsidRDefault="00EF23A9" w:rsidP="00EF23A9">
      <w:pPr>
        <w:spacing w:after="0" w:line="240" w:lineRule="auto"/>
        <w:jc w:val="right"/>
        <w:rPr>
          <w:rFonts w:ascii="Times New Roman" w:hAnsi="Times New Roman" w:cs="Times New Roman"/>
          <w:sz w:val="20"/>
          <w:szCs w:val="20"/>
          <w:lang w:eastAsia="ru-RU"/>
        </w:rPr>
      </w:pPr>
    </w:p>
    <w:p w:rsidR="00EF23A9" w:rsidRPr="00267D57" w:rsidRDefault="00EF23A9" w:rsidP="00EF23A9">
      <w:pPr>
        <w:spacing w:after="0" w:line="240" w:lineRule="auto"/>
        <w:jc w:val="right"/>
        <w:rPr>
          <w:rFonts w:ascii="Times New Roman" w:hAnsi="Times New Roman" w:cs="Times New Roman"/>
          <w:sz w:val="20"/>
          <w:szCs w:val="20"/>
          <w:lang w:eastAsia="ru-RU"/>
        </w:rPr>
      </w:pPr>
    </w:p>
    <w:p w:rsidR="00EF23A9" w:rsidRPr="00267D57" w:rsidRDefault="00EF23A9" w:rsidP="00EF23A9">
      <w:pPr>
        <w:spacing w:after="0" w:line="240" w:lineRule="auto"/>
        <w:ind w:right="440"/>
        <w:rPr>
          <w:rStyle w:val="33"/>
          <w:rFonts w:ascii="Times New Roman" w:hAnsi="Times New Roman" w:cs="Times New Roman"/>
          <w:b w:val="0"/>
          <w:sz w:val="20"/>
          <w:szCs w:val="20"/>
          <w:lang w:eastAsia="ru-RU"/>
        </w:rPr>
      </w:pPr>
    </w:p>
    <w:p w:rsidR="00EF23A9" w:rsidRPr="00267D57" w:rsidRDefault="00EF23A9" w:rsidP="00EF23A9">
      <w:pPr>
        <w:spacing w:after="0" w:line="240" w:lineRule="auto"/>
        <w:ind w:right="440"/>
        <w:rPr>
          <w:rStyle w:val="33"/>
          <w:rFonts w:ascii="Times New Roman" w:hAnsi="Times New Roman" w:cs="Times New Roman"/>
          <w:b w:val="0"/>
          <w:sz w:val="20"/>
          <w:szCs w:val="20"/>
          <w:lang w:eastAsia="ru-RU"/>
        </w:rPr>
      </w:pPr>
    </w:p>
    <w:p w:rsidR="00EF23A9" w:rsidRPr="00267D57" w:rsidRDefault="00EF23A9" w:rsidP="00EF23A9">
      <w:pPr>
        <w:spacing w:after="0" w:line="240" w:lineRule="auto"/>
        <w:rPr>
          <w:rStyle w:val="33"/>
          <w:rFonts w:ascii="Times New Roman" w:hAnsi="Times New Roman" w:cs="Times New Roman"/>
          <w:sz w:val="20"/>
          <w:szCs w:val="20"/>
          <w:lang w:eastAsia="ru-RU"/>
        </w:rPr>
      </w:pPr>
      <w:r w:rsidRPr="00267D57">
        <w:rPr>
          <w:rStyle w:val="33"/>
          <w:rFonts w:ascii="Times New Roman" w:hAnsi="Times New Roman" w:cs="Times New Roman"/>
          <w:sz w:val="20"/>
          <w:szCs w:val="20"/>
          <w:lang w:eastAsia="ru-RU"/>
        </w:rPr>
        <w:br w:type="page"/>
      </w:r>
    </w:p>
    <w:p w:rsidR="00EF23A9" w:rsidRPr="00267D57" w:rsidRDefault="00EF23A9" w:rsidP="00EF23A9">
      <w:pPr>
        <w:spacing w:after="0" w:line="240" w:lineRule="auto"/>
        <w:ind w:left="420" w:right="-202"/>
        <w:jc w:val="center"/>
        <w:rPr>
          <w:rFonts w:ascii="Times New Roman" w:hAnsi="Times New Roman" w:cs="Times New Roman"/>
          <w:sz w:val="20"/>
          <w:szCs w:val="20"/>
        </w:rPr>
      </w:pPr>
      <w:r w:rsidRPr="00267D57">
        <w:rPr>
          <w:rStyle w:val="33"/>
          <w:rFonts w:ascii="Times New Roman" w:hAnsi="Times New Roman" w:cs="Times New Roman"/>
          <w:sz w:val="20"/>
          <w:szCs w:val="20"/>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На бланке организации </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Дата, исх. номер </w:t>
      </w:r>
    </w:p>
    <w:p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ДОВЕРЕННОСТЬ № ____</w:t>
      </w:r>
    </w:p>
    <w:p w:rsidR="00EF23A9" w:rsidRPr="00267D57" w:rsidRDefault="00EF23A9" w:rsidP="00EF23A9">
      <w:pPr>
        <w:pStyle w:val="Default"/>
        <w:ind w:right="-202"/>
        <w:rPr>
          <w:rFonts w:ascii="Times New Roman" w:hAnsi="Times New Roman" w:cs="Times New Roman"/>
          <w:sz w:val="20"/>
          <w:szCs w:val="20"/>
        </w:rPr>
      </w:pP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Город ___________             __________________________________________________________</w:t>
      </w:r>
    </w:p>
    <w:p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 xml:space="preserve">                                                   (прописью число, месяц и год выдачи доверенности)</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(полное наименование организации)</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доверяет_________________________________________________________________________ </w:t>
      </w:r>
    </w:p>
    <w:p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(фамилия, имя, отчество, должность)</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паспорт серии ______ №_________ выдан «____» </w:t>
      </w:r>
      <w:proofErr w:type="spellStart"/>
      <w:r w:rsidRPr="00267D57">
        <w:rPr>
          <w:rFonts w:ascii="Times New Roman" w:hAnsi="Times New Roman" w:cs="Times New Roman"/>
          <w:sz w:val="20"/>
          <w:szCs w:val="20"/>
        </w:rPr>
        <w:t>_______________года</w:t>
      </w:r>
      <w:proofErr w:type="spellEnd"/>
      <w:r w:rsidRPr="00267D57">
        <w:rPr>
          <w:rFonts w:ascii="Times New Roman" w:hAnsi="Times New Roman" w:cs="Times New Roman"/>
          <w:sz w:val="20"/>
          <w:szCs w:val="20"/>
        </w:rPr>
        <w:t xml:space="preserve">, _________________________________________________________________________________ </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                                                                          (кем </w:t>
      </w:r>
      <w:proofErr w:type="gramStart"/>
      <w:r w:rsidRPr="00267D57">
        <w:rPr>
          <w:rFonts w:ascii="Times New Roman" w:hAnsi="Times New Roman" w:cs="Times New Roman"/>
          <w:sz w:val="20"/>
          <w:szCs w:val="20"/>
        </w:rPr>
        <w:t>выдан</w:t>
      </w:r>
      <w:proofErr w:type="gramEnd"/>
      <w:r w:rsidRPr="00267D57">
        <w:rPr>
          <w:rFonts w:ascii="Times New Roman" w:hAnsi="Times New Roman" w:cs="Times New Roman"/>
          <w:sz w:val="20"/>
          <w:szCs w:val="20"/>
        </w:rPr>
        <w:t>)</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представлять интересы_______________________________________________________________ </w:t>
      </w:r>
    </w:p>
    <w:p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(полное наименование организации)</w:t>
      </w:r>
    </w:p>
    <w:p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на закупочных процедурах, </w:t>
      </w:r>
      <w:proofErr w:type="spellStart"/>
      <w:r w:rsidRPr="00267D57">
        <w:rPr>
          <w:rFonts w:ascii="Times New Roman" w:hAnsi="Times New Roman" w:cs="Times New Roman"/>
          <w:sz w:val="20"/>
          <w:szCs w:val="20"/>
        </w:rPr>
        <w:t>проводимых________________________</w:t>
      </w:r>
      <w:proofErr w:type="spellEnd"/>
      <w:r w:rsidRPr="00267D57">
        <w:rPr>
          <w:rFonts w:ascii="Times New Roman" w:hAnsi="Times New Roman" w:cs="Times New Roman"/>
          <w:sz w:val="20"/>
          <w:szCs w:val="20"/>
          <w:lang w:eastAsia="ru-RU"/>
        </w:rPr>
        <w:t>.</w:t>
      </w:r>
      <w:r w:rsidRPr="00267D57">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EF23A9" w:rsidRPr="00267D57" w:rsidRDefault="00EF23A9" w:rsidP="00EF23A9">
      <w:pPr>
        <w:pStyle w:val="Default"/>
        <w:ind w:right="-202"/>
        <w:jc w:val="both"/>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Доверенность выдана без права передоверия и действительна </w:t>
      </w:r>
      <w:proofErr w:type="gramStart"/>
      <w:r w:rsidRPr="00267D57">
        <w:rPr>
          <w:rFonts w:ascii="Times New Roman" w:hAnsi="Times New Roman" w:cs="Times New Roman"/>
          <w:color w:val="auto"/>
          <w:sz w:val="20"/>
          <w:szCs w:val="20"/>
        </w:rPr>
        <w:t>по</w:t>
      </w:r>
      <w:proofErr w:type="gramEnd"/>
      <w:r w:rsidRPr="00267D57">
        <w:rPr>
          <w:rFonts w:ascii="Times New Roman" w:hAnsi="Times New Roman" w:cs="Times New Roman"/>
          <w:color w:val="auto"/>
          <w:sz w:val="20"/>
          <w:szCs w:val="20"/>
        </w:rPr>
        <w:t xml:space="preserve"> _______ _____________  </w:t>
      </w:r>
    </w:p>
    <w:p w:rsidR="00EF23A9" w:rsidRPr="00267D57" w:rsidRDefault="00EF23A9" w:rsidP="00EF23A9">
      <w:pPr>
        <w:pStyle w:val="Default"/>
        <w:ind w:right="-202"/>
        <w:jc w:val="both"/>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                                                                                                                                                                  (прописью)</w:t>
      </w:r>
    </w:p>
    <w:p w:rsidR="00EF23A9" w:rsidRPr="00267D57" w:rsidRDefault="00EF23A9" w:rsidP="00EF23A9">
      <w:pPr>
        <w:pStyle w:val="Default"/>
        <w:ind w:right="-202"/>
        <w:rPr>
          <w:rFonts w:ascii="Times New Roman" w:hAnsi="Times New Roman" w:cs="Times New Roman"/>
          <w:color w:val="auto"/>
          <w:sz w:val="20"/>
          <w:szCs w:val="20"/>
        </w:rPr>
      </w:pPr>
    </w:p>
    <w:p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Подпись доверенного лица ____________________     ________________________    удостоверяю. </w:t>
      </w:r>
    </w:p>
    <w:p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                                                                 (Ф.И.О. доверенного лица)                      (подпись доверенного лица)  </w:t>
      </w:r>
    </w:p>
    <w:p w:rsidR="00EF23A9" w:rsidRPr="00267D57" w:rsidRDefault="00EF23A9" w:rsidP="00EF23A9">
      <w:pPr>
        <w:pStyle w:val="Default"/>
        <w:ind w:right="-202"/>
        <w:rPr>
          <w:rFonts w:ascii="Times New Roman" w:hAnsi="Times New Roman" w:cs="Times New Roman"/>
          <w:color w:val="auto"/>
          <w:sz w:val="20"/>
          <w:szCs w:val="20"/>
        </w:rPr>
      </w:pPr>
    </w:p>
    <w:p w:rsidR="00EF23A9" w:rsidRPr="00267D57" w:rsidRDefault="00EF23A9" w:rsidP="00EF23A9">
      <w:pPr>
        <w:pStyle w:val="Default"/>
        <w:ind w:right="-202"/>
        <w:rPr>
          <w:rFonts w:ascii="Times New Roman" w:hAnsi="Times New Roman" w:cs="Times New Roman"/>
          <w:color w:val="auto"/>
          <w:sz w:val="20"/>
          <w:szCs w:val="20"/>
        </w:rPr>
      </w:pPr>
    </w:p>
    <w:p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Руководитель организации-доверителя   ____________________               ___________________ </w:t>
      </w:r>
    </w:p>
    <w:p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 м.п.                                                                            (подпись)                                                     (Ф.И.О.)</w:t>
      </w:r>
    </w:p>
    <w:p w:rsidR="00EF23A9" w:rsidRPr="00267D57" w:rsidRDefault="00EF23A9" w:rsidP="00EF23A9">
      <w:pPr>
        <w:pStyle w:val="Default"/>
        <w:ind w:right="-202"/>
        <w:rPr>
          <w:rFonts w:ascii="Times New Roman" w:hAnsi="Times New Roman" w:cs="Times New Roman"/>
          <w:sz w:val="20"/>
          <w:szCs w:val="20"/>
          <w:lang w:eastAsia="ru-RU"/>
        </w:rPr>
      </w:pPr>
    </w:p>
    <w:p w:rsidR="00EF23A9" w:rsidRPr="00267D57" w:rsidRDefault="00EF23A9">
      <w:pPr>
        <w:rPr>
          <w:rFonts w:ascii="Times New Roman" w:hAnsi="Times New Roman" w:cs="Times New Roman"/>
          <w:sz w:val="20"/>
          <w:szCs w:val="20"/>
        </w:rPr>
        <w:sectPr w:rsidR="00EF23A9" w:rsidRPr="00267D57" w:rsidSect="00EF23A9">
          <w:pgSz w:w="11906" w:h="16838"/>
          <w:pgMar w:top="567" w:right="743" w:bottom="1134" w:left="1259" w:header="0" w:footer="0" w:gutter="0"/>
          <w:cols w:space="720"/>
          <w:formProt w:val="0"/>
          <w:docGrid w:linePitch="360"/>
        </w:sectPr>
      </w:pPr>
    </w:p>
    <w:p w:rsidR="00EF23A9" w:rsidRPr="00267D57" w:rsidRDefault="00EF23A9" w:rsidP="00267D57">
      <w:pPr>
        <w:rPr>
          <w:rFonts w:ascii="Times New Roman" w:hAnsi="Times New Roman" w:cs="Times New Roman"/>
          <w:sz w:val="20"/>
          <w:szCs w:val="20"/>
        </w:rPr>
      </w:pPr>
    </w:p>
    <w:sectPr w:rsidR="00EF23A9" w:rsidRPr="00267D57" w:rsidSect="00EF23A9">
      <w:pgSz w:w="16838" w:h="11906" w:orient="landscape"/>
      <w:pgMar w:top="1259" w:right="567" w:bottom="743" w:left="1134"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autoHyphenation/>
  <w:hyphenationZone w:val="0"/>
  <w:characterSpacingControl w:val="doNotCompress"/>
  <w:savePreviewPicture/>
  <w:compat>
    <w:doNotExpandShiftReturn/>
  </w:compat>
  <w:rsids>
    <w:rsidRoot w:val="00A23EFF"/>
    <w:rsid w:val="00267D57"/>
    <w:rsid w:val="00351DFC"/>
    <w:rsid w:val="0041432E"/>
    <w:rsid w:val="00486099"/>
    <w:rsid w:val="004928CD"/>
    <w:rsid w:val="00806E9B"/>
    <w:rsid w:val="00813A22"/>
    <w:rsid w:val="0089243F"/>
    <w:rsid w:val="009259F8"/>
    <w:rsid w:val="00A23EFF"/>
    <w:rsid w:val="00A532A7"/>
    <w:rsid w:val="00A66DC5"/>
    <w:rsid w:val="00B65C02"/>
    <w:rsid w:val="00BF04E8"/>
    <w:rsid w:val="00C34A7D"/>
    <w:rsid w:val="00C43E1D"/>
    <w:rsid w:val="00C5423C"/>
    <w:rsid w:val="00CD1686"/>
    <w:rsid w:val="00D353F8"/>
    <w:rsid w:val="00EF23A9"/>
    <w:rsid w:val="00F55401"/>
    <w:rsid w:val="00FF4F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F04E8"/>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BF04E8"/>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BF04E8"/>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BF04E8"/>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BF04E8"/>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BF04E8"/>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BF04E8"/>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BF04E8"/>
  </w:style>
  <w:style w:type="character" w:customStyle="1" w:styleId="WW8Num3z0">
    <w:name w:val="WW8Num3z0"/>
    <w:qFormat/>
    <w:rsid w:val="00BF04E8"/>
    <w:rPr>
      <w:rFonts w:ascii="Symbol" w:hAnsi="Symbol" w:cs="Symbol"/>
    </w:rPr>
  </w:style>
  <w:style w:type="character" w:customStyle="1" w:styleId="WW8Num4z0">
    <w:name w:val="WW8Num4z0"/>
    <w:qFormat/>
    <w:rsid w:val="00BF04E8"/>
    <w:rPr>
      <w:rFonts w:ascii="Symbol" w:hAnsi="Symbol" w:cs="Symbol"/>
    </w:rPr>
  </w:style>
  <w:style w:type="character" w:customStyle="1" w:styleId="WW8Num5z0">
    <w:name w:val="WW8Num5z0"/>
    <w:qFormat/>
    <w:rsid w:val="00BF04E8"/>
  </w:style>
  <w:style w:type="character" w:customStyle="1" w:styleId="WW8Num6z0">
    <w:name w:val="WW8Num6z0"/>
    <w:qFormat/>
    <w:rsid w:val="00BF04E8"/>
    <w:rPr>
      <w:rFonts w:ascii="Symbol" w:hAnsi="Symbol" w:cs="Symbol"/>
    </w:rPr>
  </w:style>
  <w:style w:type="character" w:customStyle="1" w:styleId="WW8Num7z0">
    <w:name w:val="WW8Num7z0"/>
    <w:qFormat/>
    <w:rsid w:val="00BF04E8"/>
    <w:rPr>
      <w:rFonts w:ascii="Symbol" w:hAnsi="Symbol" w:cs="Symbol"/>
    </w:rPr>
  </w:style>
  <w:style w:type="character" w:customStyle="1" w:styleId="WW8Num8z0">
    <w:name w:val="WW8Num8z0"/>
    <w:qFormat/>
    <w:rsid w:val="00BF04E8"/>
    <w:rPr>
      <w:rFonts w:ascii="Symbol" w:hAnsi="Symbol" w:cs="Symbol"/>
    </w:rPr>
  </w:style>
  <w:style w:type="character" w:customStyle="1" w:styleId="WW8Num9z0">
    <w:name w:val="WW8Num9z0"/>
    <w:qFormat/>
    <w:rsid w:val="00BF04E8"/>
    <w:rPr>
      <w:rFonts w:ascii="Symbol" w:hAnsi="Symbol" w:cs="Symbol"/>
    </w:rPr>
  </w:style>
  <w:style w:type="character" w:customStyle="1" w:styleId="WW8Num10z0">
    <w:name w:val="WW8Num10z0"/>
    <w:qFormat/>
    <w:rsid w:val="00BF04E8"/>
  </w:style>
  <w:style w:type="character" w:customStyle="1" w:styleId="WW8Num11z0">
    <w:name w:val="WW8Num11z0"/>
    <w:qFormat/>
    <w:rsid w:val="00BF04E8"/>
    <w:rPr>
      <w:rFonts w:ascii="Symbol" w:hAnsi="Symbol" w:cs="Symbol"/>
    </w:rPr>
  </w:style>
  <w:style w:type="character" w:customStyle="1" w:styleId="WW8Num13z0">
    <w:name w:val="WW8Num13z0"/>
    <w:qFormat/>
    <w:rsid w:val="00BF04E8"/>
    <w:rPr>
      <w:sz w:val="24"/>
    </w:rPr>
  </w:style>
  <w:style w:type="character" w:customStyle="1" w:styleId="WW8Num13z1">
    <w:name w:val="WW8Num13z1"/>
    <w:qFormat/>
    <w:rsid w:val="00BF04E8"/>
    <w:rPr>
      <w:caps w:val="0"/>
      <w:smallCaps w:val="0"/>
      <w:strike w:val="0"/>
      <w:dstrike w:val="0"/>
      <w:vanish w:val="0"/>
      <w:position w:val="0"/>
      <w:sz w:val="24"/>
      <w:vertAlign w:val="baseline"/>
    </w:rPr>
  </w:style>
  <w:style w:type="character" w:customStyle="1" w:styleId="WW8Num13z2">
    <w:name w:val="WW8Num13z2"/>
    <w:qFormat/>
    <w:rsid w:val="00BF04E8"/>
    <w:rPr>
      <w:rFonts w:ascii="Cambria" w:hAnsi="Cambria" w:cs="Cambria"/>
      <w:sz w:val="24"/>
      <w:szCs w:val="24"/>
    </w:rPr>
  </w:style>
  <w:style w:type="character" w:customStyle="1" w:styleId="WW8Num13z3">
    <w:name w:val="WW8Num13z3"/>
    <w:qFormat/>
    <w:rsid w:val="00BF04E8"/>
  </w:style>
  <w:style w:type="character" w:customStyle="1" w:styleId="WW8Num12z0">
    <w:name w:val="WW8Num12z0"/>
    <w:qFormat/>
    <w:rsid w:val="00BF04E8"/>
  </w:style>
  <w:style w:type="character" w:customStyle="1" w:styleId="WW8Num15z0">
    <w:name w:val="WW8Num15z0"/>
    <w:qFormat/>
    <w:rsid w:val="00BF04E8"/>
    <w:rPr>
      <w:rFonts w:ascii="Symbol" w:hAnsi="Symbol" w:cs="Symbol"/>
    </w:rPr>
  </w:style>
  <w:style w:type="character" w:customStyle="1" w:styleId="WW8Num15z1">
    <w:name w:val="WW8Num15z1"/>
    <w:qFormat/>
    <w:rsid w:val="00BF04E8"/>
    <w:rPr>
      <w:rFonts w:ascii="Courier New" w:hAnsi="Courier New" w:cs="Courier New"/>
    </w:rPr>
  </w:style>
  <w:style w:type="character" w:customStyle="1" w:styleId="WW8Num15z2">
    <w:name w:val="WW8Num15z2"/>
    <w:qFormat/>
    <w:rsid w:val="00BF04E8"/>
    <w:rPr>
      <w:rFonts w:ascii="Wingdings" w:hAnsi="Wingdings" w:cs="Wingdings"/>
    </w:rPr>
  </w:style>
  <w:style w:type="character" w:customStyle="1" w:styleId="WW8Num16z0">
    <w:name w:val="WW8Num16z0"/>
    <w:qFormat/>
    <w:rsid w:val="00BF04E8"/>
    <w:rPr>
      <w:rFonts w:ascii="Symbol" w:hAnsi="Symbol" w:cs="Symbol"/>
    </w:rPr>
  </w:style>
  <w:style w:type="character" w:customStyle="1" w:styleId="WW8Num17z0">
    <w:name w:val="WW8Num17z0"/>
    <w:qFormat/>
    <w:rsid w:val="00BF04E8"/>
  </w:style>
  <w:style w:type="character" w:customStyle="1" w:styleId="WW8Num18z1">
    <w:name w:val="WW8Num18z1"/>
    <w:qFormat/>
    <w:rsid w:val="00BF04E8"/>
    <w:rPr>
      <w:b w:val="0"/>
      <w:color w:val="000000"/>
    </w:rPr>
  </w:style>
  <w:style w:type="character" w:customStyle="1" w:styleId="WW8Num19z0">
    <w:name w:val="WW8Num19z0"/>
    <w:qFormat/>
    <w:rsid w:val="00BF04E8"/>
    <w:rPr>
      <w:rFonts w:ascii="Symbol" w:hAnsi="Symbol" w:cs="Symbol"/>
    </w:rPr>
  </w:style>
  <w:style w:type="character" w:customStyle="1" w:styleId="WW8Num20z2">
    <w:name w:val="WW8Num20z2"/>
    <w:qFormat/>
    <w:rsid w:val="00BF04E8"/>
    <w:rPr>
      <w:i w:val="0"/>
      <w:color w:val="000000"/>
    </w:rPr>
  </w:style>
  <w:style w:type="character" w:customStyle="1" w:styleId="WW8Num21z0">
    <w:name w:val="WW8Num21z0"/>
    <w:qFormat/>
    <w:rsid w:val="00BF04E8"/>
  </w:style>
  <w:style w:type="character" w:customStyle="1" w:styleId="WW8Num22z0">
    <w:name w:val="WW8Num22z0"/>
    <w:qFormat/>
    <w:rsid w:val="00BF04E8"/>
    <w:rPr>
      <w:rFonts w:ascii="Symbol" w:hAnsi="Symbol" w:cs="Symbol"/>
    </w:rPr>
  </w:style>
  <w:style w:type="character" w:customStyle="1" w:styleId="WW8Num23z0">
    <w:name w:val="WW8Num23z0"/>
    <w:qFormat/>
    <w:rsid w:val="00BF04E8"/>
    <w:rPr>
      <w:rFonts w:ascii="Symbol" w:hAnsi="Symbol" w:cs="Symbol"/>
    </w:rPr>
  </w:style>
  <w:style w:type="character" w:customStyle="1" w:styleId="WW8Num24z0">
    <w:name w:val="WW8Num24z0"/>
    <w:qFormat/>
    <w:rsid w:val="00BF04E8"/>
    <w:rPr>
      <w:rFonts w:ascii="Symbol" w:hAnsi="Symbol" w:cs="Symbol"/>
    </w:rPr>
  </w:style>
  <w:style w:type="character" w:customStyle="1" w:styleId="WW8Num25z0">
    <w:name w:val="WW8Num25z0"/>
    <w:qFormat/>
    <w:rsid w:val="00BF04E8"/>
    <w:rPr>
      <w:rFonts w:ascii="Cambria" w:hAnsi="Cambria" w:cs="Cambria"/>
      <w:b/>
      <w:sz w:val="24"/>
      <w:szCs w:val="24"/>
    </w:rPr>
  </w:style>
  <w:style w:type="character" w:customStyle="1" w:styleId="WW8Num25z1">
    <w:name w:val="WW8Num25z1"/>
    <w:qFormat/>
    <w:rsid w:val="00BF04E8"/>
    <w:rPr>
      <w:i w:val="0"/>
    </w:rPr>
  </w:style>
  <w:style w:type="character" w:customStyle="1" w:styleId="WW8Num25z2">
    <w:name w:val="WW8Num25z2"/>
    <w:qFormat/>
    <w:rsid w:val="00BF04E8"/>
  </w:style>
  <w:style w:type="character" w:customStyle="1" w:styleId="WW8Num27z0">
    <w:name w:val="WW8Num27z0"/>
    <w:qFormat/>
    <w:rsid w:val="00BF04E8"/>
  </w:style>
  <w:style w:type="character" w:customStyle="1" w:styleId="WW8Num28z0">
    <w:name w:val="WW8Num28z0"/>
    <w:qFormat/>
    <w:rsid w:val="00BF04E8"/>
  </w:style>
  <w:style w:type="character" w:customStyle="1" w:styleId="WW8Num29z0">
    <w:name w:val="WW8Num29z0"/>
    <w:qFormat/>
    <w:rsid w:val="00BF04E8"/>
    <w:rPr>
      <w:rFonts w:ascii="Symbol" w:hAnsi="Symbol" w:cs="Symbol"/>
    </w:rPr>
  </w:style>
  <w:style w:type="character" w:customStyle="1" w:styleId="WW8Num31z0">
    <w:name w:val="WW8Num31z0"/>
    <w:qFormat/>
    <w:rsid w:val="00BF04E8"/>
  </w:style>
  <w:style w:type="character" w:customStyle="1" w:styleId="WW8Num32z1">
    <w:name w:val="WW8Num32z1"/>
    <w:qFormat/>
    <w:rsid w:val="00BF04E8"/>
    <w:rPr>
      <w:i w:val="0"/>
      <w:color w:val="000000"/>
    </w:rPr>
  </w:style>
  <w:style w:type="character" w:customStyle="1" w:styleId="WW8Num35z0">
    <w:name w:val="WW8Num35z0"/>
    <w:qFormat/>
    <w:rsid w:val="00BF04E8"/>
  </w:style>
  <w:style w:type="character" w:customStyle="1" w:styleId="WW8Num36z0">
    <w:name w:val="WW8Num36z0"/>
    <w:qFormat/>
    <w:rsid w:val="00BF04E8"/>
  </w:style>
  <w:style w:type="character" w:customStyle="1" w:styleId="WW8Num37z0">
    <w:name w:val="WW8Num37z0"/>
    <w:qFormat/>
    <w:rsid w:val="00BF04E8"/>
  </w:style>
  <w:style w:type="character" w:customStyle="1" w:styleId="WW8Num38z0">
    <w:name w:val="WW8Num38z0"/>
    <w:qFormat/>
    <w:rsid w:val="00BF04E8"/>
  </w:style>
  <w:style w:type="character" w:customStyle="1" w:styleId="WW8Num40z0">
    <w:name w:val="WW8Num40z0"/>
    <w:qFormat/>
    <w:rsid w:val="00BF04E8"/>
  </w:style>
  <w:style w:type="character" w:customStyle="1" w:styleId="WW8Num41z0">
    <w:name w:val="WW8Num41z0"/>
    <w:qFormat/>
    <w:rsid w:val="00BF04E8"/>
  </w:style>
  <w:style w:type="character" w:customStyle="1" w:styleId="WW8Num42z1">
    <w:name w:val="WW8Num42z1"/>
    <w:qFormat/>
    <w:rsid w:val="00BF04E8"/>
    <w:rPr>
      <w:color w:val="000000"/>
    </w:rPr>
  </w:style>
  <w:style w:type="character" w:customStyle="1" w:styleId="WW8Num45z0">
    <w:name w:val="WW8Num45z0"/>
    <w:qFormat/>
    <w:rsid w:val="00BF04E8"/>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BF04E8"/>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BF04E8"/>
    <w:rPr>
      <w:sz w:val="24"/>
    </w:rPr>
  </w:style>
  <w:style w:type="character" w:customStyle="1" w:styleId="WW8Num46z1">
    <w:name w:val="WW8Num46z1"/>
    <w:qFormat/>
    <w:rsid w:val="00BF04E8"/>
    <w:rPr>
      <w:caps w:val="0"/>
      <w:smallCaps w:val="0"/>
      <w:strike w:val="0"/>
      <w:dstrike w:val="0"/>
      <w:vanish w:val="0"/>
      <w:position w:val="0"/>
      <w:sz w:val="24"/>
      <w:vertAlign w:val="baseline"/>
    </w:rPr>
  </w:style>
  <w:style w:type="character" w:customStyle="1" w:styleId="WW8Num46z2">
    <w:name w:val="WW8Num46z2"/>
    <w:qFormat/>
    <w:rsid w:val="00BF04E8"/>
    <w:rPr>
      <w:rFonts w:ascii="Cambria" w:hAnsi="Cambria" w:cs="Cambria"/>
      <w:sz w:val="24"/>
      <w:szCs w:val="24"/>
    </w:rPr>
  </w:style>
  <w:style w:type="character" w:customStyle="1" w:styleId="WW8Num46z3">
    <w:name w:val="WW8Num46z3"/>
    <w:qFormat/>
    <w:rsid w:val="00BF04E8"/>
  </w:style>
  <w:style w:type="character" w:customStyle="1" w:styleId="10">
    <w:name w:val="Основной шрифт абзаца1"/>
    <w:qFormat/>
    <w:rsid w:val="00BF04E8"/>
    <w:rPr>
      <w:sz w:val="24"/>
      <w:szCs w:val="24"/>
    </w:rPr>
  </w:style>
  <w:style w:type="character" w:customStyle="1" w:styleId="11">
    <w:name w:val="Заголовок 1 Знак"/>
    <w:qFormat/>
    <w:rsid w:val="00BF04E8"/>
    <w:rPr>
      <w:rFonts w:ascii="Cambria" w:eastAsia="Tahoma" w:hAnsi="Cambria" w:cs="Cambria"/>
      <w:sz w:val="20"/>
      <w:szCs w:val="20"/>
    </w:rPr>
  </w:style>
  <w:style w:type="character" w:customStyle="1" w:styleId="20">
    <w:name w:val="Заголовок 2 Знак"/>
    <w:qFormat/>
    <w:rsid w:val="00BF04E8"/>
    <w:rPr>
      <w:rFonts w:ascii="Cambria" w:eastAsia="Cambria" w:hAnsi="Cambria" w:cs="Cambria"/>
      <w:b/>
      <w:color w:val="000000"/>
      <w:sz w:val="26"/>
      <w:szCs w:val="26"/>
    </w:rPr>
  </w:style>
  <w:style w:type="character" w:customStyle="1" w:styleId="30">
    <w:name w:val="Заголовок 3 Знак"/>
    <w:qFormat/>
    <w:rsid w:val="00BF04E8"/>
    <w:rPr>
      <w:rFonts w:ascii="Cambria" w:eastAsia="Tahoma" w:hAnsi="Cambria" w:cs="Cambria"/>
      <w:b/>
      <w:sz w:val="24"/>
      <w:szCs w:val="24"/>
    </w:rPr>
  </w:style>
  <w:style w:type="character" w:customStyle="1" w:styleId="40">
    <w:name w:val="Заголовок 4 Знак"/>
    <w:qFormat/>
    <w:rsid w:val="00BF04E8"/>
    <w:rPr>
      <w:rFonts w:ascii="Cambria" w:eastAsia="Tahoma" w:hAnsi="Cambria" w:cs="Cambria"/>
      <w:b/>
      <w:i/>
      <w:sz w:val="24"/>
      <w:szCs w:val="24"/>
    </w:rPr>
  </w:style>
  <w:style w:type="character" w:customStyle="1" w:styleId="50">
    <w:name w:val="Заголовок 5 Знак"/>
    <w:qFormat/>
    <w:rsid w:val="00BF04E8"/>
    <w:rPr>
      <w:rFonts w:ascii="Cambria" w:eastAsia="Cambria" w:hAnsi="Cambria" w:cs="Cambria"/>
      <w:color w:val="000000"/>
      <w:sz w:val="24"/>
      <w:szCs w:val="24"/>
    </w:rPr>
  </w:style>
  <w:style w:type="character" w:customStyle="1" w:styleId="a4">
    <w:name w:val="Символ сноски"/>
    <w:qFormat/>
    <w:rsid w:val="00BF04E8"/>
    <w:rPr>
      <w:rFonts w:ascii="Cambria" w:hAnsi="Cambria" w:cs="Cambria"/>
      <w:vertAlign w:val="superscript"/>
    </w:rPr>
  </w:style>
  <w:style w:type="character" w:styleId="a5">
    <w:name w:val="Hyperlink"/>
    <w:rsid w:val="00BF04E8"/>
    <w:rPr>
      <w:rFonts w:cs="Cambria"/>
      <w:color w:val="0000FF"/>
      <w:sz w:val="24"/>
      <w:szCs w:val="24"/>
      <w:u w:val="single"/>
    </w:rPr>
  </w:style>
  <w:style w:type="character" w:styleId="HTML">
    <w:name w:val="HTML Keyboard"/>
    <w:qFormat/>
    <w:rsid w:val="00BF04E8"/>
    <w:rPr>
      <w:rFonts w:ascii="Arial" w:eastAsia="Tahoma" w:hAnsi="Arial" w:cs="Arial"/>
      <w:sz w:val="20"/>
      <w:szCs w:val="24"/>
    </w:rPr>
  </w:style>
  <w:style w:type="character" w:styleId="a6">
    <w:name w:val="page number"/>
    <w:rsid w:val="00BF04E8"/>
    <w:rPr>
      <w:rFonts w:cs="Cambria"/>
      <w:sz w:val="24"/>
      <w:szCs w:val="24"/>
    </w:rPr>
  </w:style>
  <w:style w:type="character" w:styleId="a7">
    <w:name w:val="Strong"/>
    <w:qFormat/>
    <w:rsid w:val="00BF04E8"/>
    <w:rPr>
      <w:rFonts w:cs="Cambria"/>
      <w:b/>
      <w:sz w:val="24"/>
      <w:szCs w:val="24"/>
    </w:rPr>
  </w:style>
  <w:style w:type="character" w:customStyle="1" w:styleId="a8">
    <w:name w:val="Текст выноски Знак"/>
    <w:qFormat/>
    <w:rsid w:val="00BF04E8"/>
    <w:rPr>
      <w:rFonts w:ascii="Courier" w:eastAsia="Tahoma" w:hAnsi="Courier" w:cs="Courier"/>
      <w:sz w:val="16"/>
      <w:szCs w:val="16"/>
    </w:rPr>
  </w:style>
  <w:style w:type="character" w:customStyle="1" w:styleId="a9">
    <w:name w:val="Текст Знак"/>
    <w:qFormat/>
    <w:rsid w:val="00BF04E8"/>
    <w:rPr>
      <w:rFonts w:ascii="Arial" w:eastAsia="Tahoma" w:hAnsi="Arial" w:cs="Arial"/>
      <w:sz w:val="20"/>
      <w:szCs w:val="20"/>
    </w:rPr>
  </w:style>
  <w:style w:type="character" w:customStyle="1" w:styleId="31">
    <w:name w:val="Основной текст с отступом 3 Знак"/>
    <w:qFormat/>
    <w:rsid w:val="00BF04E8"/>
    <w:rPr>
      <w:rFonts w:cs="Cambria"/>
      <w:sz w:val="16"/>
      <w:szCs w:val="16"/>
    </w:rPr>
  </w:style>
  <w:style w:type="character" w:customStyle="1" w:styleId="aa">
    <w:name w:val="Текст сноски Знак"/>
    <w:qFormat/>
    <w:rsid w:val="00BF04E8"/>
    <w:rPr>
      <w:rFonts w:cs="Cambria"/>
      <w:sz w:val="20"/>
      <w:szCs w:val="20"/>
    </w:rPr>
  </w:style>
  <w:style w:type="character" w:customStyle="1" w:styleId="ab">
    <w:name w:val="Верхний колонтитул Знак"/>
    <w:qFormat/>
    <w:rsid w:val="00BF04E8"/>
    <w:rPr>
      <w:rFonts w:ascii="Cambria" w:eastAsia="Tahoma" w:hAnsi="Cambria" w:cs="Cambria"/>
      <w:sz w:val="24"/>
      <w:szCs w:val="24"/>
    </w:rPr>
  </w:style>
  <w:style w:type="character" w:customStyle="1" w:styleId="ac">
    <w:name w:val="Основной текст Знак"/>
    <w:qFormat/>
    <w:rsid w:val="00BF04E8"/>
    <w:rPr>
      <w:rFonts w:ascii="Cambria" w:eastAsia="Tahoma" w:hAnsi="Cambria" w:cs="Cambria"/>
      <w:kern w:val="2"/>
      <w:sz w:val="24"/>
      <w:szCs w:val="24"/>
      <w:lang w:bidi="ar-SA"/>
    </w:rPr>
  </w:style>
  <w:style w:type="character" w:customStyle="1" w:styleId="ad">
    <w:name w:val="Основной текст с отступом Знак"/>
    <w:qFormat/>
    <w:rsid w:val="00BF04E8"/>
    <w:rPr>
      <w:rFonts w:ascii="Cambria" w:eastAsia="Tahoma" w:hAnsi="Cambria" w:cs="Cambria"/>
      <w:sz w:val="24"/>
      <w:szCs w:val="24"/>
    </w:rPr>
  </w:style>
  <w:style w:type="character" w:customStyle="1" w:styleId="ae">
    <w:name w:val="Заголовок Знак"/>
    <w:qFormat/>
    <w:rsid w:val="00BF04E8"/>
    <w:rPr>
      <w:rFonts w:ascii="Cambria" w:eastAsia="Tahoma" w:hAnsi="Cambria" w:cs="Cambria"/>
      <w:sz w:val="24"/>
      <w:szCs w:val="24"/>
    </w:rPr>
  </w:style>
  <w:style w:type="character" w:customStyle="1" w:styleId="af">
    <w:name w:val="Нижний колонтитул Знак"/>
    <w:qFormat/>
    <w:rsid w:val="00BF04E8"/>
    <w:rPr>
      <w:rFonts w:ascii="Cambria" w:eastAsia="Tahoma" w:hAnsi="Cambria" w:cs="Cambria"/>
      <w:sz w:val="20"/>
      <w:szCs w:val="20"/>
    </w:rPr>
  </w:style>
  <w:style w:type="character" w:customStyle="1" w:styleId="32">
    <w:name w:val="Основной текст 3 Знак"/>
    <w:qFormat/>
    <w:rsid w:val="00BF04E8"/>
    <w:rPr>
      <w:rFonts w:ascii="Cambria" w:eastAsia="Tahoma" w:hAnsi="Cambria" w:cs="Cambria"/>
      <w:sz w:val="16"/>
      <w:szCs w:val="16"/>
    </w:rPr>
  </w:style>
  <w:style w:type="character" w:customStyle="1" w:styleId="21">
    <w:name w:val="Основной текст с отступом 2 Знак"/>
    <w:qFormat/>
    <w:rsid w:val="00BF04E8"/>
    <w:rPr>
      <w:rFonts w:cs="Cambria"/>
      <w:sz w:val="24"/>
      <w:szCs w:val="24"/>
    </w:rPr>
  </w:style>
  <w:style w:type="character" w:customStyle="1" w:styleId="af0">
    <w:name w:val="Подзаголовок Знак"/>
    <w:qFormat/>
    <w:rsid w:val="00BF04E8"/>
    <w:rPr>
      <w:rFonts w:ascii="Cambria" w:eastAsia="Tahoma" w:hAnsi="Cambria" w:cs="Cambria"/>
      <w:i/>
      <w:sz w:val="24"/>
      <w:szCs w:val="24"/>
    </w:rPr>
  </w:style>
  <w:style w:type="character" w:customStyle="1" w:styleId="af1">
    <w:name w:val="Электронная подпись Знак"/>
    <w:qFormat/>
    <w:rsid w:val="00BF04E8"/>
    <w:rPr>
      <w:rFonts w:ascii="Cambria" w:eastAsia="Tahoma" w:hAnsi="Cambria" w:cs="Cambria"/>
      <w:kern w:val="2"/>
      <w:sz w:val="24"/>
      <w:szCs w:val="24"/>
    </w:rPr>
  </w:style>
  <w:style w:type="character" w:customStyle="1" w:styleId="7">
    <w:name w:val="Подпись к таблице (7)_"/>
    <w:qFormat/>
    <w:rsid w:val="00BF04E8"/>
    <w:rPr>
      <w:sz w:val="23"/>
      <w:szCs w:val="24"/>
      <w:shd w:val="clear" w:color="auto" w:fill="FFFFFF"/>
    </w:rPr>
  </w:style>
  <w:style w:type="character" w:customStyle="1" w:styleId="12">
    <w:name w:val="Пункт Знак1"/>
    <w:qFormat/>
    <w:rsid w:val="00BF04E8"/>
    <w:rPr>
      <w:rFonts w:ascii="Cambria" w:eastAsia="Tahoma" w:hAnsi="Cambria" w:cs="Cambria"/>
      <w:sz w:val="20"/>
      <w:szCs w:val="24"/>
    </w:rPr>
  </w:style>
  <w:style w:type="character" w:customStyle="1" w:styleId="22">
    <w:name w:val="Основной текст (2)_"/>
    <w:qFormat/>
    <w:rsid w:val="00BF04E8"/>
    <w:rPr>
      <w:rFonts w:ascii="Cambria" w:eastAsia="Tahoma" w:hAnsi="Cambria" w:cs="Cambria"/>
      <w:sz w:val="20"/>
      <w:szCs w:val="20"/>
      <w:shd w:val="clear" w:color="auto" w:fill="FFFFFF"/>
    </w:rPr>
  </w:style>
  <w:style w:type="character" w:customStyle="1" w:styleId="13">
    <w:name w:val="Основной текст (13)_"/>
    <w:qFormat/>
    <w:rsid w:val="00BF04E8"/>
    <w:rPr>
      <w:rFonts w:ascii="Cambria" w:eastAsia="Cambria" w:hAnsi="Cambria" w:cs="Cambria"/>
      <w:sz w:val="19"/>
      <w:szCs w:val="24"/>
      <w:shd w:val="clear" w:color="auto" w:fill="FFFFFF"/>
    </w:rPr>
  </w:style>
  <w:style w:type="character" w:customStyle="1" w:styleId="af2">
    <w:name w:val="Без интервала Знак"/>
    <w:qFormat/>
    <w:rsid w:val="00BF04E8"/>
    <w:rPr>
      <w:rFonts w:cs="Times New Roman"/>
      <w:sz w:val="24"/>
      <w:szCs w:val="24"/>
      <w:lang w:bidi="ar-SA"/>
    </w:rPr>
  </w:style>
  <w:style w:type="character" w:customStyle="1" w:styleId="af3">
    <w:name w:val="Текст договора Знак"/>
    <w:qFormat/>
    <w:rsid w:val="00BF04E8"/>
    <w:rPr>
      <w:rFonts w:ascii="Cambria" w:eastAsia="Tahoma" w:hAnsi="Cambria" w:cs="Cambria"/>
      <w:sz w:val="24"/>
      <w:szCs w:val="24"/>
    </w:rPr>
  </w:style>
  <w:style w:type="character" w:customStyle="1" w:styleId="ConsPlusNormal">
    <w:name w:val="ConsPlusNormal Знак"/>
    <w:qFormat/>
    <w:rsid w:val="00BF04E8"/>
    <w:rPr>
      <w:rFonts w:ascii="Calibri Light" w:hAnsi="Calibri Light" w:cs="Times New Roman"/>
      <w:kern w:val="2"/>
      <w:szCs w:val="24"/>
      <w:lang w:bidi="ar-SA"/>
    </w:rPr>
  </w:style>
  <w:style w:type="character" w:customStyle="1" w:styleId="8">
    <w:name w:val="Основной текст (8)_"/>
    <w:qFormat/>
    <w:rsid w:val="00BF04E8"/>
    <w:rPr>
      <w:b/>
      <w:i/>
      <w:sz w:val="25"/>
      <w:szCs w:val="24"/>
      <w:shd w:val="clear" w:color="auto" w:fill="FFFFFF"/>
    </w:rPr>
  </w:style>
  <w:style w:type="character" w:customStyle="1" w:styleId="14">
    <w:name w:val="Обычный1 Знак"/>
    <w:qFormat/>
    <w:rsid w:val="00BF04E8"/>
    <w:rPr>
      <w:rFonts w:cs="Times New Roman"/>
      <w:szCs w:val="24"/>
      <w:lang w:bidi="ar-SA"/>
    </w:rPr>
  </w:style>
  <w:style w:type="character" w:customStyle="1" w:styleId="ConsNormal">
    <w:name w:val="ConsNormal Знак"/>
    <w:qFormat/>
    <w:rsid w:val="00BF04E8"/>
    <w:rPr>
      <w:rFonts w:ascii="Calibri Light" w:hAnsi="Calibri Light" w:cs="Times New Roman"/>
      <w:szCs w:val="24"/>
      <w:lang w:bidi="ar-SA"/>
    </w:rPr>
  </w:style>
  <w:style w:type="character" w:customStyle="1" w:styleId="41">
    <w:name w:val="Основной текст (4)_"/>
    <w:qFormat/>
    <w:rsid w:val="00BF04E8"/>
    <w:rPr>
      <w:b/>
      <w:sz w:val="27"/>
      <w:szCs w:val="24"/>
      <w:shd w:val="clear" w:color="auto" w:fill="FFFFFF"/>
    </w:rPr>
  </w:style>
  <w:style w:type="character" w:customStyle="1" w:styleId="af4">
    <w:name w:val="Основной текст_"/>
    <w:qFormat/>
    <w:rsid w:val="00BF04E8"/>
    <w:rPr>
      <w:rFonts w:ascii="Cambria" w:eastAsia="Cambria" w:hAnsi="Cambria" w:cs="Cambria"/>
      <w:sz w:val="24"/>
      <w:szCs w:val="24"/>
    </w:rPr>
  </w:style>
  <w:style w:type="character" w:styleId="af5">
    <w:name w:val="footnote reference"/>
    <w:qFormat/>
    <w:rsid w:val="00BF04E8"/>
    <w:rPr>
      <w:rFonts w:cs="Cambria"/>
      <w:sz w:val="24"/>
      <w:szCs w:val="24"/>
      <w:vertAlign w:val="superscript"/>
    </w:rPr>
  </w:style>
  <w:style w:type="character" w:customStyle="1" w:styleId="0pt">
    <w:name w:val="Основной текст + Интервал 0 pt"/>
    <w:qFormat/>
    <w:rsid w:val="00BF04E8"/>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BF04E8"/>
    <w:rPr>
      <w:rFonts w:ascii="Arial" w:eastAsia="Tahoma" w:hAnsi="Arial" w:cs="Cambria"/>
      <w:color w:val="000000"/>
      <w:sz w:val="19"/>
      <w:szCs w:val="24"/>
    </w:rPr>
  </w:style>
  <w:style w:type="character" w:customStyle="1" w:styleId="33">
    <w:name w:val="Основной текст (3)"/>
    <w:qFormat/>
    <w:rsid w:val="00BF04E8"/>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BF04E8"/>
    <w:rPr>
      <w:b/>
      <w:color w:val="000000"/>
      <w:sz w:val="24"/>
      <w:szCs w:val="24"/>
      <w:lang w:val="ru-RU"/>
    </w:rPr>
  </w:style>
  <w:style w:type="character" w:customStyle="1" w:styleId="UnresolvedMention">
    <w:name w:val="Unresolved Mention"/>
    <w:qFormat/>
    <w:rsid w:val="00BF04E8"/>
    <w:rPr>
      <w:color w:val="605E5C"/>
      <w:sz w:val="24"/>
      <w:szCs w:val="24"/>
      <w:shd w:val="clear" w:color="auto" w:fill="E1DFDD"/>
    </w:rPr>
  </w:style>
  <w:style w:type="character" w:customStyle="1" w:styleId="24">
    <w:name w:val="Основной текст (2) + Не полужирный"/>
    <w:qFormat/>
    <w:rsid w:val="00BF04E8"/>
    <w:rPr>
      <w:b/>
      <w:sz w:val="20"/>
      <w:szCs w:val="20"/>
    </w:rPr>
  </w:style>
  <w:style w:type="character" w:customStyle="1" w:styleId="34">
    <w:name w:val="Основной текст3"/>
    <w:qFormat/>
    <w:rsid w:val="00BF04E8"/>
    <w:rPr>
      <w:sz w:val="20"/>
      <w:szCs w:val="20"/>
    </w:rPr>
  </w:style>
  <w:style w:type="character" w:customStyle="1" w:styleId="13TimesNewRoman">
    <w:name w:val="Основной текст (13) + Times New Roman"/>
    <w:qFormat/>
    <w:rsid w:val="00BF04E8"/>
    <w:rPr>
      <w:rFonts w:ascii="Cambria" w:eastAsia="Tahoma" w:hAnsi="Cambria" w:cs="Cambria"/>
      <w:color w:val="000000"/>
      <w:sz w:val="23"/>
      <w:szCs w:val="24"/>
      <w:shd w:val="clear" w:color="auto" w:fill="FFFFFF"/>
      <w:lang w:val="ru-RU"/>
    </w:rPr>
  </w:style>
  <w:style w:type="character" w:customStyle="1" w:styleId="docdata">
    <w:name w:val="docdata"/>
    <w:qFormat/>
    <w:rsid w:val="00BF04E8"/>
    <w:rPr>
      <w:sz w:val="24"/>
      <w:szCs w:val="24"/>
    </w:rPr>
  </w:style>
  <w:style w:type="character" w:customStyle="1" w:styleId="60">
    <w:name w:val="Заголовок 6 Знак"/>
    <w:qFormat/>
    <w:rsid w:val="00BF04E8"/>
    <w:rPr>
      <w:rFonts w:ascii="Courier New" w:eastAsia="Cambria" w:hAnsi="Courier New" w:cs="Cambria"/>
      <w:b/>
      <w:bCs/>
      <w:sz w:val="22"/>
      <w:szCs w:val="22"/>
    </w:rPr>
  </w:style>
  <w:style w:type="character" w:customStyle="1" w:styleId="af7">
    <w:name w:val="Обычный (Интернет) Знак"/>
    <w:qFormat/>
    <w:rsid w:val="00BF04E8"/>
    <w:rPr>
      <w:rFonts w:ascii="Courier New" w:hAnsi="Courier New" w:cs="Courier New"/>
      <w:sz w:val="24"/>
      <w:szCs w:val="24"/>
    </w:rPr>
  </w:style>
  <w:style w:type="character" w:customStyle="1" w:styleId="Internetlink">
    <w:name w:val="Internet link"/>
    <w:qFormat/>
    <w:rsid w:val="00BF04E8"/>
    <w:rPr>
      <w:color w:val="0000FF"/>
      <w:sz w:val="24"/>
      <w:szCs w:val="24"/>
      <w:u w:val="single"/>
    </w:rPr>
  </w:style>
  <w:style w:type="character" w:customStyle="1" w:styleId="FontStyle19">
    <w:name w:val="Font Style19"/>
    <w:qFormat/>
    <w:rsid w:val="00BF04E8"/>
    <w:rPr>
      <w:rFonts w:ascii="Times New Roman" w:hAnsi="Times New Roman" w:cs="Times New Roman"/>
      <w:sz w:val="20"/>
      <w:szCs w:val="20"/>
    </w:rPr>
  </w:style>
  <w:style w:type="character" w:customStyle="1" w:styleId="af8">
    <w:name w:val="Сноска_"/>
    <w:qFormat/>
    <w:rsid w:val="00BF04E8"/>
    <w:rPr>
      <w:sz w:val="19"/>
      <w:szCs w:val="19"/>
      <w:shd w:val="clear" w:color="auto" w:fill="FFFFFF"/>
    </w:rPr>
  </w:style>
  <w:style w:type="character" w:customStyle="1" w:styleId="af9">
    <w:name w:val="Другое_"/>
    <w:basedOn w:val="a1"/>
    <w:qFormat/>
    <w:rsid w:val="00BF04E8"/>
  </w:style>
  <w:style w:type="character" w:customStyle="1" w:styleId="afa">
    <w:name w:val="Текст концевой сноски Знак"/>
    <w:basedOn w:val="a1"/>
    <w:qFormat/>
    <w:rsid w:val="00BF04E8"/>
  </w:style>
  <w:style w:type="paragraph" w:customStyle="1" w:styleId="Heading">
    <w:name w:val="Heading"/>
    <w:basedOn w:val="a0"/>
    <w:next w:val="afb"/>
    <w:qFormat/>
    <w:rsid w:val="00BF04E8"/>
    <w:pPr>
      <w:keepNext/>
      <w:spacing w:before="240" w:after="120"/>
    </w:pPr>
    <w:rPr>
      <w:rFonts w:ascii="Liberation Sans" w:eastAsia="Noto Sans CJK SC" w:hAnsi="Liberation Sans" w:cs="Lohit Devanagari"/>
      <w:sz w:val="28"/>
      <w:szCs w:val="28"/>
    </w:rPr>
  </w:style>
  <w:style w:type="paragraph" w:styleId="afb">
    <w:name w:val="Body Text"/>
    <w:basedOn w:val="a0"/>
    <w:rsid w:val="00BF04E8"/>
    <w:pPr>
      <w:widowControl w:val="0"/>
      <w:spacing w:after="120" w:line="240" w:lineRule="auto"/>
    </w:pPr>
    <w:rPr>
      <w:rFonts w:ascii="Cambria" w:hAnsi="Cambria" w:cs="Cambria"/>
      <w:kern w:val="2"/>
      <w:sz w:val="24"/>
      <w:szCs w:val="24"/>
    </w:rPr>
  </w:style>
  <w:style w:type="paragraph" w:styleId="afc">
    <w:name w:val="List"/>
    <w:basedOn w:val="afb"/>
    <w:rsid w:val="00BF04E8"/>
    <w:rPr>
      <w:rFonts w:ascii="PT Astra Serif;Times New Roman" w:hAnsi="PT Astra Serif;Times New Roman" w:cs="Noto Sans Devanagari;Times New"/>
    </w:rPr>
  </w:style>
  <w:style w:type="paragraph" w:styleId="afd">
    <w:name w:val="caption"/>
    <w:basedOn w:val="a0"/>
    <w:qFormat/>
    <w:rsid w:val="00BF04E8"/>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BF04E8"/>
    <w:pPr>
      <w:suppressLineNumbers/>
    </w:pPr>
    <w:rPr>
      <w:rFonts w:cs="Lohit Devanagari"/>
    </w:rPr>
  </w:style>
  <w:style w:type="paragraph" w:styleId="afe">
    <w:name w:val="Title"/>
    <w:basedOn w:val="a0"/>
    <w:next w:val="afb"/>
    <w:uiPriority w:val="10"/>
    <w:qFormat/>
    <w:rsid w:val="00BF04E8"/>
    <w:pPr>
      <w:spacing w:after="0" w:line="240" w:lineRule="auto"/>
      <w:jc w:val="center"/>
    </w:pPr>
    <w:rPr>
      <w:rFonts w:ascii="Cambria" w:hAnsi="Cambria" w:cs="Times New Roman"/>
      <w:sz w:val="24"/>
      <w:szCs w:val="24"/>
      <w:lang w:val="en-US"/>
    </w:rPr>
  </w:style>
  <w:style w:type="paragraph" w:customStyle="1" w:styleId="15">
    <w:name w:val="Указатель1"/>
    <w:basedOn w:val="a0"/>
    <w:qFormat/>
    <w:rsid w:val="00BF04E8"/>
    <w:pPr>
      <w:suppressLineNumbers/>
    </w:pPr>
    <w:rPr>
      <w:rFonts w:ascii="PT Astra Serif;Times New Roman" w:hAnsi="PT Astra Serif;Times New Roman" w:cs="Noto Sans Devanagari;Times New"/>
    </w:rPr>
  </w:style>
  <w:style w:type="paragraph" w:styleId="aff">
    <w:name w:val="Balloon Text"/>
    <w:basedOn w:val="a0"/>
    <w:qFormat/>
    <w:rsid w:val="00BF04E8"/>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BF04E8"/>
    <w:pPr>
      <w:spacing w:after="120" w:line="480" w:lineRule="auto"/>
    </w:pPr>
  </w:style>
  <w:style w:type="paragraph" w:customStyle="1" w:styleId="16">
    <w:name w:val="Текст1"/>
    <w:basedOn w:val="a0"/>
    <w:qFormat/>
    <w:rsid w:val="00BF04E8"/>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BF04E8"/>
    <w:pPr>
      <w:spacing w:after="120"/>
      <w:ind w:left="283"/>
    </w:pPr>
    <w:rPr>
      <w:rFonts w:ascii="Cambria" w:hAnsi="Cambria" w:cs="Times New Roman"/>
      <w:sz w:val="16"/>
      <w:szCs w:val="16"/>
      <w:lang w:val="en-US"/>
    </w:rPr>
  </w:style>
  <w:style w:type="paragraph" w:styleId="aff0">
    <w:name w:val="footnote text"/>
    <w:basedOn w:val="a0"/>
    <w:rsid w:val="00BF04E8"/>
    <w:pPr>
      <w:spacing w:after="0" w:line="240" w:lineRule="auto"/>
    </w:pPr>
    <w:rPr>
      <w:rFonts w:ascii="Cambria" w:hAnsi="Cambria" w:cs="Times New Roman"/>
      <w:sz w:val="20"/>
      <w:szCs w:val="20"/>
      <w:lang w:val="en-US"/>
    </w:rPr>
  </w:style>
  <w:style w:type="paragraph" w:customStyle="1" w:styleId="17">
    <w:name w:val="Колонтитул1"/>
    <w:basedOn w:val="a0"/>
    <w:qFormat/>
    <w:rsid w:val="00BF04E8"/>
    <w:pPr>
      <w:suppressLineNumbers/>
      <w:tabs>
        <w:tab w:val="center" w:pos="4819"/>
        <w:tab w:val="right" w:pos="9638"/>
      </w:tabs>
    </w:pPr>
  </w:style>
  <w:style w:type="paragraph" w:customStyle="1" w:styleId="HeaderandFooter">
    <w:name w:val="Header and Footer"/>
    <w:basedOn w:val="a0"/>
    <w:qFormat/>
    <w:rsid w:val="00BF04E8"/>
    <w:pPr>
      <w:suppressLineNumbers/>
      <w:tabs>
        <w:tab w:val="center" w:pos="4819"/>
        <w:tab w:val="right" w:pos="9638"/>
      </w:tabs>
    </w:pPr>
  </w:style>
  <w:style w:type="paragraph" w:styleId="aff1">
    <w:name w:val="header"/>
    <w:basedOn w:val="a0"/>
    <w:rsid w:val="00BF04E8"/>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BF04E8"/>
    <w:pPr>
      <w:spacing w:after="120" w:line="240" w:lineRule="auto"/>
      <w:ind w:left="283"/>
    </w:pPr>
    <w:rPr>
      <w:rFonts w:ascii="Cambria" w:hAnsi="Cambria" w:cs="Times New Roman"/>
      <w:sz w:val="24"/>
      <w:szCs w:val="24"/>
      <w:lang w:val="en-US"/>
    </w:rPr>
  </w:style>
  <w:style w:type="paragraph" w:styleId="aff3">
    <w:name w:val="footer"/>
    <w:basedOn w:val="a0"/>
    <w:rsid w:val="00BF04E8"/>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BF04E8"/>
    <w:pPr>
      <w:spacing w:before="100" w:after="100" w:line="240" w:lineRule="auto"/>
    </w:pPr>
    <w:rPr>
      <w:rFonts w:cs="Times New Roman"/>
      <w:sz w:val="24"/>
      <w:szCs w:val="24"/>
      <w:lang w:val="en-US"/>
    </w:rPr>
  </w:style>
  <w:style w:type="paragraph" w:customStyle="1" w:styleId="311">
    <w:name w:val="Основной текст 31"/>
    <w:basedOn w:val="a0"/>
    <w:qFormat/>
    <w:rsid w:val="00BF04E8"/>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BF04E8"/>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BF04E8"/>
    <w:pPr>
      <w:spacing w:after="0" w:line="240" w:lineRule="auto"/>
    </w:pPr>
    <w:rPr>
      <w:rFonts w:ascii="Cambria" w:hAnsi="Cambria" w:cs="Times New Roman"/>
      <w:i/>
      <w:sz w:val="24"/>
      <w:szCs w:val="24"/>
      <w:lang w:val="en-US"/>
    </w:rPr>
  </w:style>
  <w:style w:type="paragraph" w:styleId="aff6">
    <w:name w:val="E-mail Signature"/>
    <w:basedOn w:val="a0"/>
    <w:qFormat/>
    <w:rsid w:val="00BF04E8"/>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BF04E8"/>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BF04E8"/>
    <w:pPr>
      <w:spacing w:before="40" w:after="40" w:line="240" w:lineRule="auto"/>
      <w:ind w:left="57" w:right="57"/>
    </w:pPr>
    <w:rPr>
      <w:sz w:val="24"/>
      <w:szCs w:val="20"/>
    </w:rPr>
  </w:style>
  <w:style w:type="paragraph" w:customStyle="1" w:styleId="51">
    <w:name w:val="Основной текст5"/>
    <w:basedOn w:val="a0"/>
    <w:qFormat/>
    <w:rsid w:val="00BF04E8"/>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BF04E8"/>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BF04E8"/>
    <w:pPr>
      <w:tabs>
        <w:tab w:val="left" w:pos="360"/>
      </w:tabs>
      <w:ind w:left="2880" w:hanging="360"/>
    </w:pPr>
    <w:rPr>
      <w:sz w:val="28"/>
      <w:szCs w:val="20"/>
    </w:rPr>
  </w:style>
  <w:style w:type="paragraph" w:customStyle="1" w:styleId="25">
    <w:name w:val="Основной текст (2)"/>
    <w:basedOn w:val="a0"/>
    <w:qFormat/>
    <w:rsid w:val="00BF04E8"/>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BF04E8"/>
    <w:pPr>
      <w:autoSpaceDE w:val="0"/>
    </w:pPr>
    <w:rPr>
      <w:rFonts w:ascii="Cambria" w:eastAsia="Tahoma" w:hAnsi="Cambria" w:cs="Cambria"/>
      <w:b/>
      <w:lang w:val="ru-RU" w:bidi="ar-SA"/>
    </w:rPr>
  </w:style>
  <w:style w:type="paragraph" w:customStyle="1" w:styleId="130">
    <w:name w:val="Основной текст (13)"/>
    <w:basedOn w:val="a0"/>
    <w:qFormat/>
    <w:rsid w:val="00BF04E8"/>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BF04E8"/>
    <w:rPr>
      <w:rFonts w:ascii="Cambria" w:eastAsia="Tahoma" w:hAnsi="Cambria" w:cs="Cambria"/>
      <w:lang w:val="ru-RU" w:bidi="ar-SA"/>
    </w:rPr>
  </w:style>
  <w:style w:type="paragraph" w:customStyle="1" w:styleId="affb">
    <w:name w:val="Текст договора"/>
    <w:basedOn w:val="a0"/>
    <w:qFormat/>
    <w:rsid w:val="00BF04E8"/>
    <w:pPr>
      <w:spacing w:after="0" w:line="240" w:lineRule="auto"/>
      <w:ind w:firstLine="709"/>
      <w:jc w:val="both"/>
    </w:pPr>
    <w:rPr>
      <w:rFonts w:ascii="Cambria" w:hAnsi="Cambria" w:cs="Times New Roman"/>
      <w:sz w:val="24"/>
      <w:szCs w:val="24"/>
      <w:lang w:val="en-US"/>
    </w:rPr>
  </w:style>
  <w:style w:type="paragraph" w:customStyle="1" w:styleId="18">
    <w:name w:val="Пункт1"/>
    <w:basedOn w:val="a0"/>
    <w:qFormat/>
    <w:rsid w:val="00BF04E8"/>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BF04E8"/>
    <w:rPr>
      <w:rFonts w:ascii="Symbol" w:eastAsia="Tahoma" w:hAnsi="Symbol" w:cs="Symbol"/>
      <w:lang w:val="en-GB" w:bidi="ar-SA"/>
    </w:rPr>
  </w:style>
  <w:style w:type="paragraph" w:customStyle="1" w:styleId="ConsPlusNormal0">
    <w:name w:val="ConsPlusNormal"/>
    <w:next w:val="a0"/>
    <w:qFormat/>
    <w:rsid w:val="00BF04E8"/>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BF04E8"/>
    <w:pPr>
      <w:spacing w:before="100" w:after="100" w:line="240" w:lineRule="auto"/>
    </w:pPr>
    <w:rPr>
      <w:rFonts w:ascii="Courier" w:hAnsi="Courier" w:cs="Courier"/>
      <w:sz w:val="20"/>
      <w:szCs w:val="20"/>
      <w:lang w:val="en-US"/>
    </w:rPr>
  </w:style>
  <w:style w:type="paragraph" w:styleId="affc">
    <w:name w:val="List Paragraph"/>
    <w:basedOn w:val="a0"/>
    <w:qFormat/>
    <w:rsid w:val="00BF04E8"/>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BF04E8"/>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BF04E8"/>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BF04E8"/>
    <w:pPr>
      <w:widowControl w:val="0"/>
      <w:tabs>
        <w:tab w:val="left" w:pos="227"/>
      </w:tabs>
      <w:spacing w:after="0" w:line="240" w:lineRule="auto"/>
      <w:jc w:val="both"/>
    </w:pPr>
    <w:rPr>
      <w:rFonts w:cs="Cambria"/>
      <w:sz w:val="24"/>
      <w:szCs w:val="20"/>
    </w:rPr>
  </w:style>
  <w:style w:type="paragraph" w:customStyle="1" w:styleId="Iniiai">
    <w:name w:val="Iniiai"/>
    <w:qFormat/>
    <w:rsid w:val="00BF04E8"/>
    <w:pPr>
      <w:widowControl w:val="0"/>
      <w:jc w:val="both"/>
    </w:pPr>
    <w:rPr>
      <w:rFonts w:ascii="Calibri Light" w:eastAsia="Tahoma" w:hAnsi="Calibri Light" w:cs="Calibri Light"/>
      <w:sz w:val="22"/>
      <w:szCs w:val="20"/>
      <w:lang w:val="ru-RU" w:bidi="ar-SA"/>
    </w:rPr>
  </w:style>
  <w:style w:type="paragraph" w:customStyle="1" w:styleId="19">
    <w:name w:val="Обычный1"/>
    <w:qFormat/>
    <w:rsid w:val="00BF04E8"/>
    <w:pPr>
      <w:widowControl w:val="0"/>
    </w:pPr>
    <w:rPr>
      <w:rFonts w:ascii="Cambria" w:eastAsia="Tahoma" w:hAnsi="Cambria" w:cs="Cambria"/>
      <w:sz w:val="20"/>
      <w:lang w:val="ru-RU" w:bidi="ar-SA"/>
    </w:rPr>
  </w:style>
  <w:style w:type="paragraph" w:customStyle="1" w:styleId="affe">
    <w:name w:val="Содержимое таблицы"/>
    <w:basedOn w:val="a0"/>
    <w:qFormat/>
    <w:rsid w:val="00BF04E8"/>
    <w:pPr>
      <w:suppressLineNumbers/>
      <w:spacing w:after="0" w:line="240" w:lineRule="auto"/>
    </w:pPr>
    <w:rPr>
      <w:rFonts w:cs="Cambria"/>
      <w:kern w:val="2"/>
      <w:sz w:val="24"/>
      <w:szCs w:val="24"/>
    </w:rPr>
  </w:style>
  <w:style w:type="paragraph" w:customStyle="1" w:styleId="ConsNormal0">
    <w:name w:val="ConsNormal"/>
    <w:qFormat/>
    <w:rsid w:val="00BF04E8"/>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BF04E8"/>
    <w:pPr>
      <w:shd w:val="clear" w:color="auto" w:fill="FFFFFF"/>
      <w:spacing w:after="0" w:line="240" w:lineRule="atLeast"/>
    </w:pPr>
    <w:rPr>
      <w:rFonts w:cs="Cambria"/>
      <w:sz w:val="20"/>
      <w:szCs w:val="20"/>
    </w:rPr>
  </w:style>
  <w:style w:type="paragraph" w:customStyle="1" w:styleId="afff">
    <w:name w:val="Подподпункт"/>
    <w:basedOn w:val="aff9"/>
    <w:qFormat/>
    <w:rsid w:val="00BF04E8"/>
    <w:pPr>
      <w:ind w:left="3600"/>
    </w:pPr>
  </w:style>
  <w:style w:type="paragraph" w:customStyle="1" w:styleId="43">
    <w:name w:val="Основной текст (4)"/>
    <w:basedOn w:val="a0"/>
    <w:qFormat/>
    <w:rsid w:val="00BF04E8"/>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BF04E8"/>
    <w:pPr>
      <w:keepNext/>
      <w:spacing w:before="40" w:after="40" w:line="240" w:lineRule="auto"/>
      <w:ind w:left="57" w:right="57"/>
    </w:pPr>
    <w:rPr>
      <w:rFonts w:cs="Cambria"/>
      <w:szCs w:val="20"/>
    </w:rPr>
  </w:style>
  <w:style w:type="paragraph" w:customStyle="1" w:styleId="1a">
    <w:name w:val="Знак1 Знак Знак Знак Знак Знак Знак Знак Знак Знак Знак Знак Знак Знак Знак Знак"/>
    <w:basedOn w:val="a0"/>
    <w:qFormat/>
    <w:rsid w:val="00BF04E8"/>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BF04E8"/>
    <w:pPr>
      <w:numPr>
        <w:numId w:val="3"/>
      </w:numPr>
      <w:tabs>
        <w:tab w:val="left" w:pos="567"/>
      </w:tabs>
      <w:spacing w:before="120" w:after="120"/>
      <w:jc w:val="both"/>
      <w:outlineLvl w:val="0"/>
    </w:pPr>
    <w:rPr>
      <w:rFonts w:cs="Cambria"/>
    </w:rPr>
  </w:style>
  <w:style w:type="paragraph" w:customStyle="1" w:styleId="Textbody">
    <w:name w:val="Text body"/>
    <w:basedOn w:val="a0"/>
    <w:qFormat/>
    <w:rsid w:val="00BF04E8"/>
    <w:pPr>
      <w:widowControl w:val="0"/>
      <w:spacing w:after="120" w:line="240" w:lineRule="auto"/>
      <w:textAlignment w:val="baseline"/>
    </w:pPr>
    <w:rPr>
      <w:rFonts w:cs="Courier"/>
      <w:kern w:val="2"/>
      <w:sz w:val="24"/>
      <w:szCs w:val="24"/>
    </w:rPr>
  </w:style>
  <w:style w:type="paragraph" w:customStyle="1" w:styleId="1b">
    <w:name w:val="Абзац списка1"/>
    <w:basedOn w:val="a0"/>
    <w:qFormat/>
    <w:rsid w:val="00BF04E8"/>
    <w:pPr>
      <w:ind w:left="720"/>
    </w:pPr>
  </w:style>
  <w:style w:type="paragraph" w:customStyle="1" w:styleId="afff1">
    <w:name w:val="Îñíîâí"/>
    <w:qFormat/>
    <w:rsid w:val="00BF04E8"/>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BF04E8"/>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BF04E8"/>
    <w:pPr>
      <w:keepNext/>
      <w:autoSpaceDE w:val="0"/>
      <w:spacing w:after="0" w:line="240" w:lineRule="auto"/>
      <w:jc w:val="center"/>
      <w:outlineLvl w:val="5"/>
    </w:pPr>
    <w:rPr>
      <w:rFonts w:cs="Cambria"/>
      <w:sz w:val="28"/>
      <w:szCs w:val="28"/>
    </w:rPr>
  </w:style>
  <w:style w:type="paragraph" w:customStyle="1" w:styleId="1c">
    <w:name w:val="Основной текст1"/>
    <w:basedOn w:val="a0"/>
    <w:qFormat/>
    <w:rsid w:val="00BF04E8"/>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BF04E8"/>
    <w:pPr>
      <w:spacing w:before="100" w:after="100" w:line="240" w:lineRule="auto"/>
    </w:pPr>
    <w:rPr>
      <w:rFonts w:ascii="Courier" w:hAnsi="Courier" w:cs="Courier"/>
      <w:sz w:val="20"/>
      <w:szCs w:val="20"/>
      <w:lang w:val="en-US"/>
    </w:rPr>
  </w:style>
  <w:style w:type="paragraph" w:customStyle="1" w:styleId="ConsPlusNonformat">
    <w:name w:val="ConsPlusNonformat"/>
    <w:qFormat/>
    <w:rsid w:val="00BF04E8"/>
    <w:pPr>
      <w:widowControl w:val="0"/>
      <w:autoSpaceDE w:val="0"/>
    </w:pPr>
    <w:rPr>
      <w:rFonts w:ascii="Arial" w:eastAsia="Tahoma" w:hAnsi="Arial" w:cs="Arial"/>
      <w:sz w:val="20"/>
      <w:szCs w:val="20"/>
      <w:lang w:val="ru-RU" w:bidi="ar-SA"/>
    </w:rPr>
  </w:style>
  <w:style w:type="paragraph" w:customStyle="1" w:styleId="Default">
    <w:name w:val="Default"/>
    <w:qFormat/>
    <w:rsid w:val="00BF04E8"/>
    <w:pPr>
      <w:autoSpaceDE w:val="0"/>
    </w:pPr>
    <w:rPr>
      <w:rFonts w:ascii="Cambria" w:eastAsia="Tahoma" w:hAnsi="Cambria" w:cs="Cambria"/>
      <w:color w:val="000000"/>
      <w:lang w:val="ru-RU" w:bidi="ar-SA"/>
    </w:rPr>
  </w:style>
  <w:style w:type="paragraph" w:customStyle="1" w:styleId="afff2">
    <w:name w:val="Пункт б/н"/>
    <w:basedOn w:val="a0"/>
    <w:qFormat/>
    <w:rsid w:val="00BF04E8"/>
    <w:pPr>
      <w:tabs>
        <w:tab w:val="left" w:pos="1134"/>
      </w:tabs>
      <w:spacing w:after="0" w:line="360" w:lineRule="auto"/>
      <w:ind w:firstLine="567"/>
      <w:jc w:val="both"/>
    </w:pPr>
    <w:rPr>
      <w:rFonts w:cs="Cambria"/>
    </w:rPr>
  </w:style>
  <w:style w:type="paragraph" w:customStyle="1" w:styleId="1d">
    <w:name w:val="1 уровень"/>
    <w:basedOn w:val="aff2"/>
    <w:qFormat/>
    <w:rsid w:val="00BF04E8"/>
    <w:pPr>
      <w:tabs>
        <w:tab w:val="left" w:pos="360"/>
      </w:tabs>
      <w:autoSpaceDE w:val="0"/>
      <w:spacing w:after="0"/>
      <w:ind w:left="360" w:hanging="360"/>
      <w:jc w:val="center"/>
    </w:pPr>
    <w:rPr>
      <w:b/>
      <w:color w:val="000000"/>
    </w:rPr>
  </w:style>
  <w:style w:type="paragraph" w:customStyle="1" w:styleId="afff3">
    <w:name w:val="Íîðìàëüíûé"/>
    <w:qFormat/>
    <w:rsid w:val="00BF04E8"/>
    <w:rPr>
      <w:rFonts w:ascii="Symbol" w:eastAsia="Tahoma" w:hAnsi="Symbol" w:cs="Symbol"/>
      <w:lang w:val="en-GB" w:bidi="ar-SA"/>
    </w:rPr>
  </w:style>
  <w:style w:type="paragraph" w:customStyle="1" w:styleId="afff4">
    <w:name w:val="Подпись к таблице"/>
    <w:qFormat/>
    <w:rsid w:val="00BF04E8"/>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BF04E8"/>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BF04E8"/>
    <w:pPr>
      <w:keepNext w:val="0"/>
      <w:keepLines w:val="0"/>
      <w:numPr>
        <w:numId w:val="5"/>
      </w:numPr>
      <w:spacing w:before="0"/>
    </w:pPr>
    <w:rPr>
      <w:rFonts w:cs="Cambria"/>
      <w:color w:val="000000"/>
      <w:sz w:val="24"/>
    </w:rPr>
  </w:style>
  <w:style w:type="paragraph" w:customStyle="1" w:styleId="Standard">
    <w:name w:val="Standard"/>
    <w:qFormat/>
    <w:rsid w:val="00BF04E8"/>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BF04E8"/>
    <w:pPr>
      <w:jc w:val="center"/>
    </w:pPr>
    <w:rPr>
      <w:b/>
      <w:bCs/>
    </w:rPr>
  </w:style>
  <w:style w:type="paragraph" w:customStyle="1" w:styleId="1e">
    <w:name w:val="Текст сноски1"/>
    <w:basedOn w:val="a0"/>
    <w:qFormat/>
    <w:rsid w:val="00BF04E8"/>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BF04E8"/>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BF04E8"/>
    <w:rPr>
      <w:rFonts w:ascii="Courier New" w:eastAsia="Calibri" w:hAnsi="Courier New" w:cs="Courier New"/>
      <w:sz w:val="20"/>
      <w:szCs w:val="20"/>
      <w:lang w:val="ru-RU" w:bidi="ar-SA"/>
    </w:rPr>
  </w:style>
  <w:style w:type="paragraph" w:customStyle="1" w:styleId="FORMATTEXT">
    <w:name w:val=".FORMATTEXT"/>
    <w:qFormat/>
    <w:rsid w:val="00BF04E8"/>
    <w:pPr>
      <w:widowControl w:val="0"/>
    </w:pPr>
    <w:rPr>
      <w:rFonts w:ascii="Times New Roman" w:eastAsia="Times New Roman" w:hAnsi="Times New Roman" w:cs="Times New Roman"/>
      <w:lang w:val="ru-RU" w:bidi="ar-SA"/>
    </w:rPr>
  </w:style>
  <w:style w:type="paragraph" w:styleId="afff7">
    <w:name w:val="endnote text"/>
    <w:basedOn w:val="Standard"/>
    <w:rsid w:val="00BF04E8"/>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BF04E8"/>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BF04E8"/>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BF04E8"/>
    <w:pPr>
      <w:widowControl w:val="0"/>
      <w:suppressLineNumbers/>
    </w:pPr>
  </w:style>
  <w:style w:type="paragraph" w:customStyle="1" w:styleId="TableHeading">
    <w:name w:val="Table Heading"/>
    <w:basedOn w:val="TableContents"/>
    <w:qFormat/>
    <w:rsid w:val="00BF04E8"/>
    <w:pPr>
      <w:jc w:val="center"/>
    </w:pPr>
    <w:rPr>
      <w:b/>
      <w:bCs/>
    </w:rPr>
  </w:style>
  <w:style w:type="numbering" w:customStyle="1" w:styleId="WW8Num1">
    <w:name w:val="WW8Num1"/>
    <w:qFormat/>
    <w:rsid w:val="00BF04E8"/>
  </w:style>
  <w:style w:type="numbering" w:customStyle="1" w:styleId="WW8Num2">
    <w:name w:val="WW8Num2"/>
    <w:qFormat/>
    <w:rsid w:val="00BF04E8"/>
  </w:style>
  <w:style w:type="numbering" w:customStyle="1" w:styleId="WW8Num3">
    <w:name w:val="WW8Num3"/>
    <w:qFormat/>
    <w:rsid w:val="00BF04E8"/>
  </w:style>
  <w:style w:type="numbering" w:customStyle="1" w:styleId="WW8Num4">
    <w:name w:val="WW8Num4"/>
    <w:qFormat/>
    <w:rsid w:val="00BF04E8"/>
  </w:style>
  <w:style w:type="numbering" w:customStyle="1" w:styleId="WW8Num5">
    <w:name w:val="WW8Num5"/>
    <w:qFormat/>
    <w:rsid w:val="00BF04E8"/>
  </w:style>
  <w:style w:type="numbering" w:customStyle="1" w:styleId="WW8Num6">
    <w:name w:val="WW8Num6"/>
    <w:qFormat/>
    <w:rsid w:val="00BF04E8"/>
  </w:style>
  <w:style w:type="numbering" w:customStyle="1" w:styleId="WW8Num7">
    <w:name w:val="WW8Num7"/>
    <w:qFormat/>
    <w:rsid w:val="00BF04E8"/>
  </w:style>
  <w:style w:type="numbering" w:customStyle="1" w:styleId="WW8Num8">
    <w:name w:val="WW8Num8"/>
    <w:qFormat/>
    <w:rsid w:val="00BF04E8"/>
  </w:style>
  <w:style w:type="numbering" w:customStyle="1" w:styleId="WW8Num9">
    <w:name w:val="WW8Num9"/>
    <w:qFormat/>
    <w:rsid w:val="00BF04E8"/>
  </w:style>
  <w:style w:type="numbering" w:customStyle="1" w:styleId="WW8Num10">
    <w:name w:val="WW8Num10"/>
    <w:qFormat/>
    <w:rsid w:val="00BF04E8"/>
  </w:style>
  <w:style w:type="numbering" w:customStyle="1" w:styleId="WW8Num11">
    <w:name w:val="WW8Num11"/>
    <w:qFormat/>
    <w:rsid w:val="00BF04E8"/>
  </w:style>
  <w:style w:type="numbering" w:customStyle="1" w:styleId="WW8Num12">
    <w:name w:val="WW8Num12"/>
    <w:qFormat/>
    <w:rsid w:val="00BF04E8"/>
  </w:style>
  <w:style w:type="numbering" w:customStyle="1" w:styleId="WW8Num13">
    <w:name w:val="WW8Num13"/>
    <w:qFormat/>
    <w:rsid w:val="00BF04E8"/>
  </w:style>
  <w:style w:type="numbering" w:customStyle="1" w:styleId="WW8Num14">
    <w:name w:val="WW8Num14"/>
    <w:qFormat/>
    <w:rsid w:val="00BF04E8"/>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24</Pages>
  <Words>10750</Words>
  <Characters>61280</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71887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Samsung</cp:lastModifiedBy>
  <cp:revision>6</cp:revision>
  <dcterms:created xsi:type="dcterms:W3CDTF">2026-09-22T13:39:00Z</dcterms:created>
  <dcterms:modified xsi:type="dcterms:W3CDTF">2026-09-24T16:47:00Z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