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FEB9C" w14:textId="7F79BD31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F5672">
        <w:rPr>
          <w:rFonts w:ascii="Times New Roman" w:eastAsia="Times New Roman" w:hAnsi="Times New Roman" w:cs="Times New Roman"/>
          <w:b/>
          <w:lang w:eastAsia="ru-RU"/>
        </w:rPr>
        <w:t>Раздел</w:t>
      </w:r>
      <w:r w:rsidRPr="004E4F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4E4FE1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III</w:t>
      </w:r>
      <w:r w:rsidRPr="004E4FE1">
        <w:rPr>
          <w:rFonts w:ascii="Times New Roman" w:eastAsia="Times New Roman" w:hAnsi="Times New Roman" w:cs="Times New Roman"/>
          <w:b/>
          <w:lang w:eastAsia="ru-RU"/>
        </w:rPr>
        <w:t>. ТЕХНИЧЕСКОЕ ЗАДАНИЕ</w:t>
      </w:r>
    </w:p>
    <w:p w14:paraId="7E5E9370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BCFF394" w14:textId="419932E5" w:rsidR="00C000D5" w:rsidRDefault="004E4FE1" w:rsidP="004E4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0" w:name="_Hlk241143913"/>
      <w:r w:rsidRPr="004E4FE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на </w:t>
      </w:r>
      <w:r w:rsidR="00075E7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оказание услуг по </w:t>
      </w:r>
      <w:r w:rsidRPr="004E4FE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проведение ежегодного аудита бухгалтерской (финансовой) отчетности </w:t>
      </w:r>
    </w:p>
    <w:p w14:paraId="4F721488" w14:textId="668A89A9" w:rsidR="00C000D5" w:rsidRDefault="00C000D5" w:rsidP="004E4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</w:t>
      </w:r>
      <w:r w:rsidR="004E4FE1" w:rsidRPr="004E4FE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бщества с ограниченной ответственностью «Жилкомсервис № 3 Кировского района» </w:t>
      </w:r>
    </w:p>
    <w:p w14:paraId="0D4B32BE" w14:textId="11BE5FE8" w:rsidR="004E4FE1" w:rsidRPr="004E4FE1" w:rsidRDefault="004E4FE1" w:rsidP="004E4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E4FE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(ООО «ЖКС № 3 Кировского района») </w:t>
      </w:r>
      <w:r w:rsidRPr="00A62F6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 итогам 202</w:t>
      </w:r>
      <w:r w:rsidR="00B2795E" w:rsidRPr="00A62F6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A62F6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финансового года</w:t>
      </w:r>
    </w:p>
    <w:bookmarkEnd w:id="0"/>
    <w:p w14:paraId="18E64AAA" w14:textId="77777777" w:rsidR="004E4FE1" w:rsidRPr="004E4FE1" w:rsidRDefault="004E4FE1" w:rsidP="004E4F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CB129B" w14:textId="77777777" w:rsidR="004E4FE1" w:rsidRPr="004E4FE1" w:rsidRDefault="004E4FE1" w:rsidP="004E4F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4F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r w:rsidRPr="004E4FE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Общие положения</w:t>
      </w:r>
    </w:p>
    <w:p w14:paraId="6A959CA6" w14:textId="1888A531" w:rsidR="004E4FE1" w:rsidRPr="004E4FE1" w:rsidRDefault="004E4FE1" w:rsidP="00C000D5">
      <w:pPr>
        <w:numPr>
          <w:ilvl w:val="1"/>
          <w:numId w:val="1"/>
        </w:numPr>
        <w:tabs>
          <w:tab w:val="clear" w:pos="792"/>
          <w:tab w:val="num" w:pos="-142"/>
        </w:tabs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4F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Настоящее техническое задание определяет состав задач и подзадач, необходимых для выполнения аудитором в процессе осуществления </w:t>
      </w:r>
      <w:r w:rsidR="004E4743">
        <w:rPr>
          <w:rFonts w:ascii="Times New Roman" w:eastAsia="Times New Roman" w:hAnsi="Times New Roman" w:cs="Times New Roman"/>
          <w:sz w:val="20"/>
          <w:szCs w:val="20"/>
          <w:lang w:eastAsia="ru-RU"/>
        </w:rPr>
        <w:t>ежегодного</w:t>
      </w:r>
      <w:r w:rsidRPr="004E4F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аудита, а также включает в себя информацию об обществе с </w:t>
      </w:r>
      <w:r w:rsidRPr="004E4F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ограниченной ответственностью «Жилкомсервис № 3 Кировского района» (ООО «ЖКС № 3 Кировского района»</w:t>
      </w:r>
      <w:r w:rsidRPr="004E4FE1">
        <w:rPr>
          <w:rFonts w:ascii="Times New Roman" w:eastAsia="Times New Roman" w:hAnsi="Times New Roman" w:cs="Times New Roman"/>
          <w:sz w:val="20"/>
          <w:szCs w:val="20"/>
          <w:lang w:eastAsia="ru-RU"/>
        </w:rPr>
        <w:t>) (далее именуется – Предприятие).</w:t>
      </w:r>
    </w:p>
    <w:p w14:paraId="08A76C11" w14:textId="77777777" w:rsidR="004E4FE1" w:rsidRPr="004E4FE1" w:rsidRDefault="004E4FE1" w:rsidP="00C000D5">
      <w:pPr>
        <w:tabs>
          <w:tab w:val="num" w:pos="-142"/>
          <w:tab w:val="num" w:pos="360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9E980E6" w14:textId="60A6CE38" w:rsidR="004E4FE1" w:rsidRPr="004E4FE1" w:rsidRDefault="004E4FE1" w:rsidP="00C000D5">
      <w:pPr>
        <w:numPr>
          <w:ilvl w:val="1"/>
          <w:numId w:val="1"/>
        </w:numPr>
        <w:tabs>
          <w:tab w:val="clear" w:pos="792"/>
          <w:tab w:val="num" w:pos="-142"/>
        </w:tabs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4F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Целью обязательного аудита является выражение мнения аудитора о достоверности финансовой (бухгалтерской) </w:t>
      </w:r>
      <w:r w:rsidRPr="00A62F69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отчетности Предприятия по итогам 202</w:t>
      </w:r>
      <w:r w:rsidR="00B2795E" w:rsidRPr="00A62F69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A62F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финансового года</w:t>
      </w:r>
      <w:r w:rsidRPr="004E4FE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E02BE4A" w14:textId="77777777" w:rsidR="004E4FE1" w:rsidRPr="004E4FE1" w:rsidRDefault="004E4FE1" w:rsidP="00C000D5">
      <w:pPr>
        <w:tabs>
          <w:tab w:val="num" w:pos="360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A4AE258" w14:textId="77777777" w:rsidR="004E4FE1" w:rsidRPr="004E4FE1" w:rsidRDefault="004E4FE1" w:rsidP="004E4F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4F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</w:t>
      </w:r>
      <w:r w:rsidRPr="004E4FE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Задачи и подзадачи аудита организации</w:t>
      </w:r>
    </w:p>
    <w:p w14:paraId="65DA0C0E" w14:textId="57ECD421" w:rsidR="004E4FE1" w:rsidRPr="004E4FE1" w:rsidRDefault="004E4FE1" w:rsidP="00C000D5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4FE1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Задачи и подзадачи аудиторской проверки финансовой (бухгалтерской) отчетности Предприятия по итогам 202</w:t>
      </w:r>
      <w:r w:rsidR="00B2795E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4E4F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финансового года представлены в Таблице 1</w:t>
      </w:r>
    </w:p>
    <w:p w14:paraId="790D56DD" w14:textId="77777777" w:rsidR="004E4FE1" w:rsidRPr="004E4FE1" w:rsidRDefault="004E4FE1" w:rsidP="004E4FE1">
      <w:pPr>
        <w:spacing w:after="0" w:line="240" w:lineRule="auto"/>
        <w:ind w:left="357" w:firstLine="43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3"/>
        <w:gridCol w:w="1814"/>
        <w:gridCol w:w="741"/>
        <w:gridCol w:w="1729"/>
        <w:gridCol w:w="4950"/>
      </w:tblGrid>
      <w:tr w:rsidR="004E4FE1" w:rsidRPr="004E4FE1" w14:paraId="5A417A4E" w14:textId="77777777" w:rsidTr="00A62F69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5E10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</w:p>
          <w:p w14:paraId="6187565D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23B9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Наименование</w:t>
            </w:r>
          </w:p>
          <w:p w14:paraId="19AC464D" w14:textId="77777777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задачи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C680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</w:p>
          <w:p w14:paraId="21F8DDC4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63B2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Наименование</w:t>
            </w:r>
          </w:p>
          <w:p w14:paraId="03DD918D" w14:textId="77777777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подзадачи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7CFA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Последовательность решения</w:t>
            </w:r>
          </w:p>
          <w:p w14:paraId="473869D9" w14:textId="77777777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81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задачи</w:t>
            </w:r>
          </w:p>
        </w:tc>
      </w:tr>
      <w:tr w:rsidR="004E4FE1" w:rsidRPr="004E4FE1" w14:paraId="166ED0BD" w14:textId="77777777" w:rsidTr="00A62F69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DF53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3696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049D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D8FE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7FEF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4E4FE1" w:rsidRPr="004E4FE1" w14:paraId="1A5A5020" w14:textId="77777777" w:rsidTr="00A62F69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9F21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7EDE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Аудит учреди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тельных документов Пред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приятия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E83C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1A9E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EA8E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проверить соответствие устава Предприятия действующему законодательству;</w:t>
            </w:r>
          </w:p>
          <w:p w14:paraId="6B64042D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б) проверить наличие контракта с руководителем Предприятия и соответствие содержания контракта действующему законодательству;</w:t>
            </w:r>
          </w:p>
          <w:p w14:paraId="77013432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проверить наличие факта аттестации руководителя Предприятия в соответствии с действующим законодательством;</w:t>
            </w:r>
          </w:p>
          <w:p w14:paraId="043C5A21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г) проверить наличие факта занесения Предприятия в государственный реестр федерального имущества в соответствии с требованиями Постановления Правительства РФ от 16.07.2007 № 447 (ред. от 25.12.2021)</w:t>
            </w:r>
          </w:p>
        </w:tc>
      </w:tr>
      <w:tr w:rsidR="004E4FE1" w:rsidRPr="004E4FE1" w14:paraId="72D6E0B3" w14:textId="77777777" w:rsidTr="00A62F69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8E94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8B06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>Аудит учетной</w:t>
            </w:r>
          </w:p>
          <w:p w14:paraId="5624350D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>политики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25B0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B558" w14:textId="77777777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B3BB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Проверить соответствие учетной политики Предприятия требованиям Положения по бухгалтерскому учету «Учетная политика организации» (ПБУ1/2008), утвержденного Приказом Минфина РФ № 106н от 06.10.2008г. (ред. от 07.02.2020)</w:t>
            </w:r>
          </w:p>
        </w:tc>
      </w:tr>
      <w:tr w:rsidR="004E4FE1" w:rsidRPr="004E4FE1" w14:paraId="1D4104F9" w14:textId="77777777" w:rsidTr="00C000D5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3614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6B44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Аудит внеобо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ротных акти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ECE9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2717" w14:textId="53DFFFAE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основ</w:t>
            </w:r>
            <w:r w:rsidR="00BF5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средств   </w:t>
            </w:r>
          </w:p>
          <w:p w14:paraId="403E7C97" w14:textId="77777777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(01, 02, и др.)   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8186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3.1.1. Аудит земельных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участков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0FBD542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Проверить и подтвердить: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8312E2C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а) правильность оформления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материалов инвентаризации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земельных участков 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отражения результатов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инвентаризации в учете;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41C54F16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б) полноту и правильность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оформления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право устанавливающих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документов   на    земельные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участки;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4977D78F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в) правильность определения балансовой стоимости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земельных участков;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5955741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г) полноту и правильность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начисления и перечисления в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бюджет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земельного налога</w:t>
            </w:r>
          </w:p>
        </w:tc>
      </w:tr>
      <w:tr w:rsidR="004E4FE1" w:rsidRPr="004E4FE1" w14:paraId="61312D71" w14:textId="77777777" w:rsidTr="00C000D5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8C50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BA51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ACCA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826B" w14:textId="77777777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362F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3.1.2. Аудит прочих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основных средств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03F97E4" w14:textId="77777777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Проверить и подтвердить:</w:t>
            </w:r>
          </w:p>
          <w:p w14:paraId="32B2F878" w14:textId="77777777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а) правильность оформления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материалов инвентаризации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основных средств 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отражения результатов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инвентаризации в учете;</w:t>
            </w:r>
          </w:p>
          <w:p w14:paraId="16F2E9FD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б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 xml:space="preserve">наличие и сохранность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основных средств;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00752F3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в) правильность начисления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амортизации;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3405E50F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г) правильность определения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балансовой стоимости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основных средств;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E4FE1" w:rsidRPr="004E4FE1" w14:paraId="27E244CE" w14:textId="77777777" w:rsidTr="00C000D5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29FC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6B89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2914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DAF5" w14:textId="77777777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нематериальных активов 9НМА) (04, 05 и др.)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91B1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Проверить и подтвердить: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24EFFEFB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а) правильность оформления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материалов инвентаризации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НМА и отражения результатов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инвентаризации в учете;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2615A832" w14:textId="77777777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lastRenderedPageBreak/>
              <w:t>б) правильность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синтетического             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аналитического учета НМА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E4FE1" w:rsidRPr="004E4FE1" w14:paraId="42074063" w14:textId="77777777" w:rsidTr="00C000D5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66FB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845A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2A03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B391" w14:textId="77777777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незавершенного строительства (07, 08 др.)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B2E4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>Проверить и подтвердить: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2507C05A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а) правильность оформления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материалов инвентаризации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незавершенного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строительства и   отражения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результатов   инвентаризации </w:t>
            </w:r>
            <w:r w:rsidRPr="004E4FE1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eastAsia="ru-RU"/>
              </w:rPr>
              <w:t>в учете;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356B0946" w14:textId="77777777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б) правильность определения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балансовой стоимости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незавершенного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строительства;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64F8E54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eastAsia="ru-RU"/>
              </w:rPr>
              <w:t>в) правильность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аналитического 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5142CCC" w14:textId="77777777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синтетического учета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незавершенного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строительства</w:t>
            </w:r>
          </w:p>
        </w:tc>
      </w:tr>
      <w:tr w:rsidR="004E4FE1" w:rsidRPr="004E4FE1" w14:paraId="03AD452A" w14:textId="77777777" w:rsidTr="00A62F69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EB3C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2B67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производственных</w:t>
            </w:r>
          </w:p>
          <w:p w14:paraId="2D6BB049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запасов (10, 11, 14, 15, 16, и др.)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BE42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B1DE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8992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Проверить и подтвердить: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41038845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а) правильность оформления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материалов инвентаризации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производственных запасов 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отражения результатов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инвентаризации в учете;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3F8F9E00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б) правильность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синтетического 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аналитического учета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материально-производственных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запасов;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E4FE1" w:rsidRPr="004E4FE1" w14:paraId="4813BE48" w14:textId="77777777" w:rsidTr="00A62F69">
        <w:trPr>
          <w:trHeight w:val="101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430399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EDC5EC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затрат</w:t>
            </w:r>
          </w:p>
          <w:p w14:paraId="5ECEB132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производство (20, 21,</w:t>
            </w:r>
          </w:p>
          <w:p w14:paraId="3A70A96D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23, 25, 26,</w:t>
            </w:r>
          </w:p>
          <w:p w14:paraId="0F208168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28, 29 и др.)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113F35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B2B895" w14:textId="77777777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затрат для целей бухгалтерского учета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0E5C" w14:textId="77777777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5.1.1. Проверка 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подтверждение достоверности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отчетных данных о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фактической себестоимости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продукции (работ, услуг)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E4FE1" w:rsidRPr="004E4FE1" w14:paraId="1683DA24" w14:textId="77777777" w:rsidTr="00A62F69">
        <w:trPr>
          <w:trHeight w:val="594"/>
        </w:trPr>
        <w:tc>
          <w:tcPr>
            <w:tcW w:w="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77A859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23027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7E2F7E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F0E11F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2EC3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5.1.2. Анализ выполнения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плана    по    себестоимости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продукции (работ, услуг)</w:t>
            </w:r>
          </w:p>
        </w:tc>
      </w:tr>
      <w:tr w:rsidR="004E4FE1" w:rsidRPr="004E4FE1" w14:paraId="6207E539" w14:textId="77777777" w:rsidTr="00A62F69">
        <w:tc>
          <w:tcPr>
            <w:tcW w:w="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544EC0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5DF404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163E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2BBA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6B4A" w14:textId="6134732F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5.1.3.</w:t>
            </w:r>
            <w:r w:rsidRPr="004E4FE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Аудит себестоимости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продукции (</w:t>
            </w:r>
            <w:r w:rsidR="000769AB"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работ, услуг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) по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статьям затрат,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оговариваемым отраслевыми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инструкциями по учету затрат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769AB"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производство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калькулированию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себестоимости продукции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(работ, услуг)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E4FE1" w:rsidRPr="004E4FE1" w14:paraId="4A5B5119" w14:textId="77777777" w:rsidTr="00A62F69"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B8E9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B07D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9030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670A" w14:textId="77777777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расходов для целей налогообложения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D029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Проверить и подтвердить: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7B899387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а) правильность исчисления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расходов на оплату труда,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предусмотренных ст.  255 НК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РФ;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7ED8BB1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б) правильность формирования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состава амортизируемого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имущества и определения его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первоначальной стоимости в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соответствии со ст.  256 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257 НК РФ;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F14E3A3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в) правильность включения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амортизируемого имущества в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 амортизационных групп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в соответствии со с т. 258 НК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РФ     и      Постановлением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Правительства     Российской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Федерации от 01.01.2002 N 1;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7F6DB1FD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г) правильность расчета сумм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амортизации в соответствии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со ст. 259 НК РФ;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2E522595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РФ;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2078838C" w14:textId="68825BEB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  <w:lang w:eastAsia="ru-RU"/>
              </w:rPr>
              <w:t>д) обоснованность расходов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на      </w:t>
            </w:r>
            <w:r w:rsidR="000769AB"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обязательное </w:t>
            </w:r>
            <w:r w:rsidR="000769AB" w:rsidRPr="004E4FE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0"/>
                <w:szCs w:val="20"/>
                <w:lang w:eastAsia="ru-RU"/>
              </w:rPr>
              <w:t>и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добровольное     страхование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769AB" w:rsidRPr="004E4FE1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  <w:lang w:eastAsia="ru-RU"/>
              </w:rPr>
              <w:t>имущества в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  <w:lang w:eastAsia="ru-RU"/>
              </w:rPr>
              <w:t xml:space="preserve"> соответствии со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ст. 263 НК РФ;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E4FE1" w:rsidRPr="004E4FE1" w14:paraId="29D0DDC5" w14:textId="77777777" w:rsidTr="00A62F69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119D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6C3C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F61D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98D8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55F0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lang w:eastAsia="ru-RU"/>
              </w:rPr>
              <w:t>е) правильность списания на себестоимость прочих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  <w:lang w:eastAsia="ru-RU"/>
              </w:rPr>
              <w:t>расходов, связанных с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  <w:lang w:eastAsia="ru-RU"/>
              </w:rPr>
              <w:t>производством и (или)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реализацией (ст. 264 НК РФ);</w:t>
            </w:r>
          </w:p>
          <w:p w14:paraId="207A85E5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  <w:lang w:eastAsia="ru-RU"/>
              </w:rPr>
              <w:t>) правильность списания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  <w:lang w:eastAsia="ru-RU"/>
              </w:rPr>
              <w:t>прочих расходов, связанных с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  <w:lang w:eastAsia="ru-RU"/>
              </w:rPr>
              <w:t>производством и (или)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реализацией (ст. 265 НК РФ);</w:t>
            </w:r>
          </w:p>
          <w:p w14:paraId="176F7464" w14:textId="04B28E90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  <w:lang w:eastAsia="ru-RU"/>
              </w:rPr>
              <w:t>з) правильность определения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  <w:lang w:eastAsia="ru-RU"/>
              </w:rPr>
              <w:t>расходов, не учитываемых в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769AB" w:rsidRPr="004E4FE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  <w:lang w:eastAsia="ru-RU"/>
              </w:rPr>
              <w:t>целях налогообложения (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  <w:lang w:eastAsia="ru-RU"/>
              </w:rPr>
              <w:t>ст.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270 НК РФ)</w:t>
            </w:r>
          </w:p>
        </w:tc>
      </w:tr>
      <w:tr w:rsidR="004E4FE1" w:rsidRPr="004E4FE1" w14:paraId="111CEBFC" w14:textId="77777777" w:rsidTr="00D14B6E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A64F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F313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F998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FFF4" w14:textId="3B634A4F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расходов будущих</w:t>
            </w:r>
            <w:r w:rsidR="00BF5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периодов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1546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3236E8FA" w14:textId="77777777" w:rsidTr="00D14B6E">
        <w:trPr>
          <w:trHeight w:val="62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D5F3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95FC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денежных средств</w:t>
            </w:r>
          </w:p>
          <w:p w14:paraId="0DAF9BB3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(50, 51, 52, 55,</w:t>
            </w:r>
          </w:p>
          <w:p w14:paraId="24F4C984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 58, 59 и др.)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9C3A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3DA6" w14:textId="77777777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кассовых операций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0EAD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6CACE622" w14:textId="77777777" w:rsidTr="00D14B6E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8865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9922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6C5D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22C5" w14:textId="77777777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банковских операций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D8E1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67AF0602" w14:textId="77777777" w:rsidTr="00D14B6E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A19C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AFDF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BB73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28E3" w14:textId="77777777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валютных операций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347A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751B0572" w14:textId="77777777" w:rsidTr="00A62F69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64D3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D448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расчетов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C200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2695" w14:textId="77777777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расчетов с поставщиками и подрядчиками, покупателями и заказчиками, дебиторами и кредиторами (60, 62, 76 и др.)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FEE3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а) проверить и подтвердить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полноту    и правильность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проведенных   инвентаризаций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расчетов с дебиторами 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кредиторами и отражения их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результатов в учете;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469C45B9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б) проверить и подтвердить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правильность оформления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первичных документов по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приобретению товарно-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 материальных ценностей и получению услуг с целью подтверждения обоснованности возникновения кредиторской задолженности;</w:t>
            </w:r>
          </w:p>
          <w:p w14:paraId="742B9C67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в) подтвердить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своевременность погашения 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правильность отражения на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счетах бухгалтерского учета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кредиторской задолженности;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481BFF39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г) проверить правильность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оформления первичных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документов    по поставке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товаров и оказанию услуг с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целью подтверждения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обоснованности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возникновения    дебиторской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задолженности;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E4FE1" w:rsidRPr="004E4FE1" w14:paraId="24512F55" w14:textId="77777777" w:rsidTr="00A62F69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ACDB27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604103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BB66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1172" w14:textId="77777777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10A3" w14:textId="2552AB3A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д) подтвердить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своевременность погашения 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769AB"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правильность отражения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 xml:space="preserve"> на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 xml:space="preserve">счетах </w:t>
            </w:r>
            <w:r w:rsidR="000769AB" w:rsidRPr="004E4FE1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бухгалтерского учета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дебиторской задолженности;</w:t>
            </w:r>
          </w:p>
        </w:tc>
      </w:tr>
      <w:tr w:rsidR="004E4FE1" w:rsidRPr="004E4FE1" w14:paraId="020B561E" w14:textId="77777777" w:rsidTr="00A62F69">
        <w:tc>
          <w:tcPr>
            <w:tcW w:w="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919BDB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150171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2092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56B0" w14:textId="77777777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расчетов с бюджетом (68 и др.)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42A7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szCs w:val="20"/>
                <w:lang w:eastAsia="ru-RU"/>
              </w:rPr>
              <w:t>Проверить: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302DAAA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lang w:eastAsia="ru-RU"/>
              </w:rPr>
              <w:t>а) правильность определения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lang w:eastAsia="ru-RU"/>
              </w:rPr>
              <w:t>налогооблагаемой базы по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  <w:lang w:eastAsia="ru-RU"/>
              </w:rPr>
              <w:t>отдельным, наиболее важным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налогам;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F8B55A5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б) правильность применения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налоговых ставок;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3F616306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23"/>
                <w:sz w:val="20"/>
                <w:szCs w:val="20"/>
                <w:lang w:eastAsia="ru-RU"/>
              </w:rPr>
              <w:t>в) правомерность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 xml:space="preserve"> применения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  <w:lang w:eastAsia="ru-RU"/>
              </w:rPr>
              <w:t>льгот при расчете и уплате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>налогов;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620C3FC" w14:textId="6079BFCE" w:rsidR="004E4FE1" w:rsidRPr="004E4FE1" w:rsidRDefault="004E4FE1" w:rsidP="004E4F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  <w:lang w:eastAsia="ru-RU"/>
              </w:rPr>
              <w:t>г) правильность начисления,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полноту и своевременность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769AB" w:rsidRPr="004E4FE1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lang w:eastAsia="ru-RU"/>
              </w:rPr>
              <w:t>перечисления налоговых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lang w:eastAsia="ru-RU"/>
              </w:rPr>
              <w:t>платежей, правильность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769AB" w:rsidRPr="004E4FE1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lang w:eastAsia="ru-RU"/>
              </w:rPr>
              <w:t>составления налоговой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отчетности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E4FE1" w:rsidRPr="004E4FE1" w14:paraId="7E150902" w14:textId="77777777" w:rsidTr="00A62F69">
        <w:tc>
          <w:tcPr>
            <w:tcW w:w="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F37FE3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DE9C8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5E9C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63C4" w14:textId="77777777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расчетов по оплате труда и расчетов с внебюджетными фондами по страховым взносам (69, 70, 73 и др.)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5DA3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66974B0A" w14:textId="77777777" w:rsidTr="00A62F69"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86EB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9C25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08D0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F770" w14:textId="77777777" w:rsidR="004E4FE1" w:rsidRPr="004E4FE1" w:rsidRDefault="004E4FE1" w:rsidP="004E4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 расчетов с подотчетными лицами (71 и др.)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88D5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617749B9" w14:textId="77777777" w:rsidTr="00A62F69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9B9E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E632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Аудит формирования финансовых результатов и </w:t>
            </w:r>
          </w:p>
          <w:p w14:paraId="6687F849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распределения</w:t>
            </w:r>
          </w:p>
          <w:p w14:paraId="094CE67C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прибыли (90,</w:t>
            </w:r>
          </w:p>
          <w:p w14:paraId="6632CDFB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 96, 97, 98, 99 и др.)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F318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C28D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651A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установить правильность определения и отражения в учете прибыли (убытков) от продаж товаров, продукции, работ, услуг;</w:t>
            </w:r>
          </w:p>
          <w:p w14:paraId="34457408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б) проанализировать правильность учета операционных, внереализационных и чрезвычайных доходов и расходов;</w:t>
            </w:r>
          </w:p>
          <w:p w14:paraId="67812BB9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оценить правильность и обоснованность распределения чистой прибыли</w:t>
            </w:r>
          </w:p>
        </w:tc>
      </w:tr>
      <w:tr w:rsidR="004E4FE1" w:rsidRPr="004E4FE1" w14:paraId="00435D85" w14:textId="77777777" w:rsidTr="00A62F69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1F2A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69C0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соответствия</w:t>
            </w:r>
          </w:p>
          <w:p w14:paraId="3EB195E9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бухгалтерской</w:t>
            </w:r>
          </w:p>
          <w:p w14:paraId="3DD0D719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отчетности</w:t>
            </w:r>
          </w:p>
          <w:p w14:paraId="0FD8B08D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требованиям</w:t>
            </w:r>
          </w:p>
          <w:p w14:paraId="06F9DC3B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действующего</w:t>
            </w:r>
          </w:p>
          <w:p w14:paraId="3A827017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законодательства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616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4AC4" w14:textId="77777777" w:rsidR="004E4FE1" w:rsidRPr="004E4FE1" w:rsidRDefault="004E4FE1" w:rsidP="004E4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13B3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проверить состав и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             форм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бухгалтерской отчетности,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увязку ее показателей;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31229358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б) проверить правильность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оценки статей отчетности;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67B5E3A" w14:textId="77777777" w:rsidR="004E4FE1" w:rsidRPr="004E4FE1" w:rsidRDefault="004E4FE1" w:rsidP="004E4F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в) проверить правильность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формирования   сводной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5DAA6F2" w14:textId="77777777" w:rsidR="004E4FE1" w:rsidRPr="004E4FE1" w:rsidRDefault="004E4FE1" w:rsidP="004E4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szCs w:val="20"/>
                <w:lang w:eastAsia="ru-RU"/>
              </w:rPr>
              <w:t>(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консолидированной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szCs w:val="20"/>
                <w:lang w:eastAsia="ru-RU"/>
              </w:rPr>
              <w:t>)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4FE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отчетности</w:t>
            </w:r>
          </w:p>
        </w:tc>
      </w:tr>
    </w:tbl>
    <w:p w14:paraId="3367755C" w14:textId="77777777" w:rsidR="004E4FE1" w:rsidRPr="004E4FE1" w:rsidRDefault="004E4FE1" w:rsidP="00A62F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14:paraId="230E0D30" w14:textId="77777777" w:rsidR="004E4FE1" w:rsidRPr="004E4FE1" w:rsidRDefault="004E4FE1" w:rsidP="004E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E4FE1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Pr="004E4FE1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4E4FE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Информация о Предприятие</w:t>
      </w:r>
    </w:p>
    <w:p w14:paraId="6D1CA63A" w14:textId="77777777" w:rsidR="004E4FE1" w:rsidRPr="004E4FE1" w:rsidRDefault="004E4FE1" w:rsidP="004E4FE1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F21FD52" w14:textId="77777777" w:rsidR="004E4FE1" w:rsidRPr="004E4FE1" w:rsidRDefault="004E4FE1" w:rsidP="004E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E4FE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Реквизиты организации</w:t>
      </w:r>
    </w:p>
    <w:p w14:paraId="5600358A" w14:textId="77777777" w:rsidR="004E4FE1" w:rsidRPr="004E4FE1" w:rsidRDefault="004E4FE1" w:rsidP="004E4FE1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10143" w:type="dxa"/>
        <w:tblInd w:w="-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5748"/>
      </w:tblGrid>
      <w:tr w:rsidR="004E4FE1" w:rsidRPr="004E4FE1" w14:paraId="7E6B0CCF" w14:textId="77777777" w:rsidTr="00A62F6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2C79F" w14:textId="41A157AB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10C75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организации     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7BB58" w14:textId="44B5FFED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Общество с ограниченной ответственностью «Жилкомсервис </w:t>
            </w:r>
            <w:r w:rsidR="00A62F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   </w:t>
            </w:r>
            <w:r w:rsidRPr="004E4F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№ 3 Кировского </w:t>
            </w:r>
            <w:r w:rsidR="000769AB" w:rsidRPr="004E4F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района» (</w:t>
            </w:r>
            <w:r w:rsidRPr="004E4F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ООО «ЖКС № 3 Кировского района»</w:t>
            </w:r>
          </w:p>
        </w:tc>
      </w:tr>
      <w:tr w:rsidR="004E4FE1" w:rsidRPr="004E4FE1" w14:paraId="27C74262" w14:textId="77777777" w:rsidTr="00A62F6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76C7D" w14:textId="65AD15DB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9EB06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организации            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A2981" w14:textId="72B446E2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198096, Санкт-Петербург,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Портовая</w:t>
            </w:r>
            <w:r w:rsidR="0007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улица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дом 13, литера А</w:t>
            </w:r>
          </w:p>
        </w:tc>
      </w:tr>
      <w:tr w:rsidR="004E4FE1" w:rsidRPr="004E4FE1" w14:paraId="0B4D8FF2" w14:textId="77777777" w:rsidTr="00A62F6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A81A5" w14:textId="3C2C717D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C5AD4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телефоны          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54039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(812) 309-02-44, 309-88-74</w:t>
            </w:r>
          </w:p>
        </w:tc>
      </w:tr>
    </w:tbl>
    <w:p w14:paraId="3997E419" w14:textId="77777777" w:rsidR="004E4FE1" w:rsidRPr="004E4FE1" w:rsidRDefault="004E4FE1" w:rsidP="004E4FE1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3165ADE" w14:textId="77777777" w:rsidR="004E4FE1" w:rsidRPr="004E4FE1" w:rsidRDefault="004E4FE1" w:rsidP="004E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E4FE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Основная информация об организации</w:t>
      </w:r>
    </w:p>
    <w:p w14:paraId="5BA8AA93" w14:textId="77777777" w:rsidR="004E4FE1" w:rsidRPr="004E4FE1" w:rsidRDefault="004E4FE1" w:rsidP="004E4FE1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10143" w:type="dxa"/>
        <w:tblInd w:w="-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253"/>
        <w:gridCol w:w="3905"/>
        <w:gridCol w:w="1276"/>
      </w:tblGrid>
      <w:tr w:rsidR="004E4FE1" w:rsidRPr="004E4FE1" w14:paraId="4D41FEFB" w14:textId="77777777" w:rsidTr="00A62F69">
        <w:trPr>
          <w:trHeight w:val="48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49E85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23B57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Организационно-правовая форма, наличие иностранного капитала                       </w:t>
            </w:r>
          </w:p>
        </w:tc>
        <w:tc>
          <w:tcPr>
            <w:tcW w:w="5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B6F85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1A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ООО, нет</w:t>
            </w:r>
          </w:p>
        </w:tc>
      </w:tr>
      <w:tr w:rsidR="004E4FE1" w:rsidRPr="004E4FE1" w14:paraId="24C49E1B" w14:textId="77777777" w:rsidTr="00A62F69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DFCFD4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34E064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Как давно функционирует      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13737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Три года и более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01F7B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</w:tr>
      <w:tr w:rsidR="004E4FE1" w:rsidRPr="004E4FE1" w14:paraId="3BEC58DB" w14:textId="77777777" w:rsidTr="00A62F69">
        <w:trPr>
          <w:cantSplit/>
          <w:trHeight w:val="24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F24548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589BF8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45782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одного до трех лет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DC49B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1D01D032" w14:textId="77777777" w:rsidTr="00A62F69">
        <w:trPr>
          <w:cantSplit/>
          <w:trHeight w:val="36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9AEA2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D7E53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4318F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Возникла в отчетном периоде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E1B16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5A683CF2" w14:textId="77777777" w:rsidTr="00A62F69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9CC04A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D89C494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Родственные или зависимые организации                    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7389B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38027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4E4FE1" w:rsidRPr="004E4FE1" w14:paraId="64DD986F" w14:textId="77777777" w:rsidTr="00A62F69">
        <w:trPr>
          <w:cantSplit/>
          <w:trHeight w:val="24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6F597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388E59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9ED23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B147C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7241032E" w14:textId="77777777" w:rsidTr="00A62F69">
        <w:trPr>
          <w:cantSplit/>
          <w:trHeight w:val="24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DCDCA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C94B4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17A76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3B5C5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1A5967C7" w14:textId="77777777" w:rsidTr="00A62F69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23F9E4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36752C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работников  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9EE8E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менее 50 человек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181B3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023D9F6F" w14:textId="77777777" w:rsidTr="00A62F69">
        <w:trPr>
          <w:cantSplit/>
          <w:trHeight w:val="24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EF0D28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D89A40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25BE6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50 до 200 человек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C4772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</w:tr>
      <w:tr w:rsidR="004E4FE1" w:rsidRPr="004E4FE1" w14:paraId="5DE68B1B" w14:textId="77777777" w:rsidTr="00A62F69">
        <w:trPr>
          <w:cantSplit/>
          <w:trHeight w:val="24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1A0F96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D4B20E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F9549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200 до 1000 человек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ECEF7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0D9CB396" w14:textId="77777777" w:rsidTr="00A62F69">
        <w:trPr>
          <w:cantSplit/>
          <w:trHeight w:val="24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37F8B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0F78D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5A008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более 1000 человек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93B82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74267553" w14:textId="77777777" w:rsidTr="00A62F6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22E4C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70B47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деятельности организации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86B53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недвижимым имуществом за вознаграждение или на контрактной основе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A2266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27C223F6" w14:textId="77777777" w:rsidTr="00A62F69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26FDBEE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54E6CC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Форма бухгалтерского учета   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6CF78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Журнально-ордерная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1F148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1EEF26F9" w14:textId="77777777" w:rsidTr="00A62F69">
        <w:trPr>
          <w:cantSplit/>
          <w:trHeight w:val="36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A4ECF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E4F1E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DE54C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Мемориально-ордерная 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Упрощенная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285AE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113773DC" w14:textId="77777777" w:rsidTr="00A62F69">
        <w:trPr>
          <w:cantSplit/>
          <w:trHeight w:val="48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6F23A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7777C2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A1B67" w14:textId="70467CC0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Машинно-ориентированная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A14A9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С 8 3.0</w:t>
            </w:r>
          </w:p>
        </w:tc>
      </w:tr>
      <w:tr w:rsidR="004E4FE1" w:rsidRPr="004E4FE1" w14:paraId="1D9AFF48" w14:textId="77777777" w:rsidTr="00A62F69">
        <w:trPr>
          <w:cantSplit/>
          <w:trHeight w:val="36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477F2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A3B29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C48DF" w14:textId="6E745319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Комбинированная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45699" w14:textId="2EF9DB5C" w:rsidR="004E4FE1" w:rsidRPr="004E4FE1" w:rsidRDefault="00B2795E" w:rsidP="00AC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ЗУП</w:t>
            </w:r>
          </w:p>
        </w:tc>
      </w:tr>
      <w:tr w:rsidR="004E4FE1" w:rsidRPr="004E4FE1" w14:paraId="0F0D339E" w14:textId="77777777" w:rsidTr="00A62F69">
        <w:trPr>
          <w:trHeight w:val="6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01C82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29FA3" w14:textId="06A32861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Квалификация руководителя   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бухгалтерии (указать стаж работы, в том числе и на данном </w:t>
            </w:r>
            <w:proofErr w:type="gramStart"/>
            <w:r w:rsidR="00A62F69"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предприятии) 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End"/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</w:p>
        </w:tc>
        <w:tc>
          <w:tcPr>
            <w:tcW w:w="5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0616" w14:textId="7E66EE13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бухгалтер с 30.12.2004г., на данном предприятии с </w:t>
            </w:r>
            <w:r w:rsidR="00B279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B279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B279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4E4FE1" w:rsidRPr="004E4FE1" w14:paraId="2AC8B8A5" w14:textId="77777777" w:rsidTr="00A62F69"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1DBAA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4D0F3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работников 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бухгалтерии                  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0E7B7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602DC" w14:textId="1661E9A6" w:rsidR="004E4FE1" w:rsidRPr="004E4FE1" w:rsidRDefault="00B2795E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E4FE1" w:rsidRPr="004E4FE1" w14:paraId="12479C03" w14:textId="77777777" w:rsidTr="00A62F69"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05C31" w14:textId="77777777" w:rsidR="004E4FE1" w:rsidRPr="004E4FE1" w:rsidRDefault="004E4FE1" w:rsidP="00A62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DC43B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отдела внутреннего  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аудита                       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DCBCC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02C12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14:paraId="6038E106" w14:textId="6B26838D" w:rsidR="004E4FE1" w:rsidRDefault="004E4FE1" w:rsidP="004E4FE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F91A3AC" w14:textId="5140C33E" w:rsidR="00BF5672" w:rsidRDefault="00BF5672" w:rsidP="004E4FE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C8EFF7C" w14:textId="77777777" w:rsidR="00BF5672" w:rsidRPr="004E4FE1" w:rsidRDefault="00BF5672" w:rsidP="004E4FE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11D9D64" w14:textId="77777777" w:rsidR="004E4FE1" w:rsidRPr="004E4FE1" w:rsidRDefault="004E4FE1" w:rsidP="004E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E4FE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Денежные средства</w:t>
      </w:r>
    </w:p>
    <w:p w14:paraId="682BC29E" w14:textId="77777777" w:rsidR="004E4FE1" w:rsidRPr="004E4FE1" w:rsidRDefault="004E4FE1" w:rsidP="00AC1A4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ind w:right="-143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10143" w:type="dxa"/>
        <w:tblInd w:w="-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526"/>
        <w:gridCol w:w="3632"/>
        <w:gridCol w:w="1276"/>
      </w:tblGrid>
      <w:tr w:rsidR="004E4FE1" w:rsidRPr="004E4FE1" w14:paraId="46C7E960" w14:textId="77777777" w:rsidTr="00C000D5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71D61791" w14:textId="77777777" w:rsidR="004E4FE1" w:rsidRPr="004E4FE1" w:rsidRDefault="004E4FE1" w:rsidP="00C000D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F7C2" w14:textId="0D7914E1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операций по рублевой   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кассе (листов кассовой книги 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 </w:t>
            </w:r>
            <w:proofErr w:type="gramStart"/>
            <w:r w:rsidR="000769AB"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месяц)</w:t>
            </w:r>
            <w:r w:rsidR="0007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769AB"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gramEnd"/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</w:p>
        </w:tc>
        <w:tc>
          <w:tcPr>
            <w:tcW w:w="36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F79E7A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1 до 3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76F5B" w14:textId="42612885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6B727AE2" w14:textId="77777777" w:rsidTr="00C000D5">
        <w:trPr>
          <w:cantSplit/>
          <w:trHeight w:val="24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7E50D041" w14:textId="77777777" w:rsidR="004E4FE1" w:rsidRPr="004E4FE1" w:rsidRDefault="004E4FE1" w:rsidP="00C000D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3948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66C801B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3 до 10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B7CE1" w14:textId="245C56D3" w:rsidR="004E4FE1" w:rsidRPr="004E4FE1" w:rsidRDefault="00B2795E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</w:tr>
      <w:tr w:rsidR="004E4FE1" w:rsidRPr="004E4FE1" w14:paraId="4321D58B" w14:textId="77777777" w:rsidTr="00C000D5">
        <w:trPr>
          <w:cantSplit/>
          <w:trHeight w:val="24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1E12451" w14:textId="77777777" w:rsidR="004E4FE1" w:rsidRPr="004E4FE1" w:rsidRDefault="004E4FE1" w:rsidP="00C000D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06C6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47FC17B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более 10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E6692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4898547E" w14:textId="77777777" w:rsidTr="00C000D5">
        <w:trPr>
          <w:cantSplit/>
          <w:trHeight w:val="36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0409FB8F" w14:textId="77777777" w:rsidR="004E4FE1" w:rsidRPr="004E4FE1" w:rsidRDefault="004E4FE1" w:rsidP="00C000D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4A0F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валютной кассы        </w:t>
            </w:r>
          </w:p>
        </w:tc>
        <w:tc>
          <w:tcPr>
            <w:tcW w:w="36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599E243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Валютная касса отсутствует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A02C1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</w:tr>
      <w:tr w:rsidR="004E4FE1" w:rsidRPr="004E4FE1" w14:paraId="74AA0428" w14:textId="77777777" w:rsidTr="00C000D5">
        <w:trPr>
          <w:cantSplit/>
          <w:trHeight w:val="48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16EE5053" w14:textId="77777777" w:rsidR="004E4FE1" w:rsidRPr="004E4FE1" w:rsidRDefault="004E4FE1" w:rsidP="00C000D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3EDE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A5C3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125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ru-RU"/>
              </w:rPr>
              <w:t>Валютная касса используется для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выдачи командировочных средств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67FEE3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E4FE1" w:rsidRPr="004E4FE1" w14:paraId="7C7B0A8D" w14:textId="77777777" w:rsidTr="00C000D5">
        <w:trPr>
          <w:cantSplit/>
          <w:trHeight w:val="48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6E6D7D" w14:textId="77777777" w:rsidR="004E4FE1" w:rsidRPr="004E4FE1" w:rsidRDefault="004E4FE1" w:rsidP="00C000D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3118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5A03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Валютная касса используется для поступления торговой выручки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54D4F9" w14:textId="77777777" w:rsidR="004E4FE1" w:rsidRPr="004E4FE1" w:rsidRDefault="004E4FE1" w:rsidP="0011125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E4FE1" w:rsidRPr="004E4FE1" w14:paraId="71CF4731" w14:textId="77777777" w:rsidTr="00C000D5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1750C8F9" w14:textId="77777777" w:rsidR="004E4FE1" w:rsidRPr="004E4FE1" w:rsidRDefault="004E4FE1" w:rsidP="00C00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B4C7" w14:textId="6237471C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операций по расчетному 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счету (количество банковских 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выписок в </w:t>
            </w:r>
            <w:proofErr w:type="gramStart"/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</w:t>
            </w:r>
            <w:r w:rsidR="0007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proofErr w:type="gramEnd"/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F23D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Менее 3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49ACD9F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477978D1" w14:textId="77777777" w:rsidTr="00C000D5">
        <w:trPr>
          <w:cantSplit/>
          <w:trHeight w:val="24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37EB1B83" w14:textId="77777777" w:rsidR="004E4FE1" w:rsidRPr="004E4FE1" w:rsidRDefault="004E4FE1" w:rsidP="00C00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3C0B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4876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4 до 10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67C83C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2A030A6C" w14:textId="77777777" w:rsidTr="00C000D5">
        <w:trPr>
          <w:cantSplit/>
          <w:trHeight w:val="24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1CCDA8" w14:textId="77777777" w:rsidR="004E4FE1" w:rsidRPr="004E4FE1" w:rsidRDefault="004E4FE1" w:rsidP="00C00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76CD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8F55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более 10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F938932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</w:tr>
      <w:tr w:rsidR="004E4FE1" w:rsidRPr="004E4FE1" w14:paraId="6027BA22" w14:textId="77777777" w:rsidTr="00C000D5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51B3A11B" w14:textId="77777777" w:rsidR="004E4FE1" w:rsidRPr="004E4FE1" w:rsidRDefault="004E4FE1" w:rsidP="00C00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7AC6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Ориентировочное количество   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операций в одной выписке     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E255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Менее 3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59C000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6C1A6C64" w14:textId="77777777" w:rsidTr="00C000D5">
        <w:trPr>
          <w:cantSplit/>
          <w:trHeight w:val="24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6F1C872F" w14:textId="77777777" w:rsidR="004E4FE1" w:rsidRPr="004E4FE1" w:rsidRDefault="004E4FE1" w:rsidP="00C00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184D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101F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4 до 6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D57606A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FE1" w:rsidRPr="004E4FE1" w14:paraId="613F6BAE" w14:textId="77777777" w:rsidTr="00C000D5">
        <w:trPr>
          <w:cantSplit/>
          <w:trHeight w:val="24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CBD26C6" w14:textId="77777777" w:rsidR="004E4FE1" w:rsidRPr="004E4FE1" w:rsidRDefault="004E4FE1" w:rsidP="00C00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49E2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0F50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более 6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0829FB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</w:tr>
      <w:tr w:rsidR="004E4FE1" w:rsidRPr="004E4FE1" w14:paraId="1A292E02" w14:textId="77777777" w:rsidTr="00C000D5">
        <w:trPr>
          <w:cantSplit/>
          <w:trHeight w:val="36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5912E8D2" w14:textId="77777777" w:rsidR="004E4FE1" w:rsidRPr="004E4FE1" w:rsidRDefault="004E4FE1" w:rsidP="00C00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AEBC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операций по валютному  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счету                        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3219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Валютные счета отсутствуют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24ADB8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E4FE1" w:rsidRPr="004E4FE1" w14:paraId="467012EF" w14:textId="77777777" w:rsidTr="00C000D5">
        <w:trPr>
          <w:cantSplit/>
          <w:trHeight w:val="48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6C51E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54CF32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D7F2B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Разовые (1 - 3 выписки) операции по валютным счетам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44B77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E4FE1" w:rsidRPr="004E4FE1" w14:paraId="53360101" w14:textId="77777777" w:rsidTr="00C000D5">
        <w:trPr>
          <w:cantSplit/>
          <w:trHeight w:val="36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33AA8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E2516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17F9A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Регулярные операции по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валютным счетам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92324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59D176E7" w14:textId="77777777" w:rsidR="004E4FE1" w:rsidRPr="004E4FE1" w:rsidRDefault="004E4FE1" w:rsidP="004E4FE1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3CB5934" w14:textId="77777777" w:rsidR="004E4FE1" w:rsidRPr="004E4FE1" w:rsidRDefault="004E4FE1" w:rsidP="004E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B29FF33" w14:textId="77777777" w:rsidR="004E4FE1" w:rsidRPr="004E4FE1" w:rsidRDefault="004E4FE1" w:rsidP="004E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E4FE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Имущество и товарно-материальные ценности</w:t>
      </w:r>
    </w:p>
    <w:p w14:paraId="5530232A" w14:textId="77777777" w:rsidR="004E4FE1" w:rsidRPr="004E4FE1" w:rsidRDefault="004E4FE1" w:rsidP="004E4FE1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10143" w:type="dxa"/>
        <w:tblInd w:w="-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526"/>
        <w:gridCol w:w="3632"/>
        <w:gridCol w:w="1276"/>
      </w:tblGrid>
      <w:tr w:rsidR="004E4FE1" w:rsidRPr="004E4FE1" w14:paraId="68E626C8" w14:textId="77777777" w:rsidTr="00D14B6E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E1B8" w14:textId="77777777" w:rsidR="004E4FE1" w:rsidRPr="004E4FE1" w:rsidRDefault="004E4FE1" w:rsidP="00C00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130E" w14:textId="2F8A552E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основных средств  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(инвентарных объектов на </w:t>
            </w:r>
            <w:proofErr w:type="gramStart"/>
            <w:r w:rsidR="000769AB"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балансе</w:t>
            </w:r>
            <w:r w:rsidR="0007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proofErr w:type="gramEnd"/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D74D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Менее 10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E08F4C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E4FE1" w:rsidRPr="004E4FE1" w14:paraId="2BB06C69" w14:textId="77777777" w:rsidTr="00D14B6E">
        <w:trPr>
          <w:cantSplit/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AE21" w14:textId="77777777" w:rsidR="004E4FE1" w:rsidRPr="004E4FE1" w:rsidRDefault="004E4FE1" w:rsidP="00C00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2245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9BB0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10 до 100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939B10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</w:tr>
      <w:tr w:rsidR="004E4FE1" w:rsidRPr="004E4FE1" w14:paraId="1687395F" w14:textId="77777777" w:rsidTr="00D14B6E">
        <w:trPr>
          <w:cantSplit/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C972" w14:textId="77777777" w:rsidR="004E4FE1" w:rsidRPr="004E4FE1" w:rsidRDefault="004E4FE1" w:rsidP="00C00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D0F6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5033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100 до 500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01D7E68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E4FE1" w:rsidRPr="004E4FE1" w14:paraId="78FA2E44" w14:textId="77777777" w:rsidTr="00D14B6E">
        <w:trPr>
          <w:cantSplit/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9FF7" w14:textId="77777777" w:rsidR="004E4FE1" w:rsidRPr="004E4FE1" w:rsidRDefault="004E4FE1" w:rsidP="00C00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B83E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29D8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Более 500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141F1C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E4FE1" w:rsidRPr="004E4FE1" w14:paraId="12E368E0" w14:textId="77777777" w:rsidTr="00D14B6E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D047" w14:textId="77777777" w:rsidR="004E4FE1" w:rsidRPr="004E4FE1" w:rsidRDefault="004E4FE1" w:rsidP="00C00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0B15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номенклатурных позиций готовой продукции/товаров                          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15EB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0FCAC9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4E4FE1" w:rsidRPr="004E4FE1" w14:paraId="50CB8255" w14:textId="77777777" w:rsidTr="00D14B6E">
        <w:trPr>
          <w:cantSplit/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0369" w14:textId="77777777" w:rsidR="004E4FE1" w:rsidRPr="004E4FE1" w:rsidRDefault="004E4FE1" w:rsidP="00C00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A92A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Ведение экспортно-импортных  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(таможенных) операций        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77D0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Экспортные и импортные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операции не ведутся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7D524F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</w:tr>
      <w:tr w:rsidR="004E4FE1" w:rsidRPr="004E4FE1" w14:paraId="5510ED08" w14:textId="77777777" w:rsidTr="00D14B6E">
        <w:trPr>
          <w:cantSplit/>
          <w:trHeight w:val="600"/>
        </w:trPr>
        <w:tc>
          <w:tcPr>
            <w:tcW w:w="709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53C45B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A0A9DA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10562" w14:textId="6AC5B33C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Имеют место единичные 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(от 1 до 3 в </w:t>
            </w:r>
            <w:proofErr w:type="gramStart"/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</w:t>
            </w:r>
            <w:r w:rsidR="000769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proofErr w:type="gramEnd"/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экспортные и/или импортные операции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85DBD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E4FE1" w:rsidRPr="004E4FE1" w14:paraId="7A35B413" w14:textId="77777777" w:rsidTr="00C000D5">
        <w:trPr>
          <w:cantSplit/>
          <w:trHeight w:val="48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22FCA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010BB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EA031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Имеют место регулярные</w:t>
            </w: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экспортные или импортные операции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42B80" w14:textId="77777777" w:rsidR="004E4FE1" w:rsidRPr="004E4FE1" w:rsidRDefault="004E4FE1" w:rsidP="004E4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F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794A304A" w14:textId="77777777" w:rsidR="004E4FE1" w:rsidRPr="004E4FE1" w:rsidRDefault="004E4FE1" w:rsidP="004E4FE1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E2B7C99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557BAD8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1A7D254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E3C9C89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64DFA34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8846CD6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B5046AD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1B43B22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A4D4A7D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22F6DA9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08EB47A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DAE7C1F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9DC75E5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9A3BAB7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93EE73B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D3999B9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5CB3F7F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14FDD8D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FF35213" w14:textId="77777777" w:rsidR="004E4FE1" w:rsidRPr="004E4FE1" w:rsidRDefault="004E4FE1" w:rsidP="004E4F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72332BD" w14:textId="77777777" w:rsidR="00511713" w:rsidRDefault="00511713"/>
    <w:sectPr w:rsidR="00511713" w:rsidSect="00D14B6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8B0AC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0F"/>
    <w:rsid w:val="00075E71"/>
    <w:rsid w:val="000769AB"/>
    <w:rsid w:val="00111250"/>
    <w:rsid w:val="00191ADC"/>
    <w:rsid w:val="0030654A"/>
    <w:rsid w:val="004E4743"/>
    <w:rsid w:val="004E4FE1"/>
    <w:rsid w:val="00511713"/>
    <w:rsid w:val="005E190F"/>
    <w:rsid w:val="006456DF"/>
    <w:rsid w:val="00A62F69"/>
    <w:rsid w:val="00AC1A45"/>
    <w:rsid w:val="00B2795E"/>
    <w:rsid w:val="00BF5672"/>
    <w:rsid w:val="00C000D5"/>
    <w:rsid w:val="00CB6492"/>
    <w:rsid w:val="00D1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D225"/>
  <w15:chartTrackingRefBased/>
  <w15:docId w15:val="{7600034C-1455-43D4-AF66-4926AEAF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77E16-AB91-47B4-9FDE-1D14D3E3E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1600</Words>
  <Characters>9123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2026-08-31T13:40:00Z</dcterms:created>
  <dcterms:modified xsi:type="dcterms:W3CDTF">2026-09-24T09:06:00Z</dcterms:modified>
</cp:coreProperties>
</file>