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1E" w:rsidRDefault="00511F1E" w:rsidP="00890D65">
      <w:pPr>
        <w:jc w:val="center"/>
        <w:rPr>
          <w:rFonts w:ascii="Times New Roman" w:hAnsi="Times New Roman" w:cs="Times New Roman"/>
          <w:b/>
          <w:sz w:val="20"/>
          <w:szCs w:val="20"/>
        </w:rPr>
      </w:pPr>
      <w:r>
        <w:rPr>
          <w:rFonts w:ascii="Times New Roman" w:hAnsi="Times New Roman" w:cs="Times New Roman"/>
          <w:b/>
          <w:sz w:val="20"/>
          <w:szCs w:val="20"/>
        </w:rPr>
        <w:t>ПОЕКТ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Pr>
          <w:rFonts w:ascii="Times New Roman" w:hAnsi="Times New Roman" w:cs="Times New Roman"/>
          <w:sz w:val="20"/>
          <w:szCs w:val="20"/>
        </w:rPr>
        <w:t>_</w:t>
      </w:r>
      <w:r w:rsidRPr="00890D65">
        <w:rPr>
          <w:rFonts w:ascii="Times New Roman" w:hAnsi="Times New Roman" w:cs="Times New Roman"/>
          <w:sz w:val="20"/>
          <w:szCs w:val="20"/>
        </w:rPr>
        <w:t xml:space="preserve"> 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w:t>
      </w:r>
      <w:r w:rsidR="00AC382A" w:rsidRPr="00AC382A">
        <w:rPr>
          <w:rFonts w:ascii="Times New Roman" w:eastAsia="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6F318D">
        <w:rPr>
          <w:rFonts w:ascii="Times New Roman" w:eastAsia="Times New Roman" w:hAnsi="Times New Roman" w:cs="Times New Roman"/>
          <w:sz w:val="20"/>
          <w:szCs w:val="20"/>
        </w:rPr>
        <w:t>61</w:t>
      </w:r>
      <w:r w:rsidR="00AC382A" w:rsidRPr="00AC382A">
        <w:rPr>
          <w:rFonts w:ascii="Times New Roman" w:eastAsia="Times New Roman" w:hAnsi="Times New Roman" w:cs="Times New Roman"/>
          <w:sz w:val="20"/>
          <w:szCs w:val="20"/>
        </w:rPr>
        <w:t xml:space="preserve"> от </w:t>
      </w:r>
      <w:r w:rsidR="006F318D">
        <w:rPr>
          <w:rFonts w:ascii="Times New Roman" w:eastAsia="Times New Roman" w:hAnsi="Times New Roman" w:cs="Times New Roman"/>
          <w:sz w:val="20"/>
          <w:szCs w:val="20"/>
        </w:rPr>
        <w:t>08.12</w:t>
      </w:r>
      <w:r w:rsidR="00AC382A" w:rsidRPr="00AC382A">
        <w:rPr>
          <w:rFonts w:ascii="Times New Roman" w:eastAsia="Times New Roman" w:hAnsi="Times New Roman" w:cs="Times New Roman"/>
          <w:sz w:val="20"/>
          <w:szCs w:val="20"/>
        </w:rPr>
        <w:t>.2025 года</w:t>
      </w:r>
      <w:r w:rsidRPr="00890D65">
        <w:rPr>
          <w:rFonts w:ascii="Times New Roman" w:hAnsi="Times New Roman" w:cs="Times New Roman"/>
          <w:sz w:val="20"/>
          <w:szCs w:val="20"/>
        </w:rPr>
        <w:t xml:space="preserve">, с одной стороны, и ____________________ именуемое в дальнейшем «Подрядчик»,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w:t>
      </w:r>
      <w:proofErr w:type="gramEnd"/>
      <w:r w:rsidRPr="00890D65">
        <w:rPr>
          <w:rFonts w:ascii="Times New Roman" w:hAnsi="Times New Roman" w:cs="Times New Roman"/>
          <w:sz w:val="20"/>
          <w:szCs w:val="20"/>
        </w:rPr>
        <w:t xml:space="preserve"> запроса цен  № ______________ от «______» ___________ 202</w:t>
      </w:r>
      <w:r w:rsidR="006F318D">
        <w:rPr>
          <w:rFonts w:ascii="Times New Roman" w:hAnsi="Times New Roman" w:cs="Times New Roman"/>
          <w:sz w:val="20"/>
          <w:szCs w:val="20"/>
        </w:rPr>
        <w:t>6</w:t>
      </w:r>
      <w:r w:rsidRPr="00890D65">
        <w:rPr>
          <w:rFonts w:ascii="Times New Roman" w:hAnsi="Times New Roman" w:cs="Times New Roman"/>
          <w:sz w:val="20"/>
          <w:szCs w:val="20"/>
        </w:rPr>
        <w:t xml:space="preserve"> г.), Положения о закупке товаров, работ, услуг для нужд ГУП СО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890D65"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Предмет договора.</w:t>
      </w:r>
    </w:p>
    <w:p w:rsidR="00890D65" w:rsidRPr="00890D65" w:rsidRDefault="00890D65" w:rsidP="00AC382A">
      <w:pPr>
        <w:autoSpaceDE w:val="0"/>
        <w:jc w:val="both"/>
        <w:rPr>
          <w:rFonts w:ascii="Times New Roman" w:hAnsi="Times New Roman" w:cs="Times New Roman"/>
          <w:bCs/>
          <w:sz w:val="20"/>
          <w:szCs w:val="20"/>
        </w:rPr>
      </w:pPr>
      <w:r w:rsidRPr="00890D65">
        <w:rPr>
          <w:rFonts w:ascii="Times New Roman" w:hAnsi="Times New Roman" w:cs="Times New Roman"/>
          <w:sz w:val="20"/>
          <w:szCs w:val="20"/>
        </w:rPr>
        <w:t xml:space="preserve">1.1. </w:t>
      </w:r>
      <w:proofErr w:type="gramStart"/>
      <w:r w:rsidRPr="00890D65">
        <w:rPr>
          <w:rFonts w:ascii="Times New Roman" w:hAnsi="Times New Roman" w:cs="Times New Roman"/>
          <w:sz w:val="20"/>
          <w:szCs w:val="20"/>
        </w:rPr>
        <w:t>Заказчик поручает, а Подрядчик принимает на себя обязательство</w:t>
      </w:r>
      <w:r w:rsidR="00F45A83">
        <w:rPr>
          <w:rFonts w:ascii="Times New Roman" w:hAnsi="Times New Roman" w:cs="Times New Roman"/>
          <w:sz w:val="20"/>
          <w:szCs w:val="20"/>
        </w:rPr>
        <w:t xml:space="preserve"> по</w:t>
      </w:r>
      <w:r w:rsidRPr="00890D65">
        <w:rPr>
          <w:rFonts w:ascii="Times New Roman" w:hAnsi="Times New Roman" w:cs="Times New Roman"/>
          <w:sz w:val="20"/>
          <w:szCs w:val="20"/>
        </w:rPr>
        <w:t xml:space="preserve"> </w:t>
      </w:r>
      <w:r w:rsidR="00EF6165" w:rsidRPr="00EF6165">
        <w:rPr>
          <w:rFonts w:ascii="Times New Roman" w:hAnsi="Times New Roman" w:cs="Times New Roman"/>
          <w:b/>
          <w:sz w:val="20"/>
          <w:szCs w:val="20"/>
        </w:rPr>
        <w:t xml:space="preserve">Выполнение работ по </w:t>
      </w:r>
      <w:r w:rsidR="006F3626" w:rsidRPr="006F3626">
        <w:rPr>
          <w:rFonts w:ascii="Times New Roman" w:hAnsi="Times New Roman" w:cs="Times New Roman"/>
          <w:b/>
          <w:sz w:val="20"/>
          <w:szCs w:val="20"/>
        </w:rPr>
        <w:t>Капитальн</w:t>
      </w:r>
      <w:r w:rsidR="006F3626">
        <w:rPr>
          <w:rFonts w:ascii="Times New Roman" w:hAnsi="Times New Roman" w:cs="Times New Roman"/>
          <w:b/>
          <w:sz w:val="20"/>
          <w:szCs w:val="20"/>
        </w:rPr>
        <w:t>ому</w:t>
      </w:r>
      <w:r w:rsidR="006F3626" w:rsidRPr="006F3626">
        <w:rPr>
          <w:rFonts w:ascii="Times New Roman" w:hAnsi="Times New Roman" w:cs="Times New Roman"/>
          <w:b/>
          <w:sz w:val="20"/>
          <w:szCs w:val="20"/>
        </w:rPr>
        <w:t xml:space="preserve"> ремонт</w:t>
      </w:r>
      <w:r w:rsidR="006F3626">
        <w:rPr>
          <w:rFonts w:ascii="Times New Roman" w:hAnsi="Times New Roman" w:cs="Times New Roman"/>
          <w:b/>
          <w:sz w:val="20"/>
          <w:szCs w:val="20"/>
        </w:rPr>
        <w:t>у</w:t>
      </w:r>
      <w:r w:rsidR="006F3626" w:rsidRPr="006F3626">
        <w:rPr>
          <w:rFonts w:ascii="Times New Roman" w:hAnsi="Times New Roman" w:cs="Times New Roman"/>
          <w:b/>
          <w:sz w:val="20"/>
          <w:szCs w:val="20"/>
        </w:rPr>
        <w:t xml:space="preserve"> канализационной сети (самотечный коллектор по ул. Юбилейная от д. № 80Т до д. №62 в г. Ершове Саратовской области)</w:t>
      </w:r>
      <w:r w:rsidR="006F3626">
        <w:rPr>
          <w:rFonts w:ascii="Times New Roman" w:hAnsi="Times New Roman" w:cs="Times New Roman"/>
          <w:b/>
          <w:sz w:val="20"/>
          <w:szCs w:val="20"/>
        </w:rPr>
        <w:t xml:space="preserve">; </w:t>
      </w:r>
      <w:r w:rsidR="006F3626" w:rsidRPr="006F3626">
        <w:rPr>
          <w:rFonts w:ascii="Times New Roman" w:hAnsi="Times New Roman" w:cs="Times New Roman"/>
          <w:b/>
          <w:sz w:val="20"/>
          <w:szCs w:val="20"/>
        </w:rPr>
        <w:t>Капитальн</w:t>
      </w:r>
      <w:r w:rsidR="006F3626">
        <w:rPr>
          <w:rFonts w:ascii="Times New Roman" w:hAnsi="Times New Roman" w:cs="Times New Roman"/>
          <w:b/>
          <w:sz w:val="20"/>
          <w:szCs w:val="20"/>
        </w:rPr>
        <w:t>ому</w:t>
      </w:r>
      <w:r w:rsidR="006F3626" w:rsidRPr="006F3626">
        <w:rPr>
          <w:rFonts w:ascii="Times New Roman" w:hAnsi="Times New Roman" w:cs="Times New Roman"/>
          <w:b/>
          <w:sz w:val="20"/>
          <w:szCs w:val="20"/>
        </w:rPr>
        <w:t xml:space="preserve"> ремонт</w:t>
      </w:r>
      <w:r w:rsidR="006F3626">
        <w:rPr>
          <w:rFonts w:ascii="Times New Roman" w:hAnsi="Times New Roman" w:cs="Times New Roman"/>
          <w:b/>
          <w:sz w:val="20"/>
          <w:szCs w:val="20"/>
        </w:rPr>
        <w:t>у</w:t>
      </w:r>
      <w:r w:rsidR="006F3626" w:rsidRPr="006F3626">
        <w:rPr>
          <w:rFonts w:ascii="Times New Roman" w:hAnsi="Times New Roman" w:cs="Times New Roman"/>
          <w:b/>
          <w:sz w:val="20"/>
          <w:szCs w:val="20"/>
        </w:rPr>
        <w:t xml:space="preserve"> канализационной сети (самотечный коллектор по ул. Юбилейная от д. №62 до КНС Юбилейная в г. Ершове Саратовской области)</w:t>
      </w:r>
      <w:r w:rsidR="00EF6165">
        <w:rPr>
          <w:rFonts w:ascii="Times New Roman" w:hAnsi="Times New Roman" w:cs="Times New Roman"/>
          <w:b/>
          <w:sz w:val="20"/>
          <w:szCs w:val="20"/>
        </w:rPr>
        <w:t xml:space="preserve"> </w:t>
      </w:r>
      <w:r w:rsidRPr="00890D65">
        <w:rPr>
          <w:rFonts w:ascii="Times New Roman" w:hAnsi="Times New Roman" w:cs="Times New Roman"/>
          <w:bCs/>
          <w:sz w:val="20"/>
          <w:szCs w:val="20"/>
        </w:rPr>
        <w:t>-</w:t>
      </w:r>
      <w:r w:rsidRPr="00890D65">
        <w:rPr>
          <w:rFonts w:ascii="Times New Roman" w:hAnsi="Times New Roman" w:cs="Times New Roman"/>
          <w:sz w:val="20"/>
          <w:szCs w:val="20"/>
        </w:rPr>
        <w:t xml:space="preserve"> (в дальнейшем именуется “Объект”).</w:t>
      </w:r>
      <w:proofErr w:type="gramEnd"/>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 Подрядчик обязуется выполнить все необходимые работы по объекту в соответствии с локальным сметным расчетом (Приложение №2 к Договору),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1.3. Подрядчик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 и в локальном сметном расчете (Приложение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Подрядчик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Заказчик обязуется принять и оплатить работу Подрядчика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DE652E" w:rsidRPr="00DE652E">
        <w:rPr>
          <w:rFonts w:ascii="Times New Roman" w:hAnsi="Times New Roman" w:cs="Times New Roman"/>
          <w:b/>
          <w:sz w:val="20"/>
          <w:szCs w:val="20"/>
        </w:rPr>
        <w:t xml:space="preserve">с момента заключения </w:t>
      </w:r>
      <w:r w:rsidR="007F73B5">
        <w:rPr>
          <w:rFonts w:ascii="Times New Roman" w:hAnsi="Times New Roman" w:cs="Times New Roman"/>
          <w:b/>
          <w:sz w:val="20"/>
          <w:szCs w:val="20"/>
        </w:rPr>
        <w:t xml:space="preserve">в течение </w:t>
      </w:r>
      <w:r w:rsidR="00EF6165">
        <w:rPr>
          <w:rFonts w:ascii="Times New Roman" w:hAnsi="Times New Roman" w:cs="Times New Roman"/>
          <w:b/>
          <w:sz w:val="20"/>
          <w:szCs w:val="20"/>
        </w:rPr>
        <w:t>9</w:t>
      </w:r>
      <w:r w:rsidR="007F73B5">
        <w:rPr>
          <w:rFonts w:ascii="Times New Roman" w:hAnsi="Times New Roman" w:cs="Times New Roman"/>
          <w:b/>
          <w:sz w:val="20"/>
          <w:szCs w:val="20"/>
        </w:rPr>
        <w:t>0 календарных дней</w:t>
      </w:r>
      <w:r w:rsidR="00DE652E" w:rsidRPr="00DE652E">
        <w:rPr>
          <w:rFonts w:ascii="Times New Roman" w:hAnsi="Times New Roman" w:cs="Times New Roman"/>
          <w:b/>
          <w:sz w:val="20"/>
          <w:szCs w:val="20"/>
        </w:rPr>
        <w:t>.</w:t>
      </w:r>
    </w:p>
    <w:p w:rsidR="00890D65" w:rsidRP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w:t>
      </w:r>
      <w:r w:rsidRPr="002A0828">
        <w:rPr>
          <w:rFonts w:ascii="Times New Roman" w:hAnsi="Times New Roman" w:cs="Times New Roman"/>
          <w:color w:val="000000"/>
          <w:sz w:val="20"/>
          <w:szCs w:val="20"/>
        </w:rPr>
        <w:t xml:space="preserve">Работ: </w:t>
      </w:r>
      <w:r w:rsidR="006F318D" w:rsidRPr="006F318D">
        <w:rPr>
          <w:rFonts w:ascii="Times New Roman" w:hAnsi="Times New Roman" w:cs="Times New Roman"/>
          <w:b/>
          <w:sz w:val="20"/>
          <w:szCs w:val="20"/>
        </w:rPr>
        <w:t xml:space="preserve">Саратовская область, г. </w:t>
      </w:r>
      <w:r w:rsidR="00EF6165">
        <w:rPr>
          <w:rFonts w:ascii="Times New Roman" w:hAnsi="Times New Roman" w:cs="Times New Roman"/>
          <w:b/>
          <w:sz w:val="20"/>
          <w:szCs w:val="20"/>
        </w:rPr>
        <w:t>Ершов</w:t>
      </w:r>
      <w:r w:rsidR="006F318D" w:rsidRPr="006F318D">
        <w:rPr>
          <w:rFonts w:ascii="Times New Roman" w:hAnsi="Times New Roman" w:cs="Times New Roman"/>
          <w:b/>
          <w:sz w:val="20"/>
          <w:szCs w:val="20"/>
        </w:rPr>
        <w:t xml:space="preserve">, </w:t>
      </w:r>
      <w:r w:rsidR="00CA6090">
        <w:rPr>
          <w:rFonts w:ascii="Times New Roman" w:hAnsi="Times New Roman" w:cs="Times New Roman"/>
          <w:b/>
          <w:sz w:val="20"/>
          <w:szCs w:val="20"/>
        </w:rPr>
        <w:t>ул</w:t>
      </w:r>
      <w:proofErr w:type="gramStart"/>
      <w:r w:rsidR="00CA6090">
        <w:rPr>
          <w:rFonts w:ascii="Times New Roman" w:hAnsi="Times New Roman" w:cs="Times New Roman"/>
          <w:b/>
          <w:sz w:val="20"/>
          <w:szCs w:val="20"/>
        </w:rPr>
        <w:t>.</w:t>
      </w:r>
      <w:r w:rsidR="00EF6165">
        <w:rPr>
          <w:rFonts w:ascii="Times New Roman" w:hAnsi="Times New Roman" w:cs="Times New Roman"/>
          <w:b/>
          <w:sz w:val="20"/>
          <w:szCs w:val="20"/>
        </w:rPr>
        <w:t>Ю</w:t>
      </w:r>
      <w:proofErr w:type="gramEnd"/>
      <w:r w:rsidR="00EF6165">
        <w:rPr>
          <w:rFonts w:ascii="Times New Roman" w:hAnsi="Times New Roman" w:cs="Times New Roman"/>
          <w:b/>
          <w:sz w:val="20"/>
          <w:szCs w:val="20"/>
        </w:rPr>
        <w:t>билейная</w:t>
      </w:r>
      <w:r w:rsidR="00CA75B2">
        <w:rPr>
          <w:rFonts w:ascii="Times New Roman" w:hAnsi="Times New Roman" w:cs="Times New Roman"/>
          <w:b/>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2.3. Подрядчик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техническим условиям, техническому заданию (Приложение № 1 к Договору) и в локальном сметном расчете (Приложение №2 к Договору), а также иметь соответствующие сертификаты (декларации), технические паспорта или другие документы, удостоверяющие их качество.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Подрядчика. Подрядчик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Подрядчик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3.2. Цена Договора составляет _____________________, в том числе НДС 2</w:t>
      </w:r>
      <w:r w:rsidR="006F318D">
        <w:rPr>
          <w:rFonts w:ascii="Times New Roman" w:hAnsi="Times New Roman" w:cs="Times New Roman"/>
          <w:sz w:val="20"/>
          <w:szCs w:val="20"/>
        </w:rPr>
        <w:t>2</w:t>
      </w:r>
      <w:r w:rsidRPr="00890D65">
        <w:rPr>
          <w:rFonts w:ascii="Times New Roman" w:hAnsi="Times New Roman" w:cs="Times New Roman"/>
          <w:sz w:val="20"/>
          <w:szCs w:val="20"/>
        </w:rPr>
        <w:t xml:space="preserve">% _______________ (в случае если Подрядчик является плательщиком НДС). </w:t>
      </w:r>
      <w:proofErr w:type="gramStart"/>
      <w:r w:rsidRPr="00890D65">
        <w:rPr>
          <w:rFonts w:ascii="Times New Roman" w:hAnsi="Times New Roman" w:cs="Times New Roman"/>
          <w:sz w:val="20"/>
          <w:szCs w:val="20"/>
        </w:rPr>
        <w:t>Цена Договора включает в себя: стоимость материалов, стоимость работ, с 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7F73B5" w:rsidRPr="007F73B5" w:rsidRDefault="00890D65" w:rsidP="007F73B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7F73B5" w:rsidRPr="007F73B5">
        <w:rPr>
          <w:rFonts w:ascii="Times New Roman" w:hAnsi="Times New Roman" w:cs="Times New Roman"/>
          <w:sz w:val="20"/>
          <w:szCs w:val="20"/>
        </w:rPr>
        <w:t>Расчеты между сторонами производятся в безналичном порядке в форме платежного поручения.</w:t>
      </w:r>
    </w:p>
    <w:p w:rsidR="00890D65" w:rsidRPr="00890D65" w:rsidRDefault="006F3626" w:rsidP="007F73B5">
      <w:pPr>
        <w:jc w:val="both"/>
        <w:rPr>
          <w:rFonts w:ascii="Times New Roman" w:hAnsi="Times New Roman" w:cs="Times New Roman"/>
          <w:sz w:val="20"/>
          <w:szCs w:val="20"/>
        </w:rPr>
      </w:pPr>
      <w:proofErr w:type="gramStart"/>
      <w:r w:rsidRPr="006F3626">
        <w:rPr>
          <w:rFonts w:ascii="Times New Roman" w:hAnsi="Times New Roman" w:cs="Times New Roman"/>
          <w:sz w:val="20"/>
          <w:szCs w:val="20"/>
        </w:rPr>
        <w:t>Оплата производится Заказчиком, за счет собственных средств и средств субсидии, путем перечисления денежных средств с расчетного счета Заказчика на расчетный счет Подрядчика в виде предоплаты в размере 30% от цены договора, окончательный расчет по факту выполнения работ в течение 7 дней с момента подписания акта выполненных работ КС-2, КС-3, на основании выставленных счета и счетов-фактур</w:t>
      </w:r>
      <w:r>
        <w:rPr>
          <w:rFonts w:ascii="Times New Roman" w:hAnsi="Times New Roman" w:cs="Times New Roman"/>
          <w:sz w:val="20"/>
          <w:szCs w:val="20"/>
        </w:rPr>
        <w:t>.</w:t>
      </w:r>
      <w:proofErr w:type="gramEnd"/>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4.1.2. Запрашивать у Подрядчика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Pr="00890D65">
        <w:rPr>
          <w:rFonts w:ascii="Times New Roman" w:hAnsi="Times New Roman" w:cs="Times New Roman"/>
          <w:color w:val="000000"/>
          <w:sz w:val="20"/>
          <w:szCs w:val="20"/>
        </w:rPr>
        <w:t xml:space="preserve">Подрядчику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Pr="00890D65">
        <w:rPr>
          <w:rFonts w:ascii="Times New Roman" w:hAnsi="Times New Roman" w:cs="Times New Roman"/>
          <w:color w:val="000000"/>
          <w:sz w:val="20"/>
          <w:szCs w:val="20"/>
        </w:rPr>
        <w:t>Подрядчику</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Pr="00890D65">
        <w:rPr>
          <w:rFonts w:ascii="Times New Roman" w:hAnsi="Times New Roman" w:cs="Times New Roman"/>
          <w:color w:val="000000"/>
          <w:sz w:val="20"/>
          <w:szCs w:val="20"/>
        </w:rPr>
        <w:t>Подрядчиком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4.2.5. Обеспечить конфиденциальность информации, предоставленной Подрядчиком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lastRenderedPageBreak/>
        <w:t xml:space="preserve"> 4.3. Подрядчик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 Подрядчик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Подрядчик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4.4.5.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Все издержки, вызванные приостановлением Работ, несет Подрядчик,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4.4.8. Подрядчик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 Подрядчик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5.3. Заказчик назначает своего представителя, который от его имени, совместно с Подрядчиком,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Подрядчик передает Заказчику подписанные со своей стороны </w:t>
      </w:r>
      <w:r w:rsidRPr="00890D65">
        <w:rPr>
          <w:rFonts w:ascii="Times New Roman" w:hAnsi="Times New Roman" w:cs="Times New Roman"/>
          <w:sz w:val="20"/>
          <w:szCs w:val="20"/>
        </w:rPr>
        <w:lastRenderedPageBreak/>
        <w:t xml:space="preserve">Акты о приемке выполненных работ (форма КС-2), справку о стоимости выполненных работ и затрат (форма КС-3). </w:t>
      </w:r>
      <w:r w:rsidRPr="00890D65">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5.6. Для проверки результатов выполненных работ, Подрядчиком,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5.7.  В случае если по результатам такой экспертизы в экспертном заключении установлены нарушения требований настоящего Договора, Подрядчик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Подрядчиком.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Подрядчика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Подрядчика (не более 7 рабочих дней). Если Заказчик не направит Подрядчику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(форма КС-2) и справки о стоимости выполненных работ и затрат (форма КС-3).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5.12. Подрядчик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5.13. После завершения работ Подрядчик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5.14. Подрядчик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5.15. В случае досрочного выполнения Подрядчиком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5.16. Риск случайной гибели и случайного повреждения результата работ лежит на Подрядчике до момента подписания Заказчиком акта приемки выполненных работ (по форме КС-2).</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7.1 Подрядчик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 и в локальном сметном расчете (Приложение № 2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Подрядчика обо всех претензиях, связанных с данным гарантийным обязательством. Гарантийный срок 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7.3. После получения такого уведомления Подрядчик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9C6C3B">
        <w:rPr>
          <w:rFonts w:ascii="Times New Roman" w:hAnsi="Times New Roman" w:cs="Times New Roman"/>
          <w:b/>
          <w:color w:val="00000A"/>
          <w:sz w:val="20"/>
          <w:szCs w:val="20"/>
        </w:rPr>
        <w:t>без обеспечения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w:t>
      </w:r>
      <w:r w:rsidRPr="00890D65">
        <w:rPr>
          <w:rFonts w:ascii="Times New Roman" w:hAnsi="Times New Roman" w:cs="Times New Roman"/>
          <w:sz w:val="20"/>
          <w:szCs w:val="20"/>
        </w:rPr>
        <w:lastRenderedPageBreak/>
        <w:t>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D01EFA">
        <w:rPr>
          <w:rFonts w:ascii="Times New Roman" w:hAnsi="Times New Roman" w:cs="Times New Roman"/>
          <w:sz w:val="20"/>
          <w:szCs w:val="20"/>
        </w:rPr>
        <w:t>5</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Приложение №2 – Локальный сметный расчет</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Pr="00890D65">
        <w:rPr>
          <w:rFonts w:ascii="Times New Roman" w:hAnsi="Times New Roman" w:cs="Times New Roman"/>
          <w:b/>
          <w:bCs/>
          <w:sz w:val="20"/>
          <w:szCs w:val="20"/>
        </w:rPr>
        <w:t>Облводоресурс</w:t>
      </w:r>
      <w:proofErr w:type="spellEnd"/>
      <w:r w:rsidRPr="00890D65">
        <w:rPr>
          <w:rFonts w:ascii="Times New Roman" w:hAnsi="Times New Roman" w:cs="Times New Roman"/>
          <w:b/>
          <w:bCs/>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410028, г. Саратов, ул. </w:t>
      </w:r>
      <w:proofErr w:type="gramStart"/>
      <w:r w:rsidRPr="00890D65">
        <w:rPr>
          <w:rFonts w:ascii="Times New Roman" w:hAnsi="Times New Roman" w:cs="Times New Roman"/>
          <w:sz w:val="20"/>
          <w:szCs w:val="20"/>
        </w:rPr>
        <w:t>Провиантская</w:t>
      </w:r>
      <w:proofErr w:type="gramEnd"/>
      <w:r w:rsidRPr="00890D65">
        <w:rPr>
          <w:rFonts w:ascii="Times New Roman" w:hAnsi="Times New Roman" w:cs="Times New Roman"/>
          <w:sz w:val="20"/>
          <w:szCs w:val="20"/>
        </w:rPr>
        <w:t>, д. 21</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ИНН 6450924067/КПП 645401001 ОГРН </w:t>
      </w:r>
      <w:r w:rsidRPr="00890D65">
        <w:rPr>
          <w:rFonts w:ascii="Times New Roman" w:hAnsi="Times New Roman" w:cs="Times New Roman"/>
          <w:sz w:val="20"/>
          <w:szCs w:val="20"/>
          <w:shd w:val="clear" w:color="auto" w:fill="FFFFFF"/>
        </w:rPr>
        <w:t> 1076450002056</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Банковские реквизиты в Поволжский банк ПАО Сбербанк </w:t>
      </w:r>
      <w:proofErr w:type="gramStart"/>
      <w:r w:rsidRPr="00890D65">
        <w:rPr>
          <w:rFonts w:ascii="Times New Roman" w:hAnsi="Times New Roman" w:cs="Times New Roman"/>
          <w:sz w:val="20"/>
          <w:szCs w:val="20"/>
        </w:rPr>
        <w:t>г</w:t>
      </w:r>
      <w:proofErr w:type="gramEnd"/>
      <w:r w:rsidRPr="00890D65">
        <w:rPr>
          <w:rFonts w:ascii="Times New Roman" w:hAnsi="Times New Roman" w:cs="Times New Roman"/>
          <w:sz w:val="20"/>
          <w:szCs w:val="20"/>
        </w:rPr>
        <w:t>. Самара</w:t>
      </w: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Р</w:t>
      </w:r>
      <w:proofErr w:type="gramEnd"/>
      <w:r w:rsidRPr="00890D65">
        <w:rPr>
          <w:rFonts w:ascii="Times New Roman" w:hAnsi="Times New Roman" w:cs="Times New Roman"/>
          <w:sz w:val="20"/>
          <w:szCs w:val="20"/>
        </w:rPr>
        <w:t xml:space="preserve">/счет  406 028 101 560 201 000 49  </w:t>
      </w:r>
      <w:proofErr w:type="spellStart"/>
      <w:r w:rsidRPr="00890D65">
        <w:rPr>
          <w:rFonts w:ascii="Times New Roman" w:hAnsi="Times New Roman" w:cs="Times New Roman"/>
          <w:sz w:val="20"/>
          <w:szCs w:val="20"/>
        </w:rPr>
        <w:t>Корр</w:t>
      </w:r>
      <w:proofErr w:type="spellEnd"/>
      <w:r w:rsidRPr="00890D65">
        <w:rPr>
          <w:rFonts w:ascii="Times New Roman" w:hAnsi="Times New Roman" w:cs="Times New Roman"/>
          <w:sz w:val="20"/>
          <w:szCs w:val="20"/>
        </w:rPr>
        <w:t>/счет 301 018 102 000 000 006 07  БИК 043 601 607</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Тел: (8452) ____________  </w:t>
      </w:r>
      <w:proofErr w:type="spellStart"/>
      <w:r w:rsidRPr="00890D65">
        <w:rPr>
          <w:rFonts w:ascii="Times New Roman" w:hAnsi="Times New Roman" w:cs="Times New Roman"/>
          <w:sz w:val="20"/>
          <w:szCs w:val="20"/>
        </w:rPr>
        <w:t>доб</w:t>
      </w:r>
      <w:proofErr w:type="spellEnd"/>
      <w:r w:rsidRPr="00890D65">
        <w:rPr>
          <w:rFonts w:ascii="Times New Roman" w:hAnsi="Times New Roman" w:cs="Times New Roman"/>
          <w:sz w:val="20"/>
          <w:szCs w:val="20"/>
        </w:rPr>
        <w:t>.  _____________</w:t>
      </w:r>
    </w:p>
    <w:p w:rsidR="00890D65" w:rsidRPr="00890D65" w:rsidRDefault="00890D65" w:rsidP="00890D65">
      <w:pPr>
        <w:spacing w:after="360"/>
        <w:jc w:val="both"/>
        <w:rPr>
          <w:rFonts w:ascii="Times New Roman" w:hAnsi="Times New Roman" w:cs="Times New Roman"/>
          <w:sz w:val="20"/>
          <w:szCs w:val="20"/>
        </w:rPr>
      </w:pPr>
      <w:proofErr w:type="spellStart"/>
      <w:r w:rsidRPr="00890D65">
        <w:rPr>
          <w:rFonts w:ascii="Times New Roman" w:hAnsi="Times New Roman" w:cs="Times New Roman"/>
          <w:sz w:val="20"/>
          <w:szCs w:val="20"/>
        </w:rPr>
        <w:t>Конт</w:t>
      </w:r>
      <w:proofErr w:type="gramStart"/>
      <w:r w:rsidRPr="00890D65">
        <w:rPr>
          <w:rFonts w:ascii="Times New Roman" w:hAnsi="Times New Roman" w:cs="Times New Roman"/>
          <w:sz w:val="20"/>
          <w:szCs w:val="20"/>
        </w:rPr>
        <w:t>.л</w:t>
      </w:r>
      <w:proofErr w:type="gramEnd"/>
      <w:r w:rsidRPr="00890D65">
        <w:rPr>
          <w:rFonts w:ascii="Times New Roman" w:hAnsi="Times New Roman" w:cs="Times New Roman"/>
          <w:sz w:val="20"/>
          <w:szCs w:val="20"/>
        </w:rPr>
        <w:t>ицо</w:t>
      </w:r>
      <w:proofErr w:type="spellEnd"/>
      <w:r w:rsidRPr="00890D65">
        <w:rPr>
          <w:rFonts w:ascii="Times New Roman" w:hAnsi="Times New Roman" w:cs="Times New Roman"/>
          <w:sz w:val="20"/>
          <w:szCs w:val="20"/>
        </w:rPr>
        <w:t>: _______________________________</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b/>
          <w:color w:val="00000A"/>
          <w:sz w:val="20"/>
          <w:szCs w:val="20"/>
        </w:rPr>
        <w:t>____________________ /_____________ /</w:t>
      </w:r>
    </w:p>
    <w:p w:rsidR="00890D65" w:rsidRPr="00890D65" w:rsidRDefault="00890D65" w:rsidP="00890D65">
      <w:pPr>
        <w:jc w:val="both"/>
        <w:rPr>
          <w:rFonts w:ascii="Times New Roman" w:hAnsi="Times New Roman" w:cs="Times New Roman"/>
          <w:color w:val="00000A"/>
          <w:sz w:val="18"/>
          <w:szCs w:val="20"/>
        </w:rPr>
      </w:pPr>
      <w:r w:rsidRPr="00890D65">
        <w:rPr>
          <w:rFonts w:ascii="Times New Roman" w:hAnsi="Times New Roman" w:cs="Times New Roman"/>
          <w:color w:val="00000A"/>
          <w:sz w:val="18"/>
          <w:szCs w:val="20"/>
        </w:rPr>
        <w:lastRenderedPageBreak/>
        <w:t>МП</w:t>
      </w:r>
    </w:p>
    <w:p w:rsidR="00890D65" w:rsidRPr="00890D65" w:rsidRDefault="00890D65" w:rsidP="00890D65">
      <w:pPr>
        <w:spacing w:before="240"/>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Подрядчик: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890D65"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sidRPr="00890D65">
        <w:rPr>
          <w:rFonts w:ascii="Times New Roman" w:hAnsi="Times New Roman" w:cs="Times New Roman"/>
          <w:color w:val="00000A"/>
          <w:sz w:val="18"/>
          <w:szCs w:val="20"/>
        </w:rPr>
        <w:t>МП</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Default="00890D65" w:rsidP="00890D65">
      <w:pPr>
        <w:spacing w:before="12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r w:rsidR="00CA6090">
        <w:rPr>
          <w:rFonts w:ascii="Times New Roman" w:hAnsi="Times New Roman" w:cs="Times New Roman"/>
          <w:b/>
          <w:sz w:val="20"/>
          <w:szCs w:val="20"/>
        </w:rPr>
        <w:t xml:space="preserve"> </w:t>
      </w: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Всего по договору: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766"/>
        <w:gridCol w:w="4302"/>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890D65" w:rsidP="00890D65">
            <w:pPr>
              <w:autoSpaceDE w:val="0"/>
              <w:jc w:val="both"/>
              <w:rPr>
                <w:rFonts w:ascii="Times New Roman" w:hAnsi="Times New Roman" w:cs="Times New Roman"/>
                <w:b/>
                <w:sz w:val="20"/>
                <w:szCs w:val="20"/>
              </w:rPr>
            </w:pPr>
            <w:r w:rsidRPr="00890D65">
              <w:rPr>
                <w:rFonts w:ascii="Times New Roman" w:hAnsi="Times New Roman" w:cs="Times New Roman"/>
                <w:b/>
                <w:sz w:val="20"/>
                <w:szCs w:val="20"/>
              </w:rPr>
              <w:t>Подрядчик</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rPr>
          <w:rFonts w:ascii="Times New Roman" w:hAnsi="Times New Roman" w:cs="Times New Roman"/>
          <w:bCs/>
          <w:i/>
          <w:sz w:val="20"/>
          <w:szCs w:val="20"/>
        </w:rPr>
      </w:pPr>
    </w:p>
    <w:p w:rsidR="00890D65" w:rsidRPr="00890D65" w:rsidRDefault="00890D65" w:rsidP="00890D65">
      <w:pPr>
        <w:rPr>
          <w:rFonts w:ascii="Times New Roman" w:hAnsi="Times New Roman" w:cs="Times New Roman"/>
          <w:bCs/>
          <w:i/>
          <w:sz w:val="20"/>
          <w:szCs w:val="20"/>
        </w:rPr>
      </w:pPr>
    </w:p>
    <w:p w:rsidR="00890D65" w:rsidRPr="00890D65" w:rsidRDefault="00890D65" w:rsidP="00890D65">
      <w:pPr>
        <w:jc w:val="both"/>
        <w:rPr>
          <w:rFonts w:ascii="Times New Roman" w:hAnsi="Times New Roman" w:cs="Times New Roman"/>
          <w:sz w:val="20"/>
          <w:szCs w:val="20"/>
        </w:rPr>
      </w:pPr>
    </w:p>
    <w:p w:rsidR="001B1280" w:rsidRDefault="001B1280">
      <w:pPr>
        <w:rPr>
          <w:rFonts w:ascii="Times New Roman" w:hAnsi="Times New Roman" w:cs="Times New Roman"/>
          <w:b/>
          <w:sz w:val="20"/>
          <w:szCs w:val="20"/>
        </w:rPr>
      </w:pPr>
      <w:r>
        <w:rPr>
          <w:rFonts w:ascii="Times New Roman" w:hAnsi="Times New Roman" w:cs="Times New Roman"/>
          <w:b/>
          <w:sz w:val="20"/>
          <w:szCs w:val="20"/>
        </w:rPr>
        <w:br w:type="page"/>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2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tabs>
          <w:tab w:val="left" w:pos="2567"/>
        </w:tabs>
        <w:spacing w:before="120" w:after="120"/>
        <w:jc w:val="center"/>
        <w:rPr>
          <w:rFonts w:ascii="Times New Roman" w:hAnsi="Times New Roman" w:cs="Times New Roman"/>
          <w:b/>
          <w:sz w:val="20"/>
          <w:szCs w:val="20"/>
        </w:rPr>
      </w:pPr>
      <w:r w:rsidRPr="00890D65">
        <w:rPr>
          <w:rFonts w:ascii="Times New Roman" w:hAnsi="Times New Roman" w:cs="Times New Roman"/>
          <w:b/>
          <w:sz w:val="20"/>
          <w:szCs w:val="20"/>
        </w:rPr>
        <w:t>Локально – сметный расчет</w:t>
      </w:r>
    </w:p>
    <w:p w:rsidR="00890D65" w:rsidRPr="00890D65" w:rsidRDefault="00890D65" w:rsidP="00890D65">
      <w:pPr>
        <w:rPr>
          <w:rFonts w:ascii="Times New Roman" w:hAnsi="Times New Roman" w:cs="Times New Roman"/>
          <w:sz w:val="20"/>
          <w:szCs w:val="20"/>
        </w:rPr>
      </w:pPr>
    </w:p>
    <w:p w:rsidR="00890D65" w:rsidRPr="00890D65" w:rsidRDefault="00890D65">
      <w:pPr>
        <w:rPr>
          <w:rFonts w:ascii="Times New Roman" w:hAnsi="Times New Roman" w:cs="Times New Roman"/>
        </w:rPr>
      </w:pPr>
    </w:p>
    <w:p w:rsidR="00890D65" w:rsidRPr="00890D65" w:rsidRDefault="00890D65">
      <w:pPr>
        <w:rPr>
          <w:rFonts w:ascii="Times New Roman" w:hAnsi="Times New Roman" w:cs="Times New Roman"/>
        </w:rPr>
      </w:pPr>
    </w:p>
    <w:sectPr w:rsidR="00890D65" w:rsidRPr="00890D65" w:rsidSect="001622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165" w:rsidRDefault="00EF6165" w:rsidP="001622E3">
      <w:pPr>
        <w:spacing w:after="0" w:line="240" w:lineRule="auto"/>
      </w:pPr>
      <w:r>
        <w:separator/>
      </w:r>
    </w:p>
  </w:endnote>
  <w:endnote w:type="continuationSeparator" w:id="1">
    <w:p w:rsidR="00EF6165" w:rsidRDefault="00EF6165"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65" w:rsidRDefault="00EF6165">
    <w:pPr>
      <w:pStyle w:val="a3"/>
      <w:tabs>
        <w:tab w:val="right" w:pos="9840"/>
      </w:tabs>
      <w:ind w:right="37"/>
      <w:jc w:val="center"/>
    </w:pPr>
    <w:fldSimple w:instr=" PAGE ">
      <w:r w:rsidR="006F3626">
        <w:rPr>
          <w:noProof/>
        </w:rPr>
        <w:t>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165" w:rsidRDefault="00EF6165" w:rsidP="001622E3">
      <w:pPr>
        <w:spacing w:after="0" w:line="240" w:lineRule="auto"/>
      </w:pPr>
      <w:r>
        <w:separator/>
      </w:r>
    </w:p>
  </w:footnote>
  <w:footnote w:type="continuationSeparator" w:id="1">
    <w:p w:rsidR="00EF6165" w:rsidRDefault="00EF6165"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97B71"/>
    <w:rsid w:val="000C2990"/>
    <w:rsid w:val="00105EFB"/>
    <w:rsid w:val="00112822"/>
    <w:rsid w:val="001622E3"/>
    <w:rsid w:val="00176E69"/>
    <w:rsid w:val="001B1280"/>
    <w:rsid w:val="00252F06"/>
    <w:rsid w:val="00263800"/>
    <w:rsid w:val="002A0828"/>
    <w:rsid w:val="002B363E"/>
    <w:rsid w:val="003F713E"/>
    <w:rsid w:val="00410493"/>
    <w:rsid w:val="004D311F"/>
    <w:rsid w:val="00511F1E"/>
    <w:rsid w:val="00560724"/>
    <w:rsid w:val="005831AB"/>
    <w:rsid w:val="005F5DD2"/>
    <w:rsid w:val="0066027A"/>
    <w:rsid w:val="006664FF"/>
    <w:rsid w:val="006856A6"/>
    <w:rsid w:val="006E411F"/>
    <w:rsid w:val="006F318D"/>
    <w:rsid w:val="006F3626"/>
    <w:rsid w:val="00711E0A"/>
    <w:rsid w:val="007923B1"/>
    <w:rsid w:val="007F149E"/>
    <w:rsid w:val="007F73B5"/>
    <w:rsid w:val="008561E9"/>
    <w:rsid w:val="0086201A"/>
    <w:rsid w:val="00890D65"/>
    <w:rsid w:val="008F772D"/>
    <w:rsid w:val="009060A7"/>
    <w:rsid w:val="009C6C3B"/>
    <w:rsid w:val="00A24375"/>
    <w:rsid w:val="00A9074F"/>
    <w:rsid w:val="00A93CA8"/>
    <w:rsid w:val="00AC382A"/>
    <w:rsid w:val="00BD1E2E"/>
    <w:rsid w:val="00CA6090"/>
    <w:rsid w:val="00CA75B2"/>
    <w:rsid w:val="00CE7F38"/>
    <w:rsid w:val="00D01EFA"/>
    <w:rsid w:val="00DE652E"/>
    <w:rsid w:val="00E148EF"/>
    <w:rsid w:val="00EF6165"/>
    <w:rsid w:val="00F45A83"/>
    <w:rsid w:val="00F46E87"/>
    <w:rsid w:val="00F65A57"/>
    <w:rsid w:val="00F75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10</Pages>
  <Words>3529</Words>
  <Characters>20121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23</cp:revision>
  <dcterms:created xsi:type="dcterms:W3CDTF">2024-02-16T06:51:00Z</dcterms:created>
  <dcterms:modified xsi:type="dcterms:W3CDTF">2026-09-28T06:28:00Z</dcterms:modified>
</cp:coreProperties>
</file>