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4A5EC" w14:textId="77777777" w:rsidR="00D67AA7" w:rsidRPr="00D67AA7" w:rsidRDefault="00D67AA7" w:rsidP="00D67AA7">
      <w:pPr>
        <w:widowControl w:val="0"/>
        <w:autoSpaceDE w:val="0"/>
        <w:autoSpaceDN w:val="0"/>
        <w:jc w:val="right"/>
        <w:rPr>
          <w:rFonts w:ascii="Liberation Serif" w:hAnsi="Liberation Serif" w:cs="Liberation Serif"/>
          <w:bCs/>
          <w:iCs/>
          <w:sz w:val="24"/>
          <w:szCs w:val="24"/>
        </w:rPr>
      </w:pPr>
      <w:bookmarkStart w:id="0" w:name="_Hlk165038738"/>
      <w:bookmarkEnd w:id="0"/>
      <w:r w:rsidRPr="00D67AA7">
        <w:rPr>
          <w:rFonts w:ascii="Liberation Serif" w:hAnsi="Liberation Serif" w:cs="Liberation Serif"/>
          <w:bCs/>
          <w:iCs/>
          <w:sz w:val="24"/>
          <w:szCs w:val="24"/>
        </w:rPr>
        <w:t>Приложение 1</w:t>
      </w:r>
    </w:p>
    <w:p w14:paraId="1695AEEE" w14:textId="77777777" w:rsidR="00D67AA7" w:rsidRPr="00D67AA7" w:rsidRDefault="00D67AA7" w:rsidP="008C781C">
      <w:pPr>
        <w:spacing w:after="200" w:line="276" w:lineRule="auto"/>
        <w:ind w:right="567"/>
        <w:contextualSpacing/>
        <w:jc w:val="center"/>
        <w:rPr>
          <w:rFonts w:ascii="Liberation Serif" w:eastAsia="Times New Roman" w:hAnsi="Liberation Serif" w:cs="Liberation Serif"/>
          <w:b/>
          <w:color w:val="auto"/>
          <w:sz w:val="24"/>
          <w:szCs w:val="24"/>
        </w:rPr>
      </w:pPr>
    </w:p>
    <w:p w14:paraId="0A4A9906" w14:textId="30A050B1" w:rsidR="008C781C" w:rsidRPr="00D67AA7" w:rsidRDefault="008C781C" w:rsidP="008C781C">
      <w:pPr>
        <w:spacing w:after="200" w:line="276" w:lineRule="auto"/>
        <w:ind w:right="567"/>
        <w:contextualSpacing/>
        <w:jc w:val="center"/>
        <w:rPr>
          <w:rFonts w:ascii="Liberation Serif" w:eastAsia="Times New Roman" w:hAnsi="Liberation Serif" w:cs="Liberation Serif"/>
          <w:b/>
          <w:color w:val="auto"/>
          <w:sz w:val="24"/>
          <w:szCs w:val="24"/>
        </w:rPr>
      </w:pPr>
      <w:r w:rsidRPr="00D67AA7">
        <w:rPr>
          <w:rFonts w:ascii="Liberation Serif" w:eastAsia="Times New Roman" w:hAnsi="Liberation Serif" w:cs="Liberation Serif"/>
          <w:b/>
          <w:color w:val="auto"/>
          <w:sz w:val="24"/>
          <w:szCs w:val="24"/>
        </w:rPr>
        <w:t>Описание предмета закупки</w:t>
      </w:r>
    </w:p>
    <w:p w14:paraId="35F38F88" w14:textId="77777777" w:rsidR="00D67AA7" w:rsidRDefault="00D67AA7" w:rsidP="00D67AA7">
      <w:pPr>
        <w:spacing w:after="200" w:line="276" w:lineRule="auto"/>
        <w:ind w:right="567"/>
        <w:contextualSpacing/>
        <w:jc w:val="center"/>
        <w:rPr>
          <w:rFonts w:ascii="Liberation Serif" w:eastAsia="Times New Roman" w:hAnsi="Liberation Serif" w:cs="Times New Roman"/>
          <w:b/>
          <w:color w:val="auto"/>
          <w:sz w:val="24"/>
          <w:szCs w:val="24"/>
        </w:rPr>
      </w:pPr>
      <w:r>
        <w:rPr>
          <w:rFonts w:ascii="Liberation Serif" w:eastAsia="Times New Roman" w:hAnsi="Liberation Serif" w:cs="Times New Roman"/>
          <w:b/>
          <w:color w:val="auto"/>
          <w:sz w:val="24"/>
          <w:szCs w:val="24"/>
        </w:rPr>
        <w:t>Поставка, монтаж и настройка системы вызова медицинского персонала</w:t>
      </w:r>
    </w:p>
    <w:p w14:paraId="7C9737E6" w14:textId="77777777" w:rsidR="00D67AA7" w:rsidRPr="00D67AA7" w:rsidRDefault="00D67AA7" w:rsidP="008C781C">
      <w:pPr>
        <w:spacing w:after="200" w:line="276" w:lineRule="auto"/>
        <w:ind w:right="567"/>
        <w:contextualSpacing/>
        <w:jc w:val="center"/>
        <w:rPr>
          <w:rFonts w:ascii="Liberation Serif" w:eastAsia="Times New Roman" w:hAnsi="Liberation Serif" w:cs="Liberation Serif"/>
          <w:bCs/>
          <w:color w:val="auto"/>
          <w:sz w:val="24"/>
          <w:szCs w:val="24"/>
        </w:rPr>
      </w:pPr>
    </w:p>
    <w:p w14:paraId="7DB360E9" w14:textId="3180818F" w:rsidR="00F04E71" w:rsidRPr="00D67AA7" w:rsidRDefault="00F04E71" w:rsidP="00D67AA7">
      <w:pPr>
        <w:spacing w:after="200" w:line="240" w:lineRule="atLeast"/>
        <w:ind w:right="-490"/>
        <w:contextualSpacing/>
        <w:jc w:val="both"/>
        <w:rPr>
          <w:rFonts w:ascii="Liberation Serif" w:eastAsia="Times New Roman" w:hAnsi="Liberation Serif" w:cs="Liberation Serif"/>
          <w:bCs/>
          <w:color w:val="auto"/>
          <w:sz w:val="20"/>
          <w:szCs w:val="20"/>
        </w:rPr>
      </w:pPr>
      <w:r w:rsidRPr="00D67AA7">
        <w:rPr>
          <w:rFonts w:ascii="Liberation Serif" w:eastAsia="Times New Roman" w:hAnsi="Liberation Serif" w:cs="Liberation Serif"/>
          <w:bCs/>
          <w:color w:val="auto"/>
          <w:sz w:val="20"/>
          <w:szCs w:val="20"/>
        </w:rPr>
        <w:t xml:space="preserve">Функциональные, технические и качественные характеристики, </w:t>
      </w:r>
      <w:r w:rsidR="005A7DD5" w:rsidRPr="00D67AA7">
        <w:rPr>
          <w:rFonts w:ascii="Liberation Serif" w:eastAsia="Times New Roman" w:hAnsi="Liberation Serif" w:cs="Liberation Serif"/>
          <w:bCs/>
          <w:color w:val="auto"/>
          <w:sz w:val="20"/>
          <w:szCs w:val="20"/>
        </w:rPr>
        <w:t>эксплуатационные</w:t>
      </w:r>
      <w:r w:rsidRPr="00D67AA7">
        <w:rPr>
          <w:rFonts w:ascii="Liberation Serif" w:eastAsia="Times New Roman" w:hAnsi="Liberation Serif" w:cs="Liberation Serif"/>
          <w:bCs/>
          <w:color w:val="auto"/>
          <w:sz w:val="20"/>
          <w:szCs w:val="20"/>
        </w:rPr>
        <w:t xml:space="preserve"> характеристики (при необходимости), поставляемых товаров (используемых материалов)</w:t>
      </w:r>
    </w:p>
    <w:tbl>
      <w:tblPr>
        <w:tblW w:w="15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689"/>
        <w:gridCol w:w="851"/>
        <w:gridCol w:w="709"/>
        <w:gridCol w:w="3402"/>
        <w:gridCol w:w="4394"/>
        <w:gridCol w:w="3009"/>
      </w:tblGrid>
      <w:tr w:rsidR="00420C96" w:rsidRPr="00D67AA7" w14:paraId="11B2941B" w14:textId="77777777" w:rsidTr="00496F6E">
        <w:trPr>
          <w:trHeight w:val="662"/>
          <w:jc w:val="center"/>
        </w:trPr>
        <w:tc>
          <w:tcPr>
            <w:tcW w:w="708" w:type="dxa"/>
            <w:tcBorders>
              <w:top w:val="single" w:sz="4" w:space="0" w:color="auto"/>
              <w:left w:val="single" w:sz="4" w:space="0" w:color="auto"/>
              <w:bottom w:val="single" w:sz="4" w:space="0" w:color="auto"/>
              <w:right w:val="single" w:sz="4" w:space="0" w:color="auto"/>
            </w:tcBorders>
            <w:shd w:val="clear" w:color="000000" w:fill="FFFFFF"/>
            <w:vAlign w:val="center"/>
          </w:tcPr>
          <w:p w14:paraId="057159B0" w14:textId="77777777" w:rsidR="00420C96" w:rsidRPr="00D67AA7" w:rsidRDefault="00420C96" w:rsidP="00354598">
            <w:pPr>
              <w:autoSpaceDE w:val="0"/>
              <w:autoSpaceDN w:val="0"/>
              <w:adjustRightInd w:val="0"/>
              <w:jc w:val="center"/>
              <w:rPr>
                <w:rFonts w:ascii="Liberation Serif" w:hAnsi="Liberation Serif" w:cs="Liberation Serif"/>
                <w:sz w:val="24"/>
                <w:szCs w:val="24"/>
              </w:rPr>
            </w:pPr>
            <w:bookmarkStart w:id="1" w:name="_Hlk120288675"/>
            <w:r w:rsidRPr="00D67AA7">
              <w:rPr>
                <w:rFonts w:ascii="Liberation Serif" w:hAnsi="Liberation Serif" w:cs="Liberation Serif"/>
                <w:sz w:val="24"/>
                <w:szCs w:val="24"/>
              </w:rPr>
              <w:t>№</w:t>
            </w:r>
          </w:p>
          <w:p w14:paraId="688A6C4F" w14:textId="77777777" w:rsidR="00420C96" w:rsidRPr="00D67AA7" w:rsidRDefault="00420C96" w:rsidP="00354598">
            <w:pPr>
              <w:widowControl w:val="0"/>
              <w:autoSpaceDE w:val="0"/>
              <w:autoSpaceDN w:val="0"/>
              <w:ind w:right="-84" w:hanging="42"/>
              <w:jc w:val="center"/>
              <w:rPr>
                <w:rFonts w:ascii="Liberation Serif" w:hAnsi="Liberation Serif" w:cs="Liberation Serif"/>
                <w:sz w:val="24"/>
                <w:szCs w:val="24"/>
              </w:rPr>
            </w:pPr>
            <w:r w:rsidRPr="00D67AA7">
              <w:rPr>
                <w:rFonts w:ascii="Liberation Serif" w:hAnsi="Liberation Serif" w:cs="Liberation Serif"/>
                <w:sz w:val="24"/>
                <w:szCs w:val="24"/>
              </w:rPr>
              <w:t>п/п</w:t>
            </w:r>
          </w:p>
        </w:tc>
        <w:tc>
          <w:tcPr>
            <w:tcW w:w="2689" w:type="dxa"/>
            <w:tcBorders>
              <w:top w:val="single" w:sz="4" w:space="0" w:color="auto"/>
              <w:left w:val="nil"/>
              <w:bottom w:val="single" w:sz="4" w:space="0" w:color="auto"/>
              <w:right w:val="single" w:sz="4" w:space="0" w:color="auto"/>
            </w:tcBorders>
            <w:shd w:val="clear" w:color="000000" w:fill="FFFFFF"/>
            <w:vAlign w:val="center"/>
          </w:tcPr>
          <w:p w14:paraId="2169F575" w14:textId="77777777" w:rsidR="00420C96" w:rsidRPr="00D67AA7" w:rsidRDefault="00420C96" w:rsidP="00354598">
            <w:pPr>
              <w:pStyle w:val="ac"/>
              <w:widowControl w:val="0"/>
              <w:autoSpaceDE w:val="0"/>
              <w:autoSpaceDN w:val="0"/>
              <w:rPr>
                <w:rFonts w:ascii="Liberation Serif" w:eastAsia="Calibri" w:hAnsi="Liberation Serif" w:cs="Liberation Serif"/>
                <w:bCs/>
                <w:sz w:val="24"/>
                <w:szCs w:val="24"/>
                <w:lang w:eastAsia="ar-SA"/>
              </w:rPr>
            </w:pPr>
            <w:r w:rsidRPr="00D67AA7">
              <w:rPr>
                <w:rFonts w:ascii="Liberation Serif" w:hAnsi="Liberation Serif" w:cs="Liberation Serif"/>
                <w:sz w:val="24"/>
                <w:szCs w:val="24"/>
              </w:rPr>
              <w:t xml:space="preserve">Наименование товара </w:t>
            </w:r>
          </w:p>
        </w:tc>
        <w:tc>
          <w:tcPr>
            <w:tcW w:w="851" w:type="dxa"/>
            <w:tcBorders>
              <w:top w:val="single" w:sz="4" w:space="0" w:color="auto"/>
              <w:left w:val="nil"/>
              <w:bottom w:val="single" w:sz="4" w:space="0" w:color="auto"/>
              <w:right w:val="single" w:sz="4" w:space="0" w:color="auto"/>
            </w:tcBorders>
            <w:shd w:val="clear" w:color="000000" w:fill="FFFFFF"/>
            <w:vAlign w:val="center"/>
          </w:tcPr>
          <w:p w14:paraId="78FA4C69" w14:textId="77777777" w:rsidR="00420C96" w:rsidRPr="00D67AA7" w:rsidRDefault="00420C96" w:rsidP="00354598">
            <w:pPr>
              <w:pStyle w:val="ac"/>
              <w:widowControl w:val="0"/>
              <w:autoSpaceDE w:val="0"/>
              <w:autoSpaceDN w:val="0"/>
              <w:rPr>
                <w:rFonts w:ascii="Liberation Serif" w:eastAsia="Calibri" w:hAnsi="Liberation Serif" w:cs="Liberation Serif"/>
                <w:bCs/>
                <w:sz w:val="24"/>
                <w:szCs w:val="24"/>
                <w:lang w:eastAsia="ar-SA"/>
              </w:rPr>
            </w:pPr>
            <w:r w:rsidRPr="00D67AA7">
              <w:rPr>
                <w:rFonts w:ascii="Liberation Serif" w:eastAsia="Calibri" w:hAnsi="Liberation Serif" w:cs="Liberation Serif"/>
                <w:bCs/>
                <w:sz w:val="24"/>
                <w:szCs w:val="24"/>
                <w:lang w:eastAsia="ar-SA"/>
              </w:rPr>
              <w:t>Единица измерения</w:t>
            </w:r>
          </w:p>
        </w:tc>
        <w:tc>
          <w:tcPr>
            <w:tcW w:w="709" w:type="dxa"/>
            <w:tcBorders>
              <w:top w:val="single" w:sz="4" w:space="0" w:color="auto"/>
              <w:left w:val="nil"/>
              <w:bottom w:val="single" w:sz="4" w:space="0" w:color="auto"/>
              <w:right w:val="single" w:sz="4" w:space="0" w:color="auto"/>
            </w:tcBorders>
            <w:shd w:val="clear" w:color="000000" w:fill="FFFFFF"/>
            <w:vAlign w:val="center"/>
          </w:tcPr>
          <w:p w14:paraId="35526037" w14:textId="77777777" w:rsidR="00420C96" w:rsidRPr="00D67AA7" w:rsidRDefault="00420C96" w:rsidP="00354598">
            <w:pPr>
              <w:pStyle w:val="ac"/>
              <w:widowControl w:val="0"/>
              <w:autoSpaceDE w:val="0"/>
              <w:autoSpaceDN w:val="0"/>
              <w:rPr>
                <w:rFonts w:ascii="Liberation Serif" w:eastAsia="Calibri" w:hAnsi="Liberation Serif" w:cs="Liberation Serif"/>
                <w:bCs/>
                <w:sz w:val="24"/>
                <w:szCs w:val="24"/>
                <w:lang w:eastAsia="ar-SA"/>
              </w:rPr>
            </w:pPr>
            <w:r w:rsidRPr="00D67AA7">
              <w:rPr>
                <w:rFonts w:ascii="Liberation Serif" w:eastAsia="Calibri" w:hAnsi="Liberation Serif" w:cs="Liberation Serif"/>
                <w:bCs/>
                <w:sz w:val="24"/>
                <w:szCs w:val="24"/>
                <w:lang w:eastAsia="ar-SA"/>
              </w:rPr>
              <w:t>Количество</w:t>
            </w:r>
          </w:p>
        </w:tc>
        <w:tc>
          <w:tcPr>
            <w:tcW w:w="3402" w:type="dxa"/>
            <w:tcBorders>
              <w:top w:val="single" w:sz="4" w:space="0" w:color="auto"/>
              <w:left w:val="nil"/>
              <w:bottom w:val="single" w:sz="4" w:space="0" w:color="auto"/>
              <w:right w:val="single" w:sz="4" w:space="0" w:color="auto"/>
            </w:tcBorders>
            <w:shd w:val="clear" w:color="000000" w:fill="FFFFFF"/>
            <w:vAlign w:val="center"/>
          </w:tcPr>
          <w:p w14:paraId="3441F26D" w14:textId="77777777" w:rsidR="00420C96" w:rsidRPr="00D67AA7" w:rsidRDefault="00420C96" w:rsidP="00354598">
            <w:pPr>
              <w:pStyle w:val="ac"/>
              <w:widowControl w:val="0"/>
              <w:autoSpaceDE w:val="0"/>
              <w:autoSpaceDN w:val="0"/>
              <w:rPr>
                <w:rFonts w:ascii="Liberation Serif" w:eastAsia="Calibri" w:hAnsi="Liberation Serif" w:cs="Liberation Serif"/>
                <w:bCs/>
                <w:sz w:val="24"/>
                <w:szCs w:val="24"/>
                <w:lang w:eastAsia="ar-SA"/>
              </w:rPr>
            </w:pPr>
            <w:r w:rsidRPr="00D67AA7">
              <w:rPr>
                <w:rFonts w:ascii="Liberation Serif" w:hAnsi="Liberation Serif" w:cs="Liberation Serif"/>
                <w:sz w:val="24"/>
                <w:szCs w:val="24"/>
              </w:rPr>
              <w:t>Наименование показателя</w:t>
            </w:r>
          </w:p>
        </w:tc>
        <w:tc>
          <w:tcPr>
            <w:tcW w:w="4394" w:type="dxa"/>
            <w:tcBorders>
              <w:top w:val="single" w:sz="4" w:space="0" w:color="auto"/>
              <w:left w:val="nil"/>
              <w:bottom w:val="single" w:sz="4" w:space="0" w:color="auto"/>
              <w:right w:val="single" w:sz="4" w:space="0" w:color="auto"/>
            </w:tcBorders>
            <w:shd w:val="clear" w:color="000000" w:fill="FFFFFF"/>
            <w:vAlign w:val="center"/>
          </w:tcPr>
          <w:p w14:paraId="60FE0E45" w14:textId="77777777" w:rsidR="00420C96" w:rsidRPr="00D67AA7" w:rsidRDefault="00420C96" w:rsidP="00354598">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Содержание (значение) показателя</w:t>
            </w:r>
          </w:p>
        </w:tc>
        <w:tc>
          <w:tcPr>
            <w:tcW w:w="3009" w:type="dxa"/>
            <w:tcBorders>
              <w:top w:val="single" w:sz="4" w:space="0" w:color="auto"/>
              <w:left w:val="nil"/>
              <w:bottom w:val="single" w:sz="4" w:space="0" w:color="auto"/>
              <w:right w:val="single" w:sz="4" w:space="0" w:color="auto"/>
            </w:tcBorders>
            <w:shd w:val="clear" w:color="000000" w:fill="FFFFFF"/>
            <w:vAlign w:val="center"/>
          </w:tcPr>
          <w:p w14:paraId="0D7662A2" w14:textId="77777777" w:rsidR="00420C96" w:rsidRPr="00D67AA7" w:rsidRDefault="00420C96" w:rsidP="00354598">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Инструкция участнику закупки по формированию предложения</w:t>
            </w:r>
          </w:p>
        </w:tc>
      </w:tr>
      <w:tr w:rsidR="00420C96" w:rsidRPr="00D67AA7" w14:paraId="1EE4A5C0" w14:textId="77777777" w:rsidTr="00496F6E">
        <w:trPr>
          <w:trHeight w:val="1159"/>
          <w:jc w:val="center"/>
        </w:trPr>
        <w:tc>
          <w:tcPr>
            <w:tcW w:w="708" w:type="dxa"/>
            <w:vMerge w:val="restart"/>
          </w:tcPr>
          <w:p w14:paraId="0AE88C94" w14:textId="57C26A9B" w:rsidR="00420C96" w:rsidRPr="00D67AA7" w:rsidRDefault="002A1EED" w:rsidP="002A1EED">
            <w:pPr>
              <w:jc w:val="center"/>
              <w:rPr>
                <w:rFonts w:ascii="Liberation Serif" w:hAnsi="Liberation Serif" w:cs="Liberation Serif"/>
                <w:sz w:val="24"/>
                <w:szCs w:val="24"/>
              </w:rPr>
            </w:pPr>
            <w:r w:rsidRPr="00D67AA7">
              <w:rPr>
                <w:rFonts w:ascii="Liberation Serif" w:hAnsi="Liberation Serif" w:cs="Liberation Serif"/>
                <w:sz w:val="24"/>
                <w:szCs w:val="24"/>
              </w:rPr>
              <w:t>1.</w:t>
            </w:r>
          </w:p>
        </w:tc>
        <w:tc>
          <w:tcPr>
            <w:tcW w:w="2689" w:type="dxa"/>
            <w:vMerge w:val="restart"/>
          </w:tcPr>
          <w:p w14:paraId="1665C928" w14:textId="1A32988F" w:rsidR="00420C96" w:rsidRPr="00D67AA7" w:rsidRDefault="002F5418" w:rsidP="00496F6E">
            <w:pPr>
              <w:pStyle w:val="TableHeader"/>
              <w:widowControl w:val="0"/>
              <w:autoSpaceDE w:val="0"/>
              <w:autoSpaceDN w:val="0"/>
              <w:spacing w:before="0" w:after="0"/>
              <w:jc w:val="left"/>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Беспроводной пульт приема вызовов</w:t>
            </w:r>
          </w:p>
        </w:tc>
        <w:tc>
          <w:tcPr>
            <w:tcW w:w="851" w:type="dxa"/>
            <w:vMerge w:val="restart"/>
          </w:tcPr>
          <w:p w14:paraId="59E2D0A2" w14:textId="5A30AE24" w:rsidR="00420C96" w:rsidRPr="00D67AA7" w:rsidRDefault="00496F6E" w:rsidP="00354598">
            <w:pPr>
              <w:pStyle w:val="TableHeader"/>
              <w:widowControl w:val="0"/>
              <w:autoSpaceDE w:val="0"/>
              <w:autoSpaceDN w:val="0"/>
              <w:spacing w:before="0" w:after="0"/>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Ш</w:t>
            </w:r>
            <w:r w:rsidR="00420C96" w:rsidRPr="00D67AA7">
              <w:rPr>
                <w:rFonts w:ascii="Liberation Serif" w:eastAsia="Calibri" w:hAnsi="Liberation Serif" w:cs="Liberation Serif"/>
                <w:b w:val="0"/>
                <w:bCs/>
                <w:sz w:val="24"/>
                <w:szCs w:val="24"/>
                <w:lang w:eastAsia="ru-RU"/>
              </w:rPr>
              <w:t>т</w:t>
            </w:r>
            <w:r>
              <w:rPr>
                <w:rFonts w:ascii="Liberation Serif" w:eastAsia="Calibri" w:hAnsi="Liberation Serif" w:cs="Liberation Serif"/>
                <w:b w:val="0"/>
                <w:bCs/>
                <w:sz w:val="24"/>
                <w:szCs w:val="24"/>
                <w:lang w:eastAsia="ru-RU"/>
              </w:rPr>
              <w:t>.</w:t>
            </w:r>
          </w:p>
        </w:tc>
        <w:tc>
          <w:tcPr>
            <w:tcW w:w="709" w:type="dxa"/>
            <w:vMerge w:val="restart"/>
          </w:tcPr>
          <w:p w14:paraId="6D6AAD2B" w14:textId="310C2AF3" w:rsidR="00420C96" w:rsidRPr="00D67AA7" w:rsidRDefault="002D4AC0" w:rsidP="00354598">
            <w:pPr>
              <w:pStyle w:val="TableHeader"/>
              <w:widowControl w:val="0"/>
              <w:autoSpaceDE w:val="0"/>
              <w:autoSpaceDN w:val="0"/>
              <w:spacing w:before="0" w:after="0"/>
              <w:rPr>
                <w:rFonts w:ascii="Liberation Serif" w:eastAsia="Calibri" w:hAnsi="Liberation Serif" w:cs="Liberation Serif"/>
                <w:b w:val="0"/>
                <w:bCs/>
                <w:sz w:val="24"/>
                <w:szCs w:val="24"/>
                <w:lang w:val="en-US" w:eastAsia="ru-RU"/>
              </w:rPr>
            </w:pPr>
            <w:r w:rsidRPr="00D67AA7">
              <w:rPr>
                <w:rFonts w:ascii="Liberation Serif" w:eastAsia="Calibri" w:hAnsi="Liberation Serif" w:cs="Liberation Serif"/>
                <w:b w:val="0"/>
                <w:bCs/>
                <w:sz w:val="24"/>
                <w:szCs w:val="24"/>
                <w:lang w:val="en-US" w:eastAsia="ru-RU"/>
              </w:rPr>
              <w:t>4</w:t>
            </w:r>
          </w:p>
        </w:tc>
        <w:tc>
          <w:tcPr>
            <w:tcW w:w="3402" w:type="dxa"/>
          </w:tcPr>
          <w:p w14:paraId="30822E0D" w14:textId="5964CC3F" w:rsidR="00420C96" w:rsidRPr="00D67AA7" w:rsidRDefault="002F5418"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color w:val="333333"/>
                <w:sz w:val="24"/>
                <w:szCs w:val="24"/>
                <w:shd w:val="clear" w:color="auto" w:fill="FFFFFF"/>
              </w:rPr>
              <w:t>Назначение</w:t>
            </w:r>
          </w:p>
        </w:tc>
        <w:tc>
          <w:tcPr>
            <w:tcW w:w="4394" w:type="dxa"/>
          </w:tcPr>
          <w:p w14:paraId="0D2D8410" w14:textId="5B0BB298" w:rsidR="00420C96" w:rsidRPr="00D67AA7" w:rsidRDefault="002F5418"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color w:val="333333"/>
                <w:sz w:val="24"/>
                <w:szCs w:val="24"/>
                <w:shd w:val="clear" w:color="auto" w:fill="FFFFFF"/>
              </w:rPr>
              <w:t>Беспроводной пульт приема вызовов осуществляет прием и отображение сигналов непосредственно с кнопок вызова</w:t>
            </w:r>
          </w:p>
        </w:tc>
        <w:tc>
          <w:tcPr>
            <w:tcW w:w="3009" w:type="dxa"/>
          </w:tcPr>
          <w:p w14:paraId="26301D66" w14:textId="2B42C88A" w:rsidR="00420C96" w:rsidRPr="00D67AA7" w:rsidRDefault="00420C96" w:rsidP="00496F6E">
            <w:pPr>
              <w:widowControl w:val="0"/>
              <w:autoSpaceDE w:val="0"/>
              <w:autoSpaceDN w:val="0"/>
              <w:jc w:val="center"/>
              <w:rPr>
                <w:rFonts w:ascii="Liberation Serif" w:hAnsi="Liberation Serif" w:cs="Liberation Serif"/>
                <w:bCs/>
                <w:sz w:val="24"/>
                <w:szCs w:val="24"/>
              </w:rPr>
            </w:pPr>
            <w:r w:rsidRPr="00D67AA7">
              <w:rPr>
                <w:rFonts w:ascii="Liberation Serif" w:hAnsi="Liberation Serif" w:cs="Liberation Serif"/>
                <w:bCs/>
                <w:color w:val="auto"/>
                <w:sz w:val="24"/>
                <w:szCs w:val="24"/>
              </w:rPr>
              <w:t>Неизменный показатель</w:t>
            </w:r>
          </w:p>
        </w:tc>
      </w:tr>
      <w:tr w:rsidR="002F5418" w:rsidRPr="00D67AA7" w14:paraId="1A1A2C4E" w14:textId="77777777" w:rsidTr="00496F6E">
        <w:trPr>
          <w:trHeight w:val="370"/>
          <w:jc w:val="center"/>
        </w:trPr>
        <w:tc>
          <w:tcPr>
            <w:tcW w:w="708" w:type="dxa"/>
            <w:vMerge/>
          </w:tcPr>
          <w:p w14:paraId="5FA69407" w14:textId="77777777" w:rsidR="002F5418" w:rsidRPr="00D67AA7" w:rsidRDefault="002F5418"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1489AAE9"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851" w:type="dxa"/>
            <w:vMerge/>
          </w:tcPr>
          <w:p w14:paraId="006E7002"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709" w:type="dxa"/>
            <w:vMerge/>
          </w:tcPr>
          <w:p w14:paraId="27CBBB85"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3402" w:type="dxa"/>
          </w:tcPr>
          <w:p w14:paraId="4DE59909" w14:textId="65D0498A" w:rsidR="002F5418" w:rsidRPr="00D67AA7" w:rsidRDefault="002F5418"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Рабочая частота</w:t>
            </w:r>
            <w:r w:rsidR="006F404E" w:rsidRPr="00D67AA7">
              <w:rPr>
                <w:rFonts w:ascii="Liberation Serif" w:hAnsi="Liberation Serif" w:cs="Liberation Serif"/>
                <w:sz w:val="24"/>
                <w:szCs w:val="24"/>
              </w:rPr>
              <w:t>,</w:t>
            </w:r>
            <w:r w:rsidRPr="00D67AA7">
              <w:rPr>
                <w:rFonts w:ascii="Liberation Serif" w:hAnsi="Liberation Serif" w:cs="Liberation Serif"/>
                <w:sz w:val="24"/>
                <w:szCs w:val="24"/>
              </w:rPr>
              <w:t xml:space="preserve"> МГц</w:t>
            </w:r>
          </w:p>
        </w:tc>
        <w:tc>
          <w:tcPr>
            <w:tcW w:w="4394" w:type="dxa"/>
          </w:tcPr>
          <w:p w14:paraId="7C2CCAB1" w14:textId="62D38C23" w:rsidR="002F5418" w:rsidRPr="00D67AA7" w:rsidRDefault="0039646D"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434,65</w:t>
            </w:r>
          </w:p>
        </w:tc>
        <w:tc>
          <w:tcPr>
            <w:tcW w:w="3009" w:type="dxa"/>
          </w:tcPr>
          <w:p w14:paraId="5D68D758" w14:textId="56C952C4" w:rsidR="002F5418" w:rsidRPr="00D67AA7" w:rsidRDefault="006F404E" w:rsidP="00496F6E">
            <w:pPr>
              <w:widowControl w:val="0"/>
              <w:autoSpaceDE w:val="0"/>
              <w:autoSpaceDN w:val="0"/>
              <w:jc w:val="center"/>
              <w:rPr>
                <w:rFonts w:ascii="Liberation Serif" w:hAnsi="Liberation Serif" w:cs="Liberation Serif"/>
                <w:bCs/>
                <w:sz w:val="24"/>
                <w:szCs w:val="24"/>
              </w:rPr>
            </w:pPr>
            <w:r w:rsidRPr="00D67AA7">
              <w:rPr>
                <w:rFonts w:ascii="Liberation Serif" w:hAnsi="Liberation Serif" w:cs="Liberation Serif"/>
                <w:color w:val="auto"/>
                <w:sz w:val="24"/>
                <w:szCs w:val="24"/>
              </w:rPr>
              <w:t>Неизменный показатель</w:t>
            </w:r>
          </w:p>
        </w:tc>
      </w:tr>
      <w:tr w:rsidR="002F5418" w:rsidRPr="00D67AA7" w14:paraId="7F78032F" w14:textId="77777777" w:rsidTr="00496F6E">
        <w:trPr>
          <w:trHeight w:val="193"/>
          <w:jc w:val="center"/>
        </w:trPr>
        <w:tc>
          <w:tcPr>
            <w:tcW w:w="708" w:type="dxa"/>
            <w:vMerge/>
          </w:tcPr>
          <w:p w14:paraId="79225DEF" w14:textId="77777777" w:rsidR="002F5418" w:rsidRPr="00D67AA7" w:rsidRDefault="002F5418"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367AA378"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851" w:type="dxa"/>
            <w:vMerge/>
          </w:tcPr>
          <w:p w14:paraId="19DDFFFF"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709" w:type="dxa"/>
            <w:vMerge/>
          </w:tcPr>
          <w:p w14:paraId="74B2A576"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3402" w:type="dxa"/>
          </w:tcPr>
          <w:p w14:paraId="0482992E" w14:textId="21D5209F" w:rsidR="002F5418" w:rsidRPr="00D67AA7" w:rsidRDefault="002F5418"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Радиус приёма сигнала, м</w:t>
            </w:r>
          </w:p>
        </w:tc>
        <w:tc>
          <w:tcPr>
            <w:tcW w:w="4394" w:type="dxa"/>
          </w:tcPr>
          <w:p w14:paraId="213B3030" w14:textId="750EFB7D" w:rsidR="002F5418"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200</w:t>
            </w:r>
          </w:p>
        </w:tc>
        <w:tc>
          <w:tcPr>
            <w:tcW w:w="3009" w:type="dxa"/>
          </w:tcPr>
          <w:p w14:paraId="76B456EF" w14:textId="7B35EF36" w:rsidR="002F5418" w:rsidRPr="00D67AA7" w:rsidRDefault="002F5418" w:rsidP="00496F6E">
            <w:pPr>
              <w:widowControl w:val="0"/>
              <w:autoSpaceDE w:val="0"/>
              <w:autoSpaceDN w:val="0"/>
              <w:jc w:val="center"/>
              <w:rPr>
                <w:rFonts w:ascii="Liberation Serif" w:hAnsi="Liberation Serif" w:cs="Liberation Serif"/>
                <w:bCs/>
                <w:sz w:val="24"/>
                <w:szCs w:val="24"/>
              </w:rPr>
            </w:pPr>
            <w:r w:rsidRPr="00D67AA7">
              <w:rPr>
                <w:rFonts w:ascii="Liberation Serif" w:hAnsi="Liberation Serif" w:cs="Liberation Serif"/>
                <w:color w:val="auto"/>
                <w:sz w:val="24"/>
                <w:szCs w:val="24"/>
              </w:rPr>
              <w:t>Конкретное значение</w:t>
            </w:r>
          </w:p>
        </w:tc>
      </w:tr>
      <w:tr w:rsidR="006F404E" w:rsidRPr="00D67AA7" w14:paraId="13749FDB" w14:textId="77777777" w:rsidTr="00496F6E">
        <w:trPr>
          <w:trHeight w:val="70"/>
          <w:jc w:val="center"/>
        </w:trPr>
        <w:tc>
          <w:tcPr>
            <w:tcW w:w="708" w:type="dxa"/>
            <w:vMerge/>
          </w:tcPr>
          <w:p w14:paraId="077F2FBA" w14:textId="77777777" w:rsidR="006F404E" w:rsidRPr="00D67AA7" w:rsidRDefault="006F404E"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3556B5C8"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851" w:type="dxa"/>
            <w:vMerge/>
          </w:tcPr>
          <w:p w14:paraId="5A8890DF"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709" w:type="dxa"/>
            <w:vMerge/>
          </w:tcPr>
          <w:p w14:paraId="442AA556"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3402" w:type="dxa"/>
          </w:tcPr>
          <w:p w14:paraId="3315A46B" w14:textId="4D437822"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Тип анте</w:t>
            </w:r>
            <w:r w:rsidR="00AD3E40" w:rsidRPr="00D67AA7">
              <w:rPr>
                <w:rFonts w:ascii="Liberation Serif" w:hAnsi="Liberation Serif" w:cs="Liberation Serif"/>
                <w:sz w:val="24"/>
                <w:szCs w:val="24"/>
              </w:rPr>
              <w:t>н</w:t>
            </w:r>
            <w:r w:rsidRPr="00D67AA7">
              <w:rPr>
                <w:rFonts w:ascii="Liberation Serif" w:hAnsi="Liberation Serif" w:cs="Liberation Serif"/>
                <w:sz w:val="24"/>
                <w:szCs w:val="24"/>
              </w:rPr>
              <w:t>ны</w:t>
            </w:r>
          </w:p>
        </w:tc>
        <w:tc>
          <w:tcPr>
            <w:tcW w:w="4394" w:type="dxa"/>
          </w:tcPr>
          <w:p w14:paraId="60515DFB" w14:textId="55580895"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Встроенная</w:t>
            </w:r>
          </w:p>
        </w:tc>
        <w:tc>
          <w:tcPr>
            <w:tcW w:w="3009" w:type="dxa"/>
          </w:tcPr>
          <w:p w14:paraId="2C8F6078" w14:textId="3EA8DAE4" w:rsidR="006F404E" w:rsidRPr="00D67AA7" w:rsidRDefault="006F404E"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Неизменный показатель</w:t>
            </w:r>
          </w:p>
        </w:tc>
      </w:tr>
      <w:tr w:rsidR="002F5418" w:rsidRPr="00D67AA7" w14:paraId="3477B8D9" w14:textId="77777777" w:rsidTr="00496F6E">
        <w:trPr>
          <w:trHeight w:val="93"/>
          <w:jc w:val="center"/>
        </w:trPr>
        <w:tc>
          <w:tcPr>
            <w:tcW w:w="708" w:type="dxa"/>
            <w:vMerge/>
          </w:tcPr>
          <w:p w14:paraId="3A1F25B9" w14:textId="77777777" w:rsidR="002F5418" w:rsidRPr="00D67AA7" w:rsidRDefault="002F5418"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57F70997"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851" w:type="dxa"/>
            <w:vMerge/>
          </w:tcPr>
          <w:p w14:paraId="3B37C876"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709" w:type="dxa"/>
            <w:vMerge/>
          </w:tcPr>
          <w:p w14:paraId="66123234"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3402" w:type="dxa"/>
          </w:tcPr>
          <w:p w14:paraId="631CDED6" w14:textId="4F241110" w:rsidR="002F5418" w:rsidRPr="00D67AA7" w:rsidRDefault="002F5418"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 xml:space="preserve">Индикация вызова </w:t>
            </w:r>
          </w:p>
        </w:tc>
        <w:tc>
          <w:tcPr>
            <w:tcW w:w="4394" w:type="dxa"/>
          </w:tcPr>
          <w:p w14:paraId="659DB1CC" w14:textId="461BCBC9" w:rsidR="002F5418" w:rsidRPr="00D67AA7" w:rsidRDefault="00496F6E" w:rsidP="00496F6E">
            <w:pPr>
              <w:widowControl w:val="0"/>
              <w:autoSpaceDE w:val="0"/>
              <w:autoSpaceDN w:val="0"/>
              <w:rPr>
                <w:rFonts w:ascii="Liberation Serif" w:hAnsi="Liberation Serif" w:cs="Liberation Serif"/>
                <w:sz w:val="24"/>
                <w:szCs w:val="24"/>
              </w:rPr>
            </w:pPr>
            <w:r>
              <w:rPr>
                <w:rFonts w:ascii="Liberation Serif" w:hAnsi="Liberation Serif" w:cs="Liberation Serif"/>
                <w:sz w:val="24"/>
                <w:szCs w:val="24"/>
              </w:rPr>
              <w:t>С</w:t>
            </w:r>
            <w:r w:rsidR="002C4220" w:rsidRPr="00D67AA7">
              <w:rPr>
                <w:rFonts w:ascii="Liberation Serif" w:hAnsi="Liberation Serif" w:cs="Liberation Serif"/>
                <w:sz w:val="24"/>
                <w:szCs w:val="24"/>
              </w:rPr>
              <w:t>ветовая и звуковая</w:t>
            </w:r>
          </w:p>
        </w:tc>
        <w:tc>
          <w:tcPr>
            <w:tcW w:w="3009" w:type="dxa"/>
          </w:tcPr>
          <w:p w14:paraId="6DBADB30" w14:textId="49E8F182" w:rsidR="002F5418" w:rsidRPr="00D67AA7" w:rsidRDefault="006F404E" w:rsidP="00496F6E">
            <w:pPr>
              <w:widowControl w:val="0"/>
              <w:autoSpaceDE w:val="0"/>
              <w:autoSpaceDN w:val="0"/>
              <w:jc w:val="center"/>
              <w:rPr>
                <w:rFonts w:ascii="Liberation Serif" w:hAnsi="Liberation Serif" w:cs="Liberation Serif"/>
                <w:bCs/>
                <w:sz w:val="24"/>
                <w:szCs w:val="24"/>
              </w:rPr>
            </w:pPr>
            <w:r w:rsidRPr="00D67AA7">
              <w:rPr>
                <w:rFonts w:ascii="Liberation Serif" w:hAnsi="Liberation Serif" w:cs="Liberation Serif"/>
                <w:color w:val="auto"/>
                <w:sz w:val="24"/>
                <w:szCs w:val="24"/>
              </w:rPr>
              <w:t>Неизменный показатель</w:t>
            </w:r>
          </w:p>
        </w:tc>
      </w:tr>
      <w:tr w:rsidR="006F404E" w:rsidRPr="00D67AA7" w14:paraId="03792003" w14:textId="77777777" w:rsidTr="00496F6E">
        <w:trPr>
          <w:trHeight w:val="624"/>
          <w:jc w:val="center"/>
        </w:trPr>
        <w:tc>
          <w:tcPr>
            <w:tcW w:w="708" w:type="dxa"/>
            <w:vMerge/>
          </w:tcPr>
          <w:p w14:paraId="5EC0D5B5" w14:textId="77777777" w:rsidR="006F404E" w:rsidRPr="00D67AA7" w:rsidRDefault="006F404E"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26D35A12"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851" w:type="dxa"/>
            <w:vMerge/>
          </w:tcPr>
          <w:p w14:paraId="15332BCC"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709" w:type="dxa"/>
            <w:vMerge/>
          </w:tcPr>
          <w:p w14:paraId="672400FB"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3402" w:type="dxa"/>
          </w:tcPr>
          <w:p w14:paraId="6B468F26" w14:textId="49882BFA"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Количество отображаемых вызовов</w:t>
            </w:r>
            <w:r w:rsidR="004A6884" w:rsidRPr="00D67AA7">
              <w:rPr>
                <w:rFonts w:ascii="Liberation Serif" w:hAnsi="Liberation Serif" w:cs="Liberation Serif"/>
                <w:sz w:val="24"/>
                <w:szCs w:val="24"/>
              </w:rPr>
              <w:t xml:space="preserve"> в трехразрядном виде</w:t>
            </w:r>
          </w:p>
        </w:tc>
        <w:tc>
          <w:tcPr>
            <w:tcW w:w="4394" w:type="dxa"/>
          </w:tcPr>
          <w:p w14:paraId="0CEE8936" w14:textId="440FECCE"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3</w:t>
            </w:r>
          </w:p>
        </w:tc>
        <w:tc>
          <w:tcPr>
            <w:tcW w:w="3009" w:type="dxa"/>
          </w:tcPr>
          <w:p w14:paraId="36129F61" w14:textId="2CA0A675" w:rsidR="006F404E" w:rsidRPr="00D67AA7" w:rsidRDefault="006F404E"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Конкретное значение</w:t>
            </w:r>
          </w:p>
        </w:tc>
      </w:tr>
      <w:tr w:rsidR="006F404E" w:rsidRPr="00D67AA7" w14:paraId="5B8637D5" w14:textId="77777777" w:rsidTr="00496F6E">
        <w:trPr>
          <w:trHeight w:val="848"/>
          <w:jc w:val="center"/>
        </w:trPr>
        <w:tc>
          <w:tcPr>
            <w:tcW w:w="708" w:type="dxa"/>
            <w:vMerge/>
          </w:tcPr>
          <w:p w14:paraId="1C3219F0" w14:textId="77777777" w:rsidR="006F404E" w:rsidRPr="00D67AA7" w:rsidRDefault="006F404E"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4919BB8B"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851" w:type="dxa"/>
            <w:vMerge/>
          </w:tcPr>
          <w:p w14:paraId="7B3C958A"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709" w:type="dxa"/>
            <w:vMerge/>
          </w:tcPr>
          <w:p w14:paraId="5E41CB5D"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3402" w:type="dxa"/>
          </w:tcPr>
          <w:p w14:paraId="1D238EEC" w14:textId="54F94AB7"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Возможность регистрации нескольких пультов\кнопок на один номер (имя)</w:t>
            </w:r>
          </w:p>
        </w:tc>
        <w:tc>
          <w:tcPr>
            <w:tcW w:w="4394" w:type="dxa"/>
          </w:tcPr>
          <w:p w14:paraId="782EA8EE" w14:textId="40A7DC30"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tc>
        <w:tc>
          <w:tcPr>
            <w:tcW w:w="3009" w:type="dxa"/>
          </w:tcPr>
          <w:p w14:paraId="3113B151" w14:textId="5E5906A5" w:rsidR="006F404E" w:rsidRPr="00D67AA7" w:rsidRDefault="006F404E"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Неизменный показатель</w:t>
            </w:r>
          </w:p>
        </w:tc>
      </w:tr>
      <w:tr w:rsidR="006F404E" w:rsidRPr="00D67AA7" w14:paraId="648A057D" w14:textId="77777777" w:rsidTr="00496F6E">
        <w:trPr>
          <w:trHeight w:val="217"/>
          <w:jc w:val="center"/>
        </w:trPr>
        <w:tc>
          <w:tcPr>
            <w:tcW w:w="708" w:type="dxa"/>
            <w:vMerge/>
          </w:tcPr>
          <w:p w14:paraId="3B02BC7F" w14:textId="77777777" w:rsidR="006F404E" w:rsidRPr="00D67AA7" w:rsidRDefault="006F404E"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730633D1"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851" w:type="dxa"/>
            <w:vMerge/>
          </w:tcPr>
          <w:p w14:paraId="4FFED767"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709" w:type="dxa"/>
            <w:vMerge/>
          </w:tcPr>
          <w:p w14:paraId="7E9A7BA2"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3402" w:type="dxa"/>
          </w:tcPr>
          <w:p w14:paraId="0785E14D" w14:textId="628F6069"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Регулировка громкости</w:t>
            </w:r>
          </w:p>
        </w:tc>
        <w:tc>
          <w:tcPr>
            <w:tcW w:w="4394" w:type="dxa"/>
          </w:tcPr>
          <w:p w14:paraId="36210CBB" w14:textId="2E712C97"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tc>
        <w:tc>
          <w:tcPr>
            <w:tcW w:w="3009" w:type="dxa"/>
          </w:tcPr>
          <w:p w14:paraId="2CF23FE5" w14:textId="339AF391" w:rsidR="006F404E" w:rsidRPr="00D67AA7" w:rsidRDefault="006F404E"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Неизменный показатель</w:t>
            </w:r>
          </w:p>
        </w:tc>
      </w:tr>
      <w:tr w:rsidR="006F404E" w:rsidRPr="00D67AA7" w14:paraId="241E0281" w14:textId="77777777" w:rsidTr="00496F6E">
        <w:trPr>
          <w:trHeight w:val="217"/>
          <w:jc w:val="center"/>
        </w:trPr>
        <w:tc>
          <w:tcPr>
            <w:tcW w:w="708" w:type="dxa"/>
            <w:vMerge/>
          </w:tcPr>
          <w:p w14:paraId="1E016953" w14:textId="77777777" w:rsidR="006F404E" w:rsidRPr="00D67AA7" w:rsidRDefault="006F404E"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3732519F"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851" w:type="dxa"/>
            <w:vMerge/>
          </w:tcPr>
          <w:p w14:paraId="20720AA5"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709" w:type="dxa"/>
            <w:vMerge/>
          </w:tcPr>
          <w:p w14:paraId="520F132A"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3402" w:type="dxa"/>
          </w:tcPr>
          <w:p w14:paraId="275F0714" w14:textId="7E72F373"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Настройка длительности звукового вызова</w:t>
            </w:r>
          </w:p>
        </w:tc>
        <w:tc>
          <w:tcPr>
            <w:tcW w:w="4394" w:type="dxa"/>
          </w:tcPr>
          <w:p w14:paraId="42835E04" w14:textId="77777777" w:rsidR="006F404E"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p w14:paraId="039F556C" w14:textId="3841771D" w:rsidR="00496F6E" w:rsidRPr="00D67AA7" w:rsidRDefault="00496F6E" w:rsidP="00496F6E">
            <w:pPr>
              <w:widowControl w:val="0"/>
              <w:autoSpaceDE w:val="0"/>
              <w:autoSpaceDN w:val="0"/>
              <w:rPr>
                <w:rFonts w:ascii="Liberation Serif" w:hAnsi="Liberation Serif" w:cs="Liberation Serif"/>
                <w:sz w:val="24"/>
                <w:szCs w:val="24"/>
              </w:rPr>
            </w:pPr>
          </w:p>
        </w:tc>
        <w:tc>
          <w:tcPr>
            <w:tcW w:w="3009" w:type="dxa"/>
          </w:tcPr>
          <w:p w14:paraId="129CCAD5" w14:textId="34EF8236" w:rsidR="006F404E" w:rsidRPr="00D67AA7" w:rsidRDefault="006F404E"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Неизменный показатель</w:t>
            </w:r>
          </w:p>
        </w:tc>
      </w:tr>
      <w:tr w:rsidR="006F404E" w:rsidRPr="00D67AA7" w14:paraId="4F78A1A8" w14:textId="77777777" w:rsidTr="00496F6E">
        <w:trPr>
          <w:trHeight w:val="833"/>
          <w:jc w:val="center"/>
        </w:trPr>
        <w:tc>
          <w:tcPr>
            <w:tcW w:w="708" w:type="dxa"/>
            <w:vMerge/>
          </w:tcPr>
          <w:p w14:paraId="3A592EA7" w14:textId="77777777" w:rsidR="006F404E" w:rsidRPr="00D67AA7" w:rsidRDefault="006F404E"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0A5F99BC"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851" w:type="dxa"/>
            <w:vMerge/>
          </w:tcPr>
          <w:p w14:paraId="10996557"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709" w:type="dxa"/>
            <w:vMerge/>
          </w:tcPr>
          <w:p w14:paraId="67D17C3E"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3402" w:type="dxa"/>
          </w:tcPr>
          <w:p w14:paraId="6A9834DB" w14:textId="7006AC13"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Настройка длительности времени отображения на экране</w:t>
            </w:r>
          </w:p>
        </w:tc>
        <w:tc>
          <w:tcPr>
            <w:tcW w:w="4394" w:type="dxa"/>
          </w:tcPr>
          <w:p w14:paraId="6C30A9B2" w14:textId="6DB1BD71"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tc>
        <w:tc>
          <w:tcPr>
            <w:tcW w:w="3009" w:type="dxa"/>
          </w:tcPr>
          <w:p w14:paraId="21EB0056" w14:textId="57852A6A" w:rsidR="006F404E" w:rsidRPr="00D67AA7" w:rsidRDefault="006F404E"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Неизменный показатель</w:t>
            </w:r>
          </w:p>
        </w:tc>
      </w:tr>
      <w:tr w:rsidR="006F404E" w:rsidRPr="00D67AA7" w14:paraId="5EEAC0A5" w14:textId="77777777" w:rsidTr="00496F6E">
        <w:trPr>
          <w:trHeight w:val="217"/>
          <w:jc w:val="center"/>
        </w:trPr>
        <w:tc>
          <w:tcPr>
            <w:tcW w:w="708" w:type="dxa"/>
            <w:vMerge/>
          </w:tcPr>
          <w:p w14:paraId="62BCB418" w14:textId="77777777" w:rsidR="006F404E" w:rsidRPr="00D67AA7" w:rsidRDefault="006F404E"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7C55D521"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851" w:type="dxa"/>
            <w:vMerge/>
          </w:tcPr>
          <w:p w14:paraId="03DE6015"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709" w:type="dxa"/>
            <w:vMerge/>
          </w:tcPr>
          <w:p w14:paraId="0518BA4F"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3402" w:type="dxa"/>
          </w:tcPr>
          <w:p w14:paraId="20B0106A" w14:textId="1B675ECF"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Присвоение индивидуальной мелодии каждому пульту\кнопке</w:t>
            </w:r>
          </w:p>
        </w:tc>
        <w:tc>
          <w:tcPr>
            <w:tcW w:w="4394" w:type="dxa"/>
          </w:tcPr>
          <w:p w14:paraId="1D727053" w14:textId="797F99EF"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tc>
        <w:tc>
          <w:tcPr>
            <w:tcW w:w="3009" w:type="dxa"/>
          </w:tcPr>
          <w:p w14:paraId="4A4BF45F" w14:textId="396B4CFC" w:rsidR="006F404E" w:rsidRPr="00D67AA7" w:rsidRDefault="006F404E"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Неизменный показатель</w:t>
            </w:r>
          </w:p>
        </w:tc>
      </w:tr>
      <w:tr w:rsidR="006F404E" w:rsidRPr="00D67AA7" w14:paraId="231190F4" w14:textId="77777777" w:rsidTr="00496F6E">
        <w:trPr>
          <w:trHeight w:val="266"/>
          <w:jc w:val="center"/>
        </w:trPr>
        <w:tc>
          <w:tcPr>
            <w:tcW w:w="708" w:type="dxa"/>
            <w:vMerge/>
          </w:tcPr>
          <w:p w14:paraId="6EED5580" w14:textId="77777777" w:rsidR="006F404E" w:rsidRPr="00D67AA7" w:rsidRDefault="006F404E"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21F60E5B"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851" w:type="dxa"/>
            <w:vMerge/>
          </w:tcPr>
          <w:p w14:paraId="77918076"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709" w:type="dxa"/>
            <w:vMerge/>
          </w:tcPr>
          <w:p w14:paraId="23FA330B" w14:textId="77777777" w:rsidR="006F404E" w:rsidRPr="00D67AA7" w:rsidRDefault="006F404E" w:rsidP="002F5418">
            <w:pPr>
              <w:widowControl w:val="0"/>
              <w:autoSpaceDE w:val="0"/>
              <w:autoSpaceDN w:val="0"/>
              <w:jc w:val="both"/>
              <w:rPr>
                <w:rFonts w:ascii="Liberation Serif" w:hAnsi="Liberation Serif" w:cs="Liberation Serif"/>
                <w:sz w:val="24"/>
                <w:szCs w:val="24"/>
              </w:rPr>
            </w:pPr>
          </w:p>
        </w:tc>
        <w:tc>
          <w:tcPr>
            <w:tcW w:w="3402" w:type="dxa"/>
          </w:tcPr>
          <w:p w14:paraId="5084F05B" w14:textId="5DB59EB1" w:rsidR="006F404E" w:rsidRPr="00D67AA7" w:rsidRDefault="006F404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 xml:space="preserve">Голосовое меню </w:t>
            </w:r>
          </w:p>
        </w:tc>
        <w:tc>
          <w:tcPr>
            <w:tcW w:w="4394" w:type="dxa"/>
          </w:tcPr>
          <w:p w14:paraId="1705B837" w14:textId="2A1A16F9" w:rsidR="006F404E" w:rsidRPr="00D67AA7" w:rsidRDefault="00496F6E" w:rsidP="00496F6E">
            <w:pPr>
              <w:widowControl w:val="0"/>
              <w:autoSpaceDE w:val="0"/>
              <w:autoSpaceDN w:val="0"/>
              <w:rPr>
                <w:rFonts w:ascii="Liberation Serif" w:hAnsi="Liberation Serif" w:cs="Liberation Serif"/>
                <w:sz w:val="24"/>
                <w:szCs w:val="24"/>
              </w:rPr>
            </w:pPr>
            <w:r>
              <w:rPr>
                <w:rFonts w:ascii="Liberation Serif" w:hAnsi="Liberation Serif" w:cs="Liberation Serif"/>
                <w:sz w:val="24"/>
                <w:szCs w:val="24"/>
              </w:rPr>
              <w:t>Р</w:t>
            </w:r>
            <w:r w:rsidR="00CD429A" w:rsidRPr="00D67AA7">
              <w:rPr>
                <w:rFonts w:ascii="Liberation Serif" w:hAnsi="Liberation Serif" w:cs="Liberation Serif"/>
                <w:sz w:val="24"/>
                <w:szCs w:val="24"/>
              </w:rPr>
              <w:t>усифицированное</w:t>
            </w:r>
          </w:p>
        </w:tc>
        <w:tc>
          <w:tcPr>
            <w:tcW w:w="3009" w:type="dxa"/>
          </w:tcPr>
          <w:p w14:paraId="5178D1B3" w14:textId="5D5C18CE" w:rsidR="006F404E" w:rsidRPr="00D67AA7" w:rsidRDefault="006F404E"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Неизменный показатель</w:t>
            </w:r>
          </w:p>
        </w:tc>
      </w:tr>
      <w:tr w:rsidR="002F5418" w:rsidRPr="00D67AA7" w14:paraId="49A68379" w14:textId="77777777" w:rsidTr="00496F6E">
        <w:trPr>
          <w:trHeight w:val="514"/>
          <w:jc w:val="center"/>
        </w:trPr>
        <w:tc>
          <w:tcPr>
            <w:tcW w:w="708" w:type="dxa"/>
            <w:vMerge/>
          </w:tcPr>
          <w:p w14:paraId="6FFB32C6" w14:textId="77777777" w:rsidR="002F5418" w:rsidRPr="00D67AA7" w:rsidRDefault="002F5418" w:rsidP="002F5418">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12D7BCE2"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851" w:type="dxa"/>
            <w:vMerge/>
          </w:tcPr>
          <w:p w14:paraId="7975F3C1"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709" w:type="dxa"/>
            <w:vMerge/>
          </w:tcPr>
          <w:p w14:paraId="3D152228" w14:textId="77777777" w:rsidR="002F5418" w:rsidRPr="00D67AA7" w:rsidRDefault="002F5418" w:rsidP="002F5418">
            <w:pPr>
              <w:widowControl w:val="0"/>
              <w:autoSpaceDE w:val="0"/>
              <w:autoSpaceDN w:val="0"/>
              <w:jc w:val="both"/>
              <w:rPr>
                <w:rFonts w:ascii="Liberation Serif" w:hAnsi="Liberation Serif" w:cs="Liberation Serif"/>
                <w:sz w:val="24"/>
                <w:szCs w:val="24"/>
              </w:rPr>
            </w:pPr>
          </w:p>
        </w:tc>
        <w:tc>
          <w:tcPr>
            <w:tcW w:w="3402" w:type="dxa"/>
          </w:tcPr>
          <w:p w14:paraId="6ECC39DC" w14:textId="5BCA3D13" w:rsidR="002F5418" w:rsidRPr="00D67AA7" w:rsidRDefault="002F5418" w:rsidP="00496F6E">
            <w:pPr>
              <w:widowControl w:val="0"/>
              <w:autoSpaceDE w:val="0"/>
              <w:autoSpaceDN w:val="0"/>
              <w:rPr>
                <w:rFonts w:ascii="Liberation Serif" w:eastAsiaTheme="minorHAnsi" w:hAnsi="Liberation Serif" w:cs="Liberation Serif"/>
                <w:color w:val="333333"/>
                <w:sz w:val="24"/>
                <w:szCs w:val="24"/>
                <w:shd w:val="clear" w:color="auto" w:fill="FFFFFF"/>
              </w:rPr>
            </w:pPr>
            <w:r w:rsidRPr="00D67AA7">
              <w:rPr>
                <w:rFonts w:ascii="Liberation Serif" w:hAnsi="Liberation Serif" w:cs="Liberation Serif"/>
                <w:sz w:val="24"/>
                <w:szCs w:val="24"/>
              </w:rPr>
              <w:t xml:space="preserve">Питание </w:t>
            </w:r>
          </w:p>
        </w:tc>
        <w:tc>
          <w:tcPr>
            <w:tcW w:w="4394" w:type="dxa"/>
          </w:tcPr>
          <w:p w14:paraId="2BD4AB41" w14:textId="62952286" w:rsidR="002F5418" w:rsidRPr="00D67AA7" w:rsidRDefault="00496F6E" w:rsidP="00496F6E">
            <w:pPr>
              <w:widowControl w:val="0"/>
              <w:autoSpaceDE w:val="0"/>
              <w:autoSpaceDN w:val="0"/>
              <w:rPr>
                <w:rFonts w:ascii="Liberation Serif" w:hAnsi="Liberation Serif" w:cs="Liberation Serif"/>
                <w:sz w:val="24"/>
                <w:szCs w:val="24"/>
              </w:rPr>
            </w:pPr>
            <w:r w:rsidRPr="000148B7">
              <w:rPr>
                <w:rFonts w:ascii="Liberation Serif" w:hAnsi="Liberation Serif"/>
                <w:sz w:val="24"/>
                <w:szCs w:val="24"/>
              </w:rPr>
              <w:t>От сети 220 В через адаптер DC 12V (в комплекте)</w:t>
            </w:r>
          </w:p>
        </w:tc>
        <w:tc>
          <w:tcPr>
            <w:tcW w:w="3009" w:type="dxa"/>
          </w:tcPr>
          <w:p w14:paraId="18BA99AF" w14:textId="349DDA4D" w:rsidR="002F5418" w:rsidRPr="00D67AA7" w:rsidRDefault="006F404E" w:rsidP="00496F6E">
            <w:pPr>
              <w:widowControl w:val="0"/>
              <w:autoSpaceDE w:val="0"/>
              <w:autoSpaceDN w:val="0"/>
              <w:jc w:val="center"/>
              <w:rPr>
                <w:rFonts w:ascii="Liberation Serif" w:hAnsi="Liberation Serif" w:cs="Liberation Serif"/>
                <w:bCs/>
                <w:sz w:val="24"/>
                <w:szCs w:val="24"/>
                <w:lang w:val="en-US"/>
              </w:rPr>
            </w:pPr>
            <w:r w:rsidRPr="00D67AA7">
              <w:rPr>
                <w:rFonts w:ascii="Liberation Serif" w:hAnsi="Liberation Serif" w:cs="Liberation Serif"/>
                <w:color w:val="auto"/>
                <w:sz w:val="24"/>
                <w:szCs w:val="24"/>
              </w:rPr>
              <w:t>Неизменный показатель</w:t>
            </w:r>
          </w:p>
        </w:tc>
      </w:tr>
      <w:tr w:rsidR="0023269A" w:rsidRPr="00D67AA7" w14:paraId="058F8692" w14:textId="77777777" w:rsidTr="00496F6E">
        <w:trPr>
          <w:trHeight w:val="217"/>
          <w:jc w:val="center"/>
        </w:trPr>
        <w:tc>
          <w:tcPr>
            <w:tcW w:w="708" w:type="dxa"/>
            <w:vMerge/>
          </w:tcPr>
          <w:p w14:paraId="4FAA76F4" w14:textId="77777777" w:rsidR="0023269A" w:rsidRPr="00D67AA7" w:rsidRDefault="0023269A" w:rsidP="007951BB">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59A2464E" w14:textId="77777777" w:rsidR="0023269A" w:rsidRPr="00D67AA7" w:rsidRDefault="0023269A" w:rsidP="007951BB">
            <w:pPr>
              <w:widowControl w:val="0"/>
              <w:autoSpaceDE w:val="0"/>
              <w:autoSpaceDN w:val="0"/>
              <w:jc w:val="both"/>
              <w:rPr>
                <w:rFonts w:ascii="Liberation Serif" w:hAnsi="Liberation Serif" w:cs="Liberation Serif"/>
                <w:sz w:val="24"/>
                <w:szCs w:val="24"/>
              </w:rPr>
            </w:pPr>
          </w:p>
        </w:tc>
        <w:tc>
          <w:tcPr>
            <w:tcW w:w="851" w:type="dxa"/>
            <w:vMerge/>
          </w:tcPr>
          <w:p w14:paraId="41700C1B" w14:textId="77777777" w:rsidR="0023269A" w:rsidRPr="00D67AA7" w:rsidRDefault="0023269A" w:rsidP="007951BB">
            <w:pPr>
              <w:widowControl w:val="0"/>
              <w:autoSpaceDE w:val="0"/>
              <w:autoSpaceDN w:val="0"/>
              <w:jc w:val="both"/>
              <w:rPr>
                <w:rFonts w:ascii="Liberation Serif" w:hAnsi="Liberation Serif" w:cs="Liberation Serif"/>
                <w:sz w:val="24"/>
                <w:szCs w:val="24"/>
              </w:rPr>
            </w:pPr>
          </w:p>
        </w:tc>
        <w:tc>
          <w:tcPr>
            <w:tcW w:w="709" w:type="dxa"/>
            <w:vMerge/>
          </w:tcPr>
          <w:p w14:paraId="028D459F" w14:textId="77777777" w:rsidR="0023269A" w:rsidRPr="00D67AA7" w:rsidRDefault="0023269A" w:rsidP="007951BB">
            <w:pPr>
              <w:widowControl w:val="0"/>
              <w:autoSpaceDE w:val="0"/>
              <w:autoSpaceDN w:val="0"/>
              <w:jc w:val="both"/>
              <w:rPr>
                <w:rFonts w:ascii="Liberation Serif" w:hAnsi="Liberation Serif" w:cs="Liberation Serif"/>
                <w:sz w:val="24"/>
                <w:szCs w:val="24"/>
              </w:rPr>
            </w:pPr>
          </w:p>
        </w:tc>
        <w:tc>
          <w:tcPr>
            <w:tcW w:w="3402" w:type="dxa"/>
          </w:tcPr>
          <w:p w14:paraId="00B4A820" w14:textId="041D0CC4" w:rsidR="0023269A" w:rsidRPr="00D67AA7" w:rsidRDefault="0023269A"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 xml:space="preserve">Совместимость </w:t>
            </w:r>
          </w:p>
        </w:tc>
        <w:tc>
          <w:tcPr>
            <w:tcW w:w="4394" w:type="dxa"/>
          </w:tcPr>
          <w:p w14:paraId="2DA2926B" w14:textId="476623E7" w:rsidR="0023269A" w:rsidRPr="00D67AA7" w:rsidRDefault="00496F6E" w:rsidP="00496F6E">
            <w:pPr>
              <w:widowControl w:val="0"/>
              <w:autoSpaceDE w:val="0"/>
              <w:autoSpaceDN w:val="0"/>
              <w:rPr>
                <w:rFonts w:ascii="Liberation Serif" w:hAnsi="Liberation Serif" w:cs="Liberation Serif"/>
                <w:sz w:val="24"/>
                <w:szCs w:val="24"/>
              </w:rPr>
            </w:pPr>
            <w:r w:rsidRPr="00C7005C">
              <w:rPr>
                <w:rFonts w:ascii="Liberation Serif" w:hAnsi="Liberation Serif" w:cstheme="minorHAnsi"/>
                <w:sz w:val="24"/>
                <w:szCs w:val="24"/>
              </w:rPr>
              <w:t>С оборудованием и ПО SOLT Co. Ltd</w:t>
            </w:r>
            <w:r>
              <w:rPr>
                <w:rFonts w:ascii="Liberation Serif" w:hAnsi="Liberation Serif" w:cstheme="minorHAnsi"/>
                <w:sz w:val="24"/>
                <w:szCs w:val="24"/>
              </w:rPr>
              <w:t>*</w:t>
            </w:r>
            <w:r w:rsidRPr="00C7005C">
              <w:rPr>
                <w:rFonts w:ascii="Liberation Serif" w:hAnsi="Liberation Serif" w:cstheme="minorHAnsi"/>
                <w:sz w:val="24"/>
                <w:szCs w:val="24"/>
              </w:rPr>
              <w:t xml:space="preserve">, </w:t>
            </w:r>
            <w:r w:rsidRPr="00B42F48">
              <w:rPr>
                <w:rFonts w:ascii="Liberation Serif" w:hAnsi="Liberation Serif"/>
                <w:i/>
                <w:iCs/>
                <w:sz w:val="24"/>
                <w:szCs w:val="24"/>
              </w:rPr>
              <w:t>(находящимся в эксплуатации у Заказчика)</w:t>
            </w:r>
          </w:p>
        </w:tc>
        <w:tc>
          <w:tcPr>
            <w:tcW w:w="3009" w:type="dxa"/>
          </w:tcPr>
          <w:p w14:paraId="50D7E596" w14:textId="327C34BD" w:rsidR="0023269A" w:rsidRPr="00D67AA7" w:rsidRDefault="0023269A" w:rsidP="00496F6E">
            <w:pPr>
              <w:widowControl w:val="0"/>
              <w:autoSpaceDE w:val="0"/>
              <w:autoSpaceDN w:val="0"/>
              <w:jc w:val="center"/>
              <w:rPr>
                <w:rFonts w:ascii="Liberation Serif" w:hAnsi="Liberation Serif" w:cs="Liberation Serif"/>
                <w:color w:val="auto"/>
                <w:sz w:val="24"/>
                <w:szCs w:val="24"/>
              </w:rPr>
            </w:pPr>
            <w:r w:rsidRPr="00D67AA7">
              <w:rPr>
                <w:rFonts w:ascii="Liberation Serif" w:hAnsi="Liberation Serif" w:cs="Liberation Serif"/>
                <w:color w:val="auto"/>
                <w:sz w:val="24"/>
                <w:szCs w:val="24"/>
              </w:rPr>
              <w:t>Неизменный показатель</w:t>
            </w:r>
          </w:p>
        </w:tc>
      </w:tr>
      <w:tr w:rsidR="00420C96" w:rsidRPr="00D67AA7" w14:paraId="26446A72" w14:textId="77777777" w:rsidTr="00496F6E">
        <w:trPr>
          <w:trHeight w:val="254"/>
          <w:jc w:val="center"/>
        </w:trPr>
        <w:tc>
          <w:tcPr>
            <w:tcW w:w="708" w:type="dxa"/>
            <w:vMerge w:val="restart"/>
          </w:tcPr>
          <w:p w14:paraId="27998695" w14:textId="77777777" w:rsidR="00420C96" w:rsidRPr="00D67AA7" w:rsidRDefault="00420C96" w:rsidP="002A1EED">
            <w:pPr>
              <w:widowControl w:val="0"/>
              <w:autoSpaceDE w:val="0"/>
              <w:autoSpaceDN w:val="0"/>
              <w:spacing w:after="0" w:line="240" w:lineRule="auto"/>
              <w:ind w:right="-84"/>
              <w:jc w:val="center"/>
              <w:rPr>
                <w:rFonts w:ascii="Liberation Serif" w:hAnsi="Liberation Serif" w:cs="Liberation Serif"/>
                <w:sz w:val="24"/>
                <w:szCs w:val="24"/>
              </w:rPr>
            </w:pPr>
            <w:bookmarkStart w:id="2" w:name="_Hlk149722036"/>
            <w:r w:rsidRPr="00D67AA7">
              <w:rPr>
                <w:rFonts w:ascii="Liberation Serif" w:hAnsi="Liberation Serif" w:cs="Liberation Serif"/>
                <w:sz w:val="24"/>
                <w:szCs w:val="24"/>
              </w:rPr>
              <w:t>2.</w:t>
            </w:r>
          </w:p>
        </w:tc>
        <w:tc>
          <w:tcPr>
            <w:tcW w:w="2689" w:type="dxa"/>
            <w:vMerge w:val="restart"/>
          </w:tcPr>
          <w:p w14:paraId="47CCCFD4" w14:textId="57B7C6C6" w:rsidR="00420C96" w:rsidRPr="00D67AA7" w:rsidRDefault="00A024E4" w:rsidP="00496F6E">
            <w:pPr>
              <w:pStyle w:val="TableHeader"/>
              <w:widowControl w:val="0"/>
              <w:autoSpaceDE w:val="0"/>
              <w:autoSpaceDN w:val="0"/>
              <w:spacing w:before="0" w:after="0"/>
              <w:jc w:val="left"/>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Беспроводная кнопка вызова</w:t>
            </w:r>
          </w:p>
        </w:tc>
        <w:tc>
          <w:tcPr>
            <w:tcW w:w="851" w:type="dxa"/>
            <w:vMerge w:val="restart"/>
          </w:tcPr>
          <w:p w14:paraId="174DDFB8" w14:textId="223D3053" w:rsidR="00420C96" w:rsidRPr="00D67AA7" w:rsidRDefault="00496F6E" w:rsidP="00354598">
            <w:pPr>
              <w:pStyle w:val="TableHeader"/>
              <w:widowControl w:val="0"/>
              <w:autoSpaceDE w:val="0"/>
              <w:autoSpaceDN w:val="0"/>
              <w:spacing w:before="0" w:after="0"/>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Ш</w:t>
            </w:r>
            <w:r w:rsidR="00420C96" w:rsidRPr="00D67AA7">
              <w:rPr>
                <w:rFonts w:ascii="Liberation Serif" w:eastAsia="Calibri" w:hAnsi="Liberation Serif" w:cs="Liberation Serif"/>
                <w:b w:val="0"/>
                <w:bCs/>
                <w:sz w:val="24"/>
                <w:szCs w:val="24"/>
                <w:lang w:eastAsia="ru-RU"/>
              </w:rPr>
              <w:t>т</w:t>
            </w:r>
            <w:r>
              <w:rPr>
                <w:rFonts w:ascii="Liberation Serif" w:eastAsia="Calibri" w:hAnsi="Liberation Serif" w:cs="Liberation Serif"/>
                <w:b w:val="0"/>
                <w:bCs/>
                <w:sz w:val="24"/>
                <w:szCs w:val="24"/>
                <w:lang w:eastAsia="ru-RU"/>
              </w:rPr>
              <w:t>.</w:t>
            </w:r>
          </w:p>
        </w:tc>
        <w:tc>
          <w:tcPr>
            <w:tcW w:w="709" w:type="dxa"/>
            <w:vMerge w:val="restart"/>
          </w:tcPr>
          <w:p w14:paraId="218C584F" w14:textId="3C8864CE" w:rsidR="00420C96" w:rsidRPr="00D67AA7" w:rsidRDefault="002D4AC0" w:rsidP="00354598">
            <w:pPr>
              <w:pStyle w:val="TableHeader"/>
              <w:widowControl w:val="0"/>
              <w:autoSpaceDE w:val="0"/>
              <w:autoSpaceDN w:val="0"/>
              <w:spacing w:before="0" w:after="0"/>
              <w:rPr>
                <w:rFonts w:ascii="Liberation Serif" w:eastAsia="Calibri" w:hAnsi="Liberation Serif" w:cs="Liberation Serif"/>
                <w:b w:val="0"/>
                <w:bCs/>
                <w:sz w:val="24"/>
                <w:szCs w:val="24"/>
                <w:lang w:val="en-US" w:eastAsia="ru-RU"/>
              </w:rPr>
            </w:pPr>
            <w:r w:rsidRPr="00D67AA7">
              <w:rPr>
                <w:rFonts w:ascii="Liberation Serif" w:eastAsia="Calibri" w:hAnsi="Liberation Serif" w:cs="Liberation Serif"/>
                <w:b w:val="0"/>
                <w:bCs/>
                <w:sz w:val="24"/>
                <w:szCs w:val="24"/>
                <w:lang w:val="en-US" w:eastAsia="ru-RU"/>
              </w:rPr>
              <w:t>61</w:t>
            </w:r>
          </w:p>
        </w:tc>
        <w:tc>
          <w:tcPr>
            <w:tcW w:w="3402" w:type="dxa"/>
          </w:tcPr>
          <w:p w14:paraId="20248699" w14:textId="49732C1E" w:rsidR="00420C96" w:rsidRPr="00D67AA7" w:rsidRDefault="00A024E4" w:rsidP="00496F6E">
            <w:pPr>
              <w:widowControl w:val="0"/>
              <w:autoSpaceDE w:val="0"/>
              <w:autoSpaceDN w:val="0"/>
              <w:rPr>
                <w:rFonts w:ascii="Liberation Serif" w:eastAsia="Times New Roman" w:hAnsi="Liberation Serif" w:cs="Liberation Serif"/>
                <w:b/>
                <w:bCs/>
                <w:sz w:val="24"/>
                <w:szCs w:val="24"/>
              </w:rPr>
            </w:pPr>
            <w:r w:rsidRPr="00D67AA7">
              <w:rPr>
                <w:rFonts w:ascii="Liberation Serif" w:hAnsi="Liberation Serif" w:cs="Liberation Serif"/>
                <w:color w:val="333333"/>
                <w:sz w:val="24"/>
                <w:szCs w:val="24"/>
                <w:shd w:val="clear" w:color="auto" w:fill="FFFFFF"/>
              </w:rPr>
              <w:t>Назначение</w:t>
            </w:r>
          </w:p>
        </w:tc>
        <w:tc>
          <w:tcPr>
            <w:tcW w:w="4394" w:type="dxa"/>
          </w:tcPr>
          <w:p w14:paraId="344C6264" w14:textId="6ACF49DB" w:rsidR="00420C96" w:rsidRPr="00D67AA7" w:rsidRDefault="00A024E4" w:rsidP="00496F6E">
            <w:pPr>
              <w:widowControl w:val="0"/>
              <w:autoSpaceDE w:val="0"/>
              <w:autoSpaceDN w:val="0"/>
              <w:rPr>
                <w:rFonts w:ascii="Liberation Serif" w:hAnsi="Liberation Serif" w:cs="Liberation Serif"/>
                <w:b/>
                <w:bCs/>
                <w:sz w:val="24"/>
                <w:szCs w:val="24"/>
              </w:rPr>
            </w:pPr>
            <w:r w:rsidRPr="00D67AA7">
              <w:rPr>
                <w:rFonts w:ascii="Liberation Serif" w:eastAsia="Times New Roman" w:hAnsi="Liberation Serif" w:cs="Liberation Serif"/>
                <w:sz w:val="24"/>
                <w:szCs w:val="24"/>
              </w:rPr>
              <w:t>Беспроводная кнопка вызова используется для оперативного вызова медперсонала совместно с пультом</w:t>
            </w:r>
          </w:p>
        </w:tc>
        <w:tc>
          <w:tcPr>
            <w:tcW w:w="3009" w:type="dxa"/>
          </w:tcPr>
          <w:p w14:paraId="716762C1" w14:textId="1C07DF1F" w:rsidR="00420C96" w:rsidRPr="00D67AA7" w:rsidRDefault="00420C96" w:rsidP="00496F6E">
            <w:pPr>
              <w:jc w:val="center"/>
              <w:rPr>
                <w:rFonts w:ascii="Liberation Serif" w:hAnsi="Liberation Serif" w:cs="Liberation Serif"/>
                <w:b/>
                <w:bCs/>
                <w:sz w:val="24"/>
                <w:szCs w:val="24"/>
              </w:rPr>
            </w:pPr>
            <w:r w:rsidRPr="00D67AA7">
              <w:rPr>
                <w:rFonts w:ascii="Liberation Serif" w:hAnsi="Liberation Serif" w:cs="Liberation Serif"/>
                <w:bCs/>
                <w:color w:val="auto"/>
                <w:sz w:val="24"/>
                <w:szCs w:val="24"/>
              </w:rPr>
              <w:t>Неизменный показатель</w:t>
            </w:r>
          </w:p>
        </w:tc>
      </w:tr>
      <w:tr w:rsidR="00A024E4" w:rsidRPr="00D67AA7" w14:paraId="35B2557F" w14:textId="77777777" w:rsidTr="00496F6E">
        <w:trPr>
          <w:trHeight w:val="191"/>
          <w:jc w:val="center"/>
        </w:trPr>
        <w:tc>
          <w:tcPr>
            <w:tcW w:w="708" w:type="dxa"/>
            <w:vMerge/>
          </w:tcPr>
          <w:p w14:paraId="29B45349" w14:textId="77777777" w:rsidR="00A024E4" w:rsidRPr="00D67AA7" w:rsidRDefault="00A024E4" w:rsidP="00A024E4">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05EBD005" w14:textId="77777777" w:rsidR="00A024E4" w:rsidRPr="00D67AA7" w:rsidRDefault="00A024E4" w:rsidP="00A024E4">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851" w:type="dxa"/>
            <w:vMerge/>
          </w:tcPr>
          <w:p w14:paraId="429801A5" w14:textId="77777777" w:rsidR="00A024E4" w:rsidRPr="00D67AA7" w:rsidRDefault="00A024E4" w:rsidP="00A024E4">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709" w:type="dxa"/>
            <w:vMerge/>
          </w:tcPr>
          <w:p w14:paraId="5C83E8C3" w14:textId="77777777" w:rsidR="00A024E4" w:rsidRPr="00D67AA7" w:rsidRDefault="00A024E4" w:rsidP="00A024E4">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3402" w:type="dxa"/>
          </w:tcPr>
          <w:p w14:paraId="4B85682A" w14:textId="29BA4F3C" w:rsidR="00A024E4" w:rsidRPr="00D67AA7" w:rsidRDefault="00A024E4" w:rsidP="00496F6E">
            <w:pPr>
              <w:widowControl w:val="0"/>
              <w:autoSpaceDE w:val="0"/>
              <w:autoSpaceDN w:val="0"/>
              <w:rPr>
                <w:rFonts w:ascii="Liberation Serif" w:hAnsi="Liberation Serif" w:cs="Liberation Serif"/>
                <w:color w:val="333333"/>
                <w:sz w:val="24"/>
                <w:szCs w:val="24"/>
                <w:shd w:val="clear" w:color="auto" w:fill="FFFFFF"/>
              </w:rPr>
            </w:pPr>
            <w:r w:rsidRPr="00D67AA7">
              <w:rPr>
                <w:rFonts w:ascii="Liberation Serif" w:hAnsi="Liberation Serif" w:cs="Liberation Serif"/>
                <w:sz w:val="24"/>
                <w:szCs w:val="24"/>
              </w:rPr>
              <w:t>Рабочая частота, МГц</w:t>
            </w:r>
          </w:p>
        </w:tc>
        <w:tc>
          <w:tcPr>
            <w:tcW w:w="4394" w:type="dxa"/>
          </w:tcPr>
          <w:p w14:paraId="57F9FF9A" w14:textId="7E531CE2" w:rsidR="00A024E4" w:rsidRPr="00D67AA7" w:rsidRDefault="0039646D" w:rsidP="00496F6E">
            <w:pPr>
              <w:widowControl w:val="0"/>
              <w:autoSpaceDE w:val="0"/>
              <w:autoSpaceDN w:val="0"/>
              <w:rPr>
                <w:rFonts w:ascii="Liberation Serif" w:hAnsi="Liberation Serif" w:cs="Liberation Serif"/>
                <w:sz w:val="24"/>
                <w:szCs w:val="24"/>
                <w:lang w:val="en-US"/>
              </w:rPr>
            </w:pPr>
            <w:r w:rsidRPr="00D67AA7">
              <w:rPr>
                <w:rFonts w:ascii="Liberation Serif" w:hAnsi="Liberation Serif" w:cs="Liberation Serif"/>
                <w:sz w:val="24"/>
                <w:szCs w:val="24"/>
              </w:rPr>
              <w:t>434,65</w:t>
            </w:r>
          </w:p>
        </w:tc>
        <w:tc>
          <w:tcPr>
            <w:tcW w:w="3009" w:type="dxa"/>
          </w:tcPr>
          <w:p w14:paraId="2CCFA9D0" w14:textId="3D852C81" w:rsidR="00A024E4" w:rsidRPr="00D67AA7" w:rsidRDefault="00A024E4" w:rsidP="00496F6E">
            <w:pPr>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420C96" w:rsidRPr="00D67AA7" w14:paraId="2D37FCFA" w14:textId="77777777" w:rsidTr="00496F6E">
        <w:trPr>
          <w:trHeight w:val="475"/>
          <w:jc w:val="center"/>
        </w:trPr>
        <w:tc>
          <w:tcPr>
            <w:tcW w:w="708" w:type="dxa"/>
            <w:vMerge/>
          </w:tcPr>
          <w:p w14:paraId="1586C72D" w14:textId="77777777" w:rsidR="00420C96" w:rsidRPr="00D67AA7" w:rsidRDefault="00420C96" w:rsidP="00420C96">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6E93BB3F"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851" w:type="dxa"/>
            <w:vMerge/>
          </w:tcPr>
          <w:p w14:paraId="34835F0B"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709" w:type="dxa"/>
            <w:vMerge/>
          </w:tcPr>
          <w:p w14:paraId="2EE1E5EA"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3402" w:type="dxa"/>
          </w:tcPr>
          <w:p w14:paraId="2B3E0F56" w14:textId="609D6216" w:rsidR="00420C96" w:rsidRPr="00D67AA7" w:rsidRDefault="00A024E4"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Радиус передачи сигнала, м</w:t>
            </w:r>
          </w:p>
        </w:tc>
        <w:tc>
          <w:tcPr>
            <w:tcW w:w="4394" w:type="dxa"/>
          </w:tcPr>
          <w:p w14:paraId="06DF1B1B" w14:textId="7BE68830" w:rsidR="00420C96" w:rsidRPr="00D67AA7" w:rsidRDefault="00A024E4"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200</w:t>
            </w:r>
          </w:p>
        </w:tc>
        <w:tc>
          <w:tcPr>
            <w:tcW w:w="3009" w:type="dxa"/>
          </w:tcPr>
          <w:p w14:paraId="381F8B83" w14:textId="5E9AA1F4" w:rsidR="00420C96" w:rsidRPr="00D67AA7" w:rsidRDefault="00420C96"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Конкретное значение</w:t>
            </w:r>
          </w:p>
        </w:tc>
      </w:tr>
      <w:tr w:rsidR="00420C96" w:rsidRPr="00D67AA7" w14:paraId="3B6CE8EF" w14:textId="77777777" w:rsidTr="00496F6E">
        <w:trPr>
          <w:trHeight w:val="475"/>
          <w:jc w:val="center"/>
        </w:trPr>
        <w:tc>
          <w:tcPr>
            <w:tcW w:w="708" w:type="dxa"/>
            <w:vMerge/>
          </w:tcPr>
          <w:p w14:paraId="57F0DB3C" w14:textId="77777777" w:rsidR="00420C96" w:rsidRPr="00D67AA7" w:rsidRDefault="00420C96" w:rsidP="00420C96">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4E177386"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851" w:type="dxa"/>
            <w:vMerge/>
          </w:tcPr>
          <w:p w14:paraId="74B7B6A4"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709" w:type="dxa"/>
            <w:vMerge/>
          </w:tcPr>
          <w:p w14:paraId="46E69F0C"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3402" w:type="dxa"/>
            <w:tcBorders>
              <w:bottom w:val="single" w:sz="4" w:space="0" w:color="auto"/>
            </w:tcBorders>
          </w:tcPr>
          <w:p w14:paraId="187077BD" w14:textId="2678B5CD" w:rsidR="00420C96" w:rsidRPr="00D67AA7" w:rsidRDefault="00A024E4"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Элемент питания</w:t>
            </w:r>
          </w:p>
        </w:tc>
        <w:tc>
          <w:tcPr>
            <w:tcW w:w="4394" w:type="dxa"/>
            <w:tcBorders>
              <w:bottom w:val="single" w:sz="4" w:space="0" w:color="auto"/>
            </w:tcBorders>
          </w:tcPr>
          <w:p w14:paraId="2DAE421D" w14:textId="172CB32D" w:rsidR="00420C96" w:rsidRPr="00D67AA7" w:rsidRDefault="00A024E4"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CR2032</w:t>
            </w:r>
          </w:p>
        </w:tc>
        <w:tc>
          <w:tcPr>
            <w:tcW w:w="3009" w:type="dxa"/>
            <w:tcBorders>
              <w:bottom w:val="single" w:sz="4" w:space="0" w:color="auto"/>
            </w:tcBorders>
          </w:tcPr>
          <w:p w14:paraId="112B0BB5" w14:textId="697822EE" w:rsidR="00420C96" w:rsidRPr="00D67AA7" w:rsidRDefault="00420C96"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bCs/>
                <w:color w:val="auto"/>
                <w:sz w:val="24"/>
                <w:szCs w:val="24"/>
              </w:rPr>
              <w:t>Неизменный показатель</w:t>
            </w:r>
          </w:p>
        </w:tc>
      </w:tr>
      <w:tr w:rsidR="00A024E4" w:rsidRPr="00D67AA7" w14:paraId="362A807C" w14:textId="77777777" w:rsidTr="00496F6E">
        <w:trPr>
          <w:trHeight w:val="461"/>
          <w:jc w:val="center"/>
        </w:trPr>
        <w:tc>
          <w:tcPr>
            <w:tcW w:w="708" w:type="dxa"/>
            <w:vMerge/>
          </w:tcPr>
          <w:p w14:paraId="4265D30A" w14:textId="77777777" w:rsidR="00A024E4" w:rsidRPr="00D67AA7" w:rsidRDefault="00A024E4" w:rsidP="00A024E4">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575E0E42" w14:textId="77777777" w:rsidR="00A024E4" w:rsidRPr="00D67AA7" w:rsidRDefault="00A024E4" w:rsidP="00A024E4">
            <w:pPr>
              <w:widowControl w:val="0"/>
              <w:autoSpaceDE w:val="0"/>
              <w:autoSpaceDN w:val="0"/>
              <w:jc w:val="both"/>
              <w:rPr>
                <w:rFonts w:ascii="Liberation Serif" w:hAnsi="Liberation Serif" w:cs="Liberation Serif"/>
                <w:sz w:val="24"/>
                <w:szCs w:val="24"/>
              </w:rPr>
            </w:pPr>
          </w:p>
        </w:tc>
        <w:tc>
          <w:tcPr>
            <w:tcW w:w="851" w:type="dxa"/>
            <w:vMerge/>
          </w:tcPr>
          <w:p w14:paraId="4E55DBD5" w14:textId="77777777" w:rsidR="00A024E4" w:rsidRPr="00D67AA7" w:rsidRDefault="00A024E4" w:rsidP="00A024E4">
            <w:pPr>
              <w:widowControl w:val="0"/>
              <w:autoSpaceDE w:val="0"/>
              <w:autoSpaceDN w:val="0"/>
              <w:jc w:val="both"/>
              <w:rPr>
                <w:rFonts w:ascii="Liberation Serif" w:hAnsi="Liberation Serif" w:cs="Liberation Serif"/>
                <w:sz w:val="24"/>
                <w:szCs w:val="24"/>
              </w:rPr>
            </w:pPr>
          </w:p>
        </w:tc>
        <w:tc>
          <w:tcPr>
            <w:tcW w:w="709" w:type="dxa"/>
            <w:vMerge/>
          </w:tcPr>
          <w:p w14:paraId="4EDF5CC2" w14:textId="77777777" w:rsidR="00A024E4" w:rsidRPr="00D67AA7" w:rsidRDefault="00A024E4" w:rsidP="00A024E4">
            <w:pPr>
              <w:widowControl w:val="0"/>
              <w:autoSpaceDE w:val="0"/>
              <w:autoSpaceDN w:val="0"/>
              <w:jc w:val="both"/>
              <w:rPr>
                <w:rFonts w:ascii="Liberation Serif" w:hAnsi="Liberation Serif" w:cs="Liberation Serif"/>
                <w:sz w:val="24"/>
                <w:szCs w:val="24"/>
              </w:rPr>
            </w:pPr>
          </w:p>
        </w:tc>
        <w:tc>
          <w:tcPr>
            <w:tcW w:w="3402" w:type="dxa"/>
          </w:tcPr>
          <w:p w14:paraId="69F66B45" w14:textId="5EEAEEAF" w:rsidR="00A024E4" w:rsidRPr="00D67AA7" w:rsidRDefault="00A024E4"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Срок работы батареи, лет</w:t>
            </w:r>
          </w:p>
        </w:tc>
        <w:tc>
          <w:tcPr>
            <w:tcW w:w="4394" w:type="dxa"/>
          </w:tcPr>
          <w:p w14:paraId="2D7E2C61" w14:textId="584D1574" w:rsidR="00A024E4" w:rsidRPr="00D67AA7" w:rsidRDefault="00A024E4"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3</w:t>
            </w:r>
          </w:p>
        </w:tc>
        <w:tc>
          <w:tcPr>
            <w:tcW w:w="3009" w:type="dxa"/>
          </w:tcPr>
          <w:p w14:paraId="5C7957CF" w14:textId="4010C70B" w:rsidR="00A024E4" w:rsidRPr="00D67AA7" w:rsidRDefault="00A024E4"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A024E4" w:rsidRPr="00D67AA7" w14:paraId="36EC60AE" w14:textId="77777777" w:rsidTr="00496F6E">
        <w:trPr>
          <w:trHeight w:val="461"/>
          <w:jc w:val="center"/>
        </w:trPr>
        <w:tc>
          <w:tcPr>
            <w:tcW w:w="708" w:type="dxa"/>
            <w:vMerge/>
          </w:tcPr>
          <w:p w14:paraId="5C30EBEB" w14:textId="77777777" w:rsidR="00A024E4" w:rsidRPr="00D67AA7" w:rsidRDefault="00A024E4" w:rsidP="00A024E4">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5BD78111" w14:textId="77777777" w:rsidR="00A024E4" w:rsidRPr="00D67AA7" w:rsidRDefault="00A024E4" w:rsidP="00A024E4">
            <w:pPr>
              <w:widowControl w:val="0"/>
              <w:autoSpaceDE w:val="0"/>
              <w:autoSpaceDN w:val="0"/>
              <w:jc w:val="both"/>
              <w:rPr>
                <w:rFonts w:ascii="Liberation Serif" w:hAnsi="Liberation Serif" w:cs="Liberation Serif"/>
                <w:sz w:val="24"/>
                <w:szCs w:val="24"/>
              </w:rPr>
            </w:pPr>
          </w:p>
        </w:tc>
        <w:tc>
          <w:tcPr>
            <w:tcW w:w="851" w:type="dxa"/>
            <w:vMerge/>
          </w:tcPr>
          <w:p w14:paraId="757F5C30" w14:textId="77777777" w:rsidR="00A024E4" w:rsidRPr="00D67AA7" w:rsidRDefault="00A024E4" w:rsidP="00A024E4">
            <w:pPr>
              <w:widowControl w:val="0"/>
              <w:autoSpaceDE w:val="0"/>
              <w:autoSpaceDN w:val="0"/>
              <w:jc w:val="both"/>
              <w:rPr>
                <w:rFonts w:ascii="Liberation Serif" w:hAnsi="Liberation Serif" w:cs="Liberation Serif"/>
                <w:sz w:val="24"/>
                <w:szCs w:val="24"/>
              </w:rPr>
            </w:pPr>
          </w:p>
        </w:tc>
        <w:tc>
          <w:tcPr>
            <w:tcW w:w="709" w:type="dxa"/>
            <w:vMerge/>
          </w:tcPr>
          <w:p w14:paraId="320096AC" w14:textId="77777777" w:rsidR="00A024E4" w:rsidRPr="00D67AA7" w:rsidRDefault="00A024E4" w:rsidP="00A024E4">
            <w:pPr>
              <w:widowControl w:val="0"/>
              <w:autoSpaceDE w:val="0"/>
              <w:autoSpaceDN w:val="0"/>
              <w:jc w:val="both"/>
              <w:rPr>
                <w:rFonts w:ascii="Liberation Serif" w:hAnsi="Liberation Serif" w:cs="Liberation Serif"/>
                <w:sz w:val="24"/>
                <w:szCs w:val="24"/>
              </w:rPr>
            </w:pPr>
          </w:p>
        </w:tc>
        <w:tc>
          <w:tcPr>
            <w:tcW w:w="3402" w:type="dxa"/>
          </w:tcPr>
          <w:p w14:paraId="5BA11A6D" w14:textId="51122848" w:rsidR="00A024E4" w:rsidRPr="00D67AA7" w:rsidRDefault="00A024E4"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Тип антенны</w:t>
            </w:r>
          </w:p>
        </w:tc>
        <w:tc>
          <w:tcPr>
            <w:tcW w:w="4394" w:type="dxa"/>
          </w:tcPr>
          <w:p w14:paraId="4E7FAE8C" w14:textId="40A03C2E" w:rsidR="00A024E4" w:rsidRPr="00D67AA7" w:rsidRDefault="00A024E4"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Встроенная</w:t>
            </w:r>
          </w:p>
        </w:tc>
        <w:tc>
          <w:tcPr>
            <w:tcW w:w="3009" w:type="dxa"/>
          </w:tcPr>
          <w:p w14:paraId="135820BB" w14:textId="2FE49AA5" w:rsidR="00A024E4" w:rsidRPr="00D67AA7" w:rsidRDefault="00A024E4"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496F6E" w:rsidRPr="00D67AA7" w14:paraId="75C0D16B" w14:textId="77777777" w:rsidTr="00B73495">
        <w:trPr>
          <w:trHeight w:val="206"/>
          <w:jc w:val="center"/>
        </w:trPr>
        <w:tc>
          <w:tcPr>
            <w:tcW w:w="708" w:type="dxa"/>
            <w:vMerge/>
          </w:tcPr>
          <w:p w14:paraId="2545B646" w14:textId="77777777" w:rsidR="00496F6E" w:rsidRPr="00D67AA7" w:rsidRDefault="00496F6E" w:rsidP="00496F6E">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7E6E64B5" w14:textId="77777777" w:rsidR="00496F6E" w:rsidRPr="00D67AA7" w:rsidRDefault="00496F6E" w:rsidP="00496F6E">
            <w:pPr>
              <w:widowControl w:val="0"/>
              <w:autoSpaceDE w:val="0"/>
              <w:autoSpaceDN w:val="0"/>
              <w:jc w:val="both"/>
              <w:rPr>
                <w:rFonts w:ascii="Liberation Serif" w:hAnsi="Liberation Serif" w:cs="Liberation Serif"/>
                <w:sz w:val="24"/>
                <w:szCs w:val="24"/>
              </w:rPr>
            </w:pPr>
          </w:p>
        </w:tc>
        <w:tc>
          <w:tcPr>
            <w:tcW w:w="851" w:type="dxa"/>
            <w:vMerge/>
          </w:tcPr>
          <w:p w14:paraId="6C1A6651" w14:textId="77777777" w:rsidR="00496F6E" w:rsidRPr="00D67AA7" w:rsidRDefault="00496F6E" w:rsidP="00496F6E">
            <w:pPr>
              <w:widowControl w:val="0"/>
              <w:autoSpaceDE w:val="0"/>
              <w:autoSpaceDN w:val="0"/>
              <w:jc w:val="both"/>
              <w:rPr>
                <w:rFonts w:ascii="Liberation Serif" w:hAnsi="Liberation Serif" w:cs="Liberation Serif"/>
                <w:sz w:val="24"/>
                <w:szCs w:val="24"/>
              </w:rPr>
            </w:pPr>
          </w:p>
        </w:tc>
        <w:tc>
          <w:tcPr>
            <w:tcW w:w="709" w:type="dxa"/>
            <w:vMerge/>
          </w:tcPr>
          <w:p w14:paraId="4BD4274A" w14:textId="77777777" w:rsidR="00496F6E" w:rsidRPr="00D67AA7" w:rsidRDefault="00496F6E" w:rsidP="00496F6E">
            <w:pPr>
              <w:widowControl w:val="0"/>
              <w:autoSpaceDE w:val="0"/>
              <w:autoSpaceDN w:val="0"/>
              <w:jc w:val="both"/>
              <w:rPr>
                <w:rFonts w:ascii="Liberation Serif" w:hAnsi="Liberation Serif" w:cs="Liberation Serif"/>
                <w:sz w:val="24"/>
                <w:szCs w:val="24"/>
              </w:rPr>
            </w:pPr>
          </w:p>
        </w:tc>
        <w:tc>
          <w:tcPr>
            <w:tcW w:w="3402" w:type="dxa"/>
          </w:tcPr>
          <w:p w14:paraId="24F41116" w14:textId="4275ABC3" w:rsidR="00496F6E" w:rsidRPr="00D67AA7" w:rsidRDefault="00496F6E" w:rsidP="00496F6E">
            <w:pPr>
              <w:widowControl w:val="0"/>
              <w:autoSpaceDE w:val="0"/>
              <w:autoSpaceDN w:val="0"/>
              <w:rPr>
                <w:rFonts w:ascii="Liberation Serif" w:eastAsia="Times New Roman" w:hAnsi="Liberation Serif" w:cs="Liberation Serif"/>
                <w:bCs/>
                <w:sz w:val="24"/>
                <w:szCs w:val="24"/>
              </w:rPr>
            </w:pPr>
            <w:r w:rsidRPr="00C7005C">
              <w:rPr>
                <w:rFonts w:ascii="Liberation Serif" w:eastAsia="Times New Roman" w:hAnsi="Liberation Serif" w:cstheme="minorHAnsi"/>
                <w:bCs/>
                <w:sz w:val="24"/>
                <w:szCs w:val="24"/>
              </w:rPr>
              <w:t xml:space="preserve">Степень защиты </w:t>
            </w:r>
          </w:p>
        </w:tc>
        <w:tc>
          <w:tcPr>
            <w:tcW w:w="4394" w:type="dxa"/>
          </w:tcPr>
          <w:p w14:paraId="42402C3E" w14:textId="5CDA1991" w:rsidR="00496F6E" w:rsidRPr="00D67AA7" w:rsidRDefault="00496F6E" w:rsidP="00496F6E">
            <w:pPr>
              <w:widowControl w:val="0"/>
              <w:autoSpaceDE w:val="0"/>
              <w:autoSpaceDN w:val="0"/>
              <w:rPr>
                <w:rFonts w:ascii="Liberation Serif" w:hAnsi="Liberation Serif" w:cs="Liberation Serif"/>
                <w:sz w:val="24"/>
                <w:szCs w:val="24"/>
              </w:rPr>
            </w:pPr>
            <w:r w:rsidRPr="005E1915">
              <w:rPr>
                <w:rFonts w:ascii="Liberation Serif" w:eastAsia="Times New Roman" w:hAnsi="Liberation Serif" w:cstheme="minorHAnsi"/>
                <w:bCs/>
                <w:sz w:val="24"/>
                <w:szCs w:val="24"/>
              </w:rPr>
              <w:t>IP53</w:t>
            </w:r>
          </w:p>
        </w:tc>
        <w:tc>
          <w:tcPr>
            <w:tcW w:w="3009" w:type="dxa"/>
          </w:tcPr>
          <w:p w14:paraId="32EE29A8" w14:textId="54AE45D9" w:rsidR="00496F6E" w:rsidRPr="00D67AA7" w:rsidRDefault="00496F6E"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Неизменный показатель</w:t>
            </w:r>
          </w:p>
        </w:tc>
      </w:tr>
      <w:tr w:rsidR="00420C96" w:rsidRPr="00D67AA7" w14:paraId="24A7B405" w14:textId="77777777" w:rsidTr="00496F6E">
        <w:trPr>
          <w:trHeight w:val="475"/>
          <w:jc w:val="center"/>
        </w:trPr>
        <w:tc>
          <w:tcPr>
            <w:tcW w:w="708" w:type="dxa"/>
            <w:vMerge/>
          </w:tcPr>
          <w:p w14:paraId="012EE957" w14:textId="77777777" w:rsidR="00420C96" w:rsidRPr="00D67AA7" w:rsidRDefault="00420C96" w:rsidP="00354598">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7FBA5EA2"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851" w:type="dxa"/>
            <w:vMerge/>
          </w:tcPr>
          <w:p w14:paraId="2BCD5741"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709" w:type="dxa"/>
            <w:vMerge/>
          </w:tcPr>
          <w:p w14:paraId="7F9914ED" w14:textId="77777777" w:rsidR="00420C96" w:rsidRPr="00D67AA7" w:rsidRDefault="00420C96" w:rsidP="00354598">
            <w:pPr>
              <w:widowControl w:val="0"/>
              <w:autoSpaceDE w:val="0"/>
              <w:autoSpaceDN w:val="0"/>
              <w:jc w:val="both"/>
              <w:rPr>
                <w:rFonts w:ascii="Liberation Serif" w:hAnsi="Liberation Serif" w:cs="Liberation Serif"/>
                <w:sz w:val="24"/>
                <w:szCs w:val="24"/>
              </w:rPr>
            </w:pPr>
          </w:p>
        </w:tc>
        <w:tc>
          <w:tcPr>
            <w:tcW w:w="3402" w:type="dxa"/>
          </w:tcPr>
          <w:p w14:paraId="2EC4D0C5" w14:textId="477E5273" w:rsidR="00420C96" w:rsidRPr="00D67AA7" w:rsidRDefault="00A024E4"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Клеящаяся основа для крепления в комплекте</w:t>
            </w:r>
          </w:p>
        </w:tc>
        <w:tc>
          <w:tcPr>
            <w:tcW w:w="4394" w:type="dxa"/>
          </w:tcPr>
          <w:p w14:paraId="6C5309E7" w14:textId="77777777" w:rsidR="00420C96" w:rsidRDefault="00A024E4"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p w14:paraId="1A450081" w14:textId="77777777" w:rsidR="00B73495" w:rsidRDefault="00B73495" w:rsidP="00496F6E">
            <w:pPr>
              <w:widowControl w:val="0"/>
              <w:autoSpaceDE w:val="0"/>
              <w:autoSpaceDN w:val="0"/>
              <w:rPr>
                <w:rFonts w:ascii="Liberation Serif" w:hAnsi="Liberation Serif" w:cs="Liberation Serif"/>
                <w:sz w:val="24"/>
                <w:szCs w:val="24"/>
              </w:rPr>
            </w:pPr>
          </w:p>
          <w:p w14:paraId="4F89D508" w14:textId="48AFC5D3" w:rsidR="00B73495" w:rsidRPr="00D67AA7" w:rsidRDefault="00B73495" w:rsidP="00496F6E">
            <w:pPr>
              <w:widowControl w:val="0"/>
              <w:autoSpaceDE w:val="0"/>
              <w:autoSpaceDN w:val="0"/>
              <w:rPr>
                <w:rFonts w:ascii="Liberation Serif" w:hAnsi="Liberation Serif" w:cs="Liberation Serif"/>
                <w:sz w:val="24"/>
                <w:szCs w:val="24"/>
              </w:rPr>
            </w:pPr>
          </w:p>
        </w:tc>
        <w:tc>
          <w:tcPr>
            <w:tcW w:w="3009" w:type="dxa"/>
          </w:tcPr>
          <w:p w14:paraId="75BE67F9" w14:textId="0D0F293D" w:rsidR="00420C96" w:rsidRPr="00D67AA7" w:rsidRDefault="00A024E4"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Неизменный показатель</w:t>
            </w:r>
          </w:p>
        </w:tc>
      </w:tr>
      <w:tr w:rsidR="0023269A" w:rsidRPr="00D67AA7" w14:paraId="69BED735" w14:textId="77777777" w:rsidTr="00B73495">
        <w:trPr>
          <w:trHeight w:val="833"/>
          <w:jc w:val="center"/>
        </w:trPr>
        <w:tc>
          <w:tcPr>
            <w:tcW w:w="708" w:type="dxa"/>
            <w:vMerge/>
          </w:tcPr>
          <w:p w14:paraId="59534EF2" w14:textId="77777777" w:rsidR="0023269A" w:rsidRPr="00D67AA7" w:rsidRDefault="0023269A" w:rsidP="0023269A">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6C088B94" w14:textId="77777777" w:rsidR="0023269A" w:rsidRPr="00D67AA7" w:rsidRDefault="0023269A" w:rsidP="0023269A">
            <w:pPr>
              <w:widowControl w:val="0"/>
              <w:autoSpaceDE w:val="0"/>
              <w:autoSpaceDN w:val="0"/>
              <w:jc w:val="both"/>
              <w:rPr>
                <w:rFonts w:ascii="Liberation Serif" w:hAnsi="Liberation Serif" w:cs="Liberation Serif"/>
                <w:sz w:val="24"/>
                <w:szCs w:val="24"/>
              </w:rPr>
            </w:pPr>
          </w:p>
        </w:tc>
        <w:tc>
          <w:tcPr>
            <w:tcW w:w="851" w:type="dxa"/>
            <w:vMerge/>
          </w:tcPr>
          <w:p w14:paraId="1EDF9BA9" w14:textId="77777777" w:rsidR="0023269A" w:rsidRPr="00D67AA7" w:rsidRDefault="0023269A" w:rsidP="0023269A">
            <w:pPr>
              <w:widowControl w:val="0"/>
              <w:autoSpaceDE w:val="0"/>
              <w:autoSpaceDN w:val="0"/>
              <w:jc w:val="both"/>
              <w:rPr>
                <w:rFonts w:ascii="Liberation Serif" w:hAnsi="Liberation Serif" w:cs="Liberation Serif"/>
                <w:sz w:val="24"/>
                <w:szCs w:val="24"/>
              </w:rPr>
            </w:pPr>
          </w:p>
        </w:tc>
        <w:tc>
          <w:tcPr>
            <w:tcW w:w="709" w:type="dxa"/>
            <w:vMerge/>
          </w:tcPr>
          <w:p w14:paraId="036375A5" w14:textId="77777777" w:rsidR="0023269A" w:rsidRPr="00D67AA7" w:rsidRDefault="0023269A" w:rsidP="0023269A">
            <w:pPr>
              <w:widowControl w:val="0"/>
              <w:autoSpaceDE w:val="0"/>
              <w:autoSpaceDN w:val="0"/>
              <w:jc w:val="both"/>
              <w:rPr>
                <w:rFonts w:ascii="Liberation Serif" w:hAnsi="Liberation Serif" w:cs="Liberation Serif"/>
                <w:sz w:val="24"/>
                <w:szCs w:val="24"/>
              </w:rPr>
            </w:pPr>
          </w:p>
        </w:tc>
        <w:tc>
          <w:tcPr>
            <w:tcW w:w="3402" w:type="dxa"/>
          </w:tcPr>
          <w:p w14:paraId="19A4E6DA" w14:textId="697F5F2B" w:rsidR="0023269A" w:rsidRPr="00D67AA7" w:rsidRDefault="0023269A"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 xml:space="preserve">Совместимость </w:t>
            </w:r>
          </w:p>
        </w:tc>
        <w:tc>
          <w:tcPr>
            <w:tcW w:w="4394" w:type="dxa"/>
          </w:tcPr>
          <w:p w14:paraId="6638FD9A" w14:textId="2C160FC8" w:rsidR="0023269A" w:rsidRPr="00D67AA7" w:rsidRDefault="00B73495" w:rsidP="00496F6E">
            <w:pPr>
              <w:widowControl w:val="0"/>
              <w:autoSpaceDE w:val="0"/>
              <w:autoSpaceDN w:val="0"/>
              <w:rPr>
                <w:rFonts w:ascii="Liberation Serif" w:hAnsi="Liberation Serif" w:cs="Liberation Serif"/>
                <w:sz w:val="24"/>
                <w:szCs w:val="24"/>
              </w:rPr>
            </w:pPr>
            <w:r w:rsidRPr="00C7005C">
              <w:rPr>
                <w:rFonts w:ascii="Liberation Serif" w:hAnsi="Liberation Serif" w:cstheme="minorHAnsi"/>
                <w:sz w:val="24"/>
                <w:szCs w:val="24"/>
              </w:rPr>
              <w:t>С оборудованием и ПО SOLT Co. Ltd</w:t>
            </w:r>
            <w:r>
              <w:rPr>
                <w:rFonts w:ascii="Liberation Serif" w:hAnsi="Liberation Serif" w:cstheme="minorHAnsi"/>
                <w:sz w:val="24"/>
                <w:szCs w:val="24"/>
              </w:rPr>
              <w:t>*</w:t>
            </w:r>
            <w:r w:rsidRPr="00C7005C">
              <w:rPr>
                <w:rFonts w:ascii="Liberation Serif" w:hAnsi="Liberation Serif" w:cstheme="minorHAnsi"/>
                <w:sz w:val="24"/>
                <w:szCs w:val="24"/>
              </w:rPr>
              <w:t xml:space="preserve">, </w:t>
            </w:r>
            <w:r w:rsidRPr="00B42F48">
              <w:rPr>
                <w:rFonts w:ascii="Liberation Serif" w:hAnsi="Liberation Serif"/>
                <w:i/>
                <w:iCs/>
                <w:sz w:val="24"/>
                <w:szCs w:val="24"/>
              </w:rPr>
              <w:t>(находящимся в эксплуатации у Заказчика)</w:t>
            </w:r>
          </w:p>
        </w:tc>
        <w:tc>
          <w:tcPr>
            <w:tcW w:w="3009" w:type="dxa"/>
          </w:tcPr>
          <w:p w14:paraId="3365F6EE" w14:textId="2AFE315D" w:rsidR="0023269A" w:rsidRPr="00D67AA7" w:rsidRDefault="0023269A"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Неизменный показатель</w:t>
            </w:r>
          </w:p>
        </w:tc>
      </w:tr>
      <w:bookmarkEnd w:id="2"/>
      <w:tr w:rsidR="001B02A0" w:rsidRPr="00D67AA7" w14:paraId="5D686918" w14:textId="77777777" w:rsidTr="00B73495">
        <w:trPr>
          <w:trHeight w:val="478"/>
          <w:jc w:val="center"/>
        </w:trPr>
        <w:tc>
          <w:tcPr>
            <w:tcW w:w="708" w:type="dxa"/>
            <w:vMerge w:val="restart"/>
          </w:tcPr>
          <w:p w14:paraId="75263948" w14:textId="23B4160A" w:rsidR="001B02A0" w:rsidRPr="00D67AA7" w:rsidRDefault="00276CE2" w:rsidP="001B02A0">
            <w:pPr>
              <w:widowControl w:val="0"/>
              <w:autoSpaceDE w:val="0"/>
              <w:autoSpaceDN w:val="0"/>
              <w:spacing w:after="0" w:line="240" w:lineRule="auto"/>
              <w:ind w:right="-84"/>
              <w:jc w:val="center"/>
              <w:rPr>
                <w:rFonts w:ascii="Liberation Serif" w:hAnsi="Liberation Serif" w:cs="Liberation Serif"/>
                <w:sz w:val="24"/>
                <w:szCs w:val="24"/>
              </w:rPr>
            </w:pPr>
            <w:r w:rsidRPr="00D67AA7">
              <w:rPr>
                <w:rFonts w:ascii="Liberation Serif" w:hAnsi="Liberation Serif" w:cs="Liberation Serif"/>
                <w:sz w:val="24"/>
                <w:szCs w:val="24"/>
              </w:rPr>
              <w:t>3</w:t>
            </w:r>
            <w:r w:rsidR="001B02A0" w:rsidRPr="00D67AA7">
              <w:rPr>
                <w:rFonts w:ascii="Liberation Serif" w:hAnsi="Liberation Serif" w:cs="Liberation Serif"/>
                <w:sz w:val="24"/>
                <w:szCs w:val="24"/>
              </w:rPr>
              <w:t>.</w:t>
            </w:r>
          </w:p>
        </w:tc>
        <w:tc>
          <w:tcPr>
            <w:tcW w:w="2689" w:type="dxa"/>
            <w:vMerge w:val="restart"/>
          </w:tcPr>
          <w:p w14:paraId="342EE59E" w14:textId="31BABB64" w:rsidR="001B02A0" w:rsidRPr="00D67AA7" w:rsidRDefault="001B02A0" w:rsidP="00B73495">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 xml:space="preserve">Беспроводная кнопка </w:t>
            </w:r>
            <w:r w:rsidR="00B22B6E" w:rsidRPr="00D67AA7">
              <w:rPr>
                <w:rFonts w:ascii="Liberation Serif" w:hAnsi="Liberation Serif" w:cs="Liberation Serif"/>
                <w:sz w:val="24"/>
                <w:szCs w:val="24"/>
              </w:rPr>
              <w:t>отмены</w:t>
            </w:r>
            <w:r w:rsidRPr="00D67AA7">
              <w:rPr>
                <w:rFonts w:ascii="Liberation Serif" w:hAnsi="Liberation Serif" w:cs="Liberation Serif"/>
                <w:sz w:val="24"/>
                <w:szCs w:val="24"/>
              </w:rPr>
              <w:t xml:space="preserve"> вызова </w:t>
            </w:r>
          </w:p>
        </w:tc>
        <w:tc>
          <w:tcPr>
            <w:tcW w:w="851" w:type="dxa"/>
            <w:vMerge w:val="restart"/>
          </w:tcPr>
          <w:p w14:paraId="062BA416" w14:textId="2B4BDEB5" w:rsidR="001B02A0" w:rsidRPr="00D67AA7" w:rsidRDefault="00B73495" w:rsidP="001B02A0">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Ш</w:t>
            </w:r>
            <w:r w:rsidR="001B02A0" w:rsidRPr="00D67AA7">
              <w:rPr>
                <w:rFonts w:ascii="Liberation Serif" w:hAnsi="Liberation Serif" w:cs="Liberation Serif"/>
                <w:sz w:val="24"/>
                <w:szCs w:val="24"/>
              </w:rPr>
              <w:t>т</w:t>
            </w:r>
            <w:r>
              <w:rPr>
                <w:rFonts w:ascii="Liberation Serif" w:hAnsi="Liberation Serif" w:cs="Liberation Serif"/>
                <w:sz w:val="24"/>
                <w:szCs w:val="24"/>
              </w:rPr>
              <w:t>.</w:t>
            </w:r>
          </w:p>
          <w:p w14:paraId="5342909F" w14:textId="77777777" w:rsidR="001B02A0" w:rsidRPr="00D67AA7" w:rsidRDefault="001B02A0" w:rsidP="001B02A0">
            <w:pPr>
              <w:widowControl w:val="0"/>
              <w:autoSpaceDE w:val="0"/>
              <w:autoSpaceDN w:val="0"/>
              <w:jc w:val="center"/>
              <w:rPr>
                <w:rFonts w:ascii="Liberation Serif" w:hAnsi="Liberation Serif" w:cs="Liberation Serif"/>
                <w:sz w:val="24"/>
                <w:szCs w:val="24"/>
              </w:rPr>
            </w:pPr>
          </w:p>
        </w:tc>
        <w:tc>
          <w:tcPr>
            <w:tcW w:w="709" w:type="dxa"/>
            <w:vMerge w:val="restart"/>
          </w:tcPr>
          <w:p w14:paraId="5C0E363F" w14:textId="4F00D29F" w:rsidR="001B02A0" w:rsidRPr="00D67AA7" w:rsidRDefault="002D4AC0" w:rsidP="001B02A0">
            <w:pPr>
              <w:widowControl w:val="0"/>
              <w:autoSpaceDE w:val="0"/>
              <w:autoSpaceDN w:val="0"/>
              <w:jc w:val="center"/>
              <w:rPr>
                <w:rFonts w:ascii="Liberation Serif" w:hAnsi="Liberation Serif" w:cs="Liberation Serif"/>
                <w:sz w:val="24"/>
                <w:szCs w:val="24"/>
                <w:lang w:val="en-US"/>
              </w:rPr>
            </w:pPr>
            <w:r w:rsidRPr="00D67AA7">
              <w:rPr>
                <w:rFonts w:ascii="Liberation Serif" w:hAnsi="Liberation Serif" w:cs="Liberation Serif"/>
                <w:sz w:val="24"/>
                <w:szCs w:val="24"/>
                <w:lang w:val="en-US"/>
              </w:rPr>
              <w:t>17</w:t>
            </w:r>
          </w:p>
        </w:tc>
        <w:tc>
          <w:tcPr>
            <w:tcW w:w="3402" w:type="dxa"/>
          </w:tcPr>
          <w:p w14:paraId="2843F53E" w14:textId="426072DA" w:rsidR="001B02A0" w:rsidRPr="00D67AA7" w:rsidRDefault="001B02A0" w:rsidP="00496F6E">
            <w:pPr>
              <w:widowControl w:val="0"/>
              <w:autoSpaceDE w:val="0"/>
              <w:autoSpaceDN w:val="0"/>
              <w:rPr>
                <w:rFonts w:ascii="Liberation Serif" w:eastAsia="Times New Roman" w:hAnsi="Liberation Serif" w:cs="Liberation Serif"/>
                <w:b/>
                <w:bCs/>
                <w:sz w:val="24"/>
                <w:szCs w:val="24"/>
                <w:lang w:val="en-US"/>
              </w:rPr>
            </w:pPr>
            <w:r w:rsidRPr="00D67AA7">
              <w:rPr>
                <w:rFonts w:ascii="Liberation Serif" w:hAnsi="Liberation Serif" w:cs="Liberation Serif"/>
                <w:sz w:val="24"/>
                <w:szCs w:val="24"/>
              </w:rPr>
              <w:t>Назначение</w:t>
            </w:r>
          </w:p>
        </w:tc>
        <w:tc>
          <w:tcPr>
            <w:tcW w:w="4394" w:type="dxa"/>
          </w:tcPr>
          <w:p w14:paraId="522403A5" w14:textId="6F713C51" w:rsidR="001B02A0" w:rsidRPr="00D67AA7" w:rsidRDefault="001B02A0" w:rsidP="00496F6E">
            <w:pPr>
              <w:widowControl w:val="0"/>
              <w:autoSpaceDE w:val="0"/>
              <w:autoSpaceDN w:val="0"/>
              <w:rPr>
                <w:rFonts w:ascii="Liberation Serif" w:hAnsi="Liberation Serif" w:cs="Liberation Serif"/>
                <w:b/>
                <w:bCs/>
                <w:sz w:val="24"/>
                <w:szCs w:val="24"/>
              </w:rPr>
            </w:pPr>
            <w:r w:rsidRPr="00D67AA7">
              <w:rPr>
                <w:rFonts w:ascii="Liberation Serif" w:hAnsi="Liberation Serif" w:cs="Liberation Serif"/>
                <w:sz w:val="24"/>
                <w:szCs w:val="24"/>
              </w:rPr>
              <w:t xml:space="preserve">Беспроводная кнопка сброса вызова используется для </w:t>
            </w:r>
            <w:r w:rsidR="00B22B6E" w:rsidRPr="00D67AA7">
              <w:rPr>
                <w:rFonts w:ascii="Liberation Serif" w:hAnsi="Liberation Serif" w:cs="Liberation Serif"/>
                <w:sz w:val="24"/>
                <w:szCs w:val="24"/>
              </w:rPr>
              <w:t>отмены</w:t>
            </w:r>
            <w:r w:rsidRPr="00D67AA7">
              <w:rPr>
                <w:rFonts w:ascii="Liberation Serif" w:hAnsi="Liberation Serif" w:cs="Liberation Serif"/>
                <w:sz w:val="24"/>
                <w:szCs w:val="24"/>
              </w:rPr>
              <w:t xml:space="preserve"> вызова </w:t>
            </w:r>
          </w:p>
        </w:tc>
        <w:tc>
          <w:tcPr>
            <w:tcW w:w="3009" w:type="dxa"/>
          </w:tcPr>
          <w:p w14:paraId="4AACACA7" w14:textId="1B0B2B86" w:rsidR="001B02A0" w:rsidRPr="00D67AA7" w:rsidRDefault="001B02A0" w:rsidP="00496F6E">
            <w:pPr>
              <w:widowControl w:val="0"/>
              <w:autoSpaceDE w:val="0"/>
              <w:autoSpaceDN w:val="0"/>
              <w:jc w:val="center"/>
              <w:rPr>
                <w:rFonts w:ascii="Liberation Serif" w:hAnsi="Liberation Serif" w:cs="Liberation Serif"/>
                <w:sz w:val="24"/>
                <w:szCs w:val="24"/>
                <w:lang w:val="en-US"/>
              </w:rPr>
            </w:pPr>
            <w:r w:rsidRPr="00D67AA7">
              <w:rPr>
                <w:rFonts w:ascii="Liberation Serif" w:hAnsi="Liberation Serif" w:cs="Liberation Serif"/>
                <w:sz w:val="24"/>
                <w:szCs w:val="24"/>
              </w:rPr>
              <w:t>Неизменный показатель</w:t>
            </w:r>
          </w:p>
        </w:tc>
      </w:tr>
      <w:tr w:rsidR="001B02A0" w:rsidRPr="00D67AA7" w14:paraId="1EE37038" w14:textId="77777777" w:rsidTr="00496F6E">
        <w:trPr>
          <w:trHeight w:val="475"/>
          <w:jc w:val="center"/>
        </w:trPr>
        <w:tc>
          <w:tcPr>
            <w:tcW w:w="708" w:type="dxa"/>
            <w:vMerge/>
          </w:tcPr>
          <w:p w14:paraId="0994A32D" w14:textId="77777777" w:rsidR="001B02A0" w:rsidRPr="00D67AA7" w:rsidRDefault="001B02A0" w:rsidP="001B02A0">
            <w:pPr>
              <w:widowControl w:val="0"/>
              <w:autoSpaceDE w:val="0"/>
              <w:autoSpaceDN w:val="0"/>
              <w:spacing w:after="0" w:line="240" w:lineRule="auto"/>
              <w:ind w:right="-84"/>
              <w:rPr>
                <w:rFonts w:ascii="Liberation Serif" w:hAnsi="Liberation Serif" w:cs="Liberation Serif"/>
                <w:sz w:val="24"/>
                <w:szCs w:val="24"/>
                <w:lang w:val="en-US"/>
              </w:rPr>
            </w:pPr>
          </w:p>
        </w:tc>
        <w:tc>
          <w:tcPr>
            <w:tcW w:w="2689" w:type="dxa"/>
            <w:vMerge/>
          </w:tcPr>
          <w:p w14:paraId="2644A694"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851" w:type="dxa"/>
            <w:vMerge/>
          </w:tcPr>
          <w:p w14:paraId="32B73C35"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709" w:type="dxa"/>
            <w:vMerge/>
          </w:tcPr>
          <w:p w14:paraId="3A8D78D3"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3402" w:type="dxa"/>
          </w:tcPr>
          <w:p w14:paraId="6060F9A3" w14:textId="1691716C" w:rsidR="001B02A0" w:rsidRPr="00D67AA7" w:rsidRDefault="001B02A0" w:rsidP="00496F6E">
            <w:pPr>
              <w:widowControl w:val="0"/>
              <w:autoSpaceDE w:val="0"/>
              <w:autoSpaceDN w:val="0"/>
              <w:rPr>
                <w:rFonts w:ascii="Liberation Serif" w:eastAsia="Times New Roman" w:hAnsi="Liberation Serif" w:cs="Liberation Serif"/>
                <w:bCs/>
                <w:sz w:val="24"/>
                <w:szCs w:val="24"/>
                <w:lang w:val="en-US"/>
              </w:rPr>
            </w:pPr>
            <w:r w:rsidRPr="00D67AA7">
              <w:rPr>
                <w:rFonts w:ascii="Liberation Serif" w:hAnsi="Liberation Serif" w:cs="Liberation Serif"/>
                <w:sz w:val="24"/>
                <w:szCs w:val="24"/>
              </w:rPr>
              <w:t>Рабочая частота, МГц</w:t>
            </w:r>
          </w:p>
        </w:tc>
        <w:tc>
          <w:tcPr>
            <w:tcW w:w="4394" w:type="dxa"/>
          </w:tcPr>
          <w:p w14:paraId="0355CAE5" w14:textId="7B0ABB86" w:rsidR="001B02A0" w:rsidRPr="00D67AA7" w:rsidRDefault="0039646D"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434,65</w:t>
            </w:r>
          </w:p>
        </w:tc>
        <w:tc>
          <w:tcPr>
            <w:tcW w:w="3009" w:type="dxa"/>
          </w:tcPr>
          <w:p w14:paraId="0D555D28" w14:textId="29ADBE4D" w:rsidR="001B02A0" w:rsidRPr="00D67AA7" w:rsidRDefault="001B02A0" w:rsidP="00496F6E">
            <w:pPr>
              <w:widowControl w:val="0"/>
              <w:autoSpaceDE w:val="0"/>
              <w:autoSpaceDN w:val="0"/>
              <w:jc w:val="center"/>
              <w:rPr>
                <w:rFonts w:ascii="Liberation Serif" w:hAnsi="Liberation Serif" w:cs="Liberation Serif"/>
                <w:sz w:val="24"/>
                <w:szCs w:val="24"/>
                <w:lang w:val="en-US"/>
              </w:rPr>
            </w:pPr>
            <w:r w:rsidRPr="00D67AA7">
              <w:rPr>
                <w:rFonts w:ascii="Liberation Serif" w:hAnsi="Liberation Serif" w:cs="Liberation Serif"/>
                <w:sz w:val="24"/>
                <w:szCs w:val="24"/>
              </w:rPr>
              <w:t>Неизменный показатель</w:t>
            </w:r>
          </w:p>
        </w:tc>
      </w:tr>
      <w:tr w:rsidR="001B02A0" w:rsidRPr="00D67AA7" w14:paraId="18558DCC" w14:textId="77777777" w:rsidTr="00496F6E">
        <w:trPr>
          <w:trHeight w:val="475"/>
          <w:jc w:val="center"/>
        </w:trPr>
        <w:tc>
          <w:tcPr>
            <w:tcW w:w="708" w:type="dxa"/>
            <w:vMerge/>
          </w:tcPr>
          <w:p w14:paraId="1654E006" w14:textId="77777777" w:rsidR="001B02A0" w:rsidRPr="00D67AA7" w:rsidRDefault="001B02A0" w:rsidP="001B02A0">
            <w:pPr>
              <w:widowControl w:val="0"/>
              <w:autoSpaceDE w:val="0"/>
              <w:autoSpaceDN w:val="0"/>
              <w:spacing w:after="0" w:line="240" w:lineRule="auto"/>
              <w:ind w:right="-84"/>
              <w:rPr>
                <w:rFonts w:ascii="Liberation Serif" w:hAnsi="Liberation Serif" w:cs="Liberation Serif"/>
                <w:sz w:val="24"/>
                <w:szCs w:val="24"/>
                <w:lang w:val="en-US"/>
              </w:rPr>
            </w:pPr>
          </w:p>
        </w:tc>
        <w:tc>
          <w:tcPr>
            <w:tcW w:w="2689" w:type="dxa"/>
            <w:vMerge/>
          </w:tcPr>
          <w:p w14:paraId="51230B30"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851" w:type="dxa"/>
            <w:vMerge/>
          </w:tcPr>
          <w:p w14:paraId="48711571"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709" w:type="dxa"/>
            <w:vMerge/>
          </w:tcPr>
          <w:p w14:paraId="35506432"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3402" w:type="dxa"/>
          </w:tcPr>
          <w:p w14:paraId="6820AB54" w14:textId="096A6B2A" w:rsidR="001B02A0" w:rsidRPr="00D67AA7" w:rsidRDefault="001B02A0" w:rsidP="00496F6E">
            <w:pPr>
              <w:widowControl w:val="0"/>
              <w:autoSpaceDE w:val="0"/>
              <w:autoSpaceDN w:val="0"/>
              <w:rPr>
                <w:rFonts w:ascii="Liberation Serif" w:eastAsia="Times New Roman" w:hAnsi="Liberation Serif" w:cs="Liberation Serif"/>
                <w:bCs/>
                <w:sz w:val="24"/>
                <w:szCs w:val="24"/>
                <w:lang w:val="en-US"/>
              </w:rPr>
            </w:pPr>
            <w:r w:rsidRPr="00D67AA7">
              <w:rPr>
                <w:rFonts w:ascii="Liberation Serif" w:hAnsi="Liberation Serif" w:cs="Liberation Serif"/>
                <w:sz w:val="24"/>
                <w:szCs w:val="24"/>
              </w:rPr>
              <w:t>Радиус передачи сигнала, м</w:t>
            </w:r>
          </w:p>
        </w:tc>
        <w:tc>
          <w:tcPr>
            <w:tcW w:w="4394" w:type="dxa"/>
          </w:tcPr>
          <w:p w14:paraId="48599533" w14:textId="529DDFE8" w:rsidR="001B02A0" w:rsidRPr="00D67AA7" w:rsidRDefault="001B02A0" w:rsidP="00496F6E">
            <w:pPr>
              <w:widowControl w:val="0"/>
              <w:autoSpaceDE w:val="0"/>
              <w:autoSpaceDN w:val="0"/>
              <w:rPr>
                <w:rFonts w:ascii="Liberation Serif" w:hAnsi="Liberation Serif" w:cs="Liberation Serif"/>
                <w:sz w:val="24"/>
                <w:szCs w:val="24"/>
                <w:lang w:val="en-US"/>
              </w:rPr>
            </w:pPr>
            <w:r w:rsidRPr="00D67AA7">
              <w:rPr>
                <w:rFonts w:ascii="Liberation Serif" w:hAnsi="Liberation Serif" w:cs="Liberation Serif"/>
                <w:sz w:val="24"/>
                <w:szCs w:val="24"/>
              </w:rPr>
              <w:t>Не менее 200</w:t>
            </w:r>
          </w:p>
        </w:tc>
        <w:tc>
          <w:tcPr>
            <w:tcW w:w="3009" w:type="dxa"/>
          </w:tcPr>
          <w:p w14:paraId="2FBD9DA5" w14:textId="0DA3A339" w:rsidR="001B02A0" w:rsidRPr="00D67AA7" w:rsidRDefault="001B02A0" w:rsidP="00496F6E">
            <w:pPr>
              <w:widowControl w:val="0"/>
              <w:autoSpaceDE w:val="0"/>
              <w:autoSpaceDN w:val="0"/>
              <w:jc w:val="center"/>
              <w:rPr>
                <w:rFonts w:ascii="Liberation Serif" w:hAnsi="Liberation Serif" w:cs="Liberation Serif"/>
                <w:sz w:val="24"/>
                <w:szCs w:val="24"/>
                <w:lang w:val="en-US"/>
              </w:rPr>
            </w:pPr>
            <w:r w:rsidRPr="00D67AA7">
              <w:rPr>
                <w:rFonts w:ascii="Liberation Serif" w:hAnsi="Liberation Serif" w:cs="Liberation Serif"/>
                <w:sz w:val="24"/>
                <w:szCs w:val="24"/>
              </w:rPr>
              <w:t>Конкретное значение</w:t>
            </w:r>
          </w:p>
        </w:tc>
      </w:tr>
      <w:tr w:rsidR="001B02A0" w:rsidRPr="00D67AA7" w14:paraId="05AC6A6D" w14:textId="77777777" w:rsidTr="00496F6E">
        <w:trPr>
          <w:trHeight w:val="475"/>
          <w:jc w:val="center"/>
        </w:trPr>
        <w:tc>
          <w:tcPr>
            <w:tcW w:w="708" w:type="dxa"/>
            <w:vMerge/>
          </w:tcPr>
          <w:p w14:paraId="252D9032" w14:textId="77777777" w:rsidR="001B02A0" w:rsidRPr="00D67AA7" w:rsidRDefault="001B02A0" w:rsidP="001B02A0">
            <w:pPr>
              <w:widowControl w:val="0"/>
              <w:autoSpaceDE w:val="0"/>
              <w:autoSpaceDN w:val="0"/>
              <w:spacing w:after="0" w:line="240" w:lineRule="auto"/>
              <w:ind w:right="-84"/>
              <w:rPr>
                <w:rFonts w:ascii="Liberation Serif" w:hAnsi="Liberation Serif" w:cs="Liberation Serif"/>
                <w:sz w:val="24"/>
                <w:szCs w:val="24"/>
                <w:lang w:val="en-US"/>
              </w:rPr>
            </w:pPr>
          </w:p>
        </w:tc>
        <w:tc>
          <w:tcPr>
            <w:tcW w:w="2689" w:type="dxa"/>
            <w:vMerge/>
          </w:tcPr>
          <w:p w14:paraId="600193C5"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851" w:type="dxa"/>
            <w:vMerge/>
          </w:tcPr>
          <w:p w14:paraId="378EE2F4"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709" w:type="dxa"/>
            <w:vMerge/>
          </w:tcPr>
          <w:p w14:paraId="7FA5842D"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3402" w:type="dxa"/>
          </w:tcPr>
          <w:p w14:paraId="0BCCB4E0" w14:textId="59B97050" w:rsidR="001B02A0" w:rsidRPr="00D67AA7" w:rsidRDefault="001B02A0"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Элемент питания</w:t>
            </w:r>
          </w:p>
        </w:tc>
        <w:tc>
          <w:tcPr>
            <w:tcW w:w="4394" w:type="dxa"/>
          </w:tcPr>
          <w:p w14:paraId="4743B909" w14:textId="3A168627" w:rsidR="001B02A0" w:rsidRPr="00D67AA7" w:rsidRDefault="001B02A0" w:rsidP="00496F6E">
            <w:pPr>
              <w:widowControl w:val="0"/>
              <w:autoSpaceDE w:val="0"/>
              <w:autoSpaceDN w:val="0"/>
              <w:rPr>
                <w:rFonts w:ascii="Liberation Serif" w:hAnsi="Liberation Serif" w:cs="Liberation Serif"/>
                <w:sz w:val="24"/>
                <w:szCs w:val="24"/>
                <w:lang w:val="en-US"/>
              </w:rPr>
            </w:pPr>
            <w:r w:rsidRPr="00D67AA7">
              <w:rPr>
                <w:rFonts w:ascii="Liberation Serif" w:hAnsi="Liberation Serif" w:cs="Liberation Serif"/>
                <w:sz w:val="24"/>
                <w:szCs w:val="24"/>
              </w:rPr>
              <w:t>CR2032</w:t>
            </w:r>
          </w:p>
        </w:tc>
        <w:tc>
          <w:tcPr>
            <w:tcW w:w="3009" w:type="dxa"/>
          </w:tcPr>
          <w:p w14:paraId="0C1E68F0" w14:textId="0D255EE3" w:rsidR="001B02A0" w:rsidRPr="00D67AA7" w:rsidRDefault="001B02A0" w:rsidP="00496F6E">
            <w:pPr>
              <w:widowControl w:val="0"/>
              <w:autoSpaceDE w:val="0"/>
              <w:autoSpaceDN w:val="0"/>
              <w:jc w:val="center"/>
              <w:rPr>
                <w:rFonts w:ascii="Liberation Serif" w:hAnsi="Liberation Serif" w:cs="Liberation Serif"/>
                <w:sz w:val="24"/>
                <w:szCs w:val="24"/>
                <w:lang w:val="en-US"/>
              </w:rPr>
            </w:pPr>
            <w:r w:rsidRPr="00D67AA7">
              <w:rPr>
                <w:rFonts w:ascii="Liberation Serif" w:hAnsi="Liberation Serif" w:cs="Liberation Serif"/>
                <w:sz w:val="24"/>
                <w:szCs w:val="24"/>
              </w:rPr>
              <w:t>Неизменный показатель</w:t>
            </w:r>
          </w:p>
        </w:tc>
      </w:tr>
      <w:tr w:rsidR="001B02A0" w:rsidRPr="00D67AA7" w14:paraId="7B6D93B9" w14:textId="77777777" w:rsidTr="00496F6E">
        <w:trPr>
          <w:trHeight w:val="475"/>
          <w:jc w:val="center"/>
        </w:trPr>
        <w:tc>
          <w:tcPr>
            <w:tcW w:w="708" w:type="dxa"/>
            <w:vMerge/>
          </w:tcPr>
          <w:p w14:paraId="427B83A8" w14:textId="77777777" w:rsidR="001B02A0" w:rsidRPr="00D67AA7" w:rsidRDefault="001B02A0" w:rsidP="001B02A0">
            <w:pPr>
              <w:widowControl w:val="0"/>
              <w:autoSpaceDE w:val="0"/>
              <w:autoSpaceDN w:val="0"/>
              <w:spacing w:after="0" w:line="240" w:lineRule="auto"/>
              <w:ind w:right="-84"/>
              <w:rPr>
                <w:rFonts w:ascii="Liberation Serif" w:hAnsi="Liberation Serif" w:cs="Liberation Serif"/>
                <w:sz w:val="24"/>
                <w:szCs w:val="24"/>
                <w:lang w:val="en-US"/>
              </w:rPr>
            </w:pPr>
          </w:p>
        </w:tc>
        <w:tc>
          <w:tcPr>
            <w:tcW w:w="2689" w:type="dxa"/>
            <w:vMerge/>
          </w:tcPr>
          <w:p w14:paraId="17769661"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851" w:type="dxa"/>
            <w:vMerge/>
          </w:tcPr>
          <w:p w14:paraId="3B73D29E"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709" w:type="dxa"/>
            <w:vMerge/>
          </w:tcPr>
          <w:p w14:paraId="6563C6E5" w14:textId="77777777" w:rsidR="001B02A0" w:rsidRPr="00D67AA7" w:rsidRDefault="001B02A0" w:rsidP="001B02A0">
            <w:pPr>
              <w:widowControl w:val="0"/>
              <w:autoSpaceDE w:val="0"/>
              <w:autoSpaceDN w:val="0"/>
              <w:jc w:val="both"/>
              <w:rPr>
                <w:rFonts w:ascii="Liberation Serif" w:hAnsi="Liberation Serif" w:cs="Liberation Serif"/>
                <w:sz w:val="24"/>
                <w:szCs w:val="24"/>
                <w:lang w:val="en-US"/>
              </w:rPr>
            </w:pPr>
          </w:p>
        </w:tc>
        <w:tc>
          <w:tcPr>
            <w:tcW w:w="3402" w:type="dxa"/>
          </w:tcPr>
          <w:p w14:paraId="3FD234AE" w14:textId="6DB5E056" w:rsidR="001B02A0" w:rsidRPr="00D67AA7" w:rsidRDefault="001B02A0"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Срок работы батареи, лет</w:t>
            </w:r>
          </w:p>
        </w:tc>
        <w:tc>
          <w:tcPr>
            <w:tcW w:w="4394" w:type="dxa"/>
          </w:tcPr>
          <w:p w14:paraId="7E3BC9DA" w14:textId="756C3415" w:rsidR="001B02A0" w:rsidRPr="00D67AA7" w:rsidRDefault="001B02A0"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3</w:t>
            </w:r>
          </w:p>
        </w:tc>
        <w:tc>
          <w:tcPr>
            <w:tcW w:w="3009" w:type="dxa"/>
          </w:tcPr>
          <w:p w14:paraId="56BBBDCF" w14:textId="5316F8BF" w:rsidR="001B02A0" w:rsidRPr="00D67AA7" w:rsidRDefault="001B02A0"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1B02A0" w:rsidRPr="00D67AA7" w14:paraId="4829DAFD" w14:textId="77777777" w:rsidTr="00496F6E">
        <w:trPr>
          <w:trHeight w:val="475"/>
          <w:jc w:val="center"/>
        </w:trPr>
        <w:tc>
          <w:tcPr>
            <w:tcW w:w="708" w:type="dxa"/>
            <w:vMerge/>
          </w:tcPr>
          <w:p w14:paraId="35C92521" w14:textId="77777777" w:rsidR="001B02A0" w:rsidRPr="00D67AA7" w:rsidRDefault="001B02A0" w:rsidP="001B02A0">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00A245D3" w14:textId="77777777" w:rsidR="001B02A0" w:rsidRPr="00D67AA7" w:rsidRDefault="001B02A0" w:rsidP="001B02A0">
            <w:pPr>
              <w:widowControl w:val="0"/>
              <w:autoSpaceDE w:val="0"/>
              <w:autoSpaceDN w:val="0"/>
              <w:jc w:val="both"/>
              <w:rPr>
                <w:rFonts w:ascii="Liberation Serif" w:hAnsi="Liberation Serif" w:cs="Liberation Serif"/>
                <w:sz w:val="24"/>
                <w:szCs w:val="24"/>
              </w:rPr>
            </w:pPr>
          </w:p>
        </w:tc>
        <w:tc>
          <w:tcPr>
            <w:tcW w:w="851" w:type="dxa"/>
            <w:vMerge/>
          </w:tcPr>
          <w:p w14:paraId="6C5D532A" w14:textId="77777777" w:rsidR="001B02A0" w:rsidRPr="00D67AA7" w:rsidRDefault="001B02A0" w:rsidP="001B02A0">
            <w:pPr>
              <w:widowControl w:val="0"/>
              <w:autoSpaceDE w:val="0"/>
              <w:autoSpaceDN w:val="0"/>
              <w:jc w:val="both"/>
              <w:rPr>
                <w:rFonts w:ascii="Liberation Serif" w:hAnsi="Liberation Serif" w:cs="Liberation Serif"/>
                <w:sz w:val="24"/>
                <w:szCs w:val="24"/>
              </w:rPr>
            </w:pPr>
          </w:p>
        </w:tc>
        <w:tc>
          <w:tcPr>
            <w:tcW w:w="709" w:type="dxa"/>
            <w:vMerge/>
          </w:tcPr>
          <w:p w14:paraId="534C7635" w14:textId="77777777" w:rsidR="001B02A0" w:rsidRPr="00D67AA7" w:rsidRDefault="001B02A0" w:rsidP="001B02A0">
            <w:pPr>
              <w:widowControl w:val="0"/>
              <w:autoSpaceDE w:val="0"/>
              <w:autoSpaceDN w:val="0"/>
              <w:jc w:val="both"/>
              <w:rPr>
                <w:rFonts w:ascii="Liberation Serif" w:hAnsi="Liberation Serif" w:cs="Liberation Serif"/>
                <w:sz w:val="24"/>
                <w:szCs w:val="24"/>
              </w:rPr>
            </w:pPr>
          </w:p>
        </w:tc>
        <w:tc>
          <w:tcPr>
            <w:tcW w:w="3402" w:type="dxa"/>
          </w:tcPr>
          <w:p w14:paraId="375FAFB0" w14:textId="33519F9D" w:rsidR="001B02A0" w:rsidRPr="00D67AA7" w:rsidRDefault="001B02A0"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Тип антенны</w:t>
            </w:r>
          </w:p>
        </w:tc>
        <w:tc>
          <w:tcPr>
            <w:tcW w:w="4394" w:type="dxa"/>
          </w:tcPr>
          <w:p w14:paraId="6CE3C402" w14:textId="5D6516E9" w:rsidR="001B02A0" w:rsidRPr="00D67AA7" w:rsidRDefault="001B02A0"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Встроенная</w:t>
            </w:r>
          </w:p>
        </w:tc>
        <w:tc>
          <w:tcPr>
            <w:tcW w:w="3009" w:type="dxa"/>
          </w:tcPr>
          <w:p w14:paraId="78E36F18" w14:textId="0A2CD06C" w:rsidR="001B02A0" w:rsidRPr="00D67AA7" w:rsidRDefault="001B02A0"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B73495" w:rsidRPr="00D67AA7" w14:paraId="11901277" w14:textId="77777777" w:rsidTr="00496F6E">
        <w:trPr>
          <w:trHeight w:val="475"/>
          <w:jc w:val="center"/>
        </w:trPr>
        <w:tc>
          <w:tcPr>
            <w:tcW w:w="708" w:type="dxa"/>
            <w:vMerge/>
          </w:tcPr>
          <w:p w14:paraId="08C2EBB6" w14:textId="77777777" w:rsidR="00B73495" w:rsidRPr="00D67AA7" w:rsidRDefault="00B73495" w:rsidP="00B73495">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38D969C1"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851" w:type="dxa"/>
            <w:vMerge/>
          </w:tcPr>
          <w:p w14:paraId="07BAD347"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709" w:type="dxa"/>
            <w:vMerge/>
          </w:tcPr>
          <w:p w14:paraId="25480D2E"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3402" w:type="dxa"/>
          </w:tcPr>
          <w:p w14:paraId="582E7500" w14:textId="53277FFC" w:rsidR="00B73495" w:rsidRPr="00D67AA7" w:rsidRDefault="00B73495" w:rsidP="00B73495">
            <w:pPr>
              <w:widowControl w:val="0"/>
              <w:autoSpaceDE w:val="0"/>
              <w:autoSpaceDN w:val="0"/>
              <w:rPr>
                <w:rFonts w:ascii="Liberation Serif" w:eastAsia="Times New Roman" w:hAnsi="Liberation Serif" w:cs="Liberation Serif"/>
                <w:bCs/>
                <w:sz w:val="24"/>
                <w:szCs w:val="24"/>
              </w:rPr>
            </w:pPr>
            <w:r w:rsidRPr="00C7005C">
              <w:rPr>
                <w:rFonts w:ascii="Liberation Serif" w:eastAsia="Times New Roman" w:hAnsi="Liberation Serif" w:cstheme="minorHAnsi"/>
                <w:bCs/>
                <w:sz w:val="24"/>
                <w:szCs w:val="24"/>
              </w:rPr>
              <w:t xml:space="preserve">Степень защиты </w:t>
            </w:r>
          </w:p>
        </w:tc>
        <w:tc>
          <w:tcPr>
            <w:tcW w:w="4394" w:type="dxa"/>
          </w:tcPr>
          <w:p w14:paraId="094B724C" w14:textId="34BD5A30" w:rsidR="00B73495" w:rsidRPr="00D67AA7" w:rsidRDefault="00B73495" w:rsidP="00B73495">
            <w:pPr>
              <w:widowControl w:val="0"/>
              <w:autoSpaceDE w:val="0"/>
              <w:autoSpaceDN w:val="0"/>
              <w:rPr>
                <w:rFonts w:ascii="Liberation Serif" w:hAnsi="Liberation Serif" w:cs="Liberation Serif"/>
                <w:sz w:val="24"/>
                <w:szCs w:val="24"/>
              </w:rPr>
            </w:pPr>
            <w:r w:rsidRPr="005E1915">
              <w:rPr>
                <w:rFonts w:ascii="Liberation Serif" w:eastAsia="Times New Roman" w:hAnsi="Liberation Serif" w:cstheme="minorHAnsi"/>
                <w:bCs/>
                <w:sz w:val="24"/>
                <w:szCs w:val="24"/>
              </w:rPr>
              <w:t>IP53</w:t>
            </w:r>
          </w:p>
        </w:tc>
        <w:tc>
          <w:tcPr>
            <w:tcW w:w="3009" w:type="dxa"/>
          </w:tcPr>
          <w:p w14:paraId="2E6C734D" w14:textId="02A42DD1" w:rsidR="00B73495" w:rsidRPr="00D67AA7" w:rsidRDefault="00B73495" w:rsidP="00B73495">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1B02A0" w:rsidRPr="00D67AA7" w14:paraId="423574F1" w14:textId="77777777" w:rsidTr="00496F6E">
        <w:trPr>
          <w:trHeight w:val="612"/>
          <w:jc w:val="center"/>
        </w:trPr>
        <w:tc>
          <w:tcPr>
            <w:tcW w:w="708" w:type="dxa"/>
            <w:vMerge/>
          </w:tcPr>
          <w:p w14:paraId="5F210943" w14:textId="77777777" w:rsidR="001B02A0" w:rsidRPr="00D67AA7" w:rsidRDefault="001B02A0" w:rsidP="001B02A0">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116D4BB9" w14:textId="77777777" w:rsidR="001B02A0" w:rsidRPr="00D67AA7" w:rsidRDefault="001B02A0" w:rsidP="001B02A0">
            <w:pPr>
              <w:widowControl w:val="0"/>
              <w:autoSpaceDE w:val="0"/>
              <w:autoSpaceDN w:val="0"/>
              <w:jc w:val="both"/>
              <w:rPr>
                <w:rFonts w:ascii="Liberation Serif" w:hAnsi="Liberation Serif" w:cs="Liberation Serif"/>
                <w:sz w:val="24"/>
                <w:szCs w:val="24"/>
              </w:rPr>
            </w:pPr>
          </w:p>
        </w:tc>
        <w:tc>
          <w:tcPr>
            <w:tcW w:w="851" w:type="dxa"/>
            <w:vMerge/>
          </w:tcPr>
          <w:p w14:paraId="28FEBFC4" w14:textId="77777777" w:rsidR="001B02A0" w:rsidRPr="00D67AA7" w:rsidRDefault="001B02A0" w:rsidP="001B02A0">
            <w:pPr>
              <w:widowControl w:val="0"/>
              <w:autoSpaceDE w:val="0"/>
              <w:autoSpaceDN w:val="0"/>
              <w:jc w:val="both"/>
              <w:rPr>
                <w:rFonts w:ascii="Liberation Serif" w:hAnsi="Liberation Serif" w:cs="Liberation Serif"/>
                <w:sz w:val="24"/>
                <w:szCs w:val="24"/>
              </w:rPr>
            </w:pPr>
          </w:p>
        </w:tc>
        <w:tc>
          <w:tcPr>
            <w:tcW w:w="709" w:type="dxa"/>
            <w:vMerge/>
          </w:tcPr>
          <w:p w14:paraId="500F8796" w14:textId="77777777" w:rsidR="001B02A0" w:rsidRPr="00D67AA7" w:rsidRDefault="001B02A0" w:rsidP="001B02A0">
            <w:pPr>
              <w:widowControl w:val="0"/>
              <w:autoSpaceDE w:val="0"/>
              <w:autoSpaceDN w:val="0"/>
              <w:jc w:val="both"/>
              <w:rPr>
                <w:rFonts w:ascii="Liberation Serif" w:hAnsi="Liberation Serif" w:cs="Liberation Serif"/>
                <w:sz w:val="24"/>
                <w:szCs w:val="24"/>
              </w:rPr>
            </w:pPr>
          </w:p>
        </w:tc>
        <w:tc>
          <w:tcPr>
            <w:tcW w:w="3402" w:type="dxa"/>
          </w:tcPr>
          <w:p w14:paraId="7ED166F8" w14:textId="6F7E546F" w:rsidR="001B02A0" w:rsidRPr="00D67AA7" w:rsidRDefault="001B02A0"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Клеящаяся основа для крепления в комплекте</w:t>
            </w:r>
          </w:p>
        </w:tc>
        <w:tc>
          <w:tcPr>
            <w:tcW w:w="4394" w:type="dxa"/>
          </w:tcPr>
          <w:p w14:paraId="4268445C" w14:textId="5C7A184B" w:rsidR="001B02A0" w:rsidRPr="00D67AA7" w:rsidRDefault="001B02A0" w:rsidP="00496F6E">
            <w:pPr>
              <w:widowControl w:val="0"/>
              <w:autoSpaceDE w:val="0"/>
              <w:autoSpaceDN w:val="0"/>
              <w:rPr>
                <w:rFonts w:ascii="Liberation Serif" w:hAnsi="Liberation Serif" w:cs="Liberation Serif"/>
                <w:sz w:val="24"/>
                <w:szCs w:val="24"/>
                <w:lang w:val="en-US"/>
              </w:rPr>
            </w:pPr>
            <w:r w:rsidRPr="00D67AA7">
              <w:rPr>
                <w:rFonts w:ascii="Liberation Serif" w:hAnsi="Liberation Serif" w:cs="Liberation Serif"/>
                <w:sz w:val="24"/>
                <w:szCs w:val="24"/>
              </w:rPr>
              <w:t>Наличие</w:t>
            </w:r>
          </w:p>
        </w:tc>
        <w:tc>
          <w:tcPr>
            <w:tcW w:w="3009" w:type="dxa"/>
          </w:tcPr>
          <w:p w14:paraId="35135876" w14:textId="5302CA4A" w:rsidR="001B02A0" w:rsidRPr="00D67AA7" w:rsidRDefault="001B02A0"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23269A" w:rsidRPr="00D67AA7" w14:paraId="486A1236" w14:textId="77777777" w:rsidTr="00496F6E">
        <w:trPr>
          <w:trHeight w:val="786"/>
          <w:jc w:val="center"/>
        </w:trPr>
        <w:tc>
          <w:tcPr>
            <w:tcW w:w="708" w:type="dxa"/>
            <w:vMerge/>
          </w:tcPr>
          <w:p w14:paraId="3F124EAF" w14:textId="77777777" w:rsidR="0023269A" w:rsidRPr="00D67AA7" w:rsidRDefault="0023269A" w:rsidP="0023269A">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3C6163F2" w14:textId="77777777" w:rsidR="0023269A" w:rsidRPr="00D67AA7" w:rsidRDefault="0023269A" w:rsidP="0023269A">
            <w:pPr>
              <w:widowControl w:val="0"/>
              <w:autoSpaceDE w:val="0"/>
              <w:autoSpaceDN w:val="0"/>
              <w:jc w:val="both"/>
              <w:rPr>
                <w:rFonts w:ascii="Liberation Serif" w:hAnsi="Liberation Serif" w:cs="Liberation Serif"/>
                <w:sz w:val="24"/>
                <w:szCs w:val="24"/>
              </w:rPr>
            </w:pPr>
          </w:p>
        </w:tc>
        <w:tc>
          <w:tcPr>
            <w:tcW w:w="851" w:type="dxa"/>
            <w:vMerge/>
          </w:tcPr>
          <w:p w14:paraId="7F44029E" w14:textId="77777777" w:rsidR="0023269A" w:rsidRPr="00D67AA7" w:rsidRDefault="0023269A" w:rsidP="0023269A">
            <w:pPr>
              <w:widowControl w:val="0"/>
              <w:autoSpaceDE w:val="0"/>
              <w:autoSpaceDN w:val="0"/>
              <w:jc w:val="both"/>
              <w:rPr>
                <w:rFonts w:ascii="Liberation Serif" w:hAnsi="Liberation Serif" w:cs="Liberation Serif"/>
                <w:sz w:val="24"/>
                <w:szCs w:val="24"/>
              </w:rPr>
            </w:pPr>
          </w:p>
        </w:tc>
        <w:tc>
          <w:tcPr>
            <w:tcW w:w="709" w:type="dxa"/>
            <w:vMerge/>
          </w:tcPr>
          <w:p w14:paraId="6F256114" w14:textId="77777777" w:rsidR="0023269A" w:rsidRPr="00D67AA7" w:rsidRDefault="0023269A" w:rsidP="0023269A">
            <w:pPr>
              <w:widowControl w:val="0"/>
              <w:autoSpaceDE w:val="0"/>
              <w:autoSpaceDN w:val="0"/>
              <w:jc w:val="both"/>
              <w:rPr>
                <w:rFonts w:ascii="Liberation Serif" w:hAnsi="Liberation Serif" w:cs="Liberation Serif"/>
                <w:sz w:val="24"/>
                <w:szCs w:val="24"/>
              </w:rPr>
            </w:pPr>
          </w:p>
        </w:tc>
        <w:tc>
          <w:tcPr>
            <w:tcW w:w="3402" w:type="dxa"/>
          </w:tcPr>
          <w:p w14:paraId="080A3BDF" w14:textId="0E7B4A21" w:rsidR="0023269A" w:rsidRPr="00D67AA7" w:rsidRDefault="0023269A"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 xml:space="preserve">Совместимость </w:t>
            </w:r>
          </w:p>
        </w:tc>
        <w:tc>
          <w:tcPr>
            <w:tcW w:w="4394" w:type="dxa"/>
          </w:tcPr>
          <w:p w14:paraId="0BA79A61" w14:textId="5805B2E5" w:rsidR="0023269A" w:rsidRPr="00D67AA7" w:rsidRDefault="00B73495" w:rsidP="00496F6E">
            <w:pPr>
              <w:widowControl w:val="0"/>
              <w:autoSpaceDE w:val="0"/>
              <w:autoSpaceDN w:val="0"/>
              <w:rPr>
                <w:rFonts w:ascii="Liberation Serif" w:hAnsi="Liberation Serif" w:cs="Liberation Serif"/>
                <w:sz w:val="24"/>
                <w:szCs w:val="24"/>
              </w:rPr>
            </w:pPr>
            <w:r w:rsidRPr="00C7005C">
              <w:rPr>
                <w:rFonts w:ascii="Liberation Serif" w:hAnsi="Liberation Serif" w:cstheme="minorHAnsi"/>
                <w:sz w:val="24"/>
                <w:szCs w:val="24"/>
              </w:rPr>
              <w:t>С оборудованием и ПО SOLT Co. Ltd</w:t>
            </w:r>
            <w:r>
              <w:rPr>
                <w:rFonts w:ascii="Liberation Serif" w:hAnsi="Liberation Serif" w:cstheme="minorHAnsi"/>
                <w:sz w:val="24"/>
                <w:szCs w:val="24"/>
              </w:rPr>
              <w:t>*</w:t>
            </w:r>
            <w:r w:rsidRPr="00C7005C">
              <w:rPr>
                <w:rFonts w:ascii="Liberation Serif" w:hAnsi="Liberation Serif" w:cstheme="minorHAnsi"/>
                <w:sz w:val="24"/>
                <w:szCs w:val="24"/>
              </w:rPr>
              <w:t xml:space="preserve">, </w:t>
            </w:r>
            <w:r w:rsidRPr="00B42F48">
              <w:rPr>
                <w:rFonts w:ascii="Liberation Serif" w:hAnsi="Liberation Serif"/>
                <w:i/>
                <w:iCs/>
                <w:sz w:val="24"/>
                <w:szCs w:val="24"/>
              </w:rPr>
              <w:t>(находящимся в эксплуатации у Заказчика)</w:t>
            </w:r>
          </w:p>
        </w:tc>
        <w:tc>
          <w:tcPr>
            <w:tcW w:w="3009" w:type="dxa"/>
          </w:tcPr>
          <w:p w14:paraId="37DA2FD7" w14:textId="79BD047A" w:rsidR="0023269A" w:rsidRPr="00D67AA7" w:rsidRDefault="0023269A"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Неизменный показатель</w:t>
            </w:r>
          </w:p>
        </w:tc>
      </w:tr>
      <w:tr w:rsidR="00B22B6E" w:rsidRPr="00D67AA7" w14:paraId="6940D210" w14:textId="77777777" w:rsidTr="00B73495">
        <w:trPr>
          <w:trHeight w:val="1084"/>
          <w:jc w:val="center"/>
        </w:trPr>
        <w:tc>
          <w:tcPr>
            <w:tcW w:w="708" w:type="dxa"/>
            <w:vMerge w:val="restart"/>
          </w:tcPr>
          <w:p w14:paraId="7D6C5EF9" w14:textId="76C9F327" w:rsidR="00B22B6E" w:rsidRPr="00D67AA7" w:rsidRDefault="00276CE2" w:rsidP="00DC3276">
            <w:pPr>
              <w:widowControl w:val="0"/>
              <w:autoSpaceDE w:val="0"/>
              <w:autoSpaceDN w:val="0"/>
              <w:spacing w:after="0" w:line="240" w:lineRule="auto"/>
              <w:ind w:right="-84"/>
              <w:jc w:val="center"/>
              <w:rPr>
                <w:rFonts w:ascii="Liberation Serif" w:hAnsi="Liberation Serif" w:cs="Liberation Serif"/>
                <w:sz w:val="24"/>
                <w:szCs w:val="24"/>
              </w:rPr>
            </w:pPr>
            <w:bookmarkStart w:id="3" w:name="_Hlk236924541"/>
            <w:r w:rsidRPr="00D67AA7">
              <w:rPr>
                <w:rFonts w:ascii="Liberation Serif" w:hAnsi="Liberation Serif" w:cs="Liberation Serif"/>
                <w:sz w:val="24"/>
                <w:szCs w:val="24"/>
              </w:rPr>
              <w:t>4</w:t>
            </w:r>
            <w:r w:rsidR="00B22B6E" w:rsidRPr="00D67AA7">
              <w:rPr>
                <w:rFonts w:ascii="Liberation Serif" w:hAnsi="Liberation Serif" w:cs="Liberation Serif"/>
                <w:sz w:val="24"/>
                <w:szCs w:val="24"/>
              </w:rPr>
              <w:t>.</w:t>
            </w:r>
          </w:p>
        </w:tc>
        <w:tc>
          <w:tcPr>
            <w:tcW w:w="2689" w:type="dxa"/>
            <w:vMerge w:val="restart"/>
          </w:tcPr>
          <w:p w14:paraId="418484F9" w14:textId="3A5747F5" w:rsidR="00B22B6E" w:rsidRPr="00D67AA7" w:rsidRDefault="00170973" w:rsidP="00B73495">
            <w:pPr>
              <w:pStyle w:val="TableHeader"/>
              <w:widowControl w:val="0"/>
              <w:autoSpaceDE w:val="0"/>
              <w:autoSpaceDN w:val="0"/>
              <w:spacing w:before="0" w:after="0"/>
              <w:jc w:val="left"/>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Коридорная лампа</w:t>
            </w:r>
          </w:p>
        </w:tc>
        <w:tc>
          <w:tcPr>
            <w:tcW w:w="851" w:type="dxa"/>
            <w:vMerge w:val="restart"/>
          </w:tcPr>
          <w:p w14:paraId="13EE0A85" w14:textId="0485C29C" w:rsidR="00B22B6E" w:rsidRPr="00D67AA7" w:rsidRDefault="00B73495" w:rsidP="00DC3276">
            <w:pPr>
              <w:pStyle w:val="TableHeader"/>
              <w:widowControl w:val="0"/>
              <w:autoSpaceDE w:val="0"/>
              <w:autoSpaceDN w:val="0"/>
              <w:spacing w:before="0" w:after="0"/>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Ш</w:t>
            </w:r>
            <w:r w:rsidR="00B22B6E" w:rsidRPr="00D67AA7">
              <w:rPr>
                <w:rFonts w:ascii="Liberation Serif" w:eastAsia="Calibri" w:hAnsi="Liberation Serif" w:cs="Liberation Serif"/>
                <w:b w:val="0"/>
                <w:bCs/>
                <w:sz w:val="24"/>
                <w:szCs w:val="24"/>
                <w:lang w:eastAsia="ru-RU"/>
              </w:rPr>
              <w:t>т</w:t>
            </w:r>
            <w:r>
              <w:rPr>
                <w:rFonts w:ascii="Liberation Serif" w:eastAsia="Calibri" w:hAnsi="Liberation Serif" w:cs="Liberation Serif"/>
                <w:b w:val="0"/>
                <w:bCs/>
                <w:sz w:val="24"/>
                <w:szCs w:val="24"/>
                <w:lang w:eastAsia="ru-RU"/>
              </w:rPr>
              <w:t>.</w:t>
            </w:r>
          </w:p>
        </w:tc>
        <w:tc>
          <w:tcPr>
            <w:tcW w:w="709" w:type="dxa"/>
            <w:vMerge w:val="restart"/>
          </w:tcPr>
          <w:p w14:paraId="2E163D6D" w14:textId="37C749D1" w:rsidR="00B22B6E" w:rsidRPr="00D67AA7" w:rsidRDefault="002D4AC0" w:rsidP="00DC3276">
            <w:pPr>
              <w:pStyle w:val="TableHeader"/>
              <w:widowControl w:val="0"/>
              <w:autoSpaceDE w:val="0"/>
              <w:autoSpaceDN w:val="0"/>
              <w:spacing w:before="0" w:after="0"/>
              <w:rPr>
                <w:rFonts w:ascii="Liberation Serif" w:eastAsia="Calibri" w:hAnsi="Liberation Serif" w:cs="Liberation Serif"/>
                <w:b w:val="0"/>
                <w:bCs/>
                <w:sz w:val="24"/>
                <w:szCs w:val="24"/>
                <w:lang w:val="en-US" w:eastAsia="ru-RU"/>
              </w:rPr>
            </w:pPr>
            <w:r w:rsidRPr="00D67AA7">
              <w:rPr>
                <w:rFonts w:ascii="Liberation Serif" w:eastAsia="Calibri" w:hAnsi="Liberation Serif" w:cs="Liberation Serif"/>
                <w:b w:val="0"/>
                <w:bCs/>
                <w:sz w:val="24"/>
                <w:szCs w:val="24"/>
                <w:lang w:val="en-US" w:eastAsia="ru-RU"/>
              </w:rPr>
              <w:t>27</w:t>
            </w:r>
          </w:p>
        </w:tc>
        <w:tc>
          <w:tcPr>
            <w:tcW w:w="3402" w:type="dxa"/>
          </w:tcPr>
          <w:p w14:paraId="263F3F6A" w14:textId="77777777" w:rsidR="00B22B6E" w:rsidRPr="00D67AA7" w:rsidRDefault="00B22B6E" w:rsidP="00496F6E">
            <w:pPr>
              <w:widowControl w:val="0"/>
              <w:autoSpaceDE w:val="0"/>
              <w:autoSpaceDN w:val="0"/>
              <w:rPr>
                <w:rFonts w:ascii="Liberation Serif" w:eastAsia="Times New Roman" w:hAnsi="Liberation Serif" w:cs="Liberation Serif"/>
                <w:b/>
                <w:bCs/>
                <w:sz w:val="24"/>
                <w:szCs w:val="24"/>
              </w:rPr>
            </w:pPr>
            <w:r w:rsidRPr="00D67AA7">
              <w:rPr>
                <w:rFonts w:ascii="Liberation Serif" w:hAnsi="Liberation Serif" w:cs="Liberation Serif"/>
                <w:color w:val="333333"/>
                <w:sz w:val="24"/>
                <w:szCs w:val="24"/>
                <w:shd w:val="clear" w:color="auto" w:fill="FFFFFF"/>
              </w:rPr>
              <w:t>Назначение</w:t>
            </w:r>
          </w:p>
        </w:tc>
        <w:tc>
          <w:tcPr>
            <w:tcW w:w="4394" w:type="dxa"/>
          </w:tcPr>
          <w:p w14:paraId="63707D8D" w14:textId="454C31BE" w:rsidR="00B22B6E" w:rsidRPr="00D67AA7" w:rsidRDefault="00170973" w:rsidP="00496F6E">
            <w:pPr>
              <w:widowControl w:val="0"/>
              <w:autoSpaceDE w:val="0"/>
              <w:autoSpaceDN w:val="0"/>
              <w:rPr>
                <w:rFonts w:ascii="Liberation Serif" w:hAnsi="Liberation Serif" w:cs="Liberation Serif"/>
                <w:b/>
                <w:bCs/>
                <w:sz w:val="24"/>
                <w:szCs w:val="24"/>
              </w:rPr>
            </w:pPr>
            <w:r w:rsidRPr="00D67AA7">
              <w:rPr>
                <w:rStyle w:val="ad"/>
                <w:rFonts w:ascii="Liberation Serif" w:hAnsi="Liberation Serif" w:cs="Liberation Serif"/>
                <w:b w:val="0"/>
                <w:bCs w:val="0"/>
                <w:sz w:val="24"/>
                <w:szCs w:val="24"/>
                <w:shd w:val="clear" w:color="auto" w:fill="FFFFFF"/>
              </w:rPr>
              <w:t>Коридорная лампа может являться основным или дублирующим приёмником сигналов от кнопок вызова</w:t>
            </w:r>
          </w:p>
        </w:tc>
        <w:tc>
          <w:tcPr>
            <w:tcW w:w="3009" w:type="dxa"/>
          </w:tcPr>
          <w:p w14:paraId="6D8D8554" w14:textId="77777777" w:rsidR="00B22B6E" w:rsidRPr="00D67AA7" w:rsidRDefault="00B22B6E" w:rsidP="00496F6E">
            <w:pPr>
              <w:jc w:val="center"/>
              <w:rPr>
                <w:rFonts w:ascii="Liberation Serif" w:hAnsi="Liberation Serif" w:cs="Liberation Serif"/>
                <w:b/>
                <w:bCs/>
                <w:sz w:val="24"/>
                <w:szCs w:val="24"/>
              </w:rPr>
            </w:pPr>
            <w:r w:rsidRPr="00D67AA7">
              <w:rPr>
                <w:rFonts w:ascii="Liberation Serif" w:hAnsi="Liberation Serif" w:cs="Liberation Serif"/>
                <w:bCs/>
                <w:color w:val="auto"/>
                <w:sz w:val="24"/>
                <w:szCs w:val="24"/>
              </w:rPr>
              <w:t>Неизменный показатель</w:t>
            </w:r>
          </w:p>
        </w:tc>
      </w:tr>
      <w:tr w:rsidR="00B22B6E" w:rsidRPr="00D67AA7" w14:paraId="6064333A" w14:textId="77777777" w:rsidTr="00496F6E">
        <w:trPr>
          <w:trHeight w:val="191"/>
          <w:jc w:val="center"/>
        </w:trPr>
        <w:tc>
          <w:tcPr>
            <w:tcW w:w="708" w:type="dxa"/>
            <w:vMerge/>
          </w:tcPr>
          <w:p w14:paraId="76C7950A" w14:textId="77777777" w:rsidR="00B22B6E" w:rsidRPr="00D67AA7" w:rsidRDefault="00B22B6E" w:rsidP="00DC3276">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61AD89AE" w14:textId="77777777" w:rsidR="00B22B6E" w:rsidRPr="00D67AA7" w:rsidRDefault="00B22B6E" w:rsidP="00DC3276">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851" w:type="dxa"/>
            <w:vMerge/>
          </w:tcPr>
          <w:p w14:paraId="5987CB86" w14:textId="77777777" w:rsidR="00B22B6E" w:rsidRPr="00D67AA7" w:rsidRDefault="00B22B6E" w:rsidP="00DC3276">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709" w:type="dxa"/>
            <w:vMerge/>
          </w:tcPr>
          <w:p w14:paraId="4997C26C" w14:textId="77777777" w:rsidR="00B22B6E" w:rsidRPr="00D67AA7" w:rsidRDefault="00B22B6E" w:rsidP="00DC3276">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3402" w:type="dxa"/>
          </w:tcPr>
          <w:p w14:paraId="5E0A94E8" w14:textId="77777777" w:rsidR="00B22B6E" w:rsidRPr="00D67AA7" w:rsidRDefault="00B22B6E" w:rsidP="00496F6E">
            <w:pPr>
              <w:widowControl w:val="0"/>
              <w:autoSpaceDE w:val="0"/>
              <w:autoSpaceDN w:val="0"/>
              <w:rPr>
                <w:rFonts w:ascii="Liberation Serif" w:hAnsi="Liberation Serif" w:cs="Liberation Serif"/>
                <w:color w:val="333333"/>
                <w:sz w:val="24"/>
                <w:szCs w:val="24"/>
                <w:shd w:val="clear" w:color="auto" w:fill="FFFFFF"/>
              </w:rPr>
            </w:pPr>
            <w:r w:rsidRPr="00D67AA7">
              <w:rPr>
                <w:rFonts w:ascii="Liberation Serif" w:hAnsi="Liberation Serif" w:cs="Liberation Serif"/>
                <w:sz w:val="24"/>
                <w:szCs w:val="24"/>
              </w:rPr>
              <w:t>Рабочая частота, МГц</w:t>
            </w:r>
          </w:p>
        </w:tc>
        <w:tc>
          <w:tcPr>
            <w:tcW w:w="4394" w:type="dxa"/>
          </w:tcPr>
          <w:p w14:paraId="56FF62CB" w14:textId="50633E6F" w:rsidR="00B22B6E" w:rsidRPr="00D67AA7" w:rsidRDefault="007C1DCB"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434,65</w:t>
            </w:r>
          </w:p>
        </w:tc>
        <w:tc>
          <w:tcPr>
            <w:tcW w:w="3009" w:type="dxa"/>
          </w:tcPr>
          <w:p w14:paraId="1E7DEFC6" w14:textId="77777777" w:rsidR="00B22B6E" w:rsidRPr="00D67AA7" w:rsidRDefault="00B22B6E" w:rsidP="00496F6E">
            <w:pPr>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B22B6E" w:rsidRPr="00D67AA7" w14:paraId="41BC179B" w14:textId="77777777" w:rsidTr="00496F6E">
        <w:trPr>
          <w:trHeight w:val="475"/>
          <w:jc w:val="center"/>
        </w:trPr>
        <w:tc>
          <w:tcPr>
            <w:tcW w:w="708" w:type="dxa"/>
            <w:vMerge/>
          </w:tcPr>
          <w:p w14:paraId="7F0E3007" w14:textId="77777777" w:rsidR="00B22B6E" w:rsidRPr="00D67AA7" w:rsidRDefault="00B22B6E" w:rsidP="00DC3276">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5E557553"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851" w:type="dxa"/>
            <w:vMerge/>
          </w:tcPr>
          <w:p w14:paraId="0F82E9DD"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709" w:type="dxa"/>
            <w:vMerge/>
          </w:tcPr>
          <w:p w14:paraId="2C528EAA"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3402" w:type="dxa"/>
          </w:tcPr>
          <w:p w14:paraId="7637DF41" w14:textId="77777777" w:rsidR="00B22B6E" w:rsidRPr="00D67AA7" w:rsidRDefault="00B22B6E"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Радиус передачи сигнала, м</w:t>
            </w:r>
          </w:p>
        </w:tc>
        <w:tc>
          <w:tcPr>
            <w:tcW w:w="4394" w:type="dxa"/>
          </w:tcPr>
          <w:p w14:paraId="587CB61A" w14:textId="0821D1A8" w:rsidR="00B22B6E" w:rsidRPr="00D67AA7" w:rsidRDefault="0017097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200</w:t>
            </w:r>
          </w:p>
        </w:tc>
        <w:tc>
          <w:tcPr>
            <w:tcW w:w="3009" w:type="dxa"/>
          </w:tcPr>
          <w:p w14:paraId="4362D617" w14:textId="77777777" w:rsidR="00B22B6E" w:rsidRPr="00D67AA7" w:rsidRDefault="00B22B6E"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Конкретное значение</w:t>
            </w:r>
          </w:p>
        </w:tc>
      </w:tr>
      <w:tr w:rsidR="00B22B6E" w:rsidRPr="00D67AA7" w14:paraId="4445C431" w14:textId="77777777" w:rsidTr="00496F6E">
        <w:trPr>
          <w:trHeight w:val="461"/>
          <w:jc w:val="center"/>
        </w:trPr>
        <w:tc>
          <w:tcPr>
            <w:tcW w:w="708" w:type="dxa"/>
            <w:vMerge/>
          </w:tcPr>
          <w:p w14:paraId="3735303C" w14:textId="77777777" w:rsidR="00B22B6E" w:rsidRPr="00D67AA7" w:rsidRDefault="00B22B6E" w:rsidP="00DC3276">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0E882EEA"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851" w:type="dxa"/>
            <w:vMerge/>
          </w:tcPr>
          <w:p w14:paraId="197C7491"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709" w:type="dxa"/>
            <w:vMerge/>
          </w:tcPr>
          <w:p w14:paraId="5690A2EF"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3402" w:type="dxa"/>
          </w:tcPr>
          <w:p w14:paraId="05C796E0" w14:textId="77777777" w:rsidR="00B22B6E" w:rsidRPr="00D67AA7" w:rsidRDefault="00B22B6E"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Тип антенны</w:t>
            </w:r>
          </w:p>
        </w:tc>
        <w:tc>
          <w:tcPr>
            <w:tcW w:w="4394" w:type="dxa"/>
          </w:tcPr>
          <w:p w14:paraId="54F3C001" w14:textId="3F49BC8D" w:rsidR="00B22B6E" w:rsidRPr="00D67AA7" w:rsidRDefault="0017097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Встроенная</w:t>
            </w:r>
          </w:p>
        </w:tc>
        <w:tc>
          <w:tcPr>
            <w:tcW w:w="3009" w:type="dxa"/>
          </w:tcPr>
          <w:p w14:paraId="2619BBC9" w14:textId="77777777" w:rsidR="00B22B6E" w:rsidRPr="00D67AA7" w:rsidRDefault="00B22B6E"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B22B6E" w:rsidRPr="00D67AA7" w14:paraId="4C63EE04" w14:textId="77777777" w:rsidTr="00496F6E">
        <w:trPr>
          <w:trHeight w:val="475"/>
          <w:jc w:val="center"/>
        </w:trPr>
        <w:tc>
          <w:tcPr>
            <w:tcW w:w="708" w:type="dxa"/>
            <w:vMerge/>
          </w:tcPr>
          <w:p w14:paraId="43847227" w14:textId="77777777" w:rsidR="00B22B6E" w:rsidRPr="00D67AA7" w:rsidRDefault="00B22B6E" w:rsidP="00DC3276">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B1C20A7"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851" w:type="dxa"/>
            <w:vMerge/>
          </w:tcPr>
          <w:p w14:paraId="111D8262"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709" w:type="dxa"/>
            <w:vMerge/>
          </w:tcPr>
          <w:p w14:paraId="341FA9AB"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3402" w:type="dxa"/>
          </w:tcPr>
          <w:p w14:paraId="3DBCC436" w14:textId="64F0B41A" w:rsidR="00B22B6E" w:rsidRPr="00D67AA7" w:rsidRDefault="00FE06DE"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И</w:t>
            </w:r>
            <w:r w:rsidR="00170973" w:rsidRPr="00D67AA7">
              <w:rPr>
                <w:rFonts w:ascii="Liberation Serif" w:eastAsia="Times New Roman" w:hAnsi="Liberation Serif" w:cs="Liberation Serif"/>
                <w:bCs/>
                <w:sz w:val="24"/>
                <w:szCs w:val="24"/>
              </w:rPr>
              <w:t xml:space="preserve">ндикация </w:t>
            </w:r>
          </w:p>
        </w:tc>
        <w:tc>
          <w:tcPr>
            <w:tcW w:w="4394" w:type="dxa"/>
          </w:tcPr>
          <w:p w14:paraId="0DC02336" w14:textId="28D9F7D2" w:rsidR="00B22B6E" w:rsidRPr="00D67AA7" w:rsidRDefault="00FE06DE"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Световая различных цветов</w:t>
            </w:r>
          </w:p>
        </w:tc>
        <w:tc>
          <w:tcPr>
            <w:tcW w:w="3009" w:type="dxa"/>
          </w:tcPr>
          <w:p w14:paraId="1F138F0F" w14:textId="0B808921" w:rsidR="00B22B6E" w:rsidRPr="00D67AA7" w:rsidRDefault="0017097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B22B6E" w:rsidRPr="00D67AA7" w14:paraId="2C772883" w14:textId="77777777" w:rsidTr="00496F6E">
        <w:trPr>
          <w:trHeight w:val="475"/>
          <w:jc w:val="center"/>
        </w:trPr>
        <w:tc>
          <w:tcPr>
            <w:tcW w:w="708" w:type="dxa"/>
            <w:vMerge/>
          </w:tcPr>
          <w:p w14:paraId="30AEF8CE" w14:textId="77777777" w:rsidR="00B22B6E" w:rsidRPr="00D67AA7" w:rsidRDefault="00B22B6E" w:rsidP="00DC3276">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38BB926"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851" w:type="dxa"/>
            <w:vMerge/>
          </w:tcPr>
          <w:p w14:paraId="624AB720"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709" w:type="dxa"/>
            <w:vMerge/>
          </w:tcPr>
          <w:p w14:paraId="67603C09"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3402" w:type="dxa"/>
          </w:tcPr>
          <w:p w14:paraId="71EC174F" w14:textId="07C1132A" w:rsidR="00B22B6E" w:rsidRPr="00D67AA7" w:rsidRDefault="00396E08"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Режим звукового сигнала</w:t>
            </w:r>
          </w:p>
        </w:tc>
        <w:tc>
          <w:tcPr>
            <w:tcW w:w="4394" w:type="dxa"/>
          </w:tcPr>
          <w:p w14:paraId="09471D13" w14:textId="0EDDAD1A" w:rsidR="00B22B6E" w:rsidRPr="00D67AA7" w:rsidRDefault="0017097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tc>
        <w:tc>
          <w:tcPr>
            <w:tcW w:w="3009" w:type="dxa"/>
          </w:tcPr>
          <w:p w14:paraId="0833209F" w14:textId="5D196CB6" w:rsidR="00B22B6E" w:rsidRPr="00D67AA7" w:rsidRDefault="0017097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B22B6E" w:rsidRPr="00D67AA7" w14:paraId="1CDEA130" w14:textId="77777777" w:rsidTr="00496F6E">
        <w:trPr>
          <w:trHeight w:val="475"/>
          <w:jc w:val="center"/>
        </w:trPr>
        <w:tc>
          <w:tcPr>
            <w:tcW w:w="708" w:type="dxa"/>
            <w:vMerge/>
          </w:tcPr>
          <w:p w14:paraId="7259FEA1" w14:textId="77777777" w:rsidR="00B22B6E" w:rsidRPr="00D67AA7" w:rsidRDefault="00B22B6E" w:rsidP="00DC3276">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018A6CEA"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851" w:type="dxa"/>
            <w:vMerge/>
          </w:tcPr>
          <w:p w14:paraId="3680FB64"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709" w:type="dxa"/>
            <w:vMerge/>
          </w:tcPr>
          <w:p w14:paraId="0D38EF84" w14:textId="77777777" w:rsidR="00B22B6E" w:rsidRPr="00D67AA7" w:rsidRDefault="00B22B6E" w:rsidP="00DC3276">
            <w:pPr>
              <w:widowControl w:val="0"/>
              <w:autoSpaceDE w:val="0"/>
              <w:autoSpaceDN w:val="0"/>
              <w:jc w:val="both"/>
              <w:rPr>
                <w:rFonts w:ascii="Liberation Serif" w:hAnsi="Liberation Serif" w:cs="Liberation Serif"/>
                <w:sz w:val="24"/>
                <w:szCs w:val="24"/>
              </w:rPr>
            </w:pPr>
          </w:p>
        </w:tc>
        <w:tc>
          <w:tcPr>
            <w:tcW w:w="3402" w:type="dxa"/>
          </w:tcPr>
          <w:p w14:paraId="5C496521" w14:textId="0283B7C2" w:rsidR="00B22B6E" w:rsidRPr="00D67AA7" w:rsidRDefault="00396E08"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Присвоение</w:t>
            </w:r>
            <w:r w:rsidR="00737DFC" w:rsidRPr="00D67AA7">
              <w:rPr>
                <w:rFonts w:ascii="Liberation Serif" w:eastAsia="Times New Roman" w:hAnsi="Liberation Serif" w:cs="Liberation Serif"/>
                <w:bCs/>
                <w:sz w:val="24"/>
                <w:szCs w:val="24"/>
              </w:rPr>
              <w:t xml:space="preserve"> </w:t>
            </w:r>
            <w:r w:rsidRPr="00D67AA7">
              <w:rPr>
                <w:rFonts w:ascii="Liberation Serif" w:eastAsia="Times New Roman" w:hAnsi="Liberation Serif" w:cs="Liberation Serif"/>
                <w:bCs/>
                <w:sz w:val="24"/>
                <w:szCs w:val="24"/>
              </w:rPr>
              <w:t>любого поддерживаемого цвета для каждой кнопки</w:t>
            </w:r>
          </w:p>
        </w:tc>
        <w:tc>
          <w:tcPr>
            <w:tcW w:w="4394" w:type="dxa"/>
          </w:tcPr>
          <w:p w14:paraId="06B99C73" w14:textId="4BBA5563" w:rsidR="00B22B6E" w:rsidRPr="00D67AA7" w:rsidRDefault="00396E08"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tc>
        <w:tc>
          <w:tcPr>
            <w:tcW w:w="3009" w:type="dxa"/>
          </w:tcPr>
          <w:p w14:paraId="19B3AC1D" w14:textId="4A3777E7" w:rsidR="00B22B6E" w:rsidRPr="00D67AA7" w:rsidRDefault="00396E0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B73495" w:rsidRPr="00D67AA7" w14:paraId="1E002538" w14:textId="77777777" w:rsidTr="00496F6E">
        <w:trPr>
          <w:trHeight w:val="475"/>
          <w:jc w:val="center"/>
        </w:trPr>
        <w:tc>
          <w:tcPr>
            <w:tcW w:w="708" w:type="dxa"/>
            <w:vMerge/>
          </w:tcPr>
          <w:p w14:paraId="7D65E5E0" w14:textId="77777777" w:rsidR="00B73495" w:rsidRPr="00D67AA7" w:rsidRDefault="00B73495" w:rsidP="00B73495">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930BF48"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851" w:type="dxa"/>
            <w:vMerge/>
          </w:tcPr>
          <w:p w14:paraId="6E26FF33"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709" w:type="dxa"/>
            <w:vMerge/>
          </w:tcPr>
          <w:p w14:paraId="691943C2"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3402" w:type="dxa"/>
          </w:tcPr>
          <w:p w14:paraId="0949499D" w14:textId="2647B3A1" w:rsidR="00B73495" w:rsidRPr="00D67AA7" w:rsidRDefault="00B73495" w:rsidP="00B73495">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 xml:space="preserve">Питание </w:t>
            </w:r>
          </w:p>
        </w:tc>
        <w:tc>
          <w:tcPr>
            <w:tcW w:w="4394" w:type="dxa"/>
          </w:tcPr>
          <w:p w14:paraId="5B99C13C" w14:textId="3C20AA32" w:rsidR="00B73495" w:rsidRPr="00D67AA7" w:rsidRDefault="00B73495" w:rsidP="00B73495">
            <w:pPr>
              <w:widowControl w:val="0"/>
              <w:autoSpaceDE w:val="0"/>
              <w:autoSpaceDN w:val="0"/>
              <w:rPr>
                <w:rFonts w:ascii="Liberation Serif" w:hAnsi="Liberation Serif" w:cs="Liberation Serif"/>
                <w:sz w:val="24"/>
                <w:szCs w:val="24"/>
              </w:rPr>
            </w:pPr>
            <w:r w:rsidRPr="000148B7">
              <w:rPr>
                <w:rFonts w:ascii="Liberation Serif" w:hAnsi="Liberation Serif"/>
                <w:sz w:val="24"/>
                <w:szCs w:val="24"/>
              </w:rPr>
              <w:t>От сети 220 В через адаптер DC 12V (в комплекте)</w:t>
            </w:r>
          </w:p>
        </w:tc>
        <w:tc>
          <w:tcPr>
            <w:tcW w:w="3009" w:type="dxa"/>
          </w:tcPr>
          <w:p w14:paraId="3496F34A" w14:textId="7AA4FC44" w:rsidR="00B73495" w:rsidRPr="00D67AA7" w:rsidRDefault="00B73495" w:rsidP="00B73495">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Неизменный показатель</w:t>
            </w:r>
          </w:p>
        </w:tc>
      </w:tr>
      <w:tr w:rsidR="00B73495" w:rsidRPr="00D67AA7" w14:paraId="5A98A6E8" w14:textId="77777777" w:rsidTr="00496F6E">
        <w:trPr>
          <w:trHeight w:val="475"/>
          <w:jc w:val="center"/>
        </w:trPr>
        <w:tc>
          <w:tcPr>
            <w:tcW w:w="708" w:type="dxa"/>
            <w:vMerge/>
          </w:tcPr>
          <w:p w14:paraId="0434F9EA" w14:textId="77777777" w:rsidR="00B73495" w:rsidRPr="00D67AA7" w:rsidRDefault="00B73495" w:rsidP="00B73495">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7F644039"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851" w:type="dxa"/>
            <w:vMerge/>
          </w:tcPr>
          <w:p w14:paraId="4400D014"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709" w:type="dxa"/>
            <w:vMerge/>
          </w:tcPr>
          <w:p w14:paraId="6E3B7564" w14:textId="77777777" w:rsidR="00B73495" w:rsidRPr="00D67AA7" w:rsidRDefault="00B73495" w:rsidP="00B73495">
            <w:pPr>
              <w:widowControl w:val="0"/>
              <w:autoSpaceDE w:val="0"/>
              <w:autoSpaceDN w:val="0"/>
              <w:jc w:val="both"/>
              <w:rPr>
                <w:rFonts w:ascii="Liberation Serif" w:hAnsi="Liberation Serif" w:cs="Liberation Serif"/>
                <w:sz w:val="24"/>
                <w:szCs w:val="24"/>
              </w:rPr>
            </w:pPr>
          </w:p>
        </w:tc>
        <w:tc>
          <w:tcPr>
            <w:tcW w:w="3402" w:type="dxa"/>
          </w:tcPr>
          <w:p w14:paraId="7A136D45" w14:textId="26126FB8" w:rsidR="00B73495" w:rsidRPr="00D67AA7" w:rsidRDefault="00B73495" w:rsidP="00B73495">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 xml:space="preserve">Совместимость </w:t>
            </w:r>
          </w:p>
        </w:tc>
        <w:tc>
          <w:tcPr>
            <w:tcW w:w="4394" w:type="dxa"/>
          </w:tcPr>
          <w:p w14:paraId="5653D84A" w14:textId="1C417139" w:rsidR="00B73495" w:rsidRPr="00D67AA7" w:rsidRDefault="00B73495" w:rsidP="00B73495">
            <w:pPr>
              <w:widowControl w:val="0"/>
              <w:autoSpaceDE w:val="0"/>
              <w:autoSpaceDN w:val="0"/>
              <w:rPr>
                <w:rFonts w:ascii="Liberation Serif" w:hAnsi="Liberation Serif" w:cs="Liberation Serif"/>
                <w:sz w:val="24"/>
                <w:szCs w:val="24"/>
              </w:rPr>
            </w:pPr>
            <w:r w:rsidRPr="00C7005C">
              <w:rPr>
                <w:rFonts w:ascii="Liberation Serif" w:hAnsi="Liberation Serif" w:cstheme="minorHAnsi"/>
                <w:sz w:val="24"/>
                <w:szCs w:val="24"/>
              </w:rPr>
              <w:t>С оборудованием и ПО SOLT Co. Ltd</w:t>
            </w:r>
            <w:r>
              <w:rPr>
                <w:rFonts w:ascii="Liberation Serif" w:hAnsi="Liberation Serif" w:cstheme="minorHAnsi"/>
                <w:sz w:val="24"/>
                <w:szCs w:val="24"/>
              </w:rPr>
              <w:t>*</w:t>
            </w:r>
            <w:r w:rsidRPr="00C7005C">
              <w:rPr>
                <w:rFonts w:ascii="Liberation Serif" w:hAnsi="Liberation Serif" w:cstheme="minorHAnsi"/>
                <w:sz w:val="24"/>
                <w:szCs w:val="24"/>
              </w:rPr>
              <w:t xml:space="preserve">, </w:t>
            </w:r>
            <w:r w:rsidRPr="00B42F48">
              <w:rPr>
                <w:rFonts w:ascii="Liberation Serif" w:hAnsi="Liberation Serif"/>
                <w:i/>
                <w:iCs/>
                <w:sz w:val="24"/>
                <w:szCs w:val="24"/>
              </w:rPr>
              <w:t>(находящимся в эксплуатации у Заказчика)</w:t>
            </w:r>
          </w:p>
        </w:tc>
        <w:tc>
          <w:tcPr>
            <w:tcW w:w="3009" w:type="dxa"/>
          </w:tcPr>
          <w:p w14:paraId="699D8232" w14:textId="5517EC08" w:rsidR="00B73495" w:rsidRPr="00D67AA7" w:rsidRDefault="00B73495" w:rsidP="00B73495">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Неизменный показатель</w:t>
            </w:r>
          </w:p>
        </w:tc>
      </w:tr>
      <w:tr w:rsidR="00D23F35" w:rsidRPr="00D67AA7" w14:paraId="3F6EFC73" w14:textId="77777777" w:rsidTr="006D6499">
        <w:trPr>
          <w:trHeight w:val="1084"/>
          <w:jc w:val="center"/>
        </w:trPr>
        <w:tc>
          <w:tcPr>
            <w:tcW w:w="708" w:type="dxa"/>
            <w:vMerge w:val="restart"/>
          </w:tcPr>
          <w:p w14:paraId="345493B4" w14:textId="572B98E8" w:rsidR="00D23F35" w:rsidRPr="00D67AA7" w:rsidRDefault="00D23F35" w:rsidP="00924DFE">
            <w:pPr>
              <w:widowControl w:val="0"/>
              <w:autoSpaceDE w:val="0"/>
              <w:autoSpaceDN w:val="0"/>
              <w:spacing w:after="0" w:line="240" w:lineRule="auto"/>
              <w:ind w:right="-84"/>
              <w:jc w:val="center"/>
              <w:rPr>
                <w:rFonts w:ascii="Liberation Serif" w:hAnsi="Liberation Serif" w:cs="Liberation Serif"/>
                <w:sz w:val="24"/>
                <w:szCs w:val="24"/>
                <w:lang w:val="en-US"/>
              </w:rPr>
            </w:pPr>
            <w:bookmarkStart w:id="4" w:name="_Hlk236924750"/>
            <w:bookmarkEnd w:id="1"/>
            <w:bookmarkEnd w:id="3"/>
            <w:r w:rsidRPr="00D67AA7">
              <w:rPr>
                <w:rFonts w:ascii="Liberation Serif" w:hAnsi="Liberation Serif" w:cs="Liberation Serif"/>
                <w:sz w:val="24"/>
                <w:szCs w:val="24"/>
                <w:lang w:val="en-US"/>
              </w:rPr>
              <w:t>5.</w:t>
            </w:r>
          </w:p>
        </w:tc>
        <w:tc>
          <w:tcPr>
            <w:tcW w:w="2689" w:type="dxa"/>
            <w:vMerge w:val="restart"/>
          </w:tcPr>
          <w:p w14:paraId="2BB3251A" w14:textId="46C40D9A" w:rsidR="00D23F35" w:rsidRPr="00D67AA7" w:rsidRDefault="00D23F35" w:rsidP="006D6499">
            <w:pPr>
              <w:pStyle w:val="TableHeader"/>
              <w:widowControl w:val="0"/>
              <w:autoSpaceDE w:val="0"/>
              <w:autoSpaceDN w:val="0"/>
              <w:spacing w:before="0" w:after="0"/>
              <w:jc w:val="left"/>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Беспроводная кнопка вызова со шнуром сонетка</w:t>
            </w:r>
          </w:p>
        </w:tc>
        <w:tc>
          <w:tcPr>
            <w:tcW w:w="851" w:type="dxa"/>
            <w:vMerge w:val="restart"/>
          </w:tcPr>
          <w:p w14:paraId="12A31F94" w14:textId="6BC27349" w:rsidR="00D23F35" w:rsidRPr="00D67AA7" w:rsidRDefault="00D23F35" w:rsidP="00924DFE">
            <w:pPr>
              <w:pStyle w:val="TableHeader"/>
              <w:widowControl w:val="0"/>
              <w:autoSpaceDE w:val="0"/>
              <w:autoSpaceDN w:val="0"/>
              <w:spacing w:before="0" w:after="0"/>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Шт</w:t>
            </w:r>
            <w:r>
              <w:rPr>
                <w:rFonts w:ascii="Liberation Serif" w:eastAsia="Calibri" w:hAnsi="Liberation Serif" w:cs="Liberation Serif"/>
                <w:b w:val="0"/>
                <w:bCs/>
                <w:sz w:val="24"/>
                <w:szCs w:val="24"/>
                <w:lang w:eastAsia="ru-RU"/>
              </w:rPr>
              <w:t>.</w:t>
            </w:r>
          </w:p>
        </w:tc>
        <w:tc>
          <w:tcPr>
            <w:tcW w:w="709" w:type="dxa"/>
            <w:vMerge w:val="restart"/>
          </w:tcPr>
          <w:p w14:paraId="16FF2F09" w14:textId="4DE75371" w:rsidR="00D23F35" w:rsidRPr="00D67AA7" w:rsidRDefault="00D23F35" w:rsidP="00924DFE">
            <w:pPr>
              <w:pStyle w:val="TableHeader"/>
              <w:widowControl w:val="0"/>
              <w:autoSpaceDE w:val="0"/>
              <w:autoSpaceDN w:val="0"/>
              <w:spacing w:before="0" w:after="0"/>
              <w:rPr>
                <w:rFonts w:ascii="Liberation Serif" w:eastAsia="Calibri" w:hAnsi="Liberation Serif" w:cs="Liberation Serif"/>
                <w:b w:val="0"/>
                <w:bCs/>
                <w:sz w:val="24"/>
                <w:szCs w:val="24"/>
                <w:lang w:val="en-US" w:eastAsia="ru-RU"/>
              </w:rPr>
            </w:pPr>
            <w:r w:rsidRPr="00D67AA7">
              <w:rPr>
                <w:rFonts w:ascii="Liberation Serif" w:eastAsia="Calibri" w:hAnsi="Liberation Serif" w:cs="Liberation Serif"/>
                <w:b w:val="0"/>
                <w:bCs/>
                <w:sz w:val="24"/>
                <w:szCs w:val="24"/>
                <w:lang w:val="en-US" w:eastAsia="ru-RU"/>
              </w:rPr>
              <w:t>15</w:t>
            </w:r>
          </w:p>
        </w:tc>
        <w:tc>
          <w:tcPr>
            <w:tcW w:w="3402" w:type="dxa"/>
          </w:tcPr>
          <w:p w14:paraId="56BC1D92" w14:textId="35320FDE" w:rsidR="00D23F35" w:rsidRPr="00D67AA7" w:rsidRDefault="00D23F35" w:rsidP="00496F6E">
            <w:pPr>
              <w:widowControl w:val="0"/>
              <w:autoSpaceDE w:val="0"/>
              <w:autoSpaceDN w:val="0"/>
              <w:rPr>
                <w:rFonts w:ascii="Liberation Serif" w:eastAsia="Times New Roman" w:hAnsi="Liberation Serif" w:cs="Liberation Serif"/>
                <w:b/>
                <w:bCs/>
                <w:sz w:val="24"/>
                <w:szCs w:val="24"/>
              </w:rPr>
            </w:pPr>
            <w:r w:rsidRPr="00D67AA7">
              <w:rPr>
                <w:rFonts w:ascii="Liberation Serif" w:hAnsi="Liberation Serif" w:cs="Liberation Serif"/>
                <w:sz w:val="24"/>
                <w:szCs w:val="24"/>
              </w:rPr>
              <w:t>Назначение</w:t>
            </w:r>
          </w:p>
        </w:tc>
        <w:tc>
          <w:tcPr>
            <w:tcW w:w="4394" w:type="dxa"/>
          </w:tcPr>
          <w:p w14:paraId="09C757D0" w14:textId="29E9C2DA" w:rsidR="00D23F35" w:rsidRPr="00D67AA7" w:rsidRDefault="00D23F35" w:rsidP="00496F6E">
            <w:pPr>
              <w:widowControl w:val="0"/>
              <w:autoSpaceDE w:val="0"/>
              <w:autoSpaceDN w:val="0"/>
              <w:rPr>
                <w:rFonts w:ascii="Liberation Serif" w:hAnsi="Liberation Serif" w:cs="Liberation Serif"/>
                <w:b/>
                <w:bCs/>
                <w:sz w:val="24"/>
                <w:szCs w:val="24"/>
              </w:rPr>
            </w:pPr>
            <w:r w:rsidRPr="00D67AA7">
              <w:rPr>
                <w:rFonts w:ascii="Liberation Serif" w:hAnsi="Liberation Serif" w:cs="Liberation Serif"/>
                <w:sz w:val="24"/>
                <w:szCs w:val="24"/>
              </w:rPr>
              <w:t xml:space="preserve">Беспроводная кнопка вызова со шнуром сонетка используется для вызова и отмены вызова </w:t>
            </w:r>
          </w:p>
        </w:tc>
        <w:tc>
          <w:tcPr>
            <w:tcW w:w="3009" w:type="dxa"/>
          </w:tcPr>
          <w:p w14:paraId="3F807E03" w14:textId="04D7BC80" w:rsidR="00D23F35" w:rsidRPr="00D67AA7" w:rsidRDefault="00D23F35" w:rsidP="00496F6E">
            <w:pPr>
              <w:jc w:val="center"/>
              <w:rPr>
                <w:rFonts w:ascii="Liberation Serif" w:hAnsi="Liberation Serif" w:cs="Liberation Serif"/>
                <w:b/>
                <w:bCs/>
                <w:sz w:val="24"/>
                <w:szCs w:val="24"/>
              </w:rPr>
            </w:pPr>
            <w:r w:rsidRPr="00D67AA7">
              <w:rPr>
                <w:rFonts w:ascii="Liberation Serif" w:hAnsi="Liberation Serif" w:cs="Liberation Serif"/>
                <w:sz w:val="24"/>
                <w:szCs w:val="24"/>
              </w:rPr>
              <w:t>Неизменный показатель</w:t>
            </w:r>
          </w:p>
        </w:tc>
      </w:tr>
      <w:tr w:rsidR="00D23F35" w:rsidRPr="00D67AA7" w14:paraId="414C0489" w14:textId="77777777" w:rsidTr="00496F6E">
        <w:trPr>
          <w:trHeight w:val="191"/>
          <w:jc w:val="center"/>
        </w:trPr>
        <w:tc>
          <w:tcPr>
            <w:tcW w:w="708" w:type="dxa"/>
            <w:vMerge/>
          </w:tcPr>
          <w:p w14:paraId="1FD7ACEF" w14:textId="77777777" w:rsidR="00D23F35" w:rsidRPr="00D67AA7" w:rsidRDefault="00D23F35" w:rsidP="00924DFE">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3012088B" w14:textId="77777777" w:rsidR="00D23F35" w:rsidRPr="00D67AA7" w:rsidRDefault="00D23F35" w:rsidP="00924DFE">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851" w:type="dxa"/>
            <w:vMerge/>
          </w:tcPr>
          <w:p w14:paraId="3EDE8D6B" w14:textId="77777777" w:rsidR="00D23F35" w:rsidRPr="00D67AA7" w:rsidRDefault="00D23F35" w:rsidP="00924DFE">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709" w:type="dxa"/>
            <w:vMerge/>
          </w:tcPr>
          <w:p w14:paraId="7AE4224D" w14:textId="77777777" w:rsidR="00D23F35" w:rsidRPr="00D67AA7" w:rsidRDefault="00D23F35" w:rsidP="00924DFE">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3402" w:type="dxa"/>
          </w:tcPr>
          <w:p w14:paraId="1D04DB69" w14:textId="5C977995" w:rsidR="00D23F35" w:rsidRPr="00D67AA7" w:rsidRDefault="00D23F35" w:rsidP="00496F6E">
            <w:pPr>
              <w:widowControl w:val="0"/>
              <w:autoSpaceDE w:val="0"/>
              <w:autoSpaceDN w:val="0"/>
              <w:rPr>
                <w:rFonts w:ascii="Liberation Serif" w:hAnsi="Liberation Serif" w:cs="Liberation Serif"/>
                <w:color w:val="333333"/>
                <w:sz w:val="24"/>
                <w:szCs w:val="24"/>
                <w:shd w:val="clear" w:color="auto" w:fill="FFFFFF"/>
              </w:rPr>
            </w:pPr>
            <w:r w:rsidRPr="00D67AA7">
              <w:rPr>
                <w:rFonts w:ascii="Liberation Serif" w:hAnsi="Liberation Serif" w:cs="Liberation Serif"/>
                <w:sz w:val="24"/>
                <w:szCs w:val="24"/>
              </w:rPr>
              <w:t>Рабочая частота, МГц</w:t>
            </w:r>
          </w:p>
        </w:tc>
        <w:tc>
          <w:tcPr>
            <w:tcW w:w="4394" w:type="dxa"/>
          </w:tcPr>
          <w:p w14:paraId="5E62134D" w14:textId="07E4EACF"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434,65</w:t>
            </w:r>
          </w:p>
        </w:tc>
        <w:tc>
          <w:tcPr>
            <w:tcW w:w="3009" w:type="dxa"/>
          </w:tcPr>
          <w:p w14:paraId="738B47BD" w14:textId="6367364A" w:rsidR="00D23F35" w:rsidRPr="00D67AA7" w:rsidRDefault="00D23F35" w:rsidP="00496F6E">
            <w:pPr>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D23F35" w:rsidRPr="00D67AA7" w14:paraId="7D5949AB" w14:textId="77777777" w:rsidTr="00496F6E">
        <w:trPr>
          <w:trHeight w:val="475"/>
          <w:jc w:val="center"/>
        </w:trPr>
        <w:tc>
          <w:tcPr>
            <w:tcW w:w="708" w:type="dxa"/>
            <w:vMerge/>
          </w:tcPr>
          <w:p w14:paraId="1C56E4BF" w14:textId="77777777" w:rsidR="00D23F35" w:rsidRPr="00D67AA7" w:rsidRDefault="00D23F35" w:rsidP="00924DFE">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4C923938"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851" w:type="dxa"/>
            <w:vMerge/>
          </w:tcPr>
          <w:p w14:paraId="20A9FE46"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709" w:type="dxa"/>
            <w:vMerge/>
          </w:tcPr>
          <w:p w14:paraId="348C909B"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3402" w:type="dxa"/>
          </w:tcPr>
          <w:p w14:paraId="0F946799" w14:textId="3A204356" w:rsidR="00D23F35" w:rsidRPr="00D67AA7" w:rsidRDefault="00D23F35"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Радиус передачи сигнала, м</w:t>
            </w:r>
          </w:p>
        </w:tc>
        <w:tc>
          <w:tcPr>
            <w:tcW w:w="4394" w:type="dxa"/>
          </w:tcPr>
          <w:p w14:paraId="4B571187" w14:textId="7410B0DB"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200</w:t>
            </w:r>
          </w:p>
        </w:tc>
        <w:tc>
          <w:tcPr>
            <w:tcW w:w="3009" w:type="dxa"/>
          </w:tcPr>
          <w:p w14:paraId="664843AE" w14:textId="099AB324" w:rsidR="00D23F35" w:rsidRPr="00D67AA7" w:rsidRDefault="00D23F35"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D23F35" w:rsidRPr="00D67AA7" w14:paraId="709282C2" w14:textId="77777777" w:rsidTr="00496F6E">
        <w:trPr>
          <w:trHeight w:val="461"/>
          <w:jc w:val="center"/>
        </w:trPr>
        <w:tc>
          <w:tcPr>
            <w:tcW w:w="708" w:type="dxa"/>
            <w:vMerge/>
          </w:tcPr>
          <w:p w14:paraId="656C0EB1" w14:textId="77777777" w:rsidR="00D23F35" w:rsidRPr="00D67AA7" w:rsidRDefault="00D23F35" w:rsidP="00924DFE">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7D7C99F4"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851" w:type="dxa"/>
            <w:vMerge/>
          </w:tcPr>
          <w:p w14:paraId="302B16EF"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709" w:type="dxa"/>
            <w:vMerge/>
          </w:tcPr>
          <w:p w14:paraId="001B9AE1"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3402" w:type="dxa"/>
          </w:tcPr>
          <w:p w14:paraId="3E116B3A" w14:textId="02C41DE7" w:rsidR="00D23F35" w:rsidRPr="00D67AA7" w:rsidRDefault="00D23F35"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Элемент питания</w:t>
            </w:r>
          </w:p>
        </w:tc>
        <w:tc>
          <w:tcPr>
            <w:tcW w:w="4394" w:type="dxa"/>
          </w:tcPr>
          <w:p w14:paraId="3D4B6078" w14:textId="3F5DC176"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CR2032</w:t>
            </w:r>
          </w:p>
        </w:tc>
        <w:tc>
          <w:tcPr>
            <w:tcW w:w="3009" w:type="dxa"/>
          </w:tcPr>
          <w:p w14:paraId="0FC0C000" w14:textId="0ED72208" w:rsidR="00D23F35" w:rsidRPr="00D67AA7" w:rsidRDefault="00D23F35"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D23F35" w:rsidRPr="00D67AA7" w14:paraId="1A7B436C" w14:textId="77777777" w:rsidTr="00496F6E">
        <w:trPr>
          <w:trHeight w:val="475"/>
          <w:jc w:val="center"/>
        </w:trPr>
        <w:tc>
          <w:tcPr>
            <w:tcW w:w="708" w:type="dxa"/>
            <w:vMerge/>
          </w:tcPr>
          <w:p w14:paraId="3FAF469C" w14:textId="77777777" w:rsidR="00D23F35" w:rsidRPr="00D67AA7" w:rsidRDefault="00D23F35" w:rsidP="00924DFE">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234AB82"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851" w:type="dxa"/>
            <w:vMerge/>
          </w:tcPr>
          <w:p w14:paraId="79A47616"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709" w:type="dxa"/>
            <w:vMerge/>
          </w:tcPr>
          <w:p w14:paraId="35531E5B"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3402" w:type="dxa"/>
          </w:tcPr>
          <w:p w14:paraId="50C06658" w14:textId="38BBCA5C" w:rsidR="00D23F35" w:rsidRPr="00D67AA7" w:rsidRDefault="00D23F35" w:rsidP="00496F6E">
            <w:pPr>
              <w:widowControl w:val="0"/>
              <w:autoSpaceDE w:val="0"/>
              <w:autoSpaceDN w:val="0"/>
              <w:rPr>
                <w:rFonts w:ascii="Liberation Serif" w:eastAsia="Times New Roman" w:hAnsi="Liberation Serif" w:cs="Liberation Serif"/>
                <w:bCs/>
                <w:sz w:val="24"/>
                <w:szCs w:val="24"/>
                <w:lang w:val="en-US"/>
              </w:rPr>
            </w:pPr>
            <w:r w:rsidRPr="00D67AA7">
              <w:rPr>
                <w:rFonts w:ascii="Liberation Serif" w:hAnsi="Liberation Serif" w:cs="Liberation Serif"/>
                <w:sz w:val="24"/>
                <w:szCs w:val="24"/>
              </w:rPr>
              <w:t>Срок работы батареи, лет</w:t>
            </w:r>
          </w:p>
        </w:tc>
        <w:tc>
          <w:tcPr>
            <w:tcW w:w="4394" w:type="dxa"/>
          </w:tcPr>
          <w:p w14:paraId="00231D48" w14:textId="0AD3A81C"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3</w:t>
            </w:r>
          </w:p>
        </w:tc>
        <w:tc>
          <w:tcPr>
            <w:tcW w:w="3009" w:type="dxa"/>
          </w:tcPr>
          <w:p w14:paraId="5E27086E" w14:textId="6E4137FD" w:rsidR="00D23F35" w:rsidRPr="00D67AA7" w:rsidRDefault="00D23F35"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D23F35" w:rsidRPr="00D67AA7" w14:paraId="4FEF9E6C" w14:textId="77777777" w:rsidTr="00496F6E">
        <w:trPr>
          <w:trHeight w:val="475"/>
          <w:jc w:val="center"/>
        </w:trPr>
        <w:tc>
          <w:tcPr>
            <w:tcW w:w="708" w:type="dxa"/>
            <w:vMerge/>
          </w:tcPr>
          <w:p w14:paraId="05D657D6" w14:textId="77777777" w:rsidR="00D23F35" w:rsidRPr="00D67AA7" w:rsidRDefault="00D23F35" w:rsidP="00924DFE">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0AF458CE"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851" w:type="dxa"/>
            <w:vMerge/>
          </w:tcPr>
          <w:p w14:paraId="5AFF82D1"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709" w:type="dxa"/>
            <w:vMerge/>
          </w:tcPr>
          <w:p w14:paraId="174A7DAB"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3402" w:type="dxa"/>
          </w:tcPr>
          <w:p w14:paraId="1FC3D89F" w14:textId="174F020B" w:rsidR="00D23F35" w:rsidRPr="00D67AA7" w:rsidRDefault="00D23F35"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Тип антенны</w:t>
            </w:r>
          </w:p>
        </w:tc>
        <w:tc>
          <w:tcPr>
            <w:tcW w:w="4394" w:type="dxa"/>
          </w:tcPr>
          <w:p w14:paraId="375A1AE3" w14:textId="74E4DE49"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Встроенная</w:t>
            </w:r>
          </w:p>
        </w:tc>
        <w:tc>
          <w:tcPr>
            <w:tcW w:w="3009" w:type="dxa"/>
          </w:tcPr>
          <w:p w14:paraId="16C6491D" w14:textId="570DCFC2" w:rsidR="00D23F35" w:rsidRPr="00D67AA7" w:rsidRDefault="00D23F35"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D23F35" w:rsidRPr="00D67AA7" w14:paraId="260F2D20" w14:textId="77777777" w:rsidTr="00496F6E">
        <w:trPr>
          <w:trHeight w:val="475"/>
          <w:jc w:val="center"/>
        </w:trPr>
        <w:tc>
          <w:tcPr>
            <w:tcW w:w="708" w:type="dxa"/>
            <w:vMerge/>
          </w:tcPr>
          <w:p w14:paraId="369D7A9D" w14:textId="77777777" w:rsidR="00D23F35" w:rsidRPr="00D67AA7" w:rsidRDefault="00D23F35" w:rsidP="00924DFE">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5275A9A8"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851" w:type="dxa"/>
            <w:vMerge/>
          </w:tcPr>
          <w:p w14:paraId="06FA7CF5"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709" w:type="dxa"/>
            <w:vMerge/>
          </w:tcPr>
          <w:p w14:paraId="52987E32"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3402" w:type="dxa"/>
          </w:tcPr>
          <w:p w14:paraId="3F2E3109" w14:textId="4D0E2993" w:rsidR="00D23F35" w:rsidRPr="00D67AA7" w:rsidRDefault="00D23F35"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 xml:space="preserve">Степень защиты </w:t>
            </w:r>
          </w:p>
        </w:tc>
        <w:tc>
          <w:tcPr>
            <w:tcW w:w="4394" w:type="dxa"/>
          </w:tcPr>
          <w:p w14:paraId="6A1BFD2F" w14:textId="0B30857E"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IP54</w:t>
            </w:r>
          </w:p>
        </w:tc>
        <w:tc>
          <w:tcPr>
            <w:tcW w:w="3009" w:type="dxa"/>
          </w:tcPr>
          <w:p w14:paraId="4ECCE8E3" w14:textId="47E82037" w:rsidR="00D23F35" w:rsidRPr="00D67AA7" w:rsidRDefault="00D23F35"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D23F35" w:rsidRPr="00D67AA7" w14:paraId="12075B16" w14:textId="77777777" w:rsidTr="00496F6E">
        <w:trPr>
          <w:trHeight w:val="475"/>
          <w:jc w:val="center"/>
        </w:trPr>
        <w:tc>
          <w:tcPr>
            <w:tcW w:w="708" w:type="dxa"/>
            <w:vMerge/>
          </w:tcPr>
          <w:p w14:paraId="2F42E43E" w14:textId="77777777" w:rsidR="00D23F35" w:rsidRPr="00D67AA7" w:rsidRDefault="00D23F35" w:rsidP="00924DFE">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343ADA2B"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851" w:type="dxa"/>
            <w:vMerge/>
          </w:tcPr>
          <w:p w14:paraId="50D06D93"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709" w:type="dxa"/>
            <w:vMerge/>
          </w:tcPr>
          <w:p w14:paraId="670884F4"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3402" w:type="dxa"/>
          </w:tcPr>
          <w:p w14:paraId="4CE17BB4" w14:textId="335DD47B" w:rsidR="00D23F35" w:rsidRPr="00D67AA7" w:rsidRDefault="00D23F35"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Длина шнура, м</w:t>
            </w:r>
          </w:p>
        </w:tc>
        <w:tc>
          <w:tcPr>
            <w:tcW w:w="4394" w:type="dxa"/>
          </w:tcPr>
          <w:p w14:paraId="015373EC" w14:textId="5F7DE6B2"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1</w:t>
            </w:r>
          </w:p>
        </w:tc>
        <w:tc>
          <w:tcPr>
            <w:tcW w:w="3009" w:type="dxa"/>
          </w:tcPr>
          <w:p w14:paraId="7992DBCE" w14:textId="2F28B68C" w:rsidR="00D23F35" w:rsidRPr="00D67AA7" w:rsidRDefault="00D23F35"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D23F35" w:rsidRPr="00D67AA7" w14:paraId="02EEBDEA" w14:textId="77777777" w:rsidTr="00496F6E">
        <w:trPr>
          <w:trHeight w:val="475"/>
          <w:jc w:val="center"/>
        </w:trPr>
        <w:tc>
          <w:tcPr>
            <w:tcW w:w="708" w:type="dxa"/>
            <w:vMerge/>
          </w:tcPr>
          <w:p w14:paraId="3F3E1390" w14:textId="77777777" w:rsidR="00D23F35" w:rsidRPr="00D67AA7" w:rsidRDefault="00D23F35" w:rsidP="00924DFE">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B815A79"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851" w:type="dxa"/>
            <w:vMerge/>
          </w:tcPr>
          <w:p w14:paraId="3C78A1A9"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709" w:type="dxa"/>
            <w:vMerge/>
          </w:tcPr>
          <w:p w14:paraId="7ADE91BB" w14:textId="77777777" w:rsidR="00D23F35" w:rsidRPr="00D67AA7" w:rsidRDefault="00D23F35" w:rsidP="00924DFE">
            <w:pPr>
              <w:widowControl w:val="0"/>
              <w:autoSpaceDE w:val="0"/>
              <w:autoSpaceDN w:val="0"/>
              <w:jc w:val="both"/>
              <w:rPr>
                <w:rFonts w:ascii="Liberation Serif" w:hAnsi="Liberation Serif" w:cs="Liberation Serif"/>
                <w:sz w:val="24"/>
                <w:szCs w:val="24"/>
              </w:rPr>
            </w:pPr>
          </w:p>
        </w:tc>
        <w:tc>
          <w:tcPr>
            <w:tcW w:w="3402" w:type="dxa"/>
          </w:tcPr>
          <w:p w14:paraId="47899BC2" w14:textId="31AD31A0"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Клеящаяся основа для крепления в комплекте</w:t>
            </w:r>
          </w:p>
        </w:tc>
        <w:tc>
          <w:tcPr>
            <w:tcW w:w="4394" w:type="dxa"/>
          </w:tcPr>
          <w:p w14:paraId="05293FD1" w14:textId="7C083624" w:rsidR="00D23F35" w:rsidRPr="00D67AA7" w:rsidRDefault="00D23F35"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Наличие</w:t>
            </w:r>
          </w:p>
        </w:tc>
        <w:tc>
          <w:tcPr>
            <w:tcW w:w="3009" w:type="dxa"/>
          </w:tcPr>
          <w:p w14:paraId="1A81DC57" w14:textId="47EFE729" w:rsidR="00D23F35" w:rsidRPr="00D67AA7" w:rsidRDefault="00D23F35"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D23F35" w:rsidRPr="00D67AA7" w14:paraId="2EEE6017" w14:textId="77777777" w:rsidTr="00496F6E">
        <w:trPr>
          <w:trHeight w:val="475"/>
          <w:jc w:val="center"/>
        </w:trPr>
        <w:tc>
          <w:tcPr>
            <w:tcW w:w="708" w:type="dxa"/>
            <w:vMerge/>
          </w:tcPr>
          <w:p w14:paraId="4AD4E0F8" w14:textId="6A652B6F" w:rsidR="00D23F35" w:rsidRPr="00D67AA7" w:rsidRDefault="00D23F35" w:rsidP="00924DFE">
            <w:pPr>
              <w:widowControl w:val="0"/>
              <w:autoSpaceDE w:val="0"/>
              <w:autoSpaceDN w:val="0"/>
              <w:spacing w:after="0" w:line="240" w:lineRule="auto"/>
              <w:ind w:right="-84"/>
              <w:jc w:val="center"/>
              <w:rPr>
                <w:rFonts w:ascii="Liberation Serif" w:hAnsi="Liberation Serif" w:cs="Liberation Serif"/>
                <w:sz w:val="24"/>
                <w:szCs w:val="24"/>
                <w:lang w:val="en-US"/>
              </w:rPr>
            </w:pPr>
          </w:p>
        </w:tc>
        <w:tc>
          <w:tcPr>
            <w:tcW w:w="2689" w:type="dxa"/>
            <w:vMerge/>
          </w:tcPr>
          <w:p w14:paraId="63C76667" w14:textId="77777777" w:rsidR="00D23F35" w:rsidRPr="00D67AA7" w:rsidRDefault="00D23F35" w:rsidP="00924DFE">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851" w:type="dxa"/>
            <w:vMerge/>
          </w:tcPr>
          <w:p w14:paraId="73B0753A" w14:textId="51ABFABF" w:rsidR="00D23F35" w:rsidRPr="00D67AA7" w:rsidRDefault="00D23F35" w:rsidP="00924DFE">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709" w:type="dxa"/>
            <w:vMerge/>
          </w:tcPr>
          <w:p w14:paraId="538E1CEB" w14:textId="77777777" w:rsidR="00D23F35" w:rsidRPr="00D67AA7" w:rsidRDefault="00D23F35" w:rsidP="00924DFE">
            <w:pPr>
              <w:pStyle w:val="TableHeader"/>
              <w:widowControl w:val="0"/>
              <w:autoSpaceDE w:val="0"/>
              <w:autoSpaceDN w:val="0"/>
              <w:spacing w:before="0" w:after="0"/>
              <w:rPr>
                <w:rFonts w:ascii="Liberation Serif" w:eastAsia="Calibri" w:hAnsi="Liberation Serif" w:cs="Liberation Serif"/>
                <w:b w:val="0"/>
                <w:bCs/>
                <w:sz w:val="24"/>
                <w:szCs w:val="24"/>
                <w:lang w:val="en-US" w:eastAsia="ru-RU"/>
              </w:rPr>
            </w:pPr>
          </w:p>
        </w:tc>
        <w:tc>
          <w:tcPr>
            <w:tcW w:w="3402" w:type="dxa"/>
            <w:tcBorders>
              <w:top w:val="single" w:sz="4" w:space="0" w:color="auto"/>
              <w:left w:val="single" w:sz="4" w:space="0" w:color="auto"/>
              <w:bottom w:val="single" w:sz="4" w:space="0" w:color="auto"/>
              <w:right w:val="single" w:sz="4" w:space="0" w:color="auto"/>
            </w:tcBorders>
          </w:tcPr>
          <w:p w14:paraId="0DF83E1D" w14:textId="5C5590C7" w:rsidR="00D23F35" w:rsidRPr="00D67AA7" w:rsidRDefault="00D23F35" w:rsidP="00496F6E">
            <w:pPr>
              <w:widowControl w:val="0"/>
              <w:autoSpaceDE w:val="0"/>
              <w:autoSpaceDN w:val="0"/>
              <w:spacing w:after="0" w:line="240" w:lineRule="auto"/>
              <w:ind w:right="-84"/>
              <w:rPr>
                <w:rFonts w:ascii="Liberation Serif" w:hAnsi="Liberation Serif" w:cs="Liberation Serif"/>
                <w:sz w:val="24"/>
                <w:szCs w:val="24"/>
                <w:lang w:val="en-US"/>
              </w:rPr>
            </w:pPr>
            <w:r w:rsidRPr="00D67AA7">
              <w:rPr>
                <w:rFonts w:ascii="Liberation Serif" w:hAnsi="Liberation Serif" w:cs="Liberation Serif"/>
                <w:sz w:val="24"/>
                <w:szCs w:val="24"/>
              </w:rPr>
              <w:t xml:space="preserve">Совместимость </w:t>
            </w:r>
          </w:p>
        </w:tc>
        <w:tc>
          <w:tcPr>
            <w:tcW w:w="4394" w:type="dxa"/>
          </w:tcPr>
          <w:p w14:paraId="077390BE" w14:textId="1C279C19" w:rsidR="00D23F35" w:rsidRPr="006D6499" w:rsidRDefault="00D23F35" w:rsidP="00496F6E">
            <w:pPr>
              <w:pStyle w:val="TableHeader"/>
              <w:spacing w:after="0"/>
              <w:jc w:val="left"/>
              <w:rPr>
                <w:rFonts w:ascii="Liberation Serif" w:eastAsia="Calibri" w:hAnsi="Liberation Serif" w:cs="Liberation Serif"/>
                <w:b w:val="0"/>
                <w:bCs/>
                <w:sz w:val="24"/>
                <w:szCs w:val="24"/>
                <w:lang w:eastAsia="ru-RU"/>
              </w:rPr>
            </w:pPr>
            <w:r w:rsidRPr="006D6499">
              <w:rPr>
                <w:rFonts w:ascii="Liberation Serif" w:hAnsi="Liberation Serif" w:cstheme="minorHAnsi"/>
                <w:b w:val="0"/>
                <w:bCs/>
                <w:sz w:val="24"/>
                <w:szCs w:val="24"/>
              </w:rPr>
              <w:t xml:space="preserve">С оборудованием и ПО SOLT Co. Ltd*, </w:t>
            </w:r>
            <w:r w:rsidRPr="006D6499">
              <w:rPr>
                <w:rFonts w:ascii="Liberation Serif" w:hAnsi="Liberation Serif"/>
                <w:b w:val="0"/>
                <w:bCs/>
                <w:i/>
                <w:iCs/>
                <w:sz w:val="24"/>
                <w:szCs w:val="24"/>
              </w:rPr>
              <w:t>(находящимся в эксплуатации у Заказчика)</w:t>
            </w:r>
          </w:p>
        </w:tc>
        <w:tc>
          <w:tcPr>
            <w:tcW w:w="3009" w:type="dxa"/>
          </w:tcPr>
          <w:p w14:paraId="778470F5" w14:textId="5983E29D" w:rsidR="00D23F35" w:rsidRPr="00D67AA7" w:rsidRDefault="00D23F35" w:rsidP="00496F6E">
            <w:pPr>
              <w:pStyle w:val="TableHeader"/>
              <w:widowControl w:val="0"/>
              <w:autoSpaceDE w:val="0"/>
              <w:autoSpaceDN w:val="0"/>
              <w:spacing w:after="0"/>
              <w:rPr>
                <w:rFonts w:ascii="Liberation Serif" w:eastAsia="Calibri" w:hAnsi="Liberation Serif" w:cs="Liberation Serif"/>
                <w:b w:val="0"/>
                <w:bCs/>
                <w:sz w:val="24"/>
                <w:szCs w:val="24"/>
                <w:lang w:eastAsia="ru-RU"/>
              </w:rPr>
            </w:pPr>
            <w:r w:rsidRPr="00D67AA7">
              <w:rPr>
                <w:rFonts w:ascii="Liberation Serif" w:hAnsi="Liberation Serif" w:cs="Liberation Serif"/>
                <w:b w:val="0"/>
                <w:bCs/>
                <w:sz w:val="24"/>
                <w:szCs w:val="24"/>
              </w:rPr>
              <w:t>Неизменный показатель</w:t>
            </w:r>
          </w:p>
        </w:tc>
      </w:tr>
      <w:bookmarkEnd w:id="4"/>
      <w:tr w:rsidR="004E2853" w:rsidRPr="00D67AA7" w14:paraId="4C907912" w14:textId="77777777" w:rsidTr="00D23F35">
        <w:trPr>
          <w:trHeight w:val="1084"/>
          <w:jc w:val="center"/>
        </w:trPr>
        <w:tc>
          <w:tcPr>
            <w:tcW w:w="708" w:type="dxa"/>
            <w:vMerge w:val="restart"/>
          </w:tcPr>
          <w:p w14:paraId="073A528B" w14:textId="2067F502" w:rsidR="004E2853" w:rsidRPr="00D67AA7" w:rsidRDefault="004E2853" w:rsidP="004E2853">
            <w:pPr>
              <w:widowControl w:val="0"/>
              <w:autoSpaceDE w:val="0"/>
              <w:autoSpaceDN w:val="0"/>
              <w:spacing w:after="0" w:line="240" w:lineRule="auto"/>
              <w:ind w:right="-84"/>
              <w:jc w:val="center"/>
              <w:rPr>
                <w:rFonts w:ascii="Liberation Serif" w:hAnsi="Liberation Serif" w:cs="Liberation Serif"/>
                <w:sz w:val="24"/>
                <w:szCs w:val="24"/>
                <w:lang w:val="en-US"/>
              </w:rPr>
            </w:pPr>
            <w:r w:rsidRPr="00D67AA7">
              <w:rPr>
                <w:rFonts w:ascii="Liberation Serif" w:hAnsi="Liberation Serif" w:cs="Liberation Serif"/>
                <w:sz w:val="24"/>
                <w:szCs w:val="24"/>
                <w:lang w:val="en-US"/>
              </w:rPr>
              <w:lastRenderedPageBreak/>
              <w:t>6.</w:t>
            </w:r>
          </w:p>
        </w:tc>
        <w:tc>
          <w:tcPr>
            <w:tcW w:w="2689" w:type="dxa"/>
            <w:vMerge w:val="restart"/>
          </w:tcPr>
          <w:p w14:paraId="637D6141" w14:textId="7F1A4BB3" w:rsidR="004E2853" w:rsidRPr="00D67AA7" w:rsidRDefault="004E2853" w:rsidP="00D23F35">
            <w:pPr>
              <w:pStyle w:val="TableHeader"/>
              <w:widowControl w:val="0"/>
              <w:autoSpaceDE w:val="0"/>
              <w:autoSpaceDN w:val="0"/>
              <w:spacing w:before="0" w:after="0"/>
              <w:jc w:val="left"/>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Беспроводная кнопка вызова «Доступная Среда»</w:t>
            </w:r>
          </w:p>
        </w:tc>
        <w:tc>
          <w:tcPr>
            <w:tcW w:w="851" w:type="dxa"/>
            <w:vMerge w:val="restart"/>
          </w:tcPr>
          <w:p w14:paraId="5C08F4BF" w14:textId="5AAEA9E5" w:rsidR="004E2853" w:rsidRPr="00D67AA7" w:rsidRDefault="00D23F35" w:rsidP="004E2853">
            <w:pPr>
              <w:pStyle w:val="TableHeader"/>
              <w:widowControl w:val="0"/>
              <w:autoSpaceDE w:val="0"/>
              <w:autoSpaceDN w:val="0"/>
              <w:spacing w:before="0" w:after="0"/>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Ш</w:t>
            </w:r>
            <w:r w:rsidR="004E2853" w:rsidRPr="00D67AA7">
              <w:rPr>
                <w:rFonts w:ascii="Liberation Serif" w:eastAsia="Calibri" w:hAnsi="Liberation Serif" w:cs="Liberation Serif"/>
                <w:b w:val="0"/>
                <w:bCs/>
                <w:sz w:val="24"/>
                <w:szCs w:val="24"/>
                <w:lang w:eastAsia="ru-RU"/>
              </w:rPr>
              <w:t>т</w:t>
            </w:r>
            <w:r>
              <w:rPr>
                <w:rFonts w:ascii="Liberation Serif" w:eastAsia="Calibri" w:hAnsi="Liberation Serif" w:cs="Liberation Serif"/>
                <w:b w:val="0"/>
                <w:bCs/>
                <w:sz w:val="24"/>
                <w:szCs w:val="24"/>
                <w:lang w:eastAsia="ru-RU"/>
              </w:rPr>
              <w:t>.</w:t>
            </w:r>
          </w:p>
        </w:tc>
        <w:tc>
          <w:tcPr>
            <w:tcW w:w="709" w:type="dxa"/>
            <w:vMerge w:val="restart"/>
          </w:tcPr>
          <w:p w14:paraId="5EA22012" w14:textId="08FD948D" w:rsidR="004E2853" w:rsidRPr="00D67AA7" w:rsidRDefault="004E2853" w:rsidP="004E2853">
            <w:pPr>
              <w:pStyle w:val="TableHeader"/>
              <w:widowControl w:val="0"/>
              <w:autoSpaceDE w:val="0"/>
              <w:autoSpaceDN w:val="0"/>
              <w:spacing w:before="0" w:after="0"/>
              <w:rPr>
                <w:rFonts w:ascii="Liberation Serif" w:eastAsia="Calibri" w:hAnsi="Liberation Serif" w:cs="Liberation Serif"/>
                <w:b w:val="0"/>
                <w:bCs/>
                <w:sz w:val="24"/>
                <w:szCs w:val="24"/>
                <w:lang w:val="en-US" w:eastAsia="ru-RU"/>
              </w:rPr>
            </w:pPr>
            <w:r w:rsidRPr="00D67AA7">
              <w:rPr>
                <w:rFonts w:ascii="Liberation Serif" w:eastAsia="Calibri" w:hAnsi="Liberation Serif" w:cs="Liberation Serif"/>
                <w:b w:val="0"/>
                <w:bCs/>
                <w:sz w:val="24"/>
                <w:szCs w:val="24"/>
                <w:lang w:val="en-US" w:eastAsia="ru-RU"/>
              </w:rPr>
              <w:t>2</w:t>
            </w:r>
          </w:p>
        </w:tc>
        <w:tc>
          <w:tcPr>
            <w:tcW w:w="3402" w:type="dxa"/>
          </w:tcPr>
          <w:p w14:paraId="0CB546D5" w14:textId="37937422" w:rsidR="004E2853" w:rsidRPr="00D67AA7" w:rsidRDefault="004E2853" w:rsidP="00496F6E">
            <w:pPr>
              <w:widowControl w:val="0"/>
              <w:autoSpaceDE w:val="0"/>
              <w:autoSpaceDN w:val="0"/>
              <w:rPr>
                <w:rFonts w:ascii="Liberation Serif" w:eastAsia="Times New Roman" w:hAnsi="Liberation Serif" w:cs="Liberation Serif"/>
                <w:b/>
                <w:bCs/>
                <w:sz w:val="24"/>
                <w:szCs w:val="24"/>
              </w:rPr>
            </w:pPr>
            <w:r w:rsidRPr="00D67AA7">
              <w:rPr>
                <w:rFonts w:ascii="Liberation Serif" w:hAnsi="Liberation Serif" w:cs="Liberation Serif"/>
                <w:color w:val="333333"/>
                <w:sz w:val="24"/>
                <w:szCs w:val="24"/>
                <w:shd w:val="clear" w:color="auto" w:fill="FFFFFF"/>
              </w:rPr>
              <w:t>Назначение</w:t>
            </w:r>
          </w:p>
        </w:tc>
        <w:tc>
          <w:tcPr>
            <w:tcW w:w="4394" w:type="dxa"/>
          </w:tcPr>
          <w:p w14:paraId="216B0943" w14:textId="6C419EE7" w:rsidR="004E2853" w:rsidRPr="00D67AA7" w:rsidRDefault="004E2853" w:rsidP="00496F6E">
            <w:pPr>
              <w:widowControl w:val="0"/>
              <w:autoSpaceDE w:val="0"/>
              <w:autoSpaceDN w:val="0"/>
              <w:rPr>
                <w:rFonts w:ascii="Liberation Serif" w:hAnsi="Liberation Serif" w:cs="Liberation Serif"/>
                <w:b/>
                <w:bCs/>
                <w:sz w:val="24"/>
                <w:szCs w:val="24"/>
              </w:rPr>
            </w:pPr>
            <w:r w:rsidRPr="00D67AA7">
              <w:rPr>
                <w:rFonts w:ascii="Liberation Serif" w:eastAsia="Times New Roman" w:hAnsi="Liberation Serif" w:cs="Liberation Serif"/>
                <w:sz w:val="24"/>
                <w:szCs w:val="24"/>
              </w:rPr>
              <w:t>Кнопка вызова персонала для инвалидов «Доступная среда» является техническим средством вызова персонала в рамках госпрограммы «Доступная среда» согласно СНиП 35-01-2001 Доступность зданий и сооружений для маломобильных групп населения.</w:t>
            </w:r>
          </w:p>
        </w:tc>
        <w:tc>
          <w:tcPr>
            <w:tcW w:w="3009" w:type="dxa"/>
          </w:tcPr>
          <w:p w14:paraId="224F0571" w14:textId="31B3AE04" w:rsidR="004E2853" w:rsidRPr="00D67AA7" w:rsidRDefault="004E2853" w:rsidP="00496F6E">
            <w:pPr>
              <w:jc w:val="center"/>
              <w:rPr>
                <w:rFonts w:ascii="Liberation Serif" w:hAnsi="Liberation Serif" w:cs="Liberation Serif"/>
                <w:b/>
                <w:bCs/>
                <w:sz w:val="24"/>
                <w:szCs w:val="24"/>
              </w:rPr>
            </w:pPr>
            <w:r w:rsidRPr="00D67AA7">
              <w:rPr>
                <w:rFonts w:ascii="Liberation Serif" w:hAnsi="Liberation Serif" w:cs="Liberation Serif"/>
                <w:bCs/>
                <w:color w:val="auto"/>
                <w:sz w:val="24"/>
                <w:szCs w:val="24"/>
              </w:rPr>
              <w:t>Неизменный показатель</w:t>
            </w:r>
          </w:p>
        </w:tc>
      </w:tr>
      <w:tr w:rsidR="004E2853" w:rsidRPr="00D67AA7" w14:paraId="0426C15F" w14:textId="77777777" w:rsidTr="00496F6E">
        <w:trPr>
          <w:trHeight w:val="191"/>
          <w:jc w:val="center"/>
        </w:trPr>
        <w:tc>
          <w:tcPr>
            <w:tcW w:w="708" w:type="dxa"/>
            <w:vMerge/>
          </w:tcPr>
          <w:p w14:paraId="5D818A25"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D9D88C7" w14:textId="77777777" w:rsidR="004E2853" w:rsidRPr="00D67AA7" w:rsidRDefault="004E2853" w:rsidP="004E2853">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851" w:type="dxa"/>
            <w:vMerge/>
          </w:tcPr>
          <w:p w14:paraId="2F95243E" w14:textId="77777777" w:rsidR="004E2853" w:rsidRPr="00D67AA7" w:rsidRDefault="004E2853" w:rsidP="004E2853">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709" w:type="dxa"/>
            <w:vMerge/>
          </w:tcPr>
          <w:p w14:paraId="079C3239" w14:textId="77777777" w:rsidR="004E2853" w:rsidRPr="00D67AA7" w:rsidRDefault="004E2853" w:rsidP="004E2853">
            <w:pPr>
              <w:pStyle w:val="TableHeader"/>
              <w:widowControl w:val="0"/>
              <w:autoSpaceDE w:val="0"/>
              <w:autoSpaceDN w:val="0"/>
              <w:spacing w:before="0" w:after="0"/>
              <w:rPr>
                <w:rFonts w:ascii="Liberation Serif" w:eastAsia="Calibri" w:hAnsi="Liberation Serif" w:cs="Liberation Serif"/>
                <w:b w:val="0"/>
                <w:bCs/>
                <w:sz w:val="24"/>
                <w:szCs w:val="24"/>
                <w:lang w:eastAsia="ru-RU"/>
              </w:rPr>
            </w:pPr>
          </w:p>
        </w:tc>
        <w:tc>
          <w:tcPr>
            <w:tcW w:w="3402" w:type="dxa"/>
          </w:tcPr>
          <w:p w14:paraId="0E3F6411" w14:textId="2EDB0D20" w:rsidR="004E2853" w:rsidRPr="00D67AA7" w:rsidRDefault="004E2853" w:rsidP="00496F6E">
            <w:pPr>
              <w:widowControl w:val="0"/>
              <w:autoSpaceDE w:val="0"/>
              <w:autoSpaceDN w:val="0"/>
              <w:rPr>
                <w:rFonts w:ascii="Liberation Serif" w:hAnsi="Liberation Serif" w:cs="Liberation Serif"/>
                <w:color w:val="333333"/>
                <w:sz w:val="24"/>
                <w:szCs w:val="24"/>
                <w:shd w:val="clear" w:color="auto" w:fill="FFFFFF"/>
              </w:rPr>
            </w:pPr>
            <w:r w:rsidRPr="00D67AA7">
              <w:rPr>
                <w:rFonts w:ascii="Liberation Serif" w:hAnsi="Liberation Serif" w:cs="Liberation Serif"/>
                <w:sz w:val="24"/>
                <w:szCs w:val="24"/>
              </w:rPr>
              <w:t>Конструкция</w:t>
            </w:r>
          </w:p>
        </w:tc>
        <w:tc>
          <w:tcPr>
            <w:tcW w:w="4394" w:type="dxa"/>
          </w:tcPr>
          <w:p w14:paraId="30EE8BDC" w14:textId="2C79F79C" w:rsidR="004E2853" w:rsidRPr="00D67AA7" w:rsidRDefault="004E285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Антивандальная</w:t>
            </w:r>
          </w:p>
        </w:tc>
        <w:tc>
          <w:tcPr>
            <w:tcW w:w="3009" w:type="dxa"/>
          </w:tcPr>
          <w:p w14:paraId="4A784CCA" w14:textId="55279D14" w:rsidR="004E2853" w:rsidRPr="00D67AA7" w:rsidRDefault="004E2853" w:rsidP="00496F6E">
            <w:pPr>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4E2853" w:rsidRPr="00D67AA7" w14:paraId="03F136B3" w14:textId="77777777" w:rsidTr="00496F6E">
        <w:trPr>
          <w:trHeight w:val="475"/>
          <w:jc w:val="center"/>
        </w:trPr>
        <w:tc>
          <w:tcPr>
            <w:tcW w:w="708" w:type="dxa"/>
            <w:vMerge/>
          </w:tcPr>
          <w:p w14:paraId="5DD500C6" w14:textId="77777777" w:rsidR="004E2853" w:rsidRPr="00D67AA7" w:rsidRDefault="004E2853" w:rsidP="004E2853">
            <w:pPr>
              <w:widowControl w:val="0"/>
              <w:numPr>
                <w:ilvl w:val="0"/>
                <w:numId w:val="1"/>
              </w:numPr>
              <w:autoSpaceDE w:val="0"/>
              <w:autoSpaceDN w:val="0"/>
              <w:spacing w:after="0" w:line="240" w:lineRule="auto"/>
              <w:ind w:right="-84" w:hanging="765"/>
              <w:jc w:val="center"/>
              <w:rPr>
                <w:rFonts w:ascii="Liberation Serif" w:hAnsi="Liberation Serif" w:cs="Liberation Serif"/>
                <w:sz w:val="24"/>
                <w:szCs w:val="24"/>
              </w:rPr>
            </w:pPr>
          </w:p>
        </w:tc>
        <w:tc>
          <w:tcPr>
            <w:tcW w:w="2689" w:type="dxa"/>
            <w:vMerge/>
          </w:tcPr>
          <w:p w14:paraId="4F8B8CA9"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37A01C57"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146C137E"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Pr>
          <w:p w14:paraId="1134931B" w14:textId="24935720" w:rsidR="004E2853" w:rsidRPr="00D67AA7" w:rsidRDefault="004E2853"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Исполнение</w:t>
            </w:r>
          </w:p>
        </w:tc>
        <w:tc>
          <w:tcPr>
            <w:tcW w:w="4394" w:type="dxa"/>
          </w:tcPr>
          <w:p w14:paraId="28FC2D7B" w14:textId="5E1CE088" w:rsidR="004E2853" w:rsidRPr="00D67AA7" w:rsidRDefault="004E285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Уличное</w:t>
            </w:r>
          </w:p>
        </w:tc>
        <w:tc>
          <w:tcPr>
            <w:tcW w:w="3009" w:type="dxa"/>
          </w:tcPr>
          <w:p w14:paraId="6D6983C6" w14:textId="6BC1E8FF"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4E2853" w:rsidRPr="00D67AA7" w14:paraId="6D0F574A" w14:textId="77777777" w:rsidTr="00496F6E">
        <w:trPr>
          <w:trHeight w:val="461"/>
          <w:jc w:val="center"/>
        </w:trPr>
        <w:tc>
          <w:tcPr>
            <w:tcW w:w="708" w:type="dxa"/>
            <w:vMerge/>
          </w:tcPr>
          <w:p w14:paraId="57CC1691"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B8A9297"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1E26837F"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468F7468"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Pr>
          <w:p w14:paraId="08718862" w14:textId="43821994" w:rsidR="004E2853" w:rsidRPr="00D67AA7" w:rsidRDefault="004E2853"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Степень защиты</w:t>
            </w:r>
          </w:p>
        </w:tc>
        <w:tc>
          <w:tcPr>
            <w:tcW w:w="4394" w:type="dxa"/>
          </w:tcPr>
          <w:p w14:paraId="0689DFD6" w14:textId="14DE987A" w:rsidR="004E2853" w:rsidRPr="00D67AA7" w:rsidRDefault="004E285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IP67</w:t>
            </w:r>
          </w:p>
        </w:tc>
        <w:tc>
          <w:tcPr>
            <w:tcW w:w="3009" w:type="dxa"/>
          </w:tcPr>
          <w:p w14:paraId="725CCC1D" w14:textId="09146B96"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4E2853" w:rsidRPr="00D67AA7" w14:paraId="2F4E1259" w14:textId="77777777" w:rsidTr="00496F6E">
        <w:trPr>
          <w:trHeight w:val="475"/>
          <w:jc w:val="center"/>
        </w:trPr>
        <w:tc>
          <w:tcPr>
            <w:tcW w:w="708" w:type="dxa"/>
            <w:vMerge/>
          </w:tcPr>
          <w:p w14:paraId="00949B50"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6016EF0D"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6ADDBF41"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57FF1DBE"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Pr>
          <w:p w14:paraId="7124E90C" w14:textId="711C0A05" w:rsidR="004E2853" w:rsidRPr="00D67AA7" w:rsidRDefault="004E2853" w:rsidP="00496F6E">
            <w:pPr>
              <w:widowControl w:val="0"/>
              <w:autoSpaceDE w:val="0"/>
              <w:autoSpaceDN w:val="0"/>
              <w:rPr>
                <w:rFonts w:ascii="Liberation Serif" w:eastAsia="Times New Roman" w:hAnsi="Liberation Serif" w:cs="Liberation Serif"/>
                <w:bCs/>
                <w:sz w:val="24"/>
                <w:szCs w:val="24"/>
                <w:lang w:val="en-US"/>
              </w:rPr>
            </w:pPr>
            <w:r w:rsidRPr="00D67AA7">
              <w:rPr>
                <w:rFonts w:ascii="Liberation Serif" w:hAnsi="Liberation Serif" w:cs="Liberation Serif"/>
                <w:sz w:val="24"/>
                <w:szCs w:val="24"/>
              </w:rPr>
              <w:t>Рабочая частота, МГц</w:t>
            </w:r>
          </w:p>
        </w:tc>
        <w:tc>
          <w:tcPr>
            <w:tcW w:w="4394" w:type="dxa"/>
          </w:tcPr>
          <w:p w14:paraId="300D6832" w14:textId="3A8C3658" w:rsidR="004E2853" w:rsidRPr="00D67AA7" w:rsidRDefault="004E285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434,65</w:t>
            </w:r>
          </w:p>
        </w:tc>
        <w:tc>
          <w:tcPr>
            <w:tcW w:w="3009" w:type="dxa"/>
          </w:tcPr>
          <w:p w14:paraId="0D63234E" w14:textId="6F701129"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4E2853" w:rsidRPr="00D67AA7" w14:paraId="57D0EE3B" w14:textId="77777777" w:rsidTr="00496F6E">
        <w:trPr>
          <w:trHeight w:val="475"/>
          <w:jc w:val="center"/>
        </w:trPr>
        <w:tc>
          <w:tcPr>
            <w:tcW w:w="708" w:type="dxa"/>
            <w:vMerge/>
          </w:tcPr>
          <w:p w14:paraId="61229DD9"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080E6C8C"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2C66DAC0"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00E2D1D1"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Pr>
          <w:p w14:paraId="1897FF24" w14:textId="5BB9580D" w:rsidR="004E2853" w:rsidRPr="00D67AA7" w:rsidRDefault="004E2853"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Радиус передачи сигнала, м</w:t>
            </w:r>
          </w:p>
        </w:tc>
        <w:tc>
          <w:tcPr>
            <w:tcW w:w="4394" w:type="dxa"/>
          </w:tcPr>
          <w:p w14:paraId="1A23D51C" w14:textId="300DA663" w:rsidR="004E2853" w:rsidRPr="00D67AA7" w:rsidRDefault="004E285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200</w:t>
            </w:r>
          </w:p>
        </w:tc>
        <w:tc>
          <w:tcPr>
            <w:tcW w:w="3009" w:type="dxa"/>
          </w:tcPr>
          <w:p w14:paraId="6BB347A8" w14:textId="394F5086"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Конкретное значение</w:t>
            </w:r>
          </w:p>
        </w:tc>
      </w:tr>
      <w:tr w:rsidR="004E2853" w:rsidRPr="00D67AA7" w14:paraId="340F1413" w14:textId="77777777" w:rsidTr="00496F6E">
        <w:trPr>
          <w:trHeight w:val="475"/>
          <w:jc w:val="center"/>
        </w:trPr>
        <w:tc>
          <w:tcPr>
            <w:tcW w:w="708" w:type="dxa"/>
            <w:vMerge/>
          </w:tcPr>
          <w:p w14:paraId="055028C6"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6F38F783"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777C56A5"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7814F418"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Borders>
              <w:bottom w:val="single" w:sz="4" w:space="0" w:color="auto"/>
            </w:tcBorders>
          </w:tcPr>
          <w:p w14:paraId="56E53C2C" w14:textId="7073DCD6" w:rsidR="004E2853" w:rsidRPr="00D67AA7" w:rsidRDefault="004E2853"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Элемент питания</w:t>
            </w:r>
          </w:p>
        </w:tc>
        <w:tc>
          <w:tcPr>
            <w:tcW w:w="4394" w:type="dxa"/>
            <w:tcBorders>
              <w:bottom w:val="single" w:sz="4" w:space="0" w:color="auto"/>
            </w:tcBorders>
          </w:tcPr>
          <w:p w14:paraId="33423CC7" w14:textId="16B4E455" w:rsidR="004E2853" w:rsidRPr="00D67AA7" w:rsidRDefault="004E285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CR2032</w:t>
            </w:r>
          </w:p>
        </w:tc>
        <w:tc>
          <w:tcPr>
            <w:tcW w:w="3009" w:type="dxa"/>
            <w:tcBorders>
              <w:bottom w:val="single" w:sz="4" w:space="0" w:color="auto"/>
            </w:tcBorders>
          </w:tcPr>
          <w:p w14:paraId="0F225B23" w14:textId="32D0FD9F"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bCs/>
                <w:color w:val="auto"/>
                <w:sz w:val="24"/>
                <w:szCs w:val="24"/>
              </w:rPr>
              <w:t>Неизменный показатель</w:t>
            </w:r>
          </w:p>
        </w:tc>
      </w:tr>
      <w:tr w:rsidR="004E2853" w:rsidRPr="00D67AA7" w14:paraId="28F7114C" w14:textId="77777777" w:rsidTr="00496F6E">
        <w:trPr>
          <w:trHeight w:val="475"/>
          <w:jc w:val="center"/>
        </w:trPr>
        <w:tc>
          <w:tcPr>
            <w:tcW w:w="708" w:type="dxa"/>
            <w:vMerge/>
          </w:tcPr>
          <w:p w14:paraId="4181E5E2"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2F5CE5CC"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19E87CA8"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0702FFB1"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Pr>
          <w:p w14:paraId="1917E7CB" w14:textId="27EBF016" w:rsidR="004E2853" w:rsidRPr="00D67AA7" w:rsidRDefault="004E2853"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Срок работы батареи, лет</w:t>
            </w:r>
          </w:p>
        </w:tc>
        <w:tc>
          <w:tcPr>
            <w:tcW w:w="4394" w:type="dxa"/>
          </w:tcPr>
          <w:p w14:paraId="45241CF4" w14:textId="34A8457B" w:rsidR="004E2853" w:rsidRPr="00D67AA7" w:rsidRDefault="004E285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3</w:t>
            </w:r>
          </w:p>
        </w:tc>
        <w:tc>
          <w:tcPr>
            <w:tcW w:w="3009" w:type="dxa"/>
          </w:tcPr>
          <w:p w14:paraId="15779E0D" w14:textId="169E878B"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4E2853" w:rsidRPr="00D67AA7" w14:paraId="3BC4891F" w14:textId="77777777" w:rsidTr="00D23F35">
        <w:trPr>
          <w:trHeight w:val="179"/>
          <w:jc w:val="center"/>
        </w:trPr>
        <w:tc>
          <w:tcPr>
            <w:tcW w:w="708" w:type="dxa"/>
            <w:vMerge/>
          </w:tcPr>
          <w:p w14:paraId="7E274E30"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4EF72CF"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31145447"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73F202E7"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Pr>
          <w:p w14:paraId="26665354" w14:textId="216636AA" w:rsidR="004E2853" w:rsidRPr="00D67AA7" w:rsidRDefault="004E2853"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Тип антенны</w:t>
            </w:r>
          </w:p>
        </w:tc>
        <w:tc>
          <w:tcPr>
            <w:tcW w:w="4394" w:type="dxa"/>
          </w:tcPr>
          <w:p w14:paraId="3E977749" w14:textId="367E46CB" w:rsidR="004E2853" w:rsidRPr="00D67AA7" w:rsidRDefault="004E2853"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Встроенная</w:t>
            </w:r>
          </w:p>
        </w:tc>
        <w:tc>
          <w:tcPr>
            <w:tcW w:w="3009" w:type="dxa"/>
          </w:tcPr>
          <w:p w14:paraId="53C80715" w14:textId="5AC29D9C"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4E2853" w:rsidRPr="00D67AA7" w14:paraId="17113471" w14:textId="77777777" w:rsidTr="00D23F35">
        <w:trPr>
          <w:trHeight w:val="966"/>
          <w:jc w:val="center"/>
        </w:trPr>
        <w:tc>
          <w:tcPr>
            <w:tcW w:w="708" w:type="dxa"/>
            <w:vMerge/>
          </w:tcPr>
          <w:p w14:paraId="7DCD3197"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3F46B10"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12BC0C5F"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53335DE5"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Pr>
          <w:p w14:paraId="74A5FBAC" w14:textId="694BD3D9" w:rsidR="004E2853" w:rsidRPr="00D67AA7" w:rsidRDefault="004E2853"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Комплектация</w:t>
            </w:r>
          </w:p>
        </w:tc>
        <w:tc>
          <w:tcPr>
            <w:tcW w:w="4394" w:type="dxa"/>
          </w:tcPr>
          <w:p w14:paraId="344A0383" w14:textId="1DFCBB49" w:rsidR="00D23F35" w:rsidRDefault="004E2853" w:rsidP="00D23F35">
            <w:pPr>
              <w:widowControl w:val="0"/>
              <w:autoSpaceDE w:val="0"/>
              <w:autoSpaceDN w:val="0"/>
              <w:spacing w:after="0"/>
              <w:rPr>
                <w:rFonts w:ascii="Liberation Serif" w:hAnsi="Liberation Serif" w:cs="Liberation Serif"/>
                <w:sz w:val="24"/>
                <w:szCs w:val="24"/>
              </w:rPr>
            </w:pPr>
            <w:r w:rsidRPr="00D67AA7">
              <w:rPr>
                <w:rFonts w:ascii="Liberation Serif" w:hAnsi="Liberation Serif" w:cs="Liberation Serif"/>
                <w:sz w:val="24"/>
                <w:szCs w:val="24"/>
              </w:rPr>
              <w:t>Кнопка вызова</w:t>
            </w:r>
            <w:r w:rsidR="00D23F35">
              <w:rPr>
                <w:rFonts w:ascii="Liberation Serif" w:hAnsi="Liberation Serif" w:cs="Liberation Serif"/>
                <w:sz w:val="24"/>
                <w:szCs w:val="24"/>
              </w:rPr>
              <w:t>;</w:t>
            </w:r>
          </w:p>
          <w:p w14:paraId="385F8D8C" w14:textId="5A60323D" w:rsidR="00D23F35" w:rsidRDefault="00D23F35" w:rsidP="00D23F35">
            <w:pPr>
              <w:widowControl w:val="0"/>
              <w:autoSpaceDE w:val="0"/>
              <w:autoSpaceDN w:val="0"/>
              <w:spacing w:after="0"/>
              <w:rPr>
                <w:rFonts w:ascii="Liberation Serif" w:hAnsi="Liberation Serif" w:cs="Liberation Serif"/>
                <w:sz w:val="24"/>
                <w:szCs w:val="24"/>
              </w:rPr>
            </w:pPr>
            <w:r>
              <w:rPr>
                <w:rFonts w:ascii="Liberation Serif" w:hAnsi="Liberation Serif" w:cs="Liberation Serif"/>
                <w:sz w:val="24"/>
                <w:szCs w:val="24"/>
              </w:rPr>
              <w:t>П</w:t>
            </w:r>
            <w:r w:rsidR="004E2853" w:rsidRPr="00D67AA7">
              <w:rPr>
                <w:rFonts w:ascii="Liberation Serif" w:hAnsi="Liberation Serif" w:cs="Liberation Serif"/>
                <w:sz w:val="24"/>
                <w:szCs w:val="24"/>
              </w:rPr>
              <w:t>одложка из оргстекла с пиктограммой «инвалид»</w:t>
            </w:r>
            <w:r w:rsidR="00806D8E">
              <w:rPr>
                <w:rFonts w:ascii="Liberation Serif" w:hAnsi="Liberation Serif" w:cs="Liberation Serif"/>
                <w:sz w:val="24"/>
                <w:szCs w:val="24"/>
              </w:rPr>
              <w:t>;</w:t>
            </w:r>
            <w:r w:rsidR="004E2853" w:rsidRPr="00D67AA7">
              <w:rPr>
                <w:rFonts w:ascii="Liberation Serif" w:hAnsi="Liberation Serif" w:cs="Liberation Serif"/>
                <w:sz w:val="24"/>
                <w:szCs w:val="24"/>
              </w:rPr>
              <w:t xml:space="preserve"> </w:t>
            </w:r>
          </w:p>
          <w:p w14:paraId="1EB4DB64" w14:textId="024E4A37" w:rsidR="004E2853" w:rsidRPr="00D67AA7" w:rsidRDefault="00806D8E" w:rsidP="00D23F35">
            <w:pPr>
              <w:widowControl w:val="0"/>
              <w:autoSpaceDE w:val="0"/>
              <w:autoSpaceDN w:val="0"/>
              <w:spacing w:after="0"/>
              <w:rPr>
                <w:rFonts w:ascii="Liberation Serif" w:hAnsi="Liberation Serif" w:cs="Liberation Serif"/>
                <w:sz w:val="24"/>
                <w:szCs w:val="24"/>
              </w:rPr>
            </w:pPr>
            <w:r>
              <w:rPr>
                <w:rFonts w:ascii="Liberation Serif" w:hAnsi="Liberation Serif" w:cs="Liberation Serif"/>
                <w:sz w:val="24"/>
                <w:szCs w:val="24"/>
              </w:rPr>
              <w:t>К</w:t>
            </w:r>
            <w:r w:rsidR="004E2853" w:rsidRPr="00D67AA7">
              <w:rPr>
                <w:rFonts w:ascii="Liberation Serif" w:hAnsi="Liberation Serif" w:cs="Liberation Serif"/>
                <w:sz w:val="24"/>
                <w:szCs w:val="24"/>
              </w:rPr>
              <w:t>леящаяся основа для крепления.</w:t>
            </w:r>
          </w:p>
        </w:tc>
        <w:tc>
          <w:tcPr>
            <w:tcW w:w="3009" w:type="dxa"/>
          </w:tcPr>
          <w:p w14:paraId="1B514001" w14:textId="772559C3"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Неизменный показатель</w:t>
            </w:r>
          </w:p>
        </w:tc>
      </w:tr>
      <w:tr w:rsidR="004E2853" w:rsidRPr="00D67AA7" w14:paraId="31CBEE3D" w14:textId="77777777" w:rsidTr="00496F6E">
        <w:trPr>
          <w:trHeight w:val="475"/>
          <w:jc w:val="center"/>
        </w:trPr>
        <w:tc>
          <w:tcPr>
            <w:tcW w:w="708" w:type="dxa"/>
            <w:vMerge/>
          </w:tcPr>
          <w:p w14:paraId="0A1590DF" w14:textId="77777777" w:rsidR="004E2853" w:rsidRPr="00D67AA7" w:rsidRDefault="004E2853" w:rsidP="004E2853">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786368DD"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851" w:type="dxa"/>
            <w:vMerge/>
          </w:tcPr>
          <w:p w14:paraId="18BAECC9"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709" w:type="dxa"/>
            <w:vMerge/>
          </w:tcPr>
          <w:p w14:paraId="561A904B" w14:textId="77777777" w:rsidR="004E2853" w:rsidRPr="00D67AA7" w:rsidRDefault="004E2853" w:rsidP="004E2853">
            <w:pPr>
              <w:widowControl w:val="0"/>
              <w:autoSpaceDE w:val="0"/>
              <w:autoSpaceDN w:val="0"/>
              <w:jc w:val="both"/>
              <w:rPr>
                <w:rFonts w:ascii="Liberation Serif" w:hAnsi="Liberation Serif" w:cs="Liberation Serif"/>
                <w:sz w:val="24"/>
                <w:szCs w:val="24"/>
              </w:rPr>
            </w:pPr>
          </w:p>
        </w:tc>
        <w:tc>
          <w:tcPr>
            <w:tcW w:w="3402" w:type="dxa"/>
          </w:tcPr>
          <w:p w14:paraId="541E6CB4" w14:textId="1D0B1F99" w:rsidR="004E2853" w:rsidRPr="00D67AA7" w:rsidRDefault="004E2853"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 xml:space="preserve">Совместимость </w:t>
            </w:r>
          </w:p>
        </w:tc>
        <w:tc>
          <w:tcPr>
            <w:tcW w:w="4394" w:type="dxa"/>
          </w:tcPr>
          <w:p w14:paraId="2E3D1EF7" w14:textId="7F515FF6" w:rsidR="004E2853" w:rsidRPr="00806D8E" w:rsidRDefault="00806D8E" w:rsidP="00496F6E">
            <w:pPr>
              <w:widowControl w:val="0"/>
              <w:autoSpaceDE w:val="0"/>
              <w:autoSpaceDN w:val="0"/>
              <w:rPr>
                <w:rFonts w:ascii="Liberation Serif" w:hAnsi="Liberation Serif" w:cs="Liberation Serif"/>
                <w:sz w:val="24"/>
                <w:szCs w:val="24"/>
              </w:rPr>
            </w:pPr>
            <w:r w:rsidRPr="00806D8E">
              <w:rPr>
                <w:rFonts w:ascii="Liberation Serif" w:hAnsi="Liberation Serif" w:cstheme="minorHAnsi"/>
                <w:sz w:val="24"/>
                <w:szCs w:val="24"/>
              </w:rPr>
              <w:t xml:space="preserve">С оборудованием и ПО SOLT Co. Ltd*, </w:t>
            </w:r>
            <w:r w:rsidRPr="00806D8E">
              <w:rPr>
                <w:rFonts w:ascii="Liberation Serif" w:hAnsi="Liberation Serif"/>
                <w:i/>
                <w:iCs/>
                <w:sz w:val="24"/>
                <w:szCs w:val="24"/>
              </w:rPr>
              <w:t>(находящимся в эксплуатации у Заказчика)</w:t>
            </w:r>
          </w:p>
        </w:tc>
        <w:tc>
          <w:tcPr>
            <w:tcW w:w="3009" w:type="dxa"/>
          </w:tcPr>
          <w:p w14:paraId="79D9C0F2" w14:textId="6EF183D9" w:rsidR="004E2853" w:rsidRPr="00D67AA7" w:rsidRDefault="004E2853"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color w:val="auto"/>
                <w:sz w:val="24"/>
                <w:szCs w:val="24"/>
              </w:rPr>
              <w:t>Неизменный показатель</w:t>
            </w:r>
          </w:p>
        </w:tc>
      </w:tr>
      <w:tr w:rsidR="002A30A2" w:rsidRPr="00D67AA7" w14:paraId="314164FC" w14:textId="77777777" w:rsidTr="00806D8E">
        <w:trPr>
          <w:trHeight w:val="124"/>
          <w:jc w:val="center"/>
        </w:trPr>
        <w:tc>
          <w:tcPr>
            <w:tcW w:w="708" w:type="dxa"/>
            <w:vMerge w:val="restart"/>
          </w:tcPr>
          <w:p w14:paraId="7228BDAA" w14:textId="2A1925D2" w:rsidR="002A30A2" w:rsidRPr="00D67AA7" w:rsidRDefault="002A30A2" w:rsidP="002A30A2">
            <w:pPr>
              <w:widowControl w:val="0"/>
              <w:autoSpaceDE w:val="0"/>
              <w:autoSpaceDN w:val="0"/>
              <w:spacing w:after="0" w:line="240" w:lineRule="auto"/>
              <w:ind w:right="-84"/>
              <w:jc w:val="center"/>
              <w:rPr>
                <w:rFonts w:ascii="Liberation Serif" w:hAnsi="Liberation Serif" w:cs="Liberation Serif"/>
                <w:sz w:val="24"/>
                <w:szCs w:val="24"/>
                <w:lang w:val="en-US"/>
              </w:rPr>
            </w:pPr>
            <w:r w:rsidRPr="00D67AA7">
              <w:rPr>
                <w:rFonts w:ascii="Liberation Serif" w:hAnsi="Liberation Serif" w:cs="Liberation Serif"/>
                <w:sz w:val="24"/>
                <w:szCs w:val="24"/>
                <w:lang w:val="en-US"/>
              </w:rPr>
              <w:t>7.</w:t>
            </w:r>
          </w:p>
        </w:tc>
        <w:tc>
          <w:tcPr>
            <w:tcW w:w="2689" w:type="dxa"/>
            <w:vMerge w:val="restart"/>
          </w:tcPr>
          <w:p w14:paraId="20010B96" w14:textId="16030576" w:rsidR="002A30A2" w:rsidRPr="00D67AA7" w:rsidRDefault="002A30A2" w:rsidP="00806D8E">
            <w:pPr>
              <w:pStyle w:val="TableHeader"/>
              <w:widowControl w:val="0"/>
              <w:autoSpaceDE w:val="0"/>
              <w:autoSpaceDN w:val="0"/>
              <w:spacing w:before="0" w:after="0"/>
              <w:jc w:val="left"/>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Пейджер с поясным креплением</w:t>
            </w:r>
          </w:p>
        </w:tc>
        <w:tc>
          <w:tcPr>
            <w:tcW w:w="851" w:type="dxa"/>
            <w:vMerge w:val="restart"/>
          </w:tcPr>
          <w:p w14:paraId="63263176" w14:textId="17EA8275" w:rsidR="002A30A2" w:rsidRPr="00D67AA7" w:rsidRDefault="00806D8E" w:rsidP="002A30A2">
            <w:pPr>
              <w:pStyle w:val="TableHeader"/>
              <w:widowControl w:val="0"/>
              <w:autoSpaceDE w:val="0"/>
              <w:autoSpaceDN w:val="0"/>
              <w:spacing w:before="0" w:after="0"/>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Ш</w:t>
            </w:r>
            <w:r w:rsidR="002A30A2" w:rsidRPr="00D67AA7">
              <w:rPr>
                <w:rFonts w:ascii="Liberation Serif" w:eastAsia="Calibri" w:hAnsi="Liberation Serif" w:cs="Liberation Serif"/>
                <w:b w:val="0"/>
                <w:bCs/>
                <w:sz w:val="24"/>
                <w:szCs w:val="24"/>
                <w:lang w:eastAsia="ru-RU"/>
              </w:rPr>
              <w:t>т</w:t>
            </w:r>
            <w:r>
              <w:rPr>
                <w:rFonts w:ascii="Liberation Serif" w:eastAsia="Calibri" w:hAnsi="Liberation Serif" w:cs="Liberation Serif"/>
                <w:b w:val="0"/>
                <w:bCs/>
                <w:sz w:val="24"/>
                <w:szCs w:val="24"/>
                <w:lang w:eastAsia="ru-RU"/>
              </w:rPr>
              <w:t>.</w:t>
            </w:r>
          </w:p>
        </w:tc>
        <w:tc>
          <w:tcPr>
            <w:tcW w:w="709" w:type="dxa"/>
            <w:vMerge w:val="restart"/>
          </w:tcPr>
          <w:p w14:paraId="4B447001" w14:textId="590398D0" w:rsidR="002A30A2" w:rsidRPr="00D67AA7" w:rsidRDefault="002A30A2" w:rsidP="002A30A2">
            <w:pPr>
              <w:pStyle w:val="TableHeader"/>
              <w:widowControl w:val="0"/>
              <w:autoSpaceDE w:val="0"/>
              <w:autoSpaceDN w:val="0"/>
              <w:spacing w:before="0" w:after="0"/>
              <w:rPr>
                <w:rFonts w:ascii="Liberation Serif" w:eastAsia="Calibri" w:hAnsi="Liberation Serif" w:cs="Liberation Serif"/>
                <w:b w:val="0"/>
                <w:bCs/>
                <w:sz w:val="24"/>
                <w:szCs w:val="24"/>
                <w:lang w:eastAsia="ru-RU"/>
              </w:rPr>
            </w:pPr>
            <w:r w:rsidRPr="00D67AA7">
              <w:rPr>
                <w:rFonts w:ascii="Liberation Serif" w:eastAsia="Calibri" w:hAnsi="Liberation Serif" w:cs="Liberation Serif"/>
                <w:b w:val="0"/>
                <w:bCs/>
                <w:sz w:val="24"/>
                <w:szCs w:val="24"/>
                <w:lang w:eastAsia="ru-RU"/>
              </w:rPr>
              <w:t>4</w:t>
            </w:r>
          </w:p>
        </w:tc>
        <w:tc>
          <w:tcPr>
            <w:tcW w:w="3402" w:type="dxa"/>
          </w:tcPr>
          <w:p w14:paraId="1B89C509" w14:textId="5EBAC3BA" w:rsidR="002A30A2" w:rsidRPr="00D67AA7" w:rsidRDefault="002A30A2" w:rsidP="00496F6E">
            <w:pPr>
              <w:widowControl w:val="0"/>
              <w:autoSpaceDE w:val="0"/>
              <w:autoSpaceDN w:val="0"/>
              <w:rPr>
                <w:rFonts w:ascii="Liberation Serif" w:eastAsia="Times New Roman" w:hAnsi="Liberation Serif" w:cs="Liberation Serif"/>
                <w:b/>
                <w:bCs/>
                <w:sz w:val="24"/>
                <w:szCs w:val="24"/>
              </w:rPr>
            </w:pPr>
            <w:r w:rsidRPr="00D67AA7">
              <w:rPr>
                <w:rFonts w:ascii="Liberation Serif" w:hAnsi="Liberation Serif" w:cs="Liberation Serif"/>
                <w:color w:val="333333"/>
                <w:sz w:val="24"/>
                <w:szCs w:val="24"/>
                <w:shd w:val="clear" w:color="auto" w:fill="FFFFFF"/>
              </w:rPr>
              <w:t>Назначение</w:t>
            </w:r>
          </w:p>
        </w:tc>
        <w:tc>
          <w:tcPr>
            <w:tcW w:w="4394" w:type="dxa"/>
          </w:tcPr>
          <w:p w14:paraId="0F58A89D" w14:textId="35B7C2B5" w:rsidR="002A30A2" w:rsidRPr="00D67AA7" w:rsidRDefault="002A30A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Пейджер с поясным креплением осуществляет прием и отображение сигналов непосредственно с кнопок вызова</w:t>
            </w:r>
          </w:p>
        </w:tc>
        <w:tc>
          <w:tcPr>
            <w:tcW w:w="3009" w:type="dxa"/>
          </w:tcPr>
          <w:p w14:paraId="5749474E" w14:textId="051C07BF" w:rsidR="002A30A2" w:rsidRPr="00D67AA7" w:rsidRDefault="00066B48" w:rsidP="00496F6E">
            <w:pPr>
              <w:jc w:val="center"/>
              <w:rPr>
                <w:rFonts w:ascii="Liberation Serif" w:hAnsi="Liberation Serif" w:cs="Liberation Serif"/>
                <w:b/>
                <w:bCs/>
                <w:sz w:val="24"/>
                <w:szCs w:val="24"/>
              </w:rPr>
            </w:pPr>
            <w:r w:rsidRPr="00D67AA7">
              <w:rPr>
                <w:rFonts w:ascii="Liberation Serif" w:hAnsi="Liberation Serif" w:cs="Liberation Serif"/>
                <w:color w:val="auto"/>
                <w:sz w:val="24"/>
                <w:szCs w:val="24"/>
              </w:rPr>
              <w:t>Неизменный показатель</w:t>
            </w:r>
          </w:p>
        </w:tc>
      </w:tr>
      <w:tr w:rsidR="002A30A2" w:rsidRPr="00D67AA7" w14:paraId="03A3C4C9" w14:textId="77777777" w:rsidTr="00496F6E">
        <w:trPr>
          <w:trHeight w:val="475"/>
          <w:jc w:val="center"/>
        </w:trPr>
        <w:tc>
          <w:tcPr>
            <w:tcW w:w="708" w:type="dxa"/>
            <w:vMerge/>
          </w:tcPr>
          <w:p w14:paraId="4D4D106B" w14:textId="77777777" w:rsidR="002A30A2" w:rsidRPr="00D67AA7" w:rsidRDefault="002A30A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207BC84B"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851" w:type="dxa"/>
            <w:vMerge/>
          </w:tcPr>
          <w:p w14:paraId="47BFB38C"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709" w:type="dxa"/>
            <w:vMerge/>
          </w:tcPr>
          <w:p w14:paraId="2057D495"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3402" w:type="dxa"/>
          </w:tcPr>
          <w:p w14:paraId="64831FFC" w14:textId="3CC6ED23" w:rsidR="002A30A2" w:rsidRPr="00D67AA7" w:rsidRDefault="002A30A2" w:rsidP="00496F6E">
            <w:pPr>
              <w:widowControl w:val="0"/>
              <w:autoSpaceDE w:val="0"/>
              <w:autoSpaceDN w:val="0"/>
              <w:rPr>
                <w:rFonts w:ascii="Liberation Serif" w:eastAsia="Times New Roman" w:hAnsi="Liberation Serif" w:cs="Liberation Serif"/>
                <w:bCs/>
                <w:sz w:val="24"/>
                <w:szCs w:val="24"/>
                <w:lang w:val="en-US"/>
              </w:rPr>
            </w:pPr>
            <w:r w:rsidRPr="00D67AA7">
              <w:rPr>
                <w:rFonts w:ascii="Liberation Serif" w:hAnsi="Liberation Serif" w:cs="Liberation Serif"/>
                <w:sz w:val="24"/>
                <w:szCs w:val="24"/>
              </w:rPr>
              <w:t>Рабочая частота, МГц</w:t>
            </w:r>
          </w:p>
        </w:tc>
        <w:tc>
          <w:tcPr>
            <w:tcW w:w="4394" w:type="dxa"/>
          </w:tcPr>
          <w:p w14:paraId="156EE7CF" w14:textId="41387551" w:rsidR="002A30A2" w:rsidRPr="00D67AA7"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434,65</w:t>
            </w:r>
          </w:p>
        </w:tc>
        <w:tc>
          <w:tcPr>
            <w:tcW w:w="3009" w:type="dxa"/>
          </w:tcPr>
          <w:p w14:paraId="5ABF9AD5" w14:textId="54570388" w:rsidR="002A30A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2A30A2" w:rsidRPr="00D67AA7" w14:paraId="0EBEB80E" w14:textId="77777777" w:rsidTr="00496F6E">
        <w:trPr>
          <w:trHeight w:val="475"/>
          <w:jc w:val="center"/>
        </w:trPr>
        <w:tc>
          <w:tcPr>
            <w:tcW w:w="708" w:type="dxa"/>
            <w:vMerge/>
          </w:tcPr>
          <w:p w14:paraId="3CC0F99C" w14:textId="77777777" w:rsidR="002A30A2" w:rsidRPr="00D67AA7" w:rsidRDefault="002A30A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52349E0D"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851" w:type="dxa"/>
            <w:vMerge/>
          </w:tcPr>
          <w:p w14:paraId="47A04465"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709" w:type="dxa"/>
            <w:vMerge/>
          </w:tcPr>
          <w:p w14:paraId="6A6CB134"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3402" w:type="dxa"/>
          </w:tcPr>
          <w:p w14:paraId="66D701EA" w14:textId="36841E13" w:rsidR="002A30A2" w:rsidRPr="00D67AA7" w:rsidRDefault="002A30A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Радиус передачи сигнала, м</w:t>
            </w:r>
          </w:p>
        </w:tc>
        <w:tc>
          <w:tcPr>
            <w:tcW w:w="4394" w:type="dxa"/>
          </w:tcPr>
          <w:p w14:paraId="617148AB" w14:textId="514CBBB2" w:rsidR="002A30A2" w:rsidRPr="00D67AA7"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200</w:t>
            </w:r>
          </w:p>
        </w:tc>
        <w:tc>
          <w:tcPr>
            <w:tcW w:w="3009" w:type="dxa"/>
          </w:tcPr>
          <w:p w14:paraId="51FDC015" w14:textId="2C3F64F2" w:rsidR="002A30A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E44592" w:rsidRPr="00D67AA7" w14:paraId="27E24477" w14:textId="77777777" w:rsidTr="00496F6E">
        <w:trPr>
          <w:trHeight w:val="475"/>
          <w:jc w:val="center"/>
        </w:trPr>
        <w:tc>
          <w:tcPr>
            <w:tcW w:w="708" w:type="dxa"/>
            <w:vMerge/>
          </w:tcPr>
          <w:p w14:paraId="227675C1" w14:textId="77777777" w:rsidR="00E44592" w:rsidRPr="00D67AA7" w:rsidRDefault="00E4459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35901F2B"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851" w:type="dxa"/>
            <w:vMerge/>
          </w:tcPr>
          <w:p w14:paraId="750874FB"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709" w:type="dxa"/>
            <w:vMerge/>
          </w:tcPr>
          <w:p w14:paraId="607CC282"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3402" w:type="dxa"/>
            <w:tcBorders>
              <w:bottom w:val="single" w:sz="4" w:space="0" w:color="auto"/>
            </w:tcBorders>
          </w:tcPr>
          <w:p w14:paraId="2D3EE2D9" w14:textId="2C43C560" w:rsidR="00E44592" w:rsidRPr="00D67AA7" w:rsidRDefault="00E4459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Типы оповещения</w:t>
            </w:r>
          </w:p>
        </w:tc>
        <w:tc>
          <w:tcPr>
            <w:tcW w:w="4394" w:type="dxa"/>
            <w:tcBorders>
              <w:bottom w:val="single" w:sz="4" w:space="0" w:color="auto"/>
            </w:tcBorders>
          </w:tcPr>
          <w:p w14:paraId="41DB3210" w14:textId="77777777" w:rsidR="0098566A" w:rsidRDefault="0098566A" w:rsidP="0098566A">
            <w:pPr>
              <w:widowControl w:val="0"/>
              <w:autoSpaceDE w:val="0"/>
              <w:autoSpaceDN w:val="0"/>
              <w:spacing w:after="0"/>
              <w:rPr>
                <w:rFonts w:ascii="Liberation Serif" w:hAnsi="Liberation Serif" w:cs="Liberation Serif"/>
                <w:sz w:val="24"/>
                <w:szCs w:val="24"/>
              </w:rPr>
            </w:pPr>
            <w:r>
              <w:rPr>
                <w:rFonts w:ascii="Liberation Serif" w:hAnsi="Liberation Serif" w:cs="Liberation Serif"/>
                <w:sz w:val="24"/>
                <w:szCs w:val="24"/>
              </w:rPr>
              <w:t>З</w:t>
            </w:r>
            <w:r w:rsidR="00E44592" w:rsidRPr="00D67AA7">
              <w:rPr>
                <w:rFonts w:ascii="Liberation Serif" w:hAnsi="Liberation Serif" w:cs="Liberation Serif"/>
                <w:sz w:val="24"/>
                <w:szCs w:val="24"/>
              </w:rPr>
              <w:t xml:space="preserve">вонок без вибрации, </w:t>
            </w:r>
          </w:p>
          <w:p w14:paraId="086D3019" w14:textId="68B15675" w:rsidR="0098566A" w:rsidRDefault="0098566A" w:rsidP="0098566A">
            <w:pPr>
              <w:widowControl w:val="0"/>
              <w:autoSpaceDE w:val="0"/>
              <w:autoSpaceDN w:val="0"/>
              <w:spacing w:after="0"/>
              <w:rPr>
                <w:rFonts w:ascii="Liberation Serif" w:hAnsi="Liberation Serif" w:cs="Liberation Serif"/>
                <w:sz w:val="24"/>
                <w:szCs w:val="24"/>
              </w:rPr>
            </w:pPr>
            <w:r>
              <w:rPr>
                <w:rFonts w:ascii="Liberation Serif" w:hAnsi="Liberation Serif" w:cs="Liberation Serif"/>
                <w:sz w:val="24"/>
                <w:szCs w:val="24"/>
              </w:rPr>
              <w:t>В</w:t>
            </w:r>
            <w:r w:rsidR="00E44592" w:rsidRPr="00D67AA7">
              <w:rPr>
                <w:rFonts w:ascii="Liberation Serif" w:hAnsi="Liberation Serif" w:cs="Liberation Serif"/>
                <w:sz w:val="24"/>
                <w:szCs w:val="24"/>
              </w:rPr>
              <w:t>ибрация,</w:t>
            </w:r>
          </w:p>
          <w:p w14:paraId="60916EB4" w14:textId="63E6229A" w:rsidR="00E44592" w:rsidRPr="00D67AA7" w:rsidRDefault="0098566A" w:rsidP="0098566A">
            <w:pPr>
              <w:widowControl w:val="0"/>
              <w:autoSpaceDE w:val="0"/>
              <w:autoSpaceDN w:val="0"/>
              <w:spacing w:after="0"/>
              <w:rPr>
                <w:rFonts w:ascii="Liberation Serif" w:hAnsi="Liberation Serif" w:cs="Liberation Serif"/>
                <w:sz w:val="24"/>
                <w:szCs w:val="24"/>
              </w:rPr>
            </w:pPr>
            <w:r>
              <w:rPr>
                <w:rFonts w:ascii="Liberation Serif" w:hAnsi="Liberation Serif" w:cs="Liberation Serif"/>
                <w:sz w:val="24"/>
                <w:szCs w:val="24"/>
              </w:rPr>
              <w:t>З</w:t>
            </w:r>
            <w:r w:rsidR="00E44592" w:rsidRPr="00D67AA7">
              <w:rPr>
                <w:rFonts w:ascii="Liberation Serif" w:hAnsi="Liberation Serif" w:cs="Liberation Serif"/>
                <w:sz w:val="24"/>
                <w:szCs w:val="24"/>
              </w:rPr>
              <w:t>вонок</w:t>
            </w:r>
            <w:r>
              <w:rPr>
                <w:rFonts w:ascii="Liberation Serif" w:hAnsi="Liberation Serif" w:cs="Liberation Serif"/>
                <w:sz w:val="24"/>
                <w:szCs w:val="24"/>
              </w:rPr>
              <w:t xml:space="preserve"> + </w:t>
            </w:r>
            <w:r w:rsidR="00E44592" w:rsidRPr="00D67AA7">
              <w:rPr>
                <w:rFonts w:ascii="Liberation Serif" w:hAnsi="Liberation Serif" w:cs="Liberation Serif"/>
                <w:sz w:val="24"/>
                <w:szCs w:val="24"/>
              </w:rPr>
              <w:t>вибрация</w:t>
            </w:r>
            <w:r>
              <w:rPr>
                <w:rFonts w:ascii="Liberation Serif" w:hAnsi="Liberation Serif" w:cs="Liberation Serif"/>
                <w:sz w:val="24"/>
                <w:szCs w:val="24"/>
              </w:rPr>
              <w:t>.</w:t>
            </w:r>
          </w:p>
        </w:tc>
        <w:tc>
          <w:tcPr>
            <w:tcW w:w="3009" w:type="dxa"/>
            <w:tcBorders>
              <w:bottom w:val="single" w:sz="4" w:space="0" w:color="auto"/>
            </w:tcBorders>
          </w:tcPr>
          <w:p w14:paraId="4650E15B" w14:textId="5C1C976E" w:rsidR="00E4459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E44592" w:rsidRPr="00D67AA7" w14:paraId="642B796D" w14:textId="77777777" w:rsidTr="00496F6E">
        <w:trPr>
          <w:trHeight w:val="475"/>
          <w:jc w:val="center"/>
        </w:trPr>
        <w:tc>
          <w:tcPr>
            <w:tcW w:w="708" w:type="dxa"/>
            <w:vMerge/>
          </w:tcPr>
          <w:p w14:paraId="69B7E627" w14:textId="77777777" w:rsidR="00E44592" w:rsidRPr="00D67AA7" w:rsidRDefault="00E4459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F0557D5"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851" w:type="dxa"/>
            <w:vMerge/>
          </w:tcPr>
          <w:p w14:paraId="1B077546"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709" w:type="dxa"/>
            <w:vMerge/>
          </w:tcPr>
          <w:p w14:paraId="082AD1AE"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3402" w:type="dxa"/>
            <w:tcBorders>
              <w:bottom w:val="single" w:sz="4" w:space="0" w:color="auto"/>
            </w:tcBorders>
          </w:tcPr>
          <w:p w14:paraId="6DBAAC1E" w14:textId="7528BED4" w:rsidR="00E44592" w:rsidRPr="00D67AA7" w:rsidRDefault="00E4459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Отображение количества символов (буквы, цифры), знаков</w:t>
            </w:r>
          </w:p>
        </w:tc>
        <w:tc>
          <w:tcPr>
            <w:tcW w:w="4394" w:type="dxa"/>
            <w:tcBorders>
              <w:bottom w:val="single" w:sz="4" w:space="0" w:color="auto"/>
            </w:tcBorders>
          </w:tcPr>
          <w:p w14:paraId="2D69E5AC" w14:textId="48B90A09" w:rsidR="00E44592" w:rsidRPr="00D67AA7"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6</w:t>
            </w:r>
          </w:p>
        </w:tc>
        <w:tc>
          <w:tcPr>
            <w:tcW w:w="3009" w:type="dxa"/>
            <w:tcBorders>
              <w:bottom w:val="single" w:sz="4" w:space="0" w:color="auto"/>
            </w:tcBorders>
          </w:tcPr>
          <w:p w14:paraId="529CCB2E" w14:textId="6C6441BE" w:rsidR="00E4459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E44592" w:rsidRPr="00D67AA7" w14:paraId="04D690E8" w14:textId="77777777" w:rsidTr="00496F6E">
        <w:trPr>
          <w:trHeight w:val="475"/>
          <w:jc w:val="center"/>
        </w:trPr>
        <w:tc>
          <w:tcPr>
            <w:tcW w:w="708" w:type="dxa"/>
            <w:vMerge/>
          </w:tcPr>
          <w:p w14:paraId="077D5741" w14:textId="77777777" w:rsidR="00E44592" w:rsidRPr="00D67AA7" w:rsidRDefault="00E4459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6E891993"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851" w:type="dxa"/>
            <w:vMerge/>
          </w:tcPr>
          <w:p w14:paraId="1CA708C0"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709" w:type="dxa"/>
            <w:vMerge/>
          </w:tcPr>
          <w:p w14:paraId="4F077A67" w14:textId="77777777" w:rsidR="00E44592" w:rsidRPr="00D67AA7" w:rsidRDefault="00E44592" w:rsidP="002A30A2">
            <w:pPr>
              <w:widowControl w:val="0"/>
              <w:autoSpaceDE w:val="0"/>
              <w:autoSpaceDN w:val="0"/>
              <w:jc w:val="both"/>
              <w:rPr>
                <w:rFonts w:ascii="Liberation Serif" w:hAnsi="Liberation Serif" w:cs="Liberation Serif"/>
                <w:sz w:val="24"/>
                <w:szCs w:val="24"/>
              </w:rPr>
            </w:pPr>
          </w:p>
        </w:tc>
        <w:tc>
          <w:tcPr>
            <w:tcW w:w="3402" w:type="dxa"/>
            <w:tcBorders>
              <w:bottom w:val="single" w:sz="4" w:space="0" w:color="auto"/>
            </w:tcBorders>
          </w:tcPr>
          <w:p w14:paraId="6CEF9449" w14:textId="02C32997" w:rsidR="00E44592" w:rsidRPr="00D67AA7" w:rsidRDefault="00E4459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Отображение статистики последних вызовов с указанием времени вызова</w:t>
            </w:r>
          </w:p>
        </w:tc>
        <w:tc>
          <w:tcPr>
            <w:tcW w:w="4394" w:type="dxa"/>
            <w:tcBorders>
              <w:bottom w:val="single" w:sz="4" w:space="0" w:color="auto"/>
            </w:tcBorders>
          </w:tcPr>
          <w:p w14:paraId="3E18B0AD" w14:textId="58E9DDC1" w:rsidR="00E44592" w:rsidRPr="00D67AA7"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50</w:t>
            </w:r>
          </w:p>
        </w:tc>
        <w:tc>
          <w:tcPr>
            <w:tcW w:w="3009" w:type="dxa"/>
            <w:tcBorders>
              <w:bottom w:val="single" w:sz="4" w:space="0" w:color="auto"/>
            </w:tcBorders>
          </w:tcPr>
          <w:p w14:paraId="543EB5F0" w14:textId="0F346AAB" w:rsidR="00E4459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2A30A2" w:rsidRPr="00D67AA7" w14:paraId="525990E8" w14:textId="77777777" w:rsidTr="00496F6E">
        <w:trPr>
          <w:trHeight w:val="475"/>
          <w:jc w:val="center"/>
        </w:trPr>
        <w:tc>
          <w:tcPr>
            <w:tcW w:w="708" w:type="dxa"/>
            <w:vMerge/>
          </w:tcPr>
          <w:p w14:paraId="45A79D12" w14:textId="77777777" w:rsidR="002A30A2" w:rsidRPr="00D67AA7" w:rsidRDefault="002A30A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A4186EB"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851" w:type="dxa"/>
            <w:vMerge/>
          </w:tcPr>
          <w:p w14:paraId="4EE1B4DF"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709" w:type="dxa"/>
            <w:vMerge/>
          </w:tcPr>
          <w:p w14:paraId="43E49E23"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3402" w:type="dxa"/>
            <w:tcBorders>
              <w:bottom w:val="single" w:sz="4" w:space="0" w:color="auto"/>
            </w:tcBorders>
          </w:tcPr>
          <w:p w14:paraId="3493775D" w14:textId="058287E3" w:rsidR="002A30A2" w:rsidRPr="00D67AA7" w:rsidRDefault="002A30A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Элемент питания</w:t>
            </w:r>
          </w:p>
        </w:tc>
        <w:tc>
          <w:tcPr>
            <w:tcW w:w="4394" w:type="dxa"/>
            <w:tcBorders>
              <w:bottom w:val="single" w:sz="4" w:space="0" w:color="auto"/>
            </w:tcBorders>
          </w:tcPr>
          <w:p w14:paraId="1856EBAD" w14:textId="57E4C431" w:rsidR="002A30A2" w:rsidRPr="00D67AA7"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Подзаряжаемая литий-полимерная батарея</w:t>
            </w:r>
          </w:p>
        </w:tc>
        <w:tc>
          <w:tcPr>
            <w:tcW w:w="3009" w:type="dxa"/>
            <w:tcBorders>
              <w:bottom w:val="single" w:sz="4" w:space="0" w:color="auto"/>
            </w:tcBorders>
          </w:tcPr>
          <w:p w14:paraId="599C0ADC" w14:textId="6326BE3C" w:rsidR="002A30A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2A30A2" w:rsidRPr="00D67AA7" w14:paraId="12ED57E1" w14:textId="77777777" w:rsidTr="00496F6E">
        <w:trPr>
          <w:trHeight w:val="475"/>
          <w:jc w:val="center"/>
        </w:trPr>
        <w:tc>
          <w:tcPr>
            <w:tcW w:w="708" w:type="dxa"/>
            <w:vMerge/>
          </w:tcPr>
          <w:p w14:paraId="5118FF34" w14:textId="77777777" w:rsidR="002A30A2" w:rsidRPr="00D67AA7" w:rsidRDefault="002A30A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47034F72"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851" w:type="dxa"/>
            <w:vMerge/>
          </w:tcPr>
          <w:p w14:paraId="650BB548"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709" w:type="dxa"/>
            <w:vMerge/>
          </w:tcPr>
          <w:p w14:paraId="0D368871"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3402" w:type="dxa"/>
          </w:tcPr>
          <w:p w14:paraId="001CFF24" w14:textId="44ACCEA2" w:rsidR="002A30A2" w:rsidRPr="00D67AA7" w:rsidRDefault="00E4459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 xml:space="preserve">Время в режиме </w:t>
            </w:r>
            <w:proofErr w:type="spellStart"/>
            <w:r w:rsidRPr="00D67AA7">
              <w:rPr>
                <w:rFonts w:ascii="Liberation Serif" w:hAnsi="Liberation Serif" w:cs="Liberation Serif"/>
                <w:sz w:val="24"/>
                <w:szCs w:val="24"/>
              </w:rPr>
              <w:t>Stand</w:t>
            </w:r>
            <w:proofErr w:type="spellEnd"/>
            <w:r w:rsidRPr="00D67AA7">
              <w:rPr>
                <w:rFonts w:ascii="Liberation Serif" w:hAnsi="Liberation Serif" w:cs="Liberation Serif"/>
                <w:sz w:val="24"/>
                <w:szCs w:val="24"/>
              </w:rPr>
              <w:t xml:space="preserve"> </w:t>
            </w:r>
            <w:proofErr w:type="spellStart"/>
            <w:r w:rsidRPr="00D67AA7">
              <w:rPr>
                <w:rFonts w:ascii="Liberation Serif" w:hAnsi="Liberation Serif" w:cs="Liberation Serif"/>
                <w:sz w:val="24"/>
                <w:szCs w:val="24"/>
              </w:rPr>
              <w:t>by</w:t>
            </w:r>
            <w:proofErr w:type="spellEnd"/>
            <w:r w:rsidRPr="00D67AA7">
              <w:rPr>
                <w:rFonts w:ascii="Liberation Serif" w:hAnsi="Liberation Serif" w:cs="Liberation Serif"/>
                <w:sz w:val="24"/>
                <w:szCs w:val="24"/>
              </w:rPr>
              <w:t xml:space="preserve"> на полной зарядке, часов</w:t>
            </w:r>
          </w:p>
        </w:tc>
        <w:tc>
          <w:tcPr>
            <w:tcW w:w="4394" w:type="dxa"/>
          </w:tcPr>
          <w:p w14:paraId="7374C25F" w14:textId="6907CCE0" w:rsidR="002A30A2" w:rsidRPr="00D67AA7"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Не менее 30</w:t>
            </w:r>
          </w:p>
        </w:tc>
        <w:tc>
          <w:tcPr>
            <w:tcW w:w="3009" w:type="dxa"/>
          </w:tcPr>
          <w:p w14:paraId="61519C7D" w14:textId="3A365D61" w:rsidR="002A30A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Конкретное значение</w:t>
            </w:r>
          </w:p>
        </w:tc>
      </w:tr>
      <w:tr w:rsidR="002A30A2" w:rsidRPr="00D67AA7" w14:paraId="3125E49F" w14:textId="77777777" w:rsidTr="00496F6E">
        <w:trPr>
          <w:trHeight w:val="475"/>
          <w:jc w:val="center"/>
        </w:trPr>
        <w:tc>
          <w:tcPr>
            <w:tcW w:w="708" w:type="dxa"/>
            <w:vMerge/>
          </w:tcPr>
          <w:p w14:paraId="36511EDE" w14:textId="77777777" w:rsidR="002A30A2" w:rsidRPr="00D67AA7" w:rsidRDefault="002A30A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6119F31A"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851" w:type="dxa"/>
            <w:vMerge/>
          </w:tcPr>
          <w:p w14:paraId="3B901F16"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709" w:type="dxa"/>
            <w:vMerge/>
          </w:tcPr>
          <w:p w14:paraId="23056563"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3402" w:type="dxa"/>
          </w:tcPr>
          <w:p w14:paraId="210F4B00" w14:textId="5401AEA7" w:rsidR="002A30A2" w:rsidRPr="00D67AA7" w:rsidRDefault="002A30A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Тип антенны</w:t>
            </w:r>
          </w:p>
        </w:tc>
        <w:tc>
          <w:tcPr>
            <w:tcW w:w="4394" w:type="dxa"/>
          </w:tcPr>
          <w:p w14:paraId="62BD1624" w14:textId="2B0ACE84" w:rsidR="002A30A2" w:rsidRPr="00D67AA7"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Встроенная спиральная</w:t>
            </w:r>
          </w:p>
        </w:tc>
        <w:tc>
          <w:tcPr>
            <w:tcW w:w="3009" w:type="dxa"/>
          </w:tcPr>
          <w:p w14:paraId="0B074670" w14:textId="0FF6F205" w:rsidR="002A30A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2A30A2" w:rsidRPr="00D67AA7" w14:paraId="4B825C00" w14:textId="77777777" w:rsidTr="00496F6E">
        <w:trPr>
          <w:trHeight w:val="475"/>
          <w:jc w:val="center"/>
        </w:trPr>
        <w:tc>
          <w:tcPr>
            <w:tcW w:w="708" w:type="dxa"/>
            <w:vMerge/>
          </w:tcPr>
          <w:p w14:paraId="15C06881" w14:textId="77777777" w:rsidR="002A30A2" w:rsidRPr="00D67AA7" w:rsidRDefault="002A30A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1175CDF2"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851" w:type="dxa"/>
            <w:vMerge/>
          </w:tcPr>
          <w:p w14:paraId="6F6A6F6A"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709" w:type="dxa"/>
            <w:vMerge/>
          </w:tcPr>
          <w:p w14:paraId="61411FAE"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3402" w:type="dxa"/>
          </w:tcPr>
          <w:p w14:paraId="1A693EE3" w14:textId="5F9629B0" w:rsidR="002A30A2" w:rsidRPr="00D67AA7" w:rsidRDefault="002A30A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eastAsia="Times New Roman" w:hAnsi="Liberation Serif" w:cs="Liberation Serif"/>
                <w:bCs/>
                <w:sz w:val="24"/>
                <w:szCs w:val="24"/>
              </w:rPr>
              <w:t>Комплектация</w:t>
            </w:r>
          </w:p>
        </w:tc>
        <w:tc>
          <w:tcPr>
            <w:tcW w:w="4394" w:type="dxa"/>
          </w:tcPr>
          <w:p w14:paraId="6BF0A775" w14:textId="4EAE7AED" w:rsidR="0098566A"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Пейджер</w:t>
            </w:r>
            <w:r w:rsidR="0098566A">
              <w:rPr>
                <w:rFonts w:ascii="Liberation Serif" w:hAnsi="Liberation Serif" w:cs="Liberation Serif"/>
                <w:sz w:val="24"/>
                <w:szCs w:val="24"/>
              </w:rPr>
              <w:t>;</w:t>
            </w:r>
            <w:r w:rsidRPr="00D67AA7">
              <w:rPr>
                <w:rFonts w:ascii="Liberation Serif" w:hAnsi="Liberation Serif" w:cs="Liberation Serif"/>
                <w:sz w:val="24"/>
                <w:szCs w:val="24"/>
              </w:rPr>
              <w:t xml:space="preserve"> </w:t>
            </w:r>
          </w:p>
          <w:p w14:paraId="7D1E6D01" w14:textId="5DE93C42" w:rsidR="0098566A" w:rsidRDefault="00E44592" w:rsidP="00496F6E">
            <w:pPr>
              <w:widowControl w:val="0"/>
              <w:autoSpaceDE w:val="0"/>
              <w:autoSpaceDN w:val="0"/>
              <w:rPr>
                <w:rFonts w:ascii="Liberation Serif" w:hAnsi="Liberation Serif" w:cs="Liberation Serif"/>
                <w:sz w:val="24"/>
                <w:szCs w:val="24"/>
              </w:rPr>
            </w:pPr>
            <w:r w:rsidRPr="00D67AA7">
              <w:rPr>
                <w:rFonts w:ascii="Liberation Serif" w:hAnsi="Liberation Serif" w:cs="Liberation Serif"/>
                <w:sz w:val="24"/>
                <w:szCs w:val="24"/>
              </w:rPr>
              <w:t>Клипса-крепление на одежду</w:t>
            </w:r>
            <w:r w:rsidR="0098566A">
              <w:rPr>
                <w:rFonts w:ascii="Liberation Serif" w:hAnsi="Liberation Serif" w:cs="Liberation Serif"/>
                <w:sz w:val="24"/>
                <w:szCs w:val="24"/>
              </w:rPr>
              <w:t>;</w:t>
            </w:r>
          </w:p>
          <w:p w14:paraId="67AADDB3" w14:textId="3924E8A1" w:rsidR="0098566A" w:rsidRDefault="0098566A" w:rsidP="00496F6E">
            <w:pPr>
              <w:widowControl w:val="0"/>
              <w:autoSpaceDE w:val="0"/>
              <w:autoSpaceDN w:val="0"/>
              <w:rPr>
                <w:rFonts w:ascii="Liberation Serif" w:hAnsi="Liberation Serif" w:cs="Liberation Serif"/>
                <w:sz w:val="24"/>
                <w:szCs w:val="24"/>
              </w:rPr>
            </w:pPr>
            <w:r>
              <w:rPr>
                <w:rFonts w:ascii="Liberation Serif" w:hAnsi="Liberation Serif" w:cs="Liberation Serif"/>
                <w:sz w:val="24"/>
                <w:szCs w:val="24"/>
              </w:rPr>
              <w:t>А</w:t>
            </w:r>
            <w:r w:rsidR="00E44592" w:rsidRPr="00D67AA7">
              <w:rPr>
                <w:rFonts w:ascii="Liberation Serif" w:hAnsi="Liberation Serif" w:cs="Liberation Serif"/>
                <w:sz w:val="24"/>
                <w:szCs w:val="24"/>
              </w:rPr>
              <w:t xml:space="preserve">даптер питания с </w:t>
            </w:r>
            <w:proofErr w:type="spellStart"/>
            <w:r w:rsidR="00E44592" w:rsidRPr="00D67AA7">
              <w:rPr>
                <w:rFonts w:ascii="Liberation Serif" w:hAnsi="Liberation Serif" w:cs="Liberation Serif"/>
                <w:sz w:val="24"/>
                <w:szCs w:val="24"/>
              </w:rPr>
              <w:t>miniUSB</w:t>
            </w:r>
            <w:proofErr w:type="spellEnd"/>
            <w:r>
              <w:rPr>
                <w:rFonts w:ascii="Liberation Serif" w:hAnsi="Liberation Serif" w:cs="Liberation Serif"/>
                <w:sz w:val="24"/>
                <w:szCs w:val="24"/>
              </w:rPr>
              <w:t>;</w:t>
            </w:r>
          </w:p>
          <w:p w14:paraId="529E5ACA" w14:textId="0A9BE163" w:rsidR="002A30A2" w:rsidRPr="00D67AA7" w:rsidRDefault="0098566A" w:rsidP="00496F6E">
            <w:pPr>
              <w:widowControl w:val="0"/>
              <w:autoSpaceDE w:val="0"/>
              <w:autoSpaceDN w:val="0"/>
              <w:rPr>
                <w:rFonts w:ascii="Liberation Serif" w:hAnsi="Liberation Serif" w:cs="Liberation Serif"/>
                <w:sz w:val="24"/>
                <w:szCs w:val="24"/>
              </w:rPr>
            </w:pPr>
            <w:r>
              <w:rPr>
                <w:rFonts w:ascii="Liberation Serif" w:hAnsi="Liberation Serif" w:cs="Liberation Serif"/>
                <w:sz w:val="24"/>
                <w:szCs w:val="24"/>
              </w:rPr>
              <w:t>И</w:t>
            </w:r>
            <w:r w:rsidR="00E44592" w:rsidRPr="00D67AA7">
              <w:rPr>
                <w:rFonts w:ascii="Liberation Serif" w:hAnsi="Liberation Serif" w:cs="Liberation Serif"/>
                <w:sz w:val="24"/>
                <w:szCs w:val="24"/>
              </w:rPr>
              <w:t>нструкция на русском языке.</w:t>
            </w:r>
          </w:p>
        </w:tc>
        <w:tc>
          <w:tcPr>
            <w:tcW w:w="3009" w:type="dxa"/>
          </w:tcPr>
          <w:p w14:paraId="200DC66F" w14:textId="5132AB9C" w:rsidR="002A30A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r w:rsidR="002A30A2" w:rsidRPr="00D67AA7" w14:paraId="76A7510C" w14:textId="77777777" w:rsidTr="00496F6E">
        <w:trPr>
          <w:trHeight w:val="475"/>
          <w:jc w:val="center"/>
        </w:trPr>
        <w:tc>
          <w:tcPr>
            <w:tcW w:w="708" w:type="dxa"/>
            <w:vMerge/>
          </w:tcPr>
          <w:p w14:paraId="6310575F" w14:textId="77777777" w:rsidR="002A30A2" w:rsidRPr="00D67AA7" w:rsidRDefault="002A30A2" w:rsidP="002A30A2">
            <w:pPr>
              <w:widowControl w:val="0"/>
              <w:autoSpaceDE w:val="0"/>
              <w:autoSpaceDN w:val="0"/>
              <w:spacing w:after="0" w:line="240" w:lineRule="auto"/>
              <w:ind w:right="-84"/>
              <w:rPr>
                <w:rFonts w:ascii="Liberation Serif" w:hAnsi="Liberation Serif" w:cs="Liberation Serif"/>
                <w:sz w:val="24"/>
                <w:szCs w:val="24"/>
              </w:rPr>
            </w:pPr>
          </w:p>
        </w:tc>
        <w:tc>
          <w:tcPr>
            <w:tcW w:w="2689" w:type="dxa"/>
            <w:vMerge/>
          </w:tcPr>
          <w:p w14:paraId="04F4BC85"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851" w:type="dxa"/>
            <w:vMerge/>
          </w:tcPr>
          <w:p w14:paraId="3BF0E819"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709" w:type="dxa"/>
            <w:vMerge/>
          </w:tcPr>
          <w:p w14:paraId="2404E040" w14:textId="77777777" w:rsidR="002A30A2" w:rsidRPr="00D67AA7" w:rsidRDefault="002A30A2" w:rsidP="002A30A2">
            <w:pPr>
              <w:widowControl w:val="0"/>
              <w:autoSpaceDE w:val="0"/>
              <w:autoSpaceDN w:val="0"/>
              <w:jc w:val="both"/>
              <w:rPr>
                <w:rFonts w:ascii="Liberation Serif" w:hAnsi="Liberation Serif" w:cs="Liberation Serif"/>
                <w:sz w:val="24"/>
                <w:szCs w:val="24"/>
              </w:rPr>
            </w:pPr>
          </w:p>
        </w:tc>
        <w:tc>
          <w:tcPr>
            <w:tcW w:w="3402" w:type="dxa"/>
          </w:tcPr>
          <w:p w14:paraId="6A1BB091" w14:textId="1ECA29CB" w:rsidR="002A30A2" w:rsidRPr="00D67AA7" w:rsidRDefault="002A30A2" w:rsidP="00496F6E">
            <w:pPr>
              <w:widowControl w:val="0"/>
              <w:autoSpaceDE w:val="0"/>
              <w:autoSpaceDN w:val="0"/>
              <w:rPr>
                <w:rFonts w:ascii="Liberation Serif" w:eastAsia="Times New Roman" w:hAnsi="Liberation Serif" w:cs="Liberation Serif"/>
                <w:bCs/>
                <w:sz w:val="24"/>
                <w:szCs w:val="24"/>
              </w:rPr>
            </w:pPr>
            <w:r w:rsidRPr="00D67AA7">
              <w:rPr>
                <w:rFonts w:ascii="Liberation Serif" w:hAnsi="Liberation Serif" w:cs="Liberation Serif"/>
                <w:sz w:val="24"/>
                <w:szCs w:val="24"/>
              </w:rPr>
              <w:t xml:space="preserve">Совместимость </w:t>
            </w:r>
          </w:p>
        </w:tc>
        <w:tc>
          <w:tcPr>
            <w:tcW w:w="4394" w:type="dxa"/>
          </w:tcPr>
          <w:p w14:paraId="4351A928" w14:textId="128DADEC" w:rsidR="002A30A2" w:rsidRPr="00D67AA7" w:rsidRDefault="0098566A" w:rsidP="00496F6E">
            <w:pPr>
              <w:widowControl w:val="0"/>
              <w:autoSpaceDE w:val="0"/>
              <w:autoSpaceDN w:val="0"/>
              <w:rPr>
                <w:rFonts w:ascii="Liberation Serif" w:hAnsi="Liberation Serif" w:cs="Liberation Serif"/>
                <w:sz w:val="24"/>
                <w:szCs w:val="24"/>
              </w:rPr>
            </w:pPr>
            <w:r w:rsidRPr="00806D8E">
              <w:rPr>
                <w:rFonts w:ascii="Liberation Serif" w:hAnsi="Liberation Serif" w:cstheme="minorHAnsi"/>
                <w:sz w:val="24"/>
                <w:szCs w:val="24"/>
              </w:rPr>
              <w:t xml:space="preserve">С оборудованием и ПО SOLT Co. Ltd*, </w:t>
            </w:r>
            <w:r w:rsidRPr="00806D8E">
              <w:rPr>
                <w:rFonts w:ascii="Liberation Serif" w:hAnsi="Liberation Serif"/>
                <w:i/>
                <w:iCs/>
                <w:sz w:val="24"/>
                <w:szCs w:val="24"/>
              </w:rPr>
              <w:t>(находящимся в эксплуатации у Заказчика)</w:t>
            </w:r>
          </w:p>
        </w:tc>
        <w:tc>
          <w:tcPr>
            <w:tcW w:w="3009" w:type="dxa"/>
          </w:tcPr>
          <w:p w14:paraId="2ED32E63" w14:textId="6AC5A9E7" w:rsidR="002A30A2" w:rsidRPr="00D67AA7" w:rsidRDefault="00066B48" w:rsidP="00496F6E">
            <w:pPr>
              <w:widowControl w:val="0"/>
              <w:autoSpaceDE w:val="0"/>
              <w:autoSpaceDN w:val="0"/>
              <w:jc w:val="center"/>
              <w:rPr>
                <w:rFonts w:ascii="Liberation Serif" w:hAnsi="Liberation Serif" w:cs="Liberation Serif"/>
                <w:sz w:val="24"/>
                <w:szCs w:val="24"/>
              </w:rPr>
            </w:pPr>
            <w:r w:rsidRPr="00D67AA7">
              <w:rPr>
                <w:rFonts w:ascii="Liberation Serif" w:hAnsi="Liberation Serif" w:cs="Liberation Serif"/>
                <w:sz w:val="24"/>
                <w:szCs w:val="24"/>
              </w:rPr>
              <w:t>Неизменный показатель</w:t>
            </w:r>
          </w:p>
        </w:tc>
      </w:tr>
    </w:tbl>
    <w:p w14:paraId="34C413DA" w14:textId="77777777" w:rsidR="00A05292" w:rsidRDefault="00A05292" w:rsidP="00A05292">
      <w:pPr>
        <w:widowControl w:val="0"/>
        <w:autoSpaceDE w:val="0"/>
        <w:autoSpaceDN w:val="0"/>
        <w:ind w:left="-567" w:right="-631"/>
        <w:jc w:val="both"/>
        <w:rPr>
          <w:rFonts w:ascii="Liberation Serif" w:hAnsi="Liberation Serif" w:cs="Liberation Serif"/>
          <w:sz w:val="20"/>
          <w:szCs w:val="20"/>
        </w:rPr>
      </w:pPr>
      <w:r w:rsidRPr="00BD6E5C">
        <w:rPr>
          <w:rFonts w:ascii="Liberation Serif" w:hAnsi="Liberation Serif" w:cs="Liberation Serif"/>
          <w:sz w:val="20"/>
          <w:szCs w:val="20"/>
        </w:rPr>
        <w:t>*</w:t>
      </w:r>
      <w:r>
        <w:rPr>
          <w:rFonts w:ascii="Liberation Serif" w:hAnsi="Liberation Serif" w:cs="Liberation Serif"/>
          <w:sz w:val="20"/>
          <w:szCs w:val="20"/>
        </w:rPr>
        <w:t xml:space="preserve"> </w:t>
      </w:r>
      <w:r w:rsidRPr="00BD6E5C">
        <w:rPr>
          <w:rFonts w:ascii="Liberation Serif" w:hAnsi="Liberation Serif" w:cs="Liberation Serif"/>
          <w:sz w:val="20"/>
          <w:szCs w:val="20"/>
        </w:rPr>
        <w:t>Указание торговых наименований</w:t>
      </w:r>
      <w:r>
        <w:rPr>
          <w:rFonts w:ascii="Liberation Serif" w:hAnsi="Liberation Serif" w:cs="Liberation Serif"/>
          <w:sz w:val="20"/>
          <w:szCs w:val="20"/>
        </w:rPr>
        <w:t xml:space="preserve">, </w:t>
      </w:r>
      <w:r w:rsidRPr="00BD6E5C">
        <w:rPr>
          <w:rFonts w:ascii="Liberation Serif" w:hAnsi="Liberation Serif" w:cs="Liberation Serif"/>
          <w:sz w:val="20"/>
          <w:szCs w:val="20"/>
        </w:rPr>
        <w:t>каталожных номеров</w:t>
      </w:r>
      <w:r>
        <w:rPr>
          <w:rFonts w:ascii="Liberation Serif" w:hAnsi="Liberation Serif" w:cs="Liberation Serif"/>
          <w:sz w:val="20"/>
          <w:szCs w:val="20"/>
        </w:rPr>
        <w:t>, моделей</w:t>
      </w:r>
      <w:r w:rsidRPr="00BD6E5C">
        <w:rPr>
          <w:rFonts w:ascii="Liberation Serif" w:hAnsi="Liberation Serif" w:cs="Liberation Serif"/>
          <w:sz w:val="20"/>
          <w:szCs w:val="20"/>
        </w:rPr>
        <w:t xml:space="preserve"> </w:t>
      </w:r>
      <w:r>
        <w:rPr>
          <w:rFonts w:ascii="Liberation Serif" w:hAnsi="Liberation Serif" w:cs="Liberation Serif"/>
          <w:sz w:val="20"/>
          <w:szCs w:val="20"/>
        </w:rPr>
        <w:t xml:space="preserve">и артикулов </w:t>
      </w:r>
      <w:r w:rsidRPr="00BD6E5C">
        <w:rPr>
          <w:rFonts w:ascii="Liberation Serif" w:hAnsi="Liberation Serif" w:cs="Liberation Serif"/>
          <w:sz w:val="20"/>
          <w:szCs w:val="20"/>
        </w:rPr>
        <w:t xml:space="preserve">обусловлено совместимостью с оборудованием, используемым </w:t>
      </w:r>
      <w:r>
        <w:rPr>
          <w:rFonts w:ascii="Liberation Serif" w:hAnsi="Liberation Serif" w:cs="Liberation Serif"/>
          <w:sz w:val="20"/>
          <w:szCs w:val="20"/>
        </w:rPr>
        <w:t>З</w:t>
      </w:r>
      <w:r w:rsidRPr="00BD6E5C">
        <w:rPr>
          <w:rFonts w:ascii="Liberation Serif" w:hAnsi="Liberation Serif" w:cs="Liberation Serif"/>
          <w:sz w:val="20"/>
          <w:szCs w:val="20"/>
        </w:rPr>
        <w:t>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63670E64" w14:textId="716AA93E" w:rsidR="006F5958" w:rsidRDefault="006F5958" w:rsidP="006F5958">
      <w:pPr>
        <w:tabs>
          <w:tab w:val="left" w:pos="-284"/>
        </w:tabs>
        <w:spacing w:after="0" w:line="240" w:lineRule="auto"/>
        <w:ind w:left="-567"/>
        <w:jc w:val="center"/>
        <w:rPr>
          <w:rFonts w:ascii="Liberation Serif" w:hAnsi="Liberation Serif"/>
          <w:b/>
          <w:bCs/>
          <w:sz w:val="24"/>
          <w:szCs w:val="24"/>
        </w:rPr>
      </w:pPr>
      <w:r w:rsidRPr="003C1B95">
        <w:rPr>
          <w:rFonts w:ascii="Liberation Serif" w:hAnsi="Liberation Serif"/>
          <w:b/>
          <w:bCs/>
          <w:sz w:val="24"/>
          <w:szCs w:val="24"/>
        </w:rPr>
        <w:lastRenderedPageBreak/>
        <w:t>Монтажные и пуско-наладочные работы</w:t>
      </w:r>
    </w:p>
    <w:p w14:paraId="23EB97B7" w14:textId="77777777" w:rsidR="006F5958" w:rsidRDefault="006F5958" w:rsidP="006F5958">
      <w:pPr>
        <w:tabs>
          <w:tab w:val="left" w:pos="-284"/>
        </w:tabs>
        <w:spacing w:after="0" w:line="240" w:lineRule="auto"/>
        <w:ind w:left="-567"/>
        <w:jc w:val="center"/>
        <w:rPr>
          <w:rFonts w:ascii="Liberation Serif" w:hAnsi="Liberation Serif"/>
          <w:b/>
          <w:bCs/>
          <w:sz w:val="24"/>
          <w:szCs w:val="24"/>
        </w:rPr>
      </w:pPr>
    </w:p>
    <w:p w14:paraId="1915B919" w14:textId="77777777" w:rsidR="006F5958" w:rsidRPr="00C9297D" w:rsidRDefault="006F5958" w:rsidP="006F5958">
      <w:pPr>
        <w:spacing w:after="0"/>
        <w:ind w:left="-567"/>
        <w:jc w:val="both"/>
        <w:rPr>
          <w:rFonts w:ascii="Liberation Serif" w:hAnsi="Liberation Serif"/>
          <w:i/>
          <w:iCs/>
          <w:sz w:val="24"/>
          <w:szCs w:val="24"/>
        </w:rPr>
      </w:pPr>
      <w:r w:rsidRPr="00A071FE">
        <w:rPr>
          <w:rFonts w:ascii="Liberation Serif" w:hAnsi="Liberation Serif"/>
          <w:b/>
          <w:sz w:val="26"/>
          <w:szCs w:val="26"/>
        </w:rPr>
        <w:t xml:space="preserve">Место поставки товара: </w:t>
      </w:r>
      <w:r w:rsidRPr="005759A0">
        <w:rPr>
          <w:rFonts w:ascii="Liberation Serif" w:hAnsi="Liberation Serif"/>
          <w:bCs/>
          <w:i/>
          <w:iCs/>
          <w:sz w:val="26"/>
          <w:szCs w:val="26"/>
        </w:rPr>
        <w:t>Свердловская область, г. Екатеринбург, ул. Соболева, д. 29</w:t>
      </w:r>
      <w:r>
        <w:rPr>
          <w:rFonts w:ascii="Liberation Serif" w:hAnsi="Liberation Serif"/>
          <w:bCs/>
          <w:i/>
          <w:iCs/>
          <w:sz w:val="26"/>
          <w:szCs w:val="26"/>
        </w:rPr>
        <w:t>.</w:t>
      </w:r>
    </w:p>
    <w:p w14:paraId="039FEEF2" w14:textId="2866FA48" w:rsidR="006F5958" w:rsidRDefault="006F5958" w:rsidP="006F5958">
      <w:pPr>
        <w:spacing w:after="0"/>
        <w:ind w:left="-567" w:right="-631"/>
        <w:rPr>
          <w:rFonts w:ascii="Liberation Serif" w:hAnsi="Liberation Serif"/>
          <w:i/>
          <w:iCs/>
          <w:sz w:val="24"/>
          <w:szCs w:val="24"/>
        </w:rPr>
      </w:pPr>
      <w:r w:rsidRPr="006F5958">
        <w:rPr>
          <w:rFonts w:ascii="Liberation Serif" w:hAnsi="Liberation Serif"/>
          <w:b/>
          <w:sz w:val="26"/>
          <w:szCs w:val="26"/>
        </w:rPr>
        <w:t>Сроки поставки товара</w:t>
      </w:r>
      <w:r w:rsidRPr="006F5958">
        <w:rPr>
          <w:rFonts w:ascii="Liberation Serif" w:hAnsi="Liberation Serif"/>
          <w:b/>
          <w:sz w:val="26"/>
          <w:szCs w:val="26"/>
        </w:rPr>
        <w:t>:</w:t>
      </w:r>
      <w:r w:rsidRPr="003C1B95">
        <w:rPr>
          <w:rFonts w:ascii="Liberation Serif" w:hAnsi="Liberation Serif"/>
          <w:sz w:val="24"/>
          <w:szCs w:val="24"/>
        </w:rPr>
        <w:t xml:space="preserve"> </w:t>
      </w:r>
      <w:r w:rsidRPr="003C1B95">
        <w:rPr>
          <w:rFonts w:ascii="Liberation Serif" w:hAnsi="Liberation Serif"/>
          <w:i/>
          <w:iCs/>
          <w:sz w:val="24"/>
          <w:szCs w:val="24"/>
        </w:rPr>
        <w:t xml:space="preserve">осуществляется по предварительным заявкам ответственного лица Заказчика в течение </w:t>
      </w:r>
      <w:r>
        <w:rPr>
          <w:rFonts w:ascii="Liberation Serif" w:hAnsi="Liberation Serif"/>
          <w:i/>
          <w:iCs/>
          <w:sz w:val="24"/>
          <w:szCs w:val="24"/>
        </w:rPr>
        <w:t>7</w:t>
      </w:r>
      <w:r w:rsidRPr="003C1B95">
        <w:rPr>
          <w:rFonts w:ascii="Liberation Serif" w:hAnsi="Liberation Serif"/>
          <w:i/>
          <w:iCs/>
          <w:sz w:val="24"/>
          <w:szCs w:val="24"/>
        </w:rPr>
        <w:t xml:space="preserve"> (</w:t>
      </w:r>
      <w:r>
        <w:rPr>
          <w:rFonts w:ascii="Liberation Serif" w:hAnsi="Liberation Serif"/>
          <w:i/>
          <w:iCs/>
          <w:sz w:val="24"/>
          <w:szCs w:val="24"/>
        </w:rPr>
        <w:t>семи</w:t>
      </w:r>
      <w:r w:rsidRPr="003C1B95">
        <w:rPr>
          <w:rFonts w:ascii="Liberation Serif" w:hAnsi="Liberation Serif"/>
          <w:i/>
          <w:iCs/>
          <w:sz w:val="24"/>
          <w:szCs w:val="24"/>
        </w:rPr>
        <w:t xml:space="preserve">) рабочих дней с момента подачи заявки. </w:t>
      </w:r>
    </w:p>
    <w:p w14:paraId="43F0BBE4" w14:textId="0CB428CE" w:rsidR="006F5958" w:rsidRPr="00114FC6" w:rsidRDefault="006F5958" w:rsidP="006F5958">
      <w:pPr>
        <w:tabs>
          <w:tab w:val="left" w:pos="-284"/>
        </w:tabs>
        <w:spacing w:after="0" w:line="240" w:lineRule="auto"/>
        <w:ind w:left="-567"/>
        <w:jc w:val="both"/>
        <w:rPr>
          <w:rFonts w:ascii="Liberation Serif" w:hAnsi="Liberation Serif"/>
          <w:sz w:val="24"/>
          <w:szCs w:val="24"/>
        </w:rPr>
      </w:pPr>
      <w:r w:rsidRPr="003C1B95">
        <w:rPr>
          <w:rFonts w:ascii="Liberation Serif" w:hAnsi="Liberation Serif"/>
          <w:b/>
          <w:bCs/>
          <w:sz w:val="24"/>
          <w:szCs w:val="24"/>
        </w:rPr>
        <w:t>Монтаж оборудования производятся по адресу Заказчика:</w:t>
      </w:r>
      <w:r>
        <w:rPr>
          <w:rFonts w:ascii="Liberation Serif" w:hAnsi="Liberation Serif"/>
          <w:b/>
          <w:bCs/>
          <w:sz w:val="24"/>
          <w:szCs w:val="24"/>
        </w:rPr>
        <w:t xml:space="preserve"> </w:t>
      </w:r>
      <w:r w:rsidRPr="003C1B95">
        <w:rPr>
          <w:rFonts w:ascii="Liberation Serif" w:hAnsi="Liberation Serif"/>
          <w:i/>
          <w:iCs/>
          <w:sz w:val="24"/>
          <w:szCs w:val="24"/>
        </w:rPr>
        <w:t xml:space="preserve">Свердловская область, г. Екатеринбург, ул. </w:t>
      </w:r>
      <w:r>
        <w:rPr>
          <w:rFonts w:ascii="Liberation Serif" w:hAnsi="Liberation Serif"/>
          <w:i/>
          <w:iCs/>
          <w:sz w:val="24"/>
          <w:szCs w:val="24"/>
        </w:rPr>
        <w:t>Дагестанская, 3.</w:t>
      </w:r>
    </w:p>
    <w:p w14:paraId="3B030797" w14:textId="768E1E34" w:rsidR="006F5958" w:rsidRDefault="006F5958" w:rsidP="006F5958">
      <w:pPr>
        <w:spacing w:after="0"/>
        <w:ind w:left="-567"/>
        <w:jc w:val="both"/>
        <w:rPr>
          <w:rFonts w:ascii="Liberation Serif" w:hAnsi="Liberation Serif"/>
          <w:i/>
          <w:iCs/>
          <w:sz w:val="24"/>
          <w:szCs w:val="24"/>
        </w:rPr>
      </w:pPr>
      <w:r w:rsidRPr="003C1B95">
        <w:rPr>
          <w:rFonts w:ascii="Liberation Serif" w:hAnsi="Liberation Serif"/>
          <w:b/>
          <w:bCs/>
          <w:sz w:val="24"/>
          <w:szCs w:val="24"/>
        </w:rPr>
        <w:t>Монтажные и пуско-наладочные работы производятся</w:t>
      </w:r>
      <w:r>
        <w:rPr>
          <w:rFonts w:ascii="Liberation Serif" w:hAnsi="Liberation Serif"/>
          <w:b/>
          <w:bCs/>
          <w:sz w:val="24"/>
          <w:szCs w:val="24"/>
        </w:rPr>
        <w:t>:</w:t>
      </w:r>
      <w:r w:rsidRPr="003C1B95">
        <w:rPr>
          <w:rFonts w:ascii="Liberation Serif" w:hAnsi="Liberation Serif"/>
          <w:sz w:val="24"/>
          <w:szCs w:val="24"/>
        </w:rPr>
        <w:t xml:space="preserve"> </w:t>
      </w:r>
      <w:r w:rsidRPr="003C1B95">
        <w:rPr>
          <w:rFonts w:ascii="Liberation Serif" w:hAnsi="Liberation Serif"/>
          <w:i/>
          <w:iCs/>
          <w:sz w:val="24"/>
          <w:szCs w:val="24"/>
        </w:rPr>
        <w:t xml:space="preserve">в течение 5 (пяти) рабочих дней с момента поставки товара. </w:t>
      </w:r>
    </w:p>
    <w:p w14:paraId="06088B76" w14:textId="77777777" w:rsidR="006F5958" w:rsidRPr="00114FC6" w:rsidRDefault="006F5958" w:rsidP="006F5958">
      <w:pPr>
        <w:tabs>
          <w:tab w:val="left" w:pos="-284"/>
        </w:tabs>
        <w:spacing w:after="0" w:line="240" w:lineRule="auto"/>
        <w:ind w:left="-567"/>
        <w:jc w:val="both"/>
        <w:rPr>
          <w:rFonts w:ascii="Liberation Serif" w:hAnsi="Liberation Serif"/>
          <w:sz w:val="24"/>
          <w:szCs w:val="24"/>
        </w:rPr>
      </w:pPr>
      <w:r w:rsidRPr="00114FC6">
        <w:rPr>
          <w:rFonts w:ascii="Liberation Serif" w:hAnsi="Liberation Serif"/>
          <w:sz w:val="24"/>
          <w:szCs w:val="24"/>
        </w:rPr>
        <w:t xml:space="preserve">Монтаж проводится на основе предварительного обследования и согласованного с Заказчиком решения. </w:t>
      </w:r>
    </w:p>
    <w:p w14:paraId="10DAD85B" w14:textId="77777777" w:rsidR="006F5958" w:rsidRPr="00FD7A49" w:rsidRDefault="006F5958" w:rsidP="006F5958">
      <w:pPr>
        <w:tabs>
          <w:tab w:val="left" w:pos="-284"/>
        </w:tabs>
        <w:spacing w:after="0" w:line="240" w:lineRule="auto"/>
        <w:ind w:left="-567"/>
        <w:jc w:val="both"/>
        <w:rPr>
          <w:rFonts w:ascii="Liberation Serif" w:hAnsi="Liberation Serif"/>
          <w:b/>
          <w:bCs/>
          <w:sz w:val="24"/>
          <w:szCs w:val="24"/>
          <w:u w:val="single"/>
        </w:rPr>
      </w:pPr>
      <w:r w:rsidRPr="00FD7A49">
        <w:rPr>
          <w:rFonts w:ascii="Liberation Serif" w:hAnsi="Liberation Serif"/>
          <w:b/>
          <w:bCs/>
          <w:sz w:val="24"/>
          <w:szCs w:val="24"/>
          <w:u w:val="single"/>
        </w:rPr>
        <w:t>Состав монтажных работ:</w:t>
      </w:r>
    </w:p>
    <w:p w14:paraId="36AACE29" w14:textId="77777777" w:rsidR="006F5958" w:rsidRPr="00C9297D" w:rsidRDefault="006F5958" w:rsidP="006F5958">
      <w:pPr>
        <w:pStyle w:val="ae"/>
        <w:numPr>
          <w:ilvl w:val="0"/>
          <w:numId w:val="5"/>
        </w:numPr>
        <w:spacing w:after="0" w:line="240" w:lineRule="auto"/>
        <w:ind w:right="-631"/>
        <w:jc w:val="both"/>
        <w:rPr>
          <w:rFonts w:ascii="Liberation Serif" w:hAnsi="Liberation Serif"/>
          <w:sz w:val="24"/>
          <w:szCs w:val="24"/>
        </w:rPr>
      </w:pPr>
      <w:r w:rsidRPr="00C9297D">
        <w:rPr>
          <w:rFonts w:ascii="Liberation Serif" w:hAnsi="Liberation Serif"/>
          <w:sz w:val="24"/>
          <w:szCs w:val="24"/>
        </w:rPr>
        <w:t>Выполнить монтаж беспроводных пультов приема вызовов, беспроводных кнопок вызова, беспроводных кнопок отмены вызова и коридорных ламп.</w:t>
      </w:r>
    </w:p>
    <w:p w14:paraId="51B3D016" w14:textId="77777777" w:rsidR="006F5958" w:rsidRPr="00C9297D" w:rsidRDefault="006F5958" w:rsidP="006F5958">
      <w:pPr>
        <w:spacing w:after="0" w:line="240" w:lineRule="auto"/>
        <w:ind w:left="-567" w:right="-631"/>
        <w:jc w:val="both"/>
        <w:rPr>
          <w:rFonts w:ascii="Liberation Serif" w:hAnsi="Liberation Serif"/>
          <w:sz w:val="24"/>
          <w:szCs w:val="24"/>
        </w:rPr>
      </w:pPr>
      <w:r w:rsidRPr="00C9297D">
        <w:rPr>
          <w:rFonts w:ascii="Liberation Serif" w:hAnsi="Liberation Serif"/>
          <w:sz w:val="24"/>
          <w:szCs w:val="24"/>
        </w:rPr>
        <w:t>2.   Произвести настройку оборудования с необходимым алгоритмом работы.</w:t>
      </w:r>
    </w:p>
    <w:p w14:paraId="7A42C9FC" w14:textId="77777777" w:rsidR="006F5958" w:rsidRPr="00C9297D" w:rsidRDefault="006F5958" w:rsidP="006F5958">
      <w:pPr>
        <w:spacing w:after="0" w:line="240" w:lineRule="auto"/>
        <w:ind w:left="-567" w:right="-631"/>
        <w:jc w:val="both"/>
        <w:rPr>
          <w:rFonts w:ascii="Liberation Serif" w:hAnsi="Liberation Serif"/>
          <w:sz w:val="24"/>
          <w:szCs w:val="24"/>
        </w:rPr>
      </w:pPr>
      <w:r w:rsidRPr="00C9297D">
        <w:rPr>
          <w:rFonts w:ascii="Liberation Serif" w:hAnsi="Liberation Serif"/>
          <w:sz w:val="24"/>
          <w:szCs w:val="24"/>
        </w:rPr>
        <w:t xml:space="preserve">3.   Произвести тестовое подключение к ПО Мониторинга и статистики SOLT с использованием компонентов Исполнителя (блок сопряжения и кабелей подключения). </w:t>
      </w:r>
    </w:p>
    <w:p w14:paraId="6F4BBB42" w14:textId="77777777" w:rsidR="006F5958" w:rsidRDefault="006F5958" w:rsidP="006F5958">
      <w:pPr>
        <w:pStyle w:val="ae"/>
        <w:tabs>
          <w:tab w:val="left" w:pos="142"/>
        </w:tabs>
        <w:ind w:left="-567" w:right="-513"/>
        <w:jc w:val="both"/>
        <w:rPr>
          <w:rFonts w:ascii="Liberation Serif" w:hAnsi="Liberation Serif"/>
          <w:sz w:val="24"/>
          <w:szCs w:val="24"/>
        </w:rPr>
      </w:pPr>
      <w:r w:rsidRPr="00BE7E19">
        <w:rPr>
          <w:rFonts w:ascii="Liberation Serif" w:hAnsi="Liberation Serif"/>
          <w:b/>
          <w:bCs/>
          <w:sz w:val="24"/>
          <w:szCs w:val="24"/>
        </w:rPr>
        <w:t>Требования по сроку гарантий качества:</w:t>
      </w:r>
      <w:r w:rsidRPr="00BE7E19">
        <w:rPr>
          <w:rFonts w:ascii="Liberation Serif" w:hAnsi="Liberation Serif"/>
          <w:sz w:val="24"/>
          <w:szCs w:val="24"/>
        </w:rPr>
        <w:t xml:space="preserve"> </w:t>
      </w:r>
      <w:r w:rsidRPr="00BE7E19">
        <w:rPr>
          <w:rFonts w:ascii="Liberation Serif" w:hAnsi="Liberation Serif"/>
          <w:b/>
          <w:bCs/>
          <w:i/>
          <w:iCs/>
          <w:sz w:val="24"/>
          <w:szCs w:val="24"/>
        </w:rPr>
        <w:t xml:space="preserve">Гарантийный срок – не менее </w:t>
      </w:r>
      <w:r>
        <w:rPr>
          <w:rFonts w:ascii="Liberation Serif" w:hAnsi="Liberation Serif"/>
          <w:b/>
          <w:bCs/>
          <w:i/>
          <w:iCs/>
          <w:sz w:val="24"/>
          <w:szCs w:val="24"/>
        </w:rPr>
        <w:t>24</w:t>
      </w:r>
      <w:r w:rsidRPr="00BE7E19">
        <w:rPr>
          <w:rFonts w:ascii="Liberation Serif" w:hAnsi="Liberation Serif"/>
          <w:b/>
          <w:bCs/>
          <w:i/>
          <w:iCs/>
          <w:sz w:val="24"/>
          <w:szCs w:val="24"/>
        </w:rPr>
        <w:t xml:space="preserve"> месяцев</w:t>
      </w:r>
      <w:r w:rsidRPr="00BE7E19">
        <w:rPr>
          <w:rFonts w:ascii="Liberation Serif" w:hAnsi="Liberation Serif"/>
          <w:sz w:val="24"/>
          <w:szCs w:val="24"/>
        </w:rPr>
        <w:t xml:space="preserve"> </w:t>
      </w:r>
      <w:r w:rsidRPr="006C3C55">
        <w:rPr>
          <w:rFonts w:ascii="Liberation Serif" w:hAnsi="Liberation Serif"/>
          <w:sz w:val="24"/>
          <w:szCs w:val="24"/>
        </w:rPr>
        <w:t>на момент поставки и ввода в эксплуатацию.</w:t>
      </w:r>
      <w:r w:rsidRPr="00BE7E19">
        <w:rPr>
          <w:rFonts w:ascii="Liberation Serif" w:hAnsi="Liberation Serif"/>
          <w:sz w:val="24"/>
          <w:szCs w:val="24"/>
        </w:rPr>
        <w:t xml:space="preserve"> Поставщик гарантирует качество и надежность поставляемого товара в течение всего срока годности, установленного на товар, при условии соблюдения Заказчиком условий хранения.</w:t>
      </w:r>
    </w:p>
    <w:p w14:paraId="185C1B4E" w14:textId="19224120" w:rsidR="002D4AC0" w:rsidRDefault="002D4AC0" w:rsidP="00A05292">
      <w:pPr>
        <w:spacing w:after="0" w:line="240" w:lineRule="auto"/>
        <w:rPr>
          <w:rFonts w:ascii="Liberation Serif" w:hAnsi="Liberation Serif" w:cs="Liberation Serif"/>
          <w:b/>
          <w:bCs/>
          <w:sz w:val="24"/>
          <w:szCs w:val="24"/>
        </w:rPr>
      </w:pPr>
    </w:p>
    <w:p w14:paraId="522917E7" w14:textId="0D86EA5D" w:rsidR="0098566A" w:rsidRDefault="0098566A" w:rsidP="00E36845">
      <w:pPr>
        <w:spacing w:after="0" w:line="240" w:lineRule="auto"/>
        <w:jc w:val="center"/>
        <w:rPr>
          <w:rFonts w:ascii="Liberation Serif" w:hAnsi="Liberation Serif" w:cs="Liberation Serif"/>
          <w:b/>
          <w:bCs/>
          <w:sz w:val="24"/>
          <w:szCs w:val="24"/>
        </w:rPr>
      </w:pPr>
    </w:p>
    <w:p w14:paraId="0BD9A56A" w14:textId="37AB8CC1" w:rsidR="0098566A" w:rsidRDefault="0098566A" w:rsidP="00E36845">
      <w:pPr>
        <w:spacing w:after="0" w:line="240" w:lineRule="auto"/>
        <w:jc w:val="center"/>
        <w:rPr>
          <w:rFonts w:ascii="Liberation Serif" w:hAnsi="Liberation Serif" w:cs="Liberation Serif"/>
          <w:b/>
          <w:bCs/>
          <w:sz w:val="24"/>
          <w:szCs w:val="24"/>
        </w:rPr>
      </w:pPr>
    </w:p>
    <w:p w14:paraId="4B439943" w14:textId="77777777" w:rsidR="0098566A" w:rsidRPr="00D67AA7" w:rsidRDefault="0098566A" w:rsidP="00E36845">
      <w:pPr>
        <w:spacing w:after="0" w:line="240" w:lineRule="auto"/>
        <w:jc w:val="center"/>
        <w:rPr>
          <w:rFonts w:ascii="Liberation Serif" w:hAnsi="Liberation Serif" w:cs="Liberation Serif"/>
          <w:b/>
          <w:bCs/>
          <w:sz w:val="24"/>
          <w:szCs w:val="24"/>
        </w:rPr>
      </w:pPr>
    </w:p>
    <w:p w14:paraId="56D1E90B" w14:textId="77777777" w:rsidR="002D4AC0" w:rsidRPr="00D67AA7" w:rsidRDefault="002D4AC0" w:rsidP="00E36845">
      <w:pPr>
        <w:spacing w:after="0" w:line="240" w:lineRule="auto"/>
        <w:jc w:val="center"/>
        <w:rPr>
          <w:rFonts w:ascii="Liberation Serif" w:hAnsi="Liberation Serif" w:cs="Liberation Serif"/>
          <w:b/>
          <w:bCs/>
          <w:sz w:val="24"/>
          <w:szCs w:val="24"/>
        </w:rPr>
      </w:pPr>
    </w:p>
    <w:p w14:paraId="0A0E4CB7" w14:textId="34CB22AE" w:rsidR="00E36845" w:rsidRPr="00D67AA7" w:rsidRDefault="00E36845" w:rsidP="00E36845">
      <w:pPr>
        <w:spacing w:after="0" w:line="240" w:lineRule="auto"/>
        <w:jc w:val="both"/>
        <w:rPr>
          <w:rFonts w:ascii="Liberation Serif" w:hAnsi="Liberation Serif" w:cs="Liberation Serif"/>
          <w:sz w:val="24"/>
          <w:szCs w:val="24"/>
        </w:rPr>
      </w:pPr>
      <w:r w:rsidRPr="00D67AA7">
        <w:rPr>
          <w:rFonts w:ascii="Liberation Serif" w:hAnsi="Liberation Serif" w:cs="Liberation Serif"/>
          <w:sz w:val="24"/>
          <w:szCs w:val="24"/>
        </w:rPr>
        <w:tab/>
      </w:r>
    </w:p>
    <w:p w14:paraId="61A1CDA3" w14:textId="77777777" w:rsidR="00E36845" w:rsidRPr="00D67AA7" w:rsidRDefault="00E36845" w:rsidP="00E36845">
      <w:pPr>
        <w:spacing w:after="0" w:line="240" w:lineRule="auto"/>
        <w:jc w:val="both"/>
        <w:rPr>
          <w:rFonts w:ascii="Liberation Serif" w:hAnsi="Liberation Serif" w:cs="Liberation Serif"/>
          <w:sz w:val="24"/>
          <w:szCs w:val="24"/>
        </w:rPr>
      </w:pPr>
    </w:p>
    <w:sectPr w:rsidR="00E36845" w:rsidRPr="00D67AA7" w:rsidSect="00806D8E">
      <w:pgSz w:w="16838" w:h="11906" w:orient="landscape"/>
      <w:pgMar w:top="568" w:right="1080" w:bottom="1276"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B3869" w14:textId="77777777" w:rsidR="0059632E" w:rsidRDefault="0059632E" w:rsidP="00A10822">
      <w:pPr>
        <w:spacing w:after="0" w:line="240" w:lineRule="auto"/>
      </w:pPr>
      <w:r>
        <w:separator/>
      </w:r>
    </w:p>
  </w:endnote>
  <w:endnote w:type="continuationSeparator" w:id="0">
    <w:p w14:paraId="73D33C2F" w14:textId="77777777" w:rsidR="0059632E" w:rsidRDefault="0059632E" w:rsidP="00A10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角ゴ Pro W3">
    <w:altName w:val="MS Mincho"/>
    <w:charset w:val="00"/>
    <w:family w:val="roman"/>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DCFE3" w14:textId="77777777" w:rsidR="0059632E" w:rsidRDefault="0059632E" w:rsidP="00A10822">
      <w:pPr>
        <w:spacing w:after="0" w:line="240" w:lineRule="auto"/>
      </w:pPr>
      <w:r>
        <w:separator/>
      </w:r>
    </w:p>
  </w:footnote>
  <w:footnote w:type="continuationSeparator" w:id="0">
    <w:p w14:paraId="38F6CB00" w14:textId="77777777" w:rsidR="0059632E" w:rsidRDefault="0059632E" w:rsidP="00A108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3C1D"/>
    <w:multiLevelType w:val="hybridMultilevel"/>
    <w:tmpl w:val="B65C7D28"/>
    <w:lvl w:ilvl="0" w:tplc="3FF88FF8">
      <w:start w:val="1"/>
      <w:numFmt w:val="decimal"/>
      <w:lvlText w:val="%1."/>
      <w:lvlJc w:val="left"/>
      <w:pPr>
        <w:ind w:left="915" w:hanging="360"/>
      </w:pPr>
      <w:rPr>
        <w:rFonts w:eastAsia="Times New Roman" w:hint="default"/>
        <w:b w:val="0"/>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 w15:restartNumberingAfterBreak="0">
    <w:nsid w:val="20CE38AC"/>
    <w:multiLevelType w:val="hybridMultilevel"/>
    <w:tmpl w:val="A2F07142"/>
    <w:lvl w:ilvl="0" w:tplc="0ADCDE9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22E57021"/>
    <w:multiLevelType w:val="hybridMultilevel"/>
    <w:tmpl w:val="0630B166"/>
    <w:lvl w:ilvl="0" w:tplc="0419000F">
      <w:start w:val="1"/>
      <w:numFmt w:val="decimal"/>
      <w:lvlText w:val="%1."/>
      <w:lvlJc w:val="left"/>
      <w:pPr>
        <w:ind w:left="360"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3" w15:restartNumberingAfterBreak="0">
    <w:nsid w:val="3A4A69AF"/>
    <w:multiLevelType w:val="hybridMultilevel"/>
    <w:tmpl w:val="6980B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AC53580"/>
    <w:multiLevelType w:val="hybridMultilevel"/>
    <w:tmpl w:val="F4F2A8B0"/>
    <w:lvl w:ilvl="0" w:tplc="967485D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16cid:durableId="718747919">
    <w:abstractNumId w:val="2"/>
  </w:num>
  <w:num w:numId="2" w16cid:durableId="1132869736">
    <w:abstractNumId w:val="0"/>
  </w:num>
  <w:num w:numId="3" w16cid:durableId="806898963">
    <w:abstractNumId w:val="1"/>
  </w:num>
  <w:num w:numId="4" w16cid:durableId="798304605">
    <w:abstractNumId w:val="3"/>
  </w:num>
  <w:num w:numId="5" w16cid:durableId="10164652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0EC"/>
    <w:rsid w:val="000006C0"/>
    <w:rsid w:val="00037AA7"/>
    <w:rsid w:val="00066B48"/>
    <w:rsid w:val="000D291D"/>
    <w:rsid w:val="00122579"/>
    <w:rsid w:val="001558B1"/>
    <w:rsid w:val="00163EFA"/>
    <w:rsid w:val="00170973"/>
    <w:rsid w:val="00170E74"/>
    <w:rsid w:val="001A324E"/>
    <w:rsid w:val="001B02A0"/>
    <w:rsid w:val="001D14D6"/>
    <w:rsid w:val="001D6320"/>
    <w:rsid w:val="001E72F6"/>
    <w:rsid w:val="001F68A9"/>
    <w:rsid w:val="00220C70"/>
    <w:rsid w:val="0023269A"/>
    <w:rsid w:val="00255DB2"/>
    <w:rsid w:val="0025672F"/>
    <w:rsid w:val="00276CE2"/>
    <w:rsid w:val="002A1EED"/>
    <w:rsid w:val="002A30A2"/>
    <w:rsid w:val="002A5A05"/>
    <w:rsid w:val="002A6117"/>
    <w:rsid w:val="002C4220"/>
    <w:rsid w:val="002C5902"/>
    <w:rsid w:val="002D4AC0"/>
    <w:rsid w:val="002D568B"/>
    <w:rsid w:val="002F0D94"/>
    <w:rsid w:val="002F5418"/>
    <w:rsid w:val="00303125"/>
    <w:rsid w:val="00303A66"/>
    <w:rsid w:val="00346D68"/>
    <w:rsid w:val="00372DBA"/>
    <w:rsid w:val="00385075"/>
    <w:rsid w:val="0039646D"/>
    <w:rsid w:val="00396E08"/>
    <w:rsid w:val="003B11F2"/>
    <w:rsid w:val="003F13D6"/>
    <w:rsid w:val="004157BC"/>
    <w:rsid w:val="00420B2D"/>
    <w:rsid w:val="00420C96"/>
    <w:rsid w:val="00496F6E"/>
    <w:rsid w:val="004A4729"/>
    <w:rsid w:val="004A6884"/>
    <w:rsid w:val="004E2853"/>
    <w:rsid w:val="004F5D18"/>
    <w:rsid w:val="00504976"/>
    <w:rsid w:val="00515695"/>
    <w:rsid w:val="00520A88"/>
    <w:rsid w:val="00543B0A"/>
    <w:rsid w:val="005475DB"/>
    <w:rsid w:val="0057354F"/>
    <w:rsid w:val="00583439"/>
    <w:rsid w:val="0059632E"/>
    <w:rsid w:val="005A309A"/>
    <w:rsid w:val="005A57AF"/>
    <w:rsid w:val="005A7DD5"/>
    <w:rsid w:val="005C55FB"/>
    <w:rsid w:val="006263CC"/>
    <w:rsid w:val="00631D15"/>
    <w:rsid w:val="0065573D"/>
    <w:rsid w:val="006B231A"/>
    <w:rsid w:val="006C2F52"/>
    <w:rsid w:val="006C5BAD"/>
    <w:rsid w:val="006D6499"/>
    <w:rsid w:val="006F404E"/>
    <w:rsid w:val="006F5958"/>
    <w:rsid w:val="00733294"/>
    <w:rsid w:val="00737DFC"/>
    <w:rsid w:val="00756BE2"/>
    <w:rsid w:val="0075776C"/>
    <w:rsid w:val="007951BB"/>
    <w:rsid w:val="0079720F"/>
    <w:rsid w:val="007A7D31"/>
    <w:rsid w:val="007C1DCB"/>
    <w:rsid w:val="007E7E71"/>
    <w:rsid w:val="007F6E1F"/>
    <w:rsid w:val="00806D8E"/>
    <w:rsid w:val="008226C6"/>
    <w:rsid w:val="008C781C"/>
    <w:rsid w:val="008D14DD"/>
    <w:rsid w:val="00916CA4"/>
    <w:rsid w:val="00924DFE"/>
    <w:rsid w:val="0094430C"/>
    <w:rsid w:val="009445FD"/>
    <w:rsid w:val="009653B1"/>
    <w:rsid w:val="00971DB6"/>
    <w:rsid w:val="0098566A"/>
    <w:rsid w:val="009971BD"/>
    <w:rsid w:val="009D480D"/>
    <w:rsid w:val="009E0C5E"/>
    <w:rsid w:val="00A024E4"/>
    <w:rsid w:val="00A05292"/>
    <w:rsid w:val="00A10822"/>
    <w:rsid w:val="00A20E27"/>
    <w:rsid w:val="00A21E36"/>
    <w:rsid w:val="00A636B7"/>
    <w:rsid w:val="00AA6EBA"/>
    <w:rsid w:val="00AB613F"/>
    <w:rsid w:val="00AD3E40"/>
    <w:rsid w:val="00AE4540"/>
    <w:rsid w:val="00B22B6E"/>
    <w:rsid w:val="00B66F20"/>
    <w:rsid w:val="00B73495"/>
    <w:rsid w:val="00BA2AD1"/>
    <w:rsid w:val="00BB04F5"/>
    <w:rsid w:val="00BB4F91"/>
    <w:rsid w:val="00BD1200"/>
    <w:rsid w:val="00BE3346"/>
    <w:rsid w:val="00C101E0"/>
    <w:rsid w:val="00C219F2"/>
    <w:rsid w:val="00C7194E"/>
    <w:rsid w:val="00C87874"/>
    <w:rsid w:val="00CA01EA"/>
    <w:rsid w:val="00CC1518"/>
    <w:rsid w:val="00CD429A"/>
    <w:rsid w:val="00CE00FC"/>
    <w:rsid w:val="00CF3823"/>
    <w:rsid w:val="00D16D4C"/>
    <w:rsid w:val="00D23F35"/>
    <w:rsid w:val="00D35A30"/>
    <w:rsid w:val="00D67AA7"/>
    <w:rsid w:val="00DB00EC"/>
    <w:rsid w:val="00DF3E18"/>
    <w:rsid w:val="00E2004A"/>
    <w:rsid w:val="00E25BE5"/>
    <w:rsid w:val="00E36845"/>
    <w:rsid w:val="00E44592"/>
    <w:rsid w:val="00E550C9"/>
    <w:rsid w:val="00E55926"/>
    <w:rsid w:val="00E56B53"/>
    <w:rsid w:val="00E56DBB"/>
    <w:rsid w:val="00E704E9"/>
    <w:rsid w:val="00E85080"/>
    <w:rsid w:val="00EE0501"/>
    <w:rsid w:val="00EF26C2"/>
    <w:rsid w:val="00F03CFA"/>
    <w:rsid w:val="00F04E71"/>
    <w:rsid w:val="00F17DF5"/>
    <w:rsid w:val="00F2336F"/>
    <w:rsid w:val="00F373BE"/>
    <w:rsid w:val="00F5518A"/>
    <w:rsid w:val="00FA1101"/>
    <w:rsid w:val="00FB2818"/>
    <w:rsid w:val="00FD7D66"/>
    <w:rsid w:val="00FE06DE"/>
    <w:rsid w:val="00FE1698"/>
    <w:rsid w:val="00FE1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B282C"/>
  <w15:docId w15:val="{7C3F8A28-9334-4FEC-BE4D-BA9326D8A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2B6E"/>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C21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7354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7354F"/>
    <w:rPr>
      <w:rFonts w:ascii="Segoe UI" w:eastAsia="Calibri" w:hAnsi="Segoe UI" w:cs="Segoe UI"/>
      <w:color w:val="000000"/>
      <w:sz w:val="18"/>
      <w:szCs w:val="18"/>
    </w:rPr>
  </w:style>
  <w:style w:type="paragraph" w:styleId="a6">
    <w:name w:val="No Spacing"/>
    <w:link w:val="a7"/>
    <w:qFormat/>
    <w:rsid w:val="00E2004A"/>
    <w:pPr>
      <w:spacing w:after="0" w:line="240" w:lineRule="auto"/>
    </w:pPr>
    <w:rPr>
      <w:rFonts w:eastAsiaTheme="minorHAnsi"/>
      <w:lang w:eastAsia="en-US"/>
    </w:rPr>
  </w:style>
  <w:style w:type="character" w:customStyle="1" w:styleId="a7">
    <w:name w:val="Без интервала Знак"/>
    <w:link w:val="a6"/>
    <w:rsid w:val="00E2004A"/>
    <w:rPr>
      <w:rFonts w:eastAsiaTheme="minorHAnsi"/>
      <w:lang w:eastAsia="en-US"/>
    </w:rPr>
  </w:style>
  <w:style w:type="character" w:styleId="a8">
    <w:name w:val="Hyperlink"/>
    <w:uiPriority w:val="99"/>
    <w:unhideWhenUsed/>
    <w:rsid w:val="00A10822"/>
    <w:rPr>
      <w:color w:val="0000FF"/>
      <w:u w:val="single"/>
    </w:rPr>
  </w:style>
  <w:style w:type="paragraph" w:customStyle="1" w:styleId="ConsPlusNormal">
    <w:name w:val="ConsPlusNormal"/>
    <w:link w:val="ConsPlusNormal0"/>
    <w:rsid w:val="00A10822"/>
    <w:pPr>
      <w:autoSpaceDE w:val="0"/>
      <w:autoSpaceDN w:val="0"/>
      <w:adjustRightInd w:val="0"/>
      <w:spacing w:after="0" w:line="240" w:lineRule="auto"/>
      <w:ind w:firstLine="720"/>
    </w:pPr>
    <w:rPr>
      <w:rFonts w:ascii="Wingdings" w:eastAsia="Symbol" w:hAnsi="Wingdings" w:cs="Wingdings"/>
      <w:sz w:val="20"/>
      <w:szCs w:val="20"/>
    </w:rPr>
  </w:style>
  <w:style w:type="paragraph" w:styleId="a9">
    <w:name w:val="footnote text"/>
    <w:aliases w:val=" Знак Знак Знак Знак Знак Знак, Знак Знак Знак Знак1, Знак Знак Знак Знак Знак1, Знак Знак Знак Знак Знак, Знак Знак Знак Знак,Знак Знак Знак Знак1,Знак Знак Знак Знак Знак1,Знак Знак Знак Знак Знак,Знак Знак Знак Знак Знак Знак"/>
    <w:basedOn w:val="a"/>
    <w:link w:val="aa"/>
    <w:unhideWhenUsed/>
    <w:rsid w:val="00A10822"/>
    <w:pPr>
      <w:spacing w:after="0" w:line="240" w:lineRule="auto"/>
    </w:pPr>
    <w:rPr>
      <w:rFonts w:ascii="ヒラギノ角ゴ Pro W3" w:eastAsia="ヒラギノ角ゴ Pro W3" w:hAnsi="ヒラギノ角ゴ Pro W3" w:cs="Symbol"/>
      <w:color w:val="auto"/>
      <w:sz w:val="20"/>
      <w:szCs w:val="20"/>
      <w:lang w:eastAsia="en-US"/>
    </w:rPr>
  </w:style>
  <w:style w:type="character" w:customStyle="1" w:styleId="aa">
    <w:name w:val="Текст сноски Знак"/>
    <w:aliases w:val=" Знак Знак Знак Знак Знак Знак Знак, Знак Знак Знак Знак1 Знак, Знак Знак Знак Знак Знак1 Знак, Знак Знак Знак Знак Знак Знак1, Знак Знак Знак Знак Знак2,Знак Знак Знак Знак1 Знак,Знак Знак Знак Знак Знак1 Знак"/>
    <w:basedOn w:val="a0"/>
    <w:link w:val="a9"/>
    <w:rsid w:val="00A10822"/>
    <w:rPr>
      <w:rFonts w:ascii="ヒラギノ角ゴ Pro W3" w:eastAsia="ヒラギノ角ゴ Pro W3" w:hAnsi="ヒラギノ角ゴ Pro W3" w:cs="Symbol"/>
      <w:sz w:val="20"/>
      <w:szCs w:val="20"/>
      <w:lang w:eastAsia="en-US"/>
    </w:rPr>
  </w:style>
  <w:style w:type="character" w:styleId="ab">
    <w:name w:val="footnote reference"/>
    <w:unhideWhenUsed/>
    <w:rsid w:val="00A10822"/>
    <w:rPr>
      <w:vertAlign w:val="superscript"/>
    </w:rPr>
  </w:style>
  <w:style w:type="character" w:customStyle="1" w:styleId="ConsPlusNormal0">
    <w:name w:val="ConsPlusNormal Знак"/>
    <w:link w:val="ConsPlusNormal"/>
    <w:locked/>
    <w:rsid w:val="00A10822"/>
    <w:rPr>
      <w:rFonts w:ascii="Wingdings" w:eastAsia="Symbol" w:hAnsi="Wingdings" w:cs="Wingdings"/>
      <w:sz w:val="20"/>
      <w:szCs w:val="20"/>
    </w:rPr>
  </w:style>
  <w:style w:type="paragraph" w:customStyle="1" w:styleId="mediumtext">
    <w:name w:val="mediumtext"/>
    <w:basedOn w:val="a"/>
    <w:rsid w:val="00122579"/>
    <w:pPr>
      <w:widowControl w:val="0"/>
      <w:suppressAutoHyphens/>
      <w:spacing w:after="0" w:line="100" w:lineRule="atLeast"/>
    </w:pPr>
    <w:rPr>
      <w:rFonts w:ascii="Times New Roman" w:eastAsia="Lucida Sans Unicode" w:hAnsi="Times New Roman" w:cs="Tahoma"/>
      <w:color w:val="auto"/>
      <w:kern w:val="1"/>
      <w:sz w:val="20"/>
      <w:szCs w:val="24"/>
      <w:lang w:bidi="ru-RU"/>
    </w:rPr>
  </w:style>
  <w:style w:type="paragraph" w:customStyle="1" w:styleId="ac">
    <w:name w:val="Рисунки"/>
    <w:basedOn w:val="a"/>
    <w:uiPriority w:val="99"/>
    <w:rsid w:val="00122579"/>
    <w:pPr>
      <w:spacing w:after="0" w:line="240" w:lineRule="auto"/>
      <w:jc w:val="center"/>
    </w:pPr>
    <w:rPr>
      <w:rFonts w:ascii="Arial" w:eastAsia="Times New Roman" w:hAnsi="Arial" w:cs="Times New Roman"/>
      <w:color w:val="auto"/>
      <w:sz w:val="20"/>
      <w:szCs w:val="20"/>
      <w:lang w:eastAsia="en-US"/>
    </w:rPr>
  </w:style>
  <w:style w:type="paragraph" w:customStyle="1" w:styleId="TableHeader">
    <w:name w:val="TableHeader"/>
    <w:basedOn w:val="a"/>
    <w:next w:val="a"/>
    <w:uiPriority w:val="99"/>
    <w:rsid w:val="00122579"/>
    <w:pPr>
      <w:spacing w:before="40" w:after="40" w:line="240" w:lineRule="auto"/>
      <w:jc w:val="center"/>
    </w:pPr>
    <w:rPr>
      <w:rFonts w:ascii="Arial" w:eastAsia="Times New Roman" w:hAnsi="Arial" w:cs="Times New Roman"/>
      <w:b/>
      <w:color w:val="auto"/>
      <w:sz w:val="20"/>
      <w:szCs w:val="20"/>
      <w:lang w:eastAsia="en-US"/>
    </w:rPr>
  </w:style>
  <w:style w:type="character" w:styleId="ad">
    <w:name w:val="Strong"/>
    <w:basedOn w:val="a0"/>
    <w:uiPriority w:val="22"/>
    <w:qFormat/>
    <w:rsid w:val="00170973"/>
    <w:rPr>
      <w:b/>
      <w:bCs/>
    </w:rPr>
  </w:style>
  <w:style w:type="table" w:customStyle="1" w:styleId="1">
    <w:name w:val="Сетка таблицы1"/>
    <w:basedOn w:val="a1"/>
    <w:next w:val="a3"/>
    <w:uiPriority w:val="39"/>
    <w:rsid w:val="00E36845"/>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link w:val="af"/>
    <w:uiPriority w:val="34"/>
    <w:qFormat/>
    <w:rsid w:val="006B231A"/>
    <w:pPr>
      <w:ind w:left="720"/>
      <w:contextualSpacing/>
    </w:pPr>
  </w:style>
  <w:style w:type="character" w:customStyle="1" w:styleId="af">
    <w:name w:val="Абзац списка Знак"/>
    <w:link w:val="ae"/>
    <w:uiPriority w:val="34"/>
    <w:locked/>
    <w:rsid w:val="006F5958"/>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570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22B60-2AFD-4148-8E22-1FD86C45A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1224</Words>
  <Characters>6980</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pronina.e@uralonco.ru</dc:creator>
  <cp:keywords/>
  <cp:lastModifiedBy>Пронина Елена Геннадьевна</cp:lastModifiedBy>
  <cp:revision>14</cp:revision>
  <cp:lastPrinted>2024-10-17T09:19:00Z</cp:lastPrinted>
  <dcterms:created xsi:type="dcterms:W3CDTF">2026-08-10T08:10:00Z</dcterms:created>
  <dcterms:modified xsi:type="dcterms:W3CDTF">2026-09-24T10:40:00Z</dcterms:modified>
</cp:coreProperties>
</file>