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4FCBE" w14:textId="77777777" w:rsidR="00EC6F2A" w:rsidRPr="00D14817" w:rsidRDefault="00D14817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</w:t>
      </w:r>
    </w:p>
    <w:p w14:paraId="3B824A4F" w14:textId="77777777" w:rsidR="00D14817" w:rsidRPr="00D14817" w:rsidRDefault="00D14817" w:rsidP="00D14817">
      <w:pPr>
        <w:ind w:firstLine="638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1481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Приложение № 1 к извещению </w:t>
      </w:r>
    </w:p>
    <w:p w14:paraId="55A377E5" w14:textId="10698C53" w:rsidR="00EC6F2A" w:rsidRPr="00D14817" w:rsidRDefault="00D14817" w:rsidP="00D14817">
      <w:pPr>
        <w:widowControl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148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 проведении запроса котировок      </w:t>
      </w:r>
    </w:p>
    <w:p w14:paraId="7B3B7922" w14:textId="77777777" w:rsidR="00EC6F2A" w:rsidRDefault="00EC6F2A">
      <w:pPr>
        <w:widowControl/>
        <w:jc w:val="center"/>
        <w:rPr>
          <w:rFonts w:ascii="Liberation Serif" w:hAnsi="Liberation Serif"/>
          <w:lang w:val="ru-RU"/>
        </w:rPr>
      </w:pPr>
    </w:p>
    <w:p w14:paraId="33A3119A" w14:textId="77777777" w:rsidR="00EC6F2A" w:rsidRDefault="00D14817">
      <w:pPr>
        <w:widowControl/>
        <w:jc w:val="center"/>
        <w:rPr>
          <w:rFonts w:ascii="Liberation Serif" w:hAnsi="Liberation Serif"/>
          <w:lang w:val="ru-RU"/>
        </w:rPr>
      </w:pPr>
      <w:r>
        <w:rPr>
          <w:rFonts w:ascii="Liberation Serif" w:hAnsi="Liberation Serif" w:cs="Times New Roman"/>
          <w:b/>
          <w:bCs/>
          <w:color w:val="000000" w:themeColor="text1"/>
          <w:sz w:val="22"/>
          <w:szCs w:val="22"/>
          <w:lang w:val="ru-RU"/>
        </w:rPr>
        <w:t>ТЕХНИЧЕСКОЕ ЗАДАНИЕ</w:t>
      </w:r>
    </w:p>
    <w:p w14:paraId="11E70B5A" w14:textId="77777777" w:rsidR="00EC6F2A" w:rsidRDefault="00D14817">
      <w:pPr>
        <w:pStyle w:val="ae"/>
        <w:widowControl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на поставку </w:t>
      </w:r>
      <w:r>
        <w:rPr>
          <w:rFonts w:ascii="Liberation Serif" w:hAnsi="Liberation Serif"/>
          <w:b/>
          <w:bCs/>
          <w:color w:val="000000" w:themeColor="text1"/>
          <w:sz w:val="22"/>
          <w:szCs w:val="22"/>
        </w:rPr>
        <w:t>стальных</w:t>
      </w:r>
      <w:r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 уголков 40*40*3 мм</w:t>
      </w:r>
    </w:p>
    <w:p w14:paraId="67AB3D55" w14:textId="77777777" w:rsidR="00EC6F2A" w:rsidRDefault="00EC6F2A">
      <w:pPr>
        <w:rPr>
          <w:rFonts w:ascii="Liberation Serif" w:hAnsi="Liberation Serif" w:cs="Times New Roman"/>
          <w:color w:val="000000" w:themeColor="text1"/>
          <w:sz w:val="22"/>
          <w:szCs w:val="22"/>
          <w:lang w:val="ru-RU"/>
        </w:rPr>
      </w:pPr>
    </w:p>
    <w:p w14:paraId="2F5CC437" w14:textId="77777777" w:rsidR="00EC6F2A" w:rsidRDefault="00D14817">
      <w:pPr>
        <w:pStyle w:val="ae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000000" w:themeColor="text1"/>
          <w:sz w:val="22"/>
          <w:szCs w:val="22"/>
        </w:rPr>
        <w:t>Заказчик:</w:t>
      </w:r>
      <w:r>
        <w:rPr>
          <w:rFonts w:ascii="Liberation Serif" w:hAnsi="Liberation Serif"/>
          <w:color w:val="000000" w:themeColor="text1"/>
          <w:sz w:val="22"/>
          <w:szCs w:val="22"/>
        </w:rPr>
        <w:t xml:space="preserve"> ГУП «Севэлектроавтотранс им. А.С. Круподёрова»</w:t>
      </w:r>
    </w:p>
    <w:p w14:paraId="14E03FC2" w14:textId="77777777" w:rsidR="00EC6F2A" w:rsidRDefault="00D14817">
      <w:pPr>
        <w:pStyle w:val="ae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Адрес: </w:t>
      </w:r>
      <w:r>
        <w:rPr>
          <w:rFonts w:ascii="Liberation Serif" w:hAnsi="Liberation Serif"/>
          <w:color w:val="000000" w:themeColor="text1"/>
          <w:sz w:val="22"/>
          <w:szCs w:val="22"/>
        </w:rPr>
        <w:t>299003, г. Севастополь, ул. Льва Толстого, д 51</w:t>
      </w:r>
    </w:p>
    <w:p w14:paraId="79FABDC7" w14:textId="77777777" w:rsidR="00EC6F2A" w:rsidRDefault="00EC6F2A">
      <w:pPr>
        <w:pStyle w:val="ae"/>
        <w:rPr>
          <w:rFonts w:ascii="Liberation Serif" w:hAnsi="Liberation Serif"/>
        </w:rPr>
      </w:pPr>
    </w:p>
    <w:p w14:paraId="234F865D" w14:textId="77777777" w:rsidR="00EC6F2A" w:rsidRDefault="00EC6F2A">
      <w:pPr>
        <w:pStyle w:val="ae"/>
        <w:rPr>
          <w:rFonts w:ascii="Liberation Serif" w:hAnsi="Liberation Serif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56"/>
        <w:gridCol w:w="2725"/>
        <w:gridCol w:w="7401"/>
      </w:tblGrid>
      <w:tr w:rsidR="00EC6F2A" w14:paraId="476236E3" w14:textId="77777777">
        <w:trPr>
          <w:tblHeader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560F" w14:textId="77777777" w:rsidR="00EC6F2A" w:rsidRDefault="00D14817">
            <w:pPr>
              <w:pStyle w:val="a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C40BC" w14:textId="77777777" w:rsidR="00EC6F2A" w:rsidRDefault="00D14817">
            <w:pPr>
              <w:pStyle w:val="a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  <w:sz w:val="22"/>
                <w:szCs w:val="22"/>
              </w:rPr>
              <w:t>Основные требования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4A7B" w14:textId="77777777" w:rsidR="00EC6F2A" w:rsidRDefault="00D14817">
            <w:pPr>
              <w:pStyle w:val="a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  <w:sz w:val="22"/>
                <w:szCs w:val="22"/>
              </w:rPr>
              <w:t>Основные данные, характеристики, требования</w:t>
            </w:r>
          </w:p>
        </w:tc>
      </w:tr>
      <w:tr w:rsidR="00EC6F2A" w14:paraId="4FFFBFFB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7304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1E0B" w14:textId="77777777" w:rsidR="00EC6F2A" w:rsidRDefault="00D14817">
            <w:pPr>
              <w:pStyle w:val="ae"/>
            </w:pPr>
            <w:r>
              <w:rPr>
                <w:rStyle w:val="FontStyle128"/>
                <w:rFonts w:ascii="Liberation Serif" w:hAnsi="Liberation Serif"/>
                <w:color w:val="auto"/>
                <w:sz w:val="22"/>
                <w:szCs w:val="22"/>
              </w:rPr>
              <w:t xml:space="preserve">Предмет закупки и </w:t>
            </w:r>
            <w:r>
              <w:rPr>
                <w:rStyle w:val="FontStyle128"/>
                <w:rFonts w:ascii="Liberation Serif" w:hAnsi="Liberation Serif"/>
                <w:color w:val="auto"/>
                <w:sz w:val="22"/>
                <w:szCs w:val="22"/>
              </w:rPr>
              <w:t>договора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71AC" w14:textId="77777777" w:rsidR="00EC6F2A" w:rsidRDefault="00D14817">
            <w:pPr>
              <w:pStyle w:val="af"/>
              <w:ind w:left="0"/>
              <w:rPr>
                <w:lang w:val="ru-RU"/>
              </w:rPr>
            </w:pPr>
            <w:r>
              <w:rPr>
                <w:rStyle w:val="FontStyle128"/>
                <w:rFonts w:ascii="Liberation Serif" w:hAnsi="Liberation Serif"/>
                <w:color w:val="auto"/>
                <w:sz w:val="22"/>
                <w:szCs w:val="22"/>
                <w:lang w:val="ru-RU"/>
              </w:rPr>
              <w:t xml:space="preserve">Поставка 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стальных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уголков 40*40*3 мм.</w:t>
            </w:r>
          </w:p>
        </w:tc>
      </w:tr>
      <w:tr w:rsidR="00EC6F2A" w:rsidRPr="00D14817" w14:paraId="5D1EAF57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DAA0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E8D2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Описание объекта закупки (технические требования)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78B6" w14:textId="77777777" w:rsidR="00EC6F2A" w:rsidRDefault="00D14817">
            <w:pPr>
              <w:pStyle w:val="af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2"/>
                <w:szCs w:val="22"/>
                <w:shd w:val="clear" w:color="auto" w:fill="FFFFFF"/>
                <w:lang w:val="ru-RU"/>
              </w:rPr>
              <w:t>В соответствии со спецификацией (Приложение № 1 к Техническому заданию).</w:t>
            </w:r>
          </w:p>
        </w:tc>
      </w:tr>
      <w:tr w:rsidR="00EC6F2A" w:rsidRPr="00D14817" w14:paraId="79511105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728B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4BD0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Цель поставки товара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3438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Обеспечение потребностей предприятия в 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стальных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 уголках 40*40*3.</w:t>
            </w:r>
          </w:p>
        </w:tc>
      </w:tr>
      <w:tr w:rsidR="00EC6F2A" w14:paraId="1617E276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F45D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5DE4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Количество закупаемого товара, работы, услуги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BFF6" w14:textId="77777777" w:rsidR="00EC6F2A" w:rsidRDefault="00D14817">
            <w:pPr>
              <w:pStyle w:val="af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2"/>
                <w:szCs w:val="22"/>
                <w:shd w:val="clear" w:color="auto" w:fill="FFFFFF"/>
                <w:lang w:val="ru-RU"/>
              </w:rPr>
              <w:t>Единицы измерения определены в соответствии со спецификацией (Приложение № 1 к Техническому заданию). Количество товара по потребности в рамка</w:t>
            </w:r>
            <w:r>
              <w:rPr>
                <w:rFonts w:ascii="Liberation Serif" w:hAnsi="Liberation Serif" w:cs="Times New Roman"/>
                <w:color w:val="000000" w:themeColor="text1"/>
                <w:sz w:val="22"/>
                <w:szCs w:val="22"/>
                <w:shd w:val="clear" w:color="auto" w:fill="FFFFFF"/>
                <w:lang w:val="ru-RU"/>
              </w:rPr>
              <w:t>х цены заключенного договора.</w:t>
            </w:r>
          </w:p>
        </w:tc>
      </w:tr>
      <w:tr w:rsidR="00EC6F2A" w:rsidRPr="00D14817" w14:paraId="723B1C6F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9525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82D6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Порядок поставки товаров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0FC8" w14:textId="77777777" w:rsidR="00EC6F2A" w:rsidRDefault="00D14817">
            <w:pPr>
              <w:pStyle w:val="af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>Поставка Товара осуществляется партиями по заявкам Покупателя (далее – Заявка). Заявка выставляется в свободной письменной форме со ссылкой на реквизиты Договора с указанием наименования, количества</w:t>
            </w:r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 xml:space="preserve"> поставляемого Товара.</w:t>
            </w:r>
          </w:p>
        </w:tc>
      </w:tr>
      <w:tr w:rsidR="00EC6F2A" w:rsidRPr="00D14817" w14:paraId="3F4DF1F4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B1AD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34A9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Срок поставки товара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DFB6" w14:textId="77777777" w:rsidR="00EC6F2A" w:rsidRDefault="00D14817">
            <w:pPr>
              <w:pStyle w:val="af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sz w:val="22"/>
                <w:szCs w:val="22"/>
                <w:lang w:val="ru-RU"/>
              </w:rPr>
              <w:t>Поставка Товара осуществляется в течение 10 (десяти) календарных дней с момента направления заявки поставщику.</w:t>
            </w:r>
          </w:p>
        </w:tc>
      </w:tr>
      <w:tr w:rsidR="00EC6F2A" w14:paraId="5CA55115" w14:textId="77777777">
        <w:trPr>
          <w:trHeight w:val="9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F742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5BBE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Место поставки товара</w:t>
            </w:r>
          </w:p>
          <w:p w14:paraId="7CFD6DC6" w14:textId="77777777" w:rsidR="00EC6F2A" w:rsidRDefault="00EC6F2A">
            <w:pPr>
              <w:pStyle w:val="ae"/>
              <w:rPr>
                <w:rFonts w:ascii="Liberation Serif" w:hAnsi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3865" w14:textId="77777777" w:rsidR="00EC6F2A" w:rsidRDefault="00D14817">
            <w:pPr>
              <w:pStyle w:val="af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  <w:lang w:val="ru-RU"/>
              </w:rPr>
              <w:t xml:space="preserve">Поставка Товара осуществляется силами и за счёт средств </w:t>
            </w:r>
            <w:r>
              <w:rPr>
                <w:rFonts w:ascii="Liberation Serif" w:hAnsi="Liberation Serif"/>
                <w:sz w:val="22"/>
                <w:szCs w:val="22"/>
                <w:lang w:val="ru-RU"/>
              </w:rPr>
              <w:t>Поставщика, в том числе пут</w:t>
            </w:r>
            <w:r>
              <w:rPr>
                <w:rFonts w:ascii="Liberation Serif" w:hAnsi="Liberation Serif"/>
                <w:sz w:val="22"/>
                <w:szCs w:val="22"/>
                <w:lang w:val="ru-RU"/>
              </w:rPr>
              <w:t>ём привлечения третьих лиц, путём отгрузки (передачи) Товара на складе Покупателя на условиях DPU (скл</w:t>
            </w:r>
            <w:r>
              <w:rPr>
                <w:rFonts w:ascii="Liberation Serif" w:hAnsi="Liberation Serif"/>
                <w:sz w:val="22"/>
                <w:szCs w:val="22"/>
                <w:lang w:val="ru-RU"/>
              </w:rPr>
              <w:t xml:space="preserve">ад Покупателя: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  <w:lang w:val="ru-RU"/>
              </w:rPr>
              <w:t>г.Севастополь</w:t>
            </w:r>
            <w:proofErr w:type="spellEnd"/>
            <w:r>
              <w:rPr>
                <w:rFonts w:ascii="Liberation Serif" w:hAnsi="Liberation Serif"/>
                <w:sz w:val="22"/>
                <w:szCs w:val="22"/>
                <w:lang w:val="ru-RU"/>
              </w:rPr>
              <w:t>, ул. Льва Толстого, 51) согласно международным правилам Инкотермс-2020.</w:t>
            </w:r>
          </w:p>
        </w:tc>
      </w:tr>
      <w:tr w:rsidR="00EC6F2A" w:rsidRPr="00D14817" w14:paraId="3994426C" w14:textId="77777777">
        <w:trPr>
          <w:trHeight w:val="134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7D07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4CB0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Требования к условиям п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оставки товаров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B8EE" w14:textId="77777777" w:rsidR="00EC6F2A" w:rsidRDefault="00D14817">
            <w:pPr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val="ru-RU" w:eastAsia="en-US"/>
              </w:rPr>
              <w:t>Поставка Товара осуществляется в рабочие дни с понедельника по пятницу с 07 ч. 30 мин. до 11 ч. 30 мин., с 12 ч. 45 мин. до 15 ч. 30 мин. (время местное).</w:t>
            </w:r>
          </w:p>
          <w:p w14:paraId="2C6A56C2" w14:textId="77777777" w:rsidR="00EC6F2A" w:rsidRDefault="00D14817">
            <w:pPr>
              <w:pStyle w:val="af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val="ru-RU" w:eastAsia="en-US"/>
              </w:rPr>
              <w:t>Не позднее, чем за 2 (два) рабочих дня до дня поставки Товара Поставщик обязан соглас</w:t>
            </w:r>
            <w:r>
              <w:rPr>
                <w:rFonts w:ascii="Liberation Serif" w:hAnsi="Liberation Serif" w:cs="Times New Roman"/>
                <w:sz w:val="22"/>
                <w:szCs w:val="22"/>
                <w:lang w:val="ru-RU" w:eastAsia="en-US"/>
              </w:rPr>
              <w:t>овать с представителем Покупателя дату и время поставки Товара посредством телефонной связи или электронной почты.</w:t>
            </w:r>
          </w:p>
          <w:p w14:paraId="068F1138" w14:textId="77777777" w:rsidR="00EC6F2A" w:rsidRDefault="00D14817">
            <w:pPr>
              <w:pStyle w:val="af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>Упаковка поставляемого Товара должна обеспечивать сохранность Товара при транспортировке. При обнаружении во время приёмки нарушений целостно</w:t>
            </w:r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 xml:space="preserve">сти транспортной упаковки, Товар принимается способом </w:t>
            </w:r>
            <w:proofErr w:type="gramStart"/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>про пересчёта</w:t>
            </w:r>
            <w:proofErr w:type="gramEnd"/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 xml:space="preserve"> единиц вложения Товара в упаковку в присутствии уполномоченных представителей Поставщика и </w:t>
            </w:r>
            <w:r>
              <w:rPr>
                <w:rFonts w:ascii="Liberation Serif" w:hAnsi="Liberation Serif" w:cs="Times New Roman"/>
                <w:sz w:val="22"/>
                <w:szCs w:val="22"/>
                <w:lang w:val="ru-RU" w:eastAsia="ar-SA"/>
              </w:rPr>
              <w:t xml:space="preserve">Покупателя. </w:t>
            </w:r>
            <w:proofErr w:type="gramStart"/>
            <w:r>
              <w:rPr>
                <w:rFonts w:ascii="Liberation Serif" w:hAnsi="Liberation Serif" w:cs="Times New Roman"/>
                <w:sz w:val="22"/>
                <w:szCs w:val="22"/>
                <w:lang w:val="ru-RU" w:eastAsia="ar-SA"/>
              </w:rPr>
              <w:t>При отсутствия</w:t>
            </w:r>
            <w:proofErr w:type="gramEnd"/>
            <w:r>
              <w:rPr>
                <w:rFonts w:ascii="Liberation Serif" w:hAnsi="Liberation Serif" w:cs="Times New Roman"/>
                <w:sz w:val="22"/>
                <w:szCs w:val="22"/>
                <w:lang w:val="ru-RU" w:eastAsia="ar-SA"/>
              </w:rPr>
              <w:t xml:space="preserve"> представителя Поставщика - вся информация сообщается ему по способам с</w:t>
            </w:r>
            <w:r>
              <w:rPr>
                <w:rFonts w:ascii="Liberation Serif" w:hAnsi="Liberation Serif" w:cs="Times New Roman"/>
                <w:sz w:val="22"/>
                <w:szCs w:val="22"/>
                <w:lang w:val="ru-RU" w:eastAsia="ar-SA"/>
              </w:rPr>
              <w:t>вязи (телефон, электронная почта), указанным в Договоре. В</w:t>
            </w:r>
            <w:r>
              <w:rPr>
                <w:rFonts w:ascii="Liberation Serif" w:hAnsi="Liberation Serif" w:cs="Times New Roman"/>
                <w:sz w:val="22"/>
                <w:szCs w:val="22"/>
                <w:lang w:val="ru-RU"/>
              </w:rPr>
              <w:t xml:space="preserve"> случае возникновения у Сторон каких-либо разногласий, составляется соответствующий акт.</w:t>
            </w:r>
          </w:p>
        </w:tc>
      </w:tr>
      <w:tr w:rsidR="00EC6F2A" w:rsidRPr="00D14817" w14:paraId="2BEE6342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021A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>Требования к товарам, работам, услугам</w:t>
            </w:r>
          </w:p>
        </w:tc>
      </w:tr>
      <w:tr w:rsidR="00EC6F2A" w:rsidRPr="00D14817" w14:paraId="79BD3BAE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9D36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1056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Требования к безопасности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867D" w14:textId="77777777" w:rsidR="00EC6F2A" w:rsidRDefault="00D14817">
            <w:pPr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 w:cs="Times New Roman"/>
                <w:color w:val="000000" w:themeColor="text1"/>
                <w:sz w:val="22"/>
                <w:szCs w:val="22"/>
                <w:shd w:val="clear" w:color="auto" w:fill="FFFFFF"/>
                <w:lang w:val="ru-RU"/>
              </w:rPr>
              <w:t xml:space="preserve">Поставляемые товары должны </w:t>
            </w:r>
            <w:r>
              <w:rPr>
                <w:rFonts w:ascii="Liberation Serif" w:hAnsi="Liberation Serif" w:cs="Times New Roman"/>
                <w:color w:val="000000" w:themeColor="text1"/>
                <w:sz w:val="22"/>
                <w:szCs w:val="22"/>
                <w:shd w:val="clear" w:color="auto" w:fill="FFFFFF"/>
                <w:lang w:val="ru-RU"/>
              </w:rPr>
              <w:t>соответствовать требованиям безопасности, установленным законодательством РФ.</w:t>
            </w:r>
          </w:p>
        </w:tc>
      </w:tr>
      <w:tr w:rsidR="00EC6F2A" w:rsidRPr="00D14817" w14:paraId="02BB4772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6CFB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D33F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Требования к качеству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C751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Все изделия должны соответствовать требованиям действующих стандартов и технических условий на каждое изделие.</w:t>
            </w:r>
          </w:p>
        </w:tc>
      </w:tr>
      <w:tr w:rsidR="00EC6F2A" w:rsidRPr="00D14817" w14:paraId="7A56E173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8BCC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F178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Требования к техническим 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характеристикам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69B3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  <w:shd w:val="clear" w:color="auto" w:fill="FFFFFF"/>
              </w:rPr>
              <w:t>В соответствии со спецификацией (Приложение № 1 к Техническому заданию)</w:t>
            </w:r>
          </w:p>
        </w:tc>
      </w:tr>
      <w:tr w:rsidR="00EC6F2A" w14:paraId="00C84397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E86B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  <w:sz w:val="22"/>
                <w:szCs w:val="22"/>
              </w:rPr>
              <w:t>Гарантийные обязательства</w:t>
            </w:r>
          </w:p>
        </w:tc>
      </w:tr>
      <w:tr w:rsidR="00EC6F2A" w:rsidRPr="00D14817" w14:paraId="5E354205" w14:textId="77777777">
        <w:trPr>
          <w:trHeight w:val="9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AEEE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A759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Условия о качестве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B9DE" w14:textId="77777777" w:rsidR="00EC6F2A" w:rsidRDefault="00D14817">
            <w:pPr>
              <w:pStyle w:val="af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eastAsia="Times New Roman" w:hAnsi="Liberation Serif" w:cs="Times New Roman"/>
                <w:color w:val="000000" w:themeColor="text1"/>
                <w:sz w:val="22"/>
                <w:szCs w:val="22"/>
                <w:lang w:val="ru-RU" w:eastAsia="en-US"/>
              </w:rPr>
              <w:t xml:space="preserve">Качество и комплектность поставляемого Товара должны соответствовать техническому заданию и </w:t>
            </w:r>
            <w:r>
              <w:rPr>
                <w:rFonts w:ascii="Liberation Serif" w:eastAsia="Times New Roman" w:hAnsi="Liberation Serif" w:cs="Times New Roman"/>
                <w:color w:val="000000" w:themeColor="text1"/>
                <w:sz w:val="22"/>
                <w:szCs w:val="22"/>
                <w:lang w:val="ru-RU" w:eastAsia="en-US"/>
              </w:rPr>
              <w:t xml:space="preserve">подтверждаться Технической документацией </w:t>
            </w:r>
            <w:r>
              <w:rPr>
                <w:rFonts w:ascii="Liberation Serif" w:eastAsia="Times New Roman" w:hAnsi="Liberation Serif" w:cs="Times New Roman"/>
                <w:color w:val="000000" w:themeColor="text1"/>
                <w:sz w:val="22"/>
                <w:szCs w:val="22"/>
                <w:lang w:val="ru-RU" w:eastAsia="en-US"/>
              </w:rPr>
              <w:lastRenderedPageBreak/>
              <w:t>завода-изготовителя.</w:t>
            </w:r>
          </w:p>
          <w:p w14:paraId="2C4B4225" w14:textId="77777777" w:rsidR="00EC6F2A" w:rsidRDefault="00D14817">
            <w:pPr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eastAsia="Times New Roman" w:hAnsi="Liberation Serif" w:cs="Times New Roman"/>
                <w:color w:val="000000" w:themeColor="text1"/>
                <w:sz w:val="22"/>
                <w:szCs w:val="22"/>
                <w:lang w:val="ru-RU" w:eastAsia="en-US"/>
              </w:rPr>
              <w:t>Товар, подлежащий обязательной сертификации, поставляется с соответствующими сертификатами. Качество поставляемого Товара должно соответствовать требованиям Технических регламентов, ГОСТ, ТУ, ТО</w:t>
            </w:r>
            <w:r>
              <w:rPr>
                <w:rFonts w:ascii="Liberation Serif" w:eastAsia="Times New Roman" w:hAnsi="Liberation Serif" w:cs="Times New Roman"/>
                <w:color w:val="000000" w:themeColor="text1"/>
                <w:sz w:val="22"/>
                <w:szCs w:val="22"/>
                <w:lang w:val="ru-RU" w:eastAsia="en-US"/>
              </w:rPr>
              <w:t>, ТС, иных нормативно-технических документов.</w:t>
            </w:r>
          </w:p>
        </w:tc>
      </w:tr>
      <w:tr w:rsidR="00EC6F2A" w:rsidRPr="00D14817" w14:paraId="7CC15603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A155" w14:textId="77777777" w:rsidR="00EC6F2A" w:rsidRDefault="00D14817">
            <w:pPr>
              <w:pStyle w:val="ae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lastRenderedPageBreak/>
              <w:t>14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FE0F" w14:textId="77777777" w:rsidR="00EC6F2A" w:rsidRDefault="00D14817">
            <w:pPr>
              <w:pStyle w:val="a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Гарантийный срок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90E5" w14:textId="77777777" w:rsidR="00EC6F2A" w:rsidRDefault="00D14817">
            <w:pPr>
              <w:pStyle w:val="BodyTextIndented"/>
              <w:spacing w:after="0"/>
              <w:ind w:left="0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eastAsia="Calibri" w:hAnsi="Liberation Serif" w:cs="Times New Roman"/>
                <w:sz w:val="22"/>
                <w:szCs w:val="22"/>
                <w:lang w:val="ru-RU" w:eastAsia="en-US"/>
              </w:rPr>
              <w:t>Поставщик предоставляет гарантийный срок на Товар - не менее 12 (двенадцати) месяцев после передачи партии «Заказчику» при соблюдении условий и правил эксплуатации по данной продукции. Гара</w:t>
            </w:r>
            <w:r>
              <w:rPr>
                <w:rFonts w:ascii="Liberation Serif" w:eastAsia="Calibri" w:hAnsi="Liberation Serif" w:cs="Times New Roman"/>
                <w:sz w:val="22"/>
                <w:szCs w:val="22"/>
                <w:lang w:val="ru-RU" w:eastAsia="en-US"/>
              </w:rPr>
              <w:t>нтийный срок на Товар исчисляется с момента поставки Товара</w:t>
            </w:r>
            <w:r>
              <w:rPr>
                <w:rFonts w:ascii="Liberation Serif" w:hAnsi="Liberation Serif"/>
                <w:sz w:val="22"/>
                <w:szCs w:val="22"/>
                <w:lang w:val="ru-RU"/>
              </w:rPr>
              <w:t xml:space="preserve"> для дальнейшего использования или не будут соответствовать условиям Договора, Поставщик обязан за свой счет по выбору Покупателя устранить недостатки, заменить Товар (партию Товара), который долже</w:t>
            </w:r>
            <w:r>
              <w:rPr>
                <w:rFonts w:ascii="Liberation Serif" w:hAnsi="Liberation Serif"/>
                <w:sz w:val="22"/>
                <w:szCs w:val="22"/>
                <w:lang w:val="ru-RU"/>
              </w:rPr>
              <w:t xml:space="preserve">н быть поставлен без промедления на условиях, предусмотренных Договором, соразмерно уменьшить цену Товара, возместить расходы Заказчика на устранение недостатков Товара. Заказчик направляет Поставщику указанные требования по почте, факсимильным сообщением </w:t>
            </w:r>
            <w:r>
              <w:rPr>
                <w:rFonts w:ascii="Liberation Serif" w:hAnsi="Liberation Serif"/>
                <w:sz w:val="22"/>
                <w:szCs w:val="22"/>
                <w:lang w:val="ru-RU"/>
              </w:rPr>
              <w:t>или любым другим способом, позволяющим достоверно установить, что соответствующее требование получено уполномоченным представителем Поставщика.</w:t>
            </w:r>
          </w:p>
        </w:tc>
      </w:tr>
    </w:tbl>
    <w:p w14:paraId="200DB378" w14:textId="77777777" w:rsidR="00EC6F2A" w:rsidRDefault="00EC6F2A">
      <w:pPr>
        <w:jc w:val="left"/>
        <w:rPr>
          <w:rFonts w:ascii="Liberation Serif" w:hAnsi="Liberation Serif" w:cs="Times New Roman"/>
          <w:color w:val="000000"/>
          <w:lang w:val="ru-RU"/>
        </w:rPr>
      </w:pPr>
    </w:p>
    <w:p w14:paraId="48AAC5F4" w14:textId="77777777" w:rsidR="00EC6F2A" w:rsidRDefault="00EC6F2A">
      <w:pPr>
        <w:jc w:val="left"/>
        <w:rPr>
          <w:rFonts w:ascii="Liberation Serif" w:hAnsi="Liberation Serif"/>
          <w:lang w:val="ru-RU"/>
        </w:rPr>
      </w:pPr>
    </w:p>
    <w:p w14:paraId="5A7906CB" w14:textId="77777777" w:rsidR="00EC6F2A" w:rsidRDefault="00D14817">
      <w:pPr>
        <w:jc w:val="left"/>
        <w:rPr>
          <w:rFonts w:ascii="Liberation Serif" w:hAnsi="Liberation Serif"/>
          <w:lang w:val="ru-RU"/>
        </w:rPr>
      </w:pPr>
      <w:r>
        <w:rPr>
          <w:rFonts w:ascii="Liberation Serif" w:hAnsi="Liberation Serif" w:cs="Times New Roman"/>
          <w:color w:val="000000"/>
          <w:sz w:val="22"/>
          <w:szCs w:val="22"/>
          <w:lang w:val="ru-RU"/>
        </w:rPr>
        <w:t>Приложение к техническому заданию:</w:t>
      </w:r>
    </w:p>
    <w:p w14:paraId="70067BD3" w14:textId="77777777" w:rsidR="00EC6F2A" w:rsidRDefault="00EC6F2A">
      <w:pPr>
        <w:ind w:right="-712"/>
        <w:jc w:val="center"/>
        <w:rPr>
          <w:rFonts w:ascii="Liberation Serif" w:eastAsiaTheme="majorEastAsia" w:hAnsi="Liberation Serif" w:cs="Times New Roman"/>
          <w:b/>
          <w:color w:val="000000" w:themeColor="text1"/>
          <w:sz w:val="22"/>
          <w:szCs w:val="22"/>
          <w:lang w:val="ru-RU"/>
        </w:rPr>
      </w:pPr>
    </w:p>
    <w:p w14:paraId="43C944F0" w14:textId="77777777" w:rsidR="00EC6F2A" w:rsidRDefault="00D14817">
      <w:pPr>
        <w:jc w:val="center"/>
        <w:rPr>
          <w:rFonts w:ascii="Liberation Serif" w:hAnsi="Liberation Serif"/>
          <w:b/>
          <w:bCs/>
          <w:lang w:val="ru-RU"/>
        </w:rPr>
      </w:pPr>
      <w:r>
        <w:rPr>
          <w:rFonts w:ascii="Liberation Serif" w:hAnsi="Liberation Serif" w:cs="Times New Roman"/>
          <w:b/>
          <w:bCs/>
          <w:color w:val="000000" w:themeColor="text1"/>
          <w:sz w:val="22"/>
          <w:szCs w:val="22"/>
          <w:lang w:val="ru-RU"/>
        </w:rPr>
        <w:t>Спецификация к техническому заданию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  <w:sz w:val="22"/>
          <w:szCs w:val="22"/>
          <w:lang w:val="ru-RU"/>
        </w:rPr>
        <w:t xml:space="preserve"> на поставку стальных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  <w:sz w:val="22"/>
          <w:szCs w:val="22"/>
          <w:lang w:val="ru-RU"/>
        </w:rPr>
        <w:t xml:space="preserve"> уголков 40*40*3 мм.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  <w:sz w:val="22"/>
          <w:szCs w:val="22"/>
          <w:lang w:val="ru-RU"/>
        </w:rPr>
        <w:t xml:space="preserve"> на 202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  <w:sz w:val="22"/>
          <w:szCs w:val="22"/>
          <w:lang w:val="ru-RU"/>
        </w:rPr>
        <w:t>6</w:t>
      </w:r>
      <w:r>
        <w:rPr>
          <w:rFonts w:ascii="Liberation Serif" w:eastAsiaTheme="majorEastAsia" w:hAnsi="Liberation Serif" w:cs="Times New Roman"/>
          <w:b/>
          <w:bCs/>
          <w:color w:val="000000" w:themeColor="text1"/>
          <w:sz w:val="22"/>
          <w:szCs w:val="22"/>
          <w:lang w:val="ru-RU"/>
        </w:rPr>
        <w:t xml:space="preserve"> год:</w:t>
      </w:r>
    </w:p>
    <w:p w14:paraId="1B668B9F" w14:textId="77777777" w:rsidR="00EC6F2A" w:rsidRDefault="00EC6F2A">
      <w:pPr>
        <w:jc w:val="left"/>
        <w:rPr>
          <w:rFonts w:ascii="Liberation Serif" w:hAnsi="Liberation Serif" w:cs="Times New Roman"/>
          <w:color w:val="000000"/>
          <w:sz w:val="22"/>
          <w:szCs w:val="22"/>
          <w:u w:val="single"/>
          <w:lang w:val="ru-RU"/>
        </w:rPr>
      </w:pPr>
    </w:p>
    <w:tbl>
      <w:tblPr>
        <w:tblW w:w="104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3"/>
        <w:gridCol w:w="1848"/>
        <w:gridCol w:w="5520"/>
        <w:gridCol w:w="1410"/>
        <w:gridCol w:w="1134"/>
      </w:tblGrid>
      <w:tr w:rsidR="00EC6F2A" w14:paraId="24B0C386" w14:textId="77777777">
        <w:trPr>
          <w:trHeight w:val="59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23D5" w14:textId="77777777" w:rsidR="00EC6F2A" w:rsidRDefault="00D14817">
            <w:pPr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  <w:lang w:val="ru-RU"/>
              </w:rPr>
              <w:t>№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90BF" w14:textId="77777777" w:rsidR="00EC6F2A" w:rsidRDefault="00D14817">
            <w:pPr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  <w:lang w:val="ru-RU"/>
              </w:rPr>
              <w:t>Наименование товара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DE95" w14:textId="77777777" w:rsidR="00EC6F2A" w:rsidRDefault="00D14817">
            <w:pPr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  <w:lang w:val="ru-RU"/>
              </w:rPr>
              <w:t>Описание товара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6C2E2" w14:textId="77777777" w:rsidR="00EC6F2A" w:rsidRDefault="00D14817">
            <w:pPr>
              <w:jc w:val="center"/>
              <w:rPr>
                <w:rFonts w:ascii="Liberation Serif" w:hAnsi="Liberation Serif"/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  <w:t>ОКПД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4041" w14:textId="77777777" w:rsidR="00EC6F2A" w:rsidRDefault="00D14817">
            <w:pPr>
              <w:jc w:val="center"/>
              <w:rPr>
                <w:rFonts w:ascii="Liberation Serif" w:hAnsi="Liberation Serif"/>
                <w:b/>
                <w:bCs/>
              </w:rPr>
            </w:pPr>
            <w:proofErr w:type="spellStart"/>
            <w:r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  <w:lang w:val="ru-RU"/>
              </w:rPr>
              <w:t>ед.изм</w:t>
            </w:r>
            <w:proofErr w:type="spellEnd"/>
            <w:r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  <w:lang w:val="ru-RU"/>
              </w:rPr>
              <w:t>.</w:t>
            </w:r>
          </w:p>
        </w:tc>
      </w:tr>
      <w:tr w:rsidR="00EC6F2A" w14:paraId="26CACE10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B137" w14:textId="77777777" w:rsidR="00EC6F2A" w:rsidRDefault="00EC6F2A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ascii="Liberation Serif" w:hAnsi="Liberation Serif" w:cs="Times New Roman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540A" w14:textId="77777777" w:rsidR="00EC6F2A" w:rsidRDefault="00D14817">
            <w:pPr>
              <w:jc w:val="left"/>
              <w:rPr>
                <w:rFonts w:ascii="Liberation Serif" w:hAnsi="Liberation Serif"/>
                <w:lang w:val="ru-RU" w:bidi="hi-IN"/>
              </w:rPr>
            </w:pPr>
            <w:r>
              <w:rPr>
                <w:rFonts w:ascii="Liberation Serif" w:hAnsi="Liberation Serif"/>
                <w:lang w:val="ru-RU" w:bidi="hi-IN"/>
              </w:rPr>
              <w:t>Стальной уголок 40*40*3мм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BAEE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Тип металлопрокатного изделия: уголок металлический</w:t>
            </w:r>
          </w:p>
          <w:p w14:paraId="60C4183F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Форма проката: уголок</w:t>
            </w:r>
          </w:p>
          <w:p w14:paraId="5DE31648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Материал: сталь</w:t>
            </w:r>
          </w:p>
          <w:p w14:paraId="6BDAA97C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 xml:space="preserve">Марка стали: </w:t>
            </w: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Ст3пс/сп5</w:t>
            </w:r>
          </w:p>
          <w:p w14:paraId="3EA4F860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Поверхность: гладкая</w:t>
            </w:r>
          </w:p>
          <w:p w14:paraId="59D95E4E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Страна изготовитель: Россия</w:t>
            </w:r>
          </w:p>
          <w:p w14:paraId="0303B19A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Ширина: 40 мм</w:t>
            </w:r>
          </w:p>
          <w:p w14:paraId="3FC11D90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Толщина: 3 мм</w:t>
            </w:r>
          </w:p>
          <w:p w14:paraId="6E97F521" w14:textId="77777777" w:rsidR="00EC6F2A" w:rsidRDefault="00D14817">
            <w:pPr>
              <w:tabs>
                <w:tab w:val="left" w:pos="0"/>
                <w:tab w:val="left" w:pos="720"/>
              </w:tabs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val="ru-RU" w:eastAsia="en-US"/>
              </w:rPr>
              <w:t>ГОСТ: 8509-93В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3DF55" w14:textId="77777777" w:rsidR="00EC6F2A" w:rsidRDefault="00D14817">
            <w:pPr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24.10.71.111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B2E4" w14:textId="77777777" w:rsidR="00EC6F2A" w:rsidRDefault="00D14817">
            <w:pPr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метр</w:t>
            </w:r>
            <w:r>
              <w:rPr>
                <w:rFonts w:ascii="Liberation Serif" w:hAnsi="Liberation Serif"/>
                <w:lang w:val="ru-RU"/>
              </w:rPr>
              <w:t xml:space="preserve"> погонный</w:t>
            </w:r>
          </w:p>
        </w:tc>
      </w:tr>
    </w:tbl>
    <w:p w14:paraId="4D50119B" w14:textId="77777777" w:rsidR="00EC6F2A" w:rsidRDefault="00EC6F2A">
      <w:pPr>
        <w:tabs>
          <w:tab w:val="left" w:pos="2835"/>
        </w:tabs>
        <w:rPr>
          <w:rFonts w:ascii="Liberation Serif" w:hAnsi="Liberation Serif"/>
          <w:sz w:val="28"/>
          <w:szCs w:val="28"/>
          <w:lang w:val="ru-RU"/>
        </w:rPr>
      </w:pPr>
    </w:p>
    <w:p w14:paraId="13C04054" w14:textId="77777777" w:rsidR="00EC6F2A" w:rsidRDefault="00EC6F2A">
      <w:pPr>
        <w:tabs>
          <w:tab w:val="left" w:pos="2835"/>
        </w:tabs>
        <w:rPr>
          <w:rFonts w:ascii="Liberation Serif" w:hAnsi="Liberation Serif"/>
          <w:sz w:val="28"/>
          <w:szCs w:val="28"/>
          <w:lang w:val="ru-RU"/>
        </w:rPr>
      </w:pPr>
    </w:p>
    <w:p w14:paraId="517081E6" w14:textId="77777777" w:rsidR="00EC6F2A" w:rsidRDefault="00D14817">
      <w:pPr>
        <w:tabs>
          <w:tab w:val="left" w:pos="2835"/>
        </w:tabs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sz w:val="28"/>
          <w:szCs w:val="28"/>
          <w:lang w:val="ru-RU"/>
        </w:rPr>
        <w:t xml:space="preserve">Начальник службы снабжения                                                                         Д.Б. </w:t>
      </w:r>
      <w:proofErr w:type="spellStart"/>
      <w:r>
        <w:rPr>
          <w:rFonts w:ascii="Liberation Serif" w:hAnsi="Liberation Serif"/>
          <w:sz w:val="28"/>
          <w:szCs w:val="28"/>
          <w:lang w:val="ru-RU"/>
        </w:rPr>
        <w:t>Дымский</w:t>
      </w:r>
      <w:proofErr w:type="spellEnd"/>
    </w:p>
    <w:sectPr w:rsidR="00EC6F2A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20342" w14:textId="77777777" w:rsidR="00000000" w:rsidRDefault="00D14817">
      <w:r>
        <w:separator/>
      </w:r>
    </w:p>
  </w:endnote>
  <w:endnote w:type="continuationSeparator" w:id="0">
    <w:p w14:paraId="4523ED8C" w14:textId="77777777" w:rsidR="00000000" w:rsidRDefault="00D1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default"/>
    <w:sig w:usb0="E0000AFF" w:usb1="500078FF" w:usb2="00000021" w:usb3="00000000" w:csb0="600001BF" w:csb1="DFF70000"/>
  </w:font>
  <w:font w:name="Noto Sans CJK SC Regular">
    <w:charset w:val="00"/>
    <w:family w:val="auto"/>
    <w:pitch w:val="default"/>
  </w:font>
  <w:font w:name="Free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charset w:val="01"/>
    <w:family w:val="roman"/>
    <w:pitch w:val="default"/>
    <w:sig w:usb0="E0000AFF" w:usb1="500078FF" w:usb2="00000021" w:usb3="00000000" w:csb0="600001BF" w:csb1="DFF70000"/>
  </w:font>
  <w:font w:name="Lohit Devanagari">
    <w:charset w:val="00"/>
    <w:family w:val="auto"/>
    <w:pitch w:val="default"/>
  </w:font>
  <w:font w:name="OpenSymbol">
    <w:charset w:val="01"/>
    <w:family w:val="roman"/>
    <w:pitch w:val="default"/>
    <w:sig w:usb0="800000AF" w:usb1="1001ECEA" w:usb2="00000000" w:usb3="00000000" w:csb0="8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enQuanYi Micro Hei">
    <w:altName w:val="C059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34E9" w14:textId="77777777" w:rsidR="00EC6F2A" w:rsidRDefault="00D14817">
      <w:r>
        <w:separator/>
      </w:r>
    </w:p>
  </w:footnote>
  <w:footnote w:type="continuationSeparator" w:id="0">
    <w:p w14:paraId="195687AA" w14:textId="77777777" w:rsidR="00EC6F2A" w:rsidRDefault="00D14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4F65B6"/>
    <w:multiLevelType w:val="multilevel"/>
    <w:tmpl w:val="FD4F65B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77FF8F34"/>
    <w:multiLevelType w:val="multilevel"/>
    <w:tmpl w:val="77FF8F34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F2A"/>
    <w:rsid w:val="0BFF2464"/>
    <w:rsid w:val="1FEF86A8"/>
    <w:rsid w:val="3FAF6F65"/>
    <w:rsid w:val="3FBE4A33"/>
    <w:rsid w:val="6AB84055"/>
    <w:rsid w:val="6CB9CEDD"/>
    <w:rsid w:val="731FF468"/>
    <w:rsid w:val="7AFADC12"/>
    <w:rsid w:val="7BF7B92E"/>
    <w:rsid w:val="7E5BBC81"/>
    <w:rsid w:val="7F7435F1"/>
    <w:rsid w:val="7FE7794A"/>
    <w:rsid w:val="7FFB95EA"/>
    <w:rsid w:val="7FFC40D3"/>
    <w:rsid w:val="7FFFA8A1"/>
    <w:rsid w:val="9F7C9580"/>
    <w:rsid w:val="A7E9993F"/>
    <w:rsid w:val="B7BD72E7"/>
    <w:rsid w:val="BB7BC489"/>
    <w:rsid w:val="BFABC32A"/>
    <w:rsid w:val="BFFE7CD0"/>
    <w:rsid w:val="D77E1ED5"/>
    <w:rsid w:val="DDFA5EBE"/>
    <w:rsid w:val="DF66A3BC"/>
    <w:rsid w:val="E7B5197A"/>
    <w:rsid w:val="E7EFB302"/>
    <w:rsid w:val="EDFC66C0"/>
    <w:rsid w:val="EEFC5133"/>
    <w:rsid w:val="EFE7EF62"/>
    <w:rsid w:val="FCFEF6EE"/>
    <w:rsid w:val="FEFFB588"/>
    <w:rsid w:val="FF7D74F1"/>
    <w:rsid w:val="00D14817"/>
    <w:rsid w:val="00EC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70CD"/>
  <w15:docId w15:val="{A84D3A6D-2F47-47AE-83F5-C61DC4A7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67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67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alibri" w:hAnsi="Calibri" w:cs="Calibri"/>
      <w:kern w:val="2"/>
      <w:sz w:val="21"/>
      <w:szCs w:val="21"/>
      <w:lang w:val="en-US" w:eastAsia="zh-CN"/>
    </w:rPr>
  </w:style>
  <w:style w:type="paragraph" w:styleId="1">
    <w:name w:val="heading 1"/>
    <w:basedOn w:val="10"/>
    <w:next w:val="a0"/>
    <w:uiPriority w:val="67"/>
    <w:qFormat/>
    <w:locked/>
    <w:pPr>
      <w:numPr>
        <w:numId w:val="1"/>
      </w:num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3">
    <w:name w:val="heading 3"/>
    <w:basedOn w:val="a"/>
    <w:next w:val="a"/>
    <w:semiHidden/>
    <w:unhideWhenUsed/>
    <w:qFormat/>
    <w:locked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uiPriority w:val="67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0">
    <w:name w:val="Body Text"/>
    <w:basedOn w:val="a"/>
    <w:link w:val="a4"/>
    <w:uiPriority w:val="67"/>
    <w:qFormat/>
    <w:pPr>
      <w:spacing w:after="140" w:line="288" w:lineRule="auto"/>
    </w:pPr>
  </w:style>
  <w:style w:type="character" w:styleId="a5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1"/>
    <w:qFormat/>
    <w:locked/>
    <w:rPr>
      <w:b/>
      <w:bCs/>
    </w:rPr>
  </w:style>
  <w:style w:type="paragraph" w:styleId="a7">
    <w:name w:val="caption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styleId="a8">
    <w:name w:val="index heading"/>
    <w:basedOn w:val="a"/>
    <w:next w:val="11"/>
    <w:qFormat/>
    <w:pPr>
      <w:suppressLineNumbers/>
    </w:pPr>
    <w:rPr>
      <w:rFonts w:cs="Lohit Devanagari"/>
    </w:rPr>
  </w:style>
  <w:style w:type="paragraph" w:styleId="a9">
    <w:name w:val="List"/>
    <w:basedOn w:val="a0"/>
    <w:qFormat/>
    <w:rPr>
      <w:rFonts w:cs="Lohit Devanagari"/>
    </w:rPr>
  </w:style>
  <w:style w:type="paragraph" w:styleId="aa">
    <w:name w:val="Normal (Web)"/>
    <w:qFormat/>
    <w:pPr>
      <w:widowControl w:val="0"/>
      <w:suppressAutoHyphens/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2"/>
    <w:uiPriority w:val="9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a1"/>
    <w:uiPriority w:val="99"/>
    <w:semiHidden/>
    <w:unhideWhenUsed/>
    <w:qFormat/>
    <w:rPr>
      <w:color w:val="0000FF"/>
      <w:u w:val="single"/>
    </w:rPr>
  </w:style>
  <w:style w:type="character" w:customStyle="1" w:styleId="FontStyle128">
    <w:name w:val="Font Style128"/>
    <w:uiPriority w:val="99"/>
    <w:qFormat/>
    <w:rPr>
      <w:rFonts w:ascii="Times New Roman" w:hAnsi="Times New Roman"/>
      <w:color w:val="000000"/>
      <w:sz w:val="26"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character" w:customStyle="1" w:styleId="ad">
    <w:name w:val="Символ нумерации"/>
    <w:qFormat/>
  </w:style>
  <w:style w:type="character" w:customStyle="1" w:styleId="productnametext">
    <w:name w:val="product__nametext"/>
    <w:basedOn w:val="a1"/>
    <w:qFormat/>
  </w:style>
  <w:style w:type="character" w:customStyle="1" w:styleId="30">
    <w:name w:val="Заголовок 3 Знак"/>
    <w:basedOn w:val="a1"/>
    <w:semiHidden/>
    <w:qFormat/>
    <w:rPr>
      <w:rFonts w:asciiTheme="majorHAnsi" w:eastAsiaTheme="majorEastAsia" w:hAnsiTheme="majorHAnsi" w:cstheme="majorBidi"/>
      <w:b/>
      <w:bCs/>
      <w:kern w:val="2"/>
      <w:sz w:val="26"/>
      <w:szCs w:val="26"/>
      <w:lang w:val="en-US" w:bidi="ar-SA"/>
    </w:rPr>
  </w:style>
  <w:style w:type="character" w:customStyle="1" w:styleId="12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Основной текст Знак"/>
    <w:basedOn w:val="a1"/>
    <w:link w:val="a0"/>
    <w:uiPriority w:val="67"/>
    <w:qFormat/>
    <w:rPr>
      <w:rFonts w:ascii="Calibri" w:hAnsi="Calibri" w:cs="Calibri"/>
      <w:kern w:val="2"/>
      <w:sz w:val="21"/>
      <w:szCs w:val="21"/>
      <w:lang w:val="en-US" w:bidi="ar-SA"/>
    </w:rPr>
  </w:style>
  <w:style w:type="character" w:customStyle="1" w:styleId="property-name">
    <w:name w:val="property-name"/>
    <w:basedOn w:val="a1"/>
    <w:qFormat/>
  </w:style>
  <w:style w:type="paragraph" w:customStyle="1" w:styleId="2">
    <w:name w:val="Заголовок2"/>
    <w:basedOn w:val="a"/>
    <w:next w:val="a0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customStyle="1" w:styleId="14">
    <w:name w:val="Указатель14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20">
    <w:name w:val="Заголовок2"/>
    <w:basedOn w:val="a"/>
    <w:next w:val="a0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customStyle="1" w:styleId="13">
    <w:name w:val="Указатель13"/>
    <w:basedOn w:val="a"/>
    <w:qFormat/>
    <w:pPr>
      <w:suppressLineNumbers/>
    </w:pPr>
    <w:rPr>
      <w:rFonts w:cs="Arial"/>
    </w:rPr>
  </w:style>
  <w:style w:type="paragraph" w:customStyle="1" w:styleId="120">
    <w:name w:val="Указатель12"/>
    <w:basedOn w:val="a"/>
    <w:qFormat/>
    <w:pPr>
      <w:suppressLineNumbers/>
    </w:pPr>
    <w:rPr>
      <w:rFonts w:cs="Lohit Devanagari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">
    <w:name w:val="caption111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0">
    <w:name w:val="Указатель11"/>
    <w:basedOn w:val="a"/>
    <w:qFormat/>
    <w:pPr>
      <w:suppressLineNumbers/>
    </w:pPr>
    <w:rPr>
      <w:rFonts w:cs="Arial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111">
    <w:name w:val="caption11111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BodyTextIndented">
    <w:name w:val="Body Text;Indented"/>
    <w:basedOn w:val="a"/>
    <w:uiPriority w:val="99"/>
    <w:unhideWhenUsed/>
    <w:qFormat/>
    <w:pPr>
      <w:spacing w:after="120"/>
      <w:ind w:left="283"/>
    </w:pPr>
  </w:style>
  <w:style w:type="paragraph" w:customStyle="1" w:styleId="15">
    <w:name w:val="Указатель1"/>
    <w:basedOn w:val="a"/>
    <w:qFormat/>
    <w:pPr>
      <w:suppressLineNumbers/>
    </w:pPr>
    <w:rPr>
      <w:rFonts w:cs="Lohit Devanagari"/>
    </w:rPr>
  </w:style>
  <w:style w:type="paragraph" w:styleId="ae">
    <w:name w:val="No Spacing"/>
    <w:uiPriority w:val="1"/>
    <w:qFormat/>
    <w:pPr>
      <w:widowControl w:val="0"/>
      <w:suppressAutoHyphens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Таблица"/>
    <w:basedOn w:val="caption11111"/>
    <w:qFormat/>
  </w:style>
  <w:style w:type="paragraph" w:customStyle="1" w:styleId="Default">
    <w:name w:val="Default"/>
    <w:qFormat/>
    <w:pPr>
      <w:suppressAutoHyphens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710</Words>
  <Characters>4047</Characters>
  <Application>Microsoft Office Word</Application>
  <DocSecurity>0</DocSecurity>
  <Lines>33</Lines>
  <Paragraphs>9</Paragraphs>
  <ScaleCrop>false</ScaleCrop>
  <Company>Севэлектроавтотранс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gup136@sevtr.local</dc:creator>
  <cp:lastModifiedBy>Отдел закупок начальник</cp:lastModifiedBy>
  <cp:revision>10</cp:revision>
  <cp:lastPrinted>2026-08-21T15:15:00Z</cp:lastPrinted>
  <dcterms:created xsi:type="dcterms:W3CDTF">2025-10-02T18:23:00Z</dcterms:created>
  <dcterms:modified xsi:type="dcterms:W3CDTF">2026-09-21T04:41:00Z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FAB8F982F0B34EDD8F7B8CF455D625B8_13</vt:lpwstr>
  </property>
  <property fmtid="{D5CDD505-2E9C-101B-9397-08002B2CF9AE}" pid="3" name="KSOProductBuildVer">
    <vt:lpwstr>1049-11.1.0.11723</vt:lpwstr>
  </property>
</Properties>
</file>