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A23EFF" w:rsidRPr="00C43E1D" w:rsidRDefault="00A23EFF" w:rsidP="00C43E1D">
      <w:pPr>
        <w:spacing w:after="0" w:line="240" w:lineRule="auto"/>
        <w:contextualSpacing/>
        <w:rPr>
          <w:rFonts w:ascii="Times New Roman" w:hAnsi="Times New Roman" w:cs="Times New Roman"/>
        </w:rPr>
      </w:pPr>
    </w:p>
    <w:p w:rsidR="00A23EFF" w:rsidRPr="00C43E1D" w:rsidRDefault="00136F55" w:rsidP="00C43E1D">
      <w:pPr>
        <w:spacing w:after="0" w:line="240" w:lineRule="auto"/>
        <w:contextualSpacing/>
        <w:jc w:val="right"/>
        <w:rPr>
          <w:rFonts w:ascii="Times New Roman" w:hAnsi="Times New Roman" w:cs="Times New Roman"/>
          <w:color w:val="000000"/>
          <w:lang w:eastAsia="ar-SA"/>
        </w:rPr>
      </w:pPr>
      <w:r w:rsidRPr="00C43E1D">
        <w:rPr>
          <w:rFonts w:ascii="Times New Roman" w:hAnsi="Times New Roman" w:cs="Times New Roman"/>
          <w:color w:val="000000"/>
          <w:lang w:eastAsia="ar-SA"/>
        </w:rPr>
        <w:t>УТВЕРЖДАЮ:</w:t>
      </w:r>
    </w:p>
    <w:p w:rsidR="00A23EFF" w:rsidRPr="00C43E1D" w:rsidRDefault="00A23EFF" w:rsidP="00C43E1D">
      <w:pPr>
        <w:spacing w:after="0" w:line="240" w:lineRule="auto"/>
        <w:contextualSpacing/>
        <w:jc w:val="right"/>
        <w:rPr>
          <w:rFonts w:ascii="Times New Roman" w:hAnsi="Times New Roman" w:cs="Times New Roman"/>
          <w:color w:val="000000"/>
          <w:lang w:eastAsia="ar-SA"/>
        </w:rPr>
      </w:pPr>
    </w:p>
    <w:p w:rsidR="00A23EFF" w:rsidRPr="00C43E1D" w:rsidRDefault="00136F55" w:rsidP="00C43E1D">
      <w:pPr>
        <w:spacing w:after="0" w:line="240" w:lineRule="auto"/>
        <w:contextualSpacing/>
        <w:jc w:val="right"/>
        <w:rPr>
          <w:rFonts w:ascii="Times New Roman" w:hAnsi="Times New Roman" w:cs="Times New Roman"/>
          <w:color w:val="000000"/>
          <w:lang w:eastAsia="ar-SA"/>
        </w:rPr>
      </w:pPr>
      <w:r w:rsidRPr="00C43E1D">
        <w:rPr>
          <w:rFonts w:ascii="Times New Roman" w:hAnsi="Times New Roman" w:cs="Times New Roman"/>
          <w:color w:val="000000"/>
          <w:lang w:eastAsia="ar-SA"/>
        </w:rPr>
        <w:t>____________________</w:t>
      </w:r>
    </w:p>
    <w:p w:rsidR="00A23EFF" w:rsidRPr="00C43E1D" w:rsidRDefault="00136F55" w:rsidP="00C43E1D">
      <w:pPr>
        <w:spacing w:after="0" w:line="240" w:lineRule="auto"/>
        <w:contextualSpacing/>
        <w:jc w:val="right"/>
        <w:rPr>
          <w:rFonts w:ascii="Times New Roman" w:hAnsi="Times New Roman" w:cs="Times New Roman"/>
          <w:color w:val="000000"/>
          <w:lang w:eastAsia="ar-SA"/>
        </w:rPr>
      </w:pPr>
      <w:r w:rsidRPr="00C43E1D">
        <w:rPr>
          <w:rFonts w:ascii="Times New Roman" w:hAnsi="Times New Roman" w:cs="Times New Roman"/>
          <w:color w:val="000000"/>
          <w:lang w:eastAsia="ar-SA"/>
        </w:rPr>
        <w:t>__________________________</w:t>
      </w:r>
    </w:p>
    <w:p w:rsidR="00A23EFF" w:rsidRPr="00C43E1D" w:rsidRDefault="00136F55" w:rsidP="00C43E1D">
      <w:pPr>
        <w:spacing w:after="0" w:line="240" w:lineRule="auto"/>
        <w:contextualSpacing/>
        <w:jc w:val="right"/>
        <w:rPr>
          <w:rFonts w:ascii="Times New Roman" w:hAnsi="Times New Roman" w:cs="Times New Roman"/>
          <w:color w:val="000000"/>
          <w:lang w:eastAsia="ar-SA"/>
        </w:rPr>
      </w:pPr>
      <w:r w:rsidRPr="00C43E1D">
        <w:rPr>
          <w:rFonts w:ascii="Times New Roman" w:hAnsi="Times New Roman" w:cs="Times New Roman"/>
          <w:color w:val="000000"/>
          <w:lang w:eastAsia="ar-SA"/>
        </w:rPr>
        <w:t>« ___» _____________ 2026 г.</w:t>
      </w:r>
    </w:p>
    <w:p w:rsidR="00A23EFF" w:rsidRPr="00C43E1D" w:rsidRDefault="00A23EFF" w:rsidP="00C43E1D">
      <w:pPr>
        <w:spacing w:after="0" w:line="240" w:lineRule="auto"/>
        <w:contextualSpacing/>
        <w:jc w:val="right"/>
        <w:rPr>
          <w:rFonts w:ascii="Times New Roman" w:hAnsi="Times New Roman" w:cs="Times New Roman"/>
          <w:color w:val="000000"/>
          <w:lang w:eastAsia="ar-SA"/>
        </w:rPr>
      </w:pPr>
    </w:p>
    <w:p w:rsidR="00A23EFF" w:rsidRPr="00C43E1D" w:rsidRDefault="00136F55" w:rsidP="00C43E1D">
      <w:pPr>
        <w:spacing w:after="0" w:line="240" w:lineRule="auto"/>
        <w:contextualSpacing/>
        <w:jc w:val="center"/>
        <w:outlineLvl w:val="1"/>
        <w:rPr>
          <w:rFonts w:ascii="Times New Roman" w:hAnsi="Times New Roman" w:cs="Times New Roman"/>
          <w:b/>
          <w:kern w:val="2"/>
        </w:rPr>
      </w:pPr>
      <w:r w:rsidRPr="00C43E1D">
        <w:rPr>
          <w:rFonts w:ascii="Times New Roman" w:hAnsi="Times New Roman" w:cs="Times New Roman"/>
          <w:b/>
          <w:kern w:val="2"/>
        </w:rPr>
        <w:t>Извещение</w:t>
      </w:r>
    </w:p>
    <w:p w:rsidR="00A23EFF" w:rsidRPr="00C43E1D" w:rsidRDefault="00136F55" w:rsidP="00C43E1D">
      <w:pPr>
        <w:spacing w:after="0" w:line="240" w:lineRule="auto"/>
        <w:contextualSpacing/>
        <w:jc w:val="center"/>
        <w:outlineLvl w:val="1"/>
        <w:rPr>
          <w:rFonts w:ascii="Times New Roman" w:hAnsi="Times New Roman" w:cs="Times New Roman"/>
          <w:b/>
          <w:kern w:val="2"/>
        </w:rPr>
      </w:pPr>
      <w:r w:rsidRPr="00C43E1D">
        <w:rPr>
          <w:rFonts w:ascii="Times New Roman" w:hAnsi="Times New Roman" w:cs="Times New Roman"/>
          <w:b/>
          <w:kern w:val="2"/>
        </w:rPr>
        <w:t>о проведении запроса котировок в электронной форме</w:t>
      </w:r>
    </w:p>
    <w:p w:rsidR="00A23EFF" w:rsidRPr="00C43E1D" w:rsidRDefault="00A23EFF" w:rsidP="00C43E1D">
      <w:pPr>
        <w:spacing w:after="0" w:line="240" w:lineRule="auto"/>
        <w:contextualSpacing/>
        <w:jc w:val="center"/>
        <w:outlineLvl w:val="1"/>
        <w:rPr>
          <w:rFonts w:ascii="Times New Roman" w:hAnsi="Times New Roman" w:cs="Times New Roman"/>
          <w:b/>
          <w:kern w:val="2"/>
        </w:rPr>
      </w:pPr>
    </w:p>
    <w:tbl>
      <w:tblPr>
        <w:tblW w:w="5000" w:type="pct"/>
        <w:tblLayout w:type="fixed"/>
        <w:tblLook w:val="04A0"/>
      </w:tblPr>
      <w:tblGrid>
        <w:gridCol w:w="605"/>
        <w:gridCol w:w="3043"/>
        <w:gridCol w:w="6468"/>
      </w:tblGrid>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snapToGrid w:val="0"/>
              <w:spacing w:after="0" w:line="240" w:lineRule="auto"/>
              <w:contextualSpacing/>
              <w:rPr>
                <w:rFonts w:ascii="Times New Roman" w:hAnsi="Times New Roman" w:cs="Times New Roman"/>
              </w:rPr>
            </w:pPr>
            <w:r w:rsidRPr="00C43E1D">
              <w:rPr>
                <w:rFonts w:ascii="Times New Roman" w:hAnsi="Times New Roman" w:cs="Times New Roman"/>
                <w:b/>
                <w:caps/>
              </w:rPr>
              <w:t>№П/П</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A23EFF" w:rsidP="00C43E1D">
            <w:pPr>
              <w:widowControl w:val="0"/>
              <w:snapToGrid w:val="0"/>
              <w:spacing w:after="0" w:line="240" w:lineRule="auto"/>
              <w:contextualSpacing/>
              <w:jc w:val="center"/>
              <w:rPr>
                <w:rFonts w:ascii="Times New Roman" w:hAnsi="Times New Roman" w:cs="Times New Roman"/>
                <w:b/>
                <w:caps/>
              </w:rPr>
            </w:pPr>
          </w:p>
          <w:p w:rsidR="00A23EFF" w:rsidRPr="00C43E1D" w:rsidRDefault="00136F55" w:rsidP="00C43E1D">
            <w:pPr>
              <w:widowControl w:val="0"/>
              <w:spacing w:after="0" w:line="240" w:lineRule="auto"/>
              <w:contextualSpacing/>
              <w:jc w:val="center"/>
              <w:rPr>
                <w:rFonts w:ascii="Times New Roman" w:hAnsi="Times New Roman" w:cs="Times New Roman"/>
                <w:b/>
                <w:caps/>
              </w:rPr>
            </w:pPr>
            <w:r w:rsidRPr="00C43E1D">
              <w:rPr>
                <w:rFonts w:ascii="Times New Roman" w:hAnsi="Times New Roman" w:cs="Times New Roman"/>
                <w:b/>
                <w:caps/>
              </w:rPr>
              <w:t>нАИМЕНОВАНИЕ П/П</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A23EFF" w:rsidP="00C43E1D">
            <w:pPr>
              <w:widowControl w:val="0"/>
              <w:snapToGrid w:val="0"/>
              <w:spacing w:after="0" w:line="240" w:lineRule="auto"/>
              <w:contextualSpacing/>
              <w:jc w:val="center"/>
              <w:rPr>
                <w:rFonts w:ascii="Times New Roman" w:hAnsi="Times New Roman" w:cs="Times New Roman"/>
                <w:b/>
                <w:caps/>
              </w:rPr>
            </w:pPr>
          </w:p>
          <w:p w:rsidR="00A23EFF" w:rsidRPr="00C43E1D" w:rsidRDefault="00136F55" w:rsidP="00C43E1D">
            <w:pPr>
              <w:widowControl w:val="0"/>
              <w:spacing w:after="0" w:line="240" w:lineRule="auto"/>
              <w:contextualSpacing/>
              <w:jc w:val="center"/>
              <w:rPr>
                <w:rFonts w:ascii="Times New Roman" w:hAnsi="Times New Roman" w:cs="Times New Roman"/>
                <w:b/>
                <w:caps/>
              </w:rPr>
            </w:pPr>
            <w:r w:rsidRPr="00C43E1D">
              <w:rPr>
                <w:rFonts w:ascii="Times New Roman" w:hAnsi="Times New Roman" w:cs="Times New Roman"/>
                <w:b/>
                <w:caps/>
              </w:rPr>
              <w:t>сОДЕРЖАНИЕ</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1</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Наименование Заказчика, контактная информация</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spacing w:after="0" w:line="240" w:lineRule="auto"/>
              <w:contextualSpacing/>
              <w:jc w:val="both"/>
              <w:rPr>
                <w:rFonts w:ascii="Times New Roman" w:hAnsi="Times New Roman" w:cs="Times New Roman"/>
              </w:rPr>
            </w:pPr>
            <w:r w:rsidRPr="00C43E1D">
              <w:rPr>
                <w:rFonts w:ascii="Times New Roman" w:hAnsi="Times New Roman" w:cs="Times New Roman"/>
              </w:rPr>
              <w:t>АВТОНОМНОЕ СТАЦИОНАРНОЕ УЧРЕЖДЕНИЕ СОЦИАЛЬНОГО ОБСЛУЖИВАНИЯ ОМСКОЙ ОБЛАСТИ "ОМСКИЙ ДОМ-ИНТЕРНАТ" (АСУСО "ОМСКИЙ ДИ")</w:t>
            </w:r>
          </w:p>
          <w:p w:rsidR="00A23EFF" w:rsidRPr="00C43E1D" w:rsidRDefault="00136F55" w:rsidP="00C43E1D">
            <w:pPr>
              <w:spacing w:after="0" w:line="240" w:lineRule="auto"/>
              <w:contextualSpacing/>
              <w:jc w:val="both"/>
              <w:rPr>
                <w:rFonts w:ascii="Times New Roman" w:hAnsi="Times New Roman" w:cs="Times New Roman"/>
              </w:rPr>
            </w:pPr>
            <w:r w:rsidRPr="00C43E1D">
              <w:rPr>
                <w:rFonts w:ascii="Times New Roman" w:hAnsi="Times New Roman" w:cs="Times New Roman"/>
              </w:rPr>
              <w:t>Место нахождения:644903, Омская область, город Омск, поселок Северный</w:t>
            </w:r>
          </w:p>
          <w:p w:rsidR="00A23EFF" w:rsidRPr="00C43E1D" w:rsidRDefault="00136F55" w:rsidP="00C43E1D">
            <w:pPr>
              <w:spacing w:after="0" w:line="240" w:lineRule="auto"/>
              <w:contextualSpacing/>
              <w:jc w:val="both"/>
              <w:rPr>
                <w:rFonts w:ascii="Times New Roman" w:hAnsi="Times New Roman" w:cs="Times New Roman"/>
              </w:rPr>
            </w:pPr>
            <w:r w:rsidRPr="00C43E1D">
              <w:rPr>
                <w:rFonts w:ascii="Times New Roman" w:hAnsi="Times New Roman" w:cs="Times New Roman"/>
              </w:rPr>
              <w:t>Электронная почта: omsky_internat@mtsr.omskportal.ru</w:t>
            </w:r>
          </w:p>
          <w:p w:rsidR="00A23EFF" w:rsidRPr="00C43E1D" w:rsidRDefault="00136F55" w:rsidP="00C43E1D">
            <w:pPr>
              <w:spacing w:after="0" w:line="240" w:lineRule="auto"/>
              <w:contextualSpacing/>
              <w:jc w:val="both"/>
              <w:rPr>
                <w:rFonts w:ascii="Times New Roman" w:hAnsi="Times New Roman" w:cs="Times New Roman"/>
              </w:rPr>
            </w:pPr>
            <w:r w:rsidRPr="00C43E1D">
              <w:rPr>
                <w:rFonts w:ascii="Times New Roman" w:hAnsi="Times New Roman" w:cs="Times New Roman"/>
              </w:rPr>
              <w:t xml:space="preserve">Контактный телефон: </w:t>
            </w:r>
            <w:r w:rsidR="00C855F1" w:rsidRPr="00385626">
              <w:rPr>
                <w:rFonts w:ascii="Times New Roman" w:hAnsi="Times New Roman" w:cs="Times New Roman"/>
              </w:rPr>
              <w:t>+</w:t>
            </w:r>
            <w:r w:rsidR="00C855F1" w:rsidRPr="00385626">
              <w:rPr>
                <w:rFonts w:ascii="Times New Roman" w:hAnsi="Times New Roman"/>
                <w:bCs/>
              </w:rPr>
              <w:t>7 (3812)71-29-61</w:t>
            </w:r>
          </w:p>
          <w:p w:rsidR="00A23EFF" w:rsidRPr="00C43E1D" w:rsidRDefault="00A23EFF" w:rsidP="00C43E1D">
            <w:pPr>
              <w:spacing w:after="0" w:line="240" w:lineRule="auto"/>
              <w:contextualSpacing/>
              <w:jc w:val="both"/>
              <w:rPr>
                <w:rFonts w:ascii="Times New Roman" w:hAnsi="Times New Roman" w:cs="Times New Roman"/>
              </w:rPr>
            </w:pPr>
          </w:p>
          <w:p w:rsidR="00A23EFF" w:rsidRPr="00C43E1D" w:rsidRDefault="00136F55" w:rsidP="00C43E1D">
            <w:pPr>
              <w:spacing w:after="0" w:line="240" w:lineRule="auto"/>
              <w:contextualSpacing/>
              <w:jc w:val="both"/>
              <w:rPr>
                <w:rFonts w:ascii="Times New Roman" w:hAnsi="Times New Roman" w:cs="Times New Roman"/>
              </w:rPr>
            </w:pPr>
            <w:r w:rsidRPr="00C43E1D">
              <w:rPr>
                <w:rFonts w:ascii="Times New Roman" w:hAnsi="Times New Roman" w:cs="Times New Roman"/>
              </w:rPr>
              <w:t xml:space="preserve">Контактное лицо Заказчика по процедуре: </w:t>
            </w:r>
            <w:proofErr w:type="spellStart"/>
            <w:r w:rsidRPr="00C43E1D">
              <w:rPr>
                <w:rFonts w:ascii="Times New Roman" w:hAnsi="Times New Roman" w:cs="Times New Roman"/>
              </w:rPr>
              <w:t>АбишевБотажанАманжолович</w:t>
            </w:r>
            <w:proofErr w:type="spellEnd"/>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2</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Предмет закупки (договора)</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spacing w:after="0" w:line="240" w:lineRule="auto"/>
              <w:contextualSpacing/>
              <w:rPr>
                <w:rFonts w:ascii="Times New Roman" w:hAnsi="Times New Roman" w:cs="Times New Roman"/>
              </w:rPr>
            </w:pPr>
            <w:r w:rsidRPr="00C43E1D">
              <w:rPr>
                <w:rFonts w:ascii="Times New Roman" w:hAnsi="Times New Roman" w:cs="Times New Roman"/>
              </w:rPr>
              <w:t>Поставка бытовой техники и посуды</w:t>
            </w:r>
            <w:r w:rsidRPr="00C43E1D">
              <w:rPr>
                <w:rFonts w:ascii="Times New Roman" w:hAnsi="Times New Roman" w:cs="Times New Roman"/>
              </w:rPr>
              <w:br/>
              <w:t>ОКПД2: 27.51.11.110; 27.51.27.000; 27.51.24.110; 23.41.12.110</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0"/>
              </w:tabs>
              <w:spacing w:after="0" w:line="240" w:lineRule="auto"/>
              <w:contextualSpacing/>
              <w:jc w:val="center"/>
              <w:rPr>
                <w:rFonts w:ascii="Times New Roman" w:hAnsi="Times New Roman" w:cs="Times New Roman"/>
              </w:rPr>
            </w:pPr>
            <w:r w:rsidRPr="00C43E1D">
              <w:rPr>
                <w:rFonts w:ascii="Times New Roman" w:hAnsi="Times New Roman" w:cs="Times New Roman"/>
              </w:rPr>
              <w:t>3</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rPr>
              <w:t>Способ проведения закупки</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rPr>
              <w:t>Запрос котировок в электронной форме</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4</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Источник финансирования</w:t>
            </w:r>
          </w:p>
        </w:tc>
        <w:tc>
          <w:tcPr>
            <w:tcW w:w="6527" w:type="dxa"/>
            <w:tcBorders>
              <w:top w:val="single" w:sz="4" w:space="0" w:color="000000"/>
              <w:left w:val="single" w:sz="4" w:space="0" w:color="000000"/>
              <w:bottom w:val="single" w:sz="4" w:space="0" w:color="000000"/>
              <w:right w:val="single" w:sz="4" w:space="0" w:color="000000"/>
            </w:tcBorders>
          </w:tcPr>
          <w:p w:rsidR="00A23EFF" w:rsidRPr="00F61BC0" w:rsidRDefault="00136F55" w:rsidP="00C43E1D">
            <w:pPr>
              <w:spacing w:after="0" w:line="240" w:lineRule="auto"/>
              <w:contextualSpacing/>
              <w:rPr>
                <w:rFonts w:ascii="Times New Roman" w:hAnsi="Times New Roman" w:cs="Times New Roman"/>
              </w:rPr>
            </w:pPr>
            <w:r w:rsidRPr="00F61BC0">
              <w:rPr>
                <w:rFonts w:ascii="Times New Roman" w:hAnsi="Times New Roman" w:cs="Times New Roman"/>
              </w:rPr>
              <w:t>Бюджетные средства (субсидия).</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5</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pStyle w:val="35"/>
              <w:tabs>
                <w:tab w:val="clear" w:pos="227"/>
                <w:tab w:val="left" w:pos="900"/>
                <w:tab w:val="left" w:pos="1440"/>
              </w:tabs>
              <w:contextualSpacing/>
              <w:rPr>
                <w:rFonts w:ascii="Times New Roman" w:hAnsi="Times New Roman" w:cs="Times New Roman"/>
                <w:sz w:val="22"/>
                <w:szCs w:val="22"/>
              </w:rPr>
            </w:pPr>
            <w:r w:rsidRPr="00C43E1D">
              <w:rPr>
                <w:rFonts w:ascii="Times New Roman" w:hAnsi="Times New Roman" w:cs="Times New Roman"/>
                <w:sz w:val="22"/>
                <w:szCs w:val="22"/>
              </w:rPr>
              <w:t>Размещение информации о закупке</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5">
              <w:r w:rsidRPr="00C43E1D">
                <w:rPr>
                  <w:rStyle w:val="a5"/>
                  <w:rFonts w:ascii="Times New Roman" w:hAnsi="Times New Roman" w:cs="Times New Roman"/>
                  <w:sz w:val="22"/>
                  <w:szCs w:val="22"/>
                  <w:lang w:val="en-US"/>
                </w:rPr>
                <w:t>http</w:t>
              </w:r>
              <w:r w:rsidRPr="00C43E1D">
                <w:rPr>
                  <w:rStyle w:val="a5"/>
                  <w:rFonts w:ascii="Times New Roman" w:hAnsi="Times New Roman" w:cs="Times New Roman"/>
                  <w:sz w:val="22"/>
                  <w:szCs w:val="22"/>
                </w:rPr>
                <w:t>://</w:t>
              </w:r>
              <w:r w:rsidRPr="00C43E1D">
                <w:rPr>
                  <w:rStyle w:val="a5"/>
                  <w:rFonts w:ascii="Times New Roman" w:hAnsi="Times New Roman" w:cs="Times New Roman"/>
                  <w:sz w:val="22"/>
                  <w:szCs w:val="22"/>
                  <w:lang w:val="en-US"/>
                </w:rPr>
                <w:t>www</w:t>
              </w:r>
              <w:r w:rsidRPr="00C43E1D">
                <w:rPr>
                  <w:rStyle w:val="a5"/>
                  <w:rFonts w:ascii="Times New Roman" w:hAnsi="Times New Roman" w:cs="Times New Roman"/>
                  <w:sz w:val="22"/>
                  <w:szCs w:val="22"/>
                </w:rPr>
                <w:t>.</w:t>
              </w:r>
              <w:proofErr w:type="spellStart"/>
              <w:r w:rsidRPr="00C43E1D">
                <w:rPr>
                  <w:rStyle w:val="a5"/>
                  <w:rFonts w:ascii="Times New Roman" w:hAnsi="Times New Roman" w:cs="Times New Roman"/>
                  <w:sz w:val="22"/>
                  <w:szCs w:val="22"/>
                  <w:lang w:val="en-US"/>
                </w:rPr>
                <w:t>zakupki</w:t>
              </w:r>
              <w:proofErr w:type="spellEnd"/>
              <w:r w:rsidRPr="00C43E1D">
                <w:rPr>
                  <w:rStyle w:val="a5"/>
                  <w:rFonts w:ascii="Times New Roman" w:hAnsi="Times New Roman" w:cs="Times New Roman"/>
                  <w:sz w:val="22"/>
                  <w:szCs w:val="22"/>
                </w:rPr>
                <w:t>.</w:t>
              </w:r>
              <w:proofErr w:type="spellStart"/>
              <w:r w:rsidRPr="00C43E1D">
                <w:rPr>
                  <w:rStyle w:val="a5"/>
                  <w:rFonts w:ascii="Times New Roman" w:hAnsi="Times New Roman" w:cs="Times New Roman"/>
                  <w:sz w:val="22"/>
                  <w:szCs w:val="22"/>
                  <w:lang w:val="en-US"/>
                </w:rPr>
                <w:t>gov</w:t>
              </w:r>
              <w:proofErr w:type="spellEnd"/>
              <w:r w:rsidRPr="00C43E1D">
                <w:rPr>
                  <w:rStyle w:val="a5"/>
                  <w:rFonts w:ascii="Times New Roman" w:hAnsi="Times New Roman" w:cs="Times New Roman"/>
                  <w:sz w:val="22"/>
                  <w:szCs w:val="22"/>
                </w:rPr>
                <w:t>.</w:t>
              </w:r>
              <w:proofErr w:type="spellStart"/>
              <w:r w:rsidRPr="00C43E1D">
                <w:rPr>
                  <w:rStyle w:val="a5"/>
                  <w:rFonts w:ascii="Times New Roman" w:hAnsi="Times New Roman" w:cs="Times New Roman"/>
                  <w:sz w:val="22"/>
                  <w:szCs w:val="22"/>
                  <w:lang w:val="en-US"/>
                </w:rPr>
                <w:t>ru</w:t>
              </w:r>
              <w:proofErr w:type="spellEnd"/>
              <w:r w:rsidRPr="00C43E1D">
                <w:rPr>
                  <w:rStyle w:val="a5"/>
                  <w:rFonts w:ascii="Times New Roman" w:hAnsi="Times New Roman" w:cs="Times New Roman"/>
                  <w:sz w:val="22"/>
                  <w:szCs w:val="22"/>
                </w:rPr>
                <w:t>/</w:t>
              </w:r>
            </w:hyperlink>
            <w:r w:rsidRPr="00C43E1D">
              <w:rPr>
                <w:rFonts w:ascii="Times New Roman" w:hAnsi="Times New Roman" w:cs="Times New Roman"/>
              </w:rPr>
              <w:t>.</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6</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pStyle w:val="35"/>
              <w:tabs>
                <w:tab w:val="clear" w:pos="227"/>
                <w:tab w:val="left" w:pos="900"/>
                <w:tab w:val="left" w:pos="1440"/>
              </w:tabs>
              <w:contextualSpacing/>
              <w:jc w:val="left"/>
              <w:rPr>
                <w:rFonts w:ascii="Times New Roman" w:hAnsi="Times New Roman" w:cs="Times New Roman"/>
                <w:sz w:val="22"/>
                <w:szCs w:val="22"/>
              </w:rPr>
            </w:pPr>
            <w:r w:rsidRPr="00C43E1D">
              <w:rPr>
                <w:rFonts w:ascii="Times New Roman" w:hAnsi="Times New Roman" w:cs="Times New Roman"/>
                <w:sz w:val="22"/>
                <w:szCs w:val="22"/>
              </w:rPr>
              <w:t>Адрес электронной площадки в информационно-телекоммуникационной сети «Интернет», место подачи заявок</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spacing w:after="0" w:line="240" w:lineRule="auto"/>
              <w:contextualSpacing/>
              <w:rPr>
                <w:rFonts w:ascii="Times New Roman" w:hAnsi="Times New Roman" w:cs="Times New Roman"/>
              </w:rPr>
            </w:pPr>
            <w:r w:rsidRPr="00C43E1D">
              <w:rPr>
                <w:rFonts w:ascii="Times New Roman" w:hAnsi="Times New Roman" w:cs="Times New Roman"/>
              </w:rPr>
              <w:t>Запрос котировок в электронной форме проводится на Электронной торговой площадке ООО «Электронные торги России» https://etp.torgi82.ru</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7</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pStyle w:val="35"/>
              <w:tabs>
                <w:tab w:val="clear" w:pos="227"/>
                <w:tab w:val="left" w:pos="900"/>
                <w:tab w:val="left" w:pos="1440"/>
              </w:tabs>
              <w:contextualSpacing/>
              <w:jc w:val="left"/>
              <w:rPr>
                <w:rFonts w:ascii="Times New Roman" w:hAnsi="Times New Roman" w:cs="Times New Roman"/>
                <w:sz w:val="22"/>
                <w:szCs w:val="22"/>
              </w:rPr>
            </w:pPr>
            <w:r w:rsidRPr="00C43E1D">
              <w:rPr>
                <w:rFonts w:ascii="Times New Roman" w:hAnsi="Times New Roman" w:cs="Times New Roman"/>
                <w:sz w:val="22"/>
                <w:szCs w:val="22"/>
              </w:rPr>
              <w:t>Порядок предоставления информации о закупке</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spacing w:after="0" w:line="240" w:lineRule="auto"/>
              <w:contextualSpacing/>
              <w:jc w:val="both"/>
              <w:rPr>
                <w:rFonts w:ascii="Times New Roman" w:hAnsi="Times New Roman" w:cs="Times New Roman"/>
                <w:color w:val="000000"/>
                <w:lang w:eastAsia="ar-SA"/>
              </w:rPr>
            </w:pPr>
            <w:r w:rsidRPr="00C43E1D">
              <w:rPr>
                <w:rFonts w:ascii="Times New Roman" w:hAnsi="Times New Roman" w:cs="Times New Roman"/>
                <w:color w:val="000000"/>
                <w:lang w:eastAsia="ar-SA"/>
              </w:rPr>
              <w:t>В единой информационной системе в сфере закупок товаров, работ, услуг для обеспечения государственных и муниципальных нужд по адресу www.zakupki.gov.ru (далее также – официальный сайт, ЕИС) размещается информация о закупке.</w:t>
            </w:r>
          </w:p>
          <w:p w:rsidR="00A23EFF" w:rsidRPr="00C43E1D" w:rsidRDefault="00136F55" w:rsidP="00C43E1D">
            <w:pPr>
              <w:widowControl w:val="0"/>
              <w:spacing w:after="0" w:line="240" w:lineRule="auto"/>
              <w:contextualSpacing/>
              <w:jc w:val="both"/>
              <w:textAlignment w:val="baseline"/>
              <w:rPr>
                <w:rFonts w:ascii="Times New Roman" w:hAnsi="Times New Roman" w:cs="Times New Roman"/>
              </w:rPr>
            </w:pPr>
            <w:r w:rsidRPr="00C43E1D">
              <w:rPr>
                <w:rFonts w:ascii="Times New Roman" w:hAnsi="Times New Roman" w:cs="Times New Roman"/>
                <w:color w:val="000000"/>
                <w:lang w:eastAsia="ar-SA"/>
              </w:rPr>
              <w:t>В ЕИС и на сайте электронной торговой площадки (далее также – ЭТП), документация находится в открытом доступе, начиная с даты размещения извещения.</w:t>
            </w:r>
          </w:p>
          <w:p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rPr>
              <w:t xml:space="preserve">Закупочная документация предоставляется бесплатно. </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8</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Описание объекта закупки,</w:t>
            </w:r>
          </w:p>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требования к безопасности, качеству, техническим характеристикам, функциональным характеристикам (потребительским свойствам) товара, работы, услуги</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pStyle w:val="affc"/>
              <w:spacing w:after="0"/>
              <w:ind w:left="0"/>
              <w:contextualSpacing/>
              <w:jc w:val="both"/>
              <w:rPr>
                <w:rFonts w:ascii="Times New Roman" w:hAnsi="Times New Roman" w:cs="Times New Roman"/>
                <w:color w:val="000000"/>
                <w:kern w:val="0"/>
                <w:sz w:val="22"/>
                <w:szCs w:val="22"/>
                <w:lang w:eastAsia="ar-SA" w:bidi="ar-SA"/>
              </w:rPr>
            </w:pPr>
            <w:r w:rsidRPr="00C43E1D">
              <w:rPr>
                <w:rFonts w:ascii="Times New Roman" w:hAnsi="Times New Roman" w:cs="Times New Roman"/>
                <w:color w:val="000000"/>
                <w:kern w:val="0"/>
                <w:sz w:val="22"/>
                <w:szCs w:val="22"/>
                <w:lang w:eastAsia="ar-SA" w:bidi="ar-SA"/>
              </w:rPr>
              <w:t xml:space="preserve">Указано в Техническом задании (Приложение №1 к извещению) </w:t>
            </w:r>
          </w:p>
        </w:tc>
      </w:tr>
      <w:tr w:rsidR="00A23EFF" w:rsidRPr="00C43E1D">
        <w:trPr>
          <w:trHeight w:val="245"/>
        </w:trPr>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9</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 xml:space="preserve">Сведения о начальной (максимальной) цене договора, либо формула цены и максимальное значение цены договора, либо цена </w:t>
            </w:r>
            <w:r w:rsidRPr="00C43E1D">
              <w:rPr>
                <w:rFonts w:ascii="Times New Roman" w:hAnsi="Times New Roman" w:cs="Times New Roman"/>
              </w:rPr>
              <w:lastRenderedPageBreak/>
              <w:t>единицы товара, работы, услуги и максимальное значение цены договора</w:t>
            </w:r>
          </w:p>
        </w:tc>
        <w:tc>
          <w:tcPr>
            <w:tcW w:w="6527" w:type="dxa"/>
            <w:tcBorders>
              <w:top w:val="single" w:sz="4" w:space="0" w:color="000000"/>
              <w:left w:val="single" w:sz="4" w:space="0" w:color="000000"/>
              <w:bottom w:val="single" w:sz="4" w:space="0" w:color="000000"/>
              <w:right w:val="single" w:sz="4" w:space="0" w:color="000000"/>
            </w:tcBorders>
          </w:tcPr>
          <w:p w:rsidR="00A23EFF" w:rsidRPr="00F61BC0" w:rsidRDefault="00136F55" w:rsidP="00C43E1D">
            <w:pPr>
              <w:spacing w:after="0" w:line="240" w:lineRule="auto"/>
              <w:contextualSpacing/>
              <w:rPr>
                <w:rFonts w:ascii="Times New Roman" w:hAnsi="Times New Roman" w:cs="Times New Roman"/>
              </w:rPr>
            </w:pPr>
            <w:r w:rsidRPr="00F61BC0">
              <w:rPr>
                <w:rFonts w:ascii="Times New Roman" w:hAnsi="Times New Roman" w:cs="Times New Roman"/>
              </w:rPr>
              <w:lastRenderedPageBreak/>
              <w:t>145 400,00 руб., в том числе НДС (при наличии).</w:t>
            </w:r>
            <w:r w:rsidRPr="00F61BC0">
              <w:rPr>
                <w:rFonts w:ascii="Times New Roman" w:hAnsi="Times New Roman" w:cs="Times New Roman"/>
              </w:rPr>
              <w:br/>
              <w:t>Расчет НМЦД выполнен методом сопоставимых рыночных цен (анализа рынка) и приложен отдельным файлом.</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lastRenderedPageBreak/>
              <w:t>10</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rPr>
              <w:t>Порядок формирования цены договора</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spacing w:after="0" w:line="240" w:lineRule="auto"/>
              <w:contextualSpacing/>
              <w:jc w:val="both"/>
              <w:rPr>
                <w:rFonts w:ascii="Times New Roman" w:hAnsi="Times New Roman" w:cs="Times New Roman"/>
                <w:color w:val="000000"/>
                <w:lang w:eastAsia="ar-SA"/>
              </w:rPr>
            </w:pPr>
            <w:r w:rsidRPr="00C43E1D">
              <w:rPr>
                <w:rFonts w:ascii="Times New Roman" w:hAnsi="Times New Roman" w:cs="Times New Roman"/>
                <w:color w:val="000000"/>
                <w:lang w:eastAsia="ar-SA"/>
              </w:rPr>
              <w:t>Цена договора включает все расходы, связанные с поставкой товара, в том числе расходы на доставку товара до места поставки, погрузочно-разгрузочные работы.</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11</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pStyle w:val="affa"/>
              <w:widowControl w:val="0"/>
              <w:contextualSpacing/>
              <w:rPr>
                <w:rFonts w:ascii="Times New Roman" w:hAnsi="Times New Roman" w:cs="Times New Roman"/>
                <w:color w:val="000000"/>
                <w:sz w:val="22"/>
                <w:szCs w:val="22"/>
                <w:lang w:eastAsia="en-US"/>
              </w:rPr>
            </w:pPr>
            <w:r w:rsidRPr="00C43E1D">
              <w:rPr>
                <w:rFonts w:ascii="Times New Roman" w:hAnsi="Times New Roman" w:cs="Times New Roman"/>
                <w:color w:val="000000"/>
                <w:sz w:val="22"/>
                <w:szCs w:val="22"/>
                <w:lang w:eastAsia="en-US"/>
              </w:rPr>
              <w:t>Обоснование начальной (максимальной) цены договора</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pStyle w:val="affa"/>
              <w:widowControl w:val="0"/>
              <w:contextualSpacing/>
              <w:jc w:val="both"/>
              <w:rPr>
                <w:rFonts w:ascii="Times New Roman" w:hAnsi="Times New Roman" w:cs="Times New Roman"/>
                <w:sz w:val="22"/>
                <w:szCs w:val="22"/>
              </w:rPr>
            </w:pPr>
            <w:r w:rsidRPr="00C43E1D">
              <w:rPr>
                <w:rFonts w:ascii="Times New Roman" w:hAnsi="Times New Roman" w:cs="Times New Roman"/>
                <w:sz w:val="22"/>
                <w:szCs w:val="22"/>
                <w:lang w:eastAsia="ar-SA"/>
              </w:rPr>
              <w:t xml:space="preserve">Начальная (максимальная) цена договора установлена методом анализа рынка (см. </w:t>
            </w:r>
            <w:r w:rsidRPr="00C43E1D">
              <w:rPr>
                <w:rFonts w:ascii="Times New Roman" w:hAnsi="Times New Roman" w:cs="Times New Roman"/>
                <w:color w:val="000000"/>
                <w:sz w:val="22"/>
                <w:szCs w:val="22"/>
                <w:lang w:eastAsia="ar-SA"/>
              </w:rPr>
              <w:t>Приложение №2 к извещению (Обоснование НМЦД))</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12</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pStyle w:val="affa"/>
              <w:widowControl w:val="0"/>
              <w:contextualSpacing/>
              <w:rPr>
                <w:rFonts w:ascii="Times New Roman" w:hAnsi="Times New Roman" w:cs="Times New Roman"/>
                <w:sz w:val="22"/>
                <w:szCs w:val="22"/>
                <w:lang w:eastAsia="en-US"/>
              </w:rPr>
            </w:pPr>
            <w:r w:rsidRPr="00C43E1D">
              <w:rPr>
                <w:rFonts w:ascii="Times New Roman" w:hAnsi="Times New Roman" w:cs="Times New Roman"/>
                <w:sz w:val="22"/>
                <w:szCs w:val="22"/>
                <w:lang w:eastAsia="en-US"/>
              </w:rPr>
              <w:t xml:space="preserve">Сведения о валюте, используемой для формирования цены договора и расчетов </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pStyle w:val="affa"/>
              <w:widowControl w:val="0"/>
              <w:contextualSpacing/>
              <w:rPr>
                <w:rFonts w:ascii="Times New Roman" w:hAnsi="Times New Roman" w:cs="Times New Roman"/>
                <w:sz w:val="22"/>
                <w:szCs w:val="22"/>
                <w:lang w:eastAsia="en-US"/>
              </w:rPr>
            </w:pPr>
            <w:r w:rsidRPr="00C43E1D">
              <w:rPr>
                <w:rFonts w:ascii="Times New Roman" w:hAnsi="Times New Roman" w:cs="Times New Roman"/>
                <w:sz w:val="22"/>
                <w:szCs w:val="22"/>
                <w:lang w:eastAsia="en-US"/>
              </w:rPr>
              <w:t>Российский Рубль</w:t>
            </w:r>
          </w:p>
          <w:p w:rsidR="00A23EFF" w:rsidRPr="00C43E1D" w:rsidRDefault="00A23EFF" w:rsidP="00C43E1D">
            <w:pPr>
              <w:pStyle w:val="affa"/>
              <w:widowControl w:val="0"/>
              <w:contextualSpacing/>
              <w:rPr>
                <w:rFonts w:ascii="Times New Roman" w:hAnsi="Times New Roman" w:cs="Times New Roman"/>
                <w:sz w:val="22"/>
                <w:szCs w:val="22"/>
                <w:lang w:eastAsia="en-US"/>
              </w:rPr>
            </w:pPr>
          </w:p>
          <w:p w:rsidR="00A23EFF" w:rsidRPr="00C43E1D" w:rsidRDefault="00A23EFF" w:rsidP="00C43E1D">
            <w:pPr>
              <w:pStyle w:val="affa"/>
              <w:widowControl w:val="0"/>
              <w:contextualSpacing/>
              <w:rPr>
                <w:rFonts w:ascii="Times New Roman" w:hAnsi="Times New Roman" w:cs="Times New Roman"/>
                <w:sz w:val="22"/>
                <w:szCs w:val="22"/>
                <w:lang w:eastAsia="en-US"/>
              </w:rPr>
            </w:pPr>
          </w:p>
        </w:tc>
      </w:tr>
      <w:tr w:rsidR="00A23EFF" w:rsidRPr="00C43E1D">
        <w:trPr>
          <w:trHeight w:val="1691"/>
        </w:trPr>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13</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lang w:eastAsia="ar-SA"/>
              </w:rPr>
            </w:pPr>
            <w:r w:rsidRPr="00C43E1D">
              <w:rPr>
                <w:rFonts w:ascii="Times New Roman" w:hAnsi="Times New Roman" w:cs="Times New Roman"/>
                <w:lang w:eastAsia="ar-SA"/>
              </w:rPr>
              <w:t>Место, условия и сроки (периоды) поставки товара, выполнения работы, оказания услуги</w:t>
            </w:r>
          </w:p>
        </w:tc>
        <w:tc>
          <w:tcPr>
            <w:tcW w:w="6527" w:type="dxa"/>
            <w:tcBorders>
              <w:top w:val="single" w:sz="4" w:space="0" w:color="000000"/>
              <w:left w:val="single" w:sz="4" w:space="0" w:color="000000"/>
              <w:bottom w:val="single" w:sz="4" w:space="0" w:color="000000"/>
              <w:right w:val="single" w:sz="4" w:space="0" w:color="000000"/>
            </w:tcBorders>
          </w:tcPr>
          <w:p w:rsidR="00A23EFF" w:rsidRPr="00F61BC0" w:rsidRDefault="00136F55" w:rsidP="00C43E1D">
            <w:pPr>
              <w:spacing w:after="0" w:line="240" w:lineRule="auto"/>
              <w:contextualSpacing/>
              <w:rPr>
                <w:rFonts w:ascii="Times New Roman" w:hAnsi="Times New Roman" w:cs="Times New Roman"/>
              </w:rPr>
            </w:pPr>
            <w:r w:rsidRPr="00F61BC0">
              <w:rPr>
                <w:rFonts w:ascii="Times New Roman" w:hAnsi="Times New Roman" w:cs="Times New Roman"/>
              </w:rPr>
              <w:t>Условия исполнения: в соответствии с Техническим заданием (Приложение №1) и Проектом договора.</w:t>
            </w:r>
            <w:r w:rsidRPr="00F61BC0">
              <w:rPr>
                <w:rFonts w:ascii="Times New Roman" w:hAnsi="Times New Roman" w:cs="Times New Roman"/>
              </w:rPr>
              <w:br/>
              <w:t xml:space="preserve">Срок поставки товара: в течение </w:t>
            </w:r>
            <w:r w:rsidR="00F61BC0" w:rsidRPr="00F61BC0">
              <w:rPr>
                <w:rFonts w:ascii="Times New Roman" w:hAnsi="Times New Roman" w:cs="Times New Roman"/>
              </w:rPr>
              <w:t>10</w:t>
            </w:r>
            <w:r w:rsidRPr="00F61BC0">
              <w:rPr>
                <w:rFonts w:ascii="Times New Roman" w:hAnsi="Times New Roman" w:cs="Times New Roman"/>
              </w:rPr>
              <w:t xml:space="preserve"> (</w:t>
            </w:r>
            <w:r w:rsidR="00F61BC0" w:rsidRPr="00F61BC0">
              <w:rPr>
                <w:rFonts w:ascii="Times New Roman" w:hAnsi="Times New Roman" w:cs="Times New Roman"/>
              </w:rPr>
              <w:t>десяти</w:t>
            </w:r>
            <w:r w:rsidRPr="00F61BC0">
              <w:rPr>
                <w:rFonts w:ascii="Times New Roman" w:hAnsi="Times New Roman" w:cs="Times New Roman"/>
              </w:rPr>
              <w:t>) календарных дней с даты заключения договора.</w:t>
            </w:r>
            <w:r w:rsidRPr="00F61BC0">
              <w:rPr>
                <w:rFonts w:ascii="Times New Roman" w:hAnsi="Times New Roman" w:cs="Times New Roman"/>
              </w:rPr>
              <w:br/>
              <w:t>Место поставки: 644903, Омская область, г. Омск, п. Северный.</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14</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 xml:space="preserve">Форма, сроки и порядок оплаты </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spacing w:after="0" w:line="240" w:lineRule="auto"/>
              <w:contextualSpacing/>
              <w:rPr>
                <w:rFonts w:ascii="Times New Roman" w:hAnsi="Times New Roman" w:cs="Times New Roman"/>
              </w:rPr>
            </w:pPr>
            <w:r w:rsidRPr="00C43E1D">
              <w:rPr>
                <w:rFonts w:ascii="Times New Roman" w:hAnsi="Times New Roman" w:cs="Times New Roman"/>
              </w:rPr>
              <w:t>Оплата поставленного и принятого товара производится путем перечисления денежных средств на расчетный счет Поставщика в течение 7 (семи) рабочих дней со дня подписания Заказчиком документов о приемке.</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15</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Требования к качеству объекта закупки</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rPr>
            </w:pPr>
            <w:r w:rsidRPr="00C43E1D">
              <w:rPr>
                <w:rFonts w:ascii="Times New Roman" w:hAnsi="Times New Roman" w:cs="Times New Roman"/>
                <w:color w:val="000000"/>
              </w:rPr>
              <w:t xml:space="preserve">Приведены в приложении </w:t>
            </w:r>
            <w:r w:rsidRPr="00C43E1D">
              <w:rPr>
                <w:rFonts w:ascii="Times New Roman" w:hAnsi="Times New Roman" w:cs="Times New Roman"/>
              </w:rPr>
              <w:t>№1</w:t>
            </w:r>
            <w:r w:rsidRPr="00C43E1D">
              <w:rPr>
                <w:rFonts w:ascii="Times New Roman" w:hAnsi="Times New Roman" w:cs="Times New Roman"/>
                <w:color w:val="000000"/>
              </w:rPr>
              <w:t xml:space="preserve"> к извещению «Техническое задание». </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16</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 xml:space="preserve">Требования к гарантийному сроку </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rPr>
            </w:pPr>
            <w:r w:rsidRPr="00C43E1D">
              <w:rPr>
                <w:rFonts w:ascii="Times New Roman" w:hAnsi="Times New Roman" w:cs="Times New Roman"/>
                <w:color w:val="000000"/>
              </w:rPr>
              <w:t xml:space="preserve">Приведены в приложении </w:t>
            </w:r>
            <w:r w:rsidRPr="00C43E1D">
              <w:rPr>
                <w:rFonts w:ascii="Times New Roman" w:hAnsi="Times New Roman" w:cs="Times New Roman"/>
              </w:rPr>
              <w:t>№1</w:t>
            </w:r>
            <w:r w:rsidRPr="00C43E1D">
              <w:rPr>
                <w:rFonts w:ascii="Times New Roman" w:hAnsi="Times New Roman" w:cs="Times New Roman"/>
                <w:color w:val="000000"/>
              </w:rPr>
              <w:t xml:space="preserve"> к извещению «Техническое задание».</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17</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color w:val="000000"/>
              </w:rPr>
            </w:pPr>
            <w:r w:rsidRPr="00C43E1D">
              <w:rPr>
                <w:rFonts w:ascii="Times New Roman" w:hAnsi="Times New Roman" w:cs="Times New Roman"/>
                <w:color w:val="000000"/>
              </w:rPr>
              <w:t xml:space="preserve">Перечень документов, подтверждающих соответствие работ требованиям, установленным в соответствии с законодательством </w:t>
            </w:r>
            <w:r w:rsidR="00C43E1D" w:rsidRPr="00C43E1D">
              <w:rPr>
                <w:rFonts w:ascii="Times New Roman" w:hAnsi="Times New Roman" w:cs="Times New Roman"/>
                <w:color w:val="000000"/>
              </w:rPr>
              <w:t>РФ в случае, если</w:t>
            </w:r>
            <w:r w:rsidRPr="00C43E1D">
              <w:rPr>
                <w:rFonts w:ascii="Times New Roman" w:hAnsi="Times New Roman" w:cs="Times New Roman"/>
                <w:color w:val="000000"/>
              </w:rPr>
              <w:t xml:space="preserve"> в соответствии с законодательством РФ установлены требования к таким работам</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color w:val="000000"/>
                <w:lang w:eastAsia="ar-SA"/>
              </w:rPr>
            </w:pPr>
            <w:r w:rsidRPr="00C43E1D">
              <w:rPr>
                <w:rFonts w:ascii="Times New Roman" w:hAnsi="Times New Roman" w:cs="Times New Roman"/>
                <w:color w:val="000000"/>
                <w:lang w:eastAsia="ar-SA"/>
              </w:rPr>
              <w:t>В соответствии с Техническим заданием (Приложение №1) и проектом договора (Приложение №3)</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bookmarkStart w:id="0" w:name="_Hlk187323484"/>
            <w:bookmarkEnd w:id="0"/>
            <w:r w:rsidRPr="00C43E1D">
              <w:rPr>
                <w:rFonts w:ascii="Times New Roman" w:hAnsi="Times New Roman" w:cs="Times New Roman"/>
              </w:rPr>
              <w:t>18</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rPr>
              <w:t xml:space="preserve">Требования к Участнику процедуры закупки </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540"/>
                <w:tab w:val="left" w:pos="900"/>
              </w:tabs>
              <w:spacing w:after="0" w:line="240" w:lineRule="auto"/>
              <w:contextualSpacing/>
              <w:jc w:val="both"/>
              <w:rPr>
                <w:rFonts w:ascii="Times New Roman" w:hAnsi="Times New Roman" w:cs="Times New Roman"/>
                <w:b/>
                <w:bCs/>
              </w:rPr>
            </w:pPr>
            <w:r w:rsidRPr="00C43E1D">
              <w:rPr>
                <w:rFonts w:ascii="Times New Roman" w:hAnsi="Times New Roman" w:cs="Times New Roman"/>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6">
              <w:r w:rsidRPr="00C43E1D">
                <w:rPr>
                  <w:rStyle w:val="a5"/>
                  <w:rFonts w:ascii="Times New Roman" w:hAnsi="Times New Roman" w:cs="Times New Roman"/>
                  <w:sz w:val="22"/>
                  <w:szCs w:val="22"/>
                  <w:lang w:eastAsia="ru-RU"/>
                </w:rPr>
                <w:t>законом</w:t>
              </w:r>
            </w:hyperlink>
            <w:r w:rsidRPr="00C43E1D">
              <w:rPr>
                <w:rFonts w:ascii="Times New Roman" w:hAnsi="Times New Roman" w:cs="Times New Roman"/>
                <w:lang w:eastAsia="ru-RU"/>
              </w:rPr>
              <w:t>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7">
              <w:r w:rsidRPr="00C43E1D">
                <w:rPr>
                  <w:rStyle w:val="a5"/>
                  <w:rFonts w:ascii="Times New Roman" w:hAnsi="Times New Roman" w:cs="Times New Roman"/>
                  <w:sz w:val="22"/>
                  <w:szCs w:val="22"/>
                  <w:lang w:eastAsia="ru-RU"/>
                </w:rPr>
                <w:t>законом</w:t>
              </w:r>
            </w:hyperlink>
            <w:r w:rsidRPr="00C43E1D">
              <w:rPr>
                <w:rFonts w:ascii="Times New Roman" w:hAnsi="Times New Roman" w:cs="Times New Roman"/>
                <w:lang w:eastAsia="ru-RU"/>
              </w:rPr>
              <w:t> от 14 июля 2022 года N 255-ФЗ «О контроле за деятельностью лиц, находящихся под иностранным влиянием»</w:t>
            </w:r>
          </w:p>
          <w:p w:rsidR="00A23EFF" w:rsidRPr="00C43E1D" w:rsidRDefault="00136F55" w:rsidP="00C43E1D">
            <w:pPr>
              <w:widowControl w:val="0"/>
              <w:tabs>
                <w:tab w:val="left" w:pos="540"/>
                <w:tab w:val="left" w:pos="900"/>
              </w:tabs>
              <w:spacing w:after="0" w:line="240" w:lineRule="auto"/>
              <w:contextualSpacing/>
              <w:jc w:val="both"/>
              <w:rPr>
                <w:rFonts w:ascii="Times New Roman" w:hAnsi="Times New Roman" w:cs="Times New Roman"/>
              </w:rPr>
            </w:pPr>
            <w:r w:rsidRPr="00C43E1D">
              <w:rPr>
                <w:rFonts w:ascii="Times New Roman" w:hAnsi="Times New Roman" w:cs="Times New Roman"/>
                <w:b/>
                <w:bCs/>
              </w:rPr>
              <w:t>ТРЕБОВАНИЯ К УЧАСТНИКАМ ЗАКУПКИ:</w:t>
            </w:r>
          </w:p>
          <w:p w:rsidR="00A23EFF" w:rsidRPr="00C43E1D" w:rsidRDefault="00136F55"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rPr>
            </w:pPr>
            <w:r w:rsidRPr="00C43E1D">
              <w:rPr>
                <w:rFonts w:ascii="Times New Roman" w:hAnsi="Times New Roman" w:cs="Times New Roman"/>
              </w:rPr>
              <w:t xml:space="preserve">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p>
          <w:p w:rsidR="00A23EFF" w:rsidRPr="00C43E1D" w:rsidRDefault="00136F55"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rPr>
            </w:pPr>
            <w:r w:rsidRPr="00C43E1D">
              <w:rPr>
                <w:rFonts w:ascii="Times New Roman" w:hAnsi="Times New Roman" w:cs="Times New Roman"/>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rsidR="00A23EFF" w:rsidRPr="00C43E1D" w:rsidRDefault="00136F55"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rPr>
            </w:pPr>
            <w:proofErr w:type="spellStart"/>
            <w:r w:rsidRPr="00C43E1D">
              <w:rPr>
                <w:rFonts w:ascii="Times New Roman" w:hAnsi="Times New Roman" w:cs="Times New Roman"/>
              </w:rPr>
              <w:t>неприостановление</w:t>
            </w:r>
            <w:proofErr w:type="spellEnd"/>
            <w:r w:rsidRPr="00C43E1D">
              <w:rPr>
                <w:rFonts w:ascii="Times New Roman" w:hAnsi="Times New Roman" w:cs="Times New Roman"/>
              </w:rPr>
              <w:t xml:space="preserve"> деятельности участника закупки в порядке, установленном Кодексом Российской Федерации об административных правонарушениях;</w:t>
            </w:r>
          </w:p>
          <w:p w:rsidR="00A23EFF" w:rsidRPr="00C43E1D" w:rsidRDefault="00136F55"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rPr>
            </w:pPr>
            <w:r w:rsidRPr="00C43E1D">
              <w:rPr>
                <w:rFonts w:ascii="Times New Roman" w:hAnsi="Times New Roman" w:cs="Times New Roman"/>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rsidR="00A23EFF" w:rsidRPr="00C43E1D" w:rsidRDefault="00136F55"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rPr>
            </w:pPr>
            <w:r w:rsidRPr="00C43E1D">
              <w:rPr>
                <w:rFonts w:ascii="Times New Roman" w:hAnsi="Times New Roman" w:cs="Times New Roman"/>
              </w:rPr>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rsidR="00A23EFF" w:rsidRPr="00C43E1D" w:rsidRDefault="00136F55"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rPr>
            </w:pPr>
            <w:r w:rsidRPr="00C43E1D">
              <w:rPr>
                <w:rFonts w:ascii="Times New Roman" w:hAnsi="Times New Roman" w:cs="Times New Roman"/>
              </w:rPr>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23EFF" w:rsidRPr="00C43E1D" w:rsidRDefault="00136F55"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rPr>
            </w:pPr>
            <w:r w:rsidRPr="00C43E1D">
              <w:rPr>
                <w:rFonts w:ascii="Times New Roman" w:hAnsi="Times New Roman" w:cs="Times New Roman"/>
              </w:rPr>
              <w:t xml:space="preserve">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rsidR="00A23EFF" w:rsidRPr="00C43E1D" w:rsidRDefault="00136F55"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rPr>
            </w:pPr>
            <w:r w:rsidRPr="00C43E1D">
              <w:rPr>
                <w:rFonts w:ascii="Times New Roman" w:hAnsi="Times New Roman" w:cs="Times New Roman"/>
              </w:rPr>
              <w:t>обладание участником конкурентной закупки, участниками которой могут быть только СМСП, правами использования результата интеллектуальной деятельности в случае использования такого результата при исполнении договора;</w:t>
            </w:r>
          </w:p>
          <w:p w:rsidR="00A23EFF" w:rsidRPr="00C43E1D" w:rsidRDefault="00136F55"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rPr>
            </w:pPr>
            <w:r w:rsidRPr="00C43E1D">
              <w:rPr>
                <w:rFonts w:ascii="Times New Roman" w:hAnsi="Times New Roman" w:cs="Times New Roman"/>
              </w:rPr>
              <w:t>отсутствие обстоятельств,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A23EFF" w:rsidRPr="00C43E1D" w:rsidRDefault="00136F55" w:rsidP="00C43E1D">
            <w:pPr>
              <w:widowControl w:val="0"/>
              <w:tabs>
                <w:tab w:val="left" w:pos="540"/>
                <w:tab w:val="left" w:pos="900"/>
              </w:tabs>
              <w:spacing w:after="0" w:line="240" w:lineRule="auto"/>
              <w:contextualSpacing/>
              <w:jc w:val="both"/>
              <w:rPr>
                <w:rFonts w:ascii="Times New Roman" w:hAnsi="Times New Roman" w:cs="Times New Roman"/>
              </w:rPr>
            </w:pPr>
            <w:r w:rsidRPr="00C43E1D">
              <w:rPr>
                <w:rFonts w:ascii="Times New Roman" w:hAnsi="Times New Roman" w:cs="Times New Roman"/>
              </w:rPr>
              <w:t>а) физическим лицом (в том числе зарегистрированным в качестве индивидуального предпринимателя), являющимся участником закупки;</w:t>
            </w:r>
          </w:p>
          <w:p w:rsidR="00A23EFF" w:rsidRPr="00C43E1D" w:rsidRDefault="00136F55" w:rsidP="00C43E1D">
            <w:pPr>
              <w:widowControl w:val="0"/>
              <w:tabs>
                <w:tab w:val="left" w:pos="540"/>
                <w:tab w:val="left" w:pos="900"/>
              </w:tabs>
              <w:spacing w:after="0" w:line="240" w:lineRule="auto"/>
              <w:contextualSpacing/>
              <w:jc w:val="both"/>
              <w:rPr>
                <w:rFonts w:ascii="Times New Roman" w:hAnsi="Times New Roman" w:cs="Times New Roman"/>
              </w:rPr>
            </w:pPr>
            <w:r w:rsidRPr="00C43E1D">
              <w:rPr>
                <w:rFonts w:ascii="Times New Roman" w:hAnsi="Times New Roman" w:cs="Times New Roman"/>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A23EFF" w:rsidRPr="00C43E1D" w:rsidRDefault="00136F55" w:rsidP="00C43E1D">
            <w:pPr>
              <w:widowControl w:val="0"/>
              <w:tabs>
                <w:tab w:val="left" w:pos="540"/>
                <w:tab w:val="left" w:pos="900"/>
              </w:tabs>
              <w:spacing w:after="0" w:line="240" w:lineRule="auto"/>
              <w:contextualSpacing/>
              <w:jc w:val="both"/>
              <w:rPr>
                <w:rFonts w:ascii="Times New Roman" w:eastAsia="Times New Roman" w:hAnsi="Times New Roman" w:cs="Times New Roman"/>
              </w:rPr>
            </w:pPr>
            <w:r w:rsidRPr="00C43E1D">
              <w:rPr>
                <w:rFonts w:ascii="Times New Roman" w:hAnsi="Times New Roman" w:cs="Times New Roman"/>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A23EFF" w:rsidRPr="00C43E1D" w:rsidRDefault="00136F55" w:rsidP="00C43E1D">
            <w:pPr>
              <w:widowControl w:val="0"/>
              <w:numPr>
                <w:ilvl w:val="0"/>
                <w:numId w:val="2"/>
              </w:numPr>
              <w:tabs>
                <w:tab w:val="left" w:pos="540"/>
                <w:tab w:val="left" w:pos="900"/>
              </w:tabs>
              <w:spacing w:after="0" w:line="240" w:lineRule="auto"/>
              <w:ind w:left="0" w:firstLine="0"/>
              <w:contextualSpacing/>
              <w:jc w:val="both"/>
              <w:rPr>
                <w:rFonts w:ascii="Times New Roman" w:eastAsia="Times New Roman" w:hAnsi="Times New Roman" w:cs="Times New Roman"/>
              </w:rPr>
            </w:pPr>
            <w:r w:rsidRPr="00C43E1D">
              <w:rPr>
                <w:rFonts w:ascii="Times New Roman" w:hAnsi="Times New Roman" w:cs="Times New Roman"/>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A23EFF" w:rsidRPr="00C43E1D" w:rsidRDefault="00136F55"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rPr>
            </w:pPr>
            <w:r w:rsidRPr="00C43E1D">
              <w:rPr>
                <w:rFonts w:ascii="Times New Roman" w:hAnsi="Times New Roman" w:cs="Times New Roman"/>
              </w:rPr>
              <w:t>участник закупки не является иностранным агентом в соответствии с Федеральным законом № 255-ФЗ.</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19</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rPr>
              <w:t>Порядок внесения изменений в извещение о проведении процедуры</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540"/>
                <w:tab w:val="left" w:pos="900"/>
              </w:tabs>
              <w:spacing w:after="0" w:line="240" w:lineRule="auto"/>
              <w:contextualSpacing/>
              <w:jc w:val="both"/>
              <w:rPr>
                <w:rFonts w:ascii="Times New Roman" w:hAnsi="Times New Roman" w:cs="Times New Roman"/>
                <w:lang w:eastAsia="ru-RU"/>
              </w:rPr>
            </w:pPr>
            <w:r w:rsidRPr="00C43E1D">
              <w:rPr>
                <w:rFonts w:ascii="Times New Roman" w:hAnsi="Times New Roman" w:cs="Times New Roman"/>
                <w:lang w:eastAsia="ru-RU"/>
              </w:rPr>
              <w:t>В любое время до истечения срока предоставления заявок Заказчик вправе по собственной инициативе либо в ответ на запрос какого-либо претендента внести изменения в извещение о проведении запроса котировок в электронной форме. 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A23EFF" w:rsidRPr="00C43E1D">
        <w:trPr>
          <w:trHeight w:val="3392"/>
        </w:trPr>
        <w:tc>
          <w:tcPr>
            <w:tcW w:w="608" w:type="dxa"/>
            <w:vMerge w:val="restart"/>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20</w:t>
            </w:r>
          </w:p>
        </w:tc>
        <w:tc>
          <w:tcPr>
            <w:tcW w:w="9597" w:type="dxa"/>
            <w:gridSpan w:val="2"/>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spacing w:after="0" w:line="240" w:lineRule="auto"/>
              <w:contextualSpacing/>
              <w:rPr>
                <w:rFonts w:ascii="Times New Roman" w:hAnsi="Times New Roman" w:cs="Times New Roman"/>
              </w:rPr>
            </w:pPr>
            <w:r w:rsidRPr="00C43E1D">
              <w:rPr>
                <w:rFonts w:ascii="Times New Roman" w:hAnsi="Times New Roman" w:cs="Times New Roman"/>
              </w:rPr>
              <w:t>При осуществлении закупки применяется национальный режим в соответствии со ст. 3.1-4 Федерального закона № 223-ФЗ и постановлением Правительства РФ от 23.12.2024 № 1875 (ред. от 01.09.2026). Меры применяются отдельно к каждому товару с учетом его кода ОКПД2 и наименования.</w:t>
            </w:r>
          </w:p>
        </w:tc>
      </w:tr>
      <w:tr w:rsidR="00A23EFF" w:rsidRPr="00C43E1D">
        <w:tc>
          <w:tcPr>
            <w:tcW w:w="608" w:type="dxa"/>
            <w:vMerge/>
            <w:tcBorders>
              <w:top w:val="single" w:sz="4" w:space="0" w:color="000000"/>
              <w:left w:val="single" w:sz="4" w:space="0" w:color="000000"/>
              <w:bottom w:val="single" w:sz="4" w:space="0" w:color="000000"/>
              <w:right w:val="single" w:sz="4" w:space="0" w:color="000000"/>
            </w:tcBorders>
          </w:tcPr>
          <w:p w:rsidR="00A23EFF" w:rsidRPr="00C43E1D" w:rsidRDefault="00A23EFF"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lang w:eastAsia="ru-RU"/>
              </w:rPr>
            </w:pP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b/>
                <w:bCs/>
              </w:rPr>
              <w:t xml:space="preserve">ЗАПРЕТ </w:t>
            </w:r>
            <w:r w:rsidRPr="00C43E1D">
              <w:rPr>
                <w:rFonts w:ascii="Times New Roman" w:hAnsi="Times New Roman" w:cs="Times New Roman"/>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spacing w:after="0" w:line="240" w:lineRule="auto"/>
              <w:contextualSpacing/>
              <w:rPr>
                <w:rFonts w:ascii="Times New Roman" w:hAnsi="Times New Roman" w:cs="Times New Roman"/>
              </w:rPr>
            </w:pPr>
            <w:r w:rsidRPr="00C43E1D">
              <w:rPr>
                <w:rFonts w:ascii="Times New Roman" w:hAnsi="Times New Roman" w:cs="Times New Roman"/>
              </w:rPr>
              <w:t>Не применяется к товарам настоящей закупки по проверенным кодам ОКПД2.</w:t>
            </w:r>
          </w:p>
        </w:tc>
      </w:tr>
      <w:tr w:rsidR="00A23EFF" w:rsidRPr="00C43E1D">
        <w:tc>
          <w:tcPr>
            <w:tcW w:w="608" w:type="dxa"/>
            <w:vMerge/>
            <w:tcBorders>
              <w:top w:val="single" w:sz="4" w:space="0" w:color="000000"/>
              <w:left w:val="single" w:sz="4" w:space="0" w:color="000000"/>
              <w:bottom w:val="single" w:sz="4" w:space="0" w:color="000000"/>
              <w:right w:val="single" w:sz="4" w:space="0" w:color="000000"/>
            </w:tcBorders>
          </w:tcPr>
          <w:p w:rsidR="00A23EFF" w:rsidRPr="00C43E1D" w:rsidRDefault="00A23EFF"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lang w:eastAsia="ru-RU"/>
              </w:rPr>
            </w:pP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b/>
                <w:bCs/>
              </w:rPr>
              <w:t>ОГРАНИЧЕНИЕ</w:t>
            </w:r>
            <w:r w:rsidRPr="00C43E1D">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spacing w:after="0" w:line="240" w:lineRule="auto"/>
              <w:contextualSpacing/>
              <w:rPr>
                <w:rFonts w:ascii="Times New Roman" w:hAnsi="Times New Roman" w:cs="Times New Roman"/>
              </w:rPr>
            </w:pPr>
            <w:r w:rsidRPr="00C43E1D">
              <w:rPr>
                <w:rFonts w:ascii="Times New Roman" w:hAnsi="Times New Roman" w:cs="Times New Roman"/>
              </w:rPr>
              <w:t>Не применяется к товарам настоящей закупки по проверенным кодам ОКПД2: 27.51.11.110; 27.51.27.000; 27.51.24.110; 23.41.12.110.</w:t>
            </w:r>
          </w:p>
        </w:tc>
      </w:tr>
      <w:tr w:rsidR="00A23EFF" w:rsidRPr="00C43E1D">
        <w:tc>
          <w:tcPr>
            <w:tcW w:w="608" w:type="dxa"/>
            <w:vMerge/>
            <w:tcBorders>
              <w:top w:val="single" w:sz="4" w:space="0" w:color="000000"/>
              <w:left w:val="single" w:sz="4" w:space="0" w:color="000000"/>
              <w:bottom w:val="single" w:sz="4" w:space="0" w:color="000000"/>
              <w:right w:val="single" w:sz="4" w:space="0" w:color="000000"/>
            </w:tcBorders>
          </w:tcPr>
          <w:p w:rsidR="00A23EFF" w:rsidRPr="00C43E1D" w:rsidRDefault="00A23EFF"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bCs/>
                <w:lang w:eastAsia="ru-RU"/>
              </w:rPr>
            </w:pP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b/>
                <w:bCs/>
              </w:rPr>
              <w:t>ПРЕИМУЩЕСТВО</w:t>
            </w:r>
            <w:r w:rsidRPr="00C43E1D">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spacing w:after="0" w:line="240" w:lineRule="auto"/>
              <w:contextualSpacing/>
              <w:jc w:val="both"/>
              <w:rPr>
                <w:rFonts w:ascii="Times New Roman" w:hAnsi="Times New Roman" w:cs="Times New Roman"/>
              </w:rPr>
            </w:pPr>
            <w:r w:rsidRPr="00C43E1D">
              <w:rPr>
                <w:rFonts w:ascii="Times New Roman" w:hAnsi="Times New Roman" w:cs="Times New Roman"/>
              </w:rPr>
              <w:t>ПРИМЕНЯЕТСЯ преимущество в отношении товаров российского происхождения по кодам 27.51.11.110, 27.51.27.000, 27.51.24.110 и 23.41.12.110, поскольку по результатам проверки они не отнесены к товарам приложений № 1 и № 2 постановления № 1875. Участник указывает страну происхождения каждого товара.</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21</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spacing w:after="0" w:line="240" w:lineRule="auto"/>
              <w:contextualSpacing/>
              <w:rPr>
                <w:rFonts w:ascii="Times New Roman" w:hAnsi="Times New Roman" w:cs="Times New Roman"/>
              </w:rPr>
            </w:pPr>
            <w:r w:rsidRPr="00C43E1D">
              <w:rPr>
                <w:rFonts w:ascii="Times New Roman" w:hAnsi="Times New Roman" w:cs="Times New Roman"/>
              </w:rPr>
              <w:t>Отказ от проведения запроса котировок в электронной форме</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rPr>
              <w:t>Решение об отмене конкурентной закупки размещается в ЕИС в день принятия этого решения.</w:t>
            </w:r>
          </w:p>
          <w:p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rPr>
              <w:t>В случае, отмены проведения конкурентной закупки заказчик не возмещает участникам закупок понесенный ими реальный ущерб, упущенную выгоду, расходы и любые другие издержки, связанные с подготовкой к участию и участием в конкурентной закупке.</w:t>
            </w:r>
          </w:p>
        </w:tc>
      </w:tr>
      <w:tr w:rsidR="00A23EFF" w:rsidRPr="00C43E1D">
        <w:trPr>
          <w:trHeight w:val="259"/>
        </w:trPr>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pStyle w:val="affa"/>
              <w:widowControl w:val="0"/>
              <w:contextualSpacing/>
              <w:jc w:val="center"/>
              <w:rPr>
                <w:rFonts w:ascii="Times New Roman" w:hAnsi="Times New Roman" w:cs="Times New Roman"/>
                <w:sz w:val="22"/>
                <w:szCs w:val="22"/>
                <w:lang w:eastAsia="en-US"/>
              </w:rPr>
            </w:pPr>
            <w:r w:rsidRPr="00C43E1D">
              <w:rPr>
                <w:rFonts w:ascii="Times New Roman" w:hAnsi="Times New Roman" w:cs="Times New Roman"/>
                <w:sz w:val="22"/>
                <w:szCs w:val="22"/>
                <w:lang w:eastAsia="en-US"/>
              </w:rPr>
              <w:t>22</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pStyle w:val="affa"/>
              <w:widowControl w:val="0"/>
              <w:contextualSpacing/>
              <w:rPr>
                <w:rFonts w:ascii="Times New Roman" w:hAnsi="Times New Roman" w:cs="Times New Roman"/>
                <w:sz w:val="22"/>
                <w:szCs w:val="22"/>
                <w:lang w:eastAsia="en-US"/>
              </w:rPr>
            </w:pPr>
            <w:r w:rsidRPr="00C43E1D">
              <w:rPr>
                <w:rFonts w:ascii="Times New Roman" w:hAnsi="Times New Roman" w:cs="Times New Roman"/>
                <w:sz w:val="22"/>
                <w:szCs w:val="22"/>
                <w:lang w:eastAsia="en-US"/>
              </w:rPr>
              <w:t>Документы, входящие в состав заявки на участие в запросе котировок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spacing w:after="0" w:line="240" w:lineRule="auto"/>
              <w:contextualSpacing/>
              <w:jc w:val="both"/>
              <w:rPr>
                <w:rFonts w:ascii="Times New Roman" w:hAnsi="Times New Roman" w:cs="Times New Roman"/>
              </w:rPr>
            </w:pPr>
            <w:r w:rsidRPr="00C43E1D">
              <w:rPr>
                <w:rFonts w:ascii="Times New Roman" w:hAnsi="Times New Roman" w:cs="Times New Roman"/>
              </w:rPr>
              <w:t>Заявка должна содержать сведения и документы, предусмотренные Положением о закупке Заказчика, включая предложение о поставляемом товаре, конкретные показатели, цену предложения и сведения о стране происхождения каждого товара.</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23</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rPr>
              <w:t>Требования к содержанию, форме и оформлению заявки на участие в закупке.</w:t>
            </w:r>
          </w:p>
          <w:p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rP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конкурентной закупки, их количественных и качественных характеристик.</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spacing w:after="0" w:line="240" w:lineRule="auto"/>
              <w:contextualSpacing/>
              <w:jc w:val="both"/>
              <w:rPr>
                <w:rFonts w:ascii="Times New Roman" w:hAnsi="Times New Roman" w:cs="Times New Roman"/>
              </w:rPr>
            </w:pPr>
            <w:r w:rsidRPr="00C43E1D">
              <w:rPr>
                <w:rFonts w:ascii="Times New Roman" w:hAnsi="Times New Roman" w:cs="Times New Roman"/>
              </w:rPr>
              <w:t>Заявка подается в электронной форме посредством функционала ЭТП и подписывается электронной подписью. Конкретные показатели предлагаемого товара указываются в объеме, позволяющем установить соответствие требованиям Технического задания.</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24</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rPr>
              <w:t>Порядок подачи и оформления, отзыва и изменения заявок на участие в закупке</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spacing w:after="0" w:line="240" w:lineRule="auto"/>
              <w:contextualSpacing/>
              <w:jc w:val="both"/>
              <w:rPr>
                <w:rFonts w:ascii="Times New Roman" w:hAnsi="Times New Roman" w:cs="Times New Roman"/>
              </w:rPr>
            </w:pPr>
            <w:r w:rsidRPr="00C43E1D">
              <w:rPr>
                <w:rFonts w:ascii="Times New Roman" w:hAnsi="Times New Roman" w:cs="Times New Roman"/>
              </w:rPr>
              <w:t>Заявка подается оператору ЭТП в срок, установленный извещением. Изменение или отзыв заявки допускаются до окончания срока подачи заявок в порядке, предусмотренном регламентом ЭТП и Положением о закупке.</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25</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spacing w:after="0" w:line="240" w:lineRule="auto"/>
              <w:contextualSpacing/>
              <w:rPr>
                <w:rFonts w:ascii="Times New Roman" w:hAnsi="Times New Roman" w:cs="Times New Roman"/>
              </w:rPr>
            </w:pPr>
            <w:r w:rsidRPr="00C43E1D">
              <w:rPr>
                <w:rFonts w:ascii="Times New Roman" w:hAnsi="Times New Roman" w:cs="Times New Roman"/>
              </w:rPr>
              <w:t>Формы, порядок, дата и время окончания срока предоставления участникам закупки разъяснений положений документации о закупке</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spacing w:after="0" w:line="240" w:lineRule="auto"/>
              <w:contextualSpacing/>
              <w:rPr>
                <w:rFonts w:ascii="Times New Roman" w:hAnsi="Times New Roman" w:cs="Times New Roman"/>
              </w:rPr>
            </w:pPr>
            <w:r w:rsidRPr="00C43E1D">
              <w:rPr>
                <w:rFonts w:ascii="Times New Roman" w:hAnsi="Times New Roman" w:cs="Times New Roman"/>
              </w:rPr>
              <w:t>Дата начала</w:t>
            </w:r>
            <w:r>
              <w:rPr>
                <w:rFonts w:ascii="Times New Roman" w:hAnsi="Times New Roman" w:cs="Times New Roman"/>
              </w:rPr>
              <w:t xml:space="preserve"> предоставления разъяснений – 21</w:t>
            </w:r>
            <w:r w:rsidRPr="00C43E1D">
              <w:rPr>
                <w:rFonts w:ascii="Times New Roman" w:hAnsi="Times New Roman" w:cs="Times New Roman"/>
              </w:rPr>
              <w:t>.09.2026 г. Дата и время окончания срока</w:t>
            </w:r>
            <w:r w:rsidR="006E34A0">
              <w:rPr>
                <w:rFonts w:ascii="Times New Roman" w:hAnsi="Times New Roman" w:cs="Times New Roman"/>
              </w:rPr>
              <w:t xml:space="preserve"> предоставления разъяснений – 30</w:t>
            </w:r>
            <w:r w:rsidRPr="00C43E1D">
              <w:rPr>
                <w:rFonts w:ascii="Times New Roman" w:hAnsi="Times New Roman" w:cs="Times New Roman"/>
              </w:rPr>
              <w:t>.09.2026 г. до 10:00 (местное время Заказчика).</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26</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rPr>
              <w:t>Дата и время начала срока подачи заявок на участие в закупке</w:t>
            </w:r>
          </w:p>
        </w:tc>
        <w:tc>
          <w:tcPr>
            <w:tcW w:w="6527" w:type="dxa"/>
            <w:tcBorders>
              <w:top w:val="single" w:sz="4" w:space="0" w:color="000000"/>
              <w:left w:val="single" w:sz="4" w:space="0" w:color="000000"/>
              <w:bottom w:val="single" w:sz="4" w:space="0" w:color="000000"/>
              <w:right w:val="single" w:sz="4" w:space="0" w:color="000000"/>
            </w:tcBorders>
          </w:tcPr>
          <w:p w:rsidR="00A23EFF" w:rsidRPr="00F61BC0" w:rsidRDefault="00136F55" w:rsidP="00C43E1D">
            <w:pPr>
              <w:spacing w:after="0" w:line="240" w:lineRule="auto"/>
              <w:contextualSpacing/>
              <w:rPr>
                <w:rFonts w:ascii="Times New Roman" w:hAnsi="Times New Roman" w:cs="Times New Roman"/>
              </w:rPr>
            </w:pPr>
            <w:r w:rsidRPr="00F61BC0">
              <w:rPr>
                <w:rFonts w:ascii="Times New Roman" w:hAnsi="Times New Roman" w:cs="Times New Roman"/>
              </w:rPr>
              <w:t>21.09.2026 г. С момента размещения извещения в ЕИС и на ЭТП.</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27</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Дата и время окончания срока подачи заявок на участие в закупке</w:t>
            </w:r>
          </w:p>
        </w:tc>
        <w:tc>
          <w:tcPr>
            <w:tcW w:w="6527" w:type="dxa"/>
            <w:tcBorders>
              <w:top w:val="single" w:sz="4" w:space="0" w:color="000000"/>
              <w:left w:val="single" w:sz="4" w:space="0" w:color="000000"/>
              <w:bottom w:val="single" w:sz="4" w:space="0" w:color="000000"/>
              <w:right w:val="single" w:sz="4" w:space="0" w:color="000000"/>
            </w:tcBorders>
          </w:tcPr>
          <w:p w:rsidR="00A23EFF" w:rsidRPr="00F61BC0" w:rsidRDefault="006E34A0" w:rsidP="00C43E1D">
            <w:pPr>
              <w:spacing w:after="0" w:line="240" w:lineRule="auto"/>
              <w:contextualSpacing/>
              <w:rPr>
                <w:rFonts w:ascii="Times New Roman" w:hAnsi="Times New Roman" w:cs="Times New Roman"/>
              </w:rPr>
            </w:pPr>
            <w:r>
              <w:rPr>
                <w:rFonts w:ascii="Times New Roman" w:hAnsi="Times New Roman" w:cs="Times New Roman"/>
              </w:rPr>
              <w:t>02.10</w:t>
            </w:r>
            <w:r w:rsidR="00136F55" w:rsidRPr="00F61BC0">
              <w:rPr>
                <w:rFonts w:ascii="Times New Roman" w:hAnsi="Times New Roman" w:cs="Times New Roman"/>
              </w:rPr>
              <w:t>.2026 г. 10:00 (по местному времени Заказчика).</w:t>
            </w:r>
          </w:p>
        </w:tc>
      </w:tr>
      <w:tr w:rsidR="00A23EFF" w:rsidRPr="00C43E1D">
        <w:trPr>
          <w:trHeight w:val="90"/>
        </w:trPr>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28</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Дата и место рассмотрения заявок на участие в закупке и подведения итогов закупки</w:t>
            </w:r>
          </w:p>
        </w:tc>
        <w:tc>
          <w:tcPr>
            <w:tcW w:w="6527" w:type="dxa"/>
            <w:tcBorders>
              <w:top w:val="single" w:sz="4" w:space="0" w:color="000000"/>
              <w:left w:val="single" w:sz="4" w:space="0" w:color="000000"/>
              <w:bottom w:val="single" w:sz="4" w:space="0" w:color="000000"/>
              <w:right w:val="single" w:sz="4" w:space="0" w:color="000000"/>
            </w:tcBorders>
          </w:tcPr>
          <w:p w:rsidR="00A23EFF" w:rsidRPr="00F61BC0" w:rsidRDefault="006E34A0" w:rsidP="00C43E1D">
            <w:pPr>
              <w:spacing w:after="0" w:line="240" w:lineRule="auto"/>
              <w:contextualSpacing/>
              <w:rPr>
                <w:rFonts w:ascii="Times New Roman" w:hAnsi="Times New Roman" w:cs="Times New Roman"/>
              </w:rPr>
            </w:pPr>
            <w:r>
              <w:rPr>
                <w:rFonts w:ascii="Times New Roman" w:hAnsi="Times New Roman" w:cs="Times New Roman"/>
              </w:rPr>
              <w:t>05.10</w:t>
            </w:r>
            <w:r w:rsidR="00136F55" w:rsidRPr="00F61BC0">
              <w:rPr>
                <w:rFonts w:ascii="Times New Roman" w:hAnsi="Times New Roman" w:cs="Times New Roman"/>
              </w:rPr>
              <w:t>.2026 г. Место рассмотрения заявок и подведения итогов: по месту нахождения Заказчика, с использованием функционала ЭТП.</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29</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Критерии оценки заявок на участие в закупке.</w:t>
            </w:r>
          </w:p>
          <w:p w:rsidR="00A23EFF" w:rsidRPr="00C43E1D" w:rsidRDefault="00136F55"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Порядок оценки и сопоставления заявок на участие в такой закупке.</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spacing w:after="0" w:line="240" w:lineRule="auto"/>
              <w:contextualSpacing/>
              <w:jc w:val="both"/>
              <w:rPr>
                <w:rFonts w:ascii="Times New Roman" w:hAnsi="Times New Roman" w:cs="Times New Roman"/>
                <w:lang w:eastAsia="ar-SA"/>
              </w:rPr>
            </w:pPr>
            <w:r w:rsidRPr="00C43E1D">
              <w:rPr>
                <w:rFonts w:ascii="Times New Roman" w:hAnsi="Times New Roman" w:cs="Times New Roman"/>
                <w:lang w:eastAsia="ar-SA"/>
              </w:rPr>
              <w:t>Цена договора – 100%.</w:t>
            </w:r>
          </w:p>
          <w:p w:rsidR="00A23EFF" w:rsidRPr="00C43E1D" w:rsidRDefault="00136F55" w:rsidP="00C43E1D">
            <w:pPr>
              <w:widowControl w:val="0"/>
              <w:spacing w:after="0" w:line="240" w:lineRule="auto"/>
              <w:contextualSpacing/>
              <w:jc w:val="both"/>
              <w:rPr>
                <w:rFonts w:ascii="Times New Roman" w:hAnsi="Times New Roman" w:cs="Times New Roman"/>
                <w:lang w:eastAsia="ar-SA"/>
              </w:rPr>
            </w:pPr>
            <w:r w:rsidRPr="00C43E1D">
              <w:rPr>
                <w:rFonts w:ascii="Times New Roman" w:hAnsi="Times New Roman" w:cs="Times New Roman"/>
                <w:lang w:eastAsia="ar-SA"/>
              </w:rPr>
              <w:t>Победителем в проведении запроса котировок признается участник, подавший котировочную заявку, которая отвечает всем требованиям, установленным в извещении и документации о проведении запроса котировок, и в которой указана наиболее низкая цена товаров, работ, услуг.</w:t>
            </w:r>
          </w:p>
          <w:p w:rsidR="00A23EFF" w:rsidRPr="00C43E1D" w:rsidRDefault="00136F55" w:rsidP="00C43E1D">
            <w:pPr>
              <w:widowControl w:val="0"/>
              <w:spacing w:after="0" w:line="240" w:lineRule="auto"/>
              <w:contextualSpacing/>
              <w:jc w:val="both"/>
              <w:rPr>
                <w:rFonts w:ascii="Times New Roman" w:hAnsi="Times New Roman" w:cs="Times New Roman"/>
                <w:lang w:eastAsia="ar-SA"/>
              </w:rPr>
            </w:pPr>
            <w:r w:rsidRPr="00C43E1D">
              <w:rPr>
                <w:rFonts w:ascii="Times New Roman" w:hAnsi="Times New Roman" w:cs="Times New Roman"/>
                <w:lang w:eastAsia="ar-SA"/>
              </w:rPr>
              <w:t>При предложении наиболее низкой цены товаров, работ, услуг несколькими участниками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A23EFF" w:rsidRPr="00C43E1D">
        <w:trPr>
          <w:trHeight w:val="274"/>
        </w:trPr>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30</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Основания для отклонения заявки участника конкурентной закупки</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pStyle w:val="ConsPlusNormal0"/>
              <w:ind w:firstLine="313"/>
              <w:contextualSpacing/>
              <w:jc w:val="both"/>
              <w:rPr>
                <w:rFonts w:ascii="Times New Roman" w:hAnsi="Times New Roman" w:cs="Times New Roman"/>
                <w:color w:val="000000"/>
                <w:kern w:val="0"/>
                <w:sz w:val="22"/>
                <w:szCs w:val="22"/>
              </w:rPr>
            </w:pPr>
            <w:r w:rsidRPr="00C43E1D">
              <w:rPr>
                <w:rFonts w:ascii="Times New Roman" w:hAnsi="Times New Roman" w:cs="Times New Roman"/>
                <w:color w:val="000000"/>
                <w:kern w:val="0"/>
                <w:sz w:val="22"/>
                <w:szCs w:val="22"/>
              </w:rPr>
              <w:t xml:space="preserve">Котировочная комиссия отклоняет котировочные заявки, в случаях:  </w:t>
            </w:r>
          </w:p>
          <w:p w:rsidR="00A23EFF" w:rsidRPr="00C43E1D" w:rsidRDefault="00136F55" w:rsidP="00C43E1D">
            <w:pPr>
              <w:pStyle w:val="ConsPlusNormal0"/>
              <w:ind w:firstLine="313"/>
              <w:contextualSpacing/>
              <w:jc w:val="both"/>
              <w:rPr>
                <w:rFonts w:ascii="Times New Roman" w:hAnsi="Times New Roman" w:cs="Times New Roman"/>
                <w:color w:val="000000"/>
                <w:kern w:val="0"/>
                <w:sz w:val="22"/>
                <w:szCs w:val="22"/>
              </w:rPr>
            </w:pPr>
            <w:r w:rsidRPr="00C43E1D">
              <w:rPr>
                <w:rFonts w:ascii="Times New Roman" w:hAnsi="Times New Roman" w:cs="Times New Roman"/>
                <w:color w:val="000000"/>
                <w:kern w:val="0"/>
                <w:sz w:val="22"/>
                <w:szCs w:val="22"/>
              </w:rPr>
              <w:t>1) непредставления документов и (или) информации, предусмотренных пунктом 22 настоящего Извещения, или несоответствия указанных документов и (или) информации требованиям, установленным извещением о проведении запроса котировок в электронной форме;</w:t>
            </w:r>
          </w:p>
          <w:p w:rsidR="00A23EFF" w:rsidRPr="00C43E1D" w:rsidRDefault="00136F55" w:rsidP="00C43E1D">
            <w:pPr>
              <w:pStyle w:val="ConsPlusNormal0"/>
              <w:ind w:firstLine="313"/>
              <w:contextualSpacing/>
              <w:jc w:val="both"/>
              <w:rPr>
                <w:rFonts w:ascii="Times New Roman" w:hAnsi="Times New Roman" w:cs="Times New Roman"/>
                <w:color w:val="000000"/>
                <w:kern w:val="0"/>
                <w:sz w:val="22"/>
                <w:szCs w:val="22"/>
              </w:rPr>
            </w:pPr>
            <w:r w:rsidRPr="00C43E1D">
              <w:rPr>
                <w:rFonts w:ascii="Times New Roman" w:hAnsi="Times New Roman" w:cs="Times New Roman"/>
                <w:color w:val="000000"/>
                <w:kern w:val="0"/>
                <w:sz w:val="22"/>
                <w:szCs w:val="22"/>
              </w:rPr>
              <w:t>2) наличия в документах и (или) информации, представленных участником закупки, недостоверных сведений на дату и время окончания срока подачи заявок на участие в таком запросе котировок;</w:t>
            </w:r>
          </w:p>
          <w:p w:rsidR="00A23EFF" w:rsidRPr="00C43E1D" w:rsidRDefault="00136F55" w:rsidP="00C43E1D">
            <w:pPr>
              <w:pStyle w:val="ConsPlusNormal0"/>
              <w:ind w:firstLine="313"/>
              <w:contextualSpacing/>
              <w:jc w:val="both"/>
              <w:rPr>
                <w:rFonts w:ascii="Times New Roman" w:hAnsi="Times New Roman" w:cs="Times New Roman"/>
                <w:color w:val="000000"/>
                <w:kern w:val="0"/>
                <w:sz w:val="22"/>
                <w:szCs w:val="22"/>
              </w:rPr>
            </w:pPr>
            <w:r w:rsidRPr="00C43E1D">
              <w:rPr>
                <w:rFonts w:ascii="Times New Roman" w:hAnsi="Times New Roman" w:cs="Times New Roman"/>
                <w:color w:val="000000"/>
                <w:kern w:val="0"/>
                <w:sz w:val="22"/>
                <w:szCs w:val="22"/>
              </w:rPr>
              <w:t>3) несоответствия участника закупки требованиям извещения об осуществлении закупки;</w:t>
            </w:r>
          </w:p>
          <w:p w:rsidR="00A23EFF" w:rsidRPr="00C43E1D" w:rsidRDefault="00136F55" w:rsidP="00C43E1D">
            <w:pPr>
              <w:pStyle w:val="ConsPlusNormal0"/>
              <w:ind w:firstLine="313"/>
              <w:contextualSpacing/>
              <w:jc w:val="both"/>
              <w:rPr>
                <w:rFonts w:ascii="Times New Roman" w:hAnsi="Times New Roman" w:cs="Times New Roman"/>
                <w:color w:val="000000"/>
                <w:kern w:val="0"/>
                <w:sz w:val="22"/>
                <w:szCs w:val="22"/>
              </w:rPr>
            </w:pPr>
            <w:r w:rsidRPr="00C43E1D">
              <w:rPr>
                <w:rFonts w:ascii="Times New Roman" w:hAnsi="Times New Roman" w:cs="Times New Roman"/>
                <w:color w:val="000000"/>
                <w:kern w:val="0"/>
                <w:sz w:val="22"/>
                <w:szCs w:val="22"/>
              </w:rPr>
              <w:t>4)  предусмотренных статьей 3.1-4 Федерального закона № 223-ФЗ.</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31</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Порядок подведения итогов</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0"/>
              </w:tabs>
              <w:spacing w:after="0" w:line="240" w:lineRule="auto"/>
              <w:contextualSpacing/>
              <w:jc w:val="both"/>
              <w:rPr>
                <w:rFonts w:ascii="Times New Roman" w:hAnsi="Times New Roman" w:cs="Times New Roman"/>
              </w:rPr>
            </w:pPr>
            <w:r w:rsidRPr="00C43E1D">
              <w:rPr>
                <w:rFonts w:ascii="Times New Roman" w:hAnsi="Times New Roman" w:cs="Times New Roman"/>
              </w:rPr>
              <w:t xml:space="preserve">Победителем в проведении запроса котировок в электронной форме признается участник, соответствующий требованиям, установленным в извещении о проведении запроса котировок в электронной форме,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rsidR="00A23EFF" w:rsidRPr="00C43E1D" w:rsidRDefault="00136F55" w:rsidP="00C43E1D">
            <w:pPr>
              <w:widowControl w:val="0"/>
              <w:tabs>
                <w:tab w:val="left" w:pos="0"/>
              </w:tabs>
              <w:spacing w:after="0" w:line="240" w:lineRule="auto"/>
              <w:contextualSpacing/>
              <w:jc w:val="both"/>
              <w:rPr>
                <w:rFonts w:ascii="Times New Roman" w:hAnsi="Times New Roman" w:cs="Times New Roman"/>
              </w:rPr>
            </w:pPr>
            <w:r w:rsidRPr="00C43E1D">
              <w:rPr>
                <w:rFonts w:ascii="Times New Roman" w:hAnsi="Times New Roman" w:cs="Times New Roman"/>
              </w:rPr>
              <w:t>При предложении наиболее низкой цены товаров, работ, услуг несколькими участниками победителем в проведении запроса котировок в электронной форме признается участник, заявка которого поступила ранее заявок других.</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32</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Размер обеспечения заявки на участие в закупке, порядок и срок его предоставления</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Не установлено</w:t>
            </w:r>
          </w:p>
          <w:p w:rsidR="00A23EFF" w:rsidRPr="00C43E1D" w:rsidRDefault="00A23EFF" w:rsidP="00C43E1D">
            <w:pPr>
              <w:widowControl w:val="0"/>
              <w:snapToGrid w:val="0"/>
              <w:spacing w:after="0" w:line="240" w:lineRule="auto"/>
              <w:contextualSpacing/>
              <w:rPr>
                <w:rFonts w:ascii="Times New Roman" w:hAnsi="Times New Roman" w:cs="Times New Roman"/>
              </w:rPr>
            </w:pP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33</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color w:val="000000"/>
              </w:rPr>
            </w:pPr>
            <w:r w:rsidRPr="00C43E1D">
              <w:rPr>
                <w:rFonts w:ascii="Times New Roman" w:hAnsi="Times New Roman" w:cs="Times New Roman"/>
                <w:color w:val="000000"/>
              </w:rP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lang w:eastAsia="ar-SA"/>
              </w:rPr>
            </w:pPr>
            <w:r w:rsidRPr="00C43E1D">
              <w:rPr>
                <w:rFonts w:ascii="Times New Roman" w:hAnsi="Times New Roman" w:cs="Times New Roman"/>
              </w:rPr>
              <w:t>Не установлено</w:t>
            </w:r>
          </w:p>
          <w:p w:rsidR="00A23EFF" w:rsidRPr="00C43E1D" w:rsidRDefault="00A23EFF"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lang w:eastAsia="ar-SA"/>
              </w:rPr>
            </w:pP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34</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spacing w:after="0" w:line="240" w:lineRule="auto"/>
              <w:contextualSpacing/>
              <w:rPr>
                <w:rFonts w:ascii="Times New Roman" w:hAnsi="Times New Roman" w:cs="Times New Roman"/>
              </w:rPr>
            </w:pPr>
            <w:r w:rsidRPr="00C43E1D">
              <w:rPr>
                <w:rFonts w:ascii="Times New Roman" w:hAnsi="Times New Roman" w:cs="Times New Roman"/>
              </w:rPr>
              <w:t>Требования к гарантии качества товара, работы, услуги</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color w:val="000000"/>
                <w:lang w:eastAsia="ar-SA"/>
              </w:rPr>
            </w:pPr>
            <w:r w:rsidRPr="00C43E1D">
              <w:rPr>
                <w:rFonts w:ascii="Times New Roman" w:hAnsi="Times New Roman" w:cs="Times New Roman"/>
                <w:color w:val="000000"/>
                <w:lang w:eastAsia="ar-SA"/>
              </w:rPr>
              <w:t>В соответствии с Техническим заданием (Приложение №1 к извещению) и проектом договора (Приложение №3 к извещению)</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35</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spacing w:after="0" w:line="240" w:lineRule="auto"/>
              <w:contextualSpacing/>
              <w:rPr>
                <w:rFonts w:ascii="Times New Roman" w:hAnsi="Times New Roman" w:cs="Times New Roman"/>
              </w:rPr>
            </w:pPr>
            <w:r w:rsidRPr="00C43E1D">
              <w:rPr>
                <w:rFonts w:ascii="Times New Roman" w:hAnsi="Times New Roman" w:cs="Times New Roman"/>
              </w:rPr>
              <w:t xml:space="preserve">Размер обеспечения гарантийных обязательств </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color w:val="000000"/>
                <w:lang w:eastAsia="ar-SA"/>
              </w:rPr>
            </w:pPr>
            <w:r w:rsidRPr="00C43E1D">
              <w:rPr>
                <w:rFonts w:ascii="Times New Roman" w:hAnsi="Times New Roman" w:cs="Times New Roman"/>
                <w:color w:val="000000"/>
                <w:lang w:eastAsia="ar-SA"/>
              </w:rPr>
              <w:t>В соответствии с проектом договора.</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36</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Договор заключается не ранее чем через десять дней и не позднее чем через двадцать дней со дня размещения в единой информационной системе протокола. Проект договора приведен в приложении № 3 к извещению о проведении запроса котировок в электронной форме.</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37</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Порядок заключения договора</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Договор по результатам конкурентной закупки заключается не ранее чем через 10 (десять) дней и не позднее чем через 20 (двадцать) дней с даты размещения в ЕИС итогового протокола закупки.</w:t>
            </w:r>
          </w:p>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ЭП.</w:t>
            </w:r>
          </w:p>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38</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Условия признания закупки несостоявшейся</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1. В случае если по окончании срока подачи заявок на участие в запросе котировок подана только одна такая заявка или не подано ни одной такой заявки, запрос котировок признается несостоявшимся.</w:t>
            </w:r>
          </w:p>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2. В случае если Комиссией отклонены все поданные заявки на участие в запросе котировок или по результатам рассмотрения таких заявок только одна такая заявка признана соответствующей всем требованиям, указанным в извещении о проведении запроса котировок, запрос котировок признается несостоявшимся.</w:t>
            </w:r>
          </w:p>
          <w:p w:rsidR="00A23EFF" w:rsidRPr="00C43E1D" w:rsidRDefault="00A23EFF"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p>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 xml:space="preserve">В иных случаях, предусмотренных Положением Заказчика. </w:t>
            </w:r>
          </w:p>
        </w:tc>
      </w:tr>
      <w:tr w:rsidR="00A23EFF" w:rsidRPr="00C43E1D">
        <w:trPr>
          <w:trHeight w:val="531"/>
        </w:trPr>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39</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Возможность изменения объема товаров, работ, услуг и сроков их поставки, выполнения, оказания в ходе исполнения договора:</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В соответствии с проектом Договора</w:t>
            </w:r>
          </w:p>
        </w:tc>
      </w:tr>
      <w:tr w:rsidR="00A23EFF" w:rsidRPr="00C43E1D">
        <w:tc>
          <w:tcPr>
            <w:tcW w:w="608"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40</w:t>
            </w:r>
          </w:p>
        </w:tc>
        <w:tc>
          <w:tcPr>
            <w:tcW w:w="3070"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Возможность одностороннего отказа от исполнения договора, расторжения договора</w:t>
            </w:r>
          </w:p>
        </w:tc>
        <w:tc>
          <w:tcPr>
            <w:tcW w:w="6527" w:type="dxa"/>
            <w:tcBorders>
              <w:top w:val="single" w:sz="4" w:space="0" w:color="000000"/>
              <w:left w:val="single" w:sz="4" w:space="0" w:color="000000"/>
              <w:bottom w:val="single" w:sz="4" w:space="0" w:color="000000"/>
              <w:right w:val="single" w:sz="4" w:space="0" w:color="000000"/>
            </w:tcBorders>
          </w:tcPr>
          <w:p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В соответствии с проектом Договора</w:t>
            </w:r>
          </w:p>
        </w:tc>
      </w:tr>
    </w:tbl>
    <w:p w:rsidR="00C43E1D" w:rsidRDefault="00C43E1D" w:rsidP="00C43E1D">
      <w:pPr>
        <w:spacing w:after="0" w:line="240" w:lineRule="auto"/>
        <w:contextualSpacing/>
        <w:jc w:val="right"/>
        <w:rPr>
          <w:rFonts w:ascii="Times New Roman" w:hAnsi="Times New Roman" w:cs="Times New Roman"/>
          <w:b/>
        </w:rPr>
      </w:pPr>
    </w:p>
    <w:p w:rsidR="00C43E1D" w:rsidRDefault="00C43E1D" w:rsidP="00C43E1D">
      <w:pPr>
        <w:spacing w:after="0" w:line="240" w:lineRule="auto"/>
        <w:contextualSpacing/>
        <w:jc w:val="right"/>
        <w:rPr>
          <w:rFonts w:ascii="Times New Roman" w:hAnsi="Times New Roman" w:cs="Times New Roman"/>
          <w:b/>
        </w:rPr>
      </w:pPr>
    </w:p>
    <w:p w:rsidR="00C43E1D" w:rsidRDefault="00C43E1D" w:rsidP="00C43E1D">
      <w:pPr>
        <w:spacing w:after="0" w:line="240" w:lineRule="auto"/>
        <w:contextualSpacing/>
        <w:jc w:val="right"/>
        <w:rPr>
          <w:rFonts w:ascii="Times New Roman" w:hAnsi="Times New Roman" w:cs="Times New Roman"/>
          <w:b/>
        </w:rPr>
      </w:pPr>
    </w:p>
    <w:p w:rsidR="00C43E1D" w:rsidRDefault="00C43E1D" w:rsidP="00C43E1D">
      <w:pPr>
        <w:spacing w:after="0" w:line="240" w:lineRule="auto"/>
        <w:contextualSpacing/>
        <w:jc w:val="right"/>
        <w:rPr>
          <w:rFonts w:ascii="Times New Roman" w:hAnsi="Times New Roman" w:cs="Times New Roman"/>
          <w:b/>
        </w:rPr>
      </w:pPr>
    </w:p>
    <w:p w:rsidR="00C43E1D" w:rsidRDefault="00C43E1D" w:rsidP="00C43E1D">
      <w:pPr>
        <w:spacing w:after="0" w:line="240" w:lineRule="auto"/>
        <w:contextualSpacing/>
        <w:jc w:val="right"/>
        <w:rPr>
          <w:rFonts w:ascii="Times New Roman" w:hAnsi="Times New Roman" w:cs="Times New Roman"/>
          <w:b/>
        </w:rPr>
      </w:pPr>
    </w:p>
    <w:p w:rsidR="00C43E1D" w:rsidRDefault="00C43E1D" w:rsidP="00C43E1D">
      <w:pPr>
        <w:spacing w:after="0" w:line="240" w:lineRule="auto"/>
        <w:contextualSpacing/>
        <w:jc w:val="right"/>
        <w:rPr>
          <w:rFonts w:ascii="Times New Roman" w:hAnsi="Times New Roman" w:cs="Times New Roman"/>
          <w:b/>
        </w:rPr>
        <w:sectPr w:rsidR="00C43E1D">
          <w:pgSz w:w="11906" w:h="16838"/>
          <w:pgMar w:top="568" w:right="745" w:bottom="1134" w:left="1261" w:header="0" w:footer="0" w:gutter="0"/>
          <w:cols w:space="720"/>
          <w:formProt w:val="0"/>
          <w:docGrid w:linePitch="360"/>
        </w:sectPr>
      </w:pPr>
    </w:p>
    <w:p w:rsidR="00A23EFF" w:rsidRPr="00C43E1D" w:rsidRDefault="00136F55" w:rsidP="00C43E1D">
      <w:pPr>
        <w:spacing w:after="0" w:line="240" w:lineRule="auto"/>
        <w:contextualSpacing/>
        <w:jc w:val="right"/>
        <w:rPr>
          <w:rFonts w:ascii="Times New Roman" w:hAnsi="Times New Roman" w:cs="Times New Roman"/>
        </w:rPr>
      </w:pPr>
      <w:r w:rsidRPr="00C43E1D">
        <w:rPr>
          <w:rFonts w:ascii="Times New Roman" w:hAnsi="Times New Roman" w:cs="Times New Roman"/>
          <w:b/>
        </w:rPr>
        <w:t>Приложение № 1 к извещению</w:t>
      </w:r>
    </w:p>
    <w:p w:rsidR="00A23EFF" w:rsidRPr="00C43E1D" w:rsidRDefault="00136F55" w:rsidP="00C43E1D">
      <w:pPr>
        <w:spacing w:after="0" w:line="240" w:lineRule="auto"/>
        <w:contextualSpacing/>
        <w:jc w:val="center"/>
        <w:rPr>
          <w:rFonts w:ascii="Times New Roman" w:hAnsi="Times New Roman" w:cs="Times New Roman"/>
        </w:rPr>
      </w:pPr>
      <w:r w:rsidRPr="00C43E1D">
        <w:rPr>
          <w:rFonts w:ascii="Times New Roman" w:hAnsi="Times New Roman" w:cs="Times New Roman"/>
          <w:b/>
        </w:rPr>
        <w:t>ТЕХНИЧЕСКОЕ ЗАДАНИЕ</w:t>
      </w:r>
    </w:p>
    <w:p w:rsidR="00A23EFF" w:rsidRPr="00C43E1D" w:rsidRDefault="00136F55" w:rsidP="00C43E1D">
      <w:pPr>
        <w:spacing w:after="0" w:line="240" w:lineRule="auto"/>
        <w:contextualSpacing/>
        <w:jc w:val="center"/>
        <w:rPr>
          <w:rFonts w:ascii="Times New Roman" w:hAnsi="Times New Roman" w:cs="Times New Roman"/>
        </w:rPr>
      </w:pPr>
      <w:r w:rsidRPr="00C43E1D">
        <w:rPr>
          <w:rFonts w:ascii="Times New Roman" w:hAnsi="Times New Roman" w:cs="Times New Roman"/>
          <w:b/>
        </w:rPr>
        <w:t>Поставка бытовой техники и посуды</w:t>
      </w:r>
    </w:p>
    <w:p w:rsidR="00AF30E3" w:rsidRPr="00C43E1D" w:rsidRDefault="00136F55" w:rsidP="00C43E1D">
      <w:pPr>
        <w:spacing w:after="0" w:line="240" w:lineRule="auto"/>
        <w:contextualSpacing/>
        <w:jc w:val="center"/>
        <w:rPr>
          <w:rFonts w:ascii="Times New Roman" w:eastAsia="Times New Roman" w:hAnsi="Times New Roman" w:cs="Times New Roman"/>
          <w:b/>
          <w:lang w:eastAsia="ru-RU"/>
        </w:rPr>
      </w:pPr>
      <w:r w:rsidRPr="00C43E1D">
        <w:rPr>
          <w:rFonts w:ascii="Times New Roman" w:eastAsia="Times New Roman" w:hAnsi="Times New Roman" w:cs="Times New Roman"/>
          <w:b/>
          <w:lang w:eastAsia="ru-RU"/>
        </w:rPr>
        <w:t>ОПИСАНИЕ ОБЪЕКТА ЗАКУПКИ: поставка бытовой техники и посуды</w:t>
      </w:r>
    </w:p>
    <w:p w:rsidR="00AF30E3" w:rsidRPr="00C43E1D" w:rsidRDefault="00136F55" w:rsidP="00C43E1D">
      <w:pPr>
        <w:spacing w:after="0" w:line="240" w:lineRule="auto"/>
        <w:contextualSpacing/>
        <w:jc w:val="center"/>
        <w:rPr>
          <w:rFonts w:ascii="Times New Roman" w:eastAsia="Times New Roman" w:hAnsi="Times New Roman" w:cs="Times New Roman"/>
          <w:b/>
          <w:lang w:eastAsia="ru-RU"/>
        </w:rPr>
      </w:pPr>
      <w:r w:rsidRPr="00C43E1D">
        <w:rPr>
          <w:rFonts w:ascii="Times New Roman" w:eastAsia="Times New Roman" w:hAnsi="Times New Roman" w:cs="Times New Roman"/>
          <w:b/>
          <w:lang w:eastAsia="ru-RU"/>
        </w:rPr>
        <w:t xml:space="preserve"> в автономное стационарное учреждение социального обслуживания Омской области "Омский дом-интернат"</w:t>
      </w:r>
    </w:p>
    <w:p w:rsidR="00AF30E3" w:rsidRPr="00C43E1D" w:rsidRDefault="00136F55" w:rsidP="00C43E1D">
      <w:pPr>
        <w:spacing w:after="0" w:line="240" w:lineRule="auto"/>
        <w:contextualSpacing/>
        <w:jc w:val="center"/>
        <w:rPr>
          <w:rFonts w:ascii="Times New Roman" w:eastAsia="Times New Roman" w:hAnsi="Times New Roman" w:cs="Times New Roman"/>
          <w:b/>
          <w:lang w:eastAsia="ru-RU"/>
        </w:rPr>
      </w:pPr>
      <w:bookmarkStart w:id="1" w:name="_Hlk240031413"/>
      <w:r w:rsidRPr="00C43E1D">
        <w:rPr>
          <w:rFonts w:ascii="Times New Roman" w:eastAsia="Times New Roman" w:hAnsi="Times New Roman" w:cs="Times New Roman"/>
          <w:b/>
          <w:lang w:eastAsia="ru-RU"/>
        </w:rPr>
        <w:t>расположенного по адресу: п. Северный</w:t>
      </w:r>
      <w:bookmarkEnd w:id="1"/>
    </w:p>
    <w:p w:rsidR="00AF30E3" w:rsidRPr="00C43E1D" w:rsidRDefault="00AF30E3" w:rsidP="00C43E1D">
      <w:pPr>
        <w:spacing w:after="0" w:line="240" w:lineRule="auto"/>
        <w:contextualSpacing/>
        <w:rPr>
          <w:rFonts w:ascii="Times New Roman" w:hAnsi="Times New Roman" w:cs="Times New Roman"/>
        </w:rPr>
      </w:pPr>
    </w:p>
    <w:tbl>
      <w:tblPr>
        <w:tblW w:w="15495" w:type="dxa"/>
        <w:tblInd w:w="93" w:type="dxa"/>
        <w:tblLayout w:type="fixed"/>
        <w:tblCellMar>
          <w:left w:w="10" w:type="dxa"/>
          <w:right w:w="10" w:type="dxa"/>
        </w:tblCellMar>
        <w:tblLook w:val="04A0"/>
      </w:tblPr>
      <w:tblGrid>
        <w:gridCol w:w="593"/>
        <w:gridCol w:w="1991"/>
        <w:gridCol w:w="9128"/>
        <w:gridCol w:w="1685"/>
        <w:gridCol w:w="981"/>
        <w:gridCol w:w="1117"/>
      </w:tblGrid>
      <w:tr w:rsidR="00136F55" w:rsidRPr="00C43E1D">
        <w:trPr>
          <w:trHeight w:val="690"/>
        </w:trPr>
        <w:tc>
          <w:tcPr>
            <w:tcW w:w="5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F30E3" w:rsidRPr="00C43E1D" w:rsidRDefault="00136F55" w:rsidP="00C43E1D">
            <w:pPr>
              <w:shd w:val="clear" w:color="auto" w:fill="FFFFFF" w:themeFill="background1"/>
              <w:suppressAutoHyphens w:val="0"/>
              <w:spacing w:after="0" w:line="240" w:lineRule="auto"/>
              <w:contextualSpacing/>
              <w:jc w:val="center"/>
              <w:rPr>
                <w:rFonts w:ascii="Times New Roman" w:eastAsia="Times New Roman" w:hAnsi="Times New Roman" w:cs="Times New Roman"/>
                <w:lang w:eastAsia="ru-RU"/>
              </w:rPr>
            </w:pPr>
            <w:r w:rsidRPr="00C43E1D">
              <w:rPr>
                <w:rFonts w:ascii="Times New Roman" w:eastAsia="Times New Roman" w:hAnsi="Times New Roman" w:cs="Times New Roman"/>
                <w:lang w:eastAsia="ru-RU"/>
              </w:rPr>
              <w:t>№ п/п</w:t>
            </w:r>
          </w:p>
        </w:tc>
        <w:tc>
          <w:tcPr>
            <w:tcW w:w="1991" w:type="dxa"/>
            <w:tcBorders>
              <w:top w:val="single" w:sz="4" w:space="0" w:color="000000"/>
              <w:bottom w:val="single" w:sz="4" w:space="0" w:color="000000"/>
              <w:right w:val="single" w:sz="4" w:space="0" w:color="000000"/>
            </w:tcBorders>
            <w:shd w:val="clear" w:color="auto" w:fill="auto"/>
            <w:vAlign w:val="center"/>
          </w:tcPr>
          <w:p w:rsidR="00AF30E3" w:rsidRPr="00C43E1D" w:rsidRDefault="00136F55" w:rsidP="00C43E1D">
            <w:pPr>
              <w:shd w:val="clear" w:color="auto" w:fill="FFFFFF" w:themeFill="background1"/>
              <w:suppressAutoHyphens w:val="0"/>
              <w:spacing w:after="0" w:line="240" w:lineRule="auto"/>
              <w:contextualSpacing/>
              <w:jc w:val="center"/>
              <w:rPr>
                <w:rFonts w:ascii="Times New Roman" w:eastAsia="Times New Roman" w:hAnsi="Times New Roman" w:cs="Times New Roman"/>
                <w:lang w:eastAsia="ru-RU"/>
              </w:rPr>
            </w:pPr>
            <w:r w:rsidRPr="00C43E1D">
              <w:rPr>
                <w:rFonts w:ascii="Times New Roman" w:eastAsia="Times New Roman" w:hAnsi="Times New Roman" w:cs="Times New Roman"/>
                <w:lang w:eastAsia="ru-RU"/>
              </w:rPr>
              <w:t>Наименование работ и затрат</w:t>
            </w:r>
          </w:p>
        </w:tc>
        <w:tc>
          <w:tcPr>
            <w:tcW w:w="9127" w:type="dxa"/>
            <w:tcBorders>
              <w:top w:val="single" w:sz="4" w:space="0" w:color="000000"/>
              <w:bottom w:val="single" w:sz="4" w:space="0" w:color="000000"/>
              <w:right w:val="single" w:sz="4" w:space="0" w:color="000000"/>
            </w:tcBorders>
            <w:shd w:val="clear" w:color="auto" w:fill="auto"/>
            <w:vAlign w:val="center"/>
          </w:tcPr>
          <w:p w:rsidR="00AF30E3" w:rsidRPr="00C43E1D" w:rsidRDefault="00136F55" w:rsidP="00C43E1D">
            <w:pPr>
              <w:shd w:val="clear" w:color="auto" w:fill="FFFFFF" w:themeFill="background1"/>
              <w:suppressAutoHyphens w:val="0"/>
              <w:spacing w:after="0" w:line="240" w:lineRule="auto"/>
              <w:contextualSpacing/>
              <w:jc w:val="center"/>
              <w:rPr>
                <w:rFonts w:ascii="Times New Roman" w:eastAsia="Times New Roman" w:hAnsi="Times New Roman" w:cs="Times New Roman"/>
                <w:lang w:eastAsia="ru-RU"/>
              </w:rPr>
            </w:pPr>
            <w:r w:rsidRPr="00C43E1D">
              <w:rPr>
                <w:rFonts w:ascii="Times New Roman" w:eastAsia="Times New Roman" w:hAnsi="Times New Roman" w:cs="Times New Roman"/>
                <w:lang w:eastAsia="ru-RU"/>
              </w:rPr>
              <w:t>Технические характеристики</w:t>
            </w:r>
          </w:p>
        </w:tc>
        <w:tc>
          <w:tcPr>
            <w:tcW w:w="1685" w:type="dxa"/>
            <w:tcBorders>
              <w:top w:val="single" w:sz="4" w:space="0" w:color="000000"/>
              <w:bottom w:val="single" w:sz="4" w:space="0" w:color="000000"/>
              <w:right w:val="single" w:sz="4" w:space="0" w:color="000000"/>
            </w:tcBorders>
            <w:shd w:val="clear" w:color="auto" w:fill="auto"/>
            <w:vAlign w:val="center"/>
          </w:tcPr>
          <w:p w:rsidR="00AF30E3" w:rsidRPr="00C43E1D" w:rsidRDefault="00136F55" w:rsidP="00C43E1D">
            <w:pPr>
              <w:shd w:val="clear" w:color="auto" w:fill="FFFFFF" w:themeFill="background1"/>
              <w:suppressAutoHyphens w:val="0"/>
              <w:spacing w:after="0" w:line="240" w:lineRule="auto"/>
              <w:contextualSpacing/>
              <w:jc w:val="center"/>
              <w:rPr>
                <w:rFonts w:ascii="Times New Roman" w:eastAsia="Times New Roman" w:hAnsi="Times New Roman" w:cs="Times New Roman"/>
                <w:lang w:eastAsia="ru-RU"/>
              </w:rPr>
            </w:pPr>
            <w:r w:rsidRPr="00C43E1D">
              <w:rPr>
                <w:rFonts w:ascii="Times New Roman" w:eastAsia="Times New Roman" w:hAnsi="Times New Roman" w:cs="Times New Roman"/>
                <w:lang w:eastAsia="ru-RU"/>
              </w:rPr>
              <w:t>Код ОКПД 2</w:t>
            </w:r>
          </w:p>
          <w:p w:rsidR="00AF30E3" w:rsidRPr="00C43E1D" w:rsidRDefault="00AF30E3" w:rsidP="00C43E1D">
            <w:pPr>
              <w:shd w:val="clear" w:color="auto" w:fill="FFFFFF" w:themeFill="background1"/>
              <w:suppressAutoHyphens w:val="0"/>
              <w:spacing w:after="0" w:line="240" w:lineRule="auto"/>
              <w:contextualSpacing/>
              <w:jc w:val="center"/>
              <w:rPr>
                <w:rFonts w:ascii="Times New Roman" w:eastAsia="Times New Roman" w:hAnsi="Times New Roman" w:cs="Times New Roman"/>
                <w:lang w:eastAsia="ru-RU"/>
              </w:rPr>
            </w:pPr>
          </w:p>
        </w:tc>
        <w:tc>
          <w:tcPr>
            <w:tcW w:w="981" w:type="dxa"/>
            <w:tcBorders>
              <w:top w:val="single" w:sz="4" w:space="0" w:color="000000"/>
              <w:bottom w:val="single" w:sz="4" w:space="0" w:color="000000"/>
              <w:right w:val="single" w:sz="4" w:space="0" w:color="000000"/>
            </w:tcBorders>
            <w:shd w:val="clear" w:color="auto" w:fill="auto"/>
            <w:vAlign w:val="center"/>
          </w:tcPr>
          <w:p w:rsidR="00AF30E3" w:rsidRPr="00C43E1D" w:rsidRDefault="00136F55" w:rsidP="00C43E1D">
            <w:pPr>
              <w:shd w:val="clear" w:color="auto" w:fill="FFFFFF" w:themeFill="background1"/>
              <w:suppressAutoHyphens w:val="0"/>
              <w:spacing w:after="0" w:line="240" w:lineRule="auto"/>
              <w:contextualSpacing/>
              <w:jc w:val="center"/>
              <w:rPr>
                <w:rFonts w:ascii="Times New Roman" w:eastAsia="Times New Roman" w:hAnsi="Times New Roman" w:cs="Times New Roman"/>
                <w:lang w:eastAsia="ru-RU"/>
              </w:rPr>
            </w:pPr>
            <w:r w:rsidRPr="00C43E1D">
              <w:rPr>
                <w:rFonts w:ascii="Times New Roman" w:eastAsia="Times New Roman" w:hAnsi="Times New Roman" w:cs="Times New Roman"/>
                <w:lang w:eastAsia="ru-RU"/>
              </w:rPr>
              <w:t>Ед. изм.</w:t>
            </w:r>
          </w:p>
        </w:tc>
        <w:tc>
          <w:tcPr>
            <w:tcW w:w="1117" w:type="dxa"/>
            <w:tcBorders>
              <w:top w:val="single" w:sz="4" w:space="0" w:color="000000"/>
              <w:bottom w:val="single" w:sz="4" w:space="0" w:color="000000"/>
              <w:right w:val="single" w:sz="4" w:space="0" w:color="000000"/>
            </w:tcBorders>
            <w:shd w:val="clear" w:color="auto" w:fill="auto"/>
            <w:vAlign w:val="center"/>
          </w:tcPr>
          <w:p w:rsidR="00AF30E3" w:rsidRPr="00C43E1D" w:rsidRDefault="00136F55" w:rsidP="00C43E1D">
            <w:pPr>
              <w:shd w:val="clear" w:color="auto" w:fill="FFFFFF" w:themeFill="background1"/>
              <w:suppressAutoHyphens w:val="0"/>
              <w:spacing w:after="0" w:line="240" w:lineRule="auto"/>
              <w:contextualSpacing/>
              <w:jc w:val="center"/>
              <w:rPr>
                <w:rFonts w:ascii="Times New Roman" w:eastAsia="Times New Roman" w:hAnsi="Times New Roman" w:cs="Times New Roman"/>
                <w:lang w:eastAsia="ru-RU"/>
              </w:rPr>
            </w:pPr>
            <w:r w:rsidRPr="00C43E1D">
              <w:rPr>
                <w:rFonts w:ascii="Times New Roman" w:eastAsia="Times New Roman" w:hAnsi="Times New Roman" w:cs="Times New Roman"/>
                <w:lang w:eastAsia="ru-RU"/>
              </w:rPr>
              <w:t>Количес</w:t>
            </w:r>
            <w:r w:rsidRPr="00C43E1D">
              <w:rPr>
                <w:rFonts w:ascii="Times New Roman" w:eastAsia="Times New Roman" w:hAnsi="Times New Roman" w:cs="Times New Roman"/>
                <w:lang w:eastAsia="ru-RU"/>
              </w:rPr>
              <w:t>т</w:t>
            </w:r>
            <w:r w:rsidRPr="00C43E1D">
              <w:rPr>
                <w:rFonts w:ascii="Times New Roman" w:eastAsia="Times New Roman" w:hAnsi="Times New Roman" w:cs="Times New Roman"/>
                <w:lang w:eastAsia="ru-RU"/>
              </w:rPr>
              <w:t>во</w:t>
            </w:r>
          </w:p>
        </w:tc>
      </w:tr>
      <w:tr w:rsidR="00136F55" w:rsidRPr="00C43E1D">
        <w:trPr>
          <w:trHeight w:val="267"/>
        </w:trPr>
        <w:tc>
          <w:tcPr>
            <w:tcW w:w="593" w:type="dxa"/>
            <w:tcBorders>
              <w:top w:val="single" w:sz="4" w:space="0" w:color="000000"/>
              <w:left w:val="single" w:sz="4" w:space="0" w:color="000000"/>
              <w:bottom w:val="single" w:sz="4" w:space="0" w:color="000000"/>
              <w:right w:val="single" w:sz="4" w:space="0" w:color="000000"/>
            </w:tcBorders>
            <w:shd w:val="clear" w:color="auto" w:fill="auto"/>
          </w:tcPr>
          <w:p w:rsidR="00AF30E3" w:rsidRPr="00C43E1D" w:rsidRDefault="00136F55" w:rsidP="00C43E1D">
            <w:pPr>
              <w:shd w:val="clear" w:color="auto" w:fill="FFFFFF" w:themeFill="background1"/>
              <w:suppressAutoHyphens w:val="0"/>
              <w:spacing w:after="0" w:line="240" w:lineRule="auto"/>
              <w:contextualSpacing/>
              <w:jc w:val="center"/>
              <w:rPr>
                <w:rFonts w:ascii="Times New Roman" w:eastAsia="Times New Roman" w:hAnsi="Times New Roman" w:cs="Times New Roman"/>
                <w:bCs/>
                <w:lang w:val="en-US" w:eastAsia="ru-RU"/>
              </w:rPr>
            </w:pPr>
            <w:r w:rsidRPr="00C43E1D">
              <w:rPr>
                <w:rFonts w:ascii="Times New Roman" w:eastAsia="Times New Roman" w:hAnsi="Times New Roman" w:cs="Times New Roman"/>
                <w:bCs/>
                <w:lang w:val="en-US" w:eastAsia="ru-RU"/>
              </w:rPr>
              <w:t>1</w:t>
            </w:r>
          </w:p>
        </w:tc>
        <w:tc>
          <w:tcPr>
            <w:tcW w:w="1991" w:type="dxa"/>
            <w:tcBorders>
              <w:top w:val="single" w:sz="4" w:space="0" w:color="000000"/>
              <w:bottom w:val="single" w:sz="4" w:space="0" w:color="000000"/>
              <w:right w:val="single" w:sz="4" w:space="0" w:color="000000"/>
            </w:tcBorders>
            <w:shd w:val="clear" w:color="auto" w:fill="auto"/>
          </w:tcPr>
          <w:p w:rsidR="00AF30E3" w:rsidRPr="00C43E1D" w:rsidRDefault="00136F55" w:rsidP="00C43E1D">
            <w:pPr>
              <w:shd w:val="clear" w:color="auto" w:fill="FFFFFF" w:themeFill="background1"/>
              <w:suppressAutoHyphens w:val="0"/>
              <w:spacing w:after="0" w:line="240" w:lineRule="auto"/>
              <w:contextualSpacing/>
              <w:rPr>
                <w:rFonts w:ascii="Times New Roman" w:eastAsia="Times New Roman" w:hAnsi="Times New Roman" w:cs="Times New Roman"/>
                <w:bCs/>
                <w:lang w:eastAsia="ru-RU"/>
              </w:rPr>
            </w:pPr>
            <w:r w:rsidRPr="00C43E1D">
              <w:rPr>
                <w:rFonts w:ascii="Times New Roman" w:eastAsia="Times New Roman" w:hAnsi="Times New Roman" w:cs="Times New Roman"/>
                <w:bCs/>
                <w:lang w:eastAsia="ru-RU"/>
              </w:rPr>
              <w:t>Холодильник</w:t>
            </w:r>
          </w:p>
        </w:tc>
        <w:tc>
          <w:tcPr>
            <w:tcW w:w="9127" w:type="dxa"/>
            <w:tcBorders>
              <w:top w:val="single" w:sz="4" w:space="0" w:color="000000"/>
              <w:bottom w:val="single" w:sz="4" w:space="0" w:color="000000"/>
              <w:right w:val="single" w:sz="4" w:space="0" w:color="000000"/>
            </w:tcBorders>
            <w:shd w:val="clear" w:color="auto" w:fill="auto"/>
          </w:tcPr>
          <w:p w:rsidR="00AF30E3" w:rsidRPr="00C43E1D" w:rsidRDefault="00136F55" w:rsidP="00C43E1D">
            <w:pPr>
              <w:shd w:val="clear" w:color="auto" w:fill="FFFFFF" w:themeFill="background1"/>
              <w:suppressAutoHyphens w:val="0"/>
              <w:spacing w:after="0" w:line="240" w:lineRule="auto"/>
              <w:contextualSpacing/>
              <w:rPr>
                <w:rFonts w:ascii="Times New Roman" w:eastAsia="Times New Roman" w:hAnsi="Times New Roman" w:cs="Times New Roman"/>
                <w:lang w:eastAsia="ru-RU"/>
              </w:rPr>
            </w:pPr>
            <w:r w:rsidRPr="00C43E1D">
              <w:rPr>
                <w:rFonts w:ascii="Times New Roman" w:eastAsia="Times New Roman" w:hAnsi="Times New Roman" w:cs="Times New Roman"/>
                <w:lang w:eastAsia="ru-RU"/>
              </w:rPr>
              <w:t>Холодильник с морозильником Indesit ITS 5200 NG серый+ или эквивалент</w:t>
            </w:r>
          </w:p>
        </w:tc>
        <w:tc>
          <w:tcPr>
            <w:tcW w:w="1685" w:type="dxa"/>
            <w:tcBorders>
              <w:top w:val="single" w:sz="4" w:space="0" w:color="000000"/>
              <w:bottom w:val="single" w:sz="4" w:space="0" w:color="000000"/>
              <w:right w:val="single" w:sz="4" w:space="0" w:color="000000"/>
            </w:tcBorders>
            <w:shd w:val="clear" w:color="auto" w:fill="auto"/>
          </w:tcPr>
          <w:p w:rsidR="00AF30E3" w:rsidRPr="00C43E1D" w:rsidRDefault="00136F55" w:rsidP="00C43E1D">
            <w:pPr>
              <w:shd w:val="clear" w:color="auto" w:fill="FFFFFF" w:themeFill="background1"/>
              <w:suppressAutoHyphens w:val="0"/>
              <w:spacing w:after="0" w:line="240" w:lineRule="auto"/>
              <w:contextualSpacing/>
              <w:rPr>
                <w:rFonts w:ascii="Times New Roman" w:eastAsia="Times New Roman" w:hAnsi="Times New Roman" w:cs="Times New Roman"/>
                <w:lang w:eastAsia="ru-RU"/>
              </w:rPr>
            </w:pPr>
            <w:r w:rsidRPr="00C43E1D">
              <w:rPr>
                <w:rFonts w:ascii="Times New Roman" w:eastAsia="Times New Roman" w:hAnsi="Times New Roman" w:cs="Times New Roman"/>
                <w:lang w:eastAsia="ru-RU"/>
              </w:rPr>
              <w:t>27.51.11.110</w:t>
            </w:r>
          </w:p>
        </w:tc>
        <w:tc>
          <w:tcPr>
            <w:tcW w:w="981" w:type="dxa"/>
            <w:tcBorders>
              <w:top w:val="single" w:sz="4" w:space="0" w:color="000000"/>
              <w:bottom w:val="single" w:sz="4" w:space="0" w:color="000000"/>
              <w:right w:val="single" w:sz="4" w:space="0" w:color="000000"/>
            </w:tcBorders>
            <w:shd w:val="clear" w:color="auto" w:fill="auto"/>
          </w:tcPr>
          <w:p w:rsidR="00AF30E3" w:rsidRPr="00C43E1D" w:rsidRDefault="00136F55" w:rsidP="00C43E1D">
            <w:pPr>
              <w:shd w:val="clear" w:color="auto" w:fill="FFFFFF" w:themeFill="background1"/>
              <w:suppressAutoHyphens w:val="0"/>
              <w:spacing w:after="0" w:line="240" w:lineRule="auto"/>
              <w:contextualSpacing/>
              <w:jc w:val="center"/>
              <w:rPr>
                <w:rFonts w:ascii="Times New Roman" w:eastAsia="Times New Roman" w:hAnsi="Times New Roman" w:cs="Times New Roman"/>
                <w:bCs/>
                <w:lang w:eastAsia="ru-RU"/>
              </w:rPr>
            </w:pPr>
            <w:r w:rsidRPr="00C43E1D">
              <w:rPr>
                <w:rFonts w:ascii="Times New Roman" w:eastAsia="Times New Roman" w:hAnsi="Times New Roman" w:cs="Times New Roman"/>
                <w:bCs/>
                <w:lang w:eastAsia="ru-RU"/>
              </w:rPr>
              <w:t>шт.</w:t>
            </w:r>
          </w:p>
        </w:tc>
        <w:tc>
          <w:tcPr>
            <w:tcW w:w="1117" w:type="dxa"/>
            <w:tcBorders>
              <w:top w:val="single" w:sz="4" w:space="0" w:color="000000"/>
              <w:bottom w:val="single" w:sz="4" w:space="0" w:color="000000"/>
              <w:right w:val="single" w:sz="4" w:space="0" w:color="000000"/>
            </w:tcBorders>
            <w:shd w:val="clear" w:color="auto" w:fill="auto"/>
          </w:tcPr>
          <w:p w:rsidR="00AF30E3" w:rsidRPr="00C43E1D" w:rsidRDefault="00136F55" w:rsidP="00C43E1D">
            <w:pPr>
              <w:shd w:val="clear" w:color="auto" w:fill="FFFFFF" w:themeFill="background1"/>
              <w:suppressAutoHyphens w:val="0"/>
              <w:spacing w:after="0" w:line="240" w:lineRule="auto"/>
              <w:contextualSpacing/>
              <w:jc w:val="center"/>
              <w:rPr>
                <w:rFonts w:ascii="Times New Roman" w:eastAsia="Times New Roman" w:hAnsi="Times New Roman" w:cs="Times New Roman"/>
                <w:bCs/>
                <w:lang w:val="en-US" w:eastAsia="ru-RU"/>
              </w:rPr>
            </w:pPr>
            <w:r w:rsidRPr="00C43E1D">
              <w:rPr>
                <w:rFonts w:ascii="Times New Roman" w:eastAsia="Times New Roman" w:hAnsi="Times New Roman" w:cs="Times New Roman"/>
                <w:bCs/>
                <w:lang w:eastAsia="ru-RU"/>
              </w:rPr>
              <w:t>2</w:t>
            </w:r>
          </w:p>
        </w:tc>
      </w:tr>
      <w:tr w:rsidR="00136F55" w:rsidRPr="00C43E1D">
        <w:trPr>
          <w:trHeight w:val="690"/>
        </w:trPr>
        <w:tc>
          <w:tcPr>
            <w:tcW w:w="593" w:type="dxa"/>
            <w:tcBorders>
              <w:left w:val="single" w:sz="4" w:space="0" w:color="000000"/>
              <w:bottom w:val="single" w:sz="4" w:space="0" w:color="000000"/>
              <w:right w:val="single" w:sz="4" w:space="0" w:color="000000"/>
            </w:tcBorders>
            <w:shd w:val="clear" w:color="auto" w:fill="auto"/>
          </w:tcPr>
          <w:p w:rsidR="00AF30E3" w:rsidRPr="00C43E1D" w:rsidRDefault="00136F55" w:rsidP="00C43E1D">
            <w:pPr>
              <w:shd w:val="clear" w:color="auto" w:fill="FFFFFF" w:themeFill="background1"/>
              <w:suppressAutoHyphens w:val="0"/>
              <w:spacing w:after="0" w:line="240" w:lineRule="auto"/>
              <w:contextualSpacing/>
              <w:jc w:val="center"/>
              <w:rPr>
                <w:rFonts w:ascii="Times New Roman" w:eastAsia="Times New Roman" w:hAnsi="Times New Roman" w:cs="Times New Roman"/>
                <w:bCs/>
                <w:lang w:val="en-US" w:eastAsia="ru-RU"/>
              </w:rPr>
            </w:pPr>
            <w:r w:rsidRPr="00C43E1D">
              <w:rPr>
                <w:rFonts w:ascii="Times New Roman" w:eastAsia="Times New Roman" w:hAnsi="Times New Roman" w:cs="Times New Roman"/>
                <w:bCs/>
                <w:lang w:eastAsia="ru-RU"/>
              </w:rPr>
              <w:t>2</w:t>
            </w:r>
          </w:p>
        </w:tc>
        <w:tc>
          <w:tcPr>
            <w:tcW w:w="1991" w:type="dxa"/>
            <w:tcBorders>
              <w:top w:val="single" w:sz="4" w:space="0" w:color="000000"/>
              <w:bottom w:val="single" w:sz="4" w:space="0" w:color="000000"/>
              <w:right w:val="single" w:sz="4" w:space="0" w:color="000000"/>
            </w:tcBorders>
            <w:shd w:val="clear" w:color="auto" w:fill="auto"/>
          </w:tcPr>
          <w:p w:rsidR="00AF30E3" w:rsidRPr="00C43E1D" w:rsidRDefault="00136F55" w:rsidP="00C43E1D">
            <w:pPr>
              <w:shd w:val="clear" w:color="auto" w:fill="FFFFFF" w:themeFill="background1"/>
              <w:suppressAutoHyphens w:val="0"/>
              <w:spacing w:after="0" w:line="240" w:lineRule="auto"/>
              <w:contextualSpacing/>
              <w:rPr>
                <w:rFonts w:ascii="Times New Roman" w:eastAsia="Times New Roman" w:hAnsi="Times New Roman" w:cs="Times New Roman"/>
                <w:bCs/>
                <w:lang w:eastAsia="ru-RU"/>
              </w:rPr>
            </w:pPr>
            <w:r w:rsidRPr="00C43E1D">
              <w:rPr>
                <w:rFonts w:ascii="Times New Roman" w:eastAsia="Times New Roman" w:hAnsi="Times New Roman" w:cs="Times New Roman"/>
                <w:bCs/>
                <w:lang w:eastAsia="ru-RU"/>
              </w:rPr>
              <w:t>Микроволновая печь</w:t>
            </w:r>
          </w:p>
          <w:p w:rsidR="00AF30E3" w:rsidRPr="00C43E1D" w:rsidRDefault="00AF30E3" w:rsidP="00C43E1D">
            <w:pPr>
              <w:shd w:val="clear" w:color="auto" w:fill="FFFFFF" w:themeFill="background1"/>
              <w:suppressAutoHyphens w:val="0"/>
              <w:spacing w:after="0" w:line="240" w:lineRule="auto"/>
              <w:contextualSpacing/>
              <w:rPr>
                <w:rFonts w:ascii="Times New Roman" w:eastAsia="Times New Roman" w:hAnsi="Times New Roman" w:cs="Times New Roman"/>
                <w:bCs/>
                <w:lang w:eastAsia="ru-RU"/>
              </w:rPr>
            </w:pPr>
          </w:p>
        </w:tc>
        <w:tc>
          <w:tcPr>
            <w:tcW w:w="9127" w:type="dxa"/>
            <w:tcBorders>
              <w:top w:val="single" w:sz="4" w:space="0" w:color="000000"/>
              <w:bottom w:val="single" w:sz="4" w:space="0" w:color="000000"/>
              <w:right w:val="single" w:sz="4" w:space="0" w:color="000000"/>
            </w:tcBorders>
            <w:shd w:val="clear" w:color="auto" w:fill="auto"/>
          </w:tcPr>
          <w:p w:rsidR="00AF30E3" w:rsidRPr="00C43E1D" w:rsidRDefault="00136F55" w:rsidP="00C43E1D">
            <w:pPr>
              <w:shd w:val="clear" w:color="auto" w:fill="FFFFFF" w:themeFill="background1"/>
              <w:suppressAutoHyphens w:val="0"/>
              <w:spacing w:after="0" w:line="240" w:lineRule="auto"/>
              <w:contextualSpacing/>
              <w:rPr>
                <w:rFonts w:ascii="Times New Roman" w:eastAsia="Times New Roman" w:hAnsi="Times New Roman" w:cs="Times New Roman"/>
                <w:lang w:eastAsia="ru-RU"/>
              </w:rPr>
            </w:pPr>
            <w:r w:rsidRPr="00C43E1D">
              <w:rPr>
                <w:rFonts w:ascii="Times New Roman" w:eastAsia="Times New Roman" w:hAnsi="Times New Roman" w:cs="Times New Roman"/>
                <w:lang w:eastAsia="ru-RU"/>
              </w:rPr>
              <w:t>Микроволновая печь DEXP DMW-20M800W черный или эквивалент</w:t>
            </w:r>
          </w:p>
          <w:p w:rsidR="00AF30E3" w:rsidRPr="00C43E1D" w:rsidRDefault="00AF30E3" w:rsidP="00C43E1D">
            <w:pPr>
              <w:shd w:val="clear" w:color="auto" w:fill="FFFFFF" w:themeFill="background1"/>
              <w:suppressAutoHyphens w:val="0"/>
              <w:spacing w:after="0" w:line="240" w:lineRule="auto"/>
              <w:contextualSpacing/>
              <w:rPr>
                <w:rFonts w:ascii="Times New Roman" w:eastAsia="Times New Roman" w:hAnsi="Times New Roman" w:cs="Times New Roman"/>
                <w:lang w:eastAsia="ru-RU"/>
              </w:rPr>
            </w:pPr>
          </w:p>
        </w:tc>
        <w:tc>
          <w:tcPr>
            <w:tcW w:w="1685" w:type="dxa"/>
            <w:tcBorders>
              <w:top w:val="single" w:sz="4" w:space="0" w:color="000000"/>
              <w:bottom w:val="single" w:sz="4" w:space="0" w:color="000000"/>
              <w:right w:val="single" w:sz="4" w:space="0" w:color="000000"/>
            </w:tcBorders>
            <w:shd w:val="clear" w:color="auto" w:fill="auto"/>
          </w:tcPr>
          <w:p w:rsidR="00AF30E3" w:rsidRPr="00C43E1D" w:rsidRDefault="00136F55" w:rsidP="00C43E1D">
            <w:pPr>
              <w:shd w:val="clear" w:color="auto" w:fill="FFFFFF" w:themeFill="background1"/>
              <w:suppressAutoHyphens w:val="0"/>
              <w:spacing w:after="0" w:line="240" w:lineRule="auto"/>
              <w:contextualSpacing/>
              <w:rPr>
                <w:rFonts w:ascii="Times New Roman" w:eastAsia="Times New Roman" w:hAnsi="Times New Roman" w:cs="Times New Roman"/>
                <w:lang w:eastAsia="ru-RU"/>
              </w:rPr>
            </w:pPr>
            <w:r w:rsidRPr="00C43E1D">
              <w:rPr>
                <w:rFonts w:ascii="Times New Roman" w:eastAsia="Times New Roman" w:hAnsi="Times New Roman" w:cs="Times New Roman"/>
                <w:lang w:eastAsia="ru-RU"/>
              </w:rPr>
              <w:t>27.51.27.000</w:t>
            </w:r>
          </w:p>
        </w:tc>
        <w:tc>
          <w:tcPr>
            <w:tcW w:w="981" w:type="dxa"/>
            <w:tcBorders>
              <w:top w:val="single" w:sz="4" w:space="0" w:color="000000"/>
              <w:bottom w:val="single" w:sz="4" w:space="0" w:color="000000"/>
              <w:right w:val="single" w:sz="4" w:space="0" w:color="000000"/>
            </w:tcBorders>
            <w:shd w:val="clear" w:color="auto" w:fill="auto"/>
          </w:tcPr>
          <w:p w:rsidR="00AF30E3" w:rsidRPr="00C43E1D" w:rsidRDefault="00136F55" w:rsidP="00C43E1D">
            <w:pPr>
              <w:shd w:val="clear" w:color="auto" w:fill="FFFFFF" w:themeFill="background1"/>
              <w:suppressAutoHyphens w:val="0"/>
              <w:spacing w:after="0" w:line="240" w:lineRule="auto"/>
              <w:contextualSpacing/>
              <w:jc w:val="center"/>
              <w:rPr>
                <w:rFonts w:ascii="Times New Roman" w:eastAsia="Times New Roman" w:hAnsi="Times New Roman" w:cs="Times New Roman"/>
                <w:bCs/>
                <w:lang w:eastAsia="ru-RU"/>
              </w:rPr>
            </w:pPr>
            <w:r w:rsidRPr="00C43E1D">
              <w:rPr>
                <w:rFonts w:ascii="Times New Roman" w:eastAsia="Times New Roman" w:hAnsi="Times New Roman" w:cs="Times New Roman"/>
                <w:bCs/>
                <w:lang w:eastAsia="ru-RU"/>
              </w:rPr>
              <w:t>шт.</w:t>
            </w:r>
          </w:p>
        </w:tc>
        <w:tc>
          <w:tcPr>
            <w:tcW w:w="1117" w:type="dxa"/>
            <w:tcBorders>
              <w:top w:val="single" w:sz="4" w:space="0" w:color="000000"/>
              <w:bottom w:val="single" w:sz="4" w:space="0" w:color="000000"/>
              <w:right w:val="single" w:sz="4" w:space="0" w:color="000000"/>
            </w:tcBorders>
            <w:shd w:val="clear" w:color="auto" w:fill="auto"/>
          </w:tcPr>
          <w:p w:rsidR="00AF30E3" w:rsidRPr="00C43E1D" w:rsidRDefault="00136F55" w:rsidP="00C43E1D">
            <w:pPr>
              <w:shd w:val="clear" w:color="auto" w:fill="FFFFFF" w:themeFill="background1"/>
              <w:suppressAutoHyphens w:val="0"/>
              <w:spacing w:after="0" w:line="240" w:lineRule="auto"/>
              <w:contextualSpacing/>
              <w:jc w:val="center"/>
              <w:rPr>
                <w:rFonts w:ascii="Times New Roman" w:eastAsia="Times New Roman" w:hAnsi="Times New Roman" w:cs="Times New Roman"/>
                <w:bCs/>
                <w:lang w:val="en-US" w:eastAsia="ru-RU"/>
              </w:rPr>
            </w:pPr>
            <w:r w:rsidRPr="00C43E1D">
              <w:rPr>
                <w:rFonts w:ascii="Times New Roman" w:eastAsia="Times New Roman" w:hAnsi="Times New Roman" w:cs="Times New Roman"/>
                <w:bCs/>
                <w:lang w:eastAsia="ru-RU"/>
              </w:rPr>
              <w:t>2</w:t>
            </w:r>
          </w:p>
        </w:tc>
      </w:tr>
      <w:tr w:rsidR="00136F55" w:rsidRPr="00C43E1D">
        <w:trPr>
          <w:trHeight w:val="465"/>
        </w:trPr>
        <w:tc>
          <w:tcPr>
            <w:tcW w:w="593" w:type="dxa"/>
            <w:tcBorders>
              <w:top w:val="single" w:sz="4" w:space="0" w:color="000000"/>
              <w:left w:val="single" w:sz="4" w:space="0" w:color="000000"/>
              <w:bottom w:val="single" w:sz="4" w:space="0" w:color="000000"/>
              <w:right w:val="single" w:sz="4" w:space="0" w:color="000000"/>
            </w:tcBorders>
            <w:shd w:val="clear" w:color="auto" w:fill="auto"/>
          </w:tcPr>
          <w:p w:rsidR="00AF30E3" w:rsidRPr="00C43E1D" w:rsidRDefault="00136F55" w:rsidP="00C43E1D">
            <w:pPr>
              <w:shd w:val="clear" w:color="auto" w:fill="FFFFFF" w:themeFill="background1"/>
              <w:suppressAutoHyphens w:val="0"/>
              <w:spacing w:after="0" w:line="240" w:lineRule="auto"/>
              <w:contextualSpacing/>
              <w:jc w:val="center"/>
              <w:rPr>
                <w:rFonts w:ascii="Times New Roman" w:eastAsia="Times New Roman" w:hAnsi="Times New Roman" w:cs="Times New Roman"/>
                <w:bCs/>
                <w:lang w:val="en-US" w:eastAsia="ru-RU"/>
              </w:rPr>
            </w:pPr>
            <w:r w:rsidRPr="00C43E1D">
              <w:rPr>
                <w:rFonts w:ascii="Times New Roman" w:eastAsia="Times New Roman" w:hAnsi="Times New Roman" w:cs="Times New Roman"/>
                <w:bCs/>
                <w:lang w:val="en-US" w:eastAsia="ru-RU"/>
              </w:rPr>
              <w:t>3</w:t>
            </w:r>
          </w:p>
        </w:tc>
        <w:tc>
          <w:tcPr>
            <w:tcW w:w="1991" w:type="dxa"/>
            <w:tcBorders>
              <w:top w:val="single" w:sz="4" w:space="0" w:color="000000"/>
              <w:bottom w:val="single" w:sz="4" w:space="0" w:color="000000"/>
              <w:right w:val="single" w:sz="4" w:space="0" w:color="000000"/>
            </w:tcBorders>
            <w:shd w:val="clear" w:color="auto" w:fill="auto"/>
          </w:tcPr>
          <w:p w:rsidR="00AF30E3" w:rsidRPr="00C43E1D" w:rsidRDefault="00136F55" w:rsidP="00C43E1D">
            <w:pPr>
              <w:shd w:val="clear" w:color="auto" w:fill="FFFFFF" w:themeFill="background1"/>
              <w:suppressAutoHyphens w:val="0"/>
              <w:spacing w:after="0" w:line="240" w:lineRule="auto"/>
              <w:contextualSpacing/>
              <w:rPr>
                <w:rFonts w:ascii="Times New Roman" w:eastAsia="Times New Roman" w:hAnsi="Times New Roman" w:cs="Times New Roman"/>
                <w:bCs/>
                <w:lang w:eastAsia="ru-RU"/>
              </w:rPr>
            </w:pPr>
            <w:r w:rsidRPr="00C43E1D">
              <w:rPr>
                <w:rFonts w:ascii="Times New Roman" w:eastAsia="Times New Roman" w:hAnsi="Times New Roman" w:cs="Times New Roman"/>
                <w:bCs/>
                <w:lang w:eastAsia="ru-RU"/>
              </w:rPr>
              <w:t>Чайник электрич</w:t>
            </w:r>
            <w:r w:rsidRPr="00C43E1D">
              <w:rPr>
                <w:rFonts w:ascii="Times New Roman" w:eastAsia="Times New Roman" w:hAnsi="Times New Roman" w:cs="Times New Roman"/>
                <w:bCs/>
                <w:lang w:eastAsia="ru-RU"/>
              </w:rPr>
              <w:t>е</w:t>
            </w:r>
            <w:r w:rsidRPr="00C43E1D">
              <w:rPr>
                <w:rFonts w:ascii="Times New Roman" w:eastAsia="Times New Roman" w:hAnsi="Times New Roman" w:cs="Times New Roman"/>
                <w:bCs/>
                <w:lang w:eastAsia="ru-RU"/>
              </w:rPr>
              <w:t>ский</w:t>
            </w:r>
          </w:p>
        </w:tc>
        <w:tc>
          <w:tcPr>
            <w:tcW w:w="9127" w:type="dxa"/>
            <w:tcBorders>
              <w:top w:val="single" w:sz="4" w:space="0" w:color="000000"/>
              <w:bottom w:val="single" w:sz="4" w:space="0" w:color="000000"/>
              <w:right w:val="single" w:sz="4" w:space="0" w:color="000000"/>
            </w:tcBorders>
            <w:shd w:val="clear" w:color="auto" w:fill="auto"/>
          </w:tcPr>
          <w:p w:rsidR="00AF30E3" w:rsidRPr="00C43E1D" w:rsidRDefault="00136F55" w:rsidP="00C43E1D">
            <w:pPr>
              <w:shd w:val="clear" w:color="auto" w:fill="FFFFFF" w:themeFill="background1"/>
              <w:suppressAutoHyphens w:val="0"/>
              <w:spacing w:after="0" w:line="240" w:lineRule="auto"/>
              <w:contextualSpacing/>
              <w:rPr>
                <w:rFonts w:ascii="Times New Roman" w:eastAsia="Times New Roman" w:hAnsi="Times New Roman" w:cs="Times New Roman"/>
                <w:lang w:eastAsia="ru-RU"/>
              </w:rPr>
            </w:pPr>
            <w:r w:rsidRPr="00C43E1D">
              <w:rPr>
                <w:rFonts w:ascii="Times New Roman" w:eastAsia="Times New Roman" w:hAnsi="Times New Roman" w:cs="Times New Roman"/>
                <w:lang w:eastAsia="ru-RU"/>
              </w:rPr>
              <w:t xml:space="preserve">Электрочайник </w:t>
            </w:r>
            <w:proofErr w:type="spellStart"/>
            <w:r w:rsidRPr="00C43E1D">
              <w:rPr>
                <w:rFonts w:ascii="Times New Roman" w:eastAsia="Times New Roman" w:hAnsi="Times New Roman" w:cs="Times New Roman"/>
                <w:lang w:eastAsia="ru-RU"/>
              </w:rPr>
              <w:t>Kitfort</w:t>
            </w:r>
            <w:proofErr w:type="spellEnd"/>
            <w:r w:rsidRPr="00C43E1D">
              <w:rPr>
                <w:rFonts w:ascii="Times New Roman" w:eastAsia="Times New Roman" w:hAnsi="Times New Roman" w:cs="Times New Roman"/>
                <w:lang w:eastAsia="ru-RU"/>
              </w:rPr>
              <w:t xml:space="preserve"> KT-6172 серебристый или эквивалент</w:t>
            </w:r>
          </w:p>
        </w:tc>
        <w:tc>
          <w:tcPr>
            <w:tcW w:w="1685" w:type="dxa"/>
            <w:tcBorders>
              <w:top w:val="single" w:sz="4" w:space="0" w:color="000000"/>
              <w:bottom w:val="single" w:sz="4" w:space="0" w:color="000000"/>
              <w:right w:val="single" w:sz="4" w:space="0" w:color="000000"/>
            </w:tcBorders>
            <w:shd w:val="clear" w:color="auto" w:fill="auto"/>
          </w:tcPr>
          <w:p w:rsidR="00AF30E3" w:rsidRPr="00C43E1D" w:rsidRDefault="00136F55" w:rsidP="00C43E1D">
            <w:pPr>
              <w:shd w:val="clear" w:color="auto" w:fill="FFFFFF" w:themeFill="background1"/>
              <w:suppressAutoHyphens w:val="0"/>
              <w:spacing w:after="0" w:line="240" w:lineRule="auto"/>
              <w:contextualSpacing/>
              <w:rPr>
                <w:rFonts w:ascii="Times New Roman" w:eastAsia="Times New Roman" w:hAnsi="Times New Roman" w:cs="Times New Roman"/>
                <w:lang w:eastAsia="ru-RU"/>
              </w:rPr>
            </w:pPr>
            <w:r w:rsidRPr="00C43E1D">
              <w:rPr>
                <w:rFonts w:ascii="Times New Roman" w:eastAsia="Times New Roman" w:hAnsi="Times New Roman" w:cs="Times New Roman"/>
                <w:lang w:eastAsia="ru-RU"/>
              </w:rPr>
              <w:t>27.51.24.110</w:t>
            </w:r>
          </w:p>
        </w:tc>
        <w:tc>
          <w:tcPr>
            <w:tcW w:w="981" w:type="dxa"/>
            <w:tcBorders>
              <w:top w:val="single" w:sz="4" w:space="0" w:color="000000"/>
              <w:bottom w:val="single" w:sz="4" w:space="0" w:color="000000"/>
              <w:right w:val="single" w:sz="4" w:space="0" w:color="000000"/>
            </w:tcBorders>
            <w:shd w:val="clear" w:color="auto" w:fill="auto"/>
          </w:tcPr>
          <w:p w:rsidR="00AF30E3" w:rsidRPr="00C43E1D" w:rsidRDefault="00136F55" w:rsidP="00C43E1D">
            <w:pPr>
              <w:shd w:val="clear" w:color="auto" w:fill="FFFFFF" w:themeFill="background1"/>
              <w:suppressAutoHyphens w:val="0"/>
              <w:spacing w:after="0" w:line="240" w:lineRule="auto"/>
              <w:contextualSpacing/>
              <w:jc w:val="center"/>
              <w:rPr>
                <w:rFonts w:ascii="Times New Roman" w:eastAsia="Times New Roman" w:hAnsi="Times New Roman" w:cs="Times New Roman"/>
                <w:bCs/>
                <w:lang w:eastAsia="ru-RU"/>
              </w:rPr>
            </w:pPr>
            <w:r w:rsidRPr="00C43E1D">
              <w:rPr>
                <w:rFonts w:ascii="Times New Roman" w:eastAsia="Times New Roman" w:hAnsi="Times New Roman" w:cs="Times New Roman"/>
                <w:bCs/>
                <w:lang w:eastAsia="ru-RU"/>
              </w:rPr>
              <w:t>шт.</w:t>
            </w:r>
          </w:p>
        </w:tc>
        <w:tc>
          <w:tcPr>
            <w:tcW w:w="1117" w:type="dxa"/>
            <w:tcBorders>
              <w:top w:val="single" w:sz="4" w:space="0" w:color="000000"/>
              <w:bottom w:val="single" w:sz="4" w:space="0" w:color="000000"/>
              <w:right w:val="single" w:sz="4" w:space="0" w:color="000000"/>
            </w:tcBorders>
            <w:shd w:val="clear" w:color="auto" w:fill="auto"/>
          </w:tcPr>
          <w:p w:rsidR="00AF30E3" w:rsidRPr="00C43E1D" w:rsidRDefault="00136F55" w:rsidP="00C43E1D">
            <w:pPr>
              <w:shd w:val="clear" w:color="auto" w:fill="FFFFFF" w:themeFill="background1"/>
              <w:suppressAutoHyphens w:val="0"/>
              <w:spacing w:after="0" w:line="240" w:lineRule="auto"/>
              <w:contextualSpacing/>
              <w:jc w:val="center"/>
              <w:rPr>
                <w:rFonts w:ascii="Times New Roman" w:eastAsia="Times New Roman" w:hAnsi="Times New Roman" w:cs="Times New Roman"/>
                <w:bCs/>
                <w:lang w:val="en-US" w:eastAsia="ru-RU"/>
              </w:rPr>
            </w:pPr>
            <w:r w:rsidRPr="00C43E1D">
              <w:rPr>
                <w:rFonts w:ascii="Times New Roman" w:eastAsia="Times New Roman" w:hAnsi="Times New Roman" w:cs="Times New Roman"/>
                <w:bCs/>
                <w:lang w:eastAsia="ru-RU"/>
              </w:rPr>
              <w:t>2</w:t>
            </w:r>
          </w:p>
        </w:tc>
      </w:tr>
      <w:tr w:rsidR="00136F55" w:rsidRPr="00C43E1D">
        <w:trPr>
          <w:trHeight w:val="465"/>
        </w:trPr>
        <w:tc>
          <w:tcPr>
            <w:tcW w:w="593" w:type="dxa"/>
            <w:tcBorders>
              <w:top w:val="single" w:sz="4" w:space="0" w:color="000000"/>
              <w:left w:val="single" w:sz="4" w:space="0" w:color="000000"/>
              <w:bottom w:val="single" w:sz="4" w:space="0" w:color="000000"/>
              <w:right w:val="single" w:sz="4" w:space="0" w:color="000000"/>
            </w:tcBorders>
            <w:shd w:val="clear" w:color="auto" w:fill="auto"/>
          </w:tcPr>
          <w:p w:rsidR="00AF30E3" w:rsidRPr="00C43E1D" w:rsidRDefault="00136F55" w:rsidP="00C43E1D">
            <w:pPr>
              <w:shd w:val="clear" w:color="auto" w:fill="FFFFFF" w:themeFill="background1"/>
              <w:suppressAutoHyphens w:val="0"/>
              <w:spacing w:after="0" w:line="240" w:lineRule="auto"/>
              <w:contextualSpacing/>
              <w:jc w:val="center"/>
              <w:rPr>
                <w:rFonts w:ascii="Times New Roman" w:eastAsia="Times New Roman" w:hAnsi="Times New Roman" w:cs="Times New Roman"/>
                <w:bCs/>
                <w:lang w:eastAsia="ru-RU"/>
              </w:rPr>
            </w:pPr>
            <w:r w:rsidRPr="00C43E1D">
              <w:rPr>
                <w:rFonts w:ascii="Times New Roman" w:eastAsia="Times New Roman" w:hAnsi="Times New Roman" w:cs="Times New Roman"/>
                <w:bCs/>
                <w:lang w:eastAsia="ru-RU"/>
              </w:rPr>
              <w:t>4</w:t>
            </w:r>
          </w:p>
        </w:tc>
        <w:tc>
          <w:tcPr>
            <w:tcW w:w="1991" w:type="dxa"/>
            <w:tcBorders>
              <w:top w:val="single" w:sz="4" w:space="0" w:color="000000"/>
              <w:bottom w:val="single" w:sz="4" w:space="0" w:color="000000"/>
              <w:right w:val="single" w:sz="4" w:space="0" w:color="000000"/>
            </w:tcBorders>
            <w:shd w:val="clear" w:color="auto" w:fill="auto"/>
          </w:tcPr>
          <w:p w:rsidR="00AF30E3" w:rsidRPr="00C43E1D" w:rsidRDefault="00136F55" w:rsidP="00C43E1D">
            <w:pPr>
              <w:shd w:val="clear" w:color="auto" w:fill="FFFFFF" w:themeFill="background1"/>
              <w:suppressAutoHyphens w:val="0"/>
              <w:spacing w:after="0" w:line="240" w:lineRule="auto"/>
              <w:contextualSpacing/>
              <w:rPr>
                <w:rFonts w:ascii="Times New Roman" w:eastAsia="Times New Roman" w:hAnsi="Times New Roman" w:cs="Times New Roman"/>
                <w:bCs/>
                <w:lang w:eastAsia="ru-RU"/>
              </w:rPr>
            </w:pPr>
            <w:r w:rsidRPr="00C43E1D">
              <w:rPr>
                <w:rFonts w:ascii="Times New Roman" w:eastAsia="Times New Roman" w:hAnsi="Times New Roman" w:cs="Times New Roman"/>
                <w:bCs/>
                <w:lang w:eastAsia="ru-RU"/>
              </w:rPr>
              <w:t>Комплект кухонных принадлежностей (набор посуды для приготовления п</w:t>
            </w:r>
            <w:r w:rsidRPr="00C43E1D">
              <w:rPr>
                <w:rFonts w:ascii="Times New Roman" w:eastAsia="Times New Roman" w:hAnsi="Times New Roman" w:cs="Times New Roman"/>
                <w:bCs/>
                <w:lang w:eastAsia="ru-RU"/>
              </w:rPr>
              <w:t>и</w:t>
            </w:r>
            <w:r w:rsidRPr="00C43E1D">
              <w:rPr>
                <w:rFonts w:ascii="Times New Roman" w:eastAsia="Times New Roman" w:hAnsi="Times New Roman" w:cs="Times New Roman"/>
                <w:bCs/>
                <w:lang w:eastAsia="ru-RU"/>
              </w:rPr>
              <w:t>щи)</w:t>
            </w:r>
          </w:p>
        </w:tc>
        <w:tc>
          <w:tcPr>
            <w:tcW w:w="9127" w:type="dxa"/>
            <w:tcBorders>
              <w:top w:val="single" w:sz="4" w:space="0" w:color="000000"/>
              <w:bottom w:val="single" w:sz="4" w:space="0" w:color="000000"/>
              <w:right w:val="single" w:sz="4" w:space="0" w:color="000000"/>
            </w:tcBorders>
            <w:shd w:val="clear" w:color="auto" w:fill="auto"/>
          </w:tcPr>
          <w:p w:rsidR="00AF30E3" w:rsidRPr="00C43E1D" w:rsidRDefault="00136F55" w:rsidP="00C43E1D">
            <w:pPr>
              <w:shd w:val="clear" w:color="auto" w:fill="FFFFFF" w:themeFill="background1"/>
              <w:suppressAutoHyphens w:val="0"/>
              <w:spacing w:after="0" w:line="240" w:lineRule="auto"/>
              <w:contextualSpacing/>
              <w:rPr>
                <w:rFonts w:ascii="Times New Roman" w:eastAsia="Times New Roman" w:hAnsi="Times New Roman" w:cs="Times New Roman"/>
                <w:lang w:eastAsia="ru-RU"/>
              </w:rPr>
            </w:pPr>
            <w:r w:rsidRPr="00C43E1D">
              <w:rPr>
                <w:rFonts w:ascii="Times New Roman" w:eastAsia="Times New Roman" w:hAnsi="Times New Roman" w:cs="Times New Roman"/>
                <w:lang w:eastAsia="ru-RU"/>
              </w:rPr>
              <w:t>Набор посуды керамической.</w:t>
            </w:r>
          </w:p>
          <w:p w:rsidR="00AF30E3" w:rsidRPr="00C43E1D" w:rsidRDefault="00136F55" w:rsidP="00C43E1D">
            <w:pPr>
              <w:shd w:val="clear" w:color="auto" w:fill="FFFFFF" w:themeFill="background1"/>
              <w:suppressAutoHyphens w:val="0"/>
              <w:spacing w:after="0" w:line="240" w:lineRule="auto"/>
              <w:contextualSpacing/>
              <w:rPr>
                <w:rFonts w:ascii="Times New Roman" w:eastAsia="Times New Roman" w:hAnsi="Times New Roman" w:cs="Times New Roman"/>
                <w:lang w:eastAsia="ru-RU"/>
              </w:rPr>
            </w:pPr>
            <w:r w:rsidRPr="00C43E1D">
              <w:rPr>
                <w:rFonts w:ascii="Times New Roman" w:eastAsia="Times New Roman" w:hAnsi="Times New Roman" w:cs="Times New Roman"/>
                <w:lang w:eastAsia="ru-RU"/>
              </w:rPr>
              <w:t>Многофункциональная посуда. Кастрюля изготовлена из нержавеющей стали премиального к</w:t>
            </w:r>
            <w:r w:rsidRPr="00C43E1D">
              <w:rPr>
                <w:rFonts w:ascii="Times New Roman" w:eastAsia="Times New Roman" w:hAnsi="Times New Roman" w:cs="Times New Roman"/>
                <w:lang w:eastAsia="ru-RU"/>
              </w:rPr>
              <w:t>а</w:t>
            </w:r>
            <w:r w:rsidRPr="00C43E1D">
              <w:rPr>
                <w:rFonts w:ascii="Times New Roman" w:eastAsia="Times New Roman" w:hAnsi="Times New Roman" w:cs="Times New Roman"/>
                <w:lang w:eastAsia="ru-RU"/>
              </w:rPr>
              <w:t>чества, которая отличается надежностью и долговечностью, и имеет гарантию 10 лет. На вну</w:t>
            </w:r>
            <w:r w:rsidRPr="00C43E1D">
              <w:rPr>
                <w:rFonts w:ascii="Times New Roman" w:eastAsia="Times New Roman" w:hAnsi="Times New Roman" w:cs="Times New Roman"/>
                <w:lang w:eastAsia="ru-RU"/>
              </w:rPr>
              <w:t>т</w:t>
            </w:r>
            <w:r w:rsidRPr="00C43E1D">
              <w:rPr>
                <w:rFonts w:ascii="Times New Roman" w:eastAsia="Times New Roman" w:hAnsi="Times New Roman" w:cs="Times New Roman"/>
                <w:lang w:eastAsia="ru-RU"/>
              </w:rPr>
              <w:t>ренней стенке расположена удобная и хорошо различимая мерная шкала для точного определ</w:t>
            </w:r>
            <w:r w:rsidRPr="00C43E1D">
              <w:rPr>
                <w:rFonts w:ascii="Times New Roman" w:eastAsia="Times New Roman" w:hAnsi="Times New Roman" w:cs="Times New Roman"/>
                <w:lang w:eastAsia="ru-RU"/>
              </w:rPr>
              <w:t>е</w:t>
            </w:r>
            <w:r w:rsidRPr="00C43E1D">
              <w:rPr>
                <w:rFonts w:ascii="Times New Roman" w:eastAsia="Times New Roman" w:hAnsi="Times New Roman" w:cs="Times New Roman"/>
                <w:lang w:eastAsia="ru-RU"/>
              </w:rPr>
              <w:t>ния объема и количества ингредиентов. Кастрюля имеет специальные носики для комфортного слива лишней жидкости. В дополнение к ним стеклянная крышка оснащена специальными о</w:t>
            </w:r>
            <w:r w:rsidRPr="00C43E1D">
              <w:rPr>
                <w:rFonts w:ascii="Times New Roman" w:eastAsia="Times New Roman" w:hAnsi="Times New Roman" w:cs="Times New Roman"/>
                <w:lang w:eastAsia="ru-RU"/>
              </w:rPr>
              <w:t>т</w:t>
            </w:r>
            <w:r w:rsidRPr="00C43E1D">
              <w:rPr>
                <w:rFonts w:ascii="Times New Roman" w:eastAsia="Times New Roman" w:hAnsi="Times New Roman" w:cs="Times New Roman"/>
                <w:lang w:eastAsia="ru-RU"/>
              </w:rPr>
              <w:t>верстиями – крупными с одной стороны и мелкими с другой, – чтобы было удобно сливать воду с пасты или риса. Прочные ручки с надежным заклепочным креплением обеспечивают безопа</w:t>
            </w:r>
            <w:r w:rsidRPr="00C43E1D">
              <w:rPr>
                <w:rFonts w:ascii="Times New Roman" w:eastAsia="Times New Roman" w:hAnsi="Times New Roman" w:cs="Times New Roman"/>
                <w:lang w:eastAsia="ru-RU"/>
              </w:rPr>
              <w:t>с</w:t>
            </w:r>
            <w:r w:rsidRPr="00C43E1D">
              <w:rPr>
                <w:rFonts w:ascii="Times New Roman" w:eastAsia="Times New Roman" w:hAnsi="Times New Roman" w:cs="Times New Roman"/>
                <w:lang w:eastAsia="ru-RU"/>
              </w:rPr>
              <w:t>ное использование, а элегантный дизайн посуды станет дополнением на любой кухне. Кастр</w:t>
            </w:r>
            <w:r w:rsidRPr="00C43E1D">
              <w:rPr>
                <w:rFonts w:ascii="Times New Roman" w:eastAsia="Times New Roman" w:hAnsi="Times New Roman" w:cs="Times New Roman"/>
                <w:lang w:eastAsia="ru-RU"/>
              </w:rPr>
              <w:t>ю</w:t>
            </w:r>
            <w:r w:rsidRPr="00C43E1D">
              <w:rPr>
                <w:rFonts w:ascii="Times New Roman" w:eastAsia="Times New Roman" w:hAnsi="Times New Roman" w:cs="Times New Roman"/>
                <w:lang w:eastAsia="ru-RU"/>
              </w:rPr>
              <w:t>лю можно использовать на всех типах плит, включая индукционные. Этот комплект включает все необходимое, что нужно большой семье для приготовления пищи ежедневно. Это 3 кастр</w:t>
            </w:r>
            <w:r w:rsidRPr="00C43E1D">
              <w:rPr>
                <w:rFonts w:ascii="Times New Roman" w:eastAsia="Times New Roman" w:hAnsi="Times New Roman" w:cs="Times New Roman"/>
                <w:lang w:eastAsia="ru-RU"/>
              </w:rPr>
              <w:t>ю</w:t>
            </w:r>
            <w:r w:rsidRPr="00C43E1D">
              <w:rPr>
                <w:rFonts w:ascii="Times New Roman" w:eastAsia="Times New Roman" w:hAnsi="Times New Roman" w:cs="Times New Roman"/>
                <w:lang w:eastAsia="ru-RU"/>
              </w:rPr>
              <w:t>ли: на 6, 5, 2.9 и 2 л, сковорода диаметром 26 см и 1.5-литровый ковш. Каждая из емкостей для варки и тушения дополнена герметично примыкающей крышкой из закаленного стекла с отве</w:t>
            </w:r>
            <w:r w:rsidRPr="00C43E1D">
              <w:rPr>
                <w:rFonts w:ascii="Times New Roman" w:eastAsia="Times New Roman" w:hAnsi="Times New Roman" w:cs="Times New Roman"/>
                <w:lang w:eastAsia="ru-RU"/>
              </w:rPr>
              <w:t>р</w:t>
            </w:r>
            <w:r w:rsidRPr="00C43E1D">
              <w:rPr>
                <w:rFonts w:ascii="Times New Roman" w:eastAsia="Times New Roman" w:hAnsi="Times New Roman" w:cs="Times New Roman"/>
                <w:lang w:eastAsia="ru-RU"/>
              </w:rPr>
              <w:t xml:space="preserve">стием для </w:t>
            </w:r>
            <w:proofErr w:type="spellStart"/>
            <w:r w:rsidRPr="00C43E1D">
              <w:rPr>
                <w:rFonts w:ascii="Times New Roman" w:eastAsia="Times New Roman" w:hAnsi="Times New Roman" w:cs="Times New Roman"/>
                <w:lang w:eastAsia="ru-RU"/>
              </w:rPr>
              <w:t>паровыпуска</w:t>
            </w:r>
            <w:proofErr w:type="spellEnd"/>
            <w:r w:rsidRPr="00C43E1D">
              <w:rPr>
                <w:rFonts w:ascii="Times New Roman" w:eastAsia="Times New Roman" w:hAnsi="Times New Roman" w:cs="Times New Roman"/>
                <w:lang w:eastAsia="ru-RU"/>
              </w:rPr>
              <w:t>. Кроме того, у кастрюль и ковша есть удобный носик для слива жидк</w:t>
            </w:r>
            <w:r w:rsidRPr="00C43E1D">
              <w:rPr>
                <w:rFonts w:ascii="Times New Roman" w:eastAsia="Times New Roman" w:hAnsi="Times New Roman" w:cs="Times New Roman"/>
                <w:lang w:eastAsia="ru-RU"/>
              </w:rPr>
              <w:t>о</w:t>
            </w:r>
            <w:r w:rsidRPr="00C43E1D">
              <w:rPr>
                <w:rFonts w:ascii="Times New Roman" w:eastAsia="Times New Roman" w:hAnsi="Times New Roman" w:cs="Times New Roman"/>
                <w:lang w:eastAsia="ru-RU"/>
              </w:rPr>
              <w:t>сти. В каждой крышке предусмотрен встроенный дуршлаг. Ручки из нержавеющей стали н</w:t>
            </w:r>
            <w:r w:rsidRPr="00C43E1D">
              <w:rPr>
                <w:rFonts w:ascii="Times New Roman" w:eastAsia="Times New Roman" w:hAnsi="Times New Roman" w:cs="Times New Roman"/>
                <w:lang w:eastAsia="ru-RU"/>
              </w:rPr>
              <w:t>а</w:t>
            </w:r>
            <w:r w:rsidRPr="00C43E1D">
              <w:rPr>
                <w:rFonts w:ascii="Times New Roman" w:eastAsia="Times New Roman" w:hAnsi="Times New Roman" w:cs="Times New Roman"/>
                <w:lang w:eastAsia="ru-RU"/>
              </w:rPr>
              <w:t>дёжно прикреплены к корпусу с использованием заклёпок, что гарантирует высокую степень безопасности и долговечность посуды,</w:t>
            </w:r>
            <w:r w:rsidRPr="00C43E1D">
              <w:rPr>
                <w:rFonts w:ascii="Times New Roman" w:hAnsi="Times New Roman" w:cs="Times New Roman"/>
              </w:rPr>
              <w:t xml:space="preserve"> К</w:t>
            </w:r>
            <w:r w:rsidRPr="00C43E1D">
              <w:rPr>
                <w:rFonts w:ascii="Times New Roman" w:eastAsia="Times New Roman" w:hAnsi="Times New Roman" w:cs="Times New Roman"/>
                <w:lang w:eastAsia="ru-RU"/>
              </w:rPr>
              <w:t>астрюля - 18 см, кастрюля - 20 см, кастрюля - 22 см, кастрюля - 24 см, ковш - 16 см, крышка - 16 см, крышка - 18 см, крышка - 20 см, крышка - 22 см, крышка - 24 см, сковорода - 26 см.кастрюля - 2 л, кастрюля - 2.9 л, кастрюля - 5 л, кастрюля - 6 л, ковш - 1.5 л.</w:t>
            </w:r>
          </w:p>
        </w:tc>
        <w:tc>
          <w:tcPr>
            <w:tcW w:w="1685" w:type="dxa"/>
            <w:tcBorders>
              <w:top w:val="single" w:sz="4" w:space="0" w:color="000000"/>
              <w:bottom w:val="single" w:sz="4" w:space="0" w:color="000000"/>
              <w:right w:val="single" w:sz="4" w:space="0" w:color="000000"/>
            </w:tcBorders>
            <w:shd w:val="clear" w:color="auto" w:fill="auto"/>
          </w:tcPr>
          <w:p w:rsidR="00AF30E3" w:rsidRPr="00C43E1D" w:rsidRDefault="00136F55" w:rsidP="00C43E1D">
            <w:pPr>
              <w:shd w:val="clear" w:color="auto" w:fill="FFFFFF" w:themeFill="background1"/>
              <w:suppressAutoHyphens w:val="0"/>
              <w:spacing w:after="0" w:line="240" w:lineRule="auto"/>
              <w:contextualSpacing/>
              <w:rPr>
                <w:rFonts w:ascii="Times New Roman" w:eastAsia="Times New Roman" w:hAnsi="Times New Roman" w:cs="Times New Roman"/>
                <w:lang w:eastAsia="ru-RU"/>
              </w:rPr>
            </w:pPr>
            <w:r w:rsidRPr="00C43E1D">
              <w:rPr>
                <w:rFonts w:ascii="Times New Roman" w:eastAsia="Times New Roman" w:hAnsi="Times New Roman" w:cs="Times New Roman"/>
                <w:lang w:eastAsia="ru-RU"/>
              </w:rPr>
              <w:t>23.41.12.110</w:t>
            </w:r>
          </w:p>
        </w:tc>
        <w:tc>
          <w:tcPr>
            <w:tcW w:w="981" w:type="dxa"/>
            <w:tcBorders>
              <w:top w:val="single" w:sz="4" w:space="0" w:color="000000"/>
              <w:bottom w:val="single" w:sz="4" w:space="0" w:color="000000"/>
              <w:right w:val="single" w:sz="4" w:space="0" w:color="000000"/>
            </w:tcBorders>
            <w:shd w:val="clear" w:color="auto" w:fill="auto"/>
          </w:tcPr>
          <w:p w:rsidR="00AF30E3" w:rsidRPr="00C43E1D" w:rsidRDefault="00136F55" w:rsidP="00C43E1D">
            <w:pPr>
              <w:shd w:val="clear" w:color="auto" w:fill="FFFFFF" w:themeFill="background1"/>
              <w:suppressAutoHyphens w:val="0"/>
              <w:spacing w:after="0" w:line="240" w:lineRule="auto"/>
              <w:contextualSpacing/>
              <w:jc w:val="center"/>
              <w:rPr>
                <w:rFonts w:ascii="Times New Roman" w:eastAsia="Times New Roman" w:hAnsi="Times New Roman" w:cs="Times New Roman"/>
                <w:bCs/>
                <w:lang w:eastAsia="ru-RU"/>
              </w:rPr>
            </w:pPr>
            <w:r w:rsidRPr="00C43E1D">
              <w:rPr>
                <w:rFonts w:ascii="Times New Roman" w:eastAsia="Times New Roman" w:hAnsi="Times New Roman" w:cs="Times New Roman"/>
                <w:bCs/>
                <w:lang w:eastAsia="ru-RU"/>
              </w:rPr>
              <w:t>шт.</w:t>
            </w:r>
          </w:p>
        </w:tc>
        <w:tc>
          <w:tcPr>
            <w:tcW w:w="1117" w:type="dxa"/>
            <w:tcBorders>
              <w:top w:val="single" w:sz="4" w:space="0" w:color="000000"/>
              <w:bottom w:val="single" w:sz="4" w:space="0" w:color="000000"/>
              <w:right w:val="single" w:sz="4" w:space="0" w:color="000000"/>
            </w:tcBorders>
            <w:shd w:val="clear" w:color="auto" w:fill="auto"/>
          </w:tcPr>
          <w:p w:rsidR="00AF30E3" w:rsidRPr="00C43E1D" w:rsidRDefault="00136F55" w:rsidP="00C43E1D">
            <w:pPr>
              <w:shd w:val="clear" w:color="auto" w:fill="FFFFFF" w:themeFill="background1"/>
              <w:suppressAutoHyphens w:val="0"/>
              <w:spacing w:after="0" w:line="240" w:lineRule="auto"/>
              <w:contextualSpacing/>
              <w:jc w:val="center"/>
              <w:rPr>
                <w:rFonts w:ascii="Times New Roman" w:eastAsia="Times New Roman" w:hAnsi="Times New Roman" w:cs="Times New Roman"/>
                <w:bCs/>
                <w:lang w:eastAsia="ru-RU"/>
              </w:rPr>
            </w:pPr>
            <w:r w:rsidRPr="00C43E1D">
              <w:rPr>
                <w:rFonts w:ascii="Times New Roman" w:eastAsia="Times New Roman" w:hAnsi="Times New Roman" w:cs="Times New Roman"/>
                <w:bCs/>
                <w:lang w:eastAsia="ru-RU"/>
              </w:rPr>
              <w:t>2</w:t>
            </w:r>
          </w:p>
        </w:tc>
      </w:tr>
    </w:tbl>
    <w:p w:rsidR="00AF30E3" w:rsidRPr="00C43E1D" w:rsidRDefault="00AF30E3" w:rsidP="00C43E1D">
      <w:pPr>
        <w:spacing w:after="0" w:line="240" w:lineRule="auto"/>
        <w:ind w:right="57"/>
        <w:contextualSpacing/>
        <w:rPr>
          <w:rFonts w:ascii="Times New Roman" w:hAnsi="Times New Roman" w:cs="Times New Roman"/>
        </w:rPr>
      </w:pPr>
    </w:p>
    <w:p w:rsidR="00C43E1D" w:rsidRDefault="00C43E1D" w:rsidP="00C43E1D">
      <w:pPr>
        <w:spacing w:after="0" w:line="240" w:lineRule="auto"/>
        <w:contextualSpacing/>
        <w:jc w:val="center"/>
        <w:rPr>
          <w:rFonts w:ascii="Times New Roman" w:hAnsi="Times New Roman" w:cs="Times New Roman"/>
          <w:b/>
        </w:rPr>
        <w:sectPr w:rsidR="00C43E1D" w:rsidSect="00C43E1D">
          <w:pgSz w:w="16838" w:h="11906" w:orient="landscape"/>
          <w:pgMar w:top="745" w:right="1134" w:bottom="1261" w:left="568" w:header="0" w:footer="0" w:gutter="0"/>
          <w:cols w:space="720"/>
          <w:formProt w:val="0"/>
          <w:docGrid w:linePitch="360"/>
        </w:sectPr>
      </w:pPr>
    </w:p>
    <w:p w:rsidR="00C43E1D" w:rsidRDefault="00C43E1D" w:rsidP="00C43E1D">
      <w:pPr>
        <w:spacing w:after="0" w:line="240" w:lineRule="auto"/>
        <w:contextualSpacing/>
        <w:jc w:val="center"/>
        <w:rPr>
          <w:rFonts w:ascii="Times New Roman" w:hAnsi="Times New Roman" w:cs="Times New Roman"/>
          <w:b/>
        </w:rPr>
      </w:pPr>
    </w:p>
    <w:p w:rsidR="00C43E1D" w:rsidRDefault="00C43E1D" w:rsidP="00C43E1D">
      <w:pPr>
        <w:spacing w:after="0" w:line="240" w:lineRule="auto"/>
        <w:contextualSpacing/>
        <w:jc w:val="center"/>
        <w:rPr>
          <w:rFonts w:ascii="Times New Roman" w:hAnsi="Times New Roman" w:cs="Times New Roman"/>
          <w:b/>
        </w:rPr>
      </w:pPr>
    </w:p>
    <w:p w:rsidR="00A23EFF" w:rsidRPr="00C43E1D" w:rsidRDefault="00136F55" w:rsidP="00C43E1D">
      <w:pPr>
        <w:spacing w:after="0" w:line="240" w:lineRule="auto"/>
        <w:contextualSpacing/>
        <w:jc w:val="right"/>
        <w:rPr>
          <w:rFonts w:ascii="Times New Roman" w:hAnsi="Times New Roman" w:cs="Times New Roman"/>
        </w:rPr>
      </w:pPr>
      <w:r w:rsidRPr="00C43E1D">
        <w:rPr>
          <w:rFonts w:ascii="Times New Roman" w:hAnsi="Times New Roman" w:cs="Times New Roman"/>
          <w:b/>
        </w:rPr>
        <w:t>Приложение № 3 к извещению</w:t>
      </w:r>
    </w:p>
    <w:p w:rsidR="00A23EFF" w:rsidRDefault="00136F55" w:rsidP="00C43E1D">
      <w:pPr>
        <w:spacing w:after="0" w:line="240" w:lineRule="auto"/>
        <w:contextualSpacing/>
        <w:jc w:val="center"/>
        <w:rPr>
          <w:rFonts w:ascii="Times New Roman" w:hAnsi="Times New Roman" w:cs="Times New Roman"/>
          <w:b/>
        </w:rPr>
      </w:pPr>
      <w:r w:rsidRPr="00C43E1D">
        <w:rPr>
          <w:rFonts w:ascii="Times New Roman" w:hAnsi="Times New Roman" w:cs="Times New Roman"/>
          <w:b/>
        </w:rPr>
        <w:t>ПРОЕКТ ДОГОВОРА ПОСТАВКИ № ___</w:t>
      </w:r>
    </w:p>
    <w:p w:rsidR="00C43E1D" w:rsidRPr="00C43E1D" w:rsidRDefault="00C43E1D" w:rsidP="00C43E1D">
      <w:pPr>
        <w:spacing w:after="0" w:line="240" w:lineRule="auto"/>
        <w:contextualSpacing/>
        <w:jc w:val="center"/>
        <w:rPr>
          <w:rFonts w:ascii="Times New Roman" w:hAnsi="Times New Roman" w:cs="Times New Roman"/>
        </w:rPr>
      </w:pPr>
    </w:p>
    <w:p w:rsidR="00A23EFF" w:rsidRPr="00C43E1D" w:rsidRDefault="00136F55" w:rsidP="00C43E1D">
      <w:pPr>
        <w:spacing w:after="0" w:line="240" w:lineRule="auto"/>
        <w:contextualSpacing/>
        <w:rPr>
          <w:rFonts w:ascii="Times New Roman" w:hAnsi="Times New Roman" w:cs="Times New Roman"/>
        </w:rPr>
      </w:pPr>
      <w:r w:rsidRPr="00C43E1D">
        <w:rPr>
          <w:rFonts w:ascii="Times New Roman" w:hAnsi="Times New Roman" w:cs="Times New Roman"/>
        </w:rPr>
        <w:t>г. Омск                                «___» ____________ 2026 г.</w:t>
      </w:r>
    </w:p>
    <w:p w:rsidR="00A23EFF" w:rsidRPr="00C43E1D" w:rsidRDefault="00136F55" w:rsidP="00C43E1D">
      <w:pPr>
        <w:spacing w:after="0" w:line="240" w:lineRule="auto"/>
        <w:ind w:firstLine="708"/>
        <w:contextualSpacing/>
        <w:jc w:val="both"/>
        <w:rPr>
          <w:rFonts w:ascii="Times New Roman" w:hAnsi="Times New Roman" w:cs="Times New Roman"/>
        </w:rPr>
      </w:pPr>
      <w:r w:rsidRPr="00C43E1D">
        <w:rPr>
          <w:rFonts w:ascii="Times New Roman" w:hAnsi="Times New Roman" w:cs="Times New Roman"/>
        </w:rPr>
        <w:t xml:space="preserve">Автономное стационарное учреждение социального обслуживания Омской области «Омский дом-интернат» (АСУСО «Омский ДИ»), именуемое в дальнейшем «Заказчик», в лице </w:t>
      </w:r>
      <w:proofErr w:type="spellStart"/>
      <w:r w:rsidRPr="00136F55">
        <w:rPr>
          <w:rFonts w:ascii="Times New Roman" w:hAnsi="Times New Roman"/>
          <w:bCs/>
          <w:lang w:eastAsia="ru-RU"/>
        </w:rPr>
        <w:t>Шкарупы</w:t>
      </w:r>
      <w:proofErr w:type="spellEnd"/>
      <w:r w:rsidRPr="00136F55">
        <w:rPr>
          <w:rFonts w:ascii="Times New Roman" w:hAnsi="Times New Roman"/>
          <w:bCs/>
          <w:lang w:eastAsia="ru-RU"/>
        </w:rPr>
        <w:t xml:space="preserve"> Александра </w:t>
      </w:r>
      <w:proofErr w:type="spellStart"/>
      <w:r w:rsidRPr="00136F55">
        <w:rPr>
          <w:rFonts w:ascii="Times New Roman" w:hAnsi="Times New Roman"/>
          <w:bCs/>
          <w:lang w:eastAsia="ru-RU"/>
        </w:rPr>
        <w:t>Геннадьевича</w:t>
      </w:r>
      <w:r>
        <w:rPr>
          <w:rFonts w:ascii="Times New Roman" w:hAnsi="Times New Roman" w:cs="Times New Roman"/>
        </w:rPr>
        <w:t>,</w:t>
      </w:r>
      <w:r w:rsidRPr="00C43E1D">
        <w:rPr>
          <w:rFonts w:ascii="Times New Roman" w:hAnsi="Times New Roman" w:cs="Times New Roman"/>
        </w:rPr>
        <w:t>действующего</w:t>
      </w:r>
      <w:proofErr w:type="spellEnd"/>
      <w:r>
        <w:rPr>
          <w:rFonts w:ascii="Times New Roman" w:hAnsi="Times New Roman" w:cs="Times New Roman"/>
        </w:rPr>
        <w:t xml:space="preserve"> на основании Устава</w:t>
      </w:r>
      <w:r w:rsidRPr="00C43E1D">
        <w:rPr>
          <w:rFonts w:ascii="Times New Roman" w:hAnsi="Times New Roman" w:cs="Times New Roman"/>
        </w:rPr>
        <w:t>, с одной стороны, и ________________________, именуемое в дальнейшем «Поставщик», в лице ________________________, действующего на основании __________________, с другой стороны, совместно именуемые «Стороны», заключили настоящий договор о нижеследующем.</w:t>
      </w:r>
    </w:p>
    <w:p w:rsidR="00A23EFF" w:rsidRPr="00C43E1D" w:rsidRDefault="00136F55" w:rsidP="00C43E1D">
      <w:pPr>
        <w:spacing w:after="0" w:line="240" w:lineRule="auto"/>
        <w:ind w:firstLine="709"/>
        <w:contextualSpacing/>
        <w:jc w:val="center"/>
        <w:rPr>
          <w:rFonts w:ascii="Times New Roman" w:hAnsi="Times New Roman" w:cs="Times New Roman"/>
        </w:rPr>
      </w:pPr>
      <w:r w:rsidRPr="00C43E1D">
        <w:rPr>
          <w:rFonts w:ascii="Times New Roman" w:eastAsia="Times New Roman" w:hAnsi="Times New Roman" w:cs="Times New Roman"/>
          <w:b/>
        </w:rPr>
        <w:t>1. ПРЕДМЕТ ДОГОВОРА</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1.1. Поставщик обязуется в установленный Договором срок поставить Заказчику бытовую технику и посуду: холодильники, микроволновые печи, электрические чайники и комплекты кухонных принадлежностей (посуды для приготовления пищи) (далее — Товар) в соответствии с Техническим заданием, предложением Поставщика и условиями настоящего Договора, а Заказчик обязуется принять и оплатить надлежащим образом поставленный Товар.</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1.2. Наименование, количество, технические и функциональные характеристики Товара определяются Техническим заданием и заявкой (предложением) Поставщика, являющимися неотъемлемой частью Договора. В случае расхождения условий приоритет имеют требования извещения о закупке и Технического задания, с учетом конкретных характеристик, предложенных победителем и включенных в Договор.</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1.3. Товар должен быть новым, ранее не находившимся в эксплуатации, не бывшим в ремонте, не восстановленным, не выставочным образцом, не иметь дефектов, препятствующих его использованию по назначению, и быть свободным от прав и притязаний третьих лиц.</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1.4. Поставщик гарантирует соответствие Товара обязательным требованиям законодательства Российской Федерации, требованиям безопасности, качества, комплектности, маркировки и упаковки, применимым к соответствующему виду Товара.</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1.5. Право собственности и риск случайной гибели или повреждения Товара переходят к Заказчику с даты приемки соответствующего Товара Заказчиком, если иное прямо не следует из существа обязательства.</w:t>
      </w:r>
    </w:p>
    <w:p w:rsidR="00A23EFF" w:rsidRPr="00C43E1D" w:rsidRDefault="00136F55" w:rsidP="00C43E1D">
      <w:pPr>
        <w:spacing w:after="0" w:line="240" w:lineRule="auto"/>
        <w:ind w:firstLine="709"/>
        <w:contextualSpacing/>
        <w:jc w:val="center"/>
        <w:rPr>
          <w:rFonts w:ascii="Times New Roman" w:hAnsi="Times New Roman" w:cs="Times New Roman"/>
        </w:rPr>
      </w:pPr>
      <w:r w:rsidRPr="00C43E1D">
        <w:rPr>
          <w:rFonts w:ascii="Times New Roman" w:eastAsia="Times New Roman" w:hAnsi="Times New Roman" w:cs="Times New Roman"/>
          <w:b/>
        </w:rPr>
        <w:t>2. ЦЕНА ДОГОВОРА И ПОРЯДОК РАСЧЕТОВ</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 xml:space="preserve">2.1. Цена Договора составляет __________ руб. ___ коп., в том числе НДС _________ / НДС не облагается в связи с применением Поставщиком соответствующего налогового режима. </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2.2. Цена Договора является твердой на весь срок его исполнения, за исключением случаев изменения условий Договора, допускаемых законодательством Российской Федерации и Положением о закупке Заказчика.</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2.3. В цену Договора включены все расходы Поставщика, необходимые для полного исполнения обязательств: стоимость Товара, упаковки и тары, маркировки, доставки, погрузочно-разгрузочных работ, заноса, сборки, установки, монтажа и подключения — в случаях, предусмотренных Техническим заданием, а также страхование, налоги, сборы, пошлины и иные обязательные платежи и расходы.</w:t>
      </w:r>
    </w:p>
    <w:p w:rsidR="004D1F00" w:rsidRDefault="00136F55" w:rsidP="00C43E1D">
      <w:pPr>
        <w:spacing w:after="0" w:line="240" w:lineRule="auto"/>
        <w:ind w:firstLine="709"/>
        <w:contextualSpacing/>
        <w:jc w:val="both"/>
        <w:rPr>
          <w:rFonts w:ascii="Times New Roman" w:eastAsia="Times New Roman" w:hAnsi="Times New Roman" w:cs="Times New Roman"/>
        </w:rPr>
      </w:pPr>
      <w:r w:rsidRPr="00C43E1D">
        <w:rPr>
          <w:rFonts w:ascii="Times New Roman" w:eastAsia="Times New Roman" w:hAnsi="Times New Roman" w:cs="Times New Roman"/>
        </w:rPr>
        <w:t xml:space="preserve">2.4. Источник финансирования: </w:t>
      </w:r>
      <w:bookmarkStart w:id="2" w:name="_Hlk240891756"/>
      <w:r w:rsidR="004D1F00" w:rsidRPr="004D1F00">
        <w:rPr>
          <w:rFonts w:ascii="Times New Roman" w:eastAsia="Times New Roman" w:hAnsi="Times New Roman" w:cs="Times New Roman"/>
        </w:rPr>
        <w:t>Субсиди</w:t>
      </w:r>
      <w:r w:rsidR="004D1F00">
        <w:rPr>
          <w:rFonts w:ascii="Times New Roman" w:eastAsia="Times New Roman" w:hAnsi="Times New Roman" w:cs="Times New Roman"/>
        </w:rPr>
        <w:t>я</w:t>
      </w:r>
      <w:r w:rsidR="004D1F00" w:rsidRPr="004D1F00">
        <w:rPr>
          <w:rFonts w:ascii="Times New Roman" w:eastAsia="Times New Roman" w:hAnsi="Times New Roman" w:cs="Times New Roman"/>
        </w:rPr>
        <w:t xml:space="preserve"> на оснащение организаций социального обслуживания населения Омской области реабилитационным и </w:t>
      </w:r>
      <w:proofErr w:type="spellStart"/>
      <w:r w:rsidR="004D1F00" w:rsidRPr="004D1F00">
        <w:rPr>
          <w:rFonts w:ascii="Times New Roman" w:eastAsia="Times New Roman" w:hAnsi="Times New Roman" w:cs="Times New Roman"/>
        </w:rPr>
        <w:t>абилитационным</w:t>
      </w:r>
      <w:proofErr w:type="spellEnd"/>
      <w:r w:rsidR="004D1F00" w:rsidRPr="004D1F00">
        <w:rPr>
          <w:rFonts w:ascii="Times New Roman" w:eastAsia="Times New Roman" w:hAnsi="Times New Roman" w:cs="Times New Roman"/>
        </w:rPr>
        <w:t xml:space="preserve"> оборудованием для проведения мероприятий социальной занятости инвалидов</w:t>
      </w:r>
      <w:r w:rsidR="004D1F00">
        <w:rPr>
          <w:rFonts w:ascii="Times New Roman" w:eastAsia="Times New Roman" w:hAnsi="Times New Roman" w:cs="Times New Roman"/>
        </w:rPr>
        <w:t>.</w:t>
      </w:r>
      <w:bookmarkEnd w:id="2"/>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2.5. Оплата осуществляется в безналичной форме путем перечисления денежных средств на расчетный счет Поставщика в течение 7 (семи) рабочих дней с даты приемки Заказчиком поставленного Товара и подписания документа о приемке. Срок оплаты установлен с учетом части 5.3 статьи 3 Федерального закона № 223-ФЗ.</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2.6. Основанием для оплаты являются надлежащим образом оформленные документы о приемке и расчетные документы Поставщика. Датой оплаты считается дата списания денежных средств со счета Заказчика.</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2.7. Заказчик не оплачивает Товар, не принятый вследствие несоответствия условиям Договора, до устранения выявленных нарушений и завершения приемки.</w:t>
      </w:r>
    </w:p>
    <w:p w:rsidR="00A23EFF" w:rsidRPr="00C43E1D" w:rsidRDefault="00136F55" w:rsidP="00C43E1D">
      <w:pPr>
        <w:spacing w:after="0" w:line="240" w:lineRule="auto"/>
        <w:ind w:firstLine="709"/>
        <w:contextualSpacing/>
        <w:jc w:val="center"/>
        <w:rPr>
          <w:rFonts w:ascii="Times New Roman" w:hAnsi="Times New Roman" w:cs="Times New Roman"/>
        </w:rPr>
      </w:pPr>
      <w:r w:rsidRPr="00C43E1D">
        <w:rPr>
          <w:rFonts w:ascii="Times New Roman" w:eastAsia="Times New Roman" w:hAnsi="Times New Roman" w:cs="Times New Roman"/>
          <w:b/>
        </w:rPr>
        <w:t>3. СРОК, МЕСТО И УСЛОВИЯ ПОСТАВКИ</w:t>
      </w:r>
    </w:p>
    <w:p w:rsidR="00A23EFF" w:rsidRPr="00C43E1D" w:rsidRDefault="00136F55" w:rsidP="00C43E1D">
      <w:pPr>
        <w:spacing w:after="0" w:line="240" w:lineRule="auto"/>
        <w:ind w:firstLine="709"/>
        <w:contextualSpacing/>
        <w:jc w:val="both"/>
        <w:rPr>
          <w:rFonts w:ascii="Times New Roman" w:hAnsi="Times New Roman" w:cs="Times New Roman"/>
        </w:rPr>
      </w:pPr>
      <w:r w:rsidRPr="00F61BC0">
        <w:rPr>
          <w:rFonts w:ascii="Times New Roman" w:eastAsia="Times New Roman" w:hAnsi="Times New Roman" w:cs="Times New Roman"/>
        </w:rPr>
        <w:t xml:space="preserve">3.1. Срок поставки: в течение </w:t>
      </w:r>
      <w:r w:rsidR="00F61BC0" w:rsidRPr="00F61BC0">
        <w:rPr>
          <w:rFonts w:ascii="Times New Roman" w:eastAsia="Times New Roman" w:hAnsi="Times New Roman" w:cs="Times New Roman"/>
        </w:rPr>
        <w:t>10</w:t>
      </w:r>
      <w:r w:rsidRPr="00F61BC0">
        <w:rPr>
          <w:rFonts w:ascii="Times New Roman" w:eastAsia="Times New Roman" w:hAnsi="Times New Roman" w:cs="Times New Roman"/>
        </w:rPr>
        <w:t xml:space="preserve"> (</w:t>
      </w:r>
      <w:r w:rsidR="00F61BC0" w:rsidRPr="00F61BC0">
        <w:rPr>
          <w:rFonts w:ascii="Times New Roman" w:eastAsia="Times New Roman" w:hAnsi="Times New Roman" w:cs="Times New Roman"/>
        </w:rPr>
        <w:t>десяти</w:t>
      </w:r>
      <w:r w:rsidRPr="00F61BC0">
        <w:rPr>
          <w:rFonts w:ascii="Times New Roman" w:eastAsia="Times New Roman" w:hAnsi="Times New Roman" w:cs="Times New Roman"/>
        </w:rPr>
        <w:t>) календарных дней с даты заключения Договора.</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3.2. Место поставки: 644903, Омская область, г. Омск, п. Северный, АСУСО Омской области «Омский дом-интернат».</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3.3. Поставка осуществляется в рабочее время Заказчика. Конкретные дата и время доставки предварительно согласовываются с ответственным представителем Заказчика не позднее чем за 1 (один) рабочий день до доставки.</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3.4. Доставка, разгрузка, занос и размещение товара в указанном Заказчиком помещении осуществляются силами и за счет Поставщика. Подключение выполняется только в случае, если оно прямо предусмотрено Техническим заданием.</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3.5. Поставка считается завершенной после передачи всего количества Товара, выполнения предусмотренных Техническим заданием сопутствующих действий и приемки Товара Заказчиком.</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3.6. Частичная поставка допускается только по предварительному письменному согласованию с Заказчиком и не изменяет конечный срок исполнения обязательств.</w:t>
      </w:r>
    </w:p>
    <w:p w:rsidR="00A23EFF" w:rsidRPr="00C43E1D" w:rsidRDefault="00136F55" w:rsidP="00C43E1D">
      <w:pPr>
        <w:spacing w:after="0" w:line="240" w:lineRule="auto"/>
        <w:ind w:firstLine="709"/>
        <w:contextualSpacing/>
        <w:jc w:val="center"/>
        <w:rPr>
          <w:rFonts w:ascii="Times New Roman" w:hAnsi="Times New Roman" w:cs="Times New Roman"/>
        </w:rPr>
      </w:pPr>
      <w:r w:rsidRPr="00C43E1D">
        <w:rPr>
          <w:rFonts w:ascii="Times New Roman" w:eastAsia="Times New Roman" w:hAnsi="Times New Roman" w:cs="Times New Roman"/>
          <w:b/>
        </w:rPr>
        <w:t>4. ТРЕБОВАНИЯ К КАЧЕСТВУ, КОМПЛЕКТНОСТИ, УПАКОВКЕ И ДОКУМЕНТАМ</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4.1. Качество, характеристики и комплектность Товара должны полностью соответствовать Техническому заданию, заявке Поставщика и обязательным требованиям, действующим на дату поставки.</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4.2. Товар поставляется в упаковке изготовителя либо иной упаковке, обеспечивающей его сохранность при транспортировке, погрузке, разгрузке и хранении до момента приемки. Упаковка не должна иметь повреждений, способных повлиять на качество Товара.</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4.3. Маркировка Товара должна позволять идентифицировать наименование, изготовителя и иные сведения, обязательные для соответствующего вида продукции.</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4.4. Одновременно с Товаром Поставщик передает товарную накладную и/или УПД, счет (при необходимости), документы изготовителя, инструкции (руководства) по эксплуатации на русском языке, гарантийные документы, а также документы о соответствии, если их наличие обязательно для соответствующего Товара.</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4.5. Отсутствие обязательных принадлежностей или документов, необходимых для эксплуатации и подтверждения соответствия Товара, рассматривается как ненадлежащее исполнение обязательства до момента их передачи.</w:t>
      </w:r>
    </w:p>
    <w:p w:rsidR="00A23EFF" w:rsidRPr="00C43E1D" w:rsidRDefault="00136F55" w:rsidP="00C43E1D">
      <w:pPr>
        <w:spacing w:after="0" w:line="240" w:lineRule="auto"/>
        <w:ind w:firstLine="709"/>
        <w:contextualSpacing/>
        <w:jc w:val="center"/>
        <w:rPr>
          <w:rFonts w:ascii="Times New Roman" w:hAnsi="Times New Roman" w:cs="Times New Roman"/>
        </w:rPr>
      </w:pPr>
      <w:r w:rsidRPr="00C43E1D">
        <w:rPr>
          <w:rFonts w:ascii="Times New Roman" w:eastAsia="Times New Roman" w:hAnsi="Times New Roman" w:cs="Times New Roman"/>
          <w:b/>
        </w:rPr>
        <w:t>5. НАЦИОНАЛЬНЫЙ РЕЖИМ И СТРАНА ПРОИСХОЖДЕНИЯ ТОВАРА</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5.1. В Договор включается информация о стране происхождения каждого поставляемого Товара в соответствии с частью 5.2 статьи 3 Федерального закона № 223-ФЗ и сведениями заявки Поставщика.</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5.2. При исполнении Договора Поставщик обязан соблюдать условия предоставления национального режима, примененные при проведении закупки в соответствии со статьей 3.1-4 Федерального закона № 223-ФЗ и постановлением Правительства Российской Федерации от 23.12.2024 № 1875.</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5.3. В отношении Товара, для которого при закупке применено ограничение и Договор предусматривает поставку товара российского происхождения (либо товара государства — члена ЕАЭС, приравненного в установленном порядке), замена на товар иностранного происхождения, в отношении которого установлено соответствующее ограничение, не допускается.</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5.4. Если Договор предусматривает поставку товара российского происхождения в результате применения преимущества, замена такого Товара при исполнении Договора допускается исключительно на товар российского происхождения с учетом положений законодательства о национальном режиме.</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5.5. Для товаров, происхождение которых подтверждалось реестровой записью, Поставщик обеспечивает соответствие сведений о происхождении товара требованиям, действующим на этапе исполнения Договора, и по требованию Заказчика предоставляет сведения, необходимые для проверки соответствующей реестровой записи.</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5.6. Замена марки, модели или производителя Товара допускается только с письменного согласия Заказчика, при условии сохранения либо улучшения характеристик, соответствия Техническому заданию и соблюдения требований национального режима.</w:t>
      </w:r>
    </w:p>
    <w:p w:rsidR="00A23EFF" w:rsidRPr="00C43E1D" w:rsidRDefault="00136F55" w:rsidP="00C43E1D">
      <w:pPr>
        <w:spacing w:after="0" w:line="240" w:lineRule="auto"/>
        <w:ind w:firstLine="709"/>
        <w:contextualSpacing/>
        <w:jc w:val="center"/>
        <w:rPr>
          <w:rFonts w:ascii="Times New Roman" w:hAnsi="Times New Roman" w:cs="Times New Roman"/>
        </w:rPr>
      </w:pPr>
      <w:r w:rsidRPr="00C43E1D">
        <w:rPr>
          <w:rFonts w:ascii="Times New Roman" w:eastAsia="Times New Roman" w:hAnsi="Times New Roman" w:cs="Times New Roman"/>
          <w:b/>
        </w:rPr>
        <w:t>6. ПОРЯДОК СДАЧИ И ПРИЕМКИ ТОВАРА</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6.1. Приемка осуществляется Заказчиком по месту поставки по количеству, ассортименту, комплектности, внешнему состоянию, качеству и соответствию Техническому заданию и заявке Поставщика.</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6.2. При приемке Заказчик вправе проверить упаковку и маркировку, комплектность, серийные и иные идентификационные данные, работоспособность Товара, а также наличие обязательных документов.</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6.3. Заказчик вправе не принимать Товар при наличии явных повреждений, недопоставки, несоответствия характеристик, отсутствия обязательной комплектности или документов. Выявленные нарушения фиксируются в акте расхождений, дефектной ведомости, мотивированном отказе либо ином документе Заказчика.</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6.4. Поставщик обязан за свой счет устранить выявленные недостатки, доукомплектовать Товар либо заменить несоответствующий Товар в срок не более 10 (десяти) календарных дней с даты получения требования Заказчика, если Заказчиком письменно не установлен иной разумный срок. Устранение нарушений не продлевает общий срок поставки без письменного согласования.</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6.5. При обнаружении скрытых недостатков после приемки Заказчик вправе предъявить требования в течение гарантийного срока либо иного срока, предусмотренного законодательством Российской Федерации.</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6.6. Подписание документа о приемке не лишает Заказчика права ссылаться на скрытые недостатки, которые не могли быть выявлены при обычной приемке.</w:t>
      </w:r>
    </w:p>
    <w:p w:rsidR="00A23EFF" w:rsidRPr="00C43E1D" w:rsidRDefault="00136F55" w:rsidP="00C43E1D">
      <w:pPr>
        <w:spacing w:after="0" w:line="240" w:lineRule="auto"/>
        <w:ind w:firstLine="709"/>
        <w:contextualSpacing/>
        <w:jc w:val="center"/>
        <w:rPr>
          <w:rFonts w:ascii="Times New Roman" w:hAnsi="Times New Roman" w:cs="Times New Roman"/>
        </w:rPr>
      </w:pPr>
      <w:r w:rsidRPr="00C43E1D">
        <w:rPr>
          <w:rFonts w:ascii="Times New Roman" w:eastAsia="Times New Roman" w:hAnsi="Times New Roman" w:cs="Times New Roman"/>
          <w:b/>
        </w:rPr>
        <w:t>7. ГАРАНТИЙНЫЕ ОБЯЗАТЕЛЬСТВА</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7.1. Гарантийный срок на Товар устанавливается в соответствии с Техническим заданием и/или гарантией изготовителя. Если изготовителем установлен более продолжительный гарантийный срок, применяется более продолжительный срок.</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7.2. Гарантийный срок исчисляется с даты приемки Товара Заказчиком, а для Товара, требующего сборки, монтажа или подключения Поставщиком, — с даты завершения соответствующих действий и приемки результата.</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7.3. В течение гарантийного срока Поставщик за свой счет обеспечивает устранение недостатков либо замену дефектного Товара, если не докажет, что недостатки возникли вследствие нарушения Заказчиком правил эксплуатации, действий третьих лиц или непреодолимой силы.</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7.4. Расходы по диагностике, демонтажу, вывозу, возврату, повторной доставке и установке гарантийного Товара несет Поставщик, если недостаток относится к гарантийному случаю.</w:t>
      </w:r>
    </w:p>
    <w:p w:rsidR="00A23EFF" w:rsidRPr="00C43E1D" w:rsidRDefault="00136F55" w:rsidP="00C43E1D">
      <w:pPr>
        <w:spacing w:after="0" w:line="240" w:lineRule="auto"/>
        <w:ind w:firstLine="709"/>
        <w:contextualSpacing/>
        <w:jc w:val="center"/>
        <w:rPr>
          <w:rFonts w:ascii="Times New Roman" w:hAnsi="Times New Roman" w:cs="Times New Roman"/>
        </w:rPr>
      </w:pPr>
      <w:r w:rsidRPr="00C43E1D">
        <w:rPr>
          <w:rFonts w:ascii="Times New Roman" w:eastAsia="Times New Roman" w:hAnsi="Times New Roman" w:cs="Times New Roman"/>
          <w:b/>
        </w:rPr>
        <w:t>8. ПРАВА И ОБЯЗАННОСТИ СТОРОН</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8.1. Поставщик обязан:</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8.1.1. Поставить Товар в полном объеме, надлежащего качества, комплектности и ассортимента, в сроки и по адресу, установленным Договором и Техническим заданием.</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8.1.2. Обеспечить соответствие конкретных характеристик Товара сведениям, указанным в заявке Поставщика и принятым Заказчиком по результатам закупки; не допускать самовольной замены марки, модели, производителя, страны происхождения или комплектации.</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8.1.3. За свой счет обеспечить упаковку, маркировку, доставку, погрузочно-разгрузочные работы, занос, а для Товара, в отношении которого это предусмотрено Техническим заданием, также сборку, установку, монтаж и подключение.</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8.1.4. Передать одновременно с Товаром все документы, предусмотренные Договором и законодательством Российской Федерации, включая документы о качестве и соответствии, инструкции, гарантийные документы, товарную накладную и/или УПД.</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8.1.5. Соблюдать требования национального режима, установленные документацией о закупке и Договором, обеспечивать достоверность сведений о стране происхождения Товара и подтверждающих документов.</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8.1.6. Предварительно согласовывать с Заказчиком дату и время поставки, а также незамедлительно письменно уведомлять Заказчика об обстоятельствах, которые могут повлиять на срок, качество или возможность исполнения Договора.</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8.1.7. Не позднее срока, установленного Договором или требованием Заказчика, за свой счет устранить выявленные недостатки, доукомплектовать Товар либо заменить Товар, не соответствующий условиям Договора.</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8.1.8. Обеспечивать исполнение гарантийных обязательств в течение всего гарантийного срока, включая необходимые расходы по диагностике, демонтажу, вывозу, возврату, повторной доставке и установке в случаях, предусмотренных Договором.</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8.1.9. Возместить Заказчику документально подтвержденные убытки в случаях и пределах, предусмотренных законодательством Российской Федерации и Договором.</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8.1.10. Соблюдать при нахождении на территории Заказчика пропускной режим, требования охраны труда, пожарной безопасности, санитарные и иные обязательные правила, доведенные Заказчиком до сведения Поставщика.</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8.1.11. Обеспечить конфиденциальность полученной при исполнении Договора информации ограниченного доступа и не передавать ее третьим лицам без законных оснований.</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8.2. Поставщик вправе:</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8.2.1. Получать от Заказчика сведения и разъяснения, объективно необходимые для надлежащего исполнения Договора.</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8.2.2. Требовать обеспечения доступа к месту поставки в согласованное время, приемки надлежащим образом поставленного Товара и своевременной оплаты принятого Товара.</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8.2.3. По согласованию с Заказчиком досрочно поставить Товар, если это не нарушает интересы Заказчика и условия закупки.</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8.2.4. Требовать от Заказчика исполнения иных обязанностей, предусмотренных Договором и законодательством Российской Федерации.</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8.3. Заказчик обязан:</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8.3.1. Обеспечить возможность поставки и приемки Товара в согласованные дату и время, в том числе доступ уполномоченных представителей Поставщика к месту поставки.</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8.3.2. Провести приемку поставленного Товара в порядке, предусмотренном Договором, и оформить результаты приемки либо направить Поставщику мотивированный отказ с указанием выявленных несоответствий.</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8.3.3. Оплатить фактически принятый Товар в размере и сроки, установленные Договором.</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8.3.4. Своевременно сообщать Поставщику сведения и обстоятельства со стороны Заказчика, имеющие существенное значение для исполнения Договора.</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8.4. Заказчик вправе:</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8.4.1. В любое время контролировать ход и качество исполнения Договора, не вмешиваясь в оперативно-хозяйственную деятельность Поставщика.</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8.4.2. Проверять количество, ассортимент, комплектность, характеристики, качество, маркировку, упаковку, работоспособность и страну происхождения Товара, а также достоверность представленных документов.</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8.4.3. Привлекать для приемки специалистов, экспертов и экспертные организации, если это необходимо для проверки соответствия Товара требованиям Договора.</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8.4.4. Не принимать и не оплачивать Товар, не соответствующий условиям Договора, до устранения нарушений; требовать безвозмездного устранения недостатков, доукомплектования, замены Товара либо применять иные способы защиты, предусмотренные законодательством.</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8.4.5. Требовать уплаты неустойки (пени, штрафа), возмещения убытков и исполнения обязательств в натуре при наличии предусмотренных Договором и законодательством оснований.</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8.4.6. Отказаться от исполнения Договора полностью или частично либо требовать его расторжения в случаях существенного нарушения Поставщиком условий Договора и в иных случаях, предусмотренных законодательством Российской Федерации и Договором.</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b/>
        </w:rPr>
        <w:t>9. ОТВЕТСТВЕННОСТЬ СТОРОН</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9.1. За неисполнение или ненадлежащее исполнение обязательств по Договору Стороны несут ответственность в соответствии с Гражданским кодексом Российской Федерации, Федеральным законом № 223-ФЗ, Положением о закупке Заказчика и настоящим Договором.</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9.2. В случае просрочки Поставщиком срока поставки, срока замены Товара, устранения недостатков, исполнения гарантийных обязательств либо иного обязательства, имеющего установленный срок исполнения, Заказчик вправе потребовать уплаты пени за каждый день просрочки, начиная со дня, следующего за днем истечения соответствующего срока, в размере 1/300 действующей на дату уплаты пени ключевой ставки Банка России от стоимости просроченного обязательства (непоставленного, не замененного либо не приведенного в соответствие Товара).</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9.3. За каждый факт неисполнения или ненадлежащего исполнения Поставщиком обязательства, не имеющего стоимостного выражения, за исключением просрочки, Поставщик по письменному требованию Заказчика уплачивает штраф в размере 1 000 (одной тысячи) рублей, если иной размер не установлен обязательными нормами законодательства.</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9.4. За поставку Товара, не соответствующего требованиям к качеству, комплектности, характеристикам, документам или стране происхождения, если нарушение не устранено в срок, установленный Заказчиком, Поставщик уплачивает по требованию Заказчика штраф в размере 5% стоимости такого Товара. Уплата штрафа не исключает обязанность заменить Товар, устранить недостатки и возместить убытки в части, не покрытой неустойкой.</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9.5. Поставщик несет ответственность за достоверность сведений о Товаре, его характеристиках, изготовителе, стране происхождения, реестровых записях и иных документах, представленных в составе заявки и при исполнении Договора. Последствия представления недостоверных сведений относятся на Поставщика.</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9.6. Если вследствие действий или бездействия Поставщика к Заказчику предъявлены требования третьих лиц либо применены меры ответственности государственных органов, непосредственно связанные с нарушением Поставщиком обязательных требований при поставке Товара, Поставщик возмещает Заказчику документально подтвержденные убытки при наличии предусмотренных законом оснований.</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9.7. В случае просрочки Заказчиком оплаты надлежащим образом принятого Товара Поставщик вправе потребовать уплаты пени за каждый день просрочки, начиная со дня, следующего за днем истечения срока оплаты, в размере 1/300 действующей на дату уплаты пени ключевой ставки Банка России от не уплаченной в срок суммы.</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9.8. Заказчик не несет ответственности за задержку оплаты в части суммы, относящейся к Товару, который не принят вследствие подтвержденного несоответствия условиям Договора, до надлежащего устранения такого несоответствия.</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9.9. Уплата неустойки (штрафа, пени) не освобождает виновную Сторону от исполнения обязательства в натуре, устранения допущенного нарушения и возмещения убытков в части, не покрытой неустойкой, если иное не установлено законодательством.</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9.10. Требование об уплате неустойки направляется в письменной форме с указанием основания, периода нарушения и расчета. Неустойка подлежит уплате в течение 10 (десяти) рабочих дней с даты получения требования, если иной срок не указан в обоснованном требовании.</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9.11. Сторона освобождается от ответственности за нарушение обязательства, если докажет, что нарушение произошло вследствие обстоятельств непреодолимой силы либо по вине другой Стороны. Отсутствие денежных средств, отсутствие нужного Товара на рынке или нарушение обязательств контрагентами Поставщика сами по себе не являются обстоятельствами непреодолимой силы.</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9.12. Совокупный размер начисленной неустойки не ограничивает право Сторон требовать применения иных мер ответственности в случаях и пределах, допускаемых законодательством Российской Федерации.</w:t>
      </w:r>
    </w:p>
    <w:p w:rsidR="00A23EFF" w:rsidRPr="00C43E1D" w:rsidRDefault="00136F55" w:rsidP="00C43E1D">
      <w:pPr>
        <w:spacing w:after="0" w:line="240" w:lineRule="auto"/>
        <w:ind w:firstLine="709"/>
        <w:contextualSpacing/>
        <w:jc w:val="center"/>
        <w:rPr>
          <w:rFonts w:ascii="Times New Roman" w:hAnsi="Times New Roman" w:cs="Times New Roman"/>
        </w:rPr>
      </w:pPr>
      <w:r w:rsidRPr="00C43E1D">
        <w:rPr>
          <w:rFonts w:ascii="Times New Roman" w:eastAsia="Times New Roman" w:hAnsi="Times New Roman" w:cs="Times New Roman"/>
          <w:b/>
        </w:rPr>
        <w:t>10. АНТИКОРРУПЦИОННАЯ ОГОВОРКА</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10.1. При исполнении Договора Стороны, их работники, представители, а также привлеченные ими лица не совершают действий, квалифицируемых применимым законодательством Российской Федерации как дача или получение взятки, коммерческий подкуп, посредничество во взяточничестве, злоупотребление полномочиями, а также иных действий, нарушающих требования законодательства о противодействии коррупции.</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10.2. Стороны не предлагают, не обещают, не передают и не допускают передачу денежных средств, подарков, имущества, имущественных прав, услуг или иных выгод прямо или косвенно любым лицам с целью оказать неправомерное влияние на их действия или решения, получить необоснованные преимущества либо обеспечить заключение, изменение или исполнение Договора на неправомерных условиях.</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10.3. Каждая Сторона обязуется принимать разумные меры для предотвращения коррупционных правонарушений со стороны своих работников, представителей и лиц, привлекаемых к исполнению Договора, а также не допускать конфликта интересов, способного повлиять на объективность исполнения обязательств.</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10.4. При возникновении у Стороны обоснованных подозрений о совершенном или возможном нарушении настоящего раздела она вправе направить другой Стороне письменное уведомление с описанием известных обстоятельств и, при наличии, приложением подтверждающих материалов. Получившая уведомление Сторона обязана рассмотреть его и сообщить о результатах рассмотрения в течение 10 (десяти) рабочих дней.</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10.5. Сторона, получившая сведения о возможном коррупционном правонарушении, обеспечивает их рассмотрение с соблюдением требований законодательства о персональных данных, коммерческой и иной охраняемой законом тайне и не допускает заведомо необоснованного преследования лица исключительно в связи с добросовестным сообщением о возможном нарушении.</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10.6. Подтвержденное вступившим в законную силу актом компетентного органа совершение представителем или работником одной из Сторон коррупционного правонарушения, непосредственно связанного с заключением или исполнением Договора, рассматривается как существенное нарушение Договора и дает другой Стороне право использовать предусмотренные законодательством и Договором способы защиты, включая требование о расторжении Договора и возмещении документально подтвержденных убытков.</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10.7. Антикоррупционная оговорка действует в течение всего срока Договора и распространяется на действия, связанные с его заключением, изменением и исполнением.</w:t>
      </w:r>
    </w:p>
    <w:p w:rsidR="00A23EFF" w:rsidRPr="00C43E1D" w:rsidRDefault="00136F55" w:rsidP="00C43E1D">
      <w:pPr>
        <w:spacing w:after="0" w:line="240" w:lineRule="auto"/>
        <w:ind w:firstLine="709"/>
        <w:contextualSpacing/>
        <w:jc w:val="center"/>
        <w:rPr>
          <w:rFonts w:ascii="Times New Roman" w:hAnsi="Times New Roman" w:cs="Times New Roman"/>
          <w:b/>
          <w:bCs/>
        </w:rPr>
      </w:pPr>
      <w:r w:rsidRPr="00C43E1D">
        <w:rPr>
          <w:rFonts w:ascii="Times New Roman" w:hAnsi="Times New Roman" w:cs="Times New Roman"/>
          <w:b/>
          <w:bCs/>
        </w:rPr>
        <w:t>11. ОБСТОЯТЕЛЬСТВА НЕПРЕОДОЛИМОЙ СИЛЫ</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hAnsi="Times New Roman" w:cs="Times New Roman"/>
        </w:rPr>
        <w:t>11.1. Сторона освобождается от ответственности за неисполнение обязательств в той мере, в какой оно явилось следствием чрезвычайных и непредотвратимых при данных условиях обстоятельств, возникших после заключения Договора.</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hAnsi="Times New Roman" w:cs="Times New Roman"/>
        </w:rPr>
        <w:t>11.2. Сторона, для которой возникла невозможность исполнения, обязана уведомить другую Сторону о таких обстоятельствах в разумный срок и представить подтверждающие документы при их наличии.</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hAnsi="Times New Roman" w:cs="Times New Roman"/>
        </w:rPr>
        <w:t>11.3. Отсутствие у Поставщика денежных средств, нарушение обязательств его контрагентами либо отсутствие на рынке нужного Товара сами по себе не признаются обстоятельствами непреодолимой силы.</w:t>
      </w:r>
    </w:p>
    <w:p w:rsidR="00A23EFF" w:rsidRPr="00C43E1D" w:rsidRDefault="00136F55" w:rsidP="00C43E1D">
      <w:pPr>
        <w:spacing w:after="0" w:line="240" w:lineRule="auto"/>
        <w:ind w:firstLine="709"/>
        <w:contextualSpacing/>
        <w:jc w:val="center"/>
        <w:rPr>
          <w:rFonts w:ascii="Times New Roman" w:hAnsi="Times New Roman" w:cs="Times New Roman"/>
          <w:b/>
          <w:bCs/>
        </w:rPr>
      </w:pPr>
      <w:r w:rsidRPr="00C43E1D">
        <w:rPr>
          <w:rFonts w:ascii="Times New Roman" w:hAnsi="Times New Roman" w:cs="Times New Roman"/>
          <w:b/>
          <w:bCs/>
        </w:rPr>
        <w:t>12. ИЗМЕНЕНИЕ И РАСТОРЖЕНИЕ ДОГОВОРА</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hAnsi="Times New Roman" w:cs="Times New Roman"/>
        </w:rPr>
        <w:t>12.1. Изменение условий Договора допускается по соглашению Сторон только в случаях и пределах, не противоречащих законодательству Российской Федерации, Положению о закупке Заказчика и условиям проведенной закупки.</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hAnsi="Times New Roman" w:cs="Times New Roman"/>
        </w:rPr>
        <w:t>12.2. Изменения оформляются письменным дополнительным соглашением, подписанным уполномоченными представителями Сторон, если иной порядок не установлен законодательством.</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hAnsi="Times New Roman" w:cs="Times New Roman"/>
        </w:rPr>
        <w:t>12.3. Расторжение Договора допускается по соглашению Сторон, по решению суда, а также в одностороннем порядке в случаях, когда такое право предусмотрено законодательством Российской Федерации и настоящим Договором.</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hAnsi="Times New Roman" w:cs="Times New Roman"/>
        </w:rPr>
        <w:t>12.4. Существенное нарушение требований к качеству, неоднократное нарушение сроков поставки, отказ устранить выявленные недостатки либо поставка Товара, не соответствующего обязательным требованиям национального режима, могут являться основанием для применения Заказчиком предусмотренных законом и Договором мер защиты.</w:t>
      </w:r>
    </w:p>
    <w:p w:rsidR="00A23EFF" w:rsidRPr="00C43E1D" w:rsidRDefault="00136F55" w:rsidP="00C43E1D">
      <w:pPr>
        <w:spacing w:after="0" w:line="240" w:lineRule="auto"/>
        <w:ind w:firstLine="709"/>
        <w:contextualSpacing/>
        <w:jc w:val="center"/>
        <w:rPr>
          <w:rFonts w:ascii="Times New Roman" w:hAnsi="Times New Roman" w:cs="Times New Roman"/>
          <w:b/>
          <w:bCs/>
        </w:rPr>
      </w:pPr>
      <w:r w:rsidRPr="00C43E1D">
        <w:rPr>
          <w:rFonts w:ascii="Times New Roman" w:hAnsi="Times New Roman" w:cs="Times New Roman"/>
          <w:b/>
          <w:bCs/>
        </w:rPr>
        <w:t>13. ПОРЯДОК РАЗРЕШЕНИЯ СПОРОВ</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hAnsi="Times New Roman" w:cs="Times New Roman"/>
        </w:rPr>
        <w:t>13.1. Разногласия и споры Стороны стремятся урегулировать путем переговоров и направления письменной претензии.</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hAnsi="Times New Roman" w:cs="Times New Roman"/>
        </w:rPr>
        <w:t>13.2. Сторона, получившая претензию, рассматривает ее и направляет мотивированный ответ в течение 10 (десяти) рабочих дней со дня получения, если иной обязательный срок не установлен законодательством.</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hAnsi="Times New Roman" w:cs="Times New Roman"/>
        </w:rPr>
        <w:t>13.3. При недостижении соглашения спор передается на рассмотрение Арбитражного суда Омской области в соответствии с действующим процессуальным законодательством Российской Федерации.</w:t>
      </w:r>
    </w:p>
    <w:p w:rsidR="00A23EFF" w:rsidRPr="00C43E1D" w:rsidRDefault="00136F55" w:rsidP="00C43E1D">
      <w:pPr>
        <w:spacing w:after="0" w:line="240" w:lineRule="auto"/>
        <w:ind w:firstLine="709"/>
        <w:contextualSpacing/>
        <w:jc w:val="center"/>
        <w:rPr>
          <w:rFonts w:ascii="Times New Roman" w:hAnsi="Times New Roman" w:cs="Times New Roman"/>
          <w:b/>
          <w:bCs/>
        </w:rPr>
      </w:pPr>
      <w:r w:rsidRPr="00C43E1D">
        <w:rPr>
          <w:rFonts w:ascii="Times New Roman" w:hAnsi="Times New Roman" w:cs="Times New Roman"/>
          <w:b/>
          <w:bCs/>
        </w:rPr>
        <w:t>14. СРОК ДЕЙСТВИЯ ДОГОВОРА И ПРОЧИЕ УСЛОВИЯ</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hAnsi="Times New Roman" w:cs="Times New Roman"/>
        </w:rPr>
        <w:t>14.1. Договор вступает в силу с даты его заключения и действует до полного исполнения Сторонами обязательств, а в части гарантийных обязательств и ответственности — до их полного исполнения.</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hAnsi="Times New Roman" w:cs="Times New Roman"/>
        </w:rPr>
        <w:t>14.2. Юридически значимые сообщения направляются по реквизитам Сторон, указанным в Договоре, посредством почтовой связи, электронной почты либо иным способом, позволяющим подтвердить отправку и получение сообщения.</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hAnsi="Times New Roman" w:cs="Times New Roman"/>
        </w:rPr>
        <w:t>14.3. Стороны обязаны уведомлять друг друга об изменении наименования, адреса, банковских и иных существенных реквизитов. Риск последствий непредставления такой информации несет Сторона, не направившая уведомление.</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hAnsi="Times New Roman" w:cs="Times New Roman"/>
        </w:rPr>
        <w:t>14.4. Неотъемлемыми частями Договора являются Техническое задание, заявка (предложение) Поставщика в части конкретных характеристик, страны происхождения и иных принятых Заказчиком сведений, а также иные приложения, прямо названные в Договоре.</w:t>
      </w:r>
    </w:p>
    <w:p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hAnsi="Times New Roman" w:cs="Times New Roman"/>
        </w:rPr>
        <w:t>14.5. Во всем, что не урегулировано Договором, Стороны руководствуются законодательством Российской Федерации и Положением о закупке Заказчика.</w:t>
      </w:r>
    </w:p>
    <w:p w:rsidR="00A23EFF" w:rsidRPr="00C43E1D" w:rsidRDefault="00136F55" w:rsidP="00C43E1D">
      <w:pPr>
        <w:spacing w:after="0" w:line="240" w:lineRule="auto"/>
        <w:ind w:firstLine="709"/>
        <w:contextualSpacing/>
        <w:jc w:val="center"/>
        <w:rPr>
          <w:rFonts w:ascii="Times New Roman" w:hAnsi="Times New Roman" w:cs="Times New Roman"/>
          <w:b/>
          <w:bCs/>
        </w:rPr>
      </w:pPr>
      <w:r w:rsidRPr="00C43E1D">
        <w:rPr>
          <w:rFonts w:ascii="Times New Roman" w:hAnsi="Times New Roman" w:cs="Times New Roman"/>
          <w:b/>
          <w:bCs/>
        </w:rPr>
        <w:t>15. РЕКВИЗИТЫ И ПОДПИСИ СТОРОН</w:t>
      </w:r>
    </w:p>
    <w:tbl>
      <w:tblPr>
        <w:tblStyle w:val="afff8"/>
        <w:tblW w:w="20819" w:type="dxa"/>
        <w:tblBorders>
          <w:top w:val="none" w:sz="0" w:space="0" w:color="auto"/>
          <w:left w:val="none" w:sz="0" w:space="0" w:color="auto"/>
          <w:bottom w:val="none" w:sz="0" w:space="0" w:color="auto"/>
          <w:right w:val="none" w:sz="0" w:space="0" w:color="auto"/>
          <w:insideV w:val="none" w:sz="0" w:space="0" w:color="auto"/>
        </w:tblBorders>
        <w:tblLook w:val="01E0"/>
      </w:tblPr>
      <w:tblGrid>
        <w:gridCol w:w="5183"/>
        <w:gridCol w:w="5116"/>
        <w:gridCol w:w="4904"/>
        <w:gridCol w:w="5616"/>
      </w:tblGrid>
      <w:tr w:rsidR="00C43E1D" w:rsidRPr="00C43E1D" w:rsidTr="00136F55">
        <w:tc>
          <w:tcPr>
            <w:tcW w:w="5183" w:type="dxa"/>
          </w:tcPr>
          <w:p w:rsidR="00C43E1D" w:rsidRPr="00C43E1D" w:rsidRDefault="00C43E1D" w:rsidP="00C43E1D">
            <w:pPr>
              <w:spacing w:after="0" w:line="260" w:lineRule="exact"/>
              <w:jc w:val="both"/>
              <w:rPr>
                <w:rFonts w:ascii="Times New Roman" w:eastAsia="Times New Roman" w:hAnsi="Times New Roman" w:cs="Times New Roman"/>
                <w:b/>
              </w:rPr>
            </w:pPr>
            <w:r w:rsidRPr="00C43E1D">
              <w:rPr>
                <w:rFonts w:ascii="Times New Roman" w:eastAsia="Times New Roman" w:hAnsi="Times New Roman" w:cs="Times New Roman"/>
                <w:b/>
              </w:rPr>
              <w:t>Поставщик:</w:t>
            </w:r>
          </w:p>
          <w:p w:rsidR="00C43E1D" w:rsidRPr="00C43E1D" w:rsidRDefault="00C43E1D" w:rsidP="00C43E1D">
            <w:pPr>
              <w:spacing w:after="0" w:line="260" w:lineRule="exact"/>
              <w:jc w:val="both"/>
              <w:rPr>
                <w:rFonts w:ascii="Times New Roman" w:eastAsia="Times New Roman" w:hAnsi="Times New Roman" w:cs="Times New Roman"/>
              </w:rPr>
            </w:pPr>
          </w:p>
          <w:p w:rsidR="00C43E1D" w:rsidRPr="00C43E1D" w:rsidRDefault="00C43E1D" w:rsidP="00C43E1D">
            <w:pPr>
              <w:spacing w:after="0" w:line="260" w:lineRule="exact"/>
              <w:jc w:val="both"/>
              <w:rPr>
                <w:rFonts w:ascii="Times New Roman" w:eastAsia="Times New Roman" w:hAnsi="Times New Roman" w:cs="Times New Roman"/>
              </w:rPr>
            </w:pPr>
          </w:p>
          <w:p w:rsidR="00C43E1D" w:rsidRPr="00C43E1D" w:rsidRDefault="00C43E1D" w:rsidP="00C43E1D">
            <w:pPr>
              <w:spacing w:after="0" w:line="260" w:lineRule="exact"/>
              <w:jc w:val="both"/>
              <w:rPr>
                <w:rFonts w:ascii="Times New Roman" w:eastAsia="Times New Roman" w:hAnsi="Times New Roman" w:cs="Times New Roman"/>
              </w:rPr>
            </w:pPr>
          </w:p>
          <w:p w:rsidR="00C43E1D" w:rsidRPr="00C43E1D" w:rsidRDefault="00C43E1D" w:rsidP="00C43E1D">
            <w:pPr>
              <w:spacing w:after="0" w:line="260" w:lineRule="exact"/>
              <w:jc w:val="both"/>
              <w:rPr>
                <w:rFonts w:ascii="Times New Roman" w:eastAsia="Times New Roman" w:hAnsi="Times New Roman" w:cs="Times New Roman"/>
              </w:rPr>
            </w:pPr>
          </w:p>
          <w:p w:rsidR="00C43E1D" w:rsidRPr="00C43E1D" w:rsidRDefault="00C43E1D" w:rsidP="00C43E1D">
            <w:pPr>
              <w:spacing w:after="0" w:line="260" w:lineRule="exact"/>
              <w:jc w:val="both"/>
              <w:rPr>
                <w:rFonts w:ascii="Times New Roman" w:eastAsia="Times New Roman" w:hAnsi="Times New Roman" w:cs="Times New Roman"/>
              </w:rPr>
            </w:pPr>
          </w:p>
          <w:p w:rsidR="00C43E1D" w:rsidRPr="00C43E1D" w:rsidRDefault="00C43E1D" w:rsidP="00C43E1D">
            <w:pPr>
              <w:spacing w:after="0" w:line="260" w:lineRule="exact"/>
              <w:jc w:val="both"/>
              <w:rPr>
                <w:rFonts w:ascii="Times New Roman" w:eastAsia="Times New Roman" w:hAnsi="Times New Roman" w:cs="Times New Roman"/>
              </w:rPr>
            </w:pPr>
          </w:p>
          <w:p w:rsidR="00C43E1D" w:rsidRPr="00C43E1D" w:rsidRDefault="00C43E1D" w:rsidP="00C43E1D">
            <w:pPr>
              <w:spacing w:after="0" w:line="260" w:lineRule="exact"/>
              <w:jc w:val="both"/>
              <w:rPr>
                <w:rFonts w:ascii="Times New Roman" w:eastAsia="Times New Roman" w:hAnsi="Times New Roman" w:cs="Times New Roman"/>
              </w:rPr>
            </w:pPr>
          </w:p>
          <w:p w:rsidR="00C43E1D" w:rsidRPr="00C43E1D" w:rsidRDefault="00C43E1D" w:rsidP="00C43E1D">
            <w:pPr>
              <w:spacing w:after="0" w:line="260" w:lineRule="exact"/>
              <w:jc w:val="both"/>
              <w:rPr>
                <w:rFonts w:ascii="Times New Roman" w:eastAsia="Times New Roman" w:hAnsi="Times New Roman" w:cs="Times New Roman"/>
              </w:rPr>
            </w:pPr>
          </w:p>
          <w:p w:rsidR="00C43E1D" w:rsidRPr="00C43E1D" w:rsidRDefault="00C43E1D" w:rsidP="00C43E1D">
            <w:pPr>
              <w:spacing w:after="0" w:line="260" w:lineRule="exact"/>
              <w:jc w:val="both"/>
              <w:rPr>
                <w:rFonts w:ascii="Times New Roman" w:eastAsia="Times New Roman" w:hAnsi="Times New Roman" w:cs="Times New Roman"/>
              </w:rPr>
            </w:pPr>
          </w:p>
          <w:p w:rsidR="00C43E1D" w:rsidRPr="00C43E1D" w:rsidRDefault="00C43E1D" w:rsidP="00C43E1D">
            <w:pPr>
              <w:spacing w:after="0" w:line="260" w:lineRule="exact"/>
              <w:jc w:val="both"/>
              <w:rPr>
                <w:rFonts w:ascii="Times New Roman" w:eastAsia="Times New Roman" w:hAnsi="Times New Roman" w:cs="Times New Roman"/>
              </w:rPr>
            </w:pPr>
          </w:p>
          <w:p w:rsidR="00C43E1D" w:rsidRPr="00C43E1D" w:rsidRDefault="00C43E1D" w:rsidP="00C43E1D">
            <w:pPr>
              <w:spacing w:after="0" w:line="260" w:lineRule="exact"/>
              <w:jc w:val="both"/>
              <w:rPr>
                <w:rFonts w:ascii="Times New Roman" w:eastAsia="Times New Roman" w:hAnsi="Times New Roman" w:cs="Times New Roman"/>
              </w:rPr>
            </w:pPr>
          </w:p>
          <w:p w:rsidR="00C43E1D" w:rsidRPr="00C43E1D" w:rsidRDefault="00C43E1D" w:rsidP="00C43E1D">
            <w:pPr>
              <w:spacing w:after="0" w:line="260" w:lineRule="exact"/>
              <w:jc w:val="both"/>
              <w:rPr>
                <w:rFonts w:ascii="Times New Roman" w:eastAsia="Times New Roman" w:hAnsi="Times New Roman" w:cs="Times New Roman"/>
              </w:rPr>
            </w:pPr>
          </w:p>
          <w:p w:rsidR="00C43E1D" w:rsidRPr="00C43E1D" w:rsidRDefault="00C43E1D" w:rsidP="00C43E1D">
            <w:pPr>
              <w:spacing w:after="0" w:line="260" w:lineRule="exact"/>
              <w:jc w:val="both"/>
              <w:rPr>
                <w:rFonts w:ascii="Times New Roman" w:eastAsia="Times New Roman" w:hAnsi="Times New Roman" w:cs="Times New Roman"/>
              </w:rPr>
            </w:pPr>
          </w:p>
          <w:p w:rsidR="00C43E1D" w:rsidRPr="00C43E1D" w:rsidRDefault="00C43E1D" w:rsidP="00C43E1D">
            <w:pPr>
              <w:spacing w:after="0" w:line="260" w:lineRule="exact"/>
              <w:jc w:val="both"/>
              <w:rPr>
                <w:rFonts w:ascii="Times New Roman" w:eastAsia="Times New Roman" w:hAnsi="Times New Roman" w:cs="Times New Roman"/>
              </w:rPr>
            </w:pPr>
          </w:p>
          <w:p w:rsidR="00C43E1D" w:rsidRPr="00C43E1D" w:rsidRDefault="00C43E1D" w:rsidP="00C43E1D">
            <w:pPr>
              <w:spacing w:after="0" w:line="260" w:lineRule="exact"/>
              <w:jc w:val="both"/>
              <w:rPr>
                <w:rFonts w:ascii="Times New Roman" w:eastAsia="Times New Roman" w:hAnsi="Times New Roman" w:cs="Times New Roman"/>
              </w:rPr>
            </w:pPr>
          </w:p>
          <w:p w:rsidR="00C43E1D" w:rsidRPr="00C43E1D" w:rsidRDefault="00C43E1D" w:rsidP="00C43E1D">
            <w:pPr>
              <w:spacing w:after="0" w:line="260" w:lineRule="exact"/>
              <w:jc w:val="both"/>
              <w:rPr>
                <w:rFonts w:ascii="Times New Roman" w:eastAsia="Times New Roman" w:hAnsi="Times New Roman" w:cs="Times New Roman"/>
              </w:rPr>
            </w:pPr>
            <w:r w:rsidRPr="00C43E1D">
              <w:rPr>
                <w:rFonts w:ascii="Times New Roman" w:eastAsia="Times New Roman" w:hAnsi="Times New Roman" w:cs="Times New Roman"/>
              </w:rPr>
              <w:t>___________________/____________</w:t>
            </w:r>
          </w:p>
          <w:p w:rsidR="00C43E1D" w:rsidRPr="00C43E1D" w:rsidRDefault="00C43E1D" w:rsidP="00C43E1D">
            <w:pPr>
              <w:spacing w:after="0" w:line="240" w:lineRule="auto"/>
              <w:rPr>
                <w:rFonts w:ascii="Times New Roman" w:eastAsia="Times New Roman" w:hAnsi="Times New Roman" w:cs="Times New Roman"/>
                <w:b/>
              </w:rPr>
            </w:pPr>
          </w:p>
        </w:tc>
        <w:tc>
          <w:tcPr>
            <w:tcW w:w="5116" w:type="dxa"/>
          </w:tcPr>
          <w:p w:rsidR="00C43E1D" w:rsidRPr="00C43E1D" w:rsidRDefault="00C43E1D" w:rsidP="00C43E1D">
            <w:pPr>
              <w:spacing w:after="0" w:line="240" w:lineRule="auto"/>
              <w:jc w:val="both"/>
              <w:rPr>
                <w:rFonts w:ascii="Times New Roman" w:eastAsia="Times New Roman" w:hAnsi="Times New Roman" w:cs="Times New Roman"/>
                <w:b/>
              </w:rPr>
            </w:pPr>
            <w:r w:rsidRPr="00C43E1D">
              <w:rPr>
                <w:rFonts w:ascii="Times New Roman" w:eastAsia="Times New Roman" w:hAnsi="Times New Roman" w:cs="Times New Roman"/>
                <w:b/>
              </w:rPr>
              <w:t>Заказчик:</w:t>
            </w:r>
          </w:p>
          <w:p w:rsidR="00136F55" w:rsidRPr="00385626" w:rsidRDefault="00136F55" w:rsidP="00136F55">
            <w:pPr>
              <w:widowControl w:val="0"/>
              <w:spacing w:after="0" w:line="0" w:lineRule="atLeast"/>
              <w:contextualSpacing/>
              <w:rPr>
                <w:rFonts w:ascii="Times New Roman" w:hAnsi="Times New Roman"/>
              </w:rPr>
            </w:pPr>
            <w:r w:rsidRPr="00385626">
              <w:rPr>
                <w:rFonts w:ascii="Times New Roman" w:hAnsi="Times New Roman"/>
              </w:rPr>
              <w:t xml:space="preserve">АСУСО «Омский ДИ» </w:t>
            </w:r>
          </w:p>
          <w:p w:rsidR="00136F55" w:rsidRPr="00385626" w:rsidRDefault="00136F55" w:rsidP="00136F55">
            <w:pPr>
              <w:widowControl w:val="0"/>
              <w:spacing w:after="0" w:line="0" w:lineRule="atLeast"/>
              <w:contextualSpacing/>
              <w:rPr>
                <w:rFonts w:ascii="Times New Roman" w:hAnsi="Times New Roman"/>
              </w:rPr>
            </w:pPr>
            <w:r w:rsidRPr="00385626">
              <w:rPr>
                <w:rFonts w:ascii="Times New Roman" w:hAnsi="Times New Roman"/>
              </w:rPr>
              <w:t>Адрес: 644903, г. Омск, пос. Северный</w:t>
            </w:r>
          </w:p>
          <w:p w:rsidR="00136F55" w:rsidRPr="00385626" w:rsidRDefault="00136F55" w:rsidP="00136F55">
            <w:pPr>
              <w:pStyle w:val="affc"/>
              <w:spacing w:after="0" w:line="0" w:lineRule="atLeast"/>
              <w:ind w:left="0"/>
              <w:rPr>
                <w:rFonts w:ascii="Times New Roman" w:hAnsi="Times New Roman"/>
                <w:sz w:val="22"/>
                <w:szCs w:val="22"/>
              </w:rPr>
            </w:pPr>
            <w:r w:rsidRPr="00385626">
              <w:rPr>
                <w:rFonts w:ascii="Times New Roman" w:hAnsi="Times New Roman"/>
                <w:sz w:val="22"/>
                <w:szCs w:val="22"/>
              </w:rPr>
              <w:t>ИНН/КПП 5505013586/550501001</w:t>
            </w:r>
          </w:p>
          <w:p w:rsidR="00136F55" w:rsidRPr="0066184D" w:rsidRDefault="00136F55" w:rsidP="00136F55">
            <w:pPr>
              <w:spacing w:after="0" w:line="0" w:lineRule="atLeast"/>
              <w:rPr>
                <w:rFonts w:ascii="Times New Roman" w:hAnsi="Times New Roman" w:cs="Times New Roman"/>
              </w:rPr>
            </w:pPr>
            <w:r w:rsidRPr="0066184D">
              <w:rPr>
                <w:rFonts w:ascii="Times New Roman" w:hAnsi="Times New Roman" w:cs="Times New Roman"/>
              </w:rPr>
              <w:t>л/с 01532071</w:t>
            </w:r>
            <w:r w:rsidR="0066184D" w:rsidRPr="0066184D">
              <w:rPr>
                <w:rFonts w:ascii="Times New Roman" w:hAnsi="Times New Roman" w:cs="Times New Roman"/>
              </w:rPr>
              <w:t>9</w:t>
            </w:r>
            <w:r w:rsidRPr="0066184D">
              <w:rPr>
                <w:rFonts w:ascii="Times New Roman" w:hAnsi="Times New Roman" w:cs="Times New Roman"/>
              </w:rPr>
              <w:t xml:space="preserve"> в Минфине Омской области</w:t>
            </w:r>
          </w:p>
          <w:p w:rsidR="00136F55" w:rsidRPr="0066184D" w:rsidRDefault="00136F55" w:rsidP="00136F55">
            <w:pPr>
              <w:spacing w:after="0" w:line="0" w:lineRule="atLeast"/>
              <w:rPr>
                <w:rFonts w:ascii="Times New Roman" w:hAnsi="Times New Roman" w:cs="Times New Roman"/>
              </w:rPr>
            </w:pPr>
            <w:r w:rsidRPr="0066184D">
              <w:rPr>
                <w:rFonts w:ascii="Times New Roman" w:hAnsi="Times New Roman" w:cs="Times New Roman"/>
              </w:rPr>
              <w:t>р/с 03224643520000005201</w:t>
            </w:r>
          </w:p>
          <w:p w:rsidR="00136F55" w:rsidRPr="0066184D" w:rsidRDefault="00136F55" w:rsidP="00136F55">
            <w:pPr>
              <w:spacing w:after="0" w:line="0" w:lineRule="atLeast"/>
              <w:rPr>
                <w:rFonts w:ascii="Times New Roman" w:hAnsi="Times New Roman" w:cs="Times New Roman"/>
              </w:rPr>
            </w:pPr>
            <w:r w:rsidRPr="0066184D">
              <w:rPr>
                <w:rFonts w:ascii="Times New Roman" w:hAnsi="Times New Roman" w:cs="Times New Roman"/>
              </w:rPr>
              <w:t>БИК 015209001</w:t>
            </w:r>
          </w:p>
          <w:p w:rsidR="00136F55" w:rsidRPr="0066184D" w:rsidRDefault="00136F55" w:rsidP="00136F55">
            <w:pPr>
              <w:spacing w:after="0" w:line="0" w:lineRule="atLeast"/>
              <w:rPr>
                <w:rFonts w:ascii="Times New Roman" w:hAnsi="Times New Roman" w:cs="Times New Roman"/>
              </w:rPr>
            </w:pPr>
            <w:r w:rsidRPr="0066184D">
              <w:rPr>
                <w:rFonts w:ascii="Times New Roman" w:hAnsi="Times New Roman" w:cs="Times New Roman"/>
              </w:rPr>
              <w:t>ЕКС 40102810245370000044</w:t>
            </w:r>
          </w:p>
          <w:p w:rsidR="00136F55" w:rsidRPr="0066184D" w:rsidRDefault="00136F55" w:rsidP="00136F55">
            <w:pPr>
              <w:spacing w:after="0" w:line="0" w:lineRule="atLeast"/>
              <w:rPr>
                <w:rFonts w:ascii="Times New Roman" w:hAnsi="Times New Roman" w:cs="Times New Roman"/>
              </w:rPr>
            </w:pPr>
            <w:r w:rsidRPr="0066184D">
              <w:rPr>
                <w:rFonts w:ascii="Times New Roman" w:hAnsi="Times New Roman" w:cs="Times New Roman"/>
              </w:rPr>
              <w:t xml:space="preserve">ОКЦ № 6 </w:t>
            </w:r>
            <w:proofErr w:type="spellStart"/>
            <w:r w:rsidRPr="0066184D">
              <w:rPr>
                <w:rFonts w:ascii="Times New Roman" w:hAnsi="Times New Roman" w:cs="Times New Roman"/>
              </w:rPr>
              <w:t>СибГУ</w:t>
            </w:r>
            <w:proofErr w:type="spellEnd"/>
            <w:r w:rsidRPr="0066184D">
              <w:rPr>
                <w:rFonts w:ascii="Times New Roman" w:hAnsi="Times New Roman" w:cs="Times New Roman"/>
              </w:rPr>
              <w:t xml:space="preserve"> Банка России//УФК по Омской области, г.Омск</w:t>
            </w:r>
          </w:p>
          <w:p w:rsidR="0066184D" w:rsidRDefault="00136F55" w:rsidP="00136F55">
            <w:pPr>
              <w:pStyle w:val="affc"/>
              <w:spacing w:after="0" w:line="0" w:lineRule="atLeast"/>
              <w:ind w:left="0"/>
              <w:rPr>
                <w:rFonts w:ascii="Times New Roman" w:hAnsi="Times New Roman"/>
                <w:sz w:val="22"/>
                <w:szCs w:val="22"/>
              </w:rPr>
            </w:pPr>
            <w:r w:rsidRPr="0066184D">
              <w:rPr>
                <w:rFonts w:ascii="Times New Roman" w:hAnsi="Times New Roman"/>
                <w:sz w:val="22"/>
                <w:szCs w:val="22"/>
              </w:rPr>
              <w:t>Адрес электронной почты</w:t>
            </w:r>
            <w:r w:rsidRPr="00385626">
              <w:rPr>
                <w:rFonts w:ascii="Times New Roman" w:hAnsi="Times New Roman"/>
                <w:sz w:val="22"/>
                <w:szCs w:val="22"/>
              </w:rPr>
              <w:t xml:space="preserve">: </w:t>
            </w:r>
          </w:p>
          <w:p w:rsidR="00136F55" w:rsidRPr="00385626" w:rsidRDefault="00136F55" w:rsidP="00136F55">
            <w:pPr>
              <w:pStyle w:val="affc"/>
              <w:spacing w:after="0" w:line="0" w:lineRule="atLeast"/>
              <w:ind w:left="0"/>
              <w:rPr>
                <w:rFonts w:ascii="Times New Roman" w:hAnsi="Times New Roman"/>
                <w:bCs/>
                <w:sz w:val="22"/>
                <w:szCs w:val="22"/>
              </w:rPr>
            </w:pPr>
            <w:proofErr w:type="spellStart"/>
            <w:r w:rsidRPr="00385626">
              <w:rPr>
                <w:rFonts w:ascii="Times New Roman" w:hAnsi="Times New Roman"/>
                <w:sz w:val="22"/>
                <w:szCs w:val="22"/>
                <w:lang w:val="en-US"/>
              </w:rPr>
              <w:t>omsky</w:t>
            </w:r>
            <w:proofErr w:type="spellEnd"/>
            <w:r w:rsidRPr="00385626">
              <w:rPr>
                <w:rFonts w:ascii="Times New Roman" w:hAnsi="Times New Roman"/>
                <w:sz w:val="22"/>
                <w:szCs w:val="22"/>
              </w:rPr>
              <w:t>_</w:t>
            </w:r>
            <w:proofErr w:type="spellStart"/>
            <w:r w:rsidRPr="00385626">
              <w:rPr>
                <w:rFonts w:ascii="Times New Roman" w:hAnsi="Times New Roman"/>
                <w:sz w:val="22"/>
                <w:szCs w:val="22"/>
                <w:lang w:val="en-US"/>
              </w:rPr>
              <w:t>internat</w:t>
            </w:r>
            <w:proofErr w:type="spellEnd"/>
            <w:r w:rsidRPr="00385626">
              <w:rPr>
                <w:rFonts w:ascii="Times New Roman" w:hAnsi="Times New Roman"/>
                <w:sz w:val="22"/>
                <w:szCs w:val="22"/>
              </w:rPr>
              <w:t>@</w:t>
            </w:r>
            <w:proofErr w:type="spellStart"/>
            <w:r w:rsidRPr="00385626">
              <w:rPr>
                <w:rFonts w:ascii="Times New Roman" w:hAnsi="Times New Roman"/>
                <w:sz w:val="22"/>
                <w:szCs w:val="22"/>
                <w:lang w:val="en-US"/>
              </w:rPr>
              <w:t>mtsr</w:t>
            </w:r>
            <w:proofErr w:type="spellEnd"/>
            <w:r w:rsidRPr="00385626">
              <w:rPr>
                <w:rFonts w:ascii="Times New Roman" w:hAnsi="Times New Roman"/>
                <w:sz w:val="22"/>
                <w:szCs w:val="22"/>
              </w:rPr>
              <w:t>.</w:t>
            </w:r>
            <w:proofErr w:type="spellStart"/>
            <w:r w:rsidRPr="00385626">
              <w:rPr>
                <w:rFonts w:ascii="Times New Roman" w:hAnsi="Times New Roman"/>
                <w:sz w:val="22"/>
                <w:szCs w:val="22"/>
                <w:lang w:val="en-US"/>
              </w:rPr>
              <w:t>omskportal</w:t>
            </w:r>
            <w:proofErr w:type="spellEnd"/>
            <w:r w:rsidRPr="00385626">
              <w:rPr>
                <w:rFonts w:ascii="Times New Roman" w:hAnsi="Times New Roman"/>
                <w:sz w:val="22"/>
                <w:szCs w:val="22"/>
              </w:rPr>
              <w:t>.</w:t>
            </w:r>
            <w:proofErr w:type="spellStart"/>
            <w:r w:rsidRPr="00385626">
              <w:rPr>
                <w:rFonts w:ascii="Times New Roman" w:hAnsi="Times New Roman"/>
                <w:sz w:val="22"/>
                <w:szCs w:val="22"/>
                <w:lang w:val="en-US"/>
              </w:rPr>
              <w:t>ru</w:t>
            </w:r>
            <w:proofErr w:type="spellEnd"/>
          </w:p>
          <w:p w:rsidR="00136F55" w:rsidRPr="00385626" w:rsidRDefault="00136F55" w:rsidP="00136F55">
            <w:pPr>
              <w:pStyle w:val="affc"/>
              <w:spacing w:after="0" w:line="0" w:lineRule="atLeast"/>
              <w:ind w:left="0"/>
              <w:rPr>
                <w:rFonts w:ascii="Times New Roman" w:hAnsi="Times New Roman"/>
                <w:sz w:val="22"/>
                <w:szCs w:val="22"/>
              </w:rPr>
            </w:pPr>
            <w:r w:rsidRPr="00385626">
              <w:rPr>
                <w:rFonts w:ascii="Times New Roman" w:hAnsi="Times New Roman"/>
                <w:bCs/>
                <w:sz w:val="22"/>
                <w:szCs w:val="22"/>
              </w:rPr>
              <w:t>тел: 8(3812)71-29-61</w:t>
            </w:r>
          </w:p>
          <w:p w:rsidR="00136F55" w:rsidRPr="00385626" w:rsidRDefault="00136F55" w:rsidP="00136F55">
            <w:pPr>
              <w:spacing w:after="0" w:line="240" w:lineRule="auto"/>
              <w:jc w:val="both"/>
              <w:rPr>
                <w:rFonts w:ascii="Times New Roman" w:eastAsia="Times New Roman" w:hAnsi="Times New Roman" w:cs="Times New Roman"/>
              </w:rPr>
            </w:pPr>
          </w:p>
          <w:p w:rsidR="00136F55" w:rsidRPr="00385626" w:rsidRDefault="00136F55" w:rsidP="00136F55">
            <w:pPr>
              <w:spacing w:after="0" w:line="240" w:lineRule="auto"/>
              <w:jc w:val="both"/>
              <w:rPr>
                <w:rFonts w:ascii="Times New Roman" w:eastAsia="Times New Roman" w:hAnsi="Times New Roman" w:cs="Times New Roman"/>
              </w:rPr>
            </w:pPr>
            <w:r w:rsidRPr="00385626">
              <w:rPr>
                <w:rFonts w:ascii="Times New Roman" w:eastAsia="Times New Roman" w:hAnsi="Times New Roman" w:cs="Times New Roman"/>
              </w:rPr>
              <w:t>Директор</w:t>
            </w:r>
          </w:p>
          <w:p w:rsidR="00136F55" w:rsidRPr="00385626" w:rsidRDefault="00136F55" w:rsidP="00136F55">
            <w:pPr>
              <w:spacing w:after="0" w:line="240" w:lineRule="auto"/>
              <w:jc w:val="both"/>
              <w:rPr>
                <w:rFonts w:ascii="Times New Roman" w:eastAsia="Times New Roman" w:hAnsi="Times New Roman" w:cs="Times New Roman"/>
              </w:rPr>
            </w:pPr>
          </w:p>
          <w:p w:rsidR="00136F55" w:rsidRPr="00385626" w:rsidRDefault="00136F55" w:rsidP="00136F55">
            <w:pPr>
              <w:widowControl w:val="0"/>
              <w:spacing w:after="0" w:line="0" w:lineRule="atLeast"/>
              <w:ind w:right="-108"/>
              <w:contextualSpacing/>
              <w:jc w:val="both"/>
              <w:rPr>
                <w:rFonts w:ascii="Times New Roman" w:hAnsi="Times New Roman"/>
              </w:rPr>
            </w:pPr>
            <w:r w:rsidRPr="00385626">
              <w:rPr>
                <w:rFonts w:ascii="Times New Roman" w:hAnsi="Times New Roman"/>
              </w:rPr>
              <w:t xml:space="preserve">______________/А.Г. </w:t>
            </w:r>
            <w:proofErr w:type="spellStart"/>
            <w:r w:rsidRPr="00385626">
              <w:rPr>
                <w:rFonts w:ascii="Times New Roman" w:hAnsi="Times New Roman"/>
              </w:rPr>
              <w:t>Шкарупа</w:t>
            </w:r>
            <w:proofErr w:type="spellEnd"/>
            <w:r w:rsidRPr="00385626">
              <w:rPr>
                <w:rFonts w:ascii="Times New Roman" w:hAnsi="Times New Roman"/>
              </w:rPr>
              <w:t xml:space="preserve">/ </w:t>
            </w:r>
          </w:p>
          <w:p w:rsidR="00C43E1D" w:rsidRPr="00C43E1D" w:rsidRDefault="00C43E1D" w:rsidP="00C43E1D">
            <w:pPr>
              <w:spacing w:after="0" w:line="240" w:lineRule="auto"/>
              <w:jc w:val="both"/>
              <w:rPr>
                <w:rFonts w:ascii="Times New Roman" w:eastAsia="Times New Roman" w:hAnsi="Times New Roman" w:cs="Times New Roman"/>
              </w:rPr>
            </w:pPr>
          </w:p>
          <w:p w:rsidR="00C43E1D" w:rsidRPr="00C43E1D" w:rsidRDefault="00C43E1D" w:rsidP="00C43E1D">
            <w:pPr>
              <w:spacing w:after="0" w:line="240" w:lineRule="auto"/>
              <w:jc w:val="both"/>
              <w:rPr>
                <w:rFonts w:ascii="Times New Roman" w:eastAsia="Times New Roman" w:hAnsi="Times New Roman" w:cs="Times New Roman"/>
              </w:rPr>
            </w:pPr>
          </w:p>
        </w:tc>
        <w:tc>
          <w:tcPr>
            <w:tcW w:w="4904" w:type="dxa"/>
          </w:tcPr>
          <w:p w:rsidR="00C43E1D" w:rsidRPr="00C43E1D" w:rsidRDefault="00C43E1D" w:rsidP="00C43E1D">
            <w:pPr>
              <w:spacing w:after="0" w:line="240" w:lineRule="auto"/>
              <w:jc w:val="both"/>
              <w:rPr>
                <w:rFonts w:ascii="Times New Roman" w:eastAsia="Times New Roman" w:hAnsi="Times New Roman" w:cs="Times New Roman"/>
                <w:b/>
              </w:rPr>
            </w:pPr>
          </w:p>
          <w:p w:rsidR="00C43E1D" w:rsidRPr="00C43E1D" w:rsidRDefault="00C43E1D" w:rsidP="00C43E1D">
            <w:pPr>
              <w:spacing w:after="0" w:line="260" w:lineRule="exact"/>
              <w:jc w:val="both"/>
              <w:rPr>
                <w:rFonts w:ascii="Times New Roman" w:eastAsia="Times New Roman" w:hAnsi="Times New Roman" w:cs="Times New Roman"/>
              </w:rPr>
            </w:pPr>
          </w:p>
          <w:p w:rsidR="00C43E1D" w:rsidRPr="00C43E1D" w:rsidRDefault="00C43E1D" w:rsidP="00C43E1D">
            <w:pPr>
              <w:spacing w:after="0" w:line="260" w:lineRule="exact"/>
              <w:jc w:val="both"/>
              <w:rPr>
                <w:rFonts w:ascii="Times New Roman" w:eastAsia="Times New Roman" w:hAnsi="Times New Roman" w:cs="Times New Roman"/>
              </w:rPr>
            </w:pPr>
          </w:p>
        </w:tc>
        <w:tc>
          <w:tcPr>
            <w:tcW w:w="5616" w:type="dxa"/>
          </w:tcPr>
          <w:p w:rsidR="00C43E1D" w:rsidRPr="00C43E1D" w:rsidRDefault="00C43E1D" w:rsidP="00C43E1D">
            <w:pPr>
              <w:pBdr>
                <w:bottom w:val="single" w:sz="12" w:space="1" w:color="auto"/>
              </w:pBdr>
              <w:spacing w:after="0" w:line="240" w:lineRule="auto"/>
              <w:jc w:val="both"/>
              <w:rPr>
                <w:rFonts w:ascii="Times New Roman" w:eastAsia="Times New Roman" w:hAnsi="Times New Roman" w:cs="Times New Roman"/>
                <w:b/>
              </w:rPr>
            </w:pPr>
            <w:r w:rsidRPr="00C43E1D">
              <w:rPr>
                <w:rFonts w:ascii="Times New Roman" w:eastAsia="Times New Roman" w:hAnsi="Times New Roman" w:cs="Times New Roman"/>
                <w:b/>
              </w:rPr>
              <w:t>Заказчик:</w:t>
            </w:r>
          </w:p>
          <w:p w:rsidR="00C43E1D" w:rsidRPr="00C43E1D" w:rsidRDefault="00C43E1D" w:rsidP="00C43E1D">
            <w:pPr>
              <w:pBdr>
                <w:bottom w:val="single" w:sz="12" w:space="1" w:color="auto"/>
              </w:pBdr>
              <w:spacing w:after="0" w:line="240" w:lineRule="auto"/>
              <w:jc w:val="right"/>
              <w:rPr>
                <w:rFonts w:ascii="Times New Roman" w:eastAsia="Times New Roman" w:hAnsi="Times New Roman" w:cs="Times New Roman"/>
              </w:rPr>
            </w:pPr>
          </w:p>
          <w:p w:rsidR="00C43E1D" w:rsidRPr="00C43E1D" w:rsidRDefault="00C43E1D" w:rsidP="00C43E1D">
            <w:pPr>
              <w:spacing w:after="0" w:line="240" w:lineRule="auto"/>
              <w:jc w:val="right"/>
              <w:rPr>
                <w:rFonts w:ascii="Times New Roman" w:eastAsia="Times New Roman" w:hAnsi="Times New Roman" w:cs="Times New Roman"/>
              </w:rPr>
            </w:pPr>
          </w:p>
          <w:p w:rsidR="00C43E1D" w:rsidRPr="00C43E1D" w:rsidRDefault="00C43E1D" w:rsidP="00C43E1D">
            <w:pPr>
              <w:pBdr>
                <w:top w:val="single" w:sz="12" w:space="1" w:color="auto"/>
                <w:bottom w:val="single" w:sz="12" w:space="1" w:color="auto"/>
              </w:pBdr>
              <w:spacing w:after="0" w:line="240" w:lineRule="auto"/>
              <w:jc w:val="both"/>
              <w:rPr>
                <w:rFonts w:ascii="Times New Roman" w:eastAsia="Times New Roman" w:hAnsi="Times New Roman" w:cs="Times New Roman"/>
              </w:rPr>
            </w:pPr>
          </w:p>
          <w:p w:rsidR="00C43E1D" w:rsidRPr="00C43E1D" w:rsidRDefault="00C43E1D" w:rsidP="00C43E1D">
            <w:pPr>
              <w:pBdr>
                <w:bottom w:val="single" w:sz="12" w:space="1" w:color="auto"/>
                <w:between w:val="single" w:sz="12" w:space="1" w:color="auto"/>
              </w:pBdr>
              <w:spacing w:after="0" w:line="240" w:lineRule="auto"/>
              <w:jc w:val="both"/>
              <w:rPr>
                <w:rFonts w:ascii="Times New Roman" w:eastAsia="Times New Roman" w:hAnsi="Times New Roman" w:cs="Times New Roman"/>
              </w:rPr>
            </w:pPr>
          </w:p>
          <w:p w:rsidR="00C43E1D" w:rsidRPr="00C43E1D" w:rsidRDefault="00C43E1D" w:rsidP="00C43E1D">
            <w:pPr>
              <w:pBdr>
                <w:bottom w:val="single" w:sz="12" w:space="1" w:color="auto"/>
                <w:between w:val="single" w:sz="12" w:space="1" w:color="auto"/>
              </w:pBdr>
              <w:spacing w:after="0" w:line="240" w:lineRule="auto"/>
              <w:jc w:val="both"/>
              <w:rPr>
                <w:rFonts w:ascii="Times New Roman" w:eastAsia="Times New Roman" w:hAnsi="Times New Roman" w:cs="Times New Roman"/>
              </w:rPr>
            </w:pPr>
          </w:p>
          <w:p w:rsidR="00C43E1D" w:rsidRPr="00C43E1D" w:rsidRDefault="00C43E1D" w:rsidP="00C43E1D">
            <w:pPr>
              <w:pBdr>
                <w:bottom w:val="single" w:sz="12" w:space="1" w:color="auto"/>
                <w:between w:val="single" w:sz="12" w:space="1" w:color="auto"/>
              </w:pBdr>
              <w:spacing w:after="0" w:line="240" w:lineRule="auto"/>
              <w:jc w:val="both"/>
              <w:rPr>
                <w:rFonts w:ascii="Times New Roman" w:eastAsia="Times New Roman" w:hAnsi="Times New Roman" w:cs="Times New Roman"/>
              </w:rPr>
            </w:pPr>
          </w:p>
          <w:p w:rsidR="00C43E1D" w:rsidRPr="00C43E1D" w:rsidRDefault="00C43E1D" w:rsidP="00C43E1D">
            <w:pPr>
              <w:pBdr>
                <w:bottom w:val="single" w:sz="12" w:space="1" w:color="auto"/>
                <w:between w:val="single" w:sz="12" w:space="1" w:color="auto"/>
              </w:pBdr>
              <w:spacing w:after="0" w:line="240" w:lineRule="auto"/>
              <w:jc w:val="both"/>
              <w:rPr>
                <w:rFonts w:ascii="Times New Roman" w:eastAsia="Times New Roman" w:hAnsi="Times New Roman" w:cs="Times New Roman"/>
              </w:rPr>
            </w:pPr>
          </w:p>
          <w:p w:rsidR="00C43E1D" w:rsidRPr="00C43E1D" w:rsidRDefault="00C43E1D" w:rsidP="00C43E1D">
            <w:pPr>
              <w:pBdr>
                <w:bottom w:val="single" w:sz="12" w:space="1" w:color="auto"/>
                <w:between w:val="single" w:sz="12" w:space="1" w:color="auto"/>
              </w:pBdr>
              <w:spacing w:after="0" w:line="240" w:lineRule="auto"/>
              <w:jc w:val="both"/>
              <w:rPr>
                <w:rFonts w:ascii="Times New Roman" w:eastAsia="Times New Roman" w:hAnsi="Times New Roman" w:cs="Times New Roman"/>
              </w:rPr>
            </w:pPr>
          </w:p>
          <w:p w:rsidR="00C43E1D" w:rsidRPr="00C43E1D" w:rsidRDefault="00C43E1D" w:rsidP="00C43E1D">
            <w:pPr>
              <w:spacing w:after="0" w:line="240" w:lineRule="auto"/>
              <w:jc w:val="both"/>
              <w:rPr>
                <w:rFonts w:ascii="Times New Roman" w:eastAsia="Times New Roman" w:hAnsi="Times New Roman" w:cs="Times New Roman"/>
              </w:rPr>
            </w:pPr>
            <w:r w:rsidRPr="00C43E1D">
              <w:rPr>
                <w:rFonts w:ascii="Times New Roman" w:eastAsia="Times New Roman" w:hAnsi="Times New Roman" w:cs="Times New Roman"/>
              </w:rPr>
              <w:t>_____________________________________________</w:t>
            </w:r>
          </w:p>
          <w:p w:rsidR="00C43E1D" w:rsidRPr="00C43E1D" w:rsidRDefault="00C43E1D" w:rsidP="00C43E1D">
            <w:pPr>
              <w:spacing w:after="0" w:line="240" w:lineRule="auto"/>
              <w:jc w:val="both"/>
              <w:rPr>
                <w:rFonts w:ascii="Times New Roman" w:eastAsia="Times New Roman" w:hAnsi="Times New Roman" w:cs="Times New Roman"/>
              </w:rPr>
            </w:pPr>
          </w:p>
          <w:p w:rsidR="00C43E1D" w:rsidRPr="00C43E1D" w:rsidRDefault="00C43E1D" w:rsidP="00C43E1D">
            <w:pPr>
              <w:spacing w:after="0" w:line="240" w:lineRule="auto"/>
              <w:jc w:val="both"/>
              <w:rPr>
                <w:rFonts w:ascii="Times New Roman" w:eastAsia="Times New Roman" w:hAnsi="Times New Roman" w:cs="Times New Roman"/>
              </w:rPr>
            </w:pPr>
          </w:p>
          <w:p w:rsidR="00C43E1D" w:rsidRPr="00C43E1D" w:rsidRDefault="00C43E1D" w:rsidP="00C43E1D">
            <w:pPr>
              <w:spacing w:after="0" w:line="240" w:lineRule="auto"/>
              <w:jc w:val="both"/>
              <w:rPr>
                <w:rFonts w:ascii="Times New Roman" w:eastAsia="Times New Roman" w:hAnsi="Times New Roman" w:cs="Times New Roman"/>
              </w:rPr>
            </w:pPr>
          </w:p>
          <w:p w:rsidR="00C43E1D" w:rsidRPr="00C43E1D" w:rsidRDefault="00C43E1D" w:rsidP="00C43E1D">
            <w:pPr>
              <w:spacing w:after="0" w:line="240" w:lineRule="auto"/>
              <w:jc w:val="both"/>
              <w:rPr>
                <w:rFonts w:ascii="Times New Roman" w:eastAsia="Times New Roman" w:hAnsi="Times New Roman" w:cs="Times New Roman"/>
              </w:rPr>
            </w:pPr>
            <w:r w:rsidRPr="00C43E1D">
              <w:rPr>
                <w:rFonts w:ascii="Times New Roman" w:eastAsia="Times New Roman" w:hAnsi="Times New Roman" w:cs="Times New Roman"/>
              </w:rPr>
              <w:t>____________________ (_________________)</w:t>
            </w:r>
          </w:p>
        </w:tc>
      </w:tr>
    </w:tbl>
    <w:p w:rsidR="00C43E1D" w:rsidRDefault="00C43E1D" w:rsidP="00C43E1D">
      <w:pPr>
        <w:spacing w:after="0" w:line="240" w:lineRule="auto"/>
        <w:contextualSpacing/>
        <w:jc w:val="center"/>
        <w:rPr>
          <w:rFonts w:ascii="Times New Roman" w:hAnsi="Times New Roman" w:cs="Times New Roman"/>
          <w:b/>
        </w:rPr>
      </w:pPr>
    </w:p>
    <w:p w:rsidR="00136F55" w:rsidRDefault="00136F55" w:rsidP="00C43E1D">
      <w:pPr>
        <w:spacing w:after="0" w:line="240" w:lineRule="auto"/>
        <w:contextualSpacing/>
        <w:jc w:val="center"/>
        <w:rPr>
          <w:rFonts w:ascii="Times New Roman" w:hAnsi="Times New Roman" w:cs="Times New Roman"/>
          <w:b/>
        </w:rPr>
      </w:pPr>
    </w:p>
    <w:p w:rsidR="00136F55" w:rsidRDefault="00136F55" w:rsidP="00C43E1D">
      <w:pPr>
        <w:spacing w:after="0" w:line="240" w:lineRule="auto"/>
        <w:contextualSpacing/>
        <w:jc w:val="center"/>
        <w:rPr>
          <w:rFonts w:ascii="Times New Roman" w:hAnsi="Times New Roman" w:cs="Times New Roman"/>
          <w:b/>
        </w:rPr>
      </w:pPr>
    </w:p>
    <w:p w:rsidR="00136F55" w:rsidRDefault="00136F55" w:rsidP="00C43E1D">
      <w:pPr>
        <w:spacing w:after="0" w:line="240" w:lineRule="auto"/>
        <w:contextualSpacing/>
        <w:jc w:val="center"/>
        <w:rPr>
          <w:rFonts w:ascii="Times New Roman" w:hAnsi="Times New Roman" w:cs="Times New Roman"/>
          <w:b/>
        </w:rPr>
      </w:pPr>
    </w:p>
    <w:p w:rsidR="00136F55" w:rsidRPr="00252E4F" w:rsidRDefault="00136F55" w:rsidP="00136F55">
      <w:pPr>
        <w:spacing w:after="0" w:line="240" w:lineRule="auto"/>
        <w:ind w:left="6946" w:right="-108" w:firstLine="709"/>
        <w:jc w:val="right"/>
        <w:rPr>
          <w:rFonts w:ascii="Times New Roman" w:eastAsia="Calibri" w:hAnsi="Times New Roman"/>
          <w:bCs/>
          <w:lang w:eastAsia="ru-RU"/>
        </w:rPr>
      </w:pPr>
      <w:r w:rsidRPr="00252E4F">
        <w:rPr>
          <w:rFonts w:ascii="Times New Roman" w:eastAsia="Calibri" w:hAnsi="Times New Roman"/>
          <w:bCs/>
          <w:lang w:eastAsia="ru-RU"/>
        </w:rPr>
        <w:t xml:space="preserve">Приложение № 1 </w:t>
      </w:r>
    </w:p>
    <w:p w:rsidR="00136F55" w:rsidRPr="00252E4F" w:rsidRDefault="00136F55" w:rsidP="00136F55">
      <w:pPr>
        <w:spacing w:after="0" w:line="240" w:lineRule="auto"/>
        <w:ind w:left="6946" w:right="-108" w:firstLine="709"/>
        <w:jc w:val="right"/>
        <w:rPr>
          <w:rFonts w:ascii="Times New Roman" w:eastAsia="Calibri" w:hAnsi="Times New Roman"/>
          <w:bCs/>
          <w:lang w:eastAsia="ru-RU"/>
        </w:rPr>
      </w:pPr>
      <w:r w:rsidRPr="00252E4F">
        <w:rPr>
          <w:rFonts w:ascii="Times New Roman" w:eastAsia="Calibri" w:hAnsi="Times New Roman"/>
          <w:bCs/>
          <w:lang w:eastAsia="ru-RU"/>
        </w:rPr>
        <w:t>к Договору № ___</w:t>
      </w:r>
    </w:p>
    <w:p w:rsidR="00136F55" w:rsidRPr="00252E4F" w:rsidRDefault="00136F55" w:rsidP="00136F55">
      <w:pPr>
        <w:spacing w:after="0" w:line="240" w:lineRule="auto"/>
        <w:ind w:left="6946" w:right="-108" w:hanging="425"/>
        <w:jc w:val="right"/>
        <w:rPr>
          <w:rFonts w:ascii="Times New Roman" w:eastAsia="Calibri" w:hAnsi="Times New Roman"/>
          <w:bCs/>
          <w:lang w:eastAsia="ru-RU"/>
        </w:rPr>
      </w:pPr>
      <w:r w:rsidRPr="00252E4F">
        <w:rPr>
          <w:rFonts w:ascii="Times New Roman" w:eastAsia="Calibri" w:hAnsi="Times New Roman"/>
          <w:bCs/>
          <w:lang w:eastAsia="ru-RU"/>
        </w:rPr>
        <w:t>от «___»____________ 202</w:t>
      </w:r>
      <w:r>
        <w:rPr>
          <w:rFonts w:ascii="Times New Roman" w:eastAsia="Calibri" w:hAnsi="Times New Roman"/>
          <w:bCs/>
          <w:lang w:eastAsia="ru-RU"/>
        </w:rPr>
        <w:t>6</w:t>
      </w:r>
      <w:r w:rsidRPr="00252E4F">
        <w:rPr>
          <w:rFonts w:ascii="Times New Roman" w:eastAsia="Calibri" w:hAnsi="Times New Roman"/>
          <w:bCs/>
          <w:lang w:eastAsia="ru-RU"/>
        </w:rPr>
        <w:t xml:space="preserve"> г.</w:t>
      </w:r>
    </w:p>
    <w:p w:rsidR="00136F55" w:rsidRPr="00252E4F" w:rsidRDefault="00136F55" w:rsidP="00136F55">
      <w:pPr>
        <w:spacing w:after="0" w:line="240" w:lineRule="auto"/>
        <w:ind w:left="-108" w:right="-108" w:firstLine="709"/>
        <w:jc w:val="right"/>
        <w:rPr>
          <w:rFonts w:ascii="Times New Roman" w:eastAsia="Calibri" w:hAnsi="Times New Roman"/>
          <w:bCs/>
          <w:lang w:eastAsia="ru-RU"/>
        </w:rPr>
      </w:pPr>
    </w:p>
    <w:p w:rsidR="00136F55" w:rsidRPr="00252E4F" w:rsidRDefault="00136F55" w:rsidP="00136F55">
      <w:pPr>
        <w:keepNext/>
        <w:spacing w:after="0" w:line="240" w:lineRule="auto"/>
        <w:ind w:left="-108" w:right="-108" w:firstLine="709"/>
        <w:jc w:val="center"/>
        <w:outlineLvl w:val="2"/>
        <w:rPr>
          <w:rFonts w:ascii="Times New Roman" w:hAnsi="Times New Roman"/>
          <w:b/>
          <w:bCs/>
          <w:lang w:eastAsia="ru-RU"/>
        </w:rPr>
      </w:pPr>
      <w:r w:rsidRPr="00252E4F">
        <w:rPr>
          <w:rFonts w:ascii="Times New Roman" w:hAnsi="Times New Roman"/>
          <w:b/>
          <w:bCs/>
          <w:lang w:eastAsia="ru-RU"/>
        </w:rPr>
        <w:t>СПЕЦИФИКАЦИЯ</w:t>
      </w:r>
    </w:p>
    <w:p w:rsidR="00136F55" w:rsidRDefault="00136F55" w:rsidP="00136F55">
      <w:pPr>
        <w:spacing w:after="0" w:line="240" w:lineRule="auto"/>
        <w:jc w:val="right"/>
        <w:rPr>
          <w:rFonts w:ascii="Times New Roman" w:hAnsi="Times New Roman" w:cs="Times New Roman"/>
          <w:b/>
        </w:rPr>
      </w:pPr>
    </w:p>
    <w:tbl>
      <w:tblPr>
        <w:tblW w:w="10798" w:type="dxa"/>
        <w:tblInd w:w="-318" w:type="dxa"/>
        <w:tblLook w:val="04A0"/>
      </w:tblPr>
      <w:tblGrid>
        <w:gridCol w:w="567"/>
        <w:gridCol w:w="2772"/>
        <w:gridCol w:w="1009"/>
        <w:gridCol w:w="992"/>
        <w:gridCol w:w="1585"/>
        <w:gridCol w:w="1591"/>
        <w:gridCol w:w="2282"/>
      </w:tblGrid>
      <w:tr w:rsidR="00136F55" w:rsidRPr="000A4723" w:rsidTr="00136F55">
        <w:trPr>
          <w:trHeight w:val="1500"/>
        </w:trPr>
        <w:tc>
          <w:tcPr>
            <w:tcW w:w="567" w:type="dxa"/>
            <w:tcBorders>
              <w:top w:val="single" w:sz="4" w:space="0" w:color="auto"/>
              <w:left w:val="single" w:sz="4" w:space="0" w:color="auto"/>
              <w:bottom w:val="single" w:sz="4" w:space="0" w:color="auto"/>
              <w:right w:val="single" w:sz="4" w:space="0" w:color="auto"/>
            </w:tcBorders>
            <w:vAlign w:val="center"/>
            <w:hideMark/>
          </w:tcPr>
          <w:p w:rsidR="00136F55" w:rsidRPr="000A4723" w:rsidRDefault="00136F55" w:rsidP="00136F55">
            <w:pPr>
              <w:suppressAutoHyphens w:val="0"/>
              <w:jc w:val="center"/>
              <w:rPr>
                <w:rFonts w:ascii="Times New Roman" w:eastAsia="Times New Roman" w:hAnsi="Times New Roman" w:cs="Times New Roman"/>
                <w:color w:val="000000"/>
                <w:lang w:eastAsia="ru-RU"/>
              </w:rPr>
            </w:pPr>
            <w:r w:rsidRPr="000A4723">
              <w:rPr>
                <w:rFonts w:ascii="Times New Roman" w:eastAsia="Times New Roman" w:hAnsi="Times New Roman" w:cs="Times New Roman"/>
                <w:color w:val="000000"/>
                <w:lang w:eastAsia="ru-RU"/>
              </w:rPr>
              <w:t>№</w:t>
            </w:r>
          </w:p>
        </w:tc>
        <w:tc>
          <w:tcPr>
            <w:tcW w:w="2772" w:type="dxa"/>
            <w:tcBorders>
              <w:top w:val="single" w:sz="4" w:space="0" w:color="auto"/>
              <w:left w:val="single" w:sz="4" w:space="0" w:color="auto"/>
              <w:bottom w:val="single" w:sz="4" w:space="0" w:color="auto"/>
              <w:right w:val="single" w:sz="4" w:space="0" w:color="auto"/>
            </w:tcBorders>
            <w:vAlign w:val="center"/>
            <w:hideMark/>
          </w:tcPr>
          <w:p w:rsidR="00136F55" w:rsidRDefault="00136F55" w:rsidP="00136F55">
            <w:pPr>
              <w:suppressAutoHyphens w:val="0"/>
              <w:spacing w:after="0" w:line="240" w:lineRule="auto"/>
              <w:jc w:val="center"/>
              <w:rPr>
                <w:rFonts w:ascii="Times New Roman" w:eastAsia="Times New Roman" w:hAnsi="Times New Roman" w:cs="Times New Roman"/>
                <w:color w:val="000000"/>
                <w:lang w:eastAsia="ru-RU"/>
              </w:rPr>
            </w:pPr>
            <w:r w:rsidRPr="000A4723">
              <w:rPr>
                <w:rFonts w:ascii="Times New Roman" w:eastAsia="Times New Roman" w:hAnsi="Times New Roman" w:cs="Times New Roman"/>
                <w:color w:val="000000"/>
                <w:lang w:eastAsia="ru-RU"/>
              </w:rPr>
              <w:t xml:space="preserve">Наименование </w:t>
            </w:r>
          </w:p>
          <w:p w:rsidR="00136F55" w:rsidRDefault="00136F55" w:rsidP="00136F55">
            <w:pPr>
              <w:suppressAutoHyphens w:val="0"/>
              <w:spacing w:after="0" w:line="240" w:lineRule="auto"/>
              <w:jc w:val="center"/>
              <w:rPr>
                <w:rFonts w:ascii="Times New Roman" w:eastAsia="Times New Roman" w:hAnsi="Times New Roman" w:cs="Times New Roman"/>
                <w:color w:val="000000"/>
                <w:lang w:eastAsia="ru-RU"/>
              </w:rPr>
            </w:pPr>
            <w:r w:rsidRPr="000A4723">
              <w:rPr>
                <w:rFonts w:ascii="Times New Roman" w:eastAsia="Times New Roman" w:hAnsi="Times New Roman" w:cs="Times New Roman"/>
                <w:color w:val="000000"/>
                <w:lang w:eastAsia="ru-RU"/>
              </w:rPr>
              <w:t>товара,</w:t>
            </w:r>
          </w:p>
          <w:p w:rsidR="00136F55" w:rsidRPr="000A4723" w:rsidRDefault="00136F55" w:rsidP="00136F55">
            <w:pPr>
              <w:suppressAutoHyphens w:val="0"/>
              <w:spacing w:after="0" w:line="240" w:lineRule="auto"/>
              <w:jc w:val="center"/>
              <w:rPr>
                <w:rFonts w:ascii="Times New Roman" w:eastAsia="Times New Roman" w:hAnsi="Times New Roman" w:cs="Times New Roman"/>
                <w:color w:val="000000"/>
                <w:lang w:eastAsia="ru-RU"/>
              </w:rPr>
            </w:pPr>
            <w:r w:rsidRPr="000A4723">
              <w:rPr>
                <w:rFonts w:ascii="Times New Roman" w:eastAsia="Times New Roman" w:hAnsi="Times New Roman" w:cs="Times New Roman"/>
                <w:color w:val="000000"/>
                <w:lang w:eastAsia="ru-RU"/>
              </w:rPr>
              <w:t xml:space="preserve"> услуги (работы)</w:t>
            </w:r>
          </w:p>
        </w:tc>
        <w:tc>
          <w:tcPr>
            <w:tcW w:w="1009" w:type="dxa"/>
            <w:tcBorders>
              <w:top w:val="single" w:sz="4" w:space="0" w:color="auto"/>
              <w:left w:val="single" w:sz="4" w:space="0" w:color="auto"/>
              <w:bottom w:val="single" w:sz="4" w:space="0" w:color="auto"/>
              <w:right w:val="single" w:sz="4" w:space="0" w:color="auto"/>
            </w:tcBorders>
            <w:vAlign w:val="center"/>
            <w:hideMark/>
          </w:tcPr>
          <w:p w:rsidR="00136F55" w:rsidRDefault="00136F55" w:rsidP="00136F55">
            <w:pPr>
              <w:suppressAutoHyphens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Ед.</w:t>
            </w:r>
          </w:p>
          <w:p w:rsidR="00136F55" w:rsidRPr="000A4723" w:rsidRDefault="00136F55" w:rsidP="00136F55">
            <w:pPr>
              <w:suppressAutoHyphens w:val="0"/>
              <w:spacing w:after="0" w:line="240" w:lineRule="auto"/>
              <w:jc w:val="center"/>
              <w:rPr>
                <w:rFonts w:ascii="Times New Roman" w:eastAsia="Times New Roman" w:hAnsi="Times New Roman" w:cs="Times New Roman"/>
                <w:color w:val="000000"/>
                <w:lang w:eastAsia="ru-RU"/>
              </w:rPr>
            </w:pPr>
            <w:r w:rsidRPr="000A4723">
              <w:rPr>
                <w:rFonts w:ascii="Times New Roman" w:eastAsia="Times New Roman" w:hAnsi="Times New Roman" w:cs="Times New Roman"/>
                <w:color w:val="000000"/>
                <w:lang w:eastAsia="ru-RU"/>
              </w:rPr>
              <w:t>изм</w:t>
            </w:r>
            <w:r>
              <w:rPr>
                <w:rFonts w:ascii="Times New Roman" w:eastAsia="Times New Roman" w:hAnsi="Times New Roman" w:cs="Times New Roman"/>
                <w:color w:val="000000"/>
                <w:lang w:eastAsia="ru-RU"/>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136F55" w:rsidRPr="000A4723" w:rsidRDefault="00136F55" w:rsidP="00136F55">
            <w:pPr>
              <w:suppressAutoHyphens w:val="0"/>
              <w:spacing w:after="0" w:line="240" w:lineRule="auto"/>
              <w:jc w:val="center"/>
              <w:rPr>
                <w:rFonts w:ascii="Times New Roman" w:eastAsia="Times New Roman" w:hAnsi="Times New Roman" w:cs="Times New Roman"/>
                <w:color w:val="000000"/>
                <w:lang w:eastAsia="ru-RU"/>
              </w:rPr>
            </w:pPr>
            <w:r w:rsidRPr="000A4723">
              <w:rPr>
                <w:rFonts w:ascii="Times New Roman" w:eastAsia="Times New Roman" w:hAnsi="Times New Roman" w:cs="Times New Roman"/>
                <w:color w:val="000000"/>
                <w:lang w:eastAsia="ru-RU"/>
              </w:rPr>
              <w:t xml:space="preserve">Кол-во </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136F55" w:rsidRDefault="00136F55" w:rsidP="00136F55">
            <w:pPr>
              <w:suppressAutoHyphens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Цена </w:t>
            </w:r>
          </w:p>
          <w:p w:rsidR="00136F55" w:rsidRDefault="00136F55" w:rsidP="00136F55">
            <w:pPr>
              <w:suppressAutoHyphens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за</w:t>
            </w:r>
          </w:p>
          <w:p w:rsidR="00136F55" w:rsidRDefault="00136F55" w:rsidP="00136F55">
            <w:pPr>
              <w:suppressAutoHyphens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ед.</w:t>
            </w:r>
            <w:r w:rsidRPr="000A4723">
              <w:rPr>
                <w:rFonts w:ascii="Times New Roman" w:eastAsia="Times New Roman" w:hAnsi="Times New Roman" w:cs="Times New Roman"/>
                <w:color w:val="000000"/>
                <w:lang w:eastAsia="ru-RU"/>
              </w:rPr>
              <w:t xml:space="preserve"> изм.</w:t>
            </w:r>
            <w:r>
              <w:rPr>
                <w:rFonts w:ascii="Times New Roman" w:eastAsia="Times New Roman" w:hAnsi="Times New Roman" w:cs="Times New Roman"/>
                <w:color w:val="000000"/>
                <w:lang w:eastAsia="ru-RU"/>
              </w:rPr>
              <w:t xml:space="preserve"> тов</w:t>
            </w:r>
            <w:r>
              <w:rPr>
                <w:rFonts w:ascii="Times New Roman" w:eastAsia="Times New Roman" w:hAnsi="Times New Roman" w:cs="Times New Roman"/>
                <w:color w:val="000000"/>
                <w:lang w:eastAsia="ru-RU"/>
              </w:rPr>
              <w:t>а</w:t>
            </w:r>
            <w:r>
              <w:rPr>
                <w:rFonts w:ascii="Times New Roman" w:eastAsia="Times New Roman" w:hAnsi="Times New Roman" w:cs="Times New Roman"/>
                <w:color w:val="000000"/>
                <w:lang w:eastAsia="ru-RU"/>
              </w:rPr>
              <w:t>ра</w:t>
            </w:r>
          </w:p>
          <w:p w:rsidR="00136F55" w:rsidRPr="000A4723" w:rsidRDefault="00136F55" w:rsidP="00136F55">
            <w:pPr>
              <w:suppressAutoHyphens w:val="0"/>
              <w:spacing w:after="0" w:line="240" w:lineRule="auto"/>
              <w:jc w:val="center"/>
              <w:rPr>
                <w:rFonts w:ascii="Times New Roman" w:eastAsia="Times New Roman" w:hAnsi="Times New Roman" w:cs="Times New Roman"/>
                <w:color w:val="000000"/>
                <w:lang w:eastAsia="ru-RU"/>
              </w:rPr>
            </w:pPr>
            <w:r w:rsidRPr="000A4723">
              <w:rPr>
                <w:rFonts w:ascii="Times New Roman" w:eastAsia="Times New Roman" w:hAnsi="Times New Roman" w:cs="Times New Roman"/>
                <w:color w:val="000000"/>
                <w:lang w:eastAsia="ru-RU"/>
              </w:rPr>
              <w:t>руб</w:t>
            </w:r>
            <w:r>
              <w:rPr>
                <w:rFonts w:ascii="Times New Roman" w:eastAsia="Times New Roman" w:hAnsi="Times New Roman" w:cs="Times New Roman"/>
                <w:color w:val="000000"/>
                <w:lang w:eastAsia="ru-RU"/>
              </w:rPr>
              <w:t>лей</w:t>
            </w:r>
          </w:p>
        </w:tc>
        <w:tc>
          <w:tcPr>
            <w:tcW w:w="1591" w:type="dxa"/>
            <w:tcBorders>
              <w:top w:val="single" w:sz="4" w:space="0" w:color="auto"/>
              <w:left w:val="nil"/>
              <w:bottom w:val="single" w:sz="4" w:space="0" w:color="auto"/>
              <w:right w:val="single" w:sz="4" w:space="0" w:color="auto"/>
            </w:tcBorders>
            <w:shd w:val="clear" w:color="auto" w:fill="auto"/>
            <w:vAlign w:val="center"/>
            <w:hideMark/>
          </w:tcPr>
          <w:p w:rsidR="00136F55" w:rsidRDefault="00136F55" w:rsidP="00136F55">
            <w:pPr>
              <w:suppressAutoHyphens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Стоимость </w:t>
            </w:r>
          </w:p>
          <w:p w:rsidR="00136F55" w:rsidRDefault="00136F55" w:rsidP="00136F55">
            <w:pPr>
              <w:suppressAutoHyphens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товара </w:t>
            </w:r>
          </w:p>
          <w:p w:rsidR="00136F55" w:rsidRPr="000A4723" w:rsidRDefault="00136F55" w:rsidP="00136F55">
            <w:pPr>
              <w:suppressAutoHyphens w:val="0"/>
              <w:spacing w:after="0" w:line="240" w:lineRule="auto"/>
              <w:jc w:val="center"/>
              <w:rPr>
                <w:rFonts w:ascii="Times New Roman" w:eastAsia="Times New Roman" w:hAnsi="Times New Roman" w:cs="Times New Roman"/>
                <w:color w:val="000000"/>
                <w:lang w:eastAsia="ru-RU"/>
              </w:rPr>
            </w:pPr>
            <w:r w:rsidRPr="000A4723">
              <w:rPr>
                <w:rFonts w:ascii="Times New Roman" w:eastAsia="Times New Roman" w:hAnsi="Times New Roman" w:cs="Times New Roman"/>
                <w:color w:val="000000"/>
                <w:lang w:eastAsia="ru-RU"/>
              </w:rPr>
              <w:t>руб</w:t>
            </w:r>
            <w:r>
              <w:rPr>
                <w:rFonts w:ascii="Times New Roman" w:eastAsia="Times New Roman" w:hAnsi="Times New Roman" w:cs="Times New Roman"/>
                <w:color w:val="000000"/>
                <w:lang w:eastAsia="ru-RU"/>
              </w:rPr>
              <w:t>лей</w:t>
            </w:r>
          </w:p>
        </w:tc>
        <w:tc>
          <w:tcPr>
            <w:tcW w:w="2282" w:type="dxa"/>
            <w:tcBorders>
              <w:top w:val="single" w:sz="4" w:space="0" w:color="auto"/>
              <w:left w:val="nil"/>
              <w:bottom w:val="single" w:sz="4" w:space="0" w:color="auto"/>
              <w:right w:val="single" w:sz="4" w:space="0" w:color="auto"/>
            </w:tcBorders>
            <w:shd w:val="clear" w:color="auto" w:fill="auto"/>
            <w:vAlign w:val="center"/>
            <w:hideMark/>
          </w:tcPr>
          <w:p w:rsidR="00136F55" w:rsidRDefault="00136F55" w:rsidP="00136F55">
            <w:pPr>
              <w:suppressAutoHyphens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Наименование </w:t>
            </w:r>
          </w:p>
          <w:p w:rsidR="00136F55" w:rsidRDefault="00136F55" w:rsidP="00136F55">
            <w:pPr>
              <w:suppressAutoHyphens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страны </w:t>
            </w:r>
          </w:p>
          <w:p w:rsidR="00136F55" w:rsidRPr="000A4723" w:rsidRDefault="00136F55" w:rsidP="00136F55">
            <w:pPr>
              <w:suppressAutoHyphens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производителя</w:t>
            </w:r>
          </w:p>
        </w:tc>
      </w:tr>
      <w:tr w:rsidR="00136F55" w:rsidRPr="000A4723" w:rsidTr="00136F55">
        <w:trPr>
          <w:trHeight w:val="894"/>
        </w:trPr>
        <w:tc>
          <w:tcPr>
            <w:tcW w:w="567" w:type="dxa"/>
            <w:tcBorders>
              <w:top w:val="nil"/>
              <w:left w:val="single" w:sz="4" w:space="0" w:color="auto"/>
              <w:bottom w:val="nil"/>
              <w:right w:val="single" w:sz="4" w:space="0" w:color="auto"/>
            </w:tcBorders>
            <w:shd w:val="clear" w:color="auto" w:fill="auto"/>
            <w:vAlign w:val="center"/>
            <w:hideMark/>
          </w:tcPr>
          <w:p w:rsidR="00136F55" w:rsidRPr="000A4723" w:rsidRDefault="00136F55" w:rsidP="00136F55">
            <w:pPr>
              <w:suppressAutoHyphens w:val="0"/>
              <w:spacing w:after="0" w:line="240" w:lineRule="auto"/>
              <w:jc w:val="center"/>
              <w:rPr>
                <w:rFonts w:ascii="Times New Roman" w:eastAsia="Times New Roman" w:hAnsi="Times New Roman" w:cs="Times New Roman"/>
                <w:color w:val="000000"/>
                <w:lang w:eastAsia="ru-RU"/>
              </w:rPr>
            </w:pPr>
            <w:r w:rsidRPr="000A4723">
              <w:rPr>
                <w:rFonts w:ascii="Times New Roman" w:eastAsia="Times New Roman" w:hAnsi="Times New Roman" w:cs="Times New Roman"/>
                <w:color w:val="000000"/>
                <w:lang w:eastAsia="ru-RU"/>
              </w:rPr>
              <w:t>1</w:t>
            </w:r>
          </w:p>
        </w:tc>
        <w:tc>
          <w:tcPr>
            <w:tcW w:w="2772" w:type="dxa"/>
            <w:tcBorders>
              <w:top w:val="single" w:sz="4" w:space="0" w:color="auto"/>
              <w:left w:val="nil"/>
              <w:bottom w:val="single" w:sz="4" w:space="0" w:color="auto"/>
              <w:right w:val="single" w:sz="4" w:space="0" w:color="auto"/>
            </w:tcBorders>
            <w:shd w:val="clear" w:color="auto" w:fill="auto"/>
            <w:vAlign w:val="center"/>
            <w:hideMark/>
          </w:tcPr>
          <w:p w:rsidR="00136F55" w:rsidRPr="00136F55" w:rsidRDefault="00136F55">
            <w:pPr>
              <w:jc w:val="center"/>
              <w:rPr>
                <w:rFonts w:ascii="Times New Roman" w:hAnsi="Times New Roman" w:cs="Times New Roman"/>
                <w:color w:val="000000"/>
              </w:rPr>
            </w:pPr>
            <w:r w:rsidRPr="00136F55">
              <w:rPr>
                <w:rFonts w:ascii="Times New Roman" w:hAnsi="Times New Roman" w:cs="Times New Roman"/>
                <w:color w:val="000000"/>
              </w:rPr>
              <w:t>Холодильник</w:t>
            </w:r>
          </w:p>
        </w:tc>
        <w:tc>
          <w:tcPr>
            <w:tcW w:w="1009" w:type="dxa"/>
            <w:tcBorders>
              <w:top w:val="nil"/>
              <w:left w:val="nil"/>
              <w:bottom w:val="single" w:sz="4" w:space="0" w:color="auto"/>
              <w:right w:val="single" w:sz="4" w:space="0" w:color="auto"/>
            </w:tcBorders>
            <w:shd w:val="clear" w:color="auto" w:fill="auto"/>
            <w:vAlign w:val="center"/>
            <w:hideMark/>
          </w:tcPr>
          <w:p w:rsidR="00136F55" w:rsidRPr="00136F55" w:rsidRDefault="00136F55">
            <w:pPr>
              <w:jc w:val="center"/>
              <w:rPr>
                <w:rFonts w:ascii="Times New Roman" w:hAnsi="Times New Roman" w:cs="Times New Roman"/>
                <w:color w:val="000000"/>
              </w:rPr>
            </w:pPr>
            <w:r w:rsidRPr="00136F55">
              <w:rPr>
                <w:rFonts w:ascii="Times New Roman" w:hAnsi="Times New Roman" w:cs="Times New Roman"/>
                <w:color w:val="000000"/>
              </w:rPr>
              <w:t>шт.</w:t>
            </w:r>
          </w:p>
        </w:tc>
        <w:tc>
          <w:tcPr>
            <w:tcW w:w="992" w:type="dxa"/>
            <w:tcBorders>
              <w:top w:val="nil"/>
              <w:left w:val="nil"/>
              <w:bottom w:val="single" w:sz="4" w:space="0" w:color="auto"/>
              <w:right w:val="single" w:sz="4" w:space="0" w:color="auto"/>
            </w:tcBorders>
            <w:shd w:val="clear" w:color="auto" w:fill="auto"/>
            <w:vAlign w:val="center"/>
            <w:hideMark/>
          </w:tcPr>
          <w:p w:rsidR="00136F55" w:rsidRPr="00136F55" w:rsidRDefault="00136F55">
            <w:pPr>
              <w:jc w:val="center"/>
              <w:rPr>
                <w:rFonts w:ascii="Times New Roman" w:hAnsi="Times New Roman" w:cs="Times New Roman"/>
                <w:color w:val="000000"/>
              </w:rPr>
            </w:pPr>
            <w:r w:rsidRPr="00136F55">
              <w:rPr>
                <w:rFonts w:ascii="Times New Roman" w:hAnsi="Times New Roman" w:cs="Times New Roman"/>
                <w:color w:val="000000"/>
              </w:rPr>
              <w:t>2</w:t>
            </w:r>
          </w:p>
        </w:tc>
        <w:tc>
          <w:tcPr>
            <w:tcW w:w="1585" w:type="dxa"/>
            <w:tcBorders>
              <w:top w:val="nil"/>
              <w:left w:val="nil"/>
              <w:bottom w:val="single" w:sz="4" w:space="0" w:color="auto"/>
              <w:right w:val="single" w:sz="4" w:space="0" w:color="auto"/>
            </w:tcBorders>
            <w:shd w:val="clear" w:color="auto" w:fill="auto"/>
            <w:vAlign w:val="center"/>
            <w:hideMark/>
          </w:tcPr>
          <w:p w:rsidR="00136F55" w:rsidRPr="000A4723" w:rsidRDefault="00136F55" w:rsidP="00136F55">
            <w:pPr>
              <w:suppressAutoHyphens w:val="0"/>
              <w:spacing w:after="0" w:line="240" w:lineRule="auto"/>
              <w:jc w:val="center"/>
              <w:rPr>
                <w:rFonts w:ascii="Times New Roman" w:eastAsia="Times New Roman" w:hAnsi="Times New Roman" w:cs="Times New Roman"/>
                <w:color w:val="000000"/>
                <w:lang w:eastAsia="ru-RU"/>
              </w:rPr>
            </w:pPr>
          </w:p>
        </w:tc>
        <w:tc>
          <w:tcPr>
            <w:tcW w:w="1591" w:type="dxa"/>
            <w:tcBorders>
              <w:top w:val="nil"/>
              <w:left w:val="nil"/>
              <w:bottom w:val="single" w:sz="4" w:space="0" w:color="auto"/>
              <w:right w:val="single" w:sz="4" w:space="0" w:color="auto"/>
            </w:tcBorders>
            <w:shd w:val="clear" w:color="auto" w:fill="auto"/>
            <w:vAlign w:val="center"/>
            <w:hideMark/>
          </w:tcPr>
          <w:p w:rsidR="00136F55" w:rsidRPr="000A4723" w:rsidRDefault="00136F55" w:rsidP="00136F55">
            <w:pPr>
              <w:suppressAutoHyphens w:val="0"/>
              <w:spacing w:after="0" w:line="240" w:lineRule="auto"/>
              <w:jc w:val="center"/>
              <w:rPr>
                <w:rFonts w:ascii="Times New Roman" w:eastAsia="Times New Roman" w:hAnsi="Times New Roman" w:cs="Times New Roman"/>
                <w:color w:val="000000"/>
                <w:lang w:eastAsia="ru-RU"/>
              </w:rPr>
            </w:pPr>
          </w:p>
        </w:tc>
        <w:tc>
          <w:tcPr>
            <w:tcW w:w="2282" w:type="dxa"/>
            <w:tcBorders>
              <w:top w:val="nil"/>
              <w:left w:val="nil"/>
              <w:bottom w:val="single" w:sz="4" w:space="0" w:color="auto"/>
              <w:right w:val="single" w:sz="4" w:space="0" w:color="auto"/>
            </w:tcBorders>
            <w:shd w:val="clear" w:color="auto" w:fill="auto"/>
            <w:vAlign w:val="center"/>
            <w:hideMark/>
          </w:tcPr>
          <w:p w:rsidR="00136F55" w:rsidRPr="000A4723" w:rsidRDefault="00136F55" w:rsidP="00136F55">
            <w:pPr>
              <w:suppressAutoHyphens w:val="0"/>
              <w:spacing w:after="0" w:line="240" w:lineRule="auto"/>
              <w:jc w:val="center"/>
              <w:rPr>
                <w:rFonts w:ascii="Times New Roman" w:eastAsia="Times New Roman" w:hAnsi="Times New Roman" w:cs="Times New Roman"/>
                <w:color w:val="000000"/>
                <w:lang w:eastAsia="ru-RU"/>
              </w:rPr>
            </w:pPr>
            <w:r w:rsidRPr="000A4723">
              <w:rPr>
                <w:rFonts w:ascii="Times New Roman" w:eastAsia="Times New Roman" w:hAnsi="Times New Roman" w:cs="Times New Roman"/>
                <w:color w:val="000000"/>
                <w:lang w:eastAsia="ru-RU"/>
              </w:rPr>
              <w:t> </w:t>
            </w:r>
          </w:p>
        </w:tc>
      </w:tr>
      <w:tr w:rsidR="00136F55" w:rsidRPr="000A4723" w:rsidTr="00136F55">
        <w:trPr>
          <w:trHeight w:val="788"/>
        </w:trPr>
        <w:tc>
          <w:tcPr>
            <w:tcW w:w="567" w:type="dxa"/>
            <w:tcBorders>
              <w:top w:val="single" w:sz="4" w:space="0" w:color="auto"/>
              <w:left w:val="single" w:sz="4" w:space="0" w:color="auto"/>
              <w:bottom w:val="nil"/>
              <w:right w:val="single" w:sz="4" w:space="0" w:color="auto"/>
            </w:tcBorders>
            <w:shd w:val="clear" w:color="auto" w:fill="auto"/>
            <w:vAlign w:val="center"/>
            <w:hideMark/>
          </w:tcPr>
          <w:p w:rsidR="00136F55" w:rsidRPr="000A4723" w:rsidRDefault="00136F55" w:rsidP="00136F55">
            <w:pPr>
              <w:suppressAutoHyphens w:val="0"/>
              <w:spacing w:after="0" w:line="240" w:lineRule="auto"/>
              <w:jc w:val="center"/>
              <w:rPr>
                <w:rFonts w:ascii="Times New Roman" w:eastAsia="Times New Roman" w:hAnsi="Times New Roman" w:cs="Times New Roman"/>
                <w:color w:val="000000"/>
                <w:lang w:eastAsia="ru-RU"/>
              </w:rPr>
            </w:pPr>
            <w:r w:rsidRPr="000A4723">
              <w:rPr>
                <w:rFonts w:ascii="Times New Roman" w:eastAsia="Times New Roman" w:hAnsi="Times New Roman" w:cs="Times New Roman"/>
                <w:color w:val="000000"/>
                <w:lang w:eastAsia="ru-RU"/>
              </w:rPr>
              <w:t>2</w:t>
            </w:r>
          </w:p>
        </w:tc>
        <w:tc>
          <w:tcPr>
            <w:tcW w:w="2772" w:type="dxa"/>
            <w:tcBorders>
              <w:top w:val="single" w:sz="4" w:space="0" w:color="auto"/>
              <w:left w:val="nil"/>
              <w:bottom w:val="single" w:sz="4" w:space="0" w:color="auto"/>
              <w:right w:val="single" w:sz="4" w:space="0" w:color="auto"/>
            </w:tcBorders>
            <w:shd w:val="clear" w:color="auto" w:fill="auto"/>
            <w:vAlign w:val="center"/>
            <w:hideMark/>
          </w:tcPr>
          <w:p w:rsidR="00136F55" w:rsidRPr="00136F55" w:rsidRDefault="00136F55">
            <w:pPr>
              <w:jc w:val="center"/>
              <w:rPr>
                <w:rFonts w:ascii="Times New Roman" w:hAnsi="Times New Roman" w:cs="Times New Roman"/>
                <w:color w:val="000000"/>
              </w:rPr>
            </w:pPr>
            <w:r w:rsidRPr="00136F55">
              <w:rPr>
                <w:rFonts w:ascii="Times New Roman" w:hAnsi="Times New Roman" w:cs="Times New Roman"/>
                <w:color w:val="000000"/>
              </w:rPr>
              <w:t>Микроволновая печь</w:t>
            </w:r>
          </w:p>
        </w:tc>
        <w:tc>
          <w:tcPr>
            <w:tcW w:w="1009" w:type="dxa"/>
            <w:tcBorders>
              <w:top w:val="nil"/>
              <w:left w:val="nil"/>
              <w:bottom w:val="single" w:sz="4" w:space="0" w:color="auto"/>
              <w:right w:val="single" w:sz="4" w:space="0" w:color="auto"/>
            </w:tcBorders>
            <w:shd w:val="clear" w:color="auto" w:fill="auto"/>
            <w:vAlign w:val="center"/>
            <w:hideMark/>
          </w:tcPr>
          <w:p w:rsidR="00136F55" w:rsidRPr="00136F55" w:rsidRDefault="00136F55">
            <w:pPr>
              <w:jc w:val="center"/>
              <w:rPr>
                <w:rFonts w:ascii="Times New Roman" w:hAnsi="Times New Roman" w:cs="Times New Roman"/>
                <w:color w:val="000000"/>
              </w:rPr>
            </w:pPr>
            <w:r w:rsidRPr="00136F55">
              <w:rPr>
                <w:rFonts w:ascii="Times New Roman" w:hAnsi="Times New Roman" w:cs="Times New Roman"/>
                <w:color w:val="000000"/>
              </w:rPr>
              <w:t>шт.</w:t>
            </w:r>
          </w:p>
        </w:tc>
        <w:tc>
          <w:tcPr>
            <w:tcW w:w="992" w:type="dxa"/>
            <w:tcBorders>
              <w:top w:val="nil"/>
              <w:left w:val="nil"/>
              <w:bottom w:val="single" w:sz="4" w:space="0" w:color="auto"/>
              <w:right w:val="single" w:sz="4" w:space="0" w:color="auto"/>
            </w:tcBorders>
            <w:shd w:val="clear" w:color="auto" w:fill="auto"/>
            <w:vAlign w:val="center"/>
            <w:hideMark/>
          </w:tcPr>
          <w:p w:rsidR="00136F55" w:rsidRPr="00136F55" w:rsidRDefault="00136F55">
            <w:pPr>
              <w:jc w:val="center"/>
              <w:rPr>
                <w:rFonts w:ascii="Times New Roman" w:hAnsi="Times New Roman" w:cs="Times New Roman"/>
                <w:color w:val="000000"/>
              </w:rPr>
            </w:pPr>
            <w:r w:rsidRPr="00136F55">
              <w:rPr>
                <w:rFonts w:ascii="Times New Roman" w:hAnsi="Times New Roman" w:cs="Times New Roman"/>
                <w:color w:val="000000"/>
              </w:rPr>
              <w:t>2</w:t>
            </w:r>
          </w:p>
        </w:tc>
        <w:tc>
          <w:tcPr>
            <w:tcW w:w="1585" w:type="dxa"/>
            <w:tcBorders>
              <w:top w:val="nil"/>
              <w:left w:val="nil"/>
              <w:bottom w:val="single" w:sz="4" w:space="0" w:color="auto"/>
              <w:right w:val="single" w:sz="4" w:space="0" w:color="auto"/>
            </w:tcBorders>
            <w:shd w:val="clear" w:color="auto" w:fill="auto"/>
            <w:vAlign w:val="center"/>
            <w:hideMark/>
          </w:tcPr>
          <w:p w:rsidR="00136F55" w:rsidRPr="000A4723" w:rsidRDefault="00136F55" w:rsidP="00136F55">
            <w:pPr>
              <w:suppressAutoHyphens w:val="0"/>
              <w:spacing w:after="0" w:line="240" w:lineRule="auto"/>
              <w:jc w:val="center"/>
              <w:rPr>
                <w:rFonts w:ascii="Times New Roman" w:eastAsia="Times New Roman" w:hAnsi="Times New Roman" w:cs="Times New Roman"/>
                <w:color w:val="000000"/>
                <w:lang w:eastAsia="ru-RU"/>
              </w:rPr>
            </w:pPr>
          </w:p>
        </w:tc>
        <w:tc>
          <w:tcPr>
            <w:tcW w:w="1591" w:type="dxa"/>
            <w:tcBorders>
              <w:top w:val="nil"/>
              <w:left w:val="nil"/>
              <w:bottom w:val="single" w:sz="4" w:space="0" w:color="auto"/>
              <w:right w:val="single" w:sz="4" w:space="0" w:color="auto"/>
            </w:tcBorders>
            <w:shd w:val="clear" w:color="auto" w:fill="auto"/>
            <w:vAlign w:val="center"/>
            <w:hideMark/>
          </w:tcPr>
          <w:p w:rsidR="00136F55" w:rsidRPr="000A4723" w:rsidRDefault="00136F55" w:rsidP="00136F55">
            <w:pPr>
              <w:suppressAutoHyphens w:val="0"/>
              <w:spacing w:after="0" w:line="240" w:lineRule="auto"/>
              <w:jc w:val="center"/>
              <w:rPr>
                <w:rFonts w:ascii="Times New Roman" w:eastAsia="Times New Roman" w:hAnsi="Times New Roman" w:cs="Times New Roman"/>
                <w:color w:val="000000"/>
                <w:lang w:eastAsia="ru-RU"/>
              </w:rPr>
            </w:pPr>
          </w:p>
        </w:tc>
        <w:tc>
          <w:tcPr>
            <w:tcW w:w="2282" w:type="dxa"/>
            <w:tcBorders>
              <w:top w:val="nil"/>
              <w:left w:val="nil"/>
              <w:bottom w:val="single" w:sz="4" w:space="0" w:color="auto"/>
              <w:right w:val="single" w:sz="4" w:space="0" w:color="auto"/>
            </w:tcBorders>
            <w:shd w:val="clear" w:color="auto" w:fill="auto"/>
            <w:vAlign w:val="center"/>
            <w:hideMark/>
          </w:tcPr>
          <w:p w:rsidR="00136F55" w:rsidRPr="000A4723" w:rsidRDefault="00136F55" w:rsidP="00136F55">
            <w:pPr>
              <w:suppressAutoHyphens w:val="0"/>
              <w:spacing w:after="0" w:line="240" w:lineRule="auto"/>
              <w:jc w:val="center"/>
              <w:rPr>
                <w:rFonts w:ascii="Times New Roman" w:eastAsia="Times New Roman" w:hAnsi="Times New Roman" w:cs="Times New Roman"/>
                <w:color w:val="000000"/>
                <w:lang w:eastAsia="ru-RU"/>
              </w:rPr>
            </w:pPr>
            <w:r w:rsidRPr="000A4723">
              <w:rPr>
                <w:rFonts w:ascii="Times New Roman" w:eastAsia="Times New Roman" w:hAnsi="Times New Roman" w:cs="Times New Roman"/>
                <w:color w:val="000000"/>
                <w:lang w:eastAsia="ru-RU"/>
              </w:rPr>
              <w:t> </w:t>
            </w:r>
          </w:p>
        </w:tc>
      </w:tr>
      <w:tr w:rsidR="00136F55" w:rsidRPr="000A4723" w:rsidTr="00136F55">
        <w:trPr>
          <w:trHeight w:val="712"/>
        </w:trPr>
        <w:tc>
          <w:tcPr>
            <w:tcW w:w="567" w:type="dxa"/>
            <w:tcBorders>
              <w:top w:val="single" w:sz="4" w:space="0" w:color="auto"/>
              <w:left w:val="single" w:sz="4" w:space="0" w:color="auto"/>
              <w:bottom w:val="nil"/>
              <w:right w:val="single" w:sz="4" w:space="0" w:color="auto"/>
            </w:tcBorders>
            <w:shd w:val="clear" w:color="auto" w:fill="auto"/>
            <w:vAlign w:val="center"/>
            <w:hideMark/>
          </w:tcPr>
          <w:p w:rsidR="00136F55" w:rsidRPr="000A4723" w:rsidRDefault="00136F55" w:rsidP="00136F55">
            <w:pPr>
              <w:suppressAutoHyphens w:val="0"/>
              <w:spacing w:after="0" w:line="240" w:lineRule="auto"/>
              <w:jc w:val="center"/>
              <w:rPr>
                <w:rFonts w:ascii="Times New Roman" w:eastAsia="Times New Roman" w:hAnsi="Times New Roman" w:cs="Times New Roman"/>
                <w:color w:val="000000"/>
                <w:lang w:eastAsia="ru-RU"/>
              </w:rPr>
            </w:pPr>
            <w:r w:rsidRPr="000A4723">
              <w:rPr>
                <w:rFonts w:ascii="Times New Roman" w:eastAsia="Times New Roman" w:hAnsi="Times New Roman" w:cs="Times New Roman"/>
                <w:color w:val="000000"/>
                <w:lang w:eastAsia="ru-RU"/>
              </w:rPr>
              <w:t>3</w:t>
            </w:r>
          </w:p>
        </w:tc>
        <w:tc>
          <w:tcPr>
            <w:tcW w:w="2772" w:type="dxa"/>
            <w:tcBorders>
              <w:top w:val="single" w:sz="4" w:space="0" w:color="auto"/>
              <w:left w:val="nil"/>
              <w:bottom w:val="single" w:sz="4" w:space="0" w:color="auto"/>
              <w:right w:val="single" w:sz="4" w:space="0" w:color="auto"/>
            </w:tcBorders>
            <w:shd w:val="clear" w:color="auto" w:fill="auto"/>
            <w:vAlign w:val="center"/>
            <w:hideMark/>
          </w:tcPr>
          <w:p w:rsidR="00136F55" w:rsidRPr="00136F55" w:rsidRDefault="00136F55">
            <w:pPr>
              <w:jc w:val="center"/>
              <w:rPr>
                <w:rFonts w:ascii="Times New Roman" w:hAnsi="Times New Roman" w:cs="Times New Roman"/>
                <w:color w:val="000000"/>
              </w:rPr>
            </w:pPr>
            <w:r w:rsidRPr="00136F55">
              <w:rPr>
                <w:rFonts w:ascii="Times New Roman" w:hAnsi="Times New Roman" w:cs="Times New Roman"/>
                <w:color w:val="000000"/>
              </w:rPr>
              <w:t>Чайник электрический</w:t>
            </w:r>
          </w:p>
        </w:tc>
        <w:tc>
          <w:tcPr>
            <w:tcW w:w="1009" w:type="dxa"/>
            <w:tcBorders>
              <w:top w:val="nil"/>
              <w:left w:val="nil"/>
              <w:bottom w:val="single" w:sz="4" w:space="0" w:color="auto"/>
              <w:right w:val="single" w:sz="4" w:space="0" w:color="auto"/>
            </w:tcBorders>
            <w:shd w:val="clear" w:color="auto" w:fill="auto"/>
            <w:vAlign w:val="center"/>
            <w:hideMark/>
          </w:tcPr>
          <w:p w:rsidR="00136F55" w:rsidRPr="00136F55" w:rsidRDefault="00136F55">
            <w:pPr>
              <w:jc w:val="center"/>
              <w:rPr>
                <w:rFonts w:ascii="Times New Roman" w:hAnsi="Times New Roman" w:cs="Times New Roman"/>
                <w:color w:val="000000"/>
              </w:rPr>
            </w:pPr>
            <w:r w:rsidRPr="00136F55">
              <w:rPr>
                <w:rFonts w:ascii="Times New Roman" w:hAnsi="Times New Roman" w:cs="Times New Roman"/>
                <w:color w:val="000000"/>
              </w:rPr>
              <w:t>шт.</w:t>
            </w:r>
          </w:p>
        </w:tc>
        <w:tc>
          <w:tcPr>
            <w:tcW w:w="992" w:type="dxa"/>
            <w:tcBorders>
              <w:top w:val="nil"/>
              <w:left w:val="nil"/>
              <w:bottom w:val="single" w:sz="4" w:space="0" w:color="auto"/>
              <w:right w:val="single" w:sz="4" w:space="0" w:color="auto"/>
            </w:tcBorders>
            <w:shd w:val="clear" w:color="auto" w:fill="auto"/>
            <w:vAlign w:val="center"/>
            <w:hideMark/>
          </w:tcPr>
          <w:p w:rsidR="00136F55" w:rsidRPr="00136F55" w:rsidRDefault="00136F55">
            <w:pPr>
              <w:jc w:val="center"/>
              <w:rPr>
                <w:rFonts w:ascii="Times New Roman" w:hAnsi="Times New Roman" w:cs="Times New Roman"/>
                <w:color w:val="000000"/>
              </w:rPr>
            </w:pPr>
            <w:r w:rsidRPr="00136F55">
              <w:rPr>
                <w:rFonts w:ascii="Times New Roman" w:hAnsi="Times New Roman" w:cs="Times New Roman"/>
                <w:color w:val="000000"/>
              </w:rPr>
              <w:t>2</w:t>
            </w:r>
          </w:p>
        </w:tc>
        <w:tc>
          <w:tcPr>
            <w:tcW w:w="1585" w:type="dxa"/>
            <w:tcBorders>
              <w:top w:val="nil"/>
              <w:left w:val="nil"/>
              <w:bottom w:val="single" w:sz="4" w:space="0" w:color="auto"/>
              <w:right w:val="single" w:sz="4" w:space="0" w:color="auto"/>
            </w:tcBorders>
            <w:shd w:val="clear" w:color="auto" w:fill="auto"/>
            <w:vAlign w:val="center"/>
            <w:hideMark/>
          </w:tcPr>
          <w:p w:rsidR="00136F55" w:rsidRPr="000A4723" w:rsidRDefault="00136F55" w:rsidP="00136F55">
            <w:pPr>
              <w:suppressAutoHyphens w:val="0"/>
              <w:spacing w:after="0" w:line="240" w:lineRule="auto"/>
              <w:jc w:val="center"/>
              <w:rPr>
                <w:rFonts w:ascii="Times New Roman" w:eastAsia="Times New Roman" w:hAnsi="Times New Roman" w:cs="Times New Roman"/>
                <w:color w:val="000000"/>
                <w:lang w:eastAsia="ru-RU"/>
              </w:rPr>
            </w:pPr>
          </w:p>
        </w:tc>
        <w:tc>
          <w:tcPr>
            <w:tcW w:w="1591" w:type="dxa"/>
            <w:tcBorders>
              <w:top w:val="nil"/>
              <w:left w:val="nil"/>
              <w:bottom w:val="single" w:sz="4" w:space="0" w:color="auto"/>
              <w:right w:val="single" w:sz="4" w:space="0" w:color="auto"/>
            </w:tcBorders>
            <w:shd w:val="clear" w:color="auto" w:fill="auto"/>
            <w:vAlign w:val="center"/>
            <w:hideMark/>
          </w:tcPr>
          <w:p w:rsidR="00136F55" w:rsidRPr="000A4723" w:rsidRDefault="00136F55" w:rsidP="00136F55">
            <w:pPr>
              <w:suppressAutoHyphens w:val="0"/>
              <w:spacing w:after="0" w:line="240" w:lineRule="auto"/>
              <w:jc w:val="center"/>
              <w:rPr>
                <w:rFonts w:ascii="Times New Roman" w:eastAsia="Times New Roman" w:hAnsi="Times New Roman" w:cs="Times New Roman"/>
                <w:color w:val="000000"/>
                <w:lang w:eastAsia="ru-RU"/>
              </w:rPr>
            </w:pPr>
          </w:p>
        </w:tc>
        <w:tc>
          <w:tcPr>
            <w:tcW w:w="2282" w:type="dxa"/>
            <w:tcBorders>
              <w:top w:val="nil"/>
              <w:left w:val="nil"/>
              <w:bottom w:val="single" w:sz="4" w:space="0" w:color="auto"/>
              <w:right w:val="single" w:sz="4" w:space="0" w:color="auto"/>
            </w:tcBorders>
            <w:shd w:val="clear" w:color="auto" w:fill="auto"/>
            <w:vAlign w:val="center"/>
            <w:hideMark/>
          </w:tcPr>
          <w:p w:rsidR="00136F55" w:rsidRPr="000A4723" w:rsidRDefault="00136F55" w:rsidP="00136F55">
            <w:pPr>
              <w:suppressAutoHyphens w:val="0"/>
              <w:spacing w:after="0" w:line="240" w:lineRule="auto"/>
              <w:jc w:val="center"/>
              <w:rPr>
                <w:rFonts w:ascii="Times New Roman" w:eastAsia="Times New Roman" w:hAnsi="Times New Roman" w:cs="Times New Roman"/>
                <w:color w:val="000000"/>
                <w:lang w:eastAsia="ru-RU"/>
              </w:rPr>
            </w:pPr>
            <w:r w:rsidRPr="000A4723">
              <w:rPr>
                <w:rFonts w:ascii="Times New Roman" w:eastAsia="Times New Roman" w:hAnsi="Times New Roman" w:cs="Times New Roman"/>
                <w:color w:val="000000"/>
                <w:lang w:eastAsia="ru-RU"/>
              </w:rPr>
              <w:t> </w:t>
            </w:r>
          </w:p>
        </w:tc>
      </w:tr>
      <w:tr w:rsidR="00136F55" w:rsidRPr="000A4723" w:rsidTr="00136F55">
        <w:trPr>
          <w:trHeight w:val="62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36F55" w:rsidRPr="000A4723" w:rsidRDefault="00136F55" w:rsidP="00136F55">
            <w:pPr>
              <w:suppressAutoHyphens w:val="0"/>
              <w:spacing w:after="0" w:line="240" w:lineRule="auto"/>
              <w:jc w:val="center"/>
              <w:rPr>
                <w:rFonts w:ascii="Times New Roman" w:eastAsia="Times New Roman" w:hAnsi="Times New Roman" w:cs="Times New Roman"/>
                <w:color w:val="000000"/>
                <w:lang w:eastAsia="ru-RU"/>
              </w:rPr>
            </w:pPr>
            <w:r w:rsidRPr="000A4723">
              <w:rPr>
                <w:rFonts w:ascii="Times New Roman" w:eastAsia="Times New Roman" w:hAnsi="Times New Roman" w:cs="Times New Roman"/>
                <w:color w:val="000000"/>
                <w:lang w:eastAsia="ru-RU"/>
              </w:rPr>
              <w:t>4</w:t>
            </w:r>
          </w:p>
        </w:tc>
        <w:tc>
          <w:tcPr>
            <w:tcW w:w="2772" w:type="dxa"/>
            <w:tcBorders>
              <w:top w:val="nil"/>
              <w:left w:val="nil"/>
              <w:bottom w:val="single" w:sz="4" w:space="0" w:color="auto"/>
              <w:right w:val="single" w:sz="4" w:space="0" w:color="auto"/>
            </w:tcBorders>
            <w:shd w:val="clear" w:color="auto" w:fill="auto"/>
            <w:vAlign w:val="center"/>
            <w:hideMark/>
          </w:tcPr>
          <w:p w:rsidR="00136F55" w:rsidRPr="00136F55" w:rsidRDefault="00136F55">
            <w:pPr>
              <w:jc w:val="center"/>
              <w:rPr>
                <w:rFonts w:ascii="Times New Roman" w:hAnsi="Times New Roman" w:cs="Times New Roman"/>
                <w:color w:val="000000"/>
              </w:rPr>
            </w:pPr>
            <w:r w:rsidRPr="00136F55">
              <w:rPr>
                <w:rFonts w:ascii="Times New Roman" w:hAnsi="Times New Roman" w:cs="Times New Roman"/>
                <w:color w:val="000000"/>
              </w:rPr>
              <w:t>Комплект кухонных принадлежностей (набор посуды для приготовления пищи)</w:t>
            </w:r>
          </w:p>
        </w:tc>
        <w:tc>
          <w:tcPr>
            <w:tcW w:w="1009" w:type="dxa"/>
            <w:tcBorders>
              <w:top w:val="nil"/>
              <w:left w:val="nil"/>
              <w:bottom w:val="single" w:sz="4" w:space="0" w:color="auto"/>
              <w:right w:val="single" w:sz="4" w:space="0" w:color="auto"/>
            </w:tcBorders>
            <w:shd w:val="clear" w:color="auto" w:fill="auto"/>
            <w:vAlign w:val="center"/>
            <w:hideMark/>
          </w:tcPr>
          <w:p w:rsidR="00136F55" w:rsidRPr="00136F55" w:rsidRDefault="00136F55">
            <w:pPr>
              <w:jc w:val="center"/>
              <w:rPr>
                <w:rFonts w:ascii="Times New Roman" w:hAnsi="Times New Roman" w:cs="Times New Roman"/>
                <w:color w:val="000000"/>
              </w:rPr>
            </w:pPr>
            <w:proofErr w:type="spellStart"/>
            <w:r w:rsidRPr="00136F55">
              <w:rPr>
                <w:rFonts w:ascii="Times New Roman" w:hAnsi="Times New Roman" w:cs="Times New Roman"/>
                <w:color w:val="000000"/>
              </w:rPr>
              <w:t>компл</w:t>
            </w:r>
            <w:proofErr w:type="spellEnd"/>
            <w:r w:rsidRPr="00136F55">
              <w:rPr>
                <w:rFonts w:ascii="Times New Roman" w:hAnsi="Times New Roman" w:cs="Times New Roman"/>
                <w:color w:val="000000"/>
              </w:rPr>
              <w:t>.</w:t>
            </w:r>
          </w:p>
        </w:tc>
        <w:tc>
          <w:tcPr>
            <w:tcW w:w="992" w:type="dxa"/>
            <w:tcBorders>
              <w:top w:val="nil"/>
              <w:left w:val="nil"/>
              <w:bottom w:val="single" w:sz="4" w:space="0" w:color="auto"/>
              <w:right w:val="single" w:sz="4" w:space="0" w:color="auto"/>
            </w:tcBorders>
            <w:shd w:val="clear" w:color="auto" w:fill="auto"/>
            <w:noWrap/>
            <w:vAlign w:val="center"/>
            <w:hideMark/>
          </w:tcPr>
          <w:p w:rsidR="00136F55" w:rsidRPr="00136F55" w:rsidRDefault="00136F55">
            <w:pPr>
              <w:jc w:val="center"/>
              <w:rPr>
                <w:rFonts w:ascii="Times New Roman" w:hAnsi="Times New Roman" w:cs="Times New Roman"/>
                <w:color w:val="000000"/>
              </w:rPr>
            </w:pPr>
            <w:r w:rsidRPr="00136F55">
              <w:rPr>
                <w:rFonts w:ascii="Times New Roman" w:hAnsi="Times New Roman" w:cs="Times New Roman"/>
                <w:color w:val="000000"/>
              </w:rPr>
              <w:t>2</w:t>
            </w:r>
          </w:p>
        </w:tc>
        <w:tc>
          <w:tcPr>
            <w:tcW w:w="1585" w:type="dxa"/>
            <w:tcBorders>
              <w:top w:val="nil"/>
              <w:left w:val="nil"/>
              <w:bottom w:val="single" w:sz="4" w:space="0" w:color="auto"/>
              <w:right w:val="single" w:sz="4" w:space="0" w:color="auto"/>
            </w:tcBorders>
            <w:shd w:val="clear" w:color="auto" w:fill="auto"/>
            <w:vAlign w:val="center"/>
            <w:hideMark/>
          </w:tcPr>
          <w:p w:rsidR="00136F55" w:rsidRPr="000A4723" w:rsidRDefault="00136F55" w:rsidP="00136F55">
            <w:pPr>
              <w:suppressAutoHyphens w:val="0"/>
              <w:spacing w:after="0" w:line="240" w:lineRule="auto"/>
              <w:jc w:val="center"/>
              <w:rPr>
                <w:rFonts w:ascii="Times New Roman" w:eastAsia="Times New Roman" w:hAnsi="Times New Roman" w:cs="Times New Roman"/>
                <w:color w:val="000000"/>
                <w:lang w:eastAsia="ru-RU"/>
              </w:rPr>
            </w:pPr>
          </w:p>
        </w:tc>
        <w:tc>
          <w:tcPr>
            <w:tcW w:w="1591" w:type="dxa"/>
            <w:tcBorders>
              <w:top w:val="nil"/>
              <w:left w:val="nil"/>
              <w:bottom w:val="single" w:sz="4" w:space="0" w:color="auto"/>
              <w:right w:val="single" w:sz="4" w:space="0" w:color="auto"/>
            </w:tcBorders>
            <w:shd w:val="clear" w:color="auto" w:fill="auto"/>
            <w:vAlign w:val="center"/>
            <w:hideMark/>
          </w:tcPr>
          <w:p w:rsidR="00136F55" w:rsidRPr="000A4723" w:rsidRDefault="00136F55" w:rsidP="00136F55">
            <w:pPr>
              <w:suppressAutoHyphens w:val="0"/>
              <w:spacing w:after="0" w:line="240" w:lineRule="auto"/>
              <w:jc w:val="center"/>
              <w:rPr>
                <w:rFonts w:ascii="Times New Roman" w:eastAsia="Times New Roman" w:hAnsi="Times New Roman" w:cs="Times New Roman"/>
                <w:color w:val="000000"/>
                <w:lang w:eastAsia="ru-RU"/>
              </w:rPr>
            </w:pPr>
          </w:p>
        </w:tc>
        <w:tc>
          <w:tcPr>
            <w:tcW w:w="2282" w:type="dxa"/>
            <w:tcBorders>
              <w:top w:val="nil"/>
              <w:left w:val="nil"/>
              <w:bottom w:val="single" w:sz="4" w:space="0" w:color="auto"/>
              <w:right w:val="single" w:sz="4" w:space="0" w:color="auto"/>
            </w:tcBorders>
            <w:shd w:val="clear" w:color="auto" w:fill="auto"/>
            <w:vAlign w:val="center"/>
            <w:hideMark/>
          </w:tcPr>
          <w:p w:rsidR="00136F55" w:rsidRPr="000A4723" w:rsidRDefault="00136F55" w:rsidP="00136F55">
            <w:pPr>
              <w:suppressAutoHyphens w:val="0"/>
              <w:spacing w:after="0" w:line="240" w:lineRule="auto"/>
              <w:jc w:val="center"/>
              <w:rPr>
                <w:rFonts w:ascii="Times New Roman" w:eastAsia="Times New Roman" w:hAnsi="Times New Roman" w:cs="Times New Roman"/>
                <w:color w:val="000000"/>
                <w:lang w:eastAsia="ru-RU"/>
              </w:rPr>
            </w:pPr>
          </w:p>
        </w:tc>
      </w:tr>
    </w:tbl>
    <w:p w:rsidR="00136F55" w:rsidRDefault="00136F55" w:rsidP="00136F55">
      <w:pPr>
        <w:spacing w:after="0" w:line="240" w:lineRule="auto"/>
        <w:jc w:val="right"/>
        <w:rPr>
          <w:rFonts w:ascii="Times New Roman" w:hAnsi="Times New Roman" w:cs="Times New Roman"/>
          <w:b/>
        </w:rPr>
      </w:pPr>
    </w:p>
    <w:p w:rsidR="00136F55" w:rsidRDefault="00136F55" w:rsidP="00136F55">
      <w:pPr>
        <w:spacing w:after="0" w:line="240" w:lineRule="auto"/>
        <w:rPr>
          <w:rFonts w:ascii="Times New Roman" w:hAnsi="Times New Roman" w:cs="Times New Roman"/>
          <w:b/>
        </w:rPr>
      </w:pPr>
      <w:r>
        <w:rPr>
          <w:rFonts w:ascii="Times New Roman" w:hAnsi="Times New Roman" w:cs="Times New Roman"/>
          <w:b/>
        </w:rPr>
        <w:t>Итого:</w:t>
      </w:r>
    </w:p>
    <w:p w:rsidR="00136F55" w:rsidRDefault="00136F55" w:rsidP="00136F55">
      <w:pPr>
        <w:spacing w:after="0" w:line="240" w:lineRule="auto"/>
        <w:jc w:val="right"/>
        <w:rPr>
          <w:rFonts w:ascii="Times New Roman" w:hAnsi="Times New Roman" w:cs="Times New Roman"/>
          <w:b/>
        </w:rPr>
      </w:pPr>
    </w:p>
    <w:p w:rsidR="00136F55" w:rsidRDefault="00136F55" w:rsidP="00136F55">
      <w:pPr>
        <w:spacing w:after="0" w:line="240" w:lineRule="auto"/>
        <w:jc w:val="right"/>
        <w:rPr>
          <w:rFonts w:ascii="Times New Roman" w:hAnsi="Times New Roman" w:cs="Times New Roman"/>
          <w:b/>
        </w:rPr>
      </w:pPr>
    </w:p>
    <w:p w:rsidR="00136F55" w:rsidRDefault="00136F55" w:rsidP="00136F55">
      <w:pPr>
        <w:spacing w:after="0" w:line="240" w:lineRule="auto"/>
        <w:jc w:val="right"/>
        <w:rPr>
          <w:rFonts w:ascii="Times New Roman" w:hAnsi="Times New Roman" w:cs="Times New Roman"/>
          <w:b/>
        </w:rPr>
      </w:pPr>
    </w:p>
    <w:p w:rsidR="00136F55" w:rsidRDefault="00136F55" w:rsidP="00136F55">
      <w:pPr>
        <w:spacing w:after="0" w:line="240" w:lineRule="auto"/>
        <w:jc w:val="right"/>
        <w:rPr>
          <w:rFonts w:ascii="Times New Roman" w:hAnsi="Times New Roman" w:cs="Times New Roman"/>
          <w:b/>
        </w:rPr>
      </w:pPr>
    </w:p>
    <w:p w:rsidR="00136F55" w:rsidRDefault="00136F55" w:rsidP="00136F55">
      <w:pPr>
        <w:spacing w:after="0" w:line="240" w:lineRule="auto"/>
        <w:jc w:val="right"/>
        <w:rPr>
          <w:rFonts w:ascii="Times New Roman" w:hAnsi="Times New Roman" w:cs="Times New Roman"/>
          <w:b/>
        </w:rPr>
      </w:pPr>
    </w:p>
    <w:p w:rsidR="00136F55" w:rsidRDefault="00136F55" w:rsidP="00136F55">
      <w:pPr>
        <w:spacing w:after="0" w:line="240" w:lineRule="auto"/>
        <w:jc w:val="right"/>
        <w:rPr>
          <w:rFonts w:ascii="Times New Roman" w:hAnsi="Times New Roman" w:cs="Times New Roman"/>
          <w:b/>
        </w:rPr>
      </w:pPr>
    </w:p>
    <w:p w:rsidR="00136F55" w:rsidRDefault="00136F55" w:rsidP="00136F55">
      <w:pPr>
        <w:spacing w:after="0" w:line="240" w:lineRule="auto"/>
        <w:jc w:val="right"/>
        <w:rPr>
          <w:rFonts w:ascii="Times New Roman" w:hAnsi="Times New Roman" w:cs="Times New Roman"/>
          <w:b/>
        </w:rPr>
      </w:pPr>
    </w:p>
    <w:p w:rsidR="00136F55" w:rsidRDefault="00136F55" w:rsidP="00136F55">
      <w:pPr>
        <w:spacing w:after="0" w:line="240" w:lineRule="auto"/>
        <w:jc w:val="right"/>
        <w:rPr>
          <w:rFonts w:ascii="Times New Roman" w:hAnsi="Times New Roman" w:cs="Times New Roman"/>
          <w:b/>
        </w:rPr>
      </w:pPr>
    </w:p>
    <w:tbl>
      <w:tblPr>
        <w:tblStyle w:val="afff8"/>
        <w:tblW w:w="20819" w:type="dxa"/>
        <w:tblBorders>
          <w:top w:val="none" w:sz="0" w:space="0" w:color="auto"/>
          <w:left w:val="none" w:sz="0" w:space="0" w:color="auto"/>
          <w:bottom w:val="none" w:sz="0" w:space="0" w:color="auto"/>
          <w:right w:val="none" w:sz="0" w:space="0" w:color="auto"/>
          <w:insideV w:val="none" w:sz="0" w:space="0" w:color="auto"/>
        </w:tblBorders>
        <w:tblLook w:val="01E0"/>
      </w:tblPr>
      <w:tblGrid>
        <w:gridCol w:w="5183"/>
        <w:gridCol w:w="5116"/>
        <w:gridCol w:w="4904"/>
        <w:gridCol w:w="5616"/>
      </w:tblGrid>
      <w:tr w:rsidR="00136F55" w:rsidRPr="00FE1DCD" w:rsidTr="00136F55">
        <w:tc>
          <w:tcPr>
            <w:tcW w:w="5183" w:type="dxa"/>
          </w:tcPr>
          <w:p w:rsidR="00136F55" w:rsidRPr="00FE1DCD" w:rsidRDefault="00136F55" w:rsidP="00136F55">
            <w:pPr>
              <w:spacing w:after="0" w:line="240" w:lineRule="auto"/>
              <w:jc w:val="both"/>
              <w:rPr>
                <w:rFonts w:ascii="Times New Roman" w:eastAsia="Times New Roman" w:hAnsi="Times New Roman" w:cs="Times New Roman"/>
                <w:b/>
              </w:rPr>
            </w:pPr>
            <w:r w:rsidRPr="00FE1DCD">
              <w:rPr>
                <w:rFonts w:ascii="Times New Roman" w:eastAsia="Times New Roman" w:hAnsi="Times New Roman" w:cs="Times New Roman"/>
                <w:b/>
              </w:rPr>
              <w:t>Поставщик:</w:t>
            </w:r>
          </w:p>
          <w:p w:rsidR="00136F55" w:rsidRPr="00FE1DCD" w:rsidRDefault="00136F55" w:rsidP="00136F55">
            <w:pPr>
              <w:spacing w:after="0" w:line="240" w:lineRule="auto"/>
              <w:jc w:val="both"/>
              <w:rPr>
                <w:rFonts w:ascii="Times New Roman" w:eastAsia="Times New Roman" w:hAnsi="Times New Roman" w:cs="Times New Roman"/>
              </w:rPr>
            </w:pPr>
          </w:p>
          <w:p w:rsidR="00136F55" w:rsidRPr="00FE1DCD" w:rsidRDefault="00136F55" w:rsidP="00136F55">
            <w:pPr>
              <w:spacing w:after="0" w:line="240" w:lineRule="auto"/>
              <w:jc w:val="both"/>
              <w:rPr>
                <w:rFonts w:ascii="Times New Roman" w:eastAsia="Times New Roman" w:hAnsi="Times New Roman" w:cs="Times New Roman"/>
              </w:rPr>
            </w:pPr>
          </w:p>
          <w:p w:rsidR="00136F55" w:rsidRPr="00FE1DCD" w:rsidRDefault="00136F55" w:rsidP="00136F55">
            <w:pPr>
              <w:spacing w:after="0" w:line="240" w:lineRule="auto"/>
              <w:jc w:val="both"/>
              <w:rPr>
                <w:rFonts w:ascii="Times New Roman" w:eastAsia="Times New Roman" w:hAnsi="Times New Roman" w:cs="Times New Roman"/>
              </w:rPr>
            </w:pPr>
          </w:p>
          <w:p w:rsidR="00136F55" w:rsidRPr="00FE1DCD" w:rsidRDefault="00136F55" w:rsidP="00136F55">
            <w:pPr>
              <w:spacing w:after="0" w:line="240" w:lineRule="auto"/>
              <w:jc w:val="both"/>
              <w:rPr>
                <w:rFonts w:ascii="Times New Roman" w:eastAsia="Times New Roman" w:hAnsi="Times New Roman" w:cs="Times New Roman"/>
              </w:rPr>
            </w:pPr>
          </w:p>
          <w:p w:rsidR="00136F55" w:rsidRPr="00FE1DCD" w:rsidRDefault="00136F55" w:rsidP="00136F55">
            <w:pPr>
              <w:spacing w:after="0" w:line="240" w:lineRule="auto"/>
              <w:jc w:val="both"/>
              <w:rPr>
                <w:rFonts w:ascii="Times New Roman" w:eastAsia="Times New Roman" w:hAnsi="Times New Roman" w:cs="Times New Roman"/>
              </w:rPr>
            </w:pPr>
          </w:p>
          <w:p w:rsidR="00136F55" w:rsidRPr="00FE1DCD" w:rsidRDefault="00136F55" w:rsidP="00136F55">
            <w:pPr>
              <w:spacing w:after="0" w:line="240" w:lineRule="auto"/>
              <w:jc w:val="both"/>
              <w:rPr>
                <w:rFonts w:ascii="Times New Roman" w:eastAsia="Times New Roman" w:hAnsi="Times New Roman" w:cs="Times New Roman"/>
              </w:rPr>
            </w:pPr>
          </w:p>
          <w:p w:rsidR="00136F55" w:rsidRPr="00FE1DCD" w:rsidRDefault="00136F55" w:rsidP="00136F55">
            <w:pPr>
              <w:spacing w:after="0" w:line="240" w:lineRule="auto"/>
              <w:jc w:val="both"/>
              <w:rPr>
                <w:rFonts w:ascii="Times New Roman" w:eastAsia="Times New Roman" w:hAnsi="Times New Roman" w:cs="Times New Roman"/>
              </w:rPr>
            </w:pPr>
            <w:r w:rsidRPr="00FE1DCD">
              <w:rPr>
                <w:rFonts w:ascii="Times New Roman" w:eastAsia="Times New Roman" w:hAnsi="Times New Roman" w:cs="Times New Roman"/>
              </w:rPr>
              <w:t>___________________/____________</w:t>
            </w:r>
          </w:p>
          <w:p w:rsidR="00136F55" w:rsidRPr="00FE1DCD" w:rsidRDefault="00136F55" w:rsidP="00136F55">
            <w:pPr>
              <w:spacing w:after="0" w:line="240" w:lineRule="auto"/>
              <w:rPr>
                <w:rFonts w:ascii="Times New Roman" w:eastAsia="Times New Roman" w:hAnsi="Times New Roman" w:cs="Times New Roman"/>
                <w:b/>
              </w:rPr>
            </w:pPr>
          </w:p>
        </w:tc>
        <w:tc>
          <w:tcPr>
            <w:tcW w:w="5116" w:type="dxa"/>
          </w:tcPr>
          <w:p w:rsidR="00136F55" w:rsidRPr="00FE1DCD" w:rsidRDefault="00136F55" w:rsidP="00136F55">
            <w:pPr>
              <w:spacing w:after="0" w:line="240" w:lineRule="auto"/>
              <w:jc w:val="both"/>
              <w:rPr>
                <w:rFonts w:ascii="Times New Roman" w:eastAsia="Times New Roman" w:hAnsi="Times New Roman" w:cs="Times New Roman"/>
                <w:b/>
              </w:rPr>
            </w:pPr>
            <w:r w:rsidRPr="00FE1DCD">
              <w:rPr>
                <w:rFonts w:ascii="Times New Roman" w:eastAsia="Times New Roman" w:hAnsi="Times New Roman" w:cs="Times New Roman"/>
                <w:b/>
              </w:rPr>
              <w:t>Заказчик:</w:t>
            </w:r>
          </w:p>
          <w:p w:rsidR="00136F55" w:rsidRPr="00385626" w:rsidRDefault="00136F55" w:rsidP="00136F55">
            <w:pPr>
              <w:widowControl w:val="0"/>
              <w:spacing w:after="0" w:line="0" w:lineRule="atLeast"/>
              <w:contextualSpacing/>
              <w:rPr>
                <w:rFonts w:ascii="Times New Roman" w:hAnsi="Times New Roman"/>
              </w:rPr>
            </w:pPr>
            <w:r w:rsidRPr="00385626">
              <w:rPr>
                <w:rFonts w:ascii="Times New Roman" w:hAnsi="Times New Roman"/>
              </w:rPr>
              <w:t xml:space="preserve">АСУСО «Омский ДИ» </w:t>
            </w:r>
          </w:p>
          <w:p w:rsidR="00136F55" w:rsidRPr="00385626" w:rsidRDefault="00136F55" w:rsidP="00136F55">
            <w:pPr>
              <w:spacing w:after="0" w:line="240" w:lineRule="auto"/>
              <w:jc w:val="both"/>
              <w:rPr>
                <w:rFonts w:ascii="Times New Roman" w:eastAsia="Times New Roman" w:hAnsi="Times New Roman" w:cs="Times New Roman"/>
              </w:rPr>
            </w:pPr>
          </w:p>
          <w:p w:rsidR="00136F55" w:rsidRPr="00385626" w:rsidRDefault="00136F55" w:rsidP="00136F55">
            <w:pPr>
              <w:spacing w:after="0" w:line="240" w:lineRule="auto"/>
              <w:jc w:val="both"/>
              <w:rPr>
                <w:rFonts w:ascii="Times New Roman" w:eastAsia="Times New Roman" w:hAnsi="Times New Roman" w:cs="Times New Roman"/>
              </w:rPr>
            </w:pPr>
            <w:r w:rsidRPr="00385626">
              <w:rPr>
                <w:rFonts w:ascii="Times New Roman" w:eastAsia="Times New Roman" w:hAnsi="Times New Roman" w:cs="Times New Roman"/>
              </w:rPr>
              <w:t>Директор</w:t>
            </w:r>
          </w:p>
          <w:p w:rsidR="00136F55" w:rsidRPr="00385626" w:rsidRDefault="00136F55" w:rsidP="00136F55">
            <w:pPr>
              <w:spacing w:after="0" w:line="240" w:lineRule="auto"/>
              <w:jc w:val="both"/>
              <w:rPr>
                <w:rFonts w:ascii="Times New Roman" w:eastAsia="Times New Roman" w:hAnsi="Times New Roman" w:cs="Times New Roman"/>
              </w:rPr>
            </w:pPr>
          </w:p>
          <w:p w:rsidR="00136F55" w:rsidRPr="00385626" w:rsidRDefault="00136F55" w:rsidP="00136F55">
            <w:pPr>
              <w:widowControl w:val="0"/>
              <w:spacing w:after="0" w:line="0" w:lineRule="atLeast"/>
              <w:ind w:right="-108"/>
              <w:contextualSpacing/>
              <w:jc w:val="both"/>
              <w:rPr>
                <w:rFonts w:ascii="Times New Roman" w:hAnsi="Times New Roman"/>
              </w:rPr>
            </w:pPr>
            <w:r w:rsidRPr="00385626">
              <w:rPr>
                <w:rFonts w:ascii="Times New Roman" w:hAnsi="Times New Roman"/>
              </w:rPr>
              <w:t xml:space="preserve">______________/А.Г. </w:t>
            </w:r>
            <w:proofErr w:type="spellStart"/>
            <w:r w:rsidRPr="00385626">
              <w:rPr>
                <w:rFonts w:ascii="Times New Roman" w:hAnsi="Times New Roman"/>
              </w:rPr>
              <w:t>Шкарупа</w:t>
            </w:r>
            <w:proofErr w:type="spellEnd"/>
            <w:r w:rsidRPr="00385626">
              <w:rPr>
                <w:rFonts w:ascii="Times New Roman" w:hAnsi="Times New Roman"/>
              </w:rPr>
              <w:t xml:space="preserve">/ </w:t>
            </w:r>
          </w:p>
          <w:p w:rsidR="00136F55" w:rsidRPr="00FE1DCD" w:rsidRDefault="00136F55" w:rsidP="00136F55">
            <w:pPr>
              <w:spacing w:after="0" w:line="240" w:lineRule="auto"/>
              <w:jc w:val="both"/>
              <w:rPr>
                <w:rFonts w:ascii="Times New Roman" w:eastAsia="Times New Roman" w:hAnsi="Times New Roman" w:cs="Times New Roman"/>
              </w:rPr>
            </w:pPr>
          </w:p>
        </w:tc>
        <w:tc>
          <w:tcPr>
            <w:tcW w:w="4904" w:type="dxa"/>
          </w:tcPr>
          <w:p w:rsidR="00136F55" w:rsidRPr="00FE1DCD" w:rsidRDefault="00136F55" w:rsidP="00136F55">
            <w:pPr>
              <w:spacing w:after="0" w:line="240" w:lineRule="auto"/>
              <w:jc w:val="both"/>
              <w:rPr>
                <w:rFonts w:ascii="Times New Roman" w:eastAsia="Times New Roman" w:hAnsi="Times New Roman" w:cs="Times New Roman"/>
                <w:b/>
              </w:rPr>
            </w:pPr>
          </w:p>
          <w:p w:rsidR="00136F55" w:rsidRPr="00FE1DCD" w:rsidRDefault="00136F55" w:rsidP="00136F55">
            <w:pPr>
              <w:spacing w:after="0" w:line="240" w:lineRule="auto"/>
              <w:jc w:val="both"/>
              <w:rPr>
                <w:rFonts w:ascii="Times New Roman" w:eastAsia="Times New Roman" w:hAnsi="Times New Roman" w:cs="Times New Roman"/>
              </w:rPr>
            </w:pPr>
          </w:p>
          <w:p w:rsidR="00136F55" w:rsidRPr="00FE1DCD" w:rsidRDefault="00136F55" w:rsidP="00136F55">
            <w:pPr>
              <w:spacing w:after="0" w:line="240" w:lineRule="auto"/>
              <w:jc w:val="both"/>
              <w:rPr>
                <w:rFonts w:ascii="Times New Roman" w:eastAsia="Times New Roman" w:hAnsi="Times New Roman" w:cs="Times New Roman"/>
              </w:rPr>
            </w:pPr>
          </w:p>
        </w:tc>
        <w:tc>
          <w:tcPr>
            <w:tcW w:w="5616" w:type="dxa"/>
          </w:tcPr>
          <w:p w:rsidR="00136F55" w:rsidRPr="00FE1DCD" w:rsidRDefault="00136F55" w:rsidP="00136F55">
            <w:pPr>
              <w:pBdr>
                <w:bottom w:val="single" w:sz="12" w:space="1" w:color="auto"/>
              </w:pBdr>
              <w:spacing w:after="0" w:line="240" w:lineRule="auto"/>
              <w:jc w:val="both"/>
              <w:rPr>
                <w:rFonts w:ascii="Times New Roman" w:eastAsia="Times New Roman" w:hAnsi="Times New Roman" w:cs="Times New Roman"/>
                <w:b/>
              </w:rPr>
            </w:pPr>
            <w:r w:rsidRPr="00FE1DCD">
              <w:rPr>
                <w:rFonts w:ascii="Times New Roman" w:eastAsia="Times New Roman" w:hAnsi="Times New Roman" w:cs="Times New Roman"/>
                <w:b/>
              </w:rPr>
              <w:t>Заказчик:</w:t>
            </w:r>
          </w:p>
          <w:p w:rsidR="00136F55" w:rsidRPr="00FE1DCD" w:rsidRDefault="00136F55" w:rsidP="00136F55">
            <w:pPr>
              <w:pBdr>
                <w:bottom w:val="single" w:sz="12" w:space="1" w:color="auto"/>
              </w:pBdr>
              <w:spacing w:after="0" w:line="240" w:lineRule="auto"/>
              <w:jc w:val="right"/>
              <w:rPr>
                <w:rFonts w:ascii="Times New Roman" w:eastAsia="Times New Roman" w:hAnsi="Times New Roman" w:cs="Times New Roman"/>
              </w:rPr>
            </w:pPr>
          </w:p>
          <w:p w:rsidR="00136F55" w:rsidRPr="00FE1DCD" w:rsidRDefault="00136F55" w:rsidP="00136F55">
            <w:pPr>
              <w:spacing w:after="0" w:line="240" w:lineRule="auto"/>
              <w:jc w:val="right"/>
              <w:rPr>
                <w:rFonts w:ascii="Times New Roman" w:eastAsia="Times New Roman" w:hAnsi="Times New Roman" w:cs="Times New Roman"/>
              </w:rPr>
            </w:pPr>
          </w:p>
          <w:p w:rsidR="00136F55" w:rsidRPr="00FE1DCD" w:rsidRDefault="00136F55" w:rsidP="00136F55">
            <w:pPr>
              <w:pBdr>
                <w:top w:val="single" w:sz="12" w:space="1" w:color="auto"/>
                <w:bottom w:val="single" w:sz="12" w:space="1" w:color="auto"/>
              </w:pBdr>
              <w:spacing w:after="0" w:line="240" w:lineRule="auto"/>
              <w:jc w:val="both"/>
              <w:rPr>
                <w:rFonts w:ascii="Times New Roman" w:eastAsia="Times New Roman" w:hAnsi="Times New Roman" w:cs="Times New Roman"/>
              </w:rPr>
            </w:pPr>
          </w:p>
          <w:p w:rsidR="00136F55" w:rsidRPr="00FE1DCD" w:rsidRDefault="00136F55" w:rsidP="00136F55">
            <w:pPr>
              <w:pBdr>
                <w:bottom w:val="single" w:sz="12" w:space="1" w:color="auto"/>
                <w:between w:val="single" w:sz="12" w:space="1" w:color="auto"/>
              </w:pBdr>
              <w:spacing w:after="0" w:line="240" w:lineRule="auto"/>
              <w:jc w:val="both"/>
              <w:rPr>
                <w:rFonts w:ascii="Times New Roman" w:eastAsia="Times New Roman" w:hAnsi="Times New Roman" w:cs="Times New Roman"/>
              </w:rPr>
            </w:pPr>
          </w:p>
          <w:p w:rsidR="00136F55" w:rsidRPr="00FE1DCD" w:rsidRDefault="00136F55" w:rsidP="00136F55">
            <w:pPr>
              <w:pBdr>
                <w:bottom w:val="single" w:sz="12" w:space="1" w:color="auto"/>
                <w:between w:val="single" w:sz="12" w:space="1" w:color="auto"/>
              </w:pBdr>
              <w:spacing w:after="0" w:line="240" w:lineRule="auto"/>
              <w:jc w:val="both"/>
              <w:rPr>
                <w:rFonts w:ascii="Times New Roman" w:eastAsia="Times New Roman" w:hAnsi="Times New Roman" w:cs="Times New Roman"/>
              </w:rPr>
            </w:pPr>
          </w:p>
          <w:p w:rsidR="00136F55" w:rsidRPr="00FE1DCD" w:rsidRDefault="00136F55" w:rsidP="00136F55">
            <w:pPr>
              <w:pBdr>
                <w:bottom w:val="single" w:sz="12" w:space="1" w:color="auto"/>
                <w:between w:val="single" w:sz="12" w:space="1" w:color="auto"/>
              </w:pBdr>
              <w:spacing w:after="0" w:line="240" w:lineRule="auto"/>
              <w:jc w:val="both"/>
              <w:rPr>
                <w:rFonts w:ascii="Times New Roman" w:eastAsia="Times New Roman" w:hAnsi="Times New Roman" w:cs="Times New Roman"/>
              </w:rPr>
            </w:pPr>
          </w:p>
          <w:p w:rsidR="00136F55" w:rsidRPr="00FE1DCD" w:rsidRDefault="00136F55" w:rsidP="00136F55">
            <w:pPr>
              <w:pBdr>
                <w:bottom w:val="single" w:sz="12" w:space="1" w:color="auto"/>
                <w:between w:val="single" w:sz="12" w:space="1" w:color="auto"/>
              </w:pBdr>
              <w:spacing w:after="0" w:line="240" w:lineRule="auto"/>
              <w:jc w:val="both"/>
              <w:rPr>
                <w:rFonts w:ascii="Times New Roman" w:eastAsia="Times New Roman" w:hAnsi="Times New Roman" w:cs="Times New Roman"/>
              </w:rPr>
            </w:pPr>
          </w:p>
          <w:p w:rsidR="00136F55" w:rsidRPr="00FE1DCD" w:rsidRDefault="00136F55" w:rsidP="00136F55">
            <w:pPr>
              <w:pBdr>
                <w:bottom w:val="single" w:sz="12" w:space="1" w:color="auto"/>
                <w:between w:val="single" w:sz="12" w:space="1" w:color="auto"/>
              </w:pBdr>
              <w:spacing w:after="0" w:line="240" w:lineRule="auto"/>
              <w:jc w:val="both"/>
              <w:rPr>
                <w:rFonts w:ascii="Times New Roman" w:eastAsia="Times New Roman" w:hAnsi="Times New Roman" w:cs="Times New Roman"/>
              </w:rPr>
            </w:pPr>
          </w:p>
          <w:p w:rsidR="00136F55" w:rsidRPr="00FE1DCD" w:rsidRDefault="00136F55" w:rsidP="00136F55">
            <w:pPr>
              <w:spacing w:after="0" w:line="240" w:lineRule="auto"/>
              <w:jc w:val="both"/>
              <w:rPr>
                <w:rFonts w:ascii="Times New Roman" w:eastAsia="Times New Roman" w:hAnsi="Times New Roman" w:cs="Times New Roman"/>
              </w:rPr>
            </w:pPr>
            <w:r w:rsidRPr="00FE1DCD">
              <w:rPr>
                <w:rFonts w:ascii="Times New Roman" w:eastAsia="Times New Roman" w:hAnsi="Times New Roman" w:cs="Times New Roman"/>
              </w:rPr>
              <w:t>_____________________________________________</w:t>
            </w:r>
          </w:p>
          <w:p w:rsidR="00136F55" w:rsidRPr="00FE1DCD" w:rsidRDefault="00136F55" w:rsidP="00136F55">
            <w:pPr>
              <w:spacing w:after="0" w:line="240" w:lineRule="auto"/>
              <w:jc w:val="both"/>
              <w:rPr>
                <w:rFonts w:ascii="Times New Roman" w:eastAsia="Times New Roman" w:hAnsi="Times New Roman" w:cs="Times New Roman"/>
              </w:rPr>
            </w:pPr>
          </w:p>
          <w:p w:rsidR="00136F55" w:rsidRPr="00FE1DCD" w:rsidRDefault="00136F55" w:rsidP="00136F55">
            <w:pPr>
              <w:spacing w:after="0" w:line="240" w:lineRule="auto"/>
              <w:jc w:val="both"/>
              <w:rPr>
                <w:rFonts w:ascii="Times New Roman" w:eastAsia="Times New Roman" w:hAnsi="Times New Roman" w:cs="Times New Roman"/>
              </w:rPr>
            </w:pPr>
          </w:p>
          <w:p w:rsidR="00136F55" w:rsidRPr="00FE1DCD" w:rsidRDefault="00136F55" w:rsidP="00136F55">
            <w:pPr>
              <w:spacing w:after="0" w:line="240" w:lineRule="auto"/>
              <w:jc w:val="both"/>
              <w:rPr>
                <w:rFonts w:ascii="Times New Roman" w:eastAsia="Times New Roman" w:hAnsi="Times New Roman" w:cs="Times New Roman"/>
              </w:rPr>
            </w:pPr>
          </w:p>
          <w:p w:rsidR="00136F55" w:rsidRPr="00FE1DCD" w:rsidRDefault="00136F55" w:rsidP="00136F55">
            <w:pPr>
              <w:spacing w:after="0" w:line="240" w:lineRule="auto"/>
              <w:jc w:val="both"/>
              <w:rPr>
                <w:rFonts w:ascii="Times New Roman" w:eastAsia="Times New Roman" w:hAnsi="Times New Roman" w:cs="Times New Roman"/>
              </w:rPr>
            </w:pPr>
            <w:r w:rsidRPr="00FE1DCD">
              <w:rPr>
                <w:rFonts w:ascii="Times New Roman" w:eastAsia="Times New Roman" w:hAnsi="Times New Roman" w:cs="Times New Roman"/>
              </w:rPr>
              <w:t>____________________ (_________________)</w:t>
            </w:r>
          </w:p>
        </w:tc>
      </w:tr>
    </w:tbl>
    <w:p w:rsidR="00136F55" w:rsidRDefault="00136F55" w:rsidP="00C43E1D">
      <w:pPr>
        <w:spacing w:after="0" w:line="240" w:lineRule="auto"/>
        <w:contextualSpacing/>
        <w:jc w:val="center"/>
        <w:rPr>
          <w:rFonts w:ascii="Times New Roman" w:hAnsi="Times New Roman" w:cs="Times New Roman"/>
          <w:b/>
        </w:rPr>
      </w:pPr>
    </w:p>
    <w:p w:rsidR="00C43E1D" w:rsidRDefault="00C43E1D" w:rsidP="00C43E1D">
      <w:pPr>
        <w:spacing w:after="0" w:line="240" w:lineRule="auto"/>
        <w:contextualSpacing/>
        <w:jc w:val="center"/>
        <w:rPr>
          <w:rFonts w:ascii="Times New Roman" w:hAnsi="Times New Roman" w:cs="Times New Roman"/>
          <w:b/>
        </w:rPr>
      </w:pPr>
    </w:p>
    <w:p w:rsidR="00136F55" w:rsidRDefault="00136F55" w:rsidP="00136F55">
      <w:pPr>
        <w:spacing w:after="0" w:line="240" w:lineRule="auto"/>
        <w:jc w:val="right"/>
        <w:rPr>
          <w:rFonts w:ascii="Times New Roman" w:hAnsi="Times New Roman" w:cs="Times New Roman"/>
          <w:b/>
        </w:rPr>
      </w:pPr>
    </w:p>
    <w:p w:rsidR="00136F55" w:rsidRPr="00FE1DCD" w:rsidRDefault="00136F55" w:rsidP="00136F55">
      <w:pPr>
        <w:spacing w:after="0" w:line="240" w:lineRule="auto"/>
        <w:jc w:val="right"/>
        <w:rPr>
          <w:rFonts w:ascii="Times New Roman" w:hAnsi="Times New Roman" w:cs="Times New Roman"/>
        </w:rPr>
      </w:pPr>
      <w:r w:rsidRPr="00FE1DCD">
        <w:rPr>
          <w:rFonts w:ascii="Times New Roman" w:hAnsi="Times New Roman" w:cs="Times New Roman"/>
          <w:b/>
        </w:rPr>
        <w:t>Приложение № 4 к извещению</w:t>
      </w:r>
    </w:p>
    <w:p w:rsidR="00136F55" w:rsidRDefault="00136F55" w:rsidP="00136F55">
      <w:pPr>
        <w:spacing w:after="0" w:line="240" w:lineRule="auto"/>
        <w:jc w:val="center"/>
        <w:rPr>
          <w:rFonts w:ascii="Times New Roman" w:hAnsi="Times New Roman" w:cs="Times New Roman"/>
          <w:b/>
        </w:rPr>
      </w:pPr>
    </w:p>
    <w:p w:rsidR="00136F55" w:rsidRDefault="00136F55" w:rsidP="00136F55">
      <w:pPr>
        <w:spacing w:after="0" w:line="240" w:lineRule="auto"/>
        <w:jc w:val="center"/>
        <w:rPr>
          <w:rFonts w:ascii="Times New Roman" w:hAnsi="Times New Roman" w:cs="Times New Roman"/>
          <w:b/>
        </w:rPr>
      </w:pPr>
    </w:p>
    <w:p w:rsidR="00136F55" w:rsidRDefault="00136F55" w:rsidP="00136F55">
      <w:pPr>
        <w:spacing w:after="0" w:line="240" w:lineRule="auto"/>
        <w:jc w:val="center"/>
        <w:rPr>
          <w:rFonts w:ascii="Times New Roman" w:hAnsi="Times New Roman" w:cs="Times New Roman"/>
          <w:b/>
        </w:rPr>
      </w:pPr>
    </w:p>
    <w:p w:rsidR="00136F55" w:rsidRDefault="00136F55" w:rsidP="00136F55">
      <w:pPr>
        <w:spacing w:after="0" w:line="240" w:lineRule="auto"/>
        <w:jc w:val="center"/>
        <w:rPr>
          <w:rFonts w:ascii="Times New Roman" w:hAnsi="Times New Roman" w:cs="Times New Roman"/>
          <w:b/>
        </w:rPr>
      </w:pPr>
    </w:p>
    <w:p w:rsidR="00136F55" w:rsidRDefault="00136F55" w:rsidP="00136F55">
      <w:pPr>
        <w:spacing w:after="0" w:line="240" w:lineRule="auto"/>
        <w:jc w:val="center"/>
        <w:rPr>
          <w:rFonts w:ascii="Times New Roman" w:hAnsi="Times New Roman" w:cs="Times New Roman"/>
          <w:b/>
        </w:rPr>
      </w:pPr>
    </w:p>
    <w:p w:rsidR="00136F55" w:rsidRDefault="00136F55" w:rsidP="00136F55">
      <w:pPr>
        <w:spacing w:after="0" w:line="240" w:lineRule="auto"/>
        <w:jc w:val="center"/>
        <w:rPr>
          <w:rFonts w:ascii="Times New Roman" w:hAnsi="Times New Roman" w:cs="Times New Roman"/>
          <w:b/>
        </w:rPr>
      </w:pPr>
    </w:p>
    <w:p w:rsidR="00136F55" w:rsidRDefault="00136F55" w:rsidP="00136F55">
      <w:pPr>
        <w:spacing w:after="0" w:line="240" w:lineRule="auto"/>
        <w:jc w:val="center"/>
        <w:rPr>
          <w:rFonts w:ascii="Times New Roman" w:hAnsi="Times New Roman" w:cs="Times New Roman"/>
          <w:b/>
        </w:rPr>
      </w:pPr>
      <w:r w:rsidRPr="00FE1DCD">
        <w:rPr>
          <w:rFonts w:ascii="Times New Roman" w:hAnsi="Times New Roman" w:cs="Times New Roman"/>
          <w:b/>
        </w:rPr>
        <w:t>РЕКОМЕНДУЕМАЯ ФОРМА ЗАЯВКИ</w:t>
      </w:r>
    </w:p>
    <w:p w:rsidR="00136F55" w:rsidRPr="00FE1DCD" w:rsidRDefault="00136F55" w:rsidP="00136F55">
      <w:pPr>
        <w:spacing w:after="0" w:line="240" w:lineRule="auto"/>
        <w:jc w:val="center"/>
        <w:rPr>
          <w:rFonts w:ascii="Times New Roman" w:hAnsi="Times New Roman" w:cs="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406"/>
        <w:gridCol w:w="3876"/>
        <w:gridCol w:w="2506"/>
        <w:gridCol w:w="1169"/>
        <w:gridCol w:w="842"/>
        <w:gridCol w:w="1121"/>
      </w:tblGrid>
      <w:tr w:rsidR="00136F55" w:rsidRPr="00FE1DCD" w:rsidTr="00136F55">
        <w:trPr>
          <w:jc w:val="center"/>
        </w:trPr>
        <w:tc>
          <w:tcPr>
            <w:tcW w:w="414" w:type="dxa"/>
          </w:tcPr>
          <w:p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w:t>
            </w:r>
          </w:p>
        </w:tc>
        <w:tc>
          <w:tcPr>
            <w:tcW w:w="3991" w:type="dxa"/>
          </w:tcPr>
          <w:p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Наименование товара, производитель, модель</w:t>
            </w:r>
          </w:p>
        </w:tc>
        <w:tc>
          <w:tcPr>
            <w:tcW w:w="2551" w:type="dxa"/>
          </w:tcPr>
          <w:p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Страна происхождения; реестровая запись (при необходимости)</w:t>
            </w:r>
          </w:p>
        </w:tc>
        <w:tc>
          <w:tcPr>
            <w:tcW w:w="992" w:type="dxa"/>
          </w:tcPr>
          <w:p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Конкретные показатели</w:t>
            </w:r>
          </w:p>
        </w:tc>
        <w:tc>
          <w:tcPr>
            <w:tcW w:w="851" w:type="dxa"/>
          </w:tcPr>
          <w:p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Ед. изм.</w:t>
            </w:r>
          </w:p>
        </w:tc>
        <w:tc>
          <w:tcPr>
            <w:tcW w:w="1121" w:type="dxa"/>
          </w:tcPr>
          <w:p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Количество</w:t>
            </w:r>
          </w:p>
        </w:tc>
      </w:tr>
      <w:tr w:rsidR="00136F55" w:rsidRPr="00FE1DCD" w:rsidTr="00136F55">
        <w:trPr>
          <w:jc w:val="center"/>
        </w:trPr>
        <w:tc>
          <w:tcPr>
            <w:tcW w:w="414" w:type="dxa"/>
          </w:tcPr>
          <w:p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1</w:t>
            </w:r>
          </w:p>
        </w:tc>
        <w:tc>
          <w:tcPr>
            <w:tcW w:w="3991" w:type="dxa"/>
          </w:tcPr>
          <w:p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Стол обеденный</w:t>
            </w:r>
          </w:p>
        </w:tc>
        <w:tc>
          <w:tcPr>
            <w:tcW w:w="2551" w:type="dxa"/>
          </w:tcPr>
          <w:p w:rsidR="00136F55" w:rsidRPr="00FE1DCD" w:rsidRDefault="00136F55" w:rsidP="00136F55">
            <w:pPr>
              <w:spacing w:after="0" w:line="240" w:lineRule="auto"/>
              <w:rPr>
                <w:rFonts w:ascii="Times New Roman" w:hAnsi="Times New Roman" w:cs="Times New Roman"/>
              </w:rPr>
            </w:pPr>
          </w:p>
        </w:tc>
        <w:tc>
          <w:tcPr>
            <w:tcW w:w="992" w:type="dxa"/>
          </w:tcPr>
          <w:p w:rsidR="00136F55" w:rsidRPr="00FE1DCD" w:rsidRDefault="00136F55" w:rsidP="00136F55">
            <w:pPr>
              <w:spacing w:after="0" w:line="240" w:lineRule="auto"/>
              <w:rPr>
                <w:rFonts w:ascii="Times New Roman" w:hAnsi="Times New Roman" w:cs="Times New Roman"/>
              </w:rPr>
            </w:pPr>
          </w:p>
        </w:tc>
        <w:tc>
          <w:tcPr>
            <w:tcW w:w="851" w:type="dxa"/>
          </w:tcPr>
          <w:p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шт.</w:t>
            </w:r>
          </w:p>
        </w:tc>
        <w:tc>
          <w:tcPr>
            <w:tcW w:w="1121" w:type="dxa"/>
          </w:tcPr>
          <w:p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2</w:t>
            </w:r>
          </w:p>
        </w:tc>
      </w:tr>
      <w:tr w:rsidR="00136F55" w:rsidRPr="00FE1DCD" w:rsidTr="00136F55">
        <w:trPr>
          <w:jc w:val="center"/>
        </w:trPr>
        <w:tc>
          <w:tcPr>
            <w:tcW w:w="414" w:type="dxa"/>
          </w:tcPr>
          <w:p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2</w:t>
            </w:r>
          </w:p>
        </w:tc>
        <w:tc>
          <w:tcPr>
            <w:tcW w:w="3991" w:type="dxa"/>
          </w:tcPr>
          <w:p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Кухонный гарнитур</w:t>
            </w:r>
          </w:p>
        </w:tc>
        <w:tc>
          <w:tcPr>
            <w:tcW w:w="2551" w:type="dxa"/>
          </w:tcPr>
          <w:p w:rsidR="00136F55" w:rsidRPr="00FE1DCD" w:rsidRDefault="00136F55" w:rsidP="00136F55">
            <w:pPr>
              <w:spacing w:after="0" w:line="240" w:lineRule="auto"/>
              <w:rPr>
                <w:rFonts w:ascii="Times New Roman" w:hAnsi="Times New Roman" w:cs="Times New Roman"/>
              </w:rPr>
            </w:pPr>
          </w:p>
        </w:tc>
        <w:tc>
          <w:tcPr>
            <w:tcW w:w="992" w:type="dxa"/>
          </w:tcPr>
          <w:p w:rsidR="00136F55" w:rsidRPr="00FE1DCD" w:rsidRDefault="00136F55" w:rsidP="00136F55">
            <w:pPr>
              <w:spacing w:after="0" w:line="240" w:lineRule="auto"/>
              <w:rPr>
                <w:rFonts w:ascii="Times New Roman" w:hAnsi="Times New Roman" w:cs="Times New Roman"/>
              </w:rPr>
            </w:pPr>
          </w:p>
        </w:tc>
        <w:tc>
          <w:tcPr>
            <w:tcW w:w="851" w:type="dxa"/>
          </w:tcPr>
          <w:p w:rsidR="00136F55" w:rsidRPr="00FE1DCD" w:rsidRDefault="00136F55" w:rsidP="00136F55">
            <w:pPr>
              <w:spacing w:after="0" w:line="240" w:lineRule="auto"/>
              <w:rPr>
                <w:rFonts w:ascii="Times New Roman" w:hAnsi="Times New Roman" w:cs="Times New Roman"/>
              </w:rPr>
            </w:pPr>
            <w:proofErr w:type="spellStart"/>
            <w:r w:rsidRPr="00FE1DCD">
              <w:rPr>
                <w:rFonts w:ascii="Times New Roman" w:hAnsi="Times New Roman" w:cs="Times New Roman"/>
              </w:rPr>
              <w:t>компл</w:t>
            </w:r>
            <w:proofErr w:type="spellEnd"/>
            <w:r w:rsidRPr="00FE1DCD">
              <w:rPr>
                <w:rFonts w:ascii="Times New Roman" w:hAnsi="Times New Roman" w:cs="Times New Roman"/>
              </w:rPr>
              <w:t>.</w:t>
            </w:r>
          </w:p>
        </w:tc>
        <w:tc>
          <w:tcPr>
            <w:tcW w:w="1121" w:type="dxa"/>
          </w:tcPr>
          <w:p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2</w:t>
            </w:r>
          </w:p>
        </w:tc>
      </w:tr>
      <w:tr w:rsidR="00136F55" w:rsidRPr="00FE1DCD" w:rsidTr="00136F55">
        <w:trPr>
          <w:jc w:val="center"/>
        </w:trPr>
        <w:tc>
          <w:tcPr>
            <w:tcW w:w="414" w:type="dxa"/>
          </w:tcPr>
          <w:p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3</w:t>
            </w:r>
          </w:p>
        </w:tc>
        <w:tc>
          <w:tcPr>
            <w:tcW w:w="3991" w:type="dxa"/>
          </w:tcPr>
          <w:p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Мойка для кухни со смесителем и сифоном</w:t>
            </w:r>
          </w:p>
        </w:tc>
        <w:tc>
          <w:tcPr>
            <w:tcW w:w="2551" w:type="dxa"/>
          </w:tcPr>
          <w:p w:rsidR="00136F55" w:rsidRPr="00FE1DCD" w:rsidRDefault="00136F55" w:rsidP="00136F55">
            <w:pPr>
              <w:spacing w:after="0" w:line="240" w:lineRule="auto"/>
              <w:rPr>
                <w:rFonts w:ascii="Times New Roman" w:hAnsi="Times New Roman" w:cs="Times New Roman"/>
              </w:rPr>
            </w:pPr>
          </w:p>
        </w:tc>
        <w:tc>
          <w:tcPr>
            <w:tcW w:w="992" w:type="dxa"/>
          </w:tcPr>
          <w:p w:rsidR="00136F55" w:rsidRPr="00FE1DCD" w:rsidRDefault="00136F55" w:rsidP="00136F55">
            <w:pPr>
              <w:spacing w:after="0" w:line="240" w:lineRule="auto"/>
              <w:rPr>
                <w:rFonts w:ascii="Times New Roman" w:hAnsi="Times New Roman" w:cs="Times New Roman"/>
              </w:rPr>
            </w:pPr>
          </w:p>
        </w:tc>
        <w:tc>
          <w:tcPr>
            <w:tcW w:w="851" w:type="dxa"/>
          </w:tcPr>
          <w:p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шт.</w:t>
            </w:r>
          </w:p>
        </w:tc>
        <w:tc>
          <w:tcPr>
            <w:tcW w:w="1121" w:type="dxa"/>
          </w:tcPr>
          <w:p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2</w:t>
            </w:r>
          </w:p>
        </w:tc>
      </w:tr>
      <w:tr w:rsidR="00136F55" w:rsidRPr="00FE1DCD" w:rsidTr="00136F55">
        <w:trPr>
          <w:jc w:val="center"/>
        </w:trPr>
        <w:tc>
          <w:tcPr>
            <w:tcW w:w="414" w:type="dxa"/>
          </w:tcPr>
          <w:p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4</w:t>
            </w:r>
          </w:p>
        </w:tc>
        <w:tc>
          <w:tcPr>
            <w:tcW w:w="3991" w:type="dxa"/>
          </w:tcPr>
          <w:p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Сушилка для посуды</w:t>
            </w:r>
          </w:p>
        </w:tc>
        <w:tc>
          <w:tcPr>
            <w:tcW w:w="2551" w:type="dxa"/>
          </w:tcPr>
          <w:p w:rsidR="00136F55" w:rsidRPr="00FE1DCD" w:rsidRDefault="00136F55" w:rsidP="00136F55">
            <w:pPr>
              <w:spacing w:after="0" w:line="240" w:lineRule="auto"/>
              <w:rPr>
                <w:rFonts w:ascii="Times New Roman" w:hAnsi="Times New Roman" w:cs="Times New Roman"/>
              </w:rPr>
            </w:pPr>
          </w:p>
        </w:tc>
        <w:tc>
          <w:tcPr>
            <w:tcW w:w="992" w:type="dxa"/>
          </w:tcPr>
          <w:p w:rsidR="00136F55" w:rsidRPr="00FE1DCD" w:rsidRDefault="00136F55" w:rsidP="00136F55">
            <w:pPr>
              <w:spacing w:after="0" w:line="240" w:lineRule="auto"/>
              <w:rPr>
                <w:rFonts w:ascii="Times New Roman" w:hAnsi="Times New Roman" w:cs="Times New Roman"/>
              </w:rPr>
            </w:pPr>
          </w:p>
        </w:tc>
        <w:tc>
          <w:tcPr>
            <w:tcW w:w="851" w:type="dxa"/>
          </w:tcPr>
          <w:p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шт.</w:t>
            </w:r>
          </w:p>
        </w:tc>
        <w:tc>
          <w:tcPr>
            <w:tcW w:w="1121" w:type="dxa"/>
          </w:tcPr>
          <w:p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2</w:t>
            </w:r>
          </w:p>
        </w:tc>
      </w:tr>
      <w:tr w:rsidR="00136F55" w:rsidRPr="00FE1DCD" w:rsidTr="00136F55">
        <w:trPr>
          <w:jc w:val="center"/>
        </w:trPr>
        <w:tc>
          <w:tcPr>
            <w:tcW w:w="414" w:type="dxa"/>
          </w:tcPr>
          <w:p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5</w:t>
            </w:r>
          </w:p>
        </w:tc>
        <w:tc>
          <w:tcPr>
            <w:tcW w:w="3991" w:type="dxa"/>
          </w:tcPr>
          <w:p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Варочная панель электрическая</w:t>
            </w:r>
          </w:p>
        </w:tc>
        <w:tc>
          <w:tcPr>
            <w:tcW w:w="2551" w:type="dxa"/>
          </w:tcPr>
          <w:p w:rsidR="00136F55" w:rsidRPr="00FE1DCD" w:rsidRDefault="00136F55" w:rsidP="00136F55">
            <w:pPr>
              <w:spacing w:after="0" w:line="240" w:lineRule="auto"/>
              <w:rPr>
                <w:rFonts w:ascii="Times New Roman" w:hAnsi="Times New Roman" w:cs="Times New Roman"/>
              </w:rPr>
            </w:pPr>
          </w:p>
        </w:tc>
        <w:tc>
          <w:tcPr>
            <w:tcW w:w="992" w:type="dxa"/>
          </w:tcPr>
          <w:p w:rsidR="00136F55" w:rsidRPr="00FE1DCD" w:rsidRDefault="00136F55" w:rsidP="00136F55">
            <w:pPr>
              <w:spacing w:after="0" w:line="240" w:lineRule="auto"/>
              <w:rPr>
                <w:rFonts w:ascii="Times New Roman" w:hAnsi="Times New Roman" w:cs="Times New Roman"/>
              </w:rPr>
            </w:pPr>
          </w:p>
        </w:tc>
        <w:tc>
          <w:tcPr>
            <w:tcW w:w="851" w:type="dxa"/>
          </w:tcPr>
          <w:p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шт.</w:t>
            </w:r>
          </w:p>
        </w:tc>
        <w:tc>
          <w:tcPr>
            <w:tcW w:w="1121" w:type="dxa"/>
          </w:tcPr>
          <w:p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2</w:t>
            </w:r>
          </w:p>
        </w:tc>
      </w:tr>
      <w:tr w:rsidR="00136F55" w:rsidRPr="00FE1DCD" w:rsidTr="00136F55">
        <w:trPr>
          <w:jc w:val="center"/>
        </w:trPr>
        <w:tc>
          <w:tcPr>
            <w:tcW w:w="414" w:type="dxa"/>
          </w:tcPr>
          <w:p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6</w:t>
            </w:r>
          </w:p>
        </w:tc>
        <w:tc>
          <w:tcPr>
            <w:tcW w:w="3991" w:type="dxa"/>
          </w:tcPr>
          <w:p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Печь бытовая электрическая (духовой шкаф)</w:t>
            </w:r>
          </w:p>
        </w:tc>
        <w:tc>
          <w:tcPr>
            <w:tcW w:w="2551" w:type="dxa"/>
          </w:tcPr>
          <w:p w:rsidR="00136F55" w:rsidRPr="00FE1DCD" w:rsidRDefault="00136F55" w:rsidP="00136F55">
            <w:pPr>
              <w:spacing w:after="0" w:line="240" w:lineRule="auto"/>
              <w:rPr>
                <w:rFonts w:ascii="Times New Roman" w:hAnsi="Times New Roman" w:cs="Times New Roman"/>
              </w:rPr>
            </w:pPr>
          </w:p>
        </w:tc>
        <w:tc>
          <w:tcPr>
            <w:tcW w:w="992" w:type="dxa"/>
          </w:tcPr>
          <w:p w:rsidR="00136F55" w:rsidRPr="00FE1DCD" w:rsidRDefault="00136F55" w:rsidP="00136F55">
            <w:pPr>
              <w:spacing w:after="0" w:line="240" w:lineRule="auto"/>
              <w:rPr>
                <w:rFonts w:ascii="Times New Roman" w:hAnsi="Times New Roman" w:cs="Times New Roman"/>
              </w:rPr>
            </w:pPr>
          </w:p>
        </w:tc>
        <w:tc>
          <w:tcPr>
            <w:tcW w:w="851" w:type="dxa"/>
          </w:tcPr>
          <w:p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шт.</w:t>
            </w:r>
          </w:p>
        </w:tc>
        <w:tc>
          <w:tcPr>
            <w:tcW w:w="1121" w:type="dxa"/>
          </w:tcPr>
          <w:p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2</w:t>
            </w:r>
          </w:p>
        </w:tc>
      </w:tr>
      <w:tr w:rsidR="00136F55" w:rsidRPr="00FE1DCD" w:rsidTr="00136F55">
        <w:trPr>
          <w:jc w:val="center"/>
        </w:trPr>
        <w:tc>
          <w:tcPr>
            <w:tcW w:w="414" w:type="dxa"/>
          </w:tcPr>
          <w:p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7</w:t>
            </w:r>
          </w:p>
        </w:tc>
        <w:tc>
          <w:tcPr>
            <w:tcW w:w="3991" w:type="dxa"/>
          </w:tcPr>
          <w:p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Стул</w:t>
            </w:r>
          </w:p>
        </w:tc>
        <w:tc>
          <w:tcPr>
            <w:tcW w:w="2551" w:type="dxa"/>
          </w:tcPr>
          <w:p w:rsidR="00136F55" w:rsidRPr="00FE1DCD" w:rsidRDefault="00136F55" w:rsidP="00136F55">
            <w:pPr>
              <w:spacing w:after="0" w:line="240" w:lineRule="auto"/>
              <w:rPr>
                <w:rFonts w:ascii="Times New Roman" w:hAnsi="Times New Roman" w:cs="Times New Roman"/>
              </w:rPr>
            </w:pPr>
          </w:p>
        </w:tc>
        <w:tc>
          <w:tcPr>
            <w:tcW w:w="992" w:type="dxa"/>
          </w:tcPr>
          <w:p w:rsidR="00136F55" w:rsidRPr="00FE1DCD" w:rsidRDefault="00136F55" w:rsidP="00136F55">
            <w:pPr>
              <w:spacing w:after="0" w:line="240" w:lineRule="auto"/>
              <w:rPr>
                <w:rFonts w:ascii="Times New Roman" w:hAnsi="Times New Roman" w:cs="Times New Roman"/>
              </w:rPr>
            </w:pPr>
          </w:p>
        </w:tc>
        <w:tc>
          <w:tcPr>
            <w:tcW w:w="851" w:type="dxa"/>
          </w:tcPr>
          <w:p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шт.</w:t>
            </w:r>
          </w:p>
        </w:tc>
        <w:tc>
          <w:tcPr>
            <w:tcW w:w="1121" w:type="dxa"/>
          </w:tcPr>
          <w:p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16</w:t>
            </w:r>
          </w:p>
        </w:tc>
      </w:tr>
    </w:tbl>
    <w:p w:rsidR="00136F55" w:rsidRDefault="00136F55" w:rsidP="00136F55">
      <w:pPr>
        <w:spacing w:after="0" w:line="240" w:lineRule="auto"/>
        <w:rPr>
          <w:rFonts w:ascii="Times New Roman" w:hAnsi="Times New Roman" w:cs="Times New Roman"/>
        </w:rPr>
      </w:pPr>
    </w:p>
    <w:p w:rsidR="00136F55" w:rsidRDefault="00136F55" w:rsidP="00136F55">
      <w:pPr>
        <w:spacing w:after="0" w:line="240" w:lineRule="auto"/>
        <w:rPr>
          <w:rFonts w:ascii="Times New Roman" w:hAnsi="Times New Roman" w:cs="Times New Roman"/>
        </w:rPr>
      </w:pPr>
      <w:r w:rsidRPr="00FE1DCD">
        <w:rPr>
          <w:rFonts w:ascii="Times New Roman" w:hAnsi="Times New Roman" w:cs="Times New Roman"/>
        </w:rPr>
        <w:t>Предложение о цене договора: __________________ руб. ___ коп. Цена включает все расходы, связанные с исполнением договора.</w:t>
      </w:r>
    </w:p>
    <w:p w:rsidR="00136F55" w:rsidRDefault="00136F55" w:rsidP="00136F55">
      <w:pPr>
        <w:spacing w:after="0" w:line="240" w:lineRule="auto"/>
        <w:rPr>
          <w:rFonts w:ascii="Times New Roman" w:hAnsi="Times New Roman" w:cs="Times New Roman"/>
        </w:rPr>
      </w:pPr>
    </w:p>
    <w:p w:rsidR="00136F55" w:rsidRDefault="00136F55" w:rsidP="00136F55">
      <w:pPr>
        <w:spacing w:after="0" w:line="240" w:lineRule="auto"/>
        <w:rPr>
          <w:rFonts w:ascii="Times New Roman" w:hAnsi="Times New Roman" w:cs="Times New Roman"/>
        </w:rPr>
      </w:pPr>
    </w:p>
    <w:p w:rsidR="00136F55" w:rsidRPr="00BF6E93" w:rsidRDefault="00136F55" w:rsidP="00136F55">
      <w:pPr>
        <w:spacing w:after="0" w:line="240" w:lineRule="auto"/>
        <w:rPr>
          <w:rFonts w:ascii="Times New Roman" w:hAnsi="Times New Roman" w:cs="Times New Roman"/>
        </w:rPr>
      </w:pPr>
    </w:p>
    <w:p w:rsidR="00136F55" w:rsidRPr="00BF6E93" w:rsidRDefault="00136F55" w:rsidP="00136F55">
      <w:pPr>
        <w:spacing w:after="0" w:line="240" w:lineRule="auto"/>
        <w:jc w:val="center"/>
        <w:rPr>
          <w:rFonts w:ascii="Times New Roman" w:hAnsi="Times New Roman" w:cs="Times New Roman"/>
          <w:b/>
        </w:rPr>
      </w:pPr>
      <w:r w:rsidRPr="00BF6E93">
        <w:rPr>
          <w:rFonts w:ascii="Times New Roman" w:hAnsi="Times New Roman" w:cs="Times New Roman"/>
          <w:b/>
        </w:rPr>
        <w:t>ЗАЯВКА НА УЧАСТИЕ В ЗАПРОСЕ КОТИРОВОК</w:t>
      </w:r>
    </w:p>
    <w:tbl>
      <w:tblPr>
        <w:tblW w:w="5000" w:type="pct"/>
        <w:jc w:val="right"/>
        <w:tblLayout w:type="fixed"/>
        <w:tblLook w:val="0000"/>
      </w:tblPr>
      <w:tblGrid>
        <w:gridCol w:w="5263"/>
        <w:gridCol w:w="4853"/>
      </w:tblGrid>
      <w:tr w:rsidR="00136F55" w:rsidRPr="00BF6E93" w:rsidTr="00136F55">
        <w:trPr>
          <w:jc w:val="right"/>
        </w:trPr>
        <w:tc>
          <w:tcPr>
            <w:tcW w:w="9580" w:type="dxa"/>
            <w:gridSpan w:val="2"/>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pacing w:after="0" w:line="240" w:lineRule="auto"/>
              <w:jc w:val="center"/>
              <w:rPr>
                <w:rFonts w:ascii="Times New Roman" w:hAnsi="Times New Roman" w:cs="Times New Roman"/>
                <w:b/>
              </w:rPr>
            </w:pPr>
            <w:r w:rsidRPr="00BF6E93">
              <w:rPr>
                <w:rFonts w:ascii="Times New Roman" w:hAnsi="Times New Roman" w:cs="Times New Roman"/>
                <w:b/>
              </w:rPr>
              <w:t>Для юридического лица</w:t>
            </w:r>
          </w:p>
        </w:tc>
      </w:tr>
      <w:tr w:rsidR="00136F55" w:rsidRPr="00BF6E93"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Организационно-правовая форма, фирменное наименование (полное наименование)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Место нахождения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Почтовый адрес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ИНН, КПП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ОГРН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 xml:space="preserve">Банковские реквизиты участника закупки: наименование банка, </w:t>
            </w:r>
            <w:proofErr w:type="spellStart"/>
            <w:r w:rsidRPr="00BF6E93">
              <w:rPr>
                <w:rFonts w:ascii="Times New Roman" w:hAnsi="Times New Roman" w:cs="Times New Roman"/>
              </w:rPr>
              <w:t>р</w:t>
            </w:r>
            <w:proofErr w:type="spellEnd"/>
            <w:r w:rsidRPr="00BF6E93">
              <w:rPr>
                <w:rFonts w:ascii="Times New Roman" w:hAnsi="Times New Roman" w:cs="Times New Roman"/>
              </w:rPr>
              <w:t>/</w:t>
            </w:r>
            <w:proofErr w:type="spellStart"/>
            <w:r w:rsidRPr="00BF6E93">
              <w:rPr>
                <w:rFonts w:ascii="Times New Roman" w:hAnsi="Times New Roman" w:cs="Times New Roman"/>
              </w:rPr>
              <w:t>сч</w:t>
            </w:r>
            <w:proofErr w:type="spellEnd"/>
            <w:r w:rsidRPr="00BF6E93">
              <w:rPr>
                <w:rFonts w:ascii="Times New Roman" w:hAnsi="Times New Roman" w:cs="Times New Roman"/>
              </w:rPr>
              <w:t>, к/</w:t>
            </w:r>
            <w:proofErr w:type="spellStart"/>
            <w:r w:rsidRPr="00BF6E93">
              <w:rPr>
                <w:rFonts w:ascii="Times New Roman" w:hAnsi="Times New Roman" w:cs="Times New Roman"/>
              </w:rPr>
              <w:t>сч</w:t>
            </w:r>
            <w:proofErr w:type="spellEnd"/>
            <w:r w:rsidRPr="00BF6E93">
              <w:rPr>
                <w:rFonts w:ascii="Times New Roman" w:hAnsi="Times New Roman" w:cs="Times New Roman"/>
              </w:rPr>
              <w:t>, БИК и пр.</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pacing w:after="0" w:line="240" w:lineRule="auto"/>
              <w:jc w:val="both"/>
              <w:rPr>
                <w:rFonts w:ascii="Times New Roman" w:hAnsi="Times New Roman" w:cs="Times New Roman"/>
                <w:lang w:val="en-US"/>
              </w:rPr>
            </w:pPr>
            <w:r w:rsidRPr="00BF6E93">
              <w:rPr>
                <w:rFonts w:ascii="Times New Roman" w:hAnsi="Times New Roman" w:cs="Times New Roman"/>
                <w:lang w:val="en-US"/>
              </w:rPr>
              <w:t>Email</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Ф.И.О. руководителя</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Код по общероссийскому классификатору предприятий и организаций (ОКПО), установленный поставщику</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Код территории населенного пункта в соответствии с общероссийским классификатором территорий муниципальных образований (ОКТМО)</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Дата постановки на учет в налоговом органе в соответствии со свидетельством о постановке на учет в налоговом органе</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rsidTr="00136F55">
        <w:trPr>
          <w:jc w:val="right"/>
        </w:trPr>
        <w:tc>
          <w:tcPr>
            <w:tcW w:w="9580" w:type="dxa"/>
            <w:gridSpan w:val="2"/>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pacing w:after="0" w:line="240" w:lineRule="auto"/>
              <w:jc w:val="center"/>
              <w:rPr>
                <w:rFonts w:ascii="Times New Roman" w:hAnsi="Times New Roman" w:cs="Times New Roman"/>
                <w:b/>
              </w:rPr>
            </w:pPr>
            <w:r w:rsidRPr="00BF6E93">
              <w:rPr>
                <w:rFonts w:ascii="Times New Roman" w:hAnsi="Times New Roman" w:cs="Times New Roman"/>
                <w:b/>
              </w:rPr>
              <w:t>Для физического лица</w:t>
            </w:r>
          </w:p>
        </w:tc>
      </w:tr>
      <w:tr w:rsidR="00136F55" w:rsidRPr="00BF6E93"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Фамилия Имя Отчество</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ИНН, паспортные данные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Место жительства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pacing w:after="0" w:line="240" w:lineRule="auto"/>
              <w:jc w:val="both"/>
              <w:rPr>
                <w:rFonts w:ascii="Times New Roman" w:hAnsi="Times New Roman" w:cs="Times New Roman"/>
                <w:lang w:val="en-US"/>
              </w:rPr>
            </w:pPr>
            <w:r w:rsidRPr="00BF6E93">
              <w:rPr>
                <w:rFonts w:ascii="Times New Roman" w:hAnsi="Times New Roman" w:cs="Times New Roman"/>
                <w:lang w:val="en-US"/>
              </w:rPr>
              <w:t>Email</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rsidR="00136F55" w:rsidRPr="00BF6E93" w:rsidRDefault="00136F55" w:rsidP="00136F55">
            <w:pPr>
              <w:widowControl w:val="0"/>
              <w:snapToGrid w:val="0"/>
              <w:spacing w:after="0" w:line="240" w:lineRule="auto"/>
              <w:jc w:val="both"/>
              <w:rPr>
                <w:rFonts w:ascii="Times New Roman" w:hAnsi="Times New Roman" w:cs="Times New Roman"/>
              </w:rPr>
            </w:pPr>
          </w:p>
        </w:tc>
      </w:tr>
    </w:tbl>
    <w:p w:rsidR="00136F55" w:rsidRPr="00BF6E93" w:rsidRDefault="00136F55" w:rsidP="00136F55">
      <w:pPr>
        <w:spacing w:after="0" w:line="240" w:lineRule="auto"/>
        <w:ind w:firstLine="709"/>
        <w:jc w:val="both"/>
        <w:rPr>
          <w:rFonts w:ascii="Times New Roman" w:hAnsi="Times New Roman" w:cs="Times New Roman"/>
          <w:b/>
        </w:rPr>
      </w:pPr>
    </w:p>
    <w:p w:rsidR="00136F55" w:rsidRPr="00BF6E93" w:rsidRDefault="00136F55" w:rsidP="00136F55">
      <w:pPr>
        <w:spacing w:after="0" w:line="240" w:lineRule="auto"/>
        <w:ind w:firstLine="709"/>
        <w:jc w:val="both"/>
        <w:rPr>
          <w:rFonts w:ascii="Times New Roman" w:hAnsi="Times New Roman" w:cs="Times New Roman"/>
        </w:rPr>
      </w:pPr>
      <w:r w:rsidRPr="00BF6E93">
        <w:rPr>
          <w:rFonts w:ascii="Times New Roman" w:hAnsi="Times New Roman" w:cs="Times New Roman"/>
        </w:rPr>
        <w:t>Изучив извещение о проведении запроса котировок на право заключения договора, проект договора, а также применимые к данному запросу котировок законодательство и нормативно-правовые акты __________________________ (</w:t>
      </w:r>
      <w:r w:rsidRPr="00BF6E93">
        <w:rPr>
          <w:rFonts w:ascii="Times New Roman" w:hAnsi="Times New Roman" w:cs="Times New Roman"/>
          <w:i/>
          <w:iCs/>
        </w:rPr>
        <w:t>наименование организации</w:t>
      </w:r>
      <w:r w:rsidRPr="00BF6E93">
        <w:rPr>
          <w:rFonts w:ascii="Times New Roman" w:hAnsi="Times New Roman" w:cs="Times New Roman"/>
        </w:rPr>
        <w:t xml:space="preserve">) в лице __________________, действующего на основании _______________ </w:t>
      </w:r>
    </w:p>
    <w:p w:rsidR="00136F55" w:rsidRPr="00BF6E93" w:rsidRDefault="00136F55" w:rsidP="00136F55">
      <w:pPr>
        <w:spacing w:after="0" w:line="240" w:lineRule="auto"/>
        <w:jc w:val="both"/>
        <w:rPr>
          <w:rFonts w:ascii="Times New Roman" w:hAnsi="Times New Roman" w:cs="Times New Roman"/>
        </w:rPr>
      </w:pPr>
      <w:r w:rsidRPr="00BF6E93">
        <w:rPr>
          <w:rFonts w:ascii="Times New Roman" w:hAnsi="Times New Roman" w:cs="Times New Roman"/>
          <w:b/>
        </w:rPr>
        <w:t>сообщаем о согласии</w:t>
      </w:r>
      <w:r w:rsidRPr="00BF6E93">
        <w:rPr>
          <w:rFonts w:ascii="Times New Roman" w:hAnsi="Times New Roman" w:cs="Times New Roman"/>
        </w:rPr>
        <w:t xml:space="preserve"> участвовать в запросе котировок на </w:t>
      </w:r>
      <w:r w:rsidRPr="00BF6E93">
        <w:rPr>
          <w:rFonts w:ascii="Times New Roman" w:hAnsi="Times New Roman" w:cs="Times New Roman"/>
          <w:bCs/>
          <w:i/>
          <w:iCs/>
          <w:u w:val="single"/>
        </w:rPr>
        <w:t>___________________ (наименование закупки)</w:t>
      </w:r>
      <w:r w:rsidRPr="00BF6E93">
        <w:rPr>
          <w:rFonts w:ascii="Times New Roman" w:hAnsi="Times New Roman" w:cs="Times New Roman"/>
          <w:bCs/>
          <w:i/>
          <w:iCs/>
        </w:rPr>
        <w:t xml:space="preserve">, </w:t>
      </w:r>
      <w:r w:rsidRPr="00BF6E93">
        <w:rPr>
          <w:rFonts w:ascii="Times New Roman" w:hAnsi="Times New Roman" w:cs="Times New Roman"/>
        </w:rPr>
        <w:t xml:space="preserve">исполнить условия договора, указанные в извещении о проведении запроса котировок, и направляем настоящую заявку. </w:t>
      </w:r>
    </w:p>
    <w:p w:rsidR="00136F55" w:rsidRPr="00BF6E93" w:rsidRDefault="00136F55" w:rsidP="00136F55">
      <w:pPr>
        <w:spacing w:after="0" w:line="240" w:lineRule="auto"/>
        <w:ind w:firstLine="709"/>
        <w:jc w:val="both"/>
        <w:rPr>
          <w:rFonts w:ascii="Times New Roman" w:hAnsi="Times New Roman" w:cs="Times New Roman"/>
        </w:rPr>
      </w:pPr>
      <w:r w:rsidRPr="00BF6E93">
        <w:rPr>
          <w:rFonts w:ascii="Times New Roman" w:hAnsi="Times New Roman" w:cs="Times New Roman"/>
          <w:b/>
        </w:rPr>
        <w:t>Мы согласны</w:t>
      </w:r>
      <w:r w:rsidRPr="00BF6E93">
        <w:rPr>
          <w:rFonts w:ascii="Times New Roman" w:hAnsi="Times New Roman" w:cs="Times New Roman"/>
        </w:rPr>
        <w:t xml:space="preserve"> поставить товар, выполнить работы, оказать услуги в полном соответствии с требованиями извещения о проведении запроса котировок и согласно </w:t>
      </w:r>
      <w:r w:rsidRPr="00BF6E93">
        <w:rPr>
          <w:rFonts w:ascii="Times New Roman" w:hAnsi="Times New Roman" w:cs="Times New Roman"/>
          <w:b/>
        </w:rPr>
        <w:t xml:space="preserve">нашему предложению о цене договора: </w:t>
      </w:r>
    </w:p>
    <w:p w:rsidR="00136F55" w:rsidRPr="00BF6E93" w:rsidRDefault="00136F55" w:rsidP="00136F55">
      <w:pPr>
        <w:spacing w:after="0" w:line="240" w:lineRule="auto"/>
        <w:ind w:firstLine="709"/>
        <w:jc w:val="both"/>
        <w:rPr>
          <w:rFonts w:ascii="Times New Roman" w:hAnsi="Times New Roman" w:cs="Times New Roman"/>
        </w:rPr>
      </w:pPr>
      <w:r w:rsidRPr="00BF6E93">
        <w:rPr>
          <w:rFonts w:ascii="Times New Roman" w:hAnsi="Times New Roman" w:cs="Times New Roman"/>
          <w:b/>
        </w:rPr>
        <w:t xml:space="preserve">Цена договора составляет: _________________ </w:t>
      </w:r>
      <w:r w:rsidRPr="00BF6E93">
        <w:rPr>
          <w:rFonts w:ascii="Times New Roman" w:hAnsi="Times New Roman" w:cs="Times New Roman"/>
        </w:rPr>
        <w:t>(сумма прописью).</w:t>
      </w:r>
    </w:p>
    <w:p w:rsidR="00136F55" w:rsidRPr="00BF6E93" w:rsidRDefault="00136F55" w:rsidP="00136F55">
      <w:pPr>
        <w:spacing w:after="0" w:line="240" w:lineRule="auto"/>
        <w:ind w:firstLine="709"/>
        <w:jc w:val="both"/>
        <w:rPr>
          <w:rFonts w:ascii="Times New Roman" w:hAnsi="Times New Roman" w:cs="Times New Roman"/>
        </w:rPr>
      </w:pPr>
      <w:r w:rsidRPr="00BF6E93">
        <w:rPr>
          <w:rFonts w:ascii="Times New Roman" w:hAnsi="Times New Roman" w:cs="Times New Roman"/>
        </w:rPr>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установленных извещением о проведении запроса котировок и проектом договора. Мы гарантируем качество и безопасность товара, работ и услуг в соответствии с условиями назначения. </w:t>
      </w:r>
    </w:p>
    <w:p w:rsidR="00136F55" w:rsidRPr="00BF6E93" w:rsidRDefault="00136F55" w:rsidP="00136F55">
      <w:pPr>
        <w:spacing w:after="0" w:line="240" w:lineRule="auto"/>
        <w:ind w:firstLine="709"/>
        <w:jc w:val="both"/>
        <w:rPr>
          <w:rFonts w:ascii="Times New Roman" w:hAnsi="Times New Roman" w:cs="Times New Roman"/>
        </w:rPr>
      </w:pPr>
      <w:r w:rsidRPr="00BF6E93">
        <w:rPr>
          <w:rFonts w:ascii="Times New Roman" w:hAnsi="Times New Roman" w:cs="Times New Roman"/>
        </w:rPr>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rsidR="00136F55" w:rsidRPr="00BF6E93" w:rsidRDefault="00136F55" w:rsidP="00136F55">
      <w:pPr>
        <w:spacing w:after="0" w:line="240" w:lineRule="auto"/>
        <w:ind w:firstLine="709"/>
        <w:jc w:val="both"/>
        <w:rPr>
          <w:rFonts w:ascii="Times New Roman" w:hAnsi="Times New Roman" w:cs="Times New Roman"/>
        </w:rPr>
      </w:pPr>
      <w:r w:rsidRPr="00BF6E93">
        <w:rPr>
          <w:rFonts w:ascii="Times New Roman" w:hAnsi="Times New Roman" w:cs="Times New Roman"/>
          <w:b/>
          <w:u w:val="single"/>
        </w:rPr>
        <w:t>Мы декларируем</w:t>
      </w:r>
      <w:r w:rsidRPr="00BF6E93">
        <w:rPr>
          <w:rFonts w:ascii="Times New Roman" w:hAnsi="Times New Roman" w:cs="Times New Roman"/>
        </w:rPr>
        <w:t xml:space="preserve"> о своем соответствии требования, указанным в извещении о проведение запроса котировок, а именно:</w:t>
      </w:r>
    </w:p>
    <w:p w:rsidR="00136F55" w:rsidRPr="00BF6E93" w:rsidRDefault="00136F55" w:rsidP="00136F55">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1)</w:t>
      </w:r>
      <w:r w:rsidRPr="00BF6E93">
        <w:rPr>
          <w:rFonts w:ascii="Times New Roman" w:hAnsi="Times New Roman" w:cs="Times New Roman"/>
        </w:rPr>
        <w:tab/>
        <w:t xml:space="preserve">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p>
    <w:p w:rsidR="00136F55" w:rsidRPr="00BF6E93" w:rsidRDefault="00136F55" w:rsidP="00136F55">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2)</w:t>
      </w:r>
      <w:r w:rsidRPr="00BF6E93">
        <w:rPr>
          <w:rFonts w:ascii="Times New Roman" w:hAnsi="Times New Roman" w:cs="Times New Roman"/>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rsidR="00136F55" w:rsidRPr="00BF6E93" w:rsidRDefault="00136F55" w:rsidP="00136F55">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3)</w:t>
      </w:r>
      <w:r w:rsidRPr="00BF6E93">
        <w:rPr>
          <w:rFonts w:ascii="Times New Roman" w:hAnsi="Times New Roman" w:cs="Times New Roman"/>
        </w:rPr>
        <w:tab/>
      </w:r>
      <w:proofErr w:type="spellStart"/>
      <w:r w:rsidRPr="00BF6E93">
        <w:rPr>
          <w:rFonts w:ascii="Times New Roman" w:hAnsi="Times New Roman" w:cs="Times New Roman"/>
        </w:rPr>
        <w:t>неприостановление</w:t>
      </w:r>
      <w:proofErr w:type="spellEnd"/>
      <w:r w:rsidRPr="00BF6E93">
        <w:rPr>
          <w:rFonts w:ascii="Times New Roman" w:hAnsi="Times New Roman" w:cs="Times New Roman"/>
        </w:rPr>
        <w:t xml:space="preserve"> деятельности участника закупки в порядке, установленном Кодексом Российской Федерации об административных правонарушениях;</w:t>
      </w:r>
    </w:p>
    <w:p w:rsidR="00136F55" w:rsidRPr="00BF6E93" w:rsidRDefault="00136F55" w:rsidP="00136F55">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4)</w:t>
      </w:r>
      <w:r w:rsidRPr="00BF6E93">
        <w:rPr>
          <w:rFonts w:ascii="Times New Roman" w:hAnsi="Times New Roman" w:cs="Times New Roman"/>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rsidR="00136F55" w:rsidRPr="00BF6E93" w:rsidRDefault="00136F55" w:rsidP="00136F55">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5)</w:t>
      </w:r>
      <w:r w:rsidRPr="00BF6E93">
        <w:rPr>
          <w:rFonts w:ascii="Times New Roman" w:hAnsi="Times New Roman" w:cs="Times New Roman"/>
        </w:rPr>
        <w:tab/>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rsidR="00136F55" w:rsidRPr="00BF6E93" w:rsidRDefault="00136F55" w:rsidP="00136F55">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6)</w:t>
      </w:r>
      <w:r w:rsidRPr="00BF6E93">
        <w:rPr>
          <w:rFonts w:ascii="Times New Roman" w:hAnsi="Times New Roman" w:cs="Times New Roman"/>
        </w:rPr>
        <w:tab/>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136F55" w:rsidRPr="00BF6E93" w:rsidRDefault="00136F55" w:rsidP="00136F55">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7)</w:t>
      </w:r>
      <w:r w:rsidRPr="00BF6E93">
        <w:rPr>
          <w:rFonts w:ascii="Times New Roman" w:hAnsi="Times New Roman" w:cs="Times New Roman"/>
        </w:rPr>
        <w:tab/>
        <w:t xml:space="preserve">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rsidR="00136F55" w:rsidRPr="00BF6E93" w:rsidRDefault="00136F55" w:rsidP="00136F55">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8)</w:t>
      </w:r>
      <w:r w:rsidRPr="00BF6E93">
        <w:rPr>
          <w:rFonts w:ascii="Times New Roman" w:hAnsi="Times New Roman" w:cs="Times New Roman"/>
        </w:rPr>
        <w:tab/>
        <w:t>обладание участником конкурентной закупки, участниками которой могут быть только СМСП, правами использования результата интеллектуальной деятельности в случае использования такого результата при исполнении договора;</w:t>
      </w:r>
    </w:p>
    <w:p w:rsidR="00136F55" w:rsidRPr="00BF6E93" w:rsidRDefault="00136F55" w:rsidP="00136F55">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9)</w:t>
      </w:r>
      <w:r w:rsidRPr="00BF6E93">
        <w:rPr>
          <w:rFonts w:ascii="Times New Roman" w:hAnsi="Times New Roman" w:cs="Times New Roman"/>
        </w:rPr>
        <w:tab/>
        <w:t>отсутствие обстоятельств,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136F55" w:rsidRPr="00BF6E93" w:rsidRDefault="00136F55" w:rsidP="00136F55">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а) физическим лицом (в том числе зарегистрированным в качестве индивидуального предпринимателя), являющимся участником закупки;</w:t>
      </w:r>
    </w:p>
    <w:p w:rsidR="00136F55" w:rsidRPr="00BF6E93" w:rsidRDefault="00136F55" w:rsidP="00136F55">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136F55" w:rsidRPr="00BF6E93" w:rsidRDefault="00136F55" w:rsidP="00136F55">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136F55" w:rsidRPr="00BF6E93" w:rsidRDefault="00136F55" w:rsidP="00136F55">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10)</w:t>
      </w:r>
      <w:r w:rsidRPr="00BF6E93">
        <w:rPr>
          <w:rFonts w:ascii="Times New Roman" w:hAnsi="Times New Roman" w:cs="Times New Roman"/>
        </w:rPr>
        <w:tab/>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136F55" w:rsidRPr="00BF6E93" w:rsidRDefault="00136F55" w:rsidP="00136F55">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11)</w:t>
      </w:r>
      <w:r w:rsidRPr="00BF6E93">
        <w:rPr>
          <w:rFonts w:ascii="Times New Roman" w:hAnsi="Times New Roman" w:cs="Times New Roman"/>
        </w:rPr>
        <w:tab/>
        <w:t xml:space="preserve"> участник закупки не является иностранным агентом в соответствии с Федеральным законом № 255-ФЗ.</w:t>
      </w:r>
    </w:p>
    <w:p w:rsidR="00136F55" w:rsidRPr="00BF6E93" w:rsidRDefault="00136F55" w:rsidP="00136F55">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 xml:space="preserve">Настоящей заявкой мы подтверждаем, что нам известны положения </w:t>
      </w:r>
      <w:r w:rsidRPr="00BF6E93">
        <w:rPr>
          <w:rFonts w:ascii="Times New Roman" w:hAnsi="Times New Roman" w:cs="Times New Roman"/>
          <w:b/>
        </w:rPr>
        <w:t xml:space="preserve">Федерального закона от 18 июля 2011 года № 223-ФЗ «О закупках товаров, работ, услуг отдельными видами юридических лиц»,  Положения о закупке товаров, работ, услуг для собственных нужд </w:t>
      </w:r>
      <w:r w:rsidRPr="00BF6E93">
        <w:rPr>
          <w:rFonts w:ascii="Times New Roman" w:hAnsi="Times New Roman" w:cs="Times New Roman"/>
          <w:b/>
          <w:lang w:eastAsia="ru-RU"/>
        </w:rPr>
        <w:t>Заказчика</w:t>
      </w:r>
      <w:r w:rsidRPr="00BF6E93">
        <w:rPr>
          <w:rFonts w:ascii="Times New Roman" w:hAnsi="Times New Roman" w:cs="Times New Roman"/>
          <w:b/>
        </w:rPr>
        <w:t>,</w:t>
      </w:r>
      <w:r w:rsidRPr="00BF6E93">
        <w:rPr>
          <w:rFonts w:ascii="Times New Roman" w:hAnsi="Times New Roman" w:cs="Times New Roman"/>
        </w:rPr>
        <w:t xml:space="preserve">  регламентирующие требования, предъявляемые к содержанию котировочной заявки и порядку ее подачи.</w:t>
      </w:r>
    </w:p>
    <w:p w:rsidR="00136F55" w:rsidRPr="00BF6E93" w:rsidRDefault="00136F55" w:rsidP="00136F55">
      <w:pPr>
        <w:spacing w:after="0" w:line="240" w:lineRule="auto"/>
        <w:ind w:firstLine="709"/>
        <w:jc w:val="both"/>
        <w:rPr>
          <w:rFonts w:ascii="Times New Roman" w:hAnsi="Times New Roman" w:cs="Times New Roman"/>
        </w:rPr>
      </w:pPr>
    </w:p>
    <w:tbl>
      <w:tblPr>
        <w:tblW w:w="9458" w:type="dxa"/>
        <w:tblInd w:w="108" w:type="dxa"/>
        <w:tblLayout w:type="fixed"/>
        <w:tblLook w:val="0000"/>
      </w:tblPr>
      <w:tblGrid>
        <w:gridCol w:w="6121"/>
        <w:gridCol w:w="3337"/>
      </w:tblGrid>
      <w:tr w:rsidR="00136F55" w:rsidRPr="00BF6E93" w:rsidTr="00136F55">
        <w:trPr>
          <w:trHeight w:val="674"/>
        </w:trPr>
        <w:tc>
          <w:tcPr>
            <w:tcW w:w="6121" w:type="dxa"/>
            <w:tcBorders>
              <w:top w:val="nil"/>
              <w:left w:val="nil"/>
              <w:bottom w:val="nil"/>
              <w:right w:val="nil"/>
              <w:tl2br w:val="nil"/>
              <w:tr2bl w:val="nil"/>
            </w:tcBorders>
          </w:tcPr>
          <w:p w:rsidR="00136F55" w:rsidRPr="00BF6E93" w:rsidRDefault="00136F55" w:rsidP="00136F55">
            <w:pPr>
              <w:widowControl w:val="0"/>
              <w:spacing w:after="0" w:line="240" w:lineRule="auto"/>
              <w:rPr>
                <w:rFonts w:ascii="Times New Roman" w:hAnsi="Times New Roman" w:cs="Times New Roman"/>
                <w:b/>
              </w:rPr>
            </w:pPr>
            <w:r w:rsidRPr="00BF6E93">
              <w:rPr>
                <w:rFonts w:ascii="Times New Roman" w:hAnsi="Times New Roman" w:cs="Times New Roman"/>
                <w:b/>
              </w:rPr>
              <w:t>______________</w:t>
            </w:r>
          </w:p>
          <w:p w:rsidR="00136F55" w:rsidRPr="00BF6E93" w:rsidRDefault="00136F55" w:rsidP="00136F55">
            <w:pPr>
              <w:widowControl w:val="0"/>
              <w:spacing w:after="0" w:line="240" w:lineRule="auto"/>
              <w:jc w:val="center"/>
              <w:rPr>
                <w:rFonts w:ascii="Times New Roman" w:hAnsi="Times New Roman" w:cs="Times New Roman"/>
              </w:rPr>
            </w:pPr>
            <w:r w:rsidRPr="00BF6E93">
              <w:rPr>
                <w:rFonts w:ascii="Times New Roman" w:hAnsi="Times New Roman" w:cs="Times New Roman"/>
                <w:i/>
              </w:rPr>
              <w:t xml:space="preserve"> Подпись руководителя, представителя участника</w:t>
            </w:r>
          </w:p>
        </w:tc>
        <w:tc>
          <w:tcPr>
            <w:tcW w:w="3337" w:type="dxa"/>
            <w:tcBorders>
              <w:top w:val="nil"/>
              <w:left w:val="nil"/>
              <w:bottom w:val="nil"/>
              <w:right w:val="nil"/>
              <w:tl2br w:val="nil"/>
              <w:tr2bl w:val="nil"/>
            </w:tcBorders>
          </w:tcPr>
          <w:p w:rsidR="00136F55" w:rsidRPr="00BF6E93" w:rsidRDefault="00136F55" w:rsidP="00136F55">
            <w:pPr>
              <w:widowControl w:val="0"/>
              <w:spacing w:after="0" w:line="240" w:lineRule="auto"/>
              <w:jc w:val="center"/>
              <w:rPr>
                <w:rFonts w:ascii="Times New Roman" w:hAnsi="Times New Roman" w:cs="Times New Roman"/>
                <w:i/>
              </w:rPr>
            </w:pPr>
          </w:p>
          <w:p w:rsidR="00136F55" w:rsidRPr="00BF6E93" w:rsidRDefault="00136F55" w:rsidP="00136F55">
            <w:pPr>
              <w:widowControl w:val="0"/>
              <w:spacing w:after="0" w:line="240" w:lineRule="auto"/>
              <w:jc w:val="center"/>
              <w:rPr>
                <w:rFonts w:ascii="Times New Roman" w:hAnsi="Times New Roman" w:cs="Times New Roman"/>
                <w:i/>
              </w:rPr>
            </w:pPr>
          </w:p>
          <w:p w:rsidR="00136F55" w:rsidRPr="00BF6E93" w:rsidRDefault="00136F55" w:rsidP="00136F55">
            <w:pPr>
              <w:widowControl w:val="0"/>
              <w:spacing w:after="0" w:line="240" w:lineRule="auto"/>
              <w:jc w:val="center"/>
              <w:rPr>
                <w:rFonts w:ascii="Times New Roman" w:hAnsi="Times New Roman" w:cs="Times New Roman"/>
                <w:i/>
              </w:rPr>
            </w:pPr>
            <w:r w:rsidRPr="00BF6E93">
              <w:rPr>
                <w:rFonts w:ascii="Times New Roman" w:hAnsi="Times New Roman" w:cs="Times New Roman"/>
                <w:i/>
              </w:rPr>
              <w:t>Расшифровка подписи (Ф.И.О.)</w:t>
            </w:r>
          </w:p>
        </w:tc>
      </w:tr>
    </w:tbl>
    <w:p w:rsidR="00136F55" w:rsidRPr="00BF6E93" w:rsidRDefault="00136F55" w:rsidP="00136F55">
      <w:pPr>
        <w:spacing w:after="0" w:line="240" w:lineRule="auto"/>
        <w:ind w:firstLine="709"/>
        <w:jc w:val="center"/>
        <w:rPr>
          <w:rFonts w:ascii="Times New Roman" w:hAnsi="Times New Roman" w:cs="Times New Roman"/>
          <w:b/>
        </w:rPr>
      </w:pPr>
    </w:p>
    <w:p w:rsidR="00136F55" w:rsidRPr="00BF6E93" w:rsidRDefault="00136F55" w:rsidP="00136F55">
      <w:pPr>
        <w:spacing w:after="0" w:line="240" w:lineRule="auto"/>
        <w:jc w:val="center"/>
        <w:rPr>
          <w:rFonts w:ascii="Times New Roman" w:hAnsi="Times New Roman" w:cs="Times New Roman"/>
          <w:b/>
        </w:rPr>
      </w:pPr>
      <w:r w:rsidRPr="00BF6E93">
        <w:rPr>
          <w:rFonts w:ascii="Times New Roman" w:hAnsi="Times New Roman" w:cs="Times New Roman"/>
          <w:b/>
        </w:rPr>
        <w:br w:type="page"/>
        <w:t xml:space="preserve">СОГЛАСИЕ </w:t>
      </w:r>
      <w:r w:rsidRPr="00BF6E93">
        <w:rPr>
          <w:rFonts w:ascii="Times New Roman" w:hAnsi="Times New Roman" w:cs="Times New Roman"/>
          <w:b/>
        </w:rPr>
        <w:br/>
        <w:t>НА ОБРАБОТКУ ПЕРСОНАЛЬНЫХ ДАННЫХ</w:t>
      </w:r>
    </w:p>
    <w:p w:rsidR="00136F55" w:rsidRPr="00BF6E93" w:rsidRDefault="00136F55" w:rsidP="00136F55">
      <w:pPr>
        <w:shd w:val="clear" w:color="auto" w:fill="FFFFFF"/>
        <w:spacing w:after="0" w:line="240" w:lineRule="auto"/>
        <w:ind w:firstLine="709"/>
        <w:jc w:val="center"/>
        <w:rPr>
          <w:rFonts w:ascii="Times New Roman" w:hAnsi="Times New Roman" w:cs="Times New Roman"/>
          <w:color w:val="000000"/>
        </w:rPr>
      </w:pPr>
    </w:p>
    <w:p w:rsidR="00136F55" w:rsidRPr="00BF6E93" w:rsidRDefault="00136F55" w:rsidP="00136F55">
      <w:pPr>
        <w:shd w:val="clear" w:color="auto" w:fill="FFFFFF"/>
        <w:spacing w:after="0" w:line="240" w:lineRule="auto"/>
        <w:jc w:val="right"/>
        <w:rPr>
          <w:rFonts w:ascii="Times New Roman" w:hAnsi="Times New Roman" w:cs="Times New Roman"/>
          <w:color w:val="000000"/>
        </w:rPr>
      </w:pPr>
      <w:r w:rsidRPr="00BF6E93">
        <w:rPr>
          <w:rFonts w:ascii="Times New Roman" w:hAnsi="Times New Roman" w:cs="Times New Roman"/>
          <w:color w:val="000000"/>
        </w:rPr>
        <w:t xml:space="preserve">                ___________2025 г.                </w:t>
      </w:r>
    </w:p>
    <w:p w:rsidR="00136F55" w:rsidRPr="00BF6E93" w:rsidRDefault="00136F55" w:rsidP="00136F55">
      <w:pPr>
        <w:autoSpaceDE w:val="0"/>
        <w:autoSpaceDN w:val="0"/>
        <w:adjustRightInd w:val="0"/>
        <w:spacing w:after="0" w:line="240" w:lineRule="auto"/>
        <w:rPr>
          <w:rFonts w:ascii="Times New Roman" w:hAnsi="Times New Roman" w:cs="Times New Roman"/>
          <w:color w:val="000000"/>
        </w:rPr>
      </w:pPr>
    </w:p>
    <w:p w:rsidR="00136F55" w:rsidRPr="00BF6E93" w:rsidRDefault="00136F55" w:rsidP="00136F55">
      <w:pPr>
        <w:autoSpaceDE w:val="0"/>
        <w:autoSpaceDN w:val="0"/>
        <w:adjustRightInd w:val="0"/>
        <w:spacing w:after="0" w:line="240" w:lineRule="auto"/>
        <w:jc w:val="both"/>
        <w:rPr>
          <w:rFonts w:ascii="Times New Roman" w:hAnsi="Times New Roman" w:cs="Times New Roman"/>
          <w:i/>
          <w:color w:val="000000"/>
          <w:vertAlign w:val="superscript"/>
        </w:rPr>
      </w:pPr>
      <w:r w:rsidRPr="00BF6E93">
        <w:rPr>
          <w:rFonts w:ascii="Times New Roman" w:hAnsi="Times New Roman" w:cs="Times New Roman"/>
          <w:color w:val="000000"/>
        </w:rPr>
        <w:t>Я, _________________________________________________________________________, выдан___________________________________________, адрес регистрации:_______________________________,</w:t>
      </w:r>
      <w:r w:rsidRPr="00BF6E93">
        <w:rPr>
          <w:rFonts w:ascii="Times New Roman" w:hAnsi="Times New Roman" w:cs="Times New Roman"/>
        </w:rPr>
        <w:t>даю свое согласие _____________________________________________на обработкумоих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rsidR="00136F55" w:rsidRPr="00BF6E93" w:rsidRDefault="00136F55" w:rsidP="00136F55">
      <w:pPr>
        <w:spacing w:after="0" w:line="240" w:lineRule="auto"/>
        <w:jc w:val="both"/>
        <w:rPr>
          <w:rFonts w:ascii="Times New Roman" w:hAnsi="Times New Roman" w:cs="Times New Roman"/>
        </w:rPr>
      </w:pPr>
      <w:r w:rsidRPr="00BF6E93">
        <w:rPr>
          <w:rFonts w:ascii="Times New Roman" w:hAnsi="Times New Roman" w:cs="Times New Roman"/>
        </w:rPr>
        <w:t xml:space="preserve">Я даю согласие на использование персональных данных исключительнов целях формирования кадрового документооборота предприятия, бухгалтерских операций и налоговых отчислений, </w:t>
      </w:r>
      <w:r w:rsidRPr="00BF6E93">
        <w:rPr>
          <w:rFonts w:ascii="Times New Roman" w:hAnsi="Times New Roman" w:cs="Times New Roman"/>
          <w:color w:val="000000"/>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rsidR="00136F55" w:rsidRPr="00BF6E93" w:rsidRDefault="00136F55" w:rsidP="00136F55">
      <w:pPr>
        <w:shd w:val="clear" w:color="auto" w:fill="FFFFFF"/>
        <w:spacing w:after="0" w:line="240" w:lineRule="auto"/>
        <w:jc w:val="both"/>
        <w:rPr>
          <w:rFonts w:ascii="Times New Roman" w:hAnsi="Times New Roman" w:cs="Times New Roman"/>
          <w:i/>
          <w:vertAlign w:val="superscript"/>
        </w:rPr>
      </w:pPr>
      <w:r w:rsidRPr="00BF6E93">
        <w:rPr>
          <w:rFonts w:ascii="Times New Roman" w:hAnsi="Times New Roman" w:cs="Times New Roman"/>
          <w:color w:val="000000"/>
        </w:rPr>
        <w:t xml:space="preserve">До моего сведения доведено, что_______________________________гарантируетобработку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rsidR="00136F55" w:rsidRPr="00BF6E93" w:rsidRDefault="00136F55" w:rsidP="00136F55">
      <w:pPr>
        <w:shd w:val="clear" w:color="auto" w:fill="FFFFFF"/>
        <w:spacing w:after="0" w:line="240" w:lineRule="auto"/>
        <w:jc w:val="both"/>
        <w:rPr>
          <w:rFonts w:ascii="Times New Roman" w:hAnsi="Times New Roman" w:cs="Times New Roman"/>
          <w:color w:val="000000"/>
        </w:rPr>
      </w:pPr>
      <w:r w:rsidRPr="00BF6E93">
        <w:rPr>
          <w:rFonts w:ascii="Times New Roman" w:hAnsi="Times New Roman" w:cs="Times New Roman"/>
          <w:color w:val="000000"/>
        </w:rPr>
        <w:t>Подтверждаю, что, давая согласие, я действую без принуждения, по собственной воле и в своих интересах.</w:t>
      </w:r>
    </w:p>
    <w:p w:rsidR="00136F55" w:rsidRPr="00BF6E93" w:rsidRDefault="00136F55" w:rsidP="00136F55">
      <w:pPr>
        <w:shd w:val="clear" w:color="auto" w:fill="FFFFFF"/>
        <w:spacing w:after="0" w:line="240" w:lineRule="auto"/>
        <w:rPr>
          <w:rFonts w:ascii="Times New Roman" w:hAnsi="Times New Roman" w:cs="Times New Roman"/>
          <w:i/>
          <w:color w:val="000000"/>
        </w:rPr>
      </w:pPr>
    </w:p>
    <w:p w:rsidR="00136F55" w:rsidRPr="00BF6E93" w:rsidRDefault="00136F55" w:rsidP="00136F55">
      <w:pPr>
        <w:shd w:val="clear" w:color="auto" w:fill="FFFFFF"/>
        <w:spacing w:after="0" w:line="240" w:lineRule="auto"/>
        <w:rPr>
          <w:rFonts w:ascii="Times New Roman" w:hAnsi="Times New Roman" w:cs="Times New Roman"/>
          <w:i/>
          <w:color w:val="000000"/>
        </w:rPr>
      </w:pPr>
      <w:r w:rsidRPr="00BF6E93">
        <w:rPr>
          <w:rFonts w:ascii="Times New Roman" w:hAnsi="Times New Roman" w:cs="Times New Roman"/>
          <w:i/>
          <w:color w:val="000000"/>
        </w:rPr>
        <w:t>ФИО</w:t>
      </w:r>
    </w:p>
    <w:p w:rsidR="00136F55" w:rsidRPr="00BF6E93" w:rsidRDefault="00136F55" w:rsidP="00136F55">
      <w:pPr>
        <w:spacing w:after="0" w:line="240" w:lineRule="auto"/>
        <w:jc w:val="both"/>
        <w:rPr>
          <w:rFonts w:ascii="Times New Roman" w:hAnsi="Times New Roman" w:cs="Times New Roman"/>
          <w:lang w:eastAsia="ru-RU"/>
        </w:rPr>
      </w:pPr>
    </w:p>
    <w:p w:rsidR="00136F55" w:rsidRPr="00BF6E93" w:rsidRDefault="00136F55" w:rsidP="00136F55">
      <w:pPr>
        <w:spacing w:after="0" w:line="240" w:lineRule="auto"/>
        <w:jc w:val="right"/>
        <w:rPr>
          <w:rFonts w:ascii="Times New Roman" w:hAnsi="Times New Roman" w:cs="Times New Roman"/>
          <w:lang w:eastAsia="ru-RU"/>
        </w:rPr>
      </w:pPr>
    </w:p>
    <w:p w:rsidR="00136F55" w:rsidRPr="00BF6E93" w:rsidRDefault="00136F55" w:rsidP="00136F55">
      <w:pPr>
        <w:spacing w:after="0" w:line="240" w:lineRule="auto"/>
        <w:jc w:val="right"/>
        <w:rPr>
          <w:rFonts w:ascii="Times New Roman" w:hAnsi="Times New Roman" w:cs="Times New Roman"/>
          <w:lang w:eastAsia="ru-RU"/>
        </w:rPr>
      </w:pPr>
    </w:p>
    <w:p w:rsidR="00136F55" w:rsidRPr="00BF6E93" w:rsidRDefault="00136F55" w:rsidP="00136F55">
      <w:pPr>
        <w:spacing w:after="0" w:line="240" w:lineRule="auto"/>
        <w:ind w:right="440"/>
        <w:rPr>
          <w:rStyle w:val="33"/>
          <w:rFonts w:ascii="Times New Roman" w:hAnsi="Times New Roman" w:cs="Times New Roman"/>
          <w:b w:val="0"/>
          <w:sz w:val="22"/>
          <w:szCs w:val="22"/>
          <w:lang w:eastAsia="ru-RU"/>
        </w:rPr>
      </w:pPr>
    </w:p>
    <w:p w:rsidR="00136F55" w:rsidRPr="00BF6E93" w:rsidRDefault="00136F55" w:rsidP="00136F55">
      <w:pPr>
        <w:spacing w:after="0" w:line="240" w:lineRule="auto"/>
        <w:ind w:right="440"/>
        <w:rPr>
          <w:rStyle w:val="33"/>
          <w:rFonts w:ascii="Times New Roman" w:hAnsi="Times New Roman" w:cs="Times New Roman"/>
          <w:b w:val="0"/>
          <w:sz w:val="22"/>
          <w:szCs w:val="22"/>
          <w:lang w:eastAsia="ru-RU"/>
        </w:rPr>
      </w:pPr>
    </w:p>
    <w:p w:rsidR="00136F55" w:rsidRPr="00BF6E93" w:rsidRDefault="00136F55" w:rsidP="00136F55">
      <w:pPr>
        <w:spacing w:after="0" w:line="240" w:lineRule="auto"/>
        <w:rPr>
          <w:rStyle w:val="33"/>
          <w:rFonts w:ascii="Times New Roman" w:hAnsi="Times New Roman" w:cs="Times New Roman"/>
          <w:sz w:val="22"/>
          <w:szCs w:val="22"/>
          <w:lang w:eastAsia="ru-RU"/>
        </w:rPr>
      </w:pPr>
      <w:r w:rsidRPr="00BF6E93">
        <w:rPr>
          <w:rStyle w:val="33"/>
          <w:rFonts w:ascii="Times New Roman" w:hAnsi="Times New Roman" w:cs="Times New Roman"/>
          <w:sz w:val="22"/>
          <w:szCs w:val="22"/>
          <w:lang w:eastAsia="ru-RU"/>
        </w:rPr>
        <w:br w:type="page"/>
      </w:r>
    </w:p>
    <w:p w:rsidR="00136F55" w:rsidRPr="00BF6E93" w:rsidRDefault="00136F55" w:rsidP="00136F55">
      <w:pPr>
        <w:spacing w:after="0" w:line="240" w:lineRule="auto"/>
        <w:ind w:left="420" w:right="-202"/>
        <w:jc w:val="center"/>
        <w:rPr>
          <w:rFonts w:ascii="Times New Roman" w:hAnsi="Times New Roman" w:cs="Times New Roman"/>
        </w:rPr>
      </w:pPr>
      <w:r w:rsidRPr="00BF6E93">
        <w:rPr>
          <w:rStyle w:val="33"/>
          <w:rFonts w:ascii="Times New Roman" w:hAnsi="Times New Roman" w:cs="Times New Roman"/>
          <w:sz w:val="22"/>
          <w:szCs w:val="22"/>
          <w:lang w:eastAsia="ru-RU"/>
        </w:rPr>
        <w:t>ДОВЕРЕННОСТЬ НА УПОЛНОМОЧЕННОЕ ЛИЦО, ИМЕЮЩЕЕ ПРАВО ПОДПИСИ И ПРЕДСТАВЛЕНИЯ ИНТЕРЕСОВ ОРГАНИЗАЦИИ-УЧАСТНИКА РАЗМЕЩЕНИЯ ЗАКАЗА</w:t>
      </w:r>
    </w:p>
    <w:p w:rsidR="00136F55" w:rsidRPr="00BF6E93" w:rsidRDefault="00136F55" w:rsidP="00136F55">
      <w:pPr>
        <w:pStyle w:val="Default"/>
        <w:ind w:right="-202"/>
        <w:rPr>
          <w:rFonts w:ascii="Times New Roman" w:hAnsi="Times New Roman" w:cs="Times New Roman"/>
          <w:sz w:val="22"/>
          <w:szCs w:val="22"/>
        </w:rPr>
      </w:pPr>
      <w:r w:rsidRPr="00BF6E93">
        <w:rPr>
          <w:rFonts w:ascii="Times New Roman" w:hAnsi="Times New Roman" w:cs="Times New Roman"/>
          <w:sz w:val="22"/>
          <w:szCs w:val="22"/>
        </w:rPr>
        <w:t xml:space="preserve">На бланке организации </w:t>
      </w:r>
    </w:p>
    <w:p w:rsidR="00136F55" w:rsidRPr="00BF6E93" w:rsidRDefault="00136F55" w:rsidP="00136F55">
      <w:pPr>
        <w:pStyle w:val="Default"/>
        <w:ind w:right="-202"/>
        <w:rPr>
          <w:rFonts w:ascii="Times New Roman" w:hAnsi="Times New Roman" w:cs="Times New Roman"/>
          <w:sz w:val="22"/>
          <w:szCs w:val="22"/>
        </w:rPr>
      </w:pPr>
      <w:r w:rsidRPr="00BF6E93">
        <w:rPr>
          <w:rFonts w:ascii="Times New Roman" w:hAnsi="Times New Roman" w:cs="Times New Roman"/>
          <w:sz w:val="22"/>
          <w:szCs w:val="22"/>
        </w:rPr>
        <w:t xml:space="preserve">Дата, исх. номер </w:t>
      </w:r>
    </w:p>
    <w:p w:rsidR="00136F55" w:rsidRPr="00BF6E93" w:rsidRDefault="00136F55" w:rsidP="00136F55">
      <w:pPr>
        <w:pStyle w:val="Default"/>
        <w:ind w:right="-202"/>
        <w:jc w:val="center"/>
        <w:rPr>
          <w:rFonts w:ascii="Times New Roman" w:hAnsi="Times New Roman" w:cs="Times New Roman"/>
          <w:sz w:val="22"/>
          <w:szCs w:val="22"/>
        </w:rPr>
      </w:pPr>
      <w:r w:rsidRPr="00BF6E93">
        <w:rPr>
          <w:rFonts w:ascii="Times New Roman" w:hAnsi="Times New Roman" w:cs="Times New Roman"/>
          <w:sz w:val="22"/>
          <w:szCs w:val="22"/>
        </w:rPr>
        <w:t>ДОВЕРЕННОСТЬ № ____</w:t>
      </w:r>
    </w:p>
    <w:p w:rsidR="00136F55" w:rsidRPr="00BF6E93" w:rsidRDefault="00136F55" w:rsidP="00136F55">
      <w:pPr>
        <w:pStyle w:val="Default"/>
        <w:ind w:right="-202"/>
        <w:rPr>
          <w:rFonts w:ascii="Times New Roman" w:hAnsi="Times New Roman" w:cs="Times New Roman"/>
          <w:sz w:val="22"/>
          <w:szCs w:val="22"/>
        </w:rPr>
      </w:pPr>
    </w:p>
    <w:p w:rsidR="00136F55" w:rsidRPr="00BF6E93" w:rsidRDefault="00136F55" w:rsidP="00136F55">
      <w:pPr>
        <w:pStyle w:val="Default"/>
        <w:ind w:right="-202"/>
        <w:rPr>
          <w:rFonts w:ascii="Times New Roman" w:hAnsi="Times New Roman" w:cs="Times New Roman"/>
          <w:sz w:val="22"/>
          <w:szCs w:val="22"/>
        </w:rPr>
      </w:pPr>
      <w:r w:rsidRPr="00BF6E93">
        <w:rPr>
          <w:rFonts w:ascii="Times New Roman" w:hAnsi="Times New Roman" w:cs="Times New Roman"/>
          <w:sz w:val="22"/>
          <w:szCs w:val="22"/>
        </w:rPr>
        <w:t>Город ___________             __________________________________________________________</w:t>
      </w:r>
    </w:p>
    <w:p w:rsidR="00136F55" w:rsidRPr="00BF6E93" w:rsidRDefault="00136F55" w:rsidP="00136F55">
      <w:pPr>
        <w:pStyle w:val="Default"/>
        <w:ind w:right="-202"/>
        <w:jc w:val="center"/>
        <w:rPr>
          <w:rFonts w:ascii="Times New Roman" w:hAnsi="Times New Roman" w:cs="Times New Roman"/>
          <w:sz w:val="22"/>
          <w:szCs w:val="22"/>
        </w:rPr>
      </w:pPr>
      <w:r w:rsidRPr="00BF6E93">
        <w:rPr>
          <w:rFonts w:ascii="Times New Roman" w:hAnsi="Times New Roman" w:cs="Times New Roman"/>
          <w:sz w:val="22"/>
          <w:szCs w:val="22"/>
        </w:rPr>
        <w:t xml:space="preserve">                                                   (прописью число, месяц и год выдачи доверенности)</w:t>
      </w:r>
    </w:p>
    <w:p w:rsidR="00136F55" w:rsidRPr="00BF6E93" w:rsidRDefault="00136F55" w:rsidP="00136F55">
      <w:pPr>
        <w:pStyle w:val="Default"/>
        <w:ind w:right="-202"/>
        <w:rPr>
          <w:rFonts w:ascii="Times New Roman" w:hAnsi="Times New Roman" w:cs="Times New Roman"/>
          <w:sz w:val="22"/>
          <w:szCs w:val="22"/>
        </w:rPr>
      </w:pPr>
      <w:r w:rsidRPr="00BF6E93">
        <w:rPr>
          <w:rFonts w:ascii="Times New Roman" w:hAnsi="Times New Roman" w:cs="Times New Roman"/>
          <w:sz w:val="22"/>
          <w:szCs w:val="22"/>
        </w:rPr>
        <w:t xml:space="preserve">Организация – Участник размещения заказа: _________________________________________________________________________________ </w:t>
      </w:r>
    </w:p>
    <w:p w:rsidR="00136F55" w:rsidRPr="00BF6E93" w:rsidRDefault="00136F55" w:rsidP="00136F55">
      <w:pPr>
        <w:pStyle w:val="Default"/>
        <w:ind w:right="-202"/>
        <w:jc w:val="center"/>
        <w:rPr>
          <w:rFonts w:ascii="Times New Roman" w:hAnsi="Times New Roman" w:cs="Times New Roman"/>
          <w:sz w:val="22"/>
          <w:szCs w:val="22"/>
        </w:rPr>
      </w:pPr>
      <w:r w:rsidRPr="00BF6E93">
        <w:rPr>
          <w:rFonts w:ascii="Times New Roman" w:hAnsi="Times New Roman" w:cs="Times New Roman"/>
          <w:sz w:val="22"/>
          <w:szCs w:val="22"/>
        </w:rPr>
        <w:t>(полное наименование организации)</w:t>
      </w:r>
    </w:p>
    <w:p w:rsidR="00136F55" w:rsidRPr="00BF6E93" w:rsidRDefault="00136F55" w:rsidP="00136F55">
      <w:pPr>
        <w:pStyle w:val="Default"/>
        <w:ind w:right="-202"/>
        <w:rPr>
          <w:rFonts w:ascii="Times New Roman" w:hAnsi="Times New Roman" w:cs="Times New Roman"/>
          <w:sz w:val="22"/>
          <w:szCs w:val="22"/>
        </w:rPr>
      </w:pPr>
      <w:r w:rsidRPr="00BF6E93">
        <w:rPr>
          <w:rFonts w:ascii="Times New Roman" w:hAnsi="Times New Roman" w:cs="Times New Roman"/>
          <w:sz w:val="22"/>
          <w:szCs w:val="22"/>
        </w:rPr>
        <w:t xml:space="preserve">доверяет_________________________________________________________________________ </w:t>
      </w:r>
    </w:p>
    <w:p w:rsidR="00136F55" w:rsidRPr="00BF6E93" w:rsidRDefault="00136F55" w:rsidP="00136F55">
      <w:pPr>
        <w:pStyle w:val="Default"/>
        <w:ind w:right="-202"/>
        <w:jc w:val="center"/>
        <w:rPr>
          <w:rFonts w:ascii="Times New Roman" w:hAnsi="Times New Roman" w:cs="Times New Roman"/>
          <w:sz w:val="22"/>
          <w:szCs w:val="22"/>
        </w:rPr>
      </w:pPr>
      <w:r w:rsidRPr="00BF6E93">
        <w:rPr>
          <w:rFonts w:ascii="Times New Roman" w:hAnsi="Times New Roman" w:cs="Times New Roman"/>
          <w:sz w:val="22"/>
          <w:szCs w:val="22"/>
        </w:rPr>
        <w:t>(фамилия, имя, отчество, должность)</w:t>
      </w:r>
    </w:p>
    <w:p w:rsidR="00136F55" w:rsidRPr="00BF6E93" w:rsidRDefault="00136F55" w:rsidP="00136F55">
      <w:pPr>
        <w:pStyle w:val="Default"/>
        <w:ind w:right="-202"/>
        <w:rPr>
          <w:rFonts w:ascii="Times New Roman" w:hAnsi="Times New Roman" w:cs="Times New Roman"/>
          <w:sz w:val="22"/>
          <w:szCs w:val="22"/>
        </w:rPr>
      </w:pPr>
      <w:r w:rsidRPr="00BF6E93">
        <w:rPr>
          <w:rFonts w:ascii="Times New Roman" w:hAnsi="Times New Roman" w:cs="Times New Roman"/>
          <w:sz w:val="22"/>
          <w:szCs w:val="22"/>
        </w:rPr>
        <w:t xml:space="preserve">паспорт серии ______ №_________ выдан «____» _______________года, _________________________________________________________________________________ </w:t>
      </w:r>
    </w:p>
    <w:p w:rsidR="00136F55" w:rsidRPr="00BF6E93" w:rsidRDefault="00136F55" w:rsidP="00136F55">
      <w:pPr>
        <w:pStyle w:val="Default"/>
        <w:ind w:right="-202"/>
        <w:rPr>
          <w:rFonts w:ascii="Times New Roman" w:hAnsi="Times New Roman" w:cs="Times New Roman"/>
          <w:sz w:val="22"/>
          <w:szCs w:val="22"/>
        </w:rPr>
      </w:pPr>
      <w:r w:rsidRPr="00BF6E93">
        <w:rPr>
          <w:rFonts w:ascii="Times New Roman" w:hAnsi="Times New Roman" w:cs="Times New Roman"/>
          <w:sz w:val="22"/>
          <w:szCs w:val="22"/>
        </w:rPr>
        <w:t xml:space="preserve">                                                                          (кем выдан)</w:t>
      </w:r>
    </w:p>
    <w:p w:rsidR="00136F55" w:rsidRPr="00BF6E93" w:rsidRDefault="00136F55" w:rsidP="00136F55">
      <w:pPr>
        <w:pStyle w:val="Default"/>
        <w:ind w:right="-202"/>
        <w:rPr>
          <w:rFonts w:ascii="Times New Roman" w:hAnsi="Times New Roman" w:cs="Times New Roman"/>
          <w:sz w:val="22"/>
          <w:szCs w:val="22"/>
        </w:rPr>
      </w:pPr>
      <w:r w:rsidRPr="00BF6E93">
        <w:rPr>
          <w:rFonts w:ascii="Times New Roman" w:hAnsi="Times New Roman" w:cs="Times New Roman"/>
          <w:sz w:val="22"/>
          <w:szCs w:val="22"/>
        </w:rPr>
        <w:t xml:space="preserve">представлять интересы_______________________________________________________________ </w:t>
      </w:r>
    </w:p>
    <w:p w:rsidR="00136F55" w:rsidRPr="00BF6E93" w:rsidRDefault="00136F55" w:rsidP="00136F55">
      <w:pPr>
        <w:pStyle w:val="Default"/>
        <w:ind w:right="-202"/>
        <w:jc w:val="center"/>
        <w:rPr>
          <w:rFonts w:ascii="Times New Roman" w:hAnsi="Times New Roman" w:cs="Times New Roman"/>
          <w:sz w:val="22"/>
          <w:szCs w:val="22"/>
        </w:rPr>
      </w:pPr>
      <w:r w:rsidRPr="00BF6E93">
        <w:rPr>
          <w:rFonts w:ascii="Times New Roman" w:hAnsi="Times New Roman" w:cs="Times New Roman"/>
          <w:sz w:val="22"/>
          <w:szCs w:val="22"/>
        </w:rPr>
        <w:t>(полное наименование организации)</w:t>
      </w:r>
    </w:p>
    <w:p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на закупочных процедурах, проводимых________________________</w:t>
      </w:r>
      <w:r w:rsidRPr="00BF6E93">
        <w:rPr>
          <w:rFonts w:ascii="Times New Roman" w:hAnsi="Times New Roman" w:cs="Times New Roman"/>
          <w:lang w:eastAsia="ru-RU"/>
        </w:rPr>
        <w:t>.</w:t>
      </w:r>
      <w:r w:rsidRPr="00BF6E93">
        <w:rPr>
          <w:rFonts w:ascii="Times New Roman" w:hAnsi="Times New Roman" w:cs="Times New Roman"/>
        </w:rPr>
        <w:t xml:space="preserve"> В целях выполнения данного поручения он уполномочен представлять Закупочной комиссии необходимые документы, подписывать и получать от имени организации - доверителя все документы, связанные с выполнением данного поручения, давать разъяснения положений представленных заявок.  </w:t>
      </w:r>
    </w:p>
    <w:p w:rsidR="00136F55" w:rsidRPr="00BF6E93" w:rsidRDefault="00136F55" w:rsidP="00136F55">
      <w:pPr>
        <w:pStyle w:val="Default"/>
        <w:ind w:right="-202"/>
        <w:jc w:val="both"/>
        <w:rPr>
          <w:rFonts w:ascii="Times New Roman" w:hAnsi="Times New Roman" w:cs="Times New Roman"/>
          <w:color w:val="auto"/>
          <w:sz w:val="22"/>
          <w:szCs w:val="22"/>
        </w:rPr>
      </w:pPr>
      <w:r w:rsidRPr="00BF6E93">
        <w:rPr>
          <w:rFonts w:ascii="Times New Roman" w:hAnsi="Times New Roman" w:cs="Times New Roman"/>
          <w:color w:val="auto"/>
          <w:sz w:val="22"/>
          <w:szCs w:val="22"/>
        </w:rPr>
        <w:t xml:space="preserve">Доверенность выдана без права передоверия и действительна по _______ _____________  </w:t>
      </w:r>
    </w:p>
    <w:p w:rsidR="00136F55" w:rsidRPr="00BF6E93" w:rsidRDefault="00136F55" w:rsidP="00136F55">
      <w:pPr>
        <w:pStyle w:val="Default"/>
        <w:ind w:right="-202"/>
        <w:jc w:val="both"/>
        <w:rPr>
          <w:rFonts w:ascii="Times New Roman" w:hAnsi="Times New Roman" w:cs="Times New Roman"/>
          <w:color w:val="auto"/>
          <w:sz w:val="22"/>
          <w:szCs w:val="22"/>
        </w:rPr>
      </w:pPr>
      <w:r w:rsidRPr="00BF6E93">
        <w:rPr>
          <w:rFonts w:ascii="Times New Roman" w:hAnsi="Times New Roman" w:cs="Times New Roman"/>
          <w:color w:val="auto"/>
          <w:sz w:val="22"/>
          <w:szCs w:val="22"/>
        </w:rPr>
        <w:t xml:space="preserve">                                                                                                                                                                  (прописью)</w:t>
      </w:r>
    </w:p>
    <w:p w:rsidR="00136F55" w:rsidRPr="00BF6E93" w:rsidRDefault="00136F55" w:rsidP="00136F55">
      <w:pPr>
        <w:pStyle w:val="Default"/>
        <w:ind w:right="-202"/>
        <w:rPr>
          <w:rFonts w:ascii="Times New Roman" w:hAnsi="Times New Roman" w:cs="Times New Roman"/>
          <w:color w:val="auto"/>
          <w:sz w:val="22"/>
          <w:szCs w:val="22"/>
        </w:rPr>
      </w:pPr>
    </w:p>
    <w:p w:rsidR="00136F55" w:rsidRPr="00BF6E93" w:rsidRDefault="00136F55" w:rsidP="00136F55">
      <w:pPr>
        <w:pStyle w:val="Default"/>
        <w:ind w:right="-202"/>
        <w:rPr>
          <w:rFonts w:ascii="Times New Roman" w:hAnsi="Times New Roman" w:cs="Times New Roman"/>
          <w:color w:val="auto"/>
          <w:sz w:val="22"/>
          <w:szCs w:val="22"/>
        </w:rPr>
      </w:pPr>
      <w:r w:rsidRPr="00BF6E93">
        <w:rPr>
          <w:rFonts w:ascii="Times New Roman" w:hAnsi="Times New Roman" w:cs="Times New Roman"/>
          <w:color w:val="auto"/>
          <w:sz w:val="22"/>
          <w:szCs w:val="22"/>
        </w:rPr>
        <w:t xml:space="preserve">Подпись доверенного лица ____________________     ________________________    удостоверяю. </w:t>
      </w:r>
    </w:p>
    <w:p w:rsidR="00136F55" w:rsidRPr="00BF6E93" w:rsidRDefault="00136F55" w:rsidP="00136F55">
      <w:pPr>
        <w:pStyle w:val="Default"/>
        <w:ind w:right="-202"/>
        <w:rPr>
          <w:rFonts w:ascii="Times New Roman" w:hAnsi="Times New Roman" w:cs="Times New Roman"/>
          <w:color w:val="auto"/>
          <w:sz w:val="22"/>
          <w:szCs w:val="22"/>
        </w:rPr>
      </w:pPr>
      <w:r w:rsidRPr="00BF6E93">
        <w:rPr>
          <w:rFonts w:ascii="Times New Roman" w:hAnsi="Times New Roman" w:cs="Times New Roman"/>
          <w:color w:val="auto"/>
          <w:sz w:val="22"/>
          <w:szCs w:val="22"/>
        </w:rPr>
        <w:t xml:space="preserve">                                                                 (Ф.И.О. доверенного лица)                      (подпись доверенного лица)  </w:t>
      </w:r>
    </w:p>
    <w:p w:rsidR="00136F55" w:rsidRPr="00BF6E93" w:rsidRDefault="00136F55" w:rsidP="00136F55">
      <w:pPr>
        <w:pStyle w:val="Default"/>
        <w:ind w:right="-202"/>
        <w:rPr>
          <w:rFonts w:ascii="Times New Roman" w:hAnsi="Times New Roman" w:cs="Times New Roman"/>
          <w:color w:val="auto"/>
          <w:sz w:val="22"/>
          <w:szCs w:val="22"/>
        </w:rPr>
      </w:pPr>
    </w:p>
    <w:p w:rsidR="00136F55" w:rsidRPr="00BF6E93" w:rsidRDefault="00136F55" w:rsidP="00136F55">
      <w:pPr>
        <w:pStyle w:val="Default"/>
        <w:ind w:right="-202"/>
        <w:rPr>
          <w:rFonts w:ascii="Times New Roman" w:hAnsi="Times New Roman" w:cs="Times New Roman"/>
          <w:color w:val="auto"/>
          <w:sz w:val="22"/>
          <w:szCs w:val="22"/>
        </w:rPr>
      </w:pPr>
    </w:p>
    <w:p w:rsidR="00136F55" w:rsidRPr="00BF6E93" w:rsidRDefault="00136F55" w:rsidP="00136F55">
      <w:pPr>
        <w:pStyle w:val="Default"/>
        <w:ind w:right="-202"/>
        <w:rPr>
          <w:rFonts w:ascii="Times New Roman" w:hAnsi="Times New Roman" w:cs="Times New Roman"/>
          <w:color w:val="auto"/>
          <w:sz w:val="22"/>
          <w:szCs w:val="22"/>
        </w:rPr>
      </w:pPr>
      <w:r w:rsidRPr="00BF6E93">
        <w:rPr>
          <w:rFonts w:ascii="Times New Roman" w:hAnsi="Times New Roman" w:cs="Times New Roman"/>
          <w:color w:val="auto"/>
          <w:sz w:val="22"/>
          <w:szCs w:val="22"/>
        </w:rPr>
        <w:t xml:space="preserve">Руководитель организации-доверителя   ____________________               ___________________ </w:t>
      </w:r>
    </w:p>
    <w:p w:rsidR="00136F55" w:rsidRPr="00BF6E93" w:rsidRDefault="00136F55" w:rsidP="00136F55">
      <w:pPr>
        <w:pStyle w:val="Default"/>
        <w:ind w:right="-202"/>
        <w:rPr>
          <w:rFonts w:ascii="Times New Roman" w:hAnsi="Times New Roman" w:cs="Times New Roman"/>
          <w:sz w:val="22"/>
          <w:szCs w:val="22"/>
        </w:rPr>
      </w:pPr>
      <w:r w:rsidRPr="00BF6E93">
        <w:rPr>
          <w:rFonts w:ascii="Times New Roman" w:hAnsi="Times New Roman" w:cs="Times New Roman"/>
          <w:sz w:val="22"/>
          <w:szCs w:val="22"/>
        </w:rPr>
        <w:t xml:space="preserve"> м.п.                                                                            (подпись)                                                     (Ф.И.О.)</w:t>
      </w:r>
    </w:p>
    <w:p w:rsidR="00136F55" w:rsidRPr="00BF6E93" w:rsidRDefault="00136F55" w:rsidP="00136F55">
      <w:pPr>
        <w:pStyle w:val="Default"/>
        <w:ind w:right="-202"/>
        <w:rPr>
          <w:rFonts w:ascii="Times New Roman" w:hAnsi="Times New Roman" w:cs="Times New Roman"/>
          <w:sz w:val="22"/>
          <w:szCs w:val="22"/>
          <w:lang w:eastAsia="ru-RU"/>
        </w:rPr>
      </w:pPr>
    </w:p>
    <w:p w:rsidR="00136F55" w:rsidRPr="00BF6E93" w:rsidRDefault="00136F55" w:rsidP="00136F55">
      <w:pPr>
        <w:spacing w:after="0" w:line="240" w:lineRule="auto"/>
        <w:rPr>
          <w:rFonts w:ascii="Times New Roman" w:hAnsi="Times New Roman" w:cs="Times New Roman"/>
        </w:rPr>
      </w:pPr>
    </w:p>
    <w:p w:rsidR="00136F55" w:rsidRPr="00BF6E93" w:rsidRDefault="00136F55" w:rsidP="00136F55">
      <w:pPr>
        <w:spacing w:after="0" w:line="240" w:lineRule="auto"/>
        <w:rPr>
          <w:rFonts w:ascii="Times New Roman" w:hAnsi="Times New Roman" w:cs="Times New Roman"/>
        </w:rPr>
      </w:pPr>
    </w:p>
    <w:p w:rsidR="00136F55" w:rsidRPr="00BF6E93" w:rsidRDefault="00136F55" w:rsidP="00136F55">
      <w:pPr>
        <w:spacing w:after="0" w:line="240" w:lineRule="auto"/>
        <w:rPr>
          <w:rFonts w:ascii="Times New Roman" w:hAnsi="Times New Roman" w:cs="Times New Roman"/>
        </w:rPr>
      </w:pPr>
    </w:p>
    <w:p w:rsidR="00136F55" w:rsidRPr="00BF6E93" w:rsidRDefault="00136F55" w:rsidP="00136F55">
      <w:pPr>
        <w:spacing w:after="0" w:line="240" w:lineRule="auto"/>
        <w:rPr>
          <w:rFonts w:ascii="Times New Roman" w:hAnsi="Times New Roman" w:cs="Times New Roman"/>
        </w:rPr>
      </w:pPr>
    </w:p>
    <w:p w:rsidR="00136F55" w:rsidRPr="00BF6E93" w:rsidRDefault="00136F55" w:rsidP="00136F55">
      <w:pPr>
        <w:spacing w:after="0" w:line="240" w:lineRule="auto"/>
        <w:rPr>
          <w:rFonts w:ascii="Times New Roman" w:hAnsi="Times New Roman" w:cs="Times New Roman"/>
        </w:rPr>
      </w:pPr>
    </w:p>
    <w:p w:rsidR="00136F55" w:rsidRPr="00BF6E93" w:rsidRDefault="00136F55" w:rsidP="00136F55">
      <w:pPr>
        <w:spacing w:after="0" w:line="240" w:lineRule="auto"/>
        <w:rPr>
          <w:rFonts w:ascii="Times New Roman" w:hAnsi="Times New Roman" w:cs="Times New Roman"/>
        </w:rPr>
      </w:pPr>
    </w:p>
    <w:p w:rsidR="00136F55" w:rsidRPr="00BF6E93" w:rsidRDefault="00136F55" w:rsidP="00136F55">
      <w:pPr>
        <w:spacing w:after="0" w:line="240" w:lineRule="auto"/>
        <w:rPr>
          <w:rFonts w:ascii="Times New Roman" w:hAnsi="Times New Roman" w:cs="Times New Roman"/>
        </w:rPr>
      </w:pPr>
    </w:p>
    <w:p w:rsidR="00136F55" w:rsidRPr="00BF6E93" w:rsidRDefault="00136F55" w:rsidP="00136F55">
      <w:pPr>
        <w:spacing w:after="0" w:line="240" w:lineRule="auto"/>
        <w:rPr>
          <w:rFonts w:ascii="Times New Roman" w:hAnsi="Times New Roman" w:cs="Times New Roman"/>
        </w:rPr>
      </w:pPr>
    </w:p>
    <w:p w:rsidR="00A23EFF" w:rsidRPr="00C43E1D" w:rsidRDefault="00A23EFF" w:rsidP="00136F55">
      <w:pPr>
        <w:spacing w:after="0" w:line="240" w:lineRule="auto"/>
        <w:contextualSpacing/>
        <w:jc w:val="center"/>
        <w:rPr>
          <w:rFonts w:ascii="Times New Roman" w:hAnsi="Times New Roman" w:cs="Times New Roman"/>
        </w:rPr>
      </w:pPr>
    </w:p>
    <w:sectPr w:rsidR="00A23EFF" w:rsidRPr="00C43E1D" w:rsidSect="00C43E1D">
      <w:pgSz w:w="11906" w:h="16838"/>
      <w:pgMar w:top="568" w:right="745" w:bottom="1134" w:left="1261" w:header="0" w:footer="0" w:gutter="0"/>
      <w:cols w:space="720"/>
      <w:formProt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00"/>
    <w:family w:val="roman"/>
    <w:pitch w:val="variable"/>
    <w:sig w:usb0="00000000" w:usb1="00000000" w:usb2="00000000" w:usb3="00000000" w:csb0="00000000" w:csb1="00000000"/>
  </w:font>
  <w:font w:name="Noto Serif CJK SC">
    <w:panose1 w:val="00000000000000000000"/>
    <w:charset w:val="00"/>
    <w:family w:val="roman"/>
    <w:notTrueType/>
    <w:pitch w:val="default"/>
    <w:sig w:usb0="00000000" w:usb1="00000000" w:usb2="00000000" w:usb3="00000000" w:csb0="00000000" w:csb1="00000000"/>
  </w:font>
  <w:font w:name="Lohit Devanagari">
    <w:panose1 w:val="00000000000000000000"/>
    <w:charset w:val="00"/>
    <w:family w:val="roman"/>
    <w:notTrueType/>
    <w:pitch w:val="default"/>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Liberation Sans">
    <w:altName w:val="Arial"/>
    <w:charset w:val="00"/>
    <w:family w:val="swiss"/>
    <w:pitch w:val="variable"/>
    <w:sig w:usb0="00000000" w:usb1="00000000" w:usb2="00000000" w:usb3="00000000" w:csb0="00000000" w:csb1="00000000"/>
  </w:font>
  <w:font w:name="Noto Sans CJK SC">
    <w:panose1 w:val="00000000000000000000"/>
    <w:charset w:val="00"/>
    <w:family w:val="roman"/>
    <w:notTrueType/>
    <w:pitch w:val="default"/>
    <w:sig w:usb0="00000000" w:usb1="00000000" w:usb2="00000000" w:usb3="00000000" w:csb0="00000000" w:csb1="00000000"/>
  </w:font>
  <w:font w:name="PT Astra Serif;Times New Roman">
    <w:panose1 w:val="00000000000000000000"/>
    <w:charset w:val="00"/>
    <w:family w:val="roman"/>
    <w:notTrueType/>
    <w:pitch w:val="default"/>
    <w:sig w:usb0="00000000" w:usb1="00000000" w:usb2="00000000" w:usb3="00000000" w:csb0="00000000" w:csb1="00000000"/>
  </w:font>
  <w:font w:name="Noto Sans Devanagari;Times New">
    <w:panose1 w:val="00000000000000000000"/>
    <w:charset w:val="00"/>
    <w:family w:val="roman"/>
    <w:notTrueType/>
    <w:pitch w:val="default"/>
    <w:sig w:usb0="00000000" w:usb1="00000000" w:usb2="00000000" w:usb3="00000000" w:csb0="00000000" w:csb1="00000000"/>
  </w:font>
  <w:font w:name="Cambria Math">
    <w:panose1 w:val="02040503050406030204"/>
    <w:charset w:val="01"/>
    <w:family w:val="roman"/>
    <w:notTrueType/>
    <w:pitch w:val="variable"/>
    <w:sig w:usb0="00000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151BED"/>
    <w:multiLevelType w:val="multilevel"/>
    <w:tmpl w:val="0CA6BD22"/>
    <w:lvl w:ilvl="0">
      <w:start w:val="1"/>
      <w:numFmt w:val="decimal"/>
      <w:pStyle w:val="a"/>
      <w:suff w:val="space"/>
      <w:lvlText w:val="%1."/>
      <w:lvlJc w:val="left"/>
      <w:pPr>
        <w:tabs>
          <w:tab w:val="num" w:pos="0"/>
        </w:tabs>
        <w:ind w:left="0" w:firstLine="0"/>
      </w:pPr>
      <w:rPr>
        <w:sz w:val="24"/>
      </w:rPr>
    </w:lvl>
    <w:lvl w:ilvl="1">
      <w:start w:val="1"/>
      <w:numFmt w:val="decimal"/>
      <w:suff w:val="space"/>
      <w:lvlText w:val="%1.%2."/>
      <w:lvlJc w:val="left"/>
      <w:pPr>
        <w:tabs>
          <w:tab w:val="num" w:pos="0"/>
        </w:tabs>
        <w:ind w:left="0" w:firstLine="709"/>
      </w:pPr>
      <w:rPr>
        <w:caps w:val="0"/>
        <w:smallCaps w:val="0"/>
        <w:strike w:val="0"/>
        <w:dstrike w:val="0"/>
        <w:vanish w:val="0"/>
        <w:position w:val="0"/>
        <w:sz w:val="24"/>
        <w:vertAlign w:val="baseline"/>
      </w:rPr>
    </w:lvl>
    <w:lvl w:ilvl="2">
      <w:start w:val="1"/>
      <w:numFmt w:val="decimal"/>
      <w:suff w:val="space"/>
      <w:lvlText w:val="%1.%2.%3."/>
      <w:lvlJc w:val="left"/>
      <w:pPr>
        <w:tabs>
          <w:tab w:val="num" w:pos="0"/>
        </w:tabs>
        <w:ind w:left="1418" w:firstLine="709"/>
      </w:pPr>
      <w:rPr>
        <w:rFonts w:ascii="Cambria" w:hAnsi="Cambria" w:cs="Cambria"/>
        <w:sz w:val="24"/>
        <w:szCs w:val="24"/>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nsid w:val="25C82A27"/>
    <w:multiLevelType w:val="multilevel"/>
    <w:tmpl w:val="87FA0906"/>
    <w:lvl w:ilvl="0">
      <w:start w:val="1"/>
      <w:numFmt w:val="decimal"/>
      <w:lvlText w:val="%1."/>
      <w:lvlJc w:val="left"/>
      <w:pPr>
        <w:tabs>
          <w:tab w:val="num" w:pos="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28864F9E"/>
    <w:multiLevelType w:val="multilevel"/>
    <w:tmpl w:val="38FEF7B6"/>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pStyle w:val="3"/>
      <w:lvlText w:val="%1.%2.%3"/>
      <w:lvlJc w:val="left"/>
      <w:pPr>
        <w:tabs>
          <w:tab w:val="num" w:pos="1134"/>
        </w:tabs>
        <w:ind w:left="1134" w:hanging="1134"/>
      </w:pPr>
    </w:lvl>
    <w:lvl w:ilvl="3">
      <w:start w:val="1"/>
      <w:numFmt w:val="decimal"/>
      <w:pStyle w:val="4"/>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nsid w:val="2A1119D1"/>
    <w:multiLevelType w:val="multilevel"/>
    <w:tmpl w:val="3AA67CEC"/>
    <w:lvl w:ilvl="0">
      <w:start w:val="1"/>
      <w:numFmt w:val="decimal"/>
      <w:pStyle w:val="heading1nor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1134"/>
        </w:tabs>
        <w:ind w:left="1134" w:hanging="1134"/>
      </w:pPr>
    </w:lvl>
    <w:lvl w:ilvl="3">
      <w:start w:val="1"/>
      <w:numFmt w:val="decimal"/>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nsid w:val="57326CA9"/>
    <w:multiLevelType w:val="multilevel"/>
    <w:tmpl w:val="B5CCECFA"/>
    <w:lvl w:ilvl="0">
      <w:start w:val="1"/>
      <w:numFmt w:val="decimal"/>
      <w:lvlText w:val="%1."/>
      <w:lvlJc w:val="left"/>
      <w:pPr>
        <w:tabs>
          <w:tab w:val="num" w:pos="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710767D7"/>
    <w:multiLevelType w:val="multilevel"/>
    <w:tmpl w:val="F1D05918"/>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5"/>
  </w:num>
  <w:num w:numId="3">
    <w:abstractNumId w:val="3"/>
  </w:num>
  <w:num w:numId="4">
    <w:abstractNumId w:val="4"/>
  </w:num>
  <w:num w:numId="5">
    <w:abstractNumId w:val="0"/>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08"/>
  <w:autoHyphenation/>
  <w:hyphenationZone w:val="0"/>
  <w:characterSpacingControl w:val="doNotCompress"/>
  <w:savePreviewPicture/>
  <w:compat>
    <w:doNotExpandShiftReturn/>
  </w:compat>
  <w:rsids>
    <w:rsidRoot w:val="00A23EFF"/>
    <w:rsid w:val="00136F55"/>
    <w:rsid w:val="00422D5A"/>
    <w:rsid w:val="004D1F00"/>
    <w:rsid w:val="004E2905"/>
    <w:rsid w:val="0066184D"/>
    <w:rsid w:val="006E34A0"/>
    <w:rsid w:val="00A23EFF"/>
    <w:rsid w:val="00A66DC5"/>
    <w:rsid w:val="00AF30E3"/>
    <w:rsid w:val="00C43E1D"/>
    <w:rsid w:val="00C855F1"/>
    <w:rsid w:val="00F61B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F30E3"/>
    <w:pPr>
      <w:spacing w:after="200" w:line="276" w:lineRule="auto"/>
    </w:pPr>
    <w:rPr>
      <w:rFonts w:ascii="Courier New" w:eastAsia="Tahoma" w:hAnsi="Courier New" w:cs="Courier New"/>
      <w:sz w:val="22"/>
      <w:szCs w:val="22"/>
      <w:lang w:val="ru-RU" w:bidi="ar-SA"/>
    </w:rPr>
  </w:style>
  <w:style w:type="paragraph" w:styleId="1">
    <w:name w:val="heading 1"/>
    <w:basedOn w:val="a0"/>
    <w:next w:val="a0"/>
    <w:uiPriority w:val="9"/>
    <w:qFormat/>
    <w:rsid w:val="00AF30E3"/>
    <w:pPr>
      <w:keepNext/>
      <w:spacing w:after="0" w:line="240" w:lineRule="auto"/>
      <w:outlineLvl w:val="0"/>
    </w:pPr>
    <w:rPr>
      <w:rFonts w:ascii="Cambria" w:hAnsi="Cambria" w:cs="Times New Roman"/>
      <w:sz w:val="20"/>
      <w:szCs w:val="20"/>
      <w:lang w:val="en-US"/>
    </w:rPr>
  </w:style>
  <w:style w:type="paragraph" w:styleId="2">
    <w:name w:val="heading 2"/>
    <w:basedOn w:val="a0"/>
    <w:next w:val="a0"/>
    <w:uiPriority w:val="9"/>
    <w:semiHidden/>
    <w:unhideWhenUsed/>
    <w:qFormat/>
    <w:rsid w:val="00AF30E3"/>
    <w:pPr>
      <w:keepNext/>
      <w:keepLines/>
      <w:spacing w:before="200" w:after="0"/>
      <w:outlineLvl w:val="1"/>
    </w:pPr>
    <w:rPr>
      <w:rFonts w:ascii="Cambria" w:eastAsia="Cambria" w:hAnsi="Cambria" w:cs="Times New Roman"/>
      <w:b/>
      <w:sz w:val="26"/>
      <w:szCs w:val="26"/>
      <w:lang w:val="en-US"/>
    </w:rPr>
  </w:style>
  <w:style w:type="paragraph" w:styleId="3">
    <w:name w:val="heading 3"/>
    <w:basedOn w:val="a0"/>
    <w:next w:val="a0"/>
    <w:uiPriority w:val="9"/>
    <w:semiHidden/>
    <w:unhideWhenUsed/>
    <w:qFormat/>
    <w:rsid w:val="00AF30E3"/>
    <w:pPr>
      <w:keepNext/>
      <w:numPr>
        <w:ilvl w:val="2"/>
        <w:numId w:val="1"/>
      </w:numPr>
      <w:tabs>
        <w:tab w:val="left" w:pos="1134"/>
      </w:tabs>
      <w:spacing w:before="120" w:after="120" w:line="240" w:lineRule="auto"/>
      <w:outlineLvl w:val="2"/>
    </w:pPr>
    <w:rPr>
      <w:rFonts w:ascii="Cambria" w:hAnsi="Cambria" w:cs="Times New Roman"/>
      <w:b/>
      <w:sz w:val="24"/>
      <w:szCs w:val="24"/>
      <w:lang w:val="en-US"/>
    </w:rPr>
  </w:style>
  <w:style w:type="paragraph" w:styleId="4">
    <w:name w:val="heading 4"/>
    <w:basedOn w:val="a0"/>
    <w:next w:val="a0"/>
    <w:uiPriority w:val="9"/>
    <w:semiHidden/>
    <w:unhideWhenUsed/>
    <w:qFormat/>
    <w:rsid w:val="00AF30E3"/>
    <w:pPr>
      <w:keepNext/>
      <w:numPr>
        <w:ilvl w:val="3"/>
        <w:numId w:val="1"/>
      </w:numPr>
      <w:tabs>
        <w:tab w:val="left" w:pos="1134"/>
        <w:tab w:val="left" w:pos="1701"/>
      </w:tabs>
      <w:spacing w:before="240" w:after="120" w:line="240" w:lineRule="auto"/>
      <w:jc w:val="both"/>
      <w:outlineLvl w:val="3"/>
    </w:pPr>
    <w:rPr>
      <w:rFonts w:ascii="Cambria" w:hAnsi="Cambria" w:cs="Times New Roman"/>
      <w:b/>
      <w:i/>
      <w:sz w:val="24"/>
      <w:szCs w:val="24"/>
      <w:lang w:val="en-US"/>
    </w:rPr>
  </w:style>
  <w:style w:type="paragraph" w:styleId="5">
    <w:name w:val="heading 5"/>
    <w:basedOn w:val="a0"/>
    <w:next w:val="a0"/>
    <w:uiPriority w:val="9"/>
    <w:semiHidden/>
    <w:unhideWhenUsed/>
    <w:qFormat/>
    <w:rsid w:val="00AF30E3"/>
    <w:pPr>
      <w:keepNext/>
      <w:keepLines/>
      <w:spacing w:before="200" w:after="0"/>
      <w:outlineLvl w:val="4"/>
    </w:pPr>
    <w:rPr>
      <w:rFonts w:ascii="Cambria" w:eastAsia="Cambria" w:hAnsi="Cambria" w:cs="Times New Roman"/>
      <w:sz w:val="24"/>
      <w:szCs w:val="24"/>
      <w:lang w:val="en-US"/>
    </w:rPr>
  </w:style>
  <w:style w:type="paragraph" w:styleId="6">
    <w:name w:val="heading 6"/>
    <w:basedOn w:val="a0"/>
    <w:next w:val="a0"/>
    <w:uiPriority w:val="9"/>
    <w:semiHidden/>
    <w:unhideWhenUsed/>
    <w:qFormat/>
    <w:rsid w:val="00AF30E3"/>
    <w:pPr>
      <w:spacing w:before="240" w:after="60"/>
      <w:outlineLvl w:val="5"/>
    </w:pPr>
    <w:rPr>
      <w:rFonts w:eastAsia="Cambria" w:cs="Times New Roman"/>
      <w:b/>
      <w:bCs/>
      <w:lang w:val="en-U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qFormat/>
    <w:rsid w:val="00AF30E3"/>
  </w:style>
  <w:style w:type="character" w:customStyle="1" w:styleId="WW8Num3z0">
    <w:name w:val="WW8Num3z0"/>
    <w:qFormat/>
    <w:rsid w:val="00AF30E3"/>
    <w:rPr>
      <w:rFonts w:ascii="Symbol" w:hAnsi="Symbol" w:cs="Symbol"/>
    </w:rPr>
  </w:style>
  <w:style w:type="character" w:customStyle="1" w:styleId="WW8Num4z0">
    <w:name w:val="WW8Num4z0"/>
    <w:qFormat/>
    <w:rsid w:val="00AF30E3"/>
    <w:rPr>
      <w:rFonts w:ascii="Symbol" w:hAnsi="Symbol" w:cs="Symbol"/>
    </w:rPr>
  </w:style>
  <w:style w:type="character" w:customStyle="1" w:styleId="WW8Num5z0">
    <w:name w:val="WW8Num5z0"/>
    <w:qFormat/>
    <w:rsid w:val="00AF30E3"/>
  </w:style>
  <w:style w:type="character" w:customStyle="1" w:styleId="WW8Num6z0">
    <w:name w:val="WW8Num6z0"/>
    <w:qFormat/>
    <w:rsid w:val="00AF30E3"/>
    <w:rPr>
      <w:rFonts w:ascii="Symbol" w:hAnsi="Symbol" w:cs="Symbol"/>
    </w:rPr>
  </w:style>
  <w:style w:type="character" w:customStyle="1" w:styleId="WW8Num7z0">
    <w:name w:val="WW8Num7z0"/>
    <w:qFormat/>
    <w:rsid w:val="00AF30E3"/>
    <w:rPr>
      <w:rFonts w:ascii="Symbol" w:hAnsi="Symbol" w:cs="Symbol"/>
    </w:rPr>
  </w:style>
  <w:style w:type="character" w:customStyle="1" w:styleId="WW8Num8z0">
    <w:name w:val="WW8Num8z0"/>
    <w:qFormat/>
    <w:rsid w:val="00AF30E3"/>
    <w:rPr>
      <w:rFonts w:ascii="Symbol" w:hAnsi="Symbol" w:cs="Symbol"/>
    </w:rPr>
  </w:style>
  <w:style w:type="character" w:customStyle="1" w:styleId="WW8Num9z0">
    <w:name w:val="WW8Num9z0"/>
    <w:qFormat/>
    <w:rsid w:val="00AF30E3"/>
    <w:rPr>
      <w:rFonts w:ascii="Symbol" w:hAnsi="Symbol" w:cs="Symbol"/>
    </w:rPr>
  </w:style>
  <w:style w:type="character" w:customStyle="1" w:styleId="WW8Num10z0">
    <w:name w:val="WW8Num10z0"/>
    <w:qFormat/>
    <w:rsid w:val="00AF30E3"/>
  </w:style>
  <w:style w:type="character" w:customStyle="1" w:styleId="WW8Num11z0">
    <w:name w:val="WW8Num11z0"/>
    <w:qFormat/>
    <w:rsid w:val="00AF30E3"/>
    <w:rPr>
      <w:rFonts w:ascii="Symbol" w:hAnsi="Symbol" w:cs="Symbol"/>
    </w:rPr>
  </w:style>
  <w:style w:type="character" w:customStyle="1" w:styleId="WW8Num13z0">
    <w:name w:val="WW8Num13z0"/>
    <w:qFormat/>
    <w:rsid w:val="00AF30E3"/>
    <w:rPr>
      <w:sz w:val="24"/>
    </w:rPr>
  </w:style>
  <w:style w:type="character" w:customStyle="1" w:styleId="WW8Num13z1">
    <w:name w:val="WW8Num13z1"/>
    <w:qFormat/>
    <w:rsid w:val="00AF30E3"/>
    <w:rPr>
      <w:caps w:val="0"/>
      <w:smallCaps w:val="0"/>
      <w:strike w:val="0"/>
      <w:dstrike w:val="0"/>
      <w:vanish w:val="0"/>
      <w:position w:val="0"/>
      <w:sz w:val="24"/>
      <w:vertAlign w:val="baseline"/>
    </w:rPr>
  </w:style>
  <w:style w:type="character" w:customStyle="1" w:styleId="WW8Num13z2">
    <w:name w:val="WW8Num13z2"/>
    <w:qFormat/>
    <w:rsid w:val="00AF30E3"/>
    <w:rPr>
      <w:rFonts w:ascii="Cambria" w:hAnsi="Cambria" w:cs="Cambria"/>
      <w:sz w:val="24"/>
      <w:szCs w:val="24"/>
    </w:rPr>
  </w:style>
  <w:style w:type="character" w:customStyle="1" w:styleId="WW8Num13z3">
    <w:name w:val="WW8Num13z3"/>
    <w:qFormat/>
    <w:rsid w:val="00AF30E3"/>
  </w:style>
  <w:style w:type="character" w:customStyle="1" w:styleId="WW8Num12z0">
    <w:name w:val="WW8Num12z0"/>
    <w:qFormat/>
    <w:rsid w:val="00AF30E3"/>
  </w:style>
  <w:style w:type="character" w:customStyle="1" w:styleId="WW8Num15z0">
    <w:name w:val="WW8Num15z0"/>
    <w:qFormat/>
    <w:rsid w:val="00AF30E3"/>
    <w:rPr>
      <w:rFonts w:ascii="Symbol" w:hAnsi="Symbol" w:cs="Symbol"/>
    </w:rPr>
  </w:style>
  <w:style w:type="character" w:customStyle="1" w:styleId="WW8Num15z1">
    <w:name w:val="WW8Num15z1"/>
    <w:qFormat/>
    <w:rsid w:val="00AF30E3"/>
    <w:rPr>
      <w:rFonts w:ascii="Courier New" w:hAnsi="Courier New" w:cs="Courier New"/>
    </w:rPr>
  </w:style>
  <w:style w:type="character" w:customStyle="1" w:styleId="WW8Num15z2">
    <w:name w:val="WW8Num15z2"/>
    <w:qFormat/>
    <w:rsid w:val="00AF30E3"/>
    <w:rPr>
      <w:rFonts w:ascii="Wingdings" w:hAnsi="Wingdings" w:cs="Wingdings"/>
    </w:rPr>
  </w:style>
  <w:style w:type="character" w:customStyle="1" w:styleId="WW8Num16z0">
    <w:name w:val="WW8Num16z0"/>
    <w:qFormat/>
    <w:rsid w:val="00AF30E3"/>
    <w:rPr>
      <w:rFonts w:ascii="Symbol" w:hAnsi="Symbol" w:cs="Symbol"/>
    </w:rPr>
  </w:style>
  <w:style w:type="character" w:customStyle="1" w:styleId="WW8Num17z0">
    <w:name w:val="WW8Num17z0"/>
    <w:qFormat/>
    <w:rsid w:val="00AF30E3"/>
  </w:style>
  <w:style w:type="character" w:customStyle="1" w:styleId="WW8Num18z1">
    <w:name w:val="WW8Num18z1"/>
    <w:qFormat/>
    <w:rsid w:val="00AF30E3"/>
    <w:rPr>
      <w:b w:val="0"/>
      <w:color w:val="000000"/>
    </w:rPr>
  </w:style>
  <w:style w:type="character" w:customStyle="1" w:styleId="WW8Num19z0">
    <w:name w:val="WW8Num19z0"/>
    <w:qFormat/>
    <w:rsid w:val="00AF30E3"/>
    <w:rPr>
      <w:rFonts w:ascii="Symbol" w:hAnsi="Symbol" w:cs="Symbol"/>
    </w:rPr>
  </w:style>
  <w:style w:type="character" w:customStyle="1" w:styleId="WW8Num20z2">
    <w:name w:val="WW8Num20z2"/>
    <w:qFormat/>
    <w:rsid w:val="00AF30E3"/>
    <w:rPr>
      <w:i w:val="0"/>
      <w:color w:val="000000"/>
    </w:rPr>
  </w:style>
  <w:style w:type="character" w:customStyle="1" w:styleId="WW8Num21z0">
    <w:name w:val="WW8Num21z0"/>
    <w:qFormat/>
    <w:rsid w:val="00AF30E3"/>
  </w:style>
  <w:style w:type="character" w:customStyle="1" w:styleId="WW8Num22z0">
    <w:name w:val="WW8Num22z0"/>
    <w:qFormat/>
    <w:rsid w:val="00AF30E3"/>
    <w:rPr>
      <w:rFonts w:ascii="Symbol" w:hAnsi="Symbol" w:cs="Symbol"/>
    </w:rPr>
  </w:style>
  <w:style w:type="character" w:customStyle="1" w:styleId="WW8Num23z0">
    <w:name w:val="WW8Num23z0"/>
    <w:qFormat/>
    <w:rsid w:val="00AF30E3"/>
    <w:rPr>
      <w:rFonts w:ascii="Symbol" w:hAnsi="Symbol" w:cs="Symbol"/>
    </w:rPr>
  </w:style>
  <w:style w:type="character" w:customStyle="1" w:styleId="WW8Num24z0">
    <w:name w:val="WW8Num24z0"/>
    <w:qFormat/>
    <w:rsid w:val="00AF30E3"/>
    <w:rPr>
      <w:rFonts w:ascii="Symbol" w:hAnsi="Symbol" w:cs="Symbol"/>
    </w:rPr>
  </w:style>
  <w:style w:type="character" w:customStyle="1" w:styleId="WW8Num25z0">
    <w:name w:val="WW8Num25z0"/>
    <w:qFormat/>
    <w:rsid w:val="00AF30E3"/>
    <w:rPr>
      <w:rFonts w:ascii="Cambria" w:hAnsi="Cambria" w:cs="Cambria"/>
      <w:b/>
      <w:sz w:val="24"/>
      <w:szCs w:val="24"/>
    </w:rPr>
  </w:style>
  <w:style w:type="character" w:customStyle="1" w:styleId="WW8Num25z1">
    <w:name w:val="WW8Num25z1"/>
    <w:qFormat/>
    <w:rsid w:val="00AF30E3"/>
    <w:rPr>
      <w:i w:val="0"/>
    </w:rPr>
  </w:style>
  <w:style w:type="character" w:customStyle="1" w:styleId="WW8Num25z2">
    <w:name w:val="WW8Num25z2"/>
    <w:qFormat/>
    <w:rsid w:val="00AF30E3"/>
  </w:style>
  <w:style w:type="character" w:customStyle="1" w:styleId="WW8Num27z0">
    <w:name w:val="WW8Num27z0"/>
    <w:qFormat/>
    <w:rsid w:val="00AF30E3"/>
  </w:style>
  <w:style w:type="character" w:customStyle="1" w:styleId="WW8Num28z0">
    <w:name w:val="WW8Num28z0"/>
    <w:qFormat/>
    <w:rsid w:val="00AF30E3"/>
  </w:style>
  <w:style w:type="character" w:customStyle="1" w:styleId="WW8Num29z0">
    <w:name w:val="WW8Num29z0"/>
    <w:qFormat/>
    <w:rsid w:val="00AF30E3"/>
    <w:rPr>
      <w:rFonts w:ascii="Symbol" w:hAnsi="Symbol" w:cs="Symbol"/>
    </w:rPr>
  </w:style>
  <w:style w:type="character" w:customStyle="1" w:styleId="WW8Num31z0">
    <w:name w:val="WW8Num31z0"/>
    <w:qFormat/>
    <w:rsid w:val="00AF30E3"/>
  </w:style>
  <w:style w:type="character" w:customStyle="1" w:styleId="WW8Num32z1">
    <w:name w:val="WW8Num32z1"/>
    <w:qFormat/>
    <w:rsid w:val="00AF30E3"/>
    <w:rPr>
      <w:i w:val="0"/>
      <w:color w:val="000000"/>
    </w:rPr>
  </w:style>
  <w:style w:type="character" w:customStyle="1" w:styleId="WW8Num35z0">
    <w:name w:val="WW8Num35z0"/>
    <w:qFormat/>
    <w:rsid w:val="00AF30E3"/>
  </w:style>
  <w:style w:type="character" w:customStyle="1" w:styleId="WW8Num36z0">
    <w:name w:val="WW8Num36z0"/>
    <w:qFormat/>
    <w:rsid w:val="00AF30E3"/>
  </w:style>
  <w:style w:type="character" w:customStyle="1" w:styleId="WW8Num37z0">
    <w:name w:val="WW8Num37z0"/>
    <w:qFormat/>
    <w:rsid w:val="00AF30E3"/>
  </w:style>
  <w:style w:type="character" w:customStyle="1" w:styleId="WW8Num38z0">
    <w:name w:val="WW8Num38z0"/>
    <w:qFormat/>
    <w:rsid w:val="00AF30E3"/>
  </w:style>
  <w:style w:type="character" w:customStyle="1" w:styleId="WW8Num40z0">
    <w:name w:val="WW8Num40z0"/>
    <w:qFormat/>
    <w:rsid w:val="00AF30E3"/>
  </w:style>
  <w:style w:type="character" w:customStyle="1" w:styleId="WW8Num41z0">
    <w:name w:val="WW8Num41z0"/>
    <w:qFormat/>
    <w:rsid w:val="00AF30E3"/>
  </w:style>
  <w:style w:type="character" w:customStyle="1" w:styleId="WW8Num42z1">
    <w:name w:val="WW8Num42z1"/>
    <w:qFormat/>
    <w:rsid w:val="00AF30E3"/>
    <w:rPr>
      <w:color w:val="000000"/>
    </w:rPr>
  </w:style>
  <w:style w:type="character" w:customStyle="1" w:styleId="WW8Num45z0">
    <w:name w:val="WW8Num45z0"/>
    <w:qFormat/>
    <w:rsid w:val="00AF30E3"/>
    <w:rPr>
      <w:rFonts w:ascii="Times New Roman" w:eastAsia="Times New Roman" w:hAnsi="Times New Roman" w:cs="Times New Roman"/>
      <w:b/>
      <w:bCs/>
      <w:i w:val="0"/>
      <w:iCs w:val="0"/>
      <w:caps w:val="0"/>
      <w:smallCaps w:val="0"/>
      <w:strike w:val="0"/>
      <w:dstrike w:val="0"/>
      <w:color w:val="000000"/>
      <w:spacing w:val="0"/>
      <w:w w:val="100"/>
      <w:position w:val="0"/>
      <w:sz w:val="24"/>
      <w:szCs w:val="24"/>
      <w:u w:val="none"/>
      <w:vertAlign w:val="baseline"/>
      <w:lang w:val="ru-RU"/>
    </w:rPr>
  </w:style>
  <w:style w:type="character" w:customStyle="1" w:styleId="WW8Num45z1">
    <w:name w:val="WW8Num45z1"/>
    <w:qFormat/>
    <w:rsid w:val="00AF30E3"/>
    <w:rPr>
      <w:rFonts w:ascii="Times New Roman" w:eastAsia="Times New Roman" w:hAnsi="Times New Roman" w:cs="Times New Roman"/>
      <w:b w:val="0"/>
      <w:bCs w:val="0"/>
      <w:i w:val="0"/>
      <w:iCs w:val="0"/>
      <w:caps w:val="0"/>
      <w:smallCaps w:val="0"/>
      <w:strike w:val="0"/>
      <w:dstrike w:val="0"/>
      <w:color w:val="000000"/>
      <w:spacing w:val="0"/>
      <w:w w:val="100"/>
      <w:position w:val="0"/>
      <w:sz w:val="23"/>
      <w:szCs w:val="23"/>
      <w:u w:val="none"/>
      <w:vertAlign w:val="baseline"/>
      <w:lang w:val="ru-RU"/>
    </w:rPr>
  </w:style>
  <w:style w:type="character" w:customStyle="1" w:styleId="WW8Num46z0">
    <w:name w:val="WW8Num46z0"/>
    <w:qFormat/>
    <w:rsid w:val="00AF30E3"/>
    <w:rPr>
      <w:sz w:val="24"/>
    </w:rPr>
  </w:style>
  <w:style w:type="character" w:customStyle="1" w:styleId="WW8Num46z1">
    <w:name w:val="WW8Num46z1"/>
    <w:qFormat/>
    <w:rsid w:val="00AF30E3"/>
    <w:rPr>
      <w:caps w:val="0"/>
      <w:smallCaps w:val="0"/>
      <w:strike w:val="0"/>
      <w:dstrike w:val="0"/>
      <w:vanish w:val="0"/>
      <w:position w:val="0"/>
      <w:sz w:val="24"/>
      <w:vertAlign w:val="baseline"/>
    </w:rPr>
  </w:style>
  <w:style w:type="character" w:customStyle="1" w:styleId="WW8Num46z2">
    <w:name w:val="WW8Num46z2"/>
    <w:qFormat/>
    <w:rsid w:val="00AF30E3"/>
    <w:rPr>
      <w:rFonts w:ascii="Cambria" w:hAnsi="Cambria" w:cs="Cambria"/>
      <w:sz w:val="24"/>
      <w:szCs w:val="24"/>
    </w:rPr>
  </w:style>
  <w:style w:type="character" w:customStyle="1" w:styleId="WW8Num46z3">
    <w:name w:val="WW8Num46z3"/>
    <w:qFormat/>
    <w:rsid w:val="00AF30E3"/>
  </w:style>
  <w:style w:type="character" w:customStyle="1" w:styleId="10">
    <w:name w:val="Основной шрифт абзаца1"/>
    <w:qFormat/>
    <w:rsid w:val="00AF30E3"/>
    <w:rPr>
      <w:sz w:val="24"/>
      <w:szCs w:val="24"/>
    </w:rPr>
  </w:style>
  <w:style w:type="character" w:customStyle="1" w:styleId="11">
    <w:name w:val="Заголовок 1 Знак"/>
    <w:qFormat/>
    <w:rsid w:val="00AF30E3"/>
    <w:rPr>
      <w:rFonts w:ascii="Cambria" w:eastAsia="Tahoma" w:hAnsi="Cambria" w:cs="Cambria"/>
      <w:sz w:val="20"/>
      <w:szCs w:val="20"/>
    </w:rPr>
  </w:style>
  <w:style w:type="character" w:customStyle="1" w:styleId="20">
    <w:name w:val="Заголовок 2 Знак"/>
    <w:qFormat/>
    <w:rsid w:val="00AF30E3"/>
    <w:rPr>
      <w:rFonts w:ascii="Cambria" w:eastAsia="Cambria" w:hAnsi="Cambria" w:cs="Cambria"/>
      <w:b/>
      <w:color w:val="000000"/>
      <w:sz w:val="26"/>
      <w:szCs w:val="26"/>
    </w:rPr>
  </w:style>
  <w:style w:type="character" w:customStyle="1" w:styleId="30">
    <w:name w:val="Заголовок 3 Знак"/>
    <w:qFormat/>
    <w:rsid w:val="00AF30E3"/>
    <w:rPr>
      <w:rFonts w:ascii="Cambria" w:eastAsia="Tahoma" w:hAnsi="Cambria" w:cs="Cambria"/>
      <w:b/>
      <w:sz w:val="24"/>
      <w:szCs w:val="24"/>
    </w:rPr>
  </w:style>
  <w:style w:type="character" w:customStyle="1" w:styleId="40">
    <w:name w:val="Заголовок 4 Знак"/>
    <w:qFormat/>
    <w:rsid w:val="00AF30E3"/>
    <w:rPr>
      <w:rFonts w:ascii="Cambria" w:eastAsia="Tahoma" w:hAnsi="Cambria" w:cs="Cambria"/>
      <w:b/>
      <w:i/>
      <w:sz w:val="24"/>
      <w:szCs w:val="24"/>
    </w:rPr>
  </w:style>
  <w:style w:type="character" w:customStyle="1" w:styleId="50">
    <w:name w:val="Заголовок 5 Знак"/>
    <w:qFormat/>
    <w:rsid w:val="00AF30E3"/>
    <w:rPr>
      <w:rFonts w:ascii="Cambria" w:eastAsia="Cambria" w:hAnsi="Cambria" w:cs="Cambria"/>
      <w:color w:val="000000"/>
      <w:sz w:val="24"/>
      <w:szCs w:val="24"/>
    </w:rPr>
  </w:style>
  <w:style w:type="character" w:customStyle="1" w:styleId="a4">
    <w:name w:val="Символ сноски"/>
    <w:qFormat/>
    <w:rsid w:val="00AF30E3"/>
    <w:rPr>
      <w:rFonts w:ascii="Cambria" w:hAnsi="Cambria" w:cs="Cambria"/>
      <w:vertAlign w:val="superscript"/>
    </w:rPr>
  </w:style>
  <w:style w:type="character" w:styleId="a5">
    <w:name w:val="Hyperlink"/>
    <w:rsid w:val="00AF30E3"/>
    <w:rPr>
      <w:rFonts w:cs="Cambria"/>
      <w:color w:val="0000FF"/>
      <w:sz w:val="24"/>
      <w:szCs w:val="24"/>
      <w:u w:val="single"/>
    </w:rPr>
  </w:style>
  <w:style w:type="character" w:styleId="HTML">
    <w:name w:val="HTML Keyboard"/>
    <w:qFormat/>
    <w:rsid w:val="00AF30E3"/>
    <w:rPr>
      <w:rFonts w:ascii="Arial" w:eastAsia="Tahoma" w:hAnsi="Arial" w:cs="Arial"/>
      <w:sz w:val="20"/>
      <w:szCs w:val="24"/>
    </w:rPr>
  </w:style>
  <w:style w:type="character" w:styleId="a6">
    <w:name w:val="page number"/>
    <w:rsid w:val="00AF30E3"/>
    <w:rPr>
      <w:rFonts w:cs="Cambria"/>
      <w:sz w:val="24"/>
      <w:szCs w:val="24"/>
    </w:rPr>
  </w:style>
  <w:style w:type="character" w:styleId="a7">
    <w:name w:val="Strong"/>
    <w:qFormat/>
    <w:rsid w:val="00AF30E3"/>
    <w:rPr>
      <w:rFonts w:cs="Cambria"/>
      <w:b/>
      <w:sz w:val="24"/>
      <w:szCs w:val="24"/>
    </w:rPr>
  </w:style>
  <w:style w:type="character" w:customStyle="1" w:styleId="a8">
    <w:name w:val="Текст выноски Знак"/>
    <w:qFormat/>
    <w:rsid w:val="00AF30E3"/>
    <w:rPr>
      <w:rFonts w:ascii="Courier" w:eastAsia="Tahoma" w:hAnsi="Courier" w:cs="Courier"/>
      <w:sz w:val="16"/>
      <w:szCs w:val="16"/>
    </w:rPr>
  </w:style>
  <w:style w:type="character" w:customStyle="1" w:styleId="a9">
    <w:name w:val="Текст Знак"/>
    <w:qFormat/>
    <w:rsid w:val="00AF30E3"/>
    <w:rPr>
      <w:rFonts w:ascii="Arial" w:eastAsia="Tahoma" w:hAnsi="Arial" w:cs="Arial"/>
      <w:sz w:val="20"/>
      <w:szCs w:val="20"/>
    </w:rPr>
  </w:style>
  <w:style w:type="character" w:customStyle="1" w:styleId="31">
    <w:name w:val="Основной текст с отступом 3 Знак"/>
    <w:qFormat/>
    <w:rsid w:val="00AF30E3"/>
    <w:rPr>
      <w:rFonts w:cs="Cambria"/>
      <w:sz w:val="16"/>
      <w:szCs w:val="16"/>
    </w:rPr>
  </w:style>
  <w:style w:type="character" w:customStyle="1" w:styleId="aa">
    <w:name w:val="Текст сноски Знак"/>
    <w:qFormat/>
    <w:rsid w:val="00AF30E3"/>
    <w:rPr>
      <w:rFonts w:cs="Cambria"/>
      <w:sz w:val="20"/>
      <w:szCs w:val="20"/>
    </w:rPr>
  </w:style>
  <w:style w:type="character" w:customStyle="1" w:styleId="ab">
    <w:name w:val="Верхний колонтитул Знак"/>
    <w:qFormat/>
    <w:rsid w:val="00AF30E3"/>
    <w:rPr>
      <w:rFonts w:ascii="Cambria" w:eastAsia="Tahoma" w:hAnsi="Cambria" w:cs="Cambria"/>
      <w:sz w:val="24"/>
      <w:szCs w:val="24"/>
    </w:rPr>
  </w:style>
  <w:style w:type="character" w:customStyle="1" w:styleId="ac">
    <w:name w:val="Основной текст Знак"/>
    <w:qFormat/>
    <w:rsid w:val="00AF30E3"/>
    <w:rPr>
      <w:rFonts w:ascii="Cambria" w:eastAsia="Tahoma" w:hAnsi="Cambria" w:cs="Cambria"/>
      <w:kern w:val="2"/>
      <w:sz w:val="24"/>
      <w:szCs w:val="24"/>
      <w:lang w:bidi="ar-SA"/>
    </w:rPr>
  </w:style>
  <w:style w:type="character" w:customStyle="1" w:styleId="ad">
    <w:name w:val="Основной текст с отступом Знак"/>
    <w:qFormat/>
    <w:rsid w:val="00AF30E3"/>
    <w:rPr>
      <w:rFonts w:ascii="Cambria" w:eastAsia="Tahoma" w:hAnsi="Cambria" w:cs="Cambria"/>
      <w:sz w:val="24"/>
      <w:szCs w:val="24"/>
    </w:rPr>
  </w:style>
  <w:style w:type="character" w:customStyle="1" w:styleId="ae">
    <w:name w:val="Заголовок Знак"/>
    <w:qFormat/>
    <w:rsid w:val="00AF30E3"/>
    <w:rPr>
      <w:rFonts w:ascii="Cambria" w:eastAsia="Tahoma" w:hAnsi="Cambria" w:cs="Cambria"/>
      <w:sz w:val="24"/>
      <w:szCs w:val="24"/>
    </w:rPr>
  </w:style>
  <w:style w:type="character" w:customStyle="1" w:styleId="af">
    <w:name w:val="Нижний колонтитул Знак"/>
    <w:qFormat/>
    <w:rsid w:val="00AF30E3"/>
    <w:rPr>
      <w:rFonts w:ascii="Cambria" w:eastAsia="Tahoma" w:hAnsi="Cambria" w:cs="Cambria"/>
      <w:sz w:val="20"/>
      <w:szCs w:val="20"/>
    </w:rPr>
  </w:style>
  <w:style w:type="character" w:customStyle="1" w:styleId="32">
    <w:name w:val="Основной текст 3 Знак"/>
    <w:qFormat/>
    <w:rsid w:val="00AF30E3"/>
    <w:rPr>
      <w:rFonts w:ascii="Cambria" w:eastAsia="Tahoma" w:hAnsi="Cambria" w:cs="Cambria"/>
      <w:sz w:val="16"/>
      <w:szCs w:val="16"/>
    </w:rPr>
  </w:style>
  <w:style w:type="character" w:customStyle="1" w:styleId="21">
    <w:name w:val="Основной текст с отступом 2 Знак"/>
    <w:qFormat/>
    <w:rsid w:val="00AF30E3"/>
    <w:rPr>
      <w:rFonts w:cs="Cambria"/>
      <w:sz w:val="24"/>
      <w:szCs w:val="24"/>
    </w:rPr>
  </w:style>
  <w:style w:type="character" w:customStyle="1" w:styleId="af0">
    <w:name w:val="Подзаголовок Знак"/>
    <w:qFormat/>
    <w:rsid w:val="00AF30E3"/>
    <w:rPr>
      <w:rFonts w:ascii="Cambria" w:eastAsia="Tahoma" w:hAnsi="Cambria" w:cs="Cambria"/>
      <w:i/>
      <w:sz w:val="24"/>
      <w:szCs w:val="24"/>
    </w:rPr>
  </w:style>
  <w:style w:type="character" w:customStyle="1" w:styleId="af1">
    <w:name w:val="Электронная подпись Знак"/>
    <w:qFormat/>
    <w:rsid w:val="00AF30E3"/>
    <w:rPr>
      <w:rFonts w:ascii="Cambria" w:eastAsia="Tahoma" w:hAnsi="Cambria" w:cs="Cambria"/>
      <w:kern w:val="2"/>
      <w:sz w:val="24"/>
      <w:szCs w:val="24"/>
    </w:rPr>
  </w:style>
  <w:style w:type="character" w:customStyle="1" w:styleId="7">
    <w:name w:val="Подпись к таблице (7)_"/>
    <w:qFormat/>
    <w:rsid w:val="00AF30E3"/>
    <w:rPr>
      <w:sz w:val="23"/>
      <w:szCs w:val="24"/>
      <w:shd w:val="clear" w:color="auto" w:fill="FFFFFF"/>
    </w:rPr>
  </w:style>
  <w:style w:type="character" w:customStyle="1" w:styleId="12">
    <w:name w:val="Пункт Знак1"/>
    <w:qFormat/>
    <w:rsid w:val="00AF30E3"/>
    <w:rPr>
      <w:rFonts w:ascii="Cambria" w:eastAsia="Tahoma" w:hAnsi="Cambria" w:cs="Cambria"/>
      <w:sz w:val="20"/>
      <w:szCs w:val="24"/>
    </w:rPr>
  </w:style>
  <w:style w:type="character" w:customStyle="1" w:styleId="22">
    <w:name w:val="Основной текст (2)_"/>
    <w:qFormat/>
    <w:rsid w:val="00AF30E3"/>
    <w:rPr>
      <w:rFonts w:ascii="Cambria" w:eastAsia="Tahoma" w:hAnsi="Cambria" w:cs="Cambria"/>
      <w:sz w:val="20"/>
      <w:szCs w:val="20"/>
      <w:shd w:val="clear" w:color="auto" w:fill="FFFFFF"/>
    </w:rPr>
  </w:style>
  <w:style w:type="character" w:customStyle="1" w:styleId="13">
    <w:name w:val="Основной текст (13)_"/>
    <w:qFormat/>
    <w:rsid w:val="00AF30E3"/>
    <w:rPr>
      <w:rFonts w:ascii="Cambria" w:eastAsia="Cambria" w:hAnsi="Cambria" w:cs="Cambria"/>
      <w:sz w:val="19"/>
      <w:szCs w:val="24"/>
      <w:shd w:val="clear" w:color="auto" w:fill="FFFFFF"/>
    </w:rPr>
  </w:style>
  <w:style w:type="character" w:customStyle="1" w:styleId="af2">
    <w:name w:val="Без интервала Знак"/>
    <w:qFormat/>
    <w:rsid w:val="00AF30E3"/>
    <w:rPr>
      <w:rFonts w:cs="Times New Roman"/>
      <w:sz w:val="24"/>
      <w:szCs w:val="24"/>
      <w:lang w:bidi="ar-SA"/>
    </w:rPr>
  </w:style>
  <w:style w:type="character" w:customStyle="1" w:styleId="af3">
    <w:name w:val="Текст договора Знак"/>
    <w:qFormat/>
    <w:rsid w:val="00AF30E3"/>
    <w:rPr>
      <w:rFonts w:ascii="Cambria" w:eastAsia="Tahoma" w:hAnsi="Cambria" w:cs="Cambria"/>
      <w:sz w:val="24"/>
      <w:szCs w:val="24"/>
    </w:rPr>
  </w:style>
  <w:style w:type="character" w:customStyle="1" w:styleId="ConsPlusNormal">
    <w:name w:val="ConsPlusNormal Знак"/>
    <w:qFormat/>
    <w:rsid w:val="00AF30E3"/>
    <w:rPr>
      <w:rFonts w:ascii="Calibri Light" w:hAnsi="Calibri Light" w:cs="Times New Roman"/>
      <w:kern w:val="2"/>
      <w:szCs w:val="24"/>
      <w:lang w:bidi="ar-SA"/>
    </w:rPr>
  </w:style>
  <w:style w:type="character" w:customStyle="1" w:styleId="8">
    <w:name w:val="Основной текст (8)_"/>
    <w:qFormat/>
    <w:rsid w:val="00AF30E3"/>
    <w:rPr>
      <w:b/>
      <w:i/>
      <w:sz w:val="25"/>
      <w:szCs w:val="24"/>
      <w:shd w:val="clear" w:color="auto" w:fill="FFFFFF"/>
    </w:rPr>
  </w:style>
  <w:style w:type="character" w:customStyle="1" w:styleId="14">
    <w:name w:val="Обычный1 Знак"/>
    <w:qFormat/>
    <w:rsid w:val="00AF30E3"/>
    <w:rPr>
      <w:rFonts w:cs="Times New Roman"/>
      <w:szCs w:val="24"/>
      <w:lang w:bidi="ar-SA"/>
    </w:rPr>
  </w:style>
  <w:style w:type="character" w:customStyle="1" w:styleId="ConsNormal">
    <w:name w:val="ConsNormal Знак"/>
    <w:qFormat/>
    <w:rsid w:val="00AF30E3"/>
    <w:rPr>
      <w:rFonts w:ascii="Calibri Light" w:hAnsi="Calibri Light" w:cs="Times New Roman"/>
      <w:szCs w:val="24"/>
      <w:lang w:bidi="ar-SA"/>
    </w:rPr>
  </w:style>
  <w:style w:type="character" w:customStyle="1" w:styleId="41">
    <w:name w:val="Основной текст (4)_"/>
    <w:qFormat/>
    <w:rsid w:val="00AF30E3"/>
    <w:rPr>
      <w:b/>
      <w:sz w:val="27"/>
      <w:szCs w:val="24"/>
      <w:shd w:val="clear" w:color="auto" w:fill="FFFFFF"/>
    </w:rPr>
  </w:style>
  <w:style w:type="character" w:customStyle="1" w:styleId="af4">
    <w:name w:val="Основной текст_"/>
    <w:qFormat/>
    <w:rsid w:val="00AF30E3"/>
    <w:rPr>
      <w:rFonts w:ascii="Cambria" w:eastAsia="Cambria" w:hAnsi="Cambria" w:cs="Cambria"/>
      <w:sz w:val="24"/>
      <w:szCs w:val="24"/>
    </w:rPr>
  </w:style>
  <w:style w:type="character" w:styleId="af5">
    <w:name w:val="footnote reference"/>
    <w:qFormat/>
    <w:rsid w:val="00AF30E3"/>
    <w:rPr>
      <w:rFonts w:cs="Cambria"/>
      <w:sz w:val="24"/>
      <w:szCs w:val="24"/>
      <w:vertAlign w:val="superscript"/>
    </w:rPr>
  </w:style>
  <w:style w:type="character" w:customStyle="1" w:styleId="0pt">
    <w:name w:val="Основной текст + Интервал 0 pt"/>
    <w:qFormat/>
    <w:rsid w:val="00AF30E3"/>
    <w:rPr>
      <w:rFonts w:ascii="Cambria" w:eastAsia="Tahoma" w:hAnsi="Cambria" w:cs="Cambria"/>
      <w:color w:val="000000"/>
      <w:spacing w:val="1"/>
      <w:sz w:val="20"/>
      <w:szCs w:val="24"/>
      <w:shd w:val="clear" w:color="auto" w:fill="FFFFFF"/>
      <w:lang w:val="ru-RU"/>
    </w:rPr>
  </w:style>
  <w:style w:type="character" w:customStyle="1" w:styleId="af6">
    <w:name w:val="Колонтитул"/>
    <w:qFormat/>
    <w:rsid w:val="00AF30E3"/>
    <w:rPr>
      <w:rFonts w:ascii="Arial" w:eastAsia="Tahoma" w:hAnsi="Arial" w:cs="Cambria"/>
      <w:color w:val="000000"/>
      <w:sz w:val="19"/>
      <w:szCs w:val="24"/>
    </w:rPr>
  </w:style>
  <w:style w:type="character" w:customStyle="1" w:styleId="33">
    <w:name w:val="Основной текст (3)"/>
    <w:uiPriority w:val="99"/>
    <w:qFormat/>
    <w:rsid w:val="00AF30E3"/>
    <w:rPr>
      <w:rFonts w:ascii="Cambria" w:eastAsia="Tahoma" w:hAnsi="Cambria" w:cs="Cambria"/>
      <w:b/>
      <w:color w:val="000000"/>
      <w:sz w:val="23"/>
      <w:szCs w:val="24"/>
      <w:u w:val="single"/>
      <w:lang w:val="ru-RU"/>
    </w:rPr>
  </w:style>
  <w:style w:type="character" w:customStyle="1" w:styleId="23">
    <w:name w:val="Основной текст (2) + Полужирный"/>
    <w:qFormat/>
    <w:rsid w:val="00AF30E3"/>
    <w:rPr>
      <w:b/>
      <w:color w:val="000000"/>
      <w:sz w:val="24"/>
      <w:szCs w:val="24"/>
      <w:lang w:val="ru-RU"/>
    </w:rPr>
  </w:style>
  <w:style w:type="character" w:customStyle="1" w:styleId="15">
    <w:name w:val="Неразрешенное упоминание1"/>
    <w:qFormat/>
    <w:rsid w:val="00AF30E3"/>
    <w:rPr>
      <w:color w:val="605E5C"/>
      <w:sz w:val="24"/>
      <w:szCs w:val="24"/>
      <w:shd w:val="clear" w:color="auto" w:fill="E1DFDD"/>
    </w:rPr>
  </w:style>
  <w:style w:type="character" w:customStyle="1" w:styleId="24">
    <w:name w:val="Основной текст (2) + Не полужирный"/>
    <w:qFormat/>
    <w:rsid w:val="00AF30E3"/>
    <w:rPr>
      <w:b/>
      <w:sz w:val="20"/>
      <w:szCs w:val="20"/>
    </w:rPr>
  </w:style>
  <w:style w:type="character" w:customStyle="1" w:styleId="34">
    <w:name w:val="Основной текст3"/>
    <w:qFormat/>
    <w:rsid w:val="00AF30E3"/>
    <w:rPr>
      <w:sz w:val="20"/>
      <w:szCs w:val="20"/>
    </w:rPr>
  </w:style>
  <w:style w:type="character" w:customStyle="1" w:styleId="13TimesNewRoman">
    <w:name w:val="Основной текст (13) + Times New Roman"/>
    <w:qFormat/>
    <w:rsid w:val="00AF30E3"/>
    <w:rPr>
      <w:rFonts w:ascii="Cambria" w:eastAsia="Tahoma" w:hAnsi="Cambria" w:cs="Cambria"/>
      <w:color w:val="000000"/>
      <w:sz w:val="23"/>
      <w:szCs w:val="24"/>
      <w:shd w:val="clear" w:color="auto" w:fill="FFFFFF"/>
      <w:lang w:val="ru-RU"/>
    </w:rPr>
  </w:style>
  <w:style w:type="character" w:customStyle="1" w:styleId="docdata">
    <w:name w:val="docdata"/>
    <w:qFormat/>
    <w:rsid w:val="00AF30E3"/>
    <w:rPr>
      <w:sz w:val="24"/>
      <w:szCs w:val="24"/>
    </w:rPr>
  </w:style>
  <w:style w:type="character" w:customStyle="1" w:styleId="60">
    <w:name w:val="Заголовок 6 Знак"/>
    <w:qFormat/>
    <w:rsid w:val="00AF30E3"/>
    <w:rPr>
      <w:rFonts w:ascii="Courier New" w:eastAsia="Cambria" w:hAnsi="Courier New" w:cs="Cambria"/>
      <w:b/>
      <w:bCs/>
      <w:sz w:val="22"/>
      <w:szCs w:val="22"/>
    </w:rPr>
  </w:style>
  <w:style w:type="character" w:customStyle="1" w:styleId="af7">
    <w:name w:val="Обычный (Интернет) Знак"/>
    <w:qFormat/>
    <w:rsid w:val="00AF30E3"/>
    <w:rPr>
      <w:rFonts w:ascii="Courier New" w:hAnsi="Courier New" w:cs="Courier New"/>
      <w:sz w:val="24"/>
      <w:szCs w:val="24"/>
    </w:rPr>
  </w:style>
  <w:style w:type="character" w:customStyle="1" w:styleId="Internetlink">
    <w:name w:val="Internet link"/>
    <w:qFormat/>
    <w:rsid w:val="00AF30E3"/>
    <w:rPr>
      <w:color w:val="0000FF"/>
      <w:sz w:val="24"/>
      <w:szCs w:val="24"/>
      <w:u w:val="single"/>
    </w:rPr>
  </w:style>
  <w:style w:type="character" w:customStyle="1" w:styleId="FontStyle19">
    <w:name w:val="Font Style19"/>
    <w:qFormat/>
    <w:rsid w:val="00AF30E3"/>
    <w:rPr>
      <w:rFonts w:ascii="Times New Roman" w:hAnsi="Times New Roman" w:cs="Times New Roman"/>
      <w:sz w:val="20"/>
      <w:szCs w:val="20"/>
    </w:rPr>
  </w:style>
  <w:style w:type="character" w:customStyle="1" w:styleId="af8">
    <w:name w:val="Сноска_"/>
    <w:qFormat/>
    <w:rsid w:val="00AF30E3"/>
    <w:rPr>
      <w:sz w:val="19"/>
      <w:szCs w:val="19"/>
      <w:shd w:val="clear" w:color="auto" w:fill="FFFFFF"/>
    </w:rPr>
  </w:style>
  <w:style w:type="character" w:customStyle="1" w:styleId="af9">
    <w:name w:val="Другое_"/>
    <w:basedOn w:val="a1"/>
    <w:qFormat/>
    <w:rsid w:val="00AF30E3"/>
  </w:style>
  <w:style w:type="character" w:customStyle="1" w:styleId="afa">
    <w:name w:val="Текст концевой сноски Знак"/>
    <w:basedOn w:val="a1"/>
    <w:qFormat/>
    <w:rsid w:val="00AF30E3"/>
  </w:style>
  <w:style w:type="paragraph" w:customStyle="1" w:styleId="Heading">
    <w:name w:val="Heading"/>
    <w:basedOn w:val="a0"/>
    <w:next w:val="afb"/>
    <w:qFormat/>
    <w:rsid w:val="00AF30E3"/>
    <w:pPr>
      <w:keepNext/>
      <w:spacing w:before="240" w:after="120"/>
    </w:pPr>
    <w:rPr>
      <w:rFonts w:ascii="Liberation Sans" w:eastAsia="Noto Sans CJK SC" w:hAnsi="Liberation Sans" w:cs="Lohit Devanagari"/>
      <w:sz w:val="28"/>
      <w:szCs w:val="28"/>
    </w:rPr>
  </w:style>
  <w:style w:type="paragraph" w:styleId="afb">
    <w:name w:val="Body Text"/>
    <w:basedOn w:val="a0"/>
    <w:rsid w:val="00AF30E3"/>
    <w:pPr>
      <w:widowControl w:val="0"/>
      <w:spacing w:after="120" w:line="240" w:lineRule="auto"/>
    </w:pPr>
    <w:rPr>
      <w:rFonts w:ascii="Cambria" w:hAnsi="Cambria" w:cs="Cambria"/>
      <w:kern w:val="2"/>
      <w:sz w:val="24"/>
      <w:szCs w:val="24"/>
    </w:rPr>
  </w:style>
  <w:style w:type="paragraph" w:styleId="afc">
    <w:name w:val="List"/>
    <w:basedOn w:val="afb"/>
    <w:rsid w:val="00AF30E3"/>
    <w:rPr>
      <w:rFonts w:ascii="PT Astra Serif;Times New Roman" w:hAnsi="PT Astra Serif;Times New Roman" w:cs="Noto Sans Devanagari;Times New"/>
    </w:rPr>
  </w:style>
  <w:style w:type="paragraph" w:styleId="afd">
    <w:name w:val="caption"/>
    <w:basedOn w:val="a0"/>
    <w:qFormat/>
    <w:rsid w:val="00AF30E3"/>
    <w:pPr>
      <w:suppressLineNumbers/>
      <w:spacing w:before="120" w:after="120"/>
    </w:pPr>
    <w:rPr>
      <w:rFonts w:ascii="PT Astra Serif;Times New Roman" w:hAnsi="PT Astra Serif;Times New Roman" w:cs="Noto Sans Devanagari;Times New"/>
      <w:i/>
      <w:iCs/>
      <w:sz w:val="24"/>
      <w:szCs w:val="24"/>
    </w:rPr>
  </w:style>
  <w:style w:type="paragraph" w:customStyle="1" w:styleId="Index">
    <w:name w:val="Index"/>
    <w:basedOn w:val="a0"/>
    <w:qFormat/>
    <w:rsid w:val="00AF30E3"/>
    <w:pPr>
      <w:suppressLineNumbers/>
    </w:pPr>
    <w:rPr>
      <w:rFonts w:cs="Lohit Devanagari"/>
    </w:rPr>
  </w:style>
  <w:style w:type="paragraph" w:styleId="afe">
    <w:name w:val="Title"/>
    <w:basedOn w:val="a0"/>
    <w:next w:val="afb"/>
    <w:uiPriority w:val="10"/>
    <w:qFormat/>
    <w:rsid w:val="00AF30E3"/>
    <w:pPr>
      <w:spacing w:after="0" w:line="240" w:lineRule="auto"/>
      <w:jc w:val="center"/>
    </w:pPr>
    <w:rPr>
      <w:rFonts w:ascii="Cambria" w:hAnsi="Cambria" w:cs="Times New Roman"/>
      <w:sz w:val="24"/>
      <w:szCs w:val="24"/>
      <w:lang w:val="en-US"/>
    </w:rPr>
  </w:style>
  <w:style w:type="paragraph" w:customStyle="1" w:styleId="16">
    <w:name w:val="Указатель1"/>
    <w:basedOn w:val="a0"/>
    <w:qFormat/>
    <w:rsid w:val="00AF30E3"/>
    <w:pPr>
      <w:suppressLineNumbers/>
    </w:pPr>
    <w:rPr>
      <w:rFonts w:ascii="PT Astra Serif;Times New Roman" w:hAnsi="PT Astra Serif;Times New Roman" w:cs="Noto Sans Devanagari;Times New"/>
    </w:rPr>
  </w:style>
  <w:style w:type="paragraph" w:styleId="aff">
    <w:name w:val="Balloon Text"/>
    <w:basedOn w:val="a0"/>
    <w:qFormat/>
    <w:rsid w:val="00AF30E3"/>
    <w:pPr>
      <w:spacing w:after="0" w:line="240" w:lineRule="auto"/>
    </w:pPr>
    <w:rPr>
      <w:rFonts w:ascii="Courier" w:hAnsi="Courier" w:cs="Times New Roman"/>
      <w:sz w:val="16"/>
      <w:szCs w:val="16"/>
      <w:lang w:val="en-US"/>
    </w:rPr>
  </w:style>
  <w:style w:type="paragraph" w:customStyle="1" w:styleId="210">
    <w:name w:val="Основной текст 21"/>
    <w:basedOn w:val="a0"/>
    <w:qFormat/>
    <w:rsid w:val="00AF30E3"/>
    <w:pPr>
      <w:spacing w:after="120" w:line="480" w:lineRule="auto"/>
    </w:pPr>
  </w:style>
  <w:style w:type="paragraph" w:customStyle="1" w:styleId="17">
    <w:name w:val="Текст1"/>
    <w:basedOn w:val="a0"/>
    <w:qFormat/>
    <w:rsid w:val="00AF30E3"/>
    <w:pPr>
      <w:widowControl w:val="0"/>
      <w:autoSpaceDE w:val="0"/>
      <w:spacing w:after="0" w:line="240" w:lineRule="auto"/>
    </w:pPr>
    <w:rPr>
      <w:rFonts w:ascii="Arial" w:hAnsi="Arial" w:cs="Times New Roman"/>
      <w:sz w:val="20"/>
      <w:szCs w:val="20"/>
      <w:lang w:val="en-US"/>
    </w:rPr>
  </w:style>
  <w:style w:type="paragraph" w:customStyle="1" w:styleId="310">
    <w:name w:val="Основной текст с отступом 31"/>
    <w:basedOn w:val="a0"/>
    <w:qFormat/>
    <w:rsid w:val="00AF30E3"/>
    <w:pPr>
      <w:spacing w:after="120"/>
      <w:ind w:left="283"/>
    </w:pPr>
    <w:rPr>
      <w:rFonts w:ascii="Cambria" w:hAnsi="Cambria" w:cs="Times New Roman"/>
      <w:sz w:val="16"/>
      <w:szCs w:val="16"/>
      <w:lang w:val="en-US"/>
    </w:rPr>
  </w:style>
  <w:style w:type="paragraph" w:styleId="aff0">
    <w:name w:val="footnote text"/>
    <w:basedOn w:val="a0"/>
    <w:rsid w:val="00AF30E3"/>
    <w:pPr>
      <w:spacing w:after="0" w:line="240" w:lineRule="auto"/>
    </w:pPr>
    <w:rPr>
      <w:rFonts w:ascii="Cambria" w:hAnsi="Cambria" w:cs="Times New Roman"/>
      <w:sz w:val="20"/>
      <w:szCs w:val="20"/>
      <w:lang w:val="en-US"/>
    </w:rPr>
  </w:style>
  <w:style w:type="paragraph" w:customStyle="1" w:styleId="18">
    <w:name w:val="Колонтитул1"/>
    <w:basedOn w:val="a0"/>
    <w:qFormat/>
    <w:rsid w:val="00AF30E3"/>
    <w:pPr>
      <w:suppressLineNumbers/>
      <w:tabs>
        <w:tab w:val="center" w:pos="4819"/>
        <w:tab w:val="right" w:pos="9638"/>
      </w:tabs>
    </w:pPr>
  </w:style>
  <w:style w:type="paragraph" w:customStyle="1" w:styleId="HeaderandFooter">
    <w:name w:val="Header and Footer"/>
    <w:basedOn w:val="a0"/>
    <w:qFormat/>
    <w:rsid w:val="00AF30E3"/>
    <w:pPr>
      <w:suppressLineNumbers/>
      <w:tabs>
        <w:tab w:val="center" w:pos="4819"/>
        <w:tab w:val="right" w:pos="9638"/>
      </w:tabs>
    </w:pPr>
  </w:style>
  <w:style w:type="paragraph" w:styleId="aff1">
    <w:name w:val="header"/>
    <w:basedOn w:val="a0"/>
    <w:rsid w:val="00AF30E3"/>
    <w:pPr>
      <w:tabs>
        <w:tab w:val="center" w:pos="4153"/>
        <w:tab w:val="right" w:pos="8306"/>
      </w:tabs>
      <w:spacing w:after="0" w:line="240" w:lineRule="auto"/>
    </w:pPr>
    <w:rPr>
      <w:rFonts w:ascii="Cambria" w:hAnsi="Cambria" w:cs="Times New Roman"/>
      <w:sz w:val="24"/>
      <w:szCs w:val="24"/>
      <w:lang w:val="en-US"/>
    </w:rPr>
  </w:style>
  <w:style w:type="paragraph" w:styleId="aff2">
    <w:name w:val="Body Text Indent"/>
    <w:basedOn w:val="a0"/>
    <w:rsid w:val="00AF30E3"/>
    <w:pPr>
      <w:spacing w:after="120" w:line="240" w:lineRule="auto"/>
      <w:ind w:left="283"/>
    </w:pPr>
    <w:rPr>
      <w:rFonts w:ascii="Cambria" w:hAnsi="Cambria" w:cs="Times New Roman"/>
      <w:sz w:val="24"/>
      <w:szCs w:val="24"/>
      <w:lang w:val="en-US"/>
    </w:rPr>
  </w:style>
  <w:style w:type="paragraph" w:styleId="aff3">
    <w:name w:val="footer"/>
    <w:basedOn w:val="a0"/>
    <w:rsid w:val="00AF30E3"/>
    <w:pPr>
      <w:tabs>
        <w:tab w:val="center" w:pos="4677"/>
        <w:tab w:val="right" w:pos="9355"/>
      </w:tabs>
      <w:spacing w:after="0" w:line="240" w:lineRule="auto"/>
    </w:pPr>
    <w:rPr>
      <w:rFonts w:ascii="Cambria" w:hAnsi="Cambria" w:cs="Times New Roman"/>
      <w:sz w:val="20"/>
      <w:szCs w:val="20"/>
      <w:lang w:val="en-US"/>
    </w:rPr>
  </w:style>
  <w:style w:type="paragraph" w:styleId="aff4">
    <w:name w:val="Normal (Web)"/>
    <w:basedOn w:val="a0"/>
    <w:qFormat/>
    <w:rsid w:val="00AF30E3"/>
    <w:pPr>
      <w:spacing w:before="100" w:after="100" w:line="240" w:lineRule="auto"/>
    </w:pPr>
    <w:rPr>
      <w:rFonts w:cs="Times New Roman"/>
      <w:sz w:val="24"/>
      <w:szCs w:val="24"/>
      <w:lang w:val="en-US"/>
    </w:rPr>
  </w:style>
  <w:style w:type="paragraph" w:customStyle="1" w:styleId="311">
    <w:name w:val="Основной текст 31"/>
    <w:basedOn w:val="a0"/>
    <w:qFormat/>
    <w:rsid w:val="00AF30E3"/>
    <w:pPr>
      <w:spacing w:after="120" w:line="240" w:lineRule="auto"/>
    </w:pPr>
    <w:rPr>
      <w:rFonts w:ascii="Cambria" w:hAnsi="Cambria" w:cs="Times New Roman"/>
      <w:sz w:val="16"/>
      <w:szCs w:val="16"/>
      <w:lang w:val="en-US"/>
    </w:rPr>
  </w:style>
  <w:style w:type="paragraph" w:customStyle="1" w:styleId="211">
    <w:name w:val="Основной текст с отступом 21"/>
    <w:basedOn w:val="a0"/>
    <w:qFormat/>
    <w:rsid w:val="00AF30E3"/>
    <w:pPr>
      <w:spacing w:after="120" w:line="480" w:lineRule="auto"/>
      <w:ind w:left="283"/>
    </w:pPr>
    <w:rPr>
      <w:rFonts w:ascii="Cambria" w:hAnsi="Cambria" w:cs="Times New Roman"/>
      <w:sz w:val="24"/>
      <w:szCs w:val="24"/>
      <w:lang w:val="en-US"/>
    </w:rPr>
  </w:style>
  <w:style w:type="paragraph" w:styleId="aff5">
    <w:name w:val="Subtitle"/>
    <w:basedOn w:val="a0"/>
    <w:next w:val="afb"/>
    <w:uiPriority w:val="11"/>
    <w:qFormat/>
    <w:rsid w:val="00AF30E3"/>
    <w:pPr>
      <w:spacing w:after="0" w:line="240" w:lineRule="auto"/>
    </w:pPr>
    <w:rPr>
      <w:rFonts w:ascii="Cambria" w:hAnsi="Cambria" w:cs="Times New Roman"/>
      <w:i/>
      <w:sz w:val="24"/>
      <w:szCs w:val="24"/>
      <w:lang w:val="en-US"/>
    </w:rPr>
  </w:style>
  <w:style w:type="paragraph" w:styleId="aff6">
    <w:name w:val="E-mail Signature"/>
    <w:basedOn w:val="a0"/>
    <w:qFormat/>
    <w:rsid w:val="00AF30E3"/>
    <w:pPr>
      <w:autoSpaceDE w:val="0"/>
      <w:spacing w:after="0" w:line="240" w:lineRule="auto"/>
      <w:jc w:val="both"/>
    </w:pPr>
    <w:rPr>
      <w:rFonts w:ascii="Cambria" w:hAnsi="Cambria" w:cs="Times New Roman"/>
      <w:kern w:val="2"/>
      <w:sz w:val="24"/>
      <w:szCs w:val="24"/>
      <w:lang w:val="en-US"/>
    </w:rPr>
  </w:style>
  <w:style w:type="paragraph" w:customStyle="1" w:styleId="70">
    <w:name w:val="Подпись к таблице (7)"/>
    <w:basedOn w:val="a0"/>
    <w:qFormat/>
    <w:rsid w:val="00AF30E3"/>
    <w:pPr>
      <w:widowControl w:val="0"/>
      <w:shd w:val="clear" w:color="auto" w:fill="FFFFFF"/>
      <w:spacing w:before="60" w:after="0" w:line="240" w:lineRule="atLeast"/>
    </w:pPr>
    <w:rPr>
      <w:rFonts w:ascii="Cambria" w:hAnsi="Cambria" w:cs="Times New Roman"/>
      <w:sz w:val="23"/>
      <w:szCs w:val="24"/>
      <w:lang w:val="en-US"/>
    </w:rPr>
  </w:style>
  <w:style w:type="paragraph" w:customStyle="1" w:styleId="aff7">
    <w:name w:val="Таблица текст"/>
    <w:basedOn w:val="a0"/>
    <w:qFormat/>
    <w:rsid w:val="00AF30E3"/>
    <w:pPr>
      <w:spacing w:before="40" w:after="40" w:line="240" w:lineRule="auto"/>
      <w:ind w:left="57" w:right="57"/>
    </w:pPr>
    <w:rPr>
      <w:sz w:val="24"/>
      <w:szCs w:val="20"/>
    </w:rPr>
  </w:style>
  <w:style w:type="paragraph" w:customStyle="1" w:styleId="51">
    <w:name w:val="Основной текст5"/>
    <w:basedOn w:val="a0"/>
    <w:qFormat/>
    <w:rsid w:val="00AF30E3"/>
    <w:pPr>
      <w:widowControl w:val="0"/>
      <w:shd w:val="clear" w:color="auto" w:fill="FFFFFF"/>
      <w:spacing w:before="360" w:after="360" w:line="240" w:lineRule="atLeast"/>
      <w:jc w:val="both"/>
    </w:pPr>
    <w:rPr>
      <w:rFonts w:cs="Cambria"/>
      <w:sz w:val="23"/>
      <w:szCs w:val="23"/>
    </w:rPr>
  </w:style>
  <w:style w:type="paragraph" w:customStyle="1" w:styleId="aff8">
    <w:name w:val="Пункт"/>
    <w:basedOn w:val="a0"/>
    <w:qFormat/>
    <w:rsid w:val="00AF30E3"/>
    <w:pPr>
      <w:tabs>
        <w:tab w:val="left" w:pos="1134"/>
      </w:tabs>
      <w:spacing w:after="0" w:line="360" w:lineRule="auto"/>
      <w:ind w:left="1134" w:hanging="1134"/>
      <w:jc w:val="both"/>
    </w:pPr>
    <w:rPr>
      <w:rFonts w:ascii="Cambria" w:hAnsi="Cambria" w:cs="Times New Roman"/>
      <w:sz w:val="20"/>
      <w:szCs w:val="24"/>
      <w:lang w:val="en-US"/>
    </w:rPr>
  </w:style>
  <w:style w:type="paragraph" w:customStyle="1" w:styleId="aff9">
    <w:name w:val="Подпункт"/>
    <w:basedOn w:val="aff8"/>
    <w:qFormat/>
    <w:rsid w:val="00AF30E3"/>
    <w:pPr>
      <w:tabs>
        <w:tab w:val="left" w:pos="360"/>
      </w:tabs>
      <w:ind w:left="2880" w:hanging="360"/>
    </w:pPr>
    <w:rPr>
      <w:sz w:val="28"/>
      <w:szCs w:val="20"/>
    </w:rPr>
  </w:style>
  <w:style w:type="paragraph" w:customStyle="1" w:styleId="25">
    <w:name w:val="Основной текст (2)"/>
    <w:basedOn w:val="a0"/>
    <w:qFormat/>
    <w:rsid w:val="00AF30E3"/>
    <w:pPr>
      <w:shd w:val="clear" w:color="auto" w:fill="FFFFFF"/>
      <w:spacing w:after="0" w:line="240" w:lineRule="atLeast"/>
    </w:pPr>
    <w:rPr>
      <w:rFonts w:ascii="Cambria" w:hAnsi="Cambria" w:cs="Times New Roman"/>
      <w:sz w:val="20"/>
      <w:szCs w:val="20"/>
      <w:lang w:val="en-US"/>
    </w:rPr>
  </w:style>
  <w:style w:type="paragraph" w:customStyle="1" w:styleId="ConsPlusTitle">
    <w:name w:val="ConsPlusTitle"/>
    <w:qFormat/>
    <w:rsid w:val="00AF30E3"/>
    <w:pPr>
      <w:autoSpaceDE w:val="0"/>
    </w:pPr>
    <w:rPr>
      <w:rFonts w:ascii="Cambria" w:eastAsia="Tahoma" w:hAnsi="Cambria" w:cs="Cambria"/>
      <w:b/>
      <w:lang w:val="ru-RU" w:bidi="ar-SA"/>
    </w:rPr>
  </w:style>
  <w:style w:type="paragraph" w:customStyle="1" w:styleId="130">
    <w:name w:val="Основной текст (13)"/>
    <w:basedOn w:val="a0"/>
    <w:qFormat/>
    <w:rsid w:val="00AF30E3"/>
    <w:pPr>
      <w:widowControl w:val="0"/>
      <w:shd w:val="clear" w:color="auto" w:fill="FFFFFF"/>
      <w:spacing w:after="0" w:line="230" w:lineRule="exact"/>
    </w:pPr>
    <w:rPr>
      <w:rFonts w:ascii="Cambria" w:eastAsia="Cambria" w:hAnsi="Cambria" w:cs="Times New Roman"/>
      <w:sz w:val="19"/>
      <w:szCs w:val="24"/>
      <w:lang w:val="en-US"/>
    </w:rPr>
  </w:style>
  <w:style w:type="paragraph" w:styleId="affa">
    <w:name w:val="No Spacing"/>
    <w:qFormat/>
    <w:rsid w:val="00AF30E3"/>
    <w:rPr>
      <w:rFonts w:ascii="Cambria" w:eastAsia="Tahoma" w:hAnsi="Cambria" w:cs="Cambria"/>
      <w:lang w:val="ru-RU" w:bidi="ar-SA"/>
    </w:rPr>
  </w:style>
  <w:style w:type="paragraph" w:customStyle="1" w:styleId="affb">
    <w:name w:val="Текст договора"/>
    <w:basedOn w:val="a0"/>
    <w:qFormat/>
    <w:rsid w:val="00AF30E3"/>
    <w:pPr>
      <w:spacing w:after="0" w:line="240" w:lineRule="auto"/>
      <w:ind w:firstLine="709"/>
      <w:jc w:val="both"/>
    </w:pPr>
    <w:rPr>
      <w:rFonts w:ascii="Cambria" w:hAnsi="Cambria" w:cs="Times New Roman"/>
      <w:sz w:val="24"/>
      <w:szCs w:val="24"/>
      <w:lang w:val="en-US"/>
    </w:rPr>
  </w:style>
  <w:style w:type="paragraph" w:customStyle="1" w:styleId="19">
    <w:name w:val="Пункт1"/>
    <w:basedOn w:val="a0"/>
    <w:qFormat/>
    <w:rsid w:val="00AF30E3"/>
    <w:pPr>
      <w:tabs>
        <w:tab w:val="left" w:pos="567"/>
        <w:tab w:val="left" w:pos="643"/>
      </w:tabs>
      <w:spacing w:before="240" w:after="0" w:line="360" w:lineRule="auto"/>
      <w:ind w:left="567" w:hanging="279"/>
      <w:jc w:val="center"/>
    </w:pPr>
    <w:rPr>
      <w:rFonts w:ascii="Calibri Light" w:hAnsi="Calibri Light" w:cs="Calibri Light"/>
      <w:b/>
      <w:sz w:val="28"/>
      <w:szCs w:val="28"/>
    </w:rPr>
  </w:style>
  <w:style w:type="paragraph" w:customStyle="1" w:styleId="Iiiaeuiue">
    <w:name w:val="Ii?iaeuiue"/>
    <w:qFormat/>
    <w:rsid w:val="00AF30E3"/>
    <w:rPr>
      <w:rFonts w:ascii="Symbol" w:eastAsia="Tahoma" w:hAnsi="Symbol" w:cs="Symbol"/>
      <w:lang w:val="en-GB" w:bidi="ar-SA"/>
    </w:rPr>
  </w:style>
  <w:style w:type="paragraph" w:customStyle="1" w:styleId="ConsPlusNormal0">
    <w:name w:val="ConsPlusNormal"/>
    <w:next w:val="a0"/>
    <w:qFormat/>
    <w:rsid w:val="00AF30E3"/>
    <w:pPr>
      <w:widowControl w:val="0"/>
      <w:autoSpaceDE w:val="0"/>
      <w:ind w:firstLine="720"/>
    </w:pPr>
    <w:rPr>
      <w:rFonts w:ascii="Calibri Light" w:eastAsia="Tahoma" w:hAnsi="Calibri Light" w:cs="Calibri Light"/>
      <w:kern w:val="2"/>
      <w:sz w:val="20"/>
      <w:lang w:val="ru-RU" w:bidi="ar-SA"/>
    </w:rPr>
  </w:style>
  <w:style w:type="paragraph" w:customStyle="1" w:styleId="120">
    <w:name w:val="Знак1 Знак Знак Знак Знак Знак Знак Знак Знак Знак Знак Знак Знак Знак Знак Знак2"/>
    <w:basedOn w:val="a0"/>
    <w:qFormat/>
    <w:rsid w:val="00AF30E3"/>
    <w:pPr>
      <w:spacing w:before="100" w:after="100" w:line="240" w:lineRule="auto"/>
    </w:pPr>
    <w:rPr>
      <w:rFonts w:ascii="Courier" w:hAnsi="Courier" w:cs="Courier"/>
      <w:sz w:val="20"/>
      <w:szCs w:val="20"/>
      <w:lang w:val="en-US"/>
    </w:rPr>
  </w:style>
  <w:style w:type="paragraph" w:styleId="affc">
    <w:name w:val="List Paragraph"/>
    <w:basedOn w:val="a0"/>
    <w:qFormat/>
    <w:rsid w:val="00AF30E3"/>
    <w:pPr>
      <w:widowControl w:val="0"/>
      <w:spacing w:line="240" w:lineRule="auto"/>
      <w:ind w:left="720"/>
    </w:pPr>
    <w:rPr>
      <w:rFonts w:cs="Cambria Math"/>
      <w:kern w:val="2"/>
      <w:sz w:val="24"/>
      <w:szCs w:val="24"/>
      <w:lang w:bidi="hi-IN"/>
    </w:rPr>
  </w:style>
  <w:style w:type="paragraph" w:customStyle="1" w:styleId="affd">
    <w:name w:val="_Заголовок по центру"/>
    <w:basedOn w:val="a0"/>
    <w:qFormat/>
    <w:rsid w:val="00AF30E3"/>
    <w:pPr>
      <w:keepNext/>
      <w:keepLines/>
      <w:spacing w:before="240" w:after="240" w:line="240" w:lineRule="auto"/>
      <w:jc w:val="center"/>
      <w:outlineLvl w:val="0"/>
    </w:pPr>
    <w:rPr>
      <w:rFonts w:cs="Cambria"/>
      <w:b/>
      <w:sz w:val="24"/>
      <w:szCs w:val="24"/>
    </w:rPr>
  </w:style>
  <w:style w:type="paragraph" w:customStyle="1" w:styleId="80">
    <w:name w:val="Основной текст (8)"/>
    <w:basedOn w:val="a0"/>
    <w:qFormat/>
    <w:rsid w:val="00AF30E3"/>
    <w:pPr>
      <w:widowControl w:val="0"/>
      <w:shd w:val="clear" w:color="auto" w:fill="FFFFFF"/>
      <w:spacing w:after="0" w:line="298" w:lineRule="exact"/>
    </w:pPr>
    <w:rPr>
      <w:rFonts w:ascii="Cambria" w:hAnsi="Cambria" w:cs="Times New Roman"/>
      <w:b/>
      <w:i/>
      <w:sz w:val="25"/>
      <w:szCs w:val="24"/>
      <w:lang w:val="en-US"/>
    </w:rPr>
  </w:style>
  <w:style w:type="paragraph" w:customStyle="1" w:styleId="35">
    <w:name w:val="Стиль3 Знак"/>
    <w:basedOn w:val="a0"/>
    <w:qFormat/>
    <w:rsid w:val="00AF30E3"/>
    <w:pPr>
      <w:widowControl w:val="0"/>
      <w:tabs>
        <w:tab w:val="left" w:pos="227"/>
      </w:tabs>
      <w:spacing w:after="0" w:line="240" w:lineRule="auto"/>
      <w:jc w:val="both"/>
    </w:pPr>
    <w:rPr>
      <w:rFonts w:cs="Cambria"/>
      <w:sz w:val="24"/>
      <w:szCs w:val="20"/>
    </w:rPr>
  </w:style>
  <w:style w:type="paragraph" w:customStyle="1" w:styleId="Iniiai">
    <w:name w:val="Iniiai"/>
    <w:qFormat/>
    <w:rsid w:val="00AF30E3"/>
    <w:pPr>
      <w:widowControl w:val="0"/>
      <w:jc w:val="both"/>
    </w:pPr>
    <w:rPr>
      <w:rFonts w:ascii="Calibri Light" w:eastAsia="Tahoma" w:hAnsi="Calibri Light" w:cs="Calibri Light"/>
      <w:sz w:val="22"/>
      <w:szCs w:val="20"/>
      <w:lang w:val="ru-RU" w:bidi="ar-SA"/>
    </w:rPr>
  </w:style>
  <w:style w:type="paragraph" w:customStyle="1" w:styleId="1a">
    <w:name w:val="Обычный1"/>
    <w:qFormat/>
    <w:rsid w:val="00AF30E3"/>
    <w:pPr>
      <w:widowControl w:val="0"/>
    </w:pPr>
    <w:rPr>
      <w:rFonts w:ascii="Cambria" w:eastAsia="Tahoma" w:hAnsi="Cambria" w:cs="Cambria"/>
      <w:sz w:val="20"/>
      <w:lang w:val="ru-RU" w:bidi="ar-SA"/>
    </w:rPr>
  </w:style>
  <w:style w:type="paragraph" w:customStyle="1" w:styleId="affe">
    <w:name w:val="Содержимое таблицы"/>
    <w:basedOn w:val="a0"/>
    <w:qFormat/>
    <w:rsid w:val="00AF30E3"/>
    <w:pPr>
      <w:suppressLineNumbers/>
      <w:spacing w:after="0" w:line="240" w:lineRule="auto"/>
    </w:pPr>
    <w:rPr>
      <w:rFonts w:cs="Cambria"/>
      <w:kern w:val="2"/>
      <w:sz w:val="24"/>
      <w:szCs w:val="24"/>
    </w:rPr>
  </w:style>
  <w:style w:type="paragraph" w:customStyle="1" w:styleId="ConsNormal0">
    <w:name w:val="ConsNormal"/>
    <w:qFormat/>
    <w:rsid w:val="00AF30E3"/>
    <w:pPr>
      <w:autoSpaceDE w:val="0"/>
      <w:ind w:firstLine="720"/>
    </w:pPr>
    <w:rPr>
      <w:rFonts w:ascii="Calibri Light" w:eastAsia="Tahoma" w:hAnsi="Calibri Light" w:cs="Calibri Light"/>
      <w:sz w:val="20"/>
      <w:lang w:val="ru-RU" w:bidi="ar-SA"/>
    </w:rPr>
  </w:style>
  <w:style w:type="paragraph" w:customStyle="1" w:styleId="42">
    <w:name w:val="Основной текст4"/>
    <w:basedOn w:val="a0"/>
    <w:qFormat/>
    <w:rsid w:val="00AF30E3"/>
    <w:pPr>
      <w:shd w:val="clear" w:color="auto" w:fill="FFFFFF"/>
      <w:spacing w:after="0" w:line="240" w:lineRule="atLeast"/>
    </w:pPr>
    <w:rPr>
      <w:rFonts w:cs="Cambria"/>
      <w:sz w:val="20"/>
      <w:szCs w:val="20"/>
    </w:rPr>
  </w:style>
  <w:style w:type="paragraph" w:customStyle="1" w:styleId="afff">
    <w:name w:val="Подподпункт"/>
    <w:basedOn w:val="aff9"/>
    <w:qFormat/>
    <w:rsid w:val="00AF30E3"/>
    <w:pPr>
      <w:ind w:left="3600"/>
    </w:pPr>
  </w:style>
  <w:style w:type="paragraph" w:customStyle="1" w:styleId="43">
    <w:name w:val="Основной текст (4)"/>
    <w:basedOn w:val="a0"/>
    <w:qFormat/>
    <w:rsid w:val="00AF30E3"/>
    <w:pPr>
      <w:widowControl w:val="0"/>
      <w:shd w:val="clear" w:color="auto" w:fill="FFFFFF"/>
      <w:spacing w:before="300" w:after="300" w:line="240" w:lineRule="atLeast"/>
      <w:jc w:val="center"/>
    </w:pPr>
    <w:rPr>
      <w:rFonts w:ascii="Cambria" w:hAnsi="Cambria" w:cs="Times New Roman"/>
      <w:b/>
      <w:sz w:val="27"/>
      <w:szCs w:val="24"/>
      <w:lang w:val="en-US"/>
    </w:rPr>
  </w:style>
  <w:style w:type="paragraph" w:customStyle="1" w:styleId="afff0">
    <w:name w:val="Таблица шапка"/>
    <w:basedOn w:val="a0"/>
    <w:qFormat/>
    <w:rsid w:val="00AF30E3"/>
    <w:pPr>
      <w:keepNext/>
      <w:spacing w:before="40" w:after="40" w:line="240" w:lineRule="auto"/>
      <w:ind w:left="57" w:right="57"/>
    </w:pPr>
    <w:rPr>
      <w:rFonts w:cs="Cambria"/>
      <w:szCs w:val="20"/>
    </w:rPr>
  </w:style>
  <w:style w:type="paragraph" w:customStyle="1" w:styleId="1b">
    <w:name w:val="Знак1 Знак Знак Знак Знак Знак Знак Знак Знак Знак Знак Знак Знак Знак Знак Знак"/>
    <w:basedOn w:val="a0"/>
    <w:qFormat/>
    <w:rsid w:val="00AF30E3"/>
    <w:pPr>
      <w:spacing w:before="100" w:after="100" w:line="240" w:lineRule="auto"/>
    </w:pPr>
    <w:rPr>
      <w:rFonts w:ascii="Courier" w:hAnsi="Courier" w:cs="Courier"/>
      <w:sz w:val="20"/>
      <w:szCs w:val="20"/>
      <w:lang w:val="en-US"/>
    </w:rPr>
  </w:style>
  <w:style w:type="paragraph" w:customStyle="1" w:styleId="heading1normal">
    <w:name w:val="heading 1 normal"/>
    <w:basedOn w:val="a0"/>
    <w:next w:val="a0"/>
    <w:qFormat/>
    <w:rsid w:val="00AF30E3"/>
    <w:pPr>
      <w:numPr>
        <w:numId w:val="3"/>
      </w:numPr>
      <w:tabs>
        <w:tab w:val="left" w:pos="567"/>
      </w:tabs>
      <w:spacing w:before="120" w:after="120"/>
      <w:jc w:val="both"/>
      <w:outlineLvl w:val="0"/>
    </w:pPr>
    <w:rPr>
      <w:rFonts w:cs="Cambria"/>
    </w:rPr>
  </w:style>
  <w:style w:type="paragraph" w:customStyle="1" w:styleId="Textbody">
    <w:name w:val="Text body"/>
    <w:basedOn w:val="a0"/>
    <w:qFormat/>
    <w:rsid w:val="00AF30E3"/>
    <w:pPr>
      <w:widowControl w:val="0"/>
      <w:spacing w:after="120" w:line="240" w:lineRule="auto"/>
      <w:textAlignment w:val="baseline"/>
    </w:pPr>
    <w:rPr>
      <w:rFonts w:cs="Courier"/>
      <w:kern w:val="2"/>
      <w:sz w:val="24"/>
      <w:szCs w:val="24"/>
    </w:rPr>
  </w:style>
  <w:style w:type="paragraph" w:customStyle="1" w:styleId="1c">
    <w:name w:val="Абзац списка1"/>
    <w:basedOn w:val="a0"/>
    <w:qFormat/>
    <w:rsid w:val="00AF30E3"/>
    <w:pPr>
      <w:ind w:left="720"/>
    </w:pPr>
  </w:style>
  <w:style w:type="paragraph" w:customStyle="1" w:styleId="afff1">
    <w:name w:val="Îñíîâí"/>
    <w:qFormat/>
    <w:rsid w:val="00AF30E3"/>
    <w:pPr>
      <w:widowControl w:val="0"/>
      <w:jc w:val="both"/>
    </w:pPr>
    <w:rPr>
      <w:rFonts w:ascii="Calibri Light" w:eastAsia="Tahoma" w:hAnsi="Calibri Light" w:cs="Calibri Light"/>
      <w:sz w:val="22"/>
      <w:szCs w:val="20"/>
      <w:lang w:val="ru-RU" w:bidi="ar-SA"/>
    </w:rPr>
  </w:style>
  <w:style w:type="paragraph" w:customStyle="1" w:styleId="Times12">
    <w:name w:val="Times 12"/>
    <w:basedOn w:val="a0"/>
    <w:qFormat/>
    <w:rsid w:val="00AF30E3"/>
    <w:pPr>
      <w:overflowPunct w:val="0"/>
      <w:autoSpaceDE w:val="0"/>
      <w:spacing w:after="0" w:line="240" w:lineRule="auto"/>
      <w:ind w:firstLine="567"/>
      <w:jc w:val="both"/>
    </w:pPr>
    <w:rPr>
      <w:rFonts w:cs="Cambria"/>
      <w:sz w:val="24"/>
    </w:rPr>
  </w:style>
  <w:style w:type="paragraph" w:customStyle="1" w:styleId="61">
    <w:name w:val="заголовок 6"/>
    <w:basedOn w:val="a0"/>
    <w:next w:val="a0"/>
    <w:qFormat/>
    <w:rsid w:val="00AF30E3"/>
    <w:pPr>
      <w:keepNext/>
      <w:autoSpaceDE w:val="0"/>
      <w:spacing w:after="0" w:line="240" w:lineRule="auto"/>
      <w:jc w:val="center"/>
      <w:outlineLvl w:val="5"/>
    </w:pPr>
    <w:rPr>
      <w:rFonts w:cs="Cambria"/>
      <w:sz w:val="28"/>
      <w:szCs w:val="28"/>
    </w:rPr>
  </w:style>
  <w:style w:type="paragraph" w:customStyle="1" w:styleId="1d">
    <w:name w:val="Основной текст1"/>
    <w:basedOn w:val="a0"/>
    <w:qFormat/>
    <w:rsid w:val="00AF30E3"/>
    <w:pPr>
      <w:ind w:firstLine="400"/>
    </w:pPr>
    <w:rPr>
      <w:rFonts w:ascii="Cambria" w:eastAsia="Cambria" w:hAnsi="Cambria" w:cs="Times New Roman"/>
      <w:sz w:val="24"/>
      <w:szCs w:val="24"/>
      <w:lang w:val="en-US"/>
    </w:rPr>
  </w:style>
  <w:style w:type="paragraph" w:customStyle="1" w:styleId="110">
    <w:name w:val="Знак1 Знак Знак Знак Знак Знак Знак Знак Знак Знак Знак Знак Знак Знак Знак Знак1"/>
    <w:basedOn w:val="a0"/>
    <w:qFormat/>
    <w:rsid w:val="00AF30E3"/>
    <w:pPr>
      <w:spacing w:before="100" w:after="100" w:line="240" w:lineRule="auto"/>
    </w:pPr>
    <w:rPr>
      <w:rFonts w:ascii="Courier" w:hAnsi="Courier" w:cs="Courier"/>
      <w:sz w:val="20"/>
      <w:szCs w:val="20"/>
      <w:lang w:val="en-US"/>
    </w:rPr>
  </w:style>
  <w:style w:type="paragraph" w:customStyle="1" w:styleId="ConsPlusNonformat">
    <w:name w:val="ConsPlusNonformat"/>
    <w:qFormat/>
    <w:rsid w:val="00AF30E3"/>
    <w:pPr>
      <w:widowControl w:val="0"/>
      <w:autoSpaceDE w:val="0"/>
    </w:pPr>
    <w:rPr>
      <w:rFonts w:ascii="Arial" w:eastAsia="Tahoma" w:hAnsi="Arial" w:cs="Arial"/>
      <w:sz w:val="20"/>
      <w:szCs w:val="20"/>
      <w:lang w:val="ru-RU" w:bidi="ar-SA"/>
    </w:rPr>
  </w:style>
  <w:style w:type="paragraph" w:customStyle="1" w:styleId="Default">
    <w:name w:val="Default"/>
    <w:uiPriority w:val="99"/>
    <w:qFormat/>
    <w:rsid w:val="00AF30E3"/>
    <w:pPr>
      <w:autoSpaceDE w:val="0"/>
    </w:pPr>
    <w:rPr>
      <w:rFonts w:ascii="Cambria" w:eastAsia="Tahoma" w:hAnsi="Cambria" w:cs="Cambria"/>
      <w:color w:val="000000"/>
      <w:lang w:val="ru-RU" w:bidi="ar-SA"/>
    </w:rPr>
  </w:style>
  <w:style w:type="paragraph" w:customStyle="1" w:styleId="afff2">
    <w:name w:val="Пункт б/н"/>
    <w:basedOn w:val="a0"/>
    <w:qFormat/>
    <w:rsid w:val="00AF30E3"/>
    <w:pPr>
      <w:tabs>
        <w:tab w:val="left" w:pos="1134"/>
      </w:tabs>
      <w:spacing w:after="0" w:line="360" w:lineRule="auto"/>
      <w:ind w:firstLine="567"/>
      <w:jc w:val="both"/>
    </w:pPr>
    <w:rPr>
      <w:rFonts w:cs="Cambria"/>
    </w:rPr>
  </w:style>
  <w:style w:type="paragraph" w:customStyle="1" w:styleId="1e">
    <w:name w:val="1 уровень"/>
    <w:basedOn w:val="aff2"/>
    <w:qFormat/>
    <w:rsid w:val="00AF30E3"/>
    <w:pPr>
      <w:tabs>
        <w:tab w:val="left" w:pos="360"/>
      </w:tabs>
      <w:autoSpaceDE w:val="0"/>
      <w:spacing w:after="0"/>
      <w:ind w:left="360" w:hanging="360"/>
      <w:jc w:val="center"/>
    </w:pPr>
    <w:rPr>
      <w:b/>
      <w:color w:val="000000"/>
    </w:rPr>
  </w:style>
  <w:style w:type="paragraph" w:customStyle="1" w:styleId="afff3">
    <w:name w:val="Íîðìàëüíûé"/>
    <w:qFormat/>
    <w:rsid w:val="00AF30E3"/>
    <w:rPr>
      <w:rFonts w:ascii="Symbol" w:eastAsia="Tahoma" w:hAnsi="Symbol" w:cs="Symbol"/>
      <w:lang w:val="en-GB" w:bidi="ar-SA"/>
    </w:rPr>
  </w:style>
  <w:style w:type="paragraph" w:customStyle="1" w:styleId="afff4">
    <w:name w:val="Подпись к таблице"/>
    <w:qFormat/>
    <w:rsid w:val="00AF30E3"/>
    <w:pPr>
      <w:shd w:val="clear" w:color="auto" w:fill="FFFFFF"/>
      <w:spacing w:line="0" w:lineRule="atLeast"/>
    </w:pPr>
    <w:rPr>
      <w:rFonts w:ascii="Courier" w:eastAsia="Courier" w:hAnsi="Courier" w:cs="Courier"/>
      <w:sz w:val="9"/>
      <w:szCs w:val="9"/>
      <w:lang w:val="ru-RU" w:bidi="ar-SA"/>
    </w:rPr>
  </w:style>
  <w:style w:type="paragraph" w:customStyle="1" w:styleId="26">
    <w:name w:val="Основной текст2"/>
    <w:qFormat/>
    <w:rsid w:val="00AF30E3"/>
    <w:pPr>
      <w:shd w:val="clear" w:color="auto" w:fill="FFFFFF"/>
      <w:spacing w:before="120" w:line="0" w:lineRule="atLeast"/>
      <w:ind w:hanging="260"/>
    </w:pPr>
    <w:rPr>
      <w:rFonts w:ascii="Courier" w:eastAsia="Courier" w:hAnsi="Courier" w:cs="Courier"/>
      <w:sz w:val="9"/>
      <w:szCs w:val="9"/>
      <w:lang w:val="ru-RU" w:bidi="ar-SA"/>
    </w:rPr>
  </w:style>
  <w:style w:type="paragraph" w:customStyle="1" w:styleId="a">
    <w:name w:val="Пункт контракта"/>
    <w:basedOn w:val="2"/>
    <w:qFormat/>
    <w:rsid w:val="00AF30E3"/>
    <w:pPr>
      <w:keepNext w:val="0"/>
      <w:keepLines w:val="0"/>
      <w:numPr>
        <w:numId w:val="5"/>
      </w:numPr>
      <w:spacing w:before="0"/>
    </w:pPr>
    <w:rPr>
      <w:rFonts w:cs="Cambria"/>
      <w:color w:val="000000"/>
      <w:sz w:val="24"/>
    </w:rPr>
  </w:style>
  <w:style w:type="paragraph" w:customStyle="1" w:styleId="Standard">
    <w:name w:val="Standard"/>
    <w:qFormat/>
    <w:rsid w:val="00AF30E3"/>
    <w:pPr>
      <w:widowControl w:val="0"/>
      <w:jc w:val="center"/>
    </w:pPr>
    <w:rPr>
      <w:rFonts w:ascii="PT Astra Serif;Times New Roman" w:eastAsia="Tahoma" w:hAnsi="PT Astra Serif;Times New Roman" w:cs="Noto Sans Devanagari;Times New"/>
      <w:color w:val="000000"/>
      <w:sz w:val="28"/>
      <w:szCs w:val="20"/>
      <w:lang w:val="ru-RU"/>
    </w:rPr>
  </w:style>
  <w:style w:type="paragraph" w:customStyle="1" w:styleId="afff5">
    <w:name w:val="Заголовок таблицы"/>
    <w:basedOn w:val="affe"/>
    <w:qFormat/>
    <w:rsid w:val="00AF30E3"/>
    <w:pPr>
      <w:jc w:val="center"/>
    </w:pPr>
    <w:rPr>
      <w:b/>
      <w:bCs/>
    </w:rPr>
  </w:style>
  <w:style w:type="paragraph" w:customStyle="1" w:styleId="1f">
    <w:name w:val="Текст сноски1"/>
    <w:basedOn w:val="a0"/>
    <w:qFormat/>
    <w:rsid w:val="00AF30E3"/>
    <w:pPr>
      <w:shd w:val="clear" w:color="auto" w:fill="FFFFFF"/>
      <w:suppressAutoHyphens w:val="0"/>
      <w:spacing w:line="240" w:lineRule="atLeast"/>
      <w:ind w:firstLine="709"/>
      <w:jc w:val="both"/>
    </w:pPr>
    <w:rPr>
      <w:rFonts w:ascii="Times New Roman" w:eastAsia="Times New Roman" w:hAnsi="Times New Roman" w:cs="Times New Roman"/>
      <w:sz w:val="19"/>
      <w:szCs w:val="19"/>
      <w:lang w:val="en-US"/>
    </w:rPr>
  </w:style>
  <w:style w:type="paragraph" w:customStyle="1" w:styleId="afff6">
    <w:name w:val="Другое"/>
    <w:basedOn w:val="a0"/>
    <w:qFormat/>
    <w:rsid w:val="00AF30E3"/>
    <w:pPr>
      <w:widowControl w:val="0"/>
      <w:suppressAutoHyphens w:val="0"/>
      <w:spacing w:after="0" w:line="240" w:lineRule="auto"/>
      <w:ind w:firstLine="400"/>
    </w:pPr>
    <w:rPr>
      <w:rFonts w:ascii="Times New Roman" w:eastAsia="Times New Roman" w:hAnsi="Times New Roman" w:cs="Times New Roman"/>
      <w:sz w:val="20"/>
      <w:szCs w:val="20"/>
    </w:rPr>
  </w:style>
  <w:style w:type="paragraph" w:customStyle="1" w:styleId="ConsPlusCell">
    <w:name w:val="ConsPlusCell"/>
    <w:qFormat/>
    <w:rsid w:val="00AF30E3"/>
    <w:rPr>
      <w:rFonts w:ascii="Courier New" w:eastAsia="Calibri" w:hAnsi="Courier New" w:cs="Courier New"/>
      <w:sz w:val="20"/>
      <w:szCs w:val="20"/>
      <w:lang w:val="ru-RU" w:bidi="ar-SA"/>
    </w:rPr>
  </w:style>
  <w:style w:type="paragraph" w:customStyle="1" w:styleId="FORMATTEXT">
    <w:name w:val=".FORMATTEXT"/>
    <w:qFormat/>
    <w:rsid w:val="00AF30E3"/>
    <w:pPr>
      <w:widowControl w:val="0"/>
    </w:pPr>
    <w:rPr>
      <w:rFonts w:ascii="Times New Roman" w:eastAsia="Times New Roman" w:hAnsi="Times New Roman" w:cs="Times New Roman"/>
      <w:lang w:val="ru-RU" w:bidi="ar-SA"/>
    </w:rPr>
  </w:style>
  <w:style w:type="paragraph" w:styleId="afff7">
    <w:name w:val="endnote text"/>
    <w:basedOn w:val="Standard"/>
    <w:rsid w:val="00AF30E3"/>
    <w:pPr>
      <w:widowControl/>
      <w:suppressLineNumbers/>
      <w:ind w:left="339" w:hanging="339"/>
      <w:jc w:val="left"/>
      <w:textAlignment w:val="baseline"/>
    </w:pPr>
    <w:rPr>
      <w:rFonts w:ascii="Times New Roman" w:eastAsia="Times New Roman" w:hAnsi="Times New Roman" w:cs="Times New Roman"/>
      <w:sz w:val="20"/>
      <w:lang w:bidi="ar-SA"/>
    </w:rPr>
  </w:style>
  <w:style w:type="paragraph" w:customStyle="1" w:styleId="Style2">
    <w:name w:val="Style2"/>
    <w:basedOn w:val="a0"/>
    <w:qFormat/>
    <w:rsid w:val="00AF30E3"/>
    <w:pPr>
      <w:widowControl w:val="0"/>
      <w:suppressAutoHyphens w:val="0"/>
      <w:spacing w:after="0" w:line="240" w:lineRule="auto"/>
    </w:pPr>
    <w:rPr>
      <w:rFonts w:ascii="Times New Roman" w:eastAsia="Times New Roman" w:hAnsi="Times New Roman" w:cs="Times New Roman"/>
      <w:sz w:val="24"/>
      <w:szCs w:val="24"/>
    </w:rPr>
  </w:style>
  <w:style w:type="paragraph" w:customStyle="1" w:styleId="1050">
    <w:name w:val="1050"/>
    <w:basedOn w:val="a0"/>
    <w:qFormat/>
    <w:rsid w:val="00AF30E3"/>
    <w:pPr>
      <w:suppressAutoHyphens w:val="0"/>
      <w:spacing w:before="280" w:after="280" w:line="240" w:lineRule="auto"/>
    </w:pPr>
    <w:rPr>
      <w:rFonts w:ascii="Times New Roman" w:eastAsia="Times New Roman" w:hAnsi="Times New Roman" w:cs="Times New Roman"/>
      <w:sz w:val="24"/>
      <w:szCs w:val="24"/>
    </w:rPr>
  </w:style>
  <w:style w:type="paragraph" w:customStyle="1" w:styleId="TableContents">
    <w:name w:val="Table Contents"/>
    <w:basedOn w:val="a0"/>
    <w:qFormat/>
    <w:rsid w:val="00AF30E3"/>
    <w:pPr>
      <w:widowControl w:val="0"/>
      <w:suppressLineNumbers/>
    </w:pPr>
  </w:style>
  <w:style w:type="paragraph" w:customStyle="1" w:styleId="TableHeading">
    <w:name w:val="Table Heading"/>
    <w:basedOn w:val="TableContents"/>
    <w:qFormat/>
    <w:rsid w:val="00AF30E3"/>
    <w:pPr>
      <w:jc w:val="center"/>
    </w:pPr>
    <w:rPr>
      <w:b/>
      <w:bCs/>
    </w:rPr>
  </w:style>
  <w:style w:type="numbering" w:customStyle="1" w:styleId="WW8Num1">
    <w:name w:val="WW8Num1"/>
    <w:qFormat/>
    <w:rsid w:val="00AF30E3"/>
  </w:style>
  <w:style w:type="numbering" w:customStyle="1" w:styleId="WW8Num2">
    <w:name w:val="WW8Num2"/>
    <w:qFormat/>
    <w:rsid w:val="00AF30E3"/>
  </w:style>
  <w:style w:type="numbering" w:customStyle="1" w:styleId="WW8Num3">
    <w:name w:val="WW8Num3"/>
    <w:qFormat/>
    <w:rsid w:val="00AF30E3"/>
  </w:style>
  <w:style w:type="numbering" w:customStyle="1" w:styleId="WW8Num4">
    <w:name w:val="WW8Num4"/>
    <w:qFormat/>
    <w:rsid w:val="00AF30E3"/>
  </w:style>
  <w:style w:type="numbering" w:customStyle="1" w:styleId="WW8Num5">
    <w:name w:val="WW8Num5"/>
    <w:qFormat/>
    <w:rsid w:val="00AF30E3"/>
  </w:style>
  <w:style w:type="numbering" w:customStyle="1" w:styleId="WW8Num6">
    <w:name w:val="WW8Num6"/>
    <w:qFormat/>
    <w:rsid w:val="00AF30E3"/>
  </w:style>
  <w:style w:type="numbering" w:customStyle="1" w:styleId="WW8Num7">
    <w:name w:val="WW8Num7"/>
    <w:qFormat/>
    <w:rsid w:val="00AF30E3"/>
  </w:style>
  <w:style w:type="numbering" w:customStyle="1" w:styleId="WW8Num8">
    <w:name w:val="WW8Num8"/>
    <w:qFormat/>
    <w:rsid w:val="00AF30E3"/>
  </w:style>
  <w:style w:type="numbering" w:customStyle="1" w:styleId="WW8Num9">
    <w:name w:val="WW8Num9"/>
    <w:qFormat/>
    <w:rsid w:val="00AF30E3"/>
  </w:style>
  <w:style w:type="numbering" w:customStyle="1" w:styleId="WW8Num10">
    <w:name w:val="WW8Num10"/>
    <w:qFormat/>
    <w:rsid w:val="00AF30E3"/>
  </w:style>
  <w:style w:type="numbering" w:customStyle="1" w:styleId="WW8Num11">
    <w:name w:val="WW8Num11"/>
    <w:qFormat/>
    <w:rsid w:val="00AF30E3"/>
  </w:style>
  <w:style w:type="numbering" w:customStyle="1" w:styleId="WW8Num12">
    <w:name w:val="WW8Num12"/>
    <w:qFormat/>
    <w:rsid w:val="00AF30E3"/>
  </w:style>
  <w:style w:type="numbering" w:customStyle="1" w:styleId="WW8Num13">
    <w:name w:val="WW8Num13"/>
    <w:qFormat/>
    <w:rsid w:val="00AF30E3"/>
  </w:style>
  <w:style w:type="numbering" w:customStyle="1" w:styleId="WW8Num14">
    <w:name w:val="WW8Num14"/>
    <w:qFormat/>
    <w:rsid w:val="00AF30E3"/>
  </w:style>
  <w:style w:type="table" w:styleId="afff8">
    <w:name w:val="Table Grid"/>
    <w:basedOn w:val="a2"/>
    <w:uiPriority w:val="59"/>
    <w:rsid w:val="00C43E1D"/>
    <w:pPr>
      <w:suppressAutoHyphens w:val="0"/>
    </w:pPr>
    <w:rPr>
      <w:rFonts w:ascii="Times New Roman" w:eastAsia="Times New Roman" w:hAnsi="Times New Roman" w:cs="Times New Roman"/>
      <w:sz w:val="20"/>
      <w:szCs w:val="20"/>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onsultant.ru/document/cons_doc_LAW_43598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nsultant.ru/document/cons_doc_LAW_435981/" TargetMode="External"/><Relationship Id="rId5" Type="http://schemas.openxmlformats.org/officeDocument/2006/relationships/hyperlink" Target="http://www.zakupki.gov.ru/223/"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9246</Words>
  <Characters>52704</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LightKey.Store</Company>
  <LinksUpToDate>false</LinksUpToDate>
  <CharactersWithSpaces>61827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Admin41</dc:creator>
  <cp:keywords/>
  <dc:description/>
  <cp:lastModifiedBy>Samsung</cp:lastModifiedBy>
  <cp:revision>4</cp:revision>
  <dcterms:created xsi:type="dcterms:W3CDTF">2026-09-21T08:19:00Z</dcterms:created>
  <dcterms:modified xsi:type="dcterms:W3CDTF">2026-09-28T17:27:00Z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1336AC086DCD41B39589CC7F90F6A6CB</vt:lpwstr>
  </property>
  <property fmtid="{D5CDD505-2E9C-101B-9397-08002B2CF9AE}" pid="3" name="KSOProductBuildVer">
    <vt:lpwstr>1049-11.2.0.11537</vt:lpwstr>
  </property>
</Properties>
</file>