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73F52" w14:textId="77777777" w:rsidR="008F5F61" w:rsidRPr="00BC026A" w:rsidRDefault="008F5F61" w:rsidP="00683EAC">
      <w:pPr>
        <w:spacing w:after="0" w:line="240" w:lineRule="auto"/>
        <w:ind w:firstLine="709"/>
        <w:contextualSpacing/>
        <w:jc w:val="right"/>
        <w:rPr>
          <w:rFonts w:ascii="Liberation Serif" w:eastAsia="Calibri" w:hAnsi="Liberation Serif" w:cs="Times New Roman"/>
          <w:bCs/>
          <w:color w:val="000000"/>
          <w:kern w:val="0"/>
          <w14:ligatures w14:val="none"/>
        </w:rPr>
      </w:pPr>
      <w:r w:rsidRPr="00BC026A">
        <w:rPr>
          <w:rFonts w:ascii="Liberation Serif" w:eastAsia="Calibri" w:hAnsi="Liberation Serif" w:cs="Times New Roman"/>
          <w:bCs/>
          <w:color w:val="000000"/>
          <w:kern w:val="0"/>
          <w14:ligatures w14:val="none"/>
        </w:rPr>
        <w:t>Приложение 3</w:t>
      </w:r>
    </w:p>
    <w:p w14:paraId="50D4FB9D" w14:textId="77777777" w:rsidR="008F5F61" w:rsidRPr="00BC026A" w:rsidRDefault="008F5F61" w:rsidP="00683EAC">
      <w:pPr>
        <w:spacing w:after="0" w:line="240" w:lineRule="auto"/>
        <w:ind w:firstLine="709"/>
        <w:jc w:val="center"/>
        <w:rPr>
          <w:rFonts w:ascii="Liberation Serif" w:eastAsia="Calibri" w:hAnsi="Liberation Serif" w:cs="Times New Roman"/>
          <w:b/>
          <w:kern w:val="0"/>
          <w14:ligatures w14:val="none"/>
        </w:rPr>
      </w:pPr>
    </w:p>
    <w:p w14:paraId="15C5932D" w14:textId="77777777" w:rsidR="008F5F61" w:rsidRPr="00BC026A" w:rsidRDefault="008F5F61" w:rsidP="00683EAC">
      <w:pPr>
        <w:spacing w:after="0" w:line="240" w:lineRule="auto"/>
        <w:jc w:val="center"/>
        <w:rPr>
          <w:rFonts w:ascii="Liberation Serif" w:eastAsia="Calibri" w:hAnsi="Liberation Serif" w:cs="Times New Roman"/>
          <w:b/>
          <w:kern w:val="0"/>
          <w14:ligatures w14:val="none"/>
        </w:rPr>
      </w:pPr>
      <w:r w:rsidRPr="00BC026A">
        <w:rPr>
          <w:rFonts w:ascii="Liberation Serif" w:eastAsia="Calibri" w:hAnsi="Liberation Serif" w:cs="Times New Roman"/>
          <w:b/>
          <w:kern w:val="0"/>
          <w14:ligatures w14:val="none"/>
        </w:rPr>
        <w:t>ПРОЕКТ ДОГОВОРА</w:t>
      </w:r>
    </w:p>
    <w:p w14:paraId="57ABD05B" w14:textId="77777777" w:rsidR="008F5F61" w:rsidRPr="00BC026A" w:rsidRDefault="008F5F61" w:rsidP="00683EAC">
      <w:pPr>
        <w:spacing w:after="0" w:line="240" w:lineRule="auto"/>
        <w:jc w:val="center"/>
        <w:rPr>
          <w:rFonts w:ascii="Liberation Serif" w:eastAsia="Calibri" w:hAnsi="Liberation Serif" w:cs="Times New Roman"/>
          <w:b/>
          <w:kern w:val="0"/>
          <w14:ligatures w14:val="none"/>
        </w:rPr>
      </w:pPr>
      <w:r w:rsidRPr="00BC026A">
        <w:rPr>
          <w:rFonts w:ascii="Liberation Serif" w:eastAsia="Calibri" w:hAnsi="Liberation Serif" w:cs="Times New Roman"/>
          <w:b/>
          <w:kern w:val="0"/>
          <w14:ligatures w14:val="none"/>
        </w:rPr>
        <w:t>Договор № _________________</w:t>
      </w:r>
    </w:p>
    <w:p w14:paraId="0E21BDDE" w14:textId="56150667" w:rsidR="008F5F61" w:rsidRPr="00CD4EA0" w:rsidRDefault="008F5F61" w:rsidP="00642AE9">
      <w:pPr>
        <w:spacing w:after="0" w:line="240" w:lineRule="auto"/>
        <w:ind w:right="-1"/>
        <w:jc w:val="center"/>
        <w:rPr>
          <w:rFonts w:ascii="Liberation Serif" w:eastAsia="Calibri" w:hAnsi="Liberation Serif" w:cs="Times New Roman"/>
          <w:b/>
          <w:kern w:val="0"/>
          <w14:ligatures w14:val="none"/>
        </w:rPr>
      </w:pPr>
      <w:r w:rsidRPr="00CD4EA0">
        <w:rPr>
          <w:rFonts w:ascii="Liberation Serif" w:eastAsia="Calibri" w:hAnsi="Liberation Serif" w:cs="Times New Roman"/>
          <w:b/>
          <w:bCs/>
          <w:caps/>
          <w:kern w:val="0"/>
          <w14:ligatures w14:val="none"/>
        </w:rPr>
        <w:t xml:space="preserve"> </w:t>
      </w:r>
      <w:r w:rsidRPr="00CD4EA0">
        <w:rPr>
          <w:rFonts w:ascii="Liberation Serif" w:eastAsia="Calibri" w:hAnsi="Liberation Serif" w:cs="Times New Roman"/>
          <w:b/>
          <w:kern w:val="0"/>
          <w14:ligatures w14:val="none"/>
        </w:rPr>
        <w:t xml:space="preserve">на оказание </w:t>
      </w:r>
      <w:r w:rsidR="00BD2E06" w:rsidRPr="00CD4EA0">
        <w:rPr>
          <w:rFonts w:ascii="Liberation Serif" w:eastAsia="Calibri" w:hAnsi="Liberation Serif" w:cs="Times New Roman"/>
          <w:b/>
          <w:kern w:val="0"/>
          <w14:ligatures w14:val="none"/>
        </w:rPr>
        <w:t xml:space="preserve">услуг </w:t>
      </w:r>
      <w:r w:rsidR="00FB3B12" w:rsidRPr="00CD4EA0">
        <w:rPr>
          <w:rFonts w:ascii="Liberation Serif" w:hAnsi="Liberation Serif"/>
          <w:b/>
        </w:rPr>
        <w:t>по техническому обслуживанию эндоскопического оборудования FUJIFILM</w:t>
      </w:r>
    </w:p>
    <w:p w14:paraId="52BA728D" w14:textId="77777777" w:rsidR="00642AE9" w:rsidRPr="00BC026A" w:rsidRDefault="00642AE9" w:rsidP="00642AE9">
      <w:pPr>
        <w:spacing w:after="0" w:line="240" w:lineRule="auto"/>
        <w:ind w:right="-1"/>
        <w:jc w:val="center"/>
        <w:rPr>
          <w:rFonts w:ascii="Liberation Serif" w:eastAsia="Calibri" w:hAnsi="Liberation Serif" w:cs="Times New Roman"/>
          <w:b/>
          <w:kern w:val="0"/>
          <w14:ligatures w14:val="none"/>
        </w:rPr>
      </w:pPr>
    </w:p>
    <w:p w14:paraId="422DD3E6" w14:textId="24592949" w:rsidR="008F5F61" w:rsidRPr="00BC026A" w:rsidRDefault="008F5F61"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г. Екатеринбург</w:t>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r>
      <w:r w:rsidRPr="00BC026A">
        <w:rPr>
          <w:rFonts w:ascii="Liberation Serif" w:eastAsia="Calibri" w:hAnsi="Liberation Serif" w:cs="Times New Roman"/>
          <w:kern w:val="0"/>
          <w14:ligatures w14:val="none"/>
        </w:rPr>
        <w:tab/>
        <w:t>«_</w:t>
      </w:r>
      <w:r w:rsidR="005E4ECA" w:rsidRPr="00BC026A">
        <w:rPr>
          <w:rFonts w:ascii="Liberation Serif" w:eastAsia="Calibri" w:hAnsi="Liberation Serif" w:cs="Times New Roman"/>
          <w:kern w:val="0"/>
          <w14:ligatures w14:val="none"/>
        </w:rPr>
        <w:t>_</w:t>
      </w:r>
      <w:r w:rsidRPr="00BC026A">
        <w:rPr>
          <w:rFonts w:ascii="Liberation Serif" w:eastAsia="Calibri" w:hAnsi="Liberation Serif" w:cs="Times New Roman"/>
          <w:kern w:val="0"/>
          <w14:ligatures w14:val="none"/>
        </w:rPr>
        <w:t>__» _____________ 202</w:t>
      </w:r>
      <w:r w:rsidR="00BD2E06">
        <w:rPr>
          <w:rFonts w:ascii="Liberation Serif" w:eastAsia="Calibri" w:hAnsi="Liberation Serif" w:cs="Times New Roman"/>
          <w:kern w:val="0"/>
          <w14:ligatures w14:val="none"/>
        </w:rPr>
        <w:t>6</w:t>
      </w:r>
      <w:r w:rsidRPr="00BC026A">
        <w:rPr>
          <w:rFonts w:ascii="Liberation Serif" w:eastAsia="Calibri" w:hAnsi="Liberation Serif" w:cs="Times New Roman"/>
          <w:kern w:val="0"/>
          <w14:ligatures w14:val="none"/>
        </w:rPr>
        <w:t> г.</w:t>
      </w:r>
      <w:r w:rsidRPr="00BC026A">
        <w:rPr>
          <w:rFonts w:ascii="Liberation Serif" w:eastAsia="Calibri" w:hAnsi="Liberation Serif" w:cs="Times New Roman"/>
          <w:kern w:val="0"/>
          <w14:ligatures w14:val="none"/>
        </w:rPr>
        <w:br/>
      </w:r>
    </w:p>
    <w:p w14:paraId="7326E8CE" w14:textId="06F470E6"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b/>
          <w:lang w:eastAsia="ru-RU"/>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BC026A">
        <w:rPr>
          <w:rFonts w:ascii="Liberation Serif" w:eastAsia="Times New Roman" w:hAnsi="Liberation Serif" w:cs="Calibri"/>
          <w:lang w:eastAsia="ru-RU"/>
        </w:rPr>
        <w:t xml:space="preserve">, в лице </w:t>
      </w:r>
      <w:r w:rsidR="00FA46AF" w:rsidRPr="00BC026A">
        <w:rPr>
          <w:rFonts w:ascii="Liberation Serif" w:eastAsia="Times New Roman" w:hAnsi="Liberation Serif" w:cs="Calibri"/>
          <w:lang w:eastAsia="ru-RU"/>
        </w:rPr>
        <w:t>руководителя контракт</w:t>
      </w:r>
      <w:r w:rsidR="005E59BF">
        <w:rPr>
          <w:rFonts w:ascii="Liberation Serif" w:eastAsia="Times New Roman" w:hAnsi="Liberation Serif" w:cs="Calibri"/>
          <w:lang w:eastAsia="ru-RU"/>
        </w:rPr>
        <w:t xml:space="preserve">ная </w:t>
      </w:r>
      <w:r w:rsidR="00FA46AF" w:rsidRPr="00BC026A">
        <w:rPr>
          <w:rFonts w:ascii="Liberation Serif" w:eastAsia="Times New Roman" w:hAnsi="Liberation Serif" w:cs="Calibri"/>
          <w:lang w:eastAsia="ru-RU"/>
        </w:rPr>
        <w:t xml:space="preserve">службы Сергеева Максима Викторовича, действующего на основании </w:t>
      </w:r>
      <w:r w:rsidR="008878E5" w:rsidRPr="00BC026A">
        <w:rPr>
          <w:rFonts w:ascii="Liberation Serif" w:eastAsia="Times New Roman" w:hAnsi="Liberation Serif" w:cs="Calibri"/>
          <w:lang w:eastAsia="ru-RU"/>
        </w:rPr>
        <w:t>доверенности №</w:t>
      </w:r>
      <w:r w:rsidR="005E59BF">
        <w:rPr>
          <w:rFonts w:ascii="Liberation Serif" w:eastAsia="Times New Roman" w:hAnsi="Liberation Serif" w:cs="Calibri"/>
          <w:lang w:eastAsia="ru-RU"/>
        </w:rPr>
        <w:t xml:space="preserve"> 83 от 23.09.2026</w:t>
      </w:r>
      <w:r w:rsidR="008878E5" w:rsidRPr="00BC026A">
        <w:rPr>
          <w:rFonts w:ascii="Liberation Serif" w:eastAsia="Times New Roman" w:hAnsi="Liberation Serif" w:cs="Calibri"/>
          <w:lang w:eastAsia="ru-RU"/>
        </w:rPr>
        <w:t xml:space="preserve"> г.</w:t>
      </w:r>
      <w:r w:rsidRPr="00BC026A">
        <w:rPr>
          <w:rFonts w:ascii="Liberation Serif" w:eastAsia="Times New Roman" w:hAnsi="Liberation Serif" w:cs="Calibri"/>
          <w:lang w:eastAsia="ru-RU"/>
        </w:rPr>
        <w:t xml:space="preserve">, именуемое в дальнейшем «Заказчик», и </w:t>
      </w:r>
      <w:r w:rsidRPr="00BC026A">
        <w:rPr>
          <w:rFonts w:ascii="Liberation Serif" w:eastAsia="Times New Roman" w:hAnsi="Liberation Serif" w:cs="Calibri"/>
          <w:b/>
          <w:lang w:eastAsia="ru-RU"/>
        </w:rPr>
        <w:t xml:space="preserve">_____________________ (сокращенно - ___________), </w:t>
      </w:r>
      <w:r w:rsidRPr="00BC026A">
        <w:rPr>
          <w:rFonts w:ascii="Liberation Serif" w:eastAsia="Times New Roman" w:hAnsi="Liberation Serif" w:cs="Calibri"/>
          <w:bCs/>
          <w:lang w:eastAsia="ru-RU"/>
        </w:rPr>
        <w:t>в лице</w:t>
      </w:r>
      <w:r w:rsidR="00FA46AF" w:rsidRPr="00BC026A">
        <w:rPr>
          <w:rFonts w:ascii="Liberation Serif" w:eastAsia="Times New Roman" w:hAnsi="Liberation Serif" w:cs="Calibri"/>
          <w:bCs/>
          <w:lang w:eastAsia="ru-RU"/>
        </w:rPr>
        <w:t xml:space="preserve"> </w:t>
      </w:r>
      <w:r w:rsidRPr="00BC026A">
        <w:rPr>
          <w:rFonts w:ascii="Liberation Serif" w:eastAsia="Times New Roman" w:hAnsi="Liberation Serif" w:cs="Calibri"/>
          <w:b/>
          <w:lang w:eastAsia="ru-RU"/>
        </w:rPr>
        <w:t>__________</w:t>
      </w:r>
      <w:r w:rsidR="00FA46AF" w:rsidRPr="00BC026A">
        <w:rPr>
          <w:rFonts w:ascii="Liberation Serif" w:eastAsia="Times New Roman" w:hAnsi="Liberation Serif" w:cs="Calibri"/>
          <w:b/>
          <w:lang w:eastAsia="ru-RU"/>
        </w:rPr>
        <w:t>___</w:t>
      </w:r>
      <w:r w:rsidRPr="00BC026A">
        <w:rPr>
          <w:rFonts w:ascii="Liberation Serif" w:eastAsia="Times New Roman" w:hAnsi="Liberation Serif" w:cs="Calibri"/>
          <w:b/>
          <w:lang w:eastAsia="ru-RU"/>
        </w:rPr>
        <w:t xml:space="preserve">___ </w:t>
      </w:r>
      <w:r w:rsidRPr="00BC026A">
        <w:rPr>
          <w:rFonts w:ascii="Liberation Serif" w:eastAsia="Times New Roman" w:hAnsi="Liberation Serif" w:cs="Calibri"/>
          <w:lang w:eastAsia="ru-RU"/>
        </w:rPr>
        <w:t>действующего на основании ____________, именуемое в дальнейшем «Исполнитель», совместно именуемые «Стороны», с соблюдением требований Федерального закона от 18.07.2011</w:t>
      </w:r>
      <w:r w:rsidR="003467F7"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lang w:eastAsia="ru-RU"/>
        </w:rPr>
        <w:t xml:space="preserve">г. №223-ФЗ </w:t>
      </w:r>
      <w:r w:rsidR="0005189A"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lang w:eastAsia="ru-RU"/>
        </w:rPr>
        <w:t>«О закупках товаров, работ, услуг, отдельными видами юридических лиц», Положения о закупках товаров, работ, услуг государственного автономного учреждения здравоохранения Свердловской области «Свердловский областной онкологический диспансер» (далее – Положение о закупках ТРУ ГАУЗ СО «СООД»), на основании __________ № ____________</w:t>
      </w:r>
      <w:r w:rsidR="00AC6316"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lang w:eastAsia="ru-RU"/>
        </w:rPr>
        <w:t>, заключили настоящий Договор (далее – Договор) о нижеследующем:</w:t>
      </w:r>
    </w:p>
    <w:p w14:paraId="20C1589A" w14:textId="77777777" w:rsidR="00FA46AF" w:rsidRPr="00BC026A" w:rsidRDefault="00FA46AF"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37F51C11" w14:textId="08D64FD5"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 Предмет Договора</w:t>
      </w:r>
    </w:p>
    <w:p w14:paraId="02139330" w14:textId="451DD511" w:rsidR="008F5F61" w:rsidRPr="00BC026A" w:rsidRDefault="008F5F61" w:rsidP="00683EAC">
      <w:pPr>
        <w:spacing w:after="0" w:line="240" w:lineRule="auto"/>
        <w:ind w:firstLine="709"/>
        <w:contextualSpacing/>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1.1. </w:t>
      </w:r>
      <w:r w:rsidRPr="00BC026A">
        <w:rPr>
          <w:rFonts w:ascii="Liberation Serif" w:eastAsia="Times New Roman" w:hAnsi="Liberation Serif" w:cs="Times New Roman"/>
          <w:kern w:val="0"/>
          <w:lang w:eastAsia="ru-RU"/>
          <w14:ligatures w14:val="none"/>
        </w:rPr>
        <w:t xml:space="preserve">Исполнитель по заданию Заказчика обязуется в установленный настоящим Договором срок оказать </w:t>
      </w:r>
      <w:r w:rsidRPr="00CD4EA0">
        <w:rPr>
          <w:rFonts w:ascii="Liberation Serif" w:eastAsia="Times New Roman" w:hAnsi="Liberation Serif" w:cs="Times New Roman"/>
          <w:kern w:val="0"/>
          <w:lang w:eastAsia="ru-RU"/>
          <w14:ligatures w14:val="none"/>
        </w:rPr>
        <w:t xml:space="preserve">услуги </w:t>
      </w:r>
      <w:r w:rsidR="00FB3B12" w:rsidRPr="00CD4EA0">
        <w:rPr>
          <w:rFonts w:ascii="Liberation Serif" w:hAnsi="Liberation Serif"/>
          <w:b/>
        </w:rPr>
        <w:t>по техническому обслуживанию эндоскопического оборудования FUJIFILM</w:t>
      </w:r>
      <w:r w:rsidR="00FB3B12" w:rsidRPr="00CD4EA0">
        <w:rPr>
          <w:rFonts w:ascii="Liberation Serif" w:eastAsia="Calibri" w:hAnsi="Liberation Serif" w:cs="Times New Roman"/>
          <w:kern w:val="0"/>
          <w14:ligatures w14:val="none"/>
        </w:rPr>
        <w:t xml:space="preserve"> </w:t>
      </w:r>
      <w:r w:rsidRPr="00CD4EA0">
        <w:rPr>
          <w:rFonts w:ascii="Liberation Serif" w:eastAsia="Calibri" w:hAnsi="Liberation Serif" w:cs="Times New Roman"/>
          <w:kern w:val="0"/>
          <w14:ligatures w14:val="none"/>
        </w:rPr>
        <w:t>(далее</w:t>
      </w:r>
      <w:r w:rsidRPr="00BC026A">
        <w:rPr>
          <w:rFonts w:ascii="Liberation Serif" w:eastAsia="Calibri" w:hAnsi="Liberation Serif" w:cs="Times New Roman"/>
          <w:kern w:val="0"/>
          <w14:ligatures w14:val="none"/>
        </w:rPr>
        <w:t xml:space="preserve"> - услуги), а Заказчик обязуется принять </w:t>
      </w:r>
      <w:r w:rsidR="00642805" w:rsidRPr="00BC026A">
        <w:rPr>
          <w:rFonts w:ascii="Liberation Serif" w:eastAsia="Calibri" w:hAnsi="Liberation Serif" w:cs="Times New Roman"/>
          <w:kern w:val="0"/>
          <w14:ligatures w14:val="none"/>
        </w:rPr>
        <w:t xml:space="preserve">надлежаще </w:t>
      </w:r>
      <w:r w:rsidRPr="00BC026A">
        <w:rPr>
          <w:rFonts w:ascii="Liberation Serif" w:eastAsia="Calibri" w:hAnsi="Liberation Serif" w:cs="Times New Roman"/>
          <w:kern w:val="0"/>
          <w14:ligatures w14:val="none"/>
        </w:rPr>
        <w:t>оказанные услуги и оплатить их.</w:t>
      </w:r>
    </w:p>
    <w:p w14:paraId="3317C43D" w14:textId="77777777" w:rsidR="003F2F92" w:rsidRPr="00BC026A" w:rsidRDefault="003F2F92" w:rsidP="00683EAC">
      <w:pPr>
        <w:spacing w:after="0" w:line="240" w:lineRule="auto"/>
        <w:ind w:firstLine="709"/>
        <w:contextualSpacing/>
        <w:jc w:val="both"/>
        <w:rPr>
          <w:rFonts w:ascii="Liberation Serif" w:eastAsia="Calibri" w:hAnsi="Liberation Serif" w:cs="Times New Roman"/>
          <w:kern w:val="0"/>
          <w14:ligatures w14:val="none"/>
        </w:rPr>
      </w:pPr>
    </w:p>
    <w:p w14:paraId="2951E8B9"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2. Условия оказания услуг</w:t>
      </w:r>
    </w:p>
    <w:p w14:paraId="7F607699" w14:textId="5A5F4B9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2.1. Услуги оказываются Исполнителем в соответствии с требованиями Описания предмета закупки</w:t>
      </w:r>
      <w:r w:rsidRPr="00BC026A">
        <w:rPr>
          <w:rFonts w:ascii="Liberation Serif" w:eastAsia="Times New Roman" w:hAnsi="Liberation Serif" w:cs="Calibri"/>
          <w:b/>
          <w:lang w:eastAsia="ru-RU"/>
        </w:rPr>
        <w:t xml:space="preserve"> </w:t>
      </w:r>
      <w:r w:rsidRPr="00BC026A">
        <w:rPr>
          <w:rFonts w:ascii="Liberation Serif" w:eastAsia="Times New Roman" w:hAnsi="Liberation Serif" w:cs="Calibri"/>
          <w:lang w:eastAsia="ru-RU"/>
        </w:rPr>
        <w:t>(</w:t>
      </w:r>
      <w:r w:rsidRPr="00BC026A">
        <w:rPr>
          <w:rFonts w:ascii="Liberation Serif" w:eastAsia="Times New Roman" w:hAnsi="Liberation Serif" w:cs="Calibri"/>
          <w:bCs/>
          <w:lang w:eastAsia="ru-RU"/>
        </w:rPr>
        <w:t>Приложение №1</w:t>
      </w:r>
      <w:r w:rsidRPr="00BC026A">
        <w:rPr>
          <w:rFonts w:ascii="Liberation Serif" w:eastAsia="Times New Roman" w:hAnsi="Liberation Serif" w:cs="Calibri"/>
          <w:lang w:eastAsia="ru-RU"/>
        </w:rPr>
        <w:t xml:space="preserve"> к настоящему Договору), являющегося неотъемлемой частью настоящего Договора, </w:t>
      </w:r>
      <w:r w:rsidR="0064280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14:paraId="32B2C963" w14:textId="1B08FBA2" w:rsidR="008F5F61" w:rsidRPr="00BC026A" w:rsidRDefault="008F5F61" w:rsidP="00683EAC">
      <w:pPr>
        <w:widowControl w:val="0"/>
        <w:autoSpaceDE w:val="0"/>
        <w:autoSpaceDN w:val="0"/>
        <w:spacing w:after="0" w:line="240" w:lineRule="auto"/>
        <w:ind w:firstLine="709"/>
        <w:jc w:val="both"/>
        <w:rPr>
          <w:rFonts w:ascii="Liberation Serif" w:eastAsia="SimSun" w:hAnsi="Liberation Serif" w:cs="Calibri"/>
          <w:b/>
          <w:lang w:eastAsia="zh-CN"/>
        </w:rPr>
      </w:pPr>
      <w:r w:rsidRPr="00BC026A">
        <w:rPr>
          <w:rFonts w:ascii="Liberation Serif" w:eastAsia="SimSun" w:hAnsi="Liberation Serif" w:cs="Calibri"/>
          <w:b/>
          <w:lang w:eastAsia="zh-CN"/>
        </w:rPr>
        <w:t xml:space="preserve">2.2. Услуги выполняются Исполнителем лично </w:t>
      </w:r>
      <w:r w:rsidR="002A5F49" w:rsidRPr="00BC026A">
        <w:rPr>
          <w:rFonts w:ascii="Liberation Serif" w:eastAsia="SimSun" w:hAnsi="Liberation Serif" w:cs="Calibri"/>
          <w:b/>
          <w:lang w:eastAsia="zh-CN"/>
        </w:rPr>
        <w:t>либо</w:t>
      </w:r>
      <w:r w:rsidRPr="00BC026A">
        <w:rPr>
          <w:rFonts w:ascii="Liberation Serif" w:eastAsia="SimSun" w:hAnsi="Liberation Serif" w:cs="Calibri"/>
          <w:b/>
          <w:lang w:eastAsia="zh-CN"/>
        </w:rPr>
        <w:t xml:space="preserve"> </w:t>
      </w:r>
      <w:r w:rsidR="002A5F49" w:rsidRPr="00BC026A">
        <w:rPr>
          <w:rFonts w:ascii="Liberation Serif" w:eastAsia="SimSun" w:hAnsi="Liberation Serif" w:cs="Calibri"/>
          <w:b/>
          <w:lang w:eastAsia="zh-CN"/>
        </w:rPr>
        <w:t>с привлечением</w:t>
      </w:r>
      <w:r w:rsidRPr="00BC026A">
        <w:rPr>
          <w:rFonts w:ascii="Liberation Serif" w:eastAsia="SimSun" w:hAnsi="Liberation Serif" w:cs="Calibri"/>
          <w:b/>
          <w:lang w:eastAsia="zh-CN"/>
        </w:rPr>
        <w:t xml:space="preserve"> субподрядных организаций.</w:t>
      </w:r>
    </w:p>
    <w:p w14:paraId="35BABAC1" w14:textId="77777777" w:rsidR="00201F2C" w:rsidRPr="00BC026A" w:rsidRDefault="00201F2C" w:rsidP="00683EAC">
      <w:pPr>
        <w:widowControl w:val="0"/>
        <w:autoSpaceDE w:val="0"/>
        <w:autoSpaceDN w:val="0"/>
        <w:spacing w:after="0" w:line="240" w:lineRule="auto"/>
        <w:ind w:firstLine="709"/>
        <w:jc w:val="both"/>
        <w:rPr>
          <w:rFonts w:ascii="Liberation Serif" w:eastAsia="Times New Roman" w:hAnsi="Liberation Serif" w:cs="Calibri"/>
          <w:b/>
          <w:lang w:eastAsia="ar-SA"/>
        </w:rPr>
      </w:pPr>
    </w:p>
    <w:p w14:paraId="0FE4B3E8" w14:textId="6603AAC2"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b/>
          <w:lang w:eastAsia="ru-RU"/>
        </w:rPr>
      </w:pPr>
      <w:r w:rsidRPr="00BC026A">
        <w:rPr>
          <w:rFonts w:ascii="Liberation Serif" w:eastAsia="Times New Roman" w:hAnsi="Liberation Serif" w:cs="Calibri"/>
          <w:b/>
          <w:lang w:eastAsia="ar-SA"/>
        </w:rPr>
        <w:t xml:space="preserve">2.3. </w:t>
      </w:r>
      <w:r w:rsidRPr="00BC026A">
        <w:rPr>
          <w:rFonts w:ascii="Liberation Serif" w:eastAsia="Times New Roman" w:hAnsi="Liberation Serif" w:cs="Calibri"/>
          <w:b/>
          <w:u w:val="single"/>
          <w:lang w:eastAsia="ar-SA"/>
        </w:rPr>
        <w:t>Требования к наличию разрешительных документов:</w:t>
      </w:r>
    </w:p>
    <w:p w14:paraId="50E2312F" w14:textId="77777777" w:rsidR="00B21C51" w:rsidRPr="00486942" w:rsidRDefault="008F5F61" w:rsidP="00CD4EA0">
      <w:pPr>
        <w:pStyle w:val="a7"/>
        <w:tabs>
          <w:tab w:val="left" w:pos="142"/>
        </w:tabs>
        <w:spacing w:after="0"/>
        <w:ind w:left="0" w:right="-10"/>
        <w:jc w:val="both"/>
        <w:rPr>
          <w:rFonts w:ascii="Liberation Serif" w:hAnsi="Liberation Serif" w:cs="Liberation Serif"/>
          <w:bCs/>
          <w:i/>
          <w:iCs/>
        </w:rPr>
      </w:pPr>
      <w:r w:rsidRPr="00BC026A">
        <w:rPr>
          <w:rFonts w:ascii="Liberation Serif" w:eastAsia="Times New Roman" w:hAnsi="Liberation Serif" w:cs="Times New Roman"/>
          <w:bCs/>
          <w:kern w:val="0"/>
          <w:lang w:eastAsia="ru-RU"/>
          <w14:ligatures w14:val="none"/>
        </w:rPr>
        <w:t xml:space="preserve">2.3.1. </w:t>
      </w:r>
      <w:r w:rsidR="003F29C1" w:rsidRPr="00663943">
        <w:rPr>
          <w:rFonts w:ascii="Liberation Serif" w:hAnsi="Liberation Serif" w:cs="Liberation Serif"/>
          <w:bCs/>
        </w:rPr>
        <w:t xml:space="preserve">Наличие у исполнителя </w:t>
      </w:r>
      <w:r w:rsidR="00B21C51" w:rsidRPr="00486942">
        <w:rPr>
          <w:rFonts w:ascii="Liberation Serif" w:hAnsi="Liberation Serif"/>
          <w:b/>
          <w:bCs/>
          <w:i/>
          <w:iCs/>
        </w:rPr>
        <w:t>действующей лицензии на техническое обслуживание</w:t>
      </w:r>
      <w:r w:rsidR="00B21C51" w:rsidRPr="00486942">
        <w:rPr>
          <w:rFonts w:ascii="Liberation Serif" w:hAnsi="Liberation Serif"/>
        </w:rPr>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 на техническое обслуживание групп медицинских изделий (кроме программного обеспечения, являющегося медицинским изделием) </w:t>
      </w:r>
      <w:r w:rsidR="00B21C51" w:rsidRPr="00486942">
        <w:rPr>
          <w:rFonts w:ascii="Liberation Serif" w:hAnsi="Liberation Serif"/>
          <w:b/>
          <w:bCs/>
        </w:rPr>
        <w:t>класса 2</w:t>
      </w:r>
      <w:r w:rsidR="00B21C51">
        <w:rPr>
          <w:rFonts w:ascii="Liberation Serif" w:hAnsi="Liberation Serif"/>
          <w:b/>
          <w:bCs/>
        </w:rPr>
        <w:t xml:space="preserve">а </w:t>
      </w:r>
      <w:r w:rsidR="00B21C51" w:rsidRPr="00486942">
        <w:rPr>
          <w:rFonts w:ascii="Liberation Serif" w:hAnsi="Liberation Serif"/>
        </w:rPr>
        <w:t xml:space="preserve">потенциального риска применения: </w:t>
      </w:r>
    </w:p>
    <w:p w14:paraId="1085A720" w14:textId="77777777" w:rsidR="00B21C51" w:rsidRPr="005905F8" w:rsidRDefault="00B21C51" w:rsidP="00CD4EA0">
      <w:pPr>
        <w:spacing w:after="0" w:line="240" w:lineRule="auto"/>
        <w:jc w:val="both"/>
        <w:rPr>
          <w:rFonts w:ascii="Liberation Serif" w:hAnsi="Liberation Serif"/>
          <w:i/>
          <w:iCs/>
        </w:rPr>
      </w:pPr>
      <w:r w:rsidRPr="00A27555">
        <w:rPr>
          <w:rFonts w:ascii="Liberation Serif" w:hAnsi="Liberation Serif"/>
          <w:i/>
          <w:iCs/>
          <w:sz w:val="24"/>
          <w:szCs w:val="24"/>
        </w:rPr>
        <w:t xml:space="preserve">- </w:t>
      </w:r>
      <w:r w:rsidRPr="005905F8">
        <w:rPr>
          <w:rFonts w:ascii="Liberation Serif" w:hAnsi="Liberation Serif"/>
          <w:i/>
          <w:iCs/>
        </w:rPr>
        <w:t>гастроэнтерологические медицинские изделия;</w:t>
      </w:r>
    </w:p>
    <w:p w14:paraId="7269424D" w14:textId="77777777" w:rsidR="00B21C51" w:rsidRPr="005905F8" w:rsidRDefault="00B21C51" w:rsidP="00B21C51">
      <w:pPr>
        <w:suppressLineNumbers/>
        <w:spacing w:after="0" w:line="240" w:lineRule="auto"/>
        <w:jc w:val="both"/>
        <w:rPr>
          <w:rFonts w:ascii="Liberation Serif" w:hAnsi="Liberation Serif"/>
          <w:i/>
          <w:iCs/>
        </w:rPr>
      </w:pPr>
      <w:r w:rsidRPr="005905F8">
        <w:rPr>
          <w:rFonts w:ascii="Liberation Serif" w:hAnsi="Liberation Serif"/>
          <w:i/>
          <w:iCs/>
        </w:rPr>
        <w:t>- анестезиологические и респираторные медицинские изделия;</w:t>
      </w:r>
    </w:p>
    <w:p w14:paraId="4B216F58" w14:textId="77777777" w:rsidR="00B21C51" w:rsidRPr="00486942" w:rsidRDefault="00B21C51" w:rsidP="00B21C51">
      <w:pPr>
        <w:pStyle w:val="a7"/>
        <w:suppressLineNumbers/>
        <w:tabs>
          <w:tab w:val="left" w:pos="-426"/>
          <w:tab w:val="left" w:pos="0"/>
          <w:tab w:val="left" w:pos="142"/>
        </w:tabs>
        <w:autoSpaceDN w:val="0"/>
        <w:ind w:left="0" w:right="132"/>
        <w:contextualSpacing w:val="0"/>
        <w:jc w:val="both"/>
        <w:rPr>
          <w:rFonts w:ascii="Liberation Serif" w:hAnsi="Liberation Serif"/>
          <w:b/>
          <w:bCs/>
          <w:i/>
          <w:iCs/>
        </w:rPr>
      </w:pPr>
      <w:r w:rsidRPr="00486942">
        <w:rPr>
          <w:rFonts w:ascii="Liberation Serif" w:hAnsi="Liberation Serif"/>
          <w:b/>
          <w:bCs/>
          <w:i/>
          <w:iCs/>
        </w:rPr>
        <w:t>Основание:</w:t>
      </w:r>
    </w:p>
    <w:p w14:paraId="5CB9680C" w14:textId="77777777" w:rsidR="00B21C51" w:rsidRPr="00486942" w:rsidRDefault="00B21C51" w:rsidP="00B21C51">
      <w:pPr>
        <w:suppressLineNumbers/>
        <w:tabs>
          <w:tab w:val="left" w:pos="0"/>
        </w:tabs>
        <w:spacing w:after="0"/>
        <w:ind w:right="132"/>
        <w:jc w:val="both"/>
        <w:rPr>
          <w:rFonts w:ascii="Liberation Serif" w:hAnsi="Liberation Serif"/>
          <w:i/>
          <w:iCs/>
        </w:rPr>
      </w:pPr>
      <w:r w:rsidRPr="00486942">
        <w:rPr>
          <w:rFonts w:ascii="Liberation Serif" w:hAnsi="Liberation Serif"/>
        </w:rPr>
        <w:t xml:space="preserve"> </w:t>
      </w:r>
      <w:r w:rsidRPr="00486942">
        <w:rPr>
          <w:rFonts w:ascii="Liberation Serif" w:hAnsi="Liberation Serif"/>
          <w:i/>
          <w:iCs/>
        </w:rPr>
        <w:t>- п. 17 ч. 1 ст. 12 Федерального закона от 04.05.2011 № 99-ФЗ «О лицензировании отдельных видов деятельности»;</w:t>
      </w:r>
    </w:p>
    <w:p w14:paraId="4FD96F79" w14:textId="445A4B14" w:rsidR="00B21C51" w:rsidRDefault="00B21C51" w:rsidP="00B21C51">
      <w:pPr>
        <w:suppressLineNumbers/>
        <w:spacing w:after="0"/>
        <w:ind w:right="132"/>
        <w:jc w:val="both"/>
        <w:rPr>
          <w:rFonts w:ascii="Liberation Serif" w:hAnsi="Liberation Serif"/>
          <w:i/>
          <w:iCs/>
        </w:rPr>
      </w:pPr>
      <w:r w:rsidRPr="00486942">
        <w:rPr>
          <w:rFonts w:ascii="Liberation Serif" w:hAnsi="Liberation Serif"/>
          <w:i/>
          <w:iCs/>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011CAA6B" w14:textId="77777777" w:rsidR="00B21C51" w:rsidRPr="00486942" w:rsidRDefault="00B21C51" w:rsidP="00CD4EA0">
      <w:pPr>
        <w:pStyle w:val="ConsPlusNormal"/>
        <w:ind w:right="132" w:firstLine="709"/>
        <w:jc w:val="both"/>
        <w:rPr>
          <w:rFonts w:ascii="Liberation Serif" w:hAnsi="Liberation Serif" w:cs="Liberation Serif"/>
          <w:bCs/>
          <w:szCs w:val="22"/>
        </w:rPr>
      </w:pPr>
      <w:r w:rsidRPr="00CD4EA0">
        <w:rPr>
          <w:rFonts w:ascii="Liberation Serif" w:hAnsi="Liberation Serif"/>
          <w:b/>
          <w:bCs/>
        </w:rPr>
        <w:t>2.4.</w:t>
      </w:r>
      <w:r>
        <w:rPr>
          <w:rFonts w:ascii="Liberation Serif" w:hAnsi="Liberation Serif"/>
          <w:i/>
          <w:iCs/>
        </w:rPr>
        <w:t xml:space="preserve"> </w:t>
      </w:r>
      <w:r w:rsidRPr="00486942">
        <w:rPr>
          <w:rFonts w:ascii="Liberation Serif" w:hAnsi="Liberation Serif" w:cs="Liberation Serif"/>
          <w:bCs/>
          <w:szCs w:val="22"/>
        </w:rPr>
        <w:t>Исполнитель работ должен иметь штатных или внештатных специалистов по следующим видам медицинских изделий (МИ) согласно номенклатурной классификации медицинских изделий:</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879"/>
        <w:gridCol w:w="1985"/>
        <w:gridCol w:w="2268"/>
        <w:gridCol w:w="4536"/>
      </w:tblGrid>
      <w:tr w:rsidR="00B21C51" w:rsidRPr="005905F8" w14:paraId="0EDFA3E8" w14:textId="77777777" w:rsidTr="00CD4EA0">
        <w:tc>
          <w:tcPr>
            <w:tcW w:w="822" w:type="dxa"/>
            <w:shd w:val="clear" w:color="auto" w:fill="auto"/>
          </w:tcPr>
          <w:p w14:paraId="43C282C5" w14:textId="77777777" w:rsidR="00B21C51" w:rsidRPr="005905F8" w:rsidRDefault="00B21C51" w:rsidP="00B21C51">
            <w:pPr>
              <w:ind w:right="-648"/>
              <w:rPr>
                <w:rFonts w:ascii="Liberation Serif" w:hAnsi="Liberation Serif"/>
              </w:rPr>
            </w:pPr>
            <w:r w:rsidRPr="005905F8">
              <w:rPr>
                <w:rFonts w:ascii="Liberation Serif" w:hAnsi="Liberation Serif" w:cs="Liberation Serif"/>
              </w:rPr>
              <w:t>№ п/п</w:t>
            </w:r>
          </w:p>
        </w:tc>
        <w:tc>
          <w:tcPr>
            <w:tcW w:w="879" w:type="dxa"/>
            <w:shd w:val="clear" w:color="auto" w:fill="auto"/>
          </w:tcPr>
          <w:p w14:paraId="181F8661" w14:textId="77777777" w:rsidR="00B21C51" w:rsidRPr="005905F8" w:rsidRDefault="00B21C51" w:rsidP="005742CF">
            <w:pPr>
              <w:jc w:val="center"/>
              <w:rPr>
                <w:rFonts w:ascii="Liberation Serif" w:hAnsi="Liberation Serif"/>
              </w:rPr>
            </w:pPr>
            <w:r w:rsidRPr="005905F8">
              <w:rPr>
                <w:rFonts w:ascii="Liberation Serif" w:hAnsi="Liberation Serif" w:cs="Liberation Serif"/>
              </w:rPr>
              <w:t>Код</w:t>
            </w:r>
          </w:p>
        </w:tc>
        <w:tc>
          <w:tcPr>
            <w:tcW w:w="1985" w:type="dxa"/>
            <w:shd w:val="clear" w:color="auto" w:fill="auto"/>
          </w:tcPr>
          <w:p w14:paraId="0C72E8C5" w14:textId="77777777" w:rsidR="00B21C51" w:rsidRPr="005905F8" w:rsidRDefault="00B21C51" w:rsidP="005742CF">
            <w:pPr>
              <w:jc w:val="center"/>
              <w:rPr>
                <w:rFonts w:ascii="Liberation Serif" w:hAnsi="Liberation Serif"/>
              </w:rPr>
            </w:pPr>
            <w:r w:rsidRPr="005905F8">
              <w:rPr>
                <w:rFonts w:ascii="Liberation Serif" w:hAnsi="Liberation Serif" w:cs="Liberation Serif"/>
              </w:rPr>
              <w:t>Раздел</w:t>
            </w:r>
          </w:p>
        </w:tc>
        <w:tc>
          <w:tcPr>
            <w:tcW w:w="2268" w:type="dxa"/>
            <w:shd w:val="clear" w:color="auto" w:fill="auto"/>
          </w:tcPr>
          <w:p w14:paraId="2F588384" w14:textId="77777777" w:rsidR="00B21C51" w:rsidRPr="005905F8" w:rsidRDefault="00B21C51" w:rsidP="005742CF">
            <w:pPr>
              <w:jc w:val="center"/>
              <w:rPr>
                <w:rFonts w:ascii="Liberation Serif" w:hAnsi="Liberation Serif"/>
              </w:rPr>
            </w:pPr>
            <w:r w:rsidRPr="005905F8">
              <w:rPr>
                <w:rFonts w:ascii="Liberation Serif" w:hAnsi="Liberation Serif" w:cs="Liberation Serif"/>
              </w:rPr>
              <w:t>Наименования</w:t>
            </w:r>
          </w:p>
        </w:tc>
        <w:tc>
          <w:tcPr>
            <w:tcW w:w="4536" w:type="dxa"/>
            <w:shd w:val="clear" w:color="auto" w:fill="auto"/>
          </w:tcPr>
          <w:p w14:paraId="71BA3066" w14:textId="77777777" w:rsidR="00B21C51" w:rsidRPr="005905F8" w:rsidRDefault="00B21C51" w:rsidP="005742CF">
            <w:pPr>
              <w:jc w:val="center"/>
              <w:rPr>
                <w:rFonts w:ascii="Liberation Serif" w:hAnsi="Liberation Serif"/>
              </w:rPr>
            </w:pPr>
            <w:r w:rsidRPr="005905F8">
              <w:rPr>
                <w:rFonts w:ascii="Liberation Serif" w:hAnsi="Liberation Serif" w:cs="Liberation Serif"/>
              </w:rPr>
              <w:t>Описание</w:t>
            </w:r>
          </w:p>
        </w:tc>
      </w:tr>
      <w:tr w:rsidR="00B21C51" w:rsidRPr="005905F8" w14:paraId="38780B3F" w14:textId="77777777" w:rsidTr="00CD4EA0">
        <w:tc>
          <w:tcPr>
            <w:tcW w:w="822" w:type="dxa"/>
            <w:shd w:val="clear" w:color="auto" w:fill="auto"/>
          </w:tcPr>
          <w:p w14:paraId="349FAFA8" w14:textId="77777777" w:rsidR="00B21C51" w:rsidRPr="005905F8" w:rsidRDefault="00B21C51" w:rsidP="005742CF">
            <w:pPr>
              <w:jc w:val="both"/>
              <w:rPr>
                <w:rFonts w:ascii="Liberation Serif" w:hAnsi="Liberation Serif"/>
                <w:bCs/>
                <w:color w:val="000000"/>
              </w:rPr>
            </w:pPr>
            <w:r w:rsidRPr="005905F8">
              <w:rPr>
                <w:rFonts w:ascii="Liberation Serif" w:hAnsi="Liberation Serif" w:cs="Liberation Serif"/>
              </w:rPr>
              <w:t xml:space="preserve">  1</w:t>
            </w:r>
          </w:p>
        </w:tc>
        <w:tc>
          <w:tcPr>
            <w:tcW w:w="879" w:type="dxa"/>
            <w:shd w:val="clear" w:color="auto" w:fill="FFFFFF"/>
          </w:tcPr>
          <w:p w14:paraId="6D229898" w14:textId="77777777" w:rsidR="00B21C51" w:rsidRPr="005905F8" w:rsidRDefault="00B21C51" w:rsidP="005742CF">
            <w:pPr>
              <w:jc w:val="both"/>
              <w:rPr>
                <w:rFonts w:ascii="Liberation Serif" w:hAnsi="Liberation Serif"/>
                <w:color w:val="000000"/>
              </w:rPr>
            </w:pPr>
            <w:r w:rsidRPr="005905F8">
              <w:rPr>
                <w:rFonts w:ascii="Liberation Serif" w:hAnsi="Liberation Serif" w:cs="Liberation Serif"/>
              </w:rPr>
              <w:t>179420</w:t>
            </w:r>
          </w:p>
        </w:tc>
        <w:tc>
          <w:tcPr>
            <w:tcW w:w="1985" w:type="dxa"/>
            <w:shd w:val="clear" w:color="auto" w:fill="FFFFFF"/>
          </w:tcPr>
          <w:p w14:paraId="6344F3E1" w14:textId="77777777" w:rsidR="00B21C51" w:rsidRPr="005905F8" w:rsidRDefault="00B21C51" w:rsidP="005742CF">
            <w:pPr>
              <w:pStyle w:val="af7"/>
              <w:tabs>
                <w:tab w:val="left" w:pos="199"/>
              </w:tabs>
              <w:rPr>
                <w:rFonts w:ascii="Liberation Serif" w:hAnsi="Liberation Serif" w:cs="Liberation Serif"/>
              </w:rPr>
            </w:pPr>
            <w:r w:rsidRPr="005905F8">
              <w:rPr>
                <w:rFonts w:ascii="Liberation Serif" w:hAnsi="Liberation Serif" w:cs="Liberation Serif"/>
              </w:rPr>
              <w:t xml:space="preserve">19. Эндоскопические медицинские изделия </w:t>
            </w:r>
          </w:p>
          <w:p w14:paraId="674CF7E5" w14:textId="77777777" w:rsidR="00B21C51" w:rsidRPr="005905F8" w:rsidRDefault="00B21C51" w:rsidP="005742CF">
            <w:pPr>
              <w:jc w:val="both"/>
              <w:rPr>
                <w:rFonts w:ascii="Liberation Serif" w:hAnsi="Liberation Serif"/>
                <w:color w:val="000000"/>
              </w:rPr>
            </w:pPr>
            <w:r w:rsidRPr="005905F8">
              <w:rPr>
                <w:rFonts w:ascii="Liberation Serif" w:hAnsi="Liberation Serif" w:cs="Liberation Serif"/>
              </w:rPr>
              <w:t xml:space="preserve"> 19.14. Эндоскопы</w:t>
            </w:r>
          </w:p>
        </w:tc>
        <w:tc>
          <w:tcPr>
            <w:tcW w:w="2268" w:type="dxa"/>
            <w:shd w:val="clear" w:color="auto" w:fill="FFFFFF"/>
          </w:tcPr>
          <w:p w14:paraId="0ECF0162" w14:textId="77777777" w:rsidR="00B21C51" w:rsidRPr="005905F8" w:rsidRDefault="00B21C51" w:rsidP="005742CF">
            <w:pPr>
              <w:rPr>
                <w:rFonts w:ascii="Liberation Serif" w:hAnsi="Liberation Serif"/>
                <w:color w:val="000000"/>
              </w:rPr>
            </w:pPr>
            <w:proofErr w:type="spellStart"/>
            <w:r w:rsidRPr="005905F8">
              <w:rPr>
                <w:rFonts w:ascii="Liberation Serif" w:hAnsi="Liberation Serif" w:cs="Liberation Serif"/>
              </w:rPr>
              <w:t>Видеогастроскоп</w:t>
            </w:r>
            <w:proofErr w:type="spellEnd"/>
            <w:r w:rsidRPr="005905F8">
              <w:rPr>
                <w:rFonts w:ascii="Liberation Serif" w:hAnsi="Liberation Serif" w:cs="Liberation Serif"/>
              </w:rPr>
              <w:t xml:space="preserve"> гибкий, многоразового использования</w:t>
            </w:r>
          </w:p>
        </w:tc>
        <w:tc>
          <w:tcPr>
            <w:tcW w:w="4536" w:type="dxa"/>
            <w:shd w:val="clear" w:color="auto" w:fill="FFFFFF"/>
          </w:tcPr>
          <w:p w14:paraId="3674C360" w14:textId="77777777" w:rsidR="00B21C51" w:rsidRPr="005905F8" w:rsidRDefault="00B21C51" w:rsidP="005742CF">
            <w:pPr>
              <w:jc w:val="both"/>
              <w:rPr>
                <w:rFonts w:ascii="Liberation Serif" w:hAnsi="Liberation Serif"/>
                <w:color w:val="000000"/>
              </w:rPr>
            </w:pPr>
            <w:r w:rsidRPr="005905F8">
              <w:rPr>
                <w:rFonts w:ascii="Liberation Serif" w:hAnsi="Liberation Serif" w:cs="Liberation Serif"/>
              </w:rPr>
              <w:t xml:space="preserve">Эндоскоп с гибкой вводимой частью для визуального обследования и лечения пищевода и желудка. Вводится в организм перорально в процессе гастроскопии. Анатомические изображения передаются </w:t>
            </w:r>
            <w:r w:rsidRPr="005905F8">
              <w:rPr>
                <w:rFonts w:ascii="Liberation Serif" w:hAnsi="Liberation Serif" w:cs="Liberation Serif"/>
              </w:rPr>
              <w:lastRenderedPageBreak/>
              <w:t>пользователю специальным устройством через видеосистему, оснащенную прибором с зарядовой связью (ПЗС) на дистальном конце, и отображаются на мониторе. Устройство обычно используется для диагностики и лечения атипичных болей в животе, кровотечений, рака, хронической изжоги, полипов, гастритов, язв или грыж пищеводного отверстия диафрагмы, а также может использоваться для взятия биопсии и проведения других эндоскопических процедур.</w:t>
            </w:r>
          </w:p>
        </w:tc>
      </w:tr>
      <w:tr w:rsidR="00B21C51" w:rsidRPr="005905F8" w14:paraId="6BC23D8D" w14:textId="77777777" w:rsidTr="00CD4EA0">
        <w:tc>
          <w:tcPr>
            <w:tcW w:w="822" w:type="dxa"/>
            <w:shd w:val="clear" w:color="auto" w:fill="auto"/>
          </w:tcPr>
          <w:p w14:paraId="705453C3" w14:textId="77777777" w:rsidR="00B21C51" w:rsidRPr="005905F8" w:rsidRDefault="00B21C51" w:rsidP="005742CF">
            <w:pPr>
              <w:jc w:val="both"/>
              <w:rPr>
                <w:rFonts w:ascii="Liberation Serif" w:hAnsi="Liberation Serif"/>
                <w:bCs/>
                <w:color w:val="000000"/>
              </w:rPr>
            </w:pPr>
            <w:r w:rsidRPr="005905F8">
              <w:rPr>
                <w:rFonts w:ascii="Liberation Serif" w:hAnsi="Liberation Serif" w:cs="Liberation Serif"/>
              </w:rPr>
              <w:lastRenderedPageBreak/>
              <w:t xml:space="preserve">   2</w:t>
            </w:r>
          </w:p>
        </w:tc>
        <w:tc>
          <w:tcPr>
            <w:tcW w:w="879" w:type="dxa"/>
            <w:shd w:val="clear" w:color="auto" w:fill="FFFFFF"/>
          </w:tcPr>
          <w:p w14:paraId="6E1E64E9" w14:textId="77777777" w:rsidR="00B21C51" w:rsidRPr="005905F8" w:rsidRDefault="00B21C51" w:rsidP="005742CF">
            <w:pPr>
              <w:jc w:val="both"/>
              <w:rPr>
                <w:rFonts w:ascii="Liberation Serif" w:hAnsi="Liberation Serif"/>
                <w:color w:val="000000"/>
              </w:rPr>
            </w:pPr>
            <w:r w:rsidRPr="005905F8">
              <w:rPr>
                <w:rFonts w:ascii="Liberation Serif" w:hAnsi="Liberation Serif" w:cs="Liberation Serif"/>
              </w:rPr>
              <w:t>179300</w:t>
            </w:r>
          </w:p>
        </w:tc>
        <w:tc>
          <w:tcPr>
            <w:tcW w:w="1985" w:type="dxa"/>
            <w:shd w:val="clear" w:color="auto" w:fill="FFFFFF"/>
          </w:tcPr>
          <w:p w14:paraId="1F122F44" w14:textId="77777777" w:rsidR="00B21C51" w:rsidRPr="005905F8" w:rsidRDefault="00B21C51" w:rsidP="005742CF">
            <w:pPr>
              <w:rPr>
                <w:rFonts w:ascii="Liberation Serif" w:hAnsi="Liberation Serif"/>
                <w:color w:val="000000"/>
              </w:rPr>
            </w:pPr>
            <w:r w:rsidRPr="005905F8">
              <w:rPr>
                <w:rFonts w:ascii="Liberation Serif" w:hAnsi="Liberation Serif" w:cs="Liberation Serif"/>
              </w:rPr>
              <w:t>1.</w:t>
            </w:r>
            <w:r>
              <w:rPr>
                <w:rFonts w:ascii="Liberation Serif" w:hAnsi="Liberation Serif" w:cs="Liberation Serif"/>
              </w:rPr>
              <w:t xml:space="preserve"> </w:t>
            </w:r>
            <w:r w:rsidRPr="005905F8">
              <w:rPr>
                <w:rFonts w:ascii="Liberation Serif" w:hAnsi="Liberation Serif" w:cs="Liberation Serif"/>
              </w:rPr>
              <w:t xml:space="preserve">Анестезиологические и респираторные медицинские изделия 1.06 </w:t>
            </w:r>
            <w:proofErr w:type="spellStart"/>
            <w:r w:rsidRPr="005905F8">
              <w:rPr>
                <w:rFonts w:ascii="Liberation Serif" w:hAnsi="Liberation Serif" w:cs="Liberation Serif"/>
              </w:rPr>
              <w:t>Бронхоскопы</w:t>
            </w:r>
            <w:proofErr w:type="spellEnd"/>
          </w:p>
        </w:tc>
        <w:tc>
          <w:tcPr>
            <w:tcW w:w="2268" w:type="dxa"/>
            <w:shd w:val="clear" w:color="auto" w:fill="FFFFFF"/>
          </w:tcPr>
          <w:p w14:paraId="17ABF77B" w14:textId="77777777" w:rsidR="00B21C51" w:rsidRPr="005905F8" w:rsidRDefault="00B21C51" w:rsidP="005742CF">
            <w:pPr>
              <w:jc w:val="both"/>
              <w:rPr>
                <w:rFonts w:ascii="Liberation Serif" w:hAnsi="Liberation Serif"/>
                <w:color w:val="000000"/>
              </w:rPr>
            </w:pPr>
            <w:proofErr w:type="spellStart"/>
            <w:r w:rsidRPr="005905F8">
              <w:rPr>
                <w:rFonts w:ascii="Liberation Serif" w:hAnsi="Liberation Serif" w:cs="Liberation Serif"/>
              </w:rPr>
              <w:t>Видеобронхоскоп</w:t>
            </w:r>
            <w:proofErr w:type="spellEnd"/>
            <w:r w:rsidRPr="005905F8">
              <w:rPr>
                <w:rFonts w:ascii="Liberation Serif" w:hAnsi="Liberation Serif" w:cs="Liberation Serif"/>
              </w:rPr>
              <w:t xml:space="preserve"> гибкий, многоразового использования</w:t>
            </w:r>
          </w:p>
        </w:tc>
        <w:tc>
          <w:tcPr>
            <w:tcW w:w="4536" w:type="dxa"/>
            <w:shd w:val="clear" w:color="auto" w:fill="FFFFFF"/>
          </w:tcPr>
          <w:p w14:paraId="3B41F0DE" w14:textId="77777777" w:rsidR="00B21C51" w:rsidRPr="005905F8" w:rsidRDefault="00B21C51" w:rsidP="005742CF">
            <w:pPr>
              <w:jc w:val="both"/>
              <w:rPr>
                <w:rFonts w:ascii="Liberation Serif" w:hAnsi="Liberation Serif"/>
                <w:color w:val="000000"/>
              </w:rPr>
            </w:pPr>
            <w:r w:rsidRPr="005905F8">
              <w:rPr>
                <w:rFonts w:ascii="Liberation Serif" w:hAnsi="Liberation Serif" w:cs="Liberation Serif"/>
              </w:rPr>
              <w:t xml:space="preserve">Эндоскоп с гибкой вводимой частью, предназначенный для эндоскопических процедур на дыхательных путях и трахеобронхиальном дереве (т.е., бронхоскопии). Его вводят через нос или рот при проведении бронхоскопии. Анатомические изображения передаются пользователю с помощью видеосистемы, оснащённой матрицей прибора с зарядовой связью (ПЗС) на дистальном конце, и монитора для их отображения. </w:t>
            </w:r>
            <w:proofErr w:type="spellStart"/>
            <w:r w:rsidRPr="005905F8">
              <w:rPr>
                <w:rFonts w:ascii="Liberation Serif" w:hAnsi="Liberation Serif" w:cs="Liberation Serif"/>
              </w:rPr>
              <w:t>Бронхоскоп</w:t>
            </w:r>
            <w:proofErr w:type="spellEnd"/>
            <w:r w:rsidRPr="005905F8">
              <w:rPr>
                <w:rFonts w:ascii="Liberation Serif" w:hAnsi="Liberation Serif" w:cs="Liberation Serif"/>
              </w:rPr>
              <w:t xml:space="preserve"> обычно используется в диагностике бронхолегочных инфекций, пневмонии или рака лёгких, а также позволяет медикам визуально обследовать лёгкие и брать образцы тканей для биопсии и пробы секрета. Это изделие многоразового использования.</w:t>
            </w:r>
          </w:p>
        </w:tc>
      </w:tr>
    </w:tbl>
    <w:p w14:paraId="15C04050" w14:textId="77777777" w:rsidR="00B21C51" w:rsidRPr="005905F8" w:rsidRDefault="00B21C51" w:rsidP="00B21C51">
      <w:pPr>
        <w:pStyle w:val="af7"/>
        <w:jc w:val="both"/>
        <w:rPr>
          <w:rFonts w:ascii="Liberation Serif" w:hAnsi="Liberation Serif" w:cs="Liberation Serif"/>
        </w:rPr>
      </w:pPr>
      <w:r>
        <w:rPr>
          <w:rFonts w:ascii="Liberation Serif" w:hAnsi="Liberation Serif" w:cs="Liberation Serif"/>
        </w:rPr>
        <w:t xml:space="preserve">      </w:t>
      </w:r>
      <w:r w:rsidRPr="005905F8">
        <w:rPr>
          <w:rFonts w:ascii="Liberation Serif" w:hAnsi="Liberation Serif" w:cs="Liberation Serif"/>
        </w:rPr>
        <w:t>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организациях,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p>
    <w:p w14:paraId="0B6FFABB" w14:textId="052F9CF7" w:rsidR="00B21C51" w:rsidRDefault="00B21C51" w:rsidP="00B21C51">
      <w:pPr>
        <w:pStyle w:val="af7"/>
        <w:jc w:val="both"/>
        <w:rPr>
          <w:rFonts w:ascii="Liberation Serif" w:hAnsi="Liberation Serif" w:cs="Liberation Serif"/>
        </w:rPr>
      </w:pPr>
      <w:r>
        <w:rPr>
          <w:rFonts w:ascii="Liberation Serif" w:hAnsi="Liberation Serif" w:cs="Liberation Serif"/>
        </w:rPr>
        <w:t xml:space="preserve">    </w:t>
      </w:r>
      <w:r w:rsidRPr="005905F8">
        <w:rPr>
          <w:rFonts w:ascii="Liberation Serif" w:hAnsi="Liberation Serif" w:cs="Liberation Serif"/>
        </w:rPr>
        <w:t>Документы предоставляются перед началом проведения работ. Специалисты не предоставившие подтверждающие документы не допускаются до проведения работ.</w:t>
      </w:r>
    </w:p>
    <w:p w14:paraId="7EA798F5" w14:textId="77777777" w:rsidR="00B21C51" w:rsidRPr="005905F8" w:rsidRDefault="00B21C51" w:rsidP="00CD4EA0">
      <w:pPr>
        <w:shd w:val="clear" w:color="auto" w:fill="FFFFFF"/>
        <w:tabs>
          <w:tab w:val="left" w:pos="38"/>
          <w:tab w:val="left" w:pos="426"/>
        </w:tabs>
        <w:spacing w:before="240" w:after="0" w:line="240" w:lineRule="auto"/>
        <w:ind w:firstLine="426"/>
        <w:jc w:val="both"/>
        <w:rPr>
          <w:rFonts w:ascii="Liberation Serif" w:hAnsi="Liberation Serif" w:cs="Liberation Serif"/>
          <w:b/>
          <w:i/>
          <w:iCs/>
          <w:u w:val="single"/>
        </w:rPr>
      </w:pPr>
      <w:r>
        <w:rPr>
          <w:rFonts w:ascii="Liberation Serif" w:hAnsi="Liberation Serif" w:cs="Liberation Serif"/>
        </w:rPr>
        <w:t xml:space="preserve">2.5. </w:t>
      </w:r>
      <w:r w:rsidRPr="005905F8">
        <w:rPr>
          <w:rFonts w:ascii="Liberation Serif" w:hAnsi="Liberation Serif" w:cs="Liberation Serif"/>
          <w:b/>
          <w:i/>
          <w:iCs/>
          <w:u w:val="single"/>
        </w:rPr>
        <w:t>Требования к документации:</w:t>
      </w:r>
    </w:p>
    <w:p w14:paraId="7EA3EFE1" w14:textId="5F1736E9" w:rsidR="00B21C51" w:rsidRDefault="00B21C51" w:rsidP="00CD4EA0">
      <w:pPr>
        <w:pStyle w:val="a7"/>
        <w:tabs>
          <w:tab w:val="left" w:pos="38"/>
        </w:tabs>
        <w:ind w:left="0" w:firstLine="426"/>
        <w:jc w:val="both"/>
        <w:rPr>
          <w:rFonts w:ascii="Liberation Serif" w:eastAsia="Times New Roman" w:hAnsi="Liberation Serif"/>
        </w:rPr>
      </w:pPr>
      <w:r>
        <w:rPr>
          <w:rFonts w:ascii="Liberation Serif" w:eastAsia="Times New Roman" w:hAnsi="Liberation Serif"/>
        </w:rPr>
        <w:t>2.5</w:t>
      </w:r>
      <w:r w:rsidRPr="005905F8">
        <w:rPr>
          <w:rFonts w:ascii="Liberation Serif" w:eastAsia="Times New Roman" w:hAnsi="Liberation Serif"/>
        </w:rPr>
        <w:t xml:space="preserve">.1. Исполнитель должен иметь полный комплект действующей нормативной, технической и эксплуатационной документации, необходимой для проведения всех работ по ремонту МИ, указанных </w:t>
      </w:r>
      <w:r w:rsidRPr="005905F8">
        <w:rPr>
          <w:rFonts w:ascii="Liberation Serif" w:eastAsia="Times New Roman" w:hAnsi="Liberation Serif"/>
          <w:i/>
          <w:iCs/>
        </w:rPr>
        <w:t>в перечне пункта 4 Описания предмета закупки</w:t>
      </w:r>
      <w:r w:rsidRPr="005905F8">
        <w:rPr>
          <w:rFonts w:ascii="Liberation Serif" w:eastAsia="Times New Roman" w:hAnsi="Liberation Serif"/>
        </w:rPr>
        <w:t xml:space="preserve">. </w:t>
      </w:r>
    </w:p>
    <w:p w14:paraId="0CAEF917" w14:textId="77777777" w:rsidR="00B21C51" w:rsidRPr="005905F8" w:rsidRDefault="00B21C51" w:rsidP="00CD4EA0">
      <w:pPr>
        <w:pStyle w:val="af7"/>
        <w:ind w:firstLine="426"/>
        <w:jc w:val="both"/>
        <w:rPr>
          <w:rFonts w:ascii="Liberation Serif" w:hAnsi="Liberation Serif" w:cs="Liberation Serif"/>
          <w:b/>
          <w:u w:val="single"/>
        </w:rPr>
      </w:pPr>
      <w:r>
        <w:rPr>
          <w:rFonts w:ascii="Liberation Serif" w:hAnsi="Liberation Serif"/>
        </w:rPr>
        <w:t xml:space="preserve">2.6. </w:t>
      </w:r>
      <w:r w:rsidRPr="005905F8">
        <w:rPr>
          <w:rFonts w:ascii="Liberation Serif" w:hAnsi="Liberation Serif" w:cs="Liberation Serif"/>
          <w:b/>
          <w:u w:val="single"/>
        </w:rPr>
        <w:t>Требования к контрольно-измерительному и технологическому испытательному оборудованию:</w:t>
      </w:r>
    </w:p>
    <w:p w14:paraId="2F96907E" w14:textId="0CA9DDFA" w:rsidR="00B21C51" w:rsidRPr="005905F8" w:rsidRDefault="00B21C51" w:rsidP="00CD4EA0">
      <w:pPr>
        <w:pStyle w:val="af7"/>
        <w:ind w:firstLine="426"/>
        <w:jc w:val="both"/>
        <w:rPr>
          <w:rFonts w:ascii="Liberation Serif" w:hAnsi="Liberation Serif" w:cs="Liberation Serif"/>
        </w:rPr>
      </w:pPr>
      <w:r>
        <w:rPr>
          <w:rFonts w:ascii="Liberation Serif" w:hAnsi="Liberation Serif" w:cs="Liberation Serif"/>
        </w:rPr>
        <w:t>2.6</w:t>
      </w:r>
      <w:r w:rsidRPr="005905F8">
        <w:rPr>
          <w:rFonts w:ascii="Liberation Serif" w:hAnsi="Liberation Serif" w:cs="Liberation Serif"/>
        </w:rPr>
        <w:t>.1.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ТО МИ, указанных в перечне МИ (</w:t>
      </w:r>
      <w:r w:rsidRPr="005905F8">
        <w:rPr>
          <w:rFonts w:ascii="Liberation Serif" w:hAnsi="Liberation Serif" w:cs="Liberation Serif"/>
          <w:i/>
          <w:iCs/>
        </w:rPr>
        <w:t>пункт 1 Описания предмета закупки</w:t>
      </w:r>
      <w:r w:rsidRPr="005905F8">
        <w:rPr>
          <w:rFonts w:ascii="Liberation Serif" w:hAnsi="Liberation Serif" w:cs="Liberation Serif"/>
        </w:rPr>
        <w:t>), подлежащих ТО.</w:t>
      </w:r>
    </w:p>
    <w:p w14:paraId="18A26A5B" w14:textId="166AF52E" w:rsidR="00B21C51" w:rsidRDefault="00B21C51" w:rsidP="00CD4EA0">
      <w:pPr>
        <w:pStyle w:val="a7"/>
        <w:tabs>
          <w:tab w:val="left" w:pos="38"/>
        </w:tabs>
        <w:ind w:left="0" w:firstLine="426"/>
        <w:jc w:val="both"/>
        <w:rPr>
          <w:rFonts w:ascii="Liberation Serif" w:hAnsi="Liberation Serif" w:cs="Liberation Serif"/>
        </w:rPr>
      </w:pPr>
      <w:r>
        <w:rPr>
          <w:rFonts w:ascii="Liberation Serif" w:hAnsi="Liberation Serif" w:cs="Liberation Serif"/>
        </w:rPr>
        <w:t>2.6</w:t>
      </w:r>
      <w:r w:rsidRPr="005905F8">
        <w:rPr>
          <w:rFonts w:ascii="Liberation Serif" w:hAnsi="Liberation Serif" w:cs="Liberation Serif"/>
        </w:rPr>
        <w:t xml:space="preserve">.2. Средства измерений должны быть </w:t>
      </w:r>
      <w:proofErr w:type="spellStart"/>
      <w:r w:rsidRPr="005905F8">
        <w:rPr>
          <w:rFonts w:ascii="Liberation Serif" w:hAnsi="Liberation Serif" w:cs="Liberation Serif"/>
        </w:rPr>
        <w:t>поверены</w:t>
      </w:r>
      <w:proofErr w:type="spellEnd"/>
      <w:r w:rsidRPr="005905F8">
        <w:rPr>
          <w:rFonts w:ascii="Liberation Serif" w:hAnsi="Liberation Serif" w:cs="Liberation Serif"/>
        </w:rPr>
        <w:t>, а технологическое испытательное оборудование, требующее аттестации, должно быть аттестовано по ГОСТ Р 8.568-2017 «Государственная система обеспечения единства измерений.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Копию свидетельства о поверке (аттестации) Исполнитель предоставляет перед началом проведения работ, по требованию Заказчика</w:t>
      </w:r>
      <w:r>
        <w:rPr>
          <w:rFonts w:ascii="Liberation Serif" w:hAnsi="Liberation Serif" w:cs="Liberation Serif"/>
        </w:rPr>
        <w:t>.</w:t>
      </w:r>
    </w:p>
    <w:p w14:paraId="006E5D3F" w14:textId="66A9C945" w:rsidR="00D64245" w:rsidRPr="005905F8" w:rsidRDefault="00D64245" w:rsidP="00CD4EA0">
      <w:pPr>
        <w:pStyle w:val="af7"/>
        <w:ind w:firstLine="426"/>
        <w:jc w:val="both"/>
        <w:rPr>
          <w:rFonts w:ascii="Liberation Serif" w:hAnsi="Liberation Serif" w:cs="Liberation Serif"/>
          <w:b/>
          <w:u w:val="single"/>
        </w:rPr>
      </w:pPr>
      <w:r>
        <w:rPr>
          <w:rFonts w:ascii="Liberation Serif" w:hAnsi="Liberation Serif" w:cs="Liberation Serif"/>
        </w:rPr>
        <w:t>2.7.</w:t>
      </w:r>
      <w:r w:rsidRPr="00D64245">
        <w:rPr>
          <w:rFonts w:ascii="Liberation Serif" w:hAnsi="Liberation Serif" w:cs="Liberation Serif"/>
          <w:b/>
          <w:u w:val="single"/>
        </w:rPr>
        <w:t xml:space="preserve"> </w:t>
      </w:r>
      <w:r w:rsidRPr="005905F8">
        <w:rPr>
          <w:rFonts w:ascii="Liberation Serif" w:hAnsi="Liberation Serif" w:cs="Liberation Serif"/>
          <w:b/>
          <w:u w:val="single"/>
        </w:rPr>
        <w:t>Требования к документации:</w:t>
      </w:r>
    </w:p>
    <w:p w14:paraId="72AF8698" w14:textId="72F42FF3" w:rsidR="00CD4EA0" w:rsidRPr="00BC026A" w:rsidRDefault="00D64245" w:rsidP="00CD4EA0">
      <w:pPr>
        <w:widowControl w:val="0"/>
        <w:autoSpaceDE w:val="0"/>
        <w:autoSpaceDN w:val="0"/>
        <w:spacing w:after="0" w:line="240" w:lineRule="auto"/>
        <w:ind w:firstLine="426"/>
        <w:jc w:val="both"/>
        <w:rPr>
          <w:rFonts w:ascii="Liberation Serif" w:eastAsia="Times New Roman" w:hAnsi="Liberation Serif" w:cs="Calibri"/>
          <w:lang w:eastAsia="ru-RU"/>
        </w:rPr>
      </w:pPr>
      <w:r>
        <w:rPr>
          <w:rFonts w:ascii="Liberation Serif" w:hAnsi="Liberation Serif" w:cs="Liberation Serif"/>
          <w:bCs/>
        </w:rPr>
        <w:t>2.7</w:t>
      </w:r>
      <w:r w:rsidRPr="005905F8">
        <w:rPr>
          <w:rFonts w:ascii="Liberation Serif" w:hAnsi="Liberation Serif" w:cs="Liberation Serif"/>
          <w:bCs/>
        </w:rPr>
        <w:t xml:space="preserve">.1. Исполнитель должен иметь полный комплект действующей нормативной, технической и эксплуатационной документации, необходимой для проведения всех работ по ТО МИ, </w:t>
      </w:r>
      <w:r w:rsidRPr="005905F8">
        <w:rPr>
          <w:rFonts w:ascii="Liberation Serif" w:hAnsi="Liberation Serif" w:cs="Liberation Serif"/>
          <w:bCs/>
          <w:i/>
          <w:iCs/>
        </w:rPr>
        <w:t xml:space="preserve">указанных в перечне пункта 6 </w:t>
      </w:r>
      <w:r w:rsidRPr="005905F8">
        <w:rPr>
          <w:rFonts w:ascii="Liberation Serif" w:hAnsi="Liberation Serif" w:cs="Liberation Serif"/>
          <w:i/>
          <w:iCs/>
        </w:rPr>
        <w:t>Описания предмета закупки</w:t>
      </w:r>
      <w:r w:rsidR="00CD4EA0" w:rsidRPr="00CD4EA0">
        <w:rPr>
          <w:rFonts w:ascii="Liberation Serif" w:hAnsi="Liberation Serif" w:cs="Liberation Serif"/>
          <w:i/>
          <w:iCs/>
        </w:rPr>
        <w:t xml:space="preserve"> </w:t>
      </w:r>
      <w:r w:rsidR="00CD4EA0" w:rsidRPr="00BC026A">
        <w:rPr>
          <w:rFonts w:ascii="Liberation Serif" w:eastAsia="Times New Roman" w:hAnsi="Liberation Serif" w:cs="Calibri"/>
          <w:lang w:eastAsia="ru-RU"/>
        </w:rPr>
        <w:t>(Приложение №1 к Договору).</w:t>
      </w:r>
    </w:p>
    <w:p w14:paraId="24FBF18F" w14:textId="52CB61A4" w:rsidR="00D64245" w:rsidRDefault="00D64245" w:rsidP="00D64245">
      <w:pPr>
        <w:pStyle w:val="af7"/>
        <w:jc w:val="both"/>
        <w:rPr>
          <w:rFonts w:ascii="Liberation Serif" w:hAnsi="Liberation Serif" w:cs="Liberation Serif"/>
          <w:i/>
          <w:iCs/>
        </w:rPr>
      </w:pPr>
    </w:p>
    <w:p w14:paraId="5C7C27BB" w14:textId="77777777" w:rsidR="007B40D2" w:rsidRDefault="007B40D2" w:rsidP="00D64245">
      <w:pPr>
        <w:pStyle w:val="af7"/>
        <w:jc w:val="both"/>
        <w:rPr>
          <w:rFonts w:ascii="Liberation Serif" w:hAnsi="Liberation Serif" w:cs="Liberation Serif"/>
          <w:i/>
          <w:iCs/>
        </w:rPr>
      </w:pPr>
    </w:p>
    <w:p w14:paraId="6A2E263E" w14:textId="77777777" w:rsidR="005742CF" w:rsidRPr="005905F8" w:rsidRDefault="005742CF" w:rsidP="00CD4EA0">
      <w:pPr>
        <w:pStyle w:val="af7"/>
        <w:ind w:firstLine="426"/>
        <w:jc w:val="both"/>
        <w:rPr>
          <w:rFonts w:ascii="Liberation Serif" w:hAnsi="Liberation Serif" w:cs="Liberation Serif"/>
          <w:b/>
          <w:u w:val="single"/>
        </w:rPr>
      </w:pPr>
      <w:r>
        <w:rPr>
          <w:rFonts w:ascii="Liberation Serif" w:hAnsi="Liberation Serif" w:cs="Liberation Serif"/>
          <w:i/>
          <w:iCs/>
        </w:rPr>
        <w:t xml:space="preserve">2.8. </w:t>
      </w:r>
      <w:r w:rsidRPr="005905F8">
        <w:rPr>
          <w:rFonts w:ascii="Liberation Serif" w:hAnsi="Liberation Serif" w:cs="Liberation Serif"/>
          <w:b/>
          <w:u w:val="single"/>
        </w:rPr>
        <w:t xml:space="preserve">Требования к обеспечению качества выполнения работ (оказания услуг): </w:t>
      </w:r>
    </w:p>
    <w:p w14:paraId="077E0A6B" w14:textId="6B7202C9" w:rsidR="005742CF" w:rsidRPr="005905F8" w:rsidRDefault="005742CF" w:rsidP="00CD4EA0">
      <w:pPr>
        <w:pStyle w:val="af7"/>
        <w:ind w:firstLine="426"/>
        <w:jc w:val="both"/>
        <w:rPr>
          <w:rFonts w:ascii="Liberation Serif" w:hAnsi="Liberation Serif" w:cs="Liberation Serif"/>
          <w:bCs/>
        </w:rPr>
      </w:pPr>
      <w:r>
        <w:rPr>
          <w:rFonts w:ascii="Liberation Serif" w:hAnsi="Liberation Serif" w:cs="Liberation Serif"/>
          <w:bCs/>
        </w:rPr>
        <w:t>2.8</w:t>
      </w:r>
      <w:r w:rsidRPr="005905F8">
        <w:rPr>
          <w:rFonts w:ascii="Liberation Serif" w:hAnsi="Liberation Serif" w:cs="Liberation Serif"/>
          <w:bCs/>
        </w:rPr>
        <w:t xml:space="preserve">.1. У исполнителя должна быть внедрена система менеджмента качества в соответствии с ГОСТ ISO 9001 или ГОСТ ISO 13485. </w:t>
      </w:r>
    </w:p>
    <w:p w14:paraId="096261F2" w14:textId="5E1A040D" w:rsidR="005742CF" w:rsidRPr="005905F8" w:rsidRDefault="005742CF" w:rsidP="00CD4EA0">
      <w:pPr>
        <w:pStyle w:val="af7"/>
        <w:ind w:firstLine="426"/>
        <w:jc w:val="both"/>
        <w:rPr>
          <w:rFonts w:ascii="Liberation Serif" w:hAnsi="Liberation Serif" w:cs="Liberation Serif"/>
          <w:bCs/>
        </w:rPr>
      </w:pPr>
      <w:r>
        <w:rPr>
          <w:rFonts w:ascii="Liberation Serif" w:hAnsi="Liberation Serif" w:cs="Liberation Serif"/>
          <w:bCs/>
        </w:rPr>
        <w:t>2.8</w:t>
      </w:r>
      <w:r w:rsidRPr="005905F8">
        <w:rPr>
          <w:rFonts w:ascii="Liberation Serif" w:hAnsi="Liberation Serif" w:cs="Liberation Serif"/>
          <w:bCs/>
        </w:rPr>
        <w:t>.2. Все работы по ТО МИ должны проводиться согласно действующей технической и эксплуатационной документации изготовителя (производителя).</w:t>
      </w:r>
    </w:p>
    <w:p w14:paraId="1E5447CC" w14:textId="220D1CC2" w:rsidR="005742CF" w:rsidRDefault="005742CF" w:rsidP="00CD4EA0">
      <w:pPr>
        <w:pStyle w:val="af7"/>
        <w:ind w:firstLine="426"/>
        <w:jc w:val="both"/>
        <w:rPr>
          <w:rFonts w:ascii="Liberation Serif" w:hAnsi="Liberation Serif" w:cs="Liberation Serif"/>
          <w:bCs/>
        </w:rPr>
      </w:pPr>
      <w:r>
        <w:rPr>
          <w:rFonts w:ascii="Liberation Serif" w:hAnsi="Liberation Serif" w:cs="Liberation Serif"/>
          <w:bCs/>
        </w:rPr>
        <w:t>2.8</w:t>
      </w:r>
      <w:r w:rsidRPr="005905F8">
        <w:rPr>
          <w:rFonts w:ascii="Liberation Serif" w:hAnsi="Liberation Serif" w:cs="Liberation Serif"/>
          <w:bCs/>
        </w:rPr>
        <w:t>.3.  При проведении ТО допускается применение только запасных частей, в том числе расходных материалов, предусмотренных действующей технической и эксплуатационной документацией изготовителя (производителя). Все запчасти должны быть новыми, оригинальными, в заводской невскрытой упаковке и быть на гарантии производителя.</w:t>
      </w:r>
    </w:p>
    <w:p w14:paraId="29019220" w14:textId="046BBF82" w:rsidR="008F5F61" w:rsidRPr="00BC026A"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3. Права и обязанности сторон</w:t>
      </w:r>
    </w:p>
    <w:p w14:paraId="3C4F8E32"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 </w:t>
      </w:r>
      <w:r w:rsidRPr="00BC026A">
        <w:rPr>
          <w:rFonts w:ascii="Liberation Serif" w:eastAsia="Times New Roman" w:hAnsi="Liberation Serif" w:cs="Calibri"/>
          <w:u w:val="single"/>
          <w:lang w:eastAsia="ru-RU"/>
        </w:rPr>
        <w:t>Исполнитель вправе</w:t>
      </w:r>
      <w:r w:rsidRPr="00BC026A">
        <w:rPr>
          <w:rFonts w:ascii="Liberation Serif" w:eastAsia="Times New Roman" w:hAnsi="Liberation Serif" w:cs="Calibri"/>
          <w:lang w:eastAsia="ru-RU"/>
        </w:rPr>
        <w:t>:</w:t>
      </w:r>
    </w:p>
    <w:p w14:paraId="530EF352" w14:textId="3643BE01"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3.1.1.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ребовать своевременной оплаты на условиях, установленных настоящим Договором, надлежащим образом оказанных и принятых Заказчиком услуг</w:t>
      </w:r>
      <w:r w:rsidR="00E0725B" w:rsidRPr="00BC026A">
        <w:rPr>
          <w:rFonts w:ascii="Liberation Serif" w:eastAsia="Times New Roman" w:hAnsi="Liberation Serif" w:cs="Calibri"/>
          <w:lang w:eastAsia="ru-RU"/>
        </w:rPr>
        <w:t>.</w:t>
      </w:r>
    </w:p>
    <w:p w14:paraId="7F9984D9" w14:textId="7E55807F"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bookmarkStart w:id="0" w:name="P82"/>
      <w:bookmarkEnd w:id="0"/>
      <w:r w:rsidRPr="00BC026A">
        <w:rPr>
          <w:rFonts w:ascii="Liberation Serif" w:eastAsia="Times New Roman" w:hAnsi="Liberation Serif" w:cs="Calibri"/>
          <w:lang w:eastAsia="ru-RU"/>
        </w:rPr>
        <w:t xml:space="preserve">3.1.2.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64280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с гражданским законодательством</w:t>
      </w:r>
      <w:r w:rsidR="00E0725B" w:rsidRPr="00BC026A">
        <w:rPr>
          <w:rFonts w:ascii="Liberation Serif" w:eastAsia="Times New Roman" w:hAnsi="Liberation Serif" w:cs="Calibri"/>
          <w:lang w:eastAsia="ru-RU"/>
        </w:rPr>
        <w:t>.</w:t>
      </w:r>
    </w:p>
    <w:p w14:paraId="3F8A86E5" w14:textId="3BAE6730"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3.1.3.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настоящем Договоре</w:t>
      </w:r>
      <w:r w:rsidR="00E0725B" w:rsidRPr="00BC026A">
        <w:rPr>
          <w:rFonts w:ascii="Liberation Serif" w:eastAsia="Times New Roman" w:hAnsi="Liberation Serif" w:cs="Calibri"/>
          <w:lang w:eastAsia="ru-RU"/>
        </w:rPr>
        <w:t>.</w:t>
      </w:r>
    </w:p>
    <w:p w14:paraId="4065E804" w14:textId="1CE06E32" w:rsidR="008F5F61"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3.1.4.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 xml:space="preserve">ребовать возмещения убытков, уплаты неустоек (штрафов, пеней) в соответствии с </w:t>
      </w:r>
      <w:r w:rsidR="005E4ECA" w:rsidRPr="00BC026A">
        <w:rPr>
          <w:rFonts w:ascii="Liberation Serif" w:eastAsia="Times New Roman" w:hAnsi="Liberation Serif" w:cs="Calibri"/>
          <w:lang w:eastAsia="ru-RU"/>
        </w:rPr>
        <w:t>Р</w:t>
      </w:r>
      <w:r w:rsidRPr="00BC026A">
        <w:rPr>
          <w:rFonts w:ascii="Liberation Serif" w:eastAsia="Times New Roman" w:hAnsi="Liberation Serif" w:cs="Calibri"/>
          <w:lang w:eastAsia="ru-RU"/>
        </w:rPr>
        <w:t>азделом 11 настоящего Договора</w:t>
      </w:r>
      <w:r w:rsidR="00E0725B" w:rsidRPr="00BC026A">
        <w:rPr>
          <w:rFonts w:ascii="Liberation Serif" w:eastAsia="Times New Roman" w:hAnsi="Liberation Serif" w:cs="Calibri"/>
          <w:lang w:eastAsia="ru-RU"/>
        </w:rPr>
        <w:t>.</w:t>
      </w:r>
    </w:p>
    <w:p w14:paraId="68F043D0" w14:textId="77777777" w:rsidR="00CD4EA0" w:rsidRPr="00BC026A" w:rsidRDefault="00CD4EA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082BFB7" w14:textId="575F1646"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3.2. </w:t>
      </w:r>
      <w:r w:rsidRPr="00BC026A">
        <w:rPr>
          <w:rFonts w:ascii="Liberation Serif" w:eastAsia="Times New Roman" w:hAnsi="Liberation Serif" w:cs="Calibri"/>
          <w:u w:val="single"/>
          <w:lang w:eastAsia="ru-RU"/>
        </w:rPr>
        <w:t>Исполнитель обязан:</w:t>
      </w:r>
    </w:p>
    <w:p w14:paraId="56C06FB8" w14:textId="77A557CA" w:rsidR="00F25A1F"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3.2.1. </w:t>
      </w:r>
      <w:r w:rsidR="00F25A1F" w:rsidRPr="00BC026A">
        <w:rPr>
          <w:rFonts w:ascii="Liberation Serif" w:eastAsia="Times New Roman" w:hAnsi="Liberation Serif" w:cs="Calibri"/>
          <w:lang w:eastAsia="ru-RU"/>
        </w:rPr>
        <w:t>Иметь все необходимые лицензии, допуски, разрешения и обеспечить выполнение всех требований, установленных действующим законодательством.</w:t>
      </w:r>
    </w:p>
    <w:p w14:paraId="53019649" w14:textId="54B7DF0C" w:rsidR="008F5F61" w:rsidRPr="00BC026A" w:rsidRDefault="00F25A1F"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3.2.2. Своевременно</w:t>
      </w:r>
      <w:r w:rsidR="00642805" w:rsidRPr="00BC026A">
        <w:rPr>
          <w:rFonts w:ascii="Liberation Serif" w:eastAsia="Times New Roman" w:hAnsi="Liberation Serif" w:cs="Calibri"/>
          <w:lang w:eastAsia="ru-RU"/>
        </w:rPr>
        <w:t xml:space="preserve"> и надлежащим образом оказывать Услуги, предусмотренные в пункте 1.1 настоящего Договора, в соответствии с требованиями, указанными в Описании предмета закупки (Приложение №1 </w:t>
      </w:r>
      <w:r w:rsidR="00642805" w:rsidRPr="00BC026A">
        <w:rPr>
          <w:rFonts w:ascii="Liberation Serif" w:eastAsia="Times New Roman" w:hAnsi="Liberation Serif" w:cs="Calibri"/>
          <w:lang w:eastAsia="ru-RU"/>
        </w:rPr>
        <w:br/>
        <w:t>к Договору)</w:t>
      </w:r>
      <w:r w:rsidR="00E0725B" w:rsidRPr="00BC026A">
        <w:rPr>
          <w:rFonts w:ascii="Liberation Serif" w:eastAsia="Times New Roman" w:hAnsi="Liberation Serif" w:cs="Calibri"/>
          <w:lang w:eastAsia="ru-RU"/>
        </w:rPr>
        <w:t>.</w:t>
      </w:r>
    </w:p>
    <w:p w14:paraId="68199F6C" w14:textId="5459AE57" w:rsidR="00642805" w:rsidRPr="00BC026A" w:rsidRDefault="00642805"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w:t>
      </w:r>
      <w:r w:rsidR="00F25A1F" w:rsidRPr="00BC026A">
        <w:rPr>
          <w:rFonts w:ascii="Liberation Serif" w:eastAsia="Times New Roman" w:hAnsi="Liberation Serif" w:cs="Calibri"/>
          <w:lang w:eastAsia="ru-RU"/>
        </w:rPr>
        <w:t>3</w:t>
      </w:r>
      <w:r w:rsidRPr="00BC026A">
        <w:rPr>
          <w:rFonts w:ascii="Liberation Serif" w:eastAsia="Times New Roman" w:hAnsi="Liberation Serif" w:cs="Calibri"/>
          <w:lang w:eastAsia="ru-RU"/>
        </w:rPr>
        <w:t>. Нести ответственность перед Заказчиком за неисполнение или ненадлежащее исполнение обязательств по Договору.</w:t>
      </w:r>
    </w:p>
    <w:p w14:paraId="1C2AC20C" w14:textId="423F6D5D" w:rsidR="00642805" w:rsidRPr="00BC026A" w:rsidRDefault="00642805"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w:t>
      </w:r>
      <w:r w:rsidR="00F25A1F" w:rsidRPr="00BC026A">
        <w:rPr>
          <w:rFonts w:ascii="Liberation Serif" w:eastAsia="Times New Roman" w:hAnsi="Liberation Serif" w:cs="Calibri"/>
          <w:lang w:eastAsia="ru-RU"/>
        </w:rPr>
        <w:t>4</w:t>
      </w:r>
      <w:r w:rsidRPr="00BC026A">
        <w:rPr>
          <w:rFonts w:ascii="Liberation Serif" w:eastAsia="Times New Roman" w:hAnsi="Liberation Serif" w:cs="Calibri"/>
          <w:lang w:eastAsia="ru-RU"/>
        </w:rPr>
        <w:t>. Сохранять конфиденциальность информации, ставшей известной Исполнителю в ходе оказания услуг и (или) относящейся к ходу исполнения Договора и полученным результатам.</w:t>
      </w:r>
    </w:p>
    <w:p w14:paraId="48840F81" w14:textId="207ED458" w:rsidR="00642805" w:rsidRPr="00BC026A" w:rsidRDefault="00642805" w:rsidP="0064280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3.2.</w:t>
      </w:r>
      <w:r w:rsidR="00F25A1F" w:rsidRPr="00BC026A">
        <w:rPr>
          <w:rFonts w:ascii="Liberation Serif" w:eastAsia="Times New Roman" w:hAnsi="Liberation Serif" w:cs="Times New Roman"/>
          <w:kern w:val="0"/>
          <w:lang w:eastAsia="ru-RU"/>
          <w14:ligatures w14:val="none"/>
        </w:rPr>
        <w:t>5</w:t>
      </w:r>
      <w:r w:rsidRPr="00BC026A">
        <w:rPr>
          <w:rFonts w:ascii="Liberation Serif" w:eastAsia="Times New Roman" w:hAnsi="Liberation Serif" w:cs="Times New Roman"/>
          <w:kern w:val="0"/>
          <w:lang w:eastAsia="ru-RU"/>
          <w14:ligatures w14:val="none"/>
        </w:rPr>
        <w:t>. Проводить ремонт в соответствии с требованиями актуальной версии эксплуатационной документации и рекомендациями завода изготовителя обслуживаемого оборудования.</w:t>
      </w:r>
    </w:p>
    <w:p w14:paraId="7EEF614E" w14:textId="5E86043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3.2.</w:t>
      </w:r>
      <w:r w:rsidR="00F25A1F" w:rsidRPr="00BC026A">
        <w:rPr>
          <w:rFonts w:ascii="Liberation Serif" w:eastAsia="Times New Roman" w:hAnsi="Liberation Serif" w:cs="Calibri"/>
          <w:lang w:eastAsia="ru-RU"/>
        </w:rPr>
        <w:t>6</w:t>
      </w:r>
      <w:r w:rsidRPr="00BC026A">
        <w:rPr>
          <w:rFonts w:ascii="Liberation Serif" w:eastAsia="Times New Roman" w:hAnsi="Liberation Serif" w:cs="Calibri"/>
          <w:lang w:eastAsia="ru-RU"/>
        </w:rPr>
        <w:t xml:space="preserve">.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r w:rsidR="00E0725B" w:rsidRPr="00BC026A">
        <w:rPr>
          <w:rFonts w:ascii="Liberation Serif" w:eastAsia="Times New Roman" w:hAnsi="Liberation Serif" w:cs="Calibri"/>
          <w:lang w:eastAsia="ru-RU"/>
        </w:rPr>
        <w:t>.</w:t>
      </w:r>
    </w:p>
    <w:p w14:paraId="0EC0FB56" w14:textId="2E46125D"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3.2.7. При оказании Услуг не создавать работникам (сотрудникам), обучающимся, пациентам </w:t>
      </w:r>
      <w:r w:rsidRPr="00BC026A">
        <w:rPr>
          <w:rFonts w:ascii="Liberation Serif" w:eastAsia="Calibri" w:hAnsi="Liberation Serif" w:cs="Times New Roman"/>
          <w:kern w:val="0"/>
          <w14:ligatures w14:val="none"/>
        </w:rPr>
        <w:br/>
        <w:t>и посетителям Заказчика неудобств, не создавать препятствий Заказчику в осуществлении деятельности медицинского учреждения.</w:t>
      </w:r>
    </w:p>
    <w:p w14:paraId="54306712" w14:textId="695AB172"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3.2.8. Обеспечить условия для беспрепятственного осуществления уполномоченными представителями Заказчика контроля за исполнением Договора в соответствии с законодательством Российской Федерации.</w:t>
      </w:r>
    </w:p>
    <w:p w14:paraId="5C9EBA9D" w14:textId="4E145DDF"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3.2.9. Представлять пояснения, документы и обоснования по требованию Заказчика </w:t>
      </w:r>
      <w:r w:rsidR="00BC026A">
        <w:rPr>
          <w:rFonts w:ascii="Liberation Serif" w:eastAsia="Calibri" w:hAnsi="Liberation Serif" w:cs="Times New Roman"/>
          <w:kern w:val="0"/>
          <w14:ligatures w14:val="none"/>
        </w:rPr>
        <w:br/>
      </w:r>
      <w:r w:rsidRPr="00BC026A">
        <w:rPr>
          <w:rFonts w:ascii="Liberation Serif" w:eastAsia="Calibri" w:hAnsi="Liberation Serif" w:cs="Times New Roman"/>
          <w:kern w:val="0"/>
          <w14:ligatures w14:val="none"/>
        </w:rPr>
        <w:t>и (или) контролирующих органов.</w:t>
      </w:r>
    </w:p>
    <w:p w14:paraId="5F1352CF" w14:textId="4E7A4E57"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3.2.10. Немедленно известить Заказчика и до получения от него указаний приостановить оказание услуг при обнаружении:</w:t>
      </w:r>
    </w:p>
    <w:p w14:paraId="36F94EAC" w14:textId="77777777" w:rsidR="00F25A1F" w:rsidRPr="00BC026A"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возможных неблагоприятных для Заказчика последствий выполнения его указаний о способе исполнения услуг;</w:t>
      </w:r>
    </w:p>
    <w:p w14:paraId="45EA31F1" w14:textId="77777777" w:rsidR="00F25A1F" w:rsidRPr="00BC026A"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об обнаруженной невозможности получить ожидаемые результаты или о нецелесообразности продолжения услуг;</w:t>
      </w:r>
    </w:p>
    <w:p w14:paraId="560983CD" w14:textId="34DF11D1" w:rsidR="00F25A1F" w:rsidRPr="00BC026A" w:rsidRDefault="00F25A1F" w:rsidP="00F25A1F">
      <w:pPr>
        <w:pStyle w:val="a7"/>
        <w:numPr>
          <w:ilvl w:val="0"/>
          <w:numId w:val="11"/>
        </w:numPr>
        <w:spacing w:after="0" w:line="240" w:lineRule="auto"/>
        <w:ind w:left="0" w:right="42" w:firstLine="567"/>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иных независящих от Исполнителя обстоятельств, создающих невозможность завершения услуг </w:t>
      </w:r>
      <w:r w:rsidRPr="00BC026A">
        <w:rPr>
          <w:rFonts w:ascii="Liberation Serif" w:eastAsia="Calibri" w:hAnsi="Liberation Serif" w:cs="Times New Roman"/>
          <w:kern w:val="0"/>
          <w14:ligatures w14:val="none"/>
        </w:rPr>
        <w:br/>
        <w:t>в установленный срок.</w:t>
      </w:r>
    </w:p>
    <w:p w14:paraId="708ED9CB" w14:textId="65CF07DA"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3.2.11. Незамедлительно сообщать Заказчику о приостановлении или прекращении оказания услуг.</w:t>
      </w:r>
    </w:p>
    <w:p w14:paraId="28228871" w14:textId="4170E860"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3.2.12. Письменно, не позднее 5 рабочих дней, уведомлять Заказчика об обстоятельствах, при которых Исполнитель становится банкротом или неплатежеспособным, или будет иным образом ограничен </w:t>
      </w:r>
      <w:r w:rsidRPr="00BC026A">
        <w:rPr>
          <w:rFonts w:ascii="Liberation Serif" w:eastAsia="Calibri" w:hAnsi="Liberation Serif" w:cs="Times New Roman"/>
          <w:kern w:val="0"/>
          <w14:ligatures w14:val="none"/>
        </w:rPr>
        <w:br/>
        <w:t>в распоряжении имуществом или денежными средствами на основании вступившего в силу решения уполномоченных органов.</w:t>
      </w:r>
    </w:p>
    <w:p w14:paraId="698B66E0" w14:textId="1A2DEA83" w:rsidR="00F25A1F" w:rsidRPr="00BC026A" w:rsidRDefault="00F25A1F" w:rsidP="00F25A1F">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3.2.13. Назначить ответственное лицо по исполнению Договора </w:t>
      </w:r>
      <w:r w:rsidRPr="00BC026A">
        <w:rPr>
          <w:rFonts w:ascii="Liberation Serif" w:eastAsia="Calibri" w:hAnsi="Liberation Serif" w:cs="Times New Roman"/>
          <w:b/>
          <w:bCs/>
          <w:kern w:val="0"/>
          <w14:ligatures w14:val="none"/>
        </w:rPr>
        <w:t>_________________,</w:t>
      </w:r>
      <w:r w:rsidR="00CC2108" w:rsidRPr="00BC026A">
        <w:rPr>
          <w:rFonts w:ascii="Liberation Serif" w:eastAsia="Calibri" w:hAnsi="Liberation Serif" w:cs="Times New Roman"/>
          <w:b/>
          <w:bCs/>
          <w:kern w:val="0"/>
          <w14:ligatures w14:val="none"/>
        </w:rPr>
        <w:br/>
      </w:r>
      <w:r w:rsidRPr="00BC026A">
        <w:rPr>
          <w:rFonts w:ascii="Liberation Serif" w:eastAsia="Calibri" w:hAnsi="Liberation Serif" w:cs="Times New Roman"/>
          <w:b/>
          <w:bCs/>
          <w:kern w:val="0"/>
          <w14:ligatures w14:val="none"/>
        </w:rPr>
        <w:t>тел. ______, эл. почта ________.</w:t>
      </w:r>
    </w:p>
    <w:p w14:paraId="4074F807" w14:textId="547EF147" w:rsidR="008F5F61" w:rsidRPr="00BC026A" w:rsidRDefault="008F5F61" w:rsidP="00683EAC">
      <w:pPr>
        <w:spacing w:after="0" w:line="240" w:lineRule="auto"/>
        <w:ind w:right="42" w:firstLine="709"/>
        <w:jc w:val="both"/>
        <w:rPr>
          <w:rFonts w:ascii="Liberation Serif" w:eastAsia="Times New Roman" w:hAnsi="Liberation Serif" w:cs="Times New Roman"/>
          <w:b/>
          <w:bCs/>
          <w:kern w:val="0"/>
          <w:lang w:eastAsia="ru-RU"/>
          <w14:ligatures w14:val="none"/>
        </w:rPr>
      </w:pPr>
      <w:r w:rsidRPr="00BC026A">
        <w:rPr>
          <w:rFonts w:ascii="Liberation Serif" w:eastAsia="Calibri" w:hAnsi="Liberation Serif" w:cs="Times New Roman"/>
          <w:kern w:val="0"/>
          <w14:ligatures w14:val="none"/>
        </w:rPr>
        <w:lastRenderedPageBreak/>
        <w:t>3.2.</w:t>
      </w:r>
      <w:r w:rsidR="00BA78F5" w:rsidRPr="00BC026A">
        <w:rPr>
          <w:rFonts w:ascii="Liberation Serif" w:eastAsia="Calibri" w:hAnsi="Liberation Serif" w:cs="Times New Roman"/>
          <w:kern w:val="0"/>
          <w14:ligatures w14:val="none"/>
        </w:rPr>
        <w:t>14</w:t>
      </w:r>
      <w:r w:rsidRPr="00BC026A">
        <w:rPr>
          <w:rFonts w:ascii="Liberation Serif" w:eastAsia="Calibri" w:hAnsi="Liberation Serif" w:cs="Times New Roman"/>
          <w:kern w:val="0"/>
          <w14:ligatures w14:val="none"/>
        </w:rPr>
        <w:t xml:space="preserve">. </w:t>
      </w:r>
      <w:r w:rsidR="006E69CE" w:rsidRPr="00BC026A">
        <w:rPr>
          <w:rFonts w:ascii="Liberation Serif" w:eastAsia="Times New Roman" w:hAnsi="Liberation Serif" w:cs="Times New Roman"/>
          <w:kern w:val="0"/>
          <w:lang w:eastAsia="ru-RU"/>
          <w14:ligatures w14:val="none"/>
        </w:rPr>
        <w:t>В</w:t>
      </w:r>
      <w:r w:rsidRPr="00BC026A">
        <w:rPr>
          <w:rFonts w:ascii="Liberation Serif" w:eastAsia="Times New Roman" w:hAnsi="Liberation Serif" w:cs="Times New Roman"/>
          <w:kern w:val="0"/>
          <w:lang w:eastAsia="ru-RU"/>
          <w14:ligatures w14:val="none"/>
        </w:rPr>
        <w:t xml:space="preserve"> течение 2-х</w:t>
      </w:r>
      <w:r w:rsidR="00C26B0E">
        <w:rPr>
          <w:rFonts w:ascii="Liberation Serif" w:eastAsia="Times New Roman" w:hAnsi="Liberation Serif" w:cs="Times New Roman"/>
          <w:kern w:val="0"/>
          <w:lang w:eastAsia="ru-RU"/>
          <w14:ligatures w14:val="none"/>
        </w:rPr>
        <w:t xml:space="preserve"> (двух)</w:t>
      </w:r>
      <w:r w:rsidRPr="00BC026A">
        <w:rPr>
          <w:rFonts w:ascii="Liberation Serif" w:eastAsia="Times New Roman" w:hAnsi="Liberation Serif" w:cs="Times New Roman"/>
          <w:kern w:val="0"/>
          <w:lang w:eastAsia="ru-RU"/>
          <w14:ligatures w14:val="none"/>
        </w:rPr>
        <w:t xml:space="preserve"> дней с момента заключения Договора предоставить Заказчику надлежащим образом </w:t>
      </w:r>
      <w:r w:rsidRPr="00BC026A">
        <w:rPr>
          <w:rFonts w:ascii="Liberation Serif" w:eastAsia="Times New Roman" w:hAnsi="Liberation Serif" w:cs="Times New Roman"/>
          <w:b/>
          <w:bCs/>
          <w:kern w:val="0"/>
          <w:lang w:eastAsia="ru-RU"/>
          <w14:ligatures w14:val="none"/>
        </w:rPr>
        <w:t>заверенные копии документов, указанных в п. 2.3.1</w:t>
      </w:r>
      <w:r w:rsidR="00C26B0E">
        <w:rPr>
          <w:rFonts w:ascii="Liberation Serif" w:eastAsia="Times New Roman" w:hAnsi="Liberation Serif" w:cs="Times New Roman"/>
          <w:b/>
          <w:bCs/>
          <w:kern w:val="0"/>
          <w:lang w:eastAsia="ru-RU"/>
          <w14:ligatures w14:val="none"/>
        </w:rPr>
        <w:t xml:space="preserve"> </w:t>
      </w:r>
      <w:r w:rsidR="005E4ECA" w:rsidRPr="00BC026A">
        <w:rPr>
          <w:rFonts w:ascii="Liberation Serif" w:eastAsia="Times New Roman" w:hAnsi="Liberation Serif" w:cs="Times New Roman"/>
          <w:b/>
          <w:bCs/>
          <w:kern w:val="0"/>
          <w:lang w:eastAsia="ru-RU"/>
          <w14:ligatures w14:val="none"/>
        </w:rPr>
        <w:t>Договора</w:t>
      </w:r>
      <w:r w:rsidR="00E0725B" w:rsidRPr="00BC026A">
        <w:rPr>
          <w:rFonts w:ascii="Liberation Serif" w:eastAsia="Times New Roman" w:hAnsi="Liberation Serif" w:cs="Times New Roman"/>
          <w:b/>
          <w:bCs/>
          <w:kern w:val="0"/>
          <w:lang w:eastAsia="ru-RU"/>
          <w14:ligatures w14:val="none"/>
        </w:rPr>
        <w:t>.</w:t>
      </w:r>
    </w:p>
    <w:p w14:paraId="1FCC0258" w14:textId="6CE51D56" w:rsidR="00BA78F5" w:rsidRPr="00BC026A"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3.2.15. После проведения любых работ (услуг) обеспечить уборку и вывоз мусора с территории Заказчика силами Исполнителя.</w:t>
      </w:r>
    </w:p>
    <w:p w14:paraId="7F7CB8C9" w14:textId="018D8378" w:rsidR="008F5F61" w:rsidRPr="00BC026A" w:rsidRDefault="008F5F61" w:rsidP="00683EAC">
      <w:pPr>
        <w:spacing w:after="0" w:line="240" w:lineRule="auto"/>
        <w:ind w:right="42" w:firstLine="709"/>
        <w:jc w:val="both"/>
        <w:rPr>
          <w:rFonts w:ascii="Liberation Serif" w:eastAsia="Calibri" w:hAnsi="Liberation Serif" w:cs="Times New Roman"/>
          <w:kern w:val="0"/>
          <w14:ligatures w14:val="none"/>
        </w:rPr>
      </w:pPr>
      <w:r w:rsidRPr="00BC026A">
        <w:rPr>
          <w:rFonts w:ascii="Liberation Serif" w:eastAsia="Times New Roman" w:hAnsi="Liberation Serif" w:cs="Times New Roman"/>
          <w:kern w:val="0"/>
          <w:lang w:eastAsia="ru-RU"/>
          <w14:ligatures w14:val="none"/>
        </w:rPr>
        <w:t>3.2.</w:t>
      </w:r>
      <w:r w:rsidR="00BA78F5" w:rsidRPr="00BC026A">
        <w:rPr>
          <w:rFonts w:ascii="Liberation Serif" w:eastAsia="Times New Roman" w:hAnsi="Liberation Serif" w:cs="Times New Roman"/>
          <w:kern w:val="0"/>
          <w:lang w:eastAsia="ru-RU"/>
          <w14:ligatures w14:val="none"/>
        </w:rPr>
        <w:t>16</w:t>
      </w:r>
      <w:r w:rsidRPr="00BC026A">
        <w:rPr>
          <w:rFonts w:ascii="Liberation Serif" w:eastAsia="Times New Roman" w:hAnsi="Liberation Serif" w:cs="Times New Roman"/>
          <w:kern w:val="0"/>
          <w:lang w:eastAsia="ru-RU"/>
          <w14:ligatures w14:val="none"/>
        </w:rPr>
        <w:t xml:space="preserve">. </w:t>
      </w:r>
      <w:r w:rsidR="0025564E" w:rsidRPr="00BC026A">
        <w:rPr>
          <w:rFonts w:ascii="Liberation Serif" w:eastAsia="Calibri" w:hAnsi="Liberation Serif" w:cs="Times New Roman"/>
          <w:kern w:val="0"/>
          <w14:ligatures w14:val="none"/>
        </w:rPr>
        <w:t xml:space="preserve">При обнаружении недостатков, допущенных при проведении ремонта, Исполнитель устраняет </w:t>
      </w:r>
      <w:r w:rsidR="0025564E" w:rsidRPr="00BC026A">
        <w:rPr>
          <w:rFonts w:ascii="Liberation Serif" w:eastAsia="Calibri" w:hAnsi="Liberation Serif" w:cs="Times New Roman"/>
          <w:kern w:val="0"/>
          <w14:ligatures w14:val="none"/>
        </w:rPr>
        <w:br/>
        <w:t xml:space="preserve">их безвозмездно в срок не более 10 </w:t>
      </w:r>
      <w:r w:rsidR="00C26B0E">
        <w:rPr>
          <w:rFonts w:ascii="Liberation Serif" w:eastAsia="Calibri" w:hAnsi="Liberation Serif" w:cs="Times New Roman"/>
          <w:kern w:val="0"/>
          <w14:ligatures w14:val="none"/>
        </w:rPr>
        <w:t xml:space="preserve">(десяти) </w:t>
      </w:r>
      <w:r w:rsidR="0025564E" w:rsidRPr="00BC026A">
        <w:rPr>
          <w:rFonts w:ascii="Liberation Serif" w:eastAsia="Calibri" w:hAnsi="Liberation Serif" w:cs="Times New Roman"/>
          <w:kern w:val="0"/>
          <w14:ligatures w14:val="none"/>
        </w:rPr>
        <w:t xml:space="preserve">рабочих дней (без учета времени доставки запасных частей) </w:t>
      </w:r>
      <w:r w:rsidR="00C26B0E">
        <w:rPr>
          <w:rFonts w:ascii="Liberation Serif" w:eastAsia="Calibri" w:hAnsi="Liberation Serif" w:cs="Times New Roman"/>
          <w:kern w:val="0"/>
          <w14:ligatures w14:val="none"/>
        </w:rPr>
        <w:br/>
      </w:r>
      <w:r w:rsidR="0025564E" w:rsidRPr="00BC026A">
        <w:rPr>
          <w:rFonts w:ascii="Liberation Serif" w:eastAsia="Calibri" w:hAnsi="Liberation Serif" w:cs="Times New Roman"/>
          <w:kern w:val="0"/>
          <w14:ligatures w14:val="none"/>
        </w:rPr>
        <w:t>с момента поступления к нему соответствующего обращения Заказчика)</w:t>
      </w:r>
      <w:r w:rsidRPr="00BC026A">
        <w:rPr>
          <w:rFonts w:ascii="Liberation Serif" w:eastAsia="Calibri" w:hAnsi="Liberation Serif" w:cs="Times New Roman"/>
          <w:kern w:val="0"/>
          <w14:ligatures w14:val="none"/>
        </w:rPr>
        <w:t>.</w:t>
      </w:r>
    </w:p>
    <w:p w14:paraId="6218C595" w14:textId="7CA36A4E" w:rsidR="00F90D4C" w:rsidRPr="00BC026A" w:rsidRDefault="00F90D4C" w:rsidP="00683EAC">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3.2.</w:t>
      </w:r>
      <w:r w:rsidR="00BA78F5" w:rsidRPr="00BC026A">
        <w:rPr>
          <w:rFonts w:ascii="Liberation Serif" w:eastAsia="Times New Roman" w:hAnsi="Liberation Serif" w:cs="Times New Roman"/>
          <w:kern w:val="0"/>
          <w:lang w:eastAsia="ru-RU"/>
          <w14:ligatures w14:val="none"/>
        </w:rPr>
        <w:t>17</w:t>
      </w:r>
      <w:r w:rsidRPr="00BC026A">
        <w:rPr>
          <w:rFonts w:ascii="Liberation Serif" w:eastAsia="Times New Roman" w:hAnsi="Liberation Serif" w:cs="Times New Roman"/>
          <w:kern w:val="0"/>
          <w:lang w:eastAsia="ru-RU"/>
          <w14:ligatures w14:val="none"/>
        </w:rPr>
        <w:t>. Передать Заказчику демонтированные при оказании услуг запасные части</w:t>
      </w:r>
      <w:r w:rsidR="00E0725B" w:rsidRPr="00BC026A">
        <w:rPr>
          <w:rFonts w:ascii="Liberation Serif" w:eastAsia="Times New Roman" w:hAnsi="Liberation Serif" w:cs="Times New Roman"/>
          <w:kern w:val="0"/>
          <w:lang w:eastAsia="ru-RU"/>
          <w14:ligatures w14:val="none"/>
        </w:rPr>
        <w:t>, расходные части, комплектующие</w:t>
      </w:r>
      <w:r w:rsidR="00BA78F5" w:rsidRPr="00BC026A">
        <w:rPr>
          <w:rFonts w:ascii="Liberation Serif" w:eastAsia="Times New Roman" w:hAnsi="Liberation Serif" w:cs="Times New Roman"/>
          <w:kern w:val="0"/>
          <w:lang w:eastAsia="ru-RU"/>
          <w14:ligatures w14:val="none"/>
        </w:rPr>
        <w:t>, техническую документацию.</w:t>
      </w:r>
    </w:p>
    <w:p w14:paraId="225F1166" w14:textId="44488480" w:rsidR="00BA78F5" w:rsidRPr="00BC026A"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 xml:space="preserve">3.2.18. Нести ответственность за уничтожение (в т.ч. случайное уничтожение) и (или) повреждение имущества Заказчика, результата услуг в течение всего периода их оказания. А также в период гарантийного срока, в случае если порча имущества Заказчика произошла в связи с ненадлежащим оказанием Исполнителем Услуг. </w:t>
      </w:r>
    </w:p>
    <w:p w14:paraId="476B535E" w14:textId="0D11EE68" w:rsidR="00BA78F5" w:rsidRDefault="00BA78F5" w:rsidP="00BA78F5">
      <w:pPr>
        <w:spacing w:after="0" w:line="240" w:lineRule="auto"/>
        <w:ind w:right="42" w:firstLine="709"/>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 xml:space="preserve">В случае нанесения имуществу Заказчика ущерба по вине Исполнителя последний своими силами </w:t>
      </w:r>
      <w:r w:rsidRPr="00BC026A">
        <w:rPr>
          <w:rFonts w:ascii="Liberation Serif" w:eastAsia="Times New Roman" w:hAnsi="Liberation Serif" w:cs="Times New Roman"/>
          <w:kern w:val="0"/>
          <w:lang w:eastAsia="ru-RU"/>
          <w14:ligatures w14:val="none"/>
        </w:rPr>
        <w:br/>
        <w:t xml:space="preserve">и средствами компенсирует данный ущерб в течение 10 дней со дня предъявления претензии Заказчиком, </w:t>
      </w:r>
      <w:r w:rsidRPr="00BC026A">
        <w:rPr>
          <w:rFonts w:ascii="Liberation Serif" w:eastAsia="Times New Roman" w:hAnsi="Liberation Serif" w:cs="Times New Roman"/>
          <w:kern w:val="0"/>
          <w:lang w:eastAsia="ru-RU"/>
          <w14:ligatures w14:val="none"/>
        </w:rPr>
        <w:br/>
        <w:t>либо оказать услуги вновь на условиях договора; при этом все расходы, связанные с восстановлением, заменой или доукомплектованием несет Исполнитель. Расходы по возмещению ущерба, нанесенного имуществу по вине Исполнителя, также восстанавливаются Исполнителем.</w:t>
      </w:r>
    </w:p>
    <w:p w14:paraId="7DFC528A" w14:textId="77777777" w:rsidR="00C71E3A" w:rsidRPr="00C71E3A" w:rsidRDefault="00C71E3A" w:rsidP="00C71E3A">
      <w:pPr>
        <w:widowControl w:val="0"/>
        <w:autoSpaceDE w:val="0"/>
        <w:autoSpaceDN w:val="0"/>
        <w:spacing w:after="0" w:line="240" w:lineRule="auto"/>
        <w:jc w:val="both"/>
        <w:rPr>
          <w:rFonts w:ascii="Liberation Serif" w:eastAsia="Times New Roman" w:hAnsi="Liberation Serif" w:cs="Calibri"/>
          <w:lang w:eastAsia="ru-RU"/>
        </w:rPr>
      </w:pPr>
    </w:p>
    <w:p w14:paraId="046983FC" w14:textId="3F28F08A"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 </w:t>
      </w:r>
      <w:r w:rsidRPr="00BC026A">
        <w:rPr>
          <w:rFonts w:ascii="Liberation Serif" w:eastAsia="Times New Roman" w:hAnsi="Liberation Serif" w:cs="Calibri"/>
          <w:u w:val="single"/>
          <w:lang w:eastAsia="ru-RU"/>
        </w:rPr>
        <w:t>Заказчик вправе:</w:t>
      </w:r>
    </w:p>
    <w:p w14:paraId="5EF8FD03" w14:textId="5D97553E"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3.3.1.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ребовать от Исполнителя надлежащего исполнения обязательств, установленных настоящим Договором</w:t>
      </w:r>
      <w:r w:rsidR="00EB0F4E" w:rsidRPr="00BC026A">
        <w:rPr>
          <w:rFonts w:ascii="Liberation Serif" w:eastAsia="Times New Roman" w:hAnsi="Liberation Serif" w:cs="Calibri"/>
          <w:lang w:eastAsia="ru-RU"/>
        </w:rPr>
        <w:t>.</w:t>
      </w:r>
    </w:p>
    <w:p w14:paraId="110F4B36" w14:textId="6E8A5411"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3.3.2. </w:t>
      </w:r>
      <w:r w:rsidR="006E69C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 xml:space="preserve">ребовать от Исполнителя своевременного устранения недостатков, выявленных </w:t>
      </w:r>
      <w:r w:rsidR="00CC2108"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как в ходе приемки, так и в течение гарантийного периода</w:t>
      </w:r>
      <w:r w:rsidR="001C6DA9" w:rsidRPr="00BC026A">
        <w:rPr>
          <w:rFonts w:ascii="Liberation Serif" w:eastAsia="Times New Roman" w:hAnsi="Liberation Serif" w:cs="Calibri"/>
          <w:lang w:eastAsia="ru-RU"/>
        </w:rPr>
        <w:t>.</w:t>
      </w:r>
    </w:p>
    <w:p w14:paraId="12C51868" w14:textId="6AAE901D"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3.3.3.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роверять ход и качество выполнения Исполнителем условий настоящего Договора </w:t>
      </w:r>
      <w:r w:rsidR="00BA78F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без вмешательства в оперативно-хозяйственную деятельность Исполнителя</w:t>
      </w:r>
      <w:r w:rsidR="001C6DA9" w:rsidRPr="00BC026A">
        <w:rPr>
          <w:rFonts w:ascii="Liberation Serif" w:eastAsia="Times New Roman" w:hAnsi="Liberation Serif" w:cs="Calibri"/>
          <w:lang w:eastAsia="ru-RU"/>
        </w:rPr>
        <w:t>.</w:t>
      </w:r>
    </w:p>
    <w:p w14:paraId="2E4613B1" w14:textId="002444D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3.3.4. </w:t>
      </w:r>
      <w:r w:rsidR="00BA78F5"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 xml:space="preserve">ребовать возмещения убытков в соответствии с </w:t>
      </w:r>
      <w:hyperlink r:id="rId8" w:anchor="P294" w:history="1">
        <w:r w:rsidRPr="00BC026A">
          <w:rPr>
            <w:rFonts w:ascii="Liberation Serif" w:eastAsia="Times New Roman" w:hAnsi="Liberation Serif" w:cs="Calibri"/>
            <w:lang w:eastAsia="ru-RU"/>
          </w:rPr>
          <w:t xml:space="preserve">разделом 11 </w:t>
        </w:r>
      </w:hyperlink>
      <w:r w:rsidRPr="00BC026A">
        <w:rPr>
          <w:rFonts w:ascii="Liberation Serif" w:eastAsia="Times New Roman" w:hAnsi="Liberation Serif" w:cs="Calibri"/>
          <w:lang w:eastAsia="ru-RU"/>
        </w:rPr>
        <w:t>настоящего Договора</w:t>
      </w:r>
      <w:r w:rsidR="00BA78F5" w:rsidRPr="00BC026A">
        <w:rPr>
          <w:rFonts w:ascii="Liberation Serif" w:eastAsia="Times New Roman" w:hAnsi="Liberation Serif" w:cs="Calibri"/>
          <w:lang w:eastAsia="ru-RU"/>
        </w:rPr>
        <w:t>.</w:t>
      </w:r>
    </w:p>
    <w:p w14:paraId="0BA104CD" w14:textId="2A114A43"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bookmarkStart w:id="1" w:name="P142"/>
      <w:bookmarkEnd w:id="1"/>
      <w:r w:rsidRPr="00BC026A">
        <w:rPr>
          <w:rFonts w:ascii="Liberation Serif" w:eastAsia="Times New Roman" w:hAnsi="Liberation Serif" w:cs="Calibri"/>
          <w:lang w:eastAsia="ru-RU"/>
        </w:rPr>
        <w:t>3.3.</w:t>
      </w:r>
      <w:r w:rsidR="00BA78F5" w:rsidRPr="00BC026A">
        <w:rPr>
          <w:rFonts w:ascii="Liberation Serif" w:eastAsia="Times New Roman" w:hAnsi="Liberation Serif" w:cs="Calibri"/>
          <w:lang w:eastAsia="ru-RU"/>
        </w:rPr>
        <w:t>5</w:t>
      </w:r>
      <w:r w:rsidRPr="00BC026A">
        <w:rPr>
          <w:rFonts w:ascii="Liberation Serif" w:eastAsia="Times New Roman" w:hAnsi="Liberation Serif" w:cs="Calibri"/>
          <w:lang w:eastAsia="ru-RU"/>
        </w:rPr>
        <w:t xml:space="preserve">.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ринять решение об одностороннем отказе от исполнения настоящего Договора в соответствии </w:t>
      </w:r>
      <w:r w:rsidR="00BA78F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с гражданским законодательством</w:t>
      </w:r>
      <w:r w:rsidR="00EB0F4E" w:rsidRPr="00BC026A">
        <w:rPr>
          <w:rFonts w:ascii="Liberation Serif" w:eastAsia="Times New Roman" w:hAnsi="Liberation Serif" w:cs="Calibri"/>
          <w:lang w:eastAsia="ru-RU"/>
        </w:rPr>
        <w:t>.</w:t>
      </w:r>
    </w:p>
    <w:p w14:paraId="3B41E3C5" w14:textId="5547345D"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3.3.</w:t>
      </w:r>
      <w:r w:rsidR="00BA78F5" w:rsidRPr="00BC026A">
        <w:rPr>
          <w:rFonts w:ascii="Liberation Serif" w:eastAsia="Times New Roman" w:hAnsi="Liberation Serif" w:cs="Calibri"/>
          <w:lang w:eastAsia="ru-RU"/>
        </w:rPr>
        <w:t>6</w:t>
      </w:r>
      <w:r w:rsidRPr="00BC026A">
        <w:rPr>
          <w:rFonts w:ascii="Liberation Serif" w:eastAsia="Times New Roman" w:hAnsi="Liberation Serif" w:cs="Calibri"/>
          <w:lang w:eastAsia="ru-RU"/>
        </w:rPr>
        <w:t xml:space="preserve">. </w:t>
      </w:r>
      <w:r w:rsidR="006E69CE" w:rsidRPr="00BC026A">
        <w:rPr>
          <w:rFonts w:ascii="Liberation Serif" w:eastAsia="Times New Roman" w:hAnsi="Liberation Serif" w:cs="Calibri"/>
          <w:lang w:eastAsia="ru-RU"/>
        </w:rPr>
        <w:t>Д</w:t>
      </w:r>
      <w:r w:rsidRPr="00BC026A">
        <w:rPr>
          <w:rFonts w:ascii="Liberation Serif" w:eastAsia="Times New Roman" w:hAnsi="Liberation Serif" w:cs="Calibri"/>
          <w:lang w:eastAsia="ru-RU"/>
        </w:rPr>
        <w:t>о принятия решения об одностороннем отказе от исполнения настоящего Договора провести экспертизу оказанных услуг с привлечением экспертов, экспертных организаций, выбор которых осуществляется в соответствии с законодательством Российской Федерации.</w:t>
      </w:r>
    </w:p>
    <w:p w14:paraId="633B70BC" w14:textId="77777777" w:rsidR="00FC6DCA" w:rsidRPr="00BC026A" w:rsidRDefault="00FC6DCA" w:rsidP="00B50936">
      <w:pPr>
        <w:widowControl w:val="0"/>
        <w:autoSpaceDE w:val="0"/>
        <w:autoSpaceDN w:val="0"/>
        <w:spacing w:after="0" w:line="240" w:lineRule="auto"/>
        <w:jc w:val="both"/>
        <w:rPr>
          <w:rFonts w:ascii="Liberation Serif" w:eastAsia="Times New Roman" w:hAnsi="Liberation Serif" w:cs="Calibri"/>
          <w:lang w:eastAsia="ru-RU"/>
        </w:rPr>
      </w:pPr>
    </w:p>
    <w:p w14:paraId="69CBD85A" w14:textId="1EA4AAB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 </w:t>
      </w:r>
      <w:r w:rsidRPr="00BC026A">
        <w:rPr>
          <w:rFonts w:ascii="Liberation Serif" w:eastAsia="Times New Roman" w:hAnsi="Liberation Serif" w:cs="Calibri"/>
          <w:u w:val="single"/>
          <w:lang w:eastAsia="ru-RU"/>
        </w:rPr>
        <w:t>Заказчик обязан</w:t>
      </w:r>
      <w:r w:rsidRPr="00BC026A">
        <w:rPr>
          <w:rFonts w:ascii="Liberation Serif" w:eastAsia="Times New Roman" w:hAnsi="Liberation Serif" w:cs="Calibri"/>
          <w:lang w:eastAsia="ru-RU"/>
        </w:rPr>
        <w:t>:</w:t>
      </w:r>
    </w:p>
    <w:p w14:paraId="4C37E217" w14:textId="0FAA35C5"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3.4.1. </w:t>
      </w:r>
      <w:r w:rsidR="006E69CE" w:rsidRPr="00BC026A">
        <w:rPr>
          <w:rFonts w:ascii="Liberation Serif" w:eastAsia="Times New Roman" w:hAnsi="Liberation Serif" w:cs="Calibri"/>
          <w:lang w:eastAsia="ru-RU"/>
        </w:rPr>
        <w:t>П</w:t>
      </w:r>
      <w:r w:rsidRPr="00BC026A">
        <w:rPr>
          <w:rFonts w:ascii="Liberation Serif" w:eastAsia="Times New Roman" w:hAnsi="Liberation Serif" w:cs="Calibri"/>
          <w:lang w:eastAsia="ru-RU"/>
        </w:rPr>
        <w:t xml:space="preserve">ринять и оплатить </w:t>
      </w:r>
      <w:r w:rsidR="00BA78F5" w:rsidRPr="00BC026A">
        <w:rPr>
          <w:rFonts w:ascii="Liberation Serif" w:eastAsia="Times New Roman" w:hAnsi="Liberation Serif" w:cs="Calibri"/>
          <w:lang w:eastAsia="ru-RU"/>
        </w:rPr>
        <w:t xml:space="preserve">надлежаще </w:t>
      </w:r>
      <w:r w:rsidRPr="00BC026A">
        <w:rPr>
          <w:rFonts w:ascii="Liberation Serif" w:eastAsia="Times New Roman" w:hAnsi="Liberation Serif" w:cs="Calibri"/>
          <w:lang w:eastAsia="ru-RU"/>
        </w:rPr>
        <w:t>оказанные услуги в соответствии с настоящим Договором</w:t>
      </w:r>
      <w:r w:rsidR="001C6DA9" w:rsidRPr="00BC026A">
        <w:rPr>
          <w:rFonts w:ascii="Liberation Serif" w:eastAsia="Times New Roman" w:hAnsi="Liberation Serif" w:cs="Calibri"/>
          <w:lang w:eastAsia="ru-RU"/>
        </w:rPr>
        <w:t>.</w:t>
      </w:r>
    </w:p>
    <w:p w14:paraId="16E96DB1" w14:textId="0FDD90F9"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3.4.2. </w:t>
      </w:r>
      <w:r w:rsidR="006E69CE" w:rsidRPr="00BC026A">
        <w:rPr>
          <w:rFonts w:ascii="Liberation Serif" w:eastAsia="Times New Roman" w:hAnsi="Liberation Serif" w:cs="Calibri"/>
          <w:lang w:eastAsia="ru-RU"/>
        </w:rPr>
        <w:t>О</w:t>
      </w:r>
      <w:r w:rsidRPr="00BC026A">
        <w:rPr>
          <w:rFonts w:ascii="Liberation Serif" w:eastAsia="Times New Roman" w:hAnsi="Liberation Serif" w:cs="Calibri"/>
          <w:lang w:eastAsia="ru-RU"/>
        </w:rPr>
        <w:t xml:space="preserve">беспечить контроль за исполнением настоящего Договора, в том числе на отдельных этапах </w:t>
      </w:r>
      <w:r w:rsidR="00BA78F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его исполнения</w:t>
      </w:r>
      <w:r w:rsidR="001C6DA9" w:rsidRPr="00BC026A">
        <w:rPr>
          <w:rFonts w:ascii="Liberation Serif" w:eastAsia="Times New Roman" w:hAnsi="Liberation Serif" w:cs="Calibri"/>
          <w:lang w:eastAsia="ru-RU"/>
        </w:rPr>
        <w:t>.</w:t>
      </w:r>
    </w:p>
    <w:p w14:paraId="1421D0E8" w14:textId="2FDAC01E"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3.4.3. </w:t>
      </w:r>
      <w:r w:rsidR="007539CD" w:rsidRPr="00BC026A">
        <w:rPr>
          <w:rFonts w:ascii="Liberation Serif" w:eastAsia="Times New Roman" w:hAnsi="Liberation Serif" w:cs="Calibri"/>
          <w:lang w:eastAsia="ru-RU"/>
        </w:rPr>
        <w:t>При наличии оснований, п</w:t>
      </w:r>
      <w:r w:rsidRPr="00BC026A">
        <w:rPr>
          <w:rFonts w:ascii="Liberation Serif" w:eastAsia="Times New Roman" w:hAnsi="Liberation Serif" w:cs="Calibri"/>
          <w:lang w:eastAsia="ru-RU"/>
        </w:rPr>
        <w:t>ринять решение об одностороннем отказе от исполнения настоящего Договора</w:t>
      </w:r>
      <w:r w:rsidR="007539CD" w:rsidRPr="00BC026A">
        <w:rPr>
          <w:rFonts w:ascii="Liberation Serif" w:eastAsia="Times New Roman" w:hAnsi="Liberation Serif" w:cs="Calibri"/>
          <w:lang w:eastAsia="ru-RU"/>
        </w:rPr>
        <w:t>.</w:t>
      </w:r>
    </w:p>
    <w:p w14:paraId="6A6A6C03" w14:textId="4417BBA4" w:rsidR="008F5F61" w:rsidRPr="00BC026A" w:rsidRDefault="008F5F61" w:rsidP="00683EAC">
      <w:pPr>
        <w:autoSpaceDE w:val="0"/>
        <w:autoSpaceDN w:val="0"/>
        <w:adjustRightInd w:val="0"/>
        <w:spacing w:after="0" w:line="240" w:lineRule="auto"/>
        <w:ind w:firstLine="709"/>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3.4.</w:t>
      </w:r>
      <w:r w:rsidR="007539CD" w:rsidRPr="00BC026A">
        <w:rPr>
          <w:rFonts w:ascii="Liberation Serif" w:eastAsia="Calibri" w:hAnsi="Liberation Serif" w:cs="Times New Roman"/>
          <w:kern w:val="0"/>
          <w14:ligatures w14:val="none"/>
        </w:rPr>
        <w:t>4</w:t>
      </w:r>
      <w:r w:rsidRPr="00BC026A">
        <w:rPr>
          <w:rFonts w:ascii="Liberation Serif" w:eastAsia="Calibri" w:hAnsi="Liberation Serif" w:cs="Times New Roman"/>
          <w:kern w:val="0"/>
          <w14:ligatures w14:val="none"/>
        </w:rPr>
        <w:t xml:space="preserve">. </w:t>
      </w:r>
      <w:r w:rsidR="00EB0F4E" w:rsidRPr="00BC026A">
        <w:rPr>
          <w:rFonts w:ascii="Liberation Serif" w:eastAsia="Calibri" w:hAnsi="Liberation Serif" w:cs="Times New Roman"/>
          <w:kern w:val="0"/>
          <w14:ligatures w14:val="none"/>
        </w:rPr>
        <w:t>П</w:t>
      </w:r>
      <w:r w:rsidRPr="00BC026A">
        <w:rPr>
          <w:rFonts w:ascii="Liberation Serif" w:eastAsia="Calibri" w:hAnsi="Liberation Serif" w:cs="Times New Roman"/>
          <w:kern w:val="0"/>
          <w14:ligatures w14:val="none"/>
        </w:rPr>
        <w:t>ровести экспертизу оказанных услуг для проверки их соответствия условиям настоящего Договора в соответствии с законодательством Российской Федерации</w:t>
      </w:r>
      <w:r w:rsidR="007539CD" w:rsidRPr="00BC026A">
        <w:rPr>
          <w:rFonts w:ascii="Liberation Serif" w:eastAsia="Calibri" w:hAnsi="Liberation Serif" w:cs="Times New Roman"/>
          <w:kern w:val="0"/>
          <w14:ligatures w14:val="none"/>
        </w:rPr>
        <w:t>.</w:t>
      </w:r>
    </w:p>
    <w:p w14:paraId="0FBE9273" w14:textId="5D86675B"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3.4.6. </w:t>
      </w:r>
      <w:r w:rsidR="00EB0F4E" w:rsidRPr="00BC026A">
        <w:rPr>
          <w:rFonts w:ascii="Liberation Serif" w:eastAsia="Times New Roman" w:hAnsi="Liberation Serif" w:cs="Calibri"/>
          <w:lang w:eastAsia="ru-RU"/>
        </w:rPr>
        <w:t>Т</w:t>
      </w:r>
      <w:r w:rsidRPr="00BC026A">
        <w:rPr>
          <w:rFonts w:ascii="Liberation Serif" w:eastAsia="Times New Roman" w:hAnsi="Liberation Serif" w:cs="Calibri"/>
          <w:lang w:eastAsia="ru-RU"/>
        </w:rPr>
        <w:t>ребовать уплаты неустоек (штрафов, пеней) в соответствии с разделом 11 настоящего Договора</w:t>
      </w:r>
      <w:r w:rsidR="007539CD" w:rsidRPr="00BC026A">
        <w:rPr>
          <w:rFonts w:ascii="Liberation Serif" w:eastAsia="Times New Roman" w:hAnsi="Liberation Serif" w:cs="Calibri"/>
          <w:lang w:eastAsia="ru-RU"/>
        </w:rPr>
        <w:t>.</w:t>
      </w:r>
    </w:p>
    <w:p w14:paraId="6DEA0F59" w14:textId="77777777" w:rsidR="00FC6DCA" w:rsidRDefault="008F5F61" w:rsidP="007539CD">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3.4.7. </w:t>
      </w:r>
      <w:r w:rsidR="00EB0F4E" w:rsidRPr="00BC026A">
        <w:rPr>
          <w:rFonts w:ascii="Liberation Serif" w:eastAsia="Times New Roman" w:hAnsi="Liberation Serif" w:cs="Calibri"/>
          <w:lang w:eastAsia="ru-RU"/>
        </w:rPr>
        <w:t>Н</w:t>
      </w:r>
      <w:r w:rsidRPr="00BC026A">
        <w:rPr>
          <w:rFonts w:ascii="Liberation Serif" w:eastAsia="Times New Roman" w:hAnsi="Liberation Serif" w:cs="Calibri"/>
          <w:lang w:eastAsia="ru-RU"/>
        </w:rPr>
        <w:t>азначить ответственное лицо по исполнению Договора:</w:t>
      </w:r>
      <w:r w:rsidR="007539CD" w:rsidRPr="00BC026A">
        <w:rPr>
          <w:rFonts w:ascii="Liberation Serif" w:eastAsia="Times New Roman" w:hAnsi="Liberation Serif" w:cs="Calibri"/>
          <w:lang w:eastAsia="ru-RU"/>
        </w:rPr>
        <w:t xml:space="preserve"> </w:t>
      </w:r>
    </w:p>
    <w:p w14:paraId="34A700C4" w14:textId="51874BC4" w:rsidR="006029C3" w:rsidRDefault="005D7B9A" w:rsidP="00C11B3A">
      <w:pPr>
        <w:pStyle w:val="a7"/>
        <w:widowControl w:val="0"/>
        <w:autoSpaceDE w:val="0"/>
        <w:autoSpaceDN w:val="0"/>
        <w:jc w:val="both"/>
        <w:rPr>
          <w:rStyle w:val="a9"/>
          <w:rFonts w:ascii="Liberation Serif" w:eastAsia="Times New Roman" w:hAnsi="Liberation Serif" w:cs="Liberation Serif"/>
          <w:b/>
          <w:bCs/>
        </w:rPr>
      </w:pPr>
      <w:r>
        <w:rPr>
          <w:rFonts w:ascii="Liberation Serif" w:eastAsia="Times New Roman" w:hAnsi="Liberation Serif" w:cs="Liberation Serif"/>
          <w:b/>
          <w:bCs/>
          <w:color w:val="000000"/>
          <w:kern w:val="0"/>
          <w14:ligatures w14:val="none"/>
        </w:rPr>
        <w:t xml:space="preserve"> </w:t>
      </w:r>
      <w:r w:rsidR="006029C3">
        <w:rPr>
          <w:rFonts w:ascii="Liberation Serif" w:eastAsia="Times New Roman" w:hAnsi="Liberation Serif" w:cs="Liberation Serif"/>
          <w:b/>
          <w:bCs/>
          <w:color w:val="000000"/>
        </w:rPr>
        <w:t xml:space="preserve"> - </w:t>
      </w:r>
      <w:r w:rsidR="006029C3" w:rsidRPr="00663943">
        <w:rPr>
          <w:rFonts w:ascii="Liberation Serif" w:eastAsia="Times New Roman" w:hAnsi="Liberation Serif" w:cs="Liberation Serif"/>
          <w:b/>
          <w:bCs/>
          <w:color w:val="000000"/>
        </w:rPr>
        <w:t>Хохрякова Анастасия Николаевна</w:t>
      </w:r>
      <w:r w:rsidR="006029C3">
        <w:rPr>
          <w:rFonts w:ascii="Liberation Serif" w:eastAsia="Times New Roman" w:hAnsi="Liberation Serif" w:cs="Liberation Serif"/>
          <w:b/>
          <w:bCs/>
          <w:color w:val="000000"/>
        </w:rPr>
        <w:t xml:space="preserve">, </w:t>
      </w:r>
      <w:r w:rsidR="006029C3" w:rsidRPr="00163C77">
        <w:rPr>
          <w:rFonts w:ascii="Liberation Serif" w:eastAsia="Times New Roman" w:hAnsi="Liberation Serif" w:cs="Liberation Serif"/>
          <w:b/>
          <w:bCs/>
          <w:color w:val="000000"/>
        </w:rPr>
        <w:t>тел. 8(343) 356-17-16; эл.</w:t>
      </w:r>
      <w:r w:rsidR="006029C3">
        <w:rPr>
          <w:rFonts w:ascii="Liberation Serif" w:eastAsia="Times New Roman" w:hAnsi="Liberation Serif" w:cs="Liberation Serif"/>
          <w:b/>
          <w:bCs/>
          <w:color w:val="000000"/>
        </w:rPr>
        <w:t xml:space="preserve"> </w:t>
      </w:r>
      <w:r w:rsidR="006029C3" w:rsidRPr="00163C77">
        <w:rPr>
          <w:rFonts w:ascii="Liberation Serif" w:eastAsia="Times New Roman" w:hAnsi="Liberation Serif" w:cs="Liberation Serif"/>
          <w:b/>
          <w:bCs/>
          <w:color w:val="000000"/>
        </w:rPr>
        <w:t xml:space="preserve">почта: </w:t>
      </w:r>
      <w:hyperlink r:id="rId9" w:history="1">
        <w:r w:rsidR="00C11B3A" w:rsidRPr="00AD32D1">
          <w:rPr>
            <w:rStyle w:val="a9"/>
            <w:rFonts w:ascii="Liberation Serif" w:eastAsia="Times New Roman" w:hAnsi="Liberation Serif" w:cs="Liberation Serif"/>
            <w:b/>
            <w:bCs/>
          </w:rPr>
          <w:t>hohryakova.a@uralonco.ru</w:t>
        </w:r>
      </w:hyperlink>
      <w:r w:rsidR="008F4A0B">
        <w:rPr>
          <w:rStyle w:val="a9"/>
          <w:rFonts w:ascii="Liberation Serif" w:eastAsia="Times New Roman" w:hAnsi="Liberation Serif" w:cs="Liberation Serif"/>
          <w:b/>
          <w:bCs/>
        </w:rPr>
        <w:t>.</w:t>
      </w:r>
    </w:p>
    <w:p w14:paraId="150DB7C2" w14:textId="4E7290FE" w:rsidR="00C11B3A" w:rsidRPr="006029C3" w:rsidRDefault="00C11B3A" w:rsidP="00C11B3A">
      <w:pPr>
        <w:pStyle w:val="a7"/>
        <w:widowControl w:val="0"/>
        <w:autoSpaceDE w:val="0"/>
        <w:autoSpaceDN w:val="0"/>
        <w:jc w:val="both"/>
        <w:rPr>
          <w:color w:val="0563C1" w:themeColor="hyperlink"/>
          <w:u w:val="single"/>
        </w:rPr>
      </w:pPr>
      <w:r>
        <w:rPr>
          <w:rFonts w:ascii="Liberation Serif" w:eastAsia="Times New Roman" w:hAnsi="Liberation Serif" w:cs="Liberation Serif"/>
          <w:b/>
          <w:bCs/>
          <w:color w:val="000000"/>
        </w:rPr>
        <w:t xml:space="preserve">- </w:t>
      </w:r>
      <w:r w:rsidRPr="00163C77">
        <w:rPr>
          <w:rFonts w:ascii="Liberation Serif" w:eastAsia="Times New Roman" w:hAnsi="Liberation Serif" w:cs="Liberation Serif"/>
          <w:b/>
          <w:bCs/>
          <w:color w:val="000000"/>
        </w:rPr>
        <w:t>Федоров Максим Александрович, тел. 8(343) 356-17-</w:t>
      </w:r>
      <w:r>
        <w:rPr>
          <w:rFonts w:ascii="Liberation Serif" w:eastAsia="Times New Roman" w:hAnsi="Liberation Serif" w:cs="Liberation Serif"/>
          <w:b/>
          <w:bCs/>
          <w:color w:val="000000"/>
        </w:rPr>
        <w:t>71</w:t>
      </w:r>
      <w:r w:rsidRPr="00163C77">
        <w:rPr>
          <w:rFonts w:ascii="Liberation Serif" w:eastAsia="Times New Roman" w:hAnsi="Liberation Serif" w:cs="Liberation Serif"/>
          <w:b/>
          <w:bCs/>
          <w:color w:val="000000"/>
        </w:rPr>
        <w:t>; эл.</w:t>
      </w:r>
      <w:r>
        <w:rPr>
          <w:rFonts w:ascii="Liberation Serif" w:eastAsia="Times New Roman" w:hAnsi="Liberation Serif" w:cs="Liberation Serif"/>
          <w:b/>
          <w:bCs/>
          <w:color w:val="000000"/>
        </w:rPr>
        <w:t xml:space="preserve"> </w:t>
      </w:r>
      <w:r w:rsidRPr="00163C77">
        <w:rPr>
          <w:rFonts w:ascii="Liberation Serif" w:eastAsia="Times New Roman" w:hAnsi="Liberation Serif" w:cs="Liberation Serif"/>
          <w:b/>
          <w:bCs/>
          <w:color w:val="000000"/>
        </w:rPr>
        <w:t xml:space="preserve">почта: </w:t>
      </w:r>
      <w:hyperlink r:id="rId10" w:history="1">
        <w:r w:rsidRPr="00163C77">
          <w:rPr>
            <w:rStyle w:val="a9"/>
            <w:rFonts w:ascii="Liberation Serif" w:eastAsia="Times New Roman" w:hAnsi="Liberation Serif" w:cs="Liberation Serif"/>
            <w:b/>
            <w:bCs/>
          </w:rPr>
          <w:t>fedorov.m@uralonco.ru</w:t>
        </w:r>
      </w:hyperlink>
      <w:r>
        <w:rPr>
          <w:rFonts w:ascii="Liberation Serif" w:eastAsia="Times New Roman" w:hAnsi="Liberation Serif" w:cs="Liberation Serif"/>
          <w:b/>
          <w:bCs/>
          <w:color w:val="000000"/>
        </w:rPr>
        <w:t>;</w:t>
      </w:r>
    </w:p>
    <w:p w14:paraId="4299A42A" w14:textId="405915D2" w:rsidR="008F5F61" w:rsidRPr="00BC026A" w:rsidRDefault="008F5F61" w:rsidP="00683EAC">
      <w:pPr>
        <w:widowControl w:val="0"/>
        <w:autoSpaceDE w:val="0"/>
        <w:autoSpaceDN w:val="0"/>
        <w:spacing w:after="0" w:line="240" w:lineRule="auto"/>
        <w:jc w:val="center"/>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4. Место и сроки оказания услуг</w:t>
      </w:r>
    </w:p>
    <w:p w14:paraId="1B3BB26E" w14:textId="123EA4C2" w:rsidR="008F5F61" w:rsidRPr="00BC026A" w:rsidRDefault="008F5F61" w:rsidP="00B50936">
      <w:pPr>
        <w:widowControl w:val="0"/>
        <w:autoSpaceDE w:val="0"/>
        <w:autoSpaceDN w:val="0"/>
        <w:spacing w:after="0" w:line="240" w:lineRule="auto"/>
        <w:ind w:firstLine="709"/>
        <w:jc w:val="both"/>
        <w:rPr>
          <w:rFonts w:ascii="Liberation Serif" w:eastAsia="Times New Roman" w:hAnsi="Liberation Serif" w:cs="Calibri"/>
          <w:b/>
          <w:bCs/>
          <w:color w:val="000000"/>
          <w:lang w:eastAsia="ru-RU"/>
        </w:rPr>
      </w:pPr>
      <w:r w:rsidRPr="00BC026A">
        <w:rPr>
          <w:rFonts w:ascii="Liberation Serif" w:eastAsia="Times New Roman" w:hAnsi="Liberation Serif" w:cs="Calibri"/>
          <w:b/>
          <w:bCs/>
          <w:lang w:eastAsia="ru-RU"/>
        </w:rPr>
        <w:t>4.1.</w:t>
      </w:r>
      <w:r w:rsidRPr="00BC026A">
        <w:rPr>
          <w:rFonts w:ascii="Liberation Serif" w:eastAsia="Times New Roman" w:hAnsi="Liberation Serif" w:cs="Calibri"/>
          <w:lang w:eastAsia="ru-RU"/>
        </w:rPr>
        <w:t xml:space="preserve"> </w:t>
      </w:r>
      <w:r w:rsidRPr="00BC026A">
        <w:rPr>
          <w:rFonts w:ascii="Liberation Serif" w:eastAsia="Times New Roman" w:hAnsi="Liberation Serif" w:cs="Calibri"/>
          <w:b/>
          <w:bCs/>
          <w:color w:val="000000"/>
          <w:lang w:eastAsia="ru-RU"/>
        </w:rPr>
        <w:t xml:space="preserve">Срок оказания услуг: </w:t>
      </w:r>
      <w:r w:rsidR="00C11B3A" w:rsidRPr="005905F8">
        <w:rPr>
          <w:rFonts w:ascii="Liberation Serif" w:hAnsi="Liberation Serif" w:cs="Liberation Serif"/>
          <w:bCs/>
          <w:i/>
          <w:iCs/>
        </w:rPr>
        <w:t>в течение 18 месяцев с момента заключения договора</w:t>
      </w:r>
      <w:r w:rsidR="00533818" w:rsidRPr="00BC026A">
        <w:rPr>
          <w:rFonts w:ascii="Liberation Serif" w:eastAsia="Times New Roman" w:hAnsi="Liberation Serif" w:cs="Calibri"/>
          <w:color w:val="000000"/>
          <w:lang w:eastAsia="ru-RU"/>
        </w:rPr>
        <w:t>.</w:t>
      </w:r>
    </w:p>
    <w:p w14:paraId="39C130DB" w14:textId="77777777" w:rsidR="00C11B3A" w:rsidRPr="005905F8" w:rsidRDefault="008F5F61" w:rsidP="00CD4EA0">
      <w:pPr>
        <w:pStyle w:val="af7"/>
        <w:ind w:left="284" w:firstLine="425"/>
        <w:rPr>
          <w:rFonts w:ascii="Liberation Serif" w:hAnsi="Liberation Serif" w:cs="Liberation Serif"/>
          <w:bCs/>
          <w:i/>
          <w:iCs/>
        </w:rPr>
      </w:pPr>
      <w:r w:rsidRPr="006029C3">
        <w:rPr>
          <w:rFonts w:ascii="Liberation Serif" w:eastAsia="Calibri" w:hAnsi="Liberation Serif"/>
          <w:b/>
          <w:bCs/>
        </w:rPr>
        <w:t>4.2.</w:t>
      </w:r>
      <w:r w:rsidRPr="006029C3">
        <w:rPr>
          <w:rFonts w:ascii="Liberation Serif" w:eastAsia="Calibri" w:hAnsi="Liberation Serif"/>
        </w:rPr>
        <w:t xml:space="preserve"> </w:t>
      </w:r>
      <w:r w:rsidRPr="006029C3">
        <w:rPr>
          <w:rFonts w:ascii="Liberation Serif" w:eastAsia="Calibri" w:hAnsi="Liberation Serif"/>
          <w:b/>
          <w:bCs/>
          <w:color w:val="000000"/>
        </w:rPr>
        <w:t>Место оказания услуг</w:t>
      </w:r>
      <w:r w:rsidR="00EC3490" w:rsidRPr="006029C3">
        <w:rPr>
          <w:rFonts w:ascii="Liberation Serif" w:eastAsia="Calibri" w:hAnsi="Liberation Serif"/>
          <w:b/>
          <w:bCs/>
          <w:color w:val="000000"/>
        </w:rPr>
        <w:t>:</w:t>
      </w:r>
      <w:r w:rsidR="00EC3490" w:rsidRPr="006029C3">
        <w:rPr>
          <w:rFonts w:ascii="Liberation Serif" w:eastAsia="Calibri" w:hAnsi="Liberation Serif"/>
          <w:color w:val="000000"/>
        </w:rPr>
        <w:t xml:space="preserve"> </w:t>
      </w:r>
      <w:r w:rsidR="00C11B3A" w:rsidRPr="005905F8">
        <w:rPr>
          <w:rFonts w:ascii="Liberation Serif" w:hAnsi="Liberation Serif" w:cs="Liberation Serif"/>
          <w:bCs/>
          <w:i/>
          <w:iCs/>
        </w:rPr>
        <w:t xml:space="preserve">Свердловская область, </w:t>
      </w:r>
    </w:p>
    <w:p w14:paraId="437C1D92" w14:textId="77777777" w:rsidR="00C11B3A" w:rsidRPr="005905F8" w:rsidRDefault="00C11B3A" w:rsidP="00C11B3A">
      <w:pPr>
        <w:pStyle w:val="af7"/>
        <w:ind w:left="-284" w:firstLine="492"/>
        <w:rPr>
          <w:rFonts w:ascii="Liberation Serif" w:hAnsi="Liberation Serif" w:cs="Liberation Serif"/>
          <w:bCs/>
          <w:i/>
          <w:iCs/>
        </w:rPr>
      </w:pPr>
      <w:r w:rsidRPr="005905F8">
        <w:rPr>
          <w:rFonts w:ascii="Liberation Serif" w:hAnsi="Liberation Serif" w:cs="Liberation Serif"/>
          <w:i/>
          <w:iCs/>
        </w:rPr>
        <w:t>-  г. Екатеринбург, ул. Соболева, 29;</w:t>
      </w:r>
    </w:p>
    <w:p w14:paraId="0B8745FB" w14:textId="77777777" w:rsidR="00C11B3A" w:rsidRPr="005905F8" w:rsidRDefault="00C11B3A" w:rsidP="00C11B3A">
      <w:pPr>
        <w:pStyle w:val="af7"/>
        <w:ind w:left="-567" w:firstLine="492"/>
        <w:rPr>
          <w:rFonts w:ascii="Liberation Serif" w:eastAsia="Calibri" w:hAnsi="Liberation Serif" w:cs="Liberation Serif"/>
          <w:i/>
          <w:iCs/>
        </w:rPr>
      </w:pPr>
      <w:r w:rsidRPr="005905F8">
        <w:rPr>
          <w:rFonts w:ascii="Liberation Serif" w:eastAsia="Calibri" w:hAnsi="Liberation Serif" w:cs="Liberation Serif"/>
          <w:i/>
          <w:iCs/>
        </w:rPr>
        <w:t xml:space="preserve">    - г. Нижний Тагил, ул. Солнечная, 3;</w:t>
      </w:r>
    </w:p>
    <w:p w14:paraId="5F945CCA" w14:textId="77777777" w:rsidR="00C11B3A" w:rsidRPr="005905F8" w:rsidRDefault="00C11B3A" w:rsidP="00C11B3A">
      <w:pPr>
        <w:pStyle w:val="af7"/>
        <w:ind w:left="-567" w:firstLine="492"/>
        <w:rPr>
          <w:rFonts w:ascii="Liberation Serif" w:eastAsia="Calibri" w:hAnsi="Liberation Serif" w:cs="Liberation Serif"/>
          <w:i/>
          <w:iCs/>
        </w:rPr>
      </w:pPr>
      <w:r w:rsidRPr="005905F8">
        <w:rPr>
          <w:rFonts w:ascii="Liberation Serif" w:eastAsia="Calibri" w:hAnsi="Liberation Serif" w:cs="Liberation Serif"/>
          <w:i/>
          <w:iCs/>
        </w:rPr>
        <w:t xml:space="preserve">    - г. Каменск-Уральский, Больничный пер, 6.</w:t>
      </w:r>
    </w:p>
    <w:p w14:paraId="43807EE1" w14:textId="593D6AFD" w:rsidR="00F72812" w:rsidRPr="0031546F" w:rsidRDefault="009732AE" w:rsidP="00B50936">
      <w:pPr>
        <w:spacing w:after="0" w:line="240" w:lineRule="auto"/>
        <w:ind w:firstLine="709"/>
        <w:jc w:val="both"/>
        <w:rPr>
          <w:i/>
          <w:iCs/>
        </w:rPr>
      </w:pPr>
      <w:r w:rsidRPr="0031546F">
        <w:rPr>
          <w:i/>
          <w:iCs/>
        </w:rPr>
        <w:t xml:space="preserve"> </w:t>
      </w:r>
    </w:p>
    <w:p w14:paraId="5C9CA48D" w14:textId="2B0247EA" w:rsidR="00F72812" w:rsidRPr="0031546F" w:rsidRDefault="00F72812" w:rsidP="00B50936">
      <w:pPr>
        <w:spacing w:after="0" w:line="240" w:lineRule="auto"/>
        <w:ind w:firstLine="709"/>
        <w:jc w:val="both"/>
        <w:rPr>
          <w:rFonts w:ascii="Liberation Serif" w:hAnsi="Liberation Serif" w:cs="Liberation Serif"/>
        </w:rPr>
      </w:pPr>
      <w:r w:rsidRPr="0031546F">
        <w:rPr>
          <w:rFonts w:ascii="Liberation Serif" w:hAnsi="Liberation Serif" w:cs="Liberation Serif"/>
        </w:rPr>
        <w:t>4.3. Время оказания услуг: по предварительному согласованию с Заказчиком.</w:t>
      </w:r>
    </w:p>
    <w:p w14:paraId="15FA1AF3" w14:textId="7AFB5B10" w:rsidR="009732AE" w:rsidRPr="00BC026A" w:rsidRDefault="00F72812" w:rsidP="00683EAC">
      <w:pPr>
        <w:tabs>
          <w:tab w:val="left" w:pos="1860"/>
        </w:tabs>
        <w:spacing w:after="0" w:line="240" w:lineRule="auto"/>
        <w:ind w:firstLine="709"/>
        <w:jc w:val="both"/>
        <w:rPr>
          <w:rFonts w:ascii="Liberation Serif" w:hAnsi="Liberation Serif" w:cs="Liberation Serif"/>
        </w:rPr>
      </w:pPr>
      <w:r w:rsidRPr="00BC026A">
        <w:rPr>
          <w:rFonts w:ascii="Liberation Serif" w:hAnsi="Liberation Serif" w:cs="Liberation Serif"/>
        </w:rPr>
        <w:tab/>
      </w:r>
    </w:p>
    <w:p w14:paraId="6C056A79" w14:textId="0085915E"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 xml:space="preserve">5. Порядок сдачи и приемки оказанных услуг </w:t>
      </w:r>
    </w:p>
    <w:p w14:paraId="3ABEA384" w14:textId="3E94DA82" w:rsidR="00960F15" w:rsidRPr="00BC026A" w:rsidRDefault="008F5F61" w:rsidP="00960F15">
      <w:pPr>
        <w:autoSpaceDE w:val="0"/>
        <w:autoSpaceDN w:val="0"/>
        <w:adjustRightInd w:val="0"/>
        <w:spacing w:after="0" w:line="240" w:lineRule="auto"/>
        <w:ind w:firstLine="709"/>
        <w:jc w:val="both"/>
        <w:rPr>
          <w:rFonts w:ascii="Liberation Serif" w:eastAsia="Times New Roman" w:hAnsi="Liberation Serif" w:cs="Arial"/>
          <w:color w:val="000000"/>
          <w:lang w:eastAsia="ru-RU"/>
        </w:rPr>
      </w:pPr>
      <w:bookmarkStart w:id="2" w:name="P191"/>
      <w:bookmarkEnd w:id="2"/>
      <w:r w:rsidRPr="00BC026A">
        <w:rPr>
          <w:rFonts w:ascii="Liberation Serif" w:eastAsia="Times New Roman" w:hAnsi="Liberation Serif" w:cs="Arial"/>
          <w:lang w:eastAsia="ru-RU"/>
        </w:rPr>
        <w:t xml:space="preserve">5.1. Сдача результатов оказания услуг Исполнителем и приемка его Заказчиком производятся </w:t>
      </w:r>
      <w:r w:rsidR="007539CD" w:rsidRPr="00BC026A">
        <w:rPr>
          <w:rFonts w:ascii="Liberation Serif" w:eastAsia="Times New Roman" w:hAnsi="Liberation Serif" w:cs="Arial"/>
          <w:lang w:eastAsia="ru-RU"/>
        </w:rPr>
        <w:br/>
      </w:r>
      <w:r w:rsidRPr="00BC026A">
        <w:rPr>
          <w:rFonts w:ascii="Liberation Serif" w:eastAsia="Times New Roman" w:hAnsi="Liberation Serif" w:cs="Arial"/>
          <w:lang w:eastAsia="ru-RU"/>
        </w:rPr>
        <w:t xml:space="preserve">в соответствии с гражданским законодательством </w:t>
      </w:r>
      <w:r w:rsidR="00960F15" w:rsidRPr="004E5BD2">
        <w:rPr>
          <w:rFonts w:ascii="Liberation Serif" w:eastAsia="Times New Roman" w:hAnsi="Liberation Serif" w:cs="Arial"/>
          <w:lang w:eastAsia="ru-RU"/>
        </w:rPr>
        <w:t>на территории Заказчика представителем сервисной службы Исполнителя</w:t>
      </w:r>
      <w:r w:rsidR="00960F15" w:rsidRPr="00BC026A">
        <w:rPr>
          <w:rFonts w:ascii="Liberation Serif" w:eastAsia="Times New Roman" w:hAnsi="Liberation Serif" w:cs="Arial"/>
          <w:lang w:eastAsia="ru-RU"/>
        </w:rPr>
        <w:t xml:space="preserve"> </w:t>
      </w:r>
      <w:r w:rsidRPr="00BC026A">
        <w:rPr>
          <w:rFonts w:ascii="Liberation Serif" w:eastAsia="Times New Roman" w:hAnsi="Liberation Serif" w:cs="Arial"/>
          <w:lang w:eastAsia="ru-RU"/>
        </w:rPr>
        <w:t xml:space="preserve">и оформляются Актом сдачи-приема оказанных услуг (выполненных работ). </w:t>
      </w:r>
      <w:r w:rsidR="00BC026A">
        <w:rPr>
          <w:rFonts w:ascii="Liberation Serif" w:eastAsia="Times New Roman" w:hAnsi="Liberation Serif" w:cs="Arial"/>
          <w:lang w:eastAsia="ru-RU"/>
        </w:rPr>
        <w:br/>
      </w:r>
      <w:r w:rsidRPr="00BC026A">
        <w:rPr>
          <w:rFonts w:ascii="Liberation Serif" w:eastAsia="Times New Roman" w:hAnsi="Liberation Serif" w:cs="Arial"/>
          <w:lang w:eastAsia="ru-RU"/>
        </w:rPr>
        <w:t xml:space="preserve">Датой оказания услуг считается дата подписания </w:t>
      </w:r>
      <w:r w:rsidR="002A3DEB" w:rsidRPr="00BC026A">
        <w:rPr>
          <w:rFonts w:ascii="Liberation Serif" w:eastAsia="Times New Roman" w:hAnsi="Liberation Serif" w:cs="Arial"/>
          <w:lang w:eastAsia="ru-RU"/>
        </w:rPr>
        <w:t xml:space="preserve">Заказчиком </w:t>
      </w:r>
      <w:r w:rsidRPr="00BC026A">
        <w:rPr>
          <w:rFonts w:ascii="Liberation Serif" w:eastAsia="Times New Roman" w:hAnsi="Liberation Serif" w:cs="Arial"/>
          <w:lang w:eastAsia="ru-RU"/>
        </w:rPr>
        <w:t xml:space="preserve">Акта сдачи-приема оказанных услуг (выполненных </w:t>
      </w:r>
      <w:r w:rsidRPr="00BC026A">
        <w:rPr>
          <w:rFonts w:ascii="Liberation Serif" w:eastAsia="Times New Roman" w:hAnsi="Liberation Serif" w:cs="Arial"/>
          <w:lang w:eastAsia="ru-RU"/>
        </w:rPr>
        <w:lastRenderedPageBreak/>
        <w:t xml:space="preserve">работ). </w:t>
      </w:r>
      <w:r w:rsidRPr="00BC026A">
        <w:rPr>
          <w:rFonts w:ascii="Liberation Serif" w:eastAsia="Times New Roman" w:hAnsi="Liberation Serif" w:cs="Arial"/>
          <w:color w:val="000000"/>
          <w:lang w:eastAsia="ru-RU"/>
        </w:rPr>
        <w:t xml:space="preserve">Акт сдачи-приема подписывается Заказчиком в течение </w:t>
      </w:r>
      <w:r w:rsidR="00960F15" w:rsidRPr="00BC026A">
        <w:rPr>
          <w:rFonts w:ascii="Liberation Serif" w:eastAsia="Times New Roman" w:hAnsi="Liberation Serif" w:cs="Arial"/>
          <w:color w:val="000000"/>
          <w:lang w:eastAsia="ru-RU"/>
        </w:rPr>
        <w:t>5 (</w:t>
      </w:r>
      <w:r w:rsidR="00C16930" w:rsidRPr="00BC026A">
        <w:rPr>
          <w:rFonts w:ascii="Liberation Serif" w:eastAsia="Times New Roman" w:hAnsi="Liberation Serif" w:cs="Arial"/>
          <w:color w:val="000000"/>
          <w:lang w:eastAsia="ru-RU"/>
        </w:rPr>
        <w:t>пяти</w:t>
      </w:r>
      <w:r w:rsidR="00960F15" w:rsidRPr="00BC026A">
        <w:rPr>
          <w:rFonts w:ascii="Liberation Serif" w:eastAsia="Times New Roman" w:hAnsi="Liberation Serif" w:cs="Arial"/>
          <w:color w:val="000000"/>
          <w:lang w:eastAsia="ru-RU"/>
        </w:rPr>
        <w:t>)</w:t>
      </w:r>
      <w:r w:rsidRPr="00BC026A">
        <w:rPr>
          <w:rFonts w:ascii="Liberation Serif" w:eastAsia="Times New Roman" w:hAnsi="Liberation Serif" w:cs="Arial"/>
          <w:color w:val="000000"/>
          <w:lang w:eastAsia="ru-RU"/>
        </w:rPr>
        <w:t xml:space="preserve"> рабочих дней с момента уведомления Исполнителем о необходимости приёмки оказанных услуг. </w:t>
      </w:r>
    </w:p>
    <w:p w14:paraId="7901F54C" w14:textId="77777777" w:rsidR="008F5F61" w:rsidRPr="00BC026A"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 xml:space="preserve">5.2. В случае выявления несоответствия результатов оказанных услуг условиям настоящего Договора Заказчик незамедлительно уведомляет об этом Исполнителя, составляет Акт о выявленных недостатках оказанных услуг. </w:t>
      </w:r>
    </w:p>
    <w:p w14:paraId="051AB5C6" w14:textId="714F1C2E" w:rsidR="00D43D76" w:rsidRPr="00BC026A" w:rsidRDefault="00D43D76"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Приемка оказанных услуг после устранения недостатков осуществляется в сроки и порядке, установленные настоящим договором.</w:t>
      </w:r>
    </w:p>
    <w:p w14:paraId="2EDA8EAA" w14:textId="76635D64" w:rsidR="00D43D76" w:rsidRPr="00BC026A" w:rsidRDefault="00D43D76"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 xml:space="preserve">Если Исполнитель в установленный срок не устранит выявленные недостатки оказанных услуг, Заказчик вправе предъявить Исполнителю требование о возмещении своих расходов на устранение недостатков </w:t>
      </w:r>
      <w:r w:rsidR="007539CD" w:rsidRPr="00BC026A">
        <w:rPr>
          <w:rFonts w:ascii="Liberation Serif" w:eastAsia="Times New Roman" w:hAnsi="Liberation Serif" w:cs="Arial"/>
          <w:lang w:eastAsia="ru-RU"/>
        </w:rPr>
        <w:br/>
      </w:r>
      <w:r w:rsidRPr="00BC026A">
        <w:rPr>
          <w:rFonts w:ascii="Liberation Serif" w:eastAsia="Times New Roman" w:hAnsi="Liberation Serif" w:cs="Arial"/>
          <w:lang w:eastAsia="ru-RU"/>
        </w:rPr>
        <w:t>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B2C6124" w14:textId="77777777" w:rsidR="008F5F61" w:rsidRPr="00BC026A"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5.3. Услуги считаются оказанными после подписания акта сдачи-приема оказанных услуг (выполненных работ) или акта устранения недостатков.</w:t>
      </w:r>
    </w:p>
    <w:p w14:paraId="509777B8" w14:textId="5D02C0BC" w:rsidR="008F5F61" w:rsidRPr="00BC026A" w:rsidRDefault="008F5F61" w:rsidP="00683EAC">
      <w:pPr>
        <w:autoSpaceDE w:val="0"/>
        <w:autoSpaceDN w:val="0"/>
        <w:adjustRightInd w:val="0"/>
        <w:spacing w:after="0" w:line="240" w:lineRule="auto"/>
        <w:ind w:firstLine="709"/>
        <w:jc w:val="both"/>
        <w:rPr>
          <w:rFonts w:ascii="Liberation Serif" w:eastAsia="Times New Roman" w:hAnsi="Liberation Serif" w:cs="Arial"/>
          <w:lang w:eastAsia="ru-RU"/>
        </w:rPr>
      </w:pPr>
      <w:r w:rsidRPr="00BC026A">
        <w:rPr>
          <w:rFonts w:ascii="Liberation Serif" w:eastAsia="Times New Roman" w:hAnsi="Liberation Serif" w:cs="Arial"/>
          <w:lang w:eastAsia="ru-RU"/>
        </w:rPr>
        <w:t>5.4. Исполнитель предоставляет Заказчику счет-фактуру</w:t>
      </w:r>
      <w:r w:rsidRPr="00BC026A">
        <w:rPr>
          <w:rFonts w:ascii="Liberation Serif" w:eastAsia="Times New Roman" w:hAnsi="Liberation Serif" w:cs="Arial"/>
          <w:vertAlign w:val="superscript"/>
          <w:lang w:eastAsia="ru-RU"/>
        </w:rPr>
        <w:footnoteReference w:id="1"/>
      </w:r>
      <w:r w:rsidRPr="00BC026A">
        <w:rPr>
          <w:rFonts w:ascii="Liberation Serif" w:eastAsia="Times New Roman" w:hAnsi="Liberation Serif" w:cs="Arial"/>
          <w:lang w:eastAsia="ru-RU"/>
        </w:rPr>
        <w:t xml:space="preserve">, счет за фактически оказанные услуги в течение 5 (пяти) календарных дней с момента подписания акта сдачи-приема оказанных услуг (выполненных работ) </w:t>
      </w:r>
      <w:r w:rsidR="007539CD" w:rsidRPr="00BC026A">
        <w:rPr>
          <w:rFonts w:ascii="Liberation Serif" w:eastAsia="Times New Roman" w:hAnsi="Liberation Serif" w:cs="Arial"/>
          <w:lang w:eastAsia="ru-RU"/>
        </w:rPr>
        <w:br/>
      </w:r>
      <w:r w:rsidRPr="00BC026A">
        <w:rPr>
          <w:rFonts w:ascii="Liberation Serif" w:eastAsia="Times New Roman" w:hAnsi="Liberation Serif" w:cs="Arial"/>
          <w:lang w:eastAsia="ru-RU"/>
        </w:rPr>
        <w:t>или акта устранения недостатков.</w:t>
      </w:r>
    </w:p>
    <w:p w14:paraId="7435F386" w14:textId="77777777" w:rsidR="00EB0F4E" w:rsidRPr="00BC026A" w:rsidRDefault="00EB0F4E" w:rsidP="00683EAC">
      <w:pPr>
        <w:widowControl w:val="0"/>
        <w:autoSpaceDE w:val="0"/>
        <w:autoSpaceDN w:val="0"/>
        <w:spacing w:after="0" w:line="240" w:lineRule="auto"/>
        <w:outlineLvl w:val="1"/>
        <w:rPr>
          <w:rFonts w:ascii="Liberation Serif" w:eastAsia="Times New Roman" w:hAnsi="Liberation Serif" w:cs="Calibri"/>
          <w:lang w:eastAsia="ru-RU"/>
        </w:rPr>
      </w:pPr>
    </w:p>
    <w:p w14:paraId="2FF1B3D6" w14:textId="3204F8F8"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6. Цена Договора и порядок расчетов</w:t>
      </w:r>
    </w:p>
    <w:p w14:paraId="668CE9E3" w14:textId="26BD41C2"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bookmarkStart w:id="3" w:name="P228"/>
      <w:bookmarkEnd w:id="3"/>
      <w:r w:rsidRPr="00BC026A">
        <w:rPr>
          <w:rFonts w:ascii="Liberation Serif" w:eastAsia="Times New Roman" w:hAnsi="Liberation Serif" w:cs="Times New Roman"/>
          <w:color w:val="000000"/>
          <w:kern w:val="0"/>
          <w:lang w:eastAsia="ru-RU"/>
          <w14:ligatures w14:val="none"/>
        </w:rPr>
        <w:t>6.1. Цена Договора составляет ___________________________</w:t>
      </w:r>
      <w:proofErr w:type="gramStart"/>
      <w:r w:rsidRPr="00BC026A">
        <w:rPr>
          <w:rFonts w:ascii="Liberation Serif" w:eastAsia="Times New Roman" w:hAnsi="Liberation Serif" w:cs="Times New Roman"/>
          <w:color w:val="000000"/>
          <w:kern w:val="0"/>
          <w:lang w:eastAsia="ru-RU"/>
          <w14:ligatures w14:val="none"/>
        </w:rPr>
        <w:t>_</w:t>
      </w:r>
      <w:r w:rsidR="00D43D76" w:rsidRPr="00BC026A">
        <w:rPr>
          <w:rFonts w:ascii="Liberation Serif" w:eastAsia="Times New Roman" w:hAnsi="Liberation Serif" w:cs="Times New Roman"/>
          <w:color w:val="000000"/>
          <w:kern w:val="0"/>
          <w:lang w:eastAsia="ru-RU"/>
          <w14:ligatures w14:val="none"/>
        </w:rPr>
        <w:t xml:space="preserve"> </w:t>
      </w:r>
      <w:r w:rsidRPr="00BC026A">
        <w:rPr>
          <w:rFonts w:ascii="Liberation Serif" w:eastAsia="Times New Roman" w:hAnsi="Liberation Serif" w:cs="Times New Roman"/>
          <w:color w:val="000000"/>
          <w:kern w:val="0"/>
          <w:lang w:eastAsia="ru-RU"/>
          <w14:ligatures w14:val="none"/>
        </w:rPr>
        <w:t>,</w:t>
      </w:r>
      <w:proofErr w:type="gramEnd"/>
      <w:r w:rsidRPr="00BC026A">
        <w:rPr>
          <w:rFonts w:ascii="Liberation Serif" w:eastAsia="Times New Roman" w:hAnsi="Liberation Serif" w:cs="Times New Roman"/>
          <w:color w:val="000000"/>
          <w:kern w:val="0"/>
          <w:lang w:eastAsia="ru-RU"/>
          <w14:ligatures w14:val="none"/>
        </w:rPr>
        <w:t xml:space="preserve"> в том числе НДС - ____% (_____ процентов) __________</w:t>
      </w:r>
      <w:r w:rsidR="00D43D76" w:rsidRPr="00BC026A">
        <w:rPr>
          <w:rFonts w:ascii="Liberation Serif" w:eastAsia="Times New Roman" w:hAnsi="Liberation Serif" w:cs="Times New Roman"/>
          <w:color w:val="000000"/>
          <w:kern w:val="0"/>
          <w:lang w:eastAsia="ru-RU"/>
          <w14:ligatures w14:val="none"/>
        </w:rPr>
        <w:t xml:space="preserve"> </w:t>
      </w:r>
      <w:r w:rsidRPr="00BC026A">
        <w:rPr>
          <w:rFonts w:ascii="Liberation Serif" w:eastAsia="Times New Roman" w:hAnsi="Liberation Serif" w:cs="Times New Roman"/>
          <w:color w:val="000000"/>
          <w:kern w:val="0"/>
          <w:lang w:eastAsia="ru-RU"/>
          <w14:ligatures w14:val="none"/>
        </w:rPr>
        <w:t>рублей (далее - цена Договора).</w:t>
      </w:r>
    </w:p>
    <w:p w14:paraId="46F59ECD" w14:textId="4DA8CC6E"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BC026A">
        <w:rPr>
          <w:rFonts w:ascii="Liberation Serif" w:eastAsia="Times New Roman" w:hAnsi="Liberation Serif" w:cs="Times New Roman"/>
          <w:color w:val="000000"/>
          <w:kern w:val="0"/>
          <w:lang w:eastAsia="ru-RU"/>
          <w14:ligatures w14:val="none"/>
        </w:rPr>
        <w:t xml:space="preserve">Сумма, подлежащая уплате Заказчиком Исполнителю (юридическому или физическому лицу в том числе зарегистрированному в качестве индивидуального предпринимателя), уменьшается на размер налогов, сборов </w:t>
      </w:r>
      <w:r w:rsidR="007539CD" w:rsidRPr="00BC026A">
        <w:rPr>
          <w:rFonts w:ascii="Liberation Serif" w:eastAsia="Times New Roman" w:hAnsi="Liberation Serif" w:cs="Times New Roman"/>
          <w:color w:val="000000"/>
          <w:kern w:val="0"/>
          <w:lang w:eastAsia="ru-RU"/>
          <w14:ligatures w14:val="none"/>
        </w:rPr>
        <w:br/>
      </w:r>
      <w:r w:rsidRPr="00BC026A">
        <w:rPr>
          <w:rFonts w:ascii="Liberation Serif" w:eastAsia="Times New Roman" w:hAnsi="Liberation Serif" w:cs="Times New Roman"/>
          <w:color w:val="000000"/>
          <w:kern w:val="0"/>
          <w:lang w:eastAsia="ru-RU"/>
          <w14:ligatures w14:val="none"/>
        </w:rPr>
        <w:t>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DA098B" w14:textId="6628A7ED" w:rsidR="008F5F61" w:rsidRPr="00BC026A" w:rsidRDefault="008F5F61" w:rsidP="00683EAC">
      <w:pPr>
        <w:suppressAutoHyphens/>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C026A">
        <w:rPr>
          <w:rFonts w:ascii="Liberation Serif" w:eastAsia="Times New Roman" w:hAnsi="Liberation Serif" w:cs="Times New Roman"/>
          <w:kern w:val="0"/>
          <w:lang w:eastAsia="ar-SA"/>
          <w14:ligatures w14:val="none"/>
        </w:rPr>
        <w:t>6.2. Цена Договора включает в себя все затраты, необходимые для исполнения обязательств по Договору, в том числе</w:t>
      </w:r>
      <w:r w:rsidR="00615EE9" w:rsidRPr="00BC026A">
        <w:rPr>
          <w:rFonts w:ascii="Liberation Serif" w:eastAsia="Times New Roman" w:hAnsi="Liberation Serif" w:cs="Times New Roman"/>
          <w:bCs/>
          <w:kern w:val="0"/>
          <w:lang w:eastAsia="ar-SA"/>
          <w14:ligatures w14:val="none"/>
        </w:rPr>
        <w:t xml:space="preserve"> </w:t>
      </w:r>
      <w:r w:rsidR="00EC3490" w:rsidRPr="00BC026A">
        <w:rPr>
          <w:rFonts w:ascii="Liberation Serif" w:eastAsia="Times New Roman" w:hAnsi="Liberation Serif" w:cs="Times New Roman"/>
          <w:b/>
          <w:kern w:val="0"/>
          <w:lang w:eastAsia="ar-SA"/>
          <w14:ligatures w14:val="none"/>
        </w:rPr>
        <w:t>стоимость запасных частей и расходных материалов</w:t>
      </w:r>
      <w:r w:rsidR="00EC3490" w:rsidRPr="00BC026A">
        <w:rPr>
          <w:rFonts w:ascii="Liberation Serif" w:eastAsia="Times New Roman" w:hAnsi="Liberation Serif" w:cs="Times New Roman"/>
          <w:bCs/>
          <w:kern w:val="0"/>
          <w:lang w:eastAsia="ar-SA"/>
          <w14:ligatures w14:val="none"/>
        </w:rPr>
        <w:t>,</w:t>
      </w:r>
      <w:r w:rsidRPr="00BC026A">
        <w:rPr>
          <w:rFonts w:ascii="Liberation Serif" w:eastAsia="Times New Roman" w:hAnsi="Liberation Serif" w:cs="Times New Roman"/>
          <w:kern w:val="0"/>
          <w:lang w:eastAsia="ar-SA"/>
          <w14:ligatures w14:val="none"/>
        </w:rPr>
        <w:t xml:space="preserve"> </w:t>
      </w:r>
      <w:r w:rsidR="00EB0F4E" w:rsidRPr="00BC026A">
        <w:rPr>
          <w:rFonts w:ascii="Liberation Serif" w:eastAsia="Times New Roman" w:hAnsi="Liberation Serif" w:cs="Times New Roman"/>
          <w:kern w:val="0"/>
          <w:lang w:eastAsia="ar-SA"/>
          <w14:ligatures w14:val="none"/>
        </w:rPr>
        <w:t xml:space="preserve">расходы на уборку мусора, </w:t>
      </w:r>
      <w:r w:rsidR="00D14D8C" w:rsidRPr="00BC026A">
        <w:rPr>
          <w:rFonts w:ascii="Liberation Serif" w:eastAsia="Times New Roman" w:hAnsi="Liberation Serif" w:cs="Times New Roman"/>
          <w:kern w:val="0"/>
          <w:lang w:eastAsia="ar-SA"/>
          <w14:ligatures w14:val="none"/>
        </w:rPr>
        <w:t xml:space="preserve">страхование, </w:t>
      </w:r>
      <w:r w:rsidRPr="00BC026A">
        <w:rPr>
          <w:rFonts w:ascii="Liberation Serif" w:eastAsia="Times New Roman" w:hAnsi="Liberation Serif" w:cs="Times New Roman"/>
          <w:kern w:val="0"/>
          <w:lang w:eastAsia="ar-SA"/>
          <w14:ligatures w14:val="none"/>
        </w:rPr>
        <w:t>уплату налогов, сборов и других обязательных платежей.</w:t>
      </w:r>
    </w:p>
    <w:p w14:paraId="62AD08FD" w14:textId="003FA96C" w:rsidR="008F5F61" w:rsidRPr="00BC026A" w:rsidRDefault="008F5F61" w:rsidP="00683EAC">
      <w:pPr>
        <w:widowControl w:val="0"/>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ar-SA"/>
          <w14:ligatures w14:val="none"/>
        </w:rPr>
        <w:t xml:space="preserve">6.3. </w:t>
      </w:r>
      <w:r w:rsidRPr="00BC026A">
        <w:rPr>
          <w:rFonts w:ascii="Liberation Serif" w:eastAsia="Times New Roman" w:hAnsi="Liberation Serif" w:cs="Times New Roman"/>
          <w:kern w:val="0"/>
          <w:lang w:eastAsia="ru-RU"/>
          <w14:ligatures w14:val="none"/>
        </w:rPr>
        <w:t xml:space="preserve">Цена Договора является твердой и определяется на весь срок исполнения Договора, за исключением случаев, предусмотренных </w:t>
      </w:r>
      <w:r w:rsidR="007539CD" w:rsidRPr="00BC026A">
        <w:rPr>
          <w:rFonts w:ascii="Liberation Serif" w:eastAsia="Times New Roman" w:hAnsi="Liberation Serif" w:cs="Times New Roman"/>
          <w:kern w:val="0"/>
          <w:lang w:eastAsia="ru-RU"/>
          <w14:ligatures w14:val="none"/>
        </w:rPr>
        <w:t xml:space="preserve">законодательством Российской Федерации, Положением о закупках ТРУ </w:t>
      </w:r>
      <w:r w:rsidR="007539CD" w:rsidRPr="00BC026A">
        <w:rPr>
          <w:rFonts w:ascii="Liberation Serif" w:eastAsia="Times New Roman" w:hAnsi="Liberation Serif" w:cs="Times New Roman"/>
          <w:kern w:val="0"/>
          <w:lang w:eastAsia="ru-RU"/>
          <w14:ligatures w14:val="none"/>
        </w:rPr>
        <w:br/>
        <w:t xml:space="preserve">ГАУЗ СО «СООД», настоящим </w:t>
      </w:r>
      <w:r w:rsidRPr="00BC026A">
        <w:rPr>
          <w:rFonts w:ascii="Liberation Serif" w:eastAsia="Times New Roman" w:hAnsi="Liberation Serif" w:cs="Times New Roman"/>
          <w:kern w:val="0"/>
          <w:lang w:eastAsia="ru-RU"/>
          <w14:ligatures w14:val="none"/>
        </w:rPr>
        <w:t>Договор</w:t>
      </w:r>
      <w:r w:rsidR="007539CD" w:rsidRPr="00BC026A">
        <w:rPr>
          <w:rFonts w:ascii="Liberation Serif" w:eastAsia="Times New Roman" w:hAnsi="Liberation Serif" w:cs="Times New Roman"/>
          <w:kern w:val="0"/>
          <w:lang w:eastAsia="ru-RU"/>
          <w14:ligatures w14:val="none"/>
        </w:rPr>
        <w:t>ом</w:t>
      </w:r>
      <w:r w:rsidRPr="00BC026A">
        <w:rPr>
          <w:rFonts w:ascii="Liberation Serif" w:eastAsia="Times New Roman" w:hAnsi="Liberation Serif" w:cs="Times New Roman"/>
          <w:kern w:val="0"/>
          <w:lang w:eastAsia="ru-RU"/>
          <w14:ligatures w14:val="none"/>
        </w:rPr>
        <w:t>.</w:t>
      </w:r>
    </w:p>
    <w:p w14:paraId="37EDA3CD" w14:textId="1C3CE419" w:rsidR="008F5F61" w:rsidRPr="00BC026A" w:rsidRDefault="008F5F61" w:rsidP="00683EAC">
      <w:pPr>
        <w:widowControl w:val="0"/>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6.</w:t>
      </w:r>
      <w:r w:rsidR="00CD293C" w:rsidRPr="00BC026A">
        <w:rPr>
          <w:rFonts w:ascii="Liberation Serif" w:eastAsia="Times New Roman" w:hAnsi="Liberation Serif" w:cs="Times New Roman"/>
          <w:kern w:val="0"/>
          <w:lang w:eastAsia="ru-RU"/>
          <w14:ligatures w14:val="none"/>
        </w:rPr>
        <w:t>4</w:t>
      </w:r>
      <w:r w:rsidRPr="00BC026A">
        <w:rPr>
          <w:rFonts w:ascii="Liberation Serif" w:eastAsia="Times New Roman" w:hAnsi="Liberation Serif" w:cs="Times New Roman"/>
          <w:kern w:val="0"/>
          <w:lang w:eastAsia="ru-RU"/>
          <w14:ligatures w14:val="none"/>
        </w:rPr>
        <w:t>. При заключении Договора Заказчик по согласованию с Исполнителем вправе увеличить количество предоставляемых услуг на сумму, не превышающую разницы между ценой Договора, предложенной Исполнителем и начальной (максимальной) ценой Договора (ценой лота).</w:t>
      </w:r>
    </w:p>
    <w:p w14:paraId="66C1B38C" w14:textId="543E2505" w:rsidR="008F5F61" w:rsidRPr="00BC026A" w:rsidRDefault="008F5F61" w:rsidP="00683EAC">
      <w:pPr>
        <w:suppressAutoHyphens/>
        <w:autoSpaceDN w:val="0"/>
        <w:spacing w:after="0" w:line="240" w:lineRule="auto"/>
        <w:ind w:firstLine="709"/>
        <w:jc w:val="both"/>
        <w:textAlignment w:val="baseline"/>
        <w:rPr>
          <w:rFonts w:ascii="Liberation Serif" w:eastAsia="Times New Roman" w:hAnsi="Liberation Serif" w:cs="Times New Roman"/>
          <w:b/>
          <w:bCs/>
          <w:kern w:val="0"/>
          <w:lang w:eastAsia="ar-SA"/>
          <w14:ligatures w14:val="none"/>
        </w:rPr>
      </w:pPr>
      <w:r w:rsidRPr="00BC026A">
        <w:rPr>
          <w:rFonts w:ascii="Liberation Serif" w:eastAsia="Times New Roman" w:hAnsi="Liberation Serif" w:cs="Times New Roman"/>
          <w:b/>
          <w:bCs/>
          <w:kern w:val="0"/>
          <w:lang w:eastAsia="ar-SA"/>
          <w14:ligatures w14:val="none"/>
        </w:rPr>
        <w:t>6.</w:t>
      </w:r>
      <w:r w:rsidR="00CD293C" w:rsidRPr="00BC026A">
        <w:rPr>
          <w:rFonts w:ascii="Liberation Serif" w:eastAsia="Times New Roman" w:hAnsi="Liberation Serif" w:cs="Times New Roman"/>
          <w:b/>
          <w:bCs/>
          <w:kern w:val="0"/>
          <w:lang w:eastAsia="ar-SA"/>
          <w14:ligatures w14:val="none"/>
        </w:rPr>
        <w:t>5</w:t>
      </w:r>
      <w:r w:rsidRPr="00BC026A">
        <w:rPr>
          <w:rFonts w:ascii="Liberation Serif" w:eastAsia="Times New Roman" w:hAnsi="Liberation Serif" w:cs="Times New Roman"/>
          <w:b/>
          <w:bCs/>
          <w:kern w:val="0"/>
          <w:lang w:eastAsia="ar-SA"/>
          <w14:ligatures w14:val="none"/>
        </w:rPr>
        <w:t xml:space="preserve">. Оплата оказанных услуг по настоящему Договору осуществляется Заказчиком по факту оказания услуг в течение 7 </w:t>
      </w:r>
      <w:r w:rsidR="00960F15" w:rsidRPr="00BC026A">
        <w:rPr>
          <w:rFonts w:ascii="Liberation Serif" w:eastAsia="Times New Roman" w:hAnsi="Liberation Serif" w:cs="Times New Roman"/>
          <w:b/>
          <w:bCs/>
          <w:kern w:val="0"/>
          <w:lang w:eastAsia="ar-SA"/>
          <w14:ligatures w14:val="none"/>
        </w:rPr>
        <w:t xml:space="preserve">(семи) </w:t>
      </w:r>
      <w:r w:rsidRPr="00BC026A">
        <w:rPr>
          <w:rFonts w:ascii="Liberation Serif" w:eastAsia="Times New Roman" w:hAnsi="Liberation Serif" w:cs="Times New Roman"/>
          <w:b/>
          <w:bCs/>
          <w:kern w:val="0"/>
          <w:lang w:eastAsia="ar-SA"/>
          <w14:ligatures w14:val="none"/>
        </w:rPr>
        <w:t>рабочих дней после подписания Заказчиком Акта сдачи-приемки оказанных услуг (выполненных работ).</w:t>
      </w:r>
    </w:p>
    <w:p w14:paraId="3011EB96" w14:textId="0246ECCE" w:rsidR="008F5F61" w:rsidRPr="00BC026A" w:rsidRDefault="008F5F61" w:rsidP="00683EAC">
      <w:pPr>
        <w:tabs>
          <w:tab w:val="left" w:pos="709"/>
        </w:tabs>
        <w:suppressAutoHyphens/>
        <w:autoSpaceDE w:val="0"/>
        <w:autoSpaceDN w:val="0"/>
        <w:spacing w:after="0" w:line="240" w:lineRule="auto"/>
        <w:ind w:firstLine="709"/>
        <w:jc w:val="both"/>
        <w:textAlignment w:val="baseline"/>
        <w:rPr>
          <w:rFonts w:ascii="Liberation Serif" w:eastAsia="Times New Roman" w:hAnsi="Liberation Serif" w:cs="Times New Roman"/>
          <w:kern w:val="0"/>
          <w:lang w:eastAsia="ar-SA"/>
          <w14:ligatures w14:val="none"/>
        </w:rPr>
      </w:pPr>
      <w:r w:rsidRPr="00BC026A">
        <w:rPr>
          <w:rFonts w:ascii="Liberation Serif" w:eastAsia="Times New Roman" w:hAnsi="Liberation Serif" w:cs="Times New Roman"/>
          <w:kern w:val="0"/>
          <w:lang w:eastAsia="ar-SA"/>
          <w14:ligatures w14:val="none"/>
        </w:rPr>
        <w:t>6.</w:t>
      </w:r>
      <w:r w:rsidR="00CD293C" w:rsidRPr="00BC026A">
        <w:rPr>
          <w:rFonts w:ascii="Liberation Serif" w:eastAsia="Times New Roman" w:hAnsi="Liberation Serif" w:cs="Times New Roman"/>
          <w:kern w:val="0"/>
          <w:lang w:eastAsia="ar-SA"/>
          <w14:ligatures w14:val="none"/>
        </w:rPr>
        <w:t>6</w:t>
      </w:r>
      <w:r w:rsidRPr="00BC026A">
        <w:rPr>
          <w:rFonts w:ascii="Liberation Serif" w:eastAsia="Times New Roman" w:hAnsi="Liberation Serif" w:cs="Times New Roman"/>
          <w:kern w:val="0"/>
          <w:lang w:eastAsia="ar-SA"/>
          <w14:ligatures w14:val="none"/>
        </w:rPr>
        <w:t>. Оплата производится в безналичном порядке путем перечисления Заказчиком денежных средств на указанный в Договоре расчетный счет Исполнителя.</w:t>
      </w:r>
    </w:p>
    <w:p w14:paraId="3A879848" w14:textId="29453E9B"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BC026A">
        <w:rPr>
          <w:rFonts w:ascii="Liberation Serif" w:eastAsia="Times New Roman" w:hAnsi="Liberation Serif" w:cs="Times New Roman"/>
          <w:color w:val="000000"/>
          <w:kern w:val="0"/>
          <w:lang w:eastAsia="ru-RU"/>
          <w14:ligatures w14:val="none"/>
        </w:rPr>
        <w:t>6.</w:t>
      </w:r>
      <w:r w:rsidR="00CD293C" w:rsidRPr="00BC026A">
        <w:rPr>
          <w:rFonts w:ascii="Liberation Serif" w:eastAsia="Times New Roman" w:hAnsi="Liberation Serif" w:cs="Times New Roman"/>
          <w:color w:val="000000"/>
          <w:kern w:val="0"/>
          <w:lang w:eastAsia="ru-RU"/>
          <w14:ligatures w14:val="none"/>
        </w:rPr>
        <w:t>7</w:t>
      </w:r>
      <w:r w:rsidRPr="00BC026A">
        <w:rPr>
          <w:rFonts w:ascii="Liberation Serif" w:eastAsia="Times New Roman" w:hAnsi="Liberation Serif" w:cs="Times New Roman"/>
          <w:color w:val="000000"/>
          <w:kern w:val="0"/>
          <w:lang w:eastAsia="ru-RU"/>
          <w14:ligatures w14:val="none"/>
        </w:rPr>
        <w:t>. Платежи по настоящему Договору осуществляются в российских рублях.</w:t>
      </w:r>
    </w:p>
    <w:p w14:paraId="6DE5C915" w14:textId="0A054E3C"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r w:rsidRPr="00BC026A">
        <w:rPr>
          <w:rFonts w:ascii="Liberation Serif" w:eastAsia="Times New Roman" w:hAnsi="Liberation Serif" w:cs="Times New Roman"/>
          <w:color w:val="000000"/>
          <w:kern w:val="0"/>
          <w:lang w:eastAsia="ru-RU"/>
          <w14:ligatures w14:val="none"/>
        </w:rPr>
        <w:t>6.</w:t>
      </w:r>
      <w:r w:rsidR="00CD293C" w:rsidRPr="00BC026A">
        <w:rPr>
          <w:rFonts w:ascii="Liberation Serif" w:eastAsia="Times New Roman" w:hAnsi="Liberation Serif" w:cs="Times New Roman"/>
          <w:color w:val="000000"/>
          <w:kern w:val="0"/>
          <w:lang w:eastAsia="ru-RU"/>
          <w14:ligatures w14:val="none"/>
        </w:rPr>
        <w:t>8</w:t>
      </w:r>
      <w:r w:rsidRPr="00BC026A">
        <w:rPr>
          <w:rFonts w:ascii="Liberation Serif" w:eastAsia="Times New Roman" w:hAnsi="Liberation Serif" w:cs="Times New Roman"/>
          <w:color w:val="000000"/>
          <w:kern w:val="0"/>
          <w:lang w:eastAsia="ru-RU"/>
          <w14:ligatures w14:val="none"/>
        </w:rPr>
        <w:t xml:space="preserve">. </w:t>
      </w:r>
      <w:r w:rsidR="00BC026A">
        <w:rPr>
          <w:rFonts w:ascii="Liberation Serif" w:eastAsia="Times New Roman" w:hAnsi="Liberation Serif" w:cs="Times New Roman"/>
          <w:color w:val="000000"/>
          <w:kern w:val="0"/>
          <w:lang w:eastAsia="ru-RU"/>
          <w14:ligatures w14:val="none"/>
        </w:rPr>
        <w:t>Услуги</w:t>
      </w:r>
      <w:r w:rsidRPr="00BC026A">
        <w:rPr>
          <w:rFonts w:ascii="Liberation Serif" w:eastAsia="Times New Roman" w:hAnsi="Liberation Serif" w:cs="Times New Roman"/>
          <w:color w:val="000000"/>
          <w:kern w:val="0"/>
          <w:lang w:eastAsia="ru-RU"/>
          <w14:ligatures w14:val="none"/>
        </w:rPr>
        <w:t xml:space="preserve">, </w:t>
      </w:r>
      <w:r w:rsidR="00BC026A">
        <w:rPr>
          <w:rFonts w:ascii="Liberation Serif" w:eastAsia="Times New Roman" w:hAnsi="Liberation Serif" w:cs="Times New Roman"/>
          <w:color w:val="000000"/>
          <w:kern w:val="0"/>
          <w:lang w:eastAsia="ru-RU"/>
          <w14:ligatures w14:val="none"/>
        </w:rPr>
        <w:t>оказанные</w:t>
      </w:r>
      <w:r w:rsidRPr="00BC026A">
        <w:rPr>
          <w:rFonts w:ascii="Liberation Serif" w:eastAsia="Times New Roman" w:hAnsi="Liberation Serif" w:cs="Times New Roman"/>
          <w:color w:val="000000"/>
          <w:kern w:val="0"/>
          <w:lang w:eastAsia="ru-RU"/>
          <w14:ligatures w14:val="none"/>
        </w:rPr>
        <w:t xml:space="preserve"> с изменением или отклонением от условий Договора, не оформленные </w:t>
      </w:r>
      <w:r w:rsidR="00CD293C" w:rsidRPr="00BC026A">
        <w:rPr>
          <w:rFonts w:ascii="Liberation Serif" w:eastAsia="Times New Roman" w:hAnsi="Liberation Serif" w:cs="Times New Roman"/>
          <w:color w:val="000000"/>
          <w:kern w:val="0"/>
          <w:lang w:eastAsia="ru-RU"/>
          <w14:ligatures w14:val="none"/>
        </w:rPr>
        <w:br/>
      </w:r>
      <w:r w:rsidRPr="00BC026A">
        <w:rPr>
          <w:rFonts w:ascii="Liberation Serif" w:eastAsia="Times New Roman" w:hAnsi="Liberation Serif" w:cs="Times New Roman"/>
          <w:color w:val="000000"/>
          <w:kern w:val="0"/>
          <w:lang w:eastAsia="ru-RU"/>
          <w14:ligatures w14:val="none"/>
        </w:rPr>
        <w:t>в установленном Договором и (или) действующим законодательством порядке, оплате не подлежат.</w:t>
      </w:r>
    </w:p>
    <w:p w14:paraId="23600B10" w14:textId="77777777" w:rsidR="008F5F61" w:rsidRPr="00BC026A" w:rsidRDefault="008F5F61" w:rsidP="00683EAC">
      <w:pPr>
        <w:suppressAutoHyphens/>
        <w:autoSpaceDE w:val="0"/>
        <w:autoSpaceDN w:val="0"/>
        <w:spacing w:after="0" w:line="240" w:lineRule="auto"/>
        <w:ind w:firstLine="709"/>
        <w:jc w:val="both"/>
        <w:textAlignment w:val="baseline"/>
        <w:rPr>
          <w:rFonts w:ascii="Liberation Serif" w:eastAsia="Times New Roman" w:hAnsi="Liberation Serif" w:cs="Times New Roman"/>
          <w:color w:val="000000"/>
          <w:kern w:val="0"/>
          <w:lang w:eastAsia="ru-RU"/>
          <w14:ligatures w14:val="none"/>
        </w:rPr>
      </w:pPr>
    </w:p>
    <w:p w14:paraId="369535F6"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7. Обеспечение исполнения Договора</w:t>
      </w:r>
    </w:p>
    <w:p w14:paraId="316F3983" w14:textId="289F6617"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 По настоящему Договору Исполнитель предоставляет Заказчику обеспечение исполнения Договора </w:t>
      </w:r>
      <w:r w:rsidRPr="00BC026A">
        <w:rPr>
          <w:rFonts w:ascii="Liberation Serif" w:eastAsia="Times New Roman" w:hAnsi="Liberation Serif" w:cs="Liberation Serif"/>
          <w:kern w:val="0"/>
          <w:lang w:eastAsia="ar-SA"/>
          <w14:ligatures w14:val="none"/>
        </w:rPr>
        <w:br/>
        <w:t>в следующих размерах:</w:t>
      </w:r>
    </w:p>
    <w:p w14:paraId="12FE3022" w14:textId="77777777" w:rsidR="00CD293C" w:rsidRPr="00BC026A"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BC026A">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начальной (максимальной) цены Договора (далее - Н(М)ЦД) менее чем на 25%, размер обеспечения исполнения Договора составляет </w:t>
      </w:r>
      <w:r w:rsidRPr="00BC026A">
        <w:rPr>
          <w:rFonts w:ascii="Liberation Serif" w:eastAsia="Times New Roman" w:hAnsi="Liberation Serif" w:cs="Liberation Serif"/>
          <w:b/>
          <w:bCs/>
          <w:kern w:val="0"/>
          <w:lang w:val="x-none" w:eastAsia="ar-SA"/>
          <w14:ligatures w14:val="none"/>
        </w:rPr>
        <w:t xml:space="preserve">3% </w:t>
      </w:r>
      <w:r w:rsidRPr="00BC026A">
        <w:rPr>
          <w:rFonts w:ascii="Liberation Serif" w:eastAsia="Times New Roman" w:hAnsi="Liberation Serif" w:cs="Liberation Serif"/>
          <w:b/>
          <w:bCs/>
          <w:kern w:val="0"/>
          <w:lang w:eastAsia="ar-SA"/>
          <w14:ligatures w14:val="none"/>
        </w:rPr>
        <w:br/>
      </w:r>
      <w:r w:rsidRPr="00BC026A">
        <w:rPr>
          <w:rFonts w:ascii="Liberation Serif" w:eastAsia="Times New Roman" w:hAnsi="Liberation Serif" w:cs="Liberation Serif"/>
          <w:b/>
          <w:bCs/>
          <w:kern w:val="0"/>
          <w:lang w:val="x-none" w:eastAsia="ar-SA"/>
          <w14:ligatures w14:val="none"/>
        </w:rPr>
        <w:t>от Н(М)ЦД</w:t>
      </w:r>
      <w:r w:rsidRPr="00BC026A">
        <w:rPr>
          <w:rFonts w:ascii="Liberation Serif" w:eastAsia="Times New Roman" w:hAnsi="Liberation Serif" w:cs="Liberation Serif"/>
          <w:kern w:val="0"/>
          <w:lang w:val="x-none" w:eastAsia="ar-SA"/>
          <w14:ligatures w14:val="none"/>
        </w:rPr>
        <w:t>;</w:t>
      </w:r>
    </w:p>
    <w:p w14:paraId="3C893E27" w14:textId="77777777" w:rsidR="00CD293C" w:rsidRPr="00BC026A"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r w:rsidRPr="00BC026A">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w:t>
      </w:r>
      <w:r w:rsidRPr="00BC026A">
        <w:rPr>
          <w:rFonts w:ascii="Liberation Serif" w:eastAsia="Times New Roman" w:hAnsi="Liberation Serif" w:cs="Liberation Serif"/>
          <w:kern w:val="0"/>
          <w:lang w:eastAsia="ar-SA"/>
          <w14:ligatures w14:val="none"/>
        </w:rPr>
        <w:br/>
      </w:r>
      <w:r w:rsidRPr="00BC026A">
        <w:rPr>
          <w:rFonts w:ascii="Liberation Serif" w:eastAsia="Times New Roman" w:hAnsi="Liberation Serif" w:cs="Liberation Serif"/>
          <w:kern w:val="0"/>
          <w:lang w:val="x-none" w:eastAsia="ar-SA"/>
          <w14:ligatures w14:val="none"/>
        </w:rPr>
        <w:t xml:space="preserve">размер обеспечения исполнения Договора </w:t>
      </w:r>
      <w:r w:rsidRPr="00BC026A">
        <w:rPr>
          <w:rFonts w:ascii="Liberation Serif" w:eastAsia="Times New Roman" w:hAnsi="Liberation Serif" w:cs="Liberation Serif"/>
          <w:kern w:val="0"/>
          <w:lang w:eastAsia="ar-SA"/>
          <w14:ligatures w14:val="none"/>
        </w:rPr>
        <w:t xml:space="preserve">составляет </w:t>
      </w:r>
      <w:r w:rsidRPr="00BC026A">
        <w:rPr>
          <w:rFonts w:ascii="Liberation Serif" w:eastAsia="Times New Roman" w:hAnsi="Liberation Serif" w:cs="Liberation Serif"/>
          <w:b/>
          <w:bCs/>
          <w:kern w:val="0"/>
          <w:lang w:val="x-none" w:eastAsia="ar-SA"/>
          <w14:ligatures w14:val="none"/>
        </w:rPr>
        <w:t>4,5 % от Н(М)ЦД</w:t>
      </w:r>
    </w:p>
    <w:p w14:paraId="782221AD" w14:textId="77777777" w:rsidR="00CD293C" w:rsidRPr="00BC026A" w:rsidRDefault="00CD293C" w:rsidP="00CD293C">
      <w:pPr>
        <w:suppressAutoHyphens/>
        <w:autoSpaceDE w:val="0"/>
        <w:autoSpaceDN w:val="0"/>
        <w:spacing w:after="0" w:line="240" w:lineRule="auto"/>
        <w:ind w:firstLine="539"/>
        <w:jc w:val="both"/>
        <w:textAlignment w:val="baseline"/>
        <w:rPr>
          <w:rFonts w:ascii="Liberation Serif" w:eastAsia="Times New Roman" w:hAnsi="Liberation Serif" w:cs="Liberation Serif"/>
          <w:kern w:val="0"/>
          <w:u w:val="single"/>
          <w:lang w:eastAsia="ar-SA"/>
          <w14:ligatures w14:val="none"/>
        </w:rPr>
      </w:pPr>
      <w:r w:rsidRPr="00BC026A">
        <w:rPr>
          <w:rFonts w:ascii="Liberation Serif" w:eastAsia="Times New Roman" w:hAnsi="Liberation Serif" w:cs="Liberation Serif"/>
          <w:kern w:val="0"/>
          <w:u w:val="single"/>
          <w:lang w:eastAsia="ar-SA"/>
          <w14:ligatures w14:val="none"/>
        </w:rPr>
        <w:t>либо:</w:t>
      </w:r>
    </w:p>
    <w:p w14:paraId="5072DCF0" w14:textId="424A3DDC" w:rsidR="00CD293C" w:rsidRPr="00BC026A" w:rsidRDefault="00CD293C" w:rsidP="00CD293C">
      <w:pPr>
        <w:numPr>
          <w:ilvl w:val="0"/>
          <w:numId w:val="12"/>
        </w:numPr>
        <w:suppressAutoHyphens/>
        <w:autoSpaceDE w:val="0"/>
        <w:autoSpaceDN w:val="0"/>
        <w:spacing w:after="0" w:line="240" w:lineRule="auto"/>
        <w:ind w:left="0" w:firstLine="567"/>
        <w:contextualSpacing/>
        <w:jc w:val="both"/>
        <w:textAlignment w:val="baseline"/>
        <w:rPr>
          <w:rFonts w:ascii="Liberation Serif" w:eastAsia="Times New Roman" w:hAnsi="Liberation Serif" w:cs="Liberation Serif"/>
          <w:kern w:val="0"/>
          <w:lang w:val="x-none" w:eastAsia="ar-SA"/>
          <w14:ligatures w14:val="none"/>
        </w:rPr>
      </w:pPr>
      <w:bookmarkStart w:id="4" w:name="_Hlk128380272"/>
      <w:r w:rsidRPr="00BC026A">
        <w:rPr>
          <w:rFonts w:ascii="Liberation Serif" w:eastAsia="Times New Roman" w:hAnsi="Liberation Serif" w:cs="Liberation Serif"/>
          <w:kern w:val="0"/>
          <w:lang w:val="x-none" w:eastAsia="ar-SA"/>
          <w14:ligatures w14:val="none"/>
        </w:rPr>
        <w:t xml:space="preserve">в случае если цена Договора, предложенная Исполнителем, ниже Н(М)ЦД на 25% и более, Исполнитель представляет Заказчику информацию, подтверждающую добросовестность </w:t>
      </w:r>
      <w:r w:rsidRPr="00BC026A">
        <w:rPr>
          <w:rFonts w:ascii="Liberation Serif" w:eastAsia="Times New Roman" w:hAnsi="Liberation Serif" w:cs="Liberation Serif"/>
          <w:kern w:val="0"/>
          <w:lang w:eastAsia="ar-SA"/>
          <w14:ligatures w14:val="none"/>
        </w:rPr>
        <w:t>Исполнителя (</w:t>
      </w:r>
      <w:r w:rsidRPr="00BC026A">
        <w:rPr>
          <w:rFonts w:ascii="Liberation Serif" w:eastAsia="Times New Roman" w:hAnsi="Liberation Serif" w:cs="Liberation Serif"/>
          <w:kern w:val="0"/>
          <w:lang w:val="x-none" w:eastAsia="ar-SA"/>
          <w14:ligatures w14:val="none"/>
        </w:rPr>
        <w:t>участника закупки</w:t>
      </w:r>
      <w:r w:rsidRPr="00BC026A">
        <w:rPr>
          <w:rFonts w:ascii="Liberation Serif" w:eastAsia="Times New Roman" w:hAnsi="Liberation Serif" w:cs="Liberation Serif"/>
          <w:kern w:val="0"/>
          <w:lang w:eastAsia="ar-SA"/>
          <w14:ligatures w14:val="none"/>
        </w:rPr>
        <w:t>)</w:t>
      </w:r>
      <w:r w:rsidRPr="00BC026A">
        <w:rPr>
          <w:rFonts w:ascii="Liberation Serif" w:eastAsia="Times New Roman" w:hAnsi="Liberation Serif" w:cs="Liberation Serif"/>
          <w:kern w:val="0"/>
          <w:lang w:val="x-none" w:eastAsia="ar-SA"/>
          <w14:ligatures w14:val="none"/>
        </w:rPr>
        <w:t xml:space="preserve"> </w:t>
      </w:r>
      <w:r w:rsidRPr="00BC026A">
        <w:rPr>
          <w:rFonts w:ascii="Liberation Serif" w:eastAsia="Times New Roman" w:hAnsi="Liberation Serif" w:cs="Liberation Serif"/>
          <w:kern w:val="0"/>
          <w:lang w:val="x-none" w:eastAsia="ar-SA"/>
          <w14:ligatures w14:val="none"/>
        </w:rPr>
        <w:br/>
        <w:t xml:space="preserve">с одновременным предоставлением </w:t>
      </w:r>
      <w:r w:rsidRPr="00BC026A">
        <w:rPr>
          <w:rFonts w:ascii="Liberation Serif" w:eastAsia="Times New Roman" w:hAnsi="Liberation Serif" w:cs="Liberation Serif"/>
          <w:kern w:val="0"/>
          <w:lang w:eastAsia="ar-SA"/>
          <w14:ligatures w14:val="none"/>
        </w:rPr>
        <w:t>Исполнителем (</w:t>
      </w:r>
      <w:r w:rsidRPr="00BC026A">
        <w:rPr>
          <w:rFonts w:ascii="Liberation Serif" w:eastAsia="Times New Roman" w:hAnsi="Liberation Serif" w:cs="Liberation Serif"/>
          <w:kern w:val="0"/>
          <w:lang w:val="x-none" w:eastAsia="ar-SA"/>
          <w14:ligatures w14:val="none"/>
        </w:rPr>
        <w:t>таким участником</w:t>
      </w:r>
      <w:r w:rsidRPr="00BC026A">
        <w:rPr>
          <w:rFonts w:ascii="Liberation Serif" w:eastAsia="Times New Roman" w:hAnsi="Liberation Serif" w:cs="Liberation Serif"/>
          <w:kern w:val="0"/>
          <w:lang w:eastAsia="ar-SA"/>
          <w14:ligatures w14:val="none"/>
        </w:rPr>
        <w:t>)</w:t>
      </w:r>
      <w:r w:rsidRPr="00BC026A">
        <w:rPr>
          <w:rFonts w:ascii="Liberation Serif" w:eastAsia="Times New Roman" w:hAnsi="Liberation Serif" w:cs="Liberation Serif"/>
          <w:kern w:val="0"/>
          <w:lang w:val="x-none" w:eastAsia="ar-SA"/>
          <w14:ligatures w14:val="none"/>
        </w:rPr>
        <w:t xml:space="preserve"> обеспечения исполнения договора </w:t>
      </w:r>
      <w:r w:rsidRPr="00BC026A">
        <w:rPr>
          <w:rFonts w:ascii="Liberation Serif" w:eastAsia="Times New Roman" w:hAnsi="Liberation Serif" w:cs="Liberation Serif"/>
          <w:kern w:val="0"/>
          <w:lang w:val="x-none" w:eastAsia="ar-SA"/>
          <w14:ligatures w14:val="none"/>
        </w:rPr>
        <w:br/>
        <w:t>в размере обеспечения исполнения договора, указанном в извещении об осуществлении конкурентной закупки, документации о закупке.</w:t>
      </w:r>
      <w:bookmarkEnd w:id="4"/>
    </w:p>
    <w:p w14:paraId="6192BD06" w14:textId="3533ECC0"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lastRenderedPageBreak/>
        <w:t xml:space="preserve">К информации, подтверждающей добросовестность Исполнителя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Pr="00BC026A">
        <w:rPr>
          <w:rFonts w:ascii="Liberation Serif" w:eastAsia="Times New Roman" w:hAnsi="Liberation Serif" w:cs="Liberation Serif"/>
          <w:kern w:val="0"/>
          <w:lang w:eastAsia="ru-RU"/>
          <w14:ligatures w14:val="none"/>
        </w:rPr>
        <w:b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Pr="00BC026A">
        <w:rPr>
          <w:rFonts w:ascii="Liberation Serif" w:eastAsia="Times New Roman" w:hAnsi="Liberation Serif" w:cs="Liberation Serif"/>
          <w:kern w:val="0"/>
          <w:lang w:eastAsia="ru-RU"/>
          <w14:ligatures w14:val="none"/>
        </w:rPr>
        <w:br/>
        <w:t>в извещении об осуществлении конкурентной закупки и (или) документации о закупке.</w:t>
      </w:r>
    </w:p>
    <w:p w14:paraId="556A8737" w14:textId="04E8CDF1"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7.2. Обеспечение исполнения договора оформляется в виде банковской (независимой) гарантии, выданной банком, или путем перечисления денежных средств на счет Заказчика, указанный в извещении </w:t>
      </w:r>
      <w:r w:rsidRPr="00BC026A">
        <w:rPr>
          <w:rFonts w:ascii="Liberation Serif" w:eastAsia="Times New Roman" w:hAnsi="Liberation Serif" w:cs="Liberation Serif"/>
          <w:kern w:val="0"/>
          <w:lang w:eastAsia="ru-RU"/>
          <w14:ligatures w14:val="none"/>
        </w:rPr>
        <w:br/>
        <w:t>об осуществлении конкурентной закупки и(или) документации о закупке.</w:t>
      </w:r>
    </w:p>
    <w:p w14:paraId="72D2225E" w14:textId="240E54B3"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BC026A">
        <w:rPr>
          <w:rFonts w:ascii="Liberation Serif" w:eastAsia="Times New Roman" w:hAnsi="Liberation Serif" w:cs="Liberation Serif"/>
          <w:kern w:val="0"/>
          <w:lang w:eastAsia="ru-RU"/>
          <w14:ligatures w14:val="none"/>
        </w:rPr>
        <w:br/>
        <w:t>об осуществлении конкурентной закупки, конкурентной закупки участниками которой могут являться</w:t>
      </w:r>
      <w:r w:rsidRPr="00BC026A">
        <w:rPr>
          <w:rFonts w:ascii="Calibri" w:eastAsia="Calibri" w:hAnsi="Calibri" w:cs="Times New Roman"/>
        </w:rPr>
        <w:t xml:space="preserve"> </w:t>
      </w:r>
      <w:r w:rsidRPr="00BC026A">
        <w:rPr>
          <w:rFonts w:ascii="Liberation Serif" w:eastAsia="Times New Roman" w:hAnsi="Liberation Serif" w:cs="Liberation Serif"/>
          <w:kern w:val="0"/>
          <w:lang w:eastAsia="ru-RU"/>
          <w14:ligatures w14:val="none"/>
        </w:rPr>
        <w:t>только субъекты малого и среднего предпринимательства, документации о закупке осуществляется участником закупки самостоятельно.</w:t>
      </w:r>
    </w:p>
    <w:p w14:paraId="027D64BE" w14:textId="65C1396E"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7.2.1 </w:t>
      </w:r>
      <w:bookmarkStart w:id="5" w:name="_Hlk214974890"/>
      <w:r w:rsidRPr="00BC026A">
        <w:rPr>
          <w:rFonts w:ascii="Liberation Serif" w:eastAsia="Times New Roman" w:hAnsi="Liberation Serif" w:cs="Liberation Serif"/>
          <w:kern w:val="0"/>
          <w:lang w:eastAsia="ru-RU"/>
          <w14:ligatures w14:val="none"/>
        </w:rPr>
        <w:t xml:space="preserve">В случае предоставления Исполнителем обеспечения Договора по результатам </w:t>
      </w:r>
      <w:r w:rsidRPr="00BC026A">
        <w:rPr>
          <w:rFonts w:ascii="Liberation Serif" w:eastAsia="Times New Roman" w:hAnsi="Liberation Serif" w:cs="Liberation Serif"/>
          <w:kern w:val="0"/>
          <w:u w:val="single"/>
          <w:lang w:eastAsia="ru-RU"/>
          <w14:ligatures w14:val="none"/>
        </w:rPr>
        <w:t>конкурентной закупки</w:t>
      </w:r>
      <w:r w:rsidRPr="00BC026A">
        <w:rPr>
          <w:rFonts w:ascii="Liberation Serif" w:eastAsia="Times New Roman" w:hAnsi="Liberation Serif" w:cs="Liberation Serif"/>
          <w:kern w:val="0"/>
          <w:lang w:eastAsia="ru-RU"/>
          <w14:ligatures w14:val="none"/>
        </w:rPr>
        <w:t xml:space="preserve"> в виде банковской (независимой) гарантии такая банковская (независимая) гарантия должна соответствовать следующим требованиям:</w:t>
      </w:r>
    </w:p>
    <w:p w14:paraId="1F8E726A"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Банковская (независимая) гарантия должна:</w:t>
      </w:r>
    </w:p>
    <w:bookmarkEnd w:id="5"/>
    <w:p w14:paraId="36C8187D"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№44-ФЗ от 05.04.2013 г. </w:t>
      </w:r>
      <w:r w:rsidRPr="00BC026A">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BC026A">
        <w:rPr>
          <w:rFonts w:ascii="Liberation Serif" w:eastAsia="Times New Roman" w:hAnsi="Liberation Serif" w:cs="Liberation Serif"/>
          <w:kern w:val="0"/>
          <w:lang w:eastAsia="ru-RU"/>
          <w14:ligatures w14:val="none"/>
        </w:rPr>
        <w:br/>
        <w:t>и муниципальных нужд»;</w:t>
      </w:r>
    </w:p>
    <w:p w14:paraId="356044EF"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2) содержать информацию о сумме банковской (независимой) гарантии, подлежащую уплате гарантом заказчику, 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p>
    <w:p w14:paraId="49415047"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69B18A42"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4) являться безотзывной – не может быть отозвана выдавшим ее гарантом;</w:t>
      </w:r>
    </w:p>
    <w:p w14:paraId="5B11F757"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5) содержать условие об обязанности гаранта уплатить Заказчику (бенефициару) денежную сумму </w:t>
      </w:r>
      <w:r w:rsidRPr="00BC026A">
        <w:rPr>
          <w:rFonts w:ascii="Liberation Serif" w:eastAsia="Times New Roman" w:hAnsi="Liberation Serif" w:cs="Liberation Serif"/>
          <w:kern w:val="0"/>
          <w:lang w:eastAsia="ru-RU"/>
          <w14:ligatures w14:val="none"/>
        </w:rPr>
        <w:br/>
        <w:t xml:space="preserve">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w:t>
      </w:r>
      <w:r w:rsidRPr="00BC026A">
        <w:rPr>
          <w:rFonts w:ascii="Liberation Serif" w:eastAsia="Times New Roman" w:hAnsi="Liberation Serif" w:cs="Liberation Serif"/>
          <w:kern w:val="0"/>
          <w:lang w:eastAsia="ru-RU"/>
          <w14:ligatures w14:val="none"/>
        </w:rPr>
        <w:br/>
        <w:t xml:space="preserve">при отсутствии предусмотренных Гражданским кодексом Российской Федерации оснований для отказа </w:t>
      </w:r>
      <w:r w:rsidRPr="00BC026A">
        <w:rPr>
          <w:rFonts w:ascii="Liberation Serif" w:eastAsia="Times New Roman" w:hAnsi="Liberation Serif" w:cs="Liberation Serif"/>
          <w:kern w:val="0"/>
          <w:lang w:eastAsia="ru-RU"/>
          <w14:ligatures w14:val="none"/>
        </w:rPr>
        <w:br/>
        <w:t>в удовлетворении этого требования;</w:t>
      </w:r>
    </w:p>
    <w:p w14:paraId="5B4ABDFD" w14:textId="54D40D6D"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6) содержать условие согласно которому гарант обязуется в случае просрочки исполнения обязательств </w:t>
      </w:r>
      <w:r w:rsidRPr="00BC026A">
        <w:rPr>
          <w:rFonts w:ascii="Liberation Serif" w:eastAsia="Times New Roman" w:hAnsi="Liberation Serif" w:cs="Liberation Serif"/>
          <w:kern w:val="0"/>
          <w:lang w:eastAsia="ru-RU"/>
          <w14:ligatures w14:val="none"/>
        </w:rPr>
        <w:br/>
        <w:t xml:space="preserve">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w:t>
      </w:r>
      <w:r w:rsidRPr="00BC026A">
        <w:rPr>
          <w:rFonts w:ascii="Liberation Serif" w:eastAsia="Times New Roman" w:hAnsi="Liberation Serif" w:cs="Liberation Serif"/>
          <w:kern w:val="0"/>
          <w:lang w:eastAsia="ru-RU"/>
          <w14:ligatures w14:val="none"/>
        </w:rPr>
        <w:br/>
        <w:t>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5D6776A3" w14:textId="6613E37D"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 содержать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Pr="00BC026A">
        <w:rPr>
          <w:rFonts w:ascii="Liberation Serif" w:eastAsia="Times New Roman" w:hAnsi="Liberation Serif" w:cs="Liberation Serif"/>
          <w:kern w:val="0"/>
          <w:lang w:eastAsia="ru-RU"/>
          <w14:ligatures w14:val="none"/>
        </w:rPr>
        <w:br/>
        <w:t>с законодательством Российской Федерации учитываются операции со средствами, поступающими заказчику;</w:t>
      </w:r>
    </w:p>
    <w:p w14:paraId="653F4259"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BC026A">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46E14931"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9) содержать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при его заключении, в случае предоставления банковской (независимой) гарантии в качестве обеспечения исполнения Договора;</w:t>
      </w:r>
    </w:p>
    <w:p w14:paraId="4BC1B61D"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10) содержать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61746427"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49332268" w14:textId="679FEE11"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7.3. Обеспечение исполнения Договора при осуществлении </w:t>
      </w:r>
      <w:r w:rsidRPr="00BC026A">
        <w:rPr>
          <w:rFonts w:ascii="Liberation Serif" w:eastAsia="Times New Roman" w:hAnsi="Liberation Serif" w:cs="Liberation Serif"/>
          <w:kern w:val="0"/>
          <w:u w:val="single"/>
          <w:lang w:eastAsia="ru-RU"/>
          <w14:ligatures w14:val="none"/>
        </w:rPr>
        <w:t>конкурентной закупки, участниками которой могут быть только субъекты малого и среднего предпринимательства</w:t>
      </w:r>
      <w:r w:rsidRPr="00BC026A">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w:t>
      </w:r>
      <w:r w:rsidRPr="00BC026A">
        <w:rPr>
          <w:rFonts w:ascii="Liberation Serif" w:eastAsia="Times New Roman" w:hAnsi="Liberation Serif" w:cs="Liberation Serif"/>
          <w:kern w:val="0"/>
          <w:lang w:eastAsia="ru-RU"/>
          <w14:ligatures w14:val="none"/>
        </w:rPr>
        <w:br/>
        <w:t xml:space="preserve">в документации о закупке. </w:t>
      </w:r>
    </w:p>
    <w:p w14:paraId="49BBBB62" w14:textId="240B2AE6"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Выбор способа обеспечения исполнения Договора из числа предусмотренных заказчиком в извещении </w:t>
      </w:r>
      <w:r w:rsidRPr="00BC026A">
        <w:rPr>
          <w:rFonts w:ascii="Liberation Serif" w:eastAsia="Times New Roman" w:hAnsi="Liberation Serif" w:cs="Liberation Serif"/>
          <w:kern w:val="0"/>
          <w:lang w:eastAsia="ru-RU"/>
          <w14:ligatures w14:val="none"/>
        </w:rPr>
        <w:br/>
        <w:t>об осуществлении конкурентной закупки</w:t>
      </w:r>
      <w:r w:rsidRPr="00BC026A">
        <w:rPr>
          <w:rFonts w:ascii="Calibri" w:eastAsia="Calibri" w:hAnsi="Calibri" w:cs="Times New Roman"/>
        </w:rPr>
        <w:t xml:space="preserve"> </w:t>
      </w:r>
      <w:r w:rsidRPr="00BC026A">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 документации такой закупки осуществляется участником закупки самостоятельно.</w:t>
      </w:r>
    </w:p>
    <w:p w14:paraId="42108301" w14:textId="3C83FAEF"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BC026A">
        <w:rPr>
          <w:rFonts w:ascii="Liberation Serif" w:eastAsia="Times New Roman" w:hAnsi="Liberation Serif" w:cs="Liberation Serif"/>
          <w:kern w:val="0"/>
          <w:lang w:eastAsia="ru-RU"/>
          <w14:ligatures w14:val="none"/>
        </w:rPr>
        <w:t xml:space="preserve">7.3.1. В случае предоставления Исполнителем обеспечения Договора </w:t>
      </w:r>
      <w:r w:rsidRPr="00BC026A">
        <w:rPr>
          <w:rFonts w:ascii="Liberation Serif" w:eastAsia="Times New Roman" w:hAnsi="Liberation Serif" w:cs="Liberation Serif"/>
          <w:kern w:val="0"/>
          <w:lang w:eastAsia="ru-RU"/>
          <w14:ligatures w14:val="none"/>
        </w:rPr>
        <w:br/>
        <w:t xml:space="preserve">по результатам </w:t>
      </w:r>
      <w:r w:rsidRPr="00BC026A">
        <w:rPr>
          <w:rFonts w:ascii="Liberation Serif" w:eastAsia="Times New Roman" w:hAnsi="Liberation Serif" w:cs="Liberation Serif"/>
          <w:kern w:val="0"/>
          <w:u w:val="single"/>
          <w:lang w:eastAsia="ru-RU"/>
          <w14:ligatures w14:val="none"/>
        </w:rPr>
        <w:t>конкурентной закупки</w:t>
      </w:r>
      <w:r w:rsidRPr="00BC026A">
        <w:rPr>
          <w:rFonts w:ascii="Calibri" w:eastAsia="Calibri" w:hAnsi="Calibri" w:cs="Times New Roman"/>
          <w:u w:val="single"/>
        </w:rPr>
        <w:t xml:space="preserve"> </w:t>
      </w:r>
      <w:r w:rsidRPr="00BC026A">
        <w:rPr>
          <w:rFonts w:ascii="Liberation Serif" w:eastAsia="Times New Roman" w:hAnsi="Liberation Serif" w:cs="Liberation Serif"/>
          <w:kern w:val="0"/>
          <w:u w:val="single"/>
          <w:lang w:eastAsia="ru-RU"/>
          <w14:ligatures w14:val="none"/>
        </w:rPr>
        <w:t xml:space="preserve">участниками которой могут быть только субъекты малого и среднего </w:t>
      </w:r>
      <w:r w:rsidRPr="00BC026A">
        <w:rPr>
          <w:rFonts w:ascii="Liberation Serif" w:eastAsia="Times New Roman" w:hAnsi="Liberation Serif" w:cs="Liberation Serif"/>
          <w:kern w:val="0"/>
          <w:u w:val="single"/>
          <w:lang w:eastAsia="ru-RU"/>
          <w14:ligatures w14:val="none"/>
        </w:rPr>
        <w:lastRenderedPageBreak/>
        <w:t>предпринимательства</w:t>
      </w:r>
      <w:r w:rsidRPr="00BC026A">
        <w:rPr>
          <w:rFonts w:ascii="Liberation Serif" w:eastAsia="Times New Roman" w:hAnsi="Liberation Serif" w:cs="Liberation Serif"/>
          <w:kern w:val="0"/>
          <w:lang w:eastAsia="ru-RU"/>
          <w14:ligatures w14:val="none"/>
        </w:rPr>
        <w:t xml:space="preserve"> оформляется в виде независимой гарантии</w:t>
      </w:r>
      <w:r w:rsidRPr="00BC026A">
        <w:rPr>
          <w:rFonts w:ascii="Calibri" w:eastAsia="Calibri" w:hAnsi="Calibri" w:cs="Times New Roman"/>
        </w:rPr>
        <w:t xml:space="preserve"> </w:t>
      </w:r>
      <w:r w:rsidRPr="00BC026A">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0E7EA67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u w:val="single"/>
          <w:lang w:eastAsia="ru-RU"/>
          <w14:ligatures w14:val="none"/>
        </w:rPr>
      </w:pPr>
      <w:r w:rsidRPr="00BC026A">
        <w:rPr>
          <w:rFonts w:ascii="Liberation Serif" w:eastAsia="Times New Roman" w:hAnsi="Liberation Serif" w:cs="Liberation Serif"/>
          <w:kern w:val="0"/>
          <w:u w:val="single"/>
          <w:lang w:eastAsia="ru-RU"/>
          <w14:ligatures w14:val="none"/>
        </w:rPr>
        <w:t>Независимая гарантия должна:</w:t>
      </w:r>
    </w:p>
    <w:p w14:paraId="2BC5DD2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быть выдана гарантом, предусмотренным ч. 1 ст. 45 Федерального закона № 44-ФЗ от 05.04.2013 г. </w:t>
      </w:r>
      <w:r w:rsidRPr="00BC026A">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Pr="00BC026A">
        <w:rPr>
          <w:rFonts w:ascii="Liberation Serif" w:eastAsia="Times New Roman" w:hAnsi="Liberation Serif" w:cs="Liberation Serif"/>
          <w:kern w:val="0"/>
          <w:lang w:eastAsia="ru-RU"/>
          <w14:ligatures w14:val="none"/>
        </w:rPr>
        <w:br/>
        <w:t>и муниципальных нужд»;</w:t>
      </w:r>
    </w:p>
    <w:p w14:paraId="60C30A65" w14:textId="5B79700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информация о независимой гарантии должна быть </w:t>
      </w:r>
      <w:r w:rsidRPr="00BC026A">
        <w:rPr>
          <w:rFonts w:ascii="Liberation Serif" w:eastAsia="Times New Roman" w:hAnsi="Liberation Serif" w:cs="Liberation Serif"/>
          <w:b/>
          <w:bCs/>
          <w:kern w:val="0"/>
          <w:lang w:eastAsia="ru-RU"/>
          <w14:ligatures w14:val="none"/>
        </w:rPr>
        <w:t>включена в реестр независимых гарантий</w:t>
      </w:r>
      <w:r w:rsidRPr="00BC026A">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№44-ФЗ от 05.04.2013 г. «О контрактной системе </w:t>
      </w:r>
      <w:r w:rsidRPr="00BC026A">
        <w:rPr>
          <w:rFonts w:ascii="Liberation Serif" w:eastAsia="Times New Roman" w:hAnsi="Liberation Serif" w:cs="Liberation Serif"/>
          <w:kern w:val="0"/>
          <w:lang w:eastAsia="ru-RU"/>
          <w14:ligatures w14:val="none"/>
        </w:rPr>
        <w:br/>
        <w:t>в сфере закупок товаров, работ, услуг для обеспечения государственных и муниципальных нужд»;</w:t>
      </w:r>
    </w:p>
    <w:p w14:paraId="3572B8FB"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3) являться безотзывной – не может быть отозвана выдавшим ее гарантом;</w:t>
      </w:r>
    </w:p>
    <w:p w14:paraId="0D2F4B6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4) содержать информацию о сумме независимой гарантии, подлежащую уплате гарантом Заказчику, </w:t>
      </w:r>
      <w:r w:rsidRPr="00BC026A">
        <w:rPr>
          <w:rFonts w:ascii="Liberation Serif" w:eastAsia="Times New Roman" w:hAnsi="Liberation Serif" w:cs="Liberation Serif"/>
          <w:kern w:val="0"/>
          <w:lang w:eastAsia="ru-RU"/>
          <w14:ligatures w14:val="none"/>
        </w:rPr>
        <w:br/>
        <w:t xml:space="preserve">а также идентификационный код закупки (номер извещения в единой информационной системе (ЕИС)), </w:t>
      </w:r>
      <w:r w:rsidRPr="00BC026A">
        <w:rPr>
          <w:rFonts w:ascii="Liberation Serif" w:eastAsia="Times New Roman" w:hAnsi="Liberation Serif" w:cs="Liberation Serif"/>
          <w:kern w:val="0"/>
          <w:lang w:eastAsia="ru-RU"/>
          <w14:ligatures w14:val="none"/>
        </w:rPr>
        <w:br/>
        <w:t>при осуществлении которой предоставляется такая независимая гарантия;</w:t>
      </w:r>
    </w:p>
    <w:p w14:paraId="6A6D710F"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5) информацию об обязательствах принципала, надлежащее исполнение которых обеспечивается независимой гарантией;</w:t>
      </w:r>
    </w:p>
    <w:p w14:paraId="03972BD6"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6)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w:t>
      </w:r>
      <w:r w:rsidRPr="00BC026A">
        <w:rPr>
          <w:rFonts w:ascii="Liberation Serif" w:eastAsia="Times New Roman" w:hAnsi="Liberation Serif" w:cs="Liberation Serif"/>
          <w:kern w:val="0"/>
          <w:lang w:eastAsia="ru-RU"/>
          <w14:ligatures w14:val="none"/>
        </w:rPr>
        <w:br/>
        <w:t>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59796CFC"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7)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256DAE3"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8) 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w:t>
      </w:r>
      <w:r w:rsidRPr="00BC026A">
        <w:rPr>
          <w:rFonts w:ascii="Liberation Serif" w:eastAsia="Times New Roman" w:hAnsi="Liberation Serif" w:cs="Liberation Serif"/>
          <w:kern w:val="0"/>
          <w:lang w:eastAsia="ru-RU"/>
          <w14:ligatures w14:val="none"/>
        </w:rPr>
        <w:br/>
        <w:t>о закупке срока исполнения основного обязательства;</w:t>
      </w:r>
    </w:p>
    <w:p w14:paraId="7917FA0C"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9)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27E0986B" w14:textId="357D1154"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10) содержать условие о перечне документов</w:t>
      </w:r>
      <w:r w:rsidR="00961517">
        <w:rPr>
          <w:rFonts w:ascii="Liberation Serif" w:eastAsia="Times New Roman" w:hAnsi="Liberation Serif" w:cs="Liberation Serif"/>
          <w:kern w:val="0"/>
          <w:lang w:eastAsia="ru-RU"/>
          <w14:ligatures w14:val="none"/>
        </w:rPr>
        <w:t>,</w:t>
      </w:r>
      <w:r w:rsidRPr="00BC026A">
        <w:rPr>
          <w:rFonts w:ascii="Liberation Serif" w:eastAsia="Times New Roman" w:hAnsi="Liberation Serif" w:cs="Liberation Serif"/>
          <w:kern w:val="0"/>
          <w:lang w:eastAsia="ru-RU"/>
          <w14:ligatures w14:val="none"/>
        </w:rPr>
        <w:t xml:space="preserve"> установленном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 гарантии;</w:t>
      </w:r>
    </w:p>
    <w:p w14:paraId="6E4416A9"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w:t>
      </w:r>
    </w:p>
    <w:p w14:paraId="452650C6"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12) </w:t>
      </w:r>
      <w:r w:rsidRPr="00BC026A">
        <w:rPr>
          <w:rFonts w:ascii="Liberation Serif" w:eastAsia="Times New Roman" w:hAnsi="Liberation Serif" w:cs="Liberation Serif"/>
          <w:kern w:val="0"/>
          <w:u w:val="single"/>
          <w:lang w:eastAsia="ru-RU"/>
          <w14:ligatures w14:val="none"/>
        </w:rPr>
        <w:t>Запрещается</w:t>
      </w:r>
      <w:r w:rsidRPr="00BC026A">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69F58DAD" w14:textId="2BC8F3E2"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7.4.</w:t>
      </w:r>
      <w:r w:rsidRPr="00BC026A">
        <w:rPr>
          <w:rFonts w:ascii="Liberation Serif" w:eastAsia="Times New Roman" w:hAnsi="Liberation Serif" w:cs="Liberation Serif"/>
          <w:b/>
          <w:bCs/>
          <w:kern w:val="0"/>
          <w:lang w:eastAsia="ru-RU"/>
          <w14:ligatures w14:val="none"/>
        </w:rPr>
        <w:t xml:space="preserve"> </w:t>
      </w:r>
      <w:r w:rsidRPr="00BC026A">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0C490635" w14:textId="5CCB986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w:t>
      </w:r>
      <w:r w:rsidRPr="00BC026A">
        <w:rPr>
          <w:rFonts w:ascii="Liberation Serif" w:eastAsia="Times New Roman" w:hAnsi="Liberation Serif" w:cs="Liberation Serif"/>
          <w:kern w:val="0"/>
          <w:lang w:eastAsia="ru-RU"/>
          <w14:ligatures w14:val="none"/>
        </w:rPr>
        <w:br/>
        <w:t xml:space="preserve">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687FE95B" w14:textId="71538E4F"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7.5. Предоставление Исполнителем (участником закупки) банковской (независимой) гарантии, несоответствующей требованиям, предусмотренным настоящим Разделом Договора, является основанием </w:t>
      </w:r>
      <w:r w:rsidRPr="00BC026A">
        <w:rPr>
          <w:rFonts w:ascii="Liberation Serif" w:eastAsia="Times New Roman" w:hAnsi="Liberation Serif" w:cs="Liberation Serif"/>
          <w:kern w:val="0"/>
          <w:lang w:eastAsia="ru-RU"/>
          <w14:ligatures w14:val="none"/>
        </w:rPr>
        <w:br/>
        <w:t>для отказа в принятии ее Заказчиком.</w:t>
      </w:r>
    </w:p>
    <w:p w14:paraId="0E283A8D" w14:textId="3E6CB70C"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7.6. В случае если обеспечение исполнения Договора предоставляется путем передачи Заказчику денежных средств, сумма обеспечения исполнения Договора должна быть зачислена на счет Заказчика </w:t>
      </w:r>
      <w:r w:rsidRPr="00BC026A">
        <w:rPr>
          <w:rFonts w:ascii="Liberation Serif" w:eastAsia="Times New Roman" w:hAnsi="Liberation Serif" w:cs="Liberation Serif"/>
          <w:kern w:val="0"/>
          <w:lang w:eastAsia="ru-RU"/>
          <w14:ligatures w14:val="none"/>
        </w:rPr>
        <w:br/>
        <w:t xml:space="preserve">по следующим реквизитам: </w:t>
      </w:r>
    </w:p>
    <w:p w14:paraId="385AFBAE" w14:textId="77777777" w:rsidR="00CD293C" w:rsidRPr="00BC026A" w:rsidRDefault="00CD293C" w:rsidP="00CD293C">
      <w:pPr>
        <w:suppressAutoHyphens/>
        <w:autoSpaceDN w:val="0"/>
        <w:spacing w:after="0" w:line="240" w:lineRule="auto"/>
        <w:ind w:firstLine="567"/>
        <w:jc w:val="both"/>
        <w:textAlignment w:val="baseline"/>
        <w:rPr>
          <w:rFonts w:ascii="Liberation Serif" w:eastAsia="Times New Roman" w:hAnsi="Liberation Serif" w:cs="Liberation Serif"/>
          <w:b/>
          <w:bCs/>
          <w:kern w:val="0"/>
          <w:lang w:eastAsia="ru-RU"/>
          <w14:ligatures w14:val="none"/>
        </w:rPr>
      </w:pPr>
      <w:r w:rsidRPr="00BC026A">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BC026A">
        <w:rPr>
          <w:rFonts w:ascii="Liberation Serif" w:eastAsia="Times New Roman" w:hAnsi="Liberation Serif" w:cs="Liberation Serif"/>
          <w:b/>
          <w:bCs/>
          <w:kern w:val="0"/>
          <w:lang w:eastAsia="ru-RU"/>
          <w14:ligatures w14:val="none"/>
        </w:rPr>
        <w:t>сч</w:t>
      </w:r>
      <w:proofErr w:type="spellEnd"/>
      <w:r w:rsidRPr="00BC026A">
        <w:rPr>
          <w:rFonts w:ascii="Liberation Serif" w:eastAsia="Times New Roman" w:hAnsi="Liberation Serif" w:cs="Liberation Serif"/>
          <w:b/>
          <w:bCs/>
          <w:kern w:val="0"/>
          <w:lang w:eastAsia="ru-RU"/>
          <w14:ligatures w14:val="none"/>
        </w:rPr>
        <w:t xml:space="preserve"> 33013910370) БИК: 016577551 ОКЦ № 1 УГУ Банка России//УФК </w:t>
      </w:r>
      <w:r w:rsidRPr="00BC026A">
        <w:rPr>
          <w:rFonts w:ascii="Liberation Serif" w:eastAsia="Times New Roman" w:hAnsi="Liberation Serif" w:cs="Liberation Serif"/>
          <w:b/>
          <w:bCs/>
          <w:kern w:val="0"/>
          <w:lang w:eastAsia="ru-RU"/>
          <w14:ligatures w14:val="none"/>
        </w:rPr>
        <w:br/>
        <w:t>по Свердловской области, г. Екатеринбург счет: к/</w:t>
      </w:r>
      <w:proofErr w:type="spellStart"/>
      <w:r w:rsidRPr="00BC026A">
        <w:rPr>
          <w:rFonts w:ascii="Liberation Serif" w:eastAsia="Times New Roman" w:hAnsi="Liberation Serif" w:cs="Liberation Serif"/>
          <w:b/>
          <w:bCs/>
          <w:kern w:val="0"/>
          <w:lang w:eastAsia="ru-RU"/>
          <w14:ligatures w14:val="none"/>
        </w:rPr>
        <w:t>сч</w:t>
      </w:r>
      <w:proofErr w:type="spellEnd"/>
      <w:r w:rsidRPr="00BC026A">
        <w:rPr>
          <w:rFonts w:ascii="Liberation Serif" w:eastAsia="Times New Roman" w:hAnsi="Liberation Serif" w:cs="Liberation Serif"/>
          <w:b/>
          <w:bCs/>
          <w:kern w:val="0"/>
          <w:lang w:eastAsia="ru-RU"/>
          <w14:ligatures w14:val="none"/>
        </w:rPr>
        <w:t xml:space="preserve"> 40102810645370000054, р/</w:t>
      </w:r>
      <w:proofErr w:type="spellStart"/>
      <w:r w:rsidRPr="00BC026A">
        <w:rPr>
          <w:rFonts w:ascii="Liberation Serif" w:eastAsia="Times New Roman" w:hAnsi="Liberation Serif" w:cs="Liberation Serif"/>
          <w:b/>
          <w:bCs/>
          <w:kern w:val="0"/>
          <w:lang w:eastAsia="ru-RU"/>
          <w14:ligatures w14:val="none"/>
        </w:rPr>
        <w:t>сч</w:t>
      </w:r>
      <w:proofErr w:type="spellEnd"/>
      <w:r w:rsidRPr="00BC026A">
        <w:rPr>
          <w:rFonts w:ascii="Liberation Serif" w:eastAsia="Times New Roman" w:hAnsi="Liberation Serif" w:cs="Liberation Serif"/>
          <w:b/>
          <w:bCs/>
          <w:kern w:val="0"/>
          <w:lang w:eastAsia="ru-RU"/>
          <w14:ligatures w14:val="none"/>
        </w:rPr>
        <w:t xml:space="preserve"> 03224643650000006200 КБК 00000000000000000510. </w:t>
      </w:r>
      <w:r w:rsidRPr="00BC026A">
        <w:rPr>
          <w:rFonts w:ascii="Liberation Serif" w:eastAsia="Calibri" w:hAnsi="Liberation Serif" w:cs="Liberation Serif"/>
          <w:b/>
          <w:bCs/>
          <w:kern w:val="0"/>
          <w14:ligatures w14:val="none"/>
        </w:rPr>
        <w:t>«Обеспечение исполнения Договора №__________________.</w:t>
      </w:r>
      <w:r w:rsidRPr="00BC026A">
        <w:rPr>
          <w:rFonts w:ascii="Liberation Serif" w:eastAsia="Times New Roman" w:hAnsi="Liberation Serif" w:cs="Liberation Serif"/>
          <w:b/>
          <w:bCs/>
          <w:kern w:val="0"/>
          <w:lang w:eastAsia="ru-RU"/>
          <w14:ligatures w14:val="none"/>
        </w:rPr>
        <w:t>».</w:t>
      </w:r>
    </w:p>
    <w:p w14:paraId="15760E7E" w14:textId="6956AC28"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7.7. Возврат обеспечения исполнения Договора осуществляется </w:t>
      </w:r>
      <w:r w:rsidRPr="00BC026A">
        <w:rPr>
          <w:rFonts w:ascii="Liberation Serif" w:eastAsia="Times New Roman" w:hAnsi="Liberation Serif" w:cs="Liberation Serif"/>
          <w:b/>
          <w:bCs/>
          <w:kern w:val="0"/>
          <w:lang w:eastAsia="ar-SA"/>
          <w14:ligatures w14:val="none"/>
        </w:rPr>
        <w:t>в течение 30 (</w:t>
      </w:r>
      <w:r w:rsidRPr="00BC026A">
        <w:rPr>
          <w:rFonts w:ascii="Liberation Serif" w:eastAsia="Times New Roman" w:hAnsi="Liberation Serif" w:cs="Liberation Serif"/>
          <w:b/>
          <w:bCs/>
          <w:kern w:val="0"/>
          <w:lang w:eastAsia="ru-RU"/>
          <w14:ligatures w14:val="none"/>
        </w:rPr>
        <w:t>тридцати дней)</w:t>
      </w:r>
      <w:r w:rsidRPr="00BC026A">
        <w:rPr>
          <w:rFonts w:ascii="Liberation Serif" w:eastAsia="Times New Roman" w:hAnsi="Liberation Serif" w:cs="Liberation Serif"/>
          <w:kern w:val="0"/>
          <w:lang w:eastAsia="ar-SA"/>
          <w14:ligatures w14:val="none"/>
        </w:rPr>
        <w:t xml:space="preserve"> </w:t>
      </w:r>
      <w:r w:rsidRPr="00BC026A">
        <w:rPr>
          <w:rFonts w:ascii="Liberation Serif" w:eastAsia="Times New Roman" w:hAnsi="Liberation Serif" w:cs="Liberation Serif"/>
          <w:kern w:val="0"/>
          <w:lang w:eastAsia="ar-SA"/>
          <w14:ligatures w14:val="none"/>
        </w:rPr>
        <w:br/>
        <w:t xml:space="preserve">со дня </w:t>
      </w:r>
      <w:r w:rsidRPr="00BC026A">
        <w:rPr>
          <w:rFonts w:ascii="Liberation Serif" w:eastAsia="Times New Roman" w:hAnsi="Liberation Serif" w:cs="Liberation Serif"/>
          <w:b/>
          <w:bCs/>
          <w:kern w:val="0"/>
          <w:lang w:eastAsia="ar-SA"/>
          <w14:ligatures w14:val="none"/>
        </w:rPr>
        <w:t>надлежащего</w:t>
      </w:r>
      <w:r w:rsidRPr="00BC026A">
        <w:rPr>
          <w:rFonts w:ascii="Liberation Serif" w:eastAsia="Times New Roman" w:hAnsi="Liberation Serif" w:cs="Liberation Serif"/>
          <w:kern w:val="0"/>
          <w:lang w:eastAsia="ar-SA"/>
          <w14:ligatures w14:val="none"/>
        </w:rPr>
        <w:t xml:space="preserve"> исполнения Исполнителем </w:t>
      </w:r>
      <w:r w:rsidRPr="00BC026A">
        <w:rPr>
          <w:rFonts w:ascii="Liberation Serif" w:eastAsia="Times New Roman" w:hAnsi="Liberation Serif" w:cs="Liberation Serif"/>
          <w:b/>
          <w:bCs/>
          <w:kern w:val="0"/>
          <w:lang w:eastAsia="ar-SA"/>
          <w14:ligatures w14:val="none"/>
        </w:rPr>
        <w:t>всех</w:t>
      </w:r>
      <w:r w:rsidRPr="00BC026A">
        <w:rPr>
          <w:rFonts w:ascii="Liberation Serif" w:eastAsia="Times New Roman" w:hAnsi="Liberation Serif" w:cs="Liberation Serif"/>
          <w:kern w:val="0"/>
          <w:lang w:eastAsia="ar-SA"/>
          <w14:ligatures w14:val="none"/>
        </w:rPr>
        <w:t xml:space="preserve"> обязательств по Договору.</w:t>
      </w:r>
    </w:p>
    <w:p w14:paraId="6D16A7CD" w14:textId="66BF3B02"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sidRPr="00BC026A">
        <w:rPr>
          <w:rFonts w:ascii="Liberation Serif" w:eastAsia="Times New Roman" w:hAnsi="Liberation Serif" w:cs="Liberation Serif"/>
          <w:kern w:val="0"/>
          <w:lang w:eastAsia="ar-SA"/>
          <w14:ligatures w14:val="none"/>
        </w:rPr>
        <w:t>18</w:t>
      </w:r>
      <w:r w:rsidRPr="00BC026A">
        <w:rPr>
          <w:rFonts w:ascii="Liberation Serif" w:eastAsia="Times New Roman" w:hAnsi="Liberation Serif" w:cs="Liberation Serif"/>
          <w:kern w:val="0"/>
          <w:lang w:eastAsia="ar-SA"/>
          <w14:ligatures w14:val="none"/>
        </w:rPr>
        <w:t xml:space="preserve"> настоящего Договора.</w:t>
      </w:r>
    </w:p>
    <w:p w14:paraId="19304DE0" w14:textId="77CFDEBB"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lastRenderedPageBreak/>
        <w:t>7.8. В ходе исполнения Договора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6D283B27" w14:textId="09A29BC9"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7.9. Уменьшение размера обеспечения исполнения Договора осуществляется при условии отсутствия неисполненных Исполнителем требований об уплате неустоек (штрафов, пеней), предъявленных Заказчиком, </w:t>
      </w:r>
      <w:r w:rsidRPr="00BC026A">
        <w:rPr>
          <w:rFonts w:ascii="Liberation Serif" w:eastAsia="Times New Roman" w:hAnsi="Liberation Serif" w:cs="Liberation Serif"/>
          <w:kern w:val="0"/>
          <w:lang w:eastAsia="ar-SA"/>
          <w14:ligatures w14:val="none"/>
        </w:rPr>
        <w:b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(в случае если предусмотрена выплата аванса) либо в объеме, превышающем выплаченный аванс (если в соответствии </w:t>
      </w:r>
      <w:r w:rsidRPr="00BC026A">
        <w:rPr>
          <w:rFonts w:ascii="Liberation Serif" w:eastAsia="Times New Roman" w:hAnsi="Liberation Serif" w:cs="Liberation Serif"/>
          <w:kern w:val="0"/>
          <w:lang w:eastAsia="ar-SA"/>
          <w14:ligatures w14:val="none"/>
        </w:rPr>
        <w:br/>
        <w:t>с законодательством Российской Федерации расчеты по Договору в части выплаты аванса подлежат казначейскому сопровождению).</w:t>
      </w:r>
    </w:p>
    <w:p w14:paraId="3B722A86" w14:textId="3E3F24DE"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7.10. Размер обеспечения исполнения Договора уменьшается посредством направления Заказчиком информации об исполнении Исполнителем обязательств по выполнению работы (ее результатов), </w:t>
      </w:r>
      <w:r w:rsidRPr="00BC026A">
        <w:rPr>
          <w:rFonts w:ascii="Liberation Serif" w:eastAsia="Times New Roman" w:hAnsi="Liberation Serif" w:cs="Liberation Serif"/>
          <w:kern w:val="0"/>
          <w:lang w:eastAsia="ar-SA"/>
          <w14:ligatures w14:val="none"/>
        </w:rPr>
        <w:br/>
        <w:t>или об исполнении им отдельного этапа исполнения Договора (если установлены этапы исполнения Договора)</w:t>
      </w:r>
      <w:r w:rsidRPr="00BC026A">
        <w:rPr>
          <w:rFonts w:ascii="Liberation Serif" w:eastAsia="Times New Roman" w:hAnsi="Liberation Serif" w:cs="Liberation Serif"/>
          <w:kern w:val="0"/>
          <w:lang w:eastAsia="ar-SA"/>
          <w14:ligatures w14:val="none"/>
        </w:rPr>
        <w:br/>
        <w:t xml:space="preserve"> и стоимости исполненных обязательств для включения в реестр Договоров. </w:t>
      </w:r>
    </w:p>
    <w:p w14:paraId="25D62B20" w14:textId="77777777"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2441394D" w14:textId="77777777"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Pr="00BC026A">
        <w:rPr>
          <w:rFonts w:ascii="Liberation Serif" w:eastAsia="Times New Roman" w:hAnsi="Liberation Serif" w:cs="Liberation Serif"/>
          <w:kern w:val="0"/>
          <w:lang w:eastAsia="ar-SA"/>
          <w14:ligatures w14:val="none"/>
        </w:rPr>
        <w:br/>
        <w:t xml:space="preserve">на основании информации об исполнении Договора, размещенной в соответствующем реестре Договоров. </w:t>
      </w:r>
    </w:p>
    <w:p w14:paraId="75400E2B" w14:textId="730B57BF"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Pr="00BC026A">
        <w:rPr>
          <w:rFonts w:ascii="Liberation Serif" w:eastAsia="Times New Roman" w:hAnsi="Liberation Serif" w:cs="Liberation Serif"/>
          <w:kern w:val="0"/>
          <w:lang w:eastAsia="ar-SA"/>
          <w14:ligatures w14:val="none"/>
        </w:rPr>
        <w:br/>
        <w:t xml:space="preserve">на счет, указанный Заказчиком, по заявлению Исполнителя, ему возвращаются денежные средства в сумме, </w:t>
      </w:r>
      <w:r w:rsidRPr="00BC026A">
        <w:rPr>
          <w:rFonts w:ascii="Liberation Serif" w:eastAsia="Times New Roman" w:hAnsi="Liberation Serif" w:cs="Liberation Serif"/>
          <w:kern w:val="0"/>
          <w:lang w:eastAsia="ar-SA"/>
          <w14:ligatures w14:val="none"/>
        </w:rPr>
        <w:b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7.6 настоящего Договора.</w:t>
      </w:r>
    </w:p>
    <w:p w14:paraId="356C8799" w14:textId="3E9D770A"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7.11.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Исполнителю Заказчиком при условии надлежащего исполнения всех своих обязательств </w:t>
      </w:r>
      <w:r w:rsidRPr="00BC026A">
        <w:rPr>
          <w:rFonts w:ascii="Liberation Serif" w:eastAsia="Times New Roman" w:hAnsi="Liberation Serif" w:cs="Liberation Serif"/>
          <w:kern w:val="0"/>
          <w:lang w:eastAsia="ar-SA"/>
          <w14:ligatures w14:val="none"/>
        </w:rPr>
        <w:br/>
        <w:t>по настоящему Договору, в течение 30 (тридцати) дней с даты исполнения Исполнителем обязательств, предусмотренных Договором.</w:t>
      </w:r>
    </w:p>
    <w:p w14:paraId="1F9ADBB7" w14:textId="4CDF8786" w:rsidR="00CD293C" w:rsidRPr="00BC026A" w:rsidRDefault="00CD293C" w:rsidP="00CD293C">
      <w:pPr>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Денежные средства возвращаются на счет Исполнителя, указанный в Разделе </w:t>
      </w:r>
      <w:r w:rsidR="00CC2108" w:rsidRPr="00BC026A">
        <w:rPr>
          <w:rFonts w:ascii="Liberation Serif" w:eastAsia="Times New Roman" w:hAnsi="Liberation Serif" w:cs="Liberation Serif"/>
          <w:kern w:val="0"/>
          <w:lang w:eastAsia="ar-SA"/>
          <w14:ligatures w14:val="none"/>
        </w:rPr>
        <w:t>18</w:t>
      </w:r>
      <w:r w:rsidRPr="00BC026A">
        <w:rPr>
          <w:rFonts w:ascii="Liberation Serif" w:eastAsia="Times New Roman" w:hAnsi="Liberation Serif" w:cs="Liberation Serif"/>
          <w:kern w:val="0"/>
          <w:lang w:eastAsia="ar-SA"/>
          <w14:ligatures w14:val="none"/>
        </w:rPr>
        <w:t xml:space="preserve"> настоящего Договора.</w:t>
      </w:r>
    </w:p>
    <w:p w14:paraId="2E08CA63" w14:textId="4BED48E4" w:rsidR="00CD293C" w:rsidRPr="00BC026A" w:rsidRDefault="00CD293C" w:rsidP="00CD293C">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7.12.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не осуществляется, взыскание по ней не производится.</w:t>
      </w:r>
    </w:p>
    <w:p w14:paraId="7F12CE4B" w14:textId="1A0EA440" w:rsidR="009732AE" w:rsidRPr="00961517" w:rsidRDefault="00CD293C" w:rsidP="00961517">
      <w:pPr>
        <w:tabs>
          <w:tab w:val="left" w:pos="567"/>
          <w:tab w:val="left" w:pos="709"/>
        </w:tabs>
        <w:suppressAutoHyphens/>
        <w:autoSpaceDE w:val="0"/>
        <w:autoSpaceDN w:val="0"/>
        <w:spacing w:after="0" w:line="240" w:lineRule="auto"/>
        <w:ind w:firstLine="567"/>
        <w:jc w:val="both"/>
        <w:textAlignment w:val="baseline"/>
        <w:rPr>
          <w:rFonts w:ascii="Liberation Serif" w:eastAsia="Times New Roman" w:hAnsi="Liberation Serif" w:cs="Liberation Serif"/>
          <w:kern w:val="0"/>
          <w:lang w:eastAsia="ar-SA"/>
          <w14:ligatures w14:val="none"/>
        </w:rPr>
      </w:pPr>
      <w:r w:rsidRPr="00BC026A">
        <w:rPr>
          <w:rFonts w:ascii="Liberation Serif" w:eastAsia="Times New Roman" w:hAnsi="Liberation Serif" w:cs="Liberation Serif"/>
          <w:kern w:val="0"/>
          <w:lang w:eastAsia="ar-SA"/>
          <w14:ligatures w14:val="none"/>
        </w:rPr>
        <w:t xml:space="preserve">7.13. В случае, если по каким-либо причинам обеспечение исполнения Договора перестало </w:t>
      </w:r>
      <w:r w:rsidR="007F2B55" w:rsidRPr="00BC026A">
        <w:rPr>
          <w:rFonts w:ascii="Liberation Serif" w:eastAsia="Times New Roman" w:hAnsi="Liberation Serif" w:cs="Liberation Serif"/>
          <w:kern w:val="0"/>
          <w:lang w:eastAsia="ar-SA"/>
          <w14:ligatures w14:val="none"/>
        </w:rPr>
        <w:br/>
      </w:r>
      <w:r w:rsidRPr="00BC026A">
        <w:rPr>
          <w:rFonts w:ascii="Liberation Serif" w:eastAsia="Times New Roman" w:hAnsi="Liberation Serif" w:cs="Liberation Serif"/>
          <w:kern w:val="0"/>
          <w:lang w:eastAsia="ar-SA"/>
          <w14:ligatures w14:val="none"/>
        </w:rPr>
        <w:t>быть действительным, закончило свое действие или иным образом перестало обеспечивать исполнение Исполнителем его обязательств по Договору, в том числе в случае нарушения сроков исполнения Исполнителем обязательств по Договору, Исполнитель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в том числе в случае его изменения</w:t>
      </w:r>
      <w:r w:rsidR="008F5F61" w:rsidRPr="00BC026A">
        <w:rPr>
          <w:rFonts w:ascii="Liberation Serif" w:eastAsia="Times New Roman" w:hAnsi="Liberation Serif" w:cs="Times New Roman"/>
          <w:kern w:val="0"/>
          <w:lang w:eastAsia="ar-SA"/>
          <w14:ligatures w14:val="none"/>
        </w:rPr>
        <w:t>.</w:t>
      </w:r>
    </w:p>
    <w:p w14:paraId="261E56F2" w14:textId="6BF59A26" w:rsidR="008F5F61" w:rsidRPr="007151FD"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7151FD">
        <w:rPr>
          <w:rFonts w:ascii="Liberation Serif" w:eastAsia="Times New Roman" w:hAnsi="Liberation Serif" w:cs="Calibri"/>
          <w:b/>
          <w:bCs/>
          <w:lang w:eastAsia="ru-RU"/>
        </w:rPr>
        <w:t>8. Гарантийные обязательства</w:t>
      </w:r>
    </w:p>
    <w:p w14:paraId="4827885C" w14:textId="2FA70245" w:rsidR="007151FD" w:rsidRPr="007151FD" w:rsidRDefault="007151FD"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5F20D8EC" w14:textId="558E0EAA" w:rsidR="00EB0F4E" w:rsidRPr="007151FD" w:rsidRDefault="008F5F61" w:rsidP="00683EAC">
      <w:pPr>
        <w:widowControl w:val="0"/>
        <w:autoSpaceDE w:val="0"/>
        <w:autoSpaceDN w:val="0"/>
        <w:spacing w:after="0" w:line="240" w:lineRule="auto"/>
        <w:ind w:firstLine="709"/>
        <w:jc w:val="both"/>
        <w:outlineLvl w:val="1"/>
        <w:rPr>
          <w:rFonts w:ascii="Liberation Serif" w:eastAsia="Calibri" w:hAnsi="Liberation Serif" w:cs="Calibri"/>
        </w:rPr>
      </w:pPr>
      <w:r w:rsidRPr="007151FD">
        <w:rPr>
          <w:rFonts w:ascii="Liberation Serif" w:eastAsia="Calibri" w:hAnsi="Liberation Serif" w:cs="Calibri"/>
        </w:rPr>
        <w:t xml:space="preserve">8.1.  </w:t>
      </w:r>
      <w:r w:rsidRPr="007151FD">
        <w:rPr>
          <w:rFonts w:ascii="Liberation Serif" w:eastAsia="Calibri" w:hAnsi="Liberation Serif" w:cs="Calibri"/>
          <w:u w:val="single"/>
        </w:rPr>
        <w:t>Гарантийные сроки</w:t>
      </w:r>
      <w:r w:rsidR="007151FD" w:rsidRPr="007151FD">
        <w:rPr>
          <w:rFonts w:ascii="Liberation Serif" w:eastAsia="Calibri" w:hAnsi="Liberation Serif" w:cs="Calibri"/>
          <w:u w:val="single"/>
        </w:rPr>
        <w:t xml:space="preserve"> </w:t>
      </w:r>
      <w:r w:rsidR="007151FD" w:rsidRPr="007151FD">
        <w:rPr>
          <w:rFonts w:ascii="Liberation Serif" w:eastAsia="Liberation Serif" w:hAnsi="Liberation Serif" w:cs="Liberation Serif"/>
          <w:u w:val="single"/>
        </w:rPr>
        <w:t>на услуги (работы) по ТО</w:t>
      </w:r>
      <w:r w:rsidR="00654B7C" w:rsidRPr="007151FD">
        <w:rPr>
          <w:rFonts w:ascii="Liberation Serif" w:eastAsia="Calibri" w:hAnsi="Liberation Serif" w:cs="Calibri"/>
        </w:rPr>
        <w:t>:</w:t>
      </w:r>
    </w:p>
    <w:p w14:paraId="4F0AAFF2" w14:textId="77777777" w:rsidR="00C377EC" w:rsidRPr="005905F8" w:rsidRDefault="002D56DC" w:rsidP="00C377EC">
      <w:pPr>
        <w:pStyle w:val="af7"/>
        <w:jc w:val="both"/>
        <w:rPr>
          <w:rFonts w:ascii="Liberation Serif" w:hAnsi="Liberation Serif" w:cs="Liberation Serif"/>
          <w:bCs/>
          <w:i/>
          <w:iCs/>
        </w:rPr>
      </w:pPr>
      <w:r w:rsidRPr="007151FD">
        <w:rPr>
          <w:rFonts w:ascii="Liberation Serif" w:hAnsi="Liberation Serif"/>
        </w:rPr>
        <w:t xml:space="preserve">- </w:t>
      </w:r>
      <w:r w:rsidR="00C377EC" w:rsidRPr="005905F8">
        <w:rPr>
          <w:rFonts w:ascii="Liberation Serif" w:hAnsi="Liberation Serif" w:cs="Liberation Serif"/>
          <w:bCs/>
        </w:rPr>
        <w:t xml:space="preserve">на работы по периодическому и внеплановому ТО - </w:t>
      </w:r>
      <w:r w:rsidR="00C377EC" w:rsidRPr="005905F8">
        <w:rPr>
          <w:rFonts w:ascii="Liberation Serif" w:hAnsi="Liberation Serif" w:cs="Liberation Serif"/>
          <w:bCs/>
          <w:i/>
          <w:iCs/>
        </w:rPr>
        <w:t>не менее 3 месяцев;</w:t>
      </w:r>
    </w:p>
    <w:p w14:paraId="680CC2BC" w14:textId="77777777" w:rsidR="00C377EC" w:rsidRPr="005905F8" w:rsidRDefault="00C377EC" w:rsidP="00C377EC">
      <w:pPr>
        <w:pStyle w:val="af7"/>
        <w:jc w:val="both"/>
        <w:rPr>
          <w:rFonts w:ascii="Liberation Serif" w:hAnsi="Liberation Serif" w:cs="Liberation Serif"/>
          <w:bCs/>
          <w:i/>
          <w:iCs/>
        </w:rPr>
      </w:pPr>
      <w:r w:rsidRPr="005905F8">
        <w:rPr>
          <w:rFonts w:ascii="Liberation Serif" w:hAnsi="Liberation Serif" w:cs="Liberation Serif"/>
          <w:bCs/>
        </w:rPr>
        <w:t xml:space="preserve">- на работы по ремонту МИ - </w:t>
      </w:r>
      <w:r w:rsidRPr="005905F8">
        <w:rPr>
          <w:rFonts w:ascii="Liberation Serif" w:hAnsi="Liberation Serif" w:cs="Liberation Serif"/>
          <w:bCs/>
          <w:i/>
          <w:iCs/>
        </w:rPr>
        <w:t>не менее 3 месяцев;</w:t>
      </w:r>
    </w:p>
    <w:p w14:paraId="4C978EBF" w14:textId="77777777" w:rsidR="00C377EC" w:rsidRPr="005905F8" w:rsidRDefault="00C377EC" w:rsidP="00C377EC">
      <w:pPr>
        <w:pStyle w:val="af7"/>
        <w:jc w:val="both"/>
        <w:rPr>
          <w:rFonts w:ascii="Liberation Serif" w:hAnsi="Liberation Serif" w:cs="Liberation Serif"/>
          <w:bCs/>
          <w:i/>
          <w:iCs/>
        </w:rPr>
      </w:pPr>
      <w:r w:rsidRPr="005905F8">
        <w:rPr>
          <w:rFonts w:ascii="Liberation Serif" w:hAnsi="Liberation Serif" w:cs="Liberation Serif"/>
          <w:bCs/>
        </w:rPr>
        <w:t xml:space="preserve">- на установленные запасные части - </w:t>
      </w:r>
      <w:r w:rsidRPr="005905F8">
        <w:rPr>
          <w:rFonts w:ascii="Liberation Serif" w:hAnsi="Liberation Serif" w:cs="Liberation Serif"/>
          <w:bCs/>
          <w:i/>
          <w:iCs/>
        </w:rPr>
        <w:t>не менее 6 месяцев.</w:t>
      </w:r>
    </w:p>
    <w:p w14:paraId="6D4C172A" w14:textId="77777777" w:rsidR="00C377EC" w:rsidRPr="005905F8" w:rsidRDefault="00C377EC" w:rsidP="00C377EC">
      <w:pPr>
        <w:pStyle w:val="af7"/>
        <w:jc w:val="both"/>
        <w:rPr>
          <w:rFonts w:ascii="Liberation Serif" w:hAnsi="Liberation Serif" w:cs="Liberation Serif"/>
          <w:bCs/>
        </w:rPr>
      </w:pPr>
      <w:r w:rsidRPr="005905F8">
        <w:rPr>
          <w:rFonts w:ascii="Liberation Serif" w:hAnsi="Liberation Serif" w:cs="Liberation Serif"/>
          <w:bCs/>
        </w:rPr>
        <w:t>Гарантийный срок исчисляют с даты завершения работ, указанной в журнале ТО МИ.</w:t>
      </w:r>
    </w:p>
    <w:p w14:paraId="5780C607" w14:textId="4BF68D7E" w:rsidR="00EB0F4E" w:rsidRPr="007151FD" w:rsidRDefault="00C377EC" w:rsidP="00C377EC">
      <w:pPr>
        <w:shd w:val="clear" w:color="auto" w:fill="FFFFFF"/>
        <w:tabs>
          <w:tab w:val="left" w:pos="142"/>
        </w:tabs>
        <w:spacing w:after="0" w:line="240" w:lineRule="auto"/>
        <w:ind w:right="89"/>
        <w:jc w:val="both"/>
        <w:rPr>
          <w:rFonts w:ascii="Liberation Serif" w:eastAsia="Calibri" w:hAnsi="Liberation Serif" w:cs="Calibri"/>
        </w:rPr>
      </w:pPr>
      <w:r>
        <w:rPr>
          <w:rFonts w:ascii="Liberation Serif" w:hAnsi="Liberation Serif" w:cs="Liberation Serif"/>
          <w:bCs/>
        </w:rPr>
        <w:tab/>
      </w:r>
      <w:r>
        <w:rPr>
          <w:rFonts w:ascii="Liberation Serif" w:hAnsi="Liberation Serif" w:cs="Liberation Serif"/>
          <w:bCs/>
        </w:rPr>
        <w:tab/>
        <w:t>8</w:t>
      </w:r>
      <w:r w:rsidRPr="005905F8">
        <w:rPr>
          <w:rFonts w:ascii="Liberation Serif" w:hAnsi="Liberation Serif" w:cs="Liberation Serif"/>
          <w:bCs/>
        </w:rPr>
        <w:t xml:space="preserve">.2. При обнаружении недостатков, допущенных при проведении ТО, Исполнитель устраняет их безвозмездно в срок </w:t>
      </w:r>
      <w:r w:rsidRPr="005905F8">
        <w:rPr>
          <w:rFonts w:ascii="Liberation Serif" w:hAnsi="Liberation Serif" w:cs="Liberation Serif"/>
          <w:bCs/>
          <w:i/>
          <w:iCs/>
        </w:rPr>
        <w:t>не более 10 рабочих дней</w:t>
      </w:r>
      <w:r w:rsidRPr="005905F8">
        <w:rPr>
          <w:rFonts w:ascii="Liberation Serif" w:hAnsi="Liberation Serif" w:cs="Liberation Serif"/>
          <w:bCs/>
        </w:rPr>
        <w:t xml:space="preserve"> (без учета времени доставки запасных частей) с момента поступления к нему соответствующего обращения Заказчика</w:t>
      </w:r>
      <w:r w:rsidR="002A3DEB" w:rsidRPr="007151FD">
        <w:rPr>
          <w:rFonts w:ascii="Liberation Serif" w:eastAsia="Calibri" w:hAnsi="Liberation Serif" w:cs="Calibri"/>
        </w:rPr>
        <w:t>.</w:t>
      </w:r>
    </w:p>
    <w:p w14:paraId="5F4C9ED3" w14:textId="5C56D0DB" w:rsidR="00933A11" w:rsidRPr="007151FD" w:rsidRDefault="00330C8D" w:rsidP="00330C8D">
      <w:pPr>
        <w:widowControl w:val="0"/>
        <w:autoSpaceDE w:val="0"/>
        <w:autoSpaceDN w:val="0"/>
        <w:spacing w:after="0" w:line="240" w:lineRule="auto"/>
        <w:ind w:firstLine="709"/>
        <w:jc w:val="both"/>
        <w:outlineLvl w:val="1"/>
        <w:rPr>
          <w:rFonts w:ascii="Liberation Serif" w:eastAsia="Calibri" w:hAnsi="Liberation Serif" w:cs="Calibri"/>
        </w:rPr>
      </w:pPr>
      <w:r w:rsidRPr="007151FD">
        <w:rPr>
          <w:rFonts w:ascii="Liberation Serif" w:eastAsia="Calibri" w:hAnsi="Liberation Serif" w:cs="Calibri"/>
        </w:rPr>
        <w:t xml:space="preserve">8.3. </w:t>
      </w:r>
      <w:r w:rsidR="00876099" w:rsidRPr="007151FD">
        <w:rPr>
          <w:rFonts w:ascii="Liberation Serif" w:eastAsia="Calibri" w:hAnsi="Liberation Serif" w:cs="Calibri"/>
          <w:u w:val="single"/>
        </w:rPr>
        <w:t>Требования к гарантии качества применяемых расходных материалов и запасных частей:</w:t>
      </w:r>
    </w:p>
    <w:p w14:paraId="57136BE0" w14:textId="77777777" w:rsidR="0031546F" w:rsidRPr="00E26D45" w:rsidRDefault="0031546F" w:rsidP="0031546F">
      <w:pPr>
        <w:ind w:left="142" w:firstLine="566"/>
        <w:contextualSpacing/>
        <w:jc w:val="both"/>
        <w:rPr>
          <w:rFonts w:ascii="Liberation Serif" w:hAnsi="Liberation Serif"/>
          <w:bCs/>
        </w:rPr>
      </w:pPr>
      <w:r w:rsidRPr="007151FD">
        <w:rPr>
          <w:rFonts w:ascii="Liberation Serif" w:hAnsi="Liberation Serif"/>
          <w:bCs/>
        </w:rPr>
        <w:t>Качество поставляемых запасных частей должно</w:t>
      </w:r>
      <w:r w:rsidRPr="00E26D45">
        <w:rPr>
          <w:rFonts w:ascii="Liberation Serif" w:hAnsi="Liberation Serif"/>
          <w:bCs/>
        </w:rPr>
        <w:t xml:space="preserve"> соответствовать действующей технической документации изготовителя. Запасные части, том числе расходные материалы должны быть новыми, не бывшими в эксплуатации, не прошедшими ремонт (в том числе восстановление, замену запасных частей, восстановление потребительских свойств).</w:t>
      </w:r>
    </w:p>
    <w:p w14:paraId="343F5BD4" w14:textId="1F1E6318" w:rsidR="0005189A" w:rsidRPr="00BC026A" w:rsidRDefault="0031546F" w:rsidP="0031546F">
      <w:pPr>
        <w:widowControl w:val="0"/>
        <w:autoSpaceDE w:val="0"/>
        <w:autoSpaceDN w:val="0"/>
        <w:spacing w:after="0" w:line="240" w:lineRule="auto"/>
        <w:ind w:firstLine="709"/>
        <w:jc w:val="both"/>
        <w:outlineLvl w:val="1"/>
        <w:rPr>
          <w:rFonts w:ascii="Liberation Serif" w:eastAsia="Calibri" w:hAnsi="Liberation Serif" w:cs="Calibri"/>
        </w:rPr>
      </w:pPr>
      <w:r>
        <w:rPr>
          <w:rFonts w:ascii="Liberation Serif" w:hAnsi="Liberation Serif"/>
          <w:bCs/>
        </w:rPr>
        <w:t xml:space="preserve">    </w:t>
      </w:r>
      <w:r w:rsidRPr="00E26D45">
        <w:rPr>
          <w:rFonts w:ascii="Liberation Serif" w:hAnsi="Liberation Serif"/>
          <w:bCs/>
        </w:rPr>
        <w:t>Поставляемые запасные части должны находиться на гарантии изготовителя и/или поставщика</w:t>
      </w:r>
      <w:r w:rsidR="003467F7" w:rsidRPr="00BC026A">
        <w:rPr>
          <w:rFonts w:ascii="Liberation Serif" w:eastAsia="Calibri" w:hAnsi="Liberation Serif" w:cs="Calibri"/>
        </w:rPr>
        <w:t>.</w:t>
      </w:r>
    </w:p>
    <w:p w14:paraId="0A4A242B" w14:textId="77777777" w:rsidR="00330C8D" w:rsidRPr="00BC026A" w:rsidRDefault="00330C8D"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p>
    <w:p w14:paraId="510EC09C" w14:textId="09973EA0"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9. Обеспечение гарантийных обязательств</w:t>
      </w:r>
    </w:p>
    <w:p w14:paraId="3DFFF079"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9.1. Обеспечение гарантийных обязательств не предоставляется. </w:t>
      </w:r>
    </w:p>
    <w:p w14:paraId="1EB91698"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1DC9CD34" w14:textId="4BB59E3E"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10. Условия соблюдения государственной тайны</w:t>
      </w:r>
      <w:r w:rsidR="00EC3490" w:rsidRPr="00BC026A">
        <w:rPr>
          <w:rFonts w:ascii="Liberation Serif" w:eastAsia="Times New Roman" w:hAnsi="Liberation Serif" w:cs="Calibri"/>
          <w:b/>
          <w:bCs/>
          <w:lang w:eastAsia="ru-RU"/>
        </w:rPr>
        <w:t xml:space="preserve"> </w:t>
      </w:r>
      <w:r w:rsidRPr="00BC026A">
        <w:rPr>
          <w:rFonts w:ascii="Liberation Serif" w:eastAsia="Times New Roman" w:hAnsi="Liberation Serif" w:cs="Calibri"/>
          <w:b/>
          <w:bCs/>
          <w:lang w:eastAsia="ru-RU"/>
        </w:rPr>
        <w:t>и конфиденциальности</w:t>
      </w:r>
    </w:p>
    <w:p w14:paraId="61D20EE4" w14:textId="61E4577E" w:rsidR="008F5F61" w:rsidRPr="00BC026A"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r w:rsidRPr="00BC026A">
        <w:rPr>
          <w:rFonts w:ascii="Liberation Serif" w:eastAsia="Times New Roman" w:hAnsi="Liberation Serif" w:cs="Calibri"/>
          <w:lang w:eastAsia="ru-RU"/>
        </w:rPr>
        <w:t>10.1. Условия соблюдения государственной тайны и конфиденциальности не устанавливаются</w:t>
      </w:r>
      <w:r w:rsidR="002C61C1" w:rsidRPr="00BC026A">
        <w:rPr>
          <w:rFonts w:ascii="Liberation Serif" w:eastAsia="Times New Roman" w:hAnsi="Liberation Serif" w:cs="Calibri"/>
          <w:lang w:eastAsia="ru-RU"/>
        </w:rPr>
        <w:t>.</w:t>
      </w:r>
    </w:p>
    <w:p w14:paraId="52923A36" w14:textId="77777777" w:rsidR="008F5F61" w:rsidRPr="00BC026A" w:rsidRDefault="008F5F61" w:rsidP="00683EAC">
      <w:pPr>
        <w:widowControl w:val="0"/>
        <w:autoSpaceDE w:val="0"/>
        <w:autoSpaceDN w:val="0"/>
        <w:spacing w:after="0" w:line="240" w:lineRule="auto"/>
        <w:ind w:firstLine="709"/>
        <w:outlineLvl w:val="1"/>
        <w:rPr>
          <w:rFonts w:ascii="Liberation Serif" w:eastAsia="Times New Roman" w:hAnsi="Liberation Serif" w:cs="Calibri"/>
          <w:lang w:eastAsia="ru-RU"/>
        </w:rPr>
      </w:pPr>
      <w:bookmarkStart w:id="6" w:name="P425"/>
      <w:bookmarkEnd w:id="6"/>
    </w:p>
    <w:p w14:paraId="4ED00D59"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 xml:space="preserve">11. Ответственность Сторон </w:t>
      </w:r>
    </w:p>
    <w:p w14:paraId="29E5706A" w14:textId="05444FEC" w:rsidR="002C61C1" w:rsidRPr="00BC026A"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62165DA9" w14:textId="1DD2B6A4" w:rsidR="002C61C1" w:rsidRPr="00BC026A"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11.2. В случае просрочки исполнения Заказчиком обязательств, предусмотренных Договором, </w:t>
      </w:r>
      <w:r w:rsidRPr="00BC026A">
        <w:rPr>
          <w:rFonts w:ascii="Liberation Serif" w:eastAsia="Calibri" w:hAnsi="Liberation Serif" w:cs="Liberation Serif"/>
          <w:kern w:val="0"/>
          <w14:ligatures w14:val="none"/>
        </w:rPr>
        <w:br/>
        <w:t>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F13FD5B" w14:textId="08970075"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w:t>
      </w:r>
      <w:r w:rsidR="00BC026A">
        <w:rPr>
          <w:rFonts w:ascii="Liberation Serif" w:eastAsia="Calibri" w:hAnsi="Liberation Serif" w:cs="Liberation Serif"/>
          <w:kern w:val="0"/>
          <w14:ligatures w14:val="none"/>
        </w:rPr>
        <w:br/>
      </w:r>
      <w:r w:rsidRPr="00BC026A">
        <w:rPr>
          <w:rFonts w:ascii="Liberation Serif" w:eastAsia="Calibri" w:hAnsi="Liberation Serif" w:cs="Liberation Serif"/>
          <w:kern w:val="0"/>
          <w14:ligatures w14:val="none"/>
        </w:rPr>
        <w:t xml:space="preserve">на дату уплаты пеней ключевой ставки Центрального банка Российской Федерации от не уплаченной в срок суммы. </w:t>
      </w:r>
    </w:p>
    <w:p w14:paraId="0CEB4130" w14:textId="5EC40955" w:rsidR="002C61C1" w:rsidRPr="00BC026A" w:rsidRDefault="002C61C1" w:rsidP="002C61C1">
      <w:pPr>
        <w:tabs>
          <w:tab w:val="left" w:pos="567"/>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3830799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BC026A">
        <w:rPr>
          <w:rFonts w:ascii="Liberation Serif" w:eastAsia="Calibri" w:hAnsi="Liberation Serif" w:cs="Times New Roman"/>
          <w:kern w:val="0"/>
          <w14:ligatures w14:val="none"/>
        </w:rPr>
        <w:t>Положением о закупках ТРУ ГАУЗ СО «СООД»</w:t>
      </w:r>
      <w:r w:rsidRPr="00BC026A">
        <w:rPr>
          <w:rFonts w:ascii="Liberation Serif" w:eastAsia="Calibri" w:hAnsi="Liberation Serif" w:cs="Liberation Serif"/>
          <w:kern w:val="0"/>
          <w14:ligatures w14:val="none"/>
        </w:rPr>
        <w:t>, за каждый факт неисполнения заказчиком обязательства в размере:</w:t>
      </w:r>
    </w:p>
    <w:p w14:paraId="36B5AE0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72E265BC"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7265CEA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46B622DA"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100000 рублей, если цена Договора превышает 100 млн. рублей.</w:t>
      </w:r>
    </w:p>
    <w:p w14:paraId="5463EFF8" w14:textId="6560C994"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11.5.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18F9D0B7" w14:textId="3FE2A810"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11.6. Пеня начисляется за каждый день просрочки исполнения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одной трехсотой действующей на дату уплаты </w:t>
      </w:r>
      <w:r w:rsidRPr="00BC026A">
        <w:rPr>
          <w:rFonts w:ascii="Liberation Serif" w:eastAsia="Calibri" w:hAnsi="Liberation Serif" w:cs="Liberation Serif"/>
          <w:color w:val="000000"/>
          <w:kern w:val="0"/>
          <w14:ligatures w14:val="none"/>
        </w:rPr>
        <w:t xml:space="preserve">пени </w:t>
      </w:r>
      <w:hyperlink r:id="rId11" w:anchor="/document/10180094/entry/100" w:history="1">
        <w:r w:rsidRPr="00BC026A">
          <w:rPr>
            <w:rFonts w:ascii="Liberation Serif" w:eastAsia="Calibri" w:hAnsi="Liberation Serif" w:cs="Liberation Serif"/>
            <w:color w:val="000000"/>
            <w:kern w:val="0"/>
            <w14:ligatures w14:val="none"/>
          </w:rPr>
          <w:t>ключевой ставки</w:t>
        </w:r>
      </w:hyperlink>
      <w:r w:rsidRPr="00BC026A">
        <w:rPr>
          <w:rFonts w:ascii="Liberation Serif" w:eastAsia="Calibri" w:hAnsi="Liberation Serif" w:cs="Liberation Serif"/>
          <w:kern w:val="0"/>
          <w14:ligatures w14:val="none"/>
        </w:rPr>
        <w:t xml:space="preserve"> Центрального банка Российской Федерации </w:t>
      </w:r>
      <w:r w:rsidRPr="00BC026A">
        <w:rPr>
          <w:rFonts w:ascii="Liberation Serif" w:eastAsia="Calibri" w:hAnsi="Liberation Serif" w:cs="Liberation Serif"/>
          <w:kern w:val="0"/>
          <w14:ligatures w14:val="none"/>
        </w:rPr>
        <w:br/>
        <w:t xml:space="preserve">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w:t>
      </w:r>
      <w:r w:rsidRPr="00BC026A">
        <w:rPr>
          <w:rFonts w:ascii="Liberation Serif" w:eastAsia="Calibri" w:hAnsi="Liberation Serif" w:cs="Liberation Serif"/>
          <w:kern w:val="0"/>
          <w14:ligatures w14:val="none"/>
        </w:rPr>
        <w:br/>
        <w:t>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2C8CB3B" w14:textId="6AAE8EF8"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11.7. В случае заключения Договора с Исполнителем, который не является субъектом малого и среднего предпринимательства, Заказчиком применяется следующий порядок начисления штрафов:</w:t>
      </w:r>
    </w:p>
    <w:p w14:paraId="2C296C9A" w14:textId="6E288ED3"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в порядке, установленном </w:t>
      </w:r>
      <w:r w:rsidRPr="00BC026A">
        <w:rPr>
          <w:rFonts w:ascii="Liberation Serif" w:eastAsia="Calibri" w:hAnsi="Liberation Serif" w:cs="Times New Roman"/>
          <w:kern w:val="0"/>
          <w14:ligatures w14:val="none"/>
        </w:rPr>
        <w:t>Положением</w:t>
      </w:r>
      <w:r w:rsidRPr="00BC026A">
        <w:rPr>
          <w:rFonts w:ascii="Liberation Serif" w:eastAsia="Calibri" w:hAnsi="Liberation Serif" w:cs="Times New Roman"/>
          <w:kern w:val="0"/>
          <w14:ligatures w14:val="none"/>
        </w:rPr>
        <w:br/>
        <w:t xml:space="preserve"> о закупках ТРУ ГАУЗ СО «СООД»</w:t>
      </w:r>
      <w:r w:rsidRPr="00BC026A">
        <w:rPr>
          <w:rFonts w:ascii="Liberation Serif" w:eastAsia="Calibri" w:hAnsi="Liberation Serif" w:cs="Liberation Serif"/>
          <w:kern w:val="0"/>
          <w14:ligatures w14:val="none"/>
        </w:rPr>
        <w:t xml:space="preserve">. Размер штрафа устанавливается в соответствии с Договором, </w:t>
      </w:r>
      <w:r w:rsidRPr="00BC026A">
        <w:rPr>
          <w:rFonts w:ascii="Liberation Serif" w:eastAsia="Calibri" w:hAnsi="Liberation Serif" w:cs="Liberation Serif"/>
          <w:kern w:val="0"/>
          <w14:ligatures w14:val="none"/>
        </w:rPr>
        <w:br/>
        <w:t>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4C382570"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21011D32"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Pr="00BC026A">
        <w:rPr>
          <w:rFonts w:ascii="Liberation Serif" w:eastAsia="Calibri" w:hAnsi="Liberation Serif" w:cs="Liberation Serif"/>
          <w:kern w:val="0"/>
          <w14:ligatures w14:val="none"/>
        </w:rPr>
        <w:br/>
        <w:t>до 50 млн. рублей (включительно);</w:t>
      </w:r>
    </w:p>
    <w:p w14:paraId="42C9C308"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 процент цены договора (этапа) в случае, если цена договора (этапа) составляет от 50 млн. рублей </w:t>
      </w:r>
      <w:r w:rsidRPr="00BC026A">
        <w:rPr>
          <w:rFonts w:ascii="Liberation Serif" w:eastAsia="Calibri" w:hAnsi="Liberation Serif" w:cs="Liberation Serif"/>
          <w:kern w:val="0"/>
          <w14:ligatures w14:val="none"/>
        </w:rPr>
        <w:br/>
        <w:t>до 100 млн. рублей (включительно);</w:t>
      </w:r>
    </w:p>
    <w:p w14:paraId="514BE8C4" w14:textId="24FC39A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Pr="00BC026A">
        <w:rPr>
          <w:rFonts w:ascii="Liberation Serif" w:eastAsia="Calibri" w:hAnsi="Liberation Serif" w:cs="Liberation Serif"/>
          <w:kern w:val="0"/>
          <w14:ligatures w14:val="none"/>
        </w:rPr>
        <w:br/>
        <w:t>до 500 млн. рублей (включительно);</w:t>
      </w:r>
    </w:p>
    <w:p w14:paraId="682D7F64" w14:textId="7B3C7F06"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Pr="00BC026A">
        <w:rPr>
          <w:rFonts w:ascii="Liberation Serif" w:eastAsia="Calibri" w:hAnsi="Liberation Serif" w:cs="Liberation Serif"/>
          <w:kern w:val="0"/>
          <w14:ligatures w14:val="none"/>
        </w:rPr>
        <w:br/>
        <w:t>до 1 млрд. рублей (включительно);</w:t>
      </w:r>
    </w:p>
    <w:p w14:paraId="347D1784"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0,3 процента цены договора (этапа) в случае, если цена договора (этапа) составляет от 1 млрд. рублей</w:t>
      </w:r>
      <w:r w:rsidRPr="00BC026A">
        <w:rPr>
          <w:rFonts w:ascii="Liberation Serif" w:eastAsia="Calibri" w:hAnsi="Liberation Serif" w:cs="Liberation Serif"/>
          <w:kern w:val="0"/>
          <w14:ligatures w14:val="none"/>
        </w:rPr>
        <w:br/>
        <w:t xml:space="preserve"> до 2 млрд. рублей (включительно);</w:t>
      </w:r>
    </w:p>
    <w:p w14:paraId="3DFBE3EB" w14:textId="5AE214B2"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2 млрд. рублей </w:t>
      </w:r>
      <w:r w:rsidRPr="00BC026A">
        <w:rPr>
          <w:rFonts w:ascii="Liberation Serif" w:eastAsia="Calibri" w:hAnsi="Liberation Serif" w:cs="Liberation Serif"/>
          <w:kern w:val="0"/>
          <w14:ligatures w14:val="none"/>
        </w:rPr>
        <w:br/>
        <w:t>до 5 млрд. рублей (включительно);</w:t>
      </w:r>
    </w:p>
    <w:p w14:paraId="0363745C"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lastRenderedPageBreak/>
        <w:t xml:space="preserve">0,2 процента цены договора (этапа) в случае, если цена договора (этапа) составляет от 5 млрд. рублей </w:t>
      </w:r>
      <w:r w:rsidRPr="00BC026A">
        <w:rPr>
          <w:rFonts w:ascii="Liberation Serif" w:eastAsia="Calibri" w:hAnsi="Liberation Serif" w:cs="Liberation Serif"/>
          <w:kern w:val="0"/>
          <w14:ligatures w14:val="none"/>
        </w:rPr>
        <w:br/>
        <w:t>до 10 млрд. рублей (включительно);</w:t>
      </w:r>
    </w:p>
    <w:p w14:paraId="19739390"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F0C040" w14:textId="7FA8155A"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11.8. 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г. №1352, штраф устанавливается Договором в порядке, установленном </w:t>
      </w:r>
      <w:r w:rsidRPr="00BC026A">
        <w:rPr>
          <w:rFonts w:ascii="Liberation Serif" w:eastAsia="Calibri" w:hAnsi="Liberation Serif" w:cs="Times New Roman"/>
          <w:kern w:val="0"/>
          <w14:ligatures w14:val="none"/>
        </w:rPr>
        <w:t>Положением о закупках ТРУ ГАУЗ СО «СООД»</w:t>
      </w:r>
      <w:r w:rsidRPr="00BC026A">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Pr="00BC026A">
        <w:rPr>
          <w:rFonts w:ascii="Liberation Serif" w:eastAsia="Calibri" w:hAnsi="Liberation Serif" w:cs="Liberation Serif"/>
          <w:kern w:val="0"/>
          <w14:ligatures w14:val="none"/>
        </w:rPr>
        <w:br/>
        <w:t>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0C0C0EED"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45A54C01"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Pr="00BC026A">
        <w:rPr>
          <w:rFonts w:ascii="Liberation Serif" w:eastAsia="Calibri" w:hAnsi="Liberation Serif" w:cs="Liberation Serif"/>
          <w:kern w:val="0"/>
          <w14:ligatures w14:val="none"/>
        </w:rPr>
        <w:br/>
        <w:t>до 50 млн. рублей (включительно);</w:t>
      </w:r>
    </w:p>
    <w:p w14:paraId="71618BC8"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Pr="00BC026A">
        <w:rPr>
          <w:rFonts w:ascii="Liberation Serif" w:eastAsia="Calibri" w:hAnsi="Liberation Serif" w:cs="Liberation Serif"/>
          <w:kern w:val="0"/>
          <w14:ligatures w14:val="none"/>
        </w:rPr>
        <w:br/>
        <w:t>до 100 млн. рублей (включительно);</w:t>
      </w:r>
    </w:p>
    <w:p w14:paraId="463C68DF" w14:textId="2E40D2E5"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0,25 процента цены договора (этапа) в случае, если цена договора (этапа) составляет от 100 млн. рублей </w:t>
      </w:r>
      <w:r w:rsidRPr="00BC026A">
        <w:rPr>
          <w:rFonts w:ascii="Liberation Serif" w:eastAsia="Calibri" w:hAnsi="Liberation Serif" w:cs="Liberation Serif"/>
          <w:kern w:val="0"/>
          <w14:ligatures w14:val="none"/>
        </w:rPr>
        <w:br/>
        <w:t>до 500 млн. рублей (включительно);</w:t>
      </w:r>
    </w:p>
    <w:p w14:paraId="16901E89" w14:textId="07E77A0E"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Pr="00BC026A">
        <w:rPr>
          <w:rFonts w:ascii="Liberation Serif" w:eastAsia="Calibri" w:hAnsi="Liberation Serif" w:cs="Liberation Serif"/>
          <w:kern w:val="0"/>
          <w14:ligatures w14:val="none"/>
        </w:rPr>
        <w:br/>
        <w:t>до 1 млрд. рублей (включительно);</w:t>
      </w:r>
    </w:p>
    <w:p w14:paraId="31F03A59"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67FB343B" w14:textId="77777777"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w:t>
      </w:r>
    </w:p>
    <w:p w14:paraId="2B0FBBB6" w14:textId="46F235CE" w:rsidR="002C61C1" w:rsidRPr="00BC026A" w:rsidRDefault="002C61C1" w:rsidP="002C61C1">
      <w:pPr>
        <w:tabs>
          <w:tab w:val="left" w:pos="567"/>
          <w:tab w:val="left" w:pos="709"/>
        </w:tabs>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11.9. В случае заключения Договора по результатам проведения аукциона в соответствии </w:t>
      </w:r>
      <w:r w:rsidRPr="00BC026A">
        <w:rPr>
          <w:rFonts w:ascii="Liberation Serif" w:eastAsia="Calibri" w:hAnsi="Liberation Serif" w:cs="Liberation Serif"/>
          <w:kern w:val="0"/>
          <w14:ligatures w14:val="none"/>
        </w:rPr>
        <w:br/>
        <w:t>с п. 150 Положением о закупках ТРУ ГАУЗ СО «СООД»</w:t>
      </w:r>
      <w:r w:rsidR="00380CCB">
        <w:rPr>
          <w:rFonts w:ascii="Liberation Serif" w:eastAsia="Calibri" w:hAnsi="Liberation Serif" w:cs="Liberation Serif"/>
          <w:kern w:val="0"/>
          <w14:ligatures w14:val="none"/>
        </w:rPr>
        <w:t>,</w:t>
      </w:r>
      <w:r w:rsidRPr="00BC026A">
        <w:rPr>
          <w:rFonts w:ascii="Liberation Serif" w:eastAsia="Calibri" w:hAnsi="Liberation Serif" w:cs="Liberation Serif"/>
          <w:kern w:val="0"/>
          <w14:ligatures w14:val="none"/>
        </w:rPr>
        <w:t xml:space="preserve"> при проведении которого цена Договора снижена </w:t>
      </w:r>
      <w:r w:rsidRPr="00BC026A">
        <w:rPr>
          <w:rFonts w:ascii="Liberation Serif" w:eastAsia="Calibri" w:hAnsi="Liberation Serif" w:cs="Liberation Serif"/>
          <w:kern w:val="0"/>
          <w14:ligatures w14:val="none"/>
        </w:rPr>
        <w:br/>
        <w:t>до нуля (аукцион на право заключения договора), Заказчиком применяется следующий порядок начисления штрафов:</w:t>
      </w:r>
    </w:p>
    <w:p w14:paraId="15A10DC3" w14:textId="56421CEA"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14:ligatures w14:val="none"/>
        </w:rPr>
        <w:t xml:space="preserve">За каждый факт неисполнения или ненадлежащего исполнения Исполнителем обязательств, предусмотренных Договором, заключенным с победителем закупки (или с иным участником закупки </w:t>
      </w:r>
      <w:r w:rsidRPr="00BC026A">
        <w:rPr>
          <w:rFonts w:ascii="Liberation Serif" w:eastAsia="Calibri" w:hAnsi="Liberation Serif" w:cs="Liberation Serif"/>
          <w:kern w:val="0"/>
          <w14:ligatures w14:val="none"/>
        </w:rPr>
        <w:br/>
        <w:t xml:space="preserve">в случаях, установленных </w:t>
      </w:r>
      <w:r w:rsidRPr="00BC026A">
        <w:rPr>
          <w:rFonts w:ascii="Liberation Serif" w:eastAsia="Calibri" w:hAnsi="Liberation Serif" w:cs="Times New Roman"/>
          <w:kern w:val="0"/>
          <w14:ligatures w14:val="none"/>
        </w:rPr>
        <w:t>Положением о закупках ТРУ ГАУЗ СО «СООД»</w:t>
      </w:r>
      <w:r w:rsidRPr="00BC026A">
        <w:rPr>
          <w:rFonts w:ascii="Liberation Serif" w:eastAsia="Calibri" w:hAnsi="Liberation Serif" w:cs="Liberation Serif"/>
          <w:kern w:val="0"/>
          <w14:ligatures w14:val="none"/>
        </w:rPr>
        <w:t xml:space="preserve">), предложившим </w:t>
      </w:r>
      <w:r w:rsidRPr="00BC026A">
        <w:rPr>
          <w:rFonts w:ascii="Liberation Serif" w:eastAsia="Calibri" w:hAnsi="Liberation Serif" w:cs="Liberation Serif"/>
          <w:kern w:val="0"/>
          <w:u w:val="single"/>
          <w14:ligatures w14:val="none"/>
        </w:rPr>
        <w:t>наиболее высокую цену за право заключения Договора</w:t>
      </w:r>
      <w:r w:rsidRPr="00BC026A">
        <w:rPr>
          <w:rFonts w:ascii="Liberation Serif" w:eastAsia="Calibri" w:hAnsi="Liberation Serif" w:cs="Liberation Serif"/>
          <w:kern w:val="0"/>
          <w14:ligatures w14:val="none"/>
        </w:rPr>
        <w:t xml:space="preserve">, размер штрафа рассчитывается в порядке, установленном </w:t>
      </w:r>
      <w:r w:rsidRPr="00BC026A">
        <w:rPr>
          <w:rFonts w:ascii="Liberation Serif" w:eastAsia="Calibri" w:hAnsi="Liberation Serif" w:cs="Times New Roman"/>
          <w:kern w:val="0"/>
          <w14:ligatures w14:val="none"/>
        </w:rPr>
        <w:t xml:space="preserve">Положением </w:t>
      </w:r>
      <w:r w:rsidRPr="00BC026A">
        <w:rPr>
          <w:rFonts w:ascii="Liberation Serif" w:eastAsia="Calibri" w:hAnsi="Liberation Serif" w:cs="Times New Roman"/>
          <w:kern w:val="0"/>
          <w14:ligatures w14:val="none"/>
        </w:rPr>
        <w:br/>
        <w:t>о закупках ТРУ ГАУЗ СО «СООД»</w:t>
      </w:r>
      <w:r w:rsidRPr="00BC026A">
        <w:rPr>
          <w:rFonts w:ascii="Liberation Serif" w:eastAsia="Calibri" w:hAnsi="Liberation Serif" w:cs="Liberation Serif"/>
          <w:kern w:val="0"/>
          <w14:ligatures w14:val="none"/>
        </w:rPr>
        <w:t xml:space="preserve">, за исключением просрочки исполнения обязательств </w:t>
      </w:r>
      <w:r w:rsidRPr="00BC026A">
        <w:rPr>
          <w:rFonts w:ascii="Liberation Serif" w:eastAsia="Calibri" w:hAnsi="Liberation Serif" w:cs="Liberation Serif"/>
          <w:kern w:val="0"/>
          <w14:ligatures w14:val="none"/>
        </w:rPr>
        <w:br/>
        <w:t>(в том числе гарантийного обязательства), предусмотренных Договором, и устанавливается в следующем порядке:</w:t>
      </w:r>
    </w:p>
    <w:p w14:paraId="5E99A0BE"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46B88DFD"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312BEB24" w14:textId="415C0ED4"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5 процентов начальной (максимальной) цены договора, если цена договора составляет от 3 млн. рублей </w:t>
      </w:r>
      <w:r w:rsidRPr="00BC026A">
        <w:rPr>
          <w:rFonts w:ascii="Liberation Serif" w:eastAsia="Calibri" w:hAnsi="Liberation Serif" w:cs="Liberation Serif"/>
          <w:kern w:val="0"/>
          <w14:ligatures w14:val="none"/>
        </w:rPr>
        <w:br/>
        <w:t>до 50 млн. рублей (включительно);</w:t>
      </w:r>
    </w:p>
    <w:p w14:paraId="7CE8A1CF" w14:textId="03B1C259"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Pr="00BC026A">
        <w:rPr>
          <w:rFonts w:ascii="Liberation Serif" w:eastAsia="Calibri" w:hAnsi="Liberation Serif" w:cs="Liberation Serif"/>
          <w:kern w:val="0"/>
          <w14:ligatures w14:val="none"/>
        </w:rPr>
        <w:br/>
        <w:t>до 100 млн. рублей (включительно);</w:t>
      </w:r>
    </w:p>
    <w:p w14:paraId="03948B52"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74B18BD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процентов цены договора, если цена договора не превышает 3 млн. рублей;</w:t>
      </w:r>
    </w:p>
    <w:p w14:paraId="5A4EF379"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p>
    <w:p w14:paraId="21DF5BAD"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p>
    <w:p w14:paraId="10CCB2D9" w14:textId="3D294454"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11.10. В случае если</w:t>
      </w:r>
      <w:r w:rsidRPr="00BC026A">
        <w:rPr>
          <w:rFonts w:ascii="Calibri" w:eastAsia="Calibri" w:hAnsi="Calibri" w:cs="Times New Roman"/>
        </w:rPr>
        <w:t xml:space="preserve"> </w:t>
      </w:r>
      <w:r w:rsidRPr="00BC026A">
        <w:rPr>
          <w:rFonts w:ascii="Liberation Serif" w:eastAsia="Calibri" w:hAnsi="Liberation Serif" w:cs="Liberation Serif"/>
          <w:kern w:val="0"/>
          <w14:ligatures w14:val="none"/>
        </w:rPr>
        <w:t>Договором предусмотрены обязательства Исполнителя, не имеющие стоимостного выражения, за каждый факт неисполнения или ненадлежащего исполнения такого обязательства Исполнителем, размер штрафа устанавливается Заказчиком в следующем порядке:</w:t>
      </w:r>
    </w:p>
    <w:p w14:paraId="17F5EEC0"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1 000 рублей, если цена договора не превышает 3 млн. рублей;</w:t>
      </w:r>
    </w:p>
    <w:p w14:paraId="50D4ECE7"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5 000 рублей, если цена договора составляет от 3 млн. рублей до 50 млн. рублей (включительно);</w:t>
      </w:r>
    </w:p>
    <w:p w14:paraId="139139C1"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10 000 рублей, если цена договора составляет от 50 млн. рублей до 100 млн. рублей (включительно);</w:t>
      </w:r>
    </w:p>
    <w:p w14:paraId="456160CD" w14:textId="77777777"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100 000 рублей, если цена договора превышает 100 млн. рублей.</w:t>
      </w:r>
    </w:p>
    <w:p w14:paraId="43CB8173" w14:textId="72700A48"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11.11.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7131DE9C" w14:textId="7DF306C2"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2135EB9A" w14:textId="7FA158D1"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14:ligatures w14:val="none"/>
        </w:rPr>
        <w:t>11.13. Исполнитель обязан возместить убытки, причиненные Заказчику в ходе исполнения Договора,</w:t>
      </w:r>
      <w:r w:rsidRPr="00BC026A">
        <w:rPr>
          <w:rFonts w:ascii="Liberation Serif" w:eastAsia="Calibri" w:hAnsi="Liberation Serif" w:cs="Liberation Serif"/>
          <w:kern w:val="0"/>
          <w14:ligatures w14:val="none"/>
        </w:rPr>
        <w:br/>
        <w:t xml:space="preserve"> в порядке, предусмотренном законодательством Российской Федерации.</w:t>
      </w:r>
    </w:p>
    <w:p w14:paraId="2C9C4033" w14:textId="08C733B5"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vertAlign w:val="superscript"/>
          <w14:ligatures w14:val="none"/>
        </w:rPr>
        <w:lastRenderedPageBreak/>
        <w:footnoteReference w:id="2"/>
      </w:r>
      <w:r w:rsidRPr="00BC026A">
        <w:rPr>
          <w:rFonts w:ascii="Liberation Serif" w:eastAsia="Calibri" w:hAnsi="Liberation Serif" w:cs="Liberation Serif"/>
          <w:kern w:val="0"/>
          <w14:ligatures w14:val="none"/>
        </w:rPr>
        <w:t xml:space="preserve">11.14. Исполнитель несет перед Заказчиком ответственность за последствия неисполнения </w:t>
      </w:r>
      <w:r w:rsidRPr="00BC026A">
        <w:rPr>
          <w:rFonts w:ascii="Liberation Serif" w:eastAsia="Calibri" w:hAnsi="Liberation Serif" w:cs="Liberation Serif"/>
          <w:kern w:val="0"/>
          <w14:ligatures w14:val="none"/>
        </w:rPr>
        <w:br/>
        <w:t>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0157A26C" w14:textId="629FEA1B" w:rsidR="002C61C1" w:rsidRPr="00BC026A" w:rsidRDefault="002C61C1" w:rsidP="002C61C1">
      <w:pPr>
        <w:suppressAutoHyphens/>
        <w:autoSpaceDN w:val="0"/>
        <w:spacing w:after="0" w:line="240" w:lineRule="auto"/>
        <w:ind w:firstLine="567"/>
        <w:jc w:val="both"/>
        <w:textAlignment w:val="baseline"/>
        <w:rPr>
          <w:rFonts w:ascii="Calibri" w:eastAsia="Calibri" w:hAnsi="Calibri" w:cs="Times New Roman"/>
          <w:kern w:val="0"/>
          <w14:ligatures w14:val="none"/>
        </w:rPr>
      </w:pPr>
      <w:r w:rsidRPr="00BC026A">
        <w:rPr>
          <w:rFonts w:ascii="Liberation Serif" w:eastAsia="Calibri" w:hAnsi="Liberation Serif" w:cs="Liberation Serif"/>
          <w:kern w:val="0"/>
          <w:vertAlign w:val="superscript"/>
          <w14:ligatures w14:val="none"/>
        </w:rPr>
        <w:footnoteReference w:id="3"/>
      </w:r>
      <w:r w:rsidRPr="00BC026A">
        <w:rPr>
          <w:rFonts w:ascii="Liberation Serif" w:eastAsia="Calibri" w:hAnsi="Liberation Serif" w:cs="Liberation Serif"/>
          <w:kern w:val="0"/>
          <w14:ligatures w14:val="none"/>
        </w:rPr>
        <w:t xml:space="preserve">11.15.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19FEBE10" w14:textId="0A2CBF3C"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11.16. В случае просрочки исполнения Исполнителем обязательств, предусмотренных Договором, </w:t>
      </w:r>
      <w:r w:rsidRPr="00BC026A">
        <w:rPr>
          <w:rFonts w:ascii="Liberation Serif" w:eastAsia="Calibri" w:hAnsi="Liberation Serif" w:cs="Liberation Serif"/>
          <w:kern w:val="0"/>
          <w14:ligatures w14:val="none"/>
        </w:rPr>
        <w:br/>
        <w:t>а также в иных случаях неисполнения или ненадлежащего исполнения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5CCE2176"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 xml:space="preserve">удержать суммы неисполненных </w:t>
      </w:r>
      <w:r w:rsidRPr="00BC026A">
        <w:rPr>
          <w:rFonts w:ascii="Liberation Serif" w:eastAsia="Calibri" w:hAnsi="Liberation Serif" w:cs="Liberation Serif"/>
          <w:kern w:val="0"/>
          <w:lang w:eastAsia="x-none"/>
          <w14:ligatures w14:val="none"/>
        </w:rPr>
        <w:t>Исполнителем</w:t>
      </w:r>
      <w:r w:rsidRPr="00BC026A">
        <w:rPr>
          <w:rFonts w:ascii="Liberation Serif" w:eastAsia="Calibri" w:hAnsi="Liberation Serif" w:cs="Liberation Serif"/>
          <w:kern w:val="0"/>
          <w:lang w:val="x-none" w:eastAsia="x-none"/>
          <w14:ligatures w14:val="none"/>
        </w:rPr>
        <w:t xml:space="preserve"> требований об уплате неустоек (штрафов, пени), предъявленных </w:t>
      </w:r>
      <w:r w:rsidRPr="00BC026A">
        <w:rPr>
          <w:rFonts w:ascii="Liberation Serif" w:eastAsia="Calibri" w:hAnsi="Liberation Serif" w:cs="Liberation Serif"/>
          <w:kern w:val="0"/>
          <w:lang w:eastAsia="x-none"/>
          <w14:ligatures w14:val="none"/>
        </w:rPr>
        <w:t>Заказчиком</w:t>
      </w:r>
      <w:r w:rsidRPr="00BC026A">
        <w:rPr>
          <w:rFonts w:ascii="Liberation Serif" w:eastAsia="Calibri" w:hAnsi="Liberation Serif" w:cs="Liberation Serif"/>
          <w:kern w:val="0"/>
          <w:lang w:val="x-none" w:eastAsia="x-none"/>
          <w14:ligatures w14:val="none"/>
        </w:rPr>
        <w:t xml:space="preserve">, из суммы, подлежащей оплате </w:t>
      </w:r>
      <w:r w:rsidRPr="00BC026A">
        <w:rPr>
          <w:rFonts w:ascii="Liberation Serif" w:eastAsia="Calibri" w:hAnsi="Liberation Serif" w:cs="Liberation Serif"/>
          <w:kern w:val="0"/>
          <w:lang w:eastAsia="x-none"/>
          <w14:ligatures w14:val="none"/>
        </w:rPr>
        <w:t>Исполнителю</w:t>
      </w:r>
      <w:r w:rsidRPr="00BC026A">
        <w:rPr>
          <w:rFonts w:ascii="Liberation Serif" w:eastAsia="Calibri" w:hAnsi="Liberation Serif" w:cs="Liberation Serif"/>
          <w:kern w:val="0"/>
          <w:lang w:val="x-none" w:eastAsia="x-none"/>
          <w14:ligatures w14:val="none"/>
        </w:rPr>
        <w:t xml:space="preserve">; </w:t>
      </w:r>
    </w:p>
    <w:p w14:paraId="6AE6934E"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удержать сумму начисленных неустоек (штрафов, пени) из денежных средств, перечисленных Исполнителем</w:t>
      </w:r>
      <w:r w:rsidRPr="00BC026A">
        <w:rPr>
          <w:rFonts w:ascii="Liberation Serif" w:eastAsia="Calibri" w:hAnsi="Liberation Serif" w:cs="Liberation Serif"/>
          <w:kern w:val="0"/>
          <w:lang w:eastAsia="x-none"/>
          <w14:ligatures w14:val="none"/>
        </w:rPr>
        <w:t xml:space="preserve"> </w:t>
      </w:r>
      <w:r w:rsidRPr="00BC026A">
        <w:rPr>
          <w:rFonts w:ascii="Liberation Serif" w:eastAsia="Calibri" w:hAnsi="Liberation Serif" w:cs="Liberation Serif"/>
          <w:kern w:val="0"/>
          <w:lang w:val="x-none" w:eastAsia="x-none"/>
          <w14:ligatures w14:val="none"/>
        </w:rPr>
        <w:t xml:space="preserve">в качестве обеспечения исполнения договора (обеспечения гарантийных обязательств) </w:t>
      </w:r>
      <w:r w:rsidRPr="00BC026A">
        <w:rPr>
          <w:rFonts w:ascii="Liberation Serif" w:eastAsia="Calibri" w:hAnsi="Liberation Serif" w:cs="Liberation Serif"/>
          <w:kern w:val="0"/>
          <w:lang w:val="x-none" w:eastAsia="x-none"/>
          <w14:ligatures w14:val="none"/>
        </w:rPr>
        <w:br/>
        <w:t xml:space="preserve">и находящихся на счете </w:t>
      </w:r>
      <w:r w:rsidRPr="00BC026A">
        <w:rPr>
          <w:rFonts w:ascii="Liberation Serif" w:eastAsia="Calibri" w:hAnsi="Liberation Serif" w:cs="Liberation Serif"/>
          <w:kern w:val="0"/>
          <w:lang w:eastAsia="x-none"/>
          <w14:ligatures w14:val="none"/>
        </w:rPr>
        <w:t>Заказчика</w:t>
      </w:r>
      <w:r w:rsidRPr="00BC026A">
        <w:rPr>
          <w:rFonts w:ascii="Liberation Serif" w:eastAsia="Calibri" w:hAnsi="Liberation Serif" w:cs="Liberation Serif"/>
          <w:kern w:val="0"/>
          <w:lang w:val="x-none" w:eastAsia="x-none"/>
          <w14:ligatures w14:val="none"/>
        </w:rPr>
        <w:t>;</w:t>
      </w:r>
    </w:p>
    <w:p w14:paraId="2AADFAFE"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предъявить требование об уплате неустойки (штрафов, пени) по банковской (независимой) гарантии гаранту;</w:t>
      </w:r>
    </w:p>
    <w:p w14:paraId="6F82AC3A" w14:textId="77777777" w:rsidR="002C61C1" w:rsidRPr="00BC026A" w:rsidRDefault="002C61C1" w:rsidP="002C61C1">
      <w:pPr>
        <w:numPr>
          <w:ilvl w:val="0"/>
          <w:numId w:val="13"/>
        </w:numPr>
        <w:suppressAutoHyphens/>
        <w:autoSpaceDN w:val="0"/>
        <w:spacing w:after="0" w:line="240" w:lineRule="auto"/>
        <w:ind w:left="0" w:firstLine="567"/>
        <w:contextualSpacing/>
        <w:jc w:val="both"/>
        <w:textAlignment w:val="baseline"/>
        <w:rPr>
          <w:rFonts w:ascii="Liberation Serif" w:eastAsia="Calibri" w:hAnsi="Liberation Serif" w:cs="Liberation Serif"/>
          <w:kern w:val="0"/>
          <w:lang w:val="x-none" w:eastAsia="x-none"/>
          <w14:ligatures w14:val="none"/>
        </w:rPr>
      </w:pPr>
      <w:r w:rsidRPr="00BC026A">
        <w:rPr>
          <w:rFonts w:ascii="Liberation Serif" w:eastAsia="Calibri" w:hAnsi="Liberation Serif" w:cs="Liberation Serif"/>
          <w:kern w:val="0"/>
          <w:lang w:val="x-none" w:eastAsia="x-none"/>
          <w14:ligatures w14:val="none"/>
        </w:rPr>
        <w:t>взыскать неустойку (штраф, пени) в судебном порядке.</w:t>
      </w:r>
    </w:p>
    <w:p w14:paraId="031611A1" w14:textId="3301807B"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11.17. Уплата неустойки (штрафа, пени) не освобождает виновную сторону от выполнения принятых</w:t>
      </w:r>
      <w:r w:rsidRPr="00BC026A">
        <w:rPr>
          <w:rFonts w:ascii="Liberation Serif" w:eastAsia="Calibri" w:hAnsi="Liberation Serif" w:cs="Liberation Serif"/>
          <w:kern w:val="0"/>
          <w14:ligatures w14:val="none"/>
        </w:rPr>
        <w:br/>
        <w:t xml:space="preserve"> на себя обязательств по Договору.</w:t>
      </w:r>
    </w:p>
    <w:p w14:paraId="00AEF7FA" w14:textId="3F1E2DE8" w:rsidR="002C61C1" w:rsidRPr="00BC026A" w:rsidRDefault="002C61C1" w:rsidP="002C61C1">
      <w:pPr>
        <w:suppressAutoHyphens/>
        <w:autoSpaceDN w:val="0"/>
        <w:spacing w:after="0" w:line="240" w:lineRule="auto"/>
        <w:ind w:firstLine="567"/>
        <w:jc w:val="both"/>
        <w:textAlignment w:val="baseline"/>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11.18. Сторона освобождается от уплаты неустойки (штрафа, пени), если докажет, что неисполнение </w:t>
      </w:r>
      <w:r w:rsidRPr="00BC026A">
        <w:rPr>
          <w:rFonts w:ascii="Liberation Serif" w:eastAsia="Calibri" w:hAnsi="Liberation Serif" w:cs="Liberation Serif"/>
          <w:kern w:val="0"/>
          <w14:ligatures w14:val="none"/>
        </w:rPr>
        <w:b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0192CB09" w14:textId="76E164BD" w:rsidR="008F5F61" w:rsidRPr="00BC026A" w:rsidRDefault="002C61C1" w:rsidP="002C61C1">
      <w:pPr>
        <w:widowControl w:val="0"/>
        <w:autoSpaceDE w:val="0"/>
        <w:autoSpaceDN w:val="0"/>
        <w:spacing w:after="0" w:line="240" w:lineRule="auto"/>
        <w:ind w:firstLine="567"/>
        <w:jc w:val="both"/>
        <w:rPr>
          <w:rFonts w:ascii="Liberation Serif" w:eastAsia="Calibri" w:hAnsi="Liberation Serif" w:cs="Calibri"/>
        </w:rPr>
      </w:pPr>
      <w:r w:rsidRPr="00BC026A">
        <w:rPr>
          <w:rFonts w:ascii="Liberation Serif" w:eastAsia="Calibri" w:hAnsi="Liberation Serif" w:cs="Liberation Serif"/>
          <w:kern w:val="0"/>
          <w:vertAlign w:val="superscript"/>
          <w14:ligatures w14:val="none"/>
        </w:rPr>
        <w:footnoteReference w:id="4"/>
      </w:r>
      <w:r w:rsidRPr="00BC026A">
        <w:rPr>
          <w:rFonts w:ascii="Liberation Serif" w:eastAsia="Calibri" w:hAnsi="Liberation Serif" w:cs="Liberation Serif"/>
          <w:kern w:val="0"/>
          <w14:ligatures w14:val="none"/>
        </w:rPr>
        <w:t xml:space="preserve">11.19.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w:t>
      </w:r>
      <w:r w:rsidRPr="00BC026A">
        <w:rPr>
          <w:rFonts w:ascii="Liberation Serif" w:eastAsia="Calibri" w:hAnsi="Liberation Serif" w:cs="Liberation Serif"/>
          <w:kern w:val="0"/>
          <w14:ligatures w14:val="none"/>
        </w:rPr>
        <w:br/>
        <w:t xml:space="preserve">их предоставления </w:t>
      </w:r>
      <w:proofErr w:type="gramStart"/>
      <w:r w:rsidRPr="00BC026A">
        <w:rPr>
          <w:rFonts w:ascii="Liberation Serif" w:eastAsia="Calibri" w:hAnsi="Liberation Serif" w:cs="Liberation Serif"/>
          <w:kern w:val="0"/>
          <w14:ligatures w14:val="none"/>
        </w:rPr>
        <w:t>Исполнителем</w:t>
      </w:r>
      <w:proofErr w:type="gramEnd"/>
      <w:r w:rsidRPr="00BC026A">
        <w:rPr>
          <w:rFonts w:ascii="Liberation Serif" w:eastAsia="Calibri" w:hAnsi="Liberation Serif" w:cs="Liberation Serif"/>
          <w:kern w:val="0"/>
          <w14:ligatures w14:val="none"/>
        </w:rPr>
        <w:t xml:space="preserve"> вызванного неисполнением или ненадлежащим исполнением обязательств Исполнителем по Договору</w:t>
      </w:r>
      <w:r w:rsidR="008F5F61" w:rsidRPr="00BC026A">
        <w:rPr>
          <w:rFonts w:ascii="Liberation Serif" w:eastAsia="Calibri" w:hAnsi="Liberation Serif" w:cs="Calibri"/>
        </w:rPr>
        <w:t>.</w:t>
      </w:r>
    </w:p>
    <w:p w14:paraId="08473785" w14:textId="77777777" w:rsidR="002C61C1" w:rsidRPr="00BC026A" w:rsidRDefault="002C61C1" w:rsidP="002C61C1">
      <w:pPr>
        <w:widowControl w:val="0"/>
        <w:autoSpaceDE w:val="0"/>
        <w:autoSpaceDN w:val="0"/>
        <w:spacing w:after="0" w:line="240" w:lineRule="auto"/>
        <w:ind w:firstLine="567"/>
        <w:jc w:val="both"/>
        <w:rPr>
          <w:rFonts w:ascii="Liberation Serif" w:eastAsia="Calibri" w:hAnsi="Liberation Serif" w:cs="Calibri"/>
        </w:rPr>
      </w:pPr>
    </w:p>
    <w:p w14:paraId="7CDEB181" w14:textId="22D0E7D5"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12. Обстоятельства непреодолимой силы</w:t>
      </w:r>
    </w:p>
    <w:p w14:paraId="064C89B8"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12.1. Стороны не несут ответственность за полное или частичное неисполнение предусмотренных Договором обязательств, если такое неисполнение связано с обстоятельствами непреодолимой силы.</w:t>
      </w:r>
    </w:p>
    <w:p w14:paraId="414C0207"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12.2. В случае если надлежащее исполнение Стороной предусмотренных Договором обязательств оказалось невозможным вследствие обстоятельств непреодолимой силы, такая Сторона не позднее 3 (трех)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1BF6AA80"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0F7AFD0"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12.4.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47274D9F" w14:textId="77777777" w:rsidR="008F5F61" w:rsidRPr="00BC026A" w:rsidRDefault="008F5F61" w:rsidP="00A472E0">
      <w:pPr>
        <w:widowControl w:val="0"/>
        <w:autoSpaceDE w:val="0"/>
        <w:autoSpaceDN w:val="0"/>
        <w:spacing w:after="0" w:line="240" w:lineRule="auto"/>
        <w:jc w:val="both"/>
        <w:rPr>
          <w:rFonts w:ascii="Liberation Serif" w:eastAsia="Times New Roman" w:hAnsi="Liberation Serif" w:cs="Calibri"/>
          <w:lang w:eastAsia="ru-RU"/>
        </w:rPr>
      </w:pPr>
    </w:p>
    <w:p w14:paraId="3F82A07A" w14:textId="7D2255C3" w:rsidR="008F5F61" w:rsidRPr="00BC026A" w:rsidRDefault="00A472E0"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13</w:t>
      </w:r>
      <w:r w:rsidR="008F5F61" w:rsidRPr="00BC026A">
        <w:rPr>
          <w:rFonts w:ascii="Liberation Serif" w:eastAsia="Times New Roman" w:hAnsi="Liberation Serif" w:cs="Calibri"/>
          <w:b/>
          <w:bCs/>
          <w:lang w:eastAsia="ru-RU"/>
        </w:rPr>
        <w:t xml:space="preserve">. Срок </w:t>
      </w:r>
      <w:r w:rsidR="00D46E75" w:rsidRPr="00BC026A">
        <w:rPr>
          <w:rFonts w:ascii="Liberation Serif" w:eastAsia="Times New Roman" w:hAnsi="Liberation Serif" w:cs="Calibri"/>
          <w:b/>
          <w:bCs/>
          <w:lang w:eastAsia="ru-RU"/>
        </w:rPr>
        <w:t>действия Договора, изменение и расторжение Договора</w:t>
      </w:r>
    </w:p>
    <w:p w14:paraId="16BE4847" w14:textId="72791194"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1. Договор вступает в силу с момента его заключения и действует </w:t>
      </w:r>
      <w:r w:rsidR="00A472E0" w:rsidRPr="00BC026A">
        <w:rPr>
          <w:rFonts w:ascii="Liberation Serif" w:eastAsia="Times New Roman" w:hAnsi="Liberation Serif" w:cs="Liberation Serif"/>
          <w:b/>
          <w:bCs/>
          <w:kern w:val="0"/>
          <w:lang w:eastAsia="ru-RU"/>
          <w14:ligatures w14:val="none"/>
        </w:rPr>
        <w:t xml:space="preserve">до </w:t>
      </w:r>
      <w:r w:rsidR="00B50936" w:rsidRPr="00BC026A">
        <w:rPr>
          <w:rFonts w:ascii="Liberation Serif" w:eastAsia="Times New Roman" w:hAnsi="Liberation Serif" w:cs="Liberation Serif"/>
          <w:b/>
          <w:bCs/>
          <w:kern w:val="0"/>
          <w:lang w:eastAsia="ru-RU"/>
          <w14:ligatures w14:val="none"/>
        </w:rPr>
        <w:t>31</w:t>
      </w:r>
      <w:r w:rsidR="00A472E0" w:rsidRPr="00BC026A">
        <w:rPr>
          <w:rFonts w:ascii="Liberation Serif" w:eastAsia="Times New Roman" w:hAnsi="Liberation Serif" w:cs="Liberation Serif"/>
          <w:b/>
          <w:bCs/>
          <w:kern w:val="0"/>
          <w:lang w:eastAsia="ru-RU"/>
          <w14:ligatures w14:val="none"/>
        </w:rPr>
        <w:t>.</w:t>
      </w:r>
      <w:r w:rsidR="00E818AF">
        <w:rPr>
          <w:rFonts w:ascii="Liberation Serif" w:eastAsia="Times New Roman" w:hAnsi="Liberation Serif" w:cs="Liberation Serif"/>
          <w:b/>
          <w:bCs/>
          <w:kern w:val="0"/>
          <w:lang w:eastAsia="ru-RU"/>
          <w14:ligatures w14:val="none"/>
        </w:rPr>
        <w:t>0</w:t>
      </w:r>
      <w:r w:rsidR="00C377EC">
        <w:rPr>
          <w:rFonts w:ascii="Liberation Serif" w:eastAsia="Times New Roman" w:hAnsi="Liberation Serif" w:cs="Liberation Serif"/>
          <w:b/>
          <w:bCs/>
          <w:kern w:val="0"/>
          <w:lang w:eastAsia="ru-RU"/>
          <w14:ligatures w14:val="none"/>
        </w:rPr>
        <w:t>7</w:t>
      </w:r>
      <w:r w:rsidR="00A472E0" w:rsidRPr="00BC026A">
        <w:rPr>
          <w:rFonts w:ascii="Liberation Serif" w:eastAsia="Times New Roman" w:hAnsi="Liberation Serif" w:cs="Liberation Serif"/>
          <w:b/>
          <w:bCs/>
          <w:kern w:val="0"/>
          <w:lang w:eastAsia="ru-RU"/>
          <w14:ligatures w14:val="none"/>
        </w:rPr>
        <w:t>.202</w:t>
      </w:r>
      <w:r w:rsidR="00C377EC">
        <w:rPr>
          <w:rFonts w:ascii="Liberation Serif" w:eastAsia="Times New Roman" w:hAnsi="Liberation Serif" w:cs="Liberation Serif"/>
          <w:b/>
          <w:bCs/>
          <w:kern w:val="0"/>
          <w:lang w:eastAsia="ru-RU"/>
          <w14:ligatures w14:val="none"/>
        </w:rPr>
        <w:t>8</w:t>
      </w:r>
      <w:r w:rsidR="00A472E0" w:rsidRPr="00BC026A">
        <w:rPr>
          <w:rFonts w:ascii="Liberation Serif" w:eastAsia="Times New Roman" w:hAnsi="Liberation Serif" w:cs="Liberation Serif"/>
          <w:b/>
          <w:bCs/>
          <w:kern w:val="0"/>
          <w:lang w:eastAsia="ru-RU"/>
          <w14:ligatures w14:val="none"/>
        </w:rPr>
        <w:t xml:space="preserve"> г. включительно</w:t>
      </w:r>
      <w:r w:rsidR="00A472E0" w:rsidRPr="00BC026A">
        <w:rPr>
          <w:rFonts w:ascii="Liberation Serif" w:eastAsia="Times New Roman" w:hAnsi="Liberation Serif" w:cs="Liberation Serif"/>
          <w:kern w:val="0"/>
          <w:lang w:eastAsia="ru-RU"/>
          <w14:ligatures w14:val="none"/>
        </w:rPr>
        <w:t>,</w:t>
      </w:r>
      <w:r w:rsidR="00A472E0" w:rsidRPr="00BC026A">
        <w:rPr>
          <w:rFonts w:ascii="Liberation Serif" w:eastAsia="Times New Roman" w:hAnsi="Liberation Serif" w:cs="Liberation Serif"/>
          <w:kern w:val="0"/>
          <w:lang w:eastAsia="ru-RU"/>
          <w14:ligatures w14:val="none"/>
        </w:rPr>
        <w:br/>
        <w:t xml:space="preserve"> а в части осуществления расчетов по Договору и ответственности Сторон, предусмотренной Договором </w:t>
      </w:r>
      <w:r w:rsidR="00A472E0" w:rsidRPr="00BC026A">
        <w:rPr>
          <w:rFonts w:ascii="Liberation Serif" w:eastAsia="Times New Roman" w:hAnsi="Liberation Serif" w:cs="Liberation Serif"/>
          <w:kern w:val="0"/>
          <w:lang w:eastAsia="ru-RU"/>
          <w14:ligatures w14:val="none"/>
        </w:rPr>
        <w:br/>
        <w:t xml:space="preserve"> – до полного исполнения Сторонами взаимных обязательств.</w:t>
      </w:r>
    </w:p>
    <w:p w14:paraId="1CE7851E" w14:textId="24BBEC41"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2. Все изменения Договора должны быть совершены в письменном виде и оформлены дополнительным соглашением (дополнительными соглашениями) к Договору. </w:t>
      </w:r>
    </w:p>
    <w:p w14:paraId="78EA81A6"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Pr="00BC026A">
        <w:rPr>
          <w:rFonts w:ascii="Liberation Serif" w:eastAsia="Times New Roman" w:hAnsi="Liberation Serif" w:cs="Liberation Serif"/>
          <w:kern w:val="0"/>
          <w:lang w:eastAsia="ru-RU"/>
          <w14:ligatures w14:val="none"/>
        </w:rPr>
        <w:br/>
        <w:t xml:space="preserve">или прекращенными с момента заключения Сторонами дополнительного соглашения или соглашения </w:t>
      </w:r>
      <w:r w:rsidRPr="00BC026A">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577CAE85" w14:textId="75405DE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3. Изменение существенных условий Договора при его исполнении не допускается, за исключением </w:t>
      </w:r>
      <w:r w:rsidR="00A472E0" w:rsidRPr="00BC026A">
        <w:rPr>
          <w:rFonts w:ascii="Liberation Serif" w:eastAsia="Times New Roman" w:hAnsi="Liberation Serif" w:cs="Liberation Serif"/>
          <w:kern w:val="0"/>
          <w:lang w:eastAsia="ru-RU"/>
          <w14:ligatures w14:val="none"/>
        </w:rPr>
        <w:br/>
        <w:t xml:space="preserve">их изменения по соглашению Сторон, в случаях, предусмотренных Положением о закупках </w:t>
      </w:r>
      <w:r w:rsidR="00A472E0" w:rsidRPr="00BC026A">
        <w:rPr>
          <w:rFonts w:ascii="Liberation Serif" w:eastAsia="Times New Roman" w:hAnsi="Liberation Serif" w:cs="Liberation Serif"/>
          <w:kern w:val="0"/>
          <w:lang w:eastAsia="ru-RU"/>
          <w14:ligatures w14:val="none"/>
        </w:rPr>
        <w:br/>
        <w:t>ТРУ ГАУЗ СО «СООД» и настоящим Договором.</w:t>
      </w:r>
    </w:p>
    <w:p w14:paraId="65400FD6" w14:textId="12C4F814"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 По соглашению Сторон допускается изменить:</w:t>
      </w:r>
    </w:p>
    <w:p w14:paraId="65AC77AE" w14:textId="74218B87"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lastRenderedPageBreak/>
        <w:t>13.</w:t>
      </w:r>
      <w:r w:rsidR="00A472E0" w:rsidRPr="00BC026A">
        <w:rPr>
          <w:rFonts w:ascii="Liberation Serif" w:eastAsia="Times New Roman" w:hAnsi="Liberation Serif" w:cs="Liberation Serif"/>
          <w:kern w:val="0"/>
          <w:lang w:eastAsia="ru-RU"/>
          <w14:ligatures w14:val="none"/>
        </w:rPr>
        <w:t xml:space="preserve">4.1. Объем услуг в пределах 30% изначально предусмотренного объема услуг. </w:t>
      </w:r>
    </w:p>
    <w:p w14:paraId="2478407B"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 При увеличении объема оказываемых услуг Заказчик по согласованию с Исполнителем вправе увеличить первоначальную цену Договора соответственно изменяемому объему услуг исходя из цены единицы услуги.</w:t>
      </w:r>
    </w:p>
    <w:p w14:paraId="344E623C"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При сокращении объема оказываемых услуг Стороны обязаны внести соответствующие изменения </w:t>
      </w:r>
      <w:r w:rsidRPr="00BC026A">
        <w:rPr>
          <w:rFonts w:ascii="Liberation Serif" w:eastAsia="Times New Roman" w:hAnsi="Liberation Serif" w:cs="Liberation Serif"/>
          <w:kern w:val="0"/>
          <w:lang w:eastAsia="ru-RU"/>
          <w14:ligatures w14:val="none"/>
        </w:rPr>
        <w:br/>
        <w:t xml:space="preserve">в связи с уменьшением предусмотренных договором объема услуг, Стороны обязаны уменьшить цену Договора соответственно уменьшаемому объему услуг, исходя из цены единицы услуги. </w:t>
      </w:r>
    </w:p>
    <w:p w14:paraId="3E1B7070"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3) В рамках действия настоящего подпункта допускается изменение объема услуг как в целом </w:t>
      </w:r>
      <w:r w:rsidRPr="00BC026A">
        <w:rPr>
          <w:rFonts w:ascii="Liberation Serif" w:eastAsia="Times New Roman" w:hAnsi="Liberation Serif" w:cs="Liberation Serif"/>
          <w:kern w:val="0"/>
          <w:lang w:eastAsia="ru-RU"/>
          <w14:ligatures w14:val="none"/>
        </w:rPr>
        <w:br/>
        <w:t>по договору, так и по отдельным позициям договора при условии не превышения 30% изначально предусмотренного объема услуг по каждой позиции (если применимо).</w:t>
      </w:r>
    </w:p>
    <w:p w14:paraId="3DB54DF5" w14:textId="0BFF734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4.2. Сроки исполнения обязательств Сторон по Договору не более чем на 30% от первоначально предусмотренных сроков.</w:t>
      </w:r>
    </w:p>
    <w:p w14:paraId="6F7C7E9A" w14:textId="4C2D5CD8"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4.3. Срок исполнения отдельного этапа (отдельных этапов) исполнения</w:t>
      </w:r>
      <w:r w:rsidR="00A472E0" w:rsidRPr="00BC026A">
        <w:rPr>
          <w:rFonts w:ascii="Calibri" w:eastAsia="Calibri" w:hAnsi="Calibri" w:cs="Times New Roman"/>
        </w:rPr>
        <w:t xml:space="preserve"> </w:t>
      </w:r>
      <w:r w:rsidR="00A472E0" w:rsidRPr="00BC026A">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1611C88B" w14:textId="1F51340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4.4. Цену Договора, цену единицы услуги, в случае изменения в соответствии с законодательством Российской Федерации регулируемых цен (тарифов) на услуги.</w:t>
      </w:r>
    </w:p>
    <w:p w14:paraId="434733DE" w14:textId="64A8EB0A"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4.5. Цену Договора путем ее уменьшения без изменения предусмотренных Договором объема услуг, качества оказываемых услуг и иных условий Договора.</w:t>
      </w:r>
    </w:p>
    <w:p w14:paraId="1D9DAE68" w14:textId="24CA3EB3"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4.6. Цену единицы услуги путем ее уменьшения без изменения предусмотренных Договором объема услуг, качества выполняемых услуг и иных условий исполнения Договора.</w:t>
      </w:r>
    </w:p>
    <w:p w14:paraId="45388EB1" w14:textId="4C5AB23D"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5. По соглашению Сторон, при условии соблюдения порядка предусмотренного подпунктом 3 части второй пункта 49 Положением о закупках ТРУ ГАУЗ СО «СООД»,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25C6FE02" w14:textId="60928E34"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Исполнителя </w:t>
      </w:r>
      <w:r w:rsidR="00A472E0" w:rsidRPr="00BC026A">
        <w:rPr>
          <w:rFonts w:ascii="Liberation Serif" w:eastAsia="Times New Roman" w:hAnsi="Liberation Serif" w:cs="Liberation Serif"/>
          <w:kern w:val="0"/>
          <w:lang w:eastAsia="ru-RU"/>
          <w14:ligatures w14:val="none"/>
        </w:rPr>
        <w:br/>
        <w:t>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w:t>
      </w:r>
      <w:r w:rsidR="00125C7B">
        <w:rPr>
          <w:rFonts w:ascii="Liberation Serif" w:eastAsia="Times New Roman" w:hAnsi="Liberation Serif" w:cs="Liberation Serif"/>
          <w:kern w:val="0"/>
          <w:lang w:eastAsia="ru-RU"/>
          <w14:ligatures w14:val="none"/>
        </w:rPr>
        <w:t xml:space="preserve"> </w:t>
      </w:r>
      <w:r w:rsidR="00A472E0" w:rsidRPr="00BC026A">
        <w:rPr>
          <w:rFonts w:ascii="Liberation Serif" w:eastAsia="Times New Roman" w:hAnsi="Liberation Serif" w:cs="Liberation Serif"/>
          <w:kern w:val="0"/>
          <w:lang w:eastAsia="ru-RU"/>
          <w14:ligatures w14:val="none"/>
        </w:rPr>
        <w:t xml:space="preserve">его исполнения </w:t>
      </w:r>
      <w:r w:rsidR="00125C7B">
        <w:rPr>
          <w:rFonts w:ascii="Liberation Serif" w:eastAsia="Times New Roman" w:hAnsi="Liberation Serif" w:cs="Liberation Serif"/>
          <w:kern w:val="0"/>
          <w:lang w:eastAsia="ru-RU"/>
          <w14:ligatures w14:val="none"/>
        </w:rPr>
        <w:br/>
      </w:r>
      <w:r w:rsidR="00A472E0" w:rsidRPr="00BC026A">
        <w:rPr>
          <w:rFonts w:ascii="Liberation Serif" w:eastAsia="Times New Roman" w:hAnsi="Liberation Serif" w:cs="Liberation Serif"/>
          <w:kern w:val="0"/>
          <w:lang w:eastAsia="ru-RU"/>
          <w14:ligatures w14:val="none"/>
        </w:rPr>
        <w:t>без изменения условий. Указанное изменение существенных условий договора осуществляется с</w:t>
      </w:r>
      <w:r w:rsidR="00125C7B">
        <w:rPr>
          <w:rFonts w:ascii="Liberation Serif" w:eastAsia="Times New Roman" w:hAnsi="Liberation Serif" w:cs="Liberation Serif"/>
          <w:kern w:val="0"/>
          <w:lang w:eastAsia="ru-RU"/>
          <w14:ligatures w14:val="none"/>
        </w:rPr>
        <w:t xml:space="preserve"> </w:t>
      </w:r>
      <w:r w:rsidR="00A472E0" w:rsidRPr="00BC026A">
        <w:rPr>
          <w:rFonts w:ascii="Liberation Serif" w:eastAsia="Times New Roman" w:hAnsi="Liberation Serif" w:cs="Liberation Serif"/>
          <w:kern w:val="0"/>
          <w:lang w:eastAsia="ru-RU"/>
          <w14:ligatures w14:val="none"/>
        </w:rPr>
        <w:t>соблюдением требований, установленных пунктом 412. Положения о закупке ТРУ ГАУЗ СО «СООД».</w:t>
      </w:r>
    </w:p>
    <w:p w14:paraId="5E0B672B"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7681D1A8" w14:textId="76DD32B7"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7. В случае если оказываемые услуги подлежат оплате за счет субсидий указанных в пункте 1 статьи 78</w:t>
      </w:r>
      <w:r w:rsidR="00A472E0" w:rsidRPr="00BC026A">
        <w:rPr>
          <w:rFonts w:ascii="Liberation Serif" w:eastAsia="Times New Roman" w:hAnsi="Liberation Serif" w:cs="Liberation Serif"/>
          <w:kern w:val="0"/>
          <w:vertAlign w:val="superscript"/>
          <w:lang w:eastAsia="ru-RU"/>
          <w14:ligatures w14:val="none"/>
        </w:rPr>
        <w:t>1</w:t>
      </w:r>
      <w:r w:rsidR="00A472E0" w:rsidRPr="00BC026A">
        <w:rPr>
          <w:rFonts w:ascii="Liberation Serif" w:eastAsia="Times New Roman" w:hAnsi="Liberation Serif" w:cs="Liberation Serif"/>
          <w:kern w:val="0"/>
          <w:lang w:eastAsia="ru-RU"/>
          <w14:ligatures w14:val="none"/>
        </w:rPr>
        <w:t xml:space="preserve">  Бюджетного кодекса Российской Федерации, по соглашению Сторон допускается изменение предусмотренных Договором размера и (или) сроков оплаты и (или) объема работ в случае уменьшения </w:t>
      </w:r>
      <w:r w:rsidR="00A472E0" w:rsidRPr="00BC026A">
        <w:rPr>
          <w:rFonts w:ascii="Liberation Serif" w:eastAsia="Times New Roman" w:hAnsi="Liberation Serif" w:cs="Liberation Serif"/>
          <w:kern w:val="0"/>
          <w:lang w:eastAsia="ru-RU"/>
          <w14:ligatures w14:val="none"/>
        </w:rPr>
        <w:b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A472E0" w:rsidRPr="00BC026A">
        <w:rPr>
          <w:rFonts w:ascii="Liberation Serif" w:eastAsia="Times New Roman" w:hAnsi="Liberation Serif" w:cs="Liberation Serif"/>
          <w:kern w:val="0"/>
          <w:lang w:eastAsia="ru-RU"/>
          <w14:ligatures w14:val="none"/>
        </w:rPr>
        <w:br/>
        <w:t>на предоставление субсидии.</w:t>
      </w:r>
      <w:r w:rsidR="00A472E0" w:rsidRPr="00BC026A">
        <w:rPr>
          <w:rFonts w:ascii="Calibri" w:eastAsia="Calibri" w:hAnsi="Calibri" w:cs="Times New Roman"/>
        </w:rPr>
        <w:t xml:space="preserve"> </w:t>
      </w:r>
      <w:r w:rsidR="00A472E0" w:rsidRPr="00BC026A">
        <w:rPr>
          <w:rFonts w:ascii="Liberation Serif" w:eastAsia="Times New Roman" w:hAnsi="Liberation Serif" w:cs="Liberation Serif"/>
          <w:kern w:val="0"/>
          <w:lang w:eastAsia="ru-RU"/>
          <w14:ligatures w14:val="none"/>
        </w:rPr>
        <w:t>При этом Заказчик в ходе исполнения Договора обеспечивает согласование новых условий Договора, в том числе цены и (или) сроков исполнения Договора и (или) объема услуг, предусмотренных Договором.</w:t>
      </w:r>
    </w:p>
    <w:p w14:paraId="6D550F97" w14:textId="65AE8930"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8. При исполнении Договора по согласованию Заказчика с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734413E8"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Вносимые в соответствии с настоящим пунктом в Договор изменения не должны противоречить положениям Главы 43-1 Положением о закупках ТРУ ГАУЗ СО «СООД».</w:t>
      </w:r>
    </w:p>
    <w:p w14:paraId="15BC9575" w14:textId="562F82EF"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8.1.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w:t>
      </w:r>
      <w:r w:rsidR="00A472E0" w:rsidRPr="00BC026A">
        <w:rPr>
          <w:rFonts w:ascii="Liberation Serif" w:eastAsia="Times New Roman" w:hAnsi="Liberation Serif" w:cs="Liberation Serif"/>
          <w:kern w:val="0"/>
          <w:lang w:eastAsia="ru-RU"/>
          <w14:ligatures w14:val="none"/>
        </w:rPr>
        <w:br/>
        <w:t>в отношении товара, работы, услуги, являющихся предметом Договора,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 о закупке ТРУ ГАУЗ СО «СООД».</w:t>
      </w:r>
    </w:p>
    <w:p w14:paraId="7EBE6BD0" w14:textId="731D4AFE"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9. Договор может быть расторгнут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p>
    <w:p w14:paraId="6A3B013F" w14:textId="48C40308"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10. Заказчик обязан принять решение об одностороннем отказе от исполнения Договора, если в ходе исполнения Договора установлено, что:</w:t>
      </w:r>
    </w:p>
    <w:p w14:paraId="74ABC34C"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Исполнитель перестал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w:t>
      </w:r>
      <w:r w:rsidRPr="00BC026A">
        <w:rPr>
          <w:rFonts w:ascii="Liberation Serif" w:eastAsia="Times New Roman" w:hAnsi="Liberation Serif" w:cs="Liberation Serif"/>
          <w:kern w:val="0"/>
          <w:lang w:eastAsia="ru-RU"/>
          <w14:ligatures w14:val="none"/>
        </w:rPr>
        <w:br/>
        <w:t xml:space="preserve">об отсутствии сведений об участнике закупки в реестре недобросовестных поставщиков, предусмотренном Федеральным законом от 18.07.2011 №223-ФЗ «О закупках товаров, работ, услуг отдельными видами юридических лиц», и в реестре недобросовестных поставщиков, предусмотренном Федеральным законом </w:t>
      </w:r>
      <w:r w:rsidRPr="00BC026A">
        <w:rPr>
          <w:rFonts w:ascii="Liberation Serif" w:eastAsia="Times New Roman" w:hAnsi="Liberation Serif" w:cs="Liberation Serif"/>
          <w:kern w:val="0"/>
          <w:lang w:eastAsia="ru-RU"/>
          <w14:ligatures w14:val="none"/>
        </w:rPr>
        <w:br/>
      </w:r>
      <w:r w:rsidRPr="00BC026A">
        <w:rPr>
          <w:rFonts w:ascii="Liberation Serif" w:eastAsia="Times New Roman" w:hAnsi="Liberation Serif" w:cs="Liberation Serif"/>
          <w:kern w:val="0"/>
          <w:lang w:eastAsia="ru-RU"/>
          <w14:ligatures w14:val="none"/>
        </w:rPr>
        <w:lastRenderedPageBreak/>
        <w:t>от 05.04.2013 №44-ФЗ «О контрактной системе в сфере закупок товаров, работ, услуг для обеспечения государственных и муниципальных нужд»);</w:t>
      </w:r>
    </w:p>
    <w:p w14:paraId="7C702CA6"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2) При определении Исполнителя Исполнитель представил недостоверную информацию </w:t>
      </w:r>
      <w:r w:rsidRPr="00BC026A">
        <w:rPr>
          <w:rFonts w:ascii="Liberation Serif" w:eastAsia="Times New Roman" w:hAnsi="Liberation Serif" w:cs="Liberation Serif"/>
          <w:kern w:val="0"/>
          <w:lang w:eastAsia="ru-RU"/>
          <w14:ligatures w14:val="none"/>
        </w:rPr>
        <w:br/>
        <w:t>о своем соответствии требованиям, установленным в подпункте 1 настоящего пункта Договора, что позволило ему стать победителем определения Исполнителя (закупки).</w:t>
      </w:r>
    </w:p>
    <w:p w14:paraId="766DC7D3" w14:textId="1BF23380" w:rsidR="00A472E0" w:rsidRPr="00BC026A" w:rsidRDefault="00DE57A9"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11. Заказчик вправе принять решение об одностороннем отказе от исполнения Договора, если в ходе исполнения Договора:</w:t>
      </w:r>
    </w:p>
    <w:p w14:paraId="6C97DCAA"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1) Исполнитель отказал оказывать Услуги в соответствии с условиями Договора; </w:t>
      </w:r>
    </w:p>
    <w:p w14:paraId="18F95F12"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2) Исполнитель отказал передать закрывающие и (или) сопроводительные документы согласно условиям Договора либо не передал их в установленный Договором срок;</w:t>
      </w:r>
    </w:p>
    <w:p w14:paraId="31C0EC03"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3) Исполнитель допустил нарушение предъявляемых Заказчиком требований к качеству Услуг;</w:t>
      </w:r>
    </w:p>
    <w:p w14:paraId="512B0AF4"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4) Исполнитель не приступает своевременно к исполнению Договора; </w:t>
      </w:r>
    </w:p>
    <w:p w14:paraId="7B5000A3" w14:textId="7E06F36E"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5) Невыполнение Исполнителем в установленный Заказчиком срок требования необходимости </w:t>
      </w:r>
      <w:r w:rsidRPr="00BC026A">
        <w:rPr>
          <w:rFonts w:ascii="Liberation Serif" w:eastAsia="Times New Roman" w:hAnsi="Liberation Serif" w:cs="Liberation Serif"/>
          <w:kern w:val="0"/>
          <w:lang w:eastAsia="ru-RU"/>
          <w14:ligatures w14:val="none"/>
        </w:rPr>
        <w:br/>
        <w:t>устранения недостатков Услуг (в том числе обнаруженных в рамках гарантийного срока);</w:t>
      </w:r>
    </w:p>
    <w:p w14:paraId="473570CA" w14:textId="77777777"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bookmarkStart w:id="7" w:name="_Hlk215140351"/>
      <w:r w:rsidRPr="00BC026A">
        <w:rPr>
          <w:rFonts w:ascii="Liberation Serif" w:eastAsia="Times New Roman" w:hAnsi="Liberation Serif" w:cs="Liberation Serif"/>
          <w:kern w:val="0"/>
          <w:lang w:eastAsia="ru-RU"/>
          <w14:ligatures w14:val="none"/>
        </w:rPr>
        <w:t>6)</w:t>
      </w:r>
      <w:r w:rsidRPr="00BC026A">
        <w:rPr>
          <w:rFonts w:ascii="Calibri" w:eastAsia="Calibri" w:hAnsi="Calibri" w:cs="Times New Roman"/>
        </w:rPr>
        <w:t xml:space="preserve"> </w:t>
      </w:r>
      <w:r w:rsidRPr="00BC026A">
        <w:rPr>
          <w:rFonts w:ascii="Liberation Serif" w:eastAsia="Times New Roman" w:hAnsi="Liberation Serif" w:cs="Liberation Serif"/>
          <w:kern w:val="0"/>
          <w:lang w:eastAsia="ru-RU"/>
          <w14:ligatures w14:val="none"/>
        </w:rPr>
        <w:t xml:space="preserve">Неисполнение Исполнителем обязанности по подписанию и направлению подписанного соглашения </w:t>
      </w:r>
      <w:r w:rsidRPr="00BC026A">
        <w:rPr>
          <w:rFonts w:ascii="Liberation Serif" w:eastAsia="Times New Roman" w:hAnsi="Liberation Serif" w:cs="Liberation Serif"/>
          <w:kern w:val="0"/>
          <w:lang w:eastAsia="ru-RU"/>
          <w14:ligatures w14:val="none"/>
        </w:rPr>
        <w:br/>
        <w:t xml:space="preserve">о расторжении. </w:t>
      </w:r>
    </w:p>
    <w:p w14:paraId="6834CDB9" w14:textId="5506FF38" w:rsidR="00A472E0" w:rsidRPr="00BC026A" w:rsidRDefault="00A472E0" w:rsidP="00A472E0">
      <w:pPr>
        <w:widowControl w:val="0"/>
        <w:autoSpaceDE w:val="0"/>
        <w:autoSpaceDN w:val="0"/>
        <w:adjustRightInd w:val="0"/>
        <w:spacing w:after="0" w:line="240" w:lineRule="auto"/>
        <w:ind w:firstLine="567"/>
        <w:jc w:val="both"/>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Если Исполнитель не оказал Услуги в объеме</w:t>
      </w:r>
      <w:r w:rsidR="00380CCB">
        <w:rPr>
          <w:rFonts w:ascii="Liberation Serif" w:eastAsia="Times New Roman" w:hAnsi="Liberation Serif" w:cs="Liberation Serif"/>
          <w:kern w:val="0"/>
          <w:lang w:eastAsia="ru-RU"/>
          <w14:ligatures w14:val="none"/>
        </w:rPr>
        <w:t>,</w:t>
      </w:r>
      <w:r w:rsidRPr="00BC026A">
        <w:rPr>
          <w:rFonts w:ascii="Liberation Serif" w:eastAsia="Times New Roman" w:hAnsi="Liberation Serif" w:cs="Liberation Serif"/>
          <w:kern w:val="0"/>
          <w:lang w:eastAsia="ru-RU"/>
          <w14:ligatures w14:val="none"/>
        </w:rPr>
        <w:t xml:space="preserve"> предусмотренном Договором, то после истечения срока действия Договора, Заказчик по электронной почте направляет Исполнителю проект соглашения </w:t>
      </w:r>
      <w:r w:rsidRPr="00BC026A">
        <w:rPr>
          <w:rFonts w:ascii="Liberation Serif" w:eastAsia="Times New Roman" w:hAnsi="Liberation Serif" w:cs="Liberation Serif"/>
          <w:kern w:val="0"/>
          <w:lang w:eastAsia="ru-RU"/>
          <w14:ligatures w14:val="none"/>
        </w:rPr>
        <w:br/>
        <w:t xml:space="preserve">о расторжении договора на сумму неисполненных обязательств. Исполнитель обязан в течение 3 (трех) рабочих дней, с даты направления Заказчиком проекта, подписать и направить Заказчику ответным письмом скан-копию подписанного соглашения о расторжении либо заказным письмом с уведомлением о вручении два экземпляра данного соглашения с одновременным направлением по электронной почте информации о дате направлении заказного письма. </w:t>
      </w:r>
    </w:p>
    <w:bookmarkEnd w:id="7"/>
    <w:p w14:paraId="6249CB09" w14:textId="7E76F691" w:rsidR="008F5F61"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Liberation Serif"/>
          <w:kern w:val="0"/>
          <w:lang w:eastAsia="ru-RU"/>
          <w14:ligatures w14:val="none"/>
        </w:rPr>
        <w:t>13.</w:t>
      </w:r>
      <w:r w:rsidR="00A472E0" w:rsidRPr="00BC026A">
        <w:rPr>
          <w:rFonts w:ascii="Liberation Serif" w:eastAsia="Times New Roman" w:hAnsi="Liberation Serif" w:cs="Liberation Serif"/>
          <w:kern w:val="0"/>
          <w:lang w:eastAsia="ru-RU"/>
          <w14:ligatures w14:val="none"/>
        </w:rPr>
        <w:t xml:space="preserve">12.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w:t>
      </w:r>
      <w:r w:rsidR="00A472E0" w:rsidRPr="00BC026A">
        <w:rPr>
          <w:rFonts w:ascii="Liberation Serif" w:eastAsia="Times New Roman" w:hAnsi="Liberation Serif" w:cs="Liberation Serif"/>
          <w:kern w:val="0"/>
          <w:lang w:eastAsia="ru-RU"/>
          <w14:ligatures w14:val="none"/>
        </w:rPr>
        <w:br/>
        <w:t>для одностороннего отказа Заказчика от исполнения Договора.</w:t>
      </w:r>
    </w:p>
    <w:p w14:paraId="0586CD14" w14:textId="77777777" w:rsidR="00A472E0" w:rsidRPr="00BC026A"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267DF45B" w14:textId="53314E13" w:rsidR="00A472E0" w:rsidRPr="00BC026A" w:rsidRDefault="00DE57A9" w:rsidP="00A472E0">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14</w:t>
      </w:r>
      <w:r w:rsidR="00A472E0" w:rsidRPr="00BC026A">
        <w:rPr>
          <w:rFonts w:ascii="Liberation Serif" w:eastAsia="Times New Roman" w:hAnsi="Liberation Serif" w:cs="Calibri"/>
          <w:b/>
          <w:bCs/>
          <w:lang w:eastAsia="ru-RU"/>
        </w:rPr>
        <w:t>. Рассмотрение и разрешение споров</w:t>
      </w:r>
    </w:p>
    <w:p w14:paraId="4913FF08" w14:textId="63F9738D" w:rsidR="00A472E0"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14</w:t>
      </w:r>
      <w:r w:rsidR="00A472E0" w:rsidRPr="00BC026A">
        <w:rPr>
          <w:rFonts w:ascii="Liberation Serif" w:eastAsia="Times New Roman" w:hAnsi="Liberation Serif" w:cs="Calibri"/>
          <w:lang w:eastAsia="ru-RU"/>
        </w:rPr>
        <w:t>.1. 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1F2BA3AF" w14:textId="55B437F9" w:rsidR="00A472E0"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14</w:t>
      </w:r>
      <w:r w:rsidR="00A472E0" w:rsidRPr="00BC026A">
        <w:rPr>
          <w:rFonts w:ascii="Liberation Serif" w:eastAsia="Times New Roman" w:hAnsi="Liberation Serif" w:cs="Calibri"/>
          <w:lang w:eastAsia="ru-RU"/>
        </w:rPr>
        <w:t xml:space="preserve">.2. Претензия оформляется в письменной форме. В претензии перечисляются допущенные </w:t>
      </w:r>
      <w:r w:rsidR="00A472E0" w:rsidRPr="00BC026A">
        <w:rPr>
          <w:rFonts w:ascii="Liberation Serif" w:eastAsia="Times New Roman" w:hAnsi="Liberation Serif" w:cs="Calibri"/>
          <w:lang w:eastAsia="ru-RU"/>
        </w:rPr>
        <w:br/>
        <w:t>при исполнении Договора нарушения со ссылкой на соответствующие положения Договора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83338E1" w14:textId="77777777" w:rsidR="00A472E0" w:rsidRPr="00BC026A"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Срок рассмотрения претензии не может превышать 15 (пятнадцать) календарных дней. Переписка Сторон может осуществляться в виде писем или телеграмм, а в случаях направления телекса, факса, иного электронного сообщения.</w:t>
      </w:r>
    </w:p>
    <w:p w14:paraId="1019F472" w14:textId="7D2194A0" w:rsidR="00A472E0" w:rsidRPr="00BC026A" w:rsidRDefault="00DE57A9" w:rsidP="00A472E0">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14</w:t>
      </w:r>
      <w:r w:rsidR="00A472E0" w:rsidRPr="00BC026A">
        <w:rPr>
          <w:rFonts w:ascii="Liberation Serif" w:eastAsia="Times New Roman" w:hAnsi="Liberation Serif" w:cs="Calibri"/>
          <w:lang w:eastAsia="ru-RU"/>
        </w:rPr>
        <w:t>.3. При неурегулировании Сторонами спора в досудебном порядке спор разрешается в судебном порядке.</w:t>
      </w:r>
    </w:p>
    <w:p w14:paraId="15DE628C" w14:textId="77777777" w:rsidR="00A472E0" w:rsidRPr="00BC026A" w:rsidRDefault="00A472E0" w:rsidP="00A472E0">
      <w:pPr>
        <w:widowControl w:val="0"/>
        <w:autoSpaceDE w:val="0"/>
        <w:autoSpaceDN w:val="0"/>
        <w:spacing w:after="0" w:line="240" w:lineRule="auto"/>
        <w:ind w:firstLine="709"/>
        <w:jc w:val="both"/>
        <w:rPr>
          <w:rFonts w:ascii="Liberation Serif" w:eastAsia="Times New Roman" w:hAnsi="Liberation Serif" w:cs="Calibri"/>
          <w:lang w:eastAsia="ru-RU"/>
        </w:rPr>
      </w:pPr>
    </w:p>
    <w:p w14:paraId="4EC371AF" w14:textId="0A7A89DF" w:rsidR="00A472E0" w:rsidRPr="00BC026A" w:rsidRDefault="00DE57A9" w:rsidP="00A472E0">
      <w:pPr>
        <w:widowControl w:val="0"/>
        <w:autoSpaceDE w:val="0"/>
        <w:autoSpaceDN w:val="0"/>
        <w:spacing w:after="0" w:line="240" w:lineRule="auto"/>
        <w:jc w:val="center"/>
        <w:outlineLvl w:val="0"/>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15</w:t>
      </w:r>
      <w:r w:rsidR="00A472E0" w:rsidRPr="00BC026A">
        <w:rPr>
          <w:rFonts w:ascii="Liberation Serif" w:eastAsia="Times New Roman" w:hAnsi="Liberation Serif" w:cs="Calibri"/>
          <w:b/>
          <w:bCs/>
          <w:lang w:eastAsia="ru-RU"/>
        </w:rPr>
        <w:t>. Антикоррупционная оговорка</w:t>
      </w:r>
    </w:p>
    <w:p w14:paraId="3AED3039" w14:textId="3A7BC47C"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A472E0" w:rsidRPr="00BC026A">
        <w:rPr>
          <w:rFonts w:ascii="Liberation Serif" w:eastAsia="Times New Roman" w:hAnsi="Liberation Serif" w:cs="Calibri"/>
          <w:lang w:eastAsia="ru-RU"/>
        </w:rPr>
        <w:b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w:t>
      </w:r>
      <w:r w:rsidR="00A472E0" w:rsidRPr="00BC026A">
        <w:rPr>
          <w:rFonts w:ascii="Liberation Serif" w:eastAsia="Times New Roman" w:hAnsi="Liberation Serif" w:cs="Calibri"/>
          <w:lang w:eastAsia="ru-RU"/>
        </w:rPr>
        <w:br/>
        <w:t>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385FD8E5" w14:textId="615147BA"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пункта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w:t>
      </w:r>
      <w:r w:rsidR="00A472E0" w:rsidRPr="00BC026A">
        <w:rPr>
          <w:rFonts w:ascii="Liberation Serif" w:eastAsia="Times New Roman" w:hAnsi="Liberation Serif" w:cs="Calibri"/>
          <w:lang w:eastAsia="ru-RU"/>
        </w:rPr>
        <w:br/>
        <w:t xml:space="preserve">или дающие основание предполагать, что произошло или может произойти нарушение настоящего раздела Договора. </w:t>
      </w:r>
    </w:p>
    <w:p w14:paraId="50108908" w14:textId="77777777" w:rsidR="00A472E0" w:rsidRPr="00BC026A"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Каналы уведомления Исполнителя о нарушениях каких-либо положений настоящего пункта: адрес, указанный в Договоре.</w:t>
      </w:r>
    </w:p>
    <w:p w14:paraId="2565C875" w14:textId="77777777" w:rsidR="00A472E0" w:rsidRPr="00BC026A"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lastRenderedPageBreak/>
        <w:t>Каналы уведомления Заказчика о нарушениях каких-либо положений настоящего пункта: адрес, указанный в Договоре.</w:t>
      </w:r>
    </w:p>
    <w:p w14:paraId="4CC7EE18" w14:textId="77777777" w:rsidR="00A472E0" w:rsidRPr="00BC026A" w:rsidRDefault="00A472E0"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Сторона, получившая письменное уведомление о нарушении положений настоящего пункта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D05F466" w14:textId="6C454C04"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.3. Стороны гарантируют осуществление надлежащего разбирательства по фактам нарушения положений настоящего пункта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587DB330" w14:textId="527ACBE7"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 xml:space="preserve">.4. В случае подтверждения факта нарушений одной Стороной положений настоящего раздела </w:t>
      </w:r>
      <w:r w:rsidR="00A472E0" w:rsidRPr="00BC026A">
        <w:rPr>
          <w:rFonts w:ascii="Liberation Serif" w:eastAsia="Times New Roman" w:hAnsi="Liberation Serif" w:cs="Calibri"/>
          <w:lang w:eastAsia="ru-RU"/>
        </w:rPr>
        <w:br/>
        <w:t xml:space="preserve">и/или неполучения другой Стороной информации об итогах рассмотрения письменного уведомления </w:t>
      </w:r>
      <w:r w:rsidR="007F2B55" w:rsidRPr="00BC026A">
        <w:rPr>
          <w:rFonts w:ascii="Liberation Serif" w:eastAsia="Times New Roman" w:hAnsi="Liberation Serif" w:cs="Calibri"/>
          <w:lang w:eastAsia="ru-RU"/>
        </w:rPr>
        <w:br/>
      </w:r>
      <w:r w:rsidR="00A472E0" w:rsidRPr="00BC026A">
        <w:rPr>
          <w:rFonts w:ascii="Liberation Serif" w:eastAsia="Times New Roman" w:hAnsi="Liberation Serif" w:cs="Calibri"/>
          <w:lang w:eastAsia="ru-RU"/>
        </w:rPr>
        <w:t>о нарушении условий настоящего пункта Договора, другая Сторона имеет право расторгнуть настоящий Договор в судебном порядке.</w:t>
      </w:r>
    </w:p>
    <w:p w14:paraId="695012E0" w14:textId="1AA9C92F" w:rsidR="00A472E0" w:rsidRPr="00BC026A" w:rsidRDefault="00DE57A9" w:rsidP="00A472E0">
      <w:pPr>
        <w:widowControl w:val="0"/>
        <w:autoSpaceDE w:val="0"/>
        <w:autoSpaceDN w:val="0"/>
        <w:spacing w:after="0" w:line="240" w:lineRule="auto"/>
        <w:ind w:firstLine="709"/>
        <w:jc w:val="both"/>
        <w:outlineLvl w:val="0"/>
        <w:rPr>
          <w:rFonts w:ascii="Liberation Serif" w:eastAsia="Times New Roman" w:hAnsi="Liberation Serif" w:cs="Calibri"/>
          <w:lang w:eastAsia="ru-RU"/>
        </w:rPr>
      </w:pPr>
      <w:r w:rsidRPr="00BC026A">
        <w:rPr>
          <w:rFonts w:ascii="Liberation Serif" w:eastAsia="Times New Roman" w:hAnsi="Liberation Serif" w:cs="Calibri"/>
          <w:lang w:eastAsia="ru-RU"/>
        </w:rPr>
        <w:t>15</w:t>
      </w:r>
      <w:r w:rsidR="00A472E0" w:rsidRPr="00BC026A">
        <w:rPr>
          <w:rFonts w:ascii="Liberation Serif" w:eastAsia="Times New Roman" w:hAnsi="Liberation Serif" w:cs="Calibri"/>
          <w:lang w:eastAsia="ru-RU"/>
        </w:rPr>
        <w:t>.5.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13F48423" w14:textId="77777777" w:rsidR="00A472E0" w:rsidRPr="00BC026A" w:rsidRDefault="00A472E0" w:rsidP="00683EAC">
      <w:pPr>
        <w:widowControl w:val="0"/>
        <w:autoSpaceDE w:val="0"/>
        <w:autoSpaceDN w:val="0"/>
        <w:spacing w:after="0" w:line="240" w:lineRule="auto"/>
        <w:ind w:firstLine="709"/>
        <w:jc w:val="both"/>
        <w:rPr>
          <w:rFonts w:ascii="Liberation Serif" w:eastAsia="Times New Roman" w:hAnsi="Liberation Serif" w:cs="Calibri"/>
          <w:lang w:eastAsia="ru-RU"/>
        </w:rPr>
      </w:pPr>
    </w:p>
    <w:p w14:paraId="6F4456A8" w14:textId="12CB695E"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 xml:space="preserve">16. Иные положения </w:t>
      </w:r>
    </w:p>
    <w:p w14:paraId="2BBD555B"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16.1.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1980544F" w14:textId="1CC1D0FA"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16.2. Все споры и разногласия в связи с исполнением Договора разрешаются путем переговоров. </w:t>
      </w:r>
      <w:r w:rsidR="00DE57A9"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 xml:space="preserve">Если по результатам переговоров Стороны не приходят к согласию, дело передается на рассмотрение </w:t>
      </w:r>
      <w:r w:rsidR="007F2B55" w:rsidRPr="00BC026A">
        <w:rPr>
          <w:rFonts w:ascii="Liberation Serif" w:eastAsia="Times New Roman" w:hAnsi="Liberation Serif" w:cs="Calibri"/>
          <w:lang w:eastAsia="ru-RU"/>
        </w:rPr>
        <w:br/>
      </w:r>
      <w:r w:rsidRPr="00BC026A">
        <w:rPr>
          <w:rFonts w:ascii="Liberation Serif" w:eastAsia="Times New Roman" w:hAnsi="Liberation Serif" w:cs="Calibri"/>
          <w:lang w:eastAsia="ru-RU"/>
        </w:rPr>
        <w:t>в Арбитражный суд Свердловской области (в порядке статьи 37 Арбитражного процессуального кодекса Российской Федерации).</w:t>
      </w:r>
    </w:p>
    <w:p w14:paraId="12202128" w14:textId="1281AC2B"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 xml:space="preserve">16.3. Договор составлен в форме электронного документа, подписанного </w:t>
      </w:r>
      <w:r w:rsidR="00AC6316" w:rsidRPr="00BC026A">
        <w:rPr>
          <w:rFonts w:ascii="Liberation Serif" w:eastAsia="Times New Roman" w:hAnsi="Liberation Serif" w:cs="Calibri"/>
          <w:lang w:eastAsia="ru-RU"/>
        </w:rPr>
        <w:t xml:space="preserve">усиленными квалифицированными </w:t>
      </w:r>
      <w:r w:rsidRPr="00BC026A">
        <w:rPr>
          <w:rFonts w:ascii="Liberation Serif" w:eastAsia="Times New Roman" w:hAnsi="Liberation Serif" w:cs="Calibri"/>
          <w:lang w:eastAsia="ru-RU"/>
        </w:rPr>
        <w:t>электронными подписями Сторон.</w:t>
      </w:r>
    </w:p>
    <w:p w14:paraId="75A4B632" w14:textId="0EA13B4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16.</w:t>
      </w:r>
      <w:r w:rsidR="00AC6316" w:rsidRPr="00BC026A">
        <w:rPr>
          <w:rFonts w:ascii="Liberation Serif" w:eastAsia="Times New Roman" w:hAnsi="Liberation Serif" w:cs="Calibri"/>
          <w:lang w:eastAsia="ru-RU"/>
        </w:rPr>
        <w:t>4</w:t>
      </w:r>
      <w:r w:rsidRPr="00BC026A">
        <w:rPr>
          <w:rFonts w:ascii="Liberation Serif" w:eastAsia="Times New Roman" w:hAnsi="Liberation Serif" w:cs="Calibri"/>
          <w:lang w:eastAsia="ru-RU"/>
        </w:rPr>
        <w:t>. Приложения к Договору являются его неотъемлемой частью.</w:t>
      </w:r>
    </w:p>
    <w:p w14:paraId="4AEEA4FC" w14:textId="77777777" w:rsidR="008F5F61" w:rsidRPr="00BC026A" w:rsidRDefault="008F5F61" w:rsidP="00683EAC">
      <w:pPr>
        <w:widowControl w:val="0"/>
        <w:autoSpaceDE w:val="0"/>
        <w:autoSpaceDN w:val="0"/>
        <w:spacing w:after="0" w:line="240" w:lineRule="auto"/>
        <w:jc w:val="both"/>
        <w:rPr>
          <w:rFonts w:ascii="Liberation Serif" w:eastAsia="Times New Roman" w:hAnsi="Liberation Serif" w:cs="Calibri"/>
          <w:lang w:eastAsia="ru-RU"/>
        </w:rPr>
      </w:pPr>
    </w:p>
    <w:p w14:paraId="403C2519" w14:textId="77777777" w:rsidR="008F5F61" w:rsidRPr="00BC026A" w:rsidRDefault="008F5F61" w:rsidP="00683EAC">
      <w:pPr>
        <w:widowControl w:val="0"/>
        <w:autoSpaceDE w:val="0"/>
        <w:autoSpaceDN w:val="0"/>
        <w:spacing w:after="0" w:line="240" w:lineRule="auto"/>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17. Перечень приложений</w:t>
      </w:r>
    </w:p>
    <w:p w14:paraId="5E6809D8" w14:textId="77777777" w:rsidR="008F5F61" w:rsidRPr="00BC026A" w:rsidRDefault="008F5F61" w:rsidP="00683EAC">
      <w:pPr>
        <w:widowControl w:val="0"/>
        <w:autoSpaceDE w:val="0"/>
        <w:autoSpaceDN w:val="0"/>
        <w:spacing w:after="0" w:line="240" w:lineRule="auto"/>
        <w:ind w:firstLine="709"/>
        <w:jc w:val="both"/>
        <w:rPr>
          <w:rFonts w:ascii="Liberation Serif" w:eastAsia="Times New Roman" w:hAnsi="Liberation Serif" w:cs="Calibri"/>
          <w:lang w:eastAsia="ru-RU"/>
        </w:rPr>
      </w:pPr>
      <w:r w:rsidRPr="00BC026A">
        <w:rPr>
          <w:rFonts w:ascii="Liberation Serif" w:eastAsia="Times New Roman" w:hAnsi="Liberation Serif" w:cs="Calibri"/>
          <w:lang w:eastAsia="ru-RU"/>
        </w:rPr>
        <w:t>17.1. К настоящему Договору прилагаются и составляют его неотъемлемую часть:</w:t>
      </w:r>
    </w:p>
    <w:p w14:paraId="030DBB49" w14:textId="63ACAA5C" w:rsidR="003467F7" w:rsidRPr="00BC026A"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Приложение №1. </w:t>
      </w:r>
      <w:r w:rsidR="008F5F61" w:rsidRPr="00BC026A">
        <w:rPr>
          <w:rFonts w:ascii="Liberation Serif" w:eastAsia="Calibri" w:hAnsi="Liberation Serif" w:cs="Times New Roman"/>
          <w:kern w:val="0"/>
          <w14:ligatures w14:val="none"/>
        </w:rPr>
        <w:t>Описание предмета закупки (Приложение № 1)</w:t>
      </w:r>
      <w:r w:rsidRPr="00BC026A">
        <w:rPr>
          <w:rFonts w:ascii="Liberation Serif" w:eastAsia="Calibri" w:hAnsi="Liberation Serif" w:cs="Times New Roman"/>
          <w:kern w:val="0"/>
          <w14:ligatures w14:val="none"/>
        </w:rPr>
        <w:t>.</w:t>
      </w:r>
    </w:p>
    <w:p w14:paraId="5D52BA85" w14:textId="7CB88E19" w:rsidR="003467F7" w:rsidRPr="00BC026A"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Приложение №2. </w:t>
      </w:r>
      <w:r w:rsidR="008F5F61" w:rsidRPr="00BC026A">
        <w:rPr>
          <w:rFonts w:ascii="Liberation Serif" w:eastAsia="Calibri" w:hAnsi="Liberation Serif" w:cs="Times New Roman"/>
          <w:kern w:val="0"/>
          <w14:ligatures w14:val="none"/>
        </w:rPr>
        <w:t>Акт сдачи - приема оказанных услуг (выполненных работ) (Приложение № 2)</w:t>
      </w:r>
      <w:r w:rsidRPr="00BC026A">
        <w:rPr>
          <w:rFonts w:ascii="Liberation Serif" w:eastAsia="Calibri" w:hAnsi="Liberation Serif" w:cs="Times New Roman"/>
          <w:kern w:val="0"/>
          <w14:ligatures w14:val="none"/>
        </w:rPr>
        <w:t>.</w:t>
      </w:r>
    </w:p>
    <w:p w14:paraId="469526DA" w14:textId="3223F795" w:rsidR="00AC6316" w:rsidRPr="00BC026A" w:rsidRDefault="00DE57A9" w:rsidP="00DE57A9">
      <w:pPr>
        <w:suppressAutoHyphens/>
        <w:autoSpaceDN w:val="0"/>
        <w:spacing w:after="0" w:line="240" w:lineRule="auto"/>
        <w:ind w:firstLine="709"/>
        <w:jc w:val="both"/>
        <w:textAlignment w:val="baseline"/>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 xml:space="preserve">Приложение №3. </w:t>
      </w:r>
      <w:r w:rsidR="008F5F61" w:rsidRPr="00BC026A">
        <w:rPr>
          <w:rFonts w:ascii="Liberation Serif" w:eastAsia="Calibri" w:hAnsi="Liberation Serif" w:cs="Times New Roman"/>
          <w:kern w:val="0"/>
          <w14:ligatures w14:val="none"/>
        </w:rPr>
        <w:t>Акт о выявленных недостатках оказанных услуг (Приложение № 3).</w:t>
      </w:r>
    </w:p>
    <w:p w14:paraId="0744B432" w14:textId="77777777" w:rsidR="00E02F51" w:rsidRPr="00BC026A" w:rsidRDefault="00E02F51"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p>
    <w:p w14:paraId="28930024" w14:textId="2D13C908" w:rsidR="008F5F61" w:rsidRPr="00BC026A"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b/>
          <w:bCs/>
          <w:lang w:eastAsia="ru-RU"/>
        </w:rPr>
      </w:pPr>
      <w:r w:rsidRPr="00BC026A">
        <w:rPr>
          <w:rFonts w:ascii="Liberation Serif" w:eastAsia="Times New Roman" w:hAnsi="Liberation Serif" w:cs="Calibri"/>
          <w:b/>
          <w:bCs/>
          <w:lang w:eastAsia="ru-RU"/>
        </w:rPr>
        <w:t>18. Адреса и банковские реквизиты Сторон</w:t>
      </w:r>
    </w:p>
    <w:tbl>
      <w:tblPr>
        <w:tblW w:w="10409" w:type="dxa"/>
        <w:tblCellMar>
          <w:left w:w="10" w:type="dxa"/>
          <w:right w:w="10" w:type="dxa"/>
        </w:tblCellMar>
        <w:tblLook w:val="04A0" w:firstRow="1" w:lastRow="0" w:firstColumn="1" w:lastColumn="0" w:noHBand="0" w:noVBand="1"/>
      </w:tblPr>
      <w:tblGrid>
        <w:gridCol w:w="10467"/>
      </w:tblGrid>
      <w:tr w:rsidR="007F2B55" w:rsidRPr="00BC026A" w14:paraId="27983913" w14:textId="77777777" w:rsidTr="007F2B55">
        <w:tc>
          <w:tcPr>
            <w:tcW w:w="10409" w:type="dxa"/>
            <w:tcMar>
              <w:top w:w="0" w:type="dxa"/>
              <w:left w:w="108" w:type="dxa"/>
              <w:bottom w:w="0" w:type="dxa"/>
              <w:right w:w="108" w:type="dxa"/>
            </w:tcMar>
            <w:hideMark/>
          </w:tcPr>
          <w:tbl>
            <w:tblPr>
              <w:tblW w:w="102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76"/>
              <w:gridCol w:w="4965"/>
            </w:tblGrid>
            <w:tr w:rsidR="007F2B55" w:rsidRPr="00BC026A" w14:paraId="5317806F" w14:textId="77777777" w:rsidTr="00654B7C">
              <w:trPr>
                <w:trHeight w:val="156"/>
              </w:trPr>
              <w:tc>
                <w:tcPr>
                  <w:tcW w:w="2576" w:type="pct"/>
                  <w:tcBorders>
                    <w:top w:val="single" w:sz="4" w:space="0" w:color="000000"/>
                    <w:left w:val="single" w:sz="4" w:space="0" w:color="000000"/>
                    <w:bottom w:val="single" w:sz="4" w:space="0" w:color="000000"/>
                    <w:right w:val="single" w:sz="4" w:space="0" w:color="000000"/>
                  </w:tcBorders>
                  <w:hideMark/>
                </w:tcPr>
                <w:p w14:paraId="2A7924D8" w14:textId="44A94783" w:rsidR="007F2B55" w:rsidRPr="00BC026A" w:rsidRDefault="007F2B55" w:rsidP="00DE57A9">
                  <w:pPr>
                    <w:suppressAutoHyphens/>
                    <w:spacing w:after="0" w:line="240" w:lineRule="auto"/>
                    <w:jc w:val="both"/>
                    <w:rPr>
                      <w:rFonts w:ascii="Liberation Serif" w:eastAsia="Calibri" w:hAnsi="Liberation Serif" w:cs="Times New Roman"/>
                      <w:b/>
                      <w:kern w:val="0"/>
                      <w14:ligatures w14:val="none"/>
                    </w:rPr>
                  </w:pPr>
                  <w:r w:rsidRPr="00BC026A">
                    <w:rPr>
                      <w:rFonts w:ascii="Liberation Serif" w:eastAsia="Times New Roman" w:hAnsi="Liberation Serif" w:cs="Liberation Serif"/>
                      <w:b/>
                      <w:kern w:val="0"/>
                      <w:lang w:eastAsia="ar-SA"/>
                      <w14:ligatures w14:val="none"/>
                    </w:rPr>
                    <w:t>Заказчик: ГАУЗ СО «СООД»</w:t>
                  </w:r>
                </w:p>
              </w:tc>
              <w:tc>
                <w:tcPr>
                  <w:tcW w:w="2424" w:type="pct"/>
                  <w:tcBorders>
                    <w:top w:val="single" w:sz="4" w:space="0" w:color="000000"/>
                    <w:left w:val="single" w:sz="4" w:space="0" w:color="000000"/>
                    <w:bottom w:val="single" w:sz="4" w:space="0" w:color="000000"/>
                    <w:right w:val="single" w:sz="4" w:space="0" w:color="000000"/>
                  </w:tcBorders>
                  <w:hideMark/>
                </w:tcPr>
                <w:p w14:paraId="04873C0D" w14:textId="77777777" w:rsidR="007F2B55" w:rsidRPr="00BC026A" w:rsidRDefault="007F2B55" w:rsidP="00DE57A9">
                  <w:pPr>
                    <w:suppressAutoHyphens/>
                    <w:spacing w:after="0" w:line="240" w:lineRule="auto"/>
                    <w:jc w:val="both"/>
                    <w:rPr>
                      <w:rFonts w:ascii="Liberation Serif" w:eastAsia="Calibri" w:hAnsi="Liberation Serif" w:cs="Times New Roman"/>
                      <w:b/>
                      <w:kern w:val="0"/>
                      <w14:ligatures w14:val="none"/>
                    </w:rPr>
                  </w:pPr>
                  <w:r w:rsidRPr="00BC026A">
                    <w:rPr>
                      <w:rFonts w:ascii="Liberation Serif" w:eastAsia="Calibri" w:hAnsi="Liberation Serif" w:cs="Times New Roman"/>
                      <w:b/>
                      <w:kern w:val="0"/>
                      <w14:ligatures w14:val="none"/>
                    </w:rPr>
                    <w:t>Исполнитель:</w:t>
                  </w:r>
                </w:p>
              </w:tc>
            </w:tr>
            <w:tr w:rsidR="007F2B55" w:rsidRPr="00BC026A" w14:paraId="48B78865" w14:textId="77777777" w:rsidTr="00330C8D">
              <w:trPr>
                <w:trHeight w:val="4993"/>
              </w:trPr>
              <w:tc>
                <w:tcPr>
                  <w:tcW w:w="2576" w:type="pct"/>
                  <w:tcBorders>
                    <w:top w:val="single" w:sz="4" w:space="0" w:color="000000"/>
                    <w:left w:val="single" w:sz="4" w:space="0" w:color="000000"/>
                    <w:bottom w:val="single" w:sz="4" w:space="0" w:color="000000"/>
                    <w:right w:val="single" w:sz="4" w:space="0" w:color="000000"/>
                  </w:tcBorders>
                  <w:hideMark/>
                </w:tcPr>
                <w:p w14:paraId="24FE0A6F"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Юридический адрес: 620036, г. Екатеринбург, </w:t>
                  </w:r>
                </w:p>
                <w:p w14:paraId="40E312B3"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ул. Соболева, 29</w:t>
                  </w:r>
                </w:p>
                <w:p w14:paraId="625136B7"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Фактические адреса: г. Екатеринбург, </w:t>
                  </w:r>
                </w:p>
                <w:p w14:paraId="60ACF494"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ул. Соболева, 29 и ул. Комсомольская,11</w:t>
                  </w:r>
                </w:p>
                <w:p w14:paraId="662FB365"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ИНН 6658463168 </w:t>
                  </w:r>
                </w:p>
                <w:p w14:paraId="4F021D88"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КПП 665801001 </w:t>
                  </w:r>
                </w:p>
                <w:p w14:paraId="1F33BD34"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КБК 00000000000000000510</w:t>
                  </w:r>
                </w:p>
                <w:p w14:paraId="1EEE42B8"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ОКТМО 65701000001</w:t>
                  </w:r>
                </w:p>
                <w:p w14:paraId="3582439E"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ОГРН 1146658016614</w:t>
                  </w:r>
                </w:p>
                <w:p w14:paraId="6168D5C5"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Министерство финансов Свердловской области </w:t>
                  </w:r>
                </w:p>
                <w:p w14:paraId="0DDDCA73"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БИК: 016577551</w:t>
                  </w:r>
                </w:p>
                <w:p w14:paraId="10AC5620"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ОКЦ № 1 УГУ Банка России // УФК по Свердловской области, г. Екатеринбург </w:t>
                  </w:r>
                </w:p>
                <w:p w14:paraId="3E70D3E1"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к/счет:40102810645370000054 </w:t>
                  </w:r>
                </w:p>
                <w:p w14:paraId="097D38CE"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р/счет: 03224643650000006200</w:t>
                  </w:r>
                </w:p>
                <w:p w14:paraId="23F8F70D" w14:textId="77498E73"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тел. приемной главного врача (343) 356-15-05</w:t>
                  </w:r>
                </w:p>
                <w:p w14:paraId="212A7AC0" w14:textId="09030E28"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тел. </w:t>
                  </w:r>
                  <w:r w:rsidR="00D145E1">
                    <w:rPr>
                      <w:rFonts w:ascii="Liberation Serif" w:eastAsia="Calibri" w:hAnsi="Liberation Serif" w:cs="Liberation Serif"/>
                      <w:bCs/>
                      <w:kern w:val="0"/>
                      <w:lang w:eastAsia="ar-SA"/>
                      <w14:ligatures w14:val="none"/>
                    </w:rPr>
                    <w:t>К</w:t>
                  </w:r>
                  <w:r w:rsidRPr="00BC026A">
                    <w:rPr>
                      <w:rFonts w:ascii="Liberation Serif" w:eastAsia="Calibri" w:hAnsi="Liberation Serif" w:cs="Liberation Serif"/>
                      <w:bCs/>
                      <w:kern w:val="0"/>
                      <w:lang w:eastAsia="ar-SA"/>
                      <w14:ligatures w14:val="none"/>
                    </w:rPr>
                    <w:t>онтрактн</w:t>
                  </w:r>
                  <w:r w:rsidR="00D145E1">
                    <w:rPr>
                      <w:rFonts w:ascii="Liberation Serif" w:eastAsia="Calibri" w:hAnsi="Liberation Serif" w:cs="Liberation Serif"/>
                      <w:bCs/>
                      <w:kern w:val="0"/>
                      <w:lang w:eastAsia="ar-SA"/>
                      <w14:ligatures w14:val="none"/>
                    </w:rPr>
                    <w:t xml:space="preserve">ая </w:t>
                  </w:r>
                  <w:r w:rsidRPr="00BC026A">
                    <w:rPr>
                      <w:rFonts w:ascii="Liberation Serif" w:eastAsia="Calibri" w:hAnsi="Liberation Serif" w:cs="Liberation Serif"/>
                      <w:bCs/>
                      <w:kern w:val="0"/>
                      <w:lang w:eastAsia="ar-SA"/>
                      <w14:ligatures w14:val="none"/>
                    </w:rPr>
                    <w:t>служб</w:t>
                  </w:r>
                  <w:r w:rsidR="00D145E1">
                    <w:rPr>
                      <w:rFonts w:ascii="Liberation Serif" w:eastAsia="Calibri" w:hAnsi="Liberation Serif" w:cs="Liberation Serif"/>
                      <w:bCs/>
                      <w:kern w:val="0"/>
                      <w:lang w:eastAsia="ar-SA"/>
                      <w14:ligatures w14:val="none"/>
                    </w:rPr>
                    <w:t>а</w:t>
                  </w:r>
                  <w:r w:rsidRPr="00BC026A">
                    <w:rPr>
                      <w:rFonts w:ascii="Liberation Serif" w:eastAsia="Calibri" w:hAnsi="Liberation Serif" w:cs="Liberation Serif"/>
                      <w:bCs/>
                      <w:kern w:val="0"/>
                      <w:lang w:eastAsia="ar-SA"/>
                      <w14:ligatures w14:val="none"/>
                    </w:rPr>
                    <w:t xml:space="preserve"> 356-15-17</w:t>
                  </w:r>
                </w:p>
                <w:p w14:paraId="75B3E719" w14:textId="77777777" w:rsidR="007F2B55" w:rsidRPr="00BC026A" w:rsidRDefault="007F2B55"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r w:rsidRPr="00BC026A">
                    <w:rPr>
                      <w:rFonts w:ascii="Liberation Serif" w:eastAsia="Calibri" w:hAnsi="Liberation Serif" w:cs="Liberation Serif"/>
                      <w:bCs/>
                      <w:kern w:val="0"/>
                      <w:lang w:eastAsia="ar-SA"/>
                      <w14:ligatures w14:val="none"/>
                    </w:rPr>
                    <w:t xml:space="preserve">Адрес электронной почты: </w:t>
                  </w:r>
                </w:p>
                <w:p w14:paraId="11B591A3" w14:textId="77777777" w:rsidR="007F2B55" w:rsidRPr="00BC026A" w:rsidRDefault="00CD4EA0" w:rsidP="00DE57A9">
                  <w:pPr>
                    <w:suppressAutoHyphens/>
                    <w:autoSpaceDN w:val="0"/>
                    <w:spacing w:after="0" w:line="240" w:lineRule="auto"/>
                    <w:textAlignment w:val="baseline"/>
                    <w:rPr>
                      <w:rFonts w:ascii="Liberation Serif" w:eastAsia="Calibri" w:hAnsi="Liberation Serif" w:cs="Liberation Serif"/>
                      <w:bCs/>
                      <w:kern w:val="0"/>
                      <w:lang w:eastAsia="ar-SA"/>
                      <w14:ligatures w14:val="none"/>
                    </w:rPr>
                  </w:pPr>
                  <w:hyperlink r:id="rId12" w:history="1">
                    <w:r w:rsidR="007F2B55" w:rsidRPr="00BC026A">
                      <w:rPr>
                        <w:rStyle w:val="a9"/>
                        <w:rFonts w:ascii="Liberation Serif" w:eastAsia="Calibri" w:hAnsi="Liberation Serif" w:cs="Liberation Serif"/>
                        <w:bCs/>
                        <w:kern w:val="0"/>
                        <w:lang w:eastAsia="ar-SA"/>
                        <w14:ligatures w14:val="none"/>
                      </w:rPr>
                      <w:t>cood@uralonco.ru</w:t>
                    </w:r>
                  </w:hyperlink>
                  <w:r w:rsidR="007F2B55" w:rsidRPr="00BC026A">
                    <w:rPr>
                      <w:rFonts w:ascii="Liberation Serif" w:eastAsia="Calibri" w:hAnsi="Liberation Serif" w:cs="Liberation Serif"/>
                      <w:bCs/>
                      <w:kern w:val="0"/>
                      <w:lang w:eastAsia="ar-SA"/>
                      <w14:ligatures w14:val="none"/>
                    </w:rPr>
                    <w:t xml:space="preserve"> (приемная главного врача)</w:t>
                  </w:r>
                </w:p>
                <w:p w14:paraId="2153BF9A" w14:textId="2D295065" w:rsidR="007F2B55" w:rsidRPr="00BC026A" w:rsidRDefault="007F2B55" w:rsidP="00DE57A9">
                  <w:pPr>
                    <w:suppressAutoHyphens/>
                    <w:spacing w:after="0" w:line="240" w:lineRule="auto"/>
                    <w:rPr>
                      <w:rFonts w:ascii="Liberation Serif" w:eastAsia="Calibri" w:hAnsi="Liberation Serif" w:cs="Times New Roman"/>
                      <w:bCs/>
                      <w:kern w:val="0"/>
                      <w14:ligatures w14:val="none"/>
                    </w:rPr>
                  </w:pPr>
                </w:p>
              </w:tc>
              <w:tc>
                <w:tcPr>
                  <w:tcW w:w="2424" w:type="pct"/>
                  <w:tcBorders>
                    <w:top w:val="single" w:sz="4" w:space="0" w:color="000000"/>
                    <w:left w:val="single" w:sz="4" w:space="0" w:color="000000"/>
                    <w:bottom w:val="single" w:sz="4" w:space="0" w:color="000000"/>
                    <w:right w:val="single" w:sz="4" w:space="0" w:color="000000"/>
                  </w:tcBorders>
                </w:tcPr>
                <w:p w14:paraId="24EA39C9" w14:textId="77777777" w:rsidR="007F2B55" w:rsidRPr="00BC026A" w:rsidRDefault="007F2B55" w:rsidP="00DE57A9">
                  <w:pPr>
                    <w:suppressAutoHyphens/>
                    <w:spacing w:after="0" w:line="240" w:lineRule="auto"/>
                    <w:jc w:val="both"/>
                    <w:rPr>
                      <w:rFonts w:ascii="Liberation Serif" w:eastAsia="Calibri" w:hAnsi="Liberation Serif" w:cs="Times New Roman"/>
                      <w:kern w:val="0"/>
                      <w14:ligatures w14:val="none"/>
                    </w:rPr>
                  </w:pPr>
                </w:p>
              </w:tc>
            </w:tr>
            <w:tr w:rsidR="007F2B55" w:rsidRPr="00BC026A" w14:paraId="32E2CC88" w14:textId="77777777" w:rsidTr="003467F7">
              <w:trPr>
                <w:trHeight w:val="889"/>
              </w:trPr>
              <w:tc>
                <w:tcPr>
                  <w:tcW w:w="2576" w:type="pct"/>
                  <w:tcBorders>
                    <w:top w:val="single" w:sz="4" w:space="0" w:color="000000"/>
                    <w:left w:val="single" w:sz="4" w:space="0" w:color="000000"/>
                    <w:bottom w:val="single" w:sz="4" w:space="0" w:color="000000"/>
                    <w:right w:val="single" w:sz="4" w:space="0" w:color="000000"/>
                  </w:tcBorders>
                  <w:hideMark/>
                </w:tcPr>
                <w:p w14:paraId="43F86342" w14:textId="77777777" w:rsidR="007F2B55" w:rsidRPr="00BC026A" w:rsidRDefault="007F2B55" w:rsidP="00683EAC">
                  <w:pPr>
                    <w:widowControl w:val="0"/>
                    <w:tabs>
                      <w:tab w:val="left" w:pos="1616"/>
                    </w:tabs>
                    <w:autoSpaceDE w:val="0"/>
                    <w:autoSpaceDN w:val="0"/>
                    <w:spacing w:after="0" w:line="240" w:lineRule="auto"/>
                    <w:outlineLvl w:val="0"/>
                    <w:rPr>
                      <w:rFonts w:ascii="Liberation Serif" w:eastAsia="Times New Roman" w:hAnsi="Liberation Serif" w:cs="Calibri"/>
                    </w:rPr>
                  </w:pPr>
                  <w:r w:rsidRPr="00BC026A">
                    <w:rPr>
                      <w:rFonts w:ascii="Liberation Serif" w:eastAsia="Times New Roman" w:hAnsi="Liberation Serif" w:cs="Calibri"/>
                    </w:rPr>
                    <w:t xml:space="preserve">От Заказчика: </w:t>
                  </w:r>
                </w:p>
                <w:p w14:paraId="2B04A947" w14:textId="77777777" w:rsidR="007F2B55" w:rsidRPr="00BC026A" w:rsidRDefault="007F2B55"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2424" w:type="pct"/>
                  <w:tcBorders>
                    <w:top w:val="single" w:sz="4" w:space="0" w:color="000000"/>
                    <w:left w:val="single" w:sz="4" w:space="0" w:color="000000"/>
                    <w:bottom w:val="single" w:sz="4" w:space="0" w:color="000000"/>
                    <w:right w:val="single" w:sz="4" w:space="0" w:color="000000"/>
                  </w:tcBorders>
                  <w:hideMark/>
                </w:tcPr>
                <w:p w14:paraId="6CDEDB83" w14:textId="77777777" w:rsidR="007F2B55" w:rsidRPr="00BC026A" w:rsidRDefault="007F2B55" w:rsidP="00683EAC">
                  <w:pPr>
                    <w:widowControl w:val="0"/>
                    <w:autoSpaceDE w:val="0"/>
                    <w:autoSpaceDN w:val="0"/>
                    <w:spacing w:after="0" w:line="240" w:lineRule="auto"/>
                    <w:outlineLvl w:val="0"/>
                    <w:rPr>
                      <w:rFonts w:ascii="Liberation Serif" w:eastAsia="Times New Roman" w:hAnsi="Liberation Serif" w:cs="Calibri"/>
                    </w:rPr>
                  </w:pPr>
                  <w:r w:rsidRPr="00BC026A">
                    <w:rPr>
                      <w:rFonts w:ascii="Liberation Serif" w:eastAsia="Times New Roman" w:hAnsi="Liberation Serif" w:cs="Calibri"/>
                    </w:rPr>
                    <w:t xml:space="preserve">От Исполнителя: </w:t>
                  </w:r>
                </w:p>
                <w:p w14:paraId="3C981ECF" w14:textId="77777777" w:rsidR="007F2B55" w:rsidRPr="00BC026A" w:rsidRDefault="007F2B55"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r>
          </w:tbl>
          <w:p w14:paraId="41CD555F" w14:textId="77777777" w:rsidR="007F2B55" w:rsidRPr="00BC026A" w:rsidRDefault="007F2B55" w:rsidP="00683EAC">
            <w:pPr>
              <w:spacing w:after="0" w:line="240" w:lineRule="auto"/>
              <w:ind w:firstLine="709"/>
              <w:rPr>
                <w:rFonts w:ascii="Liberation Serif" w:eastAsia="Calibri" w:hAnsi="Liberation Serif" w:cs="Times New Roman"/>
                <w:kern w:val="0"/>
                <w14:ligatures w14:val="none"/>
              </w:rPr>
            </w:pPr>
          </w:p>
        </w:tc>
      </w:tr>
    </w:tbl>
    <w:p w14:paraId="15D252C4" w14:textId="77777777" w:rsidR="008F5F61" w:rsidRPr="00BC026A" w:rsidRDefault="008F5F61"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pPr>
    </w:p>
    <w:p w14:paraId="40BDD9E8" w14:textId="77777777" w:rsidR="008F5F61" w:rsidRPr="00BC026A" w:rsidRDefault="008F5F61" w:rsidP="00683EAC">
      <w:pPr>
        <w:spacing w:after="0" w:line="240" w:lineRule="auto"/>
        <w:rPr>
          <w:rFonts w:ascii="Liberation Serif" w:eastAsia="Times New Roman" w:hAnsi="Liberation Serif" w:cs="Times New Roman"/>
          <w:kern w:val="0"/>
          <w:lang w:eastAsia="ru-RU"/>
          <w14:ligatures w14:val="none"/>
        </w:rPr>
        <w:sectPr w:rsidR="008F5F61" w:rsidRPr="00BC026A" w:rsidSect="008F5F61">
          <w:pgSz w:w="11906" w:h="16838"/>
          <w:pgMar w:top="568" w:right="566" w:bottom="709" w:left="709" w:header="708" w:footer="708" w:gutter="0"/>
          <w:cols w:space="720"/>
        </w:sectPr>
      </w:pPr>
    </w:p>
    <w:p w14:paraId="4E5D75AB" w14:textId="77777777" w:rsidR="008F5F61" w:rsidRPr="00BC026A" w:rsidRDefault="008F5F61" w:rsidP="00683EAC">
      <w:pPr>
        <w:shd w:val="clear" w:color="auto" w:fill="FFFFFF"/>
        <w:spacing w:after="0" w:line="240" w:lineRule="auto"/>
        <w:ind w:firstLine="709"/>
        <w:jc w:val="right"/>
        <w:rPr>
          <w:rFonts w:ascii="Liberation Serif" w:eastAsia="Calibri" w:hAnsi="Liberation Serif" w:cs="Times New Roman"/>
          <w:bCs/>
          <w:kern w:val="0"/>
          <w14:ligatures w14:val="none"/>
        </w:rPr>
      </w:pPr>
      <w:bookmarkStart w:id="8" w:name="_Hlk118279809"/>
      <w:r w:rsidRPr="00BC026A">
        <w:rPr>
          <w:rFonts w:ascii="Liberation Serif" w:eastAsia="Calibri" w:hAnsi="Liberation Serif" w:cs="Times New Roman"/>
          <w:bCs/>
          <w:kern w:val="0"/>
          <w14:ligatures w14:val="none"/>
        </w:rPr>
        <w:lastRenderedPageBreak/>
        <w:t>Приложение № 1</w:t>
      </w:r>
    </w:p>
    <w:p w14:paraId="7C785E1F" w14:textId="13977D33" w:rsidR="00D37729" w:rsidRPr="00BC026A" w:rsidRDefault="00D37729" w:rsidP="00D37729">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BC026A">
        <w:rPr>
          <w:rFonts w:ascii="Liberation Serif" w:eastAsia="Times New Roman" w:hAnsi="Liberation Serif" w:cs="Liberation Serif"/>
          <w:bCs/>
          <w:kern w:val="0"/>
          <w:lang w:eastAsia="ru-RU"/>
          <w14:ligatures w14:val="none"/>
        </w:rPr>
        <w:t>от «__» ____________ 202</w:t>
      </w:r>
      <w:r w:rsidR="00071A49">
        <w:rPr>
          <w:rFonts w:ascii="Liberation Serif" w:eastAsia="Times New Roman" w:hAnsi="Liberation Serif" w:cs="Liberation Serif"/>
          <w:bCs/>
          <w:kern w:val="0"/>
          <w:lang w:eastAsia="ru-RU"/>
          <w14:ligatures w14:val="none"/>
        </w:rPr>
        <w:t>6</w:t>
      </w:r>
      <w:r w:rsidRPr="00BC026A">
        <w:rPr>
          <w:rFonts w:ascii="Liberation Serif" w:eastAsia="Times New Roman" w:hAnsi="Liberation Serif" w:cs="Liberation Serif"/>
          <w:bCs/>
          <w:kern w:val="0"/>
          <w:lang w:eastAsia="ru-RU"/>
          <w14:ligatures w14:val="none"/>
        </w:rPr>
        <w:t xml:space="preserve"> г.</w:t>
      </w:r>
    </w:p>
    <w:p w14:paraId="30BFCD43" w14:textId="77777777" w:rsidR="00D37729" w:rsidRPr="00BC026A"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BC026A">
        <w:rPr>
          <w:rFonts w:ascii="Liberation Serif" w:eastAsia="Calibri" w:hAnsi="Liberation Serif" w:cs="Liberation Serif"/>
          <w:bCs/>
          <w:kern w:val="0"/>
          <w14:ligatures w14:val="none"/>
        </w:rPr>
        <w:t>к Договору № _________________</w:t>
      </w:r>
    </w:p>
    <w:p w14:paraId="70B06CAE" w14:textId="77777777" w:rsidR="0005189A" w:rsidRPr="00BC026A" w:rsidRDefault="0005189A" w:rsidP="00683EAC">
      <w:pPr>
        <w:spacing w:after="0" w:line="240" w:lineRule="auto"/>
        <w:ind w:left="2829" w:firstLine="709"/>
        <w:jc w:val="right"/>
        <w:rPr>
          <w:rFonts w:ascii="Liberation Serif" w:eastAsia="Calibri" w:hAnsi="Liberation Serif" w:cs="Times New Roman"/>
          <w:bCs/>
          <w:kern w:val="0"/>
          <w14:ligatures w14:val="none"/>
        </w:rPr>
      </w:pPr>
    </w:p>
    <w:bookmarkEnd w:id="8"/>
    <w:p w14:paraId="2239DB72" w14:textId="1CE01364" w:rsidR="00B43F8C" w:rsidRDefault="00B43F8C" w:rsidP="00C77B70">
      <w:pPr>
        <w:spacing w:after="0"/>
        <w:ind w:left="142"/>
        <w:contextualSpacing/>
        <w:jc w:val="both"/>
        <w:rPr>
          <w:rFonts w:ascii="Liberation Serif" w:hAnsi="Liberation Serif"/>
          <w:b/>
        </w:rPr>
      </w:pPr>
    </w:p>
    <w:p w14:paraId="3A91F4F1" w14:textId="77777777" w:rsidR="00FB3B12" w:rsidRPr="0086696A" w:rsidRDefault="00FB3B12" w:rsidP="00FB3B12">
      <w:pPr>
        <w:spacing w:after="0"/>
        <w:jc w:val="center"/>
        <w:rPr>
          <w:rFonts w:ascii="Liberation Serif" w:hAnsi="Liberation Serif" w:cs="Liberation Serif"/>
          <w:b/>
          <w:caps/>
          <w:spacing w:val="-10"/>
        </w:rPr>
      </w:pPr>
      <w:r w:rsidRPr="0086696A">
        <w:rPr>
          <w:rFonts w:ascii="Liberation Serif" w:hAnsi="Liberation Serif" w:cs="Liberation Serif"/>
          <w:b/>
        </w:rPr>
        <w:t>Описание предмета закупки</w:t>
      </w:r>
    </w:p>
    <w:p w14:paraId="0C6E9300" w14:textId="77777777" w:rsidR="00FB3B12" w:rsidRPr="0086696A" w:rsidRDefault="00FB3B12" w:rsidP="00FB3B12">
      <w:pPr>
        <w:spacing w:after="0"/>
        <w:jc w:val="center"/>
        <w:rPr>
          <w:rFonts w:ascii="Liberation Serif" w:hAnsi="Liberation Serif"/>
          <w:b/>
        </w:rPr>
      </w:pPr>
      <w:r w:rsidRPr="0086696A">
        <w:rPr>
          <w:rFonts w:ascii="Liberation Serif" w:hAnsi="Liberation Serif"/>
          <w:b/>
        </w:rPr>
        <w:t>Оказание услуг по техническому обслуживанию эндоскопического оборудования FUJIFILM</w:t>
      </w:r>
    </w:p>
    <w:p w14:paraId="090A2B7D" w14:textId="77777777" w:rsidR="00FB3B12" w:rsidRPr="0086696A" w:rsidRDefault="00FB3B12" w:rsidP="00FB3B12">
      <w:pPr>
        <w:spacing w:after="0"/>
        <w:jc w:val="center"/>
        <w:rPr>
          <w:rFonts w:ascii="Liberation Serif" w:hAnsi="Liberation Serif" w:cs="Liberation Serif"/>
          <w:b/>
        </w:rPr>
      </w:pPr>
    </w:p>
    <w:p w14:paraId="66330EA2" w14:textId="77777777" w:rsidR="00FB3B12" w:rsidRPr="0086696A" w:rsidRDefault="00FB3B12" w:rsidP="00FB3B12">
      <w:pPr>
        <w:pStyle w:val="ConsPlusNormal"/>
        <w:numPr>
          <w:ilvl w:val="0"/>
          <w:numId w:val="33"/>
        </w:numPr>
        <w:tabs>
          <w:tab w:val="left" w:pos="0"/>
          <w:tab w:val="left" w:pos="142"/>
          <w:tab w:val="left" w:pos="284"/>
        </w:tabs>
        <w:ind w:left="-284" w:hanging="218"/>
        <w:rPr>
          <w:rFonts w:ascii="Liberation Serif" w:hAnsi="Liberation Serif" w:cs="Liberation Serif"/>
          <w:b/>
          <w:szCs w:val="22"/>
        </w:rPr>
      </w:pPr>
      <w:r w:rsidRPr="0086696A">
        <w:rPr>
          <w:rFonts w:ascii="Liberation Serif" w:hAnsi="Liberation Serif" w:cs="Liberation Serif"/>
          <w:b/>
          <w:szCs w:val="22"/>
        </w:rPr>
        <w:t xml:space="preserve"> Перечень медицинского оборудования, подлежащего техническому обслуживанию:</w:t>
      </w:r>
    </w:p>
    <w:tbl>
      <w:tblPr>
        <w:tblW w:w="16164" w:type="dxa"/>
        <w:jc w:val="center"/>
        <w:tblLook w:val="04A0" w:firstRow="1" w:lastRow="0" w:firstColumn="1" w:lastColumn="0" w:noHBand="0" w:noVBand="1"/>
      </w:tblPr>
      <w:tblGrid>
        <w:gridCol w:w="841"/>
        <w:gridCol w:w="2359"/>
        <w:gridCol w:w="1920"/>
        <w:gridCol w:w="2053"/>
        <w:gridCol w:w="2080"/>
        <w:gridCol w:w="1822"/>
        <w:gridCol w:w="1456"/>
        <w:gridCol w:w="3633"/>
      </w:tblGrid>
      <w:tr w:rsidR="00FB3B12" w:rsidRPr="0086696A" w14:paraId="1397EB7D" w14:textId="77777777" w:rsidTr="005742CF">
        <w:trPr>
          <w:trHeight w:val="735"/>
          <w:jc w:val="center"/>
        </w:trPr>
        <w:tc>
          <w:tcPr>
            <w:tcW w:w="841" w:type="dxa"/>
            <w:tcBorders>
              <w:top w:val="single" w:sz="8" w:space="0" w:color="auto"/>
              <w:left w:val="single" w:sz="8" w:space="0" w:color="auto"/>
              <w:bottom w:val="single" w:sz="8" w:space="0" w:color="auto"/>
              <w:right w:val="single" w:sz="8" w:space="0" w:color="auto"/>
            </w:tcBorders>
            <w:vAlign w:val="center"/>
          </w:tcPr>
          <w:p w14:paraId="4FC54DD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w:t>
            </w:r>
          </w:p>
          <w:p w14:paraId="5F482E0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п/п</w:t>
            </w:r>
          </w:p>
        </w:tc>
        <w:tc>
          <w:tcPr>
            <w:tcW w:w="2359" w:type="dxa"/>
            <w:tcBorders>
              <w:top w:val="single" w:sz="8" w:space="0" w:color="auto"/>
              <w:left w:val="nil"/>
              <w:bottom w:val="single" w:sz="8" w:space="0" w:color="auto"/>
              <w:right w:val="single" w:sz="8" w:space="0" w:color="auto"/>
            </w:tcBorders>
            <w:vAlign w:val="center"/>
          </w:tcPr>
          <w:p w14:paraId="6F19FB0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Наименование медицинского изделия</w:t>
            </w:r>
          </w:p>
        </w:tc>
        <w:tc>
          <w:tcPr>
            <w:tcW w:w="1920" w:type="dxa"/>
            <w:tcBorders>
              <w:top w:val="single" w:sz="8" w:space="0" w:color="auto"/>
              <w:left w:val="nil"/>
              <w:bottom w:val="single" w:sz="8" w:space="0" w:color="auto"/>
              <w:right w:val="single" w:sz="8" w:space="0" w:color="auto"/>
            </w:tcBorders>
            <w:vAlign w:val="center"/>
          </w:tcPr>
          <w:p w14:paraId="52C163B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Модель (марка) медицинского изделия</w:t>
            </w:r>
          </w:p>
        </w:tc>
        <w:tc>
          <w:tcPr>
            <w:tcW w:w="2053" w:type="dxa"/>
            <w:tcBorders>
              <w:top w:val="single" w:sz="8" w:space="0" w:color="auto"/>
              <w:left w:val="nil"/>
              <w:bottom w:val="single" w:sz="8" w:space="0" w:color="auto"/>
              <w:right w:val="single" w:sz="8" w:space="0" w:color="auto"/>
            </w:tcBorders>
            <w:vAlign w:val="center"/>
          </w:tcPr>
          <w:p w14:paraId="601B214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Наименование изготовителя</w:t>
            </w:r>
          </w:p>
        </w:tc>
        <w:tc>
          <w:tcPr>
            <w:tcW w:w="2080" w:type="dxa"/>
            <w:tcBorders>
              <w:top w:val="single" w:sz="8" w:space="0" w:color="auto"/>
              <w:left w:val="nil"/>
              <w:bottom w:val="single" w:sz="8" w:space="0" w:color="auto"/>
              <w:right w:val="single" w:sz="4" w:space="0" w:color="auto"/>
            </w:tcBorders>
          </w:tcPr>
          <w:p w14:paraId="0BD934D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bCs/>
                <w:lang w:val="zh-CN"/>
              </w:rPr>
              <w:t>Номер регистрационного удостоверения</w:t>
            </w:r>
          </w:p>
        </w:tc>
        <w:tc>
          <w:tcPr>
            <w:tcW w:w="1822" w:type="dxa"/>
            <w:tcBorders>
              <w:top w:val="single" w:sz="8" w:space="0" w:color="auto"/>
              <w:left w:val="single" w:sz="4" w:space="0" w:color="auto"/>
              <w:bottom w:val="single" w:sz="8" w:space="0" w:color="auto"/>
              <w:right w:val="single" w:sz="8" w:space="0" w:color="auto"/>
            </w:tcBorders>
            <w:vAlign w:val="center"/>
          </w:tcPr>
          <w:p w14:paraId="26CC892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Страна происхождения</w:t>
            </w:r>
          </w:p>
        </w:tc>
        <w:tc>
          <w:tcPr>
            <w:tcW w:w="1456" w:type="dxa"/>
            <w:tcBorders>
              <w:top w:val="single" w:sz="8" w:space="0" w:color="auto"/>
              <w:left w:val="nil"/>
              <w:bottom w:val="single" w:sz="8" w:space="0" w:color="auto"/>
              <w:right w:val="single" w:sz="8" w:space="0" w:color="auto"/>
            </w:tcBorders>
            <w:vAlign w:val="center"/>
          </w:tcPr>
          <w:p w14:paraId="0FB6525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Зав. №</w:t>
            </w:r>
          </w:p>
          <w:p w14:paraId="6082B8A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(инв. №)</w:t>
            </w:r>
          </w:p>
        </w:tc>
        <w:tc>
          <w:tcPr>
            <w:tcW w:w="3633" w:type="dxa"/>
            <w:tcBorders>
              <w:top w:val="single" w:sz="8" w:space="0" w:color="auto"/>
              <w:left w:val="nil"/>
              <w:bottom w:val="single" w:sz="8" w:space="0" w:color="auto"/>
              <w:right w:val="single" w:sz="8" w:space="0" w:color="auto"/>
            </w:tcBorders>
            <w:vAlign w:val="center"/>
          </w:tcPr>
          <w:p w14:paraId="11F232E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Место размещения</w:t>
            </w:r>
          </w:p>
        </w:tc>
      </w:tr>
      <w:tr w:rsidR="00FB3B12" w:rsidRPr="0086696A" w14:paraId="05C5BAA4"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4631E1E4"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02B3CC9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Видеопроцессор эндоскопический</w:t>
            </w:r>
          </w:p>
        </w:tc>
        <w:tc>
          <w:tcPr>
            <w:tcW w:w="1920" w:type="dxa"/>
            <w:tcBorders>
              <w:top w:val="nil"/>
              <w:left w:val="nil"/>
              <w:bottom w:val="single" w:sz="8" w:space="0" w:color="auto"/>
              <w:right w:val="single" w:sz="8" w:space="0" w:color="auto"/>
            </w:tcBorders>
          </w:tcPr>
          <w:p w14:paraId="46BD3BE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VP-7000</w:t>
            </w:r>
          </w:p>
        </w:tc>
        <w:tc>
          <w:tcPr>
            <w:tcW w:w="2053" w:type="dxa"/>
            <w:tcBorders>
              <w:top w:val="nil"/>
              <w:left w:val="nil"/>
              <w:bottom w:val="single" w:sz="8" w:space="0" w:color="auto"/>
              <w:right w:val="single" w:sz="8" w:space="0" w:color="auto"/>
            </w:tcBorders>
          </w:tcPr>
          <w:p w14:paraId="64B03F2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5874708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2011\10274</w:t>
            </w:r>
          </w:p>
        </w:tc>
        <w:tc>
          <w:tcPr>
            <w:tcW w:w="1822" w:type="dxa"/>
            <w:tcBorders>
              <w:top w:val="nil"/>
              <w:left w:val="single" w:sz="4" w:space="0" w:color="auto"/>
              <w:bottom w:val="single" w:sz="8" w:space="0" w:color="auto"/>
              <w:right w:val="single" w:sz="8" w:space="0" w:color="auto"/>
            </w:tcBorders>
          </w:tcPr>
          <w:p w14:paraId="060E847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75FCF91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4V627K171</w:t>
            </w:r>
          </w:p>
        </w:tc>
        <w:tc>
          <w:tcPr>
            <w:tcW w:w="3633" w:type="dxa"/>
            <w:tcBorders>
              <w:top w:val="nil"/>
              <w:left w:val="nil"/>
              <w:bottom w:val="single" w:sz="8" w:space="0" w:color="auto"/>
              <w:right w:val="single" w:sz="8" w:space="0" w:color="auto"/>
            </w:tcBorders>
          </w:tcPr>
          <w:p w14:paraId="04ECA6C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ABADC21"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0D95E379"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4A444DC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Видеопроцессор эндоскопический</w:t>
            </w:r>
          </w:p>
        </w:tc>
        <w:tc>
          <w:tcPr>
            <w:tcW w:w="1920" w:type="dxa"/>
            <w:tcBorders>
              <w:top w:val="nil"/>
              <w:left w:val="nil"/>
              <w:bottom w:val="single" w:sz="8" w:space="0" w:color="auto"/>
              <w:right w:val="single" w:sz="8" w:space="0" w:color="auto"/>
            </w:tcBorders>
          </w:tcPr>
          <w:p w14:paraId="3968CDA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VP-7000</w:t>
            </w:r>
          </w:p>
        </w:tc>
        <w:tc>
          <w:tcPr>
            <w:tcW w:w="2053" w:type="dxa"/>
            <w:tcBorders>
              <w:top w:val="nil"/>
              <w:left w:val="nil"/>
              <w:bottom w:val="single" w:sz="8" w:space="0" w:color="auto"/>
              <w:right w:val="single" w:sz="8" w:space="0" w:color="auto"/>
            </w:tcBorders>
          </w:tcPr>
          <w:p w14:paraId="04A6F51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414156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2011\10274</w:t>
            </w:r>
          </w:p>
        </w:tc>
        <w:tc>
          <w:tcPr>
            <w:tcW w:w="1822" w:type="dxa"/>
            <w:tcBorders>
              <w:top w:val="nil"/>
              <w:left w:val="single" w:sz="4" w:space="0" w:color="auto"/>
              <w:bottom w:val="single" w:sz="8" w:space="0" w:color="auto"/>
              <w:right w:val="single" w:sz="8" w:space="0" w:color="auto"/>
            </w:tcBorders>
          </w:tcPr>
          <w:p w14:paraId="618682F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005AF01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5V627K050</w:t>
            </w:r>
          </w:p>
        </w:tc>
        <w:tc>
          <w:tcPr>
            <w:tcW w:w="3633" w:type="dxa"/>
            <w:tcBorders>
              <w:top w:val="nil"/>
              <w:left w:val="nil"/>
              <w:bottom w:val="single" w:sz="8" w:space="0" w:color="auto"/>
              <w:right w:val="single" w:sz="8" w:space="0" w:color="auto"/>
            </w:tcBorders>
          </w:tcPr>
          <w:p w14:paraId="3BB931D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6FE246F"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7D9BB4FA"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597AD69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Видеопроцессор эндоскопический</w:t>
            </w:r>
          </w:p>
        </w:tc>
        <w:tc>
          <w:tcPr>
            <w:tcW w:w="1920" w:type="dxa"/>
            <w:tcBorders>
              <w:top w:val="nil"/>
              <w:left w:val="nil"/>
              <w:bottom w:val="single" w:sz="8" w:space="0" w:color="auto"/>
              <w:right w:val="single" w:sz="8" w:space="0" w:color="auto"/>
            </w:tcBorders>
          </w:tcPr>
          <w:p w14:paraId="5887AE7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VP-7000</w:t>
            </w:r>
          </w:p>
        </w:tc>
        <w:tc>
          <w:tcPr>
            <w:tcW w:w="2053" w:type="dxa"/>
            <w:tcBorders>
              <w:top w:val="nil"/>
              <w:left w:val="nil"/>
              <w:bottom w:val="single" w:sz="8" w:space="0" w:color="auto"/>
              <w:right w:val="single" w:sz="8" w:space="0" w:color="auto"/>
            </w:tcBorders>
          </w:tcPr>
          <w:p w14:paraId="683D8B0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C0BB6C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2011\10274</w:t>
            </w:r>
          </w:p>
        </w:tc>
        <w:tc>
          <w:tcPr>
            <w:tcW w:w="1822" w:type="dxa"/>
            <w:tcBorders>
              <w:top w:val="nil"/>
              <w:left w:val="single" w:sz="4" w:space="0" w:color="auto"/>
              <w:bottom w:val="single" w:sz="8" w:space="0" w:color="auto"/>
              <w:right w:val="single" w:sz="8" w:space="0" w:color="auto"/>
            </w:tcBorders>
          </w:tcPr>
          <w:p w14:paraId="086EE5D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173B61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4V627K332</w:t>
            </w:r>
          </w:p>
        </w:tc>
        <w:tc>
          <w:tcPr>
            <w:tcW w:w="3633" w:type="dxa"/>
            <w:tcBorders>
              <w:top w:val="nil"/>
              <w:left w:val="nil"/>
              <w:bottom w:val="single" w:sz="8" w:space="0" w:color="auto"/>
              <w:right w:val="single" w:sz="8" w:space="0" w:color="auto"/>
            </w:tcBorders>
          </w:tcPr>
          <w:p w14:paraId="6F1D02B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78F26AA"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1EC89D34"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143966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Видеопроцессор эндоскопический</w:t>
            </w:r>
          </w:p>
        </w:tc>
        <w:tc>
          <w:tcPr>
            <w:tcW w:w="1920" w:type="dxa"/>
            <w:tcBorders>
              <w:top w:val="nil"/>
              <w:left w:val="nil"/>
              <w:bottom w:val="single" w:sz="8" w:space="0" w:color="auto"/>
              <w:right w:val="single" w:sz="8" w:space="0" w:color="auto"/>
            </w:tcBorders>
          </w:tcPr>
          <w:p w14:paraId="68EEB8D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VP-7000</w:t>
            </w:r>
          </w:p>
        </w:tc>
        <w:tc>
          <w:tcPr>
            <w:tcW w:w="2053" w:type="dxa"/>
            <w:tcBorders>
              <w:top w:val="nil"/>
              <w:left w:val="nil"/>
              <w:bottom w:val="single" w:sz="8" w:space="0" w:color="auto"/>
              <w:right w:val="single" w:sz="8" w:space="0" w:color="auto"/>
            </w:tcBorders>
          </w:tcPr>
          <w:p w14:paraId="29355FB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7FA5493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2011\10274</w:t>
            </w:r>
          </w:p>
        </w:tc>
        <w:tc>
          <w:tcPr>
            <w:tcW w:w="1822" w:type="dxa"/>
            <w:tcBorders>
              <w:top w:val="nil"/>
              <w:left w:val="single" w:sz="4" w:space="0" w:color="auto"/>
              <w:bottom w:val="single" w:sz="8" w:space="0" w:color="auto"/>
              <w:right w:val="single" w:sz="8" w:space="0" w:color="auto"/>
            </w:tcBorders>
          </w:tcPr>
          <w:p w14:paraId="02F5BD9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877D73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6V627K002</w:t>
            </w:r>
          </w:p>
        </w:tc>
        <w:tc>
          <w:tcPr>
            <w:tcW w:w="3633" w:type="dxa"/>
            <w:tcBorders>
              <w:top w:val="nil"/>
              <w:left w:val="nil"/>
              <w:bottom w:val="single" w:sz="8" w:space="0" w:color="auto"/>
              <w:right w:val="single" w:sz="8" w:space="0" w:color="auto"/>
            </w:tcBorders>
          </w:tcPr>
          <w:p w14:paraId="18887F7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6373C13"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59CB1C33"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6005C59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Видеопроцессор эндоскопический</w:t>
            </w:r>
          </w:p>
        </w:tc>
        <w:tc>
          <w:tcPr>
            <w:tcW w:w="1920" w:type="dxa"/>
            <w:tcBorders>
              <w:top w:val="nil"/>
              <w:left w:val="nil"/>
              <w:bottom w:val="single" w:sz="8" w:space="0" w:color="auto"/>
              <w:right w:val="single" w:sz="8" w:space="0" w:color="auto"/>
            </w:tcBorders>
          </w:tcPr>
          <w:p w14:paraId="58791AE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VP-7000</w:t>
            </w:r>
          </w:p>
        </w:tc>
        <w:tc>
          <w:tcPr>
            <w:tcW w:w="2053" w:type="dxa"/>
            <w:tcBorders>
              <w:top w:val="nil"/>
              <w:left w:val="nil"/>
              <w:bottom w:val="single" w:sz="8" w:space="0" w:color="auto"/>
              <w:right w:val="single" w:sz="8" w:space="0" w:color="auto"/>
            </w:tcBorders>
          </w:tcPr>
          <w:p w14:paraId="3908DCF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2412B90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2011\10274</w:t>
            </w:r>
          </w:p>
        </w:tc>
        <w:tc>
          <w:tcPr>
            <w:tcW w:w="1822" w:type="dxa"/>
            <w:tcBorders>
              <w:top w:val="nil"/>
              <w:left w:val="single" w:sz="4" w:space="0" w:color="auto"/>
              <w:bottom w:val="single" w:sz="8" w:space="0" w:color="auto"/>
              <w:right w:val="single" w:sz="8" w:space="0" w:color="auto"/>
            </w:tcBorders>
          </w:tcPr>
          <w:p w14:paraId="7D519A6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3E9C951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6V627K001</w:t>
            </w:r>
          </w:p>
        </w:tc>
        <w:tc>
          <w:tcPr>
            <w:tcW w:w="3633" w:type="dxa"/>
            <w:tcBorders>
              <w:top w:val="nil"/>
              <w:left w:val="nil"/>
              <w:bottom w:val="single" w:sz="8" w:space="0" w:color="auto"/>
              <w:right w:val="single" w:sz="8" w:space="0" w:color="auto"/>
            </w:tcBorders>
          </w:tcPr>
          <w:p w14:paraId="180F839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73507931"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30087C0C"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508B95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Источник света эндоскопический</w:t>
            </w:r>
          </w:p>
        </w:tc>
        <w:tc>
          <w:tcPr>
            <w:tcW w:w="1920" w:type="dxa"/>
            <w:tcBorders>
              <w:top w:val="nil"/>
              <w:left w:val="nil"/>
              <w:bottom w:val="single" w:sz="8" w:space="0" w:color="auto"/>
              <w:right w:val="single" w:sz="8" w:space="0" w:color="auto"/>
            </w:tcBorders>
          </w:tcPr>
          <w:p w14:paraId="15ED71F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BL-7000</w:t>
            </w:r>
          </w:p>
        </w:tc>
        <w:tc>
          <w:tcPr>
            <w:tcW w:w="2053" w:type="dxa"/>
            <w:tcBorders>
              <w:top w:val="nil"/>
              <w:left w:val="nil"/>
              <w:bottom w:val="single" w:sz="8" w:space="0" w:color="auto"/>
              <w:right w:val="single" w:sz="8" w:space="0" w:color="auto"/>
            </w:tcBorders>
          </w:tcPr>
          <w:p w14:paraId="513ADE0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5A63F08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2011\10109</w:t>
            </w:r>
          </w:p>
        </w:tc>
        <w:tc>
          <w:tcPr>
            <w:tcW w:w="1822" w:type="dxa"/>
            <w:tcBorders>
              <w:top w:val="nil"/>
              <w:left w:val="single" w:sz="4" w:space="0" w:color="auto"/>
              <w:bottom w:val="single" w:sz="8" w:space="0" w:color="auto"/>
              <w:right w:val="single" w:sz="8" w:space="0" w:color="auto"/>
            </w:tcBorders>
          </w:tcPr>
          <w:p w14:paraId="470F6A4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356CC33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4S101K184</w:t>
            </w:r>
          </w:p>
        </w:tc>
        <w:tc>
          <w:tcPr>
            <w:tcW w:w="3633" w:type="dxa"/>
            <w:tcBorders>
              <w:top w:val="nil"/>
              <w:left w:val="nil"/>
              <w:bottom w:val="single" w:sz="8" w:space="0" w:color="auto"/>
              <w:right w:val="single" w:sz="8" w:space="0" w:color="auto"/>
            </w:tcBorders>
          </w:tcPr>
          <w:p w14:paraId="288AE3C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797B4032"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71464655"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30051CB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Источник света эндоскопический</w:t>
            </w:r>
          </w:p>
        </w:tc>
        <w:tc>
          <w:tcPr>
            <w:tcW w:w="1920" w:type="dxa"/>
            <w:tcBorders>
              <w:top w:val="nil"/>
              <w:left w:val="nil"/>
              <w:bottom w:val="single" w:sz="8" w:space="0" w:color="auto"/>
              <w:right w:val="single" w:sz="8" w:space="0" w:color="auto"/>
            </w:tcBorders>
          </w:tcPr>
          <w:p w14:paraId="4F2AAF3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BL-7000</w:t>
            </w:r>
          </w:p>
        </w:tc>
        <w:tc>
          <w:tcPr>
            <w:tcW w:w="2053" w:type="dxa"/>
            <w:tcBorders>
              <w:top w:val="nil"/>
              <w:left w:val="nil"/>
              <w:bottom w:val="single" w:sz="8" w:space="0" w:color="auto"/>
              <w:right w:val="single" w:sz="8" w:space="0" w:color="auto"/>
            </w:tcBorders>
          </w:tcPr>
          <w:p w14:paraId="3390563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4348BDF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2011\10109</w:t>
            </w:r>
          </w:p>
        </w:tc>
        <w:tc>
          <w:tcPr>
            <w:tcW w:w="1822" w:type="dxa"/>
            <w:tcBorders>
              <w:top w:val="nil"/>
              <w:left w:val="single" w:sz="4" w:space="0" w:color="auto"/>
              <w:bottom w:val="single" w:sz="8" w:space="0" w:color="auto"/>
              <w:right w:val="single" w:sz="8" w:space="0" w:color="auto"/>
            </w:tcBorders>
          </w:tcPr>
          <w:p w14:paraId="58ACB73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74FCECC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5S101K171</w:t>
            </w:r>
          </w:p>
        </w:tc>
        <w:tc>
          <w:tcPr>
            <w:tcW w:w="3633" w:type="dxa"/>
            <w:tcBorders>
              <w:top w:val="nil"/>
              <w:left w:val="nil"/>
              <w:bottom w:val="single" w:sz="8" w:space="0" w:color="auto"/>
              <w:right w:val="single" w:sz="8" w:space="0" w:color="auto"/>
            </w:tcBorders>
          </w:tcPr>
          <w:p w14:paraId="2614728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2C28D6F"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085AA81E"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8F0346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Источник света эндоскопический</w:t>
            </w:r>
          </w:p>
        </w:tc>
        <w:tc>
          <w:tcPr>
            <w:tcW w:w="1920" w:type="dxa"/>
            <w:tcBorders>
              <w:top w:val="nil"/>
              <w:left w:val="nil"/>
              <w:bottom w:val="single" w:sz="8" w:space="0" w:color="auto"/>
              <w:right w:val="single" w:sz="8" w:space="0" w:color="auto"/>
            </w:tcBorders>
          </w:tcPr>
          <w:p w14:paraId="521650E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BL-7000</w:t>
            </w:r>
          </w:p>
        </w:tc>
        <w:tc>
          <w:tcPr>
            <w:tcW w:w="2053" w:type="dxa"/>
            <w:tcBorders>
              <w:top w:val="nil"/>
              <w:left w:val="nil"/>
              <w:bottom w:val="single" w:sz="8" w:space="0" w:color="auto"/>
              <w:right w:val="single" w:sz="8" w:space="0" w:color="auto"/>
            </w:tcBorders>
          </w:tcPr>
          <w:p w14:paraId="3D2A2AF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5C04F4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2011\10109</w:t>
            </w:r>
          </w:p>
        </w:tc>
        <w:tc>
          <w:tcPr>
            <w:tcW w:w="1822" w:type="dxa"/>
            <w:tcBorders>
              <w:top w:val="nil"/>
              <w:left w:val="single" w:sz="4" w:space="0" w:color="auto"/>
              <w:bottom w:val="single" w:sz="8" w:space="0" w:color="auto"/>
              <w:right w:val="single" w:sz="8" w:space="0" w:color="auto"/>
            </w:tcBorders>
          </w:tcPr>
          <w:p w14:paraId="0DAD498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4BEB975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5S101K269</w:t>
            </w:r>
          </w:p>
        </w:tc>
        <w:tc>
          <w:tcPr>
            <w:tcW w:w="3633" w:type="dxa"/>
            <w:tcBorders>
              <w:top w:val="nil"/>
              <w:left w:val="nil"/>
              <w:bottom w:val="single" w:sz="8" w:space="0" w:color="auto"/>
              <w:right w:val="single" w:sz="8" w:space="0" w:color="auto"/>
            </w:tcBorders>
          </w:tcPr>
          <w:p w14:paraId="281AAF4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3FB6523E" w14:textId="77777777" w:rsidTr="005742CF">
        <w:trPr>
          <w:trHeight w:val="495"/>
          <w:jc w:val="center"/>
        </w:trPr>
        <w:tc>
          <w:tcPr>
            <w:tcW w:w="841" w:type="dxa"/>
            <w:tcBorders>
              <w:top w:val="nil"/>
              <w:left w:val="single" w:sz="8" w:space="0" w:color="auto"/>
              <w:bottom w:val="single" w:sz="8" w:space="0" w:color="auto"/>
              <w:right w:val="single" w:sz="8" w:space="0" w:color="auto"/>
            </w:tcBorders>
          </w:tcPr>
          <w:p w14:paraId="1CB8AAFA"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7383EF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Источник света эндоскопический</w:t>
            </w:r>
          </w:p>
        </w:tc>
        <w:tc>
          <w:tcPr>
            <w:tcW w:w="1920" w:type="dxa"/>
            <w:tcBorders>
              <w:top w:val="nil"/>
              <w:left w:val="nil"/>
              <w:bottom w:val="single" w:sz="8" w:space="0" w:color="auto"/>
              <w:right w:val="single" w:sz="8" w:space="0" w:color="auto"/>
            </w:tcBorders>
          </w:tcPr>
          <w:p w14:paraId="27888BB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BL-7000</w:t>
            </w:r>
          </w:p>
        </w:tc>
        <w:tc>
          <w:tcPr>
            <w:tcW w:w="2053" w:type="dxa"/>
            <w:tcBorders>
              <w:top w:val="nil"/>
              <w:left w:val="nil"/>
              <w:bottom w:val="single" w:sz="8" w:space="0" w:color="auto"/>
              <w:right w:val="single" w:sz="8" w:space="0" w:color="auto"/>
            </w:tcBorders>
          </w:tcPr>
          <w:p w14:paraId="3C64F9E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08D491A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2011\10109</w:t>
            </w:r>
          </w:p>
        </w:tc>
        <w:tc>
          <w:tcPr>
            <w:tcW w:w="1822" w:type="dxa"/>
            <w:tcBorders>
              <w:top w:val="nil"/>
              <w:left w:val="single" w:sz="4" w:space="0" w:color="auto"/>
              <w:bottom w:val="single" w:sz="8" w:space="0" w:color="auto"/>
              <w:right w:val="single" w:sz="8" w:space="0" w:color="auto"/>
            </w:tcBorders>
          </w:tcPr>
          <w:p w14:paraId="5DE5638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4427148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5S101K775</w:t>
            </w:r>
          </w:p>
        </w:tc>
        <w:tc>
          <w:tcPr>
            <w:tcW w:w="3633" w:type="dxa"/>
            <w:tcBorders>
              <w:top w:val="nil"/>
              <w:left w:val="nil"/>
              <w:bottom w:val="single" w:sz="8" w:space="0" w:color="auto"/>
              <w:right w:val="single" w:sz="8" w:space="0" w:color="auto"/>
            </w:tcBorders>
          </w:tcPr>
          <w:p w14:paraId="2A4BF9A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B8C4496" w14:textId="77777777" w:rsidTr="005742CF">
        <w:trPr>
          <w:trHeight w:val="495"/>
          <w:jc w:val="center"/>
        </w:trPr>
        <w:tc>
          <w:tcPr>
            <w:tcW w:w="841" w:type="dxa"/>
            <w:tcBorders>
              <w:top w:val="single" w:sz="8" w:space="0" w:color="auto"/>
              <w:left w:val="single" w:sz="8" w:space="0" w:color="auto"/>
              <w:bottom w:val="single" w:sz="4" w:space="0" w:color="auto"/>
              <w:right w:val="single" w:sz="8" w:space="0" w:color="auto"/>
            </w:tcBorders>
          </w:tcPr>
          <w:p w14:paraId="507DD9AE"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single" w:sz="8" w:space="0" w:color="auto"/>
              <w:left w:val="nil"/>
              <w:bottom w:val="single" w:sz="4" w:space="0" w:color="auto"/>
              <w:right w:val="single" w:sz="8" w:space="0" w:color="auto"/>
            </w:tcBorders>
          </w:tcPr>
          <w:p w14:paraId="0714DB2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Источник света эндоскопический</w:t>
            </w:r>
          </w:p>
        </w:tc>
        <w:tc>
          <w:tcPr>
            <w:tcW w:w="1920" w:type="dxa"/>
            <w:tcBorders>
              <w:top w:val="single" w:sz="8" w:space="0" w:color="auto"/>
              <w:left w:val="nil"/>
              <w:bottom w:val="single" w:sz="4" w:space="0" w:color="auto"/>
              <w:right w:val="single" w:sz="8" w:space="0" w:color="auto"/>
            </w:tcBorders>
          </w:tcPr>
          <w:p w14:paraId="4628331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BL-7000</w:t>
            </w:r>
          </w:p>
        </w:tc>
        <w:tc>
          <w:tcPr>
            <w:tcW w:w="2053" w:type="dxa"/>
            <w:tcBorders>
              <w:top w:val="single" w:sz="8" w:space="0" w:color="auto"/>
              <w:left w:val="nil"/>
              <w:bottom w:val="single" w:sz="4" w:space="0" w:color="auto"/>
              <w:right w:val="single" w:sz="8" w:space="0" w:color="auto"/>
            </w:tcBorders>
          </w:tcPr>
          <w:p w14:paraId="0F3C137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8" w:space="0" w:color="auto"/>
              <w:left w:val="nil"/>
              <w:bottom w:val="single" w:sz="4" w:space="0" w:color="auto"/>
              <w:right w:val="single" w:sz="4" w:space="0" w:color="auto"/>
            </w:tcBorders>
          </w:tcPr>
          <w:p w14:paraId="0EC321C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2011\10109</w:t>
            </w:r>
          </w:p>
        </w:tc>
        <w:tc>
          <w:tcPr>
            <w:tcW w:w="1822" w:type="dxa"/>
            <w:tcBorders>
              <w:top w:val="single" w:sz="8" w:space="0" w:color="auto"/>
              <w:left w:val="single" w:sz="4" w:space="0" w:color="auto"/>
              <w:bottom w:val="single" w:sz="4" w:space="0" w:color="auto"/>
              <w:right w:val="single" w:sz="8" w:space="0" w:color="auto"/>
            </w:tcBorders>
          </w:tcPr>
          <w:p w14:paraId="6EF3CAE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8" w:space="0" w:color="auto"/>
              <w:left w:val="nil"/>
              <w:bottom w:val="single" w:sz="4" w:space="0" w:color="auto"/>
              <w:right w:val="single" w:sz="8" w:space="0" w:color="auto"/>
            </w:tcBorders>
          </w:tcPr>
          <w:p w14:paraId="19BCB4B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5S101K774</w:t>
            </w:r>
          </w:p>
        </w:tc>
        <w:tc>
          <w:tcPr>
            <w:tcW w:w="3633" w:type="dxa"/>
            <w:tcBorders>
              <w:top w:val="single" w:sz="8" w:space="0" w:color="auto"/>
              <w:left w:val="nil"/>
              <w:bottom w:val="single" w:sz="4" w:space="0" w:color="auto"/>
              <w:right w:val="single" w:sz="8" w:space="0" w:color="auto"/>
            </w:tcBorders>
          </w:tcPr>
          <w:p w14:paraId="776CFF5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0429474" w14:textId="77777777" w:rsidTr="005742CF">
        <w:trPr>
          <w:trHeight w:val="1077"/>
          <w:jc w:val="center"/>
        </w:trPr>
        <w:tc>
          <w:tcPr>
            <w:tcW w:w="841" w:type="dxa"/>
            <w:tcBorders>
              <w:top w:val="single" w:sz="4" w:space="0" w:color="auto"/>
              <w:left w:val="single" w:sz="8" w:space="0" w:color="auto"/>
              <w:bottom w:val="single" w:sz="8" w:space="0" w:color="auto"/>
              <w:right w:val="single" w:sz="8" w:space="0" w:color="auto"/>
            </w:tcBorders>
          </w:tcPr>
          <w:p w14:paraId="3F2FE6C4"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single" w:sz="4" w:space="0" w:color="auto"/>
              <w:left w:val="nil"/>
              <w:bottom w:val="single" w:sz="8" w:space="0" w:color="auto"/>
              <w:right w:val="single" w:sz="8" w:space="0" w:color="auto"/>
            </w:tcBorders>
          </w:tcPr>
          <w:p w14:paraId="2BB4B07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Система ультразвуковой эндоскопической визуализации </w:t>
            </w:r>
          </w:p>
        </w:tc>
        <w:tc>
          <w:tcPr>
            <w:tcW w:w="1920" w:type="dxa"/>
            <w:tcBorders>
              <w:top w:val="single" w:sz="4" w:space="0" w:color="auto"/>
              <w:left w:val="nil"/>
              <w:bottom w:val="single" w:sz="8" w:space="0" w:color="auto"/>
              <w:right w:val="single" w:sz="8" w:space="0" w:color="auto"/>
            </w:tcBorders>
          </w:tcPr>
          <w:p w14:paraId="4DE3899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SU-1-H</w:t>
            </w:r>
          </w:p>
        </w:tc>
        <w:tc>
          <w:tcPr>
            <w:tcW w:w="2053" w:type="dxa"/>
            <w:tcBorders>
              <w:top w:val="single" w:sz="4" w:space="0" w:color="auto"/>
              <w:left w:val="nil"/>
              <w:bottom w:val="single" w:sz="8" w:space="0" w:color="auto"/>
              <w:right w:val="single" w:sz="8" w:space="0" w:color="auto"/>
            </w:tcBorders>
          </w:tcPr>
          <w:p w14:paraId="2D22726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nil"/>
              <w:bottom w:val="single" w:sz="8" w:space="0" w:color="auto"/>
              <w:right w:val="single" w:sz="4" w:space="0" w:color="auto"/>
            </w:tcBorders>
          </w:tcPr>
          <w:p w14:paraId="1D8C69C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РЗН 2019/8274</w:t>
            </w:r>
          </w:p>
        </w:tc>
        <w:tc>
          <w:tcPr>
            <w:tcW w:w="1822" w:type="dxa"/>
            <w:tcBorders>
              <w:top w:val="single" w:sz="4" w:space="0" w:color="auto"/>
              <w:left w:val="single" w:sz="4" w:space="0" w:color="auto"/>
              <w:bottom w:val="single" w:sz="8" w:space="0" w:color="auto"/>
              <w:right w:val="single" w:sz="8" w:space="0" w:color="auto"/>
            </w:tcBorders>
          </w:tcPr>
          <w:p w14:paraId="2EC3019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nil"/>
              <w:bottom w:val="single" w:sz="8" w:space="0" w:color="auto"/>
              <w:right w:val="single" w:sz="8" w:space="0" w:color="auto"/>
            </w:tcBorders>
          </w:tcPr>
          <w:p w14:paraId="0A21A35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5V658K032</w:t>
            </w:r>
          </w:p>
        </w:tc>
        <w:tc>
          <w:tcPr>
            <w:tcW w:w="3633" w:type="dxa"/>
            <w:tcBorders>
              <w:top w:val="single" w:sz="4" w:space="0" w:color="auto"/>
              <w:left w:val="nil"/>
              <w:bottom w:val="single" w:sz="8" w:space="0" w:color="auto"/>
              <w:right w:val="single" w:sz="8" w:space="0" w:color="auto"/>
            </w:tcBorders>
          </w:tcPr>
          <w:p w14:paraId="478479D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36F1F26A"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55460932"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7ADBA1F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Система ультразвуковой эндоскопической визуализации </w:t>
            </w:r>
          </w:p>
        </w:tc>
        <w:tc>
          <w:tcPr>
            <w:tcW w:w="1920" w:type="dxa"/>
            <w:tcBorders>
              <w:top w:val="nil"/>
              <w:left w:val="nil"/>
              <w:bottom w:val="single" w:sz="8" w:space="0" w:color="auto"/>
              <w:right w:val="single" w:sz="8" w:space="0" w:color="auto"/>
            </w:tcBorders>
          </w:tcPr>
          <w:p w14:paraId="56E0B88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SU-1-H</w:t>
            </w:r>
          </w:p>
        </w:tc>
        <w:tc>
          <w:tcPr>
            <w:tcW w:w="2053" w:type="dxa"/>
            <w:tcBorders>
              <w:top w:val="nil"/>
              <w:left w:val="nil"/>
              <w:bottom w:val="single" w:sz="8" w:space="0" w:color="auto"/>
              <w:right w:val="single" w:sz="8" w:space="0" w:color="auto"/>
            </w:tcBorders>
          </w:tcPr>
          <w:p w14:paraId="0612DC7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C9FC20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РЗН 2019/8274</w:t>
            </w:r>
          </w:p>
        </w:tc>
        <w:tc>
          <w:tcPr>
            <w:tcW w:w="1822" w:type="dxa"/>
            <w:tcBorders>
              <w:top w:val="nil"/>
              <w:left w:val="single" w:sz="4" w:space="0" w:color="auto"/>
              <w:bottom w:val="single" w:sz="8" w:space="0" w:color="auto"/>
              <w:right w:val="single" w:sz="8" w:space="0" w:color="auto"/>
            </w:tcBorders>
          </w:tcPr>
          <w:p w14:paraId="37E269D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04044AC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5V658K024</w:t>
            </w:r>
          </w:p>
        </w:tc>
        <w:tc>
          <w:tcPr>
            <w:tcW w:w="3633" w:type="dxa"/>
            <w:tcBorders>
              <w:top w:val="nil"/>
              <w:left w:val="nil"/>
              <w:bottom w:val="single" w:sz="8" w:space="0" w:color="auto"/>
              <w:right w:val="single" w:sz="8" w:space="0" w:color="auto"/>
            </w:tcBorders>
          </w:tcPr>
          <w:p w14:paraId="33B4B78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0BC11B32"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7AED98B5"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08084D8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Помпа для подачи воды</w:t>
            </w:r>
          </w:p>
        </w:tc>
        <w:tc>
          <w:tcPr>
            <w:tcW w:w="1920" w:type="dxa"/>
            <w:tcBorders>
              <w:top w:val="nil"/>
              <w:left w:val="nil"/>
              <w:bottom w:val="single" w:sz="8" w:space="0" w:color="auto"/>
              <w:right w:val="single" w:sz="8" w:space="0" w:color="auto"/>
            </w:tcBorders>
          </w:tcPr>
          <w:p w14:paraId="419395A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JW-2</w:t>
            </w:r>
          </w:p>
        </w:tc>
        <w:tc>
          <w:tcPr>
            <w:tcW w:w="2053" w:type="dxa"/>
            <w:tcBorders>
              <w:top w:val="nil"/>
              <w:left w:val="nil"/>
              <w:bottom w:val="single" w:sz="8" w:space="0" w:color="auto"/>
              <w:right w:val="single" w:sz="8" w:space="0" w:color="auto"/>
            </w:tcBorders>
          </w:tcPr>
          <w:p w14:paraId="55E0FE6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338DCF3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6252C06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1BACFAD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5W599K056</w:t>
            </w:r>
          </w:p>
        </w:tc>
        <w:tc>
          <w:tcPr>
            <w:tcW w:w="3633" w:type="dxa"/>
            <w:tcBorders>
              <w:top w:val="nil"/>
              <w:left w:val="nil"/>
              <w:bottom w:val="single" w:sz="8" w:space="0" w:color="auto"/>
              <w:right w:val="single" w:sz="8" w:space="0" w:color="auto"/>
            </w:tcBorders>
          </w:tcPr>
          <w:p w14:paraId="561F59B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5B606D6"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0A3D079D"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6259B93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Помпа для подачи воды</w:t>
            </w:r>
          </w:p>
        </w:tc>
        <w:tc>
          <w:tcPr>
            <w:tcW w:w="1920" w:type="dxa"/>
            <w:tcBorders>
              <w:top w:val="nil"/>
              <w:left w:val="nil"/>
              <w:bottom w:val="single" w:sz="8" w:space="0" w:color="auto"/>
              <w:right w:val="single" w:sz="8" w:space="0" w:color="auto"/>
            </w:tcBorders>
          </w:tcPr>
          <w:p w14:paraId="2723997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JW-2</w:t>
            </w:r>
          </w:p>
        </w:tc>
        <w:tc>
          <w:tcPr>
            <w:tcW w:w="2053" w:type="dxa"/>
            <w:tcBorders>
              <w:top w:val="nil"/>
              <w:left w:val="nil"/>
              <w:bottom w:val="single" w:sz="8" w:space="0" w:color="auto"/>
              <w:right w:val="single" w:sz="8" w:space="0" w:color="auto"/>
            </w:tcBorders>
          </w:tcPr>
          <w:p w14:paraId="1BC381A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36520DE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04EC4B2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780B269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5W599K275</w:t>
            </w:r>
          </w:p>
        </w:tc>
        <w:tc>
          <w:tcPr>
            <w:tcW w:w="3633" w:type="dxa"/>
            <w:tcBorders>
              <w:top w:val="nil"/>
              <w:left w:val="nil"/>
              <w:bottom w:val="single" w:sz="8" w:space="0" w:color="auto"/>
              <w:right w:val="single" w:sz="8" w:space="0" w:color="auto"/>
            </w:tcBorders>
          </w:tcPr>
          <w:p w14:paraId="5ED5A8B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DA8E546" w14:textId="77777777" w:rsidTr="005742CF">
        <w:trPr>
          <w:trHeight w:val="915"/>
          <w:jc w:val="center"/>
        </w:trPr>
        <w:tc>
          <w:tcPr>
            <w:tcW w:w="841" w:type="dxa"/>
            <w:tcBorders>
              <w:top w:val="nil"/>
              <w:left w:val="single" w:sz="8" w:space="0" w:color="auto"/>
              <w:bottom w:val="single" w:sz="8" w:space="0" w:color="auto"/>
              <w:right w:val="single" w:sz="8" w:space="0" w:color="auto"/>
            </w:tcBorders>
          </w:tcPr>
          <w:p w14:paraId="73312CD6"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4091F99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Помпа для подачи воды</w:t>
            </w:r>
          </w:p>
        </w:tc>
        <w:tc>
          <w:tcPr>
            <w:tcW w:w="1920" w:type="dxa"/>
            <w:tcBorders>
              <w:top w:val="nil"/>
              <w:left w:val="nil"/>
              <w:bottom w:val="single" w:sz="8" w:space="0" w:color="auto"/>
              <w:right w:val="single" w:sz="8" w:space="0" w:color="auto"/>
            </w:tcBorders>
          </w:tcPr>
          <w:p w14:paraId="3B1FF1D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JW-2</w:t>
            </w:r>
          </w:p>
        </w:tc>
        <w:tc>
          <w:tcPr>
            <w:tcW w:w="2053" w:type="dxa"/>
            <w:tcBorders>
              <w:top w:val="nil"/>
              <w:left w:val="nil"/>
              <w:bottom w:val="single" w:sz="8" w:space="0" w:color="auto"/>
              <w:right w:val="single" w:sz="8" w:space="0" w:color="auto"/>
            </w:tcBorders>
          </w:tcPr>
          <w:p w14:paraId="538D877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7793C41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7AD58B1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6D4656D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5W599K274</w:t>
            </w:r>
          </w:p>
        </w:tc>
        <w:tc>
          <w:tcPr>
            <w:tcW w:w="3633" w:type="dxa"/>
            <w:tcBorders>
              <w:top w:val="nil"/>
              <w:left w:val="nil"/>
              <w:bottom w:val="single" w:sz="8" w:space="0" w:color="auto"/>
              <w:right w:val="single" w:sz="8" w:space="0" w:color="auto"/>
            </w:tcBorders>
          </w:tcPr>
          <w:p w14:paraId="3E7F1DD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FA8A4DA"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4370874B"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4F03326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Помпа для подачи углекислого газа</w:t>
            </w:r>
          </w:p>
        </w:tc>
        <w:tc>
          <w:tcPr>
            <w:tcW w:w="1920" w:type="dxa"/>
            <w:tcBorders>
              <w:top w:val="nil"/>
              <w:left w:val="nil"/>
              <w:bottom w:val="single" w:sz="8" w:space="0" w:color="auto"/>
              <w:right w:val="single" w:sz="8" w:space="0" w:color="auto"/>
            </w:tcBorders>
          </w:tcPr>
          <w:p w14:paraId="48B21B7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GW-100</w:t>
            </w:r>
          </w:p>
        </w:tc>
        <w:tc>
          <w:tcPr>
            <w:tcW w:w="2053" w:type="dxa"/>
            <w:tcBorders>
              <w:top w:val="nil"/>
              <w:left w:val="nil"/>
              <w:bottom w:val="single" w:sz="8" w:space="0" w:color="auto"/>
              <w:right w:val="single" w:sz="8" w:space="0" w:color="auto"/>
            </w:tcBorders>
          </w:tcPr>
          <w:p w14:paraId="73D4BA4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42FC623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 ФСЗ 2011/10110</w:t>
            </w:r>
          </w:p>
        </w:tc>
        <w:tc>
          <w:tcPr>
            <w:tcW w:w="1822" w:type="dxa"/>
            <w:tcBorders>
              <w:top w:val="nil"/>
              <w:left w:val="single" w:sz="4" w:space="0" w:color="auto"/>
              <w:bottom w:val="single" w:sz="8" w:space="0" w:color="auto"/>
              <w:right w:val="single" w:sz="8" w:space="0" w:color="auto"/>
            </w:tcBorders>
          </w:tcPr>
          <w:p w14:paraId="6751633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385964B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3V605K286</w:t>
            </w:r>
          </w:p>
        </w:tc>
        <w:tc>
          <w:tcPr>
            <w:tcW w:w="3633" w:type="dxa"/>
            <w:tcBorders>
              <w:top w:val="nil"/>
              <w:left w:val="nil"/>
              <w:bottom w:val="single" w:sz="8" w:space="0" w:color="auto"/>
              <w:right w:val="single" w:sz="8" w:space="0" w:color="auto"/>
            </w:tcBorders>
          </w:tcPr>
          <w:p w14:paraId="5879B1D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67AD7844"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13C922EE"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264DAED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Помпа для подачи углекислого газа</w:t>
            </w:r>
          </w:p>
        </w:tc>
        <w:tc>
          <w:tcPr>
            <w:tcW w:w="1920" w:type="dxa"/>
            <w:tcBorders>
              <w:top w:val="nil"/>
              <w:left w:val="nil"/>
              <w:bottom w:val="single" w:sz="8" w:space="0" w:color="auto"/>
              <w:right w:val="single" w:sz="8" w:space="0" w:color="auto"/>
            </w:tcBorders>
          </w:tcPr>
          <w:p w14:paraId="0D3A738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GW-100</w:t>
            </w:r>
          </w:p>
        </w:tc>
        <w:tc>
          <w:tcPr>
            <w:tcW w:w="2053" w:type="dxa"/>
            <w:tcBorders>
              <w:top w:val="nil"/>
              <w:left w:val="nil"/>
              <w:bottom w:val="single" w:sz="8" w:space="0" w:color="auto"/>
              <w:right w:val="single" w:sz="8" w:space="0" w:color="auto"/>
            </w:tcBorders>
          </w:tcPr>
          <w:p w14:paraId="166E1B8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9236AC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 ФСЗ 2011/10110</w:t>
            </w:r>
          </w:p>
        </w:tc>
        <w:tc>
          <w:tcPr>
            <w:tcW w:w="1822" w:type="dxa"/>
            <w:tcBorders>
              <w:top w:val="nil"/>
              <w:left w:val="single" w:sz="4" w:space="0" w:color="auto"/>
              <w:bottom w:val="single" w:sz="8" w:space="0" w:color="auto"/>
              <w:right w:val="single" w:sz="8" w:space="0" w:color="auto"/>
            </w:tcBorders>
          </w:tcPr>
          <w:p w14:paraId="7EC33DF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32DDE8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4V605K210</w:t>
            </w:r>
          </w:p>
        </w:tc>
        <w:tc>
          <w:tcPr>
            <w:tcW w:w="3633" w:type="dxa"/>
            <w:tcBorders>
              <w:top w:val="nil"/>
              <w:left w:val="nil"/>
              <w:bottom w:val="single" w:sz="8" w:space="0" w:color="auto"/>
              <w:right w:val="single" w:sz="8" w:space="0" w:color="auto"/>
            </w:tcBorders>
          </w:tcPr>
          <w:p w14:paraId="31BE2C1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7725C9D3"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04EBBEB8"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63004F8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Помпа для подачи углекислого газа</w:t>
            </w:r>
          </w:p>
        </w:tc>
        <w:tc>
          <w:tcPr>
            <w:tcW w:w="1920" w:type="dxa"/>
            <w:tcBorders>
              <w:top w:val="nil"/>
              <w:left w:val="nil"/>
              <w:bottom w:val="single" w:sz="8" w:space="0" w:color="auto"/>
              <w:right w:val="single" w:sz="8" w:space="0" w:color="auto"/>
            </w:tcBorders>
          </w:tcPr>
          <w:p w14:paraId="1DF851E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GW-100</w:t>
            </w:r>
          </w:p>
        </w:tc>
        <w:tc>
          <w:tcPr>
            <w:tcW w:w="2053" w:type="dxa"/>
            <w:tcBorders>
              <w:top w:val="nil"/>
              <w:left w:val="nil"/>
              <w:bottom w:val="single" w:sz="8" w:space="0" w:color="auto"/>
              <w:right w:val="single" w:sz="8" w:space="0" w:color="auto"/>
            </w:tcBorders>
          </w:tcPr>
          <w:p w14:paraId="5A6ACC8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4E3641E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 ФСЗ 2011/10110</w:t>
            </w:r>
          </w:p>
        </w:tc>
        <w:tc>
          <w:tcPr>
            <w:tcW w:w="1822" w:type="dxa"/>
            <w:tcBorders>
              <w:top w:val="nil"/>
              <w:left w:val="single" w:sz="4" w:space="0" w:color="auto"/>
              <w:bottom w:val="single" w:sz="8" w:space="0" w:color="auto"/>
              <w:right w:val="single" w:sz="8" w:space="0" w:color="auto"/>
            </w:tcBorders>
          </w:tcPr>
          <w:p w14:paraId="128BC88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179811E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4V605K018</w:t>
            </w:r>
          </w:p>
        </w:tc>
        <w:tc>
          <w:tcPr>
            <w:tcW w:w="3633" w:type="dxa"/>
            <w:tcBorders>
              <w:top w:val="nil"/>
              <w:left w:val="nil"/>
              <w:bottom w:val="single" w:sz="8" w:space="0" w:color="auto"/>
              <w:right w:val="single" w:sz="8" w:space="0" w:color="auto"/>
            </w:tcBorders>
          </w:tcPr>
          <w:p w14:paraId="3FF362E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5CE5A14B"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7FBC8D4C"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7F85A14E"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Видеобронхоскоп</w:t>
            </w:r>
            <w:proofErr w:type="spellEnd"/>
          </w:p>
        </w:tc>
        <w:tc>
          <w:tcPr>
            <w:tcW w:w="1920" w:type="dxa"/>
            <w:tcBorders>
              <w:top w:val="nil"/>
              <w:left w:val="nil"/>
              <w:bottom w:val="single" w:sz="8" w:space="0" w:color="auto"/>
              <w:right w:val="single" w:sz="8" w:space="0" w:color="auto"/>
            </w:tcBorders>
          </w:tcPr>
          <w:p w14:paraId="448A218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EB-530H</w:t>
            </w:r>
          </w:p>
        </w:tc>
        <w:tc>
          <w:tcPr>
            <w:tcW w:w="2053" w:type="dxa"/>
            <w:tcBorders>
              <w:top w:val="nil"/>
              <w:left w:val="nil"/>
              <w:bottom w:val="single" w:sz="8" w:space="0" w:color="auto"/>
              <w:right w:val="single" w:sz="8" w:space="0" w:color="auto"/>
            </w:tcBorders>
          </w:tcPr>
          <w:p w14:paraId="0235ED9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69E7E19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2011\10200</w:t>
            </w:r>
          </w:p>
        </w:tc>
        <w:tc>
          <w:tcPr>
            <w:tcW w:w="1822" w:type="dxa"/>
            <w:tcBorders>
              <w:top w:val="nil"/>
              <w:left w:val="single" w:sz="4" w:space="0" w:color="auto"/>
              <w:bottom w:val="single" w:sz="8" w:space="0" w:color="auto"/>
              <w:right w:val="single" w:sz="8" w:space="0" w:color="auto"/>
            </w:tcBorders>
          </w:tcPr>
          <w:p w14:paraId="7FC638B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727BCE8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5B087K022</w:t>
            </w:r>
          </w:p>
        </w:tc>
        <w:tc>
          <w:tcPr>
            <w:tcW w:w="3633" w:type="dxa"/>
            <w:tcBorders>
              <w:top w:val="nil"/>
              <w:left w:val="nil"/>
              <w:bottom w:val="single" w:sz="8" w:space="0" w:color="auto"/>
              <w:right w:val="single" w:sz="8" w:space="0" w:color="auto"/>
            </w:tcBorders>
          </w:tcPr>
          <w:p w14:paraId="12AEF47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8B008BB"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7069A431" w14:textId="77777777" w:rsidR="00FB3B12" w:rsidRPr="0086696A" w:rsidRDefault="00FB3B12" w:rsidP="00FB3B12">
            <w:pPr>
              <w:pStyle w:val="a7"/>
              <w:numPr>
                <w:ilvl w:val="0"/>
                <w:numId w:val="38"/>
              </w:numPr>
              <w:jc w:val="cente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FCCE5DC"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Видеобронхоскоп</w:t>
            </w:r>
            <w:proofErr w:type="spellEnd"/>
          </w:p>
        </w:tc>
        <w:tc>
          <w:tcPr>
            <w:tcW w:w="1920" w:type="dxa"/>
            <w:tcBorders>
              <w:top w:val="nil"/>
              <w:left w:val="nil"/>
              <w:bottom w:val="single" w:sz="8" w:space="0" w:color="auto"/>
              <w:right w:val="single" w:sz="8" w:space="0" w:color="auto"/>
            </w:tcBorders>
          </w:tcPr>
          <w:p w14:paraId="129AFEB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EB-530H</w:t>
            </w:r>
          </w:p>
        </w:tc>
        <w:tc>
          <w:tcPr>
            <w:tcW w:w="2053" w:type="dxa"/>
            <w:tcBorders>
              <w:top w:val="nil"/>
              <w:left w:val="nil"/>
              <w:bottom w:val="single" w:sz="8" w:space="0" w:color="auto"/>
              <w:right w:val="single" w:sz="8" w:space="0" w:color="auto"/>
            </w:tcBorders>
          </w:tcPr>
          <w:p w14:paraId="5F2A8B7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7E3658E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2011\10200</w:t>
            </w:r>
          </w:p>
        </w:tc>
        <w:tc>
          <w:tcPr>
            <w:tcW w:w="1822" w:type="dxa"/>
            <w:tcBorders>
              <w:top w:val="nil"/>
              <w:left w:val="single" w:sz="4" w:space="0" w:color="auto"/>
              <w:bottom w:val="single" w:sz="8" w:space="0" w:color="auto"/>
              <w:right w:val="single" w:sz="8" w:space="0" w:color="auto"/>
            </w:tcBorders>
          </w:tcPr>
          <w:p w14:paraId="05FCB67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4AF0971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5B087K023</w:t>
            </w:r>
          </w:p>
        </w:tc>
        <w:tc>
          <w:tcPr>
            <w:tcW w:w="3633" w:type="dxa"/>
            <w:tcBorders>
              <w:top w:val="nil"/>
              <w:left w:val="nil"/>
              <w:bottom w:val="single" w:sz="8" w:space="0" w:color="auto"/>
              <w:right w:val="single" w:sz="8" w:space="0" w:color="auto"/>
            </w:tcBorders>
          </w:tcPr>
          <w:p w14:paraId="0AE25A5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3A0AF885" w14:textId="77777777" w:rsidTr="005742CF">
        <w:trPr>
          <w:trHeight w:val="465"/>
          <w:jc w:val="center"/>
        </w:trPr>
        <w:tc>
          <w:tcPr>
            <w:tcW w:w="841" w:type="dxa"/>
            <w:tcBorders>
              <w:top w:val="single" w:sz="8" w:space="0" w:color="auto"/>
              <w:left w:val="single" w:sz="8" w:space="0" w:color="auto"/>
              <w:bottom w:val="single" w:sz="4" w:space="0" w:color="auto"/>
              <w:right w:val="single" w:sz="8" w:space="0" w:color="auto"/>
            </w:tcBorders>
          </w:tcPr>
          <w:p w14:paraId="044BBAF7"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8" w:space="0" w:color="auto"/>
              <w:left w:val="nil"/>
              <w:bottom w:val="single" w:sz="4" w:space="0" w:color="auto"/>
              <w:right w:val="single" w:sz="8" w:space="0" w:color="auto"/>
            </w:tcBorders>
          </w:tcPr>
          <w:p w14:paraId="68503EB7"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Видеобронхоскоп</w:t>
            </w:r>
            <w:proofErr w:type="spellEnd"/>
          </w:p>
        </w:tc>
        <w:tc>
          <w:tcPr>
            <w:tcW w:w="1920" w:type="dxa"/>
            <w:tcBorders>
              <w:top w:val="single" w:sz="8" w:space="0" w:color="auto"/>
              <w:left w:val="nil"/>
              <w:bottom w:val="single" w:sz="4" w:space="0" w:color="auto"/>
              <w:right w:val="single" w:sz="8" w:space="0" w:color="auto"/>
            </w:tcBorders>
          </w:tcPr>
          <w:p w14:paraId="6982DA0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EB-530H</w:t>
            </w:r>
          </w:p>
        </w:tc>
        <w:tc>
          <w:tcPr>
            <w:tcW w:w="2053" w:type="dxa"/>
            <w:tcBorders>
              <w:top w:val="single" w:sz="8" w:space="0" w:color="auto"/>
              <w:left w:val="nil"/>
              <w:bottom w:val="single" w:sz="4" w:space="0" w:color="auto"/>
              <w:right w:val="single" w:sz="8" w:space="0" w:color="auto"/>
            </w:tcBorders>
          </w:tcPr>
          <w:p w14:paraId="5BF33FC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8" w:space="0" w:color="auto"/>
              <w:left w:val="nil"/>
              <w:bottom w:val="single" w:sz="4" w:space="0" w:color="auto"/>
              <w:right w:val="single" w:sz="4" w:space="0" w:color="auto"/>
            </w:tcBorders>
          </w:tcPr>
          <w:p w14:paraId="1DE3354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2011\10200</w:t>
            </w:r>
          </w:p>
        </w:tc>
        <w:tc>
          <w:tcPr>
            <w:tcW w:w="1822" w:type="dxa"/>
            <w:tcBorders>
              <w:top w:val="single" w:sz="8" w:space="0" w:color="auto"/>
              <w:left w:val="single" w:sz="4" w:space="0" w:color="auto"/>
              <w:bottom w:val="single" w:sz="4" w:space="0" w:color="auto"/>
              <w:right w:val="single" w:sz="8" w:space="0" w:color="auto"/>
            </w:tcBorders>
          </w:tcPr>
          <w:p w14:paraId="307E9E4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8" w:space="0" w:color="auto"/>
              <w:left w:val="nil"/>
              <w:bottom w:val="single" w:sz="4" w:space="0" w:color="auto"/>
              <w:right w:val="single" w:sz="8" w:space="0" w:color="auto"/>
            </w:tcBorders>
          </w:tcPr>
          <w:p w14:paraId="048C102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5B087K060</w:t>
            </w:r>
          </w:p>
        </w:tc>
        <w:tc>
          <w:tcPr>
            <w:tcW w:w="3633" w:type="dxa"/>
            <w:tcBorders>
              <w:top w:val="single" w:sz="8" w:space="0" w:color="auto"/>
              <w:left w:val="nil"/>
              <w:bottom w:val="single" w:sz="4" w:space="0" w:color="auto"/>
              <w:right w:val="single" w:sz="8" w:space="0" w:color="auto"/>
            </w:tcBorders>
          </w:tcPr>
          <w:p w14:paraId="0C5528C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1E635334" w14:textId="77777777" w:rsidTr="005742CF">
        <w:trPr>
          <w:trHeight w:val="465"/>
          <w:jc w:val="center"/>
        </w:trPr>
        <w:tc>
          <w:tcPr>
            <w:tcW w:w="841" w:type="dxa"/>
            <w:tcBorders>
              <w:top w:val="single" w:sz="4" w:space="0" w:color="auto"/>
              <w:left w:val="single" w:sz="8" w:space="0" w:color="auto"/>
              <w:bottom w:val="single" w:sz="8" w:space="0" w:color="auto"/>
              <w:right w:val="single" w:sz="8" w:space="0" w:color="auto"/>
            </w:tcBorders>
          </w:tcPr>
          <w:p w14:paraId="51ECDB0F"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nil"/>
              <w:bottom w:val="single" w:sz="4" w:space="0" w:color="auto"/>
              <w:right w:val="single" w:sz="4" w:space="0" w:color="auto"/>
            </w:tcBorders>
          </w:tcPr>
          <w:p w14:paraId="069CB900"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Видеобронхоскоп</w:t>
            </w:r>
            <w:proofErr w:type="spellEnd"/>
          </w:p>
        </w:tc>
        <w:tc>
          <w:tcPr>
            <w:tcW w:w="1920" w:type="dxa"/>
            <w:tcBorders>
              <w:top w:val="single" w:sz="4" w:space="0" w:color="auto"/>
              <w:left w:val="nil"/>
              <w:bottom w:val="single" w:sz="8" w:space="0" w:color="auto"/>
              <w:right w:val="single" w:sz="8" w:space="0" w:color="auto"/>
            </w:tcBorders>
          </w:tcPr>
          <w:p w14:paraId="4571F3B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EB-530Т</w:t>
            </w:r>
          </w:p>
        </w:tc>
        <w:tc>
          <w:tcPr>
            <w:tcW w:w="2053" w:type="dxa"/>
            <w:tcBorders>
              <w:top w:val="single" w:sz="4" w:space="0" w:color="auto"/>
              <w:left w:val="nil"/>
              <w:bottom w:val="single" w:sz="8" w:space="0" w:color="auto"/>
              <w:right w:val="single" w:sz="8" w:space="0" w:color="auto"/>
            </w:tcBorders>
          </w:tcPr>
          <w:p w14:paraId="3F9F8E9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nil"/>
              <w:bottom w:val="single" w:sz="8" w:space="0" w:color="auto"/>
              <w:right w:val="single" w:sz="4" w:space="0" w:color="auto"/>
            </w:tcBorders>
          </w:tcPr>
          <w:p w14:paraId="672E324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2011\10200</w:t>
            </w:r>
          </w:p>
        </w:tc>
        <w:tc>
          <w:tcPr>
            <w:tcW w:w="1822" w:type="dxa"/>
            <w:tcBorders>
              <w:top w:val="single" w:sz="4" w:space="0" w:color="auto"/>
              <w:left w:val="single" w:sz="4" w:space="0" w:color="auto"/>
              <w:bottom w:val="single" w:sz="8" w:space="0" w:color="auto"/>
              <w:right w:val="single" w:sz="8" w:space="0" w:color="auto"/>
            </w:tcBorders>
          </w:tcPr>
          <w:p w14:paraId="724B146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nil"/>
              <w:bottom w:val="single" w:sz="8" w:space="0" w:color="auto"/>
              <w:right w:val="single" w:sz="8" w:space="0" w:color="auto"/>
            </w:tcBorders>
          </w:tcPr>
          <w:p w14:paraId="455A61A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5B084K087</w:t>
            </w:r>
          </w:p>
        </w:tc>
        <w:tc>
          <w:tcPr>
            <w:tcW w:w="3633" w:type="dxa"/>
            <w:tcBorders>
              <w:top w:val="single" w:sz="4" w:space="0" w:color="auto"/>
              <w:left w:val="nil"/>
              <w:bottom w:val="single" w:sz="8" w:space="0" w:color="auto"/>
              <w:right w:val="single" w:sz="8" w:space="0" w:color="auto"/>
            </w:tcBorders>
          </w:tcPr>
          <w:p w14:paraId="3760F9F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3EA0E31"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637BA1C5"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8F9DF08"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Видеобронхоскоп</w:t>
            </w:r>
            <w:proofErr w:type="spellEnd"/>
            <w:r w:rsidRPr="0086696A">
              <w:rPr>
                <w:rFonts w:ascii="Liberation Serif" w:hAnsi="Liberation Serif" w:cs="Liberation Serif"/>
              </w:rPr>
              <w:t xml:space="preserve"> ультразвуковой</w:t>
            </w:r>
          </w:p>
        </w:tc>
        <w:tc>
          <w:tcPr>
            <w:tcW w:w="1920" w:type="dxa"/>
            <w:tcBorders>
              <w:top w:val="nil"/>
              <w:left w:val="nil"/>
              <w:bottom w:val="single" w:sz="8" w:space="0" w:color="auto"/>
              <w:right w:val="single" w:sz="8" w:space="0" w:color="auto"/>
            </w:tcBorders>
          </w:tcPr>
          <w:p w14:paraId="44EDEEE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EB-530US</w:t>
            </w:r>
          </w:p>
        </w:tc>
        <w:tc>
          <w:tcPr>
            <w:tcW w:w="2053" w:type="dxa"/>
            <w:tcBorders>
              <w:top w:val="nil"/>
              <w:left w:val="nil"/>
              <w:bottom w:val="single" w:sz="8" w:space="0" w:color="auto"/>
              <w:right w:val="single" w:sz="8" w:space="0" w:color="auto"/>
            </w:tcBorders>
          </w:tcPr>
          <w:p w14:paraId="76F3DCB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0466C0B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2011\10200</w:t>
            </w:r>
          </w:p>
        </w:tc>
        <w:tc>
          <w:tcPr>
            <w:tcW w:w="1822" w:type="dxa"/>
            <w:tcBorders>
              <w:top w:val="nil"/>
              <w:left w:val="single" w:sz="4" w:space="0" w:color="auto"/>
              <w:bottom w:val="single" w:sz="8" w:space="0" w:color="auto"/>
              <w:right w:val="single" w:sz="8" w:space="0" w:color="auto"/>
            </w:tcBorders>
          </w:tcPr>
          <w:p w14:paraId="74FC899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173766E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5U912K113</w:t>
            </w:r>
          </w:p>
        </w:tc>
        <w:tc>
          <w:tcPr>
            <w:tcW w:w="3633" w:type="dxa"/>
            <w:tcBorders>
              <w:top w:val="nil"/>
              <w:left w:val="nil"/>
              <w:bottom w:val="single" w:sz="8" w:space="0" w:color="auto"/>
              <w:right w:val="single" w:sz="8" w:space="0" w:color="auto"/>
            </w:tcBorders>
          </w:tcPr>
          <w:p w14:paraId="4372BDD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3D08B105"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652F37E7"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5F808B68"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6171039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EG-580NW2</w:t>
            </w:r>
          </w:p>
        </w:tc>
        <w:tc>
          <w:tcPr>
            <w:tcW w:w="2053" w:type="dxa"/>
            <w:tcBorders>
              <w:top w:val="nil"/>
              <w:left w:val="nil"/>
              <w:bottom w:val="single" w:sz="8" w:space="0" w:color="auto"/>
              <w:right w:val="single" w:sz="8" w:space="0" w:color="auto"/>
            </w:tcBorders>
          </w:tcPr>
          <w:p w14:paraId="47A3F73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78501C1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3452D57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68D4A6D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7G390K032</w:t>
            </w:r>
          </w:p>
        </w:tc>
        <w:tc>
          <w:tcPr>
            <w:tcW w:w="3633" w:type="dxa"/>
            <w:tcBorders>
              <w:top w:val="nil"/>
              <w:left w:val="nil"/>
              <w:bottom w:val="single" w:sz="8" w:space="0" w:color="auto"/>
              <w:right w:val="single" w:sz="8" w:space="0" w:color="auto"/>
            </w:tcBorders>
          </w:tcPr>
          <w:p w14:paraId="4110D00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5837764C"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117BF3EC"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5B4955D0"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276DE56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EG-760Z</w:t>
            </w:r>
          </w:p>
        </w:tc>
        <w:tc>
          <w:tcPr>
            <w:tcW w:w="2053" w:type="dxa"/>
            <w:tcBorders>
              <w:top w:val="nil"/>
              <w:left w:val="nil"/>
              <w:bottom w:val="single" w:sz="8" w:space="0" w:color="auto"/>
              <w:right w:val="single" w:sz="8" w:space="0" w:color="auto"/>
            </w:tcBorders>
          </w:tcPr>
          <w:p w14:paraId="3E0770C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3E7E1E2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075820F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5AF5E9F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5G403K102</w:t>
            </w:r>
          </w:p>
        </w:tc>
        <w:tc>
          <w:tcPr>
            <w:tcW w:w="3633" w:type="dxa"/>
            <w:tcBorders>
              <w:top w:val="nil"/>
              <w:left w:val="nil"/>
              <w:bottom w:val="single" w:sz="8" w:space="0" w:color="auto"/>
              <w:right w:val="single" w:sz="8" w:space="0" w:color="auto"/>
            </w:tcBorders>
          </w:tcPr>
          <w:p w14:paraId="271E809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5068EBD"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62C214DA"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4AA6E7D4"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00189AC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EG-760Z</w:t>
            </w:r>
          </w:p>
        </w:tc>
        <w:tc>
          <w:tcPr>
            <w:tcW w:w="2053" w:type="dxa"/>
            <w:tcBorders>
              <w:top w:val="nil"/>
              <w:left w:val="nil"/>
              <w:bottom w:val="single" w:sz="8" w:space="0" w:color="auto"/>
              <w:right w:val="single" w:sz="8" w:space="0" w:color="auto"/>
            </w:tcBorders>
          </w:tcPr>
          <w:p w14:paraId="4AF70B0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026DF41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4F3AE05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0BD415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5G403K103</w:t>
            </w:r>
          </w:p>
        </w:tc>
        <w:tc>
          <w:tcPr>
            <w:tcW w:w="3633" w:type="dxa"/>
            <w:tcBorders>
              <w:top w:val="nil"/>
              <w:left w:val="nil"/>
              <w:bottom w:val="single" w:sz="8" w:space="0" w:color="auto"/>
              <w:right w:val="single" w:sz="8" w:space="0" w:color="auto"/>
            </w:tcBorders>
          </w:tcPr>
          <w:p w14:paraId="1780D8B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1E3BC0D5"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279ED396"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327DCB0"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7B4A127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EG-760Z</w:t>
            </w:r>
          </w:p>
        </w:tc>
        <w:tc>
          <w:tcPr>
            <w:tcW w:w="2053" w:type="dxa"/>
            <w:tcBorders>
              <w:top w:val="nil"/>
              <w:left w:val="nil"/>
              <w:bottom w:val="single" w:sz="8" w:space="0" w:color="auto"/>
              <w:right w:val="single" w:sz="8" w:space="0" w:color="auto"/>
            </w:tcBorders>
          </w:tcPr>
          <w:p w14:paraId="63B2765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5072695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503F9C2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335729F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5G403K105</w:t>
            </w:r>
          </w:p>
        </w:tc>
        <w:tc>
          <w:tcPr>
            <w:tcW w:w="3633" w:type="dxa"/>
            <w:tcBorders>
              <w:top w:val="nil"/>
              <w:left w:val="nil"/>
              <w:bottom w:val="single" w:sz="8" w:space="0" w:color="auto"/>
              <w:right w:val="single" w:sz="8" w:space="0" w:color="auto"/>
            </w:tcBorders>
          </w:tcPr>
          <w:p w14:paraId="31F1A46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01B8A19B"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75616991"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351BD6BD"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0809DC4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EG-760Z</w:t>
            </w:r>
          </w:p>
        </w:tc>
        <w:tc>
          <w:tcPr>
            <w:tcW w:w="2053" w:type="dxa"/>
            <w:tcBorders>
              <w:top w:val="nil"/>
              <w:left w:val="nil"/>
              <w:bottom w:val="single" w:sz="8" w:space="0" w:color="auto"/>
              <w:right w:val="single" w:sz="8" w:space="0" w:color="auto"/>
            </w:tcBorders>
          </w:tcPr>
          <w:p w14:paraId="7D53DAB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4FB942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126F49A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526948F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6G403K007</w:t>
            </w:r>
          </w:p>
        </w:tc>
        <w:tc>
          <w:tcPr>
            <w:tcW w:w="3633" w:type="dxa"/>
            <w:tcBorders>
              <w:top w:val="nil"/>
              <w:left w:val="nil"/>
              <w:bottom w:val="single" w:sz="8" w:space="0" w:color="auto"/>
              <w:right w:val="single" w:sz="8" w:space="0" w:color="auto"/>
            </w:tcBorders>
          </w:tcPr>
          <w:p w14:paraId="2C20CF2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696C2EAD"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231C69E3"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416F440"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4FA4EA0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EG-760Z</w:t>
            </w:r>
          </w:p>
        </w:tc>
        <w:tc>
          <w:tcPr>
            <w:tcW w:w="2053" w:type="dxa"/>
            <w:tcBorders>
              <w:top w:val="nil"/>
              <w:left w:val="nil"/>
              <w:bottom w:val="single" w:sz="8" w:space="0" w:color="auto"/>
              <w:right w:val="single" w:sz="8" w:space="0" w:color="auto"/>
            </w:tcBorders>
          </w:tcPr>
          <w:p w14:paraId="04B20F6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3E053FC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6A6D787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04B30A4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6G403K006</w:t>
            </w:r>
          </w:p>
        </w:tc>
        <w:tc>
          <w:tcPr>
            <w:tcW w:w="3633" w:type="dxa"/>
            <w:tcBorders>
              <w:top w:val="nil"/>
              <w:left w:val="nil"/>
              <w:bottom w:val="single" w:sz="8" w:space="0" w:color="auto"/>
              <w:right w:val="single" w:sz="8" w:space="0" w:color="auto"/>
            </w:tcBorders>
          </w:tcPr>
          <w:p w14:paraId="639F181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2BD1F2A6"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76479A81"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33FF4A24"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p>
        </w:tc>
        <w:tc>
          <w:tcPr>
            <w:tcW w:w="1920" w:type="dxa"/>
            <w:tcBorders>
              <w:top w:val="nil"/>
              <w:left w:val="nil"/>
              <w:bottom w:val="single" w:sz="8" w:space="0" w:color="auto"/>
              <w:right w:val="single" w:sz="8" w:space="0" w:color="auto"/>
            </w:tcBorders>
          </w:tcPr>
          <w:p w14:paraId="63CC038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EG-760Z</w:t>
            </w:r>
          </w:p>
        </w:tc>
        <w:tc>
          <w:tcPr>
            <w:tcW w:w="2053" w:type="dxa"/>
            <w:tcBorders>
              <w:top w:val="nil"/>
              <w:left w:val="nil"/>
              <w:bottom w:val="single" w:sz="8" w:space="0" w:color="auto"/>
              <w:right w:val="single" w:sz="8" w:space="0" w:color="auto"/>
            </w:tcBorders>
          </w:tcPr>
          <w:p w14:paraId="24B0DBB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2FEABF3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5BB7A8B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FCFF2E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5G403K275</w:t>
            </w:r>
          </w:p>
        </w:tc>
        <w:tc>
          <w:tcPr>
            <w:tcW w:w="3633" w:type="dxa"/>
            <w:tcBorders>
              <w:top w:val="nil"/>
              <w:left w:val="nil"/>
              <w:bottom w:val="single" w:sz="8" w:space="0" w:color="auto"/>
              <w:right w:val="single" w:sz="8" w:space="0" w:color="auto"/>
            </w:tcBorders>
          </w:tcPr>
          <w:p w14:paraId="57A68F3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6A9C9422" w14:textId="77777777" w:rsidTr="005742CF">
        <w:trPr>
          <w:trHeight w:val="1069"/>
          <w:jc w:val="center"/>
        </w:trPr>
        <w:tc>
          <w:tcPr>
            <w:tcW w:w="841" w:type="dxa"/>
            <w:tcBorders>
              <w:top w:val="nil"/>
              <w:left w:val="single" w:sz="8" w:space="0" w:color="auto"/>
              <w:bottom w:val="single" w:sz="8" w:space="0" w:color="auto"/>
              <w:right w:val="single" w:sz="8" w:space="0" w:color="auto"/>
            </w:tcBorders>
          </w:tcPr>
          <w:p w14:paraId="30569BD4"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05A4DF79"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r w:rsidRPr="0086696A">
              <w:rPr>
                <w:rFonts w:ascii="Liberation Serif" w:hAnsi="Liberation Serif" w:cs="Liberation Serif"/>
              </w:rPr>
              <w:t xml:space="preserve"> ультразвуковой радиальный</w:t>
            </w:r>
          </w:p>
        </w:tc>
        <w:tc>
          <w:tcPr>
            <w:tcW w:w="1920" w:type="dxa"/>
            <w:tcBorders>
              <w:top w:val="nil"/>
              <w:left w:val="nil"/>
              <w:bottom w:val="single" w:sz="8" w:space="0" w:color="auto"/>
              <w:right w:val="single" w:sz="8" w:space="0" w:color="auto"/>
            </w:tcBorders>
          </w:tcPr>
          <w:p w14:paraId="211DD51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EG-580UR</w:t>
            </w:r>
          </w:p>
        </w:tc>
        <w:tc>
          <w:tcPr>
            <w:tcW w:w="2053" w:type="dxa"/>
            <w:tcBorders>
              <w:top w:val="nil"/>
              <w:left w:val="nil"/>
              <w:bottom w:val="single" w:sz="8" w:space="0" w:color="auto"/>
              <w:right w:val="single" w:sz="8" w:space="0" w:color="auto"/>
            </w:tcBorders>
          </w:tcPr>
          <w:p w14:paraId="108391D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227DD1F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4FEC14A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EE0CEB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5U048K002</w:t>
            </w:r>
          </w:p>
        </w:tc>
        <w:tc>
          <w:tcPr>
            <w:tcW w:w="3633" w:type="dxa"/>
            <w:tcBorders>
              <w:top w:val="nil"/>
              <w:left w:val="nil"/>
              <w:bottom w:val="single" w:sz="8" w:space="0" w:color="auto"/>
              <w:right w:val="single" w:sz="8" w:space="0" w:color="auto"/>
            </w:tcBorders>
          </w:tcPr>
          <w:p w14:paraId="016714F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077C6EFF" w14:textId="77777777" w:rsidTr="005742CF">
        <w:trPr>
          <w:trHeight w:val="870"/>
          <w:jc w:val="center"/>
        </w:trPr>
        <w:tc>
          <w:tcPr>
            <w:tcW w:w="841" w:type="dxa"/>
            <w:tcBorders>
              <w:top w:val="nil"/>
              <w:left w:val="single" w:sz="8" w:space="0" w:color="auto"/>
              <w:bottom w:val="single" w:sz="8" w:space="0" w:color="auto"/>
              <w:right w:val="single" w:sz="8" w:space="0" w:color="auto"/>
            </w:tcBorders>
          </w:tcPr>
          <w:p w14:paraId="13EBC9FA"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57B030CB"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r w:rsidRPr="0086696A">
              <w:rPr>
                <w:rFonts w:ascii="Liberation Serif" w:hAnsi="Liberation Serif" w:cs="Liberation Serif"/>
              </w:rPr>
              <w:t xml:space="preserve"> ультразвуковой радиальный</w:t>
            </w:r>
          </w:p>
        </w:tc>
        <w:tc>
          <w:tcPr>
            <w:tcW w:w="1920" w:type="dxa"/>
            <w:tcBorders>
              <w:top w:val="nil"/>
              <w:left w:val="nil"/>
              <w:bottom w:val="single" w:sz="8" w:space="0" w:color="auto"/>
              <w:right w:val="single" w:sz="8" w:space="0" w:color="auto"/>
            </w:tcBorders>
          </w:tcPr>
          <w:p w14:paraId="1D4CC5B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EG-580UR</w:t>
            </w:r>
          </w:p>
        </w:tc>
        <w:tc>
          <w:tcPr>
            <w:tcW w:w="2053" w:type="dxa"/>
            <w:tcBorders>
              <w:top w:val="nil"/>
              <w:left w:val="nil"/>
              <w:bottom w:val="single" w:sz="8" w:space="0" w:color="auto"/>
              <w:right w:val="single" w:sz="8" w:space="0" w:color="auto"/>
            </w:tcBorders>
          </w:tcPr>
          <w:p w14:paraId="2549115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7F2BCC2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4E43532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07D8C89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5U048K116</w:t>
            </w:r>
          </w:p>
        </w:tc>
        <w:tc>
          <w:tcPr>
            <w:tcW w:w="3633" w:type="dxa"/>
            <w:tcBorders>
              <w:top w:val="nil"/>
              <w:left w:val="nil"/>
              <w:bottom w:val="single" w:sz="8" w:space="0" w:color="auto"/>
              <w:right w:val="single" w:sz="8" w:space="0" w:color="auto"/>
            </w:tcBorders>
          </w:tcPr>
          <w:p w14:paraId="229349A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5238AAF1" w14:textId="77777777" w:rsidTr="005742CF">
        <w:trPr>
          <w:trHeight w:val="1150"/>
          <w:jc w:val="center"/>
        </w:trPr>
        <w:tc>
          <w:tcPr>
            <w:tcW w:w="841" w:type="dxa"/>
            <w:tcBorders>
              <w:top w:val="single" w:sz="8" w:space="0" w:color="auto"/>
              <w:left w:val="single" w:sz="8" w:space="0" w:color="auto"/>
              <w:bottom w:val="single" w:sz="4" w:space="0" w:color="auto"/>
              <w:right w:val="single" w:sz="8" w:space="0" w:color="auto"/>
            </w:tcBorders>
          </w:tcPr>
          <w:p w14:paraId="4BBAE761"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8" w:space="0" w:color="auto"/>
              <w:left w:val="nil"/>
              <w:bottom w:val="single" w:sz="4" w:space="0" w:color="auto"/>
              <w:right w:val="single" w:sz="8" w:space="0" w:color="auto"/>
            </w:tcBorders>
          </w:tcPr>
          <w:p w14:paraId="5C4B5DA9"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r w:rsidRPr="0086696A">
              <w:rPr>
                <w:rFonts w:ascii="Liberation Serif" w:hAnsi="Liberation Serif" w:cs="Liberation Serif"/>
              </w:rPr>
              <w:t xml:space="preserve"> ультразвуковой </w:t>
            </w:r>
            <w:proofErr w:type="spellStart"/>
            <w:r w:rsidRPr="0086696A">
              <w:rPr>
                <w:rFonts w:ascii="Liberation Serif" w:hAnsi="Liberation Serif" w:cs="Liberation Serif"/>
              </w:rPr>
              <w:t>конвексный</w:t>
            </w:r>
            <w:proofErr w:type="spellEnd"/>
          </w:p>
        </w:tc>
        <w:tc>
          <w:tcPr>
            <w:tcW w:w="1920" w:type="dxa"/>
            <w:tcBorders>
              <w:top w:val="single" w:sz="8" w:space="0" w:color="auto"/>
              <w:left w:val="nil"/>
              <w:bottom w:val="single" w:sz="4" w:space="0" w:color="auto"/>
              <w:right w:val="single" w:sz="8" w:space="0" w:color="auto"/>
            </w:tcBorders>
          </w:tcPr>
          <w:p w14:paraId="52550C0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EG-580UT</w:t>
            </w:r>
          </w:p>
        </w:tc>
        <w:tc>
          <w:tcPr>
            <w:tcW w:w="2053" w:type="dxa"/>
            <w:tcBorders>
              <w:top w:val="single" w:sz="8" w:space="0" w:color="auto"/>
              <w:left w:val="nil"/>
              <w:bottom w:val="single" w:sz="4" w:space="0" w:color="auto"/>
              <w:right w:val="single" w:sz="8" w:space="0" w:color="auto"/>
            </w:tcBorders>
          </w:tcPr>
          <w:p w14:paraId="23BBA7D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8" w:space="0" w:color="auto"/>
              <w:left w:val="nil"/>
              <w:bottom w:val="single" w:sz="4" w:space="0" w:color="auto"/>
              <w:right w:val="single" w:sz="4" w:space="0" w:color="auto"/>
            </w:tcBorders>
          </w:tcPr>
          <w:p w14:paraId="71228C2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single" w:sz="8" w:space="0" w:color="auto"/>
              <w:left w:val="single" w:sz="4" w:space="0" w:color="auto"/>
              <w:bottom w:val="single" w:sz="4" w:space="0" w:color="auto"/>
              <w:right w:val="single" w:sz="8" w:space="0" w:color="auto"/>
            </w:tcBorders>
          </w:tcPr>
          <w:p w14:paraId="556815C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8" w:space="0" w:color="auto"/>
              <w:left w:val="nil"/>
              <w:bottom w:val="single" w:sz="4" w:space="0" w:color="auto"/>
              <w:right w:val="single" w:sz="8" w:space="0" w:color="auto"/>
            </w:tcBorders>
          </w:tcPr>
          <w:p w14:paraId="15184A2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6U047K003</w:t>
            </w:r>
          </w:p>
        </w:tc>
        <w:tc>
          <w:tcPr>
            <w:tcW w:w="3633" w:type="dxa"/>
            <w:tcBorders>
              <w:top w:val="single" w:sz="8" w:space="0" w:color="auto"/>
              <w:left w:val="nil"/>
              <w:bottom w:val="single" w:sz="4" w:space="0" w:color="auto"/>
              <w:right w:val="single" w:sz="8" w:space="0" w:color="auto"/>
            </w:tcBorders>
          </w:tcPr>
          <w:p w14:paraId="5FE0E83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175807C2" w14:textId="77777777" w:rsidTr="005742CF">
        <w:trPr>
          <w:trHeight w:val="817"/>
          <w:jc w:val="center"/>
        </w:trPr>
        <w:tc>
          <w:tcPr>
            <w:tcW w:w="841" w:type="dxa"/>
            <w:tcBorders>
              <w:top w:val="single" w:sz="4" w:space="0" w:color="auto"/>
              <w:left w:val="single" w:sz="8" w:space="0" w:color="auto"/>
              <w:bottom w:val="single" w:sz="8" w:space="0" w:color="auto"/>
              <w:right w:val="single" w:sz="8" w:space="0" w:color="auto"/>
            </w:tcBorders>
          </w:tcPr>
          <w:p w14:paraId="6302C527"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nil"/>
              <w:bottom w:val="single" w:sz="8" w:space="0" w:color="auto"/>
              <w:right w:val="single" w:sz="8" w:space="0" w:color="auto"/>
            </w:tcBorders>
          </w:tcPr>
          <w:p w14:paraId="7C524EB1"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Видеодуоденоскоп</w:t>
            </w:r>
            <w:proofErr w:type="spellEnd"/>
          </w:p>
        </w:tc>
        <w:tc>
          <w:tcPr>
            <w:tcW w:w="1920" w:type="dxa"/>
            <w:tcBorders>
              <w:top w:val="single" w:sz="4" w:space="0" w:color="auto"/>
              <w:left w:val="nil"/>
              <w:bottom w:val="single" w:sz="8" w:space="0" w:color="auto"/>
              <w:right w:val="single" w:sz="8" w:space="0" w:color="auto"/>
            </w:tcBorders>
          </w:tcPr>
          <w:p w14:paraId="7CA1E13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ED-530XT8</w:t>
            </w:r>
          </w:p>
        </w:tc>
        <w:tc>
          <w:tcPr>
            <w:tcW w:w="2053" w:type="dxa"/>
            <w:tcBorders>
              <w:top w:val="single" w:sz="4" w:space="0" w:color="auto"/>
              <w:left w:val="nil"/>
              <w:bottom w:val="single" w:sz="8" w:space="0" w:color="auto"/>
              <w:right w:val="single" w:sz="8" w:space="0" w:color="auto"/>
            </w:tcBorders>
          </w:tcPr>
          <w:p w14:paraId="694A2A8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nil"/>
              <w:bottom w:val="single" w:sz="8" w:space="0" w:color="auto"/>
              <w:right w:val="single" w:sz="4" w:space="0" w:color="auto"/>
            </w:tcBorders>
          </w:tcPr>
          <w:p w14:paraId="5D4EBA1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РЗН 2013/949</w:t>
            </w:r>
          </w:p>
        </w:tc>
        <w:tc>
          <w:tcPr>
            <w:tcW w:w="1822" w:type="dxa"/>
            <w:tcBorders>
              <w:top w:val="single" w:sz="4" w:space="0" w:color="auto"/>
              <w:left w:val="single" w:sz="4" w:space="0" w:color="auto"/>
              <w:bottom w:val="single" w:sz="8" w:space="0" w:color="auto"/>
              <w:right w:val="single" w:sz="8" w:space="0" w:color="auto"/>
            </w:tcBorders>
          </w:tcPr>
          <w:p w14:paraId="3045C28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nil"/>
              <w:bottom w:val="single" w:sz="8" w:space="0" w:color="auto"/>
              <w:right w:val="single" w:sz="8" w:space="0" w:color="auto"/>
            </w:tcBorders>
          </w:tcPr>
          <w:p w14:paraId="7F45458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5D103L131</w:t>
            </w:r>
          </w:p>
        </w:tc>
        <w:tc>
          <w:tcPr>
            <w:tcW w:w="3633" w:type="dxa"/>
            <w:tcBorders>
              <w:top w:val="single" w:sz="4" w:space="0" w:color="auto"/>
              <w:left w:val="nil"/>
              <w:bottom w:val="single" w:sz="8" w:space="0" w:color="auto"/>
              <w:right w:val="single" w:sz="8" w:space="0" w:color="auto"/>
            </w:tcBorders>
          </w:tcPr>
          <w:p w14:paraId="1F8A4A7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6B907567"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272E645C"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39CCF0D1"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nil"/>
              <w:left w:val="nil"/>
              <w:bottom w:val="single" w:sz="8" w:space="0" w:color="auto"/>
              <w:right w:val="single" w:sz="8" w:space="0" w:color="auto"/>
            </w:tcBorders>
          </w:tcPr>
          <w:p w14:paraId="063F622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EC-760R-V/L</w:t>
            </w:r>
          </w:p>
        </w:tc>
        <w:tc>
          <w:tcPr>
            <w:tcW w:w="2053" w:type="dxa"/>
            <w:tcBorders>
              <w:top w:val="nil"/>
              <w:left w:val="nil"/>
              <w:bottom w:val="single" w:sz="8" w:space="0" w:color="auto"/>
              <w:right w:val="single" w:sz="8" w:space="0" w:color="auto"/>
            </w:tcBorders>
          </w:tcPr>
          <w:p w14:paraId="48A494E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6CF0767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5FFDC7A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5E19828"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5C729K090</w:t>
            </w:r>
          </w:p>
        </w:tc>
        <w:tc>
          <w:tcPr>
            <w:tcW w:w="3633" w:type="dxa"/>
            <w:tcBorders>
              <w:top w:val="nil"/>
              <w:left w:val="nil"/>
              <w:bottom w:val="single" w:sz="8" w:space="0" w:color="auto"/>
              <w:right w:val="single" w:sz="8" w:space="0" w:color="auto"/>
            </w:tcBorders>
          </w:tcPr>
          <w:p w14:paraId="5A96F06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44A5EA8B" w14:textId="77777777" w:rsidTr="005742CF">
        <w:trPr>
          <w:trHeight w:val="465"/>
          <w:jc w:val="center"/>
        </w:trPr>
        <w:tc>
          <w:tcPr>
            <w:tcW w:w="841" w:type="dxa"/>
            <w:tcBorders>
              <w:top w:val="nil"/>
              <w:left w:val="single" w:sz="8" w:space="0" w:color="auto"/>
              <w:bottom w:val="single" w:sz="8" w:space="0" w:color="auto"/>
              <w:right w:val="single" w:sz="8" w:space="0" w:color="auto"/>
            </w:tcBorders>
          </w:tcPr>
          <w:p w14:paraId="1FF4EB27"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11EDFF07"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nil"/>
              <w:left w:val="nil"/>
              <w:bottom w:val="single" w:sz="8" w:space="0" w:color="auto"/>
              <w:right w:val="single" w:sz="8" w:space="0" w:color="auto"/>
            </w:tcBorders>
          </w:tcPr>
          <w:p w14:paraId="725D6A6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EC-760R-V/L</w:t>
            </w:r>
          </w:p>
        </w:tc>
        <w:tc>
          <w:tcPr>
            <w:tcW w:w="2053" w:type="dxa"/>
            <w:tcBorders>
              <w:top w:val="nil"/>
              <w:left w:val="nil"/>
              <w:bottom w:val="single" w:sz="8" w:space="0" w:color="auto"/>
              <w:right w:val="single" w:sz="8" w:space="0" w:color="auto"/>
            </w:tcBorders>
          </w:tcPr>
          <w:p w14:paraId="04C91BB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3237F00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2700F6A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6B02DC3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5C729K569</w:t>
            </w:r>
          </w:p>
        </w:tc>
        <w:tc>
          <w:tcPr>
            <w:tcW w:w="3633" w:type="dxa"/>
            <w:tcBorders>
              <w:top w:val="nil"/>
              <w:left w:val="nil"/>
              <w:bottom w:val="single" w:sz="8" w:space="0" w:color="auto"/>
              <w:right w:val="single" w:sz="8" w:space="0" w:color="auto"/>
            </w:tcBorders>
          </w:tcPr>
          <w:p w14:paraId="67C67C9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1B413AD6" w14:textId="77777777" w:rsidTr="005742CF">
        <w:trPr>
          <w:trHeight w:val="504"/>
          <w:jc w:val="center"/>
        </w:trPr>
        <w:tc>
          <w:tcPr>
            <w:tcW w:w="841" w:type="dxa"/>
            <w:tcBorders>
              <w:top w:val="nil"/>
              <w:left w:val="single" w:sz="8" w:space="0" w:color="auto"/>
              <w:bottom w:val="single" w:sz="8" w:space="0" w:color="auto"/>
              <w:right w:val="single" w:sz="8" w:space="0" w:color="auto"/>
            </w:tcBorders>
          </w:tcPr>
          <w:p w14:paraId="2C23B9DA"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719DB47D"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nil"/>
              <w:left w:val="nil"/>
              <w:bottom w:val="single" w:sz="8" w:space="0" w:color="auto"/>
              <w:right w:val="single" w:sz="8" w:space="0" w:color="auto"/>
            </w:tcBorders>
          </w:tcPr>
          <w:p w14:paraId="4A22068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EC-760R-V/L</w:t>
            </w:r>
          </w:p>
        </w:tc>
        <w:tc>
          <w:tcPr>
            <w:tcW w:w="2053" w:type="dxa"/>
            <w:tcBorders>
              <w:top w:val="nil"/>
              <w:left w:val="nil"/>
              <w:bottom w:val="single" w:sz="8" w:space="0" w:color="auto"/>
              <w:right w:val="single" w:sz="8" w:space="0" w:color="auto"/>
            </w:tcBorders>
          </w:tcPr>
          <w:p w14:paraId="1660A70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14F4B6C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0B148DB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2E8E744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6C729K143</w:t>
            </w:r>
          </w:p>
        </w:tc>
        <w:tc>
          <w:tcPr>
            <w:tcW w:w="3633" w:type="dxa"/>
            <w:tcBorders>
              <w:top w:val="nil"/>
              <w:left w:val="nil"/>
              <w:bottom w:val="single" w:sz="8" w:space="0" w:color="auto"/>
              <w:right w:val="single" w:sz="8" w:space="0" w:color="auto"/>
            </w:tcBorders>
          </w:tcPr>
          <w:p w14:paraId="2A0EF7B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37271543" w14:textId="77777777" w:rsidTr="005742CF">
        <w:trPr>
          <w:trHeight w:val="871"/>
          <w:jc w:val="center"/>
        </w:trPr>
        <w:tc>
          <w:tcPr>
            <w:tcW w:w="841" w:type="dxa"/>
            <w:tcBorders>
              <w:top w:val="nil"/>
              <w:left w:val="single" w:sz="8" w:space="0" w:color="auto"/>
              <w:bottom w:val="single" w:sz="8" w:space="0" w:color="auto"/>
              <w:right w:val="single" w:sz="8" w:space="0" w:color="auto"/>
            </w:tcBorders>
          </w:tcPr>
          <w:p w14:paraId="307AEF0C"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773167E3"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nil"/>
              <w:left w:val="nil"/>
              <w:bottom w:val="single" w:sz="8" w:space="0" w:color="auto"/>
              <w:right w:val="single" w:sz="8" w:space="0" w:color="auto"/>
            </w:tcBorders>
          </w:tcPr>
          <w:p w14:paraId="3D6B691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EC-760R-V/L</w:t>
            </w:r>
          </w:p>
        </w:tc>
        <w:tc>
          <w:tcPr>
            <w:tcW w:w="2053" w:type="dxa"/>
            <w:tcBorders>
              <w:top w:val="nil"/>
              <w:left w:val="nil"/>
              <w:bottom w:val="single" w:sz="8" w:space="0" w:color="auto"/>
              <w:right w:val="single" w:sz="8" w:space="0" w:color="auto"/>
            </w:tcBorders>
          </w:tcPr>
          <w:p w14:paraId="5CAAD03F"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2003F2A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527FD9F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0DDA8E0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6C729K142</w:t>
            </w:r>
          </w:p>
        </w:tc>
        <w:tc>
          <w:tcPr>
            <w:tcW w:w="3633" w:type="dxa"/>
            <w:tcBorders>
              <w:top w:val="nil"/>
              <w:left w:val="nil"/>
              <w:bottom w:val="single" w:sz="8" w:space="0" w:color="auto"/>
              <w:right w:val="single" w:sz="8" w:space="0" w:color="auto"/>
            </w:tcBorders>
          </w:tcPr>
          <w:p w14:paraId="1487C1E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6598FABB" w14:textId="77777777" w:rsidTr="005742CF">
        <w:trPr>
          <w:trHeight w:val="799"/>
          <w:jc w:val="center"/>
        </w:trPr>
        <w:tc>
          <w:tcPr>
            <w:tcW w:w="841" w:type="dxa"/>
            <w:tcBorders>
              <w:top w:val="nil"/>
              <w:left w:val="single" w:sz="8" w:space="0" w:color="auto"/>
              <w:bottom w:val="single" w:sz="8" w:space="0" w:color="auto"/>
              <w:right w:val="single" w:sz="8" w:space="0" w:color="auto"/>
            </w:tcBorders>
          </w:tcPr>
          <w:p w14:paraId="71676A5A"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8" w:space="0" w:color="auto"/>
              <w:right w:val="single" w:sz="8" w:space="0" w:color="auto"/>
            </w:tcBorders>
          </w:tcPr>
          <w:p w14:paraId="2767F5AF"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nil"/>
              <w:left w:val="nil"/>
              <w:bottom w:val="single" w:sz="8" w:space="0" w:color="auto"/>
              <w:right w:val="single" w:sz="8" w:space="0" w:color="auto"/>
            </w:tcBorders>
          </w:tcPr>
          <w:p w14:paraId="5A48FF2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EC-760R-V/L</w:t>
            </w:r>
          </w:p>
        </w:tc>
        <w:tc>
          <w:tcPr>
            <w:tcW w:w="2053" w:type="dxa"/>
            <w:tcBorders>
              <w:top w:val="nil"/>
              <w:left w:val="nil"/>
              <w:bottom w:val="single" w:sz="8" w:space="0" w:color="auto"/>
              <w:right w:val="single" w:sz="8" w:space="0" w:color="auto"/>
            </w:tcBorders>
          </w:tcPr>
          <w:p w14:paraId="3D709CE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8" w:space="0" w:color="auto"/>
              <w:right w:val="single" w:sz="4" w:space="0" w:color="auto"/>
            </w:tcBorders>
          </w:tcPr>
          <w:p w14:paraId="24405D27"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8" w:space="0" w:color="auto"/>
              <w:right w:val="single" w:sz="8" w:space="0" w:color="auto"/>
            </w:tcBorders>
          </w:tcPr>
          <w:p w14:paraId="5442781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8" w:space="0" w:color="auto"/>
              <w:right w:val="single" w:sz="8" w:space="0" w:color="auto"/>
            </w:tcBorders>
          </w:tcPr>
          <w:p w14:paraId="1505B27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7C729K223</w:t>
            </w:r>
          </w:p>
        </w:tc>
        <w:tc>
          <w:tcPr>
            <w:tcW w:w="3633" w:type="dxa"/>
            <w:tcBorders>
              <w:top w:val="nil"/>
              <w:left w:val="nil"/>
              <w:bottom w:val="single" w:sz="8" w:space="0" w:color="auto"/>
              <w:right w:val="single" w:sz="8" w:space="0" w:color="auto"/>
            </w:tcBorders>
          </w:tcPr>
          <w:p w14:paraId="169B79B6"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531479E9" w14:textId="77777777" w:rsidTr="005742CF">
        <w:trPr>
          <w:trHeight w:val="844"/>
          <w:jc w:val="center"/>
        </w:trPr>
        <w:tc>
          <w:tcPr>
            <w:tcW w:w="841" w:type="dxa"/>
            <w:tcBorders>
              <w:top w:val="nil"/>
              <w:left w:val="single" w:sz="8" w:space="0" w:color="auto"/>
              <w:bottom w:val="single" w:sz="4" w:space="0" w:color="auto"/>
              <w:right w:val="single" w:sz="8" w:space="0" w:color="auto"/>
            </w:tcBorders>
          </w:tcPr>
          <w:p w14:paraId="38D7B9F1"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nil"/>
              <w:left w:val="nil"/>
              <w:bottom w:val="single" w:sz="4" w:space="0" w:color="auto"/>
              <w:right w:val="single" w:sz="8" w:space="0" w:color="auto"/>
            </w:tcBorders>
          </w:tcPr>
          <w:p w14:paraId="47051C81"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nil"/>
              <w:left w:val="nil"/>
              <w:bottom w:val="single" w:sz="4" w:space="0" w:color="auto"/>
              <w:right w:val="single" w:sz="8" w:space="0" w:color="auto"/>
            </w:tcBorders>
          </w:tcPr>
          <w:p w14:paraId="2A23656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EC-760R-V/I</w:t>
            </w:r>
          </w:p>
        </w:tc>
        <w:tc>
          <w:tcPr>
            <w:tcW w:w="2053" w:type="dxa"/>
            <w:tcBorders>
              <w:top w:val="nil"/>
              <w:left w:val="nil"/>
              <w:bottom w:val="single" w:sz="4" w:space="0" w:color="auto"/>
              <w:right w:val="single" w:sz="8" w:space="0" w:color="auto"/>
            </w:tcBorders>
          </w:tcPr>
          <w:p w14:paraId="2AF68A9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nil"/>
              <w:left w:val="nil"/>
              <w:bottom w:val="single" w:sz="4" w:space="0" w:color="auto"/>
              <w:right w:val="single" w:sz="4" w:space="0" w:color="auto"/>
            </w:tcBorders>
          </w:tcPr>
          <w:p w14:paraId="4F2ECE9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nil"/>
              <w:left w:val="single" w:sz="4" w:space="0" w:color="auto"/>
              <w:bottom w:val="single" w:sz="4" w:space="0" w:color="auto"/>
              <w:right w:val="single" w:sz="8" w:space="0" w:color="auto"/>
            </w:tcBorders>
          </w:tcPr>
          <w:p w14:paraId="51B76E1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nil"/>
              <w:left w:val="nil"/>
              <w:bottom w:val="single" w:sz="4" w:space="0" w:color="auto"/>
              <w:right w:val="single" w:sz="8" w:space="0" w:color="auto"/>
            </w:tcBorders>
          </w:tcPr>
          <w:p w14:paraId="0508156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7C728K022</w:t>
            </w:r>
          </w:p>
        </w:tc>
        <w:tc>
          <w:tcPr>
            <w:tcW w:w="3633" w:type="dxa"/>
            <w:tcBorders>
              <w:top w:val="nil"/>
              <w:left w:val="nil"/>
              <w:bottom w:val="single" w:sz="4" w:space="0" w:color="auto"/>
              <w:right w:val="single" w:sz="8" w:space="0" w:color="auto"/>
            </w:tcBorders>
          </w:tcPr>
          <w:p w14:paraId="222A7D4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5DE92BF5"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5395C22D" w14:textId="77777777" w:rsidR="00FB3B12" w:rsidRPr="0086696A" w:rsidRDefault="00FB3B12" w:rsidP="00FB3B12">
            <w:pPr>
              <w:pStyle w:val="a7"/>
              <w:numPr>
                <w:ilvl w:val="0"/>
                <w:numId w:val="38"/>
              </w:numPr>
              <w:rPr>
                <w:rFonts w:ascii="Liberation Serif" w:hAnsi="Liberation Serif" w:cs="Liberation Serif"/>
                <w:lang w:val="en-US"/>
              </w:rPr>
            </w:pPr>
          </w:p>
        </w:tc>
        <w:tc>
          <w:tcPr>
            <w:tcW w:w="2359" w:type="dxa"/>
            <w:tcBorders>
              <w:top w:val="single" w:sz="4" w:space="0" w:color="auto"/>
              <w:left w:val="single" w:sz="4" w:space="0" w:color="auto"/>
              <w:bottom w:val="single" w:sz="4" w:space="0" w:color="auto"/>
              <w:right w:val="single" w:sz="4" w:space="0" w:color="auto"/>
            </w:tcBorders>
          </w:tcPr>
          <w:p w14:paraId="33470CB8" w14:textId="77777777" w:rsidR="00FB3B12" w:rsidRPr="0086696A" w:rsidRDefault="00FB3B12" w:rsidP="005742CF">
            <w:pPr>
              <w:rPr>
                <w:rFonts w:ascii="Liberation Serif" w:hAnsi="Liberation Serif" w:cs="Liberation Serif"/>
              </w:rPr>
            </w:pPr>
            <w:proofErr w:type="spellStart"/>
            <w:r w:rsidRPr="0086696A">
              <w:rPr>
                <w:rFonts w:ascii="Liberation Serif" w:hAnsi="Liberation Serif" w:cs="Liberation Serif"/>
              </w:rPr>
              <w:t>Видеоколоноскоп</w:t>
            </w:r>
            <w:proofErr w:type="spellEnd"/>
          </w:p>
        </w:tc>
        <w:tc>
          <w:tcPr>
            <w:tcW w:w="1920" w:type="dxa"/>
            <w:tcBorders>
              <w:top w:val="single" w:sz="4" w:space="0" w:color="auto"/>
              <w:left w:val="single" w:sz="4" w:space="0" w:color="auto"/>
              <w:bottom w:val="single" w:sz="4" w:space="0" w:color="auto"/>
              <w:right w:val="single" w:sz="4" w:space="0" w:color="auto"/>
            </w:tcBorders>
          </w:tcPr>
          <w:p w14:paraId="47BFB68D" w14:textId="77777777" w:rsidR="00FB3B12" w:rsidRPr="0086696A" w:rsidRDefault="00FB3B12" w:rsidP="005742CF">
            <w:pPr>
              <w:jc w:val="center"/>
              <w:rPr>
                <w:rFonts w:ascii="Liberation Serif" w:hAnsi="Liberation Serif" w:cs="Liberation Serif"/>
                <w:lang w:val="en-US"/>
              </w:rPr>
            </w:pPr>
            <w:r w:rsidRPr="0086696A">
              <w:rPr>
                <w:rFonts w:ascii="Liberation Serif" w:hAnsi="Liberation Serif" w:cs="Liberation Serif"/>
              </w:rPr>
              <w:t>EC-760</w:t>
            </w:r>
            <w:r w:rsidRPr="0086696A">
              <w:rPr>
                <w:rFonts w:ascii="Liberation Serif" w:hAnsi="Liberation Serif" w:cs="Liberation Serif"/>
                <w:lang w:val="en-US"/>
              </w:rPr>
              <w:t>ZP</w:t>
            </w:r>
            <w:r w:rsidRPr="0086696A">
              <w:rPr>
                <w:rFonts w:ascii="Liberation Serif" w:hAnsi="Liberation Serif" w:cs="Liberation Serif"/>
              </w:rPr>
              <w:t>-V/</w:t>
            </w:r>
            <w:r w:rsidRPr="0086696A">
              <w:rPr>
                <w:rFonts w:ascii="Liberation Serif" w:hAnsi="Liberation Serif" w:cs="Liberation Serif"/>
                <w:lang w:val="en-US"/>
              </w:rPr>
              <w:t>L</w:t>
            </w:r>
          </w:p>
        </w:tc>
        <w:tc>
          <w:tcPr>
            <w:tcW w:w="2053" w:type="dxa"/>
            <w:tcBorders>
              <w:top w:val="single" w:sz="4" w:space="0" w:color="auto"/>
              <w:left w:val="single" w:sz="4" w:space="0" w:color="auto"/>
              <w:bottom w:val="single" w:sz="4" w:space="0" w:color="auto"/>
              <w:right w:val="single" w:sz="4" w:space="0" w:color="auto"/>
            </w:tcBorders>
          </w:tcPr>
          <w:p w14:paraId="20CB128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299337B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ФСЗ 2011\10110</w:t>
            </w:r>
          </w:p>
        </w:tc>
        <w:tc>
          <w:tcPr>
            <w:tcW w:w="1822" w:type="dxa"/>
            <w:tcBorders>
              <w:top w:val="single" w:sz="4" w:space="0" w:color="auto"/>
              <w:left w:val="single" w:sz="4" w:space="0" w:color="auto"/>
              <w:bottom w:val="single" w:sz="4" w:space="0" w:color="auto"/>
              <w:right w:val="single" w:sz="4" w:space="0" w:color="auto"/>
            </w:tcBorders>
          </w:tcPr>
          <w:p w14:paraId="0FCE0DF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6EF9F745" w14:textId="77777777" w:rsidR="00FB3B12" w:rsidRPr="0086696A" w:rsidRDefault="00FB3B12" w:rsidP="005742CF">
            <w:pPr>
              <w:jc w:val="center"/>
              <w:rPr>
                <w:rFonts w:ascii="Liberation Serif" w:hAnsi="Liberation Serif" w:cs="Liberation Serif"/>
                <w:lang w:val="en-US"/>
              </w:rPr>
            </w:pPr>
            <w:r w:rsidRPr="0086696A">
              <w:rPr>
                <w:rFonts w:ascii="Liberation Serif" w:hAnsi="Liberation Serif" w:cs="Liberation Serif"/>
                <w:lang w:val="en-US"/>
              </w:rPr>
              <w:t>5C731K011</w:t>
            </w:r>
          </w:p>
        </w:tc>
        <w:tc>
          <w:tcPr>
            <w:tcW w:w="3633" w:type="dxa"/>
            <w:tcBorders>
              <w:top w:val="single" w:sz="4" w:space="0" w:color="auto"/>
              <w:left w:val="single" w:sz="4" w:space="0" w:color="auto"/>
              <w:bottom w:val="single" w:sz="4" w:space="0" w:color="auto"/>
              <w:right w:val="single" w:sz="4" w:space="0" w:color="auto"/>
            </w:tcBorders>
          </w:tcPr>
          <w:p w14:paraId="069003A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Свердловская область, г. Екатеринбург, ул. Соболева, 29</w:t>
            </w:r>
          </w:p>
        </w:tc>
      </w:tr>
      <w:tr w:rsidR="00FB3B12" w:rsidRPr="0086696A" w14:paraId="1EED7BF1"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55482D5F"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4D016768" w14:textId="77777777" w:rsidR="00FB3B12" w:rsidRPr="0086696A" w:rsidRDefault="00FB3B12" w:rsidP="005742CF">
            <w:pPr>
              <w:rPr>
                <w:rFonts w:ascii="Liberation Serif" w:hAnsi="Liberation Serif" w:cs="Liberation Serif"/>
              </w:rPr>
            </w:pPr>
            <w:r w:rsidRPr="0086696A">
              <w:rPr>
                <w:rFonts w:ascii="Liberation Serif" w:eastAsia="Calibri" w:hAnsi="Liberation Serif" w:cs="Liberation Serif"/>
              </w:rPr>
              <w:t>Видеопроцессор эндоскопический</w:t>
            </w:r>
          </w:p>
        </w:tc>
        <w:tc>
          <w:tcPr>
            <w:tcW w:w="1920" w:type="dxa"/>
            <w:tcBorders>
              <w:top w:val="single" w:sz="4" w:space="0" w:color="auto"/>
              <w:left w:val="single" w:sz="4" w:space="0" w:color="auto"/>
              <w:bottom w:val="single" w:sz="4" w:space="0" w:color="auto"/>
              <w:right w:val="single" w:sz="4" w:space="0" w:color="auto"/>
            </w:tcBorders>
          </w:tcPr>
          <w:p w14:paraId="49E8EF13"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EP</w:t>
            </w:r>
            <w:r w:rsidRPr="0086696A">
              <w:rPr>
                <w:rFonts w:ascii="Liberation Serif" w:eastAsia="Calibri" w:hAnsi="Liberation Serif" w:cs="Liberation Serif"/>
              </w:rPr>
              <w:t>-6000</w:t>
            </w:r>
          </w:p>
        </w:tc>
        <w:tc>
          <w:tcPr>
            <w:tcW w:w="2053" w:type="dxa"/>
            <w:tcBorders>
              <w:top w:val="single" w:sz="4" w:space="0" w:color="auto"/>
              <w:left w:val="single" w:sz="4" w:space="0" w:color="auto"/>
              <w:bottom w:val="single" w:sz="4" w:space="0" w:color="auto"/>
              <w:right w:val="single" w:sz="4" w:space="0" w:color="auto"/>
            </w:tcBorders>
          </w:tcPr>
          <w:p w14:paraId="08289422"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17C782DE"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ФСЗ 2011\10274</w:t>
            </w:r>
          </w:p>
        </w:tc>
        <w:tc>
          <w:tcPr>
            <w:tcW w:w="1822" w:type="dxa"/>
            <w:tcBorders>
              <w:top w:val="single" w:sz="4" w:space="0" w:color="auto"/>
              <w:left w:val="single" w:sz="4" w:space="0" w:color="auto"/>
              <w:bottom w:val="single" w:sz="4" w:space="0" w:color="auto"/>
              <w:right w:val="single" w:sz="4" w:space="0" w:color="auto"/>
            </w:tcBorders>
          </w:tcPr>
          <w:p w14:paraId="5BF4400F"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444A6F3E"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rPr>
              <w:t>4V6</w:t>
            </w:r>
            <w:r w:rsidRPr="0086696A">
              <w:rPr>
                <w:rFonts w:ascii="Liberation Serif" w:eastAsia="Calibri" w:hAnsi="Liberation Serif" w:cs="Liberation Serif"/>
                <w:lang w:val="en-US"/>
              </w:rPr>
              <w:t>93</w:t>
            </w:r>
            <w:r w:rsidRPr="0086696A">
              <w:rPr>
                <w:rFonts w:ascii="Liberation Serif" w:eastAsia="Calibri" w:hAnsi="Liberation Serif" w:cs="Liberation Serif"/>
              </w:rPr>
              <w:t>K</w:t>
            </w:r>
            <w:r w:rsidRPr="0086696A">
              <w:rPr>
                <w:rFonts w:ascii="Liberation Serif" w:eastAsia="Calibri" w:hAnsi="Liberation Serif" w:cs="Liberation Serif"/>
                <w:lang w:val="en-US"/>
              </w:rPr>
              <w:t>754</w:t>
            </w:r>
          </w:p>
        </w:tc>
        <w:tc>
          <w:tcPr>
            <w:tcW w:w="3633" w:type="dxa"/>
            <w:tcBorders>
              <w:top w:val="single" w:sz="4" w:space="0" w:color="auto"/>
              <w:left w:val="single" w:sz="4" w:space="0" w:color="auto"/>
              <w:bottom w:val="single" w:sz="4" w:space="0" w:color="auto"/>
              <w:right w:val="single" w:sz="4" w:space="0" w:color="auto"/>
            </w:tcBorders>
          </w:tcPr>
          <w:p w14:paraId="769A77A9"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311FFFF3"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17B8959C"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1F5038F9" w14:textId="77777777" w:rsidR="00FB3B12" w:rsidRPr="0086696A" w:rsidRDefault="00FB3B12" w:rsidP="005742CF">
            <w:pPr>
              <w:rPr>
                <w:rFonts w:ascii="Liberation Serif" w:hAnsi="Liberation Serif" w:cs="Liberation Serif"/>
              </w:rPr>
            </w:pPr>
            <w:r w:rsidRPr="0086696A">
              <w:rPr>
                <w:rFonts w:ascii="Liberation Serif" w:eastAsia="Calibri" w:hAnsi="Liberation Serif" w:cs="Liberation Serif"/>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63A65DE1"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006C6E23"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5AC9EFAF"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w:t>
            </w:r>
            <w:r w:rsidRPr="0086696A">
              <w:rPr>
                <w:rFonts w:ascii="Liberation Serif" w:eastAsia="Calibri" w:hAnsi="Liberation Serif" w:cs="Liberation Serif"/>
                <w:lang w:val="en-US"/>
              </w:rPr>
              <w:t>13</w:t>
            </w:r>
            <w:r w:rsidRPr="0086696A">
              <w:rPr>
                <w:rFonts w:ascii="Liberation Serif" w:eastAsia="Calibri" w:hAnsi="Liberation Serif" w:cs="Liberation Serif"/>
              </w:rPr>
              <w:t>/</w:t>
            </w:r>
            <w:r w:rsidRPr="0086696A">
              <w:rPr>
                <w:rFonts w:ascii="Liberation Serif" w:eastAsia="Calibri" w:hAnsi="Liberation Serif" w:cs="Liberation Serif"/>
                <w:lang w:val="en-US"/>
              </w:rPr>
              <w:t>949</w:t>
            </w:r>
          </w:p>
        </w:tc>
        <w:tc>
          <w:tcPr>
            <w:tcW w:w="1822" w:type="dxa"/>
            <w:tcBorders>
              <w:top w:val="single" w:sz="4" w:space="0" w:color="auto"/>
              <w:left w:val="single" w:sz="4" w:space="0" w:color="auto"/>
              <w:bottom w:val="single" w:sz="4" w:space="0" w:color="auto"/>
              <w:right w:val="single" w:sz="4" w:space="0" w:color="auto"/>
            </w:tcBorders>
          </w:tcPr>
          <w:p w14:paraId="0FFCE48B"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73D870E0"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lang w:val="en-US"/>
              </w:rPr>
              <w:t>7C742K384</w:t>
            </w:r>
          </w:p>
        </w:tc>
        <w:tc>
          <w:tcPr>
            <w:tcW w:w="3633" w:type="dxa"/>
            <w:tcBorders>
              <w:top w:val="single" w:sz="4" w:space="0" w:color="auto"/>
              <w:left w:val="single" w:sz="4" w:space="0" w:color="auto"/>
              <w:bottom w:val="single" w:sz="4" w:space="0" w:color="auto"/>
              <w:right w:val="single" w:sz="4" w:space="0" w:color="auto"/>
            </w:tcBorders>
          </w:tcPr>
          <w:p w14:paraId="516F2D0C"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4950F526"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33AAD7E8"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3C29B5D3" w14:textId="77777777" w:rsidR="00FB3B12" w:rsidRPr="0086696A" w:rsidRDefault="00FB3B12" w:rsidP="005742CF">
            <w:pPr>
              <w:rPr>
                <w:rFonts w:ascii="Liberation Serif" w:hAnsi="Liberation Serif" w:cs="Liberation Serif"/>
              </w:rPr>
            </w:pPr>
            <w:r w:rsidRPr="0086696A">
              <w:rPr>
                <w:rFonts w:ascii="Liberation Serif" w:eastAsia="Calibri" w:hAnsi="Liberation Serif" w:cs="Liberation Serif"/>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273131A0"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25499607"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130D4849"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w:t>
            </w:r>
            <w:r w:rsidRPr="0086696A">
              <w:rPr>
                <w:rFonts w:ascii="Liberation Serif" w:eastAsia="Calibri" w:hAnsi="Liberation Serif" w:cs="Liberation Serif"/>
                <w:lang w:val="en-US"/>
              </w:rPr>
              <w:t>13</w:t>
            </w:r>
            <w:r w:rsidRPr="0086696A">
              <w:rPr>
                <w:rFonts w:ascii="Liberation Serif" w:eastAsia="Calibri" w:hAnsi="Liberation Serif" w:cs="Liberation Serif"/>
              </w:rPr>
              <w:t>/</w:t>
            </w:r>
            <w:r w:rsidRPr="0086696A">
              <w:rPr>
                <w:rFonts w:ascii="Liberation Serif" w:eastAsia="Calibri" w:hAnsi="Liberation Serif" w:cs="Liberation Serif"/>
                <w:lang w:val="en-US"/>
              </w:rPr>
              <w:t>949</w:t>
            </w:r>
          </w:p>
        </w:tc>
        <w:tc>
          <w:tcPr>
            <w:tcW w:w="1822" w:type="dxa"/>
            <w:tcBorders>
              <w:top w:val="single" w:sz="4" w:space="0" w:color="auto"/>
              <w:left w:val="single" w:sz="4" w:space="0" w:color="auto"/>
              <w:bottom w:val="single" w:sz="4" w:space="0" w:color="auto"/>
              <w:right w:val="single" w:sz="4" w:space="0" w:color="auto"/>
            </w:tcBorders>
          </w:tcPr>
          <w:p w14:paraId="7F9AE5C4"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746D9AD1"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lang w:val="en-US"/>
              </w:rPr>
              <w:t>7C742K590</w:t>
            </w:r>
          </w:p>
        </w:tc>
        <w:tc>
          <w:tcPr>
            <w:tcW w:w="3633" w:type="dxa"/>
            <w:tcBorders>
              <w:top w:val="single" w:sz="4" w:space="0" w:color="auto"/>
              <w:left w:val="single" w:sz="4" w:space="0" w:color="auto"/>
              <w:bottom w:val="single" w:sz="4" w:space="0" w:color="auto"/>
              <w:right w:val="single" w:sz="4" w:space="0" w:color="auto"/>
            </w:tcBorders>
          </w:tcPr>
          <w:p w14:paraId="2BD945A1"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52E24FF8"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41D98D78"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52150631" w14:textId="77777777" w:rsidR="00FB3B12" w:rsidRPr="0086696A" w:rsidRDefault="00FB3B12" w:rsidP="005742CF">
            <w:pPr>
              <w:rPr>
                <w:rFonts w:ascii="Liberation Serif" w:hAnsi="Liberation Serif" w:cs="Liberation Serif"/>
              </w:rPr>
            </w:pPr>
            <w:r w:rsidRPr="0086696A">
              <w:rPr>
                <w:rFonts w:ascii="Liberation Serif" w:eastAsia="Calibri" w:hAnsi="Liberation Serif" w:cs="Liberation Serif"/>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0B9B583A"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6194550D"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128FC578"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w:t>
            </w:r>
            <w:r w:rsidRPr="0086696A">
              <w:rPr>
                <w:rFonts w:ascii="Liberation Serif" w:eastAsia="Calibri" w:hAnsi="Liberation Serif" w:cs="Liberation Serif"/>
                <w:lang w:val="en-US"/>
              </w:rPr>
              <w:t>13</w:t>
            </w:r>
            <w:r w:rsidRPr="0086696A">
              <w:rPr>
                <w:rFonts w:ascii="Liberation Serif" w:eastAsia="Calibri" w:hAnsi="Liberation Serif" w:cs="Liberation Serif"/>
              </w:rPr>
              <w:t>/</w:t>
            </w:r>
            <w:r w:rsidRPr="0086696A">
              <w:rPr>
                <w:rFonts w:ascii="Liberation Serif" w:eastAsia="Calibri" w:hAnsi="Liberation Serif" w:cs="Liberation Serif"/>
                <w:lang w:val="en-US"/>
              </w:rPr>
              <w:t>949</w:t>
            </w:r>
          </w:p>
        </w:tc>
        <w:tc>
          <w:tcPr>
            <w:tcW w:w="1822" w:type="dxa"/>
            <w:tcBorders>
              <w:top w:val="single" w:sz="4" w:space="0" w:color="auto"/>
              <w:left w:val="single" w:sz="4" w:space="0" w:color="auto"/>
              <w:bottom w:val="single" w:sz="4" w:space="0" w:color="auto"/>
              <w:right w:val="single" w:sz="4" w:space="0" w:color="auto"/>
            </w:tcBorders>
          </w:tcPr>
          <w:p w14:paraId="309735BB"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33F5160F"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lang w:val="en-US"/>
              </w:rPr>
              <w:t>7C742K605</w:t>
            </w:r>
          </w:p>
        </w:tc>
        <w:tc>
          <w:tcPr>
            <w:tcW w:w="3633" w:type="dxa"/>
            <w:tcBorders>
              <w:top w:val="single" w:sz="4" w:space="0" w:color="auto"/>
              <w:left w:val="single" w:sz="4" w:space="0" w:color="auto"/>
              <w:bottom w:val="single" w:sz="4" w:space="0" w:color="auto"/>
              <w:right w:val="single" w:sz="4" w:space="0" w:color="auto"/>
            </w:tcBorders>
          </w:tcPr>
          <w:p w14:paraId="5C5C1018"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20C56FB2"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4F22C279"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038B6C95" w14:textId="77777777" w:rsidR="00FB3B12" w:rsidRPr="0086696A" w:rsidRDefault="00FB3B12" w:rsidP="005742CF">
            <w:pPr>
              <w:rPr>
                <w:rFonts w:ascii="Liberation Serif" w:hAnsi="Liberation Serif" w:cs="Liberation Serif"/>
              </w:rPr>
            </w:pPr>
            <w:r w:rsidRPr="0086696A">
              <w:rPr>
                <w:rFonts w:ascii="Liberation Serif" w:eastAsia="Calibri" w:hAnsi="Liberation Serif" w:cs="Liberation Serif"/>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16D154B1"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77AAC57E"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6D675FA4"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w:t>
            </w:r>
            <w:r w:rsidRPr="0086696A">
              <w:rPr>
                <w:rFonts w:ascii="Liberation Serif" w:eastAsia="Calibri" w:hAnsi="Liberation Serif" w:cs="Liberation Serif"/>
                <w:lang w:val="en-US"/>
              </w:rPr>
              <w:t>13</w:t>
            </w:r>
            <w:r w:rsidRPr="0086696A">
              <w:rPr>
                <w:rFonts w:ascii="Liberation Serif" w:eastAsia="Calibri" w:hAnsi="Liberation Serif" w:cs="Liberation Serif"/>
              </w:rPr>
              <w:t>/</w:t>
            </w:r>
            <w:r w:rsidRPr="0086696A">
              <w:rPr>
                <w:rFonts w:ascii="Liberation Serif" w:eastAsia="Calibri" w:hAnsi="Liberation Serif" w:cs="Liberation Serif"/>
                <w:lang w:val="en-US"/>
              </w:rPr>
              <w:t>949</w:t>
            </w:r>
          </w:p>
        </w:tc>
        <w:tc>
          <w:tcPr>
            <w:tcW w:w="1822" w:type="dxa"/>
            <w:tcBorders>
              <w:top w:val="single" w:sz="4" w:space="0" w:color="auto"/>
              <w:left w:val="single" w:sz="4" w:space="0" w:color="auto"/>
              <w:bottom w:val="single" w:sz="4" w:space="0" w:color="auto"/>
              <w:right w:val="single" w:sz="4" w:space="0" w:color="auto"/>
            </w:tcBorders>
          </w:tcPr>
          <w:p w14:paraId="31CD13EF"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23828D52"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lang w:val="en-US"/>
              </w:rPr>
              <w:t>7C742K606</w:t>
            </w:r>
          </w:p>
        </w:tc>
        <w:tc>
          <w:tcPr>
            <w:tcW w:w="3633" w:type="dxa"/>
            <w:tcBorders>
              <w:top w:val="single" w:sz="4" w:space="0" w:color="auto"/>
              <w:left w:val="single" w:sz="4" w:space="0" w:color="auto"/>
              <w:bottom w:val="single" w:sz="4" w:space="0" w:color="auto"/>
              <w:right w:val="single" w:sz="4" w:space="0" w:color="auto"/>
            </w:tcBorders>
          </w:tcPr>
          <w:p w14:paraId="62743FEE"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29A892ED"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515AB829"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2057D516" w14:textId="77777777" w:rsidR="00FB3B12" w:rsidRPr="0086696A" w:rsidRDefault="00FB3B12" w:rsidP="005742CF">
            <w:pPr>
              <w:rPr>
                <w:rFonts w:ascii="Liberation Serif" w:hAnsi="Liberation Serif" w:cs="Liberation Serif"/>
              </w:rPr>
            </w:pPr>
            <w:r w:rsidRPr="0086696A">
              <w:rPr>
                <w:rFonts w:ascii="Liberation Serif" w:eastAsia="Calibri" w:hAnsi="Liberation Serif" w:cs="Liberation Serif"/>
              </w:rPr>
              <w:t>Эндоскоп гибкий для исследования ЖКТ</w:t>
            </w:r>
          </w:p>
        </w:tc>
        <w:tc>
          <w:tcPr>
            <w:tcW w:w="1920" w:type="dxa"/>
            <w:tcBorders>
              <w:top w:val="single" w:sz="4" w:space="0" w:color="auto"/>
              <w:left w:val="single" w:sz="4" w:space="0" w:color="auto"/>
              <w:bottom w:val="single" w:sz="4" w:space="0" w:color="auto"/>
              <w:right w:val="single" w:sz="4" w:space="0" w:color="auto"/>
            </w:tcBorders>
          </w:tcPr>
          <w:p w14:paraId="64967ED0"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EC-720R/L</w:t>
            </w:r>
          </w:p>
        </w:tc>
        <w:tc>
          <w:tcPr>
            <w:tcW w:w="2053" w:type="dxa"/>
            <w:tcBorders>
              <w:top w:val="single" w:sz="4" w:space="0" w:color="auto"/>
              <w:left w:val="single" w:sz="4" w:space="0" w:color="auto"/>
              <w:bottom w:val="single" w:sz="4" w:space="0" w:color="auto"/>
              <w:right w:val="single" w:sz="4" w:space="0" w:color="auto"/>
            </w:tcBorders>
          </w:tcPr>
          <w:p w14:paraId="7C8BD8E3"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1C0C68D0"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w:t>
            </w:r>
            <w:r w:rsidRPr="0086696A">
              <w:rPr>
                <w:rFonts w:ascii="Liberation Serif" w:eastAsia="Calibri" w:hAnsi="Liberation Serif" w:cs="Liberation Serif"/>
                <w:lang w:val="en-US"/>
              </w:rPr>
              <w:t>13</w:t>
            </w:r>
            <w:r w:rsidRPr="0086696A">
              <w:rPr>
                <w:rFonts w:ascii="Liberation Serif" w:eastAsia="Calibri" w:hAnsi="Liberation Serif" w:cs="Liberation Serif"/>
              </w:rPr>
              <w:t>/</w:t>
            </w:r>
            <w:r w:rsidRPr="0086696A">
              <w:rPr>
                <w:rFonts w:ascii="Liberation Serif" w:eastAsia="Calibri" w:hAnsi="Liberation Serif" w:cs="Liberation Serif"/>
                <w:lang w:val="en-US"/>
              </w:rPr>
              <w:t>949</w:t>
            </w:r>
          </w:p>
        </w:tc>
        <w:tc>
          <w:tcPr>
            <w:tcW w:w="1822" w:type="dxa"/>
            <w:tcBorders>
              <w:top w:val="single" w:sz="4" w:space="0" w:color="auto"/>
              <w:left w:val="single" w:sz="4" w:space="0" w:color="auto"/>
              <w:bottom w:val="single" w:sz="4" w:space="0" w:color="auto"/>
              <w:right w:val="single" w:sz="4" w:space="0" w:color="auto"/>
            </w:tcBorders>
          </w:tcPr>
          <w:p w14:paraId="231DC037"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4763D0DA"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lang w:val="en-US"/>
              </w:rPr>
              <w:t>7C742K607</w:t>
            </w:r>
          </w:p>
        </w:tc>
        <w:tc>
          <w:tcPr>
            <w:tcW w:w="3633" w:type="dxa"/>
            <w:tcBorders>
              <w:top w:val="single" w:sz="4" w:space="0" w:color="auto"/>
              <w:left w:val="single" w:sz="4" w:space="0" w:color="auto"/>
              <w:bottom w:val="single" w:sz="4" w:space="0" w:color="auto"/>
              <w:right w:val="single" w:sz="4" w:space="0" w:color="auto"/>
            </w:tcBorders>
          </w:tcPr>
          <w:p w14:paraId="5B5010FD"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7BF6B031"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43195FD8"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3F7EC1D4" w14:textId="77777777" w:rsidR="00FB3B12" w:rsidRPr="0086696A" w:rsidRDefault="00FB3B12" w:rsidP="005742CF">
            <w:pPr>
              <w:rPr>
                <w:rFonts w:ascii="Liberation Serif" w:hAnsi="Liberation Serif" w:cs="Liberation Serif"/>
              </w:rPr>
            </w:pPr>
            <w:proofErr w:type="spellStart"/>
            <w:r w:rsidRPr="0086696A">
              <w:rPr>
                <w:rFonts w:ascii="Liberation Serif" w:eastAsia="Calibri" w:hAnsi="Liberation Serif" w:cs="Liberation Serif"/>
              </w:rPr>
              <w:t>Видеогастроскоп</w:t>
            </w:r>
            <w:proofErr w:type="spellEnd"/>
            <w:r w:rsidRPr="0086696A">
              <w:rPr>
                <w:rFonts w:ascii="Liberation Serif" w:eastAsia="Calibri" w:hAnsi="Liberation Serif" w:cs="Liberation Serif"/>
              </w:rPr>
              <w:t xml:space="preserve"> высокого разрешения</w:t>
            </w:r>
          </w:p>
        </w:tc>
        <w:tc>
          <w:tcPr>
            <w:tcW w:w="1920" w:type="dxa"/>
            <w:tcBorders>
              <w:top w:val="single" w:sz="4" w:space="0" w:color="auto"/>
              <w:left w:val="single" w:sz="4" w:space="0" w:color="auto"/>
              <w:bottom w:val="single" w:sz="4" w:space="0" w:color="auto"/>
              <w:right w:val="single" w:sz="4" w:space="0" w:color="auto"/>
            </w:tcBorders>
          </w:tcPr>
          <w:p w14:paraId="7CDEAC1E"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lang w:val="en-US"/>
              </w:rPr>
              <w:t>EG-720R</w:t>
            </w:r>
          </w:p>
        </w:tc>
        <w:tc>
          <w:tcPr>
            <w:tcW w:w="2053" w:type="dxa"/>
            <w:tcBorders>
              <w:top w:val="single" w:sz="4" w:space="0" w:color="auto"/>
              <w:left w:val="single" w:sz="4" w:space="0" w:color="auto"/>
              <w:bottom w:val="single" w:sz="4" w:space="0" w:color="auto"/>
              <w:right w:val="single" w:sz="4" w:space="0" w:color="auto"/>
            </w:tcBorders>
          </w:tcPr>
          <w:p w14:paraId="057DED65"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4B08DDC9"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 xml:space="preserve">РЗН </w:t>
            </w:r>
            <w:r w:rsidRPr="0086696A">
              <w:rPr>
                <w:rFonts w:ascii="Liberation Serif" w:eastAsia="Calibri" w:hAnsi="Liberation Serif" w:cs="Liberation Serif"/>
                <w:lang w:val="en-US"/>
              </w:rPr>
              <w:t>2017</w:t>
            </w:r>
            <w:r w:rsidRPr="0086696A">
              <w:rPr>
                <w:rFonts w:ascii="Liberation Serif" w:eastAsia="Calibri" w:hAnsi="Liberation Serif" w:cs="Liberation Serif"/>
              </w:rPr>
              <w:t>/</w:t>
            </w:r>
            <w:r w:rsidRPr="0086696A">
              <w:rPr>
                <w:rFonts w:ascii="Liberation Serif" w:eastAsia="Calibri" w:hAnsi="Liberation Serif" w:cs="Liberation Serif"/>
                <w:lang w:val="en-US"/>
              </w:rPr>
              <w:t>6601</w:t>
            </w:r>
          </w:p>
        </w:tc>
        <w:tc>
          <w:tcPr>
            <w:tcW w:w="1822" w:type="dxa"/>
            <w:tcBorders>
              <w:top w:val="single" w:sz="4" w:space="0" w:color="auto"/>
              <w:left w:val="single" w:sz="4" w:space="0" w:color="auto"/>
              <w:bottom w:val="single" w:sz="4" w:space="0" w:color="auto"/>
              <w:right w:val="single" w:sz="4" w:space="0" w:color="auto"/>
            </w:tcBorders>
          </w:tcPr>
          <w:p w14:paraId="2E31344C"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30B01E01" w14:textId="77777777" w:rsidR="00FB3B12" w:rsidRPr="0086696A" w:rsidRDefault="00FB3B12" w:rsidP="005742CF">
            <w:pPr>
              <w:jc w:val="center"/>
              <w:rPr>
                <w:rFonts w:ascii="Liberation Serif" w:hAnsi="Liberation Serif" w:cs="Liberation Serif"/>
                <w:lang w:val="en-US"/>
              </w:rPr>
            </w:pPr>
            <w:r w:rsidRPr="0086696A">
              <w:rPr>
                <w:rFonts w:ascii="Liberation Serif" w:eastAsia="Calibri" w:hAnsi="Liberation Serif" w:cs="Liberation Serif"/>
                <w:lang w:val="en-US"/>
              </w:rPr>
              <w:t>9G412K632</w:t>
            </w:r>
          </w:p>
        </w:tc>
        <w:tc>
          <w:tcPr>
            <w:tcW w:w="3633" w:type="dxa"/>
            <w:tcBorders>
              <w:top w:val="single" w:sz="4" w:space="0" w:color="auto"/>
              <w:left w:val="single" w:sz="4" w:space="0" w:color="auto"/>
              <w:bottom w:val="single" w:sz="4" w:space="0" w:color="auto"/>
              <w:right w:val="single" w:sz="4" w:space="0" w:color="auto"/>
            </w:tcBorders>
          </w:tcPr>
          <w:p w14:paraId="6F7BD065"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Каменск-Уральский, Больничный пер, 6</w:t>
            </w:r>
          </w:p>
        </w:tc>
      </w:tr>
      <w:tr w:rsidR="00FB3B12" w:rsidRPr="0086696A" w14:paraId="60E6782C"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41D25198"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3C910F8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Видеопроцессор эндоскопический с принадлежностями</w:t>
            </w:r>
          </w:p>
        </w:tc>
        <w:tc>
          <w:tcPr>
            <w:tcW w:w="1920" w:type="dxa"/>
            <w:tcBorders>
              <w:top w:val="single" w:sz="4" w:space="0" w:color="auto"/>
              <w:left w:val="single" w:sz="4" w:space="0" w:color="auto"/>
              <w:bottom w:val="single" w:sz="4" w:space="0" w:color="auto"/>
              <w:right w:val="single" w:sz="4" w:space="0" w:color="auto"/>
            </w:tcBorders>
          </w:tcPr>
          <w:p w14:paraId="240EA489"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EP-6000</w:t>
            </w:r>
          </w:p>
        </w:tc>
        <w:tc>
          <w:tcPr>
            <w:tcW w:w="2053" w:type="dxa"/>
            <w:tcBorders>
              <w:top w:val="single" w:sz="4" w:space="0" w:color="auto"/>
              <w:left w:val="single" w:sz="4" w:space="0" w:color="auto"/>
              <w:bottom w:val="single" w:sz="4" w:space="0" w:color="auto"/>
              <w:right w:val="single" w:sz="4" w:space="0" w:color="auto"/>
            </w:tcBorders>
          </w:tcPr>
          <w:p w14:paraId="60CAEF76"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64517DF2"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ФСЗ 2011/10274 от 08.07.2024</w:t>
            </w:r>
          </w:p>
        </w:tc>
        <w:tc>
          <w:tcPr>
            <w:tcW w:w="1822" w:type="dxa"/>
            <w:tcBorders>
              <w:top w:val="single" w:sz="4" w:space="0" w:color="auto"/>
              <w:left w:val="single" w:sz="4" w:space="0" w:color="auto"/>
              <w:bottom w:val="single" w:sz="4" w:space="0" w:color="auto"/>
              <w:right w:val="single" w:sz="4" w:space="0" w:color="auto"/>
            </w:tcBorders>
          </w:tcPr>
          <w:p w14:paraId="2559A553"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7B283704"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V693K753</w:t>
            </w:r>
          </w:p>
        </w:tc>
        <w:tc>
          <w:tcPr>
            <w:tcW w:w="3633" w:type="dxa"/>
            <w:tcBorders>
              <w:top w:val="single" w:sz="4" w:space="0" w:color="auto"/>
              <w:left w:val="single" w:sz="4" w:space="0" w:color="auto"/>
              <w:bottom w:val="single" w:sz="4" w:space="0" w:color="auto"/>
              <w:right w:val="single" w:sz="4" w:space="0" w:color="auto"/>
            </w:tcBorders>
          </w:tcPr>
          <w:p w14:paraId="50D39ACD"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Нижний Тагил, ул. Солнечная, 3</w:t>
            </w:r>
          </w:p>
        </w:tc>
      </w:tr>
      <w:tr w:rsidR="00FB3B12" w:rsidRPr="0086696A" w14:paraId="67950AB8"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049D17B0"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19A27D6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Эндоскоп гибкий для исследования желудочно-кишечного тракта, с принадлежностями, </w:t>
            </w:r>
            <w:proofErr w:type="spellStart"/>
            <w:r w:rsidRPr="0086696A">
              <w:rPr>
                <w:rFonts w:ascii="Liberation Serif" w:hAnsi="Liberation Serif" w:cs="Liberation Serif"/>
              </w:rPr>
              <w:t>колоноскоп</w:t>
            </w:r>
            <w:proofErr w:type="spellEnd"/>
          </w:p>
        </w:tc>
        <w:tc>
          <w:tcPr>
            <w:tcW w:w="1920" w:type="dxa"/>
            <w:tcBorders>
              <w:top w:val="single" w:sz="4" w:space="0" w:color="auto"/>
              <w:left w:val="single" w:sz="4" w:space="0" w:color="auto"/>
              <w:bottom w:val="single" w:sz="4" w:space="0" w:color="auto"/>
              <w:right w:val="single" w:sz="4" w:space="0" w:color="auto"/>
            </w:tcBorders>
          </w:tcPr>
          <w:p w14:paraId="09B19051"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EC-720R/L</w:t>
            </w:r>
          </w:p>
        </w:tc>
        <w:tc>
          <w:tcPr>
            <w:tcW w:w="2053" w:type="dxa"/>
            <w:tcBorders>
              <w:top w:val="single" w:sz="4" w:space="0" w:color="auto"/>
              <w:left w:val="single" w:sz="4" w:space="0" w:color="auto"/>
              <w:bottom w:val="single" w:sz="4" w:space="0" w:color="auto"/>
              <w:right w:val="single" w:sz="4" w:space="0" w:color="auto"/>
            </w:tcBorders>
          </w:tcPr>
          <w:p w14:paraId="7BFA3A3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4998DC39"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08455B0A"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67C24A6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7C742К604</w:t>
            </w:r>
          </w:p>
        </w:tc>
        <w:tc>
          <w:tcPr>
            <w:tcW w:w="3633" w:type="dxa"/>
            <w:tcBorders>
              <w:top w:val="single" w:sz="4" w:space="0" w:color="auto"/>
              <w:left w:val="single" w:sz="4" w:space="0" w:color="auto"/>
              <w:bottom w:val="single" w:sz="4" w:space="0" w:color="auto"/>
              <w:right w:val="single" w:sz="4" w:space="0" w:color="auto"/>
            </w:tcBorders>
          </w:tcPr>
          <w:p w14:paraId="23AE0F7E"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Нижний Тагил, ул. Солнечная, 3</w:t>
            </w:r>
          </w:p>
        </w:tc>
      </w:tr>
      <w:tr w:rsidR="00FB3B12" w:rsidRPr="0086696A" w14:paraId="28DEB79E"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5BC92CA7"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4FC2ED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Эндоскоп гибкий для исследования желудочно-кишечного тракта, с принадлежностями, </w:t>
            </w:r>
            <w:proofErr w:type="spellStart"/>
            <w:r w:rsidRPr="0086696A">
              <w:rPr>
                <w:rFonts w:ascii="Liberation Serif" w:hAnsi="Liberation Serif" w:cs="Liberation Serif"/>
              </w:rPr>
              <w:t>колоноскоп</w:t>
            </w:r>
            <w:proofErr w:type="spellEnd"/>
            <w:r w:rsidRPr="0086696A">
              <w:rPr>
                <w:rFonts w:ascii="Liberation Serif" w:hAnsi="Liberation Serif" w:cs="Liberation Serif"/>
              </w:rPr>
              <w:t xml:space="preserve"> </w:t>
            </w:r>
          </w:p>
        </w:tc>
        <w:tc>
          <w:tcPr>
            <w:tcW w:w="1920" w:type="dxa"/>
            <w:tcBorders>
              <w:top w:val="single" w:sz="4" w:space="0" w:color="auto"/>
              <w:left w:val="single" w:sz="4" w:space="0" w:color="auto"/>
              <w:bottom w:val="single" w:sz="4" w:space="0" w:color="auto"/>
              <w:right w:val="single" w:sz="4" w:space="0" w:color="auto"/>
            </w:tcBorders>
          </w:tcPr>
          <w:p w14:paraId="041EBB8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EC-720R/L</w:t>
            </w:r>
          </w:p>
        </w:tc>
        <w:tc>
          <w:tcPr>
            <w:tcW w:w="2053" w:type="dxa"/>
            <w:tcBorders>
              <w:top w:val="single" w:sz="4" w:space="0" w:color="auto"/>
              <w:left w:val="single" w:sz="4" w:space="0" w:color="auto"/>
              <w:bottom w:val="single" w:sz="4" w:space="0" w:color="auto"/>
              <w:right w:val="single" w:sz="4" w:space="0" w:color="auto"/>
            </w:tcBorders>
          </w:tcPr>
          <w:p w14:paraId="2A0D8E2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6512382A"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07019B99"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63BAE51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7C742К380</w:t>
            </w:r>
          </w:p>
        </w:tc>
        <w:tc>
          <w:tcPr>
            <w:tcW w:w="3633" w:type="dxa"/>
            <w:tcBorders>
              <w:top w:val="single" w:sz="4" w:space="0" w:color="auto"/>
              <w:left w:val="single" w:sz="4" w:space="0" w:color="auto"/>
              <w:bottom w:val="single" w:sz="4" w:space="0" w:color="auto"/>
              <w:right w:val="single" w:sz="4" w:space="0" w:color="auto"/>
            </w:tcBorders>
          </w:tcPr>
          <w:p w14:paraId="13F49401"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Нижний Тагил, ул. Солнечная, 3</w:t>
            </w:r>
          </w:p>
        </w:tc>
      </w:tr>
      <w:tr w:rsidR="00FB3B12" w:rsidRPr="0086696A" w14:paraId="23695162"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0336E64B"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6C2D801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Эндоскоп гибкий для исследования желудочно-кишечного тракта, с принадлежностями, </w:t>
            </w:r>
            <w:proofErr w:type="spellStart"/>
            <w:r w:rsidRPr="0086696A">
              <w:rPr>
                <w:rFonts w:ascii="Liberation Serif" w:hAnsi="Liberation Serif" w:cs="Liberation Serif"/>
              </w:rPr>
              <w:t>колоноскоп</w:t>
            </w:r>
            <w:proofErr w:type="spellEnd"/>
            <w:r w:rsidRPr="0086696A">
              <w:rPr>
                <w:rFonts w:ascii="Liberation Serif" w:hAnsi="Liberation Serif" w:cs="Liberation Serif"/>
              </w:rPr>
              <w:t xml:space="preserve"> </w:t>
            </w:r>
          </w:p>
        </w:tc>
        <w:tc>
          <w:tcPr>
            <w:tcW w:w="1920" w:type="dxa"/>
            <w:tcBorders>
              <w:top w:val="single" w:sz="4" w:space="0" w:color="auto"/>
              <w:left w:val="single" w:sz="4" w:space="0" w:color="auto"/>
              <w:bottom w:val="single" w:sz="4" w:space="0" w:color="auto"/>
              <w:right w:val="single" w:sz="4" w:space="0" w:color="auto"/>
            </w:tcBorders>
          </w:tcPr>
          <w:p w14:paraId="28970E8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EC-720R/L</w:t>
            </w:r>
          </w:p>
        </w:tc>
        <w:tc>
          <w:tcPr>
            <w:tcW w:w="2053" w:type="dxa"/>
            <w:tcBorders>
              <w:top w:val="single" w:sz="4" w:space="0" w:color="auto"/>
              <w:left w:val="single" w:sz="4" w:space="0" w:color="auto"/>
              <w:bottom w:val="single" w:sz="4" w:space="0" w:color="auto"/>
              <w:right w:val="single" w:sz="4" w:space="0" w:color="auto"/>
            </w:tcBorders>
          </w:tcPr>
          <w:p w14:paraId="46162A3D"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5B5F3908"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6F1BBDB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1649550C"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7C742К591</w:t>
            </w:r>
          </w:p>
        </w:tc>
        <w:tc>
          <w:tcPr>
            <w:tcW w:w="3633" w:type="dxa"/>
            <w:tcBorders>
              <w:top w:val="single" w:sz="4" w:space="0" w:color="auto"/>
              <w:left w:val="single" w:sz="4" w:space="0" w:color="auto"/>
              <w:bottom w:val="single" w:sz="4" w:space="0" w:color="auto"/>
              <w:right w:val="single" w:sz="4" w:space="0" w:color="auto"/>
            </w:tcBorders>
          </w:tcPr>
          <w:p w14:paraId="165058BF"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Нижний Тагил, ул. Солнечная, 3</w:t>
            </w:r>
          </w:p>
        </w:tc>
      </w:tr>
      <w:tr w:rsidR="00FB3B12" w:rsidRPr="0086696A" w14:paraId="4C2E5DC3"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1A63E6B5"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059679E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Эндоскоп гибкий для исследования желудочно-кишечного тракта, с принадлежностями, </w:t>
            </w:r>
            <w:proofErr w:type="spellStart"/>
            <w:r w:rsidRPr="0086696A">
              <w:rPr>
                <w:rFonts w:ascii="Liberation Serif" w:hAnsi="Liberation Serif" w:cs="Liberation Serif"/>
              </w:rPr>
              <w:t>колоноскоп</w:t>
            </w:r>
            <w:proofErr w:type="spellEnd"/>
            <w:r w:rsidRPr="0086696A">
              <w:rPr>
                <w:rFonts w:ascii="Liberation Serif" w:hAnsi="Liberation Serif" w:cs="Liberation Serif"/>
              </w:rPr>
              <w:t xml:space="preserve"> </w:t>
            </w:r>
          </w:p>
        </w:tc>
        <w:tc>
          <w:tcPr>
            <w:tcW w:w="1920" w:type="dxa"/>
            <w:tcBorders>
              <w:top w:val="single" w:sz="4" w:space="0" w:color="auto"/>
              <w:left w:val="single" w:sz="4" w:space="0" w:color="auto"/>
              <w:bottom w:val="single" w:sz="4" w:space="0" w:color="auto"/>
              <w:right w:val="single" w:sz="4" w:space="0" w:color="auto"/>
            </w:tcBorders>
          </w:tcPr>
          <w:p w14:paraId="78CE9B8E"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EC-720R/L</w:t>
            </w:r>
          </w:p>
        </w:tc>
        <w:tc>
          <w:tcPr>
            <w:tcW w:w="2053" w:type="dxa"/>
            <w:tcBorders>
              <w:top w:val="single" w:sz="4" w:space="0" w:color="auto"/>
              <w:left w:val="single" w:sz="4" w:space="0" w:color="auto"/>
              <w:bottom w:val="single" w:sz="4" w:space="0" w:color="auto"/>
              <w:right w:val="single" w:sz="4" w:space="0" w:color="auto"/>
            </w:tcBorders>
          </w:tcPr>
          <w:p w14:paraId="2932893A"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12C74C9E"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02D2F503"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720E1CA0"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7C742К588</w:t>
            </w:r>
          </w:p>
        </w:tc>
        <w:tc>
          <w:tcPr>
            <w:tcW w:w="3633" w:type="dxa"/>
            <w:tcBorders>
              <w:top w:val="single" w:sz="4" w:space="0" w:color="auto"/>
              <w:left w:val="single" w:sz="4" w:space="0" w:color="auto"/>
              <w:bottom w:val="single" w:sz="4" w:space="0" w:color="auto"/>
              <w:right w:val="single" w:sz="4" w:space="0" w:color="auto"/>
            </w:tcBorders>
          </w:tcPr>
          <w:p w14:paraId="226D0A3C"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Нижний Тагил, ул. Солнечная, 3</w:t>
            </w:r>
          </w:p>
        </w:tc>
      </w:tr>
      <w:tr w:rsidR="00FB3B12" w:rsidRPr="0086696A" w14:paraId="1CE4606A" w14:textId="77777777" w:rsidTr="005742CF">
        <w:trPr>
          <w:trHeight w:val="465"/>
          <w:jc w:val="center"/>
        </w:trPr>
        <w:tc>
          <w:tcPr>
            <w:tcW w:w="841" w:type="dxa"/>
            <w:tcBorders>
              <w:top w:val="single" w:sz="4" w:space="0" w:color="auto"/>
              <w:left w:val="single" w:sz="4" w:space="0" w:color="auto"/>
              <w:bottom w:val="single" w:sz="4" w:space="0" w:color="auto"/>
              <w:right w:val="single" w:sz="4" w:space="0" w:color="auto"/>
            </w:tcBorders>
          </w:tcPr>
          <w:p w14:paraId="29CFE3FF" w14:textId="77777777" w:rsidR="00FB3B12" w:rsidRPr="0086696A" w:rsidRDefault="00FB3B12" w:rsidP="00FB3B12">
            <w:pPr>
              <w:pStyle w:val="a7"/>
              <w:numPr>
                <w:ilvl w:val="0"/>
                <w:numId w:val="38"/>
              </w:numPr>
              <w:rPr>
                <w:rFonts w:ascii="Liberation Serif" w:hAnsi="Liberation Serif" w:cs="Liberation Serif"/>
              </w:rPr>
            </w:pPr>
          </w:p>
        </w:tc>
        <w:tc>
          <w:tcPr>
            <w:tcW w:w="2359" w:type="dxa"/>
            <w:tcBorders>
              <w:top w:val="single" w:sz="4" w:space="0" w:color="auto"/>
              <w:left w:val="single" w:sz="4" w:space="0" w:color="auto"/>
              <w:bottom w:val="single" w:sz="4" w:space="0" w:color="auto"/>
              <w:right w:val="single" w:sz="4" w:space="0" w:color="auto"/>
            </w:tcBorders>
          </w:tcPr>
          <w:p w14:paraId="276A858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 xml:space="preserve">Эндоскоп гибкий для исследования желудочно-кишечного тракта, с принадлежностями, </w:t>
            </w:r>
            <w:proofErr w:type="spellStart"/>
            <w:r w:rsidRPr="0086696A">
              <w:rPr>
                <w:rFonts w:ascii="Liberation Serif" w:hAnsi="Liberation Serif" w:cs="Liberation Serif"/>
              </w:rPr>
              <w:t>колоноскоп</w:t>
            </w:r>
            <w:proofErr w:type="spellEnd"/>
            <w:r w:rsidRPr="0086696A">
              <w:rPr>
                <w:rFonts w:ascii="Liberation Serif" w:hAnsi="Liberation Serif" w:cs="Liberation Serif"/>
              </w:rPr>
              <w:t xml:space="preserve"> </w:t>
            </w:r>
          </w:p>
        </w:tc>
        <w:tc>
          <w:tcPr>
            <w:tcW w:w="1920" w:type="dxa"/>
            <w:tcBorders>
              <w:top w:val="single" w:sz="4" w:space="0" w:color="auto"/>
              <w:left w:val="single" w:sz="4" w:space="0" w:color="auto"/>
              <w:bottom w:val="single" w:sz="4" w:space="0" w:color="auto"/>
              <w:right w:val="single" w:sz="4" w:space="0" w:color="auto"/>
            </w:tcBorders>
          </w:tcPr>
          <w:p w14:paraId="3C91685B"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EC-720R/L</w:t>
            </w:r>
          </w:p>
        </w:tc>
        <w:tc>
          <w:tcPr>
            <w:tcW w:w="2053" w:type="dxa"/>
            <w:tcBorders>
              <w:top w:val="single" w:sz="4" w:space="0" w:color="auto"/>
              <w:left w:val="single" w:sz="4" w:space="0" w:color="auto"/>
              <w:bottom w:val="single" w:sz="4" w:space="0" w:color="auto"/>
              <w:right w:val="single" w:sz="4" w:space="0" w:color="auto"/>
            </w:tcBorders>
          </w:tcPr>
          <w:p w14:paraId="315D3C8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FUJIFILM Corporation</w:t>
            </w:r>
          </w:p>
        </w:tc>
        <w:tc>
          <w:tcPr>
            <w:tcW w:w="2080" w:type="dxa"/>
            <w:tcBorders>
              <w:top w:val="single" w:sz="4" w:space="0" w:color="auto"/>
              <w:left w:val="single" w:sz="4" w:space="0" w:color="auto"/>
              <w:bottom w:val="single" w:sz="4" w:space="0" w:color="auto"/>
              <w:right w:val="single" w:sz="4" w:space="0" w:color="auto"/>
            </w:tcBorders>
          </w:tcPr>
          <w:p w14:paraId="60E70BB6"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РЗН 2013/949 от 25.07.2024</w:t>
            </w:r>
          </w:p>
        </w:tc>
        <w:tc>
          <w:tcPr>
            <w:tcW w:w="1822" w:type="dxa"/>
            <w:tcBorders>
              <w:top w:val="single" w:sz="4" w:space="0" w:color="auto"/>
              <w:left w:val="single" w:sz="4" w:space="0" w:color="auto"/>
              <w:bottom w:val="single" w:sz="4" w:space="0" w:color="auto"/>
              <w:right w:val="single" w:sz="4" w:space="0" w:color="auto"/>
            </w:tcBorders>
          </w:tcPr>
          <w:p w14:paraId="1AB91FB5"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Япония</w:t>
            </w:r>
          </w:p>
        </w:tc>
        <w:tc>
          <w:tcPr>
            <w:tcW w:w="1456" w:type="dxa"/>
            <w:tcBorders>
              <w:top w:val="single" w:sz="4" w:space="0" w:color="auto"/>
              <w:left w:val="single" w:sz="4" w:space="0" w:color="auto"/>
              <w:bottom w:val="single" w:sz="4" w:space="0" w:color="auto"/>
              <w:right w:val="single" w:sz="4" w:space="0" w:color="auto"/>
            </w:tcBorders>
          </w:tcPr>
          <w:p w14:paraId="4B022D62" w14:textId="77777777" w:rsidR="00FB3B12" w:rsidRPr="0086696A" w:rsidRDefault="00FB3B12" w:rsidP="005742CF">
            <w:pPr>
              <w:jc w:val="center"/>
              <w:rPr>
                <w:rFonts w:ascii="Liberation Serif" w:hAnsi="Liberation Serif" w:cs="Liberation Serif"/>
              </w:rPr>
            </w:pPr>
            <w:r w:rsidRPr="0086696A">
              <w:rPr>
                <w:rFonts w:ascii="Liberation Serif" w:hAnsi="Liberation Serif" w:cs="Liberation Serif"/>
              </w:rPr>
              <w:t>7C742К589</w:t>
            </w:r>
          </w:p>
        </w:tc>
        <w:tc>
          <w:tcPr>
            <w:tcW w:w="3633" w:type="dxa"/>
            <w:tcBorders>
              <w:top w:val="single" w:sz="4" w:space="0" w:color="auto"/>
              <w:left w:val="single" w:sz="4" w:space="0" w:color="auto"/>
              <w:bottom w:val="single" w:sz="4" w:space="0" w:color="auto"/>
              <w:right w:val="single" w:sz="4" w:space="0" w:color="auto"/>
            </w:tcBorders>
          </w:tcPr>
          <w:p w14:paraId="2D93DF25" w14:textId="77777777" w:rsidR="00FB3B12" w:rsidRPr="0086696A" w:rsidRDefault="00FB3B12" w:rsidP="005742CF">
            <w:pPr>
              <w:jc w:val="center"/>
              <w:rPr>
                <w:rFonts w:ascii="Liberation Serif" w:hAnsi="Liberation Serif" w:cs="Liberation Serif"/>
              </w:rPr>
            </w:pPr>
            <w:r w:rsidRPr="0086696A">
              <w:rPr>
                <w:rFonts w:ascii="Liberation Serif" w:eastAsia="Calibri" w:hAnsi="Liberation Serif" w:cs="Liberation Serif"/>
              </w:rPr>
              <w:t>Свердловская область, г. Нижний Тагил, ул. Солнечная, 3</w:t>
            </w:r>
          </w:p>
        </w:tc>
      </w:tr>
    </w:tbl>
    <w:p w14:paraId="00539169" w14:textId="77777777" w:rsidR="00FB3B12" w:rsidRPr="0086696A" w:rsidRDefault="00FB3B12" w:rsidP="00FB3B12">
      <w:pPr>
        <w:pStyle w:val="ConsPlusNormal"/>
        <w:tabs>
          <w:tab w:val="left" w:pos="360"/>
        </w:tabs>
        <w:jc w:val="both"/>
        <w:rPr>
          <w:rFonts w:ascii="Liberation Serif" w:hAnsi="Liberation Serif" w:cs="Liberation Serif"/>
          <w:b/>
          <w:szCs w:val="22"/>
        </w:rPr>
      </w:pPr>
      <w:r w:rsidRPr="0086696A">
        <w:rPr>
          <w:rFonts w:ascii="Liberation Serif" w:hAnsi="Liberation Serif" w:cs="Liberation Serif"/>
          <w:b/>
          <w:szCs w:val="22"/>
        </w:rPr>
        <w:t xml:space="preserve">  </w:t>
      </w:r>
    </w:p>
    <w:p w14:paraId="20FE26E3" w14:textId="77777777" w:rsidR="00FB3B12" w:rsidRPr="0086696A" w:rsidRDefault="00FB3B12" w:rsidP="00FB3B12">
      <w:pPr>
        <w:pStyle w:val="af7"/>
        <w:numPr>
          <w:ilvl w:val="0"/>
          <w:numId w:val="33"/>
        </w:numPr>
        <w:rPr>
          <w:rFonts w:ascii="Liberation Serif" w:hAnsi="Liberation Serif" w:cs="Liberation Serif"/>
          <w:bCs/>
          <w:i/>
          <w:iCs/>
        </w:rPr>
      </w:pPr>
      <w:r w:rsidRPr="0086696A">
        <w:rPr>
          <w:rFonts w:ascii="Liberation Serif" w:hAnsi="Liberation Serif" w:cs="Liberation Serif"/>
          <w:b/>
        </w:rPr>
        <w:t>Место выполнения работ (оказания услуг):</w:t>
      </w:r>
      <w:r w:rsidRPr="0086696A">
        <w:rPr>
          <w:rFonts w:ascii="Liberation Serif" w:hAnsi="Liberation Serif" w:cs="Liberation Serif"/>
          <w:bCs/>
        </w:rPr>
        <w:t xml:space="preserve"> </w:t>
      </w:r>
      <w:r w:rsidRPr="0086696A">
        <w:rPr>
          <w:rFonts w:ascii="Liberation Serif" w:hAnsi="Liberation Serif" w:cs="Liberation Serif"/>
          <w:bCs/>
          <w:i/>
          <w:iCs/>
        </w:rPr>
        <w:t xml:space="preserve">Свердловская область, </w:t>
      </w:r>
    </w:p>
    <w:p w14:paraId="51269FB7" w14:textId="77777777" w:rsidR="00FB3B12" w:rsidRPr="0086696A" w:rsidRDefault="00FB3B12" w:rsidP="00FB3B12">
      <w:pPr>
        <w:pStyle w:val="af7"/>
        <w:ind w:left="-284"/>
        <w:rPr>
          <w:rFonts w:ascii="Liberation Serif" w:hAnsi="Liberation Serif" w:cs="Liberation Serif"/>
          <w:bCs/>
          <w:i/>
          <w:iCs/>
        </w:rPr>
      </w:pPr>
      <w:r w:rsidRPr="0086696A">
        <w:rPr>
          <w:rFonts w:ascii="Liberation Serif" w:hAnsi="Liberation Serif" w:cs="Liberation Serif"/>
          <w:i/>
          <w:iCs/>
        </w:rPr>
        <w:t>-  г. Екатеринбург, ул. Соболева, 29;</w:t>
      </w:r>
    </w:p>
    <w:p w14:paraId="51CA221F" w14:textId="77777777" w:rsidR="00FB3B12" w:rsidRPr="0086696A" w:rsidRDefault="00FB3B12" w:rsidP="00FB3B12">
      <w:pPr>
        <w:pStyle w:val="af7"/>
        <w:ind w:left="-567"/>
        <w:rPr>
          <w:rFonts w:ascii="Liberation Serif" w:eastAsia="Calibri" w:hAnsi="Liberation Serif" w:cs="Liberation Serif"/>
          <w:i/>
          <w:iCs/>
        </w:rPr>
      </w:pPr>
      <w:r w:rsidRPr="0086696A">
        <w:rPr>
          <w:rFonts w:ascii="Liberation Serif" w:eastAsia="Calibri" w:hAnsi="Liberation Serif" w:cs="Liberation Serif"/>
          <w:i/>
          <w:iCs/>
        </w:rPr>
        <w:t xml:space="preserve">    - г. Нижний Тагил, ул. Солнечная, 3;</w:t>
      </w:r>
    </w:p>
    <w:p w14:paraId="528BD5A7" w14:textId="77777777" w:rsidR="00FB3B12" w:rsidRPr="0086696A" w:rsidRDefault="00FB3B12" w:rsidP="00FB3B12">
      <w:pPr>
        <w:pStyle w:val="af7"/>
        <w:ind w:left="-567"/>
        <w:rPr>
          <w:rFonts w:ascii="Liberation Serif" w:eastAsia="Calibri" w:hAnsi="Liberation Serif" w:cs="Liberation Serif"/>
          <w:i/>
          <w:iCs/>
        </w:rPr>
      </w:pPr>
      <w:r w:rsidRPr="0086696A">
        <w:rPr>
          <w:rFonts w:ascii="Liberation Serif" w:eastAsia="Calibri" w:hAnsi="Liberation Serif" w:cs="Liberation Serif"/>
          <w:i/>
          <w:iCs/>
        </w:rPr>
        <w:t xml:space="preserve">    - г. Каменск-Уральский, Больничный пер, 6.</w:t>
      </w:r>
    </w:p>
    <w:p w14:paraId="59905211" w14:textId="77777777" w:rsidR="00FB3B12" w:rsidRPr="0086696A" w:rsidRDefault="00FB3B12" w:rsidP="00FB3B12">
      <w:pPr>
        <w:pStyle w:val="af7"/>
        <w:ind w:left="-567"/>
        <w:rPr>
          <w:rFonts w:ascii="Liberation Serif" w:hAnsi="Liberation Serif" w:cs="Liberation Serif"/>
        </w:rPr>
      </w:pPr>
    </w:p>
    <w:p w14:paraId="10A92D52" w14:textId="77777777" w:rsidR="00FB3B12" w:rsidRPr="0086696A" w:rsidRDefault="00FB3B12" w:rsidP="00FB3B12">
      <w:pPr>
        <w:pStyle w:val="af7"/>
        <w:numPr>
          <w:ilvl w:val="0"/>
          <w:numId w:val="33"/>
        </w:numPr>
        <w:rPr>
          <w:rFonts w:ascii="Liberation Serif" w:hAnsi="Liberation Serif" w:cs="Liberation Serif"/>
          <w:bCs/>
          <w:i/>
          <w:iCs/>
        </w:rPr>
      </w:pPr>
      <w:r w:rsidRPr="0086696A">
        <w:rPr>
          <w:rFonts w:ascii="Liberation Serif" w:hAnsi="Liberation Serif" w:cs="Liberation Serif"/>
          <w:b/>
        </w:rPr>
        <w:t>Сроки выполнения работ (оказания услуг):</w:t>
      </w:r>
      <w:r w:rsidRPr="0086696A">
        <w:rPr>
          <w:rFonts w:ascii="Liberation Serif" w:hAnsi="Liberation Serif" w:cs="Liberation Serif"/>
          <w:bCs/>
        </w:rPr>
        <w:t xml:space="preserve"> </w:t>
      </w:r>
      <w:r w:rsidRPr="0086696A">
        <w:rPr>
          <w:rFonts w:ascii="Liberation Serif" w:hAnsi="Liberation Serif" w:cs="Liberation Serif"/>
          <w:bCs/>
          <w:i/>
          <w:iCs/>
        </w:rPr>
        <w:t>в течение 18 месяцев с момента заключения договора.</w:t>
      </w:r>
    </w:p>
    <w:p w14:paraId="453C5FC8" w14:textId="77777777" w:rsidR="00FB3B12" w:rsidRPr="0086696A" w:rsidRDefault="00FB3B12" w:rsidP="00FB3B12">
      <w:pPr>
        <w:pStyle w:val="af7"/>
        <w:rPr>
          <w:rFonts w:ascii="Liberation Serif" w:hAnsi="Liberation Serif" w:cs="Liberation Serif"/>
          <w:bCs/>
          <w:i/>
          <w:iCs/>
        </w:rPr>
      </w:pPr>
    </w:p>
    <w:p w14:paraId="38334FF4" w14:textId="77777777" w:rsidR="00FB3B12" w:rsidRPr="0086696A" w:rsidRDefault="00FB3B12" w:rsidP="00FB3B12">
      <w:pPr>
        <w:pStyle w:val="af7"/>
        <w:numPr>
          <w:ilvl w:val="0"/>
          <w:numId w:val="33"/>
        </w:numPr>
        <w:rPr>
          <w:rFonts w:ascii="Liberation Serif" w:hAnsi="Liberation Serif" w:cs="Liberation Serif"/>
          <w:b/>
        </w:rPr>
      </w:pPr>
      <w:r w:rsidRPr="0086696A">
        <w:rPr>
          <w:rFonts w:ascii="Liberation Serif" w:hAnsi="Liberation Serif" w:cs="Liberation Serif"/>
          <w:b/>
        </w:rPr>
        <w:t>Требования к Исполнителю:</w:t>
      </w:r>
    </w:p>
    <w:p w14:paraId="238F0461" w14:textId="77777777" w:rsidR="00FB3B12" w:rsidRPr="0086696A" w:rsidRDefault="00FB3B12" w:rsidP="00FB3B12">
      <w:pPr>
        <w:pStyle w:val="af7"/>
        <w:ind w:left="-426"/>
        <w:jc w:val="both"/>
        <w:rPr>
          <w:rFonts w:ascii="Liberation Serif" w:eastAsiaTheme="minorHAnsi" w:hAnsi="Liberation Serif" w:cs="Liberation Serif"/>
        </w:rPr>
      </w:pPr>
      <w:r w:rsidRPr="0086696A">
        <w:rPr>
          <w:rFonts w:ascii="Liberation Serif" w:eastAsiaTheme="minorHAnsi" w:hAnsi="Liberation Serif" w:cs="Liberation Serif"/>
        </w:rPr>
        <w:t>Исполнитель должен иметь все необходимые лицензии, допуски, разрешения и обеспечить выполнение всех требований, установленных действующим законодательством к работам по техническому обслуживанию.</w:t>
      </w:r>
    </w:p>
    <w:p w14:paraId="40A7D4AE" w14:textId="77777777" w:rsidR="00FB3B12" w:rsidRPr="0086696A" w:rsidRDefault="00FB3B12" w:rsidP="00FB3B12">
      <w:pPr>
        <w:pStyle w:val="af7"/>
        <w:ind w:left="-426"/>
        <w:jc w:val="both"/>
        <w:rPr>
          <w:rFonts w:ascii="Liberation Serif" w:hAnsi="Liberation Serif" w:cs="Liberation Serif"/>
          <w:b/>
          <w:u w:val="single"/>
        </w:rPr>
      </w:pPr>
      <w:r w:rsidRPr="0086696A">
        <w:rPr>
          <w:rFonts w:ascii="Liberation Serif" w:hAnsi="Liberation Serif" w:cs="Liberation Serif"/>
          <w:b/>
          <w:u w:val="single"/>
        </w:rPr>
        <w:t>4.1. Требования к наличию разрешительных документов:</w:t>
      </w:r>
    </w:p>
    <w:p w14:paraId="0196F014" w14:textId="77777777" w:rsidR="00FB3B12" w:rsidRPr="0086696A" w:rsidRDefault="00FB3B12" w:rsidP="00FB3B12">
      <w:pPr>
        <w:spacing w:after="0" w:line="240" w:lineRule="auto"/>
        <w:ind w:left="-426"/>
        <w:jc w:val="both"/>
        <w:rPr>
          <w:rFonts w:ascii="Liberation Serif" w:hAnsi="Liberation Serif"/>
        </w:rPr>
      </w:pPr>
      <w:r w:rsidRPr="0086696A">
        <w:rPr>
          <w:rFonts w:ascii="Liberation Serif" w:hAnsi="Liberation Serif"/>
        </w:rPr>
        <w:t xml:space="preserve">Наличие у Исполнителя </w:t>
      </w:r>
      <w:r w:rsidRPr="0086696A">
        <w:rPr>
          <w:rFonts w:ascii="Liberation Serif" w:hAnsi="Liberation Serif"/>
          <w:b/>
          <w:bCs/>
          <w:i/>
          <w:iCs/>
        </w:rPr>
        <w:t>действующей лицензии</w:t>
      </w:r>
      <w:r w:rsidRPr="0086696A">
        <w:rPr>
          <w:rFonts w:ascii="Liberation Serif" w:hAnsi="Liberation Serif"/>
        </w:rPr>
        <w:t xml:space="preserve">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w:t>
      </w:r>
    </w:p>
    <w:p w14:paraId="1684F314" w14:textId="77777777" w:rsidR="00FB3B12" w:rsidRPr="0086696A" w:rsidRDefault="00FB3B12" w:rsidP="00FB3B12">
      <w:pPr>
        <w:spacing w:after="0" w:line="240" w:lineRule="auto"/>
        <w:ind w:left="-426"/>
        <w:jc w:val="both"/>
        <w:rPr>
          <w:rFonts w:ascii="Liberation Serif" w:hAnsi="Liberation Serif"/>
        </w:rPr>
      </w:pPr>
      <w:r w:rsidRPr="0086696A">
        <w:rPr>
          <w:rFonts w:ascii="Liberation Serif" w:hAnsi="Liberation Serif"/>
        </w:rPr>
        <w:t xml:space="preserve">- на техническое обслуживание групп медицинских изделий (кроме программного обеспечения, являющегося медицинским изделием) </w:t>
      </w:r>
      <w:r w:rsidRPr="0086696A">
        <w:rPr>
          <w:rFonts w:ascii="Liberation Serif" w:hAnsi="Liberation Serif"/>
          <w:b/>
          <w:bCs/>
        </w:rPr>
        <w:t>класса 2а</w:t>
      </w:r>
      <w:r w:rsidRPr="0086696A">
        <w:rPr>
          <w:rFonts w:ascii="Liberation Serif" w:hAnsi="Liberation Serif"/>
        </w:rPr>
        <w:t xml:space="preserve"> потенциального риска применения: </w:t>
      </w:r>
    </w:p>
    <w:p w14:paraId="056E0882" w14:textId="77777777" w:rsidR="00FB3B12" w:rsidRPr="0086696A" w:rsidRDefault="00FB3B12" w:rsidP="00FB3B12">
      <w:pPr>
        <w:spacing w:after="0" w:line="240" w:lineRule="auto"/>
        <w:ind w:left="-426"/>
        <w:jc w:val="both"/>
        <w:rPr>
          <w:rFonts w:ascii="Liberation Serif" w:hAnsi="Liberation Serif"/>
          <w:i/>
          <w:iCs/>
        </w:rPr>
      </w:pPr>
      <w:r w:rsidRPr="0086696A">
        <w:rPr>
          <w:rFonts w:ascii="Liberation Serif" w:hAnsi="Liberation Serif"/>
          <w:i/>
          <w:iCs/>
        </w:rPr>
        <w:t>- гастроэнтерологические медицинские изделия;</w:t>
      </w:r>
    </w:p>
    <w:p w14:paraId="694911B8" w14:textId="77777777" w:rsidR="00FB3B12" w:rsidRPr="0086696A" w:rsidRDefault="00FB3B12" w:rsidP="00FB3B12">
      <w:pPr>
        <w:suppressLineNumbers/>
        <w:spacing w:after="0" w:line="240" w:lineRule="auto"/>
        <w:ind w:left="-426"/>
        <w:jc w:val="both"/>
        <w:rPr>
          <w:rFonts w:ascii="Liberation Serif" w:hAnsi="Liberation Serif"/>
          <w:i/>
          <w:iCs/>
        </w:rPr>
      </w:pPr>
      <w:r w:rsidRPr="0086696A">
        <w:rPr>
          <w:rFonts w:ascii="Liberation Serif" w:hAnsi="Liberation Serif"/>
          <w:i/>
          <w:iCs/>
        </w:rPr>
        <w:t>- анестезиологические и респираторные медицинские изделия;</w:t>
      </w:r>
    </w:p>
    <w:p w14:paraId="3339A1AA" w14:textId="77777777" w:rsidR="00FB3B12" w:rsidRPr="0086696A" w:rsidRDefault="00FB3B12" w:rsidP="00FB3B12">
      <w:pPr>
        <w:suppressLineNumbers/>
        <w:spacing w:after="0"/>
        <w:ind w:left="-426"/>
        <w:jc w:val="both"/>
        <w:rPr>
          <w:rFonts w:ascii="Liberation Serif" w:hAnsi="Liberation Serif"/>
        </w:rPr>
      </w:pPr>
      <w:r w:rsidRPr="0086696A">
        <w:rPr>
          <w:rFonts w:ascii="Liberation Serif" w:hAnsi="Liberation Serif"/>
        </w:rPr>
        <w:t>Основание:</w:t>
      </w:r>
    </w:p>
    <w:p w14:paraId="44FBC26F" w14:textId="77777777" w:rsidR="00FB3B12" w:rsidRPr="0086696A" w:rsidRDefault="00FB3B12" w:rsidP="00FB3B12">
      <w:pPr>
        <w:suppressLineNumbers/>
        <w:spacing w:after="0"/>
        <w:ind w:left="-426"/>
        <w:jc w:val="both"/>
        <w:rPr>
          <w:rFonts w:ascii="Liberation Serif" w:hAnsi="Liberation Serif"/>
        </w:rPr>
      </w:pPr>
      <w:r w:rsidRPr="0086696A">
        <w:rPr>
          <w:rFonts w:ascii="Liberation Serif" w:hAnsi="Liberation Serif"/>
        </w:rPr>
        <w:t xml:space="preserve"> - п.17 ч. 1 ст. 12 Федерального закона от 04.05.2011 № 99-ФЗ «О лицензировании отдельных видов деятельности»;</w:t>
      </w:r>
    </w:p>
    <w:p w14:paraId="095F07B3" w14:textId="77777777" w:rsidR="00FB3B12" w:rsidRPr="0086696A" w:rsidRDefault="00FB3B12" w:rsidP="00FB3B12">
      <w:pPr>
        <w:suppressLineNumbers/>
        <w:spacing w:after="0"/>
        <w:ind w:left="-426"/>
        <w:jc w:val="both"/>
        <w:rPr>
          <w:rFonts w:ascii="Liberation Serif" w:hAnsi="Liberation Serif"/>
        </w:rPr>
      </w:pPr>
      <w:r w:rsidRPr="0086696A">
        <w:rPr>
          <w:rFonts w:ascii="Liberation Serif" w:hAnsi="Liberation Serif"/>
        </w:rPr>
        <w:t xml:space="preserve"> - Постановление Правительства РФ от 30.11.2021 N 2129 ''Об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 внесении изменений в постановление Правительства Российской Федерации от 15 сентября 2020 г. N 1445 и признании утратившими силу отдельных актов Правительства Российской Федерации''.</w:t>
      </w:r>
    </w:p>
    <w:p w14:paraId="1DB71CAB" w14:textId="77777777" w:rsidR="00FB3B12" w:rsidRPr="0086696A" w:rsidRDefault="00FB3B12" w:rsidP="00FB3B12">
      <w:pPr>
        <w:suppressLineNumbers/>
        <w:spacing w:after="0"/>
        <w:ind w:left="-426"/>
        <w:jc w:val="both"/>
        <w:rPr>
          <w:rFonts w:ascii="Liberation Serif" w:hAnsi="Liberation Serif"/>
        </w:rPr>
      </w:pPr>
    </w:p>
    <w:p w14:paraId="14D3A045" w14:textId="77777777" w:rsidR="00FB3B12" w:rsidRPr="0086696A" w:rsidRDefault="00FB3B12" w:rsidP="00FB3B12">
      <w:pPr>
        <w:pStyle w:val="af7"/>
        <w:ind w:left="-426"/>
        <w:jc w:val="both"/>
        <w:rPr>
          <w:rFonts w:ascii="Liberation Serif" w:hAnsi="Liberation Serif" w:cs="Liberation Serif"/>
          <w:b/>
          <w:u w:val="single"/>
        </w:rPr>
      </w:pPr>
      <w:r w:rsidRPr="0086696A">
        <w:rPr>
          <w:rFonts w:ascii="Liberation Serif" w:hAnsi="Liberation Serif" w:cs="Liberation Serif"/>
          <w:b/>
          <w:u w:val="single"/>
        </w:rPr>
        <w:t>4.2. Требования к квалификации персонала Исполнителя:</w:t>
      </w:r>
    </w:p>
    <w:p w14:paraId="15B829DF"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4.2.1. Исполнитель работ должен иметь штатных или внештатных специалистов по следующим видам медицинских изделий (МИ) согласно номенклатурной классификации медицинских изделий:</w:t>
      </w:r>
    </w:p>
    <w:tbl>
      <w:tblPr>
        <w:tblW w:w="1559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4"/>
        <w:gridCol w:w="2757"/>
        <w:gridCol w:w="1929"/>
        <w:gridCol w:w="8985"/>
      </w:tblGrid>
      <w:tr w:rsidR="00FB3B12" w:rsidRPr="0086696A" w14:paraId="6622C851" w14:textId="77777777" w:rsidTr="00CD4EA0">
        <w:tc>
          <w:tcPr>
            <w:tcW w:w="568" w:type="dxa"/>
          </w:tcPr>
          <w:p w14:paraId="552B095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lastRenderedPageBreak/>
              <w:t>№ п/п</w:t>
            </w:r>
          </w:p>
        </w:tc>
        <w:tc>
          <w:tcPr>
            <w:tcW w:w="1354" w:type="dxa"/>
          </w:tcPr>
          <w:p w14:paraId="6F11D9F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Код</w:t>
            </w:r>
          </w:p>
        </w:tc>
        <w:tc>
          <w:tcPr>
            <w:tcW w:w="2757" w:type="dxa"/>
          </w:tcPr>
          <w:p w14:paraId="1AE4D67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Раздел</w:t>
            </w:r>
          </w:p>
        </w:tc>
        <w:tc>
          <w:tcPr>
            <w:tcW w:w="1929" w:type="dxa"/>
          </w:tcPr>
          <w:p w14:paraId="580564E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Наименования</w:t>
            </w:r>
          </w:p>
        </w:tc>
        <w:tc>
          <w:tcPr>
            <w:tcW w:w="8985" w:type="dxa"/>
          </w:tcPr>
          <w:p w14:paraId="61FDF16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Описание</w:t>
            </w:r>
          </w:p>
        </w:tc>
      </w:tr>
      <w:tr w:rsidR="00FB3B12" w:rsidRPr="0086696A" w14:paraId="24867B20" w14:textId="77777777" w:rsidTr="00CD4EA0">
        <w:trPr>
          <w:trHeight w:val="561"/>
        </w:trPr>
        <w:tc>
          <w:tcPr>
            <w:tcW w:w="568" w:type="dxa"/>
          </w:tcPr>
          <w:p w14:paraId="5F6BCBB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 xml:space="preserve">  1</w:t>
            </w:r>
          </w:p>
        </w:tc>
        <w:tc>
          <w:tcPr>
            <w:tcW w:w="1354" w:type="dxa"/>
          </w:tcPr>
          <w:p w14:paraId="4572910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179420</w:t>
            </w:r>
          </w:p>
        </w:tc>
        <w:tc>
          <w:tcPr>
            <w:tcW w:w="2757" w:type="dxa"/>
          </w:tcPr>
          <w:p w14:paraId="5732B52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 xml:space="preserve">19. Эндоскопические медицинские изделия </w:t>
            </w:r>
          </w:p>
          <w:p w14:paraId="4F5D4DF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 xml:space="preserve"> 19.14. Эндоскопы</w:t>
            </w:r>
          </w:p>
        </w:tc>
        <w:tc>
          <w:tcPr>
            <w:tcW w:w="1929" w:type="dxa"/>
          </w:tcPr>
          <w:p w14:paraId="49842B82" w14:textId="77777777" w:rsidR="00FB3B12" w:rsidRPr="0086696A" w:rsidRDefault="00FB3B12" w:rsidP="005742CF">
            <w:pPr>
              <w:pStyle w:val="af7"/>
              <w:rPr>
                <w:rFonts w:ascii="Liberation Serif" w:hAnsi="Liberation Serif" w:cs="Liberation Serif"/>
              </w:rPr>
            </w:pPr>
            <w:proofErr w:type="spellStart"/>
            <w:r w:rsidRPr="0086696A">
              <w:rPr>
                <w:rFonts w:ascii="Liberation Serif" w:hAnsi="Liberation Serif" w:cs="Liberation Serif"/>
              </w:rPr>
              <w:t>Видеогастроскоп</w:t>
            </w:r>
            <w:proofErr w:type="spellEnd"/>
            <w:r w:rsidRPr="0086696A">
              <w:rPr>
                <w:rFonts w:ascii="Liberation Serif" w:hAnsi="Liberation Serif" w:cs="Liberation Serif"/>
              </w:rPr>
              <w:t xml:space="preserve"> гибкий, многоразового использования</w:t>
            </w:r>
          </w:p>
        </w:tc>
        <w:tc>
          <w:tcPr>
            <w:tcW w:w="8985" w:type="dxa"/>
          </w:tcPr>
          <w:p w14:paraId="6E85F7F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Эндоскоп с гибкой вводимой частью для визуального обследования и лечения пищевода и желудка. Вводится в организм перорально в процессе гастроскопии. Анатомические изображения передаются пользователю специальным устройством через видеосистему, оснащенную прибором с зарядовой связью (ПЗС) на дистальном конце, и отображаются на мониторе. Устройство обычно используется для диагностики и лечения атипичных болей в животе, кровотечений, рака, хронической изжоги, полипов, гастритов, язв или грыж пищеводного отверстия диафрагмы, а также может использоваться для взятия биопсии и проведения других эндоскопических процедур.</w:t>
            </w:r>
          </w:p>
        </w:tc>
      </w:tr>
      <w:tr w:rsidR="00FB3B12" w:rsidRPr="0086696A" w14:paraId="52BA17B0" w14:textId="77777777" w:rsidTr="00CD4EA0">
        <w:trPr>
          <w:trHeight w:val="1488"/>
        </w:trPr>
        <w:tc>
          <w:tcPr>
            <w:tcW w:w="568" w:type="dxa"/>
          </w:tcPr>
          <w:p w14:paraId="562E3DA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 xml:space="preserve">   2</w:t>
            </w:r>
          </w:p>
        </w:tc>
        <w:tc>
          <w:tcPr>
            <w:tcW w:w="1354" w:type="dxa"/>
          </w:tcPr>
          <w:p w14:paraId="4701523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179300</w:t>
            </w:r>
          </w:p>
        </w:tc>
        <w:tc>
          <w:tcPr>
            <w:tcW w:w="2757" w:type="dxa"/>
          </w:tcPr>
          <w:p w14:paraId="18BBFA8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 xml:space="preserve">1. Анестезиологические и респираторные медицинские изделия 1.06 </w:t>
            </w:r>
            <w:proofErr w:type="spellStart"/>
            <w:r w:rsidRPr="0086696A">
              <w:rPr>
                <w:rFonts w:ascii="Liberation Serif" w:hAnsi="Liberation Serif" w:cs="Liberation Serif"/>
              </w:rPr>
              <w:t>Бронхоскопы</w:t>
            </w:r>
            <w:proofErr w:type="spellEnd"/>
          </w:p>
        </w:tc>
        <w:tc>
          <w:tcPr>
            <w:tcW w:w="1929" w:type="dxa"/>
          </w:tcPr>
          <w:p w14:paraId="7E879C48" w14:textId="77777777" w:rsidR="00FB3B12" w:rsidRPr="0086696A" w:rsidRDefault="00FB3B12" w:rsidP="005742CF">
            <w:pPr>
              <w:pStyle w:val="af7"/>
              <w:rPr>
                <w:rFonts w:ascii="Liberation Serif" w:hAnsi="Liberation Serif" w:cs="Liberation Serif"/>
              </w:rPr>
            </w:pPr>
            <w:proofErr w:type="spellStart"/>
            <w:r w:rsidRPr="0086696A">
              <w:rPr>
                <w:rFonts w:ascii="Liberation Serif" w:hAnsi="Liberation Serif" w:cs="Liberation Serif"/>
              </w:rPr>
              <w:t>Видеобронхоскоп</w:t>
            </w:r>
            <w:proofErr w:type="spellEnd"/>
            <w:r w:rsidRPr="0086696A">
              <w:rPr>
                <w:rFonts w:ascii="Liberation Serif" w:hAnsi="Liberation Serif" w:cs="Liberation Serif"/>
              </w:rPr>
              <w:t xml:space="preserve"> гибкий, многоразового использования</w:t>
            </w:r>
          </w:p>
        </w:tc>
        <w:tc>
          <w:tcPr>
            <w:tcW w:w="8985" w:type="dxa"/>
          </w:tcPr>
          <w:p w14:paraId="338364A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 xml:space="preserve">Эндоскоп с гибкой вводимой частью, предназначенный для эндоскопических процедур на дыхательных путях и трахеобронхиальном дереве (т.е., бронхоскопии). Его вводят через нос или рот при проведении бронхоскопии. Анатомические изображения передаются пользователю с помощью видеосистемы, оснащённой матрицей прибора с зарядовой связью (ПЗС) на дистальном конце, и монитора для их отображения. </w:t>
            </w:r>
            <w:proofErr w:type="spellStart"/>
            <w:r w:rsidRPr="0086696A">
              <w:rPr>
                <w:rFonts w:ascii="Liberation Serif" w:hAnsi="Liberation Serif" w:cs="Liberation Serif"/>
              </w:rPr>
              <w:t>Бронхоскоп</w:t>
            </w:r>
            <w:proofErr w:type="spellEnd"/>
            <w:r w:rsidRPr="0086696A">
              <w:rPr>
                <w:rFonts w:ascii="Liberation Serif" w:hAnsi="Liberation Serif" w:cs="Liberation Serif"/>
              </w:rPr>
              <w:t xml:space="preserve"> обычно используется в диагностике бронхолегочных инфекций, пневмонии или рака лёгких, а также позволяет медикам визуально обследовать лёгкие и брать образцы тканей для биопсии и пробы секрета. Это изделие многоразового использования.</w:t>
            </w:r>
          </w:p>
        </w:tc>
      </w:tr>
    </w:tbl>
    <w:p w14:paraId="482BA8C8" w14:textId="77777777" w:rsidR="00FB3B12" w:rsidRPr="0086696A" w:rsidRDefault="00FB3B12" w:rsidP="00FB3B12">
      <w:pPr>
        <w:pStyle w:val="af7"/>
        <w:ind w:left="-426"/>
        <w:jc w:val="both"/>
        <w:rPr>
          <w:rFonts w:ascii="Liberation Serif" w:hAnsi="Liberation Serif" w:cs="Liberation Serif"/>
        </w:rPr>
      </w:pPr>
    </w:p>
    <w:p w14:paraId="4DF6E56F" w14:textId="77777777" w:rsidR="00FB3B12" w:rsidRPr="0086696A" w:rsidRDefault="00FB3B12" w:rsidP="00FB3B12">
      <w:pPr>
        <w:pStyle w:val="af7"/>
        <w:ind w:left="-426"/>
        <w:jc w:val="both"/>
        <w:rPr>
          <w:rFonts w:ascii="Liberation Serif" w:hAnsi="Liberation Serif" w:cs="Liberation Serif"/>
        </w:rPr>
      </w:pPr>
    </w:p>
    <w:p w14:paraId="13CCB8EE" w14:textId="77777777" w:rsidR="00FB3B12" w:rsidRPr="0086696A" w:rsidRDefault="00FB3B12" w:rsidP="00FB3B12">
      <w:pPr>
        <w:pStyle w:val="af7"/>
        <w:ind w:left="-426"/>
        <w:jc w:val="both"/>
        <w:rPr>
          <w:rFonts w:ascii="Liberation Serif" w:hAnsi="Liberation Serif" w:cs="Liberation Serif"/>
        </w:rPr>
      </w:pPr>
      <w:bookmarkStart w:id="9" w:name="_Hlk241238560"/>
      <w:r w:rsidRPr="0086696A">
        <w:rPr>
          <w:rFonts w:ascii="Liberation Serif" w:hAnsi="Liberation Serif" w:cs="Liberation Serif"/>
        </w:rPr>
        <w:t>4.2.2. Квалификация специалистов должна быть подтверждена удостоверяющими документами (дипломами, удостоверениями и т. п.) установленного образца о прохождении обучения по техническому обслуживанию МИ в организациях, имеющих право осуществлять соответствующие виды образовательной деятельности (обучение, профессиональную подготовку, повышение квалификации по техническому обслуживанию соответствующего наименования оборудования).</w:t>
      </w:r>
    </w:p>
    <w:p w14:paraId="2FDF41A0" w14:textId="77777777" w:rsidR="00FB3B12" w:rsidRPr="0086696A" w:rsidRDefault="00FB3B12" w:rsidP="00FB3B12">
      <w:pPr>
        <w:pStyle w:val="af7"/>
        <w:ind w:left="-426"/>
        <w:jc w:val="both"/>
        <w:rPr>
          <w:rFonts w:ascii="Liberation Serif" w:hAnsi="Liberation Serif" w:cs="Liberation Serif"/>
        </w:rPr>
      </w:pPr>
      <w:r w:rsidRPr="0086696A">
        <w:rPr>
          <w:rFonts w:ascii="Liberation Serif" w:hAnsi="Liberation Serif" w:cs="Liberation Serif"/>
        </w:rPr>
        <w:t>4.2.3. Документы предоставляются перед началом проведения работ. Специалисты не предоставившие подтверждающие документы не допускаются до проведения работ.</w:t>
      </w:r>
    </w:p>
    <w:bookmarkEnd w:id="9"/>
    <w:p w14:paraId="22E575B0" w14:textId="77777777" w:rsidR="00FB3B12" w:rsidRPr="0086696A" w:rsidRDefault="00FB3B12" w:rsidP="00FB3B12">
      <w:pPr>
        <w:pStyle w:val="af7"/>
        <w:ind w:left="-426"/>
        <w:jc w:val="both"/>
        <w:rPr>
          <w:rFonts w:ascii="Liberation Serif" w:hAnsi="Liberation Serif" w:cs="Liberation Serif"/>
        </w:rPr>
      </w:pPr>
    </w:p>
    <w:p w14:paraId="57E09D41" w14:textId="77777777" w:rsidR="00FB3B12" w:rsidRPr="0086696A" w:rsidRDefault="00FB3B12" w:rsidP="00FB3B12">
      <w:pPr>
        <w:pStyle w:val="af7"/>
        <w:ind w:left="-426"/>
        <w:jc w:val="both"/>
        <w:rPr>
          <w:rFonts w:ascii="Liberation Serif" w:hAnsi="Liberation Serif" w:cs="Liberation Serif"/>
          <w:b/>
          <w:u w:val="single"/>
        </w:rPr>
      </w:pPr>
      <w:bookmarkStart w:id="10" w:name="_Hlk241238579"/>
      <w:r w:rsidRPr="0086696A">
        <w:rPr>
          <w:rFonts w:ascii="Liberation Serif" w:hAnsi="Liberation Serif" w:cs="Liberation Serif"/>
          <w:b/>
          <w:u w:val="single"/>
        </w:rPr>
        <w:t>4.3. Требования к контрольно-измерительному и технологическому испытательному оборудованию:</w:t>
      </w:r>
    </w:p>
    <w:p w14:paraId="5EFDA8EB" w14:textId="77777777" w:rsidR="00FB3B12" w:rsidRPr="0086696A" w:rsidRDefault="00FB3B12" w:rsidP="00FB3B12">
      <w:pPr>
        <w:pStyle w:val="af7"/>
        <w:ind w:left="-426"/>
        <w:jc w:val="both"/>
        <w:rPr>
          <w:rFonts w:ascii="Liberation Serif" w:hAnsi="Liberation Serif" w:cs="Liberation Serif"/>
        </w:rPr>
      </w:pPr>
      <w:r w:rsidRPr="0086696A">
        <w:rPr>
          <w:rFonts w:ascii="Liberation Serif" w:hAnsi="Liberation Serif" w:cs="Liberation Serif"/>
        </w:rPr>
        <w:t>4.3.1. Исполнитель должен иметь контрольно-измерительное и технологическое испытательное оборудование в номенклатуре и количестве, достаточном для проведения всех видов работ по ТО МИ, указанных в перечне МИ (</w:t>
      </w:r>
      <w:r w:rsidRPr="0086696A">
        <w:rPr>
          <w:rFonts w:ascii="Liberation Serif" w:hAnsi="Liberation Serif" w:cs="Liberation Serif"/>
          <w:i/>
          <w:iCs/>
        </w:rPr>
        <w:t>пункт 1 настоящего Описания предмета закупки</w:t>
      </w:r>
      <w:r w:rsidRPr="0086696A">
        <w:rPr>
          <w:rFonts w:ascii="Liberation Serif" w:hAnsi="Liberation Serif" w:cs="Liberation Serif"/>
        </w:rPr>
        <w:t>), подлежащих ТО.</w:t>
      </w:r>
    </w:p>
    <w:p w14:paraId="44462533" w14:textId="77777777" w:rsidR="00FB3B12" w:rsidRPr="0086696A" w:rsidRDefault="00FB3B12" w:rsidP="00FB3B12">
      <w:pPr>
        <w:pStyle w:val="af7"/>
        <w:ind w:left="-426"/>
        <w:jc w:val="both"/>
        <w:rPr>
          <w:rFonts w:ascii="Liberation Serif" w:hAnsi="Liberation Serif" w:cs="Liberation Serif"/>
        </w:rPr>
      </w:pPr>
      <w:r w:rsidRPr="0086696A">
        <w:rPr>
          <w:rFonts w:ascii="Liberation Serif" w:hAnsi="Liberation Serif" w:cs="Liberation Serif"/>
        </w:rPr>
        <w:t xml:space="preserve">4.3.2. Средства измерений должны быть </w:t>
      </w:r>
      <w:proofErr w:type="spellStart"/>
      <w:r w:rsidRPr="0086696A">
        <w:rPr>
          <w:rFonts w:ascii="Liberation Serif" w:hAnsi="Liberation Serif" w:cs="Liberation Serif"/>
        </w:rPr>
        <w:t>поверены</w:t>
      </w:r>
      <w:proofErr w:type="spellEnd"/>
      <w:r w:rsidRPr="0086696A">
        <w:rPr>
          <w:rFonts w:ascii="Liberation Serif" w:hAnsi="Liberation Serif" w:cs="Liberation Serif"/>
        </w:rPr>
        <w:t>, а технологическое испытательное оборудование, требующее аттестации, должно быть аттестовано по ГОСТ Р 8.568-2017 «Государственная система обеспечения единства измерений. Аттестация испытательного оборудования. Основные положения».  Средства измерения и технологическое испытательное оборудование, не прошедшие поверку (аттестацию) не допускаются к применению. Копию свидетельства о поверке (аттестации) Исполнитель предоставляет перед началом проведения работ, по требованию Заказчика.</w:t>
      </w:r>
    </w:p>
    <w:p w14:paraId="520DE999" w14:textId="77777777" w:rsidR="00FB3B12" w:rsidRPr="0086696A" w:rsidRDefault="00FB3B12" w:rsidP="00FB3B12">
      <w:pPr>
        <w:pStyle w:val="af7"/>
        <w:ind w:left="-426"/>
        <w:jc w:val="both"/>
        <w:rPr>
          <w:rFonts w:ascii="Liberation Serif" w:hAnsi="Liberation Serif" w:cs="Liberation Serif"/>
        </w:rPr>
      </w:pPr>
    </w:p>
    <w:p w14:paraId="7AC764C6" w14:textId="77777777" w:rsidR="00FB3B12" w:rsidRPr="0086696A" w:rsidRDefault="00FB3B12" w:rsidP="00FB3B12">
      <w:pPr>
        <w:pStyle w:val="af7"/>
        <w:ind w:left="-426"/>
        <w:jc w:val="both"/>
        <w:rPr>
          <w:rFonts w:ascii="Liberation Serif" w:hAnsi="Liberation Serif" w:cs="Liberation Serif"/>
          <w:b/>
          <w:u w:val="single"/>
        </w:rPr>
      </w:pPr>
      <w:r w:rsidRPr="0086696A">
        <w:rPr>
          <w:rFonts w:ascii="Liberation Serif" w:hAnsi="Liberation Serif" w:cs="Liberation Serif"/>
          <w:b/>
          <w:u w:val="single"/>
        </w:rPr>
        <w:t>4.4. Требования к документации:</w:t>
      </w:r>
    </w:p>
    <w:p w14:paraId="4E720A19" w14:textId="77777777" w:rsidR="00FB3B12" w:rsidRPr="0086696A" w:rsidRDefault="00FB3B12" w:rsidP="00FB3B12">
      <w:pPr>
        <w:pStyle w:val="af7"/>
        <w:ind w:left="-426"/>
        <w:jc w:val="both"/>
        <w:rPr>
          <w:rFonts w:ascii="Liberation Serif" w:hAnsi="Liberation Serif" w:cs="Liberation Serif"/>
          <w:bCs/>
          <w:strike/>
        </w:rPr>
      </w:pPr>
      <w:r w:rsidRPr="0086696A">
        <w:rPr>
          <w:rFonts w:ascii="Liberation Serif" w:hAnsi="Liberation Serif" w:cs="Liberation Serif"/>
          <w:bCs/>
        </w:rPr>
        <w:t xml:space="preserve">4.4.1. Исполнитель должен иметь полный комплект действующей нормативной, технической и эксплуатационной документации, необходимой для проведения всех работ по ТО МИ, </w:t>
      </w:r>
      <w:r w:rsidRPr="0086696A">
        <w:rPr>
          <w:rFonts w:ascii="Liberation Serif" w:hAnsi="Liberation Serif" w:cs="Liberation Serif"/>
          <w:bCs/>
          <w:i/>
          <w:iCs/>
        </w:rPr>
        <w:t xml:space="preserve">указанных в перечне пункта 6 </w:t>
      </w:r>
      <w:r w:rsidRPr="0086696A">
        <w:rPr>
          <w:rFonts w:ascii="Liberation Serif" w:hAnsi="Liberation Serif" w:cs="Liberation Serif"/>
          <w:i/>
          <w:iCs/>
        </w:rPr>
        <w:t>настоящего Описания предмета закупки.</w:t>
      </w:r>
    </w:p>
    <w:p w14:paraId="07FA38D4" w14:textId="67E18281" w:rsidR="00FB3B12" w:rsidRDefault="00FB3B12" w:rsidP="00FB3B12">
      <w:pPr>
        <w:pStyle w:val="af7"/>
        <w:ind w:left="-426"/>
        <w:jc w:val="both"/>
        <w:rPr>
          <w:rFonts w:ascii="Liberation Serif" w:hAnsi="Liberation Serif" w:cs="Liberation Serif"/>
          <w:bCs/>
        </w:rPr>
      </w:pPr>
    </w:p>
    <w:p w14:paraId="51587B95" w14:textId="77777777" w:rsidR="00CD4EA0" w:rsidRPr="0086696A" w:rsidRDefault="00CD4EA0" w:rsidP="00FB3B12">
      <w:pPr>
        <w:pStyle w:val="af7"/>
        <w:ind w:left="-426"/>
        <w:jc w:val="both"/>
        <w:rPr>
          <w:rFonts w:ascii="Liberation Serif" w:hAnsi="Liberation Serif" w:cs="Liberation Serif"/>
          <w:bCs/>
        </w:rPr>
      </w:pPr>
    </w:p>
    <w:p w14:paraId="2562C507" w14:textId="77777777" w:rsidR="00FB3B12" w:rsidRPr="0086696A" w:rsidRDefault="00FB3B12" w:rsidP="00FB3B12">
      <w:pPr>
        <w:pStyle w:val="af7"/>
        <w:ind w:left="-426"/>
        <w:jc w:val="both"/>
        <w:rPr>
          <w:rFonts w:ascii="Liberation Serif" w:hAnsi="Liberation Serif" w:cs="Liberation Serif"/>
          <w:b/>
          <w:u w:val="single"/>
        </w:rPr>
      </w:pPr>
      <w:bookmarkStart w:id="11" w:name="_Hlk135303705"/>
      <w:r w:rsidRPr="0086696A">
        <w:rPr>
          <w:rFonts w:ascii="Liberation Serif" w:hAnsi="Liberation Serif" w:cs="Liberation Serif"/>
          <w:b/>
          <w:u w:val="single"/>
        </w:rPr>
        <w:lastRenderedPageBreak/>
        <w:t xml:space="preserve">4.5. Требования к обеспечению качества выполнения работ (оказания услуг): </w:t>
      </w:r>
    </w:p>
    <w:p w14:paraId="592D773B"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 xml:space="preserve">4.5.1. У исполнителя должна быть внедрена система менеджмента качества в соответствии с ГОСТ ISO 9001 или ГОСТ ISO 13485. </w:t>
      </w:r>
    </w:p>
    <w:p w14:paraId="4043FC88"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4.5.2. Все работы по ТО МИ должны проводиться согласно действующей технической и эксплуатационной документации изготовителя (производителя).</w:t>
      </w:r>
    </w:p>
    <w:p w14:paraId="0B3BCF0B"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4.5.3.  При проведении ТО допускается применение только запасных частей, в том числе расходных материалов, предусмотренных действующей технической и эксплуатационной документацией изготовителя (производителя). Все запчасти должны быть новыми, оригинальными, в заводской невскрытой упаковке и быть на гарантии производителя.</w:t>
      </w:r>
    </w:p>
    <w:p w14:paraId="1082801D" w14:textId="77777777" w:rsidR="00FB3B12" w:rsidRPr="0086696A" w:rsidRDefault="00FB3B12" w:rsidP="00FB3B12">
      <w:pPr>
        <w:pStyle w:val="af7"/>
        <w:ind w:left="-426"/>
        <w:jc w:val="both"/>
        <w:rPr>
          <w:rFonts w:ascii="Liberation Serif" w:hAnsi="Liberation Serif" w:cs="Liberation Serif"/>
          <w:bCs/>
        </w:rPr>
      </w:pPr>
    </w:p>
    <w:p w14:paraId="797984F7" w14:textId="77777777" w:rsidR="00FB3B12" w:rsidRPr="0086696A" w:rsidRDefault="00FB3B12" w:rsidP="00FB3B12">
      <w:pPr>
        <w:pStyle w:val="af7"/>
        <w:ind w:left="-426"/>
        <w:jc w:val="both"/>
        <w:rPr>
          <w:rFonts w:ascii="Liberation Serif" w:hAnsi="Liberation Serif" w:cs="Liberation Serif"/>
          <w:b/>
        </w:rPr>
      </w:pPr>
      <w:bookmarkStart w:id="12" w:name="_Hlk134084235"/>
      <w:r w:rsidRPr="0086696A">
        <w:rPr>
          <w:rFonts w:ascii="Liberation Serif" w:hAnsi="Liberation Serif" w:cs="Liberation Serif"/>
          <w:b/>
        </w:rPr>
        <w:t>5. Требования к сроку и объему гарантий качества выполняемых работ (оказания услуг):</w:t>
      </w:r>
    </w:p>
    <w:p w14:paraId="45EEECEB" w14:textId="77777777" w:rsidR="00FB3B12" w:rsidRPr="0086696A" w:rsidRDefault="00FB3B12" w:rsidP="00FB3B12">
      <w:pPr>
        <w:pStyle w:val="af7"/>
        <w:ind w:left="-426"/>
        <w:jc w:val="both"/>
        <w:rPr>
          <w:rFonts w:ascii="Liberation Serif" w:hAnsi="Liberation Serif" w:cs="Liberation Serif"/>
          <w:bCs/>
          <w:i/>
          <w:iCs/>
          <w:u w:val="single"/>
        </w:rPr>
      </w:pPr>
      <w:r w:rsidRPr="0086696A">
        <w:rPr>
          <w:rFonts w:ascii="Liberation Serif" w:hAnsi="Liberation Serif" w:cs="Liberation Serif"/>
          <w:bCs/>
          <w:i/>
          <w:iCs/>
          <w:u w:val="single"/>
        </w:rPr>
        <w:t>5.1. Гарантийные сроки на работы по ТО:</w:t>
      </w:r>
    </w:p>
    <w:p w14:paraId="7A03D081" w14:textId="77777777" w:rsidR="00FB3B12" w:rsidRPr="0086696A" w:rsidRDefault="00FB3B12" w:rsidP="00FB3B12">
      <w:pPr>
        <w:pStyle w:val="af7"/>
        <w:ind w:left="-426"/>
        <w:jc w:val="both"/>
        <w:rPr>
          <w:rFonts w:ascii="Liberation Serif" w:hAnsi="Liberation Serif" w:cs="Liberation Serif"/>
          <w:bCs/>
          <w:i/>
          <w:iCs/>
        </w:rPr>
      </w:pPr>
      <w:r w:rsidRPr="0086696A">
        <w:rPr>
          <w:rFonts w:ascii="Liberation Serif" w:hAnsi="Liberation Serif" w:cs="Liberation Serif"/>
          <w:bCs/>
        </w:rPr>
        <w:t xml:space="preserve">- на работы по периодическому и внеплановому ТО - </w:t>
      </w:r>
      <w:r w:rsidRPr="0086696A">
        <w:rPr>
          <w:rFonts w:ascii="Liberation Serif" w:hAnsi="Liberation Serif" w:cs="Liberation Serif"/>
          <w:bCs/>
          <w:i/>
          <w:iCs/>
        </w:rPr>
        <w:t>не менее 3 месяцев;</w:t>
      </w:r>
    </w:p>
    <w:p w14:paraId="7F62DC98" w14:textId="77777777" w:rsidR="00FB3B12" w:rsidRPr="0086696A" w:rsidRDefault="00FB3B12" w:rsidP="00FB3B12">
      <w:pPr>
        <w:pStyle w:val="af7"/>
        <w:ind w:left="-426"/>
        <w:jc w:val="both"/>
        <w:rPr>
          <w:rFonts w:ascii="Liberation Serif" w:hAnsi="Liberation Serif" w:cs="Liberation Serif"/>
          <w:bCs/>
          <w:i/>
          <w:iCs/>
        </w:rPr>
      </w:pPr>
      <w:r w:rsidRPr="0086696A">
        <w:rPr>
          <w:rFonts w:ascii="Liberation Serif" w:hAnsi="Liberation Serif" w:cs="Liberation Serif"/>
          <w:bCs/>
        </w:rPr>
        <w:t xml:space="preserve">- на работы по ремонту МИ - </w:t>
      </w:r>
      <w:r w:rsidRPr="0086696A">
        <w:rPr>
          <w:rFonts w:ascii="Liberation Serif" w:hAnsi="Liberation Serif" w:cs="Liberation Serif"/>
          <w:bCs/>
          <w:i/>
          <w:iCs/>
        </w:rPr>
        <w:t>не менее 3 месяцев;</w:t>
      </w:r>
    </w:p>
    <w:p w14:paraId="0EB5BD9D" w14:textId="77777777" w:rsidR="00FB3B12" w:rsidRPr="0086696A" w:rsidRDefault="00FB3B12" w:rsidP="00FB3B12">
      <w:pPr>
        <w:pStyle w:val="af7"/>
        <w:ind w:left="-426"/>
        <w:jc w:val="both"/>
        <w:rPr>
          <w:rFonts w:ascii="Liberation Serif" w:hAnsi="Liberation Serif" w:cs="Liberation Serif"/>
          <w:bCs/>
          <w:i/>
          <w:iCs/>
        </w:rPr>
      </w:pPr>
      <w:r w:rsidRPr="0086696A">
        <w:rPr>
          <w:rFonts w:ascii="Liberation Serif" w:hAnsi="Liberation Serif" w:cs="Liberation Serif"/>
          <w:bCs/>
        </w:rPr>
        <w:t xml:space="preserve">- на установленные запасные части - </w:t>
      </w:r>
      <w:r w:rsidRPr="0086696A">
        <w:rPr>
          <w:rFonts w:ascii="Liberation Serif" w:hAnsi="Liberation Serif" w:cs="Liberation Serif"/>
          <w:bCs/>
          <w:i/>
          <w:iCs/>
        </w:rPr>
        <w:t>не менее 6 месяцев.</w:t>
      </w:r>
    </w:p>
    <w:p w14:paraId="6D37F664"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Гарантийный срок исчисляют с даты завершения работ, указанной в журнале ТО МИ.</w:t>
      </w:r>
    </w:p>
    <w:p w14:paraId="16F449AD"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 xml:space="preserve">5.2. При обнаружении недостатков, допущенных при проведении ТО, Исполнитель устраняет их безвозмездно в срок </w:t>
      </w:r>
      <w:r w:rsidRPr="0086696A">
        <w:rPr>
          <w:rFonts w:ascii="Liberation Serif" w:hAnsi="Liberation Serif" w:cs="Liberation Serif"/>
          <w:bCs/>
          <w:i/>
          <w:iCs/>
        </w:rPr>
        <w:t>не более 10 рабочих дней</w:t>
      </w:r>
      <w:r w:rsidRPr="0086696A">
        <w:rPr>
          <w:rFonts w:ascii="Liberation Serif" w:hAnsi="Liberation Serif" w:cs="Liberation Serif"/>
          <w:bCs/>
        </w:rPr>
        <w:t xml:space="preserve"> (без учета времени доставки запасных частей) с момента поступления к нему соответствующего обращения Заказчика.</w:t>
      </w:r>
    </w:p>
    <w:bookmarkEnd w:id="12"/>
    <w:p w14:paraId="34BB2254" w14:textId="77777777" w:rsidR="00FB3B12" w:rsidRPr="0086696A" w:rsidRDefault="00FB3B12" w:rsidP="00FB3B12">
      <w:pPr>
        <w:pStyle w:val="af7"/>
        <w:ind w:left="-426"/>
        <w:jc w:val="both"/>
        <w:rPr>
          <w:rFonts w:ascii="Liberation Serif" w:hAnsi="Liberation Serif" w:cs="Liberation Serif"/>
          <w:bCs/>
        </w:rPr>
      </w:pPr>
    </w:p>
    <w:bookmarkEnd w:id="10"/>
    <w:p w14:paraId="0A20B800" w14:textId="77777777" w:rsidR="00FB3B12" w:rsidRPr="0086696A" w:rsidRDefault="00FB3B12" w:rsidP="00FB3B12">
      <w:pPr>
        <w:pStyle w:val="af7"/>
        <w:ind w:left="-426"/>
        <w:jc w:val="both"/>
        <w:rPr>
          <w:rFonts w:ascii="Liberation Serif" w:hAnsi="Liberation Serif" w:cs="Liberation Serif"/>
          <w:bCs/>
        </w:rPr>
      </w:pPr>
    </w:p>
    <w:bookmarkEnd w:id="11"/>
    <w:p w14:paraId="243F966B" w14:textId="77777777" w:rsidR="00FB3B12" w:rsidRPr="0086696A" w:rsidRDefault="00FB3B12" w:rsidP="00FB3B12">
      <w:pPr>
        <w:pStyle w:val="af7"/>
        <w:ind w:left="-426"/>
        <w:jc w:val="both"/>
        <w:rPr>
          <w:rFonts w:ascii="Liberation Serif" w:hAnsi="Liberation Serif" w:cs="Liberation Serif"/>
          <w:b/>
        </w:rPr>
      </w:pPr>
      <w:r w:rsidRPr="0086696A">
        <w:rPr>
          <w:rFonts w:ascii="Liberation Serif" w:hAnsi="Liberation Serif" w:cs="Liberation Serif"/>
          <w:b/>
        </w:rPr>
        <w:t>6. Требования к периодическому ТО:</w:t>
      </w:r>
    </w:p>
    <w:p w14:paraId="367A461D" w14:textId="77777777" w:rsidR="00FB3B12" w:rsidRPr="0086696A" w:rsidRDefault="00FB3B12" w:rsidP="00FB3B12">
      <w:pPr>
        <w:pStyle w:val="af7"/>
        <w:ind w:left="-426"/>
        <w:jc w:val="both"/>
        <w:rPr>
          <w:rFonts w:ascii="Liberation Serif" w:hAnsi="Liberation Serif" w:cs="Liberation Serif"/>
          <w:bCs/>
        </w:rPr>
      </w:pPr>
      <w:r w:rsidRPr="0086696A">
        <w:rPr>
          <w:rFonts w:ascii="Liberation Serif" w:hAnsi="Liberation Serif" w:cs="Liberation Serif"/>
          <w:bCs/>
        </w:rPr>
        <w:t>6.1. Перечень работ по ТО и ремонту эндоскопического оборудования:</w:t>
      </w:r>
    </w:p>
    <w:tbl>
      <w:tblPr>
        <w:tblW w:w="15735" w:type="dxa"/>
        <w:tblInd w:w="-431" w:type="dxa"/>
        <w:tblLook w:val="04A0" w:firstRow="1" w:lastRow="0" w:firstColumn="1" w:lastColumn="0" w:noHBand="0" w:noVBand="1"/>
      </w:tblPr>
      <w:tblGrid>
        <w:gridCol w:w="711"/>
        <w:gridCol w:w="15024"/>
      </w:tblGrid>
      <w:tr w:rsidR="00FB3B12" w:rsidRPr="0086696A" w14:paraId="2D4E172D"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0BE085B4"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w:t>
            </w:r>
          </w:p>
        </w:tc>
        <w:tc>
          <w:tcPr>
            <w:tcW w:w="15024" w:type="dxa"/>
            <w:tcBorders>
              <w:top w:val="single" w:sz="4" w:space="0" w:color="auto"/>
              <w:left w:val="nil"/>
              <w:bottom w:val="single" w:sz="4" w:space="0" w:color="auto"/>
              <w:right w:val="single" w:sz="4" w:space="0" w:color="auto"/>
            </w:tcBorders>
          </w:tcPr>
          <w:p w14:paraId="3F760296"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Видеопроцессор эндоскопический VP-7000 FUJIFILM Corporation, зав. номер 4V627K171</w:t>
            </w:r>
          </w:p>
        </w:tc>
      </w:tr>
      <w:tr w:rsidR="00FB3B12" w:rsidRPr="0086696A" w14:paraId="0521E33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7DBD54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w:t>
            </w:r>
          </w:p>
        </w:tc>
        <w:tc>
          <w:tcPr>
            <w:tcW w:w="15024" w:type="dxa"/>
            <w:tcBorders>
              <w:top w:val="nil"/>
              <w:left w:val="nil"/>
              <w:bottom w:val="single" w:sz="4" w:space="0" w:color="auto"/>
              <w:right w:val="single" w:sz="4" w:space="0" w:color="auto"/>
            </w:tcBorders>
          </w:tcPr>
          <w:p w14:paraId="37925DB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DD110C5" w14:textId="77777777" w:rsidTr="00CD4EA0">
        <w:trPr>
          <w:trHeight w:val="247"/>
        </w:trPr>
        <w:tc>
          <w:tcPr>
            <w:tcW w:w="711" w:type="dxa"/>
            <w:tcBorders>
              <w:top w:val="nil"/>
              <w:left w:val="single" w:sz="4" w:space="0" w:color="auto"/>
              <w:bottom w:val="single" w:sz="4" w:space="0" w:color="auto"/>
              <w:right w:val="single" w:sz="4" w:space="0" w:color="auto"/>
            </w:tcBorders>
            <w:noWrap/>
          </w:tcPr>
          <w:p w14:paraId="00157AA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w:t>
            </w:r>
          </w:p>
        </w:tc>
        <w:tc>
          <w:tcPr>
            <w:tcW w:w="15024" w:type="dxa"/>
            <w:tcBorders>
              <w:top w:val="nil"/>
              <w:left w:val="nil"/>
              <w:bottom w:val="single" w:sz="4" w:space="0" w:color="auto"/>
              <w:right w:val="single" w:sz="4" w:space="0" w:color="auto"/>
            </w:tcBorders>
          </w:tcPr>
          <w:p w14:paraId="530E7CA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5D84546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87D57F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w:t>
            </w:r>
          </w:p>
        </w:tc>
        <w:tc>
          <w:tcPr>
            <w:tcW w:w="15024" w:type="dxa"/>
            <w:tcBorders>
              <w:top w:val="nil"/>
              <w:left w:val="nil"/>
              <w:bottom w:val="single" w:sz="4" w:space="0" w:color="auto"/>
              <w:right w:val="single" w:sz="4" w:space="0" w:color="auto"/>
            </w:tcBorders>
          </w:tcPr>
          <w:p w14:paraId="4BA3947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48DC9CA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8A5E65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w:t>
            </w:r>
          </w:p>
        </w:tc>
        <w:tc>
          <w:tcPr>
            <w:tcW w:w="15024" w:type="dxa"/>
            <w:tcBorders>
              <w:top w:val="nil"/>
              <w:left w:val="nil"/>
              <w:bottom w:val="single" w:sz="4" w:space="0" w:color="auto"/>
              <w:right w:val="single" w:sz="4" w:space="0" w:color="auto"/>
            </w:tcBorders>
          </w:tcPr>
          <w:p w14:paraId="4F81FD3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743EF57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2733C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1.5</w:t>
            </w:r>
          </w:p>
        </w:tc>
        <w:tc>
          <w:tcPr>
            <w:tcW w:w="15024" w:type="dxa"/>
            <w:tcBorders>
              <w:top w:val="nil"/>
              <w:left w:val="nil"/>
              <w:bottom w:val="single" w:sz="4" w:space="0" w:color="auto"/>
              <w:right w:val="single" w:sz="4" w:space="0" w:color="auto"/>
            </w:tcBorders>
          </w:tcPr>
          <w:p w14:paraId="29F6985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57AFDDE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E5B57A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w:t>
            </w:r>
          </w:p>
        </w:tc>
        <w:tc>
          <w:tcPr>
            <w:tcW w:w="15024" w:type="dxa"/>
            <w:tcBorders>
              <w:top w:val="nil"/>
              <w:left w:val="nil"/>
              <w:bottom w:val="single" w:sz="4" w:space="0" w:color="auto"/>
              <w:right w:val="single" w:sz="4" w:space="0" w:color="auto"/>
            </w:tcBorders>
          </w:tcPr>
          <w:p w14:paraId="013E8C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CC36BA7"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10E0769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w:t>
            </w:r>
          </w:p>
        </w:tc>
        <w:tc>
          <w:tcPr>
            <w:tcW w:w="15024" w:type="dxa"/>
            <w:tcBorders>
              <w:top w:val="nil"/>
              <w:left w:val="nil"/>
              <w:bottom w:val="single" w:sz="4" w:space="0" w:color="auto"/>
              <w:right w:val="single" w:sz="4" w:space="0" w:color="auto"/>
            </w:tcBorders>
          </w:tcPr>
          <w:p w14:paraId="0E31EFA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B82DAB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005AFEC"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w:t>
            </w:r>
          </w:p>
        </w:tc>
        <w:tc>
          <w:tcPr>
            <w:tcW w:w="15024" w:type="dxa"/>
            <w:tcBorders>
              <w:top w:val="nil"/>
              <w:left w:val="nil"/>
              <w:bottom w:val="single" w:sz="4" w:space="0" w:color="auto"/>
              <w:right w:val="single" w:sz="4" w:space="0" w:color="auto"/>
            </w:tcBorders>
          </w:tcPr>
          <w:p w14:paraId="553ACACC"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Видеопроцессор эндоскопический VP-7000 FUJIFILM Corporation, зав. номер 5V627K050</w:t>
            </w:r>
          </w:p>
        </w:tc>
      </w:tr>
      <w:tr w:rsidR="00FB3B12" w:rsidRPr="0086696A" w14:paraId="54975BE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60C5E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w:t>
            </w:r>
          </w:p>
        </w:tc>
        <w:tc>
          <w:tcPr>
            <w:tcW w:w="15024" w:type="dxa"/>
            <w:tcBorders>
              <w:top w:val="nil"/>
              <w:left w:val="nil"/>
              <w:bottom w:val="single" w:sz="4" w:space="0" w:color="auto"/>
              <w:right w:val="single" w:sz="4" w:space="0" w:color="auto"/>
            </w:tcBorders>
          </w:tcPr>
          <w:p w14:paraId="53A3F91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35417F70" w14:textId="77777777" w:rsidTr="00CD4EA0">
        <w:trPr>
          <w:trHeight w:val="297"/>
        </w:trPr>
        <w:tc>
          <w:tcPr>
            <w:tcW w:w="711" w:type="dxa"/>
            <w:tcBorders>
              <w:top w:val="nil"/>
              <w:left w:val="single" w:sz="4" w:space="0" w:color="auto"/>
              <w:bottom w:val="single" w:sz="4" w:space="0" w:color="auto"/>
              <w:right w:val="single" w:sz="4" w:space="0" w:color="auto"/>
            </w:tcBorders>
            <w:noWrap/>
          </w:tcPr>
          <w:p w14:paraId="4DAD1BA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w:t>
            </w:r>
          </w:p>
        </w:tc>
        <w:tc>
          <w:tcPr>
            <w:tcW w:w="15024" w:type="dxa"/>
            <w:tcBorders>
              <w:top w:val="nil"/>
              <w:left w:val="nil"/>
              <w:bottom w:val="single" w:sz="4" w:space="0" w:color="auto"/>
              <w:right w:val="single" w:sz="4" w:space="0" w:color="auto"/>
            </w:tcBorders>
          </w:tcPr>
          <w:p w14:paraId="050BEA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D00B54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CC2BBA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2.3</w:t>
            </w:r>
          </w:p>
        </w:tc>
        <w:tc>
          <w:tcPr>
            <w:tcW w:w="15024" w:type="dxa"/>
            <w:tcBorders>
              <w:top w:val="nil"/>
              <w:left w:val="nil"/>
              <w:bottom w:val="single" w:sz="4" w:space="0" w:color="auto"/>
              <w:right w:val="single" w:sz="4" w:space="0" w:color="auto"/>
            </w:tcBorders>
          </w:tcPr>
          <w:p w14:paraId="45A52EC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0AC3775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F38347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w:t>
            </w:r>
          </w:p>
        </w:tc>
        <w:tc>
          <w:tcPr>
            <w:tcW w:w="15024" w:type="dxa"/>
            <w:tcBorders>
              <w:top w:val="nil"/>
              <w:left w:val="nil"/>
              <w:bottom w:val="single" w:sz="4" w:space="0" w:color="auto"/>
              <w:right w:val="single" w:sz="4" w:space="0" w:color="auto"/>
            </w:tcBorders>
          </w:tcPr>
          <w:p w14:paraId="3A41D63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603B690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7C5EE0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w:t>
            </w:r>
          </w:p>
        </w:tc>
        <w:tc>
          <w:tcPr>
            <w:tcW w:w="15024" w:type="dxa"/>
            <w:tcBorders>
              <w:top w:val="nil"/>
              <w:left w:val="nil"/>
              <w:bottom w:val="single" w:sz="4" w:space="0" w:color="auto"/>
              <w:right w:val="single" w:sz="4" w:space="0" w:color="auto"/>
            </w:tcBorders>
          </w:tcPr>
          <w:p w14:paraId="4F49E0A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7F9106F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23880D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w:t>
            </w:r>
          </w:p>
        </w:tc>
        <w:tc>
          <w:tcPr>
            <w:tcW w:w="15024" w:type="dxa"/>
            <w:tcBorders>
              <w:top w:val="nil"/>
              <w:left w:val="nil"/>
              <w:bottom w:val="single" w:sz="4" w:space="0" w:color="auto"/>
              <w:right w:val="single" w:sz="4" w:space="0" w:color="auto"/>
            </w:tcBorders>
          </w:tcPr>
          <w:p w14:paraId="2CB38F6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48D18AA"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9C5BD9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w:t>
            </w:r>
          </w:p>
        </w:tc>
        <w:tc>
          <w:tcPr>
            <w:tcW w:w="15024" w:type="dxa"/>
            <w:tcBorders>
              <w:top w:val="nil"/>
              <w:left w:val="nil"/>
              <w:bottom w:val="single" w:sz="4" w:space="0" w:color="auto"/>
              <w:right w:val="single" w:sz="4" w:space="0" w:color="auto"/>
            </w:tcBorders>
          </w:tcPr>
          <w:p w14:paraId="32077E8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B8D047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3F830F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w:t>
            </w:r>
          </w:p>
        </w:tc>
        <w:tc>
          <w:tcPr>
            <w:tcW w:w="15024" w:type="dxa"/>
            <w:tcBorders>
              <w:top w:val="nil"/>
              <w:left w:val="nil"/>
              <w:bottom w:val="single" w:sz="4" w:space="0" w:color="auto"/>
              <w:right w:val="single" w:sz="4" w:space="0" w:color="auto"/>
            </w:tcBorders>
          </w:tcPr>
          <w:p w14:paraId="337C1DB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Видеопроцессор эндоскопический VP-7000 FUJIFILM Corporation, зав. номер 4V627K332</w:t>
            </w:r>
          </w:p>
        </w:tc>
      </w:tr>
      <w:tr w:rsidR="00FB3B12" w:rsidRPr="0086696A" w14:paraId="5CD577F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BF052C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w:t>
            </w:r>
          </w:p>
        </w:tc>
        <w:tc>
          <w:tcPr>
            <w:tcW w:w="15024" w:type="dxa"/>
            <w:tcBorders>
              <w:top w:val="nil"/>
              <w:left w:val="nil"/>
              <w:bottom w:val="single" w:sz="4" w:space="0" w:color="auto"/>
              <w:right w:val="single" w:sz="4" w:space="0" w:color="auto"/>
            </w:tcBorders>
          </w:tcPr>
          <w:p w14:paraId="3DA422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31814C3" w14:textId="77777777" w:rsidTr="00CD4EA0">
        <w:trPr>
          <w:trHeight w:val="223"/>
        </w:trPr>
        <w:tc>
          <w:tcPr>
            <w:tcW w:w="711" w:type="dxa"/>
            <w:tcBorders>
              <w:top w:val="nil"/>
              <w:left w:val="single" w:sz="4" w:space="0" w:color="auto"/>
              <w:bottom w:val="single" w:sz="4" w:space="0" w:color="auto"/>
              <w:right w:val="single" w:sz="4" w:space="0" w:color="auto"/>
            </w:tcBorders>
            <w:noWrap/>
          </w:tcPr>
          <w:p w14:paraId="0468074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w:t>
            </w:r>
          </w:p>
        </w:tc>
        <w:tc>
          <w:tcPr>
            <w:tcW w:w="15024" w:type="dxa"/>
            <w:tcBorders>
              <w:top w:val="nil"/>
              <w:left w:val="nil"/>
              <w:bottom w:val="single" w:sz="4" w:space="0" w:color="auto"/>
              <w:right w:val="single" w:sz="4" w:space="0" w:color="auto"/>
            </w:tcBorders>
          </w:tcPr>
          <w:p w14:paraId="25EB689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54BB8CC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DE1679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w:t>
            </w:r>
          </w:p>
        </w:tc>
        <w:tc>
          <w:tcPr>
            <w:tcW w:w="15024" w:type="dxa"/>
            <w:tcBorders>
              <w:top w:val="nil"/>
              <w:left w:val="nil"/>
              <w:bottom w:val="single" w:sz="4" w:space="0" w:color="auto"/>
              <w:right w:val="single" w:sz="4" w:space="0" w:color="auto"/>
            </w:tcBorders>
          </w:tcPr>
          <w:p w14:paraId="2B50C5A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452C0CF2"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A14AAD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w:t>
            </w:r>
          </w:p>
        </w:tc>
        <w:tc>
          <w:tcPr>
            <w:tcW w:w="15024" w:type="dxa"/>
            <w:tcBorders>
              <w:top w:val="single" w:sz="4" w:space="0" w:color="auto"/>
              <w:left w:val="nil"/>
              <w:bottom w:val="single" w:sz="4" w:space="0" w:color="auto"/>
              <w:right w:val="single" w:sz="4" w:space="0" w:color="auto"/>
            </w:tcBorders>
          </w:tcPr>
          <w:p w14:paraId="45EA362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5065F62A"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45F9822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w:t>
            </w:r>
          </w:p>
        </w:tc>
        <w:tc>
          <w:tcPr>
            <w:tcW w:w="15024" w:type="dxa"/>
            <w:tcBorders>
              <w:top w:val="single" w:sz="4" w:space="0" w:color="auto"/>
              <w:left w:val="nil"/>
              <w:bottom w:val="single" w:sz="4" w:space="0" w:color="auto"/>
              <w:right w:val="single" w:sz="4" w:space="0" w:color="auto"/>
            </w:tcBorders>
          </w:tcPr>
          <w:p w14:paraId="1002A44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49A6AE4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2A17B1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w:t>
            </w:r>
          </w:p>
        </w:tc>
        <w:tc>
          <w:tcPr>
            <w:tcW w:w="15024" w:type="dxa"/>
            <w:tcBorders>
              <w:top w:val="nil"/>
              <w:left w:val="nil"/>
              <w:bottom w:val="single" w:sz="4" w:space="0" w:color="auto"/>
              <w:right w:val="single" w:sz="4" w:space="0" w:color="auto"/>
            </w:tcBorders>
          </w:tcPr>
          <w:p w14:paraId="37FB959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DB5085D"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1A78AD4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w:t>
            </w:r>
          </w:p>
        </w:tc>
        <w:tc>
          <w:tcPr>
            <w:tcW w:w="15024" w:type="dxa"/>
            <w:tcBorders>
              <w:top w:val="nil"/>
              <w:left w:val="nil"/>
              <w:bottom w:val="single" w:sz="4" w:space="0" w:color="auto"/>
              <w:right w:val="single" w:sz="4" w:space="0" w:color="auto"/>
            </w:tcBorders>
          </w:tcPr>
          <w:p w14:paraId="229BCA8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32D02E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50EAC88"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4</w:t>
            </w:r>
          </w:p>
        </w:tc>
        <w:tc>
          <w:tcPr>
            <w:tcW w:w="15024" w:type="dxa"/>
            <w:tcBorders>
              <w:top w:val="nil"/>
              <w:left w:val="nil"/>
              <w:bottom w:val="single" w:sz="4" w:space="0" w:color="auto"/>
              <w:right w:val="single" w:sz="4" w:space="0" w:color="auto"/>
            </w:tcBorders>
          </w:tcPr>
          <w:p w14:paraId="0EFDA198"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Видеопроцессор эндоскопический VP-7000 FUJIFILM Corporation, зав. номер 6V627K002</w:t>
            </w:r>
          </w:p>
        </w:tc>
      </w:tr>
      <w:tr w:rsidR="00FB3B12" w:rsidRPr="0086696A" w14:paraId="65FE207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0D665E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w:t>
            </w:r>
          </w:p>
        </w:tc>
        <w:tc>
          <w:tcPr>
            <w:tcW w:w="15024" w:type="dxa"/>
            <w:tcBorders>
              <w:top w:val="nil"/>
              <w:left w:val="nil"/>
              <w:bottom w:val="single" w:sz="4" w:space="0" w:color="auto"/>
              <w:right w:val="single" w:sz="4" w:space="0" w:color="auto"/>
            </w:tcBorders>
          </w:tcPr>
          <w:p w14:paraId="1C117D3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A1A6FCC" w14:textId="77777777" w:rsidTr="00CD4EA0">
        <w:trPr>
          <w:trHeight w:val="149"/>
        </w:trPr>
        <w:tc>
          <w:tcPr>
            <w:tcW w:w="711" w:type="dxa"/>
            <w:tcBorders>
              <w:top w:val="nil"/>
              <w:left w:val="single" w:sz="4" w:space="0" w:color="auto"/>
              <w:bottom w:val="single" w:sz="4" w:space="0" w:color="auto"/>
              <w:right w:val="single" w:sz="4" w:space="0" w:color="auto"/>
            </w:tcBorders>
            <w:noWrap/>
          </w:tcPr>
          <w:p w14:paraId="6131565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4.2</w:t>
            </w:r>
          </w:p>
        </w:tc>
        <w:tc>
          <w:tcPr>
            <w:tcW w:w="15024" w:type="dxa"/>
            <w:tcBorders>
              <w:top w:val="nil"/>
              <w:left w:val="nil"/>
              <w:bottom w:val="single" w:sz="4" w:space="0" w:color="auto"/>
              <w:right w:val="single" w:sz="4" w:space="0" w:color="auto"/>
            </w:tcBorders>
          </w:tcPr>
          <w:p w14:paraId="3CCB30C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D14C5E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33FBF7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4.3</w:t>
            </w:r>
          </w:p>
        </w:tc>
        <w:tc>
          <w:tcPr>
            <w:tcW w:w="15024" w:type="dxa"/>
            <w:tcBorders>
              <w:top w:val="nil"/>
              <w:left w:val="nil"/>
              <w:bottom w:val="single" w:sz="4" w:space="0" w:color="auto"/>
              <w:right w:val="single" w:sz="4" w:space="0" w:color="auto"/>
            </w:tcBorders>
          </w:tcPr>
          <w:p w14:paraId="7FA1610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6692E42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0F8FFC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4.4</w:t>
            </w:r>
          </w:p>
        </w:tc>
        <w:tc>
          <w:tcPr>
            <w:tcW w:w="15024" w:type="dxa"/>
            <w:tcBorders>
              <w:top w:val="nil"/>
              <w:left w:val="nil"/>
              <w:bottom w:val="single" w:sz="4" w:space="0" w:color="auto"/>
              <w:right w:val="single" w:sz="4" w:space="0" w:color="auto"/>
            </w:tcBorders>
          </w:tcPr>
          <w:p w14:paraId="7B78DB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5F71D6F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C48C91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4.5</w:t>
            </w:r>
          </w:p>
        </w:tc>
        <w:tc>
          <w:tcPr>
            <w:tcW w:w="15024" w:type="dxa"/>
            <w:tcBorders>
              <w:top w:val="nil"/>
              <w:left w:val="nil"/>
              <w:bottom w:val="single" w:sz="4" w:space="0" w:color="auto"/>
              <w:right w:val="single" w:sz="4" w:space="0" w:color="auto"/>
            </w:tcBorders>
          </w:tcPr>
          <w:p w14:paraId="7F579EB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6215DB5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D51540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4.6</w:t>
            </w:r>
          </w:p>
        </w:tc>
        <w:tc>
          <w:tcPr>
            <w:tcW w:w="15024" w:type="dxa"/>
            <w:tcBorders>
              <w:top w:val="nil"/>
              <w:left w:val="nil"/>
              <w:bottom w:val="single" w:sz="4" w:space="0" w:color="auto"/>
              <w:right w:val="single" w:sz="4" w:space="0" w:color="auto"/>
            </w:tcBorders>
          </w:tcPr>
          <w:p w14:paraId="2412035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19EEA6E7"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B8BA8A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4.7</w:t>
            </w:r>
          </w:p>
        </w:tc>
        <w:tc>
          <w:tcPr>
            <w:tcW w:w="15024" w:type="dxa"/>
            <w:tcBorders>
              <w:top w:val="nil"/>
              <w:left w:val="nil"/>
              <w:bottom w:val="single" w:sz="4" w:space="0" w:color="auto"/>
              <w:right w:val="single" w:sz="4" w:space="0" w:color="auto"/>
            </w:tcBorders>
          </w:tcPr>
          <w:p w14:paraId="37D24D5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5781DC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385B5A5"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5</w:t>
            </w:r>
          </w:p>
        </w:tc>
        <w:tc>
          <w:tcPr>
            <w:tcW w:w="15024" w:type="dxa"/>
            <w:tcBorders>
              <w:top w:val="nil"/>
              <w:left w:val="nil"/>
              <w:bottom w:val="single" w:sz="4" w:space="0" w:color="auto"/>
              <w:right w:val="single" w:sz="4" w:space="0" w:color="auto"/>
            </w:tcBorders>
          </w:tcPr>
          <w:p w14:paraId="6B9670F3"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Видеопроцессор эндоскопический VP-7000 FUJIFILM Corporation, зав. номер 6V627K001</w:t>
            </w:r>
          </w:p>
        </w:tc>
      </w:tr>
      <w:tr w:rsidR="00FB3B12" w:rsidRPr="0086696A" w14:paraId="5CFB0AF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C1B2C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5.1</w:t>
            </w:r>
          </w:p>
        </w:tc>
        <w:tc>
          <w:tcPr>
            <w:tcW w:w="15024" w:type="dxa"/>
            <w:tcBorders>
              <w:top w:val="nil"/>
              <w:left w:val="nil"/>
              <w:bottom w:val="single" w:sz="4" w:space="0" w:color="auto"/>
              <w:right w:val="single" w:sz="4" w:space="0" w:color="auto"/>
            </w:tcBorders>
          </w:tcPr>
          <w:p w14:paraId="6990398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0688785F"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5E07E4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5.2</w:t>
            </w:r>
          </w:p>
        </w:tc>
        <w:tc>
          <w:tcPr>
            <w:tcW w:w="15024" w:type="dxa"/>
            <w:tcBorders>
              <w:top w:val="nil"/>
              <w:left w:val="nil"/>
              <w:bottom w:val="single" w:sz="4" w:space="0" w:color="auto"/>
              <w:right w:val="single" w:sz="4" w:space="0" w:color="auto"/>
            </w:tcBorders>
          </w:tcPr>
          <w:p w14:paraId="3059F7E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4452D5C2"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3C7E760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5.3</w:t>
            </w:r>
          </w:p>
        </w:tc>
        <w:tc>
          <w:tcPr>
            <w:tcW w:w="15024" w:type="dxa"/>
            <w:tcBorders>
              <w:top w:val="nil"/>
              <w:left w:val="nil"/>
              <w:bottom w:val="single" w:sz="4" w:space="0" w:color="auto"/>
              <w:right w:val="single" w:sz="4" w:space="0" w:color="auto"/>
            </w:tcBorders>
          </w:tcPr>
          <w:p w14:paraId="5A81E59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1574ECA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8DF5AE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5.4</w:t>
            </w:r>
          </w:p>
        </w:tc>
        <w:tc>
          <w:tcPr>
            <w:tcW w:w="15024" w:type="dxa"/>
            <w:tcBorders>
              <w:top w:val="nil"/>
              <w:left w:val="nil"/>
              <w:bottom w:val="single" w:sz="4" w:space="0" w:color="auto"/>
              <w:right w:val="single" w:sz="4" w:space="0" w:color="auto"/>
            </w:tcBorders>
          </w:tcPr>
          <w:p w14:paraId="6BAE36B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2BC626D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1A8BB0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5.5</w:t>
            </w:r>
          </w:p>
        </w:tc>
        <w:tc>
          <w:tcPr>
            <w:tcW w:w="15024" w:type="dxa"/>
            <w:tcBorders>
              <w:top w:val="nil"/>
              <w:left w:val="nil"/>
              <w:bottom w:val="single" w:sz="4" w:space="0" w:color="auto"/>
              <w:right w:val="single" w:sz="4" w:space="0" w:color="auto"/>
            </w:tcBorders>
          </w:tcPr>
          <w:p w14:paraId="011C0A5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1813F7D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BCCE1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5.6</w:t>
            </w:r>
          </w:p>
        </w:tc>
        <w:tc>
          <w:tcPr>
            <w:tcW w:w="15024" w:type="dxa"/>
            <w:tcBorders>
              <w:top w:val="nil"/>
              <w:left w:val="nil"/>
              <w:bottom w:val="single" w:sz="4" w:space="0" w:color="auto"/>
              <w:right w:val="single" w:sz="4" w:space="0" w:color="auto"/>
            </w:tcBorders>
          </w:tcPr>
          <w:p w14:paraId="2DF4815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5C01885"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51180D9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5.7</w:t>
            </w:r>
          </w:p>
        </w:tc>
        <w:tc>
          <w:tcPr>
            <w:tcW w:w="15024" w:type="dxa"/>
            <w:tcBorders>
              <w:top w:val="nil"/>
              <w:left w:val="nil"/>
              <w:bottom w:val="single" w:sz="4" w:space="0" w:color="auto"/>
              <w:right w:val="single" w:sz="4" w:space="0" w:color="auto"/>
            </w:tcBorders>
          </w:tcPr>
          <w:p w14:paraId="22CEE1F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A20D52C"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579AB5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6</w:t>
            </w:r>
          </w:p>
        </w:tc>
        <w:tc>
          <w:tcPr>
            <w:tcW w:w="15024" w:type="dxa"/>
            <w:tcBorders>
              <w:top w:val="single" w:sz="4" w:space="0" w:color="auto"/>
              <w:left w:val="nil"/>
              <w:bottom w:val="single" w:sz="4" w:space="0" w:color="auto"/>
              <w:right w:val="single" w:sz="4" w:space="0" w:color="auto"/>
            </w:tcBorders>
          </w:tcPr>
          <w:p w14:paraId="07AE05CA"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Источник света эндоскопический BL-7000 FUJIFILM Corporation, зав. номер 4S101K184</w:t>
            </w:r>
          </w:p>
        </w:tc>
      </w:tr>
      <w:tr w:rsidR="00FB3B12" w:rsidRPr="0086696A" w14:paraId="38DC5B84"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189EDB1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6.1</w:t>
            </w:r>
          </w:p>
        </w:tc>
        <w:tc>
          <w:tcPr>
            <w:tcW w:w="15024" w:type="dxa"/>
            <w:tcBorders>
              <w:top w:val="single" w:sz="4" w:space="0" w:color="auto"/>
              <w:left w:val="nil"/>
              <w:bottom w:val="single" w:sz="4" w:space="0" w:color="auto"/>
              <w:right w:val="single" w:sz="4" w:space="0" w:color="auto"/>
            </w:tcBorders>
          </w:tcPr>
          <w:p w14:paraId="2146EC1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592D621" w14:textId="77777777" w:rsidTr="00CD4EA0">
        <w:trPr>
          <w:trHeight w:val="253"/>
        </w:trPr>
        <w:tc>
          <w:tcPr>
            <w:tcW w:w="711" w:type="dxa"/>
            <w:tcBorders>
              <w:top w:val="nil"/>
              <w:left w:val="single" w:sz="4" w:space="0" w:color="auto"/>
              <w:bottom w:val="single" w:sz="4" w:space="0" w:color="auto"/>
              <w:right w:val="single" w:sz="4" w:space="0" w:color="auto"/>
            </w:tcBorders>
            <w:noWrap/>
          </w:tcPr>
          <w:p w14:paraId="78AFA80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6.2</w:t>
            </w:r>
          </w:p>
        </w:tc>
        <w:tc>
          <w:tcPr>
            <w:tcW w:w="15024" w:type="dxa"/>
            <w:tcBorders>
              <w:top w:val="nil"/>
              <w:left w:val="nil"/>
              <w:bottom w:val="single" w:sz="4" w:space="0" w:color="auto"/>
              <w:right w:val="single" w:sz="4" w:space="0" w:color="auto"/>
            </w:tcBorders>
          </w:tcPr>
          <w:p w14:paraId="05CDDC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3F61711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D2D7FB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6.3</w:t>
            </w:r>
          </w:p>
        </w:tc>
        <w:tc>
          <w:tcPr>
            <w:tcW w:w="15024" w:type="dxa"/>
            <w:tcBorders>
              <w:top w:val="nil"/>
              <w:left w:val="nil"/>
              <w:bottom w:val="single" w:sz="4" w:space="0" w:color="auto"/>
              <w:right w:val="single" w:sz="4" w:space="0" w:color="auto"/>
            </w:tcBorders>
          </w:tcPr>
          <w:p w14:paraId="45894D2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75E6F5E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83C415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6.4</w:t>
            </w:r>
          </w:p>
        </w:tc>
        <w:tc>
          <w:tcPr>
            <w:tcW w:w="15024" w:type="dxa"/>
            <w:tcBorders>
              <w:top w:val="nil"/>
              <w:left w:val="nil"/>
              <w:bottom w:val="single" w:sz="4" w:space="0" w:color="auto"/>
              <w:right w:val="single" w:sz="4" w:space="0" w:color="auto"/>
            </w:tcBorders>
          </w:tcPr>
          <w:p w14:paraId="5AA48D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01B5E3C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874691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6.5</w:t>
            </w:r>
          </w:p>
        </w:tc>
        <w:tc>
          <w:tcPr>
            <w:tcW w:w="15024" w:type="dxa"/>
            <w:tcBorders>
              <w:top w:val="nil"/>
              <w:left w:val="nil"/>
              <w:bottom w:val="single" w:sz="4" w:space="0" w:color="auto"/>
              <w:right w:val="single" w:sz="4" w:space="0" w:color="auto"/>
            </w:tcBorders>
          </w:tcPr>
          <w:p w14:paraId="64F0B75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717F5EE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9F080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6.6</w:t>
            </w:r>
          </w:p>
        </w:tc>
        <w:tc>
          <w:tcPr>
            <w:tcW w:w="15024" w:type="dxa"/>
            <w:tcBorders>
              <w:top w:val="nil"/>
              <w:left w:val="nil"/>
              <w:bottom w:val="single" w:sz="4" w:space="0" w:color="auto"/>
              <w:right w:val="single" w:sz="4" w:space="0" w:color="auto"/>
            </w:tcBorders>
          </w:tcPr>
          <w:p w14:paraId="5A89BF5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56F32A7"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E68910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6.7</w:t>
            </w:r>
          </w:p>
        </w:tc>
        <w:tc>
          <w:tcPr>
            <w:tcW w:w="15024" w:type="dxa"/>
            <w:tcBorders>
              <w:top w:val="nil"/>
              <w:left w:val="nil"/>
              <w:bottom w:val="single" w:sz="4" w:space="0" w:color="auto"/>
              <w:right w:val="single" w:sz="4" w:space="0" w:color="auto"/>
            </w:tcBorders>
          </w:tcPr>
          <w:p w14:paraId="4C90433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66A4E2E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5F707D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7</w:t>
            </w:r>
          </w:p>
        </w:tc>
        <w:tc>
          <w:tcPr>
            <w:tcW w:w="15024" w:type="dxa"/>
            <w:tcBorders>
              <w:top w:val="nil"/>
              <w:left w:val="nil"/>
              <w:bottom w:val="single" w:sz="4" w:space="0" w:color="auto"/>
              <w:right w:val="single" w:sz="4" w:space="0" w:color="auto"/>
            </w:tcBorders>
          </w:tcPr>
          <w:p w14:paraId="10F3738F"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Источник света эндоскопический BL-7000 FUJIFILM Corporation, зав. номер 5S101K171</w:t>
            </w:r>
          </w:p>
        </w:tc>
      </w:tr>
      <w:tr w:rsidR="00FB3B12" w:rsidRPr="0086696A" w14:paraId="66C2BEB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EA0B8D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7.1</w:t>
            </w:r>
          </w:p>
        </w:tc>
        <w:tc>
          <w:tcPr>
            <w:tcW w:w="15024" w:type="dxa"/>
            <w:tcBorders>
              <w:top w:val="nil"/>
              <w:left w:val="nil"/>
              <w:bottom w:val="single" w:sz="4" w:space="0" w:color="auto"/>
              <w:right w:val="single" w:sz="4" w:space="0" w:color="auto"/>
            </w:tcBorders>
          </w:tcPr>
          <w:p w14:paraId="56DFE78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3767BF76" w14:textId="77777777" w:rsidTr="00CD4EA0">
        <w:trPr>
          <w:trHeight w:val="179"/>
        </w:trPr>
        <w:tc>
          <w:tcPr>
            <w:tcW w:w="711" w:type="dxa"/>
            <w:tcBorders>
              <w:top w:val="nil"/>
              <w:left w:val="single" w:sz="4" w:space="0" w:color="auto"/>
              <w:bottom w:val="single" w:sz="4" w:space="0" w:color="auto"/>
              <w:right w:val="single" w:sz="4" w:space="0" w:color="auto"/>
            </w:tcBorders>
            <w:noWrap/>
          </w:tcPr>
          <w:p w14:paraId="581BA96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7.2</w:t>
            </w:r>
          </w:p>
        </w:tc>
        <w:tc>
          <w:tcPr>
            <w:tcW w:w="15024" w:type="dxa"/>
            <w:tcBorders>
              <w:top w:val="nil"/>
              <w:left w:val="nil"/>
              <w:bottom w:val="single" w:sz="4" w:space="0" w:color="auto"/>
              <w:right w:val="single" w:sz="4" w:space="0" w:color="auto"/>
            </w:tcBorders>
          </w:tcPr>
          <w:p w14:paraId="383DD6D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C8A6EB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228E50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7.3</w:t>
            </w:r>
          </w:p>
        </w:tc>
        <w:tc>
          <w:tcPr>
            <w:tcW w:w="15024" w:type="dxa"/>
            <w:tcBorders>
              <w:top w:val="nil"/>
              <w:left w:val="nil"/>
              <w:bottom w:val="single" w:sz="4" w:space="0" w:color="auto"/>
              <w:right w:val="single" w:sz="4" w:space="0" w:color="auto"/>
            </w:tcBorders>
          </w:tcPr>
          <w:p w14:paraId="15E77BF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08D2B4C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5C65C1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7.4</w:t>
            </w:r>
          </w:p>
        </w:tc>
        <w:tc>
          <w:tcPr>
            <w:tcW w:w="15024" w:type="dxa"/>
            <w:tcBorders>
              <w:top w:val="nil"/>
              <w:left w:val="nil"/>
              <w:bottom w:val="single" w:sz="4" w:space="0" w:color="auto"/>
              <w:right w:val="single" w:sz="4" w:space="0" w:color="auto"/>
            </w:tcBorders>
          </w:tcPr>
          <w:p w14:paraId="75C7B0B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3876806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66DB93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7.5</w:t>
            </w:r>
          </w:p>
        </w:tc>
        <w:tc>
          <w:tcPr>
            <w:tcW w:w="15024" w:type="dxa"/>
            <w:tcBorders>
              <w:top w:val="nil"/>
              <w:left w:val="nil"/>
              <w:bottom w:val="single" w:sz="4" w:space="0" w:color="auto"/>
              <w:right w:val="single" w:sz="4" w:space="0" w:color="auto"/>
            </w:tcBorders>
          </w:tcPr>
          <w:p w14:paraId="0A67500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7ED6B10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528B10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7.6</w:t>
            </w:r>
          </w:p>
        </w:tc>
        <w:tc>
          <w:tcPr>
            <w:tcW w:w="15024" w:type="dxa"/>
            <w:tcBorders>
              <w:top w:val="nil"/>
              <w:left w:val="nil"/>
              <w:bottom w:val="single" w:sz="4" w:space="0" w:color="auto"/>
              <w:right w:val="single" w:sz="4" w:space="0" w:color="auto"/>
            </w:tcBorders>
          </w:tcPr>
          <w:p w14:paraId="751D446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185007FB"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0D51888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7.7</w:t>
            </w:r>
          </w:p>
        </w:tc>
        <w:tc>
          <w:tcPr>
            <w:tcW w:w="15024" w:type="dxa"/>
            <w:tcBorders>
              <w:top w:val="nil"/>
              <w:left w:val="nil"/>
              <w:bottom w:val="single" w:sz="4" w:space="0" w:color="auto"/>
              <w:right w:val="single" w:sz="4" w:space="0" w:color="auto"/>
            </w:tcBorders>
          </w:tcPr>
          <w:p w14:paraId="0BF02F3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6AA736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14EE81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8</w:t>
            </w:r>
          </w:p>
        </w:tc>
        <w:tc>
          <w:tcPr>
            <w:tcW w:w="15024" w:type="dxa"/>
            <w:tcBorders>
              <w:top w:val="nil"/>
              <w:left w:val="nil"/>
              <w:bottom w:val="single" w:sz="4" w:space="0" w:color="auto"/>
              <w:right w:val="single" w:sz="4" w:space="0" w:color="auto"/>
            </w:tcBorders>
          </w:tcPr>
          <w:p w14:paraId="5B2ADE9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Источник света эндоскопический BL-7000 FUJIFILM Corporation, зав. номер 5S101K269</w:t>
            </w:r>
          </w:p>
        </w:tc>
      </w:tr>
      <w:tr w:rsidR="00FB3B12" w:rsidRPr="0086696A" w14:paraId="34DACEE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41A8F9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8.1</w:t>
            </w:r>
          </w:p>
        </w:tc>
        <w:tc>
          <w:tcPr>
            <w:tcW w:w="15024" w:type="dxa"/>
            <w:tcBorders>
              <w:top w:val="nil"/>
              <w:left w:val="nil"/>
              <w:bottom w:val="single" w:sz="4" w:space="0" w:color="auto"/>
              <w:right w:val="single" w:sz="4" w:space="0" w:color="auto"/>
            </w:tcBorders>
          </w:tcPr>
          <w:p w14:paraId="2A0249E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3AF78426" w14:textId="77777777" w:rsidTr="00CD4EA0">
        <w:trPr>
          <w:trHeight w:val="261"/>
        </w:trPr>
        <w:tc>
          <w:tcPr>
            <w:tcW w:w="711" w:type="dxa"/>
            <w:tcBorders>
              <w:top w:val="nil"/>
              <w:left w:val="single" w:sz="4" w:space="0" w:color="auto"/>
              <w:bottom w:val="single" w:sz="4" w:space="0" w:color="auto"/>
              <w:right w:val="single" w:sz="4" w:space="0" w:color="auto"/>
            </w:tcBorders>
            <w:noWrap/>
          </w:tcPr>
          <w:p w14:paraId="4941656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8.2</w:t>
            </w:r>
          </w:p>
        </w:tc>
        <w:tc>
          <w:tcPr>
            <w:tcW w:w="15024" w:type="dxa"/>
            <w:tcBorders>
              <w:top w:val="nil"/>
              <w:left w:val="nil"/>
              <w:bottom w:val="single" w:sz="4" w:space="0" w:color="auto"/>
              <w:right w:val="single" w:sz="4" w:space="0" w:color="auto"/>
            </w:tcBorders>
          </w:tcPr>
          <w:p w14:paraId="6CDB7A8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3E8325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495853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8.3</w:t>
            </w:r>
          </w:p>
        </w:tc>
        <w:tc>
          <w:tcPr>
            <w:tcW w:w="15024" w:type="dxa"/>
            <w:tcBorders>
              <w:top w:val="nil"/>
              <w:left w:val="nil"/>
              <w:bottom w:val="single" w:sz="4" w:space="0" w:color="auto"/>
              <w:right w:val="single" w:sz="4" w:space="0" w:color="auto"/>
            </w:tcBorders>
          </w:tcPr>
          <w:p w14:paraId="3723650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3A35A3D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DDFD0D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8.4</w:t>
            </w:r>
          </w:p>
        </w:tc>
        <w:tc>
          <w:tcPr>
            <w:tcW w:w="15024" w:type="dxa"/>
            <w:tcBorders>
              <w:top w:val="nil"/>
              <w:left w:val="nil"/>
              <w:bottom w:val="single" w:sz="4" w:space="0" w:color="auto"/>
              <w:right w:val="single" w:sz="4" w:space="0" w:color="auto"/>
            </w:tcBorders>
          </w:tcPr>
          <w:p w14:paraId="6E5B28B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19FAB03C"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6DB1AC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8.5</w:t>
            </w:r>
          </w:p>
        </w:tc>
        <w:tc>
          <w:tcPr>
            <w:tcW w:w="15024" w:type="dxa"/>
            <w:tcBorders>
              <w:top w:val="single" w:sz="4" w:space="0" w:color="auto"/>
              <w:left w:val="nil"/>
              <w:bottom w:val="single" w:sz="4" w:space="0" w:color="auto"/>
              <w:right w:val="single" w:sz="4" w:space="0" w:color="auto"/>
            </w:tcBorders>
          </w:tcPr>
          <w:p w14:paraId="0E9F8D4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005B36AE"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4147BB6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8.6</w:t>
            </w:r>
          </w:p>
        </w:tc>
        <w:tc>
          <w:tcPr>
            <w:tcW w:w="15024" w:type="dxa"/>
            <w:tcBorders>
              <w:top w:val="single" w:sz="4" w:space="0" w:color="auto"/>
              <w:left w:val="nil"/>
              <w:bottom w:val="single" w:sz="4" w:space="0" w:color="auto"/>
              <w:right w:val="single" w:sz="4" w:space="0" w:color="auto"/>
            </w:tcBorders>
          </w:tcPr>
          <w:p w14:paraId="77EDFEF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AA5C35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64D68E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8.7</w:t>
            </w:r>
          </w:p>
        </w:tc>
        <w:tc>
          <w:tcPr>
            <w:tcW w:w="15024" w:type="dxa"/>
            <w:tcBorders>
              <w:top w:val="nil"/>
              <w:left w:val="nil"/>
              <w:bottom w:val="single" w:sz="4" w:space="0" w:color="auto"/>
              <w:right w:val="single" w:sz="4" w:space="0" w:color="auto"/>
            </w:tcBorders>
          </w:tcPr>
          <w:p w14:paraId="22BD7E5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82E35A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443259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9</w:t>
            </w:r>
          </w:p>
        </w:tc>
        <w:tc>
          <w:tcPr>
            <w:tcW w:w="15024" w:type="dxa"/>
            <w:tcBorders>
              <w:top w:val="nil"/>
              <w:left w:val="nil"/>
              <w:bottom w:val="single" w:sz="4" w:space="0" w:color="auto"/>
              <w:right w:val="single" w:sz="4" w:space="0" w:color="auto"/>
            </w:tcBorders>
          </w:tcPr>
          <w:p w14:paraId="3F04DA0F"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Источник света эндоскопический BL-7000 FUJIFILM Corporation, зав. номер 5S101K775</w:t>
            </w:r>
          </w:p>
        </w:tc>
      </w:tr>
      <w:tr w:rsidR="00FB3B12" w:rsidRPr="0086696A" w14:paraId="66BDF97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FCC6CE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9.1</w:t>
            </w:r>
          </w:p>
        </w:tc>
        <w:tc>
          <w:tcPr>
            <w:tcW w:w="15024" w:type="dxa"/>
            <w:tcBorders>
              <w:top w:val="nil"/>
              <w:left w:val="nil"/>
              <w:bottom w:val="single" w:sz="4" w:space="0" w:color="auto"/>
              <w:right w:val="single" w:sz="4" w:space="0" w:color="auto"/>
            </w:tcBorders>
          </w:tcPr>
          <w:p w14:paraId="407BC19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88995D5" w14:textId="77777777" w:rsidTr="00CD4EA0">
        <w:trPr>
          <w:trHeight w:val="252"/>
        </w:trPr>
        <w:tc>
          <w:tcPr>
            <w:tcW w:w="711" w:type="dxa"/>
            <w:tcBorders>
              <w:top w:val="nil"/>
              <w:left w:val="single" w:sz="4" w:space="0" w:color="auto"/>
              <w:bottom w:val="single" w:sz="4" w:space="0" w:color="auto"/>
              <w:right w:val="single" w:sz="4" w:space="0" w:color="auto"/>
            </w:tcBorders>
            <w:noWrap/>
          </w:tcPr>
          <w:p w14:paraId="21176A7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9.2</w:t>
            </w:r>
          </w:p>
        </w:tc>
        <w:tc>
          <w:tcPr>
            <w:tcW w:w="15024" w:type="dxa"/>
            <w:tcBorders>
              <w:top w:val="nil"/>
              <w:left w:val="nil"/>
              <w:bottom w:val="single" w:sz="4" w:space="0" w:color="auto"/>
              <w:right w:val="single" w:sz="4" w:space="0" w:color="auto"/>
            </w:tcBorders>
          </w:tcPr>
          <w:p w14:paraId="1A5C78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4BF9326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145F9B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9.3</w:t>
            </w:r>
          </w:p>
        </w:tc>
        <w:tc>
          <w:tcPr>
            <w:tcW w:w="15024" w:type="dxa"/>
            <w:tcBorders>
              <w:top w:val="nil"/>
              <w:left w:val="nil"/>
              <w:bottom w:val="single" w:sz="4" w:space="0" w:color="auto"/>
              <w:right w:val="single" w:sz="4" w:space="0" w:color="auto"/>
            </w:tcBorders>
          </w:tcPr>
          <w:p w14:paraId="7489226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5EB1479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20FFB0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9.4</w:t>
            </w:r>
          </w:p>
        </w:tc>
        <w:tc>
          <w:tcPr>
            <w:tcW w:w="15024" w:type="dxa"/>
            <w:tcBorders>
              <w:top w:val="nil"/>
              <w:left w:val="nil"/>
              <w:bottom w:val="single" w:sz="4" w:space="0" w:color="auto"/>
              <w:right w:val="single" w:sz="4" w:space="0" w:color="auto"/>
            </w:tcBorders>
          </w:tcPr>
          <w:p w14:paraId="2A1E125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1AFBB39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213BB4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9.5</w:t>
            </w:r>
          </w:p>
        </w:tc>
        <w:tc>
          <w:tcPr>
            <w:tcW w:w="15024" w:type="dxa"/>
            <w:tcBorders>
              <w:top w:val="nil"/>
              <w:left w:val="nil"/>
              <w:bottom w:val="single" w:sz="4" w:space="0" w:color="auto"/>
              <w:right w:val="single" w:sz="4" w:space="0" w:color="auto"/>
            </w:tcBorders>
          </w:tcPr>
          <w:p w14:paraId="5A055E3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747E7A9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525019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9.6</w:t>
            </w:r>
          </w:p>
        </w:tc>
        <w:tc>
          <w:tcPr>
            <w:tcW w:w="15024" w:type="dxa"/>
            <w:tcBorders>
              <w:top w:val="nil"/>
              <w:left w:val="nil"/>
              <w:bottom w:val="single" w:sz="4" w:space="0" w:color="auto"/>
              <w:right w:val="single" w:sz="4" w:space="0" w:color="auto"/>
            </w:tcBorders>
          </w:tcPr>
          <w:p w14:paraId="37B9F8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A429486"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333219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9.7</w:t>
            </w:r>
          </w:p>
        </w:tc>
        <w:tc>
          <w:tcPr>
            <w:tcW w:w="15024" w:type="dxa"/>
            <w:tcBorders>
              <w:top w:val="single" w:sz="4" w:space="0" w:color="auto"/>
              <w:left w:val="nil"/>
              <w:bottom w:val="single" w:sz="4" w:space="0" w:color="auto"/>
              <w:right w:val="single" w:sz="4" w:space="0" w:color="auto"/>
            </w:tcBorders>
          </w:tcPr>
          <w:p w14:paraId="2403363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5AC39D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7489E4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10</w:t>
            </w:r>
          </w:p>
        </w:tc>
        <w:tc>
          <w:tcPr>
            <w:tcW w:w="15024" w:type="dxa"/>
            <w:tcBorders>
              <w:top w:val="single" w:sz="4" w:space="0" w:color="auto"/>
              <w:left w:val="nil"/>
              <w:bottom w:val="single" w:sz="4" w:space="0" w:color="auto"/>
              <w:right w:val="single" w:sz="4" w:space="0" w:color="auto"/>
            </w:tcBorders>
          </w:tcPr>
          <w:p w14:paraId="17ED4CE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Источник света эндоскопический BL-7000 FUJIFILM Corporation, зав. номер 5S101K774</w:t>
            </w:r>
          </w:p>
        </w:tc>
      </w:tr>
      <w:tr w:rsidR="00FB3B12" w:rsidRPr="0086696A" w14:paraId="4E4E556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B33097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10.1</w:t>
            </w:r>
          </w:p>
        </w:tc>
        <w:tc>
          <w:tcPr>
            <w:tcW w:w="15024" w:type="dxa"/>
            <w:tcBorders>
              <w:top w:val="nil"/>
              <w:left w:val="nil"/>
              <w:bottom w:val="single" w:sz="4" w:space="0" w:color="auto"/>
              <w:right w:val="single" w:sz="4" w:space="0" w:color="auto"/>
            </w:tcBorders>
          </w:tcPr>
          <w:p w14:paraId="2FFE6AA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2A5E4A8" w14:textId="77777777" w:rsidTr="00CD4EA0">
        <w:trPr>
          <w:trHeight w:val="191"/>
        </w:trPr>
        <w:tc>
          <w:tcPr>
            <w:tcW w:w="711" w:type="dxa"/>
            <w:tcBorders>
              <w:top w:val="nil"/>
              <w:left w:val="single" w:sz="4" w:space="0" w:color="auto"/>
              <w:bottom w:val="single" w:sz="4" w:space="0" w:color="auto"/>
              <w:right w:val="single" w:sz="4" w:space="0" w:color="auto"/>
            </w:tcBorders>
            <w:noWrap/>
          </w:tcPr>
          <w:p w14:paraId="2E2EDD8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10.2</w:t>
            </w:r>
          </w:p>
        </w:tc>
        <w:tc>
          <w:tcPr>
            <w:tcW w:w="15024" w:type="dxa"/>
            <w:tcBorders>
              <w:top w:val="nil"/>
              <w:left w:val="nil"/>
              <w:bottom w:val="single" w:sz="4" w:space="0" w:color="auto"/>
              <w:right w:val="single" w:sz="4" w:space="0" w:color="auto"/>
            </w:tcBorders>
          </w:tcPr>
          <w:p w14:paraId="56F57C1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3DEEBE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141CF4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10.3</w:t>
            </w:r>
          </w:p>
        </w:tc>
        <w:tc>
          <w:tcPr>
            <w:tcW w:w="15024" w:type="dxa"/>
            <w:tcBorders>
              <w:top w:val="nil"/>
              <w:left w:val="nil"/>
              <w:bottom w:val="single" w:sz="4" w:space="0" w:color="auto"/>
              <w:right w:val="single" w:sz="4" w:space="0" w:color="auto"/>
            </w:tcBorders>
          </w:tcPr>
          <w:p w14:paraId="64B8E2B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00B6D6F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A0D2A8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10.4</w:t>
            </w:r>
          </w:p>
        </w:tc>
        <w:tc>
          <w:tcPr>
            <w:tcW w:w="15024" w:type="dxa"/>
            <w:tcBorders>
              <w:top w:val="nil"/>
              <w:left w:val="nil"/>
              <w:bottom w:val="single" w:sz="4" w:space="0" w:color="auto"/>
              <w:right w:val="single" w:sz="4" w:space="0" w:color="auto"/>
            </w:tcBorders>
          </w:tcPr>
          <w:p w14:paraId="2625519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71697B8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161401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10.5</w:t>
            </w:r>
          </w:p>
        </w:tc>
        <w:tc>
          <w:tcPr>
            <w:tcW w:w="15024" w:type="dxa"/>
            <w:tcBorders>
              <w:top w:val="nil"/>
              <w:left w:val="nil"/>
              <w:bottom w:val="single" w:sz="4" w:space="0" w:color="auto"/>
              <w:right w:val="single" w:sz="4" w:space="0" w:color="auto"/>
            </w:tcBorders>
          </w:tcPr>
          <w:p w14:paraId="0AE43F9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5C13824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6B3F30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10.6</w:t>
            </w:r>
          </w:p>
        </w:tc>
        <w:tc>
          <w:tcPr>
            <w:tcW w:w="15024" w:type="dxa"/>
            <w:tcBorders>
              <w:top w:val="nil"/>
              <w:left w:val="nil"/>
              <w:bottom w:val="single" w:sz="4" w:space="0" w:color="auto"/>
              <w:right w:val="single" w:sz="4" w:space="0" w:color="auto"/>
            </w:tcBorders>
          </w:tcPr>
          <w:p w14:paraId="707F3B5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319FE6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37A586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10.7</w:t>
            </w:r>
          </w:p>
        </w:tc>
        <w:tc>
          <w:tcPr>
            <w:tcW w:w="15024" w:type="dxa"/>
            <w:tcBorders>
              <w:top w:val="nil"/>
              <w:left w:val="nil"/>
              <w:bottom w:val="single" w:sz="4" w:space="0" w:color="auto"/>
              <w:right w:val="single" w:sz="4" w:space="0" w:color="auto"/>
            </w:tcBorders>
          </w:tcPr>
          <w:p w14:paraId="379F3DF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3448AF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742B4E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11</w:t>
            </w:r>
          </w:p>
        </w:tc>
        <w:tc>
          <w:tcPr>
            <w:tcW w:w="15024" w:type="dxa"/>
            <w:tcBorders>
              <w:top w:val="nil"/>
              <w:left w:val="nil"/>
              <w:bottom w:val="single" w:sz="4" w:space="0" w:color="auto"/>
              <w:right w:val="single" w:sz="4" w:space="0" w:color="auto"/>
            </w:tcBorders>
          </w:tcPr>
          <w:p w14:paraId="6522CDF8"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Система ультразвуковой эндоскопической визуализации SU-1-H FUJIFILM Corporation, зав. номер 5V658K032</w:t>
            </w:r>
          </w:p>
        </w:tc>
      </w:tr>
      <w:tr w:rsidR="00FB3B12" w:rsidRPr="0086696A" w14:paraId="7DDA114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793364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11.1</w:t>
            </w:r>
          </w:p>
        </w:tc>
        <w:tc>
          <w:tcPr>
            <w:tcW w:w="15024" w:type="dxa"/>
            <w:tcBorders>
              <w:top w:val="single" w:sz="4" w:space="0" w:color="auto"/>
              <w:left w:val="nil"/>
              <w:bottom w:val="single" w:sz="4" w:space="0" w:color="auto"/>
              <w:right w:val="single" w:sz="4" w:space="0" w:color="auto"/>
            </w:tcBorders>
          </w:tcPr>
          <w:p w14:paraId="6597711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F2F06A9" w14:textId="77777777" w:rsidTr="00CD4EA0">
        <w:trPr>
          <w:trHeight w:val="263"/>
        </w:trPr>
        <w:tc>
          <w:tcPr>
            <w:tcW w:w="711" w:type="dxa"/>
            <w:tcBorders>
              <w:top w:val="single" w:sz="4" w:space="0" w:color="auto"/>
              <w:left w:val="single" w:sz="4" w:space="0" w:color="auto"/>
              <w:bottom w:val="single" w:sz="4" w:space="0" w:color="auto"/>
              <w:right w:val="single" w:sz="4" w:space="0" w:color="auto"/>
            </w:tcBorders>
            <w:noWrap/>
          </w:tcPr>
          <w:p w14:paraId="31D520F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11.2</w:t>
            </w:r>
          </w:p>
        </w:tc>
        <w:tc>
          <w:tcPr>
            <w:tcW w:w="15024" w:type="dxa"/>
            <w:tcBorders>
              <w:top w:val="single" w:sz="4" w:space="0" w:color="auto"/>
              <w:left w:val="nil"/>
              <w:bottom w:val="single" w:sz="4" w:space="0" w:color="auto"/>
              <w:right w:val="single" w:sz="4" w:space="0" w:color="auto"/>
            </w:tcBorders>
          </w:tcPr>
          <w:p w14:paraId="585F683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0D09789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A1F701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11.3</w:t>
            </w:r>
          </w:p>
        </w:tc>
        <w:tc>
          <w:tcPr>
            <w:tcW w:w="15024" w:type="dxa"/>
            <w:tcBorders>
              <w:top w:val="nil"/>
              <w:left w:val="nil"/>
              <w:bottom w:val="single" w:sz="4" w:space="0" w:color="auto"/>
              <w:right w:val="single" w:sz="4" w:space="0" w:color="auto"/>
            </w:tcBorders>
          </w:tcPr>
          <w:p w14:paraId="131AFA8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4138238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F63FC2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11.4</w:t>
            </w:r>
          </w:p>
        </w:tc>
        <w:tc>
          <w:tcPr>
            <w:tcW w:w="15024" w:type="dxa"/>
            <w:tcBorders>
              <w:top w:val="nil"/>
              <w:left w:val="nil"/>
              <w:bottom w:val="single" w:sz="4" w:space="0" w:color="auto"/>
              <w:right w:val="single" w:sz="4" w:space="0" w:color="auto"/>
            </w:tcBorders>
          </w:tcPr>
          <w:p w14:paraId="79CCCF4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517B50F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1B85C0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11.5</w:t>
            </w:r>
          </w:p>
        </w:tc>
        <w:tc>
          <w:tcPr>
            <w:tcW w:w="15024" w:type="dxa"/>
            <w:tcBorders>
              <w:top w:val="nil"/>
              <w:left w:val="nil"/>
              <w:bottom w:val="single" w:sz="4" w:space="0" w:color="auto"/>
              <w:right w:val="single" w:sz="4" w:space="0" w:color="auto"/>
            </w:tcBorders>
          </w:tcPr>
          <w:p w14:paraId="38AFF5F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2468853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2DD8D2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11.6</w:t>
            </w:r>
          </w:p>
        </w:tc>
        <w:tc>
          <w:tcPr>
            <w:tcW w:w="15024" w:type="dxa"/>
            <w:tcBorders>
              <w:top w:val="nil"/>
              <w:left w:val="nil"/>
              <w:bottom w:val="single" w:sz="4" w:space="0" w:color="auto"/>
              <w:right w:val="single" w:sz="4" w:space="0" w:color="auto"/>
            </w:tcBorders>
          </w:tcPr>
          <w:p w14:paraId="087C522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1124BB9"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58CBD1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11.7</w:t>
            </w:r>
          </w:p>
        </w:tc>
        <w:tc>
          <w:tcPr>
            <w:tcW w:w="15024" w:type="dxa"/>
            <w:tcBorders>
              <w:top w:val="nil"/>
              <w:left w:val="nil"/>
              <w:bottom w:val="single" w:sz="4" w:space="0" w:color="auto"/>
              <w:right w:val="single" w:sz="4" w:space="0" w:color="auto"/>
            </w:tcBorders>
          </w:tcPr>
          <w:p w14:paraId="1E30615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F8E7E5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5EFD63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12</w:t>
            </w:r>
          </w:p>
        </w:tc>
        <w:tc>
          <w:tcPr>
            <w:tcW w:w="15024" w:type="dxa"/>
            <w:tcBorders>
              <w:top w:val="nil"/>
              <w:left w:val="nil"/>
              <w:bottom w:val="single" w:sz="4" w:space="0" w:color="auto"/>
              <w:right w:val="single" w:sz="4" w:space="0" w:color="auto"/>
            </w:tcBorders>
          </w:tcPr>
          <w:p w14:paraId="0CFAE0CB"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Система ультразвуковой эндоскопической визуализации SU-1-H FUJIFILM Corporation, зав. номер 5V658K024</w:t>
            </w:r>
          </w:p>
        </w:tc>
      </w:tr>
      <w:tr w:rsidR="00FB3B12" w:rsidRPr="0086696A" w14:paraId="57C17D4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89100E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12.1</w:t>
            </w:r>
          </w:p>
        </w:tc>
        <w:tc>
          <w:tcPr>
            <w:tcW w:w="15024" w:type="dxa"/>
            <w:tcBorders>
              <w:top w:val="nil"/>
              <w:left w:val="nil"/>
              <w:bottom w:val="single" w:sz="4" w:space="0" w:color="auto"/>
              <w:right w:val="single" w:sz="4" w:space="0" w:color="auto"/>
            </w:tcBorders>
          </w:tcPr>
          <w:p w14:paraId="1DDD8EF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37BFC2F6" w14:textId="77777777" w:rsidTr="00CD4EA0">
        <w:trPr>
          <w:trHeight w:val="179"/>
        </w:trPr>
        <w:tc>
          <w:tcPr>
            <w:tcW w:w="711" w:type="dxa"/>
            <w:tcBorders>
              <w:top w:val="nil"/>
              <w:left w:val="single" w:sz="4" w:space="0" w:color="auto"/>
              <w:bottom w:val="single" w:sz="4" w:space="0" w:color="auto"/>
              <w:right w:val="single" w:sz="4" w:space="0" w:color="auto"/>
            </w:tcBorders>
            <w:noWrap/>
          </w:tcPr>
          <w:p w14:paraId="34F002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12.2</w:t>
            </w:r>
          </w:p>
        </w:tc>
        <w:tc>
          <w:tcPr>
            <w:tcW w:w="15024" w:type="dxa"/>
            <w:tcBorders>
              <w:top w:val="nil"/>
              <w:left w:val="nil"/>
              <w:bottom w:val="single" w:sz="4" w:space="0" w:color="auto"/>
              <w:right w:val="single" w:sz="4" w:space="0" w:color="auto"/>
            </w:tcBorders>
          </w:tcPr>
          <w:p w14:paraId="76A875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35681FB2"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2A7191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12.3</w:t>
            </w:r>
          </w:p>
        </w:tc>
        <w:tc>
          <w:tcPr>
            <w:tcW w:w="15024" w:type="dxa"/>
            <w:tcBorders>
              <w:top w:val="single" w:sz="4" w:space="0" w:color="auto"/>
              <w:left w:val="nil"/>
              <w:bottom w:val="single" w:sz="4" w:space="0" w:color="auto"/>
              <w:right w:val="single" w:sz="4" w:space="0" w:color="auto"/>
            </w:tcBorders>
          </w:tcPr>
          <w:p w14:paraId="6F79F99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6EF3B13C"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694B86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12.4</w:t>
            </w:r>
          </w:p>
        </w:tc>
        <w:tc>
          <w:tcPr>
            <w:tcW w:w="15024" w:type="dxa"/>
            <w:tcBorders>
              <w:top w:val="single" w:sz="4" w:space="0" w:color="auto"/>
              <w:left w:val="nil"/>
              <w:bottom w:val="single" w:sz="4" w:space="0" w:color="auto"/>
              <w:right w:val="single" w:sz="4" w:space="0" w:color="auto"/>
            </w:tcBorders>
          </w:tcPr>
          <w:p w14:paraId="4273C90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2B4E06E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5E344A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12.5</w:t>
            </w:r>
          </w:p>
        </w:tc>
        <w:tc>
          <w:tcPr>
            <w:tcW w:w="15024" w:type="dxa"/>
            <w:tcBorders>
              <w:top w:val="nil"/>
              <w:left w:val="nil"/>
              <w:bottom w:val="single" w:sz="4" w:space="0" w:color="auto"/>
              <w:right w:val="single" w:sz="4" w:space="0" w:color="auto"/>
            </w:tcBorders>
          </w:tcPr>
          <w:p w14:paraId="4ACCBBD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0929DBB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B6BE52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12.6</w:t>
            </w:r>
          </w:p>
        </w:tc>
        <w:tc>
          <w:tcPr>
            <w:tcW w:w="15024" w:type="dxa"/>
            <w:tcBorders>
              <w:top w:val="nil"/>
              <w:left w:val="nil"/>
              <w:bottom w:val="single" w:sz="4" w:space="0" w:color="auto"/>
              <w:right w:val="single" w:sz="4" w:space="0" w:color="auto"/>
            </w:tcBorders>
          </w:tcPr>
          <w:p w14:paraId="2542A7B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0B8BFC75"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5DE13E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12.7</w:t>
            </w:r>
          </w:p>
        </w:tc>
        <w:tc>
          <w:tcPr>
            <w:tcW w:w="15024" w:type="dxa"/>
            <w:tcBorders>
              <w:top w:val="nil"/>
              <w:left w:val="nil"/>
              <w:bottom w:val="single" w:sz="4" w:space="0" w:color="auto"/>
              <w:right w:val="single" w:sz="4" w:space="0" w:color="auto"/>
            </w:tcBorders>
          </w:tcPr>
          <w:p w14:paraId="53AF6A4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20B1C6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460DAD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13</w:t>
            </w:r>
          </w:p>
        </w:tc>
        <w:tc>
          <w:tcPr>
            <w:tcW w:w="15024" w:type="dxa"/>
            <w:tcBorders>
              <w:top w:val="nil"/>
              <w:left w:val="nil"/>
              <w:bottom w:val="single" w:sz="4" w:space="0" w:color="auto"/>
              <w:right w:val="single" w:sz="4" w:space="0" w:color="auto"/>
            </w:tcBorders>
          </w:tcPr>
          <w:p w14:paraId="62B91943"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Помпа для подачи воды JW-2 FUJIFILM Corporation, зав. номер 5W599K056</w:t>
            </w:r>
          </w:p>
        </w:tc>
      </w:tr>
      <w:tr w:rsidR="00FB3B12" w:rsidRPr="0086696A" w14:paraId="3A1548C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F4D2E9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13.1</w:t>
            </w:r>
          </w:p>
        </w:tc>
        <w:tc>
          <w:tcPr>
            <w:tcW w:w="15024" w:type="dxa"/>
            <w:tcBorders>
              <w:top w:val="nil"/>
              <w:left w:val="nil"/>
              <w:bottom w:val="single" w:sz="4" w:space="0" w:color="auto"/>
              <w:right w:val="single" w:sz="4" w:space="0" w:color="auto"/>
            </w:tcBorders>
          </w:tcPr>
          <w:p w14:paraId="3F01909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E598655" w14:textId="77777777" w:rsidTr="00CD4EA0">
        <w:trPr>
          <w:trHeight w:val="155"/>
        </w:trPr>
        <w:tc>
          <w:tcPr>
            <w:tcW w:w="711" w:type="dxa"/>
            <w:tcBorders>
              <w:top w:val="nil"/>
              <w:left w:val="single" w:sz="4" w:space="0" w:color="auto"/>
              <w:bottom w:val="single" w:sz="4" w:space="0" w:color="auto"/>
              <w:right w:val="single" w:sz="4" w:space="0" w:color="auto"/>
            </w:tcBorders>
            <w:noWrap/>
          </w:tcPr>
          <w:p w14:paraId="5D96A6A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13.2</w:t>
            </w:r>
          </w:p>
        </w:tc>
        <w:tc>
          <w:tcPr>
            <w:tcW w:w="15024" w:type="dxa"/>
            <w:tcBorders>
              <w:top w:val="nil"/>
              <w:left w:val="nil"/>
              <w:bottom w:val="single" w:sz="4" w:space="0" w:color="auto"/>
              <w:right w:val="single" w:sz="4" w:space="0" w:color="auto"/>
            </w:tcBorders>
          </w:tcPr>
          <w:p w14:paraId="7785429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7AB7217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B834A1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13.3</w:t>
            </w:r>
          </w:p>
        </w:tc>
        <w:tc>
          <w:tcPr>
            <w:tcW w:w="15024" w:type="dxa"/>
            <w:tcBorders>
              <w:top w:val="nil"/>
              <w:left w:val="nil"/>
              <w:bottom w:val="single" w:sz="4" w:space="0" w:color="auto"/>
              <w:right w:val="single" w:sz="4" w:space="0" w:color="auto"/>
            </w:tcBorders>
          </w:tcPr>
          <w:p w14:paraId="56BF0F3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462C849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E8BE1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13.4</w:t>
            </w:r>
          </w:p>
        </w:tc>
        <w:tc>
          <w:tcPr>
            <w:tcW w:w="15024" w:type="dxa"/>
            <w:tcBorders>
              <w:top w:val="nil"/>
              <w:left w:val="nil"/>
              <w:bottom w:val="single" w:sz="4" w:space="0" w:color="auto"/>
              <w:right w:val="single" w:sz="4" w:space="0" w:color="auto"/>
            </w:tcBorders>
          </w:tcPr>
          <w:p w14:paraId="376203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43ACDD96"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4E8495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13.5</w:t>
            </w:r>
          </w:p>
        </w:tc>
        <w:tc>
          <w:tcPr>
            <w:tcW w:w="15024" w:type="dxa"/>
            <w:tcBorders>
              <w:top w:val="single" w:sz="4" w:space="0" w:color="auto"/>
              <w:left w:val="nil"/>
              <w:bottom w:val="single" w:sz="4" w:space="0" w:color="auto"/>
              <w:right w:val="single" w:sz="4" w:space="0" w:color="auto"/>
            </w:tcBorders>
          </w:tcPr>
          <w:p w14:paraId="4E523A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982C8C9"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59BDA4B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13.6</w:t>
            </w:r>
          </w:p>
        </w:tc>
        <w:tc>
          <w:tcPr>
            <w:tcW w:w="15024" w:type="dxa"/>
            <w:tcBorders>
              <w:top w:val="single" w:sz="4" w:space="0" w:color="auto"/>
              <w:left w:val="nil"/>
              <w:bottom w:val="single" w:sz="4" w:space="0" w:color="auto"/>
              <w:right w:val="single" w:sz="4" w:space="0" w:color="auto"/>
            </w:tcBorders>
          </w:tcPr>
          <w:p w14:paraId="5B662AB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5C5C84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95DBA56"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14</w:t>
            </w:r>
          </w:p>
        </w:tc>
        <w:tc>
          <w:tcPr>
            <w:tcW w:w="15024" w:type="dxa"/>
            <w:tcBorders>
              <w:top w:val="nil"/>
              <w:left w:val="nil"/>
              <w:bottom w:val="single" w:sz="4" w:space="0" w:color="auto"/>
              <w:right w:val="single" w:sz="4" w:space="0" w:color="auto"/>
            </w:tcBorders>
          </w:tcPr>
          <w:p w14:paraId="0BC23DB4"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Помпа для подачи воды JW-2 FUJIFILM Corporation, зав. номер 5W599K275</w:t>
            </w:r>
          </w:p>
        </w:tc>
      </w:tr>
      <w:tr w:rsidR="00FB3B12" w:rsidRPr="0086696A" w14:paraId="4B25243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FA22EB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14.1</w:t>
            </w:r>
          </w:p>
        </w:tc>
        <w:tc>
          <w:tcPr>
            <w:tcW w:w="15024" w:type="dxa"/>
            <w:tcBorders>
              <w:top w:val="nil"/>
              <w:left w:val="nil"/>
              <w:bottom w:val="single" w:sz="4" w:space="0" w:color="auto"/>
              <w:right w:val="single" w:sz="4" w:space="0" w:color="auto"/>
            </w:tcBorders>
          </w:tcPr>
          <w:p w14:paraId="0BE77FF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8936F0C" w14:textId="77777777" w:rsidTr="00CD4EA0">
        <w:trPr>
          <w:trHeight w:val="261"/>
        </w:trPr>
        <w:tc>
          <w:tcPr>
            <w:tcW w:w="711" w:type="dxa"/>
            <w:tcBorders>
              <w:top w:val="nil"/>
              <w:left w:val="single" w:sz="4" w:space="0" w:color="auto"/>
              <w:bottom w:val="single" w:sz="4" w:space="0" w:color="auto"/>
              <w:right w:val="single" w:sz="4" w:space="0" w:color="auto"/>
            </w:tcBorders>
            <w:noWrap/>
          </w:tcPr>
          <w:p w14:paraId="6AEBF52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14.2</w:t>
            </w:r>
          </w:p>
        </w:tc>
        <w:tc>
          <w:tcPr>
            <w:tcW w:w="15024" w:type="dxa"/>
            <w:tcBorders>
              <w:top w:val="nil"/>
              <w:left w:val="nil"/>
              <w:bottom w:val="single" w:sz="4" w:space="0" w:color="auto"/>
              <w:right w:val="single" w:sz="4" w:space="0" w:color="auto"/>
            </w:tcBorders>
          </w:tcPr>
          <w:p w14:paraId="7928AD7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02E8BA1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B17D77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14.3</w:t>
            </w:r>
          </w:p>
        </w:tc>
        <w:tc>
          <w:tcPr>
            <w:tcW w:w="15024" w:type="dxa"/>
            <w:tcBorders>
              <w:top w:val="nil"/>
              <w:left w:val="nil"/>
              <w:bottom w:val="single" w:sz="4" w:space="0" w:color="auto"/>
              <w:right w:val="single" w:sz="4" w:space="0" w:color="auto"/>
            </w:tcBorders>
          </w:tcPr>
          <w:p w14:paraId="1CB2656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3D77985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538F6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14.4</w:t>
            </w:r>
          </w:p>
        </w:tc>
        <w:tc>
          <w:tcPr>
            <w:tcW w:w="15024" w:type="dxa"/>
            <w:tcBorders>
              <w:top w:val="nil"/>
              <w:left w:val="nil"/>
              <w:bottom w:val="single" w:sz="4" w:space="0" w:color="auto"/>
              <w:right w:val="single" w:sz="4" w:space="0" w:color="auto"/>
            </w:tcBorders>
          </w:tcPr>
          <w:p w14:paraId="654FB24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4354C2B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01B810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14.5</w:t>
            </w:r>
          </w:p>
        </w:tc>
        <w:tc>
          <w:tcPr>
            <w:tcW w:w="15024" w:type="dxa"/>
            <w:tcBorders>
              <w:top w:val="nil"/>
              <w:left w:val="nil"/>
              <w:bottom w:val="single" w:sz="4" w:space="0" w:color="auto"/>
              <w:right w:val="single" w:sz="4" w:space="0" w:color="auto"/>
            </w:tcBorders>
          </w:tcPr>
          <w:p w14:paraId="2A3160A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5BC6F5F"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5BF22E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14.6</w:t>
            </w:r>
          </w:p>
        </w:tc>
        <w:tc>
          <w:tcPr>
            <w:tcW w:w="15024" w:type="dxa"/>
            <w:tcBorders>
              <w:top w:val="nil"/>
              <w:left w:val="nil"/>
              <w:bottom w:val="single" w:sz="4" w:space="0" w:color="auto"/>
              <w:right w:val="single" w:sz="4" w:space="0" w:color="auto"/>
            </w:tcBorders>
          </w:tcPr>
          <w:p w14:paraId="30ABB14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B9C29C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909580A"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15</w:t>
            </w:r>
          </w:p>
        </w:tc>
        <w:tc>
          <w:tcPr>
            <w:tcW w:w="15024" w:type="dxa"/>
            <w:tcBorders>
              <w:top w:val="nil"/>
              <w:left w:val="nil"/>
              <w:bottom w:val="single" w:sz="4" w:space="0" w:color="auto"/>
              <w:right w:val="single" w:sz="4" w:space="0" w:color="auto"/>
            </w:tcBorders>
          </w:tcPr>
          <w:p w14:paraId="2683713E"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Помпа для подачи воды JW-2 FUJIFILM Corporation, зав. номер 5W599K274</w:t>
            </w:r>
          </w:p>
        </w:tc>
      </w:tr>
      <w:tr w:rsidR="00FB3B12" w:rsidRPr="0086696A" w14:paraId="255635F0"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0FC3B8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15.1</w:t>
            </w:r>
          </w:p>
        </w:tc>
        <w:tc>
          <w:tcPr>
            <w:tcW w:w="15024" w:type="dxa"/>
            <w:tcBorders>
              <w:top w:val="single" w:sz="4" w:space="0" w:color="auto"/>
              <w:left w:val="nil"/>
              <w:bottom w:val="single" w:sz="4" w:space="0" w:color="auto"/>
              <w:right w:val="single" w:sz="4" w:space="0" w:color="auto"/>
            </w:tcBorders>
          </w:tcPr>
          <w:p w14:paraId="778430E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69704C4" w14:textId="77777777" w:rsidTr="00CD4EA0">
        <w:trPr>
          <w:trHeight w:val="83"/>
        </w:trPr>
        <w:tc>
          <w:tcPr>
            <w:tcW w:w="711" w:type="dxa"/>
            <w:tcBorders>
              <w:top w:val="single" w:sz="4" w:space="0" w:color="auto"/>
              <w:left w:val="single" w:sz="4" w:space="0" w:color="auto"/>
              <w:bottom w:val="single" w:sz="4" w:space="0" w:color="auto"/>
              <w:right w:val="single" w:sz="4" w:space="0" w:color="auto"/>
            </w:tcBorders>
            <w:noWrap/>
          </w:tcPr>
          <w:p w14:paraId="77600E6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15.2</w:t>
            </w:r>
          </w:p>
        </w:tc>
        <w:tc>
          <w:tcPr>
            <w:tcW w:w="15024" w:type="dxa"/>
            <w:tcBorders>
              <w:top w:val="single" w:sz="4" w:space="0" w:color="auto"/>
              <w:left w:val="nil"/>
              <w:bottom w:val="single" w:sz="4" w:space="0" w:color="auto"/>
              <w:right w:val="single" w:sz="4" w:space="0" w:color="auto"/>
            </w:tcBorders>
          </w:tcPr>
          <w:p w14:paraId="3B166E6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9B7DE6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A9EC3B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15.3</w:t>
            </w:r>
          </w:p>
        </w:tc>
        <w:tc>
          <w:tcPr>
            <w:tcW w:w="15024" w:type="dxa"/>
            <w:tcBorders>
              <w:top w:val="nil"/>
              <w:left w:val="nil"/>
              <w:bottom w:val="single" w:sz="4" w:space="0" w:color="auto"/>
              <w:right w:val="single" w:sz="4" w:space="0" w:color="auto"/>
            </w:tcBorders>
          </w:tcPr>
          <w:p w14:paraId="47C8497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12D96CD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DDB224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15.4</w:t>
            </w:r>
          </w:p>
        </w:tc>
        <w:tc>
          <w:tcPr>
            <w:tcW w:w="15024" w:type="dxa"/>
            <w:tcBorders>
              <w:top w:val="nil"/>
              <w:left w:val="nil"/>
              <w:bottom w:val="single" w:sz="4" w:space="0" w:color="auto"/>
              <w:right w:val="single" w:sz="4" w:space="0" w:color="auto"/>
            </w:tcBorders>
          </w:tcPr>
          <w:p w14:paraId="6ABDEA7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119DDD1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A314D1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15.5</w:t>
            </w:r>
          </w:p>
        </w:tc>
        <w:tc>
          <w:tcPr>
            <w:tcW w:w="15024" w:type="dxa"/>
            <w:tcBorders>
              <w:top w:val="nil"/>
              <w:left w:val="nil"/>
              <w:bottom w:val="single" w:sz="4" w:space="0" w:color="auto"/>
              <w:right w:val="single" w:sz="4" w:space="0" w:color="auto"/>
            </w:tcBorders>
          </w:tcPr>
          <w:p w14:paraId="1068700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255F61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0375F1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15.6</w:t>
            </w:r>
          </w:p>
        </w:tc>
        <w:tc>
          <w:tcPr>
            <w:tcW w:w="15024" w:type="dxa"/>
            <w:tcBorders>
              <w:top w:val="nil"/>
              <w:left w:val="nil"/>
              <w:bottom w:val="single" w:sz="4" w:space="0" w:color="auto"/>
              <w:right w:val="single" w:sz="4" w:space="0" w:color="auto"/>
            </w:tcBorders>
          </w:tcPr>
          <w:p w14:paraId="17480E3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BF519E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6CE032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16</w:t>
            </w:r>
          </w:p>
        </w:tc>
        <w:tc>
          <w:tcPr>
            <w:tcW w:w="15024" w:type="dxa"/>
            <w:tcBorders>
              <w:top w:val="nil"/>
              <w:left w:val="nil"/>
              <w:bottom w:val="single" w:sz="4" w:space="0" w:color="auto"/>
              <w:right w:val="single" w:sz="4" w:space="0" w:color="auto"/>
            </w:tcBorders>
          </w:tcPr>
          <w:p w14:paraId="585CD21A"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Помпа для подачи углекислого газа GW-100 FUJIFILM Corporation, зав. номер 3V605K286</w:t>
            </w:r>
          </w:p>
        </w:tc>
      </w:tr>
      <w:tr w:rsidR="00FB3B12" w:rsidRPr="0086696A" w14:paraId="208FFF0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4F02A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16.1</w:t>
            </w:r>
          </w:p>
        </w:tc>
        <w:tc>
          <w:tcPr>
            <w:tcW w:w="15024" w:type="dxa"/>
            <w:tcBorders>
              <w:top w:val="nil"/>
              <w:left w:val="nil"/>
              <w:bottom w:val="single" w:sz="4" w:space="0" w:color="auto"/>
              <w:right w:val="single" w:sz="4" w:space="0" w:color="auto"/>
            </w:tcBorders>
          </w:tcPr>
          <w:p w14:paraId="0C9A8FE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1937E2AB" w14:textId="77777777" w:rsidTr="00CD4EA0">
        <w:trPr>
          <w:trHeight w:val="189"/>
        </w:trPr>
        <w:tc>
          <w:tcPr>
            <w:tcW w:w="711" w:type="dxa"/>
            <w:tcBorders>
              <w:top w:val="nil"/>
              <w:left w:val="single" w:sz="4" w:space="0" w:color="auto"/>
              <w:bottom w:val="single" w:sz="4" w:space="0" w:color="auto"/>
              <w:right w:val="single" w:sz="4" w:space="0" w:color="auto"/>
            </w:tcBorders>
            <w:noWrap/>
          </w:tcPr>
          <w:p w14:paraId="4F38063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16.2</w:t>
            </w:r>
          </w:p>
        </w:tc>
        <w:tc>
          <w:tcPr>
            <w:tcW w:w="15024" w:type="dxa"/>
            <w:tcBorders>
              <w:top w:val="nil"/>
              <w:left w:val="nil"/>
              <w:bottom w:val="single" w:sz="4" w:space="0" w:color="auto"/>
              <w:right w:val="single" w:sz="4" w:space="0" w:color="auto"/>
            </w:tcBorders>
          </w:tcPr>
          <w:p w14:paraId="33532E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8C586D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FFF6C5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16.3</w:t>
            </w:r>
          </w:p>
        </w:tc>
        <w:tc>
          <w:tcPr>
            <w:tcW w:w="15024" w:type="dxa"/>
            <w:tcBorders>
              <w:top w:val="nil"/>
              <w:left w:val="nil"/>
              <w:bottom w:val="single" w:sz="4" w:space="0" w:color="auto"/>
              <w:right w:val="single" w:sz="4" w:space="0" w:color="auto"/>
            </w:tcBorders>
          </w:tcPr>
          <w:p w14:paraId="54EB7A7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49845664"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CD3942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16.4</w:t>
            </w:r>
          </w:p>
        </w:tc>
        <w:tc>
          <w:tcPr>
            <w:tcW w:w="15024" w:type="dxa"/>
            <w:tcBorders>
              <w:top w:val="single" w:sz="4" w:space="0" w:color="auto"/>
              <w:left w:val="nil"/>
              <w:bottom w:val="single" w:sz="4" w:space="0" w:color="auto"/>
              <w:right w:val="single" w:sz="4" w:space="0" w:color="auto"/>
            </w:tcBorders>
          </w:tcPr>
          <w:p w14:paraId="5BE70A5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0BC62791"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4F3094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16.5</w:t>
            </w:r>
          </w:p>
        </w:tc>
        <w:tc>
          <w:tcPr>
            <w:tcW w:w="15024" w:type="dxa"/>
            <w:tcBorders>
              <w:top w:val="single" w:sz="4" w:space="0" w:color="auto"/>
              <w:left w:val="nil"/>
              <w:bottom w:val="single" w:sz="4" w:space="0" w:color="auto"/>
              <w:right w:val="single" w:sz="4" w:space="0" w:color="auto"/>
            </w:tcBorders>
          </w:tcPr>
          <w:p w14:paraId="2AB8BA0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6CF9F95"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BE8AAE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16.6</w:t>
            </w:r>
          </w:p>
        </w:tc>
        <w:tc>
          <w:tcPr>
            <w:tcW w:w="15024" w:type="dxa"/>
            <w:tcBorders>
              <w:top w:val="nil"/>
              <w:left w:val="nil"/>
              <w:bottom w:val="single" w:sz="4" w:space="0" w:color="auto"/>
              <w:right w:val="single" w:sz="4" w:space="0" w:color="auto"/>
            </w:tcBorders>
          </w:tcPr>
          <w:p w14:paraId="37F1803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A5852E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629F16B"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17</w:t>
            </w:r>
          </w:p>
        </w:tc>
        <w:tc>
          <w:tcPr>
            <w:tcW w:w="15024" w:type="dxa"/>
            <w:tcBorders>
              <w:top w:val="nil"/>
              <w:left w:val="nil"/>
              <w:bottom w:val="single" w:sz="4" w:space="0" w:color="auto"/>
              <w:right w:val="single" w:sz="4" w:space="0" w:color="auto"/>
            </w:tcBorders>
          </w:tcPr>
          <w:p w14:paraId="321F6AFE"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Помпа для подачи углекислого газа GW-100 FUJIFILM Corporation, зав. номер 4V605K210</w:t>
            </w:r>
          </w:p>
        </w:tc>
      </w:tr>
      <w:tr w:rsidR="00FB3B12" w:rsidRPr="0086696A" w14:paraId="72217BC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97291A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17.1</w:t>
            </w:r>
          </w:p>
        </w:tc>
        <w:tc>
          <w:tcPr>
            <w:tcW w:w="15024" w:type="dxa"/>
            <w:tcBorders>
              <w:top w:val="nil"/>
              <w:left w:val="nil"/>
              <w:bottom w:val="single" w:sz="4" w:space="0" w:color="auto"/>
              <w:right w:val="single" w:sz="4" w:space="0" w:color="auto"/>
            </w:tcBorders>
          </w:tcPr>
          <w:p w14:paraId="2B4ADD8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3F6681CA" w14:textId="77777777" w:rsidTr="00CD4EA0">
        <w:trPr>
          <w:trHeight w:val="335"/>
        </w:trPr>
        <w:tc>
          <w:tcPr>
            <w:tcW w:w="711" w:type="dxa"/>
            <w:tcBorders>
              <w:top w:val="nil"/>
              <w:left w:val="single" w:sz="4" w:space="0" w:color="auto"/>
              <w:bottom w:val="single" w:sz="4" w:space="0" w:color="auto"/>
              <w:right w:val="single" w:sz="4" w:space="0" w:color="auto"/>
            </w:tcBorders>
            <w:noWrap/>
          </w:tcPr>
          <w:p w14:paraId="0996652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17.2</w:t>
            </w:r>
          </w:p>
        </w:tc>
        <w:tc>
          <w:tcPr>
            <w:tcW w:w="15024" w:type="dxa"/>
            <w:tcBorders>
              <w:top w:val="nil"/>
              <w:left w:val="nil"/>
              <w:bottom w:val="single" w:sz="4" w:space="0" w:color="auto"/>
              <w:right w:val="single" w:sz="4" w:space="0" w:color="auto"/>
            </w:tcBorders>
          </w:tcPr>
          <w:p w14:paraId="69B427C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7BF285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A8DF85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17.3</w:t>
            </w:r>
          </w:p>
        </w:tc>
        <w:tc>
          <w:tcPr>
            <w:tcW w:w="15024" w:type="dxa"/>
            <w:tcBorders>
              <w:top w:val="nil"/>
              <w:left w:val="nil"/>
              <w:bottom w:val="single" w:sz="4" w:space="0" w:color="auto"/>
              <w:right w:val="single" w:sz="4" w:space="0" w:color="auto"/>
            </w:tcBorders>
          </w:tcPr>
          <w:p w14:paraId="137C6F1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2B00BAB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B7A662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17.4</w:t>
            </w:r>
          </w:p>
        </w:tc>
        <w:tc>
          <w:tcPr>
            <w:tcW w:w="15024" w:type="dxa"/>
            <w:tcBorders>
              <w:top w:val="nil"/>
              <w:left w:val="nil"/>
              <w:bottom w:val="single" w:sz="4" w:space="0" w:color="auto"/>
              <w:right w:val="single" w:sz="4" w:space="0" w:color="auto"/>
            </w:tcBorders>
          </w:tcPr>
          <w:p w14:paraId="51AE690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55651EF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607D1A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17.5</w:t>
            </w:r>
          </w:p>
        </w:tc>
        <w:tc>
          <w:tcPr>
            <w:tcW w:w="15024" w:type="dxa"/>
            <w:tcBorders>
              <w:top w:val="nil"/>
              <w:left w:val="nil"/>
              <w:bottom w:val="single" w:sz="4" w:space="0" w:color="auto"/>
              <w:right w:val="single" w:sz="4" w:space="0" w:color="auto"/>
            </w:tcBorders>
          </w:tcPr>
          <w:p w14:paraId="0502BEF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3AA2E3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362A32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17.6</w:t>
            </w:r>
          </w:p>
        </w:tc>
        <w:tc>
          <w:tcPr>
            <w:tcW w:w="15024" w:type="dxa"/>
            <w:tcBorders>
              <w:top w:val="nil"/>
              <w:left w:val="nil"/>
              <w:bottom w:val="single" w:sz="4" w:space="0" w:color="auto"/>
              <w:right w:val="single" w:sz="4" w:space="0" w:color="auto"/>
            </w:tcBorders>
          </w:tcPr>
          <w:p w14:paraId="1A1A07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51B51BFD"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2BCFA81"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lastRenderedPageBreak/>
              <w:t>18</w:t>
            </w:r>
          </w:p>
        </w:tc>
        <w:tc>
          <w:tcPr>
            <w:tcW w:w="15024" w:type="dxa"/>
            <w:tcBorders>
              <w:top w:val="single" w:sz="4" w:space="0" w:color="auto"/>
              <w:left w:val="nil"/>
              <w:bottom w:val="single" w:sz="4" w:space="0" w:color="auto"/>
              <w:right w:val="single" w:sz="4" w:space="0" w:color="auto"/>
            </w:tcBorders>
          </w:tcPr>
          <w:p w14:paraId="06E31BFB"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Перечень регламентных работ: Помпа для подачи углекислого газа GW-100 FUJIFILM Corporation, зав. номер 4V605K018</w:t>
            </w:r>
          </w:p>
        </w:tc>
      </w:tr>
      <w:tr w:rsidR="00FB3B12" w:rsidRPr="0086696A" w14:paraId="522287F7"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2BFF8E6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18.1</w:t>
            </w:r>
          </w:p>
        </w:tc>
        <w:tc>
          <w:tcPr>
            <w:tcW w:w="15024" w:type="dxa"/>
            <w:tcBorders>
              <w:top w:val="single" w:sz="4" w:space="0" w:color="auto"/>
              <w:left w:val="nil"/>
              <w:bottom w:val="single" w:sz="4" w:space="0" w:color="auto"/>
              <w:right w:val="single" w:sz="4" w:space="0" w:color="auto"/>
            </w:tcBorders>
          </w:tcPr>
          <w:p w14:paraId="0606E8E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010A82E" w14:textId="77777777" w:rsidTr="00CD4EA0">
        <w:trPr>
          <w:trHeight w:val="229"/>
        </w:trPr>
        <w:tc>
          <w:tcPr>
            <w:tcW w:w="711" w:type="dxa"/>
            <w:tcBorders>
              <w:top w:val="nil"/>
              <w:left w:val="single" w:sz="4" w:space="0" w:color="auto"/>
              <w:bottom w:val="single" w:sz="4" w:space="0" w:color="auto"/>
              <w:right w:val="single" w:sz="4" w:space="0" w:color="auto"/>
            </w:tcBorders>
            <w:noWrap/>
          </w:tcPr>
          <w:p w14:paraId="11C6ED9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18.2</w:t>
            </w:r>
          </w:p>
        </w:tc>
        <w:tc>
          <w:tcPr>
            <w:tcW w:w="15024" w:type="dxa"/>
            <w:tcBorders>
              <w:top w:val="nil"/>
              <w:left w:val="nil"/>
              <w:bottom w:val="single" w:sz="4" w:space="0" w:color="auto"/>
              <w:right w:val="single" w:sz="4" w:space="0" w:color="auto"/>
            </w:tcBorders>
          </w:tcPr>
          <w:p w14:paraId="1795920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7D4BFF0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A10D40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18.3</w:t>
            </w:r>
          </w:p>
        </w:tc>
        <w:tc>
          <w:tcPr>
            <w:tcW w:w="15024" w:type="dxa"/>
            <w:tcBorders>
              <w:top w:val="nil"/>
              <w:left w:val="nil"/>
              <w:bottom w:val="single" w:sz="4" w:space="0" w:color="auto"/>
              <w:right w:val="single" w:sz="4" w:space="0" w:color="auto"/>
            </w:tcBorders>
          </w:tcPr>
          <w:p w14:paraId="72A3499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4E5246D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78468A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18.4</w:t>
            </w:r>
          </w:p>
        </w:tc>
        <w:tc>
          <w:tcPr>
            <w:tcW w:w="15024" w:type="dxa"/>
            <w:tcBorders>
              <w:top w:val="nil"/>
              <w:left w:val="nil"/>
              <w:bottom w:val="single" w:sz="4" w:space="0" w:color="auto"/>
              <w:right w:val="single" w:sz="4" w:space="0" w:color="auto"/>
            </w:tcBorders>
          </w:tcPr>
          <w:p w14:paraId="5DB044F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5AA5C94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57580A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18.5</w:t>
            </w:r>
          </w:p>
        </w:tc>
        <w:tc>
          <w:tcPr>
            <w:tcW w:w="15024" w:type="dxa"/>
            <w:tcBorders>
              <w:top w:val="nil"/>
              <w:left w:val="nil"/>
              <w:bottom w:val="single" w:sz="4" w:space="0" w:color="auto"/>
              <w:right w:val="single" w:sz="4" w:space="0" w:color="auto"/>
            </w:tcBorders>
          </w:tcPr>
          <w:p w14:paraId="47D53D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0933858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528220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18.6</w:t>
            </w:r>
          </w:p>
        </w:tc>
        <w:tc>
          <w:tcPr>
            <w:tcW w:w="15024" w:type="dxa"/>
            <w:tcBorders>
              <w:top w:val="nil"/>
              <w:left w:val="nil"/>
              <w:bottom w:val="single" w:sz="4" w:space="0" w:color="auto"/>
              <w:right w:val="single" w:sz="4" w:space="0" w:color="auto"/>
            </w:tcBorders>
          </w:tcPr>
          <w:p w14:paraId="0FAD5F7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CA0C2F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895B80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19</w:t>
            </w:r>
          </w:p>
        </w:tc>
        <w:tc>
          <w:tcPr>
            <w:tcW w:w="15024" w:type="dxa"/>
            <w:tcBorders>
              <w:top w:val="nil"/>
              <w:left w:val="nil"/>
              <w:bottom w:val="single" w:sz="4" w:space="0" w:color="auto"/>
              <w:right w:val="single" w:sz="4" w:space="0" w:color="auto"/>
            </w:tcBorders>
          </w:tcPr>
          <w:p w14:paraId="42C28CCF"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Видеобронхоскоп</w:t>
            </w:r>
            <w:proofErr w:type="spellEnd"/>
            <w:r w:rsidRPr="0086696A">
              <w:rPr>
                <w:rFonts w:ascii="Liberation Serif" w:hAnsi="Liberation Serif" w:cs="Liberation Serif"/>
                <w:b/>
                <w:bCs/>
              </w:rPr>
              <w:t xml:space="preserve"> EB-530H FUJIFILM Corporation, зав. номер 5B087K022</w:t>
            </w:r>
          </w:p>
        </w:tc>
      </w:tr>
      <w:tr w:rsidR="00FB3B12" w:rsidRPr="0086696A" w14:paraId="1647E85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E64F29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19.1</w:t>
            </w:r>
          </w:p>
        </w:tc>
        <w:tc>
          <w:tcPr>
            <w:tcW w:w="15024" w:type="dxa"/>
            <w:tcBorders>
              <w:top w:val="nil"/>
              <w:left w:val="nil"/>
              <w:bottom w:val="single" w:sz="4" w:space="0" w:color="auto"/>
              <w:right w:val="single" w:sz="4" w:space="0" w:color="auto"/>
            </w:tcBorders>
          </w:tcPr>
          <w:p w14:paraId="01BBA22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105C51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FAA14D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19.2</w:t>
            </w:r>
          </w:p>
        </w:tc>
        <w:tc>
          <w:tcPr>
            <w:tcW w:w="15024" w:type="dxa"/>
            <w:tcBorders>
              <w:top w:val="nil"/>
              <w:left w:val="nil"/>
              <w:bottom w:val="single" w:sz="4" w:space="0" w:color="auto"/>
              <w:right w:val="single" w:sz="4" w:space="0" w:color="auto"/>
            </w:tcBorders>
          </w:tcPr>
          <w:p w14:paraId="1AEEAA3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098F4964" w14:textId="77777777" w:rsidTr="00CD4EA0">
        <w:trPr>
          <w:trHeight w:val="169"/>
        </w:trPr>
        <w:tc>
          <w:tcPr>
            <w:tcW w:w="711" w:type="dxa"/>
            <w:tcBorders>
              <w:top w:val="single" w:sz="4" w:space="0" w:color="auto"/>
              <w:left w:val="single" w:sz="4" w:space="0" w:color="auto"/>
              <w:bottom w:val="single" w:sz="4" w:space="0" w:color="auto"/>
              <w:right w:val="single" w:sz="4" w:space="0" w:color="auto"/>
            </w:tcBorders>
            <w:noWrap/>
          </w:tcPr>
          <w:p w14:paraId="656708E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19.3</w:t>
            </w:r>
          </w:p>
        </w:tc>
        <w:tc>
          <w:tcPr>
            <w:tcW w:w="15024" w:type="dxa"/>
            <w:tcBorders>
              <w:top w:val="single" w:sz="4" w:space="0" w:color="auto"/>
              <w:left w:val="nil"/>
              <w:bottom w:val="single" w:sz="4" w:space="0" w:color="auto"/>
              <w:right w:val="single" w:sz="4" w:space="0" w:color="auto"/>
            </w:tcBorders>
          </w:tcPr>
          <w:p w14:paraId="3CCC6D7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32E5D2C0"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8FF43C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19.4</w:t>
            </w:r>
          </w:p>
        </w:tc>
        <w:tc>
          <w:tcPr>
            <w:tcW w:w="15024" w:type="dxa"/>
            <w:tcBorders>
              <w:top w:val="single" w:sz="4" w:space="0" w:color="auto"/>
              <w:left w:val="nil"/>
              <w:bottom w:val="single" w:sz="4" w:space="0" w:color="auto"/>
              <w:right w:val="single" w:sz="4" w:space="0" w:color="auto"/>
            </w:tcBorders>
          </w:tcPr>
          <w:p w14:paraId="53D87AA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6E4F6500" w14:textId="77777777" w:rsidTr="00CD4EA0">
        <w:trPr>
          <w:trHeight w:val="135"/>
        </w:trPr>
        <w:tc>
          <w:tcPr>
            <w:tcW w:w="711" w:type="dxa"/>
            <w:tcBorders>
              <w:top w:val="nil"/>
              <w:left w:val="single" w:sz="4" w:space="0" w:color="auto"/>
              <w:bottom w:val="single" w:sz="4" w:space="0" w:color="auto"/>
              <w:right w:val="single" w:sz="4" w:space="0" w:color="auto"/>
            </w:tcBorders>
            <w:noWrap/>
          </w:tcPr>
          <w:p w14:paraId="35D2DC2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19.5</w:t>
            </w:r>
          </w:p>
        </w:tc>
        <w:tc>
          <w:tcPr>
            <w:tcW w:w="15024" w:type="dxa"/>
            <w:tcBorders>
              <w:top w:val="nil"/>
              <w:left w:val="nil"/>
              <w:bottom w:val="single" w:sz="4" w:space="0" w:color="auto"/>
              <w:right w:val="single" w:sz="4" w:space="0" w:color="auto"/>
            </w:tcBorders>
          </w:tcPr>
          <w:p w14:paraId="75558EA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DDA054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6E2AF6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19.6</w:t>
            </w:r>
          </w:p>
        </w:tc>
        <w:tc>
          <w:tcPr>
            <w:tcW w:w="15024" w:type="dxa"/>
            <w:tcBorders>
              <w:top w:val="nil"/>
              <w:left w:val="nil"/>
              <w:bottom w:val="single" w:sz="4" w:space="0" w:color="auto"/>
              <w:right w:val="single" w:sz="4" w:space="0" w:color="auto"/>
            </w:tcBorders>
          </w:tcPr>
          <w:p w14:paraId="716FEC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 Исполнителя).</w:t>
            </w:r>
          </w:p>
        </w:tc>
      </w:tr>
      <w:tr w:rsidR="00FB3B12" w:rsidRPr="0086696A" w14:paraId="3B545DB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009169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19.7</w:t>
            </w:r>
          </w:p>
        </w:tc>
        <w:tc>
          <w:tcPr>
            <w:tcW w:w="15024" w:type="dxa"/>
            <w:tcBorders>
              <w:top w:val="nil"/>
              <w:left w:val="nil"/>
              <w:bottom w:val="single" w:sz="4" w:space="0" w:color="auto"/>
              <w:right w:val="single" w:sz="4" w:space="0" w:color="auto"/>
            </w:tcBorders>
          </w:tcPr>
          <w:p w14:paraId="57B44F5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 Исполнителя).</w:t>
            </w:r>
          </w:p>
        </w:tc>
      </w:tr>
      <w:tr w:rsidR="00FB3B12" w:rsidRPr="0086696A" w14:paraId="2BAA125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E9C66F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19.8</w:t>
            </w:r>
          </w:p>
        </w:tc>
        <w:tc>
          <w:tcPr>
            <w:tcW w:w="15024" w:type="dxa"/>
            <w:tcBorders>
              <w:top w:val="nil"/>
              <w:left w:val="nil"/>
              <w:bottom w:val="single" w:sz="4" w:space="0" w:color="auto"/>
              <w:right w:val="single" w:sz="4" w:space="0" w:color="auto"/>
            </w:tcBorders>
          </w:tcPr>
          <w:p w14:paraId="4127B72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(в условиях Сервисного центра Исполнителя Исполнителя).</w:t>
            </w:r>
          </w:p>
        </w:tc>
      </w:tr>
      <w:tr w:rsidR="00FB3B12" w:rsidRPr="0086696A" w14:paraId="3E302474"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68E257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19.9</w:t>
            </w:r>
          </w:p>
        </w:tc>
        <w:tc>
          <w:tcPr>
            <w:tcW w:w="15024" w:type="dxa"/>
            <w:tcBorders>
              <w:top w:val="nil"/>
              <w:left w:val="nil"/>
              <w:bottom w:val="single" w:sz="4" w:space="0" w:color="auto"/>
              <w:right w:val="single" w:sz="4" w:space="0" w:color="auto"/>
            </w:tcBorders>
          </w:tcPr>
          <w:p w14:paraId="063F1C5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 Исполнителя).</w:t>
            </w:r>
          </w:p>
        </w:tc>
      </w:tr>
      <w:tr w:rsidR="00FB3B12" w:rsidRPr="0086696A" w14:paraId="0531D67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7F35BF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19.10</w:t>
            </w:r>
          </w:p>
        </w:tc>
        <w:tc>
          <w:tcPr>
            <w:tcW w:w="15024" w:type="dxa"/>
            <w:tcBorders>
              <w:top w:val="nil"/>
              <w:left w:val="nil"/>
              <w:bottom w:val="single" w:sz="4" w:space="0" w:color="auto"/>
              <w:right w:val="single" w:sz="4" w:space="0" w:color="auto"/>
            </w:tcBorders>
          </w:tcPr>
          <w:p w14:paraId="2E1C0D2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FDD2568"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3FD03F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19.11</w:t>
            </w:r>
          </w:p>
        </w:tc>
        <w:tc>
          <w:tcPr>
            <w:tcW w:w="15024" w:type="dxa"/>
            <w:tcBorders>
              <w:top w:val="nil"/>
              <w:left w:val="nil"/>
              <w:bottom w:val="single" w:sz="4" w:space="0" w:color="auto"/>
              <w:right w:val="single" w:sz="4" w:space="0" w:color="auto"/>
            </w:tcBorders>
          </w:tcPr>
          <w:p w14:paraId="08F318FC" w14:textId="77777777" w:rsidR="00FB3B12"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p w14:paraId="7C8D32A7" w14:textId="31A7AF0B" w:rsidR="00CD4EA0" w:rsidRPr="0086696A" w:rsidRDefault="00CD4EA0" w:rsidP="005742CF">
            <w:pPr>
              <w:rPr>
                <w:rFonts w:ascii="Liberation Serif" w:hAnsi="Liberation Serif" w:cs="Liberation Serif"/>
              </w:rPr>
            </w:pPr>
          </w:p>
        </w:tc>
      </w:tr>
      <w:tr w:rsidR="00FB3B12" w:rsidRPr="0086696A" w14:paraId="536B4CDD"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1F0E09E"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lastRenderedPageBreak/>
              <w:t>20</w:t>
            </w:r>
          </w:p>
        </w:tc>
        <w:tc>
          <w:tcPr>
            <w:tcW w:w="15024" w:type="dxa"/>
            <w:tcBorders>
              <w:top w:val="single" w:sz="4" w:space="0" w:color="auto"/>
              <w:left w:val="nil"/>
              <w:bottom w:val="single" w:sz="4" w:space="0" w:color="auto"/>
              <w:right w:val="single" w:sz="4" w:space="0" w:color="auto"/>
            </w:tcBorders>
          </w:tcPr>
          <w:p w14:paraId="40E6056F"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Видеобронхоскоп</w:t>
            </w:r>
            <w:proofErr w:type="spellEnd"/>
            <w:r w:rsidRPr="0086696A">
              <w:rPr>
                <w:rFonts w:ascii="Liberation Serif" w:hAnsi="Liberation Serif" w:cs="Liberation Serif"/>
                <w:b/>
                <w:bCs/>
              </w:rPr>
              <w:t xml:space="preserve"> EB-530H FUJIFILM Corporation, зав. номер 5B087K023</w:t>
            </w:r>
          </w:p>
        </w:tc>
      </w:tr>
      <w:tr w:rsidR="00FB3B12" w:rsidRPr="0086696A" w14:paraId="4FFB4C9C"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670967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20.1</w:t>
            </w:r>
          </w:p>
        </w:tc>
        <w:tc>
          <w:tcPr>
            <w:tcW w:w="15024" w:type="dxa"/>
            <w:tcBorders>
              <w:top w:val="single" w:sz="4" w:space="0" w:color="auto"/>
              <w:left w:val="nil"/>
              <w:bottom w:val="single" w:sz="4" w:space="0" w:color="auto"/>
              <w:right w:val="single" w:sz="4" w:space="0" w:color="auto"/>
            </w:tcBorders>
          </w:tcPr>
          <w:p w14:paraId="38487D4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27EB0E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6B6D68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20.2</w:t>
            </w:r>
          </w:p>
        </w:tc>
        <w:tc>
          <w:tcPr>
            <w:tcW w:w="15024" w:type="dxa"/>
            <w:tcBorders>
              <w:top w:val="nil"/>
              <w:left w:val="nil"/>
              <w:bottom w:val="single" w:sz="4" w:space="0" w:color="auto"/>
              <w:right w:val="single" w:sz="4" w:space="0" w:color="auto"/>
            </w:tcBorders>
          </w:tcPr>
          <w:p w14:paraId="5F50314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20CB60C4" w14:textId="77777777" w:rsidTr="00CD4EA0">
        <w:trPr>
          <w:trHeight w:val="252"/>
        </w:trPr>
        <w:tc>
          <w:tcPr>
            <w:tcW w:w="711" w:type="dxa"/>
            <w:tcBorders>
              <w:top w:val="nil"/>
              <w:left w:val="single" w:sz="4" w:space="0" w:color="auto"/>
              <w:bottom w:val="single" w:sz="4" w:space="0" w:color="auto"/>
              <w:right w:val="single" w:sz="4" w:space="0" w:color="auto"/>
            </w:tcBorders>
            <w:noWrap/>
          </w:tcPr>
          <w:p w14:paraId="715483E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20.3</w:t>
            </w:r>
          </w:p>
        </w:tc>
        <w:tc>
          <w:tcPr>
            <w:tcW w:w="15024" w:type="dxa"/>
            <w:tcBorders>
              <w:top w:val="nil"/>
              <w:left w:val="nil"/>
              <w:bottom w:val="single" w:sz="4" w:space="0" w:color="auto"/>
              <w:right w:val="single" w:sz="4" w:space="0" w:color="auto"/>
            </w:tcBorders>
          </w:tcPr>
          <w:p w14:paraId="5254F86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4607055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54BF9A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20.4</w:t>
            </w:r>
          </w:p>
        </w:tc>
        <w:tc>
          <w:tcPr>
            <w:tcW w:w="15024" w:type="dxa"/>
            <w:tcBorders>
              <w:top w:val="nil"/>
              <w:left w:val="nil"/>
              <w:bottom w:val="single" w:sz="4" w:space="0" w:color="auto"/>
              <w:right w:val="single" w:sz="4" w:space="0" w:color="auto"/>
            </w:tcBorders>
          </w:tcPr>
          <w:p w14:paraId="3EB522D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684DB663" w14:textId="77777777" w:rsidTr="00CD4EA0">
        <w:trPr>
          <w:trHeight w:val="217"/>
        </w:trPr>
        <w:tc>
          <w:tcPr>
            <w:tcW w:w="711" w:type="dxa"/>
            <w:tcBorders>
              <w:top w:val="nil"/>
              <w:left w:val="single" w:sz="4" w:space="0" w:color="auto"/>
              <w:bottom w:val="single" w:sz="4" w:space="0" w:color="auto"/>
              <w:right w:val="single" w:sz="4" w:space="0" w:color="auto"/>
            </w:tcBorders>
            <w:noWrap/>
          </w:tcPr>
          <w:p w14:paraId="16640BD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20.5</w:t>
            </w:r>
          </w:p>
        </w:tc>
        <w:tc>
          <w:tcPr>
            <w:tcW w:w="15024" w:type="dxa"/>
            <w:tcBorders>
              <w:top w:val="nil"/>
              <w:left w:val="nil"/>
              <w:bottom w:val="single" w:sz="4" w:space="0" w:color="auto"/>
              <w:right w:val="single" w:sz="4" w:space="0" w:color="auto"/>
            </w:tcBorders>
          </w:tcPr>
          <w:p w14:paraId="1727AE1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51CEAF0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85AE99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20.6</w:t>
            </w:r>
          </w:p>
        </w:tc>
        <w:tc>
          <w:tcPr>
            <w:tcW w:w="15024" w:type="dxa"/>
            <w:tcBorders>
              <w:top w:val="nil"/>
              <w:left w:val="nil"/>
              <w:bottom w:val="single" w:sz="4" w:space="0" w:color="auto"/>
              <w:right w:val="single" w:sz="4" w:space="0" w:color="auto"/>
            </w:tcBorders>
          </w:tcPr>
          <w:p w14:paraId="22C0998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 Исполнителя).</w:t>
            </w:r>
          </w:p>
        </w:tc>
      </w:tr>
      <w:tr w:rsidR="00FB3B12" w:rsidRPr="0086696A" w14:paraId="64C6BB0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11E6BD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20.7</w:t>
            </w:r>
          </w:p>
        </w:tc>
        <w:tc>
          <w:tcPr>
            <w:tcW w:w="15024" w:type="dxa"/>
            <w:tcBorders>
              <w:top w:val="nil"/>
              <w:left w:val="nil"/>
              <w:bottom w:val="single" w:sz="4" w:space="0" w:color="auto"/>
              <w:right w:val="single" w:sz="4" w:space="0" w:color="auto"/>
            </w:tcBorders>
          </w:tcPr>
          <w:p w14:paraId="071C53C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 Исполнителя).</w:t>
            </w:r>
          </w:p>
        </w:tc>
      </w:tr>
      <w:tr w:rsidR="00FB3B12" w:rsidRPr="0086696A" w14:paraId="39421841"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701062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20.8</w:t>
            </w:r>
          </w:p>
        </w:tc>
        <w:tc>
          <w:tcPr>
            <w:tcW w:w="15024" w:type="dxa"/>
            <w:tcBorders>
              <w:top w:val="single" w:sz="4" w:space="0" w:color="auto"/>
              <w:left w:val="nil"/>
              <w:bottom w:val="single" w:sz="4" w:space="0" w:color="auto"/>
              <w:right w:val="single" w:sz="4" w:space="0" w:color="auto"/>
            </w:tcBorders>
          </w:tcPr>
          <w:p w14:paraId="3D5677E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(в условиях Сервисного центра Исполнителя Исполнителя).</w:t>
            </w:r>
          </w:p>
        </w:tc>
      </w:tr>
      <w:tr w:rsidR="00FB3B12" w:rsidRPr="0086696A" w14:paraId="6D5A4748"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37A958D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20.9</w:t>
            </w:r>
          </w:p>
        </w:tc>
        <w:tc>
          <w:tcPr>
            <w:tcW w:w="15024" w:type="dxa"/>
            <w:tcBorders>
              <w:top w:val="single" w:sz="4" w:space="0" w:color="auto"/>
              <w:left w:val="nil"/>
              <w:bottom w:val="single" w:sz="4" w:space="0" w:color="auto"/>
              <w:right w:val="single" w:sz="4" w:space="0" w:color="auto"/>
            </w:tcBorders>
          </w:tcPr>
          <w:p w14:paraId="76C136A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 Исполнителя).</w:t>
            </w:r>
          </w:p>
        </w:tc>
      </w:tr>
      <w:tr w:rsidR="00FB3B12" w:rsidRPr="0086696A" w14:paraId="66CA125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B6D925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20.10</w:t>
            </w:r>
          </w:p>
        </w:tc>
        <w:tc>
          <w:tcPr>
            <w:tcW w:w="15024" w:type="dxa"/>
            <w:tcBorders>
              <w:top w:val="nil"/>
              <w:left w:val="nil"/>
              <w:bottom w:val="single" w:sz="4" w:space="0" w:color="auto"/>
              <w:right w:val="single" w:sz="4" w:space="0" w:color="auto"/>
            </w:tcBorders>
          </w:tcPr>
          <w:p w14:paraId="7594C15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F3A0238"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12EE85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20.11</w:t>
            </w:r>
          </w:p>
        </w:tc>
        <w:tc>
          <w:tcPr>
            <w:tcW w:w="15024" w:type="dxa"/>
            <w:tcBorders>
              <w:top w:val="nil"/>
              <w:left w:val="nil"/>
              <w:bottom w:val="single" w:sz="4" w:space="0" w:color="auto"/>
              <w:right w:val="single" w:sz="4" w:space="0" w:color="auto"/>
            </w:tcBorders>
          </w:tcPr>
          <w:p w14:paraId="2F93ABF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68E83E9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F73FB1A"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21</w:t>
            </w:r>
          </w:p>
        </w:tc>
        <w:tc>
          <w:tcPr>
            <w:tcW w:w="15024" w:type="dxa"/>
            <w:tcBorders>
              <w:top w:val="nil"/>
              <w:left w:val="nil"/>
              <w:bottom w:val="single" w:sz="4" w:space="0" w:color="auto"/>
              <w:right w:val="single" w:sz="4" w:space="0" w:color="auto"/>
            </w:tcBorders>
          </w:tcPr>
          <w:p w14:paraId="1F750FB4"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Видеобронхоскоп</w:t>
            </w:r>
            <w:proofErr w:type="spellEnd"/>
            <w:r w:rsidRPr="0086696A">
              <w:rPr>
                <w:rFonts w:ascii="Liberation Serif" w:hAnsi="Liberation Serif" w:cs="Liberation Serif"/>
                <w:b/>
                <w:bCs/>
              </w:rPr>
              <w:t xml:space="preserve"> EB-530H FUJIFILM Corporation, зав. номер 5B087K060</w:t>
            </w:r>
          </w:p>
        </w:tc>
      </w:tr>
      <w:tr w:rsidR="00FB3B12" w:rsidRPr="0086696A" w14:paraId="2FCDBE1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0B5E44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21.1</w:t>
            </w:r>
          </w:p>
        </w:tc>
        <w:tc>
          <w:tcPr>
            <w:tcW w:w="15024" w:type="dxa"/>
            <w:tcBorders>
              <w:top w:val="nil"/>
              <w:left w:val="nil"/>
              <w:bottom w:val="single" w:sz="4" w:space="0" w:color="auto"/>
              <w:right w:val="single" w:sz="4" w:space="0" w:color="auto"/>
            </w:tcBorders>
          </w:tcPr>
          <w:p w14:paraId="4D040F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19F4444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301923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21.2</w:t>
            </w:r>
          </w:p>
        </w:tc>
        <w:tc>
          <w:tcPr>
            <w:tcW w:w="15024" w:type="dxa"/>
            <w:tcBorders>
              <w:top w:val="nil"/>
              <w:left w:val="nil"/>
              <w:bottom w:val="single" w:sz="4" w:space="0" w:color="auto"/>
              <w:right w:val="single" w:sz="4" w:space="0" w:color="auto"/>
            </w:tcBorders>
          </w:tcPr>
          <w:p w14:paraId="6E53A52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19E22B6E" w14:textId="77777777" w:rsidTr="00CD4EA0">
        <w:trPr>
          <w:trHeight w:val="227"/>
        </w:trPr>
        <w:tc>
          <w:tcPr>
            <w:tcW w:w="711" w:type="dxa"/>
            <w:tcBorders>
              <w:top w:val="nil"/>
              <w:left w:val="single" w:sz="4" w:space="0" w:color="auto"/>
              <w:bottom w:val="single" w:sz="4" w:space="0" w:color="auto"/>
              <w:right w:val="single" w:sz="4" w:space="0" w:color="auto"/>
            </w:tcBorders>
            <w:noWrap/>
          </w:tcPr>
          <w:p w14:paraId="4AEB561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21.3</w:t>
            </w:r>
          </w:p>
        </w:tc>
        <w:tc>
          <w:tcPr>
            <w:tcW w:w="15024" w:type="dxa"/>
            <w:tcBorders>
              <w:top w:val="nil"/>
              <w:left w:val="nil"/>
              <w:bottom w:val="single" w:sz="4" w:space="0" w:color="auto"/>
              <w:right w:val="single" w:sz="4" w:space="0" w:color="auto"/>
            </w:tcBorders>
          </w:tcPr>
          <w:p w14:paraId="4152A07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A2B1C1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4A8D1A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21.4</w:t>
            </w:r>
          </w:p>
        </w:tc>
        <w:tc>
          <w:tcPr>
            <w:tcW w:w="15024" w:type="dxa"/>
            <w:tcBorders>
              <w:top w:val="nil"/>
              <w:left w:val="nil"/>
              <w:bottom w:val="single" w:sz="4" w:space="0" w:color="auto"/>
              <w:right w:val="single" w:sz="4" w:space="0" w:color="auto"/>
            </w:tcBorders>
          </w:tcPr>
          <w:p w14:paraId="2B800AC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5E8A8FAB" w14:textId="77777777" w:rsidTr="00CD4EA0">
        <w:trPr>
          <w:trHeight w:val="193"/>
        </w:trPr>
        <w:tc>
          <w:tcPr>
            <w:tcW w:w="711" w:type="dxa"/>
            <w:tcBorders>
              <w:top w:val="nil"/>
              <w:left w:val="single" w:sz="4" w:space="0" w:color="auto"/>
              <w:bottom w:val="single" w:sz="4" w:space="0" w:color="auto"/>
              <w:right w:val="single" w:sz="4" w:space="0" w:color="auto"/>
            </w:tcBorders>
            <w:noWrap/>
          </w:tcPr>
          <w:p w14:paraId="12E23C8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21.5</w:t>
            </w:r>
          </w:p>
        </w:tc>
        <w:tc>
          <w:tcPr>
            <w:tcW w:w="15024" w:type="dxa"/>
            <w:tcBorders>
              <w:top w:val="nil"/>
              <w:left w:val="nil"/>
              <w:bottom w:val="single" w:sz="4" w:space="0" w:color="auto"/>
              <w:right w:val="single" w:sz="4" w:space="0" w:color="auto"/>
            </w:tcBorders>
          </w:tcPr>
          <w:p w14:paraId="0C38150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46EDB22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4B677D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21.6</w:t>
            </w:r>
          </w:p>
        </w:tc>
        <w:tc>
          <w:tcPr>
            <w:tcW w:w="15024" w:type="dxa"/>
            <w:tcBorders>
              <w:top w:val="nil"/>
              <w:left w:val="nil"/>
              <w:bottom w:val="single" w:sz="4" w:space="0" w:color="auto"/>
              <w:right w:val="single" w:sz="4" w:space="0" w:color="auto"/>
            </w:tcBorders>
          </w:tcPr>
          <w:p w14:paraId="671FB84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 Исполнителя).</w:t>
            </w:r>
          </w:p>
        </w:tc>
      </w:tr>
      <w:tr w:rsidR="00FB3B12" w:rsidRPr="0086696A" w14:paraId="3963622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7D8F9C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21.7</w:t>
            </w:r>
          </w:p>
        </w:tc>
        <w:tc>
          <w:tcPr>
            <w:tcW w:w="15024" w:type="dxa"/>
            <w:tcBorders>
              <w:top w:val="nil"/>
              <w:left w:val="nil"/>
              <w:bottom w:val="single" w:sz="4" w:space="0" w:color="auto"/>
              <w:right w:val="single" w:sz="4" w:space="0" w:color="auto"/>
            </w:tcBorders>
          </w:tcPr>
          <w:p w14:paraId="49F43A0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 Исполнителя).</w:t>
            </w:r>
          </w:p>
        </w:tc>
      </w:tr>
      <w:tr w:rsidR="00FB3B12" w:rsidRPr="0086696A" w14:paraId="48D903D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4BA62A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21.8</w:t>
            </w:r>
          </w:p>
        </w:tc>
        <w:tc>
          <w:tcPr>
            <w:tcW w:w="15024" w:type="dxa"/>
            <w:tcBorders>
              <w:top w:val="nil"/>
              <w:left w:val="nil"/>
              <w:bottom w:val="single" w:sz="4" w:space="0" w:color="auto"/>
              <w:right w:val="single" w:sz="4" w:space="0" w:color="auto"/>
            </w:tcBorders>
          </w:tcPr>
          <w:p w14:paraId="6D67F96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(в условиях Сервисного центра Исполнителя Исполнителя).</w:t>
            </w:r>
          </w:p>
        </w:tc>
      </w:tr>
      <w:tr w:rsidR="00FB3B12" w:rsidRPr="0086696A" w14:paraId="31AAC3E9"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487469B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21.9</w:t>
            </w:r>
          </w:p>
        </w:tc>
        <w:tc>
          <w:tcPr>
            <w:tcW w:w="15024" w:type="dxa"/>
            <w:tcBorders>
              <w:top w:val="single" w:sz="4" w:space="0" w:color="auto"/>
              <w:left w:val="nil"/>
              <w:bottom w:val="single" w:sz="4" w:space="0" w:color="auto"/>
              <w:right w:val="single" w:sz="4" w:space="0" w:color="auto"/>
            </w:tcBorders>
          </w:tcPr>
          <w:p w14:paraId="3508E7A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 Исполнителя).</w:t>
            </w:r>
          </w:p>
        </w:tc>
      </w:tr>
      <w:tr w:rsidR="00FB3B12" w:rsidRPr="0086696A" w14:paraId="06F59BE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F2A92D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21.10</w:t>
            </w:r>
          </w:p>
        </w:tc>
        <w:tc>
          <w:tcPr>
            <w:tcW w:w="15024" w:type="dxa"/>
            <w:tcBorders>
              <w:top w:val="single" w:sz="4" w:space="0" w:color="auto"/>
              <w:left w:val="nil"/>
              <w:bottom w:val="single" w:sz="4" w:space="0" w:color="auto"/>
              <w:right w:val="single" w:sz="4" w:space="0" w:color="auto"/>
            </w:tcBorders>
          </w:tcPr>
          <w:p w14:paraId="1F51249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09A138C4"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1769FD9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21.11</w:t>
            </w:r>
          </w:p>
        </w:tc>
        <w:tc>
          <w:tcPr>
            <w:tcW w:w="15024" w:type="dxa"/>
            <w:tcBorders>
              <w:top w:val="nil"/>
              <w:left w:val="nil"/>
              <w:bottom w:val="single" w:sz="4" w:space="0" w:color="auto"/>
              <w:right w:val="single" w:sz="4" w:space="0" w:color="auto"/>
            </w:tcBorders>
          </w:tcPr>
          <w:p w14:paraId="5831CD6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67CB2C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90B7CF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22</w:t>
            </w:r>
          </w:p>
        </w:tc>
        <w:tc>
          <w:tcPr>
            <w:tcW w:w="15024" w:type="dxa"/>
            <w:tcBorders>
              <w:top w:val="nil"/>
              <w:left w:val="nil"/>
              <w:bottom w:val="single" w:sz="4" w:space="0" w:color="auto"/>
              <w:right w:val="single" w:sz="4" w:space="0" w:color="auto"/>
            </w:tcBorders>
          </w:tcPr>
          <w:p w14:paraId="18C5C754"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Видеобронхоскоп</w:t>
            </w:r>
            <w:proofErr w:type="spellEnd"/>
            <w:r w:rsidRPr="0086696A">
              <w:rPr>
                <w:rFonts w:ascii="Liberation Serif" w:hAnsi="Liberation Serif" w:cs="Liberation Serif"/>
                <w:b/>
                <w:bCs/>
              </w:rPr>
              <w:t xml:space="preserve"> EB-530Т FUJIFILM Corporation, зав. номер 5B084K087</w:t>
            </w:r>
          </w:p>
        </w:tc>
      </w:tr>
      <w:tr w:rsidR="00FB3B12" w:rsidRPr="0086696A" w14:paraId="5101454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8E4B27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22.1</w:t>
            </w:r>
          </w:p>
        </w:tc>
        <w:tc>
          <w:tcPr>
            <w:tcW w:w="15024" w:type="dxa"/>
            <w:tcBorders>
              <w:top w:val="nil"/>
              <w:left w:val="nil"/>
              <w:bottom w:val="single" w:sz="4" w:space="0" w:color="auto"/>
              <w:right w:val="single" w:sz="4" w:space="0" w:color="auto"/>
            </w:tcBorders>
          </w:tcPr>
          <w:p w14:paraId="689FAEC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144B287"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8CAF8E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22.2</w:t>
            </w:r>
          </w:p>
        </w:tc>
        <w:tc>
          <w:tcPr>
            <w:tcW w:w="15024" w:type="dxa"/>
            <w:tcBorders>
              <w:top w:val="single" w:sz="4" w:space="0" w:color="auto"/>
              <w:left w:val="nil"/>
              <w:bottom w:val="single" w:sz="4" w:space="0" w:color="auto"/>
              <w:right w:val="single" w:sz="4" w:space="0" w:color="auto"/>
            </w:tcBorders>
          </w:tcPr>
          <w:p w14:paraId="5DBC70E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748BC9E9" w14:textId="77777777" w:rsidTr="00CD4EA0">
        <w:trPr>
          <w:trHeight w:val="70"/>
        </w:trPr>
        <w:tc>
          <w:tcPr>
            <w:tcW w:w="711" w:type="dxa"/>
            <w:tcBorders>
              <w:top w:val="single" w:sz="4" w:space="0" w:color="auto"/>
              <w:left w:val="single" w:sz="4" w:space="0" w:color="auto"/>
              <w:bottom w:val="single" w:sz="4" w:space="0" w:color="auto"/>
              <w:right w:val="single" w:sz="4" w:space="0" w:color="auto"/>
            </w:tcBorders>
            <w:noWrap/>
          </w:tcPr>
          <w:p w14:paraId="63819FA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22.3</w:t>
            </w:r>
          </w:p>
        </w:tc>
        <w:tc>
          <w:tcPr>
            <w:tcW w:w="15024" w:type="dxa"/>
            <w:tcBorders>
              <w:top w:val="single" w:sz="4" w:space="0" w:color="auto"/>
              <w:left w:val="nil"/>
              <w:bottom w:val="single" w:sz="4" w:space="0" w:color="auto"/>
              <w:right w:val="single" w:sz="4" w:space="0" w:color="auto"/>
            </w:tcBorders>
          </w:tcPr>
          <w:p w14:paraId="7ED60BB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75B3881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1CDE17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22.4</w:t>
            </w:r>
          </w:p>
        </w:tc>
        <w:tc>
          <w:tcPr>
            <w:tcW w:w="15024" w:type="dxa"/>
            <w:tcBorders>
              <w:top w:val="nil"/>
              <w:left w:val="nil"/>
              <w:bottom w:val="single" w:sz="4" w:space="0" w:color="auto"/>
              <w:right w:val="single" w:sz="4" w:space="0" w:color="auto"/>
            </w:tcBorders>
          </w:tcPr>
          <w:p w14:paraId="424F426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0D95E61B" w14:textId="77777777" w:rsidTr="00CD4EA0">
        <w:trPr>
          <w:trHeight w:val="184"/>
        </w:trPr>
        <w:tc>
          <w:tcPr>
            <w:tcW w:w="711" w:type="dxa"/>
            <w:tcBorders>
              <w:top w:val="nil"/>
              <w:left w:val="single" w:sz="4" w:space="0" w:color="auto"/>
              <w:bottom w:val="single" w:sz="4" w:space="0" w:color="auto"/>
              <w:right w:val="single" w:sz="4" w:space="0" w:color="auto"/>
            </w:tcBorders>
            <w:noWrap/>
          </w:tcPr>
          <w:p w14:paraId="0379B5C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22.5</w:t>
            </w:r>
          </w:p>
        </w:tc>
        <w:tc>
          <w:tcPr>
            <w:tcW w:w="15024" w:type="dxa"/>
            <w:tcBorders>
              <w:top w:val="nil"/>
              <w:left w:val="nil"/>
              <w:bottom w:val="single" w:sz="4" w:space="0" w:color="auto"/>
              <w:right w:val="single" w:sz="4" w:space="0" w:color="auto"/>
            </w:tcBorders>
          </w:tcPr>
          <w:p w14:paraId="6F40374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3862DF0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AA9539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22.6</w:t>
            </w:r>
          </w:p>
        </w:tc>
        <w:tc>
          <w:tcPr>
            <w:tcW w:w="15024" w:type="dxa"/>
            <w:tcBorders>
              <w:top w:val="nil"/>
              <w:left w:val="nil"/>
              <w:bottom w:val="single" w:sz="4" w:space="0" w:color="auto"/>
              <w:right w:val="single" w:sz="4" w:space="0" w:color="auto"/>
            </w:tcBorders>
          </w:tcPr>
          <w:p w14:paraId="5CF8305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230611B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412170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22.7</w:t>
            </w:r>
          </w:p>
        </w:tc>
        <w:tc>
          <w:tcPr>
            <w:tcW w:w="15024" w:type="dxa"/>
            <w:tcBorders>
              <w:top w:val="nil"/>
              <w:left w:val="nil"/>
              <w:bottom w:val="single" w:sz="4" w:space="0" w:color="auto"/>
              <w:right w:val="single" w:sz="4" w:space="0" w:color="auto"/>
            </w:tcBorders>
          </w:tcPr>
          <w:p w14:paraId="050B714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6F965E5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AE2F1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22.8</w:t>
            </w:r>
          </w:p>
        </w:tc>
        <w:tc>
          <w:tcPr>
            <w:tcW w:w="15024" w:type="dxa"/>
            <w:tcBorders>
              <w:top w:val="nil"/>
              <w:left w:val="nil"/>
              <w:bottom w:val="single" w:sz="4" w:space="0" w:color="auto"/>
              <w:right w:val="single" w:sz="4" w:space="0" w:color="auto"/>
            </w:tcBorders>
          </w:tcPr>
          <w:p w14:paraId="2F51C8F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1156485F"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6AE814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22.9</w:t>
            </w:r>
          </w:p>
        </w:tc>
        <w:tc>
          <w:tcPr>
            <w:tcW w:w="15024" w:type="dxa"/>
            <w:tcBorders>
              <w:top w:val="nil"/>
              <w:left w:val="nil"/>
              <w:bottom w:val="single" w:sz="4" w:space="0" w:color="auto"/>
              <w:right w:val="single" w:sz="4" w:space="0" w:color="auto"/>
            </w:tcBorders>
          </w:tcPr>
          <w:p w14:paraId="1FA17D7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303051E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62322B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22.10</w:t>
            </w:r>
          </w:p>
        </w:tc>
        <w:tc>
          <w:tcPr>
            <w:tcW w:w="15024" w:type="dxa"/>
            <w:tcBorders>
              <w:top w:val="nil"/>
              <w:left w:val="nil"/>
              <w:bottom w:val="single" w:sz="4" w:space="0" w:color="auto"/>
              <w:right w:val="single" w:sz="4" w:space="0" w:color="auto"/>
            </w:tcBorders>
          </w:tcPr>
          <w:p w14:paraId="7CF7241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3D8C55D9"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8C2288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22.11</w:t>
            </w:r>
          </w:p>
        </w:tc>
        <w:tc>
          <w:tcPr>
            <w:tcW w:w="15024" w:type="dxa"/>
            <w:tcBorders>
              <w:top w:val="nil"/>
              <w:left w:val="nil"/>
              <w:bottom w:val="single" w:sz="4" w:space="0" w:color="auto"/>
              <w:right w:val="single" w:sz="4" w:space="0" w:color="auto"/>
            </w:tcBorders>
          </w:tcPr>
          <w:p w14:paraId="5B99FD0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2C33AFA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BC6460A"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23</w:t>
            </w:r>
          </w:p>
        </w:tc>
        <w:tc>
          <w:tcPr>
            <w:tcW w:w="15024" w:type="dxa"/>
            <w:tcBorders>
              <w:top w:val="nil"/>
              <w:left w:val="nil"/>
              <w:bottom w:val="single" w:sz="4" w:space="0" w:color="auto"/>
              <w:right w:val="single" w:sz="4" w:space="0" w:color="auto"/>
            </w:tcBorders>
          </w:tcPr>
          <w:p w14:paraId="1079D02B"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Видеобронхоскоп</w:t>
            </w:r>
            <w:proofErr w:type="spellEnd"/>
            <w:r w:rsidRPr="0086696A">
              <w:rPr>
                <w:rFonts w:ascii="Liberation Serif" w:hAnsi="Liberation Serif" w:cs="Liberation Serif"/>
                <w:b/>
                <w:bCs/>
              </w:rPr>
              <w:t xml:space="preserve"> ультразвуковой EB-530US FUJIFILM Corporation, зав. номер 5U912K113</w:t>
            </w:r>
          </w:p>
        </w:tc>
      </w:tr>
      <w:tr w:rsidR="00FB3B12" w:rsidRPr="0086696A" w14:paraId="17836E4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5E57B3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23.1</w:t>
            </w:r>
          </w:p>
        </w:tc>
        <w:tc>
          <w:tcPr>
            <w:tcW w:w="15024" w:type="dxa"/>
            <w:tcBorders>
              <w:top w:val="nil"/>
              <w:left w:val="nil"/>
              <w:bottom w:val="single" w:sz="4" w:space="0" w:color="auto"/>
              <w:right w:val="single" w:sz="4" w:space="0" w:color="auto"/>
            </w:tcBorders>
          </w:tcPr>
          <w:p w14:paraId="5FB400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9163C6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82ACD2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23.2</w:t>
            </w:r>
          </w:p>
        </w:tc>
        <w:tc>
          <w:tcPr>
            <w:tcW w:w="15024" w:type="dxa"/>
            <w:tcBorders>
              <w:top w:val="nil"/>
              <w:left w:val="nil"/>
              <w:bottom w:val="single" w:sz="4" w:space="0" w:color="auto"/>
              <w:right w:val="single" w:sz="4" w:space="0" w:color="auto"/>
            </w:tcBorders>
          </w:tcPr>
          <w:p w14:paraId="0D0DE4F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90A4B2D" w14:textId="77777777" w:rsidTr="00CD4EA0">
        <w:trPr>
          <w:trHeight w:val="201"/>
        </w:trPr>
        <w:tc>
          <w:tcPr>
            <w:tcW w:w="711" w:type="dxa"/>
            <w:tcBorders>
              <w:top w:val="nil"/>
              <w:left w:val="single" w:sz="4" w:space="0" w:color="auto"/>
              <w:bottom w:val="single" w:sz="4" w:space="0" w:color="auto"/>
              <w:right w:val="single" w:sz="4" w:space="0" w:color="auto"/>
            </w:tcBorders>
            <w:noWrap/>
          </w:tcPr>
          <w:p w14:paraId="1518701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23.3</w:t>
            </w:r>
          </w:p>
        </w:tc>
        <w:tc>
          <w:tcPr>
            <w:tcW w:w="15024" w:type="dxa"/>
            <w:tcBorders>
              <w:top w:val="nil"/>
              <w:left w:val="nil"/>
              <w:bottom w:val="single" w:sz="4" w:space="0" w:color="auto"/>
              <w:right w:val="single" w:sz="4" w:space="0" w:color="auto"/>
            </w:tcBorders>
          </w:tcPr>
          <w:p w14:paraId="659039E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0D44DDB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AF2EBA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23.4</w:t>
            </w:r>
          </w:p>
        </w:tc>
        <w:tc>
          <w:tcPr>
            <w:tcW w:w="15024" w:type="dxa"/>
            <w:tcBorders>
              <w:top w:val="nil"/>
              <w:left w:val="nil"/>
              <w:bottom w:val="single" w:sz="4" w:space="0" w:color="auto"/>
              <w:right w:val="single" w:sz="4" w:space="0" w:color="auto"/>
            </w:tcBorders>
          </w:tcPr>
          <w:p w14:paraId="6446DAC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3DE1C5E7" w14:textId="77777777" w:rsidTr="00CD4EA0">
        <w:trPr>
          <w:trHeight w:val="309"/>
        </w:trPr>
        <w:tc>
          <w:tcPr>
            <w:tcW w:w="711" w:type="dxa"/>
            <w:tcBorders>
              <w:top w:val="single" w:sz="4" w:space="0" w:color="auto"/>
              <w:left w:val="single" w:sz="4" w:space="0" w:color="auto"/>
              <w:bottom w:val="single" w:sz="4" w:space="0" w:color="auto"/>
              <w:right w:val="single" w:sz="4" w:space="0" w:color="auto"/>
            </w:tcBorders>
            <w:noWrap/>
          </w:tcPr>
          <w:p w14:paraId="25FA76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23.5</w:t>
            </w:r>
          </w:p>
        </w:tc>
        <w:tc>
          <w:tcPr>
            <w:tcW w:w="15024" w:type="dxa"/>
            <w:tcBorders>
              <w:top w:val="single" w:sz="4" w:space="0" w:color="auto"/>
              <w:left w:val="nil"/>
              <w:bottom w:val="single" w:sz="4" w:space="0" w:color="auto"/>
              <w:right w:val="single" w:sz="4" w:space="0" w:color="auto"/>
            </w:tcBorders>
          </w:tcPr>
          <w:p w14:paraId="14AFF8A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1115A86C"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1971F61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23.6</w:t>
            </w:r>
          </w:p>
        </w:tc>
        <w:tc>
          <w:tcPr>
            <w:tcW w:w="15024" w:type="dxa"/>
            <w:tcBorders>
              <w:top w:val="single" w:sz="4" w:space="0" w:color="auto"/>
              <w:left w:val="nil"/>
              <w:bottom w:val="single" w:sz="4" w:space="0" w:color="auto"/>
              <w:right w:val="single" w:sz="4" w:space="0" w:color="auto"/>
            </w:tcBorders>
          </w:tcPr>
          <w:p w14:paraId="43FB0C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4C174E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6EAF4E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23.7</w:t>
            </w:r>
          </w:p>
        </w:tc>
        <w:tc>
          <w:tcPr>
            <w:tcW w:w="15024" w:type="dxa"/>
            <w:tcBorders>
              <w:top w:val="nil"/>
              <w:left w:val="nil"/>
              <w:bottom w:val="single" w:sz="4" w:space="0" w:color="auto"/>
              <w:right w:val="single" w:sz="4" w:space="0" w:color="auto"/>
            </w:tcBorders>
          </w:tcPr>
          <w:p w14:paraId="7EC2083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6B85BC8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CAE9C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23.8</w:t>
            </w:r>
          </w:p>
        </w:tc>
        <w:tc>
          <w:tcPr>
            <w:tcW w:w="15024" w:type="dxa"/>
            <w:tcBorders>
              <w:top w:val="nil"/>
              <w:left w:val="nil"/>
              <w:bottom w:val="single" w:sz="4" w:space="0" w:color="auto"/>
              <w:right w:val="single" w:sz="4" w:space="0" w:color="auto"/>
            </w:tcBorders>
          </w:tcPr>
          <w:p w14:paraId="11C2716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617BFF89"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049EA31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23.9</w:t>
            </w:r>
          </w:p>
        </w:tc>
        <w:tc>
          <w:tcPr>
            <w:tcW w:w="15024" w:type="dxa"/>
            <w:tcBorders>
              <w:top w:val="single" w:sz="4" w:space="0" w:color="auto"/>
              <w:left w:val="nil"/>
              <w:bottom w:val="single" w:sz="4" w:space="0" w:color="auto"/>
              <w:right w:val="single" w:sz="4" w:space="0" w:color="auto"/>
            </w:tcBorders>
          </w:tcPr>
          <w:p w14:paraId="54E49D8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367D7EE5"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D070D2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23.10</w:t>
            </w:r>
          </w:p>
        </w:tc>
        <w:tc>
          <w:tcPr>
            <w:tcW w:w="15024" w:type="dxa"/>
            <w:tcBorders>
              <w:top w:val="single" w:sz="4" w:space="0" w:color="auto"/>
              <w:left w:val="nil"/>
              <w:bottom w:val="single" w:sz="4" w:space="0" w:color="auto"/>
              <w:right w:val="single" w:sz="4" w:space="0" w:color="auto"/>
            </w:tcBorders>
          </w:tcPr>
          <w:p w14:paraId="4290579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FCF94C2"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0779E9C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23.11</w:t>
            </w:r>
          </w:p>
        </w:tc>
        <w:tc>
          <w:tcPr>
            <w:tcW w:w="15024" w:type="dxa"/>
            <w:tcBorders>
              <w:top w:val="nil"/>
              <w:left w:val="nil"/>
              <w:bottom w:val="single" w:sz="4" w:space="0" w:color="auto"/>
              <w:right w:val="single" w:sz="4" w:space="0" w:color="auto"/>
            </w:tcBorders>
          </w:tcPr>
          <w:p w14:paraId="6B09BE1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2F57F5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98ACD1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24</w:t>
            </w:r>
          </w:p>
        </w:tc>
        <w:tc>
          <w:tcPr>
            <w:tcW w:w="15024" w:type="dxa"/>
            <w:tcBorders>
              <w:top w:val="nil"/>
              <w:left w:val="nil"/>
              <w:bottom w:val="single" w:sz="4" w:space="0" w:color="auto"/>
              <w:right w:val="single" w:sz="4" w:space="0" w:color="auto"/>
            </w:tcBorders>
          </w:tcPr>
          <w:p w14:paraId="2CEAB383"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EG-580NW2 FUJIFILM Corporation, зав. номер 7G390K032</w:t>
            </w:r>
          </w:p>
        </w:tc>
      </w:tr>
      <w:tr w:rsidR="00FB3B12" w:rsidRPr="0086696A" w14:paraId="144FDF7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F23ACE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24.1</w:t>
            </w:r>
          </w:p>
        </w:tc>
        <w:tc>
          <w:tcPr>
            <w:tcW w:w="15024" w:type="dxa"/>
            <w:tcBorders>
              <w:top w:val="nil"/>
              <w:left w:val="nil"/>
              <w:bottom w:val="single" w:sz="4" w:space="0" w:color="auto"/>
              <w:right w:val="single" w:sz="4" w:space="0" w:color="auto"/>
            </w:tcBorders>
          </w:tcPr>
          <w:p w14:paraId="76AE35B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2DFC88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73B8E7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24.2</w:t>
            </w:r>
          </w:p>
        </w:tc>
        <w:tc>
          <w:tcPr>
            <w:tcW w:w="15024" w:type="dxa"/>
            <w:tcBorders>
              <w:top w:val="nil"/>
              <w:left w:val="nil"/>
              <w:bottom w:val="single" w:sz="4" w:space="0" w:color="auto"/>
              <w:right w:val="single" w:sz="4" w:space="0" w:color="auto"/>
            </w:tcBorders>
          </w:tcPr>
          <w:p w14:paraId="22D4A58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1ADCD7E1"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6E1D70C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24.3</w:t>
            </w:r>
          </w:p>
        </w:tc>
        <w:tc>
          <w:tcPr>
            <w:tcW w:w="15024" w:type="dxa"/>
            <w:tcBorders>
              <w:top w:val="nil"/>
              <w:left w:val="nil"/>
              <w:bottom w:val="single" w:sz="4" w:space="0" w:color="auto"/>
              <w:right w:val="single" w:sz="4" w:space="0" w:color="auto"/>
            </w:tcBorders>
          </w:tcPr>
          <w:p w14:paraId="7A7CA54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4F506B1" w14:textId="77777777" w:rsidTr="00CD4EA0">
        <w:trPr>
          <w:trHeight w:val="295"/>
        </w:trPr>
        <w:tc>
          <w:tcPr>
            <w:tcW w:w="711" w:type="dxa"/>
            <w:tcBorders>
              <w:top w:val="nil"/>
              <w:left w:val="single" w:sz="4" w:space="0" w:color="auto"/>
              <w:bottom w:val="single" w:sz="4" w:space="0" w:color="auto"/>
              <w:right w:val="single" w:sz="4" w:space="0" w:color="auto"/>
            </w:tcBorders>
            <w:noWrap/>
          </w:tcPr>
          <w:p w14:paraId="255292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24.4</w:t>
            </w:r>
          </w:p>
        </w:tc>
        <w:tc>
          <w:tcPr>
            <w:tcW w:w="15024" w:type="dxa"/>
            <w:tcBorders>
              <w:top w:val="nil"/>
              <w:left w:val="nil"/>
              <w:bottom w:val="single" w:sz="4" w:space="0" w:color="auto"/>
              <w:right w:val="single" w:sz="4" w:space="0" w:color="auto"/>
            </w:tcBorders>
          </w:tcPr>
          <w:p w14:paraId="6BD6A7E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2716EC1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70E74D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24.5</w:t>
            </w:r>
          </w:p>
        </w:tc>
        <w:tc>
          <w:tcPr>
            <w:tcW w:w="15024" w:type="dxa"/>
            <w:tcBorders>
              <w:top w:val="nil"/>
              <w:left w:val="nil"/>
              <w:bottom w:val="single" w:sz="4" w:space="0" w:color="auto"/>
              <w:right w:val="single" w:sz="4" w:space="0" w:color="auto"/>
            </w:tcBorders>
          </w:tcPr>
          <w:p w14:paraId="30A4387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1FABA5F5" w14:textId="77777777" w:rsidTr="00CD4EA0">
        <w:trPr>
          <w:trHeight w:val="247"/>
        </w:trPr>
        <w:tc>
          <w:tcPr>
            <w:tcW w:w="711" w:type="dxa"/>
            <w:tcBorders>
              <w:top w:val="nil"/>
              <w:left w:val="single" w:sz="4" w:space="0" w:color="auto"/>
              <w:bottom w:val="single" w:sz="4" w:space="0" w:color="auto"/>
              <w:right w:val="single" w:sz="4" w:space="0" w:color="auto"/>
            </w:tcBorders>
            <w:noWrap/>
          </w:tcPr>
          <w:p w14:paraId="356C3DC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24.6</w:t>
            </w:r>
          </w:p>
        </w:tc>
        <w:tc>
          <w:tcPr>
            <w:tcW w:w="15024" w:type="dxa"/>
            <w:tcBorders>
              <w:top w:val="nil"/>
              <w:left w:val="nil"/>
              <w:bottom w:val="single" w:sz="4" w:space="0" w:color="auto"/>
              <w:right w:val="single" w:sz="4" w:space="0" w:color="auto"/>
            </w:tcBorders>
          </w:tcPr>
          <w:p w14:paraId="148A7B5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21FD216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70A758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24.7</w:t>
            </w:r>
          </w:p>
        </w:tc>
        <w:tc>
          <w:tcPr>
            <w:tcW w:w="15024" w:type="dxa"/>
            <w:tcBorders>
              <w:top w:val="nil"/>
              <w:left w:val="nil"/>
              <w:bottom w:val="single" w:sz="4" w:space="0" w:color="auto"/>
              <w:right w:val="single" w:sz="4" w:space="0" w:color="auto"/>
            </w:tcBorders>
          </w:tcPr>
          <w:p w14:paraId="074CA25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20BDED5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6F7239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24.8</w:t>
            </w:r>
          </w:p>
        </w:tc>
        <w:tc>
          <w:tcPr>
            <w:tcW w:w="15024" w:type="dxa"/>
            <w:tcBorders>
              <w:top w:val="nil"/>
              <w:left w:val="nil"/>
              <w:bottom w:val="single" w:sz="4" w:space="0" w:color="auto"/>
              <w:right w:val="single" w:sz="4" w:space="0" w:color="auto"/>
            </w:tcBorders>
          </w:tcPr>
          <w:p w14:paraId="521C3F8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79C9766C"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1461D0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24.9</w:t>
            </w:r>
          </w:p>
        </w:tc>
        <w:tc>
          <w:tcPr>
            <w:tcW w:w="15024" w:type="dxa"/>
            <w:tcBorders>
              <w:top w:val="nil"/>
              <w:left w:val="nil"/>
              <w:bottom w:val="single" w:sz="4" w:space="0" w:color="auto"/>
              <w:right w:val="single" w:sz="4" w:space="0" w:color="auto"/>
            </w:tcBorders>
          </w:tcPr>
          <w:p w14:paraId="69D3B4B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4DC9C74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0D0FD2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24.10</w:t>
            </w:r>
          </w:p>
        </w:tc>
        <w:tc>
          <w:tcPr>
            <w:tcW w:w="15024" w:type="dxa"/>
            <w:tcBorders>
              <w:top w:val="nil"/>
              <w:left w:val="nil"/>
              <w:bottom w:val="single" w:sz="4" w:space="0" w:color="auto"/>
              <w:right w:val="single" w:sz="4" w:space="0" w:color="auto"/>
            </w:tcBorders>
          </w:tcPr>
          <w:p w14:paraId="2C8D8F9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25769DBC"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50EED69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24.11</w:t>
            </w:r>
          </w:p>
        </w:tc>
        <w:tc>
          <w:tcPr>
            <w:tcW w:w="15024" w:type="dxa"/>
            <w:tcBorders>
              <w:top w:val="nil"/>
              <w:left w:val="nil"/>
              <w:bottom w:val="single" w:sz="4" w:space="0" w:color="auto"/>
              <w:right w:val="single" w:sz="4" w:space="0" w:color="auto"/>
            </w:tcBorders>
          </w:tcPr>
          <w:p w14:paraId="75AA687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r w:rsidRPr="0086696A">
              <w:rPr>
                <w:rFonts w:ascii="Liberation Serif" w:hAnsi="Liberation Serif" w:cs="Liberation Serif"/>
                <w:strike/>
              </w:rPr>
              <w:t>)</w:t>
            </w:r>
            <w:r w:rsidRPr="0086696A">
              <w:rPr>
                <w:rFonts w:ascii="Liberation Serif" w:hAnsi="Liberation Serif" w:cs="Liberation Serif"/>
              </w:rPr>
              <w:t>.</w:t>
            </w:r>
          </w:p>
        </w:tc>
      </w:tr>
      <w:tr w:rsidR="00FB3B12" w:rsidRPr="0086696A" w14:paraId="2E71B17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28DFC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24.12</w:t>
            </w:r>
          </w:p>
        </w:tc>
        <w:tc>
          <w:tcPr>
            <w:tcW w:w="15024" w:type="dxa"/>
            <w:tcBorders>
              <w:top w:val="nil"/>
              <w:left w:val="nil"/>
              <w:bottom w:val="single" w:sz="4" w:space="0" w:color="auto"/>
              <w:right w:val="single" w:sz="4" w:space="0" w:color="auto"/>
            </w:tcBorders>
          </w:tcPr>
          <w:p w14:paraId="2C1EA37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7B6DB9D"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5AB22CF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24.13</w:t>
            </w:r>
          </w:p>
        </w:tc>
        <w:tc>
          <w:tcPr>
            <w:tcW w:w="15024" w:type="dxa"/>
            <w:tcBorders>
              <w:top w:val="single" w:sz="4" w:space="0" w:color="auto"/>
              <w:left w:val="nil"/>
              <w:bottom w:val="single" w:sz="4" w:space="0" w:color="auto"/>
              <w:right w:val="single" w:sz="4" w:space="0" w:color="auto"/>
            </w:tcBorders>
          </w:tcPr>
          <w:p w14:paraId="00751BC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E0D6FBA"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2D13CC5C"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25</w:t>
            </w:r>
          </w:p>
        </w:tc>
        <w:tc>
          <w:tcPr>
            <w:tcW w:w="15024" w:type="dxa"/>
            <w:tcBorders>
              <w:top w:val="single" w:sz="4" w:space="0" w:color="auto"/>
              <w:left w:val="nil"/>
              <w:bottom w:val="single" w:sz="4" w:space="0" w:color="auto"/>
              <w:right w:val="single" w:sz="4" w:space="0" w:color="auto"/>
            </w:tcBorders>
          </w:tcPr>
          <w:p w14:paraId="6B93BED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EG-760Z FUJIFILM Corporation, зав. номер 5G403K102</w:t>
            </w:r>
          </w:p>
        </w:tc>
      </w:tr>
      <w:tr w:rsidR="00FB3B12" w:rsidRPr="0086696A" w14:paraId="38BC67B4"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0483E93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25.1</w:t>
            </w:r>
          </w:p>
        </w:tc>
        <w:tc>
          <w:tcPr>
            <w:tcW w:w="15024" w:type="dxa"/>
            <w:tcBorders>
              <w:top w:val="single" w:sz="4" w:space="0" w:color="auto"/>
              <w:left w:val="nil"/>
              <w:bottom w:val="single" w:sz="4" w:space="0" w:color="auto"/>
              <w:right w:val="single" w:sz="4" w:space="0" w:color="auto"/>
            </w:tcBorders>
          </w:tcPr>
          <w:p w14:paraId="5395E69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3157B830"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2EE342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25.2</w:t>
            </w:r>
          </w:p>
        </w:tc>
        <w:tc>
          <w:tcPr>
            <w:tcW w:w="15024" w:type="dxa"/>
            <w:tcBorders>
              <w:top w:val="single" w:sz="4" w:space="0" w:color="auto"/>
              <w:left w:val="nil"/>
              <w:bottom w:val="single" w:sz="4" w:space="0" w:color="auto"/>
              <w:right w:val="single" w:sz="4" w:space="0" w:color="auto"/>
            </w:tcBorders>
          </w:tcPr>
          <w:p w14:paraId="5F7547F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7C82457A" w14:textId="77777777" w:rsidTr="00CD4EA0">
        <w:trPr>
          <w:trHeight w:val="273"/>
        </w:trPr>
        <w:tc>
          <w:tcPr>
            <w:tcW w:w="711" w:type="dxa"/>
            <w:tcBorders>
              <w:top w:val="nil"/>
              <w:left w:val="single" w:sz="4" w:space="0" w:color="auto"/>
              <w:bottom w:val="single" w:sz="4" w:space="0" w:color="auto"/>
              <w:right w:val="single" w:sz="4" w:space="0" w:color="auto"/>
            </w:tcBorders>
            <w:noWrap/>
          </w:tcPr>
          <w:p w14:paraId="0D41C5E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25.3</w:t>
            </w:r>
          </w:p>
        </w:tc>
        <w:tc>
          <w:tcPr>
            <w:tcW w:w="15024" w:type="dxa"/>
            <w:tcBorders>
              <w:top w:val="nil"/>
              <w:left w:val="nil"/>
              <w:bottom w:val="single" w:sz="4" w:space="0" w:color="auto"/>
              <w:right w:val="single" w:sz="4" w:space="0" w:color="auto"/>
            </w:tcBorders>
          </w:tcPr>
          <w:p w14:paraId="2F521F2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AEF0E69" w14:textId="77777777" w:rsidTr="00CD4EA0">
        <w:trPr>
          <w:trHeight w:val="263"/>
        </w:trPr>
        <w:tc>
          <w:tcPr>
            <w:tcW w:w="711" w:type="dxa"/>
            <w:tcBorders>
              <w:top w:val="nil"/>
              <w:left w:val="single" w:sz="4" w:space="0" w:color="auto"/>
              <w:bottom w:val="single" w:sz="4" w:space="0" w:color="auto"/>
              <w:right w:val="single" w:sz="4" w:space="0" w:color="auto"/>
            </w:tcBorders>
            <w:noWrap/>
          </w:tcPr>
          <w:p w14:paraId="2CB0548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25.4</w:t>
            </w:r>
          </w:p>
        </w:tc>
        <w:tc>
          <w:tcPr>
            <w:tcW w:w="15024" w:type="dxa"/>
            <w:tcBorders>
              <w:top w:val="nil"/>
              <w:left w:val="nil"/>
              <w:bottom w:val="single" w:sz="4" w:space="0" w:color="auto"/>
              <w:right w:val="single" w:sz="4" w:space="0" w:color="auto"/>
            </w:tcBorders>
          </w:tcPr>
          <w:p w14:paraId="03A6A40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2AADBB5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008ADA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25.5</w:t>
            </w:r>
          </w:p>
        </w:tc>
        <w:tc>
          <w:tcPr>
            <w:tcW w:w="15024" w:type="dxa"/>
            <w:tcBorders>
              <w:top w:val="nil"/>
              <w:left w:val="nil"/>
              <w:bottom w:val="single" w:sz="4" w:space="0" w:color="auto"/>
              <w:right w:val="single" w:sz="4" w:space="0" w:color="auto"/>
            </w:tcBorders>
          </w:tcPr>
          <w:p w14:paraId="57F9F15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4DC1FD3E"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65F85BF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25.6</w:t>
            </w:r>
          </w:p>
        </w:tc>
        <w:tc>
          <w:tcPr>
            <w:tcW w:w="15024" w:type="dxa"/>
            <w:tcBorders>
              <w:top w:val="nil"/>
              <w:left w:val="nil"/>
              <w:bottom w:val="single" w:sz="4" w:space="0" w:color="auto"/>
              <w:right w:val="single" w:sz="4" w:space="0" w:color="auto"/>
            </w:tcBorders>
          </w:tcPr>
          <w:p w14:paraId="03ED9D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5B334D7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61D174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25.7</w:t>
            </w:r>
          </w:p>
        </w:tc>
        <w:tc>
          <w:tcPr>
            <w:tcW w:w="15024" w:type="dxa"/>
            <w:tcBorders>
              <w:top w:val="nil"/>
              <w:left w:val="nil"/>
              <w:bottom w:val="single" w:sz="4" w:space="0" w:color="auto"/>
              <w:right w:val="single" w:sz="4" w:space="0" w:color="auto"/>
            </w:tcBorders>
          </w:tcPr>
          <w:p w14:paraId="4511E96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03021FC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A2F812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25.8</w:t>
            </w:r>
          </w:p>
        </w:tc>
        <w:tc>
          <w:tcPr>
            <w:tcW w:w="15024" w:type="dxa"/>
            <w:tcBorders>
              <w:top w:val="nil"/>
              <w:left w:val="nil"/>
              <w:bottom w:val="single" w:sz="4" w:space="0" w:color="auto"/>
              <w:right w:val="single" w:sz="4" w:space="0" w:color="auto"/>
            </w:tcBorders>
          </w:tcPr>
          <w:p w14:paraId="6B7BAF5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3E5F0C00"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0388FAD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25.9</w:t>
            </w:r>
          </w:p>
        </w:tc>
        <w:tc>
          <w:tcPr>
            <w:tcW w:w="15024" w:type="dxa"/>
            <w:tcBorders>
              <w:top w:val="nil"/>
              <w:left w:val="nil"/>
              <w:bottom w:val="single" w:sz="4" w:space="0" w:color="auto"/>
              <w:right w:val="single" w:sz="4" w:space="0" w:color="auto"/>
            </w:tcBorders>
          </w:tcPr>
          <w:p w14:paraId="390CE2A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1F4B890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F5C3E8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25.10</w:t>
            </w:r>
          </w:p>
        </w:tc>
        <w:tc>
          <w:tcPr>
            <w:tcW w:w="15024" w:type="dxa"/>
            <w:tcBorders>
              <w:top w:val="nil"/>
              <w:left w:val="nil"/>
              <w:bottom w:val="single" w:sz="4" w:space="0" w:color="auto"/>
              <w:right w:val="single" w:sz="4" w:space="0" w:color="auto"/>
            </w:tcBorders>
          </w:tcPr>
          <w:p w14:paraId="70D7BBC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49026C16"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FD3986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25.11</w:t>
            </w:r>
          </w:p>
        </w:tc>
        <w:tc>
          <w:tcPr>
            <w:tcW w:w="15024" w:type="dxa"/>
            <w:tcBorders>
              <w:top w:val="nil"/>
              <w:left w:val="nil"/>
              <w:bottom w:val="single" w:sz="4" w:space="0" w:color="auto"/>
              <w:right w:val="single" w:sz="4" w:space="0" w:color="auto"/>
            </w:tcBorders>
          </w:tcPr>
          <w:p w14:paraId="638A3AE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r w:rsidRPr="0086696A">
              <w:rPr>
                <w:rFonts w:ascii="Liberation Serif" w:hAnsi="Liberation Serif" w:cs="Liberation Serif"/>
                <w:strike/>
              </w:rPr>
              <w:t>)</w:t>
            </w:r>
            <w:r w:rsidRPr="0086696A">
              <w:rPr>
                <w:rFonts w:ascii="Liberation Serif" w:hAnsi="Liberation Serif" w:cs="Liberation Serif"/>
              </w:rPr>
              <w:t>.</w:t>
            </w:r>
          </w:p>
        </w:tc>
      </w:tr>
      <w:tr w:rsidR="00FB3B12" w:rsidRPr="0086696A" w14:paraId="47B36C2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CF95C5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25.12</w:t>
            </w:r>
          </w:p>
        </w:tc>
        <w:tc>
          <w:tcPr>
            <w:tcW w:w="15024" w:type="dxa"/>
            <w:tcBorders>
              <w:top w:val="nil"/>
              <w:left w:val="nil"/>
              <w:bottom w:val="single" w:sz="4" w:space="0" w:color="auto"/>
              <w:right w:val="single" w:sz="4" w:space="0" w:color="auto"/>
            </w:tcBorders>
          </w:tcPr>
          <w:p w14:paraId="0559237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5FD2F3B"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9498DD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25.13</w:t>
            </w:r>
          </w:p>
        </w:tc>
        <w:tc>
          <w:tcPr>
            <w:tcW w:w="15024" w:type="dxa"/>
            <w:tcBorders>
              <w:top w:val="nil"/>
              <w:left w:val="nil"/>
              <w:bottom w:val="single" w:sz="4" w:space="0" w:color="auto"/>
              <w:right w:val="single" w:sz="4" w:space="0" w:color="auto"/>
            </w:tcBorders>
          </w:tcPr>
          <w:p w14:paraId="25D2E08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8113C4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D09B223"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26</w:t>
            </w:r>
          </w:p>
        </w:tc>
        <w:tc>
          <w:tcPr>
            <w:tcW w:w="15024" w:type="dxa"/>
            <w:tcBorders>
              <w:top w:val="nil"/>
              <w:left w:val="nil"/>
              <w:bottom w:val="single" w:sz="4" w:space="0" w:color="auto"/>
              <w:right w:val="single" w:sz="4" w:space="0" w:color="auto"/>
            </w:tcBorders>
          </w:tcPr>
          <w:p w14:paraId="7803E265"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EG-760Z FUJIFILM Corporation, зав. номер 5G403K103</w:t>
            </w:r>
          </w:p>
        </w:tc>
      </w:tr>
      <w:tr w:rsidR="00FB3B12" w:rsidRPr="0086696A" w14:paraId="76B93C5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842EFF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26.1</w:t>
            </w:r>
          </w:p>
        </w:tc>
        <w:tc>
          <w:tcPr>
            <w:tcW w:w="15024" w:type="dxa"/>
            <w:tcBorders>
              <w:top w:val="nil"/>
              <w:left w:val="nil"/>
              <w:bottom w:val="single" w:sz="4" w:space="0" w:color="auto"/>
              <w:right w:val="single" w:sz="4" w:space="0" w:color="auto"/>
            </w:tcBorders>
          </w:tcPr>
          <w:p w14:paraId="1AFCFE6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5B54C4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B4CBDE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26.2</w:t>
            </w:r>
          </w:p>
        </w:tc>
        <w:tc>
          <w:tcPr>
            <w:tcW w:w="15024" w:type="dxa"/>
            <w:tcBorders>
              <w:top w:val="nil"/>
              <w:left w:val="nil"/>
              <w:bottom w:val="single" w:sz="4" w:space="0" w:color="auto"/>
              <w:right w:val="single" w:sz="4" w:space="0" w:color="auto"/>
            </w:tcBorders>
          </w:tcPr>
          <w:p w14:paraId="0A1E412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5AC68A7C" w14:textId="77777777" w:rsidTr="00CD4EA0">
        <w:trPr>
          <w:trHeight w:val="205"/>
        </w:trPr>
        <w:tc>
          <w:tcPr>
            <w:tcW w:w="711" w:type="dxa"/>
            <w:tcBorders>
              <w:top w:val="nil"/>
              <w:left w:val="single" w:sz="4" w:space="0" w:color="auto"/>
              <w:bottom w:val="single" w:sz="4" w:space="0" w:color="auto"/>
              <w:right w:val="single" w:sz="4" w:space="0" w:color="auto"/>
            </w:tcBorders>
            <w:noWrap/>
          </w:tcPr>
          <w:p w14:paraId="573C2F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26.3</w:t>
            </w:r>
          </w:p>
        </w:tc>
        <w:tc>
          <w:tcPr>
            <w:tcW w:w="15024" w:type="dxa"/>
            <w:tcBorders>
              <w:top w:val="nil"/>
              <w:left w:val="nil"/>
              <w:bottom w:val="single" w:sz="4" w:space="0" w:color="auto"/>
              <w:right w:val="single" w:sz="4" w:space="0" w:color="auto"/>
            </w:tcBorders>
          </w:tcPr>
          <w:p w14:paraId="3B08C6F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17F88A1A" w14:textId="77777777" w:rsidTr="00CD4EA0">
        <w:trPr>
          <w:trHeight w:val="209"/>
        </w:trPr>
        <w:tc>
          <w:tcPr>
            <w:tcW w:w="711" w:type="dxa"/>
            <w:tcBorders>
              <w:top w:val="nil"/>
              <w:left w:val="single" w:sz="4" w:space="0" w:color="auto"/>
              <w:bottom w:val="single" w:sz="4" w:space="0" w:color="auto"/>
              <w:right w:val="single" w:sz="4" w:space="0" w:color="auto"/>
            </w:tcBorders>
            <w:noWrap/>
          </w:tcPr>
          <w:p w14:paraId="0DBBA83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26.4</w:t>
            </w:r>
          </w:p>
        </w:tc>
        <w:tc>
          <w:tcPr>
            <w:tcW w:w="15024" w:type="dxa"/>
            <w:tcBorders>
              <w:top w:val="nil"/>
              <w:left w:val="nil"/>
              <w:bottom w:val="single" w:sz="4" w:space="0" w:color="auto"/>
              <w:right w:val="single" w:sz="4" w:space="0" w:color="auto"/>
            </w:tcBorders>
          </w:tcPr>
          <w:p w14:paraId="73301DE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63ED130F"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4D6D71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26.5</w:t>
            </w:r>
          </w:p>
        </w:tc>
        <w:tc>
          <w:tcPr>
            <w:tcW w:w="15024" w:type="dxa"/>
            <w:tcBorders>
              <w:top w:val="single" w:sz="4" w:space="0" w:color="auto"/>
              <w:left w:val="nil"/>
              <w:bottom w:val="single" w:sz="4" w:space="0" w:color="auto"/>
              <w:right w:val="single" w:sz="4" w:space="0" w:color="auto"/>
            </w:tcBorders>
          </w:tcPr>
          <w:p w14:paraId="310690C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48069650" w14:textId="77777777" w:rsidTr="00CD4EA0">
        <w:trPr>
          <w:trHeight w:val="175"/>
        </w:trPr>
        <w:tc>
          <w:tcPr>
            <w:tcW w:w="711" w:type="dxa"/>
            <w:tcBorders>
              <w:top w:val="single" w:sz="4" w:space="0" w:color="auto"/>
              <w:left w:val="single" w:sz="4" w:space="0" w:color="auto"/>
              <w:bottom w:val="single" w:sz="4" w:space="0" w:color="auto"/>
              <w:right w:val="single" w:sz="4" w:space="0" w:color="auto"/>
            </w:tcBorders>
            <w:noWrap/>
          </w:tcPr>
          <w:p w14:paraId="19010E7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26.6</w:t>
            </w:r>
          </w:p>
        </w:tc>
        <w:tc>
          <w:tcPr>
            <w:tcW w:w="15024" w:type="dxa"/>
            <w:tcBorders>
              <w:top w:val="single" w:sz="4" w:space="0" w:color="auto"/>
              <w:left w:val="nil"/>
              <w:bottom w:val="single" w:sz="4" w:space="0" w:color="auto"/>
              <w:right w:val="single" w:sz="4" w:space="0" w:color="auto"/>
            </w:tcBorders>
          </w:tcPr>
          <w:p w14:paraId="5894301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2F4AF6D5"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FC1435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26.7</w:t>
            </w:r>
          </w:p>
        </w:tc>
        <w:tc>
          <w:tcPr>
            <w:tcW w:w="15024" w:type="dxa"/>
            <w:tcBorders>
              <w:top w:val="single" w:sz="4" w:space="0" w:color="auto"/>
              <w:left w:val="nil"/>
              <w:bottom w:val="single" w:sz="4" w:space="0" w:color="auto"/>
              <w:right w:val="single" w:sz="4" w:space="0" w:color="auto"/>
            </w:tcBorders>
          </w:tcPr>
          <w:p w14:paraId="744251D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A8074A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9EC0C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26.8</w:t>
            </w:r>
          </w:p>
        </w:tc>
        <w:tc>
          <w:tcPr>
            <w:tcW w:w="15024" w:type="dxa"/>
            <w:tcBorders>
              <w:top w:val="nil"/>
              <w:left w:val="nil"/>
              <w:bottom w:val="single" w:sz="4" w:space="0" w:color="auto"/>
              <w:right w:val="single" w:sz="4" w:space="0" w:color="auto"/>
            </w:tcBorders>
          </w:tcPr>
          <w:p w14:paraId="1FB193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270F47EB"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D07AED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26.9</w:t>
            </w:r>
          </w:p>
        </w:tc>
        <w:tc>
          <w:tcPr>
            <w:tcW w:w="15024" w:type="dxa"/>
            <w:tcBorders>
              <w:top w:val="nil"/>
              <w:left w:val="nil"/>
              <w:bottom w:val="single" w:sz="4" w:space="0" w:color="auto"/>
              <w:right w:val="single" w:sz="4" w:space="0" w:color="auto"/>
            </w:tcBorders>
          </w:tcPr>
          <w:p w14:paraId="1ACC34B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42DEDF4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046CA6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26.10</w:t>
            </w:r>
          </w:p>
        </w:tc>
        <w:tc>
          <w:tcPr>
            <w:tcW w:w="15024" w:type="dxa"/>
            <w:tcBorders>
              <w:top w:val="nil"/>
              <w:left w:val="nil"/>
              <w:bottom w:val="single" w:sz="4" w:space="0" w:color="auto"/>
              <w:right w:val="single" w:sz="4" w:space="0" w:color="auto"/>
            </w:tcBorders>
          </w:tcPr>
          <w:p w14:paraId="06CEB41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0C4F4758"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B29286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26.11</w:t>
            </w:r>
          </w:p>
        </w:tc>
        <w:tc>
          <w:tcPr>
            <w:tcW w:w="15024" w:type="dxa"/>
            <w:tcBorders>
              <w:top w:val="nil"/>
              <w:left w:val="nil"/>
              <w:bottom w:val="single" w:sz="4" w:space="0" w:color="auto"/>
              <w:right w:val="single" w:sz="4" w:space="0" w:color="auto"/>
            </w:tcBorders>
          </w:tcPr>
          <w:p w14:paraId="74FF96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r w:rsidRPr="0086696A">
              <w:rPr>
                <w:rFonts w:ascii="Liberation Serif" w:hAnsi="Liberation Serif" w:cs="Liberation Serif"/>
                <w:strike/>
              </w:rPr>
              <w:t>)</w:t>
            </w:r>
            <w:r w:rsidRPr="0086696A">
              <w:rPr>
                <w:rFonts w:ascii="Liberation Serif" w:hAnsi="Liberation Serif" w:cs="Liberation Serif"/>
              </w:rPr>
              <w:t>.</w:t>
            </w:r>
          </w:p>
        </w:tc>
      </w:tr>
      <w:tr w:rsidR="00FB3B12" w:rsidRPr="0086696A" w14:paraId="5863E89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870A4B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26.12</w:t>
            </w:r>
          </w:p>
        </w:tc>
        <w:tc>
          <w:tcPr>
            <w:tcW w:w="15024" w:type="dxa"/>
            <w:tcBorders>
              <w:top w:val="nil"/>
              <w:left w:val="nil"/>
              <w:bottom w:val="single" w:sz="4" w:space="0" w:color="auto"/>
              <w:right w:val="single" w:sz="4" w:space="0" w:color="auto"/>
            </w:tcBorders>
          </w:tcPr>
          <w:p w14:paraId="746B6D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B9D9C99"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0BDEF98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26.13</w:t>
            </w:r>
          </w:p>
        </w:tc>
        <w:tc>
          <w:tcPr>
            <w:tcW w:w="15024" w:type="dxa"/>
            <w:tcBorders>
              <w:top w:val="nil"/>
              <w:left w:val="nil"/>
              <w:bottom w:val="single" w:sz="4" w:space="0" w:color="auto"/>
              <w:right w:val="single" w:sz="4" w:space="0" w:color="auto"/>
            </w:tcBorders>
          </w:tcPr>
          <w:p w14:paraId="041819A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CF43B4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88D6D8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27</w:t>
            </w:r>
          </w:p>
        </w:tc>
        <w:tc>
          <w:tcPr>
            <w:tcW w:w="15024" w:type="dxa"/>
            <w:tcBorders>
              <w:top w:val="nil"/>
              <w:left w:val="nil"/>
              <w:bottom w:val="single" w:sz="4" w:space="0" w:color="auto"/>
              <w:right w:val="single" w:sz="4" w:space="0" w:color="auto"/>
            </w:tcBorders>
          </w:tcPr>
          <w:p w14:paraId="44AEB21F"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EG-760Z FUJIFILM Corporation, зав. номер 5G403K105</w:t>
            </w:r>
          </w:p>
        </w:tc>
      </w:tr>
      <w:tr w:rsidR="00FB3B12" w:rsidRPr="0086696A" w14:paraId="40EF5A4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0941CB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27.1</w:t>
            </w:r>
          </w:p>
        </w:tc>
        <w:tc>
          <w:tcPr>
            <w:tcW w:w="15024" w:type="dxa"/>
            <w:tcBorders>
              <w:top w:val="nil"/>
              <w:left w:val="nil"/>
              <w:bottom w:val="single" w:sz="4" w:space="0" w:color="auto"/>
              <w:right w:val="single" w:sz="4" w:space="0" w:color="auto"/>
            </w:tcBorders>
          </w:tcPr>
          <w:p w14:paraId="0D1D87C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EE568B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9662B7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27.2</w:t>
            </w:r>
          </w:p>
        </w:tc>
        <w:tc>
          <w:tcPr>
            <w:tcW w:w="15024" w:type="dxa"/>
            <w:tcBorders>
              <w:top w:val="nil"/>
              <w:left w:val="nil"/>
              <w:bottom w:val="single" w:sz="4" w:space="0" w:color="auto"/>
              <w:right w:val="single" w:sz="4" w:space="0" w:color="auto"/>
            </w:tcBorders>
          </w:tcPr>
          <w:p w14:paraId="1F9EEC8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00E9AD1" w14:textId="77777777" w:rsidTr="00CD4EA0">
        <w:trPr>
          <w:trHeight w:val="131"/>
        </w:trPr>
        <w:tc>
          <w:tcPr>
            <w:tcW w:w="711" w:type="dxa"/>
            <w:tcBorders>
              <w:top w:val="nil"/>
              <w:left w:val="single" w:sz="4" w:space="0" w:color="auto"/>
              <w:bottom w:val="single" w:sz="4" w:space="0" w:color="auto"/>
              <w:right w:val="single" w:sz="4" w:space="0" w:color="auto"/>
            </w:tcBorders>
            <w:noWrap/>
          </w:tcPr>
          <w:p w14:paraId="31EDF9C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27.3</w:t>
            </w:r>
          </w:p>
        </w:tc>
        <w:tc>
          <w:tcPr>
            <w:tcW w:w="15024" w:type="dxa"/>
            <w:tcBorders>
              <w:top w:val="nil"/>
              <w:left w:val="nil"/>
              <w:bottom w:val="single" w:sz="4" w:space="0" w:color="auto"/>
              <w:right w:val="single" w:sz="4" w:space="0" w:color="auto"/>
            </w:tcBorders>
          </w:tcPr>
          <w:p w14:paraId="11936E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5985C73F" w14:textId="77777777" w:rsidTr="00CD4EA0">
        <w:trPr>
          <w:trHeight w:val="122"/>
        </w:trPr>
        <w:tc>
          <w:tcPr>
            <w:tcW w:w="711" w:type="dxa"/>
            <w:tcBorders>
              <w:top w:val="nil"/>
              <w:left w:val="single" w:sz="4" w:space="0" w:color="auto"/>
              <w:bottom w:val="single" w:sz="4" w:space="0" w:color="auto"/>
              <w:right w:val="single" w:sz="4" w:space="0" w:color="auto"/>
            </w:tcBorders>
            <w:noWrap/>
          </w:tcPr>
          <w:p w14:paraId="2B5636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27.4</w:t>
            </w:r>
          </w:p>
        </w:tc>
        <w:tc>
          <w:tcPr>
            <w:tcW w:w="15024" w:type="dxa"/>
            <w:tcBorders>
              <w:top w:val="nil"/>
              <w:left w:val="nil"/>
              <w:bottom w:val="single" w:sz="4" w:space="0" w:color="auto"/>
              <w:right w:val="single" w:sz="4" w:space="0" w:color="auto"/>
            </w:tcBorders>
          </w:tcPr>
          <w:p w14:paraId="2580CEA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2E94BE4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C39942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27.5</w:t>
            </w:r>
          </w:p>
        </w:tc>
        <w:tc>
          <w:tcPr>
            <w:tcW w:w="15024" w:type="dxa"/>
            <w:tcBorders>
              <w:top w:val="nil"/>
              <w:left w:val="nil"/>
              <w:bottom w:val="single" w:sz="4" w:space="0" w:color="auto"/>
              <w:right w:val="single" w:sz="4" w:space="0" w:color="auto"/>
            </w:tcBorders>
          </w:tcPr>
          <w:p w14:paraId="47F574F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39F4FD5E" w14:textId="77777777" w:rsidTr="00CD4EA0">
        <w:trPr>
          <w:trHeight w:val="102"/>
        </w:trPr>
        <w:tc>
          <w:tcPr>
            <w:tcW w:w="711" w:type="dxa"/>
            <w:tcBorders>
              <w:top w:val="nil"/>
              <w:left w:val="single" w:sz="4" w:space="0" w:color="auto"/>
              <w:bottom w:val="single" w:sz="4" w:space="0" w:color="auto"/>
              <w:right w:val="single" w:sz="4" w:space="0" w:color="auto"/>
            </w:tcBorders>
            <w:noWrap/>
          </w:tcPr>
          <w:p w14:paraId="1B54C3D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27.6</w:t>
            </w:r>
          </w:p>
        </w:tc>
        <w:tc>
          <w:tcPr>
            <w:tcW w:w="15024" w:type="dxa"/>
            <w:tcBorders>
              <w:top w:val="nil"/>
              <w:left w:val="nil"/>
              <w:bottom w:val="single" w:sz="4" w:space="0" w:color="auto"/>
              <w:right w:val="single" w:sz="4" w:space="0" w:color="auto"/>
            </w:tcBorders>
          </w:tcPr>
          <w:p w14:paraId="1DEA20B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33B6C4C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6A8DB8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27.7</w:t>
            </w:r>
          </w:p>
        </w:tc>
        <w:tc>
          <w:tcPr>
            <w:tcW w:w="15024" w:type="dxa"/>
            <w:tcBorders>
              <w:top w:val="nil"/>
              <w:left w:val="nil"/>
              <w:bottom w:val="single" w:sz="4" w:space="0" w:color="auto"/>
              <w:right w:val="single" w:sz="4" w:space="0" w:color="auto"/>
            </w:tcBorders>
          </w:tcPr>
          <w:p w14:paraId="16FAEF3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5D91860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5A8C77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27.8</w:t>
            </w:r>
          </w:p>
        </w:tc>
        <w:tc>
          <w:tcPr>
            <w:tcW w:w="15024" w:type="dxa"/>
            <w:tcBorders>
              <w:top w:val="nil"/>
              <w:left w:val="nil"/>
              <w:bottom w:val="single" w:sz="4" w:space="0" w:color="auto"/>
              <w:right w:val="single" w:sz="4" w:space="0" w:color="auto"/>
            </w:tcBorders>
          </w:tcPr>
          <w:p w14:paraId="36F7DAC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649C38A9"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2D04E3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27.9</w:t>
            </w:r>
          </w:p>
        </w:tc>
        <w:tc>
          <w:tcPr>
            <w:tcW w:w="15024" w:type="dxa"/>
            <w:tcBorders>
              <w:top w:val="nil"/>
              <w:left w:val="nil"/>
              <w:bottom w:val="single" w:sz="4" w:space="0" w:color="auto"/>
              <w:right w:val="single" w:sz="4" w:space="0" w:color="auto"/>
            </w:tcBorders>
          </w:tcPr>
          <w:p w14:paraId="7C55048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620ADD98"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836A87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27.10</w:t>
            </w:r>
          </w:p>
        </w:tc>
        <w:tc>
          <w:tcPr>
            <w:tcW w:w="15024" w:type="dxa"/>
            <w:tcBorders>
              <w:top w:val="single" w:sz="4" w:space="0" w:color="auto"/>
              <w:left w:val="nil"/>
              <w:bottom w:val="single" w:sz="4" w:space="0" w:color="auto"/>
              <w:right w:val="single" w:sz="4" w:space="0" w:color="auto"/>
            </w:tcBorders>
          </w:tcPr>
          <w:p w14:paraId="43E923B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48343394"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55E3F51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27.11</w:t>
            </w:r>
          </w:p>
        </w:tc>
        <w:tc>
          <w:tcPr>
            <w:tcW w:w="15024" w:type="dxa"/>
            <w:tcBorders>
              <w:top w:val="single" w:sz="4" w:space="0" w:color="auto"/>
              <w:left w:val="nil"/>
              <w:bottom w:val="single" w:sz="4" w:space="0" w:color="auto"/>
              <w:right w:val="single" w:sz="4" w:space="0" w:color="auto"/>
            </w:tcBorders>
          </w:tcPr>
          <w:p w14:paraId="253DA01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3929142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5AB93B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27.12</w:t>
            </w:r>
          </w:p>
        </w:tc>
        <w:tc>
          <w:tcPr>
            <w:tcW w:w="15024" w:type="dxa"/>
            <w:tcBorders>
              <w:top w:val="nil"/>
              <w:left w:val="nil"/>
              <w:bottom w:val="single" w:sz="4" w:space="0" w:color="auto"/>
              <w:right w:val="single" w:sz="4" w:space="0" w:color="auto"/>
            </w:tcBorders>
          </w:tcPr>
          <w:p w14:paraId="724E192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BB2FE07"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7F66A7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27.13</w:t>
            </w:r>
          </w:p>
        </w:tc>
        <w:tc>
          <w:tcPr>
            <w:tcW w:w="15024" w:type="dxa"/>
            <w:tcBorders>
              <w:top w:val="nil"/>
              <w:left w:val="nil"/>
              <w:bottom w:val="single" w:sz="4" w:space="0" w:color="auto"/>
              <w:right w:val="single" w:sz="4" w:space="0" w:color="auto"/>
            </w:tcBorders>
          </w:tcPr>
          <w:p w14:paraId="43602D3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6938892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CC84016"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28</w:t>
            </w:r>
          </w:p>
        </w:tc>
        <w:tc>
          <w:tcPr>
            <w:tcW w:w="15024" w:type="dxa"/>
            <w:tcBorders>
              <w:top w:val="nil"/>
              <w:left w:val="nil"/>
              <w:bottom w:val="single" w:sz="4" w:space="0" w:color="auto"/>
              <w:right w:val="single" w:sz="4" w:space="0" w:color="auto"/>
            </w:tcBorders>
          </w:tcPr>
          <w:p w14:paraId="294F7B43"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EG-760Z FUJIFILM Corporation, зав. номер 6G403K007</w:t>
            </w:r>
          </w:p>
        </w:tc>
      </w:tr>
      <w:tr w:rsidR="00FB3B12" w:rsidRPr="0086696A" w14:paraId="543C105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8F1EEB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28.1</w:t>
            </w:r>
          </w:p>
        </w:tc>
        <w:tc>
          <w:tcPr>
            <w:tcW w:w="15024" w:type="dxa"/>
            <w:tcBorders>
              <w:top w:val="nil"/>
              <w:left w:val="nil"/>
              <w:bottom w:val="single" w:sz="4" w:space="0" w:color="auto"/>
              <w:right w:val="single" w:sz="4" w:space="0" w:color="auto"/>
            </w:tcBorders>
          </w:tcPr>
          <w:p w14:paraId="345FA4A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1BF8330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F4B3DC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28.2</w:t>
            </w:r>
          </w:p>
        </w:tc>
        <w:tc>
          <w:tcPr>
            <w:tcW w:w="15024" w:type="dxa"/>
            <w:tcBorders>
              <w:top w:val="nil"/>
              <w:left w:val="nil"/>
              <w:bottom w:val="single" w:sz="4" w:space="0" w:color="auto"/>
              <w:right w:val="single" w:sz="4" w:space="0" w:color="auto"/>
            </w:tcBorders>
          </w:tcPr>
          <w:p w14:paraId="248EF92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548E7A6E" w14:textId="77777777" w:rsidTr="00CD4EA0">
        <w:trPr>
          <w:trHeight w:val="205"/>
        </w:trPr>
        <w:tc>
          <w:tcPr>
            <w:tcW w:w="711" w:type="dxa"/>
            <w:tcBorders>
              <w:top w:val="nil"/>
              <w:left w:val="single" w:sz="4" w:space="0" w:color="auto"/>
              <w:bottom w:val="single" w:sz="4" w:space="0" w:color="auto"/>
              <w:right w:val="single" w:sz="4" w:space="0" w:color="auto"/>
            </w:tcBorders>
            <w:noWrap/>
          </w:tcPr>
          <w:p w14:paraId="1BCAEE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28.3</w:t>
            </w:r>
          </w:p>
        </w:tc>
        <w:tc>
          <w:tcPr>
            <w:tcW w:w="15024" w:type="dxa"/>
            <w:tcBorders>
              <w:top w:val="nil"/>
              <w:left w:val="nil"/>
              <w:bottom w:val="single" w:sz="4" w:space="0" w:color="auto"/>
              <w:right w:val="single" w:sz="4" w:space="0" w:color="auto"/>
            </w:tcBorders>
          </w:tcPr>
          <w:p w14:paraId="532BDB7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42F780AE" w14:textId="77777777" w:rsidTr="00CD4EA0">
        <w:trPr>
          <w:trHeight w:val="209"/>
        </w:trPr>
        <w:tc>
          <w:tcPr>
            <w:tcW w:w="711" w:type="dxa"/>
            <w:tcBorders>
              <w:top w:val="nil"/>
              <w:left w:val="single" w:sz="4" w:space="0" w:color="auto"/>
              <w:bottom w:val="single" w:sz="4" w:space="0" w:color="auto"/>
              <w:right w:val="single" w:sz="4" w:space="0" w:color="auto"/>
            </w:tcBorders>
            <w:noWrap/>
          </w:tcPr>
          <w:p w14:paraId="78FBBBE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28.4</w:t>
            </w:r>
          </w:p>
        </w:tc>
        <w:tc>
          <w:tcPr>
            <w:tcW w:w="15024" w:type="dxa"/>
            <w:tcBorders>
              <w:top w:val="nil"/>
              <w:left w:val="nil"/>
              <w:bottom w:val="single" w:sz="4" w:space="0" w:color="auto"/>
              <w:right w:val="single" w:sz="4" w:space="0" w:color="auto"/>
            </w:tcBorders>
          </w:tcPr>
          <w:p w14:paraId="6C63927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7D3EF0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C1060C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28.5</w:t>
            </w:r>
          </w:p>
        </w:tc>
        <w:tc>
          <w:tcPr>
            <w:tcW w:w="15024" w:type="dxa"/>
            <w:tcBorders>
              <w:top w:val="nil"/>
              <w:left w:val="nil"/>
              <w:bottom w:val="single" w:sz="4" w:space="0" w:color="auto"/>
              <w:right w:val="single" w:sz="4" w:space="0" w:color="auto"/>
            </w:tcBorders>
          </w:tcPr>
          <w:p w14:paraId="0B5CF29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42F99962" w14:textId="77777777" w:rsidTr="00CD4EA0">
        <w:trPr>
          <w:trHeight w:val="175"/>
        </w:trPr>
        <w:tc>
          <w:tcPr>
            <w:tcW w:w="711" w:type="dxa"/>
            <w:tcBorders>
              <w:top w:val="nil"/>
              <w:left w:val="single" w:sz="4" w:space="0" w:color="auto"/>
              <w:bottom w:val="single" w:sz="4" w:space="0" w:color="auto"/>
              <w:right w:val="single" w:sz="4" w:space="0" w:color="auto"/>
            </w:tcBorders>
            <w:noWrap/>
          </w:tcPr>
          <w:p w14:paraId="6885239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28.6</w:t>
            </w:r>
          </w:p>
        </w:tc>
        <w:tc>
          <w:tcPr>
            <w:tcW w:w="15024" w:type="dxa"/>
            <w:tcBorders>
              <w:top w:val="nil"/>
              <w:left w:val="nil"/>
              <w:bottom w:val="single" w:sz="4" w:space="0" w:color="auto"/>
              <w:right w:val="single" w:sz="4" w:space="0" w:color="auto"/>
            </w:tcBorders>
          </w:tcPr>
          <w:p w14:paraId="56B398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1641AC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C7E252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28.7</w:t>
            </w:r>
          </w:p>
        </w:tc>
        <w:tc>
          <w:tcPr>
            <w:tcW w:w="15024" w:type="dxa"/>
            <w:tcBorders>
              <w:top w:val="nil"/>
              <w:left w:val="nil"/>
              <w:bottom w:val="single" w:sz="4" w:space="0" w:color="auto"/>
              <w:right w:val="single" w:sz="4" w:space="0" w:color="auto"/>
            </w:tcBorders>
          </w:tcPr>
          <w:p w14:paraId="0E655B1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123AA53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8634E0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28.8</w:t>
            </w:r>
          </w:p>
        </w:tc>
        <w:tc>
          <w:tcPr>
            <w:tcW w:w="15024" w:type="dxa"/>
            <w:tcBorders>
              <w:top w:val="nil"/>
              <w:left w:val="nil"/>
              <w:bottom w:val="single" w:sz="4" w:space="0" w:color="auto"/>
              <w:right w:val="single" w:sz="4" w:space="0" w:color="auto"/>
            </w:tcBorders>
          </w:tcPr>
          <w:p w14:paraId="74B6572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77FD0B71"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EE05F2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28.9</w:t>
            </w:r>
          </w:p>
        </w:tc>
        <w:tc>
          <w:tcPr>
            <w:tcW w:w="15024" w:type="dxa"/>
            <w:tcBorders>
              <w:top w:val="nil"/>
              <w:left w:val="nil"/>
              <w:bottom w:val="single" w:sz="4" w:space="0" w:color="auto"/>
              <w:right w:val="single" w:sz="4" w:space="0" w:color="auto"/>
            </w:tcBorders>
          </w:tcPr>
          <w:p w14:paraId="30B056C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526036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1ACEC6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28.10</w:t>
            </w:r>
          </w:p>
        </w:tc>
        <w:tc>
          <w:tcPr>
            <w:tcW w:w="15024" w:type="dxa"/>
            <w:tcBorders>
              <w:top w:val="nil"/>
              <w:left w:val="nil"/>
              <w:bottom w:val="single" w:sz="4" w:space="0" w:color="auto"/>
              <w:right w:val="single" w:sz="4" w:space="0" w:color="auto"/>
            </w:tcBorders>
          </w:tcPr>
          <w:p w14:paraId="21F528A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15DF694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E5CA99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28.11</w:t>
            </w:r>
          </w:p>
        </w:tc>
        <w:tc>
          <w:tcPr>
            <w:tcW w:w="15024" w:type="dxa"/>
            <w:tcBorders>
              <w:top w:val="nil"/>
              <w:left w:val="nil"/>
              <w:bottom w:val="single" w:sz="4" w:space="0" w:color="auto"/>
              <w:right w:val="single" w:sz="4" w:space="0" w:color="auto"/>
            </w:tcBorders>
          </w:tcPr>
          <w:p w14:paraId="33E290F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0D795C3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6D5DE8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28.12</w:t>
            </w:r>
          </w:p>
        </w:tc>
        <w:tc>
          <w:tcPr>
            <w:tcW w:w="15024" w:type="dxa"/>
            <w:tcBorders>
              <w:top w:val="nil"/>
              <w:left w:val="nil"/>
              <w:bottom w:val="single" w:sz="4" w:space="0" w:color="auto"/>
              <w:right w:val="single" w:sz="4" w:space="0" w:color="auto"/>
            </w:tcBorders>
          </w:tcPr>
          <w:p w14:paraId="45C764F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03986D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03D3162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28.13</w:t>
            </w:r>
          </w:p>
        </w:tc>
        <w:tc>
          <w:tcPr>
            <w:tcW w:w="15024" w:type="dxa"/>
            <w:tcBorders>
              <w:top w:val="nil"/>
              <w:left w:val="nil"/>
              <w:bottom w:val="single" w:sz="4" w:space="0" w:color="auto"/>
              <w:right w:val="single" w:sz="4" w:space="0" w:color="auto"/>
            </w:tcBorders>
          </w:tcPr>
          <w:p w14:paraId="54049E4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EE89764"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49F635DA"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29</w:t>
            </w:r>
          </w:p>
        </w:tc>
        <w:tc>
          <w:tcPr>
            <w:tcW w:w="15024" w:type="dxa"/>
            <w:tcBorders>
              <w:top w:val="single" w:sz="4" w:space="0" w:color="auto"/>
              <w:left w:val="nil"/>
              <w:bottom w:val="single" w:sz="4" w:space="0" w:color="auto"/>
              <w:right w:val="single" w:sz="4" w:space="0" w:color="auto"/>
            </w:tcBorders>
          </w:tcPr>
          <w:p w14:paraId="057CC6F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EG-760Z FUJIFILM Corporation, зав. номер 6G403K006</w:t>
            </w:r>
          </w:p>
        </w:tc>
      </w:tr>
      <w:tr w:rsidR="00FB3B12" w:rsidRPr="0086696A" w14:paraId="3C09B379"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C04A5A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29.1</w:t>
            </w:r>
          </w:p>
        </w:tc>
        <w:tc>
          <w:tcPr>
            <w:tcW w:w="15024" w:type="dxa"/>
            <w:tcBorders>
              <w:top w:val="single" w:sz="4" w:space="0" w:color="auto"/>
              <w:left w:val="nil"/>
              <w:bottom w:val="single" w:sz="4" w:space="0" w:color="auto"/>
              <w:right w:val="single" w:sz="4" w:space="0" w:color="auto"/>
            </w:tcBorders>
          </w:tcPr>
          <w:p w14:paraId="3952E43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8854E39"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B370A3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29.2</w:t>
            </w:r>
          </w:p>
        </w:tc>
        <w:tc>
          <w:tcPr>
            <w:tcW w:w="15024" w:type="dxa"/>
            <w:tcBorders>
              <w:top w:val="single" w:sz="4" w:space="0" w:color="auto"/>
              <w:left w:val="nil"/>
              <w:bottom w:val="single" w:sz="4" w:space="0" w:color="auto"/>
              <w:right w:val="single" w:sz="4" w:space="0" w:color="auto"/>
            </w:tcBorders>
          </w:tcPr>
          <w:p w14:paraId="698FB0F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78B3B99" w14:textId="77777777" w:rsidTr="00CD4EA0">
        <w:trPr>
          <w:trHeight w:val="131"/>
        </w:trPr>
        <w:tc>
          <w:tcPr>
            <w:tcW w:w="711" w:type="dxa"/>
            <w:tcBorders>
              <w:top w:val="single" w:sz="4" w:space="0" w:color="auto"/>
              <w:left w:val="single" w:sz="4" w:space="0" w:color="auto"/>
              <w:bottom w:val="single" w:sz="4" w:space="0" w:color="auto"/>
              <w:right w:val="single" w:sz="4" w:space="0" w:color="auto"/>
            </w:tcBorders>
            <w:noWrap/>
          </w:tcPr>
          <w:p w14:paraId="3D16ADA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29.3</w:t>
            </w:r>
          </w:p>
        </w:tc>
        <w:tc>
          <w:tcPr>
            <w:tcW w:w="15024" w:type="dxa"/>
            <w:tcBorders>
              <w:top w:val="single" w:sz="4" w:space="0" w:color="auto"/>
              <w:left w:val="nil"/>
              <w:bottom w:val="single" w:sz="4" w:space="0" w:color="auto"/>
              <w:right w:val="single" w:sz="4" w:space="0" w:color="auto"/>
            </w:tcBorders>
          </w:tcPr>
          <w:p w14:paraId="2A10F4C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4ED884B5" w14:textId="77777777" w:rsidTr="00CD4EA0">
        <w:trPr>
          <w:trHeight w:val="263"/>
        </w:trPr>
        <w:tc>
          <w:tcPr>
            <w:tcW w:w="711" w:type="dxa"/>
            <w:tcBorders>
              <w:top w:val="nil"/>
              <w:left w:val="single" w:sz="4" w:space="0" w:color="auto"/>
              <w:bottom w:val="single" w:sz="4" w:space="0" w:color="auto"/>
              <w:right w:val="single" w:sz="4" w:space="0" w:color="auto"/>
            </w:tcBorders>
            <w:noWrap/>
          </w:tcPr>
          <w:p w14:paraId="637A5D7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29.4</w:t>
            </w:r>
          </w:p>
        </w:tc>
        <w:tc>
          <w:tcPr>
            <w:tcW w:w="15024" w:type="dxa"/>
            <w:tcBorders>
              <w:top w:val="nil"/>
              <w:left w:val="nil"/>
              <w:bottom w:val="single" w:sz="4" w:space="0" w:color="auto"/>
              <w:right w:val="single" w:sz="4" w:space="0" w:color="auto"/>
            </w:tcBorders>
          </w:tcPr>
          <w:p w14:paraId="68603B8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76FDD13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367E5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29.5</w:t>
            </w:r>
          </w:p>
        </w:tc>
        <w:tc>
          <w:tcPr>
            <w:tcW w:w="15024" w:type="dxa"/>
            <w:tcBorders>
              <w:top w:val="nil"/>
              <w:left w:val="nil"/>
              <w:bottom w:val="single" w:sz="4" w:space="0" w:color="auto"/>
              <w:right w:val="single" w:sz="4" w:space="0" w:color="auto"/>
            </w:tcBorders>
          </w:tcPr>
          <w:p w14:paraId="23D6801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30738AC3" w14:textId="77777777" w:rsidTr="00CD4EA0">
        <w:trPr>
          <w:trHeight w:val="102"/>
        </w:trPr>
        <w:tc>
          <w:tcPr>
            <w:tcW w:w="711" w:type="dxa"/>
            <w:tcBorders>
              <w:top w:val="nil"/>
              <w:left w:val="single" w:sz="4" w:space="0" w:color="auto"/>
              <w:bottom w:val="single" w:sz="4" w:space="0" w:color="auto"/>
              <w:right w:val="single" w:sz="4" w:space="0" w:color="auto"/>
            </w:tcBorders>
            <w:noWrap/>
          </w:tcPr>
          <w:p w14:paraId="0251294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29.6</w:t>
            </w:r>
          </w:p>
        </w:tc>
        <w:tc>
          <w:tcPr>
            <w:tcW w:w="15024" w:type="dxa"/>
            <w:tcBorders>
              <w:top w:val="nil"/>
              <w:left w:val="nil"/>
              <w:bottom w:val="single" w:sz="4" w:space="0" w:color="auto"/>
              <w:right w:val="single" w:sz="4" w:space="0" w:color="auto"/>
            </w:tcBorders>
          </w:tcPr>
          <w:p w14:paraId="7EA8E5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6C5C85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B9F15F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29.7</w:t>
            </w:r>
          </w:p>
        </w:tc>
        <w:tc>
          <w:tcPr>
            <w:tcW w:w="15024" w:type="dxa"/>
            <w:tcBorders>
              <w:top w:val="nil"/>
              <w:left w:val="nil"/>
              <w:bottom w:val="single" w:sz="4" w:space="0" w:color="auto"/>
              <w:right w:val="single" w:sz="4" w:space="0" w:color="auto"/>
            </w:tcBorders>
          </w:tcPr>
          <w:p w14:paraId="011A3DE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24A426A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CA2BFD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29.8</w:t>
            </w:r>
          </w:p>
        </w:tc>
        <w:tc>
          <w:tcPr>
            <w:tcW w:w="15024" w:type="dxa"/>
            <w:tcBorders>
              <w:top w:val="nil"/>
              <w:left w:val="nil"/>
              <w:bottom w:val="single" w:sz="4" w:space="0" w:color="auto"/>
              <w:right w:val="single" w:sz="4" w:space="0" w:color="auto"/>
            </w:tcBorders>
          </w:tcPr>
          <w:p w14:paraId="1AA770E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35746434"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86C172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29.9</w:t>
            </w:r>
          </w:p>
        </w:tc>
        <w:tc>
          <w:tcPr>
            <w:tcW w:w="15024" w:type="dxa"/>
            <w:tcBorders>
              <w:top w:val="nil"/>
              <w:left w:val="nil"/>
              <w:bottom w:val="single" w:sz="4" w:space="0" w:color="auto"/>
              <w:right w:val="single" w:sz="4" w:space="0" w:color="auto"/>
            </w:tcBorders>
          </w:tcPr>
          <w:p w14:paraId="75C22E3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0E27EB7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D34DF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29.10</w:t>
            </w:r>
          </w:p>
        </w:tc>
        <w:tc>
          <w:tcPr>
            <w:tcW w:w="15024" w:type="dxa"/>
            <w:tcBorders>
              <w:top w:val="nil"/>
              <w:left w:val="nil"/>
              <w:bottom w:val="single" w:sz="4" w:space="0" w:color="auto"/>
              <w:right w:val="single" w:sz="4" w:space="0" w:color="auto"/>
            </w:tcBorders>
          </w:tcPr>
          <w:p w14:paraId="00711B1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43AAF9B6"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C7FEB2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29.11</w:t>
            </w:r>
          </w:p>
        </w:tc>
        <w:tc>
          <w:tcPr>
            <w:tcW w:w="15024" w:type="dxa"/>
            <w:tcBorders>
              <w:top w:val="nil"/>
              <w:left w:val="nil"/>
              <w:bottom w:val="single" w:sz="4" w:space="0" w:color="auto"/>
              <w:right w:val="single" w:sz="4" w:space="0" w:color="auto"/>
            </w:tcBorders>
          </w:tcPr>
          <w:p w14:paraId="426BFBE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149C4C2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13A8C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29.12</w:t>
            </w:r>
          </w:p>
        </w:tc>
        <w:tc>
          <w:tcPr>
            <w:tcW w:w="15024" w:type="dxa"/>
            <w:tcBorders>
              <w:top w:val="nil"/>
              <w:left w:val="nil"/>
              <w:bottom w:val="single" w:sz="4" w:space="0" w:color="auto"/>
              <w:right w:val="single" w:sz="4" w:space="0" w:color="auto"/>
            </w:tcBorders>
          </w:tcPr>
          <w:p w14:paraId="0E37FAC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5F74B04"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B22664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29.13</w:t>
            </w:r>
          </w:p>
        </w:tc>
        <w:tc>
          <w:tcPr>
            <w:tcW w:w="15024" w:type="dxa"/>
            <w:tcBorders>
              <w:top w:val="nil"/>
              <w:left w:val="nil"/>
              <w:bottom w:val="single" w:sz="4" w:space="0" w:color="auto"/>
              <w:right w:val="single" w:sz="4" w:space="0" w:color="auto"/>
            </w:tcBorders>
          </w:tcPr>
          <w:p w14:paraId="01BACA8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9A5AAB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B05D35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30</w:t>
            </w:r>
          </w:p>
        </w:tc>
        <w:tc>
          <w:tcPr>
            <w:tcW w:w="15024" w:type="dxa"/>
            <w:tcBorders>
              <w:top w:val="nil"/>
              <w:left w:val="nil"/>
              <w:bottom w:val="single" w:sz="4" w:space="0" w:color="auto"/>
              <w:right w:val="single" w:sz="4" w:space="0" w:color="auto"/>
            </w:tcBorders>
          </w:tcPr>
          <w:p w14:paraId="198976F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EG-760Z FUJIFILM Corporation, зав. номер 5G403K275</w:t>
            </w:r>
          </w:p>
        </w:tc>
      </w:tr>
      <w:tr w:rsidR="00FB3B12" w:rsidRPr="0086696A" w14:paraId="4C3777D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392DE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30.1</w:t>
            </w:r>
          </w:p>
        </w:tc>
        <w:tc>
          <w:tcPr>
            <w:tcW w:w="15024" w:type="dxa"/>
            <w:tcBorders>
              <w:top w:val="nil"/>
              <w:left w:val="nil"/>
              <w:bottom w:val="single" w:sz="4" w:space="0" w:color="auto"/>
              <w:right w:val="single" w:sz="4" w:space="0" w:color="auto"/>
            </w:tcBorders>
          </w:tcPr>
          <w:p w14:paraId="647A8B1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30616C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6FCE4D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30.2</w:t>
            </w:r>
          </w:p>
        </w:tc>
        <w:tc>
          <w:tcPr>
            <w:tcW w:w="15024" w:type="dxa"/>
            <w:tcBorders>
              <w:top w:val="nil"/>
              <w:left w:val="nil"/>
              <w:bottom w:val="single" w:sz="4" w:space="0" w:color="auto"/>
              <w:right w:val="single" w:sz="4" w:space="0" w:color="auto"/>
            </w:tcBorders>
          </w:tcPr>
          <w:p w14:paraId="2EE5053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4600E3FF" w14:textId="77777777" w:rsidTr="00CD4EA0">
        <w:trPr>
          <w:trHeight w:val="205"/>
        </w:trPr>
        <w:tc>
          <w:tcPr>
            <w:tcW w:w="711" w:type="dxa"/>
            <w:tcBorders>
              <w:top w:val="nil"/>
              <w:left w:val="single" w:sz="4" w:space="0" w:color="auto"/>
              <w:bottom w:val="single" w:sz="4" w:space="0" w:color="auto"/>
              <w:right w:val="single" w:sz="4" w:space="0" w:color="auto"/>
            </w:tcBorders>
            <w:noWrap/>
          </w:tcPr>
          <w:p w14:paraId="3BA3A2A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30.3</w:t>
            </w:r>
          </w:p>
        </w:tc>
        <w:tc>
          <w:tcPr>
            <w:tcW w:w="15024" w:type="dxa"/>
            <w:tcBorders>
              <w:top w:val="nil"/>
              <w:left w:val="nil"/>
              <w:bottom w:val="single" w:sz="4" w:space="0" w:color="auto"/>
              <w:right w:val="single" w:sz="4" w:space="0" w:color="auto"/>
            </w:tcBorders>
          </w:tcPr>
          <w:p w14:paraId="0FA4F2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A5B836F" w14:textId="77777777" w:rsidTr="00CD4EA0">
        <w:trPr>
          <w:trHeight w:val="209"/>
        </w:trPr>
        <w:tc>
          <w:tcPr>
            <w:tcW w:w="711" w:type="dxa"/>
            <w:tcBorders>
              <w:top w:val="nil"/>
              <w:left w:val="single" w:sz="4" w:space="0" w:color="auto"/>
              <w:bottom w:val="single" w:sz="4" w:space="0" w:color="auto"/>
              <w:right w:val="single" w:sz="4" w:space="0" w:color="auto"/>
            </w:tcBorders>
            <w:noWrap/>
          </w:tcPr>
          <w:p w14:paraId="2B37955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30.4</w:t>
            </w:r>
          </w:p>
        </w:tc>
        <w:tc>
          <w:tcPr>
            <w:tcW w:w="15024" w:type="dxa"/>
            <w:tcBorders>
              <w:top w:val="nil"/>
              <w:left w:val="nil"/>
              <w:bottom w:val="single" w:sz="4" w:space="0" w:color="auto"/>
              <w:right w:val="single" w:sz="4" w:space="0" w:color="auto"/>
            </w:tcBorders>
          </w:tcPr>
          <w:p w14:paraId="0E68ED1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81452A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3CE267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30.5</w:t>
            </w:r>
          </w:p>
        </w:tc>
        <w:tc>
          <w:tcPr>
            <w:tcW w:w="15024" w:type="dxa"/>
            <w:tcBorders>
              <w:top w:val="nil"/>
              <w:left w:val="nil"/>
              <w:bottom w:val="single" w:sz="4" w:space="0" w:color="auto"/>
              <w:right w:val="single" w:sz="4" w:space="0" w:color="auto"/>
            </w:tcBorders>
          </w:tcPr>
          <w:p w14:paraId="26A7A29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70D1F8BF" w14:textId="77777777" w:rsidTr="00CD4EA0">
        <w:trPr>
          <w:trHeight w:val="70"/>
        </w:trPr>
        <w:tc>
          <w:tcPr>
            <w:tcW w:w="711" w:type="dxa"/>
            <w:tcBorders>
              <w:top w:val="single" w:sz="4" w:space="0" w:color="auto"/>
              <w:left w:val="single" w:sz="4" w:space="0" w:color="auto"/>
              <w:bottom w:val="single" w:sz="4" w:space="0" w:color="auto"/>
              <w:right w:val="single" w:sz="4" w:space="0" w:color="auto"/>
            </w:tcBorders>
            <w:noWrap/>
          </w:tcPr>
          <w:p w14:paraId="0EB33F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30.6</w:t>
            </w:r>
          </w:p>
        </w:tc>
        <w:tc>
          <w:tcPr>
            <w:tcW w:w="15024" w:type="dxa"/>
            <w:tcBorders>
              <w:top w:val="single" w:sz="4" w:space="0" w:color="auto"/>
              <w:left w:val="nil"/>
              <w:bottom w:val="single" w:sz="4" w:space="0" w:color="auto"/>
              <w:right w:val="single" w:sz="4" w:space="0" w:color="auto"/>
            </w:tcBorders>
          </w:tcPr>
          <w:p w14:paraId="0DA0E73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500CB98C"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4240AF3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30.7</w:t>
            </w:r>
          </w:p>
        </w:tc>
        <w:tc>
          <w:tcPr>
            <w:tcW w:w="15024" w:type="dxa"/>
            <w:tcBorders>
              <w:top w:val="single" w:sz="4" w:space="0" w:color="auto"/>
              <w:left w:val="nil"/>
              <w:bottom w:val="single" w:sz="4" w:space="0" w:color="auto"/>
              <w:right w:val="single" w:sz="4" w:space="0" w:color="auto"/>
            </w:tcBorders>
          </w:tcPr>
          <w:p w14:paraId="468DFC1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339E61A5"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13371CB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30.8</w:t>
            </w:r>
          </w:p>
        </w:tc>
        <w:tc>
          <w:tcPr>
            <w:tcW w:w="15024" w:type="dxa"/>
            <w:tcBorders>
              <w:top w:val="single" w:sz="4" w:space="0" w:color="auto"/>
              <w:left w:val="nil"/>
              <w:bottom w:val="single" w:sz="4" w:space="0" w:color="auto"/>
              <w:right w:val="single" w:sz="4" w:space="0" w:color="auto"/>
            </w:tcBorders>
          </w:tcPr>
          <w:p w14:paraId="445608D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728FC5F4"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5E14D79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30.9</w:t>
            </w:r>
          </w:p>
        </w:tc>
        <w:tc>
          <w:tcPr>
            <w:tcW w:w="15024" w:type="dxa"/>
            <w:tcBorders>
              <w:top w:val="single" w:sz="4" w:space="0" w:color="auto"/>
              <w:left w:val="nil"/>
              <w:bottom w:val="single" w:sz="4" w:space="0" w:color="auto"/>
              <w:right w:val="single" w:sz="4" w:space="0" w:color="auto"/>
            </w:tcBorders>
          </w:tcPr>
          <w:p w14:paraId="609FEE8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2C40C68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0AA11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30.10</w:t>
            </w:r>
          </w:p>
        </w:tc>
        <w:tc>
          <w:tcPr>
            <w:tcW w:w="15024" w:type="dxa"/>
            <w:tcBorders>
              <w:top w:val="nil"/>
              <w:left w:val="nil"/>
              <w:bottom w:val="single" w:sz="4" w:space="0" w:color="auto"/>
              <w:right w:val="single" w:sz="4" w:space="0" w:color="auto"/>
            </w:tcBorders>
          </w:tcPr>
          <w:p w14:paraId="677FC8A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2679592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C0CA3B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30.11</w:t>
            </w:r>
          </w:p>
        </w:tc>
        <w:tc>
          <w:tcPr>
            <w:tcW w:w="15024" w:type="dxa"/>
            <w:tcBorders>
              <w:top w:val="nil"/>
              <w:left w:val="nil"/>
              <w:bottom w:val="single" w:sz="4" w:space="0" w:color="auto"/>
              <w:right w:val="single" w:sz="4" w:space="0" w:color="auto"/>
            </w:tcBorders>
          </w:tcPr>
          <w:p w14:paraId="1BF1CE0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7FD1AD0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85EF88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30.12</w:t>
            </w:r>
          </w:p>
        </w:tc>
        <w:tc>
          <w:tcPr>
            <w:tcW w:w="15024" w:type="dxa"/>
            <w:tcBorders>
              <w:top w:val="nil"/>
              <w:left w:val="nil"/>
              <w:bottom w:val="single" w:sz="4" w:space="0" w:color="auto"/>
              <w:right w:val="single" w:sz="4" w:space="0" w:color="auto"/>
            </w:tcBorders>
          </w:tcPr>
          <w:p w14:paraId="0E70289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3E612130"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9E8AC2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30.13</w:t>
            </w:r>
          </w:p>
        </w:tc>
        <w:tc>
          <w:tcPr>
            <w:tcW w:w="15024" w:type="dxa"/>
            <w:tcBorders>
              <w:top w:val="nil"/>
              <w:left w:val="nil"/>
              <w:bottom w:val="single" w:sz="4" w:space="0" w:color="auto"/>
              <w:right w:val="single" w:sz="4" w:space="0" w:color="auto"/>
            </w:tcBorders>
          </w:tcPr>
          <w:p w14:paraId="5E214BA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4FAD275"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F42F326"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31</w:t>
            </w:r>
          </w:p>
        </w:tc>
        <w:tc>
          <w:tcPr>
            <w:tcW w:w="15024" w:type="dxa"/>
            <w:tcBorders>
              <w:top w:val="nil"/>
              <w:left w:val="nil"/>
              <w:bottom w:val="single" w:sz="4" w:space="0" w:color="auto"/>
              <w:right w:val="single" w:sz="4" w:space="0" w:color="auto"/>
            </w:tcBorders>
          </w:tcPr>
          <w:p w14:paraId="3676C1F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ультразвуковой радиальный EG-580UR FUJIFILM Corporation, зав. номер 5U048K002</w:t>
            </w:r>
          </w:p>
        </w:tc>
      </w:tr>
      <w:tr w:rsidR="00FB3B12" w:rsidRPr="0086696A" w14:paraId="3F1B0F1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56883C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31.1</w:t>
            </w:r>
          </w:p>
        </w:tc>
        <w:tc>
          <w:tcPr>
            <w:tcW w:w="15024" w:type="dxa"/>
            <w:tcBorders>
              <w:top w:val="nil"/>
              <w:left w:val="nil"/>
              <w:bottom w:val="single" w:sz="4" w:space="0" w:color="auto"/>
              <w:right w:val="single" w:sz="4" w:space="0" w:color="auto"/>
            </w:tcBorders>
          </w:tcPr>
          <w:p w14:paraId="3595639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988BE1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C1FDBA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31.2</w:t>
            </w:r>
          </w:p>
        </w:tc>
        <w:tc>
          <w:tcPr>
            <w:tcW w:w="15024" w:type="dxa"/>
            <w:tcBorders>
              <w:top w:val="nil"/>
              <w:left w:val="nil"/>
              <w:bottom w:val="single" w:sz="4" w:space="0" w:color="auto"/>
              <w:right w:val="single" w:sz="4" w:space="0" w:color="auto"/>
            </w:tcBorders>
          </w:tcPr>
          <w:p w14:paraId="3D3947E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5C8FC737" w14:textId="77777777" w:rsidTr="00CD4EA0">
        <w:trPr>
          <w:trHeight w:val="249"/>
        </w:trPr>
        <w:tc>
          <w:tcPr>
            <w:tcW w:w="711" w:type="dxa"/>
            <w:tcBorders>
              <w:top w:val="nil"/>
              <w:left w:val="single" w:sz="4" w:space="0" w:color="auto"/>
              <w:bottom w:val="single" w:sz="4" w:space="0" w:color="auto"/>
              <w:right w:val="single" w:sz="4" w:space="0" w:color="auto"/>
            </w:tcBorders>
            <w:noWrap/>
          </w:tcPr>
          <w:p w14:paraId="6DF1494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31.3</w:t>
            </w:r>
          </w:p>
        </w:tc>
        <w:tc>
          <w:tcPr>
            <w:tcW w:w="15024" w:type="dxa"/>
            <w:tcBorders>
              <w:top w:val="nil"/>
              <w:left w:val="nil"/>
              <w:bottom w:val="single" w:sz="4" w:space="0" w:color="auto"/>
              <w:right w:val="single" w:sz="4" w:space="0" w:color="auto"/>
            </w:tcBorders>
          </w:tcPr>
          <w:p w14:paraId="5C95093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49E0FBA1" w14:textId="77777777" w:rsidTr="00CD4EA0">
        <w:trPr>
          <w:trHeight w:val="253"/>
        </w:trPr>
        <w:tc>
          <w:tcPr>
            <w:tcW w:w="711" w:type="dxa"/>
            <w:tcBorders>
              <w:top w:val="nil"/>
              <w:left w:val="single" w:sz="4" w:space="0" w:color="auto"/>
              <w:bottom w:val="single" w:sz="4" w:space="0" w:color="auto"/>
              <w:right w:val="single" w:sz="4" w:space="0" w:color="auto"/>
            </w:tcBorders>
            <w:noWrap/>
          </w:tcPr>
          <w:p w14:paraId="12DA7E5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31.4</w:t>
            </w:r>
          </w:p>
        </w:tc>
        <w:tc>
          <w:tcPr>
            <w:tcW w:w="15024" w:type="dxa"/>
            <w:tcBorders>
              <w:top w:val="nil"/>
              <w:left w:val="nil"/>
              <w:bottom w:val="single" w:sz="4" w:space="0" w:color="auto"/>
              <w:right w:val="single" w:sz="4" w:space="0" w:color="auto"/>
            </w:tcBorders>
          </w:tcPr>
          <w:p w14:paraId="632CD47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7971941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722341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31.5</w:t>
            </w:r>
          </w:p>
        </w:tc>
        <w:tc>
          <w:tcPr>
            <w:tcW w:w="15024" w:type="dxa"/>
            <w:tcBorders>
              <w:top w:val="nil"/>
              <w:left w:val="nil"/>
              <w:bottom w:val="single" w:sz="4" w:space="0" w:color="auto"/>
              <w:right w:val="single" w:sz="4" w:space="0" w:color="auto"/>
            </w:tcBorders>
          </w:tcPr>
          <w:p w14:paraId="56363A9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42F38A4C" w14:textId="77777777" w:rsidTr="00CD4EA0">
        <w:trPr>
          <w:trHeight w:val="91"/>
        </w:trPr>
        <w:tc>
          <w:tcPr>
            <w:tcW w:w="711" w:type="dxa"/>
            <w:tcBorders>
              <w:top w:val="nil"/>
              <w:left w:val="single" w:sz="4" w:space="0" w:color="auto"/>
              <w:bottom w:val="single" w:sz="4" w:space="0" w:color="auto"/>
              <w:right w:val="single" w:sz="4" w:space="0" w:color="auto"/>
            </w:tcBorders>
            <w:noWrap/>
          </w:tcPr>
          <w:p w14:paraId="154AC77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31.6</w:t>
            </w:r>
          </w:p>
        </w:tc>
        <w:tc>
          <w:tcPr>
            <w:tcW w:w="15024" w:type="dxa"/>
            <w:tcBorders>
              <w:top w:val="nil"/>
              <w:left w:val="nil"/>
              <w:bottom w:val="single" w:sz="4" w:space="0" w:color="auto"/>
              <w:right w:val="single" w:sz="4" w:space="0" w:color="auto"/>
            </w:tcBorders>
          </w:tcPr>
          <w:p w14:paraId="70D1FD6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2867B8E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40D67D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31.7</w:t>
            </w:r>
          </w:p>
        </w:tc>
        <w:tc>
          <w:tcPr>
            <w:tcW w:w="15024" w:type="dxa"/>
            <w:tcBorders>
              <w:top w:val="nil"/>
              <w:left w:val="nil"/>
              <w:bottom w:val="single" w:sz="4" w:space="0" w:color="auto"/>
              <w:right w:val="single" w:sz="4" w:space="0" w:color="auto"/>
            </w:tcBorders>
          </w:tcPr>
          <w:p w14:paraId="615581F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FBD0BF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E2E078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31.8</w:t>
            </w:r>
          </w:p>
        </w:tc>
        <w:tc>
          <w:tcPr>
            <w:tcW w:w="15024" w:type="dxa"/>
            <w:tcBorders>
              <w:top w:val="nil"/>
              <w:left w:val="nil"/>
              <w:bottom w:val="single" w:sz="4" w:space="0" w:color="auto"/>
              <w:right w:val="single" w:sz="4" w:space="0" w:color="auto"/>
            </w:tcBorders>
          </w:tcPr>
          <w:p w14:paraId="36E4B9E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179F3CFB"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1281DBC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31.9</w:t>
            </w:r>
          </w:p>
        </w:tc>
        <w:tc>
          <w:tcPr>
            <w:tcW w:w="15024" w:type="dxa"/>
            <w:tcBorders>
              <w:top w:val="nil"/>
              <w:left w:val="nil"/>
              <w:bottom w:val="single" w:sz="4" w:space="0" w:color="auto"/>
              <w:right w:val="single" w:sz="4" w:space="0" w:color="auto"/>
            </w:tcBorders>
          </w:tcPr>
          <w:p w14:paraId="1AD9264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650E62DF"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2F316F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31.10</w:t>
            </w:r>
          </w:p>
        </w:tc>
        <w:tc>
          <w:tcPr>
            <w:tcW w:w="15024" w:type="dxa"/>
            <w:tcBorders>
              <w:top w:val="single" w:sz="4" w:space="0" w:color="auto"/>
              <w:left w:val="nil"/>
              <w:bottom w:val="single" w:sz="4" w:space="0" w:color="auto"/>
              <w:right w:val="single" w:sz="4" w:space="0" w:color="auto"/>
            </w:tcBorders>
          </w:tcPr>
          <w:p w14:paraId="52C4DA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16FBBCA6"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73F4037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31.11</w:t>
            </w:r>
          </w:p>
        </w:tc>
        <w:tc>
          <w:tcPr>
            <w:tcW w:w="15024" w:type="dxa"/>
            <w:tcBorders>
              <w:top w:val="single" w:sz="4" w:space="0" w:color="auto"/>
              <w:left w:val="nil"/>
              <w:bottom w:val="single" w:sz="4" w:space="0" w:color="auto"/>
              <w:right w:val="single" w:sz="4" w:space="0" w:color="auto"/>
            </w:tcBorders>
          </w:tcPr>
          <w:p w14:paraId="7336C3A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5CDDE42B"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280F8F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31.12</w:t>
            </w:r>
          </w:p>
        </w:tc>
        <w:tc>
          <w:tcPr>
            <w:tcW w:w="15024" w:type="dxa"/>
            <w:tcBorders>
              <w:top w:val="nil"/>
              <w:left w:val="nil"/>
              <w:bottom w:val="single" w:sz="4" w:space="0" w:color="auto"/>
              <w:right w:val="single" w:sz="4" w:space="0" w:color="auto"/>
            </w:tcBorders>
          </w:tcPr>
          <w:p w14:paraId="38DBA1E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B29D1BA"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47871EA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31.13</w:t>
            </w:r>
          </w:p>
        </w:tc>
        <w:tc>
          <w:tcPr>
            <w:tcW w:w="15024" w:type="dxa"/>
            <w:tcBorders>
              <w:top w:val="single" w:sz="4" w:space="0" w:color="auto"/>
              <w:left w:val="nil"/>
              <w:bottom w:val="single" w:sz="4" w:space="0" w:color="auto"/>
              <w:right w:val="single" w:sz="4" w:space="0" w:color="auto"/>
            </w:tcBorders>
          </w:tcPr>
          <w:p w14:paraId="25AF24F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C5DDD48"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1E5F96A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32</w:t>
            </w:r>
          </w:p>
        </w:tc>
        <w:tc>
          <w:tcPr>
            <w:tcW w:w="15024" w:type="dxa"/>
            <w:tcBorders>
              <w:top w:val="single" w:sz="4" w:space="0" w:color="auto"/>
              <w:left w:val="nil"/>
              <w:bottom w:val="single" w:sz="4" w:space="0" w:color="auto"/>
              <w:right w:val="single" w:sz="4" w:space="0" w:color="auto"/>
            </w:tcBorders>
          </w:tcPr>
          <w:p w14:paraId="542436F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ультразвуковой радиальный EG-580UR FUJIFILM Corporation, зав. номер 5U048K116</w:t>
            </w:r>
          </w:p>
        </w:tc>
      </w:tr>
      <w:tr w:rsidR="00FB3B12" w:rsidRPr="0086696A" w14:paraId="1A993DD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7FEB91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32.1</w:t>
            </w:r>
          </w:p>
        </w:tc>
        <w:tc>
          <w:tcPr>
            <w:tcW w:w="15024" w:type="dxa"/>
            <w:tcBorders>
              <w:top w:val="nil"/>
              <w:left w:val="nil"/>
              <w:bottom w:val="single" w:sz="4" w:space="0" w:color="auto"/>
              <w:right w:val="single" w:sz="4" w:space="0" w:color="auto"/>
            </w:tcBorders>
          </w:tcPr>
          <w:p w14:paraId="520EBDE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1E782E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3E6F81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32.2</w:t>
            </w:r>
          </w:p>
        </w:tc>
        <w:tc>
          <w:tcPr>
            <w:tcW w:w="15024" w:type="dxa"/>
            <w:tcBorders>
              <w:top w:val="nil"/>
              <w:left w:val="nil"/>
              <w:bottom w:val="single" w:sz="4" w:space="0" w:color="auto"/>
              <w:right w:val="single" w:sz="4" w:space="0" w:color="auto"/>
            </w:tcBorders>
          </w:tcPr>
          <w:p w14:paraId="4EC7612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5F81E6E6" w14:textId="77777777" w:rsidTr="00CD4EA0">
        <w:trPr>
          <w:trHeight w:val="171"/>
        </w:trPr>
        <w:tc>
          <w:tcPr>
            <w:tcW w:w="711" w:type="dxa"/>
            <w:tcBorders>
              <w:top w:val="nil"/>
              <w:left w:val="single" w:sz="4" w:space="0" w:color="auto"/>
              <w:bottom w:val="single" w:sz="4" w:space="0" w:color="auto"/>
              <w:right w:val="single" w:sz="4" w:space="0" w:color="auto"/>
            </w:tcBorders>
            <w:noWrap/>
          </w:tcPr>
          <w:p w14:paraId="3996321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32.3</w:t>
            </w:r>
          </w:p>
        </w:tc>
        <w:tc>
          <w:tcPr>
            <w:tcW w:w="15024" w:type="dxa"/>
            <w:tcBorders>
              <w:top w:val="nil"/>
              <w:left w:val="nil"/>
              <w:bottom w:val="single" w:sz="4" w:space="0" w:color="auto"/>
              <w:right w:val="single" w:sz="4" w:space="0" w:color="auto"/>
            </w:tcBorders>
          </w:tcPr>
          <w:p w14:paraId="520D339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39DB057" w14:textId="77777777" w:rsidTr="00CD4EA0">
        <w:trPr>
          <w:trHeight w:val="317"/>
        </w:trPr>
        <w:tc>
          <w:tcPr>
            <w:tcW w:w="711" w:type="dxa"/>
            <w:tcBorders>
              <w:top w:val="nil"/>
              <w:left w:val="single" w:sz="4" w:space="0" w:color="auto"/>
              <w:bottom w:val="single" w:sz="4" w:space="0" w:color="auto"/>
              <w:right w:val="single" w:sz="4" w:space="0" w:color="auto"/>
            </w:tcBorders>
            <w:noWrap/>
          </w:tcPr>
          <w:p w14:paraId="1583EFB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32.4</w:t>
            </w:r>
          </w:p>
        </w:tc>
        <w:tc>
          <w:tcPr>
            <w:tcW w:w="15024" w:type="dxa"/>
            <w:tcBorders>
              <w:top w:val="nil"/>
              <w:left w:val="nil"/>
              <w:bottom w:val="single" w:sz="4" w:space="0" w:color="auto"/>
              <w:right w:val="single" w:sz="4" w:space="0" w:color="auto"/>
            </w:tcBorders>
          </w:tcPr>
          <w:p w14:paraId="01909B2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44F4276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382CCC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32.5</w:t>
            </w:r>
          </w:p>
        </w:tc>
        <w:tc>
          <w:tcPr>
            <w:tcW w:w="15024" w:type="dxa"/>
            <w:tcBorders>
              <w:top w:val="nil"/>
              <w:left w:val="nil"/>
              <w:bottom w:val="single" w:sz="4" w:space="0" w:color="auto"/>
              <w:right w:val="single" w:sz="4" w:space="0" w:color="auto"/>
            </w:tcBorders>
          </w:tcPr>
          <w:p w14:paraId="7BF6C51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0B5A3036" w14:textId="77777777" w:rsidTr="00CD4EA0">
        <w:trPr>
          <w:trHeight w:val="241"/>
        </w:trPr>
        <w:tc>
          <w:tcPr>
            <w:tcW w:w="711" w:type="dxa"/>
            <w:tcBorders>
              <w:top w:val="nil"/>
              <w:left w:val="single" w:sz="4" w:space="0" w:color="auto"/>
              <w:bottom w:val="single" w:sz="4" w:space="0" w:color="auto"/>
              <w:right w:val="single" w:sz="4" w:space="0" w:color="auto"/>
            </w:tcBorders>
            <w:noWrap/>
          </w:tcPr>
          <w:p w14:paraId="659758E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32.6</w:t>
            </w:r>
          </w:p>
        </w:tc>
        <w:tc>
          <w:tcPr>
            <w:tcW w:w="15024" w:type="dxa"/>
            <w:tcBorders>
              <w:top w:val="nil"/>
              <w:left w:val="nil"/>
              <w:bottom w:val="single" w:sz="4" w:space="0" w:color="auto"/>
              <w:right w:val="single" w:sz="4" w:space="0" w:color="auto"/>
            </w:tcBorders>
          </w:tcPr>
          <w:p w14:paraId="7A3982C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7F4207D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DF8321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32.7</w:t>
            </w:r>
          </w:p>
        </w:tc>
        <w:tc>
          <w:tcPr>
            <w:tcW w:w="15024" w:type="dxa"/>
            <w:tcBorders>
              <w:top w:val="nil"/>
              <w:left w:val="nil"/>
              <w:bottom w:val="single" w:sz="4" w:space="0" w:color="auto"/>
              <w:right w:val="single" w:sz="4" w:space="0" w:color="auto"/>
            </w:tcBorders>
          </w:tcPr>
          <w:p w14:paraId="55A6E8E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39F0ED7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3338A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32.8</w:t>
            </w:r>
          </w:p>
        </w:tc>
        <w:tc>
          <w:tcPr>
            <w:tcW w:w="15024" w:type="dxa"/>
            <w:tcBorders>
              <w:top w:val="nil"/>
              <w:left w:val="nil"/>
              <w:bottom w:val="single" w:sz="4" w:space="0" w:color="auto"/>
              <w:right w:val="single" w:sz="4" w:space="0" w:color="auto"/>
            </w:tcBorders>
          </w:tcPr>
          <w:p w14:paraId="0B5E410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40D076C7"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AD23B0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32.9</w:t>
            </w:r>
          </w:p>
        </w:tc>
        <w:tc>
          <w:tcPr>
            <w:tcW w:w="15024" w:type="dxa"/>
            <w:tcBorders>
              <w:top w:val="nil"/>
              <w:left w:val="nil"/>
              <w:bottom w:val="single" w:sz="4" w:space="0" w:color="auto"/>
              <w:right w:val="single" w:sz="4" w:space="0" w:color="auto"/>
            </w:tcBorders>
          </w:tcPr>
          <w:p w14:paraId="1E305F9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BE087B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86996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32.10</w:t>
            </w:r>
          </w:p>
        </w:tc>
        <w:tc>
          <w:tcPr>
            <w:tcW w:w="15024" w:type="dxa"/>
            <w:tcBorders>
              <w:top w:val="nil"/>
              <w:left w:val="nil"/>
              <w:bottom w:val="single" w:sz="4" w:space="0" w:color="auto"/>
              <w:right w:val="single" w:sz="4" w:space="0" w:color="auto"/>
            </w:tcBorders>
          </w:tcPr>
          <w:p w14:paraId="25B996F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16BA683C"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FC48F5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32.11</w:t>
            </w:r>
          </w:p>
        </w:tc>
        <w:tc>
          <w:tcPr>
            <w:tcW w:w="15024" w:type="dxa"/>
            <w:tcBorders>
              <w:top w:val="nil"/>
              <w:left w:val="nil"/>
              <w:bottom w:val="single" w:sz="4" w:space="0" w:color="auto"/>
              <w:right w:val="single" w:sz="4" w:space="0" w:color="auto"/>
            </w:tcBorders>
          </w:tcPr>
          <w:p w14:paraId="42BAE39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7BEFA4D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83D7EB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32.12</w:t>
            </w:r>
          </w:p>
        </w:tc>
        <w:tc>
          <w:tcPr>
            <w:tcW w:w="15024" w:type="dxa"/>
            <w:tcBorders>
              <w:top w:val="nil"/>
              <w:left w:val="nil"/>
              <w:bottom w:val="single" w:sz="4" w:space="0" w:color="auto"/>
              <w:right w:val="single" w:sz="4" w:space="0" w:color="auto"/>
            </w:tcBorders>
          </w:tcPr>
          <w:p w14:paraId="3A341AA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C1496D9"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39428C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32.13</w:t>
            </w:r>
          </w:p>
        </w:tc>
        <w:tc>
          <w:tcPr>
            <w:tcW w:w="15024" w:type="dxa"/>
            <w:tcBorders>
              <w:top w:val="nil"/>
              <w:left w:val="nil"/>
              <w:bottom w:val="single" w:sz="4" w:space="0" w:color="auto"/>
              <w:right w:val="single" w:sz="4" w:space="0" w:color="auto"/>
            </w:tcBorders>
          </w:tcPr>
          <w:p w14:paraId="55ECE4D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77E57EF"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3CEBF54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33</w:t>
            </w:r>
          </w:p>
        </w:tc>
        <w:tc>
          <w:tcPr>
            <w:tcW w:w="15024" w:type="dxa"/>
            <w:tcBorders>
              <w:top w:val="single" w:sz="4" w:space="0" w:color="auto"/>
              <w:left w:val="nil"/>
              <w:bottom w:val="single" w:sz="4" w:space="0" w:color="auto"/>
              <w:right w:val="single" w:sz="4" w:space="0" w:color="auto"/>
            </w:tcBorders>
          </w:tcPr>
          <w:p w14:paraId="432C59D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Видеогастроскоп</w:t>
            </w:r>
            <w:proofErr w:type="spellEnd"/>
            <w:r w:rsidRPr="0086696A">
              <w:rPr>
                <w:rFonts w:ascii="Liberation Serif" w:hAnsi="Liberation Serif" w:cs="Liberation Serif"/>
                <w:b/>
                <w:bCs/>
              </w:rPr>
              <w:t xml:space="preserve"> ультразвуковой </w:t>
            </w:r>
            <w:proofErr w:type="spellStart"/>
            <w:r w:rsidRPr="0086696A">
              <w:rPr>
                <w:rFonts w:ascii="Liberation Serif" w:hAnsi="Liberation Serif" w:cs="Liberation Serif"/>
                <w:b/>
                <w:bCs/>
              </w:rPr>
              <w:t>конвексный</w:t>
            </w:r>
            <w:proofErr w:type="spellEnd"/>
            <w:r w:rsidRPr="0086696A">
              <w:rPr>
                <w:rFonts w:ascii="Liberation Serif" w:hAnsi="Liberation Serif" w:cs="Liberation Serif"/>
                <w:b/>
                <w:bCs/>
              </w:rPr>
              <w:t xml:space="preserve"> EG-580UT FUJIFILM Corporation, зав. номер 6U047K003</w:t>
            </w:r>
          </w:p>
        </w:tc>
      </w:tr>
      <w:tr w:rsidR="00FB3B12" w:rsidRPr="0086696A" w14:paraId="6C5420EB"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500175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33.1</w:t>
            </w:r>
          </w:p>
        </w:tc>
        <w:tc>
          <w:tcPr>
            <w:tcW w:w="15024" w:type="dxa"/>
            <w:tcBorders>
              <w:top w:val="single" w:sz="4" w:space="0" w:color="auto"/>
              <w:left w:val="nil"/>
              <w:bottom w:val="single" w:sz="4" w:space="0" w:color="auto"/>
              <w:right w:val="single" w:sz="4" w:space="0" w:color="auto"/>
            </w:tcBorders>
          </w:tcPr>
          <w:p w14:paraId="4F8CEC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E79870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27FCA9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33.2</w:t>
            </w:r>
          </w:p>
        </w:tc>
        <w:tc>
          <w:tcPr>
            <w:tcW w:w="15024" w:type="dxa"/>
            <w:tcBorders>
              <w:top w:val="nil"/>
              <w:left w:val="nil"/>
              <w:bottom w:val="single" w:sz="4" w:space="0" w:color="auto"/>
              <w:right w:val="single" w:sz="4" w:space="0" w:color="auto"/>
            </w:tcBorders>
          </w:tcPr>
          <w:p w14:paraId="2B8CAA9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3C634439" w14:textId="77777777" w:rsidTr="00CD4EA0">
        <w:trPr>
          <w:trHeight w:val="215"/>
        </w:trPr>
        <w:tc>
          <w:tcPr>
            <w:tcW w:w="711" w:type="dxa"/>
            <w:tcBorders>
              <w:top w:val="nil"/>
              <w:left w:val="single" w:sz="4" w:space="0" w:color="auto"/>
              <w:bottom w:val="single" w:sz="4" w:space="0" w:color="auto"/>
              <w:right w:val="single" w:sz="4" w:space="0" w:color="auto"/>
            </w:tcBorders>
            <w:noWrap/>
          </w:tcPr>
          <w:p w14:paraId="273DCA0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33.3</w:t>
            </w:r>
          </w:p>
        </w:tc>
        <w:tc>
          <w:tcPr>
            <w:tcW w:w="15024" w:type="dxa"/>
            <w:tcBorders>
              <w:top w:val="nil"/>
              <w:left w:val="nil"/>
              <w:bottom w:val="single" w:sz="4" w:space="0" w:color="auto"/>
              <w:right w:val="single" w:sz="4" w:space="0" w:color="auto"/>
            </w:tcBorders>
          </w:tcPr>
          <w:p w14:paraId="087CF22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7DD2EDA" w14:textId="77777777" w:rsidTr="00CD4EA0">
        <w:trPr>
          <w:trHeight w:val="219"/>
        </w:trPr>
        <w:tc>
          <w:tcPr>
            <w:tcW w:w="711" w:type="dxa"/>
            <w:tcBorders>
              <w:top w:val="single" w:sz="4" w:space="0" w:color="auto"/>
              <w:left w:val="single" w:sz="4" w:space="0" w:color="auto"/>
              <w:bottom w:val="single" w:sz="4" w:space="0" w:color="auto"/>
              <w:right w:val="single" w:sz="4" w:space="0" w:color="auto"/>
            </w:tcBorders>
            <w:noWrap/>
          </w:tcPr>
          <w:p w14:paraId="473D081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33.4</w:t>
            </w:r>
          </w:p>
        </w:tc>
        <w:tc>
          <w:tcPr>
            <w:tcW w:w="15024" w:type="dxa"/>
            <w:tcBorders>
              <w:top w:val="single" w:sz="4" w:space="0" w:color="auto"/>
              <w:left w:val="nil"/>
              <w:bottom w:val="single" w:sz="4" w:space="0" w:color="auto"/>
              <w:right w:val="single" w:sz="4" w:space="0" w:color="auto"/>
            </w:tcBorders>
          </w:tcPr>
          <w:p w14:paraId="0B6B20F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238FF46"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B5B29B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33.5</w:t>
            </w:r>
          </w:p>
        </w:tc>
        <w:tc>
          <w:tcPr>
            <w:tcW w:w="15024" w:type="dxa"/>
            <w:tcBorders>
              <w:top w:val="single" w:sz="4" w:space="0" w:color="auto"/>
              <w:left w:val="nil"/>
              <w:bottom w:val="single" w:sz="4" w:space="0" w:color="auto"/>
              <w:right w:val="single" w:sz="4" w:space="0" w:color="auto"/>
            </w:tcBorders>
          </w:tcPr>
          <w:p w14:paraId="235C97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58502927" w14:textId="77777777" w:rsidTr="00CD4EA0">
        <w:trPr>
          <w:trHeight w:val="185"/>
        </w:trPr>
        <w:tc>
          <w:tcPr>
            <w:tcW w:w="711" w:type="dxa"/>
            <w:tcBorders>
              <w:top w:val="nil"/>
              <w:left w:val="single" w:sz="4" w:space="0" w:color="auto"/>
              <w:bottom w:val="single" w:sz="4" w:space="0" w:color="auto"/>
              <w:right w:val="single" w:sz="4" w:space="0" w:color="auto"/>
            </w:tcBorders>
            <w:noWrap/>
          </w:tcPr>
          <w:p w14:paraId="4FA5EBC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33.6</w:t>
            </w:r>
          </w:p>
        </w:tc>
        <w:tc>
          <w:tcPr>
            <w:tcW w:w="15024" w:type="dxa"/>
            <w:tcBorders>
              <w:top w:val="nil"/>
              <w:left w:val="nil"/>
              <w:bottom w:val="single" w:sz="4" w:space="0" w:color="auto"/>
              <w:right w:val="single" w:sz="4" w:space="0" w:color="auto"/>
            </w:tcBorders>
          </w:tcPr>
          <w:p w14:paraId="2B5433B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089CE1F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6478F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33.7</w:t>
            </w:r>
          </w:p>
        </w:tc>
        <w:tc>
          <w:tcPr>
            <w:tcW w:w="15024" w:type="dxa"/>
            <w:tcBorders>
              <w:top w:val="nil"/>
              <w:left w:val="nil"/>
              <w:bottom w:val="single" w:sz="4" w:space="0" w:color="auto"/>
              <w:right w:val="single" w:sz="4" w:space="0" w:color="auto"/>
            </w:tcBorders>
          </w:tcPr>
          <w:p w14:paraId="526505D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0F8B22D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594AB2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33.8</w:t>
            </w:r>
          </w:p>
        </w:tc>
        <w:tc>
          <w:tcPr>
            <w:tcW w:w="15024" w:type="dxa"/>
            <w:tcBorders>
              <w:top w:val="nil"/>
              <w:left w:val="nil"/>
              <w:bottom w:val="single" w:sz="4" w:space="0" w:color="auto"/>
              <w:right w:val="single" w:sz="4" w:space="0" w:color="auto"/>
            </w:tcBorders>
          </w:tcPr>
          <w:p w14:paraId="3377A1E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73564016"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7C4589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33.9</w:t>
            </w:r>
          </w:p>
        </w:tc>
        <w:tc>
          <w:tcPr>
            <w:tcW w:w="15024" w:type="dxa"/>
            <w:tcBorders>
              <w:top w:val="nil"/>
              <w:left w:val="nil"/>
              <w:bottom w:val="single" w:sz="4" w:space="0" w:color="auto"/>
              <w:right w:val="single" w:sz="4" w:space="0" w:color="auto"/>
            </w:tcBorders>
          </w:tcPr>
          <w:p w14:paraId="728855F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752F77F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EE5931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33.10</w:t>
            </w:r>
          </w:p>
        </w:tc>
        <w:tc>
          <w:tcPr>
            <w:tcW w:w="15024" w:type="dxa"/>
            <w:tcBorders>
              <w:top w:val="nil"/>
              <w:left w:val="nil"/>
              <w:bottom w:val="single" w:sz="4" w:space="0" w:color="auto"/>
              <w:right w:val="single" w:sz="4" w:space="0" w:color="auto"/>
            </w:tcBorders>
          </w:tcPr>
          <w:p w14:paraId="5848A00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023339E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919451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33.11</w:t>
            </w:r>
          </w:p>
        </w:tc>
        <w:tc>
          <w:tcPr>
            <w:tcW w:w="15024" w:type="dxa"/>
            <w:tcBorders>
              <w:top w:val="nil"/>
              <w:left w:val="nil"/>
              <w:bottom w:val="single" w:sz="4" w:space="0" w:color="auto"/>
              <w:right w:val="single" w:sz="4" w:space="0" w:color="auto"/>
            </w:tcBorders>
          </w:tcPr>
          <w:p w14:paraId="197D97B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1927509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242142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33.12</w:t>
            </w:r>
          </w:p>
        </w:tc>
        <w:tc>
          <w:tcPr>
            <w:tcW w:w="15024" w:type="dxa"/>
            <w:tcBorders>
              <w:top w:val="nil"/>
              <w:left w:val="nil"/>
              <w:bottom w:val="single" w:sz="4" w:space="0" w:color="auto"/>
              <w:right w:val="single" w:sz="4" w:space="0" w:color="auto"/>
            </w:tcBorders>
          </w:tcPr>
          <w:p w14:paraId="3C0B50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7962114"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144A67D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33.13</w:t>
            </w:r>
          </w:p>
        </w:tc>
        <w:tc>
          <w:tcPr>
            <w:tcW w:w="15024" w:type="dxa"/>
            <w:tcBorders>
              <w:top w:val="nil"/>
              <w:left w:val="nil"/>
              <w:bottom w:val="single" w:sz="4" w:space="0" w:color="auto"/>
              <w:right w:val="single" w:sz="4" w:space="0" w:color="auto"/>
            </w:tcBorders>
          </w:tcPr>
          <w:p w14:paraId="057DD66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96F80F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57FCDEF"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34</w:t>
            </w:r>
          </w:p>
        </w:tc>
        <w:tc>
          <w:tcPr>
            <w:tcW w:w="15024" w:type="dxa"/>
            <w:tcBorders>
              <w:top w:val="nil"/>
              <w:left w:val="nil"/>
              <w:bottom w:val="single" w:sz="4" w:space="0" w:color="auto"/>
              <w:right w:val="single" w:sz="4" w:space="0" w:color="auto"/>
            </w:tcBorders>
          </w:tcPr>
          <w:p w14:paraId="730C4993"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Видеодуоденоскоп</w:t>
            </w:r>
            <w:proofErr w:type="spellEnd"/>
            <w:r w:rsidRPr="0086696A">
              <w:rPr>
                <w:rFonts w:ascii="Liberation Serif" w:hAnsi="Liberation Serif" w:cs="Liberation Serif"/>
                <w:b/>
                <w:bCs/>
              </w:rPr>
              <w:t xml:space="preserve"> ED-530XT8 FUJIFILM Corporation, зав. номер 5D103L131</w:t>
            </w:r>
          </w:p>
        </w:tc>
      </w:tr>
      <w:tr w:rsidR="00FB3B12" w:rsidRPr="0086696A" w14:paraId="43C0833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5B45C0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34.1</w:t>
            </w:r>
          </w:p>
        </w:tc>
        <w:tc>
          <w:tcPr>
            <w:tcW w:w="15024" w:type="dxa"/>
            <w:tcBorders>
              <w:top w:val="nil"/>
              <w:left w:val="nil"/>
              <w:bottom w:val="single" w:sz="4" w:space="0" w:color="auto"/>
              <w:right w:val="single" w:sz="4" w:space="0" w:color="auto"/>
            </w:tcBorders>
          </w:tcPr>
          <w:p w14:paraId="733B44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332C55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B76101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34.2</w:t>
            </w:r>
          </w:p>
        </w:tc>
        <w:tc>
          <w:tcPr>
            <w:tcW w:w="15024" w:type="dxa"/>
            <w:tcBorders>
              <w:top w:val="nil"/>
              <w:left w:val="nil"/>
              <w:bottom w:val="single" w:sz="4" w:space="0" w:color="auto"/>
              <w:right w:val="single" w:sz="4" w:space="0" w:color="auto"/>
            </w:tcBorders>
          </w:tcPr>
          <w:p w14:paraId="0B5551E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094C7995" w14:textId="77777777" w:rsidTr="00CD4EA0">
        <w:trPr>
          <w:trHeight w:val="289"/>
        </w:trPr>
        <w:tc>
          <w:tcPr>
            <w:tcW w:w="711" w:type="dxa"/>
            <w:tcBorders>
              <w:top w:val="nil"/>
              <w:left w:val="single" w:sz="4" w:space="0" w:color="auto"/>
              <w:bottom w:val="single" w:sz="4" w:space="0" w:color="auto"/>
              <w:right w:val="single" w:sz="4" w:space="0" w:color="auto"/>
            </w:tcBorders>
            <w:noWrap/>
          </w:tcPr>
          <w:p w14:paraId="2DC9283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34.3</w:t>
            </w:r>
          </w:p>
        </w:tc>
        <w:tc>
          <w:tcPr>
            <w:tcW w:w="15024" w:type="dxa"/>
            <w:tcBorders>
              <w:top w:val="nil"/>
              <w:left w:val="nil"/>
              <w:bottom w:val="single" w:sz="4" w:space="0" w:color="auto"/>
              <w:right w:val="single" w:sz="4" w:space="0" w:color="auto"/>
            </w:tcBorders>
          </w:tcPr>
          <w:p w14:paraId="1919AE9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B9CAEB2" w14:textId="77777777" w:rsidTr="00CD4EA0">
        <w:trPr>
          <w:trHeight w:val="266"/>
        </w:trPr>
        <w:tc>
          <w:tcPr>
            <w:tcW w:w="711" w:type="dxa"/>
            <w:tcBorders>
              <w:top w:val="nil"/>
              <w:left w:val="single" w:sz="4" w:space="0" w:color="auto"/>
              <w:bottom w:val="single" w:sz="4" w:space="0" w:color="auto"/>
              <w:right w:val="single" w:sz="4" w:space="0" w:color="auto"/>
            </w:tcBorders>
            <w:noWrap/>
          </w:tcPr>
          <w:p w14:paraId="55E0F39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34.4</w:t>
            </w:r>
          </w:p>
        </w:tc>
        <w:tc>
          <w:tcPr>
            <w:tcW w:w="15024" w:type="dxa"/>
            <w:tcBorders>
              <w:top w:val="nil"/>
              <w:left w:val="nil"/>
              <w:bottom w:val="single" w:sz="4" w:space="0" w:color="auto"/>
              <w:right w:val="single" w:sz="4" w:space="0" w:color="auto"/>
            </w:tcBorders>
          </w:tcPr>
          <w:p w14:paraId="31EEA78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49247BB"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4E6AA4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34.5</w:t>
            </w:r>
          </w:p>
        </w:tc>
        <w:tc>
          <w:tcPr>
            <w:tcW w:w="15024" w:type="dxa"/>
            <w:tcBorders>
              <w:top w:val="single" w:sz="4" w:space="0" w:color="auto"/>
              <w:left w:val="nil"/>
              <w:bottom w:val="single" w:sz="4" w:space="0" w:color="auto"/>
              <w:right w:val="single" w:sz="4" w:space="0" w:color="auto"/>
            </w:tcBorders>
          </w:tcPr>
          <w:p w14:paraId="101FF1F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7103B22A" w14:textId="77777777" w:rsidTr="00CD4EA0">
        <w:trPr>
          <w:trHeight w:val="232"/>
        </w:trPr>
        <w:tc>
          <w:tcPr>
            <w:tcW w:w="711" w:type="dxa"/>
            <w:tcBorders>
              <w:top w:val="single" w:sz="4" w:space="0" w:color="auto"/>
              <w:left w:val="single" w:sz="4" w:space="0" w:color="auto"/>
              <w:bottom w:val="single" w:sz="4" w:space="0" w:color="auto"/>
              <w:right w:val="single" w:sz="4" w:space="0" w:color="auto"/>
            </w:tcBorders>
            <w:noWrap/>
          </w:tcPr>
          <w:p w14:paraId="6AD690D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34.6</w:t>
            </w:r>
          </w:p>
        </w:tc>
        <w:tc>
          <w:tcPr>
            <w:tcW w:w="15024" w:type="dxa"/>
            <w:tcBorders>
              <w:top w:val="single" w:sz="4" w:space="0" w:color="auto"/>
              <w:left w:val="nil"/>
              <w:bottom w:val="single" w:sz="4" w:space="0" w:color="auto"/>
              <w:right w:val="single" w:sz="4" w:space="0" w:color="auto"/>
            </w:tcBorders>
          </w:tcPr>
          <w:p w14:paraId="447FAC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9E4C86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5D6DB5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34.7</w:t>
            </w:r>
          </w:p>
        </w:tc>
        <w:tc>
          <w:tcPr>
            <w:tcW w:w="15024" w:type="dxa"/>
            <w:tcBorders>
              <w:top w:val="nil"/>
              <w:left w:val="nil"/>
              <w:bottom w:val="single" w:sz="4" w:space="0" w:color="auto"/>
              <w:right w:val="single" w:sz="4" w:space="0" w:color="auto"/>
            </w:tcBorders>
          </w:tcPr>
          <w:p w14:paraId="0EA84ED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37AC53A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8E9B3E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34.8</w:t>
            </w:r>
          </w:p>
        </w:tc>
        <w:tc>
          <w:tcPr>
            <w:tcW w:w="15024" w:type="dxa"/>
            <w:tcBorders>
              <w:top w:val="nil"/>
              <w:left w:val="nil"/>
              <w:bottom w:val="single" w:sz="4" w:space="0" w:color="auto"/>
              <w:right w:val="single" w:sz="4" w:space="0" w:color="auto"/>
            </w:tcBorders>
          </w:tcPr>
          <w:p w14:paraId="08A832A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28D6C60A"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91170A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34.9</w:t>
            </w:r>
          </w:p>
        </w:tc>
        <w:tc>
          <w:tcPr>
            <w:tcW w:w="15024" w:type="dxa"/>
            <w:tcBorders>
              <w:top w:val="nil"/>
              <w:left w:val="nil"/>
              <w:bottom w:val="single" w:sz="4" w:space="0" w:color="auto"/>
              <w:right w:val="single" w:sz="4" w:space="0" w:color="auto"/>
            </w:tcBorders>
          </w:tcPr>
          <w:p w14:paraId="5D1C7C3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30D045B1"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527848F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34.10</w:t>
            </w:r>
          </w:p>
        </w:tc>
        <w:tc>
          <w:tcPr>
            <w:tcW w:w="15024" w:type="dxa"/>
            <w:tcBorders>
              <w:top w:val="single" w:sz="4" w:space="0" w:color="auto"/>
              <w:left w:val="nil"/>
              <w:bottom w:val="single" w:sz="4" w:space="0" w:color="auto"/>
              <w:right w:val="single" w:sz="4" w:space="0" w:color="auto"/>
            </w:tcBorders>
          </w:tcPr>
          <w:p w14:paraId="6B943C0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6EB4A00B"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410E6D1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34.11</w:t>
            </w:r>
          </w:p>
        </w:tc>
        <w:tc>
          <w:tcPr>
            <w:tcW w:w="15024" w:type="dxa"/>
            <w:tcBorders>
              <w:top w:val="single" w:sz="4" w:space="0" w:color="auto"/>
              <w:left w:val="nil"/>
              <w:bottom w:val="single" w:sz="4" w:space="0" w:color="auto"/>
              <w:right w:val="single" w:sz="4" w:space="0" w:color="auto"/>
            </w:tcBorders>
          </w:tcPr>
          <w:p w14:paraId="617C0AB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77BCC62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26CA65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34.12</w:t>
            </w:r>
          </w:p>
        </w:tc>
        <w:tc>
          <w:tcPr>
            <w:tcW w:w="15024" w:type="dxa"/>
            <w:tcBorders>
              <w:top w:val="nil"/>
              <w:left w:val="nil"/>
              <w:bottom w:val="single" w:sz="4" w:space="0" w:color="auto"/>
              <w:right w:val="single" w:sz="4" w:space="0" w:color="auto"/>
            </w:tcBorders>
          </w:tcPr>
          <w:p w14:paraId="3D36BB5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2C66198"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009A03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34.13</w:t>
            </w:r>
          </w:p>
        </w:tc>
        <w:tc>
          <w:tcPr>
            <w:tcW w:w="15024" w:type="dxa"/>
            <w:tcBorders>
              <w:top w:val="nil"/>
              <w:left w:val="nil"/>
              <w:bottom w:val="single" w:sz="4" w:space="0" w:color="auto"/>
              <w:right w:val="single" w:sz="4" w:space="0" w:color="auto"/>
            </w:tcBorders>
          </w:tcPr>
          <w:p w14:paraId="2C53B7F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AF023A4"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F9AC149"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35</w:t>
            </w:r>
          </w:p>
        </w:tc>
        <w:tc>
          <w:tcPr>
            <w:tcW w:w="15024" w:type="dxa"/>
            <w:tcBorders>
              <w:top w:val="nil"/>
              <w:left w:val="nil"/>
              <w:bottom w:val="single" w:sz="4" w:space="0" w:color="auto"/>
              <w:right w:val="single" w:sz="4" w:space="0" w:color="auto"/>
            </w:tcBorders>
          </w:tcPr>
          <w:p w14:paraId="5EF5E8C8"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EC-760R-V/L FUJIFILM Corporation, зав. номер 5C729K090</w:t>
            </w:r>
          </w:p>
        </w:tc>
      </w:tr>
      <w:tr w:rsidR="00FB3B12" w:rsidRPr="0086696A" w14:paraId="4E9C30D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993FC0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35.1</w:t>
            </w:r>
          </w:p>
        </w:tc>
        <w:tc>
          <w:tcPr>
            <w:tcW w:w="15024" w:type="dxa"/>
            <w:tcBorders>
              <w:top w:val="nil"/>
              <w:left w:val="nil"/>
              <w:bottom w:val="single" w:sz="4" w:space="0" w:color="auto"/>
              <w:right w:val="single" w:sz="4" w:space="0" w:color="auto"/>
            </w:tcBorders>
          </w:tcPr>
          <w:p w14:paraId="0D38944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02AB617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909AC6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35.2</w:t>
            </w:r>
          </w:p>
        </w:tc>
        <w:tc>
          <w:tcPr>
            <w:tcW w:w="15024" w:type="dxa"/>
            <w:tcBorders>
              <w:top w:val="nil"/>
              <w:left w:val="nil"/>
              <w:bottom w:val="single" w:sz="4" w:space="0" w:color="auto"/>
              <w:right w:val="single" w:sz="4" w:space="0" w:color="auto"/>
            </w:tcBorders>
          </w:tcPr>
          <w:p w14:paraId="6327A32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458B35AE" w14:textId="77777777" w:rsidTr="00CD4EA0">
        <w:trPr>
          <w:trHeight w:val="201"/>
        </w:trPr>
        <w:tc>
          <w:tcPr>
            <w:tcW w:w="711" w:type="dxa"/>
            <w:tcBorders>
              <w:top w:val="nil"/>
              <w:left w:val="single" w:sz="4" w:space="0" w:color="auto"/>
              <w:bottom w:val="single" w:sz="4" w:space="0" w:color="auto"/>
              <w:right w:val="single" w:sz="4" w:space="0" w:color="auto"/>
            </w:tcBorders>
            <w:noWrap/>
          </w:tcPr>
          <w:p w14:paraId="03C7F37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35.3</w:t>
            </w:r>
          </w:p>
        </w:tc>
        <w:tc>
          <w:tcPr>
            <w:tcW w:w="15024" w:type="dxa"/>
            <w:tcBorders>
              <w:top w:val="nil"/>
              <w:left w:val="nil"/>
              <w:bottom w:val="single" w:sz="4" w:space="0" w:color="auto"/>
              <w:right w:val="single" w:sz="4" w:space="0" w:color="auto"/>
            </w:tcBorders>
          </w:tcPr>
          <w:p w14:paraId="28D319A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3E1B4334" w14:textId="77777777" w:rsidTr="00CD4EA0">
        <w:trPr>
          <w:trHeight w:val="205"/>
        </w:trPr>
        <w:tc>
          <w:tcPr>
            <w:tcW w:w="711" w:type="dxa"/>
            <w:tcBorders>
              <w:top w:val="nil"/>
              <w:left w:val="single" w:sz="4" w:space="0" w:color="auto"/>
              <w:bottom w:val="single" w:sz="4" w:space="0" w:color="auto"/>
              <w:right w:val="single" w:sz="4" w:space="0" w:color="auto"/>
            </w:tcBorders>
            <w:noWrap/>
          </w:tcPr>
          <w:p w14:paraId="08973D0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35.4</w:t>
            </w:r>
          </w:p>
        </w:tc>
        <w:tc>
          <w:tcPr>
            <w:tcW w:w="15024" w:type="dxa"/>
            <w:tcBorders>
              <w:top w:val="nil"/>
              <w:left w:val="nil"/>
              <w:bottom w:val="single" w:sz="4" w:space="0" w:color="auto"/>
              <w:right w:val="single" w:sz="4" w:space="0" w:color="auto"/>
            </w:tcBorders>
          </w:tcPr>
          <w:p w14:paraId="2D0BF0A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5FFAB28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6EDFF4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35.5</w:t>
            </w:r>
          </w:p>
        </w:tc>
        <w:tc>
          <w:tcPr>
            <w:tcW w:w="15024" w:type="dxa"/>
            <w:tcBorders>
              <w:top w:val="nil"/>
              <w:left w:val="nil"/>
              <w:bottom w:val="single" w:sz="4" w:space="0" w:color="auto"/>
              <w:right w:val="single" w:sz="4" w:space="0" w:color="auto"/>
            </w:tcBorders>
          </w:tcPr>
          <w:p w14:paraId="6366208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5B6B9DBA" w14:textId="77777777" w:rsidTr="00CD4EA0">
        <w:trPr>
          <w:trHeight w:val="171"/>
        </w:trPr>
        <w:tc>
          <w:tcPr>
            <w:tcW w:w="711" w:type="dxa"/>
            <w:tcBorders>
              <w:top w:val="nil"/>
              <w:left w:val="single" w:sz="4" w:space="0" w:color="auto"/>
              <w:bottom w:val="single" w:sz="4" w:space="0" w:color="auto"/>
              <w:right w:val="single" w:sz="4" w:space="0" w:color="auto"/>
            </w:tcBorders>
            <w:noWrap/>
          </w:tcPr>
          <w:p w14:paraId="2FA0F7C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35.6</w:t>
            </w:r>
          </w:p>
        </w:tc>
        <w:tc>
          <w:tcPr>
            <w:tcW w:w="15024" w:type="dxa"/>
            <w:tcBorders>
              <w:top w:val="nil"/>
              <w:left w:val="nil"/>
              <w:bottom w:val="single" w:sz="4" w:space="0" w:color="auto"/>
              <w:right w:val="single" w:sz="4" w:space="0" w:color="auto"/>
            </w:tcBorders>
          </w:tcPr>
          <w:p w14:paraId="4D4E99B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82D0D8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A8ED4C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35.7</w:t>
            </w:r>
          </w:p>
        </w:tc>
        <w:tc>
          <w:tcPr>
            <w:tcW w:w="15024" w:type="dxa"/>
            <w:tcBorders>
              <w:top w:val="nil"/>
              <w:left w:val="nil"/>
              <w:bottom w:val="single" w:sz="4" w:space="0" w:color="auto"/>
              <w:right w:val="single" w:sz="4" w:space="0" w:color="auto"/>
            </w:tcBorders>
          </w:tcPr>
          <w:p w14:paraId="6485482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5087144A"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36CD15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35.8</w:t>
            </w:r>
          </w:p>
        </w:tc>
        <w:tc>
          <w:tcPr>
            <w:tcW w:w="15024" w:type="dxa"/>
            <w:tcBorders>
              <w:top w:val="nil"/>
              <w:left w:val="nil"/>
              <w:bottom w:val="single" w:sz="4" w:space="0" w:color="auto"/>
              <w:right w:val="single" w:sz="4" w:space="0" w:color="auto"/>
            </w:tcBorders>
          </w:tcPr>
          <w:p w14:paraId="20A762D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64448CED"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69223A5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35.9</w:t>
            </w:r>
          </w:p>
        </w:tc>
        <w:tc>
          <w:tcPr>
            <w:tcW w:w="15024" w:type="dxa"/>
            <w:tcBorders>
              <w:top w:val="single" w:sz="4" w:space="0" w:color="auto"/>
              <w:left w:val="nil"/>
              <w:bottom w:val="single" w:sz="4" w:space="0" w:color="auto"/>
              <w:right w:val="single" w:sz="4" w:space="0" w:color="auto"/>
            </w:tcBorders>
          </w:tcPr>
          <w:p w14:paraId="6125052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5723A42"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4DF4A6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35.10</w:t>
            </w:r>
          </w:p>
        </w:tc>
        <w:tc>
          <w:tcPr>
            <w:tcW w:w="15024" w:type="dxa"/>
            <w:tcBorders>
              <w:top w:val="single" w:sz="4" w:space="0" w:color="auto"/>
              <w:left w:val="nil"/>
              <w:bottom w:val="single" w:sz="4" w:space="0" w:color="auto"/>
              <w:right w:val="single" w:sz="4" w:space="0" w:color="auto"/>
            </w:tcBorders>
          </w:tcPr>
          <w:p w14:paraId="7536E16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35D8C180"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1A31C9F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35.11</w:t>
            </w:r>
          </w:p>
        </w:tc>
        <w:tc>
          <w:tcPr>
            <w:tcW w:w="15024" w:type="dxa"/>
            <w:tcBorders>
              <w:top w:val="nil"/>
              <w:left w:val="nil"/>
              <w:bottom w:val="single" w:sz="4" w:space="0" w:color="auto"/>
              <w:right w:val="single" w:sz="4" w:space="0" w:color="auto"/>
            </w:tcBorders>
          </w:tcPr>
          <w:p w14:paraId="031E20B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776EEB1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78422D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35.12</w:t>
            </w:r>
          </w:p>
        </w:tc>
        <w:tc>
          <w:tcPr>
            <w:tcW w:w="15024" w:type="dxa"/>
            <w:tcBorders>
              <w:top w:val="nil"/>
              <w:left w:val="nil"/>
              <w:bottom w:val="single" w:sz="4" w:space="0" w:color="auto"/>
              <w:right w:val="single" w:sz="4" w:space="0" w:color="auto"/>
            </w:tcBorders>
          </w:tcPr>
          <w:p w14:paraId="033A878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0769692A"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753D940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35.13</w:t>
            </w:r>
          </w:p>
        </w:tc>
        <w:tc>
          <w:tcPr>
            <w:tcW w:w="15024" w:type="dxa"/>
            <w:tcBorders>
              <w:top w:val="nil"/>
              <w:left w:val="nil"/>
              <w:bottom w:val="single" w:sz="4" w:space="0" w:color="auto"/>
              <w:right w:val="single" w:sz="4" w:space="0" w:color="auto"/>
            </w:tcBorders>
          </w:tcPr>
          <w:p w14:paraId="5FCE3FEE" w14:textId="77777777" w:rsidR="00FB3B12"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p w14:paraId="56654DE0" w14:textId="711222CE" w:rsidR="00CD4EA0" w:rsidRPr="0086696A" w:rsidRDefault="00CD4EA0" w:rsidP="005742CF">
            <w:pPr>
              <w:rPr>
                <w:rFonts w:ascii="Liberation Serif" w:hAnsi="Liberation Serif" w:cs="Liberation Serif"/>
              </w:rPr>
            </w:pPr>
          </w:p>
        </w:tc>
      </w:tr>
      <w:tr w:rsidR="00FB3B12" w:rsidRPr="0086696A" w14:paraId="5888D621"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71F41B1D"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lastRenderedPageBreak/>
              <w:t>36</w:t>
            </w:r>
          </w:p>
        </w:tc>
        <w:tc>
          <w:tcPr>
            <w:tcW w:w="15024" w:type="dxa"/>
            <w:tcBorders>
              <w:top w:val="single" w:sz="4" w:space="0" w:color="auto"/>
              <w:left w:val="nil"/>
              <w:bottom w:val="single" w:sz="4" w:space="0" w:color="auto"/>
              <w:right w:val="single" w:sz="4" w:space="0" w:color="auto"/>
            </w:tcBorders>
          </w:tcPr>
          <w:p w14:paraId="3CC123D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EC-760R-V/L FUJIFILM Corporation, зав. номер 5C729K569</w:t>
            </w:r>
          </w:p>
        </w:tc>
      </w:tr>
      <w:tr w:rsidR="00FB3B12" w:rsidRPr="0086696A" w14:paraId="29C35C04"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148BA6D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36.1</w:t>
            </w:r>
          </w:p>
        </w:tc>
        <w:tc>
          <w:tcPr>
            <w:tcW w:w="15024" w:type="dxa"/>
            <w:tcBorders>
              <w:top w:val="single" w:sz="4" w:space="0" w:color="auto"/>
              <w:left w:val="nil"/>
              <w:bottom w:val="single" w:sz="4" w:space="0" w:color="auto"/>
              <w:right w:val="single" w:sz="4" w:space="0" w:color="auto"/>
            </w:tcBorders>
          </w:tcPr>
          <w:p w14:paraId="4C8BC9A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071631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6ADCB3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36.2</w:t>
            </w:r>
          </w:p>
        </w:tc>
        <w:tc>
          <w:tcPr>
            <w:tcW w:w="15024" w:type="dxa"/>
            <w:tcBorders>
              <w:top w:val="nil"/>
              <w:left w:val="nil"/>
              <w:bottom w:val="single" w:sz="4" w:space="0" w:color="auto"/>
              <w:right w:val="single" w:sz="4" w:space="0" w:color="auto"/>
            </w:tcBorders>
          </w:tcPr>
          <w:p w14:paraId="1459B49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013AB684" w14:textId="77777777" w:rsidTr="00CD4EA0">
        <w:trPr>
          <w:trHeight w:val="133"/>
        </w:trPr>
        <w:tc>
          <w:tcPr>
            <w:tcW w:w="711" w:type="dxa"/>
            <w:tcBorders>
              <w:top w:val="nil"/>
              <w:left w:val="single" w:sz="4" w:space="0" w:color="auto"/>
              <w:bottom w:val="single" w:sz="4" w:space="0" w:color="auto"/>
              <w:right w:val="single" w:sz="4" w:space="0" w:color="auto"/>
            </w:tcBorders>
            <w:noWrap/>
          </w:tcPr>
          <w:p w14:paraId="28F239B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36.3</w:t>
            </w:r>
          </w:p>
        </w:tc>
        <w:tc>
          <w:tcPr>
            <w:tcW w:w="15024" w:type="dxa"/>
            <w:tcBorders>
              <w:top w:val="nil"/>
              <w:left w:val="nil"/>
              <w:bottom w:val="single" w:sz="4" w:space="0" w:color="auto"/>
              <w:right w:val="single" w:sz="4" w:space="0" w:color="auto"/>
            </w:tcBorders>
          </w:tcPr>
          <w:p w14:paraId="6F9D510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72AC805" w14:textId="77777777" w:rsidTr="00CD4EA0">
        <w:trPr>
          <w:trHeight w:val="124"/>
        </w:trPr>
        <w:tc>
          <w:tcPr>
            <w:tcW w:w="711" w:type="dxa"/>
            <w:tcBorders>
              <w:top w:val="nil"/>
              <w:left w:val="single" w:sz="4" w:space="0" w:color="auto"/>
              <w:bottom w:val="single" w:sz="4" w:space="0" w:color="auto"/>
              <w:right w:val="single" w:sz="4" w:space="0" w:color="auto"/>
            </w:tcBorders>
            <w:noWrap/>
          </w:tcPr>
          <w:p w14:paraId="44789D5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36.4</w:t>
            </w:r>
          </w:p>
        </w:tc>
        <w:tc>
          <w:tcPr>
            <w:tcW w:w="15024" w:type="dxa"/>
            <w:tcBorders>
              <w:top w:val="nil"/>
              <w:left w:val="nil"/>
              <w:bottom w:val="single" w:sz="4" w:space="0" w:color="auto"/>
              <w:right w:val="single" w:sz="4" w:space="0" w:color="auto"/>
            </w:tcBorders>
          </w:tcPr>
          <w:p w14:paraId="62385BE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5D44E0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F48418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36.5</w:t>
            </w:r>
          </w:p>
        </w:tc>
        <w:tc>
          <w:tcPr>
            <w:tcW w:w="15024" w:type="dxa"/>
            <w:tcBorders>
              <w:top w:val="nil"/>
              <w:left w:val="nil"/>
              <w:bottom w:val="single" w:sz="4" w:space="0" w:color="auto"/>
              <w:right w:val="single" w:sz="4" w:space="0" w:color="auto"/>
            </w:tcBorders>
          </w:tcPr>
          <w:p w14:paraId="0205DBF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6E4E1004" w14:textId="77777777" w:rsidTr="00CD4EA0">
        <w:trPr>
          <w:trHeight w:val="118"/>
        </w:trPr>
        <w:tc>
          <w:tcPr>
            <w:tcW w:w="711" w:type="dxa"/>
            <w:tcBorders>
              <w:top w:val="nil"/>
              <w:left w:val="single" w:sz="4" w:space="0" w:color="auto"/>
              <w:bottom w:val="single" w:sz="4" w:space="0" w:color="auto"/>
              <w:right w:val="single" w:sz="4" w:space="0" w:color="auto"/>
            </w:tcBorders>
            <w:noWrap/>
          </w:tcPr>
          <w:p w14:paraId="2CC1237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36.6</w:t>
            </w:r>
          </w:p>
        </w:tc>
        <w:tc>
          <w:tcPr>
            <w:tcW w:w="15024" w:type="dxa"/>
            <w:tcBorders>
              <w:top w:val="nil"/>
              <w:left w:val="nil"/>
              <w:bottom w:val="single" w:sz="4" w:space="0" w:color="auto"/>
              <w:right w:val="single" w:sz="4" w:space="0" w:color="auto"/>
            </w:tcBorders>
          </w:tcPr>
          <w:p w14:paraId="087AE91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0F78098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3C96DC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36.7</w:t>
            </w:r>
          </w:p>
        </w:tc>
        <w:tc>
          <w:tcPr>
            <w:tcW w:w="15024" w:type="dxa"/>
            <w:tcBorders>
              <w:top w:val="nil"/>
              <w:left w:val="nil"/>
              <w:bottom w:val="single" w:sz="4" w:space="0" w:color="auto"/>
              <w:right w:val="single" w:sz="4" w:space="0" w:color="auto"/>
            </w:tcBorders>
          </w:tcPr>
          <w:p w14:paraId="21853CB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1BD4342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B119AD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36.8</w:t>
            </w:r>
          </w:p>
        </w:tc>
        <w:tc>
          <w:tcPr>
            <w:tcW w:w="15024" w:type="dxa"/>
            <w:tcBorders>
              <w:top w:val="nil"/>
              <w:left w:val="nil"/>
              <w:bottom w:val="single" w:sz="4" w:space="0" w:color="auto"/>
              <w:right w:val="single" w:sz="4" w:space="0" w:color="auto"/>
            </w:tcBorders>
          </w:tcPr>
          <w:p w14:paraId="3D6D0E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6658AFC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36E0A7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36.9</w:t>
            </w:r>
          </w:p>
        </w:tc>
        <w:tc>
          <w:tcPr>
            <w:tcW w:w="15024" w:type="dxa"/>
            <w:tcBorders>
              <w:top w:val="nil"/>
              <w:left w:val="nil"/>
              <w:bottom w:val="single" w:sz="4" w:space="0" w:color="auto"/>
              <w:right w:val="single" w:sz="4" w:space="0" w:color="auto"/>
            </w:tcBorders>
          </w:tcPr>
          <w:p w14:paraId="6398574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0A4FB3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35D657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36.10</w:t>
            </w:r>
          </w:p>
        </w:tc>
        <w:tc>
          <w:tcPr>
            <w:tcW w:w="15024" w:type="dxa"/>
            <w:tcBorders>
              <w:top w:val="nil"/>
              <w:left w:val="nil"/>
              <w:bottom w:val="single" w:sz="4" w:space="0" w:color="auto"/>
              <w:right w:val="single" w:sz="4" w:space="0" w:color="auto"/>
            </w:tcBorders>
          </w:tcPr>
          <w:p w14:paraId="6109D10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5AE69862"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447637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36.11</w:t>
            </w:r>
          </w:p>
        </w:tc>
        <w:tc>
          <w:tcPr>
            <w:tcW w:w="15024" w:type="dxa"/>
            <w:tcBorders>
              <w:top w:val="nil"/>
              <w:left w:val="nil"/>
              <w:bottom w:val="single" w:sz="4" w:space="0" w:color="auto"/>
              <w:right w:val="single" w:sz="4" w:space="0" w:color="auto"/>
            </w:tcBorders>
          </w:tcPr>
          <w:p w14:paraId="21BFECA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28B49EF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B70E00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36.12</w:t>
            </w:r>
          </w:p>
        </w:tc>
        <w:tc>
          <w:tcPr>
            <w:tcW w:w="15024" w:type="dxa"/>
            <w:tcBorders>
              <w:top w:val="nil"/>
              <w:left w:val="nil"/>
              <w:bottom w:val="single" w:sz="4" w:space="0" w:color="auto"/>
              <w:right w:val="single" w:sz="4" w:space="0" w:color="auto"/>
            </w:tcBorders>
          </w:tcPr>
          <w:p w14:paraId="144EA8F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196A872"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34441D8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36.13</w:t>
            </w:r>
          </w:p>
        </w:tc>
        <w:tc>
          <w:tcPr>
            <w:tcW w:w="15024" w:type="dxa"/>
            <w:tcBorders>
              <w:top w:val="single" w:sz="4" w:space="0" w:color="auto"/>
              <w:left w:val="nil"/>
              <w:bottom w:val="single" w:sz="4" w:space="0" w:color="auto"/>
              <w:right w:val="single" w:sz="4" w:space="0" w:color="auto"/>
            </w:tcBorders>
          </w:tcPr>
          <w:p w14:paraId="342DF18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56830201"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BC8FB4C"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37</w:t>
            </w:r>
          </w:p>
        </w:tc>
        <w:tc>
          <w:tcPr>
            <w:tcW w:w="15024" w:type="dxa"/>
            <w:tcBorders>
              <w:top w:val="single" w:sz="4" w:space="0" w:color="auto"/>
              <w:left w:val="nil"/>
              <w:bottom w:val="single" w:sz="4" w:space="0" w:color="auto"/>
              <w:right w:val="single" w:sz="4" w:space="0" w:color="auto"/>
            </w:tcBorders>
          </w:tcPr>
          <w:p w14:paraId="185D834E"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EC-760R-V/L FUJIFILM Corporation, зав. номер 6C729K143</w:t>
            </w:r>
          </w:p>
        </w:tc>
      </w:tr>
      <w:tr w:rsidR="00FB3B12" w:rsidRPr="0086696A" w14:paraId="10BCB53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AF0C2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37.1</w:t>
            </w:r>
          </w:p>
        </w:tc>
        <w:tc>
          <w:tcPr>
            <w:tcW w:w="15024" w:type="dxa"/>
            <w:tcBorders>
              <w:top w:val="nil"/>
              <w:left w:val="nil"/>
              <w:bottom w:val="single" w:sz="4" w:space="0" w:color="auto"/>
              <w:right w:val="single" w:sz="4" w:space="0" w:color="auto"/>
            </w:tcBorders>
          </w:tcPr>
          <w:p w14:paraId="016EBFB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54421B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28065C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37.2</w:t>
            </w:r>
          </w:p>
        </w:tc>
        <w:tc>
          <w:tcPr>
            <w:tcW w:w="15024" w:type="dxa"/>
            <w:tcBorders>
              <w:top w:val="nil"/>
              <w:left w:val="nil"/>
              <w:bottom w:val="single" w:sz="4" w:space="0" w:color="auto"/>
              <w:right w:val="single" w:sz="4" w:space="0" w:color="auto"/>
            </w:tcBorders>
          </w:tcPr>
          <w:p w14:paraId="02CE73F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4E51E589"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61CF1EA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37.3</w:t>
            </w:r>
          </w:p>
        </w:tc>
        <w:tc>
          <w:tcPr>
            <w:tcW w:w="15024" w:type="dxa"/>
            <w:tcBorders>
              <w:top w:val="nil"/>
              <w:left w:val="nil"/>
              <w:bottom w:val="single" w:sz="4" w:space="0" w:color="auto"/>
              <w:right w:val="single" w:sz="4" w:space="0" w:color="auto"/>
            </w:tcBorders>
          </w:tcPr>
          <w:p w14:paraId="61D89ED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5378771F" w14:textId="77777777" w:rsidTr="00CD4EA0">
        <w:trPr>
          <w:trHeight w:val="205"/>
        </w:trPr>
        <w:tc>
          <w:tcPr>
            <w:tcW w:w="711" w:type="dxa"/>
            <w:tcBorders>
              <w:top w:val="nil"/>
              <w:left w:val="single" w:sz="4" w:space="0" w:color="auto"/>
              <w:bottom w:val="single" w:sz="4" w:space="0" w:color="auto"/>
              <w:right w:val="single" w:sz="4" w:space="0" w:color="auto"/>
            </w:tcBorders>
            <w:noWrap/>
          </w:tcPr>
          <w:p w14:paraId="36DF8D4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37.4</w:t>
            </w:r>
          </w:p>
        </w:tc>
        <w:tc>
          <w:tcPr>
            <w:tcW w:w="15024" w:type="dxa"/>
            <w:tcBorders>
              <w:top w:val="nil"/>
              <w:left w:val="nil"/>
              <w:bottom w:val="single" w:sz="4" w:space="0" w:color="auto"/>
              <w:right w:val="single" w:sz="4" w:space="0" w:color="auto"/>
            </w:tcBorders>
          </w:tcPr>
          <w:p w14:paraId="393C258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7ACB11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F7EBA4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37.5</w:t>
            </w:r>
          </w:p>
        </w:tc>
        <w:tc>
          <w:tcPr>
            <w:tcW w:w="15024" w:type="dxa"/>
            <w:tcBorders>
              <w:top w:val="nil"/>
              <w:left w:val="nil"/>
              <w:bottom w:val="single" w:sz="4" w:space="0" w:color="auto"/>
              <w:right w:val="single" w:sz="4" w:space="0" w:color="auto"/>
            </w:tcBorders>
          </w:tcPr>
          <w:p w14:paraId="4BBC08D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2ED1DCE4" w14:textId="77777777" w:rsidTr="00CD4EA0">
        <w:trPr>
          <w:trHeight w:val="171"/>
        </w:trPr>
        <w:tc>
          <w:tcPr>
            <w:tcW w:w="711" w:type="dxa"/>
            <w:tcBorders>
              <w:top w:val="single" w:sz="4" w:space="0" w:color="auto"/>
              <w:left w:val="single" w:sz="4" w:space="0" w:color="auto"/>
              <w:bottom w:val="single" w:sz="4" w:space="0" w:color="auto"/>
              <w:right w:val="single" w:sz="4" w:space="0" w:color="auto"/>
            </w:tcBorders>
            <w:noWrap/>
          </w:tcPr>
          <w:p w14:paraId="0711CE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37.6</w:t>
            </w:r>
          </w:p>
        </w:tc>
        <w:tc>
          <w:tcPr>
            <w:tcW w:w="15024" w:type="dxa"/>
            <w:tcBorders>
              <w:top w:val="single" w:sz="4" w:space="0" w:color="auto"/>
              <w:left w:val="nil"/>
              <w:bottom w:val="single" w:sz="4" w:space="0" w:color="auto"/>
              <w:right w:val="single" w:sz="4" w:space="0" w:color="auto"/>
            </w:tcBorders>
          </w:tcPr>
          <w:p w14:paraId="512C62A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3878A5F"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4413D51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37.7</w:t>
            </w:r>
          </w:p>
        </w:tc>
        <w:tc>
          <w:tcPr>
            <w:tcW w:w="15024" w:type="dxa"/>
            <w:tcBorders>
              <w:top w:val="single" w:sz="4" w:space="0" w:color="auto"/>
              <w:left w:val="nil"/>
              <w:bottom w:val="single" w:sz="4" w:space="0" w:color="auto"/>
              <w:right w:val="single" w:sz="4" w:space="0" w:color="auto"/>
            </w:tcBorders>
          </w:tcPr>
          <w:p w14:paraId="47E2D16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4C929B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1D43C5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37.8</w:t>
            </w:r>
          </w:p>
        </w:tc>
        <w:tc>
          <w:tcPr>
            <w:tcW w:w="15024" w:type="dxa"/>
            <w:tcBorders>
              <w:top w:val="nil"/>
              <w:left w:val="nil"/>
              <w:bottom w:val="single" w:sz="4" w:space="0" w:color="auto"/>
              <w:right w:val="single" w:sz="4" w:space="0" w:color="auto"/>
            </w:tcBorders>
          </w:tcPr>
          <w:p w14:paraId="261AFF8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6C90F23C"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453401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37.9</w:t>
            </w:r>
          </w:p>
        </w:tc>
        <w:tc>
          <w:tcPr>
            <w:tcW w:w="15024" w:type="dxa"/>
            <w:tcBorders>
              <w:top w:val="nil"/>
              <w:left w:val="nil"/>
              <w:bottom w:val="single" w:sz="4" w:space="0" w:color="auto"/>
              <w:right w:val="single" w:sz="4" w:space="0" w:color="auto"/>
            </w:tcBorders>
          </w:tcPr>
          <w:p w14:paraId="68CF1CC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13376F8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FA9DB1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37.10</w:t>
            </w:r>
          </w:p>
        </w:tc>
        <w:tc>
          <w:tcPr>
            <w:tcW w:w="15024" w:type="dxa"/>
            <w:tcBorders>
              <w:top w:val="nil"/>
              <w:left w:val="nil"/>
              <w:bottom w:val="single" w:sz="4" w:space="0" w:color="auto"/>
              <w:right w:val="single" w:sz="4" w:space="0" w:color="auto"/>
            </w:tcBorders>
          </w:tcPr>
          <w:p w14:paraId="0247AFF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396618C3"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50BF4A9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37.11</w:t>
            </w:r>
          </w:p>
        </w:tc>
        <w:tc>
          <w:tcPr>
            <w:tcW w:w="15024" w:type="dxa"/>
            <w:tcBorders>
              <w:top w:val="nil"/>
              <w:left w:val="nil"/>
              <w:bottom w:val="single" w:sz="4" w:space="0" w:color="auto"/>
              <w:right w:val="single" w:sz="4" w:space="0" w:color="auto"/>
            </w:tcBorders>
          </w:tcPr>
          <w:p w14:paraId="559E6A6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2B2D3A6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CD0D50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37.12</w:t>
            </w:r>
          </w:p>
        </w:tc>
        <w:tc>
          <w:tcPr>
            <w:tcW w:w="15024" w:type="dxa"/>
            <w:tcBorders>
              <w:top w:val="nil"/>
              <w:left w:val="nil"/>
              <w:bottom w:val="single" w:sz="4" w:space="0" w:color="auto"/>
              <w:right w:val="single" w:sz="4" w:space="0" w:color="auto"/>
            </w:tcBorders>
          </w:tcPr>
          <w:p w14:paraId="1288F50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6E3712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01265CF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37.13</w:t>
            </w:r>
          </w:p>
        </w:tc>
        <w:tc>
          <w:tcPr>
            <w:tcW w:w="15024" w:type="dxa"/>
            <w:tcBorders>
              <w:top w:val="nil"/>
              <w:left w:val="nil"/>
              <w:bottom w:val="single" w:sz="4" w:space="0" w:color="auto"/>
              <w:right w:val="single" w:sz="4" w:space="0" w:color="auto"/>
            </w:tcBorders>
          </w:tcPr>
          <w:p w14:paraId="37C9E1A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B04354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E79D404"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38</w:t>
            </w:r>
          </w:p>
        </w:tc>
        <w:tc>
          <w:tcPr>
            <w:tcW w:w="15024" w:type="dxa"/>
            <w:tcBorders>
              <w:top w:val="nil"/>
              <w:left w:val="nil"/>
              <w:bottom w:val="single" w:sz="4" w:space="0" w:color="auto"/>
              <w:right w:val="single" w:sz="4" w:space="0" w:color="auto"/>
            </w:tcBorders>
          </w:tcPr>
          <w:p w14:paraId="52C78348"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EC-760R-V/L FUJIFILM Corporation, зав. номер 6C729K142</w:t>
            </w:r>
          </w:p>
        </w:tc>
      </w:tr>
      <w:tr w:rsidR="00FB3B12" w:rsidRPr="0086696A" w14:paraId="34DECB3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B7DA42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38.1</w:t>
            </w:r>
          </w:p>
        </w:tc>
        <w:tc>
          <w:tcPr>
            <w:tcW w:w="15024" w:type="dxa"/>
            <w:tcBorders>
              <w:top w:val="nil"/>
              <w:left w:val="nil"/>
              <w:bottom w:val="single" w:sz="4" w:space="0" w:color="auto"/>
              <w:right w:val="single" w:sz="4" w:space="0" w:color="auto"/>
            </w:tcBorders>
          </w:tcPr>
          <w:p w14:paraId="1E0EB26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2CA3F9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22801B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38.2</w:t>
            </w:r>
          </w:p>
        </w:tc>
        <w:tc>
          <w:tcPr>
            <w:tcW w:w="15024" w:type="dxa"/>
            <w:tcBorders>
              <w:top w:val="nil"/>
              <w:left w:val="nil"/>
              <w:bottom w:val="single" w:sz="4" w:space="0" w:color="auto"/>
              <w:right w:val="single" w:sz="4" w:space="0" w:color="auto"/>
            </w:tcBorders>
          </w:tcPr>
          <w:p w14:paraId="33D6641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373F9736" w14:textId="77777777" w:rsidTr="00CD4EA0">
        <w:trPr>
          <w:trHeight w:val="275"/>
        </w:trPr>
        <w:tc>
          <w:tcPr>
            <w:tcW w:w="711" w:type="dxa"/>
            <w:tcBorders>
              <w:top w:val="nil"/>
              <w:left w:val="single" w:sz="4" w:space="0" w:color="auto"/>
              <w:bottom w:val="single" w:sz="4" w:space="0" w:color="auto"/>
              <w:right w:val="single" w:sz="4" w:space="0" w:color="auto"/>
            </w:tcBorders>
            <w:noWrap/>
          </w:tcPr>
          <w:p w14:paraId="63F7368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38.3</w:t>
            </w:r>
          </w:p>
        </w:tc>
        <w:tc>
          <w:tcPr>
            <w:tcW w:w="15024" w:type="dxa"/>
            <w:tcBorders>
              <w:top w:val="nil"/>
              <w:left w:val="nil"/>
              <w:bottom w:val="single" w:sz="4" w:space="0" w:color="auto"/>
              <w:right w:val="single" w:sz="4" w:space="0" w:color="auto"/>
            </w:tcBorders>
          </w:tcPr>
          <w:p w14:paraId="1DF4111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A43C609" w14:textId="77777777" w:rsidTr="00CD4EA0">
        <w:trPr>
          <w:trHeight w:val="265"/>
        </w:trPr>
        <w:tc>
          <w:tcPr>
            <w:tcW w:w="711" w:type="dxa"/>
            <w:tcBorders>
              <w:top w:val="single" w:sz="4" w:space="0" w:color="auto"/>
              <w:left w:val="single" w:sz="4" w:space="0" w:color="auto"/>
              <w:bottom w:val="single" w:sz="4" w:space="0" w:color="auto"/>
              <w:right w:val="single" w:sz="4" w:space="0" w:color="auto"/>
            </w:tcBorders>
            <w:noWrap/>
          </w:tcPr>
          <w:p w14:paraId="1D98CAE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38.4</w:t>
            </w:r>
          </w:p>
        </w:tc>
        <w:tc>
          <w:tcPr>
            <w:tcW w:w="15024" w:type="dxa"/>
            <w:tcBorders>
              <w:top w:val="single" w:sz="4" w:space="0" w:color="auto"/>
              <w:left w:val="nil"/>
              <w:bottom w:val="single" w:sz="4" w:space="0" w:color="auto"/>
              <w:right w:val="single" w:sz="4" w:space="0" w:color="auto"/>
            </w:tcBorders>
          </w:tcPr>
          <w:p w14:paraId="09AC18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619AC49"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05110DA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38.5</w:t>
            </w:r>
          </w:p>
        </w:tc>
        <w:tc>
          <w:tcPr>
            <w:tcW w:w="15024" w:type="dxa"/>
            <w:tcBorders>
              <w:top w:val="single" w:sz="4" w:space="0" w:color="auto"/>
              <w:left w:val="nil"/>
              <w:bottom w:val="single" w:sz="4" w:space="0" w:color="auto"/>
              <w:right w:val="single" w:sz="4" w:space="0" w:color="auto"/>
            </w:tcBorders>
          </w:tcPr>
          <w:p w14:paraId="7A44A27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25FAA225" w14:textId="77777777" w:rsidTr="00CD4EA0">
        <w:trPr>
          <w:trHeight w:val="260"/>
        </w:trPr>
        <w:tc>
          <w:tcPr>
            <w:tcW w:w="711" w:type="dxa"/>
            <w:tcBorders>
              <w:top w:val="nil"/>
              <w:left w:val="single" w:sz="4" w:space="0" w:color="auto"/>
              <w:bottom w:val="single" w:sz="4" w:space="0" w:color="auto"/>
              <w:right w:val="single" w:sz="4" w:space="0" w:color="auto"/>
            </w:tcBorders>
            <w:noWrap/>
          </w:tcPr>
          <w:p w14:paraId="11F34C8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38.6</w:t>
            </w:r>
          </w:p>
        </w:tc>
        <w:tc>
          <w:tcPr>
            <w:tcW w:w="15024" w:type="dxa"/>
            <w:tcBorders>
              <w:top w:val="nil"/>
              <w:left w:val="nil"/>
              <w:bottom w:val="single" w:sz="4" w:space="0" w:color="auto"/>
              <w:right w:val="single" w:sz="4" w:space="0" w:color="auto"/>
            </w:tcBorders>
          </w:tcPr>
          <w:p w14:paraId="3DCABE7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02891682"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B2B2C0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38.7</w:t>
            </w:r>
          </w:p>
        </w:tc>
        <w:tc>
          <w:tcPr>
            <w:tcW w:w="15024" w:type="dxa"/>
            <w:tcBorders>
              <w:top w:val="nil"/>
              <w:left w:val="nil"/>
              <w:bottom w:val="single" w:sz="4" w:space="0" w:color="auto"/>
              <w:right w:val="single" w:sz="4" w:space="0" w:color="auto"/>
            </w:tcBorders>
          </w:tcPr>
          <w:p w14:paraId="6244C01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632556B5"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03133E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38.8</w:t>
            </w:r>
          </w:p>
        </w:tc>
        <w:tc>
          <w:tcPr>
            <w:tcW w:w="15024" w:type="dxa"/>
            <w:tcBorders>
              <w:top w:val="nil"/>
              <w:left w:val="nil"/>
              <w:bottom w:val="single" w:sz="4" w:space="0" w:color="auto"/>
              <w:right w:val="single" w:sz="4" w:space="0" w:color="auto"/>
            </w:tcBorders>
          </w:tcPr>
          <w:p w14:paraId="5AA0BAA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38EBCCEA"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A7C46E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38.9</w:t>
            </w:r>
          </w:p>
        </w:tc>
        <w:tc>
          <w:tcPr>
            <w:tcW w:w="15024" w:type="dxa"/>
            <w:tcBorders>
              <w:top w:val="nil"/>
              <w:left w:val="nil"/>
              <w:bottom w:val="single" w:sz="4" w:space="0" w:color="auto"/>
              <w:right w:val="single" w:sz="4" w:space="0" w:color="auto"/>
            </w:tcBorders>
          </w:tcPr>
          <w:p w14:paraId="7CB7F98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6C42C78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920FB0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38.10</w:t>
            </w:r>
          </w:p>
        </w:tc>
        <w:tc>
          <w:tcPr>
            <w:tcW w:w="15024" w:type="dxa"/>
            <w:tcBorders>
              <w:top w:val="nil"/>
              <w:left w:val="nil"/>
              <w:bottom w:val="single" w:sz="4" w:space="0" w:color="auto"/>
              <w:right w:val="single" w:sz="4" w:space="0" w:color="auto"/>
            </w:tcBorders>
          </w:tcPr>
          <w:p w14:paraId="114A58F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635D1C6C"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58ED65C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38.11</w:t>
            </w:r>
          </w:p>
        </w:tc>
        <w:tc>
          <w:tcPr>
            <w:tcW w:w="15024" w:type="dxa"/>
            <w:tcBorders>
              <w:top w:val="single" w:sz="4" w:space="0" w:color="auto"/>
              <w:left w:val="nil"/>
              <w:bottom w:val="single" w:sz="4" w:space="0" w:color="auto"/>
              <w:right w:val="single" w:sz="4" w:space="0" w:color="auto"/>
            </w:tcBorders>
          </w:tcPr>
          <w:p w14:paraId="266748B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75F4059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06183E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38.12</w:t>
            </w:r>
          </w:p>
        </w:tc>
        <w:tc>
          <w:tcPr>
            <w:tcW w:w="15024" w:type="dxa"/>
            <w:tcBorders>
              <w:top w:val="single" w:sz="4" w:space="0" w:color="auto"/>
              <w:left w:val="nil"/>
              <w:bottom w:val="single" w:sz="4" w:space="0" w:color="auto"/>
              <w:right w:val="single" w:sz="4" w:space="0" w:color="auto"/>
            </w:tcBorders>
          </w:tcPr>
          <w:p w14:paraId="6B2E9AC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0E04F31"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2D86D76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38.13</w:t>
            </w:r>
          </w:p>
        </w:tc>
        <w:tc>
          <w:tcPr>
            <w:tcW w:w="15024" w:type="dxa"/>
            <w:tcBorders>
              <w:top w:val="nil"/>
              <w:left w:val="nil"/>
              <w:bottom w:val="single" w:sz="4" w:space="0" w:color="auto"/>
              <w:right w:val="single" w:sz="4" w:space="0" w:color="auto"/>
            </w:tcBorders>
          </w:tcPr>
          <w:p w14:paraId="2902862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1EDAF95E" w14:textId="77777777" w:rsidTr="00CD4EA0">
        <w:trPr>
          <w:trHeight w:val="601"/>
        </w:trPr>
        <w:tc>
          <w:tcPr>
            <w:tcW w:w="711" w:type="dxa"/>
            <w:tcBorders>
              <w:top w:val="nil"/>
              <w:left w:val="single" w:sz="4" w:space="0" w:color="auto"/>
              <w:bottom w:val="single" w:sz="4" w:space="0" w:color="auto"/>
              <w:right w:val="single" w:sz="4" w:space="0" w:color="auto"/>
            </w:tcBorders>
            <w:shd w:val="clear" w:color="auto" w:fill="FFFFFF" w:themeFill="background1"/>
            <w:noWrap/>
          </w:tcPr>
          <w:p w14:paraId="184AF547"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39</w:t>
            </w:r>
          </w:p>
        </w:tc>
        <w:tc>
          <w:tcPr>
            <w:tcW w:w="15024" w:type="dxa"/>
            <w:tcBorders>
              <w:top w:val="nil"/>
              <w:left w:val="nil"/>
              <w:bottom w:val="single" w:sz="4" w:space="0" w:color="auto"/>
              <w:right w:val="single" w:sz="4" w:space="0" w:color="auto"/>
            </w:tcBorders>
            <w:shd w:val="clear" w:color="auto" w:fill="FFFFFF" w:themeFill="background1"/>
          </w:tcPr>
          <w:p w14:paraId="0EB05C8B"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EC-760R-V/L FUJIFILM Corporation, зав. номер 7C729K223 (Пришел с ремонта. Гарантия 1 год.)</w:t>
            </w:r>
          </w:p>
        </w:tc>
      </w:tr>
      <w:tr w:rsidR="00FB3B12" w:rsidRPr="0086696A" w14:paraId="2EC0161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19D5FD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39.1</w:t>
            </w:r>
          </w:p>
        </w:tc>
        <w:tc>
          <w:tcPr>
            <w:tcW w:w="15024" w:type="dxa"/>
            <w:tcBorders>
              <w:top w:val="nil"/>
              <w:left w:val="nil"/>
              <w:bottom w:val="single" w:sz="4" w:space="0" w:color="auto"/>
              <w:right w:val="single" w:sz="4" w:space="0" w:color="auto"/>
            </w:tcBorders>
          </w:tcPr>
          <w:p w14:paraId="1D71B88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FA236A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A1B3E8E"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39.2</w:t>
            </w:r>
          </w:p>
        </w:tc>
        <w:tc>
          <w:tcPr>
            <w:tcW w:w="15024" w:type="dxa"/>
            <w:tcBorders>
              <w:top w:val="nil"/>
              <w:left w:val="nil"/>
              <w:bottom w:val="single" w:sz="4" w:space="0" w:color="auto"/>
              <w:right w:val="single" w:sz="4" w:space="0" w:color="auto"/>
            </w:tcBorders>
          </w:tcPr>
          <w:p w14:paraId="223B7FC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3D27CF90"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6D18AA4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39.3</w:t>
            </w:r>
          </w:p>
        </w:tc>
        <w:tc>
          <w:tcPr>
            <w:tcW w:w="15024" w:type="dxa"/>
            <w:tcBorders>
              <w:top w:val="nil"/>
              <w:left w:val="nil"/>
              <w:bottom w:val="single" w:sz="4" w:space="0" w:color="auto"/>
              <w:right w:val="single" w:sz="4" w:space="0" w:color="auto"/>
            </w:tcBorders>
          </w:tcPr>
          <w:p w14:paraId="6649ED7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4E7883B" w14:textId="77777777" w:rsidTr="00CD4EA0">
        <w:trPr>
          <w:trHeight w:val="205"/>
        </w:trPr>
        <w:tc>
          <w:tcPr>
            <w:tcW w:w="711" w:type="dxa"/>
            <w:tcBorders>
              <w:top w:val="nil"/>
              <w:left w:val="single" w:sz="4" w:space="0" w:color="auto"/>
              <w:bottom w:val="single" w:sz="4" w:space="0" w:color="auto"/>
              <w:right w:val="single" w:sz="4" w:space="0" w:color="auto"/>
            </w:tcBorders>
            <w:noWrap/>
          </w:tcPr>
          <w:p w14:paraId="3B529F4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39.4</w:t>
            </w:r>
          </w:p>
        </w:tc>
        <w:tc>
          <w:tcPr>
            <w:tcW w:w="15024" w:type="dxa"/>
            <w:tcBorders>
              <w:top w:val="nil"/>
              <w:left w:val="nil"/>
              <w:bottom w:val="single" w:sz="4" w:space="0" w:color="auto"/>
              <w:right w:val="single" w:sz="4" w:space="0" w:color="auto"/>
            </w:tcBorders>
          </w:tcPr>
          <w:p w14:paraId="6BB54A12"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54B9417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6162044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39.5</w:t>
            </w:r>
          </w:p>
        </w:tc>
        <w:tc>
          <w:tcPr>
            <w:tcW w:w="15024" w:type="dxa"/>
            <w:tcBorders>
              <w:top w:val="nil"/>
              <w:left w:val="nil"/>
              <w:bottom w:val="single" w:sz="4" w:space="0" w:color="auto"/>
              <w:right w:val="single" w:sz="4" w:space="0" w:color="auto"/>
            </w:tcBorders>
          </w:tcPr>
          <w:p w14:paraId="084B885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53779501"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6210B13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39.6</w:t>
            </w:r>
          </w:p>
        </w:tc>
        <w:tc>
          <w:tcPr>
            <w:tcW w:w="15024" w:type="dxa"/>
            <w:tcBorders>
              <w:top w:val="nil"/>
              <w:left w:val="nil"/>
              <w:bottom w:val="single" w:sz="4" w:space="0" w:color="auto"/>
              <w:right w:val="single" w:sz="4" w:space="0" w:color="auto"/>
            </w:tcBorders>
          </w:tcPr>
          <w:p w14:paraId="356A8B87"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0FCA620F"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D9C34D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39.7</w:t>
            </w:r>
          </w:p>
        </w:tc>
        <w:tc>
          <w:tcPr>
            <w:tcW w:w="15024" w:type="dxa"/>
            <w:tcBorders>
              <w:top w:val="nil"/>
              <w:left w:val="nil"/>
              <w:bottom w:val="single" w:sz="4" w:space="0" w:color="auto"/>
              <w:right w:val="single" w:sz="4" w:space="0" w:color="auto"/>
            </w:tcBorders>
          </w:tcPr>
          <w:p w14:paraId="5CA3B7A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1D495BA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22096B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39.8</w:t>
            </w:r>
          </w:p>
        </w:tc>
        <w:tc>
          <w:tcPr>
            <w:tcW w:w="15024" w:type="dxa"/>
            <w:tcBorders>
              <w:top w:val="single" w:sz="4" w:space="0" w:color="auto"/>
              <w:left w:val="nil"/>
              <w:bottom w:val="single" w:sz="4" w:space="0" w:color="auto"/>
              <w:right w:val="single" w:sz="4" w:space="0" w:color="auto"/>
            </w:tcBorders>
          </w:tcPr>
          <w:p w14:paraId="1743C0D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1F66B529"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224D2EC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39.9</w:t>
            </w:r>
          </w:p>
        </w:tc>
        <w:tc>
          <w:tcPr>
            <w:tcW w:w="15024" w:type="dxa"/>
            <w:tcBorders>
              <w:top w:val="single" w:sz="4" w:space="0" w:color="auto"/>
              <w:left w:val="nil"/>
              <w:bottom w:val="single" w:sz="4" w:space="0" w:color="auto"/>
              <w:right w:val="single" w:sz="4" w:space="0" w:color="auto"/>
            </w:tcBorders>
          </w:tcPr>
          <w:p w14:paraId="0608EC8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4459F4FE"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240AFA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39.10</w:t>
            </w:r>
          </w:p>
        </w:tc>
        <w:tc>
          <w:tcPr>
            <w:tcW w:w="15024" w:type="dxa"/>
            <w:tcBorders>
              <w:top w:val="nil"/>
              <w:left w:val="nil"/>
              <w:bottom w:val="single" w:sz="4" w:space="0" w:color="auto"/>
              <w:right w:val="single" w:sz="4" w:space="0" w:color="auto"/>
            </w:tcBorders>
          </w:tcPr>
          <w:p w14:paraId="469E5CC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0001552C"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A187EA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39.11</w:t>
            </w:r>
          </w:p>
        </w:tc>
        <w:tc>
          <w:tcPr>
            <w:tcW w:w="15024" w:type="dxa"/>
            <w:tcBorders>
              <w:top w:val="nil"/>
              <w:left w:val="nil"/>
              <w:bottom w:val="single" w:sz="4" w:space="0" w:color="auto"/>
              <w:right w:val="single" w:sz="4" w:space="0" w:color="auto"/>
            </w:tcBorders>
          </w:tcPr>
          <w:p w14:paraId="28C09AD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30E108F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E2D206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39.12</w:t>
            </w:r>
          </w:p>
        </w:tc>
        <w:tc>
          <w:tcPr>
            <w:tcW w:w="15024" w:type="dxa"/>
            <w:tcBorders>
              <w:top w:val="nil"/>
              <w:left w:val="nil"/>
              <w:bottom w:val="single" w:sz="4" w:space="0" w:color="auto"/>
              <w:right w:val="single" w:sz="4" w:space="0" w:color="auto"/>
            </w:tcBorders>
          </w:tcPr>
          <w:p w14:paraId="3440B15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1DEA7D2"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422A15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39.13</w:t>
            </w:r>
          </w:p>
        </w:tc>
        <w:tc>
          <w:tcPr>
            <w:tcW w:w="15024" w:type="dxa"/>
            <w:tcBorders>
              <w:top w:val="nil"/>
              <w:left w:val="nil"/>
              <w:bottom w:val="single" w:sz="4" w:space="0" w:color="auto"/>
              <w:right w:val="single" w:sz="4" w:space="0" w:color="auto"/>
            </w:tcBorders>
          </w:tcPr>
          <w:p w14:paraId="7F94286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11F556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5D90A52"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40</w:t>
            </w:r>
          </w:p>
        </w:tc>
        <w:tc>
          <w:tcPr>
            <w:tcW w:w="15024" w:type="dxa"/>
            <w:tcBorders>
              <w:top w:val="nil"/>
              <w:left w:val="nil"/>
              <w:bottom w:val="single" w:sz="4" w:space="0" w:color="auto"/>
              <w:right w:val="single" w:sz="4" w:space="0" w:color="auto"/>
            </w:tcBorders>
          </w:tcPr>
          <w:p w14:paraId="726D95F9"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EC-760R-V/I FUJIFILM Corporation, зав. номер 7C728K022</w:t>
            </w:r>
          </w:p>
        </w:tc>
      </w:tr>
      <w:tr w:rsidR="00FB3B12" w:rsidRPr="0086696A" w14:paraId="380F131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A1C82F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40.1</w:t>
            </w:r>
          </w:p>
        </w:tc>
        <w:tc>
          <w:tcPr>
            <w:tcW w:w="15024" w:type="dxa"/>
            <w:tcBorders>
              <w:top w:val="nil"/>
              <w:left w:val="nil"/>
              <w:bottom w:val="single" w:sz="4" w:space="0" w:color="auto"/>
              <w:right w:val="single" w:sz="4" w:space="0" w:color="auto"/>
            </w:tcBorders>
          </w:tcPr>
          <w:p w14:paraId="12D95E9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2E9D4B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55CF8D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40.2</w:t>
            </w:r>
          </w:p>
        </w:tc>
        <w:tc>
          <w:tcPr>
            <w:tcW w:w="15024" w:type="dxa"/>
            <w:tcBorders>
              <w:top w:val="single" w:sz="4" w:space="0" w:color="auto"/>
              <w:left w:val="nil"/>
              <w:bottom w:val="single" w:sz="4" w:space="0" w:color="auto"/>
              <w:right w:val="single" w:sz="4" w:space="0" w:color="auto"/>
            </w:tcBorders>
          </w:tcPr>
          <w:p w14:paraId="4AC3C1A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05118590" w14:textId="77777777" w:rsidTr="00CD4EA0">
        <w:trPr>
          <w:trHeight w:val="133"/>
        </w:trPr>
        <w:tc>
          <w:tcPr>
            <w:tcW w:w="711" w:type="dxa"/>
            <w:tcBorders>
              <w:top w:val="single" w:sz="4" w:space="0" w:color="auto"/>
              <w:left w:val="single" w:sz="4" w:space="0" w:color="auto"/>
              <w:bottom w:val="single" w:sz="4" w:space="0" w:color="auto"/>
              <w:right w:val="single" w:sz="4" w:space="0" w:color="auto"/>
            </w:tcBorders>
            <w:noWrap/>
          </w:tcPr>
          <w:p w14:paraId="6F91C27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40.3</w:t>
            </w:r>
          </w:p>
        </w:tc>
        <w:tc>
          <w:tcPr>
            <w:tcW w:w="15024" w:type="dxa"/>
            <w:tcBorders>
              <w:top w:val="single" w:sz="4" w:space="0" w:color="auto"/>
              <w:left w:val="nil"/>
              <w:bottom w:val="single" w:sz="4" w:space="0" w:color="auto"/>
              <w:right w:val="single" w:sz="4" w:space="0" w:color="auto"/>
            </w:tcBorders>
          </w:tcPr>
          <w:p w14:paraId="45DE87E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332F75BF"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0C3D9F76"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40.4</w:t>
            </w:r>
          </w:p>
        </w:tc>
        <w:tc>
          <w:tcPr>
            <w:tcW w:w="15024" w:type="dxa"/>
            <w:tcBorders>
              <w:top w:val="nil"/>
              <w:left w:val="nil"/>
              <w:bottom w:val="single" w:sz="4" w:space="0" w:color="auto"/>
              <w:right w:val="single" w:sz="4" w:space="0" w:color="auto"/>
            </w:tcBorders>
          </w:tcPr>
          <w:p w14:paraId="331B238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D7002B0"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3EC4E998"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40.5</w:t>
            </w:r>
          </w:p>
        </w:tc>
        <w:tc>
          <w:tcPr>
            <w:tcW w:w="15024" w:type="dxa"/>
            <w:tcBorders>
              <w:top w:val="nil"/>
              <w:left w:val="nil"/>
              <w:bottom w:val="single" w:sz="4" w:space="0" w:color="auto"/>
              <w:right w:val="single" w:sz="4" w:space="0" w:color="auto"/>
            </w:tcBorders>
          </w:tcPr>
          <w:p w14:paraId="2342317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26382F79" w14:textId="77777777" w:rsidTr="00CD4EA0">
        <w:trPr>
          <w:trHeight w:val="118"/>
        </w:trPr>
        <w:tc>
          <w:tcPr>
            <w:tcW w:w="711" w:type="dxa"/>
            <w:tcBorders>
              <w:top w:val="nil"/>
              <w:left w:val="single" w:sz="4" w:space="0" w:color="auto"/>
              <w:bottom w:val="single" w:sz="4" w:space="0" w:color="auto"/>
              <w:right w:val="single" w:sz="4" w:space="0" w:color="auto"/>
            </w:tcBorders>
            <w:noWrap/>
          </w:tcPr>
          <w:p w14:paraId="0D23E1B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40.6</w:t>
            </w:r>
          </w:p>
        </w:tc>
        <w:tc>
          <w:tcPr>
            <w:tcW w:w="15024" w:type="dxa"/>
            <w:tcBorders>
              <w:top w:val="nil"/>
              <w:left w:val="nil"/>
              <w:bottom w:val="single" w:sz="4" w:space="0" w:color="auto"/>
              <w:right w:val="single" w:sz="4" w:space="0" w:color="auto"/>
            </w:tcBorders>
          </w:tcPr>
          <w:p w14:paraId="34972A2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7EA7CBC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5481F59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40.7</w:t>
            </w:r>
          </w:p>
        </w:tc>
        <w:tc>
          <w:tcPr>
            <w:tcW w:w="15024" w:type="dxa"/>
            <w:tcBorders>
              <w:top w:val="nil"/>
              <w:left w:val="nil"/>
              <w:bottom w:val="single" w:sz="4" w:space="0" w:color="auto"/>
              <w:right w:val="single" w:sz="4" w:space="0" w:color="auto"/>
            </w:tcBorders>
          </w:tcPr>
          <w:p w14:paraId="18B8A53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111A74C"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641A17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40.8</w:t>
            </w:r>
          </w:p>
        </w:tc>
        <w:tc>
          <w:tcPr>
            <w:tcW w:w="15024" w:type="dxa"/>
            <w:tcBorders>
              <w:top w:val="nil"/>
              <w:left w:val="nil"/>
              <w:bottom w:val="single" w:sz="4" w:space="0" w:color="auto"/>
              <w:right w:val="single" w:sz="4" w:space="0" w:color="auto"/>
            </w:tcBorders>
          </w:tcPr>
          <w:p w14:paraId="1EDBCB4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2F537686"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4D4C064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40.9</w:t>
            </w:r>
          </w:p>
        </w:tc>
        <w:tc>
          <w:tcPr>
            <w:tcW w:w="15024" w:type="dxa"/>
            <w:tcBorders>
              <w:top w:val="nil"/>
              <w:left w:val="nil"/>
              <w:bottom w:val="single" w:sz="4" w:space="0" w:color="auto"/>
              <w:right w:val="single" w:sz="4" w:space="0" w:color="auto"/>
            </w:tcBorders>
          </w:tcPr>
          <w:p w14:paraId="7899620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721D7799"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FF6B870"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40.10</w:t>
            </w:r>
          </w:p>
        </w:tc>
        <w:tc>
          <w:tcPr>
            <w:tcW w:w="15024" w:type="dxa"/>
            <w:tcBorders>
              <w:top w:val="nil"/>
              <w:left w:val="nil"/>
              <w:bottom w:val="single" w:sz="4" w:space="0" w:color="auto"/>
              <w:right w:val="single" w:sz="4" w:space="0" w:color="auto"/>
            </w:tcBorders>
          </w:tcPr>
          <w:p w14:paraId="270E7EA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7F60ED47"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F822BD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40.11</w:t>
            </w:r>
          </w:p>
        </w:tc>
        <w:tc>
          <w:tcPr>
            <w:tcW w:w="15024" w:type="dxa"/>
            <w:tcBorders>
              <w:top w:val="nil"/>
              <w:left w:val="nil"/>
              <w:bottom w:val="single" w:sz="4" w:space="0" w:color="auto"/>
              <w:right w:val="single" w:sz="4" w:space="0" w:color="auto"/>
            </w:tcBorders>
          </w:tcPr>
          <w:p w14:paraId="6FD9536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7A63A436"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447BC7C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40.12</w:t>
            </w:r>
          </w:p>
        </w:tc>
        <w:tc>
          <w:tcPr>
            <w:tcW w:w="15024" w:type="dxa"/>
            <w:tcBorders>
              <w:top w:val="nil"/>
              <w:left w:val="nil"/>
              <w:bottom w:val="single" w:sz="4" w:space="0" w:color="auto"/>
              <w:right w:val="single" w:sz="4" w:space="0" w:color="auto"/>
            </w:tcBorders>
          </w:tcPr>
          <w:p w14:paraId="5BAC41C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17308AD9"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5B9FABA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40.13</w:t>
            </w:r>
          </w:p>
        </w:tc>
        <w:tc>
          <w:tcPr>
            <w:tcW w:w="15024" w:type="dxa"/>
            <w:tcBorders>
              <w:top w:val="nil"/>
              <w:left w:val="nil"/>
              <w:bottom w:val="single" w:sz="4" w:space="0" w:color="auto"/>
              <w:right w:val="single" w:sz="4" w:space="0" w:color="auto"/>
            </w:tcBorders>
          </w:tcPr>
          <w:p w14:paraId="1789A94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2EC8FFB"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3C4B7030" w14:textId="77777777" w:rsidR="00FB3B12" w:rsidRPr="0086696A" w:rsidRDefault="00FB3B12" w:rsidP="005742CF">
            <w:pPr>
              <w:rPr>
                <w:rFonts w:ascii="Liberation Serif" w:hAnsi="Liberation Serif" w:cs="Liberation Serif"/>
                <w:b/>
                <w:bCs/>
              </w:rPr>
            </w:pPr>
            <w:r w:rsidRPr="0086696A">
              <w:rPr>
                <w:rFonts w:ascii="Liberation Serif" w:hAnsi="Liberation Serif" w:cs="Liberation Serif"/>
                <w:b/>
                <w:bCs/>
              </w:rPr>
              <w:t>41</w:t>
            </w:r>
          </w:p>
        </w:tc>
        <w:tc>
          <w:tcPr>
            <w:tcW w:w="15024" w:type="dxa"/>
            <w:tcBorders>
              <w:top w:val="single" w:sz="4" w:space="0" w:color="auto"/>
              <w:left w:val="nil"/>
              <w:bottom w:val="single" w:sz="4" w:space="0" w:color="auto"/>
              <w:right w:val="single" w:sz="4" w:space="0" w:color="auto"/>
            </w:tcBorders>
          </w:tcPr>
          <w:p w14:paraId="351BB49C"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rPr>
              <w:t>Видеоколоноскоп</w:t>
            </w:r>
            <w:proofErr w:type="spellEnd"/>
            <w:r w:rsidRPr="0086696A">
              <w:rPr>
                <w:rFonts w:ascii="Liberation Serif" w:hAnsi="Liberation Serif" w:cs="Liberation Serif"/>
                <w:b/>
                <w:bCs/>
              </w:rPr>
              <w:t xml:space="preserve"> EC-760ZP-V/L FUJIFILM Corporation, зав. номер 5C731K011</w:t>
            </w:r>
          </w:p>
        </w:tc>
      </w:tr>
      <w:tr w:rsidR="00FB3B12" w:rsidRPr="0086696A" w14:paraId="0AC6FBD4"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485C325A"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41.1</w:t>
            </w:r>
          </w:p>
        </w:tc>
        <w:tc>
          <w:tcPr>
            <w:tcW w:w="15024" w:type="dxa"/>
            <w:tcBorders>
              <w:top w:val="single" w:sz="4" w:space="0" w:color="auto"/>
              <w:left w:val="nil"/>
              <w:bottom w:val="single" w:sz="4" w:space="0" w:color="auto"/>
              <w:right w:val="single" w:sz="4" w:space="0" w:color="auto"/>
            </w:tcBorders>
          </w:tcPr>
          <w:p w14:paraId="140479F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2928353"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0EB7AF5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41.2</w:t>
            </w:r>
          </w:p>
        </w:tc>
        <w:tc>
          <w:tcPr>
            <w:tcW w:w="15024" w:type="dxa"/>
            <w:tcBorders>
              <w:top w:val="nil"/>
              <w:left w:val="nil"/>
              <w:bottom w:val="single" w:sz="4" w:space="0" w:color="auto"/>
              <w:right w:val="single" w:sz="4" w:space="0" w:color="auto"/>
            </w:tcBorders>
          </w:tcPr>
          <w:p w14:paraId="37CF30D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3F7FDD4" w14:textId="77777777" w:rsidTr="00CD4EA0">
        <w:trPr>
          <w:trHeight w:val="201"/>
        </w:trPr>
        <w:tc>
          <w:tcPr>
            <w:tcW w:w="711" w:type="dxa"/>
            <w:tcBorders>
              <w:top w:val="nil"/>
              <w:left w:val="single" w:sz="4" w:space="0" w:color="auto"/>
              <w:bottom w:val="single" w:sz="4" w:space="0" w:color="auto"/>
              <w:right w:val="single" w:sz="4" w:space="0" w:color="auto"/>
            </w:tcBorders>
            <w:noWrap/>
          </w:tcPr>
          <w:p w14:paraId="69C4D659"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41.3</w:t>
            </w:r>
          </w:p>
        </w:tc>
        <w:tc>
          <w:tcPr>
            <w:tcW w:w="15024" w:type="dxa"/>
            <w:tcBorders>
              <w:top w:val="nil"/>
              <w:left w:val="nil"/>
              <w:bottom w:val="single" w:sz="4" w:space="0" w:color="auto"/>
              <w:right w:val="single" w:sz="4" w:space="0" w:color="auto"/>
            </w:tcBorders>
          </w:tcPr>
          <w:p w14:paraId="3F60144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1FC5AB71"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3BD193C5"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41.4</w:t>
            </w:r>
          </w:p>
        </w:tc>
        <w:tc>
          <w:tcPr>
            <w:tcW w:w="15024" w:type="dxa"/>
            <w:tcBorders>
              <w:top w:val="nil"/>
              <w:left w:val="nil"/>
              <w:bottom w:val="single" w:sz="4" w:space="0" w:color="auto"/>
              <w:right w:val="single" w:sz="4" w:space="0" w:color="auto"/>
            </w:tcBorders>
          </w:tcPr>
          <w:p w14:paraId="721EB9A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7791D07"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7D4ECB1D"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41.5</w:t>
            </w:r>
          </w:p>
        </w:tc>
        <w:tc>
          <w:tcPr>
            <w:tcW w:w="15024" w:type="dxa"/>
            <w:tcBorders>
              <w:top w:val="nil"/>
              <w:left w:val="nil"/>
              <w:bottom w:val="single" w:sz="4" w:space="0" w:color="auto"/>
              <w:right w:val="single" w:sz="4" w:space="0" w:color="auto"/>
            </w:tcBorders>
          </w:tcPr>
          <w:p w14:paraId="52D3192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3FE0576A" w14:textId="77777777" w:rsidTr="00CD4EA0">
        <w:trPr>
          <w:trHeight w:val="70"/>
        </w:trPr>
        <w:tc>
          <w:tcPr>
            <w:tcW w:w="711" w:type="dxa"/>
            <w:tcBorders>
              <w:top w:val="nil"/>
              <w:left w:val="single" w:sz="4" w:space="0" w:color="auto"/>
              <w:bottom w:val="single" w:sz="4" w:space="0" w:color="auto"/>
              <w:right w:val="single" w:sz="4" w:space="0" w:color="auto"/>
            </w:tcBorders>
            <w:noWrap/>
          </w:tcPr>
          <w:p w14:paraId="4C5B54EF"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41.6</w:t>
            </w:r>
          </w:p>
        </w:tc>
        <w:tc>
          <w:tcPr>
            <w:tcW w:w="15024" w:type="dxa"/>
            <w:tcBorders>
              <w:top w:val="nil"/>
              <w:left w:val="nil"/>
              <w:bottom w:val="single" w:sz="4" w:space="0" w:color="auto"/>
              <w:right w:val="single" w:sz="4" w:space="0" w:color="auto"/>
            </w:tcBorders>
          </w:tcPr>
          <w:p w14:paraId="66D621E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7567C8C1"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C8660F1"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41.7</w:t>
            </w:r>
          </w:p>
        </w:tc>
        <w:tc>
          <w:tcPr>
            <w:tcW w:w="15024" w:type="dxa"/>
            <w:tcBorders>
              <w:top w:val="nil"/>
              <w:left w:val="nil"/>
              <w:bottom w:val="single" w:sz="4" w:space="0" w:color="auto"/>
              <w:right w:val="single" w:sz="4" w:space="0" w:color="auto"/>
            </w:tcBorders>
          </w:tcPr>
          <w:p w14:paraId="6A41B27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187FA26D"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298D924B"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41.8</w:t>
            </w:r>
          </w:p>
        </w:tc>
        <w:tc>
          <w:tcPr>
            <w:tcW w:w="15024" w:type="dxa"/>
            <w:tcBorders>
              <w:top w:val="nil"/>
              <w:left w:val="nil"/>
              <w:bottom w:val="single" w:sz="4" w:space="0" w:color="auto"/>
              <w:right w:val="single" w:sz="4" w:space="0" w:color="auto"/>
            </w:tcBorders>
          </w:tcPr>
          <w:p w14:paraId="37321C9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0B9EB186" w14:textId="77777777" w:rsidTr="00CD4EA0">
        <w:trPr>
          <w:trHeight w:val="600"/>
        </w:trPr>
        <w:tc>
          <w:tcPr>
            <w:tcW w:w="711" w:type="dxa"/>
            <w:tcBorders>
              <w:top w:val="single" w:sz="4" w:space="0" w:color="auto"/>
              <w:left w:val="single" w:sz="4" w:space="0" w:color="auto"/>
              <w:bottom w:val="single" w:sz="4" w:space="0" w:color="auto"/>
              <w:right w:val="single" w:sz="4" w:space="0" w:color="auto"/>
            </w:tcBorders>
            <w:noWrap/>
          </w:tcPr>
          <w:p w14:paraId="7386F3B4"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lastRenderedPageBreak/>
              <w:t>41.9</w:t>
            </w:r>
          </w:p>
        </w:tc>
        <w:tc>
          <w:tcPr>
            <w:tcW w:w="15024" w:type="dxa"/>
            <w:tcBorders>
              <w:top w:val="single" w:sz="4" w:space="0" w:color="auto"/>
              <w:left w:val="nil"/>
              <w:bottom w:val="single" w:sz="4" w:space="0" w:color="auto"/>
              <w:right w:val="single" w:sz="4" w:space="0" w:color="auto"/>
            </w:tcBorders>
          </w:tcPr>
          <w:p w14:paraId="1B4044D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29626D3" w14:textId="77777777" w:rsidTr="00CD4EA0">
        <w:trPr>
          <w:trHeight w:val="300"/>
        </w:trPr>
        <w:tc>
          <w:tcPr>
            <w:tcW w:w="711" w:type="dxa"/>
            <w:tcBorders>
              <w:top w:val="single" w:sz="4" w:space="0" w:color="auto"/>
              <w:left w:val="single" w:sz="4" w:space="0" w:color="auto"/>
              <w:bottom w:val="single" w:sz="4" w:space="0" w:color="auto"/>
              <w:right w:val="single" w:sz="4" w:space="0" w:color="auto"/>
            </w:tcBorders>
            <w:noWrap/>
          </w:tcPr>
          <w:p w14:paraId="620D0FFC"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41.10</w:t>
            </w:r>
          </w:p>
        </w:tc>
        <w:tc>
          <w:tcPr>
            <w:tcW w:w="15024" w:type="dxa"/>
            <w:tcBorders>
              <w:top w:val="single" w:sz="4" w:space="0" w:color="auto"/>
              <w:left w:val="nil"/>
              <w:bottom w:val="single" w:sz="4" w:space="0" w:color="auto"/>
              <w:right w:val="single" w:sz="4" w:space="0" w:color="auto"/>
            </w:tcBorders>
          </w:tcPr>
          <w:p w14:paraId="2A2B1A2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44A1E27E"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655C4763" w14:textId="77777777" w:rsidR="00FB3B12" w:rsidRPr="0086696A" w:rsidRDefault="00FB3B12" w:rsidP="005742CF">
            <w:pPr>
              <w:rPr>
                <w:rFonts w:ascii="Liberation Serif" w:hAnsi="Liberation Serif" w:cs="Liberation Serif"/>
              </w:rPr>
            </w:pPr>
            <w:r w:rsidRPr="0086696A">
              <w:rPr>
                <w:rFonts w:ascii="Liberation Serif" w:hAnsi="Liberation Serif" w:cs="Liberation Serif"/>
              </w:rPr>
              <w:t>41.11</w:t>
            </w:r>
          </w:p>
        </w:tc>
        <w:tc>
          <w:tcPr>
            <w:tcW w:w="15024" w:type="dxa"/>
            <w:tcBorders>
              <w:top w:val="nil"/>
              <w:left w:val="nil"/>
              <w:bottom w:val="single" w:sz="4" w:space="0" w:color="auto"/>
              <w:right w:val="single" w:sz="4" w:space="0" w:color="auto"/>
            </w:tcBorders>
          </w:tcPr>
          <w:p w14:paraId="202B9FE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43FCE288" w14:textId="77777777" w:rsidTr="00CD4EA0">
        <w:trPr>
          <w:trHeight w:val="300"/>
        </w:trPr>
        <w:tc>
          <w:tcPr>
            <w:tcW w:w="711" w:type="dxa"/>
            <w:tcBorders>
              <w:top w:val="nil"/>
              <w:left w:val="single" w:sz="4" w:space="0" w:color="auto"/>
              <w:bottom w:val="single" w:sz="4" w:space="0" w:color="auto"/>
              <w:right w:val="single" w:sz="4" w:space="0" w:color="auto"/>
            </w:tcBorders>
            <w:noWrap/>
          </w:tcPr>
          <w:p w14:paraId="117ACE7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41.12</w:t>
            </w:r>
          </w:p>
        </w:tc>
        <w:tc>
          <w:tcPr>
            <w:tcW w:w="15024" w:type="dxa"/>
            <w:tcBorders>
              <w:top w:val="nil"/>
              <w:left w:val="nil"/>
              <w:bottom w:val="single" w:sz="4" w:space="0" w:color="auto"/>
              <w:right w:val="single" w:sz="4" w:space="0" w:color="auto"/>
            </w:tcBorders>
          </w:tcPr>
          <w:p w14:paraId="2F50A5F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0B62F3D" w14:textId="77777777" w:rsidTr="00CD4EA0">
        <w:trPr>
          <w:trHeight w:val="600"/>
        </w:trPr>
        <w:tc>
          <w:tcPr>
            <w:tcW w:w="711" w:type="dxa"/>
            <w:tcBorders>
              <w:top w:val="nil"/>
              <w:left w:val="single" w:sz="4" w:space="0" w:color="auto"/>
              <w:bottom w:val="single" w:sz="4" w:space="0" w:color="auto"/>
              <w:right w:val="single" w:sz="4" w:space="0" w:color="auto"/>
            </w:tcBorders>
            <w:noWrap/>
          </w:tcPr>
          <w:p w14:paraId="578B4C6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41.13</w:t>
            </w:r>
          </w:p>
        </w:tc>
        <w:tc>
          <w:tcPr>
            <w:tcW w:w="15024" w:type="dxa"/>
            <w:tcBorders>
              <w:top w:val="nil"/>
              <w:left w:val="nil"/>
              <w:bottom w:val="single" w:sz="4" w:space="0" w:color="auto"/>
              <w:right w:val="single" w:sz="4" w:space="0" w:color="auto"/>
            </w:tcBorders>
          </w:tcPr>
          <w:p w14:paraId="15FEF2D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CA90D1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83F25E8"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b/>
                <w:bCs/>
              </w:rPr>
              <w:t>42</w:t>
            </w:r>
          </w:p>
        </w:tc>
        <w:tc>
          <w:tcPr>
            <w:tcW w:w="15024" w:type="dxa"/>
            <w:tcBorders>
              <w:top w:val="single" w:sz="4" w:space="0" w:color="auto"/>
              <w:left w:val="nil"/>
              <w:bottom w:val="single" w:sz="4" w:space="0" w:color="auto"/>
              <w:right w:val="single" w:sz="4" w:space="0" w:color="auto"/>
            </w:tcBorders>
          </w:tcPr>
          <w:p w14:paraId="499DFABD"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b/>
                <w:bCs/>
              </w:rPr>
              <w:t>Перечень регламентных работ: Видеопроцессор эндоскопический, вариант исполнения EP-6000 FUJIFILM Corporation, зав. номер 4V693K754</w:t>
            </w:r>
          </w:p>
        </w:tc>
      </w:tr>
      <w:tr w:rsidR="00FB3B12" w:rsidRPr="0086696A" w14:paraId="22EF4BA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C68CCF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42.1</w:t>
            </w:r>
          </w:p>
        </w:tc>
        <w:tc>
          <w:tcPr>
            <w:tcW w:w="15024" w:type="dxa"/>
            <w:tcBorders>
              <w:top w:val="nil"/>
              <w:left w:val="nil"/>
              <w:bottom w:val="single" w:sz="4" w:space="0" w:color="auto"/>
              <w:right w:val="single" w:sz="4" w:space="0" w:color="auto"/>
            </w:tcBorders>
          </w:tcPr>
          <w:p w14:paraId="2B8B880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706A40D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135A22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42.2</w:t>
            </w:r>
          </w:p>
        </w:tc>
        <w:tc>
          <w:tcPr>
            <w:tcW w:w="15024" w:type="dxa"/>
            <w:tcBorders>
              <w:top w:val="nil"/>
              <w:left w:val="nil"/>
              <w:bottom w:val="single" w:sz="4" w:space="0" w:color="auto"/>
              <w:right w:val="single" w:sz="4" w:space="0" w:color="auto"/>
            </w:tcBorders>
          </w:tcPr>
          <w:p w14:paraId="119A884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13AE39C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74745E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42.3</w:t>
            </w:r>
          </w:p>
        </w:tc>
        <w:tc>
          <w:tcPr>
            <w:tcW w:w="15024" w:type="dxa"/>
            <w:tcBorders>
              <w:top w:val="nil"/>
              <w:left w:val="nil"/>
              <w:bottom w:val="single" w:sz="4" w:space="0" w:color="auto"/>
              <w:right w:val="single" w:sz="4" w:space="0" w:color="auto"/>
            </w:tcBorders>
          </w:tcPr>
          <w:p w14:paraId="4451DD9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2D6358C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DEA636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42.4</w:t>
            </w:r>
          </w:p>
        </w:tc>
        <w:tc>
          <w:tcPr>
            <w:tcW w:w="15024" w:type="dxa"/>
            <w:tcBorders>
              <w:top w:val="nil"/>
              <w:left w:val="nil"/>
              <w:bottom w:val="single" w:sz="4" w:space="0" w:color="auto"/>
              <w:right w:val="single" w:sz="4" w:space="0" w:color="auto"/>
            </w:tcBorders>
          </w:tcPr>
          <w:p w14:paraId="43F51CE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7A24E84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751E2B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42.5</w:t>
            </w:r>
          </w:p>
        </w:tc>
        <w:tc>
          <w:tcPr>
            <w:tcW w:w="15024" w:type="dxa"/>
            <w:tcBorders>
              <w:top w:val="nil"/>
              <w:left w:val="nil"/>
              <w:bottom w:val="single" w:sz="4" w:space="0" w:color="auto"/>
              <w:right w:val="single" w:sz="4" w:space="0" w:color="auto"/>
            </w:tcBorders>
          </w:tcPr>
          <w:p w14:paraId="7B72B20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7F24FB4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4EF999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42.6</w:t>
            </w:r>
          </w:p>
        </w:tc>
        <w:tc>
          <w:tcPr>
            <w:tcW w:w="15024" w:type="dxa"/>
            <w:tcBorders>
              <w:top w:val="nil"/>
              <w:left w:val="nil"/>
              <w:bottom w:val="single" w:sz="4" w:space="0" w:color="auto"/>
              <w:right w:val="single" w:sz="4" w:space="0" w:color="auto"/>
            </w:tcBorders>
          </w:tcPr>
          <w:p w14:paraId="26E375A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9A61E4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8C9BA4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43</w:t>
            </w:r>
          </w:p>
        </w:tc>
        <w:tc>
          <w:tcPr>
            <w:tcW w:w="15024" w:type="dxa"/>
            <w:tcBorders>
              <w:top w:val="single" w:sz="4" w:space="0" w:color="auto"/>
              <w:left w:val="nil"/>
              <w:bottom w:val="single" w:sz="4" w:space="0" w:color="auto"/>
              <w:right w:val="single" w:sz="4" w:space="0" w:color="auto"/>
            </w:tcBorders>
          </w:tcPr>
          <w:p w14:paraId="7DFCE33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7C742K384</w:t>
            </w:r>
          </w:p>
        </w:tc>
      </w:tr>
      <w:tr w:rsidR="00FB3B12" w:rsidRPr="0086696A" w14:paraId="557BDDC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4E5887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43.1</w:t>
            </w:r>
          </w:p>
        </w:tc>
        <w:tc>
          <w:tcPr>
            <w:tcW w:w="15024" w:type="dxa"/>
            <w:tcBorders>
              <w:top w:val="single" w:sz="4" w:space="0" w:color="auto"/>
              <w:left w:val="nil"/>
              <w:bottom w:val="single" w:sz="4" w:space="0" w:color="auto"/>
              <w:right w:val="single" w:sz="4" w:space="0" w:color="auto"/>
            </w:tcBorders>
          </w:tcPr>
          <w:p w14:paraId="14B0961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5128885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BF8162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43.2</w:t>
            </w:r>
          </w:p>
        </w:tc>
        <w:tc>
          <w:tcPr>
            <w:tcW w:w="15024" w:type="dxa"/>
            <w:tcBorders>
              <w:top w:val="single" w:sz="4" w:space="0" w:color="auto"/>
              <w:left w:val="nil"/>
              <w:bottom w:val="single" w:sz="4" w:space="0" w:color="auto"/>
              <w:right w:val="single" w:sz="4" w:space="0" w:color="auto"/>
            </w:tcBorders>
          </w:tcPr>
          <w:p w14:paraId="477791F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01341F3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B03BEB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43.3</w:t>
            </w:r>
          </w:p>
        </w:tc>
        <w:tc>
          <w:tcPr>
            <w:tcW w:w="15024" w:type="dxa"/>
            <w:tcBorders>
              <w:top w:val="single" w:sz="4" w:space="0" w:color="auto"/>
              <w:left w:val="nil"/>
              <w:bottom w:val="single" w:sz="4" w:space="0" w:color="auto"/>
              <w:right w:val="single" w:sz="4" w:space="0" w:color="auto"/>
            </w:tcBorders>
          </w:tcPr>
          <w:p w14:paraId="79B71F2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8F0F10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79E9CC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43.4</w:t>
            </w:r>
          </w:p>
        </w:tc>
        <w:tc>
          <w:tcPr>
            <w:tcW w:w="15024" w:type="dxa"/>
            <w:tcBorders>
              <w:top w:val="single" w:sz="4" w:space="0" w:color="auto"/>
              <w:left w:val="nil"/>
              <w:bottom w:val="single" w:sz="4" w:space="0" w:color="auto"/>
              <w:right w:val="single" w:sz="4" w:space="0" w:color="auto"/>
            </w:tcBorders>
          </w:tcPr>
          <w:p w14:paraId="2AF08A2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5A862E1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E5A905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43.5</w:t>
            </w:r>
          </w:p>
        </w:tc>
        <w:tc>
          <w:tcPr>
            <w:tcW w:w="15024" w:type="dxa"/>
            <w:tcBorders>
              <w:top w:val="single" w:sz="4" w:space="0" w:color="auto"/>
              <w:left w:val="nil"/>
              <w:bottom w:val="single" w:sz="4" w:space="0" w:color="auto"/>
              <w:right w:val="single" w:sz="4" w:space="0" w:color="auto"/>
            </w:tcBorders>
          </w:tcPr>
          <w:p w14:paraId="7360902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5348421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8A3C63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43.6</w:t>
            </w:r>
          </w:p>
        </w:tc>
        <w:tc>
          <w:tcPr>
            <w:tcW w:w="15024" w:type="dxa"/>
            <w:tcBorders>
              <w:top w:val="single" w:sz="4" w:space="0" w:color="auto"/>
              <w:left w:val="nil"/>
              <w:bottom w:val="single" w:sz="4" w:space="0" w:color="auto"/>
              <w:right w:val="single" w:sz="4" w:space="0" w:color="auto"/>
            </w:tcBorders>
          </w:tcPr>
          <w:p w14:paraId="6DF7B78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51FD26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61CE91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43.7</w:t>
            </w:r>
          </w:p>
        </w:tc>
        <w:tc>
          <w:tcPr>
            <w:tcW w:w="15024" w:type="dxa"/>
            <w:tcBorders>
              <w:top w:val="single" w:sz="4" w:space="0" w:color="auto"/>
              <w:left w:val="nil"/>
              <w:bottom w:val="single" w:sz="4" w:space="0" w:color="auto"/>
              <w:right w:val="single" w:sz="4" w:space="0" w:color="auto"/>
            </w:tcBorders>
          </w:tcPr>
          <w:p w14:paraId="6E26E4A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43C441C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0D8C37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43.8</w:t>
            </w:r>
          </w:p>
        </w:tc>
        <w:tc>
          <w:tcPr>
            <w:tcW w:w="15024" w:type="dxa"/>
            <w:tcBorders>
              <w:top w:val="single" w:sz="4" w:space="0" w:color="auto"/>
              <w:left w:val="nil"/>
              <w:bottom w:val="single" w:sz="4" w:space="0" w:color="auto"/>
              <w:right w:val="single" w:sz="4" w:space="0" w:color="auto"/>
            </w:tcBorders>
          </w:tcPr>
          <w:p w14:paraId="66CF8F9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53BCD94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B1CA31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43.9</w:t>
            </w:r>
          </w:p>
        </w:tc>
        <w:tc>
          <w:tcPr>
            <w:tcW w:w="15024" w:type="dxa"/>
            <w:tcBorders>
              <w:top w:val="single" w:sz="4" w:space="0" w:color="auto"/>
              <w:left w:val="nil"/>
              <w:bottom w:val="single" w:sz="4" w:space="0" w:color="auto"/>
              <w:right w:val="single" w:sz="4" w:space="0" w:color="auto"/>
            </w:tcBorders>
          </w:tcPr>
          <w:p w14:paraId="74AAB3B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7A957E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EE77CF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43.10</w:t>
            </w:r>
          </w:p>
        </w:tc>
        <w:tc>
          <w:tcPr>
            <w:tcW w:w="15024" w:type="dxa"/>
            <w:tcBorders>
              <w:top w:val="single" w:sz="4" w:space="0" w:color="auto"/>
              <w:left w:val="nil"/>
              <w:bottom w:val="single" w:sz="4" w:space="0" w:color="auto"/>
              <w:right w:val="single" w:sz="4" w:space="0" w:color="auto"/>
            </w:tcBorders>
          </w:tcPr>
          <w:p w14:paraId="61B0D35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7FFA0BC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69DE67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43.11</w:t>
            </w:r>
          </w:p>
        </w:tc>
        <w:tc>
          <w:tcPr>
            <w:tcW w:w="15024" w:type="dxa"/>
            <w:tcBorders>
              <w:top w:val="single" w:sz="4" w:space="0" w:color="auto"/>
              <w:left w:val="nil"/>
              <w:bottom w:val="single" w:sz="4" w:space="0" w:color="auto"/>
              <w:right w:val="single" w:sz="4" w:space="0" w:color="auto"/>
            </w:tcBorders>
          </w:tcPr>
          <w:p w14:paraId="429F9A9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414434C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6A4018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43.12</w:t>
            </w:r>
          </w:p>
        </w:tc>
        <w:tc>
          <w:tcPr>
            <w:tcW w:w="15024" w:type="dxa"/>
            <w:tcBorders>
              <w:top w:val="single" w:sz="4" w:space="0" w:color="auto"/>
              <w:left w:val="nil"/>
              <w:bottom w:val="single" w:sz="4" w:space="0" w:color="auto"/>
              <w:right w:val="single" w:sz="4" w:space="0" w:color="auto"/>
            </w:tcBorders>
          </w:tcPr>
          <w:p w14:paraId="4CDC7A1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2E4956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0A94BC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43.13</w:t>
            </w:r>
          </w:p>
        </w:tc>
        <w:tc>
          <w:tcPr>
            <w:tcW w:w="15024" w:type="dxa"/>
            <w:tcBorders>
              <w:top w:val="single" w:sz="4" w:space="0" w:color="auto"/>
              <w:left w:val="nil"/>
              <w:bottom w:val="single" w:sz="4" w:space="0" w:color="auto"/>
              <w:right w:val="single" w:sz="4" w:space="0" w:color="auto"/>
            </w:tcBorders>
          </w:tcPr>
          <w:p w14:paraId="29CDAFF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6395A23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645A31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44</w:t>
            </w:r>
          </w:p>
        </w:tc>
        <w:tc>
          <w:tcPr>
            <w:tcW w:w="15024" w:type="dxa"/>
            <w:tcBorders>
              <w:top w:val="single" w:sz="4" w:space="0" w:color="auto"/>
              <w:left w:val="nil"/>
              <w:bottom w:val="single" w:sz="4" w:space="0" w:color="auto"/>
              <w:right w:val="single" w:sz="4" w:space="0" w:color="auto"/>
            </w:tcBorders>
          </w:tcPr>
          <w:p w14:paraId="588E3BB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rPr>
              <w:t>7C742K590</w:t>
            </w:r>
          </w:p>
        </w:tc>
      </w:tr>
      <w:tr w:rsidR="00FB3B12" w:rsidRPr="0086696A" w14:paraId="3F53F2A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E7CDD6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44.1</w:t>
            </w:r>
          </w:p>
        </w:tc>
        <w:tc>
          <w:tcPr>
            <w:tcW w:w="15024" w:type="dxa"/>
            <w:tcBorders>
              <w:top w:val="single" w:sz="4" w:space="0" w:color="auto"/>
              <w:left w:val="nil"/>
              <w:bottom w:val="single" w:sz="4" w:space="0" w:color="auto"/>
              <w:right w:val="single" w:sz="4" w:space="0" w:color="auto"/>
            </w:tcBorders>
          </w:tcPr>
          <w:p w14:paraId="1747FA2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014B964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2908D4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44.2</w:t>
            </w:r>
          </w:p>
        </w:tc>
        <w:tc>
          <w:tcPr>
            <w:tcW w:w="15024" w:type="dxa"/>
            <w:tcBorders>
              <w:top w:val="single" w:sz="4" w:space="0" w:color="auto"/>
              <w:left w:val="nil"/>
              <w:bottom w:val="single" w:sz="4" w:space="0" w:color="auto"/>
              <w:right w:val="single" w:sz="4" w:space="0" w:color="auto"/>
            </w:tcBorders>
          </w:tcPr>
          <w:p w14:paraId="4E89388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7A1F6C4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BD0CA7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44.3</w:t>
            </w:r>
          </w:p>
        </w:tc>
        <w:tc>
          <w:tcPr>
            <w:tcW w:w="15024" w:type="dxa"/>
            <w:tcBorders>
              <w:top w:val="single" w:sz="4" w:space="0" w:color="auto"/>
              <w:left w:val="nil"/>
              <w:bottom w:val="single" w:sz="4" w:space="0" w:color="auto"/>
              <w:right w:val="single" w:sz="4" w:space="0" w:color="auto"/>
            </w:tcBorders>
          </w:tcPr>
          <w:p w14:paraId="23F49C5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34F3E4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288FCF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lastRenderedPageBreak/>
              <w:t>44.4</w:t>
            </w:r>
          </w:p>
        </w:tc>
        <w:tc>
          <w:tcPr>
            <w:tcW w:w="15024" w:type="dxa"/>
            <w:tcBorders>
              <w:top w:val="single" w:sz="4" w:space="0" w:color="auto"/>
              <w:left w:val="nil"/>
              <w:bottom w:val="single" w:sz="4" w:space="0" w:color="auto"/>
              <w:right w:val="single" w:sz="4" w:space="0" w:color="auto"/>
            </w:tcBorders>
          </w:tcPr>
          <w:p w14:paraId="7C5D533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21688E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213F71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44.5</w:t>
            </w:r>
          </w:p>
        </w:tc>
        <w:tc>
          <w:tcPr>
            <w:tcW w:w="15024" w:type="dxa"/>
            <w:tcBorders>
              <w:top w:val="single" w:sz="4" w:space="0" w:color="auto"/>
              <w:left w:val="nil"/>
              <w:bottom w:val="single" w:sz="4" w:space="0" w:color="auto"/>
              <w:right w:val="single" w:sz="4" w:space="0" w:color="auto"/>
            </w:tcBorders>
          </w:tcPr>
          <w:p w14:paraId="42FAFF0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2BEE994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590070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44.6</w:t>
            </w:r>
          </w:p>
        </w:tc>
        <w:tc>
          <w:tcPr>
            <w:tcW w:w="15024" w:type="dxa"/>
            <w:tcBorders>
              <w:top w:val="single" w:sz="4" w:space="0" w:color="auto"/>
              <w:left w:val="nil"/>
              <w:bottom w:val="single" w:sz="4" w:space="0" w:color="auto"/>
              <w:right w:val="single" w:sz="4" w:space="0" w:color="auto"/>
            </w:tcBorders>
          </w:tcPr>
          <w:p w14:paraId="216B497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751391E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B7BD97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44.7</w:t>
            </w:r>
          </w:p>
        </w:tc>
        <w:tc>
          <w:tcPr>
            <w:tcW w:w="15024" w:type="dxa"/>
            <w:tcBorders>
              <w:top w:val="single" w:sz="4" w:space="0" w:color="auto"/>
              <w:left w:val="nil"/>
              <w:bottom w:val="single" w:sz="4" w:space="0" w:color="auto"/>
              <w:right w:val="single" w:sz="4" w:space="0" w:color="auto"/>
            </w:tcBorders>
          </w:tcPr>
          <w:p w14:paraId="59538B4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0468E6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AD0A2E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44.8</w:t>
            </w:r>
          </w:p>
        </w:tc>
        <w:tc>
          <w:tcPr>
            <w:tcW w:w="15024" w:type="dxa"/>
            <w:tcBorders>
              <w:top w:val="single" w:sz="4" w:space="0" w:color="auto"/>
              <w:left w:val="nil"/>
              <w:bottom w:val="single" w:sz="4" w:space="0" w:color="auto"/>
              <w:right w:val="single" w:sz="4" w:space="0" w:color="auto"/>
            </w:tcBorders>
          </w:tcPr>
          <w:p w14:paraId="0106786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2891C27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DD267C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44.9</w:t>
            </w:r>
          </w:p>
        </w:tc>
        <w:tc>
          <w:tcPr>
            <w:tcW w:w="15024" w:type="dxa"/>
            <w:tcBorders>
              <w:top w:val="single" w:sz="4" w:space="0" w:color="auto"/>
              <w:left w:val="nil"/>
              <w:bottom w:val="single" w:sz="4" w:space="0" w:color="auto"/>
              <w:right w:val="single" w:sz="4" w:space="0" w:color="auto"/>
            </w:tcBorders>
          </w:tcPr>
          <w:p w14:paraId="6BE418A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013786C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ADD168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44.10</w:t>
            </w:r>
          </w:p>
        </w:tc>
        <w:tc>
          <w:tcPr>
            <w:tcW w:w="15024" w:type="dxa"/>
            <w:tcBorders>
              <w:top w:val="single" w:sz="4" w:space="0" w:color="auto"/>
              <w:left w:val="nil"/>
              <w:bottom w:val="single" w:sz="4" w:space="0" w:color="auto"/>
              <w:right w:val="single" w:sz="4" w:space="0" w:color="auto"/>
            </w:tcBorders>
          </w:tcPr>
          <w:p w14:paraId="0EB6431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0E68455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A39F1C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44.11</w:t>
            </w:r>
          </w:p>
        </w:tc>
        <w:tc>
          <w:tcPr>
            <w:tcW w:w="15024" w:type="dxa"/>
            <w:tcBorders>
              <w:top w:val="single" w:sz="4" w:space="0" w:color="auto"/>
              <w:left w:val="nil"/>
              <w:bottom w:val="single" w:sz="4" w:space="0" w:color="auto"/>
              <w:right w:val="single" w:sz="4" w:space="0" w:color="auto"/>
            </w:tcBorders>
          </w:tcPr>
          <w:p w14:paraId="2BFC702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58D83CD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138F00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44.12</w:t>
            </w:r>
          </w:p>
        </w:tc>
        <w:tc>
          <w:tcPr>
            <w:tcW w:w="15024" w:type="dxa"/>
            <w:tcBorders>
              <w:top w:val="single" w:sz="4" w:space="0" w:color="auto"/>
              <w:left w:val="nil"/>
              <w:bottom w:val="single" w:sz="4" w:space="0" w:color="auto"/>
              <w:right w:val="single" w:sz="4" w:space="0" w:color="auto"/>
            </w:tcBorders>
          </w:tcPr>
          <w:p w14:paraId="105CF2B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A848F1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AA295D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44.13</w:t>
            </w:r>
          </w:p>
        </w:tc>
        <w:tc>
          <w:tcPr>
            <w:tcW w:w="15024" w:type="dxa"/>
            <w:tcBorders>
              <w:top w:val="single" w:sz="4" w:space="0" w:color="auto"/>
              <w:left w:val="nil"/>
              <w:bottom w:val="single" w:sz="4" w:space="0" w:color="auto"/>
              <w:right w:val="single" w:sz="4" w:space="0" w:color="auto"/>
            </w:tcBorders>
          </w:tcPr>
          <w:p w14:paraId="4A5C1AF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D55BA0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A713E4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45</w:t>
            </w:r>
          </w:p>
        </w:tc>
        <w:tc>
          <w:tcPr>
            <w:tcW w:w="15024" w:type="dxa"/>
            <w:tcBorders>
              <w:top w:val="single" w:sz="4" w:space="0" w:color="auto"/>
              <w:left w:val="nil"/>
              <w:bottom w:val="single" w:sz="4" w:space="0" w:color="auto"/>
              <w:right w:val="single" w:sz="4" w:space="0" w:color="auto"/>
            </w:tcBorders>
          </w:tcPr>
          <w:p w14:paraId="456E8E4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7C742K605</w:t>
            </w:r>
          </w:p>
        </w:tc>
      </w:tr>
      <w:tr w:rsidR="00FB3B12" w:rsidRPr="0086696A" w14:paraId="63C7001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CCF404B"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45.1</w:t>
            </w:r>
          </w:p>
        </w:tc>
        <w:tc>
          <w:tcPr>
            <w:tcW w:w="15024" w:type="dxa"/>
            <w:tcBorders>
              <w:top w:val="single" w:sz="4" w:space="0" w:color="auto"/>
              <w:left w:val="nil"/>
              <w:bottom w:val="single" w:sz="4" w:space="0" w:color="auto"/>
              <w:right w:val="single" w:sz="4" w:space="0" w:color="auto"/>
            </w:tcBorders>
          </w:tcPr>
          <w:p w14:paraId="55E2403B"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746AA1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45C027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45.2</w:t>
            </w:r>
          </w:p>
        </w:tc>
        <w:tc>
          <w:tcPr>
            <w:tcW w:w="15024" w:type="dxa"/>
            <w:tcBorders>
              <w:top w:val="single" w:sz="4" w:space="0" w:color="auto"/>
              <w:left w:val="nil"/>
              <w:bottom w:val="single" w:sz="4" w:space="0" w:color="auto"/>
              <w:right w:val="single" w:sz="4" w:space="0" w:color="auto"/>
            </w:tcBorders>
          </w:tcPr>
          <w:p w14:paraId="38D8913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1B416A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CF905E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45.3</w:t>
            </w:r>
          </w:p>
        </w:tc>
        <w:tc>
          <w:tcPr>
            <w:tcW w:w="15024" w:type="dxa"/>
            <w:tcBorders>
              <w:top w:val="single" w:sz="4" w:space="0" w:color="auto"/>
              <w:left w:val="nil"/>
              <w:bottom w:val="single" w:sz="4" w:space="0" w:color="auto"/>
              <w:right w:val="single" w:sz="4" w:space="0" w:color="auto"/>
            </w:tcBorders>
          </w:tcPr>
          <w:p w14:paraId="18647A4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A05D9F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4D650E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45.4</w:t>
            </w:r>
          </w:p>
        </w:tc>
        <w:tc>
          <w:tcPr>
            <w:tcW w:w="15024" w:type="dxa"/>
            <w:tcBorders>
              <w:top w:val="single" w:sz="4" w:space="0" w:color="auto"/>
              <w:left w:val="nil"/>
              <w:bottom w:val="single" w:sz="4" w:space="0" w:color="auto"/>
              <w:right w:val="single" w:sz="4" w:space="0" w:color="auto"/>
            </w:tcBorders>
          </w:tcPr>
          <w:p w14:paraId="3CEB4D6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F17817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D8889C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45.5</w:t>
            </w:r>
          </w:p>
        </w:tc>
        <w:tc>
          <w:tcPr>
            <w:tcW w:w="15024" w:type="dxa"/>
            <w:tcBorders>
              <w:top w:val="single" w:sz="4" w:space="0" w:color="auto"/>
              <w:left w:val="nil"/>
              <w:bottom w:val="single" w:sz="4" w:space="0" w:color="auto"/>
              <w:right w:val="single" w:sz="4" w:space="0" w:color="auto"/>
            </w:tcBorders>
          </w:tcPr>
          <w:p w14:paraId="3A19E94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279A197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3CF8EC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45.6</w:t>
            </w:r>
          </w:p>
        </w:tc>
        <w:tc>
          <w:tcPr>
            <w:tcW w:w="15024" w:type="dxa"/>
            <w:tcBorders>
              <w:top w:val="single" w:sz="4" w:space="0" w:color="auto"/>
              <w:left w:val="nil"/>
              <w:bottom w:val="single" w:sz="4" w:space="0" w:color="auto"/>
              <w:right w:val="single" w:sz="4" w:space="0" w:color="auto"/>
            </w:tcBorders>
          </w:tcPr>
          <w:p w14:paraId="1CA601A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34014D9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DCFD41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45.7</w:t>
            </w:r>
          </w:p>
        </w:tc>
        <w:tc>
          <w:tcPr>
            <w:tcW w:w="15024" w:type="dxa"/>
            <w:tcBorders>
              <w:top w:val="single" w:sz="4" w:space="0" w:color="auto"/>
              <w:left w:val="nil"/>
              <w:bottom w:val="single" w:sz="4" w:space="0" w:color="auto"/>
              <w:right w:val="single" w:sz="4" w:space="0" w:color="auto"/>
            </w:tcBorders>
          </w:tcPr>
          <w:p w14:paraId="0908DC8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26699FA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10B2B5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45.8</w:t>
            </w:r>
          </w:p>
        </w:tc>
        <w:tc>
          <w:tcPr>
            <w:tcW w:w="15024" w:type="dxa"/>
            <w:tcBorders>
              <w:top w:val="single" w:sz="4" w:space="0" w:color="auto"/>
              <w:left w:val="nil"/>
              <w:bottom w:val="single" w:sz="4" w:space="0" w:color="auto"/>
              <w:right w:val="single" w:sz="4" w:space="0" w:color="auto"/>
            </w:tcBorders>
          </w:tcPr>
          <w:p w14:paraId="148AA85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710E5C7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D1E6F0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45.9</w:t>
            </w:r>
          </w:p>
        </w:tc>
        <w:tc>
          <w:tcPr>
            <w:tcW w:w="15024" w:type="dxa"/>
            <w:tcBorders>
              <w:top w:val="single" w:sz="4" w:space="0" w:color="auto"/>
              <w:left w:val="nil"/>
              <w:bottom w:val="single" w:sz="4" w:space="0" w:color="auto"/>
              <w:right w:val="single" w:sz="4" w:space="0" w:color="auto"/>
            </w:tcBorders>
          </w:tcPr>
          <w:p w14:paraId="53975E6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1F89D9D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EFEAF3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45.10</w:t>
            </w:r>
          </w:p>
        </w:tc>
        <w:tc>
          <w:tcPr>
            <w:tcW w:w="15024" w:type="dxa"/>
            <w:tcBorders>
              <w:top w:val="single" w:sz="4" w:space="0" w:color="auto"/>
              <w:left w:val="nil"/>
              <w:bottom w:val="single" w:sz="4" w:space="0" w:color="auto"/>
              <w:right w:val="single" w:sz="4" w:space="0" w:color="auto"/>
            </w:tcBorders>
          </w:tcPr>
          <w:p w14:paraId="1B94338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3072EEB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67733D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45.11</w:t>
            </w:r>
          </w:p>
        </w:tc>
        <w:tc>
          <w:tcPr>
            <w:tcW w:w="15024" w:type="dxa"/>
            <w:tcBorders>
              <w:top w:val="single" w:sz="4" w:space="0" w:color="auto"/>
              <w:left w:val="nil"/>
              <w:bottom w:val="single" w:sz="4" w:space="0" w:color="auto"/>
              <w:right w:val="single" w:sz="4" w:space="0" w:color="auto"/>
            </w:tcBorders>
          </w:tcPr>
          <w:p w14:paraId="260BDEE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3F5DA10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43C3E5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45.12</w:t>
            </w:r>
          </w:p>
        </w:tc>
        <w:tc>
          <w:tcPr>
            <w:tcW w:w="15024" w:type="dxa"/>
            <w:tcBorders>
              <w:top w:val="single" w:sz="4" w:space="0" w:color="auto"/>
              <w:left w:val="nil"/>
              <w:bottom w:val="single" w:sz="4" w:space="0" w:color="auto"/>
              <w:right w:val="single" w:sz="4" w:space="0" w:color="auto"/>
            </w:tcBorders>
          </w:tcPr>
          <w:p w14:paraId="563160D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0E212F32"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5F8545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45.13</w:t>
            </w:r>
          </w:p>
        </w:tc>
        <w:tc>
          <w:tcPr>
            <w:tcW w:w="15024" w:type="dxa"/>
            <w:tcBorders>
              <w:top w:val="single" w:sz="4" w:space="0" w:color="auto"/>
              <w:left w:val="nil"/>
              <w:bottom w:val="single" w:sz="4" w:space="0" w:color="auto"/>
              <w:right w:val="single" w:sz="4" w:space="0" w:color="auto"/>
            </w:tcBorders>
          </w:tcPr>
          <w:p w14:paraId="22C8D85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03A371D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A1C489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46</w:t>
            </w:r>
          </w:p>
        </w:tc>
        <w:tc>
          <w:tcPr>
            <w:tcW w:w="15024" w:type="dxa"/>
            <w:tcBorders>
              <w:top w:val="single" w:sz="4" w:space="0" w:color="auto"/>
              <w:left w:val="nil"/>
              <w:bottom w:val="single" w:sz="4" w:space="0" w:color="auto"/>
              <w:right w:val="single" w:sz="4" w:space="0" w:color="auto"/>
            </w:tcBorders>
          </w:tcPr>
          <w:p w14:paraId="1A1A726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7C742K606</w:t>
            </w:r>
          </w:p>
        </w:tc>
      </w:tr>
      <w:tr w:rsidR="00FB3B12" w:rsidRPr="0086696A" w14:paraId="6493CAD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0534D8D"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46.1</w:t>
            </w:r>
          </w:p>
        </w:tc>
        <w:tc>
          <w:tcPr>
            <w:tcW w:w="15024" w:type="dxa"/>
            <w:tcBorders>
              <w:top w:val="single" w:sz="4" w:space="0" w:color="auto"/>
              <w:left w:val="nil"/>
              <w:bottom w:val="single" w:sz="4" w:space="0" w:color="auto"/>
              <w:right w:val="single" w:sz="4" w:space="0" w:color="auto"/>
            </w:tcBorders>
          </w:tcPr>
          <w:p w14:paraId="06D2EB26"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07FBE2D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4DAC47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46.2</w:t>
            </w:r>
          </w:p>
        </w:tc>
        <w:tc>
          <w:tcPr>
            <w:tcW w:w="15024" w:type="dxa"/>
            <w:tcBorders>
              <w:top w:val="single" w:sz="4" w:space="0" w:color="auto"/>
              <w:left w:val="nil"/>
              <w:bottom w:val="single" w:sz="4" w:space="0" w:color="auto"/>
              <w:right w:val="single" w:sz="4" w:space="0" w:color="auto"/>
            </w:tcBorders>
          </w:tcPr>
          <w:p w14:paraId="27AF37C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3645C0D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53A8DF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46.3</w:t>
            </w:r>
          </w:p>
        </w:tc>
        <w:tc>
          <w:tcPr>
            <w:tcW w:w="15024" w:type="dxa"/>
            <w:tcBorders>
              <w:top w:val="single" w:sz="4" w:space="0" w:color="auto"/>
              <w:left w:val="nil"/>
              <w:bottom w:val="single" w:sz="4" w:space="0" w:color="auto"/>
              <w:right w:val="single" w:sz="4" w:space="0" w:color="auto"/>
            </w:tcBorders>
          </w:tcPr>
          <w:p w14:paraId="12648B6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077635A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D04F08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46.4</w:t>
            </w:r>
          </w:p>
        </w:tc>
        <w:tc>
          <w:tcPr>
            <w:tcW w:w="15024" w:type="dxa"/>
            <w:tcBorders>
              <w:top w:val="single" w:sz="4" w:space="0" w:color="auto"/>
              <w:left w:val="nil"/>
              <w:bottom w:val="single" w:sz="4" w:space="0" w:color="auto"/>
              <w:right w:val="single" w:sz="4" w:space="0" w:color="auto"/>
            </w:tcBorders>
          </w:tcPr>
          <w:p w14:paraId="318CF3E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C7CB72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CF5BCE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46.5</w:t>
            </w:r>
          </w:p>
        </w:tc>
        <w:tc>
          <w:tcPr>
            <w:tcW w:w="15024" w:type="dxa"/>
            <w:tcBorders>
              <w:top w:val="single" w:sz="4" w:space="0" w:color="auto"/>
              <w:left w:val="nil"/>
              <w:bottom w:val="single" w:sz="4" w:space="0" w:color="auto"/>
              <w:right w:val="single" w:sz="4" w:space="0" w:color="auto"/>
            </w:tcBorders>
          </w:tcPr>
          <w:p w14:paraId="5A5CFDA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45BD7E5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78C37A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46.6</w:t>
            </w:r>
          </w:p>
        </w:tc>
        <w:tc>
          <w:tcPr>
            <w:tcW w:w="15024" w:type="dxa"/>
            <w:tcBorders>
              <w:top w:val="single" w:sz="4" w:space="0" w:color="auto"/>
              <w:left w:val="nil"/>
              <w:bottom w:val="single" w:sz="4" w:space="0" w:color="auto"/>
              <w:right w:val="single" w:sz="4" w:space="0" w:color="auto"/>
            </w:tcBorders>
          </w:tcPr>
          <w:p w14:paraId="7940CB2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7D4A3FE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1A3AE4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46.7</w:t>
            </w:r>
          </w:p>
        </w:tc>
        <w:tc>
          <w:tcPr>
            <w:tcW w:w="15024" w:type="dxa"/>
            <w:tcBorders>
              <w:top w:val="single" w:sz="4" w:space="0" w:color="auto"/>
              <w:left w:val="nil"/>
              <w:bottom w:val="single" w:sz="4" w:space="0" w:color="auto"/>
              <w:right w:val="single" w:sz="4" w:space="0" w:color="auto"/>
            </w:tcBorders>
          </w:tcPr>
          <w:p w14:paraId="4F61FD9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41BC7D2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481732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lastRenderedPageBreak/>
              <w:t>46.8</w:t>
            </w:r>
          </w:p>
        </w:tc>
        <w:tc>
          <w:tcPr>
            <w:tcW w:w="15024" w:type="dxa"/>
            <w:tcBorders>
              <w:top w:val="single" w:sz="4" w:space="0" w:color="auto"/>
              <w:left w:val="nil"/>
              <w:bottom w:val="single" w:sz="4" w:space="0" w:color="auto"/>
              <w:right w:val="single" w:sz="4" w:space="0" w:color="auto"/>
            </w:tcBorders>
          </w:tcPr>
          <w:p w14:paraId="152B85E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2BD29AC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71A2EA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46.9</w:t>
            </w:r>
          </w:p>
        </w:tc>
        <w:tc>
          <w:tcPr>
            <w:tcW w:w="15024" w:type="dxa"/>
            <w:tcBorders>
              <w:top w:val="single" w:sz="4" w:space="0" w:color="auto"/>
              <w:left w:val="nil"/>
              <w:bottom w:val="single" w:sz="4" w:space="0" w:color="auto"/>
              <w:right w:val="single" w:sz="4" w:space="0" w:color="auto"/>
            </w:tcBorders>
          </w:tcPr>
          <w:p w14:paraId="427C0B8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4260E75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98967C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46.10</w:t>
            </w:r>
          </w:p>
        </w:tc>
        <w:tc>
          <w:tcPr>
            <w:tcW w:w="15024" w:type="dxa"/>
            <w:tcBorders>
              <w:top w:val="single" w:sz="4" w:space="0" w:color="auto"/>
              <w:left w:val="nil"/>
              <w:bottom w:val="single" w:sz="4" w:space="0" w:color="auto"/>
              <w:right w:val="single" w:sz="4" w:space="0" w:color="auto"/>
            </w:tcBorders>
          </w:tcPr>
          <w:p w14:paraId="375E940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6D049FB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A97F3E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46.11</w:t>
            </w:r>
          </w:p>
        </w:tc>
        <w:tc>
          <w:tcPr>
            <w:tcW w:w="15024" w:type="dxa"/>
            <w:tcBorders>
              <w:top w:val="single" w:sz="4" w:space="0" w:color="auto"/>
              <w:left w:val="nil"/>
              <w:bottom w:val="single" w:sz="4" w:space="0" w:color="auto"/>
              <w:right w:val="single" w:sz="4" w:space="0" w:color="auto"/>
            </w:tcBorders>
          </w:tcPr>
          <w:p w14:paraId="5274FC6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22B879C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56FF93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46.12</w:t>
            </w:r>
          </w:p>
        </w:tc>
        <w:tc>
          <w:tcPr>
            <w:tcW w:w="15024" w:type="dxa"/>
            <w:tcBorders>
              <w:top w:val="single" w:sz="4" w:space="0" w:color="auto"/>
              <w:left w:val="nil"/>
              <w:bottom w:val="single" w:sz="4" w:space="0" w:color="auto"/>
              <w:right w:val="single" w:sz="4" w:space="0" w:color="auto"/>
            </w:tcBorders>
          </w:tcPr>
          <w:p w14:paraId="13B85C4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6C69D0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A241E9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46.13</w:t>
            </w:r>
          </w:p>
        </w:tc>
        <w:tc>
          <w:tcPr>
            <w:tcW w:w="15024" w:type="dxa"/>
            <w:tcBorders>
              <w:top w:val="single" w:sz="4" w:space="0" w:color="auto"/>
              <w:left w:val="nil"/>
              <w:bottom w:val="single" w:sz="4" w:space="0" w:color="auto"/>
              <w:right w:val="single" w:sz="4" w:space="0" w:color="auto"/>
            </w:tcBorders>
          </w:tcPr>
          <w:p w14:paraId="76B7084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65213C8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C83301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47</w:t>
            </w:r>
          </w:p>
        </w:tc>
        <w:tc>
          <w:tcPr>
            <w:tcW w:w="15024" w:type="dxa"/>
            <w:tcBorders>
              <w:top w:val="single" w:sz="4" w:space="0" w:color="auto"/>
              <w:left w:val="nil"/>
              <w:bottom w:val="single" w:sz="4" w:space="0" w:color="auto"/>
              <w:right w:val="single" w:sz="4" w:space="0" w:color="auto"/>
            </w:tcBorders>
          </w:tcPr>
          <w:p w14:paraId="7FD9E48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7C742K607</w:t>
            </w:r>
          </w:p>
        </w:tc>
      </w:tr>
      <w:tr w:rsidR="00FB3B12" w:rsidRPr="0086696A" w14:paraId="5EFC643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71AE785"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47.1</w:t>
            </w:r>
          </w:p>
        </w:tc>
        <w:tc>
          <w:tcPr>
            <w:tcW w:w="15024" w:type="dxa"/>
            <w:tcBorders>
              <w:top w:val="single" w:sz="4" w:space="0" w:color="auto"/>
              <w:left w:val="nil"/>
              <w:bottom w:val="single" w:sz="4" w:space="0" w:color="auto"/>
              <w:right w:val="single" w:sz="4" w:space="0" w:color="auto"/>
            </w:tcBorders>
          </w:tcPr>
          <w:p w14:paraId="6E30BE2B"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3CDBF7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39C8D4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47.2</w:t>
            </w:r>
          </w:p>
        </w:tc>
        <w:tc>
          <w:tcPr>
            <w:tcW w:w="15024" w:type="dxa"/>
            <w:tcBorders>
              <w:top w:val="single" w:sz="4" w:space="0" w:color="auto"/>
              <w:left w:val="nil"/>
              <w:bottom w:val="single" w:sz="4" w:space="0" w:color="auto"/>
              <w:right w:val="single" w:sz="4" w:space="0" w:color="auto"/>
            </w:tcBorders>
          </w:tcPr>
          <w:p w14:paraId="77E4E90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37E5302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737EC9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47.3</w:t>
            </w:r>
          </w:p>
        </w:tc>
        <w:tc>
          <w:tcPr>
            <w:tcW w:w="15024" w:type="dxa"/>
            <w:tcBorders>
              <w:top w:val="single" w:sz="4" w:space="0" w:color="auto"/>
              <w:left w:val="nil"/>
              <w:bottom w:val="single" w:sz="4" w:space="0" w:color="auto"/>
              <w:right w:val="single" w:sz="4" w:space="0" w:color="auto"/>
            </w:tcBorders>
          </w:tcPr>
          <w:p w14:paraId="277B151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3AB02E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E76353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47.4</w:t>
            </w:r>
          </w:p>
        </w:tc>
        <w:tc>
          <w:tcPr>
            <w:tcW w:w="15024" w:type="dxa"/>
            <w:tcBorders>
              <w:top w:val="single" w:sz="4" w:space="0" w:color="auto"/>
              <w:left w:val="nil"/>
              <w:bottom w:val="single" w:sz="4" w:space="0" w:color="auto"/>
              <w:right w:val="single" w:sz="4" w:space="0" w:color="auto"/>
            </w:tcBorders>
          </w:tcPr>
          <w:p w14:paraId="47E47D6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AA42C7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29C0E4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47.5</w:t>
            </w:r>
          </w:p>
        </w:tc>
        <w:tc>
          <w:tcPr>
            <w:tcW w:w="15024" w:type="dxa"/>
            <w:tcBorders>
              <w:top w:val="single" w:sz="4" w:space="0" w:color="auto"/>
              <w:left w:val="nil"/>
              <w:bottom w:val="single" w:sz="4" w:space="0" w:color="auto"/>
              <w:right w:val="single" w:sz="4" w:space="0" w:color="auto"/>
            </w:tcBorders>
          </w:tcPr>
          <w:p w14:paraId="67DC548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5656F77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74BA90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47.6</w:t>
            </w:r>
          </w:p>
        </w:tc>
        <w:tc>
          <w:tcPr>
            <w:tcW w:w="15024" w:type="dxa"/>
            <w:tcBorders>
              <w:top w:val="single" w:sz="4" w:space="0" w:color="auto"/>
              <w:left w:val="nil"/>
              <w:bottom w:val="single" w:sz="4" w:space="0" w:color="auto"/>
              <w:right w:val="single" w:sz="4" w:space="0" w:color="auto"/>
            </w:tcBorders>
          </w:tcPr>
          <w:p w14:paraId="0C9F4CE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4D1D469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160622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47.7</w:t>
            </w:r>
          </w:p>
        </w:tc>
        <w:tc>
          <w:tcPr>
            <w:tcW w:w="15024" w:type="dxa"/>
            <w:tcBorders>
              <w:top w:val="single" w:sz="4" w:space="0" w:color="auto"/>
              <w:left w:val="nil"/>
              <w:bottom w:val="single" w:sz="4" w:space="0" w:color="auto"/>
              <w:right w:val="single" w:sz="4" w:space="0" w:color="auto"/>
            </w:tcBorders>
          </w:tcPr>
          <w:p w14:paraId="49A153E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0167ABA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72A287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47.8</w:t>
            </w:r>
          </w:p>
        </w:tc>
        <w:tc>
          <w:tcPr>
            <w:tcW w:w="15024" w:type="dxa"/>
            <w:tcBorders>
              <w:top w:val="single" w:sz="4" w:space="0" w:color="auto"/>
              <w:left w:val="nil"/>
              <w:bottom w:val="single" w:sz="4" w:space="0" w:color="auto"/>
              <w:right w:val="single" w:sz="4" w:space="0" w:color="auto"/>
            </w:tcBorders>
          </w:tcPr>
          <w:p w14:paraId="275EF84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0043DEE2"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131538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47.9</w:t>
            </w:r>
          </w:p>
        </w:tc>
        <w:tc>
          <w:tcPr>
            <w:tcW w:w="15024" w:type="dxa"/>
            <w:tcBorders>
              <w:top w:val="single" w:sz="4" w:space="0" w:color="auto"/>
              <w:left w:val="nil"/>
              <w:bottom w:val="single" w:sz="4" w:space="0" w:color="auto"/>
              <w:right w:val="single" w:sz="4" w:space="0" w:color="auto"/>
            </w:tcBorders>
          </w:tcPr>
          <w:p w14:paraId="5C5D3EE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A77507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6CA21A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47.10</w:t>
            </w:r>
          </w:p>
        </w:tc>
        <w:tc>
          <w:tcPr>
            <w:tcW w:w="15024" w:type="dxa"/>
            <w:tcBorders>
              <w:top w:val="single" w:sz="4" w:space="0" w:color="auto"/>
              <w:left w:val="nil"/>
              <w:bottom w:val="single" w:sz="4" w:space="0" w:color="auto"/>
              <w:right w:val="single" w:sz="4" w:space="0" w:color="auto"/>
            </w:tcBorders>
          </w:tcPr>
          <w:p w14:paraId="5378C05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5E2BAC5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E580D4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47.11</w:t>
            </w:r>
          </w:p>
        </w:tc>
        <w:tc>
          <w:tcPr>
            <w:tcW w:w="15024" w:type="dxa"/>
            <w:tcBorders>
              <w:top w:val="single" w:sz="4" w:space="0" w:color="auto"/>
              <w:left w:val="nil"/>
              <w:bottom w:val="single" w:sz="4" w:space="0" w:color="auto"/>
              <w:right w:val="single" w:sz="4" w:space="0" w:color="auto"/>
            </w:tcBorders>
          </w:tcPr>
          <w:p w14:paraId="0301266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41402BB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C804F4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47.12</w:t>
            </w:r>
          </w:p>
        </w:tc>
        <w:tc>
          <w:tcPr>
            <w:tcW w:w="15024" w:type="dxa"/>
            <w:tcBorders>
              <w:top w:val="single" w:sz="4" w:space="0" w:color="auto"/>
              <w:left w:val="nil"/>
              <w:bottom w:val="single" w:sz="4" w:space="0" w:color="auto"/>
              <w:right w:val="single" w:sz="4" w:space="0" w:color="auto"/>
            </w:tcBorders>
          </w:tcPr>
          <w:p w14:paraId="716EC31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32AE513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5D8FE6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47.13</w:t>
            </w:r>
          </w:p>
        </w:tc>
        <w:tc>
          <w:tcPr>
            <w:tcW w:w="15024" w:type="dxa"/>
            <w:tcBorders>
              <w:top w:val="single" w:sz="4" w:space="0" w:color="auto"/>
              <w:left w:val="nil"/>
              <w:bottom w:val="single" w:sz="4" w:space="0" w:color="auto"/>
              <w:right w:val="single" w:sz="4" w:space="0" w:color="auto"/>
            </w:tcBorders>
          </w:tcPr>
          <w:p w14:paraId="00A41B0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6ED1387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46F354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48</w:t>
            </w:r>
          </w:p>
        </w:tc>
        <w:tc>
          <w:tcPr>
            <w:tcW w:w="15024" w:type="dxa"/>
            <w:tcBorders>
              <w:top w:val="single" w:sz="4" w:space="0" w:color="auto"/>
              <w:left w:val="nil"/>
              <w:bottom w:val="single" w:sz="4" w:space="0" w:color="auto"/>
              <w:right w:val="single" w:sz="4" w:space="0" w:color="auto"/>
            </w:tcBorders>
          </w:tcPr>
          <w:p w14:paraId="195BB8E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r w:rsidRPr="0086696A">
              <w:rPr>
                <w:rFonts w:ascii="Liberation Serif" w:hAnsi="Liberation Serif" w:cs="Liberation Serif"/>
                <w:b/>
              </w:rPr>
              <w:t xml:space="preserve">Гастроскоп EG-720R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9G412K632</w:t>
            </w:r>
          </w:p>
        </w:tc>
      </w:tr>
      <w:tr w:rsidR="00FB3B12" w:rsidRPr="0086696A" w14:paraId="59C6CB4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B6F9F5E"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48.1</w:t>
            </w:r>
          </w:p>
        </w:tc>
        <w:tc>
          <w:tcPr>
            <w:tcW w:w="15024" w:type="dxa"/>
            <w:tcBorders>
              <w:top w:val="single" w:sz="4" w:space="0" w:color="auto"/>
              <w:left w:val="nil"/>
              <w:bottom w:val="single" w:sz="4" w:space="0" w:color="auto"/>
              <w:right w:val="single" w:sz="4" w:space="0" w:color="auto"/>
            </w:tcBorders>
          </w:tcPr>
          <w:p w14:paraId="3441C246"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1A9329B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A71201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48.2</w:t>
            </w:r>
          </w:p>
        </w:tc>
        <w:tc>
          <w:tcPr>
            <w:tcW w:w="15024" w:type="dxa"/>
            <w:tcBorders>
              <w:top w:val="single" w:sz="4" w:space="0" w:color="auto"/>
              <w:left w:val="nil"/>
              <w:bottom w:val="single" w:sz="4" w:space="0" w:color="auto"/>
              <w:right w:val="single" w:sz="4" w:space="0" w:color="auto"/>
            </w:tcBorders>
          </w:tcPr>
          <w:p w14:paraId="20E8B5C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38A27BA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AB49D8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48.3</w:t>
            </w:r>
          </w:p>
        </w:tc>
        <w:tc>
          <w:tcPr>
            <w:tcW w:w="15024" w:type="dxa"/>
            <w:tcBorders>
              <w:top w:val="single" w:sz="4" w:space="0" w:color="auto"/>
              <w:left w:val="nil"/>
              <w:bottom w:val="single" w:sz="4" w:space="0" w:color="auto"/>
              <w:right w:val="single" w:sz="4" w:space="0" w:color="auto"/>
            </w:tcBorders>
          </w:tcPr>
          <w:p w14:paraId="1E0B755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A7A955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C6D993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48.4</w:t>
            </w:r>
          </w:p>
        </w:tc>
        <w:tc>
          <w:tcPr>
            <w:tcW w:w="15024" w:type="dxa"/>
            <w:tcBorders>
              <w:top w:val="single" w:sz="4" w:space="0" w:color="auto"/>
              <w:left w:val="nil"/>
              <w:bottom w:val="single" w:sz="4" w:space="0" w:color="auto"/>
              <w:right w:val="single" w:sz="4" w:space="0" w:color="auto"/>
            </w:tcBorders>
          </w:tcPr>
          <w:p w14:paraId="239BC8F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447136E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BBFCEA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48.5</w:t>
            </w:r>
          </w:p>
        </w:tc>
        <w:tc>
          <w:tcPr>
            <w:tcW w:w="15024" w:type="dxa"/>
            <w:tcBorders>
              <w:top w:val="single" w:sz="4" w:space="0" w:color="auto"/>
              <w:left w:val="nil"/>
              <w:bottom w:val="single" w:sz="4" w:space="0" w:color="auto"/>
              <w:right w:val="single" w:sz="4" w:space="0" w:color="auto"/>
            </w:tcBorders>
          </w:tcPr>
          <w:p w14:paraId="486777F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1A1023B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653703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48.6</w:t>
            </w:r>
          </w:p>
        </w:tc>
        <w:tc>
          <w:tcPr>
            <w:tcW w:w="15024" w:type="dxa"/>
            <w:tcBorders>
              <w:top w:val="single" w:sz="4" w:space="0" w:color="auto"/>
              <w:left w:val="nil"/>
              <w:bottom w:val="single" w:sz="4" w:space="0" w:color="auto"/>
              <w:right w:val="single" w:sz="4" w:space="0" w:color="auto"/>
            </w:tcBorders>
          </w:tcPr>
          <w:p w14:paraId="0A05C2D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0AA33D6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837287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48.7</w:t>
            </w:r>
          </w:p>
        </w:tc>
        <w:tc>
          <w:tcPr>
            <w:tcW w:w="15024" w:type="dxa"/>
            <w:tcBorders>
              <w:top w:val="single" w:sz="4" w:space="0" w:color="auto"/>
              <w:left w:val="nil"/>
              <w:bottom w:val="single" w:sz="4" w:space="0" w:color="auto"/>
              <w:right w:val="single" w:sz="4" w:space="0" w:color="auto"/>
            </w:tcBorders>
          </w:tcPr>
          <w:p w14:paraId="7718B9F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64FE465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37872D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48.8</w:t>
            </w:r>
          </w:p>
        </w:tc>
        <w:tc>
          <w:tcPr>
            <w:tcW w:w="15024" w:type="dxa"/>
            <w:tcBorders>
              <w:top w:val="single" w:sz="4" w:space="0" w:color="auto"/>
              <w:left w:val="nil"/>
              <w:bottom w:val="single" w:sz="4" w:space="0" w:color="auto"/>
              <w:right w:val="single" w:sz="4" w:space="0" w:color="auto"/>
            </w:tcBorders>
          </w:tcPr>
          <w:p w14:paraId="2ED964D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7D7413C2"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9DCBD2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48.9</w:t>
            </w:r>
          </w:p>
        </w:tc>
        <w:tc>
          <w:tcPr>
            <w:tcW w:w="15024" w:type="dxa"/>
            <w:tcBorders>
              <w:top w:val="single" w:sz="4" w:space="0" w:color="auto"/>
              <w:left w:val="nil"/>
              <w:bottom w:val="single" w:sz="4" w:space="0" w:color="auto"/>
              <w:right w:val="single" w:sz="4" w:space="0" w:color="auto"/>
            </w:tcBorders>
          </w:tcPr>
          <w:p w14:paraId="7451B40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02948F5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926E1B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48.10</w:t>
            </w:r>
          </w:p>
        </w:tc>
        <w:tc>
          <w:tcPr>
            <w:tcW w:w="15024" w:type="dxa"/>
            <w:tcBorders>
              <w:top w:val="single" w:sz="4" w:space="0" w:color="auto"/>
              <w:left w:val="nil"/>
              <w:bottom w:val="single" w:sz="4" w:space="0" w:color="auto"/>
              <w:right w:val="single" w:sz="4" w:space="0" w:color="auto"/>
            </w:tcBorders>
          </w:tcPr>
          <w:p w14:paraId="13AD835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3EDE2F6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84C350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lastRenderedPageBreak/>
              <w:t>48.11</w:t>
            </w:r>
          </w:p>
        </w:tc>
        <w:tc>
          <w:tcPr>
            <w:tcW w:w="15024" w:type="dxa"/>
            <w:tcBorders>
              <w:top w:val="single" w:sz="4" w:space="0" w:color="auto"/>
              <w:left w:val="nil"/>
              <w:bottom w:val="single" w:sz="4" w:space="0" w:color="auto"/>
              <w:right w:val="single" w:sz="4" w:space="0" w:color="auto"/>
            </w:tcBorders>
          </w:tcPr>
          <w:p w14:paraId="3E9A41E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1D2B36B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CCD540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48.12</w:t>
            </w:r>
          </w:p>
        </w:tc>
        <w:tc>
          <w:tcPr>
            <w:tcW w:w="15024" w:type="dxa"/>
            <w:tcBorders>
              <w:top w:val="single" w:sz="4" w:space="0" w:color="auto"/>
              <w:left w:val="nil"/>
              <w:bottom w:val="single" w:sz="4" w:space="0" w:color="auto"/>
              <w:right w:val="single" w:sz="4" w:space="0" w:color="auto"/>
            </w:tcBorders>
          </w:tcPr>
          <w:p w14:paraId="1C1CEFE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226166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DDF229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48.13</w:t>
            </w:r>
          </w:p>
        </w:tc>
        <w:tc>
          <w:tcPr>
            <w:tcW w:w="15024" w:type="dxa"/>
            <w:tcBorders>
              <w:top w:val="single" w:sz="4" w:space="0" w:color="auto"/>
              <w:left w:val="nil"/>
              <w:bottom w:val="single" w:sz="4" w:space="0" w:color="auto"/>
              <w:right w:val="single" w:sz="4" w:space="0" w:color="auto"/>
            </w:tcBorders>
          </w:tcPr>
          <w:p w14:paraId="143EA3F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3A10BC2C"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A3619B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49</w:t>
            </w:r>
          </w:p>
        </w:tc>
        <w:tc>
          <w:tcPr>
            <w:tcW w:w="15024" w:type="dxa"/>
            <w:tcBorders>
              <w:top w:val="single" w:sz="4" w:space="0" w:color="auto"/>
              <w:left w:val="nil"/>
              <w:bottom w:val="single" w:sz="4" w:space="0" w:color="auto"/>
              <w:right w:val="single" w:sz="4" w:space="0" w:color="auto"/>
            </w:tcBorders>
          </w:tcPr>
          <w:p w14:paraId="1884CF4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Перечень регламентных работ: Видеопроцессор эндоскопический, вариант исполнения EP-6000 FUJIFILM Corporation, зав. номер 4V693K753</w:t>
            </w:r>
          </w:p>
        </w:tc>
      </w:tr>
      <w:tr w:rsidR="00FB3B12" w:rsidRPr="0086696A" w14:paraId="2BED7DF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F0FB49C"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49.1</w:t>
            </w:r>
          </w:p>
        </w:tc>
        <w:tc>
          <w:tcPr>
            <w:tcW w:w="15024" w:type="dxa"/>
            <w:tcBorders>
              <w:top w:val="single" w:sz="4" w:space="0" w:color="auto"/>
              <w:left w:val="nil"/>
              <w:bottom w:val="single" w:sz="4" w:space="0" w:color="auto"/>
              <w:right w:val="single" w:sz="4" w:space="0" w:color="auto"/>
            </w:tcBorders>
          </w:tcPr>
          <w:p w14:paraId="0890893C"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4D9D7FD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1073FC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49.2</w:t>
            </w:r>
          </w:p>
        </w:tc>
        <w:tc>
          <w:tcPr>
            <w:tcW w:w="15024" w:type="dxa"/>
            <w:tcBorders>
              <w:top w:val="single" w:sz="4" w:space="0" w:color="auto"/>
              <w:left w:val="nil"/>
              <w:bottom w:val="single" w:sz="4" w:space="0" w:color="auto"/>
              <w:right w:val="single" w:sz="4" w:space="0" w:color="auto"/>
            </w:tcBorders>
          </w:tcPr>
          <w:p w14:paraId="1E26B29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25D3C4F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E3EAED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49.3</w:t>
            </w:r>
          </w:p>
        </w:tc>
        <w:tc>
          <w:tcPr>
            <w:tcW w:w="15024" w:type="dxa"/>
            <w:tcBorders>
              <w:top w:val="single" w:sz="4" w:space="0" w:color="auto"/>
              <w:left w:val="nil"/>
              <w:bottom w:val="single" w:sz="4" w:space="0" w:color="auto"/>
              <w:right w:val="single" w:sz="4" w:space="0" w:color="auto"/>
            </w:tcBorders>
          </w:tcPr>
          <w:p w14:paraId="35C6C72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Работы по очистке внутренних элементов один раз в шесть месяцев</w:t>
            </w:r>
          </w:p>
        </w:tc>
      </w:tr>
      <w:tr w:rsidR="00FB3B12" w:rsidRPr="0086696A" w14:paraId="6C3BE9D2"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8390E3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49.4</w:t>
            </w:r>
          </w:p>
        </w:tc>
        <w:tc>
          <w:tcPr>
            <w:tcW w:w="15024" w:type="dxa"/>
            <w:tcBorders>
              <w:top w:val="single" w:sz="4" w:space="0" w:color="auto"/>
              <w:left w:val="nil"/>
              <w:bottom w:val="single" w:sz="4" w:space="0" w:color="auto"/>
              <w:right w:val="single" w:sz="4" w:space="0" w:color="auto"/>
            </w:tcBorders>
          </w:tcPr>
          <w:p w14:paraId="4FE3ABA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Обновление программного обеспечения один раз в двенадцать месяцев</w:t>
            </w:r>
          </w:p>
        </w:tc>
      </w:tr>
      <w:tr w:rsidR="00FB3B12" w:rsidRPr="0086696A" w14:paraId="0C60B9B1"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1860F2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49.5</w:t>
            </w:r>
          </w:p>
        </w:tc>
        <w:tc>
          <w:tcPr>
            <w:tcW w:w="15024" w:type="dxa"/>
            <w:tcBorders>
              <w:top w:val="single" w:sz="4" w:space="0" w:color="auto"/>
              <w:left w:val="nil"/>
              <w:bottom w:val="single" w:sz="4" w:space="0" w:color="auto"/>
              <w:right w:val="single" w:sz="4" w:space="0" w:color="auto"/>
            </w:tcBorders>
          </w:tcPr>
          <w:p w14:paraId="1F01352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технических параметров один раз в три месяца.</w:t>
            </w:r>
          </w:p>
        </w:tc>
      </w:tr>
      <w:tr w:rsidR="00FB3B12" w:rsidRPr="0086696A" w14:paraId="5985DF8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5C0685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49.6</w:t>
            </w:r>
          </w:p>
        </w:tc>
        <w:tc>
          <w:tcPr>
            <w:tcW w:w="15024" w:type="dxa"/>
            <w:tcBorders>
              <w:top w:val="single" w:sz="4" w:space="0" w:color="auto"/>
              <w:left w:val="nil"/>
              <w:bottom w:val="single" w:sz="4" w:space="0" w:color="auto"/>
              <w:right w:val="single" w:sz="4" w:space="0" w:color="auto"/>
            </w:tcBorders>
          </w:tcPr>
          <w:p w14:paraId="716F651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00A975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FDCEC1F" w14:textId="77777777" w:rsidR="00FB3B12" w:rsidRPr="0086696A" w:rsidRDefault="00FB3B12" w:rsidP="005742CF">
            <w:pPr>
              <w:pStyle w:val="af7"/>
              <w:rPr>
                <w:rFonts w:ascii="Liberation Serif" w:hAnsi="Liberation Serif" w:cs="Liberation Serif"/>
              </w:rPr>
            </w:pPr>
            <w:bookmarkStart w:id="13" w:name="_Hlk236838098"/>
            <w:r w:rsidRPr="0086696A">
              <w:rPr>
                <w:rFonts w:ascii="Liberation Serif" w:hAnsi="Liberation Serif" w:cs="Liberation Serif"/>
                <w:b/>
                <w:bCs/>
              </w:rPr>
              <w:t>50</w:t>
            </w:r>
          </w:p>
        </w:tc>
        <w:tc>
          <w:tcPr>
            <w:tcW w:w="15024" w:type="dxa"/>
            <w:tcBorders>
              <w:top w:val="single" w:sz="4" w:space="0" w:color="auto"/>
              <w:left w:val="nil"/>
              <w:bottom w:val="single" w:sz="4" w:space="0" w:color="auto"/>
              <w:right w:val="single" w:sz="4" w:space="0" w:color="auto"/>
            </w:tcBorders>
          </w:tcPr>
          <w:p w14:paraId="595B564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rPr>
              <w:t>7C742К604</w:t>
            </w:r>
          </w:p>
        </w:tc>
      </w:tr>
      <w:tr w:rsidR="00FB3B12" w:rsidRPr="0086696A" w14:paraId="1581084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15C0C57"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50.1</w:t>
            </w:r>
          </w:p>
        </w:tc>
        <w:tc>
          <w:tcPr>
            <w:tcW w:w="15024" w:type="dxa"/>
            <w:tcBorders>
              <w:top w:val="single" w:sz="4" w:space="0" w:color="auto"/>
              <w:left w:val="nil"/>
              <w:bottom w:val="single" w:sz="4" w:space="0" w:color="auto"/>
              <w:right w:val="single" w:sz="4" w:space="0" w:color="auto"/>
            </w:tcBorders>
          </w:tcPr>
          <w:p w14:paraId="5352407E"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720CBFE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22751D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50.2</w:t>
            </w:r>
          </w:p>
        </w:tc>
        <w:tc>
          <w:tcPr>
            <w:tcW w:w="15024" w:type="dxa"/>
            <w:tcBorders>
              <w:top w:val="single" w:sz="4" w:space="0" w:color="auto"/>
              <w:left w:val="nil"/>
              <w:bottom w:val="single" w:sz="4" w:space="0" w:color="auto"/>
              <w:right w:val="single" w:sz="4" w:space="0" w:color="auto"/>
            </w:tcBorders>
          </w:tcPr>
          <w:p w14:paraId="097BEBA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271F04C2"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E2C123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50.3</w:t>
            </w:r>
          </w:p>
        </w:tc>
        <w:tc>
          <w:tcPr>
            <w:tcW w:w="15024" w:type="dxa"/>
            <w:tcBorders>
              <w:top w:val="single" w:sz="4" w:space="0" w:color="auto"/>
              <w:left w:val="nil"/>
              <w:bottom w:val="single" w:sz="4" w:space="0" w:color="auto"/>
              <w:right w:val="single" w:sz="4" w:space="0" w:color="auto"/>
            </w:tcBorders>
          </w:tcPr>
          <w:p w14:paraId="2BC45C8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D63B4F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C064C2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50.4</w:t>
            </w:r>
          </w:p>
        </w:tc>
        <w:tc>
          <w:tcPr>
            <w:tcW w:w="15024" w:type="dxa"/>
            <w:tcBorders>
              <w:top w:val="single" w:sz="4" w:space="0" w:color="auto"/>
              <w:left w:val="nil"/>
              <w:bottom w:val="single" w:sz="4" w:space="0" w:color="auto"/>
              <w:right w:val="single" w:sz="4" w:space="0" w:color="auto"/>
            </w:tcBorders>
          </w:tcPr>
          <w:p w14:paraId="48A497E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5E49E5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521FE8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50.5</w:t>
            </w:r>
          </w:p>
        </w:tc>
        <w:tc>
          <w:tcPr>
            <w:tcW w:w="15024" w:type="dxa"/>
            <w:tcBorders>
              <w:top w:val="single" w:sz="4" w:space="0" w:color="auto"/>
              <w:left w:val="nil"/>
              <w:bottom w:val="single" w:sz="4" w:space="0" w:color="auto"/>
              <w:right w:val="single" w:sz="4" w:space="0" w:color="auto"/>
            </w:tcBorders>
          </w:tcPr>
          <w:p w14:paraId="242DA37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6BF1F7E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E9C2DF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50.6</w:t>
            </w:r>
          </w:p>
        </w:tc>
        <w:tc>
          <w:tcPr>
            <w:tcW w:w="15024" w:type="dxa"/>
            <w:tcBorders>
              <w:top w:val="single" w:sz="4" w:space="0" w:color="auto"/>
              <w:left w:val="nil"/>
              <w:bottom w:val="single" w:sz="4" w:space="0" w:color="auto"/>
              <w:right w:val="single" w:sz="4" w:space="0" w:color="auto"/>
            </w:tcBorders>
          </w:tcPr>
          <w:p w14:paraId="389CA1A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7CE98BE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CC0454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50.7</w:t>
            </w:r>
          </w:p>
        </w:tc>
        <w:tc>
          <w:tcPr>
            <w:tcW w:w="15024" w:type="dxa"/>
            <w:tcBorders>
              <w:top w:val="single" w:sz="4" w:space="0" w:color="auto"/>
              <w:left w:val="nil"/>
              <w:bottom w:val="single" w:sz="4" w:space="0" w:color="auto"/>
              <w:right w:val="single" w:sz="4" w:space="0" w:color="auto"/>
            </w:tcBorders>
          </w:tcPr>
          <w:p w14:paraId="372E0E5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6A5C871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6A9FF4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50.8</w:t>
            </w:r>
          </w:p>
        </w:tc>
        <w:tc>
          <w:tcPr>
            <w:tcW w:w="15024" w:type="dxa"/>
            <w:tcBorders>
              <w:top w:val="single" w:sz="4" w:space="0" w:color="auto"/>
              <w:left w:val="nil"/>
              <w:bottom w:val="single" w:sz="4" w:space="0" w:color="auto"/>
              <w:right w:val="single" w:sz="4" w:space="0" w:color="auto"/>
            </w:tcBorders>
          </w:tcPr>
          <w:p w14:paraId="62B239B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0F9249D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AB7F30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50.9</w:t>
            </w:r>
          </w:p>
        </w:tc>
        <w:tc>
          <w:tcPr>
            <w:tcW w:w="15024" w:type="dxa"/>
            <w:tcBorders>
              <w:top w:val="single" w:sz="4" w:space="0" w:color="auto"/>
              <w:left w:val="nil"/>
              <w:bottom w:val="single" w:sz="4" w:space="0" w:color="auto"/>
              <w:right w:val="single" w:sz="4" w:space="0" w:color="auto"/>
            </w:tcBorders>
          </w:tcPr>
          <w:p w14:paraId="7DF3DDD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46DB0E2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A28652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50.10</w:t>
            </w:r>
          </w:p>
        </w:tc>
        <w:tc>
          <w:tcPr>
            <w:tcW w:w="15024" w:type="dxa"/>
            <w:tcBorders>
              <w:top w:val="single" w:sz="4" w:space="0" w:color="auto"/>
              <w:left w:val="nil"/>
              <w:bottom w:val="single" w:sz="4" w:space="0" w:color="auto"/>
              <w:right w:val="single" w:sz="4" w:space="0" w:color="auto"/>
            </w:tcBorders>
          </w:tcPr>
          <w:p w14:paraId="7ABD2FA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5186B3D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CBA2C2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50.11</w:t>
            </w:r>
          </w:p>
        </w:tc>
        <w:tc>
          <w:tcPr>
            <w:tcW w:w="15024" w:type="dxa"/>
            <w:tcBorders>
              <w:top w:val="single" w:sz="4" w:space="0" w:color="auto"/>
              <w:left w:val="nil"/>
              <w:bottom w:val="single" w:sz="4" w:space="0" w:color="auto"/>
              <w:right w:val="single" w:sz="4" w:space="0" w:color="auto"/>
            </w:tcBorders>
          </w:tcPr>
          <w:p w14:paraId="6D3CD36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03EB635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7AF0DF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50.12</w:t>
            </w:r>
          </w:p>
        </w:tc>
        <w:tc>
          <w:tcPr>
            <w:tcW w:w="15024" w:type="dxa"/>
            <w:tcBorders>
              <w:top w:val="single" w:sz="4" w:space="0" w:color="auto"/>
              <w:left w:val="nil"/>
              <w:bottom w:val="single" w:sz="4" w:space="0" w:color="auto"/>
              <w:right w:val="single" w:sz="4" w:space="0" w:color="auto"/>
            </w:tcBorders>
          </w:tcPr>
          <w:p w14:paraId="51B766B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7491652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84F3F5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50.13</w:t>
            </w:r>
          </w:p>
        </w:tc>
        <w:tc>
          <w:tcPr>
            <w:tcW w:w="15024" w:type="dxa"/>
            <w:tcBorders>
              <w:top w:val="single" w:sz="4" w:space="0" w:color="auto"/>
              <w:left w:val="nil"/>
              <w:bottom w:val="single" w:sz="4" w:space="0" w:color="auto"/>
              <w:right w:val="single" w:sz="4" w:space="0" w:color="auto"/>
            </w:tcBorders>
          </w:tcPr>
          <w:p w14:paraId="133F0AE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bookmarkEnd w:id="13"/>
      <w:tr w:rsidR="00FB3B12" w:rsidRPr="0086696A" w14:paraId="07A243B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8E370D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51</w:t>
            </w:r>
          </w:p>
        </w:tc>
        <w:tc>
          <w:tcPr>
            <w:tcW w:w="15024" w:type="dxa"/>
            <w:tcBorders>
              <w:top w:val="single" w:sz="4" w:space="0" w:color="auto"/>
              <w:left w:val="nil"/>
              <w:bottom w:val="single" w:sz="4" w:space="0" w:color="auto"/>
              <w:right w:val="single" w:sz="4" w:space="0" w:color="auto"/>
            </w:tcBorders>
          </w:tcPr>
          <w:p w14:paraId="186C23B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rPr>
              <w:t>7C742К380</w:t>
            </w:r>
          </w:p>
        </w:tc>
      </w:tr>
      <w:tr w:rsidR="00FB3B12" w:rsidRPr="0086696A" w14:paraId="0B7637F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70CE4CC"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51.1</w:t>
            </w:r>
          </w:p>
        </w:tc>
        <w:tc>
          <w:tcPr>
            <w:tcW w:w="15024" w:type="dxa"/>
            <w:tcBorders>
              <w:top w:val="single" w:sz="4" w:space="0" w:color="auto"/>
              <w:left w:val="nil"/>
              <w:bottom w:val="single" w:sz="4" w:space="0" w:color="auto"/>
              <w:right w:val="single" w:sz="4" w:space="0" w:color="auto"/>
            </w:tcBorders>
          </w:tcPr>
          <w:p w14:paraId="44B26916"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46326A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14D3FA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51.2</w:t>
            </w:r>
          </w:p>
        </w:tc>
        <w:tc>
          <w:tcPr>
            <w:tcW w:w="15024" w:type="dxa"/>
            <w:tcBorders>
              <w:top w:val="single" w:sz="4" w:space="0" w:color="auto"/>
              <w:left w:val="nil"/>
              <w:bottom w:val="single" w:sz="4" w:space="0" w:color="auto"/>
              <w:right w:val="single" w:sz="4" w:space="0" w:color="auto"/>
            </w:tcBorders>
          </w:tcPr>
          <w:p w14:paraId="1B8F52A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5B69401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ACF189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51.3</w:t>
            </w:r>
          </w:p>
        </w:tc>
        <w:tc>
          <w:tcPr>
            <w:tcW w:w="15024" w:type="dxa"/>
            <w:tcBorders>
              <w:top w:val="single" w:sz="4" w:space="0" w:color="auto"/>
              <w:left w:val="nil"/>
              <w:bottom w:val="single" w:sz="4" w:space="0" w:color="auto"/>
              <w:right w:val="single" w:sz="4" w:space="0" w:color="auto"/>
            </w:tcBorders>
          </w:tcPr>
          <w:p w14:paraId="05EFCBC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7AD90EF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FCDD34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51.4</w:t>
            </w:r>
          </w:p>
        </w:tc>
        <w:tc>
          <w:tcPr>
            <w:tcW w:w="15024" w:type="dxa"/>
            <w:tcBorders>
              <w:top w:val="single" w:sz="4" w:space="0" w:color="auto"/>
              <w:left w:val="nil"/>
              <w:bottom w:val="single" w:sz="4" w:space="0" w:color="auto"/>
              <w:right w:val="single" w:sz="4" w:space="0" w:color="auto"/>
            </w:tcBorders>
          </w:tcPr>
          <w:p w14:paraId="462E575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0B9F55E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41F6D8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51.5</w:t>
            </w:r>
          </w:p>
        </w:tc>
        <w:tc>
          <w:tcPr>
            <w:tcW w:w="15024" w:type="dxa"/>
            <w:tcBorders>
              <w:top w:val="single" w:sz="4" w:space="0" w:color="auto"/>
              <w:left w:val="nil"/>
              <w:bottom w:val="single" w:sz="4" w:space="0" w:color="auto"/>
              <w:right w:val="single" w:sz="4" w:space="0" w:color="auto"/>
            </w:tcBorders>
          </w:tcPr>
          <w:p w14:paraId="74B9813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013E848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AB0466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51.6</w:t>
            </w:r>
          </w:p>
        </w:tc>
        <w:tc>
          <w:tcPr>
            <w:tcW w:w="15024" w:type="dxa"/>
            <w:tcBorders>
              <w:top w:val="single" w:sz="4" w:space="0" w:color="auto"/>
              <w:left w:val="nil"/>
              <w:bottom w:val="single" w:sz="4" w:space="0" w:color="auto"/>
              <w:right w:val="single" w:sz="4" w:space="0" w:color="auto"/>
            </w:tcBorders>
          </w:tcPr>
          <w:p w14:paraId="578AC1E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666947B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66F0A4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51.7</w:t>
            </w:r>
          </w:p>
        </w:tc>
        <w:tc>
          <w:tcPr>
            <w:tcW w:w="15024" w:type="dxa"/>
            <w:tcBorders>
              <w:top w:val="single" w:sz="4" w:space="0" w:color="auto"/>
              <w:left w:val="nil"/>
              <w:bottom w:val="single" w:sz="4" w:space="0" w:color="auto"/>
              <w:right w:val="single" w:sz="4" w:space="0" w:color="auto"/>
            </w:tcBorders>
          </w:tcPr>
          <w:p w14:paraId="7CEB355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1EC2765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FF0B82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51.8</w:t>
            </w:r>
          </w:p>
        </w:tc>
        <w:tc>
          <w:tcPr>
            <w:tcW w:w="15024" w:type="dxa"/>
            <w:tcBorders>
              <w:top w:val="single" w:sz="4" w:space="0" w:color="auto"/>
              <w:left w:val="nil"/>
              <w:bottom w:val="single" w:sz="4" w:space="0" w:color="auto"/>
              <w:right w:val="single" w:sz="4" w:space="0" w:color="auto"/>
            </w:tcBorders>
          </w:tcPr>
          <w:p w14:paraId="00D5A25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165B6F6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543D0E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lastRenderedPageBreak/>
              <w:t>51.9</w:t>
            </w:r>
          </w:p>
        </w:tc>
        <w:tc>
          <w:tcPr>
            <w:tcW w:w="15024" w:type="dxa"/>
            <w:tcBorders>
              <w:top w:val="single" w:sz="4" w:space="0" w:color="auto"/>
              <w:left w:val="nil"/>
              <w:bottom w:val="single" w:sz="4" w:space="0" w:color="auto"/>
              <w:right w:val="single" w:sz="4" w:space="0" w:color="auto"/>
            </w:tcBorders>
          </w:tcPr>
          <w:p w14:paraId="35B25B0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313F93C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CCD9FA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51.10</w:t>
            </w:r>
          </w:p>
        </w:tc>
        <w:tc>
          <w:tcPr>
            <w:tcW w:w="15024" w:type="dxa"/>
            <w:tcBorders>
              <w:top w:val="single" w:sz="4" w:space="0" w:color="auto"/>
              <w:left w:val="nil"/>
              <w:bottom w:val="single" w:sz="4" w:space="0" w:color="auto"/>
              <w:right w:val="single" w:sz="4" w:space="0" w:color="auto"/>
            </w:tcBorders>
          </w:tcPr>
          <w:p w14:paraId="0771BBD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274BD8E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F14F20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51.11</w:t>
            </w:r>
          </w:p>
        </w:tc>
        <w:tc>
          <w:tcPr>
            <w:tcW w:w="15024" w:type="dxa"/>
            <w:tcBorders>
              <w:top w:val="single" w:sz="4" w:space="0" w:color="auto"/>
              <w:left w:val="nil"/>
              <w:bottom w:val="single" w:sz="4" w:space="0" w:color="auto"/>
              <w:right w:val="single" w:sz="4" w:space="0" w:color="auto"/>
            </w:tcBorders>
          </w:tcPr>
          <w:p w14:paraId="11954A3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50781ED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3CCB1A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51.12</w:t>
            </w:r>
          </w:p>
        </w:tc>
        <w:tc>
          <w:tcPr>
            <w:tcW w:w="15024" w:type="dxa"/>
            <w:tcBorders>
              <w:top w:val="single" w:sz="4" w:space="0" w:color="auto"/>
              <w:left w:val="nil"/>
              <w:bottom w:val="single" w:sz="4" w:space="0" w:color="auto"/>
              <w:right w:val="single" w:sz="4" w:space="0" w:color="auto"/>
            </w:tcBorders>
          </w:tcPr>
          <w:p w14:paraId="7EC7C25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46DDBA2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B43C24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51.13</w:t>
            </w:r>
          </w:p>
        </w:tc>
        <w:tc>
          <w:tcPr>
            <w:tcW w:w="15024" w:type="dxa"/>
            <w:tcBorders>
              <w:top w:val="single" w:sz="4" w:space="0" w:color="auto"/>
              <w:left w:val="nil"/>
              <w:bottom w:val="single" w:sz="4" w:space="0" w:color="auto"/>
              <w:right w:val="single" w:sz="4" w:space="0" w:color="auto"/>
            </w:tcBorders>
          </w:tcPr>
          <w:p w14:paraId="6181AD2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4FD7170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33BD22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52</w:t>
            </w:r>
          </w:p>
        </w:tc>
        <w:tc>
          <w:tcPr>
            <w:tcW w:w="15024" w:type="dxa"/>
            <w:tcBorders>
              <w:top w:val="single" w:sz="4" w:space="0" w:color="auto"/>
              <w:left w:val="nil"/>
              <w:bottom w:val="single" w:sz="4" w:space="0" w:color="auto"/>
              <w:right w:val="single" w:sz="4" w:space="0" w:color="auto"/>
            </w:tcBorders>
          </w:tcPr>
          <w:p w14:paraId="68F9BD1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7C742К591</w:t>
            </w:r>
          </w:p>
        </w:tc>
      </w:tr>
      <w:tr w:rsidR="00FB3B12" w:rsidRPr="0086696A" w14:paraId="5A4D2C5F"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99B704A"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52.1</w:t>
            </w:r>
          </w:p>
        </w:tc>
        <w:tc>
          <w:tcPr>
            <w:tcW w:w="15024" w:type="dxa"/>
            <w:tcBorders>
              <w:top w:val="single" w:sz="4" w:space="0" w:color="auto"/>
              <w:left w:val="nil"/>
              <w:bottom w:val="single" w:sz="4" w:space="0" w:color="auto"/>
              <w:right w:val="single" w:sz="4" w:space="0" w:color="auto"/>
            </w:tcBorders>
          </w:tcPr>
          <w:p w14:paraId="2B2F8D51"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22C7102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DAC317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52.2</w:t>
            </w:r>
          </w:p>
        </w:tc>
        <w:tc>
          <w:tcPr>
            <w:tcW w:w="15024" w:type="dxa"/>
            <w:tcBorders>
              <w:top w:val="single" w:sz="4" w:space="0" w:color="auto"/>
              <w:left w:val="nil"/>
              <w:bottom w:val="single" w:sz="4" w:space="0" w:color="auto"/>
              <w:right w:val="single" w:sz="4" w:space="0" w:color="auto"/>
            </w:tcBorders>
          </w:tcPr>
          <w:p w14:paraId="31F1C2B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2415808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9C3EB8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52.3</w:t>
            </w:r>
          </w:p>
        </w:tc>
        <w:tc>
          <w:tcPr>
            <w:tcW w:w="15024" w:type="dxa"/>
            <w:tcBorders>
              <w:top w:val="single" w:sz="4" w:space="0" w:color="auto"/>
              <w:left w:val="nil"/>
              <w:bottom w:val="single" w:sz="4" w:space="0" w:color="auto"/>
              <w:right w:val="single" w:sz="4" w:space="0" w:color="auto"/>
            </w:tcBorders>
          </w:tcPr>
          <w:p w14:paraId="7C2EA24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3AE72F04"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7EF733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52.4</w:t>
            </w:r>
          </w:p>
        </w:tc>
        <w:tc>
          <w:tcPr>
            <w:tcW w:w="15024" w:type="dxa"/>
            <w:tcBorders>
              <w:top w:val="single" w:sz="4" w:space="0" w:color="auto"/>
              <w:left w:val="nil"/>
              <w:bottom w:val="single" w:sz="4" w:space="0" w:color="auto"/>
              <w:right w:val="single" w:sz="4" w:space="0" w:color="auto"/>
            </w:tcBorders>
          </w:tcPr>
          <w:p w14:paraId="6823A7B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7FB95DE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203841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52.5</w:t>
            </w:r>
          </w:p>
        </w:tc>
        <w:tc>
          <w:tcPr>
            <w:tcW w:w="15024" w:type="dxa"/>
            <w:tcBorders>
              <w:top w:val="single" w:sz="4" w:space="0" w:color="auto"/>
              <w:left w:val="nil"/>
              <w:bottom w:val="single" w:sz="4" w:space="0" w:color="auto"/>
              <w:right w:val="single" w:sz="4" w:space="0" w:color="auto"/>
            </w:tcBorders>
          </w:tcPr>
          <w:p w14:paraId="6BF060A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7FA5A80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5555D3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52.6</w:t>
            </w:r>
          </w:p>
        </w:tc>
        <w:tc>
          <w:tcPr>
            <w:tcW w:w="15024" w:type="dxa"/>
            <w:tcBorders>
              <w:top w:val="single" w:sz="4" w:space="0" w:color="auto"/>
              <w:left w:val="nil"/>
              <w:bottom w:val="single" w:sz="4" w:space="0" w:color="auto"/>
              <w:right w:val="single" w:sz="4" w:space="0" w:color="auto"/>
            </w:tcBorders>
          </w:tcPr>
          <w:p w14:paraId="36E4B94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04C230B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12BBAF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52.7</w:t>
            </w:r>
          </w:p>
        </w:tc>
        <w:tc>
          <w:tcPr>
            <w:tcW w:w="15024" w:type="dxa"/>
            <w:tcBorders>
              <w:top w:val="single" w:sz="4" w:space="0" w:color="auto"/>
              <w:left w:val="nil"/>
              <w:bottom w:val="single" w:sz="4" w:space="0" w:color="auto"/>
              <w:right w:val="single" w:sz="4" w:space="0" w:color="auto"/>
            </w:tcBorders>
          </w:tcPr>
          <w:p w14:paraId="55B1101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734D2B4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8D2F24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52.8</w:t>
            </w:r>
          </w:p>
        </w:tc>
        <w:tc>
          <w:tcPr>
            <w:tcW w:w="15024" w:type="dxa"/>
            <w:tcBorders>
              <w:top w:val="single" w:sz="4" w:space="0" w:color="auto"/>
              <w:left w:val="nil"/>
              <w:bottom w:val="single" w:sz="4" w:space="0" w:color="auto"/>
              <w:right w:val="single" w:sz="4" w:space="0" w:color="auto"/>
            </w:tcBorders>
          </w:tcPr>
          <w:p w14:paraId="3FA68BC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0C0043C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28248C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52.9</w:t>
            </w:r>
          </w:p>
        </w:tc>
        <w:tc>
          <w:tcPr>
            <w:tcW w:w="15024" w:type="dxa"/>
            <w:tcBorders>
              <w:top w:val="single" w:sz="4" w:space="0" w:color="auto"/>
              <w:left w:val="nil"/>
              <w:bottom w:val="single" w:sz="4" w:space="0" w:color="auto"/>
              <w:right w:val="single" w:sz="4" w:space="0" w:color="auto"/>
            </w:tcBorders>
          </w:tcPr>
          <w:p w14:paraId="0B2E585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1B87AF1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133C21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52.10</w:t>
            </w:r>
          </w:p>
        </w:tc>
        <w:tc>
          <w:tcPr>
            <w:tcW w:w="15024" w:type="dxa"/>
            <w:tcBorders>
              <w:top w:val="single" w:sz="4" w:space="0" w:color="auto"/>
              <w:left w:val="nil"/>
              <w:bottom w:val="single" w:sz="4" w:space="0" w:color="auto"/>
              <w:right w:val="single" w:sz="4" w:space="0" w:color="auto"/>
            </w:tcBorders>
          </w:tcPr>
          <w:p w14:paraId="39A8CB2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3D4036A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F5471E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52.11</w:t>
            </w:r>
          </w:p>
        </w:tc>
        <w:tc>
          <w:tcPr>
            <w:tcW w:w="15024" w:type="dxa"/>
            <w:tcBorders>
              <w:top w:val="single" w:sz="4" w:space="0" w:color="auto"/>
              <w:left w:val="nil"/>
              <w:bottom w:val="single" w:sz="4" w:space="0" w:color="auto"/>
              <w:right w:val="single" w:sz="4" w:space="0" w:color="auto"/>
            </w:tcBorders>
          </w:tcPr>
          <w:p w14:paraId="25A16F8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1A03FDC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37D8FB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52.12</w:t>
            </w:r>
          </w:p>
        </w:tc>
        <w:tc>
          <w:tcPr>
            <w:tcW w:w="15024" w:type="dxa"/>
            <w:tcBorders>
              <w:top w:val="single" w:sz="4" w:space="0" w:color="auto"/>
              <w:left w:val="nil"/>
              <w:bottom w:val="single" w:sz="4" w:space="0" w:color="auto"/>
              <w:right w:val="single" w:sz="4" w:space="0" w:color="auto"/>
            </w:tcBorders>
          </w:tcPr>
          <w:p w14:paraId="6300352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2BADA7D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62C52C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52.13</w:t>
            </w:r>
          </w:p>
        </w:tc>
        <w:tc>
          <w:tcPr>
            <w:tcW w:w="15024" w:type="dxa"/>
            <w:tcBorders>
              <w:top w:val="single" w:sz="4" w:space="0" w:color="auto"/>
              <w:left w:val="nil"/>
              <w:bottom w:val="single" w:sz="4" w:space="0" w:color="auto"/>
              <w:right w:val="single" w:sz="4" w:space="0" w:color="auto"/>
            </w:tcBorders>
          </w:tcPr>
          <w:p w14:paraId="0D7063B4"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r w:rsidR="00FB3B12" w:rsidRPr="0086696A" w14:paraId="7F5D79A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00CA67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53</w:t>
            </w:r>
          </w:p>
        </w:tc>
        <w:tc>
          <w:tcPr>
            <w:tcW w:w="15024" w:type="dxa"/>
            <w:tcBorders>
              <w:top w:val="single" w:sz="4" w:space="0" w:color="auto"/>
              <w:left w:val="nil"/>
              <w:bottom w:val="single" w:sz="4" w:space="0" w:color="auto"/>
              <w:right w:val="single" w:sz="4" w:space="0" w:color="auto"/>
            </w:tcBorders>
          </w:tcPr>
          <w:p w14:paraId="405B086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7C742К588</w:t>
            </w:r>
          </w:p>
        </w:tc>
      </w:tr>
      <w:tr w:rsidR="00FB3B12" w:rsidRPr="0086696A" w14:paraId="0A8E311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011FF7F"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53.1</w:t>
            </w:r>
          </w:p>
        </w:tc>
        <w:tc>
          <w:tcPr>
            <w:tcW w:w="15024" w:type="dxa"/>
            <w:tcBorders>
              <w:top w:val="single" w:sz="4" w:space="0" w:color="auto"/>
              <w:left w:val="nil"/>
              <w:bottom w:val="single" w:sz="4" w:space="0" w:color="auto"/>
              <w:right w:val="single" w:sz="4" w:space="0" w:color="auto"/>
            </w:tcBorders>
          </w:tcPr>
          <w:p w14:paraId="0D838B93"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66BE7D4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BFEED8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53.2</w:t>
            </w:r>
          </w:p>
        </w:tc>
        <w:tc>
          <w:tcPr>
            <w:tcW w:w="15024" w:type="dxa"/>
            <w:tcBorders>
              <w:top w:val="single" w:sz="4" w:space="0" w:color="auto"/>
              <w:left w:val="nil"/>
              <w:bottom w:val="single" w:sz="4" w:space="0" w:color="auto"/>
              <w:right w:val="single" w:sz="4" w:space="0" w:color="auto"/>
            </w:tcBorders>
          </w:tcPr>
          <w:p w14:paraId="4DEBB65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026AD2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4D8A83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53.3</w:t>
            </w:r>
          </w:p>
        </w:tc>
        <w:tc>
          <w:tcPr>
            <w:tcW w:w="15024" w:type="dxa"/>
            <w:tcBorders>
              <w:top w:val="single" w:sz="4" w:space="0" w:color="auto"/>
              <w:left w:val="nil"/>
              <w:bottom w:val="single" w:sz="4" w:space="0" w:color="auto"/>
              <w:right w:val="single" w:sz="4" w:space="0" w:color="auto"/>
            </w:tcBorders>
          </w:tcPr>
          <w:p w14:paraId="76BA324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62E4BBE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6CD53D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53.4</w:t>
            </w:r>
          </w:p>
        </w:tc>
        <w:tc>
          <w:tcPr>
            <w:tcW w:w="15024" w:type="dxa"/>
            <w:tcBorders>
              <w:top w:val="single" w:sz="4" w:space="0" w:color="auto"/>
              <w:left w:val="nil"/>
              <w:bottom w:val="single" w:sz="4" w:space="0" w:color="auto"/>
              <w:right w:val="single" w:sz="4" w:space="0" w:color="auto"/>
            </w:tcBorders>
          </w:tcPr>
          <w:p w14:paraId="4E16FC9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3316C2C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C09ED66"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53.5</w:t>
            </w:r>
          </w:p>
        </w:tc>
        <w:tc>
          <w:tcPr>
            <w:tcW w:w="15024" w:type="dxa"/>
            <w:tcBorders>
              <w:top w:val="single" w:sz="4" w:space="0" w:color="auto"/>
              <w:left w:val="nil"/>
              <w:bottom w:val="single" w:sz="4" w:space="0" w:color="auto"/>
              <w:right w:val="single" w:sz="4" w:space="0" w:color="auto"/>
            </w:tcBorders>
          </w:tcPr>
          <w:p w14:paraId="23E569C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6C8285A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B3BA9A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53.6</w:t>
            </w:r>
          </w:p>
        </w:tc>
        <w:tc>
          <w:tcPr>
            <w:tcW w:w="15024" w:type="dxa"/>
            <w:tcBorders>
              <w:top w:val="single" w:sz="4" w:space="0" w:color="auto"/>
              <w:left w:val="nil"/>
              <w:bottom w:val="single" w:sz="4" w:space="0" w:color="auto"/>
              <w:right w:val="single" w:sz="4" w:space="0" w:color="auto"/>
            </w:tcBorders>
          </w:tcPr>
          <w:p w14:paraId="0AE7750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154AC729"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64F5E1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53.7</w:t>
            </w:r>
          </w:p>
        </w:tc>
        <w:tc>
          <w:tcPr>
            <w:tcW w:w="15024" w:type="dxa"/>
            <w:tcBorders>
              <w:top w:val="single" w:sz="4" w:space="0" w:color="auto"/>
              <w:left w:val="nil"/>
              <w:bottom w:val="single" w:sz="4" w:space="0" w:color="auto"/>
              <w:right w:val="single" w:sz="4" w:space="0" w:color="auto"/>
            </w:tcBorders>
          </w:tcPr>
          <w:p w14:paraId="0DDA931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51B8A65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0C71A8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53.8</w:t>
            </w:r>
          </w:p>
        </w:tc>
        <w:tc>
          <w:tcPr>
            <w:tcW w:w="15024" w:type="dxa"/>
            <w:tcBorders>
              <w:top w:val="single" w:sz="4" w:space="0" w:color="auto"/>
              <w:left w:val="nil"/>
              <w:bottom w:val="single" w:sz="4" w:space="0" w:color="auto"/>
              <w:right w:val="single" w:sz="4" w:space="0" w:color="auto"/>
            </w:tcBorders>
          </w:tcPr>
          <w:p w14:paraId="2151947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4E20A0F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3D32C8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53.9</w:t>
            </w:r>
          </w:p>
        </w:tc>
        <w:tc>
          <w:tcPr>
            <w:tcW w:w="15024" w:type="dxa"/>
            <w:tcBorders>
              <w:top w:val="single" w:sz="4" w:space="0" w:color="auto"/>
              <w:left w:val="nil"/>
              <w:bottom w:val="single" w:sz="4" w:space="0" w:color="auto"/>
              <w:right w:val="single" w:sz="4" w:space="0" w:color="auto"/>
            </w:tcBorders>
          </w:tcPr>
          <w:p w14:paraId="476022B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73553F0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4CD1A4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53.10</w:t>
            </w:r>
          </w:p>
        </w:tc>
        <w:tc>
          <w:tcPr>
            <w:tcW w:w="15024" w:type="dxa"/>
            <w:tcBorders>
              <w:top w:val="single" w:sz="4" w:space="0" w:color="auto"/>
              <w:left w:val="nil"/>
              <w:bottom w:val="single" w:sz="4" w:space="0" w:color="auto"/>
              <w:right w:val="single" w:sz="4" w:space="0" w:color="auto"/>
            </w:tcBorders>
          </w:tcPr>
          <w:p w14:paraId="5B76B04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459A11A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85FC1F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lastRenderedPageBreak/>
              <w:t>53.11</w:t>
            </w:r>
          </w:p>
        </w:tc>
        <w:tc>
          <w:tcPr>
            <w:tcW w:w="15024" w:type="dxa"/>
            <w:tcBorders>
              <w:top w:val="single" w:sz="4" w:space="0" w:color="auto"/>
              <w:left w:val="nil"/>
              <w:bottom w:val="single" w:sz="4" w:space="0" w:color="auto"/>
              <w:right w:val="single" w:sz="4" w:space="0" w:color="auto"/>
            </w:tcBorders>
          </w:tcPr>
          <w:p w14:paraId="7CA0F31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358A50C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2A3B69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53.12</w:t>
            </w:r>
          </w:p>
        </w:tc>
        <w:tc>
          <w:tcPr>
            <w:tcW w:w="15024" w:type="dxa"/>
            <w:tcBorders>
              <w:top w:val="single" w:sz="4" w:space="0" w:color="auto"/>
              <w:left w:val="nil"/>
              <w:bottom w:val="single" w:sz="4" w:space="0" w:color="auto"/>
              <w:right w:val="single" w:sz="4" w:space="0" w:color="auto"/>
            </w:tcBorders>
          </w:tcPr>
          <w:p w14:paraId="1DA09BE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5F5546C5"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1649A3E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53.13</w:t>
            </w:r>
          </w:p>
        </w:tc>
        <w:tc>
          <w:tcPr>
            <w:tcW w:w="15024" w:type="dxa"/>
            <w:tcBorders>
              <w:top w:val="single" w:sz="4" w:space="0" w:color="auto"/>
              <w:left w:val="nil"/>
              <w:bottom w:val="single" w:sz="4" w:space="0" w:color="auto"/>
              <w:right w:val="single" w:sz="4" w:space="0" w:color="auto"/>
            </w:tcBorders>
          </w:tcPr>
          <w:p w14:paraId="2222BFCC"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p w14:paraId="2A24C2E3" w14:textId="77777777" w:rsidR="00FB3B12" w:rsidRPr="0086696A" w:rsidRDefault="00FB3B12" w:rsidP="005742CF">
            <w:pPr>
              <w:pStyle w:val="af7"/>
              <w:rPr>
                <w:rFonts w:ascii="Liberation Serif" w:hAnsi="Liberation Serif" w:cs="Liberation Serif"/>
              </w:rPr>
            </w:pPr>
          </w:p>
        </w:tc>
      </w:tr>
      <w:tr w:rsidR="00FB3B12" w:rsidRPr="0086696A" w14:paraId="4C5D95AD"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588D84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54</w:t>
            </w:r>
          </w:p>
        </w:tc>
        <w:tc>
          <w:tcPr>
            <w:tcW w:w="15024" w:type="dxa"/>
            <w:tcBorders>
              <w:top w:val="single" w:sz="4" w:space="0" w:color="auto"/>
              <w:left w:val="nil"/>
              <w:bottom w:val="single" w:sz="4" w:space="0" w:color="auto"/>
              <w:right w:val="single" w:sz="4" w:space="0" w:color="auto"/>
            </w:tcBorders>
          </w:tcPr>
          <w:p w14:paraId="4DDDADB3"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b/>
                <w:bCs/>
              </w:rPr>
              <w:t xml:space="preserve">Перечень регламентных работ: </w:t>
            </w:r>
            <w:proofErr w:type="spellStart"/>
            <w:r w:rsidRPr="0086696A">
              <w:rPr>
                <w:rFonts w:ascii="Liberation Serif" w:hAnsi="Liberation Serif" w:cs="Liberation Serif"/>
                <w:b/>
                <w:bCs/>
                <w:lang w:eastAsia="ru-RU"/>
              </w:rPr>
              <w:t>Колоноскоп</w:t>
            </w:r>
            <w:proofErr w:type="spellEnd"/>
            <w:r w:rsidRPr="0086696A">
              <w:rPr>
                <w:rFonts w:ascii="Liberation Serif" w:hAnsi="Liberation Serif" w:cs="Liberation Serif"/>
                <w:b/>
                <w:bCs/>
                <w:lang w:eastAsia="ru-RU"/>
              </w:rPr>
              <w:t xml:space="preserve"> EC-720R/L</w:t>
            </w:r>
            <w:r w:rsidRPr="0086696A">
              <w:rPr>
                <w:rFonts w:ascii="Liberation Serif" w:hAnsi="Liberation Serif" w:cs="Liberation Serif"/>
                <w:b/>
              </w:rPr>
              <w:t xml:space="preserve"> </w:t>
            </w:r>
            <w:r w:rsidRPr="0086696A">
              <w:rPr>
                <w:rFonts w:ascii="Liberation Serif" w:hAnsi="Liberation Serif" w:cs="Liberation Serif"/>
                <w:b/>
                <w:bCs/>
                <w:lang w:eastAsia="ru-RU"/>
              </w:rPr>
              <w:t xml:space="preserve">Corporation, зав. номер </w:t>
            </w:r>
            <w:r w:rsidRPr="0086696A">
              <w:rPr>
                <w:rFonts w:ascii="Liberation Serif" w:hAnsi="Liberation Serif" w:cs="Liberation Serif"/>
                <w:b/>
                <w:color w:val="000000"/>
                <w:bdr w:val="nil"/>
                <w:lang w:eastAsia="ru-RU"/>
              </w:rPr>
              <w:t>7C742К589</w:t>
            </w:r>
          </w:p>
        </w:tc>
      </w:tr>
      <w:tr w:rsidR="00FB3B12" w:rsidRPr="0086696A" w14:paraId="5A7663B8"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D43EC08"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54.1</w:t>
            </w:r>
          </w:p>
        </w:tc>
        <w:tc>
          <w:tcPr>
            <w:tcW w:w="15024" w:type="dxa"/>
            <w:tcBorders>
              <w:top w:val="single" w:sz="4" w:space="0" w:color="auto"/>
              <w:left w:val="nil"/>
              <w:bottom w:val="single" w:sz="4" w:space="0" w:color="auto"/>
              <w:right w:val="single" w:sz="4" w:space="0" w:color="auto"/>
            </w:tcBorders>
          </w:tcPr>
          <w:p w14:paraId="71C2D51B" w14:textId="77777777" w:rsidR="00FB3B12" w:rsidRPr="0086696A" w:rsidRDefault="00FB3B12" w:rsidP="005742CF">
            <w:pPr>
              <w:pStyle w:val="af7"/>
              <w:rPr>
                <w:rFonts w:ascii="Liberation Serif" w:hAnsi="Liberation Serif" w:cs="Liberation Serif"/>
                <w:b/>
                <w:bCs/>
              </w:rPr>
            </w:pPr>
            <w:r w:rsidRPr="0086696A">
              <w:rPr>
                <w:rFonts w:ascii="Liberation Serif" w:hAnsi="Liberation Serif" w:cs="Liberation Serif"/>
              </w:rPr>
              <w:t>Внешний осмотр оборудования, выявление наличия механических повреждений один раз в три месяца.</w:t>
            </w:r>
          </w:p>
        </w:tc>
      </w:tr>
      <w:tr w:rsidR="00FB3B12" w:rsidRPr="0086696A" w14:paraId="7270456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ADC6DE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54.2</w:t>
            </w:r>
          </w:p>
        </w:tc>
        <w:tc>
          <w:tcPr>
            <w:tcW w:w="15024" w:type="dxa"/>
            <w:tcBorders>
              <w:top w:val="single" w:sz="4" w:space="0" w:color="auto"/>
              <w:left w:val="nil"/>
              <w:bottom w:val="single" w:sz="4" w:space="0" w:color="auto"/>
              <w:right w:val="single" w:sz="4" w:space="0" w:color="auto"/>
            </w:tcBorders>
          </w:tcPr>
          <w:p w14:paraId="456FF0A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Проведение теста на герметичность один раз в три месяца.</w:t>
            </w:r>
          </w:p>
        </w:tc>
      </w:tr>
      <w:tr w:rsidR="00FB3B12" w:rsidRPr="0086696A" w14:paraId="6ADE4D4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823819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54.3</w:t>
            </w:r>
          </w:p>
        </w:tc>
        <w:tc>
          <w:tcPr>
            <w:tcW w:w="15024" w:type="dxa"/>
            <w:tcBorders>
              <w:top w:val="single" w:sz="4" w:space="0" w:color="auto"/>
              <w:left w:val="nil"/>
              <w:bottom w:val="single" w:sz="4" w:space="0" w:color="auto"/>
              <w:right w:val="single" w:sz="4" w:space="0" w:color="auto"/>
            </w:tcBorders>
          </w:tcPr>
          <w:p w14:paraId="652F83C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состояния деталей, механизмов и узлов оборудования, в т.ч. подверженных повышенному износу один раз в три месяца.</w:t>
            </w:r>
          </w:p>
        </w:tc>
      </w:tr>
      <w:tr w:rsidR="00FB3B12" w:rsidRPr="0086696A" w14:paraId="00F511F0"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6D480957"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54.4</w:t>
            </w:r>
          </w:p>
        </w:tc>
        <w:tc>
          <w:tcPr>
            <w:tcW w:w="15024" w:type="dxa"/>
            <w:tcBorders>
              <w:top w:val="single" w:sz="4" w:space="0" w:color="auto"/>
              <w:left w:val="nil"/>
              <w:bottom w:val="single" w:sz="4" w:space="0" w:color="auto"/>
              <w:right w:val="single" w:sz="4" w:space="0" w:color="auto"/>
            </w:tcBorders>
          </w:tcPr>
          <w:p w14:paraId="7F9B396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подачи воды/воздуха согласно требованиям, установленным нормативной документацией один раз в три месяца.</w:t>
            </w:r>
          </w:p>
        </w:tc>
      </w:tr>
      <w:tr w:rsidR="00FB3B12" w:rsidRPr="0086696A" w14:paraId="7E1718B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4BDD39E"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54.5</w:t>
            </w:r>
          </w:p>
        </w:tc>
        <w:tc>
          <w:tcPr>
            <w:tcW w:w="15024" w:type="dxa"/>
            <w:tcBorders>
              <w:top w:val="single" w:sz="4" w:space="0" w:color="auto"/>
              <w:left w:val="nil"/>
              <w:bottom w:val="single" w:sz="4" w:space="0" w:color="auto"/>
              <w:right w:val="single" w:sz="4" w:space="0" w:color="auto"/>
            </w:tcBorders>
          </w:tcPr>
          <w:p w14:paraId="116C2D6B"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функции аспирации согласно требованиям, установленным нормативной документацией один раз в три месяца.</w:t>
            </w:r>
          </w:p>
        </w:tc>
      </w:tr>
      <w:tr w:rsidR="00FB3B12" w:rsidRPr="0086696A" w14:paraId="2E162756"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571C232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54.6</w:t>
            </w:r>
          </w:p>
        </w:tc>
        <w:tc>
          <w:tcPr>
            <w:tcW w:w="15024" w:type="dxa"/>
            <w:tcBorders>
              <w:top w:val="single" w:sz="4" w:space="0" w:color="auto"/>
              <w:left w:val="nil"/>
              <w:bottom w:val="single" w:sz="4" w:space="0" w:color="auto"/>
              <w:right w:val="single" w:sz="4" w:space="0" w:color="auto"/>
            </w:tcBorders>
          </w:tcPr>
          <w:p w14:paraId="6D7EA1E8"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Контроль углов поворота изгибаемой части согласно требованиям, установленным эксплуатационной документацией один раз в три месяца.</w:t>
            </w:r>
          </w:p>
        </w:tc>
      </w:tr>
      <w:tr w:rsidR="00FB3B12" w:rsidRPr="0086696A" w14:paraId="467CE00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22EFD10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54.7</w:t>
            </w:r>
          </w:p>
        </w:tc>
        <w:tc>
          <w:tcPr>
            <w:tcW w:w="15024" w:type="dxa"/>
            <w:tcBorders>
              <w:top w:val="single" w:sz="4" w:space="0" w:color="auto"/>
              <w:left w:val="nil"/>
              <w:bottom w:val="single" w:sz="4" w:space="0" w:color="auto"/>
              <w:right w:val="single" w:sz="4" w:space="0" w:color="auto"/>
            </w:tcBorders>
          </w:tcPr>
          <w:p w14:paraId="6531E722"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люфта тяг изгибаемой части по заявке Заказчика при необходимости (в условиях Сервисного центра Исполнителя).</w:t>
            </w:r>
          </w:p>
        </w:tc>
      </w:tr>
      <w:tr w:rsidR="00FB3B12" w:rsidRPr="0086696A" w14:paraId="5C22BD43"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FABAD8F"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54.8</w:t>
            </w:r>
          </w:p>
        </w:tc>
        <w:tc>
          <w:tcPr>
            <w:tcW w:w="15024" w:type="dxa"/>
            <w:tcBorders>
              <w:top w:val="single" w:sz="4" w:space="0" w:color="auto"/>
              <w:left w:val="nil"/>
              <w:bottom w:val="single" w:sz="4" w:space="0" w:color="auto"/>
              <w:right w:val="single" w:sz="4" w:space="0" w:color="auto"/>
            </w:tcBorders>
          </w:tcPr>
          <w:p w14:paraId="382E1D3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Регулировка углов поворота изгибаемой части по заявке Заказчика при необходимости (в условиях Сервисного центра Исполнителя).</w:t>
            </w:r>
          </w:p>
        </w:tc>
      </w:tr>
      <w:tr w:rsidR="00FB3B12" w:rsidRPr="0086696A" w14:paraId="3D45F7E7"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3BC392B9"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54.9</w:t>
            </w:r>
          </w:p>
        </w:tc>
        <w:tc>
          <w:tcPr>
            <w:tcW w:w="15024" w:type="dxa"/>
            <w:tcBorders>
              <w:top w:val="single" w:sz="4" w:space="0" w:color="auto"/>
              <w:left w:val="nil"/>
              <w:bottom w:val="single" w:sz="4" w:space="0" w:color="auto"/>
              <w:right w:val="single" w:sz="4" w:space="0" w:color="auto"/>
            </w:tcBorders>
          </w:tcPr>
          <w:p w14:paraId="58E0A5D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Очистка каналов воды/воздуха, аспирации, очистка или замена сопла по заявке Заказчика при необходимости, но не более одного раза в двенадцать месяцев (в условиях Сервисного центра Исполнителя).</w:t>
            </w:r>
          </w:p>
        </w:tc>
      </w:tr>
      <w:tr w:rsidR="00FB3B12" w:rsidRPr="0086696A" w14:paraId="5DE6C7AA"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40441C8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54.10</w:t>
            </w:r>
          </w:p>
        </w:tc>
        <w:tc>
          <w:tcPr>
            <w:tcW w:w="15024" w:type="dxa"/>
            <w:tcBorders>
              <w:top w:val="single" w:sz="4" w:space="0" w:color="auto"/>
              <w:left w:val="nil"/>
              <w:bottom w:val="single" w:sz="4" w:space="0" w:color="auto"/>
              <w:right w:val="single" w:sz="4" w:space="0" w:color="auto"/>
            </w:tcBorders>
          </w:tcPr>
          <w:p w14:paraId="1006549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Замена резины изгибаемой части один раз в двенадцать месяцев при необходимости (в условиях Сервисного центра Исполнителя).</w:t>
            </w:r>
          </w:p>
        </w:tc>
      </w:tr>
      <w:tr w:rsidR="00FB3B12" w:rsidRPr="0086696A" w14:paraId="34FDCB8B"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986BD2A"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54.11</w:t>
            </w:r>
          </w:p>
        </w:tc>
        <w:tc>
          <w:tcPr>
            <w:tcW w:w="15024" w:type="dxa"/>
            <w:tcBorders>
              <w:top w:val="single" w:sz="4" w:space="0" w:color="auto"/>
              <w:left w:val="nil"/>
              <w:bottom w:val="single" w:sz="4" w:space="0" w:color="auto"/>
              <w:right w:val="single" w:sz="4" w:space="0" w:color="auto"/>
            </w:tcBorders>
          </w:tcPr>
          <w:p w14:paraId="4113F07D"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Устранение мелких неисправностей, не требующих замены запасных частей по заявке Заказчика при необходимости (в условиях Сервисного центра Исполнителя).</w:t>
            </w:r>
          </w:p>
        </w:tc>
      </w:tr>
      <w:tr w:rsidR="00FB3B12" w:rsidRPr="0086696A" w14:paraId="4A0666E2"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07766F1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54.12</w:t>
            </w:r>
          </w:p>
        </w:tc>
        <w:tc>
          <w:tcPr>
            <w:tcW w:w="15024" w:type="dxa"/>
            <w:tcBorders>
              <w:top w:val="single" w:sz="4" w:space="0" w:color="auto"/>
              <w:left w:val="nil"/>
              <w:bottom w:val="single" w:sz="4" w:space="0" w:color="auto"/>
              <w:right w:val="single" w:sz="4" w:space="0" w:color="auto"/>
            </w:tcBorders>
          </w:tcPr>
          <w:p w14:paraId="658F6AF0"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Проверка соответствия оборудования требованиям электробезопасности и надежности один раз в три месяца.</w:t>
            </w:r>
          </w:p>
        </w:tc>
      </w:tr>
      <w:tr w:rsidR="00FB3B12" w:rsidRPr="0086696A" w14:paraId="65EE589E" w14:textId="77777777" w:rsidTr="00CD4EA0">
        <w:trPr>
          <w:trHeight w:val="20"/>
        </w:trPr>
        <w:tc>
          <w:tcPr>
            <w:tcW w:w="711" w:type="dxa"/>
            <w:tcBorders>
              <w:top w:val="single" w:sz="4" w:space="0" w:color="auto"/>
              <w:left w:val="single" w:sz="4" w:space="0" w:color="auto"/>
              <w:bottom w:val="single" w:sz="4" w:space="0" w:color="auto"/>
              <w:right w:val="single" w:sz="4" w:space="0" w:color="auto"/>
            </w:tcBorders>
            <w:noWrap/>
          </w:tcPr>
          <w:p w14:paraId="72A5C2F1"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54.13</w:t>
            </w:r>
          </w:p>
        </w:tc>
        <w:tc>
          <w:tcPr>
            <w:tcW w:w="15024" w:type="dxa"/>
            <w:tcBorders>
              <w:top w:val="single" w:sz="4" w:space="0" w:color="auto"/>
              <w:left w:val="nil"/>
              <w:bottom w:val="single" w:sz="4" w:space="0" w:color="auto"/>
              <w:right w:val="single" w:sz="4" w:space="0" w:color="auto"/>
            </w:tcBorders>
          </w:tcPr>
          <w:p w14:paraId="5C348565" w14:textId="77777777" w:rsidR="00FB3B12" w:rsidRPr="0086696A" w:rsidRDefault="00FB3B12" w:rsidP="005742CF">
            <w:pPr>
              <w:pStyle w:val="af7"/>
              <w:rPr>
                <w:rFonts w:ascii="Liberation Serif" w:hAnsi="Liberation Serif" w:cs="Liberation Serif"/>
              </w:rPr>
            </w:pPr>
            <w:r w:rsidRPr="0086696A">
              <w:rPr>
                <w:rFonts w:ascii="Liberation Serif" w:hAnsi="Liberation Serif" w:cs="Liberation Serif"/>
              </w:rPr>
              <w:t>Консультирование по техническим вопросам в части эксплуатации оборудования, инструктаж медицинского персонала по обработке, настройке оборудования по заявке Заказчика при необходимости.</w:t>
            </w:r>
          </w:p>
        </w:tc>
      </w:tr>
    </w:tbl>
    <w:p w14:paraId="03CA98F1" w14:textId="77777777" w:rsidR="00FB3B12" w:rsidRPr="0086696A" w:rsidRDefault="00FB3B12" w:rsidP="00FB3B12">
      <w:pPr>
        <w:pStyle w:val="af7"/>
        <w:rPr>
          <w:rFonts w:ascii="Liberation Serif" w:hAnsi="Liberation Serif" w:cs="Liberation Serif"/>
          <w:b/>
          <w:lang w:eastAsia="ru-RU"/>
        </w:rPr>
      </w:pPr>
    </w:p>
    <w:p w14:paraId="0E5A0C7A" w14:textId="77777777" w:rsidR="00FB3B12" w:rsidRPr="0086696A" w:rsidRDefault="00FB3B12" w:rsidP="00FB3B12">
      <w:pPr>
        <w:pStyle w:val="af7"/>
        <w:ind w:left="-284"/>
        <w:jc w:val="both"/>
        <w:rPr>
          <w:rFonts w:ascii="Liberation Serif" w:hAnsi="Liberation Serif" w:cs="Liberation Serif"/>
          <w:b/>
          <w:lang w:eastAsia="ru-RU"/>
        </w:rPr>
      </w:pPr>
      <w:r w:rsidRPr="0086696A">
        <w:rPr>
          <w:rFonts w:ascii="Liberation Serif" w:hAnsi="Liberation Serif" w:cs="Liberation Serif"/>
          <w:b/>
          <w:lang w:eastAsia="ru-RU"/>
        </w:rPr>
        <w:t>7. Требования к организации и порядку проведения технического обслуживания и ремонта медицинских изделий:</w:t>
      </w:r>
    </w:p>
    <w:p w14:paraId="2F9D5D44" w14:textId="77777777" w:rsidR="00FB3B12" w:rsidRPr="0086696A" w:rsidRDefault="00FB3B12" w:rsidP="00FB3B12">
      <w:pPr>
        <w:pStyle w:val="af7"/>
        <w:ind w:left="-284"/>
        <w:jc w:val="both"/>
        <w:rPr>
          <w:rFonts w:ascii="Liberation Serif" w:hAnsi="Liberation Serif" w:cs="Liberation Serif"/>
        </w:rPr>
      </w:pPr>
      <w:r w:rsidRPr="0086696A">
        <w:rPr>
          <w:rFonts w:ascii="Liberation Serif" w:hAnsi="Liberation Serif" w:cs="Liberation Serif"/>
        </w:rPr>
        <w:t>7.1. В связи с конструктивными особенностями и техническими характеристиками оборудования при выполнении технического обслуживания и текущего ремонта должны использоваться детали и запасные части торгового знака «FUJIFILM Corp.» или эквивалент</w:t>
      </w:r>
      <w:r w:rsidRPr="0086696A">
        <w:rPr>
          <w:rFonts w:ascii="Liberation Serif" w:hAnsi="Liberation Serif" w:cs="Liberation Serif"/>
          <w:vertAlign w:val="superscript"/>
        </w:rPr>
        <w:footnoteReference w:id="5"/>
      </w:r>
      <w:r w:rsidRPr="0086696A">
        <w:rPr>
          <w:rFonts w:ascii="Liberation Serif" w:hAnsi="Liberation Serif" w:cs="Liberation Serif"/>
          <w:vertAlign w:val="superscript"/>
        </w:rPr>
        <w:t>.</w:t>
      </w:r>
    </w:p>
    <w:p w14:paraId="430FD557" w14:textId="77777777" w:rsidR="00FB3B12" w:rsidRPr="0086696A" w:rsidRDefault="00FB3B12" w:rsidP="00FB3B12">
      <w:pPr>
        <w:pStyle w:val="af7"/>
        <w:ind w:left="-284"/>
        <w:jc w:val="both"/>
        <w:rPr>
          <w:rFonts w:ascii="Liberation Serif" w:hAnsi="Liberation Serif" w:cs="Liberation Serif"/>
        </w:rPr>
      </w:pPr>
      <w:r w:rsidRPr="0086696A">
        <w:rPr>
          <w:rFonts w:ascii="Liberation Serif" w:hAnsi="Liberation Serif" w:cs="Liberation Serif"/>
        </w:rPr>
        <w:t>7.2. Периодическое техническое обслуживание должно проводиться согласно эксплуатационной документации на медицинские изделия, указанные в перечне медицинских изделий (</w:t>
      </w:r>
      <w:r w:rsidRPr="0086696A">
        <w:rPr>
          <w:rFonts w:ascii="Liberation Serif" w:hAnsi="Liberation Serif" w:cs="Liberation Serif"/>
          <w:i/>
          <w:iCs/>
        </w:rPr>
        <w:t>пункт 1 настоящего Описания предмета закупки</w:t>
      </w:r>
      <w:r w:rsidRPr="0086696A">
        <w:rPr>
          <w:rFonts w:ascii="Liberation Serif" w:hAnsi="Liberation Serif" w:cs="Liberation Serif"/>
        </w:rPr>
        <w:t xml:space="preserve">), подлежащих техническому обслуживанию. </w:t>
      </w:r>
    </w:p>
    <w:p w14:paraId="51784A10" w14:textId="77777777" w:rsidR="00FB3B12" w:rsidRPr="0086696A" w:rsidRDefault="00FB3B12" w:rsidP="00FB3B12">
      <w:pPr>
        <w:pStyle w:val="af7"/>
        <w:ind w:left="-284"/>
        <w:jc w:val="both"/>
        <w:rPr>
          <w:rFonts w:ascii="Liberation Serif" w:hAnsi="Liberation Serif" w:cs="Liberation Serif"/>
        </w:rPr>
      </w:pPr>
      <w:r w:rsidRPr="0086696A">
        <w:rPr>
          <w:rFonts w:ascii="Liberation Serif" w:hAnsi="Liberation Serif" w:cs="Liberation Serif"/>
        </w:rPr>
        <w:t xml:space="preserve">7.3. Качество используемых запасных частей должно соответствовать действующей технической документации изготовителя (производителя) медицинских изделий. </w:t>
      </w:r>
    </w:p>
    <w:p w14:paraId="0EBE3164" w14:textId="77777777" w:rsidR="00FB3B12" w:rsidRPr="0086696A" w:rsidRDefault="00FB3B12" w:rsidP="00FB3B12">
      <w:pPr>
        <w:pStyle w:val="af7"/>
        <w:ind w:left="-284"/>
        <w:jc w:val="both"/>
        <w:rPr>
          <w:rFonts w:ascii="Liberation Serif" w:hAnsi="Liberation Serif" w:cs="Liberation Serif"/>
        </w:rPr>
      </w:pPr>
      <w:r w:rsidRPr="0086696A">
        <w:rPr>
          <w:rFonts w:ascii="Liberation Serif" w:hAnsi="Liberation Serif" w:cs="Liberation Serif"/>
        </w:rPr>
        <w:lastRenderedPageBreak/>
        <w:t>7.4. Перед подписанием акта выполненных работ Заказчик вправе отправить эндоскопическое оборудование в официальный сервисный центр производителя FUJIFILM. В сервисном центре проверяется соблюдение технологии диагностики, технического обслуживания и сборки оборудования при проведении мелкого ремонта медицинского оборудования.</w:t>
      </w:r>
    </w:p>
    <w:p w14:paraId="31797A2F" w14:textId="77777777" w:rsidR="00FB3B12" w:rsidRPr="0086696A" w:rsidRDefault="00FB3B12" w:rsidP="00FB3B12">
      <w:pPr>
        <w:pStyle w:val="af7"/>
        <w:ind w:left="-284"/>
        <w:jc w:val="both"/>
        <w:rPr>
          <w:rFonts w:ascii="Liberation Serif" w:hAnsi="Liberation Serif" w:cs="Liberation Serif"/>
        </w:rPr>
      </w:pPr>
      <w:r w:rsidRPr="0086696A">
        <w:rPr>
          <w:rFonts w:ascii="Liberation Serif" w:hAnsi="Liberation Serif" w:cs="Liberation Serif"/>
        </w:rPr>
        <w:t>7.5. После окончания соответствующих работ по техническому обслуживанию медицинских изделий Исполнитель обязан сделать соответствующую отметку в журнале технического обслуживания медицинских изделий.</w:t>
      </w:r>
    </w:p>
    <w:p w14:paraId="1C512109" w14:textId="77777777" w:rsidR="00FB3B12" w:rsidRPr="0086696A" w:rsidRDefault="00FB3B12" w:rsidP="00FB3B12">
      <w:pPr>
        <w:pStyle w:val="af7"/>
        <w:ind w:left="-284"/>
        <w:jc w:val="both"/>
        <w:rPr>
          <w:rFonts w:ascii="Liberation Serif" w:hAnsi="Liberation Serif" w:cs="Liberation Serif"/>
          <w:b/>
          <w:lang w:eastAsia="ru-RU"/>
        </w:rPr>
      </w:pPr>
    </w:p>
    <w:p w14:paraId="6F6D2671" w14:textId="77777777" w:rsidR="00FB3B12" w:rsidRPr="0086696A" w:rsidRDefault="00FB3B12" w:rsidP="00FB3B12">
      <w:pPr>
        <w:pStyle w:val="af7"/>
        <w:ind w:left="-284"/>
        <w:jc w:val="both"/>
        <w:rPr>
          <w:rFonts w:ascii="Liberation Serif" w:hAnsi="Liberation Serif" w:cs="Liberation Serif"/>
          <w:bCs/>
          <w:lang w:eastAsia="ru-RU"/>
        </w:rPr>
      </w:pPr>
      <w:r w:rsidRPr="0086696A">
        <w:rPr>
          <w:rFonts w:ascii="Liberation Serif" w:hAnsi="Liberation Serif" w:cs="Liberation Serif"/>
          <w:b/>
          <w:lang w:eastAsia="ru-RU"/>
        </w:rPr>
        <w:t>8. Результат выполнения работ (оказания услуг):</w:t>
      </w:r>
      <w:r w:rsidRPr="0086696A">
        <w:rPr>
          <w:rFonts w:ascii="Liberation Serif" w:hAnsi="Liberation Serif" w:cs="Liberation Serif"/>
          <w:bCs/>
          <w:lang w:eastAsia="ru-RU"/>
        </w:rPr>
        <w:t xml:space="preserve"> Акт выполненных работ (оказанных услуг) составляется и подписывается сторонами договора по окончании проведения ремонтных работ (оказанных услуг).</w:t>
      </w:r>
    </w:p>
    <w:p w14:paraId="5B549C59" w14:textId="57FEE4F0" w:rsidR="00E818AF" w:rsidRDefault="00E818AF" w:rsidP="00C77B70">
      <w:pPr>
        <w:spacing w:after="0"/>
        <w:ind w:left="142"/>
        <w:contextualSpacing/>
        <w:jc w:val="both"/>
        <w:rPr>
          <w:rFonts w:ascii="Liberation Serif" w:hAnsi="Liberation Serif"/>
          <w:b/>
        </w:rPr>
      </w:pPr>
    </w:p>
    <w:p w14:paraId="68A1A686" w14:textId="77777777" w:rsidR="00E818AF" w:rsidRPr="00BC026A" w:rsidRDefault="00E818AF" w:rsidP="00C77B70">
      <w:pPr>
        <w:spacing w:after="0"/>
        <w:ind w:left="142"/>
        <w:contextualSpacing/>
        <w:jc w:val="both"/>
        <w:rPr>
          <w:rFonts w:ascii="Liberation Serif" w:hAnsi="Liberation Serif" w:cs="Liberation Serif"/>
          <w:bCs/>
        </w:rPr>
      </w:pPr>
    </w:p>
    <w:tbl>
      <w:tblPr>
        <w:tblW w:w="1460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29"/>
        <w:gridCol w:w="7371"/>
      </w:tblGrid>
      <w:tr w:rsidR="008F5F61" w:rsidRPr="00BC026A" w14:paraId="0603407D" w14:textId="77777777" w:rsidTr="003467F7">
        <w:trPr>
          <w:trHeight w:val="453"/>
        </w:trPr>
        <w:tc>
          <w:tcPr>
            <w:tcW w:w="14600" w:type="dxa"/>
            <w:gridSpan w:val="2"/>
            <w:tcBorders>
              <w:top w:val="single" w:sz="4" w:space="0" w:color="auto"/>
              <w:left w:val="single" w:sz="4" w:space="0" w:color="auto"/>
              <w:bottom w:val="single" w:sz="4" w:space="0" w:color="auto"/>
              <w:right w:val="single" w:sz="4" w:space="0" w:color="auto"/>
            </w:tcBorders>
            <w:hideMark/>
          </w:tcPr>
          <w:p w14:paraId="52D9BBB7" w14:textId="69612754" w:rsidR="008F5F61" w:rsidRPr="00BC026A" w:rsidRDefault="008F5F61" w:rsidP="00683EAC">
            <w:pPr>
              <w:spacing w:after="0" w:line="240" w:lineRule="auto"/>
              <w:jc w:val="both"/>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Цена настоящего договора составляет: __________</w:t>
            </w:r>
            <w:r w:rsidR="00AC6316" w:rsidRPr="00BC026A">
              <w:rPr>
                <w:rFonts w:ascii="Liberation Serif" w:eastAsia="Calibri" w:hAnsi="Liberation Serif" w:cs="Times New Roman"/>
                <w:kern w:val="0"/>
                <w14:ligatures w14:val="none"/>
              </w:rPr>
              <w:t>_ (</w:t>
            </w:r>
            <w:r w:rsidRPr="00BC026A">
              <w:rPr>
                <w:rFonts w:ascii="Liberation Serif" w:eastAsia="Calibri" w:hAnsi="Liberation Serif" w:cs="Times New Roman"/>
                <w:kern w:val="0"/>
                <w14:ligatures w14:val="none"/>
              </w:rPr>
              <w:t>указать цифрами и прописью), в том числе НДС _______%- _______ (______) руб. _____ коп.</w:t>
            </w:r>
          </w:p>
        </w:tc>
      </w:tr>
      <w:tr w:rsidR="008F5F61" w:rsidRPr="00BC026A" w14:paraId="5413D0F4" w14:textId="77777777" w:rsidTr="003467F7">
        <w:trPr>
          <w:trHeight w:val="559"/>
        </w:trPr>
        <w:tc>
          <w:tcPr>
            <w:tcW w:w="7229" w:type="dxa"/>
            <w:tcBorders>
              <w:top w:val="single" w:sz="4" w:space="0" w:color="000000"/>
              <w:left w:val="single" w:sz="4" w:space="0" w:color="000000"/>
              <w:bottom w:val="single" w:sz="4" w:space="0" w:color="000000"/>
              <w:right w:val="single" w:sz="4" w:space="0" w:color="000000"/>
            </w:tcBorders>
          </w:tcPr>
          <w:p w14:paraId="45CDA931" w14:textId="77777777" w:rsidR="008F5F61" w:rsidRPr="00BC026A" w:rsidRDefault="008F5F61" w:rsidP="00683EAC">
            <w:pPr>
              <w:widowControl w:val="0"/>
              <w:tabs>
                <w:tab w:val="left" w:pos="1616"/>
              </w:tabs>
              <w:autoSpaceDE w:val="0"/>
              <w:autoSpaceDN w:val="0"/>
              <w:spacing w:after="0" w:line="240" w:lineRule="auto"/>
              <w:outlineLvl w:val="0"/>
              <w:rPr>
                <w:rFonts w:ascii="Liberation Serif" w:eastAsia="Times New Roman" w:hAnsi="Liberation Serif" w:cs="Calibri"/>
              </w:rPr>
            </w:pPr>
            <w:bookmarkStart w:id="14" w:name="_Hlk118279860"/>
            <w:r w:rsidRPr="00BC026A">
              <w:rPr>
                <w:rFonts w:ascii="Liberation Serif" w:eastAsia="Times New Roman" w:hAnsi="Liberation Serif" w:cs="Calibri"/>
              </w:rPr>
              <w:t>От Заказчика:</w:t>
            </w:r>
          </w:p>
          <w:p w14:paraId="2BE6046A" w14:textId="31DB81F8" w:rsidR="008F5F61" w:rsidRPr="00BC026A" w:rsidRDefault="008F5F61"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c>
          <w:tcPr>
            <w:tcW w:w="7371" w:type="dxa"/>
            <w:tcBorders>
              <w:top w:val="single" w:sz="4" w:space="0" w:color="000000"/>
              <w:left w:val="single" w:sz="4" w:space="0" w:color="000000"/>
              <w:bottom w:val="single" w:sz="4" w:space="0" w:color="000000"/>
              <w:right w:val="single" w:sz="4" w:space="0" w:color="000000"/>
            </w:tcBorders>
          </w:tcPr>
          <w:p w14:paraId="32442EB3" w14:textId="77777777" w:rsidR="008F5F61" w:rsidRPr="00BC026A" w:rsidRDefault="008F5F61" w:rsidP="00683EAC">
            <w:pPr>
              <w:widowControl w:val="0"/>
              <w:autoSpaceDE w:val="0"/>
              <w:autoSpaceDN w:val="0"/>
              <w:spacing w:after="0" w:line="240" w:lineRule="auto"/>
              <w:outlineLvl w:val="0"/>
              <w:rPr>
                <w:rFonts w:ascii="Liberation Serif" w:eastAsia="Times New Roman" w:hAnsi="Liberation Serif" w:cs="Calibri"/>
              </w:rPr>
            </w:pPr>
            <w:r w:rsidRPr="00BC026A">
              <w:rPr>
                <w:rFonts w:ascii="Liberation Serif" w:eastAsia="Times New Roman" w:hAnsi="Liberation Serif" w:cs="Calibri"/>
              </w:rPr>
              <w:t>От Исполнителя:</w:t>
            </w:r>
          </w:p>
          <w:p w14:paraId="7A6A1E28" w14:textId="4D15E1FB" w:rsidR="008F5F61" w:rsidRPr="00BC026A" w:rsidRDefault="008F5F61" w:rsidP="00683EAC">
            <w:pPr>
              <w:spacing w:after="0" w:line="240" w:lineRule="auto"/>
              <w:rPr>
                <w:rFonts w:ascii="Liberation Serif" w:eastAsia="Calibri" w:hAnsi="Liberation Serif" w:cs="Times New Roman"/>
                <w:kern w:val="0"/>
                <w14:ligatures w14:val="none"/>
              </w:rPr>
            </w:pPr>
            <w:r w:rsidRPr="00BC026A">
              <w:rPr>
                <w:rFonts w:ascii="Liberation Serif" w:eastAsia="Calibri" w:hAnsi="Liberation Serif" w:cs="Times New Roman"/>
                <w:kern w:val="0"/>
                <w14:ligatures w14:val="none"/>
              </w:rPr>
              <w:t>подписано усиленной квалифицированной электронной подписью</w:t>
            </w:r>
          </w:p>
        </w:tc>
      </w:tr>
      <w:bookmarkEnd w:id="14"/>
    </w:tbl>
    <w:p w14:paraId="30583DD1" w14:textId="77777777" w:rsidR="004F0BC8" w:rsidRPr="00BC026A" w:rsidRDefault="004F0BC8" w:rsidP="00683EAC">
      <w:pPr>
        <w:widowControl w:val="0"/>
        <w:autoSpaceDE w:val="0"/>
        <w:autoSpaceDN w:val="0"/>
        <w:spacing w:after="0" w:line="240" w:lineRule="auto"/>
        <w:ind w:firstLine="709"/>
        <w:jc w:val="center"/>
        <w:outlineLvl w:val="1"/>
        <w:rPr>
          <w:rFonts w:ascii="Liberation Serif" w:eastAsia="Times New Roman" w:hAnsi="Liberation Serif" w:cs="Calibri"/>
          <w:lang w:eastAsia="ru-RU"/>
        </w:rPr>
        <w:sectPr w:rsidR="004F0BC8" w:rsidRPr="00BC026A" w:rsidSect="001C6DA9">
          <w:pgSz w:w="16838" w:h="11906" w:orient="landscape"/>
          <w:pgMar w:top="992" w:right="851" w:bottom="851" w:left="709" w:header="709" w:footer="709" w:gutter="0"/>
          <w:cols w:space="720"/>
        </w:sectPr>
      </w:pPr>
    </w:p>
    <w:p w14:paraId="1A6A38A2" w14:textId="77777777" w:rsidR="004F0BC8" w:rsidRPr="00BC026A"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bookmarkStart w:id="15" w:name="_Hlk118279886"/>
      <w:r w:rsidRPr="00BC026A">
        <w:rPr>
          <w:rFonts w:ascii="Liberation Serif" w:eastAsia="Calibri" w:hAnsi="Liberation Serif" w:cs="Liberation Serif"/>
          <w:bCs/>
          <w:kern w:val="0"/>
          <w14:ligatures w14:val="none"/>
        </w:rPr>
        <w:lastRenderedPageBreak/>
        <w:t>Приложение № 2</w:t>
      </w:r>
    </w:p>
    <w:bookmarkEnd w:id="15"/>
    <w:p w14:paraId="65D278CA" w14:textId="78799216" w:rsidR="00D37729" w:rsidRPr="00BC026A" w:rsidRDefault="00D37729" w:rsidP="00D37729">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BC026A">
        <w:rPr>
          <w:rFonts w:ascii="Liberation Serif" w:eastAsia="Times New Roman" w:hAnsi="Liberation Serif" w:cs="Liberation Serif"/>
          <w:bCs/>
          <w:kern w:val="0"/>
          <w:lang w:eastAsia="ru-RU"/>
          <w14:ligatures w14:val="none"/>
        </w:rPr>
        <w:t>от «__» ____________ 202</w:t>
      </w:r>
      <w:r w:rsidR="004F0B6E">
        <w:rPr>
          <w:rFonts w:ascii="Liberation Serif" w:eastAsia="Times New Roman" w:hAnsi="Liberation Serif" w:cs="Liberation Serif"/>
          <w:bCs/>
          <w:kern w:val="0"/>
          <w:lang w:eastAsia="ru-RU"/>
          <w14:ligatures w14:val="none"/>
        </w:rPr>
        <w:t>6</w:t>
      </w:r>
      <w:r w:rsidRPr="00BC026A">
        <w:rPr>
          <w:rFonts w:ascii="Liberation Serif" w:eastAsia="Times New Roman" w:hAnsi="Liberation Serif" w:cs="Liberation Serif"/>
          <w:bCs/>
          <w:kern w:val="0"/>
          <w:lang w:eastAsia="ru-RU"/>
          <w14:ligatures w14:val="none"/>
        </w:rPr>
        <w:t xml:space="preserve"> г.</w:t>
      </w:r>
    </w:p>
    <w:p w14:paraId="5670D0EC" w14:textId="77777777" w:rsidR="00D37729" w:rsidRPr="00BC026A"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BC026A">
        <w:rPr>
          <w:rFonts w:ascii="Liberation Serif" w:eastAsia="Calibri" w:hAnsi="Liberation Serif" w:cs="Liberation Serif"/>
          <w:bCs/>
          <w:kern w:val="0"/>
          <w14:ligatures w14:val="none"/>
        </w:rPr>
        <w:t>к Договору № _________________</w:t>
      </w:r>
    </w:p>
    <w:p w14:paraId="39E2840C" w14:textId="77777777" w:rsidR="004F0BC8" w:rsidRPr="00BC026A" w:rsidRDefault="004F0BC8" w:rsidP="00683EAC">
      <w:pPr>
        <w:spacing w:after="0" w:line="240" w:lineRule="auto"/>
        <w:ind w:firstLine="709"/>
        <w:jc w:val="center"/>
        <w:rPr>
          <w:rFonts w:ascii="Liberation Serif" w:eastAsia="Calibri" w:hAnsi="Liberation Serif" w:cs="Liberation Serif"/>
          <w:kern w:val="0"/>
          <w14:ligatures w14:val="none"/>
        </w:rPr>
      </w:pPr>
    </w:p>
    <w:p w14:paraId="41F0A537" w14:textId="77777777" w:rsidR="004F0BC8" w:rsidRPr="00BC026A" w:rsidRDefault="004F0BC8" w:rsidP="00683EAC">
      <w:pPr>
        <w:spacing w:after="0" w:line="240" w:lineRule="auto"/>
        <w:ind w:firstLine="709"/>
        <w:jc w:val="center"/>
        <w:rPr>
          <w:rFonts w:ascii="Liberation Serif" w:eastAsia="Calibri" w:hAnsi="Liberation Serif" w:cs="Liberation Serif"/>
          <w:b/>
          <w:bCs/>
          <w:kern w:val="0"/>
          <w14:ligatures w14:val="none"/>
        </w:rPr>
      </w:pPr>
      <w:r w:rsidRPr="00BC026A">
        <w:rPr>
          <w:rFonts w:ascii="Liberation Serif" w:eastAsia="Calibri" w:hAnsi="Liberation Serif" w:cs="Liberation Serif"/>
          <w:b/>
          <w:bCs/>
          <w:kern w:val="0"/>
          <w14:ligatures w14:val="none"/>
        </w:rPr>
        <w:t>Акт</w:t>
      </w:r>
    </w:p>
    <w:p w14:paraId="47FEF530" w14:textId="77777777" w:rsidR="004F0BC8" w:rsidRPr="00BC026A" w:rsidRDefault="004F0BC8" w:rsidP="00683EAC">
      <w:pPr>
        <w:spacing w:after="0" w:line="240" w:lineRule="auto"/>
        <w:ind w:firstLine="709"/>
        <w:jc w:val="center"/>
        <w:rPr>
          <w:rFonts w:ascii="Liberation Serif" w:eastAsia="Calibri" w:hAnsi="Liberation Serif" w:cs="Liberation Serif"/>
          <w:b/>
          <w:bCs/>
          <w:kern w:val="0"/>
          <w14:ligatures w14:val="none"/>
        </w:rPr>
      </w:pPr>
      <w:r w:rsidRPr="00BC026A">
        <w:rPr>
          <w:rFonts w:ascii="Liberation Serif" w:eastAsia="Calibri" w:hAnsi="Liberation Serif" w:cs="Liberation Serif"/>
          <w:b/>
          <w:bCs/>
          <w:kern w:val="0"/>
          <w14:ligatures w14:val="none"/>
        </w:rPr>
        <w:t>Сдачи - приема оказанных услуг (выполненных работ) №___</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7938"/>
      </w:tblGrid>
      <w:tr w:rsidR="004F0BC8" w:rsidRPr="00BC026A" w14:paraId="3A086294" w14:textId="77777777" w:rsidTr="005D7B9A">
        <w:tc>
          <w:tcPr>
            <w:tcW w:w="2263" w:type="dxa"/>
            <w:tcBorders>
              <w:top w:val="single" w:sz="4" w:space="0" w:color="auto"/>
              <w:left w:val="single" w:sz="4" w:space="0" w:color="auto"/>
              <w:bottom w:val="single" w:sz="4" w:space="0" w:color="auto"/>
              <w:right w:val="single" w:sz="4" w:space="0" w:color="auto"/>
            </w:tcBorders>
            <w:hideMark/>
          </w:tcPr>
          <w:p w14:paraId="1B1113D9"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Место составления </w:t>
            </w:r>
          </w:p>
        </w:tc>
        <w:tc>
          <w:tcPr>
            <w:tcW w:w="7938" w:type="dxa"/>
            <w:tcBorders>
              <w:top w:val="single" w:sz="4" w:space="0" w:color="auto"/>
              <w:left w:val="single" w:sz="4" w:space="0" w:color="auto"/>
              <w:bottom w:val="single" w:sz="4" w:space="0" w:color="auto"/>
              <w:right w:val="single" w:sz="4" w:space="0" w:color="auto"/>
            </w:tcBorders>
          </w:tcPr>
          <w:p w14:paraId="79332466"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BC026A" w14:paraId="3D4FB038" w14:textId="77777777" w:rsidTr="005D7B9A">
        <w:tc>
          <w:tcPr>
            <w:tcW w:w="2263" w:type="dxa"/>
            <w:tcBorders>
              <w:top w:val="single" w:sz="4" w:space="0" w:color="auto"/>
              <w:left w:val="single" w:sz="4" w:space="0" w:color="auto"/>
              <w:bottom w:val="single" w:sz="4" w:space="0" w:color="auto"/>
              <w:right w:val="single" w:sz="4" w:space="0" w:color="auto"/>
            </w:tcBorders>
            <w:hideMark/>
          </w:tcPr>
          <w:p w14:paraId="6EBA959D"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Дата составления</w:t>
            </w:r>
          </w:p>
        </w:tc>
        <w:tc>
          <w:tcPr>
            <w:tcW w:w="7938" w:type="dxa"/>
            <w:tcBorders>
              <w:top w:val="single" w:sz="4" w:space="0" w:color="auto"/>
              <w:left w:val="single" w:sz="4" w:space="0" w:color="auto"/>
              <w:bottom w:val="single" w:sz="4" w:space="0" w:color="auto"/>
              <w:right w:val="single" w:sz="4" w:space="0" w:color="auto"/>
            </w:tcBorders>
          </w:tcPr>
          <w:p w14:paraId="070A9DAD"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BC026A" w14:paraId="67DA34E0" w14:textId="77777777" w:rsidTr="005D7B9A">
        <w:tc>
          <w:tcPr>
            <w:tcW w:w="2263" w:type="dxa"/>
            <w:tcBorders>
              <w:top w:val="single" w:sz="4" w:space="0" w:color="auto"/>
              <w:left w:val="single" w:sz="4" w:space="0" w:color="auto"/>
              <w:bottom w:val="single" w:sz="4" w:space="0" w:color="auto"/>
              <w:right w:val="single" w:sz="4" w:space="0" w:color="auto"/>
            </w:tcBorders>
            <w:hideMark/>
          </w:tcPr>
          <w:p w14:paraId="35281AED"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Номер Договора</w:t>
            </w:r>
          </w:p>
        </w:tc>
        <w:tc>
          <w:tcPr>
            <w:tcW w:w="7938" w:type="dxa"/>
            <w:tcBorders>
              <w:top w:val="single" w:sz="4" w:space="0" w:color="auto"/>
              <w:left w:val="single" w:sz="4" w:space="0" w:color="auto"/>
              <w:bottom w:val="single" w:sz="4" w:space="0" w:color="auto"/>
              <w:right w:val="single" w:sz="4" w:space="0" w:color="auto"/>
            </w:tcBorders>
          </w:tcPr>
          <w:p w14:paraId="5E9DD3FB"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r w:rsidR="004F0BC8" w:rsidRPr="00BC026A" w14:paraId="39C20F90"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tcPr>
          <w:p w14:paraId="392B5668"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Предмет договора</w:t>
            </w:r>
          </w:p>
        </w:tc>
        <w:tc>
          <w:tcPr>
            <w:tcW w:w="7938" w:type="dxa"/>
            <w:tcBorders>
              <w:top w:val="single" w:sz="4" w:space="0" w:color="auto"/>
              <w:left w:val="single" w:sz="4" w:space="0" w:color="auto"/>
              <w:bottom w:val="single" w:sz="4" w:space="0" w:color="auto"/>
              <w:right w:val="single" w:sz="4" w:space="0" w:color="auto"/>
            </w:tcBorders>
          </w:tcPr>
          <w:p w14:paraId="4E9EB63D" w14:textId="6FA1F772" w:rsidR="004F0BC8" w:rsidRPr="00BC026A" w:rsidRDefault="004F0BC8" w:rsidP="00683EAC">
            <w:pPr>
              <w:spacing w:after="0" w:line="240" w:lineRule="auto"/>
              <w:jc w:val="both"/>
              <w:rPr>
                <w:rFonts w:ascii="Liberation Serif" w:eastAsia="Calibri" w:hAnsi="Liberation Serif" w:cs="Liberation Serif"/>
                <w:kern w:val="0"/>
                <w14:ligatures w14:val="none"/>
              </w:rPr>
            </w:pPr>
          </w:p>
        </w:tc>
      </w:tr>
      <w:tr w:rsidR="004F0BC8" w:rsidRPr="00BC026A" w14:paraId="0D5BC5F2" w14:textId="77777777" w:rsidTr="00E02F51">
        <w:trPr>
          <w:trHeight w:val="77"/>
        </w:trPr>
        <w:tc>
          <w:tcPr>
            <w:tcW w:w="2263" w:type="dxa"/>
            <w:tcBorders>
              <w:top w:val="single" w:sz="4" w:space="0" w:color="auto"/>
              <w:left w:val="single" w:sz="4" w:space="0" w:color="auto"/>
              <w:bottom w:val="single" w:sz="4" w:space="0" w:color="auto"/>
              <w:right w:val="single" w:sz="4" w:space="0" w:color="auto"/>
            </w:tcBorders>
            <w:hideMark/>
          </w:tcPr>
          <w:p w14:paraId="64DBD323"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Дата Договора </w:t>
            </w:r>
          </w:p>
        </w:tc>
        <w:tc>
          <w:tcPr>
            <w:tcW w:w="7938" w:type="dxa"/>
            <w:tcBorders>
              <w:top w:val="single" w:sz="4" w:space="0" w:color="auto"/>
              <w:left w:val="single" w:sz="4" w:space="0" w:color="auto"/>
              <w:bottom w:val="single" w:sz="4" w:space="0" w:color="auto"/>
              <w:right w:val="single" w:sz="4" w:space="0" w:color="auto"/>
            </w:tcBorders>
          </w:tcPr>
          <w:p w14:paraId="603FDF06"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tc>
      </w:tr>
    </w:tbl>
    <w:p w14:paraId="14C58373"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p>
    <w:p w14:paraId="78507E88" w14:textId="29B0AA5B"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 именуемое в дальнейшем «Заказчик»,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009C78AA" w:rsidRPr="00BC026A">
        <w:rPr>
          <w:rFonts w:ascii="Liberation Serif" w:eastAsia="Calibri" w:hAnsi="Liberation Serif" w:cs="Liberation Serif"/>
          <w:kern w:val="0"/>
          <w14:ligatures w14:val="none"/>
        </w:rPr>
        <w:t>Исполнитель</w:t>
      </w:r>
      <w:r w:rsidRPr="00BC026A">
        <w:rPr>
          <w:rFonts w:ascii="Liberation Serif" w:eastAsia="Calibri" w:hAnsi="Liberation Serif" w:cs="Liberation Serif"/>
          <w:kern w:val="0"/>
          <w14:ligatures w14:val="none"/>
        </w:rPr>
        <w:t>», в лице _________________________________________, действующего на основании ___________________________, составили настоящий Акт о нижеследующем:</w:t>
      </w:r>
    </w:p>
    <w:p w14:paraId="4ED959D0" w14:textId="77777777" w:rsidR="00B43F8C" w:rsidRPr="00BC026A" w:rsidRDefault="00B43F8C" w:rsidP="00683EAC">
      <w:pPr>
        <w:spacing w:after="0" w:line="240" w:lineRule="auto"/>
        <w:ind w:firstLine="709"/>
        <w:jc w:val="both"/>
        <w:rPr>
          <w:rFonts w:ascii="Liberation Serif" w:eastAsia="Calibri" w:hAnsi="Liberation Serif" w:cs="Liberation Serif"/>
          <w:kern w:val="0"/>
          <w14:ligatures w14:val="none"/>
        </w:rPr>
      </w:pPr>
    </w:p>
    <w:p w14:paraId="43132A9B" w14:textId="77777777" w:rsidR="004F0BC8" w:rsidRPr="00BC026A" w:rsidRDefault="004F0BC8">
      <w:pPr>
        <w:numPr>
          <w:ilvl w:val="0"/>
          <w:numId w:val="1"/>
        </w:numPr>
        <w:spacing w:after="0" w:line="240" w:lineRule="auto"/>
        <w:contextualSpacing/>
        <w:jc w:val="both"/>
        <w:rPr>
          <w:rFonts w:ascii="Liberation Serif" w:eastAsia="Calibri" w:hAnsi="Liberation Serif" w:cs="Liberation Serif"/>
          <w:b/>
          <w:bCs/>
          <w:kern w:val="0"/>
          <w:lang w:eastAsia="ru-RU"/>
          <w14:ligatures w14:val="none"/>
        </w:rPr>
      </w:pPr>
      <w:r w:rsidRPr="00BC026A">
        <w:rPr>
          <w:rFonts w:ascii="Liberation Serif" w:eastAsia="Calibri" w:hAnsi="Liberation Serif" w:cs="Liberation Serif"/>
          <w:b/>
          <w:bCs/>
          <w:kern w:val="0"/>
          <w:lang w:eastAsia="ru-RU"/>
          <w14:ligatures w14:val="none"/>
        </w:rPr>
        <w:t xml:space="preserve">Была осуществлена сдача-приемка оказанных услуг (выполненных работ) </w:t>
      </w:r>
    </w:p>
    <w:tbl>
      <w:tblPr>
        <w:tblW w:w="10060" w:type="dxa"/>
        <w:tblCellMar>
          <w:top w:w="15" w:type="dxa"/>
        </w:tblCellMar>
        <w:tblLook w:val="04A0" w:firstRow="1" w:lastRow="0" w:firstColumn="1" w:lastColumn="0" w:noHBand="0" w:noVBand="1"/>
      </w:tblPr>
      <w:tblGrid>
        <w:gridCol w:w="982"/>
        <w:gridCol w:w="4825"/>
        <w:gridCol w:w="2415"/>
        <w:gridCol w:w="1838"/>
      </w:tblGrid>
      <w:tr w:rsidR="004F0BC8" w:rsidRPr="00BC026A" w14:paraId="65D45BEC" w14:textId="77777777" w:rsidTr="005D7B9A">
        <w:trPr>
          <w:cantSplit/>
          <w:trHeight w:val="355"/>
        </w:trPr>
        <w:tc>
          <w:tcPr>
            <w:tcW w:w="982" w:type="dxa"/>
            <w:tcBorders>
              <w:top w:val="single" w:sz="4" w:space="0" w:color="auto"/>
              <w:left w:val="single" w:sz="4" w:space="0" w:color="auto"/>
              <w:bottom w:val="single" w:sz="4" w:space="0" w:color="auto"/>
              <w:right w:val="single" w:sz="4" w:space="0" w:color="auto"/>
            </w:tcBorders>
            <w:hideMark/>
          </w:tcPr>
          <w:p w14:paraId="5156583F"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Calibri" w:hAnsi="Liberation Serif" w:cs="Liberation Serif"/>
                <w:bCs/>
                <w:kern w:val="0"/>
                <w:lang w:eastAsia="ru-RU"/>
                <w14:ligatures w14:val="none"/>
              </w:rPr>
              <w:t>№ п/п</w:t>
            </w:r>
          </w:p>
        </w:tc>
        <w:tc>
          <w:tcPr>
            <w:tcW w:w="4825" w:type="dxa"/>
            <w:tcBorders>
              <w:top w:val="single" w:sz="4" w:space="0" w:color="auto"/>
              <w:left w:val="nil"/>
              <w:bottom w:val="single" w:sz="4" w:space="0" w:color="auto"/>
              <w:right w:val="single" w:sz="4" w:space="0" w:color="auto"/>
            </w:tcBorders>
            <w:hideMark/>
          </w:tcPr>
          <w:p w14:paraId="78843DDA" w14:textId="317AEC59"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Times New Roman" w:hAnsi="Liberation Serif" w:cs="Times New Roman"/>
                <w:bCs/>
                <w:kern w:val="0"/>
                <w:lang w:eastAsia="ru-RU"/>
                <w14:ligatures w14:val="none"/>
              </w:rPr>
              <w:t xml:space="preserve">Наименование, объем </w:t>
            </w:r>
            <w:r w:rsidR="006E3596" w:rsidRPr="00BC026A">
              <w:rPr>
                <w:rFonts w:ascii="Liberation Serif" w:eastAsia="Times New Roman" w:hAnsi="Liberation Serif" w:cs="Times New Roman"/>
                <w:bCs/>
                <w:kern w:val="0"/>
                <w:lang w:eastAsia="ru-RU"/>
                <w14:ligatures w14:val="none"/>
              </w:rPr>
              <w:t xml:space="preserve">по ремонту </w:t>
            </w:r>
          </w:p>
        </w:tc>
        <w:tc>
          <w:tcPr>
            <w:tcW w:w="2415" w:type="dxa"/>
            <w:tcBorders>
              <w:top w:val="single" w:sz="4" w:space="0" w:color="auto"/>
              <w:left w:val="nil"/>
              <w:bottom w:val="single" w:sz="4" w:space="0" w:color="auto"/>
              <w:right w:val="single" w:sz="4" w:space="0" w:color="auto"/>
            </w:tcBorders>
            <w:hideMark/>
          </w:tcPr>
          <w:p w14:paraId="0445D3A7"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Times New Roman" w:hAnsi="Liberation Serif" w:cs="Times New Roman"/>
                <w:bCs/>
                <w:kern w:val="0"/>
                <w:lang w:eastAsia="ru-RU"/>
                <w14:ligatures w14:val="none"/>
              </w:rPr>
              <w:t>Количество, периодичность</w:t>
            </w:r>
          </w:p>
        </w:tc>
        <w:tc>
          <w:tcPr>
            <w:tcW w:w="1838" w:type="dxa"/>
            <w:tcBorders>
              <w:top w:val="single" w:sz="4" w:space="0" w:color="auto"/>
              <w:left w:val="nil"/>
              <w:bottom w:val="single" w:sz="4" w:space="0" w:color="auto"/>
              <w:right w:val="single" w:sz="4" w:space="0" w:color="auto"/>
            </w:tcBorders>
          </w:tcPr>
          <w:p w14:paraId="05D56019" w14:textId="77777777" w:rsidR="004F0BC8" w:rsidRPr="00BC026A" w:rsidRDefault="004F0BC8" w:rsidP="00683EAC">
            <w:pPr>
              <w:spacing w:after="0" w:line="240" w:lineRule="auto"/>
              <w:jc w:val="center"/>
              <w:rPr>
                <w:rFonts w:ascii="Liberation Serif" w:eastAsia="Times New Roman" w:hAnsi="Liberation Serif" w:cs="Times New Roman"/>
                <w:bCs/>
                <w:kern w:val="0"/>
                <w:lang w:eastAsia="ru-RU"/>
                <w14:ligatures w14:val="none"/>
              </w:rPr>
            </w:pPr>
            <w:r w:rsidRPr="00BC026A">
              <w:rPr>
                <w:rFonts w:ascii="Liberation Serif" w:eastAsia="Times New Roman" w:hAnsi="Liberation Serif" w:cs="Times New Roman"/>
                <w:bCs/>
                <w:kern w:val="0"/>
                <w:lang w:eastAsia="ru-RU"/>
                <w14:ligatures w14:val="none"/>
              </w:rPr>
              <w:t>Стоимость, за услугу, руб.</w:t>
            </w:r>
          </w:p>
        </w:tc>
      </w:tr>
      <w:tr w:rsidR="004F0BC8" w:rsidRPr="00BC026A" w14:paraId="55AE12B2" w14:textId="77777777" w:rsidTr="005D7B9A">
        <w:trPr>
          <w:cantSplit/>
          <w:trHeight w:val="139"/>
        </w:trPr>
        <w:tc>
          <w:tcPr>
            <w:tcW w:w="982" w:type="dxa"/>
            <w:tcBorders>
              <w:top w:val="nil"/>
              <w:left w:val="single" w:sz="4" w:space="0" w:color="auto"/>
              <w:bottom w:val="single" w:sz="4" w:space="0" w:color="auto"/>
              <w:right w:val="single" w:sz="4" w:space="0" w:color="auto"/>
            </w:tcBorders>
          </w:tcPr>
          <w:p w14:paraId="1ED75975"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Calibri" w:hAnsi="Liberation Serif" w:cs="Liberation Serif"/>
                <w:bCs/>
                <w:kern w:val="0"/>
                <w:lang w:eastAsia="ru-RU"/>
                <w14:ligatures w14:val="none"/>
              </w:rPr>
              <w:t>1</w:t>
            </w:r>
          </w:p>
        </w:tc>
        <w:tc>
          <w:tcPr>
            <w:tcW w:w="4825" w:type="dxa"/>
            <w:tcBorders>
              <w:top w:val="nil"/>
              <w:left w:val="nil"/>
              <w:bottom w:val="single" w:sz="4" w:space="0" w:color="auto"/>
              <w:right w:val="single" w:sz="4" w:space="0" w:color="auto"/>
            </w:tcBorders>
          </w:tcPr>
          <w:p w14:paraId="468FA67C" w14:textId="77777777" w:rsidR="004F0BC8" w:rsidRPr="00BC026A" w:rsidRDefault="004F0BC8" w:rsidP="00683EAC">
            <w:pPr>
              <w:spacing w:after="0" w:line="240" w:lineRule="auto"/>
              <w:rPr>
                <w:rFonts w:ascii="Liberation Serif" w:eastAsia="Calibri" w:hAnsi="Liberation Serif" w:cs="Liberation Serif"/>
                <w:bCs/>
                <w:kern w:val="0"/>
                <w:lang w:eastAsia="ru-RU"/>
                <w14:ligatures w14:val="none"/>
              </w:rPr>
            </w:pPr>
          </w:p>
        </w:tc>
        <w:tc>
          <w:tcPr>
            <w:tcW w:w="2415" w:type="dxa"/>
            <w:tcBorders>
              <w:top w:val="nil"/>
              <w:left w:val="nil"/>
              <w:bottom w:val="single" w:sz="4" w:space="0" w:color="auto"/>
              <w:right w:val="single" w:sz="4" w:space="0" w:color="auto"/>
            </w:tcBorders>
          </w:tcPr>
          <w:p w14:paraId="0FF2B9BE"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c>
          <w:tcPr>
            <w:tcW w:w="1838" w:type="dxa"/>
            <w:tcBorders>
              <w:top w:val="nil"/>
              <w:left w:val="nil"/>
              <w:bottom w:val="single" w:sz="4" w:space="0" w:color="auto"/>
              <w:right w:val="single" w:sz="4" w:space="0" w:color="auto"/>
            </w:tcBorders>
          </w:tcPr>
          <w:p w14:paraId="6DCC6791"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r>
      <w:tr w:rsidR="004F0BC8" w:rsidRPr="00BC026A" w14:paraId="107712B2" w14:textId="77777777" w:rsidTr="005D7B9A">
        <w:trPr>
          <w:cantSplit/>
          <w:trHeight w:val="237"/>
        </w:trPr>
        <w:tc>
          <w:tcPr>
            <w:tcW w:w="982" w:type="dxa"/>
            <w:tcBorders>
              <w:top w:val="single" w:sz="4" w:space="0" w:color="auto"/>
              <w:left w:val="single" w:sz="4" w:space="0" w:color="auto"/>
              <w:bottom w:val="single" w:sz="4" w:space="0" w:color="auto"/>
              <w:right w:val="single" w:sz="4" w:space="0" w:color="auto"/>
            </w:tcBorders>
          </w:tcPr>
          <w:p w14:paraId="32328E66"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r w:rsidRPr="00BC026A">
              <w:rPr>
                <w:rFonts w:ascii="Liberation Serif" w:eastAsia="Calibri" w:hAnsi="Liberation Serif" w:cs="Liberation Serif"/>
                <w:bCs/>
                <w:kern w:val="0"/>
                <w:lang w:eastAsia="ru-RU"/>
                <w14:ligatures w14:val="none"/>
              </w:rPr>
              <w:t>ИТОГО</w:t>
            </w:r>
          </w:p>
        </w:tc>
        <w:tc>
          <w:tcPr>
            <w:tcW w:w="4825" w:type="dxa"/>
            <w:tcBorders>
              <w:top w:val="single" w:sz="4" w:space="0" w:color="auto"/>
              <w:left w:val="nil"/>
              <w:bottom w:val="single" w:sz="4" w:space="0" w:color="auto"/>
              <w:right w:val="single" w:sz="4" w:space="0" w:color="auto"/>
            </w:tcBorders>
          </w:tcPr>
          <w:p w14:paraId="588DB3F3" w14:textId="77777777" w:rsidR="004F0BC8" w:rsidRPr="00BC026A" w:rsidRDefault="004F0BC8" w:rsidP="00683EAC">
            <w:pPr>
              <w:spacing w:after="0" w:line="240" w:lineRule="auto"/>
              <w:rPr>
                <w:rFonts w:ascii="Liberation Serif" w:eastAsia="Calibri" w:hAnsi="Liberation Serif" w:cs="Liberation Serif"/>
                <w:bCs/>
                <w:kern w:val="0"/>
                <w:lang w:eastAsia="ru-RU"/>
                <w14:ligatures w14:val="none"/>
              </w:rPr>
            </w:pPr>
          </w:p>
        </w:tc>
        <w:tc>
          <w:tcPr>
            <w:tcW w:w="2415" w:type="dxa"/>
            <w:tcBorders>
              <w:top w:val="single" w:sz="4" w:space="0" w:color="auto"/>
              <w:left w:val="nil"/>
              <w:bottom w:val="single" w:sz="4" w:space="0" w:color="auto"/>
              <w:right w:val="single" w:sz="4" w:space="0" w:color="auto"/>
            </w:tcBorders>
          </w:tcPr>
          <w:p w14:paraId="4F3D4366"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c>
          <w:tcPr>
            <w:tcW w:w="1838" w:type="dxa"/>
            <w:tcBorders>
              <w:top w:val="single" w:sz="4" w:space="0" w:color="auto"/>
              <w:left w:val="nil"/>
              <w:bottom w:val="single" w:sz="4" w:space="0" w:color="auto"/>
              <w:right w:val="single" w:sz="4" w:space="0" w:color="auto"/>
            </w:tcBorders>
          </w:tcPr>
          <w:p w14:paraId="7C4F7CE3" w14:textId="77777777" w:rsidR="004F0BC8" w:rsidRPr="00BC026A" w:rsidRDefault="004F0BC8" w:rsidP="00683EAC">
            <w:pPr>
              <w:spacing w:after="0" w:line="240" w:lineRule="auto"/>
              <w:jc w:val="center"/>
              <w:rPr>
                <w:rFonts w:ascii="Liberation Serif" w:eastAsia="Calibri" w:hAnsi="Liberation Serif" w:cs="Liberation Serif"/>
                <w:bCs/>
                <w:kern w:val="0"/>
                <w:lang w:eastAsia="ru-RU"/>
                <w14:ligatures w14:val="none"/>
              </w:rPr>
            </w:pPr>
          </w:p>
        </w:tc>
      </w:tr>
    </w:tbl>
    <w:p w14:paraId="4314DE73" w14:textId="77777777" w:rsidR="004F0BC8" w:rsidRPr="00BC026A" w:rsidRDefault="004F0BC8" w:rsidP="00683EAC">
      <w:pPr>
        <w:spacing w:after="0" w:line="240" w:lineRule="auto"/>
        <w:jc w:val="both"/>
        <w:rPr>
          <w:rFonts w:ascii="Liberation Serif" w:eastAsia="Calibri" w:hAnsi="Liberation Serif" w:cs="Liberation Serif"/>
          <w:b/>
          <w:bCs/>
          <w:kern w:val="0"/>
          <w14:ligatures w14:val="none"/>
        </w:rPr>
      </w:pPr>
    </w:p>
    <w:p w14:paraId="12A6CCEE"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b/>
          <w:bCs/>
          <w:kern w:val="0"/>
          <w14:ligatures w14:val="none"/>
        </w:rPr>
        <w:t>На сумму</w:t>
      </w:r>
      <w:r w:rsidRPr="00BC026A">
        <w:rPr>
          <w:rFonts w:ascii="Liberation Serif" w:eastAsia="Calibri" w:hAnsi="Liberation Serif" w:cs="Liberation Serif"/>
          <w:kern w:val="0"/>
          <w14:ligatures w14:val="none"/>
        </w:rPr>
        <w:t>__________________________________________________________________________________</w:t>
      </w:r>
    </w:p>
    <w:p w14:paraId="718F53D1" w14:textId="77777777" w:rsidR="00683EAC" w:rsidRPr="00BC026A" w:rsidRDefault="00683EAC" w:rsidP="00683EAC">
      <w:pPr>
        <w:spacing w:after="0" w:line="240" w:lineRule="auto"/>
        <w:jc w:val="both"/>
        <w:rPr>
          <w:rFonts w:ascii="Liberation Serif" w:eastAsia="Calibri" w:hAnsi="Liberation Serif" w:cs="Liberation Serif"/>
          <w:b/>
          <w:bCs/>
          <w:kern w:val="0"/>
          <w14:ligatures w14:val="none"/>
        </w:rPr>
      </w:pPr>
    </w:p>
    <w:p w14:paraId="24107033" w14:textId="28201340"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b/>
          <w:bCs/>
          <w:kern w:val="0"/>
          <w14:ligatures w14:val="none"/>
        </w:rPr>
        <w:t>В процессе оказания услуг была произведена замена следующих запасных частей</w:t>
      </w:r>
      <w:r w:rsidRPr="00BC026A">
        <w:rPr>
          <w:rFonts w:ascii="Liberation Serif" w:eastAsia="Calibri" w:hAnsi="Liberation Serif" w:cs="Liberation Serif"/>
          <w:kern w:val="0"/>
          <w14:ligatures w14:val="none"/>
        </w:rPr>
        <w:t xml:space="preserve">: </w:t>
      </w:r>
    </w:p>
    <w:tbl>
      <w:tblPr>
        <w:tblW w:w="506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2234"/>
        <w:gridCol w:w="2183"/>
        <w:gridCol w:w="2865"/>
        <w:gridCol w:w="2379"/>
      </w:tblGrid>
      <w:tr w:rsidR="006E3596" w:rsidRPr="00BC026A" w14:paraId="11AAAF92" w14:textId="77777777" w:rsidTr="0005189A">
        <w:tc>
          <w:tcPr>
            <w:tcW w:w="252" w:type="pct"/>
            <w:tcBorders>
              <w:top w:val="single" w:sz="4" w:space="0" w:color="auto"/>
              <w:left w:val="single" w:sz="4" w:space="0" w:color="auto"/>
              <w:bottom w:val="single" w:sz="4" w:space="0" w:color="auto"/>
              <w:right w:val="single" w:sz="4" w:space="0" w:color="auto"/>
            </w:tcBorders>
            <w:vAlign w:val="center"/>
            <w:hideMark/>
          </w:tcPr>
          <w:p w14:paraId="798A039E" w14:textId="77777777" w:rsidR="006E3596" w:rsidRPr="00BC026A" w:rsidRDefault="006E3596" w:rsidP="00683EAC">
            <w:pPr>
              <w:suppressAutoHyphens/>
              <w:autoSpaceDE w:val="0"/>
              <w:autoSpaceDN w:val="0"/>
              <w:adjustRightInd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w:t>
            </w:r>
          </w:p>
          <w:p w14:paraId="3EB9B71D"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п/п</w:t>
            </w:r>
          </w:p>
        </w:tc>
        <w:tc>
          <w:tcPr>
            <w:tcW w:w="1098" w:type="pct"/>
            <w:tcBorders>
              <w:top w:val="single" w:sz="4" w:space="0" w:color="auto"/>
              <w:left w:val="single" w:sz="4" w:space="0" w:color="auto"/>
              <w:bottom w:val="single" w:sz="4" w:space="0" w:color="auto"/>
              <w:right w:val="single" w:sz="4" w:space="0" w:color="auto"/>
            </w:tcBorders>
            <w:vAlign w:val="center"/>
            <w:hideMark/>
          </w:tcPr>
          <w:p w14:paraId="75B2B0F8"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Наименование товара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33C0756"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Наименование показателя</w:t>
            </w:r>
          </w:p>
        </w:tc>
        <w:tc>
          <w:tcPr>
            <w:tcW w:w="1408" w:type="pct"/>
            <w:tcBorders>
              <w:top w:val="single" w:sz="4" w:space="0" w:color="auto"/>
              <w:left w:val="single" w:sz="4" w:space="0" w:color="auto"/>
              <w:bottom w:val="single" w:sz="4" w:space="0" w:color="auto"/>
              <w:right w:val="single" w:sz="4" w:space="0" w:color="auto"/>
            </w:tcBorders>
            <w:vAlign w:val="center"/>
            <w:hideMark/>
          </w:tcPr>
          <w:p w14:paraId="10F26827"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Содержание (значение) показателя</w:t>
            </w:r>
          </w:p>
        </w:tc>
        <w:tc>
          <w:tcPr>
            <w:tcW w:w="1169" w:type="pct"/>
            <w:tcBorders>
              <w:top w:val="single" w:sz="4" w:space="0" w:color="auto"/>
              <w:left w:val="single" w:sz="4" w:space="0" w:color="auto"/>
              <w:bottom w:val="single" w:sz="4" w:space="0" w:color="auto"/>
              <w:right w:val="single" w:sz="4" w:space="0" w:color="auto"/>
            </w:tcBorders>
            <w:vAlign w:val="center"/>
          </w:tcPr>
          <w:p w14:paraId="3E9267F3" w14:textId="77777777" w:rsidR="006E3596" w:rsidRPr="00BC026A" w:rsidRDefault="006E3596" w:rsidP="00683EAC">
            <w:pPr>
              <w:suppressAutoHyphens/>
              <w:autoSpaceDN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Цена за ед., руб.</w:t>
            </w:r>
          </w:p>
        </w:tc>
      </w:tr>
      <w:tr w:rsidR="00D43D76" w:rsidRPr="00BC026A" w14:paraId="23BF9915" w14:textId="77777777" w:rsidTr="00290289">
        <w:trPr>
          <w:trHeight w:val="85"/>
        </w:trPr>
        <w:tc>
          <w:tcPr>
            <w:tcW w:w="252" w:type="pct"/>
            <w:vMerge w:val="restart"/>
            <w:tcBorders>
              <w:top w:val="single" w:sz="4" w:space="0" w:color="auto"/>
              <w:left w:val="single" w:sz="4" w:space="0" w:color="auto"/>
              <w:right w:val="single" w:sz="4" w:space="0" w:color="auto"/>
            </w:tcBorders>
            <w:vAlign w:val="center"/>
            <w:hideMark/>
          </w:tcPr>
          <w:p w14:paraId="5C1E22CB" w14:textId="77777777" w:rsidR="00D43D76" w:rsidRPr="00BC026A" w:rsidRDefault="00D43D76" w:rsidP="00683EAC">
            <w:pPr>
              <w:suppressAutoHyphens/>
              <w:autoSpaceDE w:val="0"/>
              <w:autoSpaceDN w:val="0"/>
              <w:adjustRightInd w:val="0"/>
              <w:spacing w:after="0" w:line="240" w:lineRule="auto"/>
              <w:jc w:val="center"/>
              <w:rPr>
                <w:rFonts w:ascii="Liberation Serif" w:eastAsia="Calibri" w:hAnsi="Liberation Serif" w:cs="Times New Roman"/>
                <w:kern w:val="0"/>
                <w:lang w:eastAsia="ru-RU"/>
                <w14:ligatures w14:val="none"/>
              </w:rPr>
            </w:pPr>
            <w:r w:rsidRPr="00BC026A">
              <w:rPr>
                <w:rFonts w:ascii="Liberation Serif" w:eastAsia="Calibri" w:hAnsi="Liberation Serif" w:cs="Times New Roman"/>
                <w:kern w:val="0"/>
                <w:lang w:eastAsia="ru-RU"/>
                <w14:ligatures w14:val="none"/>
              </w:rPr>
              <w:t>1</w:t>
            </w:r>
          </w:p>
        </w:tc>
        <w:tc>
          <w:tcPr>
            <w:tcW w:w="1098" w:type="pct"/>
            <w:vMerge w:val="restart"/>
            <w:tcBorders>
              <w:top w:val="single" w:sz="4" w:space="0" w:color="auto"/>
              <w:left w:val="single" w:sz="4" w:space="0" w:color="auto"/>
              <w:right w:val="single" w:sz="4" w:space="0" w:color="auto"/>
            </w:tcBorders>
            <w:vAlign w:val="center"/>
          </w:tcPr>
          <w:p w14:paraId="23A76468" w14:textId="1CFD9C7B" w:rsidR="00D43D76" w:rsidRPr="00BC026A" w:rsidRDefault="00D43D76" w:rsidP="00683EAC">
            <w:pPr>
              <w:suppressAutoHyphens/>
              <w:autoSpaceDN w:val="0"/>
              <w:spacing w:after="0" w:line="240" w:lineRule="auto"/>
              <w:rPr>
                <w:rFonts w:ascii="Liberation Serif" w:eastAsia="Calibri" w:hAnsi="Liberation Serif" w:cs="Times New Roman"/>
                <w:kern w:val="0"/>
                <w14:ligatures w14:val="none"/>
              </w:rPr>
            </w:pPr>
          </w:p>
        </w:tc>
        <w:tc>
          <w:tcPr>
            <w:tcW w:w="1073" w:type="pct"/>
            <w:tcBorders>
              <w:top w:val="single" w:sz="4" w:space="0" w:color="auto"/>
              <w:left w:val="single" w:sz="4" w:space="0" w:color="auto"/>
              <w:bottom w:val="single" w:sz="4" w:space="0" w:color="auto"/>
              <w:right w:val="single" w:sz="4" w:space="0" w:color="auto"/>
            </w:tcBorders>
          </w:tcPr>
          <w:p w14:paraId="67C3AD37" w14:textId="47A4EBF9"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tcBorders>
              <w:top w:val="single" w:sz="4" w:space="0" w:color="auto"/>
              <w:left w:val="single" w:sz="4" w:space="0" w:color="auto"/>
              <w:bottom w:val="single" w:sz="4" w:space="0" w:color="auto"/>
              <w:right w:val="single" w:sz="4" w:space="0" w:color="auto"/>
            </w:tcBorders>
          </w:tcPr>
          <w:p w14:paraId="58D9031A" w14:textId="0DDF3946"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val="restart"/>
            <w:tcBorders>
              <w:top w:val="single" w:sz="4" w:space="0" w:color="auto"/>
              <w:left w:val="single" w:sz="4" w:space="0" w:color="auto"/>
              <w:right w:val="single" w:sz="4" w:space="0" w:color="auto"/>
            </w:tcBorders>
          </w:tcPr>
          <w:p w14:paraId="1858DA68"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15C822D2" w14:textId="77777777" w:rsidTr="0005189A">
        <w:trPr>
          <w:trHeight w:val="50"/>
        </w:trPr>
        <w:tc>
          <w:tcPr>
            <w:tcW w:w="0" w:type="auto"/>
            <w:vMerge/>
            <w:tcBorders>
              <w:left w:val="single" w:sz="4" w:space="0" w:color="auto"/>
              <w:right w:val="single" w:sz="4" w:space="0" w:color="auto"/>
            </w:tcBorders>
            <w:vAlign w:val="center"/>
            <w:hideMark/>
          </w:tcPr>
          <w:p w14:paraId="0860712E"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76E2AE2D"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vAlign w:val="center"/>
          </w:tcPr>
          <w:p w14:paraId="7140E496" w14:textId="7960598D"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618E5297" w14:textId="4868D92C"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2C034DB0"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30F1D8F1" w14:textId="77777777" w:rsidTr="0005189A">
        <w:trPr>
          <w:trHeight w:val="47"/>
        </w:trPr>
        <w:tc>
          <w:tcPr>
            <w:tcW w:w="0" w:type="auto"/>
            <w:vMerge/>
            <w:tcBorders>
              <w:left w:val="single" w:sz="4" w:space="0" w:color="auto"/>
              <w:right w:val="single" w:sz="4" w:space="0" w:color="auto"/>
            </w:tcBorders>
            <w:vAlign w:val="center"/>
          </w:tcPr>
          <w:p w14:paraId="572F32DE"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48BF5A65"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6FFBB62C" w14:textId="5DE65835"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26889BE4" w14:textId="00587DFF"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61D12E80"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430EC593" w14:textId="77777777" w:rsidTr="0005189A">
        <w:trPr>
          <w:trHeight w:val="47"/>
        </w:trPr>
        <w:tc>
          <w:tcPr>
            <w:tcW w:w="0" w:type="auto"/>
            <w:vMerge/>
            <w:tcBorders>
              <w:left w:val="single" w:sz="4" w:space="0" w:color="auto"/>
              <w:right w:val="single" w:sz="4" w:space="0" w:color="auto"/>
            </w:tcBorders>
            <w:vAlign w:val="center"/>
          </w:tcPr>
          <w:p w14:paraId="491C535E"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5EB7115E"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30222348" w14:textId="795F6697"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28B05CB8" w14:textId="68D2C86A"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10E1D756"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r w:rsidR="00D43D76" w:rsidRPr="00BC026A" w14:paraId="05BACC39" w14:textId="77777777" w:rsidTr="0005189A">
        <w:trPr>
          <w:trHeight w:val="47"/>
        </w:trPr>
        <w:tc>
          <w:tcPr>
            <w:tcW w:w="0" w:type="auto"/>
            <w:vMerge/>
            <w:tcBorders>
              <w:left w:val="single" w:sz="4" w:space="0" w:color="auto"/>
              <w:right w:val="single" w:sz="4" w:space="0" w:color="auto"/>
            </w:tcBorders>
            <w:vAlign w:val="center"/>
          </w:tcPr>
          <w:p w14:paraId="28BE6F3F" w14:textId="77777777" w:rsidR="00D43D76" w:rsidRPr="00BC026A" w:rsidRDefault="00D43D76" w:rsidP="00683EAC">
            <w:pPr>
              <w:autoSpaceDN w:val="0"/>
              <w:spacing w:after="0" w:line="240" w:lineRule="auto"/>
              <w:rPr>
                <w:rFonts w:ascii="Liberation Serif" w:eastAsia="Calibri" w:hAnsi="Liberation Serif" w:cs="Times New Roman"/>
                <w:kern w:val="0"/>
                <w:lang w:eastAsia="ru-RU"/>
                <w14:ligatures w14:val="none"/>
              </w:rPr>
            </w:pPr>
          </w:p>
        </w:tc>
        <w:tc>
          <w:tcPr>
            <w:tcW w:w="0" w:type="auto"/>
            <w:vMerge/>
            <w:tcBorders>
              <w:left w:val="single" w:sz="4" w:space="0" w:color="auto"/>
              <w:right w:val="single" w:sz="4" w:space="0" w:color="auto"/>
            </w:tcBorders>
            <w:vAlign w:val="center"/>
          </w:tcPr>
          <w:p w14:paraId="2CBE8B5F" w14:textId="77777777" w:rsidR="00D43D76" w:rsidRPr="00BC026A" w:rsidRDefault="00D43D76" w:rsidP="00683EAC">
            <w:pPr>
              <w:autoSpaceDN w:val="0"/>
              <w:spacing w:after="0" w:line="240" w:lineRule="auto"/>
              <w:rPr>
                <w:rFonts w:ascii="Liberation Serif" w:eastAsia="Calibri" w:hAnsi="Liberation Serif" w:cs="Times New Roman"/>
                <w:kern w:val="0"/>
                <w14:ligatures w14:val="none"/>
              </w:rPr>
            </w:pPr>
          </w:p>
        </w:tc>
        <w:tc>
          <w:tcPr>
            <w:tcW w:w="1073" w:type="pct"/>
          </w:tcPr>
          <w:p w14:paraId="24F579EE" w14:textId="1677747A"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408" w:type="pct"/>
            <w:vAlign w:val="center"/>
          </w:tcPr>
          <w:p w14:paraId="78535EB3" w14:textId="5BEFB81F" w:rsidR="00D43D76" w:rsidRPr="00BC026A" w:rsidRDefault="00D43D76" w:rsidP="00683EAC">
            <w:pPr>
              <w:suppressAutoHyphens/>
              <w:autoSpaceDN w:val="0"/>
              <w:spacing w:after="0" w:line="240" w:lineRule="auto"/>
              <w:rPr>
                <w:rFonts w:ascii="Liberation Serif" w:eastAsia="Calibri" w:hAnsi="Liberation Serif" w:cs="Times New Roman"/>
                <w:kern w:val="0"/>
                <w:lang w:eastAsia="ru-RU"/>
                <w14:ligatures w14:val="none"/>
              </w:rPr>
            </w:pPr>
          </w:p>
        </w:tc>
        <w:tc>
          <w:tcPr>
            <w:tcW w:w="1169" w:type="pct"/>
            <w:vMerge/>
            <w:tcBorders>
              <w:left w:val="single" w:sz="4" w:space="0" w:color="auto"/>
              <w:right w:val="single" w:sz="4" w:space="0" w:color="auto"/>
            </w:tcBorders>
          </w:tcPr>
          <w:p w14:paraId="3164DE8E" w14:textId="77777777" w:rsidR="00D43D76" w:rsidRPr="00BC026A" w:rsidRDefault="00D43D76" w:rsidP="00683EAC">
            <w:pPr>
              <w:suppressAutoHyphens/>
              <w:autoSpaceDN w:val="0"/>
              <w:spacing w:after="0" w:line="240" w:lineRule="auto"/>
              <w:jc w:val="center"/>
              <w:rPr>
                <w:rFonts w:ascii="Liberation Serif" w:eastAsia="Calibri" w:hAnsi="Liberation Serif" w:cs="Times New Roman"/>
                <w:kern w:val="0"/>
                <w:lang w:eastAsia="ru-RU"/>
                <w14:ligatures w14:val="none"/>
              </w:rPr>
            </w:pPr>
          </w:p>
        </w:tc>
      </w:tr>
    </w:tbl>
    <w:p w14:paraId="5DEC4796" w14:textId="77777777" w:rsidR="004F0BC8" w:rsidRPr="00BC026A" w:rsidRDefault="004F0BC8" w:rsidP="00683EAC">
      <w:pPr>
        <w:spacing w:after="0" w:line="240" w:lineRule="auto"/>
        <w:jc w:val="both"/>
        <w:rPr>
          <w:rFonts w:ascii="Liberation Serif" w:eastAsia="Calibri" w:hAnsi="Liberation Serif" w:cs="Liberation Serif"/>
          <w:kern w:val="0"/>
          <w:sz w:val="8"/>
          <w:szCs w:val="8"/>
          <w14:ligatures w14:val="none"/>
        </w:rPr>
      </w:pPr>
    </w:p>
    <w:p w14:paraId="4C832852" w14:textId="7FC036A9"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На сумму</w:t>
      </w:r>
      <w:r w:rsidR="00841E40" w:rsidRPr="00BC026A">
        <w:rPr>
          <w:rFonts w:ascii="Liberation Serif" w:eastAsia="Calibri" w:hAnsi="Liberation Serif" w:cs="Liberation Serif"/>
          <w:kern w:val="0"/>
          <w14:ligatures w14:val="none"/>
        </w:rPr>
        <w:t xml:space="preserve"> </w:t>
      </w:r>
      <w:r w:rsidRPr="00BC026A">
        <w:rPr>
          <w:rFonts w:ascii="Liberation Serif" w:eastAsia="Calibri" w:hAnsi="Liberation Serif" w:cs="Liberation Serif"/>
          <w:kern w:val="0"/>
          <w14:ligatures w14:val="none"/>
        </w:rPr>
        <w:t>__________________________________________________________________________________</w:t>
      </w:r>
    </w:p>
    <w:p w14:paraId="5EAEC208"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1.1. Заключение эксперта о соответствии / не соответствии:</w:t>
      </w:r>
    </w:p>
    <w:p w14:paraId="71568A7D"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___________________________________________________________________________________________</w:t>
      </w:r>
    </w:p>
    <w:p w14:paraId="200BD898"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5"/>
        <w:gridCol w:w="4263"/>
        <w:gridCol w:w="3392"/>
      </w:tblGrid>
      <w:tr w:rsidR="004F0BC8" w:rsidRPr="00BC026A" w14:paraId="0E36149E" w14:textId="77777777" w:rsidTr="005D7B9A">
        <w:tc>
          <w:tcPr>
            <w:tcW w:w="2405" w:type="dxa"/>
          </w:tcPr>
          <w:p w14:paraId="01810A60"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Эксперт по приемке</w:t>
            </w:r>
          </w:p>
        </w:tc>
        <w:tc>
          <w:tcPr>
            <w:tcW w:w="4263" w:type="dxa"/>
          </w:tcPr>
          <w:p w14:paraId="4E77BF78"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ФИО, должность</w:t>
            </w:r>
          </w:p>
        </w:tc>
        <w:tc>
          <w:tcPr>
            <w:tcW w:w="3392" w:type="dxa"/>
          </w:tcPr>
          <w:p w14:paraId="62F93A15" w14:textId="77777777" w:rsidR="004F0BC8" w:rsidRPr="00BC026A" w:rsidRDefault="004F0BC8" w:rsidP="00683EAC">
            <w:pPr>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Подпись </w:t>
            </w:r>
          </w:p>
        </w:tc>
      </w:tr>
    </w:tbl>
    <w:p w14:paraId="4BC1B4D5"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3. Заказчик претензий не имеет / имеет:</w:t>
      </w:r>
    </w:p>
    <w:p w14:paraId="61433B80" w14:textId="2DA2F056"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_____________________________________________________________________________________ (в случае наличия претензий).</w:t>
      </w:r>
    </w:p>
    <w:p w14:paraId="6B4E7B75"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Для устранения выявленных нарушений необходимо: ________________________________________________.</w:t>
      </w:r>
    </w:p>
    <w:p w14:paraId="3CE32F2A" w14:textId="77777777" w:rsidR="004F0BC8" w:rsidRPr="00BC026A" w:rsidRDefault="004F0BC8" w:rsidP="00683EAC">
      <w:pPr>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4. Акт составлен в 2х экземплярах.</w:t>
      </w:r>
    </w:p>
    <w:p w14:paraId="72953B3E"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Члены комиссии Заказчика по приёмке: </w:t>
      </w:r>
    </w:p>
    <w:p w14:paraId="620EA352"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1.________________________________________/____________________________/</w:t>
      </w:r>
    </w:p>
    <w:p w14:paraId="669C6CE9"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2.</w:t>
      </w:r>
      <w:r w:rsidRPr="00BC026A">
        <w:rPr>
          <w:rFonts w:ascii="Arial" w:eastAsia="Calibri" w:hAnsi="Arial" w:cs="Arial"/>
          <w:kern w:val="0"/>
          <w14:ligatures w14:val="none"/>
        </w:rPr>
        <w:t xml:space="preserve"> </w:t>
      </w:r>
      <w:r w:rsidRPr="00BC026A">
        <w:rPr>
          <w:rFonts w:ascii="Liberation Serif" w:eastAsia="Calibri" w:hAnsi="Liberation Serif" w:cs="Liberation Serif"/>
          <w:kern w:val="0"/>
          <w14:ligatures w14:val="none"/>
        </w:rPr>
        <w:t>________________________________________/____________________________/</w:t>
      </w:r>
    </w:p>
    <w:p w14:paraId="1A0B049B"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3.</w:t>
      </w:r>
      <w:r w:rsidRPr="00BC026A">
        <w:rPr>
          <w:rFonts w:ascii="Arial" w:eastAsia="Calibri" w:hAnsi="Arial" w:cs="Arial"/>
          <w:kern w:val="0"/>
          <w14:ligatures w14:val="none"/>
        </w:rPr>
        <w:t xml:space="preserve"> </w:t>
      </w:r>
      <w:r w:rsidRPr="00BC026A">
        <w:rPr>
          <w:rFonts w:ascii="Liberation Serif" w:eastAsia="Calibri" w:hAnsi="Liberation Serif" w:cs="Liberation Serif"/>
          <w:kern w:val="0"/>
          <w14:ligatures w14:val="none"/>
        </w:rPr>
        <w:t>________________________________________/____________________________/</w:t>
      </w:r>
    </w:p>
    <w:p w14:paraId="33BC7F9B" w14:textId="77777777" w:rsidR="004F0BC8" w:rsidRPr="00BC026A" w:rsidRDefault="004F0BC8" w:rsidP="00683EAC">
      <w:pPr>
        <w:suppressAutoHyphens/>
        <w:autoSpaceDN w:val="0"/>
        <w:spacing w:after="0" w:line="240" w:lineRule="auto"/>
        <w:ind w:firstLine="567"/>
        <w:jc w:val="both"/>
        <w:textAlignment w:val="baseline"/>
        <w:rPr>
          <w:rFonts w:ascii="Liberation Serif" w:eastAsia="Calibri" w:hAnsi="Liberation Serif" w:cs="Times New Roman"/>
          <w:kern w:val="0"/>
          <w14:ligatures w14:val="non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20"/>
        <w:gridCol w:w="5386"/>
      </w:tblGrid>
      <w:tr w:rsidR="004F0BC8" w:rsidRPr="00BC026A" w14:paraId="2686B4F9" w14:textId="77777777" w:rsidTr="00B43F8C">
        <w:trPr>
          <w:trHeight w:val="166"/>
        </w:trPr>
        <w:tc>
          <w:tcPr>
            <w:tcW w:w="4820" w:type="dxa"/>
          </w:tcPr>
          <w:p w14:paraId="61783A38"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От Заказчика: </w:t>
            </w:r>
          </w:p>
          <w:p w14:paraId="5C5E592C"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p>
          <w:p w14:paraId="6C26D7A7" w14:textId="62822EBB"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w:t>
            </w:r>
          </w:p>
          <w:p w14:paraId="292C1CDA" w14:textId="77777777" w:rsidR="004F0BC8" w:rsidRPr="00BC026A" w:rsidRDefault="004F0BC8" w:rsidP="00683EAC">
            <w:pPr>
              <w:tabs>
                <w:tab w:val="left" w:pos="1616"/>
              </w:tabs>
              <w:suppressAutoHyphens/>
              <w:autoSpaceDE w:val="0"/>
              <w:autoSpaceDN w:val="0"/>
              <w:spacing w:after="0" w:line="240" w:lineRule="auto"/>
              <w:jc w:val="both"/>
              <w:textAlignment w:val="baseline"/>
              <w:outlineLvl w:val="0"/>
              <w:rPr>
                <w:rFonts w:ascii="Liberation Serif" w:eastAsia="Calibri" w:hAnsi="Liberation Serif" w:cs="Arial"/>
                <w:kern w:val="0"/>
                <w14:ligatures w14:val="none"/>
              </w:rPr>
            </w:pPr>
            <w:r w:rsidRPr="00BC026A">
              <w:rPr>
                <w:rFonts w:ascii="Liberation Serif" w:eastAsia="Calibri" w:hAnsi="Liberation Serif" w:cs="Arial"/>
                <w:kern w:val="0"/>
                <w14:ligatures w14:val="none"/>
              </w:rPr>
              <w:t>М.П.</w:t>
            </w:r>
          </w:p>
        </w:tc>
        <w:tc>
          <w:tcPr>
            <w:tcW w:w="5386" w:type="dxa"/>
          </w:tcPr>
          <w:p w14:paraId="1C5BA25A" w14:textId="35D19231" w:rsidR="004F0BC8" w:rsidRPr="00BC026A" w:rsidRDefault="004F0BC8" w:rsidP="00683EAC">
            <w:pPr>
              <w:suppressAutoHyphens/>
              <w:autoSpaceDE w:val="0"/>
              <w:autoSpaceDN w:val="0"/>
              <w:spacing w:after="0" w:line="240" w:lineRule="auto"/>
              <w:jc w:val="both"/>
              <w:textAlignment w:val="baseline"/>
              <w:outlineLvl w:val="0"/>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От </w:t>
            </w:r>
            <w:r w:rsidR="009C78AA" w:rsidRPr="00BC026A">
              <w:rPr>
                <w:rFonts w:ascii="Liberation Serif" w:eastAsia="Calibri" w:hAnsi="Liberation Serif" w:cs="Liberation Serif"/>
                <w:kern w:val="0"/>
                <w14:ligatures w14:val="none"/>
              </w:rPr>
              <w:t>Исполнителя</w:t>
            </w:r>
            <w:r w:rsidRPr="00BC026A">
              <w:rPr>
                <w:rFonts w:ascii="Liberation Serif" w:eastAsia="Calibri" w:hAnsi="Liberation Serif" w:cs="Liberation Serif"/>
                <w:kern w:val="0"/>
                <w14:ligatures w14:val="none"/>
              </w:rPr>
              <w:t xml:space="preserve">: </w:t>
            </w:r>
          </w:p>
          <w:p w14:paraId="20541F5F" w14:textId="77777777" w:rsidR="004F0BC8" w:rsidRPr="00BC026A" w:rsidRDefault="004F0BC8" w:rsidP="00683EAC">
            <w:pPr>
              <w:widowControl w:val="0"/>
              <w:autoSpaceDE w:val="0"/>
              <w:autoSpaceDN w:val="0"/>
              <w:adjustRightInd w:val="0"/>
              <w:spacing w:after="0" w:line="240" w:lineRule="auto"/>
              <w:ind w:firstLine="720"/>
              <w:jc w:val="both"/>
              <w:rPr>
                <w:rFonts w:ascii="Liberation Serif" w:eastAsia="Times New Roman" w:hAnsi="Liberation Serif" w:cs="Times New Roman"/>
                <w:kern w:val="0"/>
                <w:lang w:eastAsia="ru-RU"/>
                <w14:ligatures w14:val="none"/>
              </w:rPr>
            </w:pPr>
          </w:p>
          <w:p w14:paraId="56445109" w14:textId="1749EA45" w:rsidR="004F0BC8" w:rsidRPr="00BC026A" w:rsidRDefault="004F0BC8" w:rsidP="00683EAC">
            <w:pPr>
              <w:widowControl w:val="0"/>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______________________/______________/</w:t>
            </w:r>
          </w:p>
          <w:p w14:paraId="15E5A8BA" w14:textId="77777777" w:rsidR="004F0BC8" w:rsidRPr="00BC026A" w:rsidRDefault="004F0BC8" w:rsidP="00683EAC">
            <w:pPr>
              <w:autoSpaceDE w:val="0"/>
              <w:autoSpaceDN w:val="0"/>
              <w:adjustRightInd w:val="0"/>
              <w:spacing w:after="0" w:line="240" w:lineRule="auto"/>
              <w:jc w:val="both"/>
              <w:rPr>
                <w:rFonts w:ascii="Liberation Serif" w:eastAsia="Times New Roman" w:hAnsi="Liberation Serif" w:cs="Times New Roman"/>
                <w:kern w:val="0"/>
                <w:lang w:eastAsia="ru-RU"/>
                <w14:ligatures w14:val="none"/>
              </w:rPr>
            </w:pPr>
            <w:r w:rsidRPr="00BC026A">
              <w:rPr>
                <w:rFonts w:ascii="Liberation Serif" w:eastAsia="Times New Roman" w:hAnsi="Liberation Serif" w:cs="Times New Roman"/>
                <w:kern w:val="0"/>
                <w:lang w:eastAsia="ru-RU"/>
                <w14:ligatures w14:val="none"/>
              </w:rPr>
              <w:t>М.П.</w:t>
            </w:r>
          </w:p>
        </w:tc>
      </w:tr>
    </w:tbl>
    <w:p w14:paraId="18D9804A" w14:textId="77777777" w:rsidR="004F0BC8" w:rsidRPr="00BC026A" w:rsidRDefault="004F0BC8" w:rsidP="00B43F8C">
      <w:pPr>
        <w:suppressAutoHyphens/>
        <w:autoSpaceDN w:val="0"/>
        <w:spacing w:after="0" w:line="240" w:lineRule="auto"/>
        <w:jc w:val="center"/>
        <w:textAlignment w:val="baseline"/>
        <w:rPr>
          <w:rFonts w:ascii="Liberation Serif" w:eastAsia="Calibri" w:hAnsi="Liberation Serif" w:cs="Times New Roman"/>
          <w:b/>
          <w:bCs/>
          <w:kern w:val="0"/>
          <w:u w:val="single"/>
          <w14:ligatures w14:val="none"/>
        </w:rPr>
      </w:pPr>
      <w:r w:rsidRPr="00BC026A">
        <w:rPr>
          <w:rFonts w:ascii="Liberation Serif" w:eastAsia="Calibri" w:hAnsi="Liberation Serif" w:cs="Times New Roman"/>
          <w:b/>
          <w:bCs/>
          <w:kern w:val="0"/>
          <w:u w:val="single"/>
          <w14:ligatures w14:val="none"/>
        </w:rPr>
        <w:t xml:space="preserve">ФОРМА </w:t>
      </w:r>
    </w:p>
    <w:p w14:paraId="397DCD51" w14:textId="77777777" w:rsidR="004F0BC8" w:rsidRPr="00BC026A" w:rsidRDefault="004F0BC8" w:rsidP="00683EAC">
      <w:pPr>
        <w:spacing w:after="0" w:line="240" w:lineRule="auto"/>
        <w:rPr>
          <w:rFonts w:ascii="Liberation Serif" w:eastAsia="Calibri" w:hAnsi="Liberation Serif" w:cs="Liberation Serif"/>
          <w:bCs/>
          <w:kern w:val="0"/>
          <w14:ligatures w14:val="none"/>
        </w:rPr>
      </w:pPr>
      <w:r w:rsidRPr="00BC026A">
        <w:rPr>
          <w:rFonts w:ascii="Liberation Serif" w:eastAsia="Calibri" w:hAnsi="Liberation Serif" w:cs="Liberation Serif"/>
          <w:bCs/>
          <w:kern w:val="0"/>
          <w14:ligatures w14:val="none"/>
        </w:rPr>
        <w:br w:type="page"/>
      </w:r>
    </w:p>
    <w:p w14:paraId="2A3A7C7C" w14:textId="77777777" w:rsidR="004F0BC8" w:rsidRPr="00BC026A" w:rsidRDefault="004F0BC8" w:rsidP="00683EAC">
      <w:pPr>
        <w:shd w:val="clear" w:color="auto" w:fill="FFFFFF"/>
        <w:spacing w:after="0" w:line="240" w:lineRule="auto"/>
        <w:ind w:firstLine="709"/>
        <w:jc w:val="right"/>
        <w:rPr>
          <w:rFonts w:ascii="Liberation Serif" w:eastAsia="Calibri" w:hAnsi="Liberation Serif" w:cs="Liberation Serif"/>
          <w:bCs/>
          <w:kern w:val="0"/>
          <w14:ligatures w14:val="none"/>
        </w:rPr>
      </w:pPr>
      <w:r w:rsidRPr="00BC026A">
        <w:rPr>
          <w:rFonts w:ascii="Liberation Serif" w:eastAsia="Calibri" w:hAnsi="Liberation Serif" w:cs="Liberation Serif"/>
          <w:bCs/>
          <w:kern w:val="0"/>
          <w14:ligatures w14:val="none"/>
        </w:rPr>
        <w:lastRenderedPageBreak/>
        <w:t>Приложение № 3</w:t>
      </w:r>
    </w:p>
    <w:p w14:paraId="789BF130" w14:textId="20E49528" w:rsidR="004F0BC8" w:rsidRPr="00BC026A"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r w:rsidRPr="00BC026A">
        <w:rPr>
          <w:rFonts w:ascii="Liberation Serif" w:eastAsia="Times New Roman" w:hAnsi="Liberation Serif" w:cs="Liberation Serif"/>
          <w:bCs/>
          <w:kern w:val="0"/>
          <w:lang w:eastAsia="ru-RU"/>
          <w14:ligatures w14:val="none"/>
        </w:rPr>
        <w:t>от «__» ____________ 202</w:t>
      </w:r>
      <w:r w:rsidR="004F0B6E">
        <w:rPr>
          <w:rFonts w:ascii="Liberation Serif" w:eastAsia="Times New Roman" w:hAnsi="Liberation Serif" w:cs="Liberation Serif"/>
          <w:bCs/>
          <w:kern w:val="0"/>
          <w:lang w:eastAsia="ru-RU"/>
          <w14:ligatures w14:val="none"/>
        </w:rPr>
        <w:t>6</w:t>
      </w:r>
      <w:r w:rsidRPr="00BC026A">
        <w:rPr>
          <w:rFonts w:ascii="Liberation Serif" w:eastAsia="Times New Roman" w:hAnsi="Liberation Serif" w:cs="Liberation Serif"/>
          <w:bCs/>
          <w:kern w:val="0"/>
          <w:lang w:eastAsia="ru-RU"/>
          <w14:ligatures w14:val="none"/>
        </w:rPr>
        <w:t xml:space="preserve"> г</w:t>
      </w:r>
      <w:r w:rsidR="00D37729" w:rsidRPr="00BC026A">
        <w:rPr>
          <w:rFonts w:ascii="Liberation Serif" w:eastAsia="Times New Roman" w:hAnsi="Liberation Serif" w:cs="Liberation Serif"/>
          <w:bCs/>
          <w:kern w:val="0"/>
          <w:lang w:eastAsia="ru-RU"/>
          <w14:ligatures w14:val="none"/>
        </w:rPr>
        <w:t>.</w:t>
      </w:r>
    </w:p>
    <w:p w14:paraId="739DD032" w14:textId="77777777" w:rsidR="00D37729" w:rsidRPr="00BC026A" w:rsidRDefault="00D37729" w:rsidP="00D37729">
      <w:pPr>
        <w:spacing w:after="0" w:line="240" w:lineRule="auto"/>
        <w:ind w:left="2829" w:firstLine="709"/>
        <w:jc w:val="right"/>
        <w:rPr>
          <w:rFonts w:ascii="Liberation Serif" w:eastAsia="Calibri" w:hAnsi="Liberation Serif" w:cs="Liberation Serif"/>
          <w:kern w:val="0"/>
          <w14:ligatures w14:val="none"/>
        </w:rPr>
      </w:pPr>
      <w:r w:rsidRPr="00BC026A">
        <w:rPr>
          <w:rFonts w:ascii="Liberation Serif" w:eastAsia="Calibri" w:hAnsi="Liberation Serif" w:cs="Liberation Serif"/>
          <w:bCs/>
          <w:kern w:val="0"/>
          <w14:ligatures w14:val="none"/>
        </w:rPr>
        <w:t>к Договору № _________________</w:t>
      </w:r>
    </w:p>
    <w:p w14:paraId="690C9D69" w14:textId="77777777" w:rsidR="00D37729" w:rsidRPr="00BC026A" w:rsidRDefault="00D37729"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180ABC3" w14:textId="77777777" w:rsidR="004F0BC8" w:rsidRPr="00BC026A"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bCs/>
          <w:kern w:val="0"/>
          <w:lang w:eastAsia="ru-RU"/>
          <w14:ligatures w14:val="none"/>
        </w:rPr>
      </w:pPr>
    </w:p>
    <w:p w14:paraId="104A0BEB" w14:textId="77777777" w:rsidR="004F0BC8" w:rsidRPr="00BC026A" w:rsidRDefault="004F0BC8" w:rsidP="00683EAC">
      <w:pPr>
        <w:widowControl w:val="0"/>
        <w:autoSpaceDE w:val="0"/>
        <w:autoSpaceDN w:val="0"/>
        <w:spacing w:after="0" w:line="240" w:lineRule="auto"/>
        <w:ind w:firstLine="709"/>
        <w:jc w:val="right"/>
        <w:rPr>
          <w:rFonts w:ascii="Liberation Serif" w:eastAsia="Calibri" w:hAnsi="Liberation Serif" w:cs="Liberation Serif"/>
          <w:b/>
          <w:kern w:val="0"/>
          <w:u w:val="single"/>
          <w14:ligatures w14:val="none"/>
        </w:rPr>
      </w:pPr>
      <w:r w:rsidRPr="00BC026A">
        <w:rPr>
          <w:rFonts w:ascii="Liberation Serif" w:eastAsia="Calibri" w:hAnsi="Liberation Serif" w:cs="Liberation Serif"/>
          <w:b/>
          <w:kern w:val="0"/>
          <w:u w:val="single"/>
          <w14:ligatures w14:val="none"/>
        </w:rPr>
        <w:t>ФОРМА</w:t>
      </w:r>
    </w:p>
    <w:p w14:paraId="03B7F311" w14:textId="77777777" w:rsidR="004F0BC8" w:rsidRPr="00BC026A" w:rsidRDefault="004F0BC8" w:rsidP="00683EAC">
      <w:pPr>
        <w:widowControl w:val="0"/>
        <w:autoSpaceDE w:val="0"/>
        <w:autoSpaceDN w:val="0"/>
        <w:spacing w:after="0" w:line="240" w:lineRule="auto"/>
        <w:ind w:firstLine="709"/>
        <w:jc w:val="center"/>
        <w:rPr>
          <w:rFonts w:ascii="Liberation Serif" w:eastAsia="Calibri" w:hAnsi="Liberation Serif" w:cs="Liberation Serif"/>
          <w:kern w:val="0"/>
          <w14:ligatures w14:val="none"/>
        </w:rPr>
      </w:pPr>
    </w:p>
    <w:p w14:paraId="42F48B99" w14:textId="77777777" w:rsidR="004F0BC8" w:rsidRPr="00BC026A"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r w:rsidRPr="00BC026A">
        <w:rPr>
          <w:rFonts w:ascii="Liberation Serif" w:eastAsia="Calibri" w:hAnsi="Liberation Serif" w:cs="Liberation Serif"/>
          <w:b/>
          <w:kern w:val="0"/>
          <w14:ligatures w14:val="none"/>
        </w:rPr>
        <w:t>Акт о выявленных недостатках оказанных услуг</w:t>
      </w:r>
    </w:p>
    <w:p w14:paraId="3A9C3DCE" w14:textId="77777777" w:rsidR="004F0BC8" w:rsidRPr="00BC026A" w:rsidRDefault="004F0BC8" w:rsidP="00683EAC">
      <w:pPr>
        <w:widowControl w:val="0"/>
        <w:autoSpaceDE w:val="0"/>
        <w:autoSpaceDN w:val="0"/>
        <w:spacing w:after="0" w:line="240" w:lineRule="auto"/>
        <w:ind w:firstLine="709"/>
        <w:jc w:val="center"/>
        <w:rPr>
          <w:rFonts w:ascii="Liberation Serif" w:eastAsia="Calibri" w:hAnsi="Liberation Serif" w:cs="Liberation Serif"/>
          <w:b/>
          <w:kern w:val="0"/>
          <w14:ligatures w14:val="none"/>
        </w:rPr>
      </w:pPr>
    </w:p>
    <w:p w14:paraId="16FBDDC8" w14:textId="7C626363" w:rsidR="004F0BC8" w:rsidRPr="00BC026A"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г. __________</w:t>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r>
      <w:r w:rsidRPr="00BC026A">
        <w:rPr>
          <w:rFonts w:ascii="Liberation Serif" w:eastAsia="Calibri" w:hAnsi="Liberation Serif" w:cs="Liberation Serif"/>
          <w:kern w:val="0"/>
          <w14:ligatures w14:val="none"/>
        </w:rPr>
        <w:tab/>
        <w:t>«___»</w:t>
      </w:r>
      <w:r w:rsidR="002A1950" w:rsidRPr="00BC026A">
        <w:rPr>
          <w:rFonts w:ascii="Liberation Serif" w:eastAsia="Calibri" w:hAnsi="Liberation Serif" w:cs="Liberation Serif"/>
          <w:kern w:val="0"/>
          <w14:ligatures w14:val="none"/>
        </w:rPr>
        <w:t xml:space="preserve"> _</w:t>
      </w:r>
      <w:r w:rsidRPr="00BC026A">
        <w:rPr>
          <w:rFonts w:ascii="Liberation Serif" w:eastAsia="Calibri" w:hAnsi="Liberation Serif" w:cs="Liberation Serif"/>
          <w:kern w:val="0"/>
          <w14:ligatures w14:val="none"/>
        </w:rPr>
        <w:t>________ 202_ г.</w:t>
      </w:r>
    </w:p>
    <w:p w14:paraId="5778023E"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037E8170" w14:textId="3AB76C71" w:rsidR="004F0BC8" w:rsidRPr="00BC026A" w:rsidRDefault="004F0BC8" w:rsidP="00683EAC">
      <w:pPr>
        <w:spacing w:after="0" w:line="240" w:lineRule="auto"/>
        <w:ind w:right="-143"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b/>
          <w:kern w:val="0"/>
          <w14:ligatures w14:val="none"/>
        </w:rPr>
        <w:t>Государственное автономное учреждение здравоохранения</w:t>
      </w:r>
      <w:r w:rsidRPr="00BC026A">
        <w:rPr>
          <w:rFonts w:ascii="Liberation Serif" w:eastAsia="Calibri" w:hAnsi="Liberation Serif" w:cs="Liberation Serif"/>
          <w:kern w:val="0"/>
          <w14:ligatures w14:val="none"/>
        </w:rPr>
        <w:t xml:space="preserve"> </w:t>
      </w:r>
      <w:r w:rsidRPr="00BC026A">
        <w:rPr>
          <w:rFonts w:ascii="Liberation Serif" w:eastAsia="Calibri" w:hAnsi="Liberation Serif" w:cs="Liberation Serif"/>
          <w:b/>
          <w:kern w:val="0"/>
          <w14:ligatures w14:val="none"/>
        </w:rPr>
        <w:t>Свердловской области</w:t>
      </w:r>
      <w:r w:rsidRPr="00BC026A">
        <w:rPr>
          <w:rFonts w:ascii="Liberation Serif" w:eastAsia="Calibri" w:hAnsi="Liberation Serif" w:cs="Liberation Serif"/>
          <w:kern w:val="0"/>
          <w14:ligatures w14:val="none"/>
        </w:rPr>
        <w:t xml:space="preserve"> «</w:t>
      </w:r>
      <w:r w:rsidRPr="00BC026A">
        <w:rPr>
          <w:rFonts w:ascii="Liberation Serif" w:eastAsia="Calibri" w:hAnsi="Liberation Serif" w:cs="Liberation Serif"/>
          <w:b/>
          <w:bCs/>
          <w:kern w:val="0"/>
          <w14:ligatures w14:val="none"/>
        </w:rPr>
        <w:t>Свердловский областной онкологический диспансер» (ГАУЗ СО «СООД»)</w:t>
      </w:r>
      <w:r w:rsidRPr="00BC026A">
        <w:rPr>
          <w:rFonts w:ascii="Liberation Serif" w:eastAsia="Calibri" w:hAnsi="Liberation Serif" w:cs="Liberation Serif"/>
          <w:kern w:val="0"/>
          <w14:ligatures w14:val="none"/>
        </w:rPr>
        <w:t xml:space="preserve">, именуемое в дальнейшем </w:t>
      </w:r>
      <w:r w:rsidRPr="00BC026A">
        <w:rPr>
          <w:rFonts w:ascii="Liberation Serif" w:eastAsia="Calibri" w:hAnsi="Liberation Serif" w:cs="Liberation Serif"/>
          <w:b/>
          <w:kern w:val="0"/>
          <w14:ligatures w14:val="none"/>
        </w:rPr>
        <w:t>«Заказчик»</w:t>
      </w:r>
      <w:r w:rsidRPr="00BC026A">
        <w:rPr>
          <w:rFonts w:ascii="Liberation Serif" w:eastAsia="Calibri" w:hAnsi="Liberation Serif" w:cs="Liberation Serif"/>
          <w:kern w:val="0"/>
          <w14:ligatures w14:val="none"/>
        </w:rPr>
        <w:t xml:space="preserve">, в лице ________________________________________., действующего на основании _____________________________________________, с одной стороны и ________________________________________________________, именуемое в дальнейшем </w:t>
      </w:r>
      <w:r w:rsidRPr="00BC026A">
        <w:rPr>
          <w:rFonts w:ascii="Liberation Serif" w:eastAsia="Calibri" w:hAnsi="Liberation Serif" w:cs="Liberation Serif"/>
          <w:b/>
          <w:kern w:val="0"/>
          <w14:ligatures w14:val="none"/>
        </w:rPr>
        <w:t>«</w:t>
      </w:r>
      <w:r w:rsidR="009C78AA" w:rsidRPr="00BC026A">
        <w:rPr>
          <w:rFonts w:ascii="Liberation Serif" w:eastAsia="Calibri" w:hAnsi="Liberation Serif" w:cs="Liberation Serif"/>
          <w:b/>
          <w:kern w:val="0"/>
          <w14:ligatures w14:val="none"/>
        </w:rPr>
        <w:t>Исполнитель</w:t>
      </w:r>
      <w:r w:rsidRPr="00BC026A">
        <w:rPr>
          <w:rFonts w:ascii="Liberation Serif" w:eastAsia="Calibri" w:hAnsi="Liberation Serif" w:cs="Liberation Serif"/>
          <w:b/>
          <w:kern w:val="0"/>
          <w14:ligatures w14:val="none"/>
        </w:rPr>
        <w:t>»,</w:t>
      </w:r>
      <w:r w:rsidRPr="00BC026A">
        <w:rPr>
          <w:rFonts w:ascii="Liberation Serif" w:eastAsia="Calibri" w:hAnsi="Liberation Serif" w:cs="Liberation Serif"/>
          <w:kern w:val="0"/>
          <w14:ligatures w14:val="none"/>
        </w:rPr>
        <w:t xml:space="preserve"> в лице _________________________________________, действующего на основании ___________________________, составили настоящий Акт о нижеследующем:</w:t>
      </w:r>
    </w:p>
    <w:p w14:paraId="77B2E48B" w14:textId="77777777" w:rsidR="002A1950" w:rsidRPr="00BC026A" w:rsidRDefault="002A1950" w:rsidP="00683EAC">
      <w:pPr>
        <w:spacing w:after="0" w:line="240" w:lineRule="auto"/>
        <w:ind w:right="-143" w:firstLine="709"/>
        <w:jc w:val="both"/>
        <w:rPr>
          <w:rFonts w:ascii="Liberation Serif" w:eastAsia="Calibri" w:hAnsi="Liberation Serif" w:cs="Liberation Serif"/>
          <w:kern w:val="0"/>
          <w14:ligatures w14:val="none"/>
        </w:rPr>
      </w:pPr>
    </w:p>
    <w:p w14:paraId="3A175708" w14:textId="588BD839" w:rsidR="004F0BC8" w:rsidRPr="00BC026A" w:rsidRDefault="004F0BC8" w:rsidP="00B43F8C">
      <w:pPr>
        <w:widowControl w:val="0"/>
        <w:autoSpaceDE w:val="0"/>
        <w:autoSpaceDN w:val="0"/>
        <w:spacing w:after="0" w:line="240" w:lineRule="auto"/>
        <w:ind w:firstLine="709"/>
        <w:jc w:val="both"/>
        <w:rPr>
          <w:rFonts w:ascii="Liberation Serif" w:eastAsia="Calibri" w:hAnsi="Liberation Serif" w:cs="Liberation Serif"/>
          <w:b/>
          <w:kern w:val="0"/>
          <w14:ligatures w14:val="none"/>
        </w:rPr>
      </w:pPr>
      <w:r w:rsidRPr="00BC026A">
        <w:rPr>
          <w:rFonts w:ascii="Liberation Serif" w:eastAsia="Calibri" w:hAnsi="Liberation Serif" w:cs="Liberation Serif"/>
          <w:kern w:val="0"/>
          <w14:ligatures w14:val="none"/>
        </w:rPr>
        <w:t xml:space="preserve">1. В процессе оказания </w:t>
      </w:r>
      <w:r w:rsidR="009C78AA" w:rsidRPr="00BC026A">
        <w:rPr>
          <w:rFonts w:ascii="Liberation Serif" w:eastAsia="Calibri" w:hAnsi="Liberation Serif" w:cs="Liberation Serif"/>
          <w:kern w:val="0"/>
          <w14:ligatures w14:val="none"/>
        </w:rPr>
        <w:t>услуг</w:t>
      </w:r>
      <w:r w:rsidR="00B43F8C" w:rsidRPr="00BC026A">
        <w:rPr>
          <w:rFonts w:ascii="Liberation Serif" w:eastAsia="Calibri" w:hAnsi="Liberation Serif" w:cs="Liberation Serif"/>
          <w:kern w:val="0"/>
          <w14:ligatures w14:val="none"/>
        </w:rPr>
        <w:t xml:space="preserve"> </w:t>
      </w:r>
      <w:r w:rsidR="00FB3B12" w:rsidRPr="0086696A">
        <w:rPr>
          <w:rFonts w:ascii="Liberation Serif" w:hAnsi="Liberation Serif"/>
          <w:b/>
        </w:rPr>
        <w:t>по техническому обслуживанию эндоскопического оборудования FUJIFILM</w:t>
      </w:r>
      <w:r w:rsidR="00947787">
        <w:rPr>
          <w:rFonts w:ascii="Liberation Serif" w:eastAsia="Liberation Serif" w:hAnsi="Liberation Serif" w:cs="Liberation Serif"/>
          <w:b/>
        </w:rPr>
        <w:t xml:space="preserve"> </w:t>
      </w:r>
      <w:r w:rsidRPr="00BC026A">
        <w:rPr>
          <w:rFonts w:ascii="Liberation Serif" w:eastAsia="Calibri" w:hAnsi="Liberation Serif" w:cs="Liberation Serif"/>
          <w:kern w:val="0"/>
          <w14:ligatures w14:val="none"/>
        </w:rPr>
        <w:t xml:space="preserve">выявлены следующие недостатки:  </w:t>
      </w:r>
    </w:p>
    <w:p w14:paraId="2C729A1C" w14:textId="77777777" w:rsidR="004F0BC8" w:rsidRPr="00BC026A" w:rsidRDefault="004F0BC8" w:rsidP="00683EAC">
      <w:pPr>
        <w:widowControl w:val="0"/>
        <w:autoSpaceDE w:val="0"/>
        <w:autoSpaceDN w:val="0"/>
        <w:spacing w:after="0" w:line="240" w:lineRule="auto"/>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_______________________________________________________________________________________</w:t>
      </w:r>
    </w:p>
    <w:p w14:paraId="438EF399"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                                                                        (перечислить)</w:t>
      </w:r>
    </w:p>
    <w:p w14:paraId="5E23FCBD" w14:textId="1EED55B0"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2. «</w:t>
      </w:r>
      <w:r w:rsidR="00E02F51" w:rsidRPr="00BC026A">
        <w:rPr>
          <w:rFonts w:ascii="Liberation Serif" w:eastAsia="Calibri" w:hAnsi="Liberation Serif" w:cs="Liberation Serif"/>
          <w:kern w:val="0"/>
          <w14:ligatures w14:val="none"/>
        </w:rPr>
        <w:t>Поставщик</w:t>
      </w:r>
      <w:r w:rsidRPr="00BC026A">
        <w:rPr>
          <w:rFonts w:ascii="Liberation Serif" w:eastAsia="Calibri" w:hAnsi="Liberation Serif" w:cs="Liberation Serif"/>
          <w:kern w:val="0"/>
          <w14:ligatures w14:val="none"/>
        </w:rPr>
        <w:t>» обязуется устранить выявленные «Заказчиком» недостатки в срок: _______________________________________________________________________________________</w:t>
      </w:r>
    </w:p>
    <w:p w14:paraId="25A3B56E"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 xml:space="preserve">                                                       (указать срок, согласованный с «Заказчиком»)</w:t>
      </w:r>
    </w:p>
    <w:p w14:paraId="1473FD7A" w14:textId="77777777" w:rsidR="004F0BC8" w:rsidRPr="00BC026A" w:rsidRDefault="004F0BC8" w:rsidP="00683EAC">
      <w:pPr>
        <w:widowControl w:val="0"/>
        <w:autoSpaceDE w:val="0"/>
        <w:autoSpaceDN w:val="0"/>
        <w:spacing w:after="0" w:line="240" w:lineRule="auto"/>
        <w:ind w:firstLine="709"/>
        <w:jc w:val="both"/>
        <w:rPr>
          <w:rFonts w:ascii="Liberation Serif" w:eastAsia="Calibri" w:hAnsi="Liberation Serif" w:cs="Liberation Serif"/>
          <w:kern w:val="0"/>
          <w14:ligatures w14:val="none"/>
        </w:rPr>
      </w:pPr>
    </w:p>
    <w:p w14:paraId="40CFF3DB" w14:textId="77777777" w:rsidR="004F0BC8" w:rsidRPr="00BC026A" w:rsidRDefault="004F0BC8" w:rsidP="00683EAC">
      <w:pPr>
        <w:spacing w:after="0" w:line="240" w:lineRule="auto"/>
        <w:ind w:firstLine="709"/>
        <w:rPr>
          <w:rFonts w:ascii="Liberation Serif" w:eastAsia="Calibri" w:hAnsi="Liberation Serif" w:cs="Liberation Serif"/>
          <w:kern w:val="0"/>
          <w14:ligatures w14:val="none"/>
        </w:rPr>
      </w:pPr>
      <w:r w:rsidRPr="00BC026A">
        <w:rPr>
          <w:rFonts w:ascii="Liberation Serif" w:eastAsia="Calibri" w:hAnsi="Liberation Serif" w:cs="Liberation Serif"/>
          <w:kern w:val="0"/>
          <w14:ligatures w14:val="none"/>
        </w:rPr>
        <w:t>3. Акт составлен в 2х экземплярах.</w:t>
      </w:r>
    </w:p>
    <w:tbl>
      <w:tblPr>
        <w:tblW w:w="1027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42"/>
        <w:gridCol w:w="5329"/>
      </w:tblGrid>
      <w:tr w:rsidR="004F0BC8" w:rsidRPr="00A472E0" w14:paraId="30CDFDEE" w14:textId="77777777" w:rsidTr="00E02F51">
        <w:trPr>
          <w:trHeight w:val="444"/>
        </w:trPr>
        <w:tc>
          <w:tcPr>
            <w:tcW w:w="4942" w:type="dxa"/>
            <w:tcBorders>
              <w:top w:val="single" w:sz="4" w:space="0" w:color="000000"/>
              <w:left w:val="single" w:sz="4" w:space="0" w:color="000000"/>
              <w:bottom w:val="single" w:sz="4" w:space="0" w:color="000000"/>
              <w:right w:val="single" w:sz="4" w:space="0" w:color="000000"/>
            </w:tcBorders>
          </w:tcPr>
          <w:p w14:paraId="04CAFDCA" w14:textId="77777777" w:rsidR="004F0BC8" w:rsidRPr="00BC026A" w:rsidRDefault="004F0BC8" w:rsidP="00683EAC">
            <w:pPr>
              <w:widowControl w:val="0"/>
              <w:tabs>
                <w:tab w:val="left" w:pos="1616"/>
              </w:tabs>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От Заказчика: </w:t>
            </w:r>
          </w:p>
          <w:p w14:paraId="7A76F111" w14:textId="77777777" w:rsidR="004F0BC8" w:rsidRPr="00BC026A" w:rsidRDefault="004F0BC8" w:rsidP="00683EAC">
            <w:pPr>
              <w:spacing w:after="0" w:line="240" w:lineRule="auto"/>
              <w:ind w:firstLine="709"/>
              <w:rPr>
                <w:rFonts w:ascii="Liberation Serif" w:eastAsia="Calibri" w:hAnsi="Liberation Serif" w:cs="Liberation Serif"/>
                <w:kern w:val="0"/>
                <w14:ligatures w14:val="none"/>
              </w:rPr>
            </w:pPr>
          </w:p>
          <w:p w14:paraId="400B0C57" w14:textId="77777777" w:rsidR="004F0BC8" w:rsidRPr="00BC026A" w:rsidRDefault="004F0BC8" w:rsidP="00683EAC">
            <w:pPr>
              <w:spacing w:after="0" w:line="240" w:lineRule="auto"/>
              <w:ind w:firstLine="709"/>
              <w:rPr>
                <w:rFonts w:ascii="Liberation Serif" w:eastAsia="Calibri" w:hAnsi="Liberation Serif" w:cs="Liberation Serif"/>
                <w:kern w:val="0"/>
                <w14:ligatures w14:val="none"/>
              </w:rPr>
            </w:pPr>
          </w:p>
        </w:tc>
        <w:tc>
          <w:tcPr>
            <w:tcW w:w="5329" w:type="dxa"/>
            <w:tcBorders>
              <w:top w:val="single" w:sz="4" w:space="0" w:color="000000"/>
              <w:left w:val="single" w:sz="4" w:space="0" w:color="000000"/>
              <w:bottom w:val="single" w:sz="4" w:space="0" w:color="000000"/>
              <w:right w:val="single" w:sz="4" w:space="0" w:color="000000"/>
            </w:tcBorders>
          </w:tcPr>
          <w:p w14:paraId="02E5467E" w14:textId="15AE2804" w:rsidR="004F0BC8" w:rsidRPr="00A472E0" w:rsidRDefault="004F0BC8" w:rsidP="00683EAC">
            <w:pPr>
              <w:widowControl w:val="0"/>
              <w:autoSpaceDE w:val="0"/>
              <w:autoSpaceDN w:val="0"/>
              <w:spacing w:after="0" w:line="240" w:lineRule="auto"/>
              <w:ind w:firstLine="709"/>
              <w:outlineLvl w:val="0"/>
              <w:rPr>
                <w:rFonts w:ascii="Liberation Serif" w:eastAsia="Times New Roman" w:hAnsi="Liberation Serif" w:cs="Liberation Serif"/>
                <w:kern w:val="0"/>
                <w:lang w:eastAsia="ru-RU"/>
                <w14:ligatures w14:val="none"/>
              </w:rPr>
            </w:pPr>
            <w:r w:rsidRPr="00BC026A">
              <w:rPr>
                <w:rFonts w:ascii="Liberation Serif" w:eastAsia="Times New Roman" w:hAnsi="Liberation Serif" w:cs="Liberation Serif"/>
                <w:kern w:val="0"/>
                <w:lang w:eastAsia="ru-RU"/>
                <w14:ligatures w14:val="none"/>
              </w:rPr>
              <w:t xml:space="preserve">От </w:t>
            </w:r>
            <w:r w:rsidR="009C78AA" w:rsidRPr="00BC026A">
              <w:rPr>
                <w:rFonts w:ascii="Liberation Serif" w:eastAsia="Times New Roman" w:hAnsi="Liberation Serif" w:cs="Liberation Serif"/>
                <w:kern w:val="0"/>
                <w:lang w:eastAsia="ru-RU"/>
                <w14:ligatures w14:val="none"/>
              </w:rPr>
              <w:t>Исполнителя</w:t>
            </w:r>
            <w:r w:rsidRPr="00BC026A">
              <w:rPr>
                <w:rFonts w:ascii="Liberation Serif" w:eastAsia="Times New Roman" w:hAnsi="Liberation Serif" w:cs="Liberation Serif"/>
                <w:kern w:val="0"/>
                <w:lang w:eastAsia="ru-RU"/>
                <w14:ligatures w14:val="none"/>
              </w:rPr>
              <w:t>:</w:t>
            </w:r>
            <w:r w:rsidRPr="00A472E0">
              <w:rPr>
                <w:rFonts w:ascii="Liberation Serif" w:eastAsia="Times New Roman" w:hAnsi="Liberation Serif" w:cs="Liberation Serif"/>
                <w:kern w:val="0"/>
                <w:lang w:eastAsia="ru-RU"/>
                <w14:ligatures w14:val="none"/>
              </w:rPr>
              <w:t xml:space="preserve"> </w:t>
            </w:r>
          </w:p>
        </w:tc>
      </w:tr>
    </w:tbl>
    <w:p w14:paraId="6993691B" w14:textId="77777777" w:rsidR="004F0BC8" w:rsidRPr="00A472E0" w:rsidRDefault="004F0BC8" w:rsidP="00683EAC">
      <w:pPr>
        <w:widowControl w:val="0"/>
        <w:autoSpaceDE w:val="0"/>
        <w:autoSpaceDN w:val="0"/>
        <w:spacing w:after="0" w:line="240" w:lineRule="auto"/>
        <w:ind w:firstLine="709"/>
        <w:contextualSpacing/>
        <w:jc w:val="right"/>
        <w:outlineLvl w:val="1"/>
        <w:rPr>
          <w:rFonts w:ascii="Liberation Serif" w:eastAsia="Times New Roman" w:hAnsi="Liberation Serif" w:cs="Liberation Serif"/>
          <w:kern w:val="0"/>
          <w:lang w:eastAsia="ru-RU"/>
          <w14:ligatures w14:val="none"/>
        </w:rPr>
      </w:pPr>
    </w:p>
    <w:p w14:paraId="573412E3" w14:textId="77777777" w:rsidR="004F0BC8" w:rsidRPr="00A472E0" w:rsidRDefault="004F0BC8" w:rsidP="00683EAC">
      <w:pPr>
        <w:spacing w:after="0" w:line="240" w:lineRule="auto"/>
      </w:pPr>
    </w:p>
    <w:p w14:paraId="7666F6F5" w14:textId="77777777" w:rsidR="00633FB5" w:rsidRPr="00A472E0" w:rsidRDefault="00633FB5" w:rsidP="00683EAC">
      <w:pPr>
        <w:shd w:val="clear" w:color="auto" w:fill="FFFFFF"/>
        <w:spacing w:after="0" w:line="240" w:lineRule="auto"/>
        <w:ind w:firstLine="709"/>
        <w:jc w:val="right"/>
        <w:rPr>
          <w:rFonts w:ascii="Liberation Serif" w:hAnsi="Liberation Serif"/>
        </w:rPr>
      </w:pPr>
    </w:p>
    <w:sectPr w:rsidR="00633FB5" w:rsidRPr="00A472E0" w:rsidSect="004F0BC8">
      <w:pgSz w:w="11906" w:h="16838"/>
      <w:pgMar w:top="851" w:right="850"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8854D" w14:textId="77777777" w:rsidR="005742CF" w:rsidRDefault="005742CF" w:rsidP="008F5F61">
      <w:pPr>
        <w:spacing w:after="0" w:line="240" w:lineRule="auto"/>
      </w:pPr>
      <w:r>
        <w:separator/>
      </w:r>
    </w:p>
  </w:endnote>
  <w:endnote w:type="continuationSeparator" w:id="0">
    <w:p w14:paraId="45031464" w14:textId="77777777" w:rsidR="005742CF" w:rsidRDefault="005742CF" w:rsidP="008F5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CC"/>
    <w:family w:val="roman"/>
    <w:pitch w:val="variable"/>
    <w:sig w:usb0="A00002AF" w:usb1="5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Noto Sans Symbols">
    <w:charset w:val="00"/>
    <w:family w:val="auto"/>
    <w:pitch w:val="default"/>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B35D8" w14:textId="77777777" w:rsidR="005742CF" w:rsidRDefault="005742CF" w:rsidP="008F5F61">
      <w:pPr>
        <w:spacing w:after="0" w:line="240" w:lineRule="auto"/>
      </w:pPr>
      <w:r>
        <w:separator/>
      </w:r>
    </w:p>
  </w:footnote>
  <w:footnote w:type="continuationSeparator" w:id="0">
    <w:p w14:paraId="60813E21" w14:textId="77777777" w:rsidR="005742CF" w:rsidRDefault="005742CF" w:rsidP="008F5F61">
      <w:pPr>
        <w:spacing w:after="0" w:line="240" w:lineRule="auto"/>
      </w:pPr>
      <w:r>
        <w:continuationSeparator/>
      </w:r>
    </w:p>
  </w:footnote>
  <w:footnote w:id="1">
    <w:p w14:paraId="24724709" w14:textId="77777777" w:rsidR="005742CF" w:rsidRDefault="005742CF" w:rsidP="008F5F61">
      <w:pPr>
        <w:pStyle w:val="a3"/>
        <w:rPr>
          <w:rFonts w:ascii="Times New Roman" w:hAnsi="Times New Roman"/>
        </w:rPr>
      </w:pPr>
      <w:r>
        <w:rPr>
          <w:rStyle w:val="a5"/>
        </w:rPr>
        <w:footnoteRef/>
      </w:r>
      <w:r>
        <w:t xml:space="preserve"> </w:t>
      </w:r>
      <w:r>
        <w:rPr>
          <w:vertAlign w:val="superscript"/>
        </w:rPr>
        <w:t>Для Исполнителя с общим режимом налогообложения, если составление счет-фактуры предусмотрено ст. 169 НК РФ</w:t>
      </w:r>
      <w:r>
        <w:t>.</w:t>
      </w:r>
    </w:p>
  </w:footnote>
  <w:footnote w:id="2">
    <w:p w14:paraId="6D3A1DEC" w14:textId="77777777" w:rsidR="005742CF" w:rsidRPr="00FE4FB9" w:rsidRDefault="005742CF"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3">
    <w:p w14:paraId="699ADEEB" w14:textId="77777777" w:rsidR="005742CF" w:rsidRPr="00FE4FB9" w:rsidRDefault="005742CF" w:rsidP="002C61C1">
      <w:pPr>
        <w:pStyle w:val="af"/>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4">
    <w:p w14:paraId="7566C4B2" w14:textId="77777777" w:rsidR="005742CF" w:rsidRPr="00FE4FB9" w:rsidRDefault="005742CF" w:rsidP="002C61C1">
      <w:pPr>
        <w:pStyle w:val="a3"/>
        <w:rPr>
          <w:rFonts w:ascii="Liberation Serif" w:hAnsi="Liberation Serif"/>
          <w:sz w:val="16"/>
          <w:szCs w:val="16"/>
        </w:rPr>
      </w:pPr>
      <w:r w:rsidRPr="00FE4FB9">
        <w:rPr>
          <w:rStyle w:val="a5"/>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 w:id="5">
    <w:p w14:paraId="4968A487" w14:textId="77777777" w:rsidR="005742CF" w:rsidRPr="008126EE" w:rsidRDefault="005742CF" w:rsidP="00FB3B12">
      <w:pPr>
        <w:widowControl w:val="0"/>
        <w:autoSpaceDE w:val="0"/>
        <w:autoSpaceDN w:val="0"/>
        <w:spacing w:after="0"/>
        <w:ind w:left="-284"/>
        <w:jc w:val="both"/>
        <w:rPr>
          <w:rFonts w:ascii="Liberation Serif" w:hAnsi="Liberation Serif" w:cs="Liberation Serif"/>
          <w:sz w:val="20"/>
          <w:szCs w:val="20"/>
        </w:rPr>
      </w:pPr>
      <w:r w:rsidRPr="008126EE">
        <w:rPr>
          <w:rFonts w:ascii="Liberation Serif" w:hAnsi="Liberation Serif" w:cs="Liberation Serif"/>
          <w:sz w:val="20"/>
          <w:szCs w:val="20"/>
        </w:rPr>
        <w:footnoteRef/>
      </w:r>
      <w:r w:rsidRPr="008126EE">
        <w:rPr>
          <w:rFonts w:ascii="Liberation Serif" w:hAnsi="Liberation Serif" w:cs="Liberation Serif"/>
          <w:sz w:val="20"/>
          <w:szCs w:val="20"/>
        </w:rPr>
        <w:t xml:space="preserve"> Согласно ГОСТР 58451-2019 «Изделия медицинские. Обслуживание техническое. Основные положения»: «Использование аналогов запасных и расходных материалов допустимо при сохранении заводских параметров работы МИ и подтверждении обеспечения требований безопасности одним из следующих способов:</w:t>
      </w:r>
    </w:p>
    <w:p w14:paraId="4E7CA309" w14:textId="77777777" w:rsidR="005742CF" w:rsidRPr="008126EE" w:rsidRDefault="005742CF" w:rsidP="00FB3B12">
      <w:pPr>
        <w:widowControl w:val="0"/>
        <w:autoSpaceDE w:val="0"/>
        <w:autoSpaceDN w:val="0"/>
        <w:spacing w:after="0"/>
        <w:ind w:left="-284"/>
        <w:jc w:val="both"/>
        <w:rPr>
          <w:rFonts w:ascii="Liberation Serif" w:hAnsi="Liberation Serif" w:cs="Liberation Serif"/>
          <w:sz w:val="20"/>
          <w:szCs w:val="20"/>
        </w:rPr>
      </w:pPr>
      <w:r w:rsidRPr="008126EE">
        <w:rPr>
          <w:rFonts w:ascii="Liberation Serif" w:hAnsi="Liberation Serif" w:cs="Liberation Serif"/>
          <w:sz w:val="20"/>
          <w:szCs w:val="20"/>
        </w:rPr>
        <w:t>- подтверждением безопасности и совместимости со стороны производителя основного МИ или держателя регистрационного удостоверения на основное МИ в Российской Федерации;</w:t>
      </w:r>
    </w:p>
    <w:p w14:paraId="1E8781DD" w14:textId="77777777" w:rsidR="005742CF" w:rsidRPr="008126EE" w:rsidRDefault="005742CF" w:rsidP="00FB3B12">
      <w:pPr>
        <w:widowControl w:val="0"/>
        <w:autoSpaceDE w:val="0"/>
        <w:autoSpaceDN w:val="0"/>
        <w:spacing w:after="0"/>
        <w:ind w:left="-284"/>
        <w:jc w:val="both"/>
        <w:rPr>
          <w:rFonts w:ascii="Liberation Serif" w:hAnsi="Liberation Serif" w:cs="Liberation Serif"/>
          <w:sz w:val="20"/>
          <w:szCs w:val="20"/>
        </w:rPr>
      </w:pPr>
      <w:r w:rsidRPr="008126EE">
        <w:rPr>
          <w:rFonts w:ascii="Liberation Serif" w:hAnsi="Liberation Serif" w:cs="Liberation Serif"/>
          <w:sz w:val="20"/>
          <w:szCs w:val="20"/>
        </w:rPr>
        <w:t>- отдельным регистрационным свидетельством на МИ</w:t>
      </w:r>
      <w:r>
        <w:rPr>
          <w:rFonts w:ascii="Liberation Serif" w:hAnsi="Liberation Serif" w:cs="Liberation Serif"/>
          <w:sz w:val="20"/>
          <w:szCs w:val="20"/>
        </w:rPr>
        <w:t>,</w:t>
      </w:r>
      <w:r w:rsidRPr="008126EE">
        <w:rPr>
          <w:rFonts w:ascii="Liberation Serif" w:hAnsi="Liberation Serif" w:cs="Liberation Serif"/>
          <w:sz w:val="20"/>
          <w:szCs w:val="20"/>
        </w:rPr>
        <w:t xml:space="preserve"> выданным в отношении таких запасных и расходных материалов».  </w:t>
      </w:r>
    </w:p>
    <w:p w14:paraId="4F8DBCD9" w14:textId="77777777" w:rsidR="005742CF" w:rsidRDefault="005742CF" w:rsidP="00FB3B12">
      <w:pPr>
        <w:widowControl w:val="0"/>
        <w:autoSpaceDE w:val="0"/>
        <w:autoSpaceDN w:val="0"/>
        <w:spacing w:after="0"/>
        <w:ind w:left="-284"/>
        <w:jc w:val="both"/>
        <w:rPr>
          <w:rFonts w:ascii="Liberation Serif" w:hAnsi="Liberation Serif" w:cs="Liberation Serif"/>
          <w:sz w:val="20"/>
          <w:szCs w:val="20"/>
        </w:rPr>
      </w:pPr>
      <w:r w:rsidRPr="00BD6E5C">
        <w:rPr>
          <w:rFonts w:ascii="Liberation Serif" w:hAnsi="Liberation Serif" w:cs="Liberation Serif"/>
          <w:sz w:val="20"/>
          <w:szCs w:val="20"/>
        </w:rPr>
        <w:t>Указание торговых наименований</w:t>
      </w:r>
      <w:r>
        <w:rPr>
          <w:rFonts w:ascii="Liberation Serif" w:hAnsi="Liberation Serif" w:cs="Liberation Serif"/>
          <w:sz w:val="20"/>
          <w:szCs w:val="20"/>
        </w:rPr>
        <w:t xml:space="preserve"> </w:t>
      </w:r>
      <w:r w:rsidRPr="00BD6E5C">
        <w:rPr>
          <w:rFonts w:ascii="Liberation Serif" w:hAnsi="Liberation Serif" w:cs="Liberation Serif"/>
          <w:sz w:val="20"/>
          <w:szCs w:val="20"/>
        </w:rPr>
        <w:t xml:space="preserve">обусловлено совместимостью с оборудованием, используемым </w:t>
      </w:r>
      <w:r>
        <w:rPr>
          <w:rFonts w:ascii="Liberation Serif" w:hAnsi="Liberation Serif" w:cs="Liberation Serif"/>
          <w:sz w:val="20"/>
          <w:szCs w:val="20"/>
        </w:rPr>
        <w:t>З</w:t>
      </w:r>
      <w:r w:rsidRPr="00BD6E5C">
        <w:rPr>
          <w:rFonts w:ascii="Liberation Serif" w:hAnsi="Liberation Serif" w:cs="Liberation Serif"/>
          <w:sz w:val="20"/>
          <w:szCs w:val="20"/>
        </w:rPr>
        <w:t>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p>
    <w:p w14:paraId="0B92A834" w14:textId="77777777" w:rsidR="005742CF" w:rsidRDefault="005742CF" w:rsidP="00FB3B12">
      <w:pPr>
        <w:pStyle w:val="a3"/>
        <w:ind w:left="-28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40C36"/>
    <w:multiLevelType w:val="hybridMultilevel"/>
    <w:tmpl w:val="889C3F38"/>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4053F4"/>
    <w:multiLevelType w:val="hybridMultilevel"/>
    <w:tmpl w:val="E3A6D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2D1E5C"/>
    <w:multiLevelType w:val="hybridMultilevel"/>
    <w:tmpl w:val="CFE41398"/>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C44706"/>
    <w:multiLevelType w:val="hybridMultilevel"/>
    <w:tmpl w:val="EB14EA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BF4F7F"/>
    <w:multiLevelType w:val="hybridMultilevel"/>
    <w:tmpl w:val="4C4215A8"/>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492BCA"/>
    <w:multiLevelType w:val="hybridMultilevel"/>
    <w:tmpl w:val="DE261534"/>
    <w:lvl w:ilvl="0" w:tplc="A3625D4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93388D"/>
    <w:multiLevelType w:val="multilevel"/>
    <w:tmpl w:val="247CF944"/>
    <w:lvl w:ilvl="0">
      <w:start w:val="1"/>
      <w:numFmt w:val="decimal"/>
      <w:lvlText w:val="%1."/>
      <w:lvlJc w:val="left"/>
      <w:pPr>
        <w:ind w:left="786" w:hanging="360"/>
      </w:pPr>
      <w:rPr>
        <w:rFonts w:hint="default"/>
        <w:b/>
        <w:bCs w:val="0"/>
        <w:i w:val="0"/>
        <w:iCs w:val="0"/>
      </w:rPr>
    </w:lvl>
    <w:lvl w:ilvl="1">
      <w:start w:val="1"/>
      <w:numFmt w:val="decimal"/>
      <w:isLgl/>
      <w:lvlText w:val="%1.%2."/>
      <w:lvlJc w:val="left"/>
      <w:pPr>
        <w:ind w:left="704" w:hanging="420"/>
      </w:pPr>
      <w:rPr>
        <w:rFonts w:hint="default"/>
        <w:i w:val="0"/>
        <w:iCs w:val="0"/>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8" w15:restartNumberingAfterBreak="0">
    <w:nsid w:val="139868E7"/>
    <w:multiLevelType w:val="hybridMultilevel"/>
    <w:tmpl w:val="54DE2FA2"/>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3FA11A7"/>
    <w:multiLevelType w:val="hybridMultilevel"/>
    <w:tmpl w:val="F1887B54"/>
    <w:lvl w:ilvl="0" w:tplc="2CF04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5DC4A58"/>
    <w:multiLevelType w:val="multilevel"/>
    <w:tmpl w:val="258003EC"/>
    <w:lvl w:ilvl="0">
      <w:start w:val="1"/>
      <w:numFmt w:val="decimal"/>
      <w:lvlText w:val="%1."/>
      <w:lvlJc w:val="left"/>
      <w:pPr>
        <w:ind w:left="-66" w:hanging="360"/>
      </w:pPr>
      <w:rPr>
        <w:rFonts w:hint="default"/>
        <w:b/>
        <w:bCs w:val="0"/>
      </w:rPr>
    </w:lvl>
    <w:lvl w:ilvl="1">
      <w:start w:val="3"/>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11" w15:restartNumberingAfterBreak="0">
    <w:nsid w:val="1BEC75D6"/>
    <w:multiLevelType w:val="hybridMultilevel"/>
    <w:tmpl w:val="304C24CE"/>
    <w:lvl w:ilvl="0" w:tplc="64A2323E">
      <w:start w:val="1"/>
      <w:numFmt w:val="decimal"/>
      <w:lvlText w:val="%1."/>
      <w:lvlJc w:val="left"/>
      <w:pPr>
        <w:ind w:left="720" w:hanging="360"/>
      </w:pPr>
      <w:rPr>
        <w:rFonts w:ascii="Liberation Serif" w:eastAsia="Calibri" w:hAnsi="Liberation Serif"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E415041"/>
    <w:multiLevelType w:val="hybridMultilevel"/>
    <w:tmpl w:val="4776EBA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EEB43D4"/>
    <w:multiLevelType w:val="multilevel"/>
    <w:tmpl w:val="A29A5600"/>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20B317E1"/>
    <w:multiLevelType w:val="hybridMultilevel"/>
    <w:tmpl w:val="B27CD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2682CD3"/>
    <w:multiLevelType w:val="multilevel"/>
    <w:tmpl w:val="4BDCA07E"/>
    <w:lvl w:ilvl="0">
      <w:start w:val="1"/>
      <w:numFmt w:val="decimal"/>
      <w:lvlText w:val="%1."/>
      <w:lvlJc w:val="left"/>
      <w:pPr>
        <w:ind w:left="-66" w:hanging="360"/>
      </w:pPr>
      <w:rPr>
        <w:rFonts w:hint="default"/>
        <w:b/>
        <w:bCs w:val="0"/>
        <w:i w:val="0"/>
        <w:iCs w:val="0"/>
      </w:rPr>
    </w:lvl>
    <w:lvl w:ilvl="1">
      <w:start w:val="2"/>
      <w:numFmt w:val="decimal"/>
      <w:isLgl/>
      <w:lvlText w:val="%1.%2."/>
      <w:lvlJc w:val="left"/>
      <w:pPr>
        <w:ind w:left="327" w:hanging="540"/>
      </w:pPr>
      <w:rPr>
        <w:rFonts w:hint="default"/>
        <w:b/>
        <w:bCs/>
      </w:rPr>
    </w:lvl>
    <w:lvl w:ilvl="2">
      <w:start w:val="3"/>
      <w:numFmt w:val="decimal"/>
      <w:isLgl/>
      <w:lvlText w:val="%1.%2.%3."/>
      <w:lvlJc w:val="left"/>
      <w:pPr>
        <w:ind w:left="720" w:hanging="720"/>
      </w:pPr>
      <w:rPr>
        <w:rFonts w:hint="default"/>
      </w:rPr>
    </w:lvl>
    <w:lvl w:ilvl="3">
      <w:start w:val="1"/>
      <w:numFmt w:val="decimal"/>
      <w:isLgl/>
      <w:lvlText w:val="%1.%2.%3.%4."/>
      <w:lvlJc w:val="left"/>
      <w:pPr>
        <w:ind w:left="933"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719"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505" w:hanging="1440"/>
      </w:pPr>
      <w:rPr>
        <w:rFonts w:hint="default"/>
      </w:rPr>
    </w:lvl>
    <w:lvl w:ilvl="8">
      <w:start w:val="1"/>
      <w:numFmt w:val="decimal"/>
      <w:isLgl/>
      <w:lvlText w:val="%1.%2.%3.%4.%5.%6.%7.%8.%9."/>
      <w:lvlJc w:val="left"/>
      <w:pPr>
        <w:ind w:left="3078" w:hanging="1800"/>
      </w:pPr>
      <w:rPr>
        <w:rFonts w:hint="default"/>
      </w:rPr>
    </w:lvl>
  </w:abstractNum>
  <w:abstractNum w:abstractNumId="16" w15:restartNumberingAfterBreak="0">
    <w:nsid w:val="22B65437"/>
    <w:multiLevelType w:val="multilevel"/>
    <w:tmpl w:val="B7F25506"/>
    <w:lvl w:ilvl="0">
      <w:start w:val="1"/>
      <w:numFmt w:val="decimal"/>
      <w:lvlText w:val="%1."/>
      <w:lvlJc w:val="left"/>
      <w:pPr>
        <w:ind w:left="502" w:hanging="360"/>
      </w:pPr>
      <w:rPr>
        <w:rFonts w:hint="default"/>
        <w:b/>
        <w:bCs w:val="0"/>
        <w:i w:val="0"/>
        <w:iCs w:val="0"/>
        <w:sz w:val="24"/>
        <w:szCs w:val="24"/>
      </w:rPr>
    </w:lvl>
    <w:lvl w:ilvl="1">
      <w:start w:val="4"/>
      <w:numFmt w:val="decimal"/>
      <w:isLgl/>
      <w:lvlText w:val="%1.%2."/>
      <w:lvlJc w:val="left"/>
      <w:pPr>
        <w:ind w:left="502" w:hanging="360"/>
      </w:pPr>
      <w:rPr>
        <w:rFonts w:hint="default"/>
        <w:b/>
        <w:bCs/>
        <w:i/>
        <w:iCs w:val="0"/>
        <w:u w:val="single"/>
      </w:rPr>
    </w:lvl>
    <w:lvl w:ilvl="2">
      <w:start w:val="1"/>
      <w:numFmt w:val="decimal"/>
      <w:isLgl/>
      <w:lvlText w:val="%1.%2.%3."/>
      <w:lvlJc w:val="left"/>
      <w:pPr>
        <w:ind w:left="862" w:hanging="720"/>
      </w:pPr>
      <w:rPr>
        <w:rFonts w:hint="default"/>
        <w:b w:val="0"/>
        <w:i w:val="0"/>
        <w:u w:val="none"/>
      </w:rPr>
    </w:lvl>
    <w:lvl w:ilvl="3">
      <w:start w:val="1"/>
      <w:numFmt w:val="decimal"/>
      <w:isLgl/>
      <w:lvlText w:val="%1.%2.%3.%4."/>
      <w:lvlJc w:val="left"/>
      <w:pPr>
        <w:ind w:left="862" w:hanging="720"/>
      </w:pPr>
      <w:rPr>
        <w:rFonts w:hint="default"/>
        <w:b w:val="0"/>
        <w:i w:val="0"/>
        <w:u w:val="none"/>
      </w:rPr>
    </w:lvl>
    <w:lvl w:ilvl="4">
      <w:start w:val="1"/>
      <w:numFmt w:val="decimal"/>
      <w:isLgl/>
      <w:lvlText w:val="%1.%2.%3.%4.%5."/>
      <w:lvlJc w:val="left"/>
      <w:pPr>
        <w:ind w:left="1222" w:hanging="1080"/>
      </w:pPr>
      <w:rPr>
        <w:rFonts w:hint="default"/>
        <w:b w:val="0"/>
        <w:i w:val="0"/>
        <w:u w:val="none"/>
      </w:rPr>
    </w:lvl>
    <w:lvl w:ilvl="5">
      <w:start w:val="1"/>
      <w:numFmt w:val="decimal"/>
      <w:isLgl/>
      <w:lvlText w:val="%1.%2.%3.%4.%5.%6."/>
      <w:lvlJc w:val="left"/>
      <w:pPr>
        <w:ind w:left="1222" w:hanging="1080"/>
      </w:pPr>
      <w:rPr>
        <w:rFonts w:hint="default"/>
        <w:b w:val="0"/>
        <w:i w:val="0"/>
        <w:u w:val="none"/>
      </w:rPr>
    </w:lvl>
    <w:lvl w:ilvl="6">
      <w:start w:val="1"/>
      <w:numFmt w:val="decimal"/>
      <w:isLgl/>
      <w:lvlText w:val="%1.%2.%3.%4.%5.%6.%7."/>
      <w:lvlJc w:val="left"/>
      <w:pPr>
        <w:ind w:left="1582" w:hanging="1440"/>
      </w:pPr>
      <w:rPr>
        <w:rFonts w:hint="default"/>
        <w:b w:val="0"/>
        <w:i w:val="0"/>
        <w:u w:val="none"/>
      </w:rPr>
    </w:lvl>
    <w:lvl w:ilvl="7">
      <w:start w:val="1"/>
      <w:numFmt w:val="decimal"/>
      <w:isLgl/>
      <w:lvlText w:val="%1.%2.%3.%4.%5.%6.%7.%8."/>
      <w:lvlJc w:val="left"/>
      <w:pPr>
        <w:ind w:left="1582" w:hanging="1440"/>
      </w:pPr>
      <w:rPr>
        <w:rFonts w:hint="default"/>
        <w:b w:val="0"/>
        <w:i w:val="0"/>
        <w:u w:val="none"/>
      </w:rPr>
    </w:lvl>
    <w:lvl w:ilvl="8">
      <w:start w:val="1"/>
      <w:numFmt w:val="decimal"/>
      <w:isLgl/>
      <w:lvlText w:val="%1.%2.%3.%4.%5.%6.%7.%8.%9."/>
      <w:lvlJc w:val="left"/>
      <w:pPr>
        <w:ind w:left="1942" w:hanging="1800"/>
      </w:pPr>
      <w:rPr>
        <w:rFonts w:hint="default"/>
        <w:b w:val="0"/>
        <w:i w:val="0"/>
        <w:u w:val="none"/>
      </w:rPr>
    </w:lvl>
  </w:abstractNum>
  <w:abstractNum w:abstractNumId="17" w15:restartNumberingAfterBreak="0">
    <w:nsid w:val="281D0C8D"/>
    <w:multiLevelType w:val="multilevel"/>
    <w:tmpl w:val="A16C3E1C"/>
    <w:lvl w:ilvl="0">
      <w:start w:val="6"/>
      <w:numFmt w:val="decimal"/>
      <w:lvlText w:val="%1."/>
      <w:lvlJc w:val="left"/>
      <w:pPr>
        <w:ind w:left="1080" w:hanging="360"/>
      </w:pPr>
      <w:rPr>
        <w:rFonts w:hint="default"/>
      </w:rPr>
    </w:lvl>
    <w:lvl w:ilvl="1">
      <w:start w:val="1"/>
      <w:numFmt w:val="decimal"/>
      <w:isLgl/>
      <w:lvlText w:val="%1.%2."/>
      <w:lvlJc w:val="left"/>
      <w:pPr>
        <w:ind w:left="1211" w:hanging="360"/>
      </w:pPr>
      <w:rPr>
        <w:rFonts w:hint="default"/>
        <w:i w:val="0"/>
        <w:iCs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2A675C18"/>
    <w:multiLevelType w:val="multilevel"/>
    <w:tmpl w:val="C02CD048"/>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A763172"/>
    <w:multiLevelType w:val="multilevel"/>
    <w:tmpl w:val="335216C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AC2773"/>
    <w:multiLevelType w:val="multilevel"/>
    <w:tmpl w:val="4E081C92"/>
    <w:lvl w:ilvl="0">
      <w:start w:val="7"/>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38D61B3B"/>
    <w:multiLevelType w:val="hybridMultilevel"/>
    <w:tmpl w:val="2CC6307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8B1424"/>
    <w:multiLevelType w:val="hybridMultilevel"/>
    <w:tmpl w:val="07860D84"/>
    <w:lvl w:ilvl="0" w:tplc="B7688CF6">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BF7972"/>
    <w:multiLevelType w:val="hybridMultilevel"/>
    <w:tmpl w:val="D9BCB62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50B6B68"/>
    <w:multiLevelType w:val="multilevel"/>
    <w:tmpl w:val="29C49BA2"/>
    <w:lvl w:ilvl="0">
      <w:start w:val="7"/>
      <w:numFmt w:val="decimal"/>
      <w:lvlText w:val="%1."/>
      <w:lvlJc w:val="left"/>
      <w:pPr>
        <w:ind w:left="1146"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25" w15:restartNumberingAfterBreak="0">
    <w:nsid w:val="4C0470E7"/>
    <w:multiLevelType w:val="hybridMultilevel"/>
    <w:tmpl w:val="3FF02BC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FCB60A3"/>
    <w:multiLevelType w:val="hybridMultilevel"/>
    <w:tmpl w:val="264A3E6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28615A"/>
    <w:multiLevelType w:val="hybridMultilevel"/>
    <w:tmpl w:val="9C921C9A"/>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60417AF"/>
    <w:multiLevelType w:val="hybridMultilevel"/>
    <w:tmpl w:val="8F46DF00"/>
    <w:lvl w:ilvl="0" w:tplc="4BD6AF10">
      <w:start w:val="3"/>
      <w:numFmt w:val="decimal"/>
      <w:lvlText w:val="%1."/>
      <w:lvlJc w:val="left"/>
      <w:pPr>
        <w:ind w:left="1080" w:hanging="360"/>
      </w:pPr>
      <w:rPr>
        <w:rFonts w:cs="Liberation Serif" w:hint="default"/>
        <w:b/>
        <w:i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8D228A2"/>
    <w:multiLevelType w:val="hybridMultilevel"/>
    <w:tmpl w:val="B79A08D2"/>
    <w:lvl w:ilvl="0" w:tplc="9F62DAA6">
      <w:start w:val="1"/>
      <w:numFmt w:val="decimal"/>
      <w:lvlText w:val="%1."/>
      <w:lvlJc w:val="left"/>
      <w:pPr>
        <w:ind w:left="720" w:hanging="360"/>
      </w:pPr>
      <w:rPr>
        <w:rFonts w:hint="default"/>
        <w:b/>
        <w:bCs/>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124201"/>
    <w:multiLevelType w:val="hybridMultilevel"/>
    <w:tmpl w:val="EAFEDB1A"/>
    <w:lvl w:ilvl="0" w:tplc="A3625D44">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62E70B13"/>
    <w:multiLevelType w:val="multilevel"/>
    <w:tmpl w:val="7CA8AAA0"/>
    <w:lvl w:ilvl="0">
      <w:start w:val="5"/>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32" w15:restartNumberingAfterBreak="0">
    <w:nsid w:val="6798028F"/>
    <w:multiLevelType w:val="hybridMultilevel"/>
    <w:tmpl w:val="36EEB7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C1E00C2"/>
    <w:multiLevelType w:val="multilevel"/>
    <w:tmpl w:val="ACCE0C02"/>
    <w:lvl w:ilvl="0">
      <w:start w:val="1"/>
      <w:numFmt w:val="decimal"/>
      <w:lvlText w:val="%1."/>
      <w:lvlJc w:val="left"/>
      <w:pPr>
        <w:ind w:left="502" w:hanging="360"/>
      </w:pPr>
      <w:rPr>
        <w:b w:val="0"/>
        <w:bCs/>
        <w:i w:val="0"/>
      </w:rPr>
    </w:lvl>
    <w:lvl w:ilvl="1">
      <w:start w:val="1"/>
      <w:numFmt w:val="bullet"/>
      <w:lvlText w:val="●"/>
      <w:lvlJc w:val="left"/>
      <w:pPr>
        <w:ind w:left="858" w:hanging="432"/>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34" w15:restartNumberingAfterBreak="0">
    <w:nsid w:val="6DCF65D8"/>
    <w:multiLevelType w:val="hybridMultilevel"/>
    <w:tmpl w:val="A9E65EBA"/>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35" w15:restartNumberingAfterBreak="0">
    <w:nsid w:val="78274F0E"/>
    <w:multiLevelType w:val="multilevel"/>
    <w:tmpl w:val="1CC29816"/>
    <w:lvl w:ilvl="0">
      <w:start w:val="1"/>
      <w:numFmt w:val="decimal"/>
      <w:lvlText w:val="%1."/>
      <w:lvlJc w:val="left"/>
      <w:pPr>
        <w:ind w:left="502" w:hanging="360"/>
      </w:pPr>
      <w:rPr>
        <w:b/>
        <w:i w:val="0"/>
      </w:rPr>
    </w:lvl>
    <w:lvl w:ilvl="1">
      <w:start w:val="1"/>
      <w:numFmt w:val="bullet"/>
      <w:lvlText w:val="●"/>
      <w:lvlJc w:val="left"/>
      <w:pPr>
        <w:ind w:left="858" w:hanging="432"/>
      </w:pPr>
      <w:rPr>
        <w:rFonts w:ascii="Noto Sans Symbols" w:eastAsia="Noto Sans Symbols" w:hAnsi="Noto Sans Symbols" w:cs="Noto Sans Symbols"/>
      </w:rPr>
    </w:lvl>
    <w:lvl w:ilvl="2">
      <w:start w:val="1"/>
      <w:numFmt w:val="decimal"/>
      <w:lvlText w:val="%1.●.%3."/>
      <w:lvlJc w:val="left"/>
      <w:pPr>
        <w:ind w:left="1224" w:hanging="504"/>
      </w:pPr>
    </w:lvl>
    <w:lvl w:ilvl="3">
      <w:start w:val="1"/>
      <w:numFmt w:val="decimal"/>
      <w:lvlText w:val="%1.●.%3.%4."/>
      <w:lvlJc w:val="left"/>
      <w:pPr>
        <w:ind w:left="1728" w:hanging="647"/>
      </w:pPr>
    </w:lvl>
    <w:lvl w:ilvl="4">
      <w:start w:val="1"/>
      <w:numFmt w:val="decimal"/>
      <w:lvlText w:val="%1.●.%3.%4.%5."/>
      <w:lvlJc w:val="left"/>
      <w:pPr>
        <w:ind w:left="2232" w:hanging="792"/>
      </w:pPr>
    </w:lvl>
    <w:lvl w:ilvl="5">
      <w:start w:val="1"/>
      <w:numFmt w:val="decimal"/>
      <w:lvlText w:val="%1.●.%3.%4.%5.%6."/>
      <w:lvlJc w:val="left"/>
      <w:pPr>
        <w:ind w:left="2736" w:hanging="935"/>
      </w:pPr>
    </w:lvl>
    <w:lvl w:ilvl="6">
      <w:start w:val="1"/>
      <w:numFmt w:val="decimal"/>
      <w:lvlText w:val="%1.●.%3.%4.%5.%6.%7."/>
      <w:lvlJc w:val="left"/>
      <w:pPr>
        <w:ind w:left="3240" w:hanging="1080"/>
      </w:pPr>
    </w:lvl>
    <w:lvl w:ilvl="7">
      <w:start w:val="1"/>
      <w:numFmt w:val="decimal"/>
      <w:lvlText w:val="%1.●.%3.%4.%5.%6.%7.%8."/>
      <w:lvlJc w:val="left"/>
      <w:pPr>
        <w:ind w:left="3744" w:hanging="1224"/>
      </w:pPr>
    </w:lvl>
    <w:lvl w:ilvl="8">
      <w:start w:val="1"/>
      <w:numFmt w:val="decimal"/>
      <w:lvlText w:val="%1.●.%3.%4.%5.%6.%7.%8.%9."/>
      <w:lvlJc w:val="left"/>
      <w:pPr>
        <w:ind w:left="4320" w:hanging="1440"/>
      </w:pPr>
    </w:lvl>
  </w:abstractNum>
  <w:abstractNum w:abstractNumId="36" w15:restartNumberingAfterBreak="0">
    <w:nsid w:val="7BD574BD"/>
    <w:multiLevelType w:val="hybridMultilevel"/>
    <w:tmpl w:val="55ECA1D6"/>
    <w:lvl w:ilvl="0" w:tplc="2DAEF0AA">
      <w:start w:val="1"/>
      <w:numFmt w:val="decimal"/>
      <w:lvlText w:val="%1."/>
      <w:lvlJc w:val="left"/>
      <w:pPr>
        <w:ind w:left="720" w:hanging="360"/>
      </w:pPr>
      <w:rPr>
        <w:rFonts w:hint="default"/>
        <w:b/>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30870542">
    <w:abstractNumId w:val="23"/>
  </w:num>
  <w:num w:numId="2" w16cid:durableId="542329748">
    <w:abstractNumId w:val="27"/>
  </w:num>
  <w:num w:numId="3" w16cid:durableId="2132236391">
    <w:abstractNumId w:val="8"/>
  </w:num>
  <w:num w:numId="4" w16cid:durableId="1754081710">
    <w:abstractNumId w:val="11"/>
  </w:num>
  <w:num w:numId="5" w16cid:durableId="168251355">
    <w:abstractNumId w:val="32"/>
  </w:num>
  <w:num w:numId="6" w16cid:durableId="350297534">
    <w:abstractNumId w:val="29"/>
  </w:num>
  <w:num w:numId="7" w16cid:durableId="498421998">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6872426">
    <w:abstractNumId w:val="30"/>
  </w:num>
  <w:num w:numId="9" w16cid:durableId="1604728782">
    <w:abstractNumId w:val="13"/>
  </w:num>
  <w:num w:numId="10" w16cid:durableId="579757322">
    <w:abstractNumId w:val="14"/>
  </w:num>
  <w:num w:numId="11" w16cid:durableId="796992135">
    <w:abstractNumId w:val="6"/>
  </w:num>
  <w:num w:numId="12" w16cid:durableId="512764308">
    <w:abstractNumId w:val="1"/>
  </w:num>
  <w:num w:numId="13" w16cid:durableId="1420105533">
    <w:abstractNumId w:val="37"/>
  </w:num>
  <w:num w:numId="14" w16cid:durableId="1644045783">
    <w:abstractNumId w:val="7"/>
  </w:num>
  <w:num w:numId="15" w16cid:durableId="1915047749">
    <w:abstractNumId w:val="34"/>
  </w:num>
  <w:num w:numId="16" w16cid:durableId="1567379715">
    <w:abstractNumId w:val="24"/>
  </w:num>
  <w:num w:numId="17" w16cid:durableId="142888365">
    <w:abstractNumId w:val="20"/>
  </w:num>
  <w:num w:numId="18" w16cid:durableId="1866946690">
    <w:abstractNumId w:val="5"/>
  </w:num>
  <w:num w:numId="19" w16cid:durableId="1552302845">
    <w:abstractNumId w:val="21"/>
  </w:num>
  <w:num w:numId="20" w16cid:durableId="593126760">
    <w:abstractNumId w:val="3"/>
  </w:num>
  <w:num w:numId="21" w16cid:durableId="528110593">
    <w:abstractNumId w:val="0"/>
  </w:num>
  <w:num w:numId="22" w16cid:durableId="1234197653">
    <w:abstractNumId w:val="9"/>
  </w:num>
  <w:num w:numId="23" w16cid:durableId="1206866338">
    <w:abstractNumId w:val="12"/>
  </w:num>
  <w:num w:numId="24" w16cid:durableId="635331764">
    <w:abstractNumId w:val="25"/>
  </w:num>
  <w:num w:numId="25" w16cid:durableId="1904438306">
    <w:abstractNumId w:val="26"/>
  </w:num>
  <w:num w:numId="26" w16cid:durableId="1633436028">
    <w:abstractNumId w:val="28"/>
  </w:num>
  <w:num w:numId="27" w16cid:durableId="287592871">
    <w:abstractNumId w:val="31"/>
  </w:num>
  <w:num w:numId="28" w16cid:durableId="2063552024">
    <w:abstractNumId w:val="35"/>
  </w:num>
  <w:num w:numId="29" w16cid:durableId="1557278588">
    <w:abstractNumId w:val="33"/>
  </w:num>
  <w:num w:numId="30" w16cid:durableId="1578663315">
    <w:abstractNumId w:val="19"/>
  </w:num>
  <w:num w:numId="31" w16cid:durableId="2141067573">
    <w:abstractNumId w:val="36"/>
  </w:num>
  <w:num w:numId="32" w16cid:durableId="71393670">
    <w:abstractNumId w:val="2"/>
  </w:num>
  <w:num w:numId="33" w16cid:durableId="550120156">
    <w:abstractNumId w:val="15"/>
  </w:num>
  <w:num w:numId="34" w16cid:durableId="1178083553">
    <w:abstractNumId w:val="16"/>
  </w:num>
  <w:num w:numId="35" w16cid:durableId="2134209604">
    <w:abstractNumId w:val="10"/>
  </w:num>
  <w:num w:numId="36" w16cid:durableId="905990118">
    <w:abstractNumId w:val="18"/>
  </w:num>
  <w:num w:numId="37" w16cid:durableId="1386903648">
    <w:abstractNumId w:val="22"/>
  </w:num>
  <w:num w:numId="38" w16cid:durableId="7289475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E10"/>
    <w:rsid w:val="000129E1"/>
    <w:rsid w:val="00040818"/>
    <w:rsid w:val="0005189A"/>
    <w:rsid w:val="000578A5"/>
    <w:rsid w:val="00071A49"/>
    <w:rsid w:val="00092F70"/>
    <w:rsid w:val="000C3066"/>
    <w:rsid w:val="000C546A"/>
    <w:rsid w:val="000E57C8"/>
    <w:rsid w:val="00125C7B"/>
    <w:rsid w:val="001310F7"/>
    <w:rsid w:val="00161EB8"/>
    <w:rsid w:val="00186A52"/>
    <w:rsid w:val="00191366"/>
    <w:rsid w:val="001B1ED5"/>
    <w:rsid w:val="001B7DF8"/>
    <w:rsid w:val="001C5E10"/>
    <w:rsid w:val="001C6DA9"/>
    <w:rsid w:val="001F1292"/>
    <w:rsid w:val="001F4412"/>
    <w:rsid w:val="00201F2C"/>
    <w:rsid w:val="0020756F"/>
    <w:rsid w:val="00220D24"/>
    <w:rsid w:val="00234869"/>
    <w:rsid w:val="0023494F"/>
    <w:rsid w:val="0025564E"/>
    <w:rsid w:val="00257563"/>
    <w:rsid w:val="00264B8C"/>
    <w:rsid w:val="0027675F"/>
    <w:rsid w:val="00282A54"/>
    <w:rsid w:val="002854DE"/>
    <w:rsid w:val="00290289"/>
    <w:rsid w:val="002917A3"/>
    <w:rsid w:val="002A1950"/>
    <w:rsid w:val="002A3DEB"/>
    <w:rsid w:val="002A5F49"/>
    <w:rsid w:val="002C2D89"/>
    <w:rsid w:val="002C61C1"/>
    <w:rsid w:val="002D56DC"/>
    <w:rsid w:val="002F60FE"/>
    <w:rsid w:val="002F71B9"/>
    <w:rsid w:val="0030008A"/>
    <w:rsid w:val="00305152"/>
    <w:rsid w:val="00307FB8"/>
    <w:rsid w:val="0031546F"/>
    <w:rsid w:val="00330C8D"/>
    <w:rsid w:val="00335CB3"/>
    <w:rsid w:val="003467F7"/>
    <w:rsid w:val="003514EA"/>
    <w:rsid w:val="003531C4"/>
    <w:rsid w:val="00360B9F"/>
    <w:rsid w:val="00380CCB"/>
    <w:rsid w:val="003D79DD"/>
    <w:rsid w:val="003E6961"/>
    <w:rsid w:val="003F29C1"/>
    <w:rsid w:val="003F2F92"/>
    <w:rsid w:val="00454AF0"/>
    <w:rsid w:val="00481258"/>
    <w:rsid w:val="004B202F"/>
    <w:rsid w:val="004C7EED"/>
    <w:rsid w:val="004E5BD2"/>
    <w:rsid w:val="004F0B6E"/>
    <w:rsid w:val="004F0BC8"/>
    <w:rsid w:val="00533818"/>
    <w:rsid w:val="005567DB"/>
    <w:rsid w:val="0056035C"/>
    <w:rsid w:val="0057222F"/>
    <w:rsid w:val="005742CF"/>
    <w:rsid w:val="005B7BB6"/>
    <w:rsid w:val="005D7B9A"/>
    <w:rsid w:val="005E4ECA"/>
    <w:rsid w:val="005E59BF"/>
    <w:rsid w:val="005F0C27"/>
    <w:rsid w:val="005F46FF"/>
    <w:rsid w:val="006029C3"/>
    <w:rsid w:val="00615EE9"/>
    <w:rsid w:val="00633FB5"/>
    <w:rsid w:val="00642805"/>
    <w:rsid w:val="00642AE9"/>
    <w:rsid w:val="00642C80"/>
    <w:rsid w:val="00654B7C"/>
    <w:rsid w:val="00683EAC"/>
    <w:rsid w:val="006E1CD6"/>
    <w:rsid w:val="006E3596"/>
    <w:rsid w:val="006E69CE"/>
    <w:rsid w:val="007151FD"/>
    <w:rsid w:val="00717608"/>
    <w:rsid w:val="007539CD"/>
    <w:rsid w:val="00776A4D"/>
    <w:rsid w:val="00784848"/>
    <w:rsid w:val="0079305A"/>
    <w:rsid w:val="007953F4"/>
    <w:rsid w:val="007B40D2"/>
    <w:rsid w:val="007C4D5F"/>
    <w:rsid w:val="007D284B"/>
    <w:rsid w:val="007F2B55"/>
    <w:rsid w:val="007F2F89"/>
    <w:rsid w:val="00801DD1"/>
    <w:rsid w:val="0082464B"/>
    <w:rsid w:val="00826D52"/>
    <w:rsid w:val="00841E40"/>
    <w:rsid w:val="00852938"/>
    <w:rsid w:val="00861563"/>
    <w:rsid w:val="00863C60"/>
    <w:rsid w:val="00876099"/>
    <w:rsid w:val="008878E5"/>
    <w:rsid w:val="008968B2"/>
    <w:rsid w:val="008B6808"/>
    <w:rsid w:val="008C1139"/>
    <w:rsid w:val="008C6711"/>
    <w:rsid w:val="008E40B1"/>
    <w:rsid w:val="008F4A0B"/>
    <w:rsid w:val="008F5F61"/>
    <w:rsid w:val="00900D98"/>
    <w:rsid w:val="00933A11"/>
    <w:rsid w:val="00947787"/>
    <w:rsid w:val="00960F15"/>
    <w:rsid w:val="00961517"/>
    <w:rsid w:val="009732AE"/>
    <w:rsid w:val="009C78AA"/>
    <w:rsid w:val="009E1D83"/>
    <w:rsid w:val="00A472E0"/>
    <w:rsid w:val="00AC6316"/>
    <w:rsid w:val="00AE754A"/>
    <w:rsid w:val="00B21C51"/>
    <w:rsid w:val="00B42958"/>
    <w:rsid w:val="00B43F8C"/>
    <w:rsid w:val="00B50936"/>
    <w:rsid w:val="00B665B6"/>
    <w:rsid w:val="00BA78F5"/>
    <w:rsid w:val="00BC026A"/>
    <w:rsid w:val="00BC411C"/>
    <w:rsid w:val="00BD2E06"/>
    <w:rsid w:val="00BD4982"/>
    <w:rsid w:val="00BE789F"/>
    <w:rsid w:val="00BF429C"/>
    <w:rsid w:val="00C06E31"/>
    <w:rsid w:val="00C11B3A"/>
    <w:rsid w:val="00C16930"/>
    <w:rsid w:val="00C26B0E"/>
    <w:rsid w:val="00C31998"/>
    <w:rsid w:val="00C377EC"/>
    <w:rsid w:val="00C41A4A"/>
    <w:rsid w:val="00C67BED"/>
    <w:rsid w:val="00C71E3A"/>
    <w:rsid w:val="00C77B70"/>
    <w:rsid w:val="00C84F60"/>
    <w:rsid w:val="00CC2108"/>
    <w:rsid w:val="00CD293C"/>
    <w:rsid w:val="00CD4EA0"/>
    <w:rsid w:val="00CD5CE7"/>
    <w:rsid w:val="00D057ED"/>
    <w:rsid w:val="00D10686"/>
    <w:rsid w:val="00D145E1"/>
    <w:rsid w:val="00D14D8C"/>
    <w:rsid w:val="00D237BB"/>
    <w:rsid w:val="00D24C1B"/>
    <w:rsid w:val="00D26EB0"/>
    <w:rsid w:val="00D345F0"/>
    <w:rsid w:val="00D37729"/>
    <w:rsid w:val="00D43D76"/>
    <w:rsid w:val="00D46E75"/>
    <w:rsid w:val="00D64245"/>
    <w:rsid w:val="00D958F2"/>
    <w:rsid w:val="00DC01EF"/>
    <w:rsid w:val="00DC4721"/>
    <w:rsid w:val="00DE36C6"/>
    <w:rsid w:val="00DE57A9"/>
    <w:rsid w:val="00DF0B03"/>
    <w:rsid w:val="00E02F51"/>
    <w:rsid w:val="00E062C3"/>
    <w:rsid w:val="00E0725B"/>
    <w:rsid w:val="00E3383F"/>
    <w:rsid w:val="00E743B6"/>
    <w:rsid w:val="00E818AF"/>
    <w:rsid w:val="00EB0F4E"/>
    <w:rsid w:val="00EC3490"/>
    <w:rsid w:val="00EE3FA1"/>
    <w:rsid w:val="00EE776A"/>
    <w:rsid w:val="00F25A1F"/>
    <w:rsid w:val="00F27E94"/>
    <w:rsid w:val="00F33402"/>
    <w:rsid w:val="00F36CAC"/>
    <w:rsid w:val="00F6151E"/>
    <w:rsid w:val="00F72812"/>
    <w:rsid w:val="00F80BB2"/>
    <w:rsid w:val="00F87EBE"/>
    <w:rsid w:val="00F90D4C"/>
    <w:rsid w:val="00FA46AF"/>
    <w:rsid w:val="00FB3B12"/>
    <w:rsid w:val="00FC19D7"/>
    <w:rsid w:val="00FC6DCA"/>
    <w:rsid w:val="00FF65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DC08"/>
  <w15:chartTrackingRefBased/>
  <w15:docId w15:val="{42E143D4-2CB5-408F-8C8A-D46273DE4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51FD"/>
  </w:style>
  <w:style w:type="paragraph" w:styleId="1">
    <w:name w:val="heading 1"/>
    <w:basedOn w:val="a"/>
    <w:next w:val="a"/>
    <w:link w:val="10"/>
    <w:uiPriority w:val="9"/>
    <w:qFormat/>
    <w:rsid w:val="00E818AF"/>
    <w:pPr>
      <w:keepNext/>
      <w:tabs>
        <w:tab w:val="left" w:pos="180"/>
        <w:tab w:val="left" w:pos="360"/>
        <w:tab w:val="left" w:pos="540"/>
      </w:tabs>
      <w:spacing w:after="0" w:line="240" w:lineRule="auto"/>
      <w:ind w:right="585"/>
      <w:jc w:val="center"/>
      <w:outlineLvl w:val="0"/>
    </w:pPr>
    <w:rPr>
      <w:rFonts w:ascii="Times New Roman" w:eastAsia="Times New Roman" w:hAnsi="Times New Roman" w:cs="Times New Roman"/>
      <w:b/>
      <w:kern w:val="0"/>
      <w:sz w:val="20"/>
      <w:szCs w:val="20"/>
      <w:lang w:eastAsia="ru-RU"/>
      <w14:ligatures w14:val="none"/>
    </w:rPr>
  </w:style>
  <w:style w:type="paragraph" w:styleId="2">
    <w:name w:val="heading 2"/>
    <w:basedOn w:val="a"/>
    <w:next w:val="a"/>
    <w:link w:val="20"/>
    <w:uiPriority w:val="9"/>
    <w:semiHidden/>
    <w:unhideWhenUsed/>
    <w:qFormat/>
    <w:rsid w:val="00E818AF"/>
    <w:pPr>
      <w:keepNext/>
      <w:spacing w:after="0" w:line="240" w:lineRule="auto"/>
      <w:jc w:val="right"/>
      <w:outlineLvl w:val="1"/>
    </w:pPr>
    <w:rPr>
      <w:rFonts w:ascii="Times New Roman" w:eastAsia="Times New Roman" w:hAnsi="Times New Roman" w:cs="Times New Roman"/>
      <w:b/>
      <w:kern w:val="0"/>
      <w:sz w:val="24"/>
      <w:szCs w:val="24"/>
      <w:lang w:eastAsia="ru-RU"/>
      <w14:ligatures w14:val="none"/>
    </w:rPr>
  </w:style>
  <w:style w:type="paragraph" w:styleId="3">
    <w:name w:val="heading 3"/>
    <w:basedOn w:val="a"/>
    <w:next w:val="a"/>
    <w:link w:val="30"/>
    <w:uiPriority w:val="9"/>
    <w:semiHidden/>
    <w:unhideWhenUsed/>
    <w:qFormat/>
    <w:rsid w:val="00E818AF"/>
    <w:pPr>
      <w:keepNext/>
      <w:spacing w:after="0" w:line="240" w:lineRule="auto"/>
      <w:jc w:val="center"/>
      <w:outlineLvl w:val="2"/>
    </w:pPr>
    <w:rPr>
      <w:rFonts w:ascii="Times New Roman" w:eastAsia="Times New Roman" w:hAnsi="Times New Roman" w:cs="Times New Roman"/>
      <w:b/>
      <w:kern w:val="0"/>
      <w:sz w:val="24"/>
      <w:szCs w:val="24"/>
      <w:lang w:eastAsia="ru-RU"/>
      <w14:ligatures w14:val="none"/>
    </w:rPr>
  </w:style>
  <w:style w:type="paragraph" w:styleId="4">
    <w:name w:val="heading 4"/>
    <w:basedOn w:val="a"/>
    <w:next w:val="a"/>
    <w:link w:val="40"/>
    <w:uiPriority w:val="9"/>
    <w:semiHidden/>
    <w:unhideWhenUsed/>
    <w:qFormat/>
    <w:rsid w:val="00E818AF"/>
    <w:pPr>
      <w:keepNext/>
      <w:tabs>
        <w:tab w:val="left" w:pos="864"/>
      </w:tabs>
      <w:spacing w:before="240" w:after="60" w:line="240" w:lineRule="auto"/>
      <w:ind w:left="864" w:hanging="864"/>
      <w:jc w:val="both"/>
      <w:outlineLvl w:val="3"/>
    </w:pPr>
    <w:rPr>
      <w:rFonts w:ascii="Arial" w:eastAsia="Arial" w:hAnsi="Arial" w:cs="Arial"/>
      <w:kern w:val="0"/>
      <w:sz w:val="24"/>
      <w:szCs w:val="24"/>
      <w:lang w:eastAsia="ru-RU"/>
      <w14:ligatures w14:val="none"/>
    </w:rPr>
  </w:style>
  <w:style w:type="paragraph" w:styleId="5">
    <w:name w:val="heading 5"/>
    <w:basedOn w:val="a"/>
    <w:next w:val="a"/>
    <w:link w:val="50"/>
    <w:uiPriority w:val="9"/>
    <w:semiHidden/>
    <w:unhideWhenUsed/>
    <w:qFormat/>
    <w:rsid w:val="00E818AF"/>
    <w:pPr>
      <w:tabs>
        <w:tab w:val="left" w:pos="1008"/>
      </w:tabs>
      <w:spacing w:before="240" w:after="60" w:line="240" w:lineRule="auto"/>
      <w:ind w:left="1008" w:hanging="1008"/>
      <w:jc w:val="both"/>
      <w:outlineLvl w:val="4"/>
    </w:pPr>
    <w:rPr>
      <w:rFonts w:ascii="Times New Roman" w:eastAsia="Times New Roman" w:hAnsi="Times New Roman" w:cs="Times New Roman"/>
      <w:kern w:val="0"/>
      <w:lang w:eastAsia="ru-RU"/>
      <w14:ligatures w14:val="none"/>
    </w:rPr>
  </w:style>
  <w:style w:type="paragraph" w:styleId="6">
    <w:name w:val="heading 6"/>
    <w:basedOn w:val="a"/>
    <w:next w:val="a"/>
    <w:link w:val="60"/>
    <w:uiPriority w:val="9"/>
    <w:semiHidden/>
    <w:unhideWhenUsed/>
    <w:qFormat/>
    <w:rsid w:val="00E818AF"/>
    <w:pPr>
      <w:tabs>
        <w:tab w:val="left" w:pos="1152"/>
      </w:tabs>
      <w:spacing w:before="240" w:after="60" w:line="240" w:lineRule="auto"/>
      <w:ind w:left="1152" w:hanging="1152"/>
      <w:jc w:val="both"/>
      <w:outlineLvl w:val="5"/>
    </w:pPr>
    <w:rPr>
      <w:rFonts w:ascii="Times New Roman" w:eastAsia="Times New Roman" w:hAnsi="Times New Roman" w:cs="Times New Roman"/>
      <w:i/>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8 Знак"/>
    <w:basedOn w:val="a"/>
    <w:link w:val="a4"/>
    <w:uiPriority w:val="99"/>
    <w:unhideWhenUsed/>
    <w:rsid w:val="008F5F61"/>
    <w:pPr>
      <w:spacing w:after="0" w:line="240" w:lineRule="auto"/>
    </w:pPr>
    <w:rPr>
      <w:sz w:val="20"/>
      <w:szCs w:val="20"/>
    </w:rPr>
  </w:style>
  <w:style w:type="character" w:customStyle="1" w:styleId="a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3"/>
    <w:uiPriority w:val="99"/>
    <w:rsid w:val="008F5F61"/>
    <w:rPr>
      <w:sz w:val="20"/>
      <w:szCs w:val="20"/>
    </w:rPr>
  </w:style>
  <w:style w:type="character" w:styleId="a5">
    <w:name w:val="footnote reference"/>
    <w:basedOn w:val="a0"/>
    <w:uiPriority w:val="99"/>
    <w:unhideWhenUsed/>
    <w:rsid w:val="008F5F61"/>
    <w:rPr>
      <w:vertAlign w:val="superscript"/>
    </w:rPr>
  </w:style>
  <w:style w:type="table" w:styleId="a6">
    <w:name w:val="Table Grid"/>
    <w:basedOn w:val="a1"/>
    <w:uiPriority w:val="39"/>
    <w:qFormat/>
    <w:rsid w:val="008F5F61"/>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Маркер,UL,Абзац маркированнный,Table-Normal,RSHB_Table-Normal,Предусловия,ТЗ список,Абзац списка литеральный,Bullet List,FooterText,numbered,Paragraphe de liste1,lp1,A_маркированный_список,SL_Абзац списка,1,Варианты ответов,Булет1,1Булет"/>
    <w:basedOn w:val="a"/>
    <w:link w:val="a8"/>
    <w:uiPriority w:val="34"/>
    <w:qFormat/>
    <w:rsid w:val="008F5F61"/>
    <w:pPr>
      <w:ind w:left="720"/>
      <w:contextualSpacing/>
    </w:pPr>
  </w:style>
  <w:style w:type="character" w:styleId="a9">
    <w:name w:val="Hyperlink"/>
    <w:basedOn w:val="a0"/>
    <w:uiPriority w:val="99"/>
    <w:unhideWhenUsed/>
    <w:rsid w:val="00EC3490"/>
    <w:rPr>
      <w:color w:val="0563C1" w:themeColor="hyperlink"/>
      <w:u w:val="single"/>
    </w:rPr>
  </w:style>
  <w:style w:type="character" w:styleId="aa">
    <w:name w:val="Unresolved Mention"/>
    <w:basedOn w:val="a0"/>
    <w:uiPriority w:val="99"/>
    <w:semiHidden/>
    <w:unhideWhenUsed/>
    <w:rsid w:val="00EC3490"/>
    <w:rPr>
      <w:color w:val="605E5C"/>
      <w:shd w:val="clear" w:color="auto" w:fill="E1DFDD"/>
    </w:rPr>
  </w:style>
  <w:style w:type="paragraph" w:styleId="ab">
    <w:name w:val="annotation text"/>
    <w:basedOn w:val="a"/>
    <w:link w:val="ac"/>
    <w:uiPriority w:val="99"/>
    <w:semiHidden/>
    <w:unhideWhenUsed/>
    <w:rsid w:val="002A3DEB"/>
    <w:pPr>
      <w:spacing w:after="0" w:line="240" w:lineRule="auto"/>
    </w:pPr>
    <w:rPr>
      <w:rFonts w:ascii="Times New Roman" w:eastAsia="Calibri" w:hAnsi="Times New Roman" w:cs="Times New Roman"/>
      <w:kern w:val="0"/>
      <w:sz w:val="20"/>
      <w:szCs w:val="20"/>
      <w:lang w:eastAsia="ru-RU"/>
      <w14:ligatures w14:val="none"/>
    </w:rPr>
  </w:style>
  <w:style w:type="character" w:customStyle="1" w:styleId="ac">
    <w:name w:val="Текст примечания Знак"/>
    <w:basedOn w:val="a0"/>
    <w:link w:val="ab"/>
    <w:uiPriority w:val="99"/>
    <w:semiHidden/>
    <w:rsid w:val="002A3DEB"/>
    <w:rPr>
      <w:rFonts w:ascii="Times New Roman" w:eastAsia="Calibri" w:hAnsi="Times New Roman" w:cs="Times New Roman"/>
      <w:kern w:val="0"/>
      <w:sz w:val="20"/>
      <w:szCs w:val="20"/>
      <w:lang w:eastAsia="ru-RU"/>
      <w14:ligatures w14:val="none"/>
    </w:rPr>
  </w:style>
  <w:style w:type="character" w:styleId="ad">
    <w:name w:val="annotation reference"/>
    <w:basedOn w:val="a0"/>
    <w:uiPriority w:val="99"/>
    <w:semiHidden/>
    <w:unhideWhenUsed/>
    <w:rsid w:val="002A3DEB"/>
    <w:rPr>
      <w:sz w:val="16"/>
      <w:szCs w:val="16"/>
    </w:rPr>
  </w:style>
  <w:style w:type="table" w:customStyle="1" w:styleId="TableNormal">
    <w:name w:val="Table Normal"/>
    <w:unhideWhenUsed/>
    <w:qFormat/>
    <w:rsid w:val="001C6DA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ConsPlusNormal">
    <w:name w:val="ConsPlusNormal"/>
    <w:link w:val="ConsPlusNormal0"/>
    <w:qFormat/>
    <w:rsid w:val="0030008A"/>
    <w:pPr>
      <w:widowControl w:val="0"/>
      <w:autoSpaceDE w:val="0"/>
      <w:autoSpaceDN w:val="0"/>
      <w:spacing w:after="0" w:line="240" w:lineRule="auto"/>
    </w:pPr>
    <w:rPr>
      <w:rFonts w:ascii="Calibri" w:eastAsia="Times New Roman" w:hAnsi="Calibri" w:cs="Calibri"/>
      <w:kern w:val="0"/>
      <w:szCs w:val="20"/>
      <w:lang w:eastAsia="ru-RU"/>
      <w14:ligatures w14:val="none"/>
    </w:rPr>
  </w:style>
  <w:style w:type="character" w:customStyle="1" w:styleId="ConsPlusNormal0">
    <w:name w:val="ConsPlusNormal Знак"/>
    <w:link w:val="ConsPlusNormal"/>
    <w:locked/>
    <w:rsid w:val="0030008A"/>
    <w:rPr>
      <w:rFonts w:ascii="Calibri" w:eastAsia="Times New Roman" w:hAnsi="Calibri" w:cs="Calibri"/>
      <w:kern w:val="0"/>
      <w:szCs w:val="20"/>
      <w:lang w:eastAsia="ru-RU"/>
      <w14:ligatures w14:val="none"/>
    </w:rPr>
  </w:style>
  <w:style w:type="character" w:customStyle="1" w:styleId="a8">
    <w:name w:val="Абзац списка Знак"/>
    <w:aliases w:val="Маркер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lp1 Знак"/>
    <w:link w:val="a7"/>
    <w:uiPriority w:val="34"/>
    <w:qFormat/>
    <w:rsid w:val="0030008A"/>
  </w:style>
  <w:style w:type="character" w:customStyle="1" w:styleId="ae">
    <w:name w:val="Подпись к таблице_"/>
    <w:basedOn w:val="a0"/>
    <w:link w:val="11"/>
    <w:rsid w:val="0030008A"/>
    <w:rPr>
      <w:sz w:val="19"/>
      <w:szCs w:val="19"/>
      <w:shd w:val="clear" w:color="auto" w:fill="FFFFFF"/>
    </w:rPr>
  </w:style>
  <w:style w:type="paragraph" w:customStyle="1" w:styleId="11">
    <w:name w:val="Подпись к таблице1"/>
    <w:basedOn w:val="a"/>
    <w:link w:val="ae"/>
    <w:rsid w:val="0030008A"/>
    <w:pPr>
      <w:widowControl w:val="0"/>
      <w:shd w:val="clear" w:color="auto" w:fill="FFFFFF"/>
      <w:spacing w:after="0" w:line="240" w:lineRule="atLeast"/>
    </w:pPr>
    <w:rPr>
      <w:sz w:val="19"/>
      <w:szCs w:val="19"/>
    </w:rPr>
  </w:style>
  <w:style w:type="paragraph" w:styleId="af">
    <w:name w:val="endnote text"/>
    <w:basedOn w:val="a"/>
    <w:link w:val="af0"/>
    <w:uiPriority w:val="99"/>
    <w:semiHidden/>
    <w:unhideWhenUsed/>
    <w:rsid w:val="002C61C1"/>
    <w:pPr>
      <w:spacing w:after="0" w:line="240" w:lineRule="auto"/>
      <w:jc w:val="both"/>
    </w:pPr>
    <w:rPr>
      <w:sz w:val="20"/>
      <w:szCs w:val="20"/>
    </w:rPr>
  </w:style>
  <w:style w:type="character" w:customStyle="1" w:styleId="af0">
    <w:name w:val="Текст концевой сноски Знак"/>
    <w:basedOn w:val="a0"/>
    <w:link w:val="af"/>
    <w:uiPriority w:val="99"/>
    <w:semiHidden/>
    <w:rsid w:val="002C61C1"/>
    <w:rPr>
      <w:sz w:val="20"/>
      <w:szCs w:val="20"/>
    </w:rPr>
  </w:style>
  <w:style w:type="paragraph" w:customStyle="1" w:styleId="2-11">
    <w:name w:val="2-11"/>
    <w:basedOn w:val="a"/>
    <w:qFormat/>
    <w:rsid w:val="00C77B70"/>
    <w:pPr>
      <w:suppressAutoHyphens/>
      <w:spacing w:after="60" w:line="240" w:lineRule="auto"/>
      <w:jc w:val="both"/>
    </w:pPr>
    <w:rPr>
      <w:rFonts w:ascii="Times New Roman" w:eastAsia="Times New Roman" w:hAnsi="Times New Roman" w:cs="Times New Roman"/>
      <w:kern w:val="0"/>
      <w:sz w:val="24"/>
      <w:szCs w:val="24"/>
      <w:lang w:eastAsia="ru-RU"/>
      <w14:ligatures w14:val="none"/>
    </w:rPr>
  </w:style>
  <w:style w:type="paragraph" w:customStyle="1" w:styleId="23">
    <w:name w:val="Основной текст (23)"/>
    <w:basedOn w:val="a"/>
    <w:uiPriority w:val="99"/>
    <w:qFormat/>
    <w:rsid w:val="00C77B70"/>
    <w:pPr>
      <w:widowControl w:val="0"/>
      <w:shd w:val="clear" w:color="auto" w:fill="FFFFFF"/>
      <w:suppressAutoHyphens/>
      <w:spacing w:after="0" w:line="240" w:lineRule="atLeast"/>
      <w:jc w:val="both"/>
    </w:pPr>
    <w:rPr>
      <w:rFonts w:eastAsiaTheme="minorEastAsia"/>
      <w:b/>
      <w:bCs/>
      <w:spacing w:val="102"/>
      <w:kern w:val="0"/>
      <w:sz w:val="32"/>
      <w:szCs w:val="32"/>
      <w:lang w:eastAsia="ru-RU"/>
      <w14:ligatures w14:val="none"/>
    </w:rPr>
  </w:style>
  <w:style w:type="character" w:customStyle="1" w:styleId="10">
    <w:name w:val="Заголовок 1 Знак"/>
    <w:basedOn w:val="a0"/>
    <w:link w:val="1"/>
    <w:uiPriority w:val="9"/>
    <w:rsid w:val="00E818AF"/>
    <w:rPr>
      <w:rFonts w:ascii="Times New Roman" w:eastAsia="Times New Roman" w:hAnsi="Times New Roman" w:cs="Times New Roman"/>
      <w:b/>
      <w:kern w:val="0"/>
      <w:sz w:val="20"/>
      <w:szCs w:val="20"/>
      <w:lang w:eastAsia="ru-RU"/>
      <w14:ligatures w14:val="none"/>
    </w:rPr>
  </w:style>
  <w:style w:type="character" w:customStyle="1" w:styleId="20">
    <w:name w:val="Заголовок 2 Знак"/>
    <w:basedOn w:val="a0"/>
    <w:link w:val="2"/>
    <w:uiPriority w:val="9"/>
    <w:semiHidden/>
    <w:rsid w:val="00E818AF"/>
    <w:rPr>
      <w:rFonts w:ascii="Times New Roman" w:eastAsia="Times New Roman" w:hAnsi="Times New Roman" w:cs="Times New Roman"/>
      <w:b/>
      <w:kern w:val="0"/>
      <w:sz w:val="24"/>
      <w:szCs w:val="24"/>
      <w:lang w:eastAsia="ru-RU"/>
      <w14:ligatures w14:val="none"/>
    </w:rPr>
  </w:style>
  <w:style w:type="character" w:customStyle="1" w:styleId="30">
    <w:name w:val="Заголовок 3 Знак"/>
    <w:basedOn w:val="a0"/>
    <w:link w:val="3"/>
    <w:uiPriority w:val="9"/>
    <w:semiHidden/>
    <w:rsid w:val="00E818AF"/>
    <w:rPr>
      <w:rFonts w:ascii="Times New Roman" w:eastAsia="Times New Roman" w:hAnsi="Times New Roman" w:cs="Times New Roman"/>
      <w:b/>
      <w:kern w:val="0"/>
      <w:sz w:val="24"/>
      <w:szCs w:val="24"/>
      <w:lang w:eastAsia="ru-RU"/>
      <w14:ligatures w14:val="none"/>
    </w:rPr>
  </w:style>
  <w:style w:type="character" w:customStyle="1" w:styleId="40">
    <w:name w:val="Заголовок 4 Знак"/>
    <w:basedOn w:val="a0"/>
    <w:link w:val="4"/>
    <w:uiPriority w:val="9"/>
    <w:semiHidden/>
    <w:rsid w:val="00E818AF"/>
    <w:rPr>
      <w:rFonts w:ascii="Arial" w:eastAsia="Arial" w:hAnsi="Arial" w:cs="Arial"/>
      <w:kern w:val="0"/>
      <w:sz w:val="24"/>
      <w:szCs w:val="24"/>
      <w:lang w:eastAsia="ru-RU"/>
      <w14:ligatures w14:val="none"/>
    </w:rPr>
  </w:style>
  <w:style w:type="character" w:customStyle="1" w:styleId="50">
    <w:name w:val="Заголовок 5 Знак"/>
    <w:basedOn w:val="a0"/>
    <w:link w:val="5"/>
    <w:uiPriority w:val="9"/>
    <w:semiHidden/>
    <w:rsid w:val="00E818AF"/>
    <w:rPr>
      <w:rFonts w:ascii="Times New Roman" w:eastAsia="Times New Roman" w:hAnsi="Times New Roman" w:cs="Times New Roman"/>
      <w:kern w:val="0"/>
      <w:lang w:eastAsia="ru-RU"/>
      <w14:ligatures w14:val="none"/>
    </w:rPr>
  </w:style>
  <w:style w:type="character" w:customStyle="1" w:styleId="60">
    <w:name w:val="Заголовок 6 Знак"/>
    <w:basedOn w:val="a0"/>
    <w:link w:val="6"/>
    <w:uiPriority w:val="9"/>
    <w:semiHidden/>
    <w:rsid w:val="00E818AF"/>
    <w:rPr>
      <w:rFonts w:ascii="Times New Roman" w:eastAsia="Times New Roman" w:hAnsi="Times New Roman" w:cs="Times New Roman"/>
      <w:i/>
      <w:kern w:val="0"/>
      <w:lang w:eastAsia="ru-RU"/>
      <w14:ligatures w14:val="none"/>
    </w:rPr>
  </w:style>
  <w:style w:type="paragraph" w:styleId="af1">
    <w:name w:val="Title"/>
    <w:basedOn w:val="a"/>
    <w:next w:val="a"/>
    <w:link w:val="af2"/>
    <w:uiPriority w:val="10"/>
    <w:qFormat/>
    <w:rsid w:val="00E818AF"/>
    <w:pPr>
      <w:spacing w:after="0" w:line="240" w:lineRule="auto"/>
    </w:pPr>
    <w:rPr>
      <w:rFonts w:ascii="Arial" w:eastAsia="Arial" w:hAnsi="Arial" w:cs="Arial"/>
      <w:b/>
      <w:kern w:val="0"/>
      <w:sz w:val="32"/>
      <w:szCs w:val="32"/>
      <w:lang w:eastAsia="ru-RU"/>
      <w14:ligatures w14:val="none"/>
    </w:rPr>
  </w:style>
  <w:style w:type="character" w:customStyle="1" w:styleId="af2">
    <w:name w:val="Заголовок Знак"/>
    <w:basedOn w:val="a0"/>
    <w:link w:val="af1"/>
    <w:uiPriority w:val="10"/>
    <w:rsid w:val="00E818AF"/>
    <w:rPr>
      <w:rFonts w:ascii="Arial" w:eastAsia="Arial" w:hAnsi="Arial" w:cs="Arial"/>
      <w:b/>
      <w:kern w:val="0"/>
      <w:sz w:val="32"/>
      <w:szCs w:val="32"/>
      <w:lang w:eastAsia="ru-RU"/>
      <w14:ligatures w14:val="none"/>
    </w:rPr>
  </w:style>
  <w:style w:type="paragraph" w:styleId="af3">
    <w:name w:val="Subtitle"/>
    <w:basedOn w:val="a"/>
    <w:next w:val="a"/>
    <w:link w:val="af4"/>
    <w:uiPriority w:val="11"/>
    <w:qFormat/>
    <w:rsid w:val="00E818AF"/>
    <w:rPr>
      <w:rFonts w:ascii="Arial" w:eastAsia="Arial" w:hAnsi="Arial" w:cs="Arial"/>
      <w:kern w:val="0"/>
      <w:sz w:val="24"/>
      <w:szCs w:val="24"/>
      <w:lang w:eastAsia="ru-RU"/>
      <w14:ligatures w14:val="none"/>
    </w:rPr>
  </w:style>
  <w:style w:type="character" w:customStyle="1" w:styleId="af4">
    <w:name w:val="Подзаголовок Знак"/>
    <w:basedOn w:val="a0"/>
    <w:link w:val="af3"/>
    <w:uiPriority w:val="11"/>
    <w:rsid w:val="00E818AF"/>
    <w:rPr>
      <w:rFonts w:ascii="Arial" w:eastAsia="Arial" w:hAnsi="Arial" w:cs="Arial"/>
      <w:kern w:val="0"/>
      <w:sz w:val="24"/>
      <w:szCs w:val="24"/>
      <w:lang w:eastAsia="ru-RU"/>
      <w14:ligatures w14:val="none"/>
    </w:rPr>
  </w:style>
  <w:style w:type="paragraph" w:styleId="af5">
    <w:name w:val="Balloon Text"/>
    <w:basedOn w:val="a"/>
    <w:link w:val="af6"/>
    <w:uiPriority w:val="99"/>
    <w:semiHidden/>
    <w:unhideWhenUsed/>
    <w:rsid w:val="00E818AF"/>
    <w:pPr>
      <w:spacing w:after="0" w:line="240" w:lineRule="auto"/>
    </w:pPr>
    <w:rPr>
      <w:rFonts w:ascii="Segoe UI" w:eastAsia="Calibri" w:hAnsi="Segoe UI" w:cs="Segoe UI"/>
      <w:kern w:val="0"/>
      <w:sz w:val="18"/>
      <w:szCs w:val="18"/>
      <w:lang w:eastAsia="ru-RU"/>
      <w14:ligatures w14:val="none"/>
    </w:rPr>
  </w:style>
  <w:style w:type="character" w:customStyle="1" w:styleId="af6">
    <w:name w:val="Текст выноски Знак"/>
    <w:basedOn w:val="a0"/>
    <w:link w:val="af5"/>
    <w:uiPriority w:val="99"/>
    <w:semiHidden/>
    <w:rsid w:val="00E818AF"/>
    <w:rPr>
      <w:rFonts w:ascii="Segoe UI" w:eastAsia="Calibri" w:hAnsi="Segoe UI" w:cs="Segoe UI"/>
      <w:kern w:val="0"/>
      <w:sz w:val="18"/>
      <w:szCs w:val="18"/>
      <w:lang w:eastAsia="ru-RU"/>
      <w14:ligatures w14:val="none"/>
    </w:rPr>
  </w:style>
  <w:style w:type="paragraph" w:styleId="af7">
    <w:name w:val="No Spacing"/>
    <w:aliases w:val="Жирный"/>
    <w:link w:val="af8"/>
    <w:uiPriority w:val="1"/>
    <w:qFormat/>
    <w:rsid w:val="00FB3B12"/>
    <w:pPr>
      <w:spacing w:after="0" w:line="240" w:lineRule="auto"/>
    </w:pPr>
    <w:rPr>
      <w:rFonts w:ascii="Calibri" w:eastAsia="Times New Roman" w:hAnsi="Calibri" w:cs="Times New Roman"/>
      <w:kern w:val="0"/>
      <w14:ligatures w14:val="none"/>
    </w:rPr>
  </w:style>
  <w:style w:type="character" w:customStyle="1" w:styleId="af8">
    <w:name w:val="Без интервала Знак"/>
    <w:aliases w:val="Жирный Знак"/>
    <w:link w:val="af7"/>
    <w:uiPriority w:val="1"/>
    <w:rsid w:val="00FB3B12"/>
    <w:rPr>
      <w:rFonts w:ascii="Calibri" w:eastAsia="Times New Roman" w:hAnsi="Calibri" w:cs="Times New Roman"/>
      <w:kern w:val="0"/>
      <w14:ligatures w14:val="none"/>
    </w:rPr>
  </w:style>
  <w:style w:type="paragraph" w:styleId="af9">
    <w:name w:val="header"/>
    <w:basedOn w:val="a"/>
    <w:link w:val="afa"/>
    <w:uiPriority w:val="99"/>
    <w:semiHidden/>
    <w:unhideWhenUsed/>
    <w:rsid w:val="00FB3B12"/>
    <w:pPr>
      <w:tabs>
        <w:tab w:val="center" w:pos="4677"/>
        <w:tab w:val="right" w:pos="9355"/>
      </w:tabs>
      <w:spacing w:after="0" w:line="240" w:lineRule="auto"/>
    </w:pPr>
    <w:rPr>
      <w:kern w:val="0"/>
      <w14:ligatures w14:val="none"/>
    </w:rPr>
  </w:style>
  <w:style w:type="character" w:customStyle="1" w:styleId="afa">
    <w:name w:val="Верхний колонтитул Знак"/>
    <w:basedOn w:val="a0"/>
    <w:link w:val="af9"/>
    <w:uiPriority w:val="99"/>
    <w:semiHidden/>
    <w:rsid w:val="00FB3B12"/>
    <w:rPr>
      <w:kern w:val="0"/>
      <w14:ligatures w14:val="none"/>
    </w:rPr>
  </w:style>
  <w:style w:type="paragraph" w:styleId="afb">
    <w:name w:val="footer"/>
    <w:basedOn w:val="a"/>
    <w:link w:val="afc"/>
    <w:uiPriority w:val="99"/>
    <w:semiHidden/>
    <w:unhideWhenUsed/>
    <w:rsid w:val="00FB3B12"/>
    <w:pPr>
      <w:tabs>
        <w:tab w:val="center" w:pos="4677"/>
        <w:tab w:val="right" w:pos="9355"/>
      </w:tabs>
      <w:spacing w:after="0" w:line="240" w:lineRule="auto"/>
    </w:pPr>
    <w:rPr>
      <w:kern w:val="0"/>
      <w14:ligatures w14:val="none"/>
    </w:rPr>
  </w:style>
  <w:style w:type="character" w:customStyle="1" w:styleId="afc">
    <w:name w:val="Нижний колонтитул Знак"/>
    <w:basedOn w:val="a0"/>
    <w:link w:val="afb"/>
    <w:uiPriority w:val="99"/>
    <w:semiHidden/>
    <w:rsid w:val="00FB3B12"/>
    <w:rPr>
      <w:kern w:val="0"/>
      <w14:ligatures w14:val="none"/>
    </w:rPr>
  </w:style>
  <w:style w:type="paragraph" w:styleId="afd">
    <w:name w:val="annotation subject"/>
    <w:basedOn w:val="ab"/>
    <w:next w:val="ab"/>
    <w:link w:val="afe"/>
    <w:uiPriority w:val="99"/>
    <w:semiHidden/>
    <w:unhideWhenUsed/>
    <w:rsid w:val="00FB3B12"/>
    <w:pPr>
      <w:spacing w:after="160"/>
    </w:pPr>
    <w:rPr>
      <w:rFonts w:asciiTheme="minorHAnsi" w:eastAsiaTheme="minorHAnsi" w:hAnsiTheme="minorHAnsi" w:cstheme="minorBidi"/>
      <w:b/>
      <w:bCs/>
      <w:lang w:eastAsia="en-US"/>
    </w:rPr>
  </w:style>
  <w:style w:type="character" w:customStyle="1" w:styleId="afe">
    <w:name w:val="Тема примечания Знак"/>
    <w:basedOn w:val="ac"/>
    <w:link w:val="afd"/>
    <w:uiPriority w:val="99"/>
    <w:semiHidden/>
    <w:rsid w:val="00FB3B12"/>
    <w:rPr>
      <w:rFonts w:ascii="Times New Roman" w:eastAsia="Calibri" w:hAnsi="Times New Roman" w:cs="Times New Roman"/>
      <w:b/>
      <w:bCs/>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002308">
      <w:bodyDiv w:val="1"/>
      <w:marLeft w:val="0"/>
      <w:marRight w:val="0"/>
      <w:marTop w:val="0"/>
      <w:marBottom w:val="0"/>
      <w:divBdr>
        <w:top w:val="none" w:sz="0" w:space="0" w:color="auto"/>
        <w:left w:val="none" w:sz="0" w:space="0" w:color="auto"/>
        <w:bottom w:val="none" w:sz="0" w:space="0" w:color="auto"/>
        <w:right w:val="none" w:sz="0" w:space="0" w:color="auto"/>
      </w:divBdr>
    </w:div>
    <w:div w:id="847406780">
      <w:bodyDiv w:val="1"/>
      <w:marLeft w:val="0"/>
      <w:marRight w:val="0"/>
      <w:marTop w:val="0"/>
      <w:marBottom w:val="0"/>
      <w:divBdr>
        <w:top w:val="none" w:sz="0" w:space="0" w:color="auto"/>
        <w:left w:val="none" w:sz="0" w:space="0" w:color="auto"/>
        <w:bottom w:val="none" w:sz="0" w:space="0" w:color="auto"/>
        <w:right w:val="none" w:sz="0" w:space="0" w:color="auto"/>
      </w:divBdr>
    </w:div>
    <w:div w:id="848518235">
      <w:bodyDiv w:val="1"/>
      <w:marLeft w:val="0"/>
      <w:marRight w:val="0"/>
      <w:marTop w:val="0"/>
      <w:marBottom w:val="0"/>
      <w:divBdr>
        <w:top w:val="none" w:sz="0" w:space="0" w:color="auto"/>
        <w:left w:val="none" w:sz="0" w:space="0" w:color="auto"/>
        <w:bottom w:val="none" w:sz="0" w:space="0" w:color="auto"/>
        <w:right w:val="none" w:sz="0" w:space="0" w:color="auto"/>
      </w:divBdr>
    </w:div>
    <w:div w:id="987510558">
      <w:bodyDiv w:val="1"/>
      <w:marLeft w:val="0"/>
      <w:marRight w:val="0"/>
      <w:marTop w:val="0"/>
      <w:marBottom w:val="0"/>
      <w:divBdr>
        <w:top w:val="none" w:sz="0" w:space="0" w:color="auto"/>
        <w:left w:val="none" w:sz="0" w:space="0" w:color="auto"/>
        <w:bottom w:val="none" w:sz="0" w:space="0" w:color="auto"/>
        <w:right w:val="none" w:sz="0" w:space="0" w:color="auto"/>
      </w:divBdr>
    </w:div>
    <w:div w:id="1757747117">
      <w:bodyDiv w:val="1"/>
      <w:marLeft w:val="0"/>
      <w:marRight w:val="0"/>
      <w:marTop w:val="0"/>
      <w:marBottom w:val="0"/>
      <w:divBdr>
        <w:top w:val="none" w:sz="0" w:space="0" w:color="auto"/>
        <w:left w:val="none" w:sz="0" w:space="0" w:color="auto"/>
        <w:bottom w:val="none" w:sz="0" w:space="0" w:color="auto"/>
        <w:right w:val="none" w:sz="0" w:space="0" w:color="auto"/>
      </w:divBdr>
    </w:div>
    <w:div w:id="1796898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116\&#1086;&#1090;&#1076;&#1077;&#1083;%20&#1088;&#1077;&#1089;&#1091;&#1088;&#1089;&#1085;&#1086;&#1075;&#1086;%20&#1086;&#1073;&#1077;&#1089;&#1087;&#1077;&#1095;&#1077;&#1085;&#1080;&#1103;\&#1058;&#1054;&#1056;&#1043;&#1048;\&#1054;&#1073;&#1091;&#1093;&#1086;&#1074;&#1072;\223%20&#1060;&#1047;%202024\&#1040;&#1059;&#1050;&#1062;&#1048;&#1054;&#1053;\&#1054;&#1090;&#1076;&#1077;&#1083;%20&#1084;&#1077;&#1076;.&#1086;&#1073;&#1086;&#1088;&#1091;&#1076;&#1086;&#1074;&#1072;&#1085;&#1080;&#1103;\&#1056;&#1077;&#1084;&#1086;&#1085;&#1090;%20&#1074;&#1080;&#1076;&#1077;&#1086;&#1073;&#1088;&#1086;&#1085;&#1093;&#1086;&#1089;&#1082;&#1086;&#1087;&#1072;%20Fujifilm%20EB-530&#1053;%20(5B087K022)%201%20395%20000,00\&#1055;&#1088;&#1080;&#1083;&#1086;&#1078;&#1077;&#1085;&#1080;&#1077;%203%20&#1055;&#1088;&#1086;&#1077;&#1082;&#1090;%20&#1076;&#1086;&#1075;&#1086;&#1074;&#1086;&#1088;&#1072;.doc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od@uralonc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 TargetMode="External"/><Relationship Id="rId5" Type="http://schemas.openxmlformats.org/officeDocument/2006/relationships/webSettings" Target="webSettings.xml"/><Relationship Id="rId10" Type="http://schemas.openxmlformats.org/officeDocument/2006/relationships/hyperlink" Target="mailto:fedorov.m@uralonco.ru" TargetMode="External"/><Relationship Id="rId4" Type="http://schemas.openxmlformats.org/officeDocument/2006/relationships/settings" Target="settings.xml"/><Relationship Id="rId9" Type="http://schemas.openxmlformats.org/officeDocument/2006/relationships/hyperlink" Target="mailto:hohryakova.a@uralonco.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6920A-4F02-4D6E-A2BC-8518375CE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TotalTime>
  <Pages>54</Pages>
  <Words>23804</Words>
  <Characters>135684</Characters>
  <Application>Microsoft Office Word</Application>
  <DocSecurity>0</DocSecurity>
  <Lines>1130</Lines>
  <Paragraphs>318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Пронина Елена Геннадьевна</cp:lastModifiedBy>
  <cp:revision>56</cp:revision>
  <cp:lastPrinted>2026-01-15T06:37:00Z</cp:lastPrinted>
  <dcterms:created xsi:type="dcterms:W3CDTF">2024-08-11T13:18:00Z</dcterms:created>
  <dcterms:modified xsi:type="dcterms:W3CDTF">2026-09-30T03:24:00Z</dcterms:modified>
</cp:coreProperties>
</file>