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1E1A9" w14:textId="0295A394" w:rsidR="00152AE1" w:rsidRDefault="00152AE1" w:rsidP="00B907B6">
      <w:pPr>
        <w:spacing w:line="240" w:lineRule="auto"/>
        <w:ind w:left="0" w:firstLine="567"/>
        <w:jc w:val="center"/>
        <w:rPr>
          <w:b/>
          <w:bCs/>
          <w:iCs/>
          <w:kern w:val="24"/>
          <w:szCs w:val="22"/>
          <w:lang w:val="en-US"/>
        </w:rPr>
      </w:pPr>
      <w:bookmarkStart w:id="0" w:name="sub_100"/>
      <w:r w:rsidRPr="009E6E8D">
        <w:rPr>
          <w:b/>
          <w:bCs/>
          <w:noProof/>
          <w:sz w:val="21"/>
          <w:szCs w:val="21"/>
        </w:rPr>
        <w:drawing>
          <wp:anchor distT="0" distB="0" distL="114300" distR="114300" simplePos="0" relativeHeight="251659264" behindDoc="0" locked="0" layoutInCell="1" allowOverlap="1" wp14:anchorId="584F59C3" wp14:editId="0571893D">
            <wp:simplePos x="0" y="0"/>
            <wp:positionH relativeFrom="margin">
              <wp:align>right</wp:align>
            </wp:positionH>
            <wp:positionV relativeFrom="paragraph">
              <wp:posOffset>6985</wp:posOffset>
            </wp:positionV>
            <wp:extent cx="567055" cy="487680"/>
            <wp:effectExtent l="0" t="0" r="4445" b="762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18"/>
                    <pic:cNvPicPr>
                      <a:picLocks noChangeAspect="1" noChangeArrowheads="1"/>
                    </pic:cNvPicPr>
                  </pic:nvPicPr>
                  <pic:blipFill rotWithShape="1">
                    <a:blip r:embed="rId8" cstate="print">
                      <a:duotone>
                        <a:srgbClr val="FFC000">
                          <a:shade val="45000"/>
                          <a:satMod val="135000"/>
                        </a:srgbClr>
                        <a:prstClr val="white"/>
                      </a:duotone>
                    </a:blip>
                    <a:srcRect l="33803" b="43363"/>
                    <a:stretch/>
                  </pic:blipFill>
                  <pic:spPr bwMode="auto">
                    <a:xfrm>
                      <a:off x="0" y="0"/>
                      <a:ext cx="567055" cy="487680"/>
                    </a:xfrm>
                    <a:prstGeom prst="rect">
                      <a:avLst/>
                    </a:prstGeom>
                    <a:solidFill>
                      <a:srgbClr val="F0EDE2"/>
                    </a:solidFill>
                    <a:ln>
                      <a:noFill/>
                    </a:ln>
                  </pic:spPr>
                </pic:pic>
              </a:graphicData>
            </a:graphic>
            <wp14:sizeRelH relativeFrom="margin">
              <wp14:pctWidth>0</wp14:pctWidth>
            </wp14:sizeRelH>
            <wp14:sizeRelV relativeFrom="margin">
              <wp14:pctHeight>0</wp14:pctHeight>
            </wp14:sizeRelV>
          </wp:anchor>
        </w:drawing>
      </w:r>
    </w:p>
    <w:p w14:paraId="44E568E8" w14:textId="4998B647" w:rsidR="00152AE1" w:rsidRDefault="00152AE1" w:rsidP="00B907B6">
      <w:pPr>
        <w:spacing w:line="240" w:lineRule="auto"/>
        <w:ind w:left="0" w:firstLine="567"/>
        <w:jc w:val="center"/>
        <w:rPr>
          <w:b/>
          <w:bCs/>
          <w:iCs/>
          <w:kern w:val="24"/>
          <w:szCs w:val="22"/>
          <w:lang w:val="en-US"/>
        </w:rPr>
      </w:pPr>
    </w:p>
    <w:p w14:paraId="06E72D78" w14:textId="25531C01" w:rsidR="00152AE1" w:rsidRDefault="00152AE1" w:rsidP="00B907B6">
      <w:pPr>
        <w:spacing w:line="240" w:lineRule="auto"/>
        <w:ind w:left="0" w:firstLine="567"/>
        <w:jc w:val="center"/>
        <w:rPr>
          <w:b/>
          <w:bCs/>
          <w:iCs/>
          <w:kern w:val="24"/>
          <w:szCs w:val="22"/>
          <w:lang w:val="en-US"/>
        </w:rPr>
      </w:pPr>
    </w:p>
    <w:p w14:paraId="48466420" w14:textId="021F5406" w:rsidR="002E48F0" w:rsidRPr="00DC11BE" w:rsidRDefault="002E48F0" w:rsidP="00B907B6">
      <w:pPr>
        <w:spacing w:line="240" w:lineRule="auto"/>
        <w:ind w:left="0" w:firstLine="567"/>
        <w:jc w:val="center"/>
        <w:rPr>
          <w:b/>
          <w:bCs/>
          <w:iCs/>
          <w:kern w:val="24"/>
          <w:szCs w:val="22"/>
        </w:rPr>
      </w:pPr>
      <w:r w:rsidRPr="00DC11BE">
        <w:rPr>
          <w:b/>
          <w:bCs/>
          <w:iCs/>
          <w:kern w:val="24"/>
          <w:szCs w:val="22"/>
        </w:rPr>
        <w:t>Договор № _______</w:t>
      </w:r>
    </w:p>
    <w:p w14:paraId="4F7C0B4C" w14:textId="77777777" w:rsidR="002E48F0" w:rsidRPr="00DC11BE" w:rsidRDefault="002E48F0" w:rsidP="00B907B6">
      <w:pPr>
        <w:spacing w:line="240" w:lineRule="auto"/>
        <w:ind w:left="0" w:firstLine="567"/>
        <w:jc w:val="center"/>
        <w:rPr>
          <w:b/>
          <w:bCs/>
          <w:iCs/>
          <w:kern w:val="24"/>
          <w:szCs w:val="22"/>
        </w:rPr>
      </w:pPr>
      <w:r w:rsidRPr="00DC11BE">
        <w:rPr>
          <w:b/>
          <w:bCs/>
          <w:iCs/>
          <w:kern w:val="24"/>
          <w:szCs w:val="22"/>
        </w:rPr>
        <w:t>поставки, монтажа и ввода в эксплуатацию оборудования</w:t>
      </w:r>
    </w:p>
    <w:p w14:paraId="64CA3D1F" w14:textId="77777777" w:rsidR="002E48F0" w:rsidRPr="00DC11BE" w:rsidRDefault="002E48F0" w:rsidP="00B907B6">
      <w:pPr>
        <w:spacing w:line="240" w:lineRule="auto"/>
        <w:ind w:left="0" w:firstLine="567"/>
        <w:jc w:val="center"/>
        <w:rPr>
          <w:b/>
          <w:bCs/>
          <w:iCs/>
          <w:kern w:val="24"/>
          <w:szCs w:val="22"/>
        </w:rPr>
      </w:pPr>
    </w:p>
    <w:p w14:paraId="3D97B849" w14:textId="701ED187" w:rsidR="002E48F0" w:rsidRPr="00DC11BE" w:rsidRDefault="002E48F0" w:rsidP="00B907B6">
      <w:pPr>
        <w:spacing w:line="240" w:lineRule="auto"/>
        <w:ind w:left="0" w:firstLine="567"/>
        <w:rPr>
          <w:bCs/>
          <w:iCs/>
          <w:kern w:val="24"/>
          <w:szCs w:val="22"/>
        </w:rPr>
      </w:pPr>
      <w:r w:rsidRPr="00DC11BE">
        <w:rPr>
          <w:bCs/>
          <w:iCs/>
          <w:kern w:val="24"/>
          <w:szCs w:val="22"/>
        </w:rPr>
        <w:t xml:space="preserve">г. Ялта </w:t>
      </w:r>
      <w:r w:rsidRPr="00DC11BE">
        <w:rPr>
          <w:bCs/>
          <w:iCs/>
          <w:kern w:val="24"/>
          <w:szCs w:val="22"/>
        </w:rPr>
        <w:tab/>
      </w:r>
      <w:r w:rsidRPr="00DC11BE">
        <w:rPr>
          <w:bCs/>
          <w:iCs/>
          <w:kern w:val="24"/>
          <w:szCs w:val="22"/>
        </w:rPr>
        <w:tab/>
      </w:r>
      <w:r w:rsidRPr="00DC11BE">
        <w:rPr>
          <w:bCs/>
          <w:iCs/>
          <w:kern w:val="24"/>
          <w:szCs w:val="22"/>
        </w:rPr>
        <w:tab/>
      </w:r>
      <w:r w:rsidRPr="00DC11BE">
        <w:rPr>
          <w:bCs/>
          <w:iCs/>
          <w:kern w:val="24"/>
          <w:szCs w:val="22"/>
        </w:rPr>
        <w:tab/>
      </w:r>
      <w:r w:rsidRPr="00DC11BE">
        <w:rPr>
          <w:bCs/>
          <w:iCs/>
          <w:kern w:val="24"/>
          <w:szCs w:val="22"/>
        </w:rPr>
        <w:tab/>
        <w:t xml:space="preserve">                   </w:t>
      </w:r>
      <w:r w:rsidR="00152AE1">
        <w:rPr>
          <w:bCs/>
          <w:iCs/>
          <w:kern w:val="24"/>
          <w:szCs w:val="22"/>
          <w:lang w:val="en-US"/>
        </w:rPr>
        <w:t xml:space="preserve">            </w:t>
      </w:r>
      <w:r w:rsidRPr="00DC11BE">
        <w:rPr>
          <w:bCs/>
          <w:iCs/>
          <w:kern w:val="24"/>
          <w:szCs w:val="22"/>
        </w:rPr>
        <w:t xml:space="preserve">                       </w:t>
      </w:r>
      <w:proofErr w:type="gramStart"/>
      <w:r w:rsidRPr="00DC11BE">
        <w:rPr>
          <w:bCs/>
          <w:iCs/>
          <w:kern w:val="24"/>
          <w:szCs w:val="22"/>
        </w:rPr>
        <w:t xml:space="preserve">   «</w:t>
      </w:r>
      <w:proofErr w:type="gramEnd"/>
      <w:r w:rsidRPr="00DC11BE">
        <w:rPr>
          <w:bCs/>
          <w:iCs/>
          <w:kern w:val="24"/>
          <w:szCs w:val="22"/>
        </w:rPr>
        <w:t xml:space="preserve">___» ___________ 202__ г. </w:t>
      </w:r>
    </w:p>
    <w:p w14:paraId="0085A330" w14:textId="77777777" w:rsidR="002E48F0" w:rsidRPr="00DC11BE" w:rsidRDefault="002E48F0" w:rsidP="00B907B6">
      <w:pPr>
        <w:spacing w:line="240" w:lineRule="auto"/>
        <w:ind w:left="0" w:firstLine="567"/>
        <w:rPr>
          <w:b/>
          <w:bCs/>
          <w:iCs/>
          <w:kern w:val="24"/>
          <w:szCs w:val="22"/>
        </w:rPr>
      </w:pPr>
    </w:p>
    <w:p w14:paraId="21D213AC" w14:textId="77777777" w:rsidR="002E48F0" w:rsidRPr="00DC11BE" w:rsidRDefault="002E48F0" w:rsidP="00B907B6">
      <w:pPr>
        <w:spacing w:line="240" w:lineRule="auto"/>
        <w:ind w:left="0" w:firstLine="567"/>
        <w:jc w:val="both"/>
        <w:rPr>
          <w:bCs/>
          <w:iCs/>
          <w:kern w:val="24"/>
          <w:szCs w:val="22"/>
        </w:rPr>
      </w:pPr>
      <w:r w:rsidRPr="00DC11BE">
        <w:rPr>
          <w:bCs/>
          <w:iCs/>
          <w:kern w:val="24"/>
          <w:szCs w:val="22"/>
        </w:rPr>
        <w:t>Общество с ограниченной ответственностью «________________», именуемое в дальнейшем «</w:t>
      </w:r>
      <w:r w:rsidRPr="00DC11BE">
        <w:rPr>
          <w:b/>
          <w:bCs/>
          <w:iCs/>
          <w:kern w:val="24"/>
          <w:szCs w:val="22"/>
        </w:rPr>
        <w:t>Исполнитель</w:t>
      </w:r>
      <w:r w:rsidRPr="00DC11BE">
        <w:rPr>
          <w:bCs/>
          <w:iCs/>
          <w:kern w:val="24"/>
          <w:szCs w:val="22"/>
        </w:rPr>
        <w:t xml:space="preserve">», в лице _________________________, действующего на основании _________, с одной стороны, и </w:t>
      </w:r>
    </w:p>
    <w:p w14:paraId="13497FE9" w14:textId="6F811057" w:rsidR="002E48F0" w:rsidRPr="00DC11BE" w:rsidRDefault="002E48F0" w:rsidP="00B907B6">
      <w:pPr>
        <w:spacing w:line="240" w:lineRule="auto"/>
        <w:ind w:left="0" w:firstLine="567"/>
        <w:jc w:val="both"/>
        <w:rPr>
          <w:bCs/>
          <w:iCs/>
          <w:kern w:val="24"/>
          <w:szCs w:val="22"/>
        </w:rPr>
      </w:pPr>
      <w:r w:rsidRPr="00DC11BE">
        <w:rPr>
          <w:b/>
          <w:bCs/>
          <w:iCs/>
          <w:kern w:val="24"/>
          <w:szCs w:val="22"/>
        </w:rPr>
        <w:t>Общество с ограниченной ответственностью «</w:t>
      </w:r>
      <w:r w:rsidR="006F715D" w:rsidRPr="006F715D">
        <w:rPr>
          <w:b/>
          <w:bCs/>
          <w:iCs/>
          <w:kern w:val="24"/>
          <w:szCs w:val="22"/>
        </w:rPr>
        <w:t>____________</w:t>
      </w:r>
      <w:r w:rsidRPr="00DC11BE">
        <w:rPr>
          <w:b/>
          <w:bCs/>
          <w:iCs/>
          <w:kern w:val="24"/>
          <w:szCs w:val="22"/>
        </w:rPr>
        <w:t>»</w:t>
      </w:r>
      <w:r w:rsidRPr="00DC11BE">
        <w:rPr>
          <w:bCs/>
          <w:iCs/>
          <w:kern w:val="24"/>
          <w:szCs w:val="22"/>
        </w:rPr>
        <w:t xml:space="preserve"> (ООО «</w:t>
      </w:r>
      <w:r w:rsidR="006F715D" w:rsidRPr="006F715D">
        <w:rPr>
          <w:bCs/>
          <w:iCs/>
          <w:kern w:val="24"/>
          <w:szCs w:val="22"/>
        </w:rPr>
        <w:t>_________</w:t>
      </w:r>
      <w:r w:rsidRPr="00DC11BE">
        <w:rPr>
          <w:bCs/>
          <w:iCs/>
          <w:kern w:val="24"/>
          <w:szCs w:val="22"/>
        </w:rPr>
        <w:t>»), именуемое в дальнейшем «</w:t>
      </w:r>
      <w:r w:rsidRPr="00DC11BE">
        <w:rPr>
          <w:b/>
          <w:bCs/>
          <w:iCs/>
          <w:kern w:val="24"/>
          <w:szCs w:val="22"/>
        </w:rPr>
        <w:t>Заказчик</w:t>
      </w:r>
      <w:r w:rsidRPr="00DC11BE">
        <w:rPr>
          <w:bCs/>
          <w:iCs/>
          <w:kern w:val="24"/>
          <w:szCs w:val="22"/>
        </w:rPr>
        <w:t xml:space="preserve">», в лице _________________________, действующего на основании _____________, с другой стороны, именуемые в дальнейшем «Стороны», а каждая отдельно – «Сторона», руководствуясь действующим законодательством Российской Федерации, заключили настоящий договор поставки, монтажа и ввода в эксплуатацию оборудования (далее – Договор) о нижеследующем: </w:t>
      </w:r>
      <w:r w:rsidRPr="00DC11BE">
        <w:rPr>
          <w:bCs/>
          <w:iCs/>
          <w:kern w:val="24"/>
          <w:szCs w:val="22"/>
        </w:rPr>
        <w:tab/>
      </w:r>
    </w:p>
    <w:p w14:paraId="05BCC522" w14:textId="77777777" w:rsidR="002E48F0" w:rsidRPr="00DC11BE" w:rsidRDefault="002E48F0" w:rsidP="00B907B6">
      <w:pPr>
        <w:spacing w:line="240" w:lineRule="auto"/>
        <w:ind w:left="0" w:firstLine="567"/>
        <w:jc w:val="both"/>
        <w:rPr>
          <w:b/>
          <w:bCs/>
          <w:iCs/>
          <w:szCs w:val="22"/>
        </w:rPr>
      </w:pPr>
    </w:p>
    <w:p w14:paraId="35E35D04" w14:textId="1A115693" w:rsidR="002E48F0" w:rsidRPr="00DC11BE" w:rsidRDefault="00DC11BE" w:rsidP="00B907B6">
      <w:pPr>
        <w:pStyle w:val="1"/>
        <w:numPr>
          <w:ilvl w:val="0"/>
          <w:numId w:val="1"/>
        </w:numPr>
        <w:spacing w:before="0" w:after="0"/>
        <w:ind w:left="0" w:firstLine="567"/>
        <w:rPr>
          <w:rFonts w:ascii="Times New Roman" w:hAnsi="Times New Roman"/>
          <w:sz w:val="22"/>
          <w:szCs w:val="22"/>
        </w:rPr>
      </w:pPr>
      <w:r w:rsidRPr="00DC11BE">
        <w:rPr>
          <w:rFonts w:ascii="Times New Roman" w:hAnsi="Times New Roman"/>
          <w:sz w:val="22"/>
          <w:szCs w:val="22"/>
        </w:rPr>
        <w:t>Предмет договора</w:t>
      </w:r>
      <w:bookmarkEnd w:id="0"/>
    </w:p>
    <w:p w14:paraId="31BF91A9" w14:textId="77777777" w:rsidR="00DC11BE" w:rsidRPr="00DC11BE" w:rsidRDefault="00DC11BE" w:rsidP="00B907B6">
      <w:pPr>
        <w:spacing w:line="240" w:lineRule="auto"/>
        <w:ind w:left="0" w:firstLine="567"/>
      </w:pPr>
    </w:p>
    <w:p w14:paraId="6E74325D" w14:textId="77777777" w:rsidR="002E48F0" w:rsidRPr="00DC11BE" w:rsidRDefault="002E48F0" w:rsidP="00B907B6">
      <w:pPr>
        <w:pStyle w:val="a6"/>
        <w:numPr>
          <w:ilvl w:val="1"/>
          <w:numId w:val="1"/>
        </w:numPr>
        <w:spacing w:line="240" w:lineRule="auto"/>
        <w:ind w:left="0" w:firstLine="567"/>
        <w:jc w:val="both"/>
        <w:rPr>
          <w:szCs w:val="22"/>
          <w:lang w:eastAsia="ru-RU"/>
        </w:rPr>
      </w:pPr>
      <w:r w:rsidRPr="00DC11BE">
        <w:rPr>
          <w:szCs w:val="22"/>
        </w:rPr>
        <w:t>В соответствии с настоящим Договором и Техническим заданием (Приложение № 1), Исполнитель обязуется передать в собственность Заказчика</w:t>
      </w:r>
      <w:r w:rsidRPr="00DC11BE">
        <w:rPr>
          <w:b/>
          <w:szCs w:val="22"/>
        </w:rPr>
        <w:t xml:space="preserve"> ___________________________________ </w:t>
      </w:r>
      <w:r w:rsidRPr="00DC11BE">
        <w:rPr>
          <w:szCs w:val="22"/>
        </w:rPr>
        <w:t>(далее – Оборудование), а также выполн</w:t>
      </w:r>
      <w:bookmarkStart w:id="1" w:name="OCRUncertain056"/>
      <w:r w:rsidRPr="00DC11BE">
        <w:rPr>
          <w:szCs w:val="22"/>
        </w:rPr>
        <w:t xml:space="preserve">ить работы по </w:t>
      </w:r>
      <w:bookmarkEnd w:id="1"/>
      <w:r w:rsidRPr="00DC11BE">
        <w:rPr>
          <w:i/>
          <w:szCs w:val="22"/>
        </w:rPr>
        <w:t xml:space="preserve">установке / монтажу  </w:t>
      </w:r>
      <w:r w:rsidRPr="00DC11BE">
        <w:rPr>
          <w:szCs w:val="22"/>
        </w:rPr>
        <w:t xml:space="preserve">и </w:t>
      </w:r>
      <w:r w:rsidRPr="00DC11BE">
        <w:rPr>
          <w:i/>
          <w:szCs w:val="22"/>
        </w:rPr>
        <w:t>пусконаладке</w:t>
      </w:r>
      <w:r w:rsidRPr="00DC11BE">
        <w:rPr>
          <w:szCs w:val="22"/>
        </w:rPr>
        <w:t xml:space="preserve"> указанного Оборудования (далее – Работы), а Заказчик принять и оплатить Оборудование и Работы согласно прилагаемой к Договору Спецификации (Приложение № 2). </w:t>
      </w:r>
    </w:p>
    <w:p w14:paraId="7ABCFC16"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Поставляемое Оборудование принадлежит Исполнителю на праве собственности, не является предметом залога, не находится под арестом и свободен от каких-либо иных прав третьих лиц, в том числе исключительных.</w:t>
      </w:r>
    </w:p>
    <w:p w14:paraId="3F1FE42F"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 xml:space="preserve">Наименование, количество, общая стоимость Оборудования, условия и сроки поставки Оборудования, адрес доставки; наименование и сроки выполнения Работ, порядок оплаты согласовываются Сторонами в Спецификации (Приложение № 2), которая является неотъемлемой частью Договора. </w:t>
      </w:r>
    </w:p>
    <w:p w14:paraId="4581B338"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 xml:space="preserve">Работы выполняются силами, средствами, оборудованием и инструментом Исполнителя. </w:t>
      </w:r>
    </w:p>
    <w:p w14:paraId="1BC54483" w14:textId="77777777" w:rsidR="002E48F0" w:rsidRPr="00DC11BE" w:rsidRDefault="002E48F0" w:rsidP="00B907B6">
      <w:pPr>
        <w:pStyle w:val="a6"/>
        <w:numPr>
          <w:ilvl w:val="1"/>
          <w:numId w:val="1"/>
        </w:numPr>
        <w:spacing w:line="240" w:lineRule="auto"/>
        <w:ind w:left="0" w:firstLine="567"/>
        <w:jc w:val="both"/>
        <w:rPr>
          <w:i/>
          <w:szCs w:val="22"/>
        </w:rPr>
      </w:pPr>
      <w:r w:rsidRPr="00DC11BE">
        <w:rPr>
          <w:szCs w:val="22"/>
        </w:rPr>
        <w:t xml:space="preserve">Право собственности, а также риск случайной гибели или повреждения Оборудования переходит к Заказчику с момента передачи Оборудования Заказчику по </w:t>
      </w:r>
      <w:r w:rsidRPr="00DC11BE">
        <w:rPr>
          <w:i/>
          <w:szCs w:val="22"/>
        </w:rPr>
        <w:t>Товарной накладной / УПД.</w:t>
      </w:r>
    </w:p>
    <w:p w14:paraId="79E20EE8" w14:textId="77777777" w:rsidR="002E48F0" w:rsidRPr="00DC11BE" w:rsidRDefault="002E48F0" w:rsidP="00B907B6">
      <w:pPr>
        <w:pStyle w:val="a6"/>
        <w:spacing w:line="240" w:lineRule="auto"/>
        <w:ind w:left="0" w:firstLine="567"/>
        <w:jc w:val="both"/>
        <w:rPr>
          <w:szCs w:val="22"/>
        </w:rPr>
      </w:pPr>
    </w:p>
    <w:p w14:paraId="7062D8C2" w14:textId="2C6B9A68" w:rsidR="002E48F0" w:rsidRDefault="00DC11BE" w:rsidP="00B907B6">
      <w:pPr>
        <w:pStyle w:val="a3"/>
        <w:numPr>
          <w:ilvl w:val="0"/>
          <w:numId w:val="1"/>
        </w:numPr>
        <w:spacing w:before="0" w:after="0"/>
        <w:ind w:left="0" w:firstLine="567"/>
        <w:jc w:val="center"/>
        <w:rPr>
          <w:rFonts w:cs="Times New Roman"/>
          <w:b/>
          <w:sz w:val="22"/>
          <w:szCs w:val="22"/>
        </w:rPr>
      </w:pPr>
      <w:r w:rsidRPr="00DC11BE">
        <w:rPr>
          <w:rFonts w:cs="Times New Roman"/>
          <w:b/>
          <w:sz w:val="22"/>
          <w:szCs w:val="22"/>
        </w:rPr>
        <w:t>Цена оборудования</w:t>
      </w:r>
      <w:r w:rsidR="002E48F0" w:rsidRPr="00DC11BE">
        <w:rPr>
          <w:rFonts w:cs="Times New Roman"/>
          <w:b/>
          <w:sz w:val="22"/>
          <w:szCs w:val="22"/>
        </w:rPr>
        <w:t xml:space="preserve"> </w:t>
      </w:r>
      <w:r w:rsidRPr="00DC11BE">
        <w:rPr>
          <w:rFonts w:cs="Times New Roman"/>
          <w:b/>
          <w:sz w:val="22"/>
          <w:szCs w:val="22"/>
        </w:rPr>
        <w:t>и работ. Порядок расчетов</w:t>
      </w:r>
    </w:p>
    <w:p w14:paraId="29A81861" w14:textId="77777777" w:rsidR="00DC11BE" w:rsidRPr="00DC11BE" w:rsidRDefault="00DC11BE" w:rsidP="00B907B6">
      <w:pPr>
        <w:pStyle w:val="a3"/>
        <w:spacing w:before="0" w:after="0"/>
        <w:ind w:firstLine="567"/>
        <w:rPr>
          <w:rFonts w:cs="Times New Roman"/>
          <w:b/>
          <w:sz w:val="22"/>
          <w:szCs w:val="22"/>
        </w:rPr>
      </w:pPr>
    </w:p>
    <w:p w14:paraId="5DCE0E13" w14:textId="52E7CCFC" w:rsidR="00263338" w:rsidRPr="00263338" w:rsidRDefault="00DC11BE" w:rsidP="00263338">
      <w:pPr>
        <w:pStyle w:val="a6"/>
        <w:widowControl/>
        <w:numPr>
          <w:ilvl w:val="2"/>
          <w:numId w:val="1"/>
        </w:numPr>
        <w:suppressAutoHyphens w:val="0"/>
        <w:spacing w:line="240" w:lineRule="auto"/>
        <w:ind w:left="0" w:firstLine="567"/>
        <w:jc w:val="both"/>
        <w:rPr>
          <w:rFonts w:eastAsia="Calibri"/>
          <w:bCs/>
          <w:i/>
          <w:iCs/>
          <w:szCs w:val="22"/>
          <w:lang w:eastAsia="en-US"/>
        </w:rPr>
      </w:pPr>
      <w:r w:rsidRPr="00263338">
        <w:rPr>
          <w:szCs w:val="22"/>
        </w:rPr>
        <w:t>Общая ц</w:t>
      </w:r>
      <w:r w:rsidR="002E48F0" w:rsidRPr="00263338">
        <w:rPr>
          <w:szCs w:val="22"/>
        </w:rPr>
        <w:t xml:space="preserve">ена Договора составляет ________________ (_____________________) рублей ___ копеек, включая </w:t>
      </w:r>
      <w:r w:rsidRPr="00263338">
        <w:rPr>
          <w:rFonts w:eastAsia="Calibri"/>
          <w:bCs/>
          <w:szCs w:val="22"/>
          <w:lang w:eastAsia="en-US"/>
        </w:rPr>
        <w:t>НДС по ставке, согласно действующему законодательству Российской Федерации/</w:t>
      </w:r>
      <w:r w:rsidR="00263338" w:rsidRPr="00263338">
        <w:rPr>
          <w:rFonts w:eastAsia="Calibri"/>
          <w:bCs/>
          <w:i/>
          <w:iCs/>
          <w:szCs w:val="22"/>
          <w:lang w:eastAsia="en-US"/>
        </w:rPr>
        <w:t>не облагается НДС в связи с применением Поставщиком упрощенной системы налогообложения и соответствия критериям, установленным налоговым законодательством РФ. Поставщик заверяет, что он является организацией (предпринимателем), перешедшим на упрощенную систему налогообложения и применяющим её в порядке, определенным Налоговым Кодексом Российской Федерации/ В случае утраты Поставщиком права на освобождение от исполнения обязанностей налогоплательщика по уплате НДС (или изменения ставки НДС в связи с превышением пороговых значений суммы доходов по налогу, уплачиваемому в связи с применением УСН), стоимость Работ (Услуг/Товара) по Договору, рассматривается как включающая в себя НДС (в соответствующем размере),счета-фактуры/УПД выставляются в порядке и сроки, установленные законодательством Российской Федерации.</w:t>
      </w:r>
      <w:bookmarkStart w:id="2" w:name="_Hlk197296116"/>
      <w:bookmarkStart w:id="3" w:name="_Hlk197296626"/>
      <w:r w:rsidR="00263338" w:rsidRPr="00263338">
        <w:rPr>
          <w:rFonts w:eastAsia="Calibri"/>
          <w:bCs/>
          <w:i/>
          <w:iCs/>
          <w:szCs w:val="22"/>
          <w:lang w:eastAsia="en-US"/>
        </w:rPr>
        <w:t xml:space="preserve"> В случае если общая стоимость настоящего Договора превысит указанную сумму, Договор прекращает свое действие.</w:t>
      </w:r>
      <w:bookmarkEnd w:id="2"/>
      <w:bookmarkEnd w:id="3"/>
    </w:p>
    <w:p w14:paraId="14F020D3" w14:textId="44FECD3D" w:rsidR="002E48F0" w:rsidRPr="00263338" w:rsidRDefault="002E48F0" w:rsidP="005F460E">
      <w:pPr>
        <w:pStyle w:val="a6"/>
        <w:widowControl/>
        <w:numPr>
          <w:ilvl w:val="2"/>
          <w:numId w:val="1"/>
        </w:numPr>
        <w:suppressAutoHyphens w:val="0"/>
        <w:spacing w:line="240" w:lineRule="auto"/>
        <w:ind w:left="0" w:firstLine="567"/>
        <w:jc w:val="both"/>
        <w:rPr>
          <w:szCs w:val="22"/>
        </w:rPr>
      </w:pPr>
      <w:r w:rsidRPr="00263338">
        <w:rPr>
          <w:szCs w:val="22"/>
        </w:rPr>
        <w:t xml:space="preserve">Стоимость Оборудования составляет _______ (______) рублей, в том числе </w:t>
      </w:r>
      <w:r w:rsidR="00DC11BE" w:rsidRPr="00263338">
        <w:rPr>
          <w:szCs w:val="22"/>
        </w:rPr>
        <w:t>НДС по ставке, согласно действующему законодательству Российской Федерации/</w:t>
      </w:r>
      <w:r w:rsidRPr="00263338">
        <w:rPr>
          <w:szCs w:val="22"/>
        </w:rPr>
        <w:t>без НДС.</w:t>
      </w:r>
    </w:p>
    <w:p w14:paraId="5B280B3A" w14:textId="267A6E87" w:rsidR="002E48F0" w:rsidRPr="00DC11BE" w:rsidRDefault="002E48F0" w:rsidP="00B907B6">
      <w:pPr>
        <w:pStyle w:val="a6"/>
        <w:numPr>
          <w:ilvl w:val="2"/>
          <w:numId w:val="1"/>
        </w:numPr>
        <w:spacing w:line="240" w:lineRule="auto"/>
        <w:ind w:left="0" w:firstLine="567"/>
        <w:jc w:val="both"/>
        <w:rPr>
          <w:szCs w:val="22"/>
        </w:rPr>
      </w:pPr>
      <w:r w:rsidRPr="00DC11BE">
        <w:rPr>
          <w:szCs w:val="22"/>
        </w:rPr>
        <w:t xml:space="preserve">Стоимость Работ составляет ________ (______) рублей, в том числе </w:t>
      </w:r>
      <w:r w:rsidR="00DC11BE" w:rsidRPr="00DC11BE">
        <w:rPr>
          <w:szCs w:val="22"/>
        </w:rPr>
        <w:t xml:space="preserve">НДС по ставке, согласно действующему законодательству Российской Федерации </w:t>
      </w:r>
      <w:r w:rsidRPr="00DC11BE">
        <w:rPr>
          <w:szCs w:val="22"/>
        </w:rPr>
        <w:t>/без НДС.</w:t>
      </w:r>
      <w:r w:rsidR="00DC11BE">
        <w:rPr>
          <w:szCs w:val="22"/>
        </w:rPr>
        <w:t xml:space="preserve"> </w:t>
      </w:r>
    </w:p>
    <w:p w14:paraId="2A43A256"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Цена Оборудования, указанная в накладных на поставку Оборудования, должна соответствовать цене, указанной в действующей Спецификации.</w:t>
      </w:r>
    </w:p>
    <w:p w14:paraId="7FB79727"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Условия оплаты Оборудования и Работ согласовываются Сторонами в Спецификации. В случае если условия оплаты Оборудования и Работ не указаны в Спецификации, Заказчик осуществляет оплату согласно п. 2.1. Договора в течение 15 (пятнадцати) рабочих дней после подписания Сторонами Акта выполненных работ.</w:t>
      </w:r>
    </w:p>
    <w:p w14:paraId="412EB22C"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Расчеты по настоящему Договору осуществляются в рублях РФ путем безналичного перечисления денежных средств на расчетный счет Исполнителя.</w:t>
      </w:r>
    </w:p>
    <w:p w14:paraId="37761754" w14:textId="77777777" w:rsidR="002E48F0" w:rsidRPr="00DC11BE" w:rsidRDefault="002E48F0" w:rsidP="00B907B6">
      <w:pPr>
        <w:pStyle w:val="a6"/>
        <w:spacing w:line="240" w:lineRule="auto"/>
        <w:ind w:left="0" w:firstLine="567"/>
        <w:jc w:val="both"/>
        <w:rPr>
          <w:szCs w:val="22"/>
        </w:rPr>
      </w:pPr>
    </w:p>
    <w:p w14:paraId="4869C715" w14:textId="60217100" w:rsidR="002E48F0" w:rsidRPr="00DC11BE" w:rsidRDefault="00DC11BE" w:rsidP="00B907B6">
      <w:pPr>
        <w:pStyle w:val="a3"/>
        <w:numPr>
          <w:ilvl w:val="0"/>
          <w:numId w:val="1"/>
        </w:numPr>
        <w:spacing w:before="0" w:after="0"/>
        <w:ind w:left="0" w:firstLine="567"/>
        <w:jc w:val="center"/>
        <w:rPr>
          <w:rFonts w:cs="Times New Roman"/>
          <w:b/>
          <w:bCs/>
          <w:color w:val="auto"/>
          <w:sz w:val="22"/>
          <w:szCs w:val="22"/>
        </w:rPr>
      </w:pPr>
      <w:bookmarkStart w:id="4" w:name="sub_200"/>
      <w:r w:rsidRPr="00DC11BE">
        <w:rPr>
          <w:rFonts w:cs="Times New Roman"/>
          <w:b/>
          <w:bCs/>
          <w:color w:val="auto"/>
          <w:sz w:val="22"/>
          <w:szCs w:val="22"/>
        </w:rPr>
        <w:lastRenderedPageBreak/>
        <w:t>Количество и качество оборудования</w:t>
      </w:r>
    </w:p>
    <w:p w14:paraId="1D075B1B" w14:textId="77777777" w:rsidR="002E48F0" w:rsidRPr="00DC11BE" w:rsidRDefault="002E48F0" w:rsidP="00B907B6">
      <w:pPr>
        <w:pStyle w:val="a6"/>
        <w:numPr>
          <w:ilvl w:val="1"/>
          <w:numId w:val="1"/>
        </w:numPr>
        <w:tabs>
          <w:tab w:val="left" w:pos="1134"/>
        </w:tabs>
        <w:spacing w:line="240" w:lineRule="auto"/>
        <w:ind w:left="0" w:firstLine="567"/>
        <w:jc w:val="both"/>
        <w:rPr>
          <w:szCs w:val="22"/>
        </w:rPr>
      </w:pPr>
      <w:r w:rsidRPr="00DC11BE">
        <w:rPr>
          <w:szCs w:val="22"/>
        </w:rPr>
        <w:t xml:space="preserve">Количество поставленного Оборудования определяется Заказчиком тем же способом и в тех же единицах измерения, которые указаны в </w:t>
      </w:r>
      <w:r w:rsidRPr="00DC11BE">
        <w:rPr>
          <w:i/>
          <w:szCs w:val="22"/>
        </w:rPr>
        <w:t>Товарной накладной</w:t>
      </w:r>
      <w:r w:rsidRPr="00DC11BE">
        <w:rPr>
          <w:szCs w:val="22"/>
        </w:rPr>
        <w:t xml:space="preserve"> / </w:t>
      </w:r>
      <w:r w:rsidRPr="00DC11BE">
        <w:rPr>
          <w:i/>
          <w:szCs w:val="22"/>
        </w:rPr>
        <w:t>УПД</w:t>
      </w:r>
      <w:r w:rsidRPr="00DC11BE">
        <w:rPr>
          <w:szCs w:val="22"/>
        </w:rPr>
        <w:t xml:space="preserve"> Исполнителя.</w:t>
      </w:r>
    </w:p>
    <w:p w14:paraId="3E3ED28E" w14:textId="77777777" w:rsidR="002E48F0" w:rsidRPr="00DC11BE" w:rsidRDefault="002E48F0" w:rsidP="00B907B6">
      <w:pPr>
        <w:pStyle w:val="a6"/>
        <w:numPr>
          <w:ilvl w:val="1"/>
          <w:numId w:val="1"/>
        </w:numPr>
        <w:tabs>
          <w:tab w:val="left" w:pos="1134"/>
        </w:tabs>
        <w:spacing w:line="240" w:lineRule="auto"/>
        <w:ind w:left="0" w:firstLine="567"/>
        <w:jc w:val="both"/>
        <w:rPr>
          <w:szCs w:val="22"/>
        </w:rPr>
      </w:pPr>
      <w:r w:rsidRPr="00DC11BE">
        <w:rPr>
          <w:szCs w:val="22"/>
        </w:rPr>
        <w:t>Качество Оборудования должно соответствовать современному уровню техники и качества в данной отрасли и техническим требованиям, указанным в Спецификации и иной технической документации, которая устанавливает требования относительно его качества и подтверждается сертификатом качества (соответствия) или паспортом качества завода — изготовителя.</w:t>
      </w:r>
    </w:p>
    <w:p w14:paraId="0B2070D3" w14:textId="77777777" w:rsidR="002E48F0" w:rsidRPr="00DC11BE" w:rsidRDefault="002E48F0" w:rsidP="00B907B6">
      <w:pPr>
        <w:pStyle w:val="a6"/>
        <w:numPr>
          <w:ilvl w:val="1"/>
          <w:numId w:val="1"/>
        </w:numPr>
        <w:tabs>
          <w:tab w:val="left" w:pos="1134"/>
        </w:tabs>
        <w:spacing w:line="240" w:lineRule="auto"/>
        <w:ind w:left="0" w:firstLine="567"/>
        <w:jc w:val="both"/>
        <w:rPr>
          <w:szCs w:val="22"/>
        </w:rPr>
      </w:pPr>
      <w:r w:rsidRPr="00DC11BE">
        <w:rPr>
          <w:szCs w:val="22"/>
        </w:rPr>
        <w:t xml:space="preserve">Гарантийный срок на Оборудование определяется в соответствии с паспортом и инструкцией по эксплуатации и начинается с момента подписания сторонами приемо-сдаточных документов. </w:t>
      </w:r>
    </w:p>
    <w:p w14:paraId="7694FCF4" w14:textId="77777777" w:rsidR="002E48F0" w:rsidRPr="00DC11BE" w:rsidRDefault="002E48F0" w:rsidP="00B907B6">
      <w:pPr>
        <w:pStyle w:val="a6"/>
        <w:numPr>
          <w:ilvl w:val="1"/>
          <w:numId w:val="1"/>
        </w:numPr>
        <w:tabs>
          <w:tab w:val="left" w:pos="1134"/>
        </w:tabs>
        <w:spacing w:line="240" w:lineRule="auto"/>
        <w:ind w:left="0" w:firstLine="567"/>
        <w:jc w:val="both"/>
        <w:rPr>
          <w:szCs w:val="22"/>
        </w:rPr>
      </w:pPr>
      <w:r w:rsidRPr="00DC11BE">
        <w:rPr>
          <w:szCs w:val="22"/>
        </w:rPr>
        <w:t>Все вопросы, связанные с условиями гарантии на Оборудование, Исполнитель решает с заводом-изготовителем самостоятельно, оставаясь ответственным перед Заказчиком за дефекты, неисправности, недостатки и связанные с этим убытки.</w:t>
      </w:r>
    </w:p>
    <w:p w14:paraId="4CB92695" w14:textId="77777777" w:rsidR="002E48F0" w:rsidRPr="00DC11BE" w:rsidRDefault="002E48F0" w:rsidP="00B907B6">
      <w:pPr>
        <w:pStyle w:val="a6"/>
        <w:numPr>
          <w:ilvl w:val="1"/>
          <w:numId w:val="1"/>
        </w:numPr>
        <w:tabs>
          <w:tab w:val="left" w:pos="1134"/>
        </w:tabs>
        <w:spacing w:line="240" w:lineRule="auto"/>
        <w:ind w:left="0" w:firstLine="567"/>
        <w:jc w:val="both"/>
        <w:rPr>
          <w:szCs w:val="22"/>
        </w:rPr>
      </w:pPr>
      <w:r w:rsidRPr="00DC11BE">
        <w:rPr>
          <w:szCs w:val="22"/>
        </w:rPr>
        <w:t>Упаковка и маркировка Оборудования должна соответствовать требованиям, предусмотренными стандартами и техническими условиями на поставляемое Оборудование. Оборудование поставляется в упаковке, обеспечивающей сохранность Оборудования от ухудшения его качеств. Упаковка должна соответствовать требованиям законодательства Российской Федерации и обеспечивать полную сохранность Оборудования во время транспортировки с учетом нескольких перегрузок, перевалок, а также при проведении погрузо-разгрузочных работ механическим и ручным способом при условии надлежащего обращения с Оборудованием.</w:t>
      </w:r>
    </w:p>
    <w:p w14:paraId="760A0B66" w14:textId="77777777" w:rsidR="002E48F0" w:rsidRPr="00DC11BE" w:rsidRDefault="002E48F0" w:rsidP="00B907B6">
      <w:pPr>
        <w:pStyle w:val="a6"/>
        <w:numPr>
          <w:ilvl w:val="1"/>
          <w:numId w:val="1"/>
        </w:numPr>
        <w:tabs>
          <w:tab w:val="left" w:pos="1134"/>
        </w:tabs>
        <w:spacing w:line="240" w:lineRule="auto"/>
        <w:ind w:left="0" w:firstLine="567"/>
        <w:jc w:val="both"/>
        <w:rPr>
          <w:szCs w:val="22"/>
        </w:rPr>
      </w:pPr>
      <w:r w:rsidRPr="00DC11BE">
        <w:rPr>
          <w:szCs w:val="22"/>
        </w:rPr>
        <w:t>Если Заказчику будет передано Оборудование ненадлежащего качества, он вправе по своему выбору потребовать от Исполнителя:</w:t>
      </w:r>
    </w:p>
    <w:p w14:paraId="7A64501F" w14:textId="77777777" w:rsidR="002E48F0" w:rsidRPr="00DC11BE" w:rsidRDefault="002E48F0" w:rsidP="00B907B6">
      <w:pPr>
        <w:pStyle w:val="a6"/>
        <w:tabs>
          <w:tab w:val="left" w:pos="1134"/>
        </w:tabs>
        <w:spacing w:line="240" w:lineRule="auto"/>
        <w:ind w:left="0" w:firstLine="567"/>
        <w:jc w:val="both"/>
        <w:rPr>
          <w:szCs w:val="22"/>
        </w:rPr>
      </w:pPr>
      <w:r w:rsidRPr="00DC11BE">
        <w:rPr>
          <w:szCs w:val="22"/>
        </w:rPr>
        <w:t>а) соразмерного уменьшения покупной цены;</w:t>
      </w:r>
    </w:p>
    <w:p w14:paraId="7562B011" w14:textId="77777777" w:rsidR="002E48F0" w:rsidRPr="00DC11BE" w:rsidRDefault="002E48F0" w:rsidP="00B907B6">
      <w:pPr>
        <w:pStyle w:val="a6"/>
        <w:tabs>
          <w:tab w:val="left" w:pos="1134"/>
        </w:tabs>
        <w:spacing w:line="240" w:lineRule="auto"/>
        <w:ind w:left="0" w:firstLine="567"/>
        <w:jc w:val="both"/>
        <w:rPr>
          <w:szCs w:val="22"/>
        </w:rPr>
      </w:pPr>
      <w:r w:rsidRPr="00DC11BE">
        <w:rPr>
          <w:szCs w:val="22"/>
        </w:rPr>
        <w:t>б) безвозмездного устранения недостатков Оборудования в течение _________ календарных дней;</w:t>
      </w:r>
    </w:p>
    <w:p w14:paraId="66097149" w14:textId="77777777" w:rsidR="002E48F0" w:rsidRPr="00DC11BE" w:rsidRDefault="002E48F0" w:rsidP="00B907B6">
      <w:pPr>
        <w:pStyle w:val="a6"/>
        <w:tabs>
          <w:tab w:val="left" w:pos="1134"/>
        </w:tabs>
        <w:spacing w:line="240" w:lineRule="auto"/>
        <w:ind w:left="0" w:firstLine="567"/>
        <w:jc w:val="both"/>
        <w:rPr>
          <w:szCs w:val="22"/>
        </w:rPr>
      </w:pPr>
      <w:r w:rsidRPr="00DC11BE">
        <w:rPr>
          <w:szCs w:val="22"/>
        </w:rPr>
        <w:t>в) возмещения своих расходов на устранение недостатков Оборудования.</w:t>
      </w:r>
    </w:p>
    <w:p w14:paraId="134BFA21" w14:textId="77777777" w:rsidR="002E48F0" w:rsidRPr="00DC11BE" w:rsidRDefault="002E48F0" w:rsidP="00B907B6">
      <w:pPr>
        <w:pStyle w:val="a6"/>
        <w:numPr>
          <w:ilvl w:val="1"/>
          <w:numId w:val="1"/>
        </w:numPr>
        <w:tabs>
          <w:tab w:val="left" w:pos="1134"/>
        </w:tabs>
        <w:spacing w:line="240" w:lineRule="auto"/>
        <w:ind w:left="0" w:firstLine="567"/>
        <w:jc w:val="both"/>
        <w:rPr>
          <w:szCs w:val="22"/>
        </w:rPr>
      </w:pPr>
      <w:r w:rsidRPr="00DC11BE">
        <w:rPr>
          <w:szCs w:val="22"/>
        </w:rPr>
        <w:t>В случае существенного нарушения требований к качеству Оборудования (обнаружения неустранимых недостатков, недостатков, которые не могут быть устранены без несоразмерных расходов или затрат времени, выявляются неоднократно либо проявляются вновь после их устранения, и других подобных недостатков) Заказчик вправе по своему выбору:</w:t>
      </w:r>
    </w:p>
    <w:p w14:paraId="64C77A16" w14:textId="77777777" w:rsidR="002E48F0" w:rsidRPr="00DC11BE" w:rsidRDefault="002E48F0" w:rsidP="00B907B6">
      <w:pPr>
        <w:pStyle w:val="a6"/>
        <w:tabs>
          <w:tab w:val="left" w:pos="1134"/>
        </w:tabs>
        <w:spacing w:line="240" w:lineRule="auto"/>
        <w:ind w:left="0" w:firstLine="567"/>
        <w:jc w:val="both"/>
        <w:rPr>
          <w:szCs w:val="22"/>
        </w:rPr>
      </w:pPr>
      <w:r w:rsidRPr="00DC11BE">
        <w:rPr>
          <w:szCs w:val="22"/>
        </w:rPr>
        <w:t>а) отказаться от исполнения данного Договора и потребовать возврата уплаченной за Оборудование денежной суммы и убытков по Договору;</w:t>
      </w:r>
    </w:p>
    <w:p w14:paraId="53A37D60" w14:textId="77777777" w:rsidR="002E48F0" w:rsidRPr="00DC11BE" w:rsidRDefault="002E48F0" w:rsidP="00B907B6">
      <w:pPr>
        <w:pStyle w:val="a6"/>
        <w:tabs>
          <w:tab w:val="left" w:pos="1134"/>
        </w:tabs>
        <w:spacing w:line="240" w:lineRule="auto"/>
        <w:ind w:left="0" w:firstLine="567"/>
        <w:jc w:val="both"/>
        <w:rPr>
          <w:szCs w:val="22"/>
        </w:rPr>
      </w:pPr>
      <w:r w:rsidRPr="00DC11BE">
        <w:rPr>
          <w:szCs w:val="22"/>
        </w:rPr>
        <w:t>б) потребовать замены Оборудования ненадлежащего качества Оборудованием, соответствующим Договору.</w:t>
      </w:r>
    </w:p>
    <w:p w14:paraId="420DAE7B" w14:textId="77777777" w:rsidR="002E48F0" w:rsidRPr="00DC11BE" w:rsidRDefault="002E48F0" w:rsidP="00B907B6">
      <w:pPr>
        <w:pStyle w:val="a6"/>
        <w:numPr>
          <w:ilvl w:val="1"/>
          <w:numId w:val="1"/>
        </w:numPr>
        <w:tabs>
          <w:tab w:val="left" w:pos="1134"/>
        </w:tabs>
        <w:spacing w:line="240" w:lineRule="auto"/>
        <w:ind w:left="0" w:firstLine="567"/>
        <w:jc w:val="both"/>
        <w:rPr>
          <w:szCs w:val="22"/>
        </w:rPr>
      </w:pPr>
      <w:r w:rsidRPr="00DC11BE">
        <w:rPr>
          <w:szCs w:val="22"/>
        </w:rPr>
        <w:t>Если Исполнитель передал Заказчику Оборудование с нарушением условия о комплектности, Заказчик вправе по своему выбору потребовать от Исполнителя:</w:t>
      </w:r>
    </w:p>
    <w:p w14:paraId="21EB8006" w14:textId="77777777" w:rsidR="002E48F0" w:rsidRPr="00DC11BE" w:rsidRDefault="002E48F0" w:rsidP="00B907B6">
      <w:pPr>
        <w:pStyle w:val="a6"/>
        <w:tabs>
          <w:tab w:val="left" w:pos="1134"/>
        </w:tabs>
        <w:spacing w:line="240" w:lineRule="auto"/>
        <w:ind w:left="0" w:firstLine="567"/>
        <w:jc w:val="both"/>
        <w:rPr>
          <w:szCs w:val="22"/>
        </w:rPr>
      </w:pPr>
      <w:r w:rsidRPr="00DC11BE">
        <w:rPr>
          <w:szCs w:val="22"/>
        </w:rPr>
        <w:t>а) соразмерного уменьшения покупной цены;</w:t>
      </w:r>
    </w:p>
    <w:p w14:paraId="629B29C3" w14:textId="77777777" w:rsidR="002E48F0" w:rsidRPr="00DC11BE" w:rsidRDefault="002E48F0" w:rsidP="00B907B6">
      <w:pPr>
        <w:pStyle w:val="a6"/>
        <w:tabs>
          <w:tab w:val="left" w:pos="1134"/>
        </w:tabs>
        <w:spacing w:line="240" w:lineRule="auto"/>
        <w:ind w:left="0" w:firstLine="567"/>
        <w:jc w:val="both"/>
        <w:rPr>
          <w:szCs w:val="22"/>
        </w:rPr>
      </w:pPr>
      <w:r w:rsidRPr="00DC11BE">
        <w:rPr>
          <w:szCs w:val="22"/>
        </w:rPr>
        <w:t>б) доукомплектования Оборудования в течение _________ календарных дней.</w:t>
      </w:r>
    </w:p>
    <w:p w14:paraId="759E17E5" w14:textId="77777777" w:rsidR="002E48F0" w:rsidRPr="00DC11BE" w:rsidRDefault="002E48F0" w:rsidP="00B907B6">
      <w:pPr>
        <w:pStyle w:val="a6"/>
        <w:numPr>
          <w:ilvl w:val="1"/>
          <w:numId w:val="1"/>
        </w:numPr>
        <w:tabs>
          <w:tab w:val="left" w:pos="1134"/>
        </w:tabs>
        <w:spacing w:line="240" w:lineRule="auto"/>
        <w:ind w:left="0" w:firstLine="567"/>
        <w:jc w:val="both"/>
        <w:rPr>
          <w:szCs w:val="22"/>
        </w:rPr>
      </w:pPr>
      <w:r w:rsidRPr="00DC11BE">
        <w:rPr>
          <w:szCs w:val="22"/>
        </w:rPr>
        <w:t>Если Исполнитель в срок не выполнил требования Заказчика о доукомплектовании Оборудования, Заказчик вправе по своему выбору:</w:t>
      </w:r>
    </w:p>
    <w:p w14:paraId="4D07A846" w14:textId="77777777" w:rsidR="002E48F0" w:rsidRPr="00DC11BE" w:rsidRDefault="002E48F0" w:rsidP="00B907B6">
      <w:pPr>
        <w:pStyle w:val="a6"/>
        <w:tabs>
          <w:tab w:val="left" w:pos="1134"/>
        </w:tabs>
        <w:spacing w:line="240" w:lineRule="auto"/>
        <w:ind w:left="0" w:firstLine="567"/>
        <w:jc w:val="both"/>
        <w:rPr>
          <w:szCs w:val="22"/>
        </w:rPr>
      </w:pPr>
      <w:r w:rsidRPr="00DC11BE">
        <w:rPr>
          <w:szCs w:val="22"/>
        </w:rPr>
        <w:t>а) потребовать замены некомплектного Оборудования на комплектное;</w:t>
      </w:r>
    </w:p>
    <w:p w14:paraId="39CF577A" w14:textId="77777777" w:rsidR="002E48F0" w:rsidRPr="00DC11BE" w:rsidRDefault="002E48F0" w:rsidP="00B907B6">
      <w:pPr>
        <w:pStyle w:val="a6"/>
        <w:tabs>
          <w:tab w:val="left" w:pos="1134"/>
        </w:tabs>
        <w:spacing w:line="240" w:lineRule="auto"/>
        <w:ind w:left="0" w:firstLine="567"/>
        <w:jc w:val="both"/>
        <w:rPr>
          <w:szCs w:val="22"/>
        </w:rPr>
      </w:pPr>
      <w:r w:rsidRPr="00DC11BE">
        <w:rPr>
          <w:szCs w:val="22"/>
        </w:rPr>
        <w:t>б) отказаться от исполнения настоящего Договора и потребовать возврата уплаченной денежной суммы и убытков по Договору.</w:t>
      </w:r>
    </w:p>
    <w:p w14:paraId="625BB930" w14:textId="77777777" w:rsidR="002E48F0" w:rsidRPr="00DC11BE" w:rsidRDefault="002E48F0" w:rsidP="00B907B6">
      <w:pPr>
        <w:pStyle w:val="a3"/>
        <w:numPr>
          <w:ilvl w:val="1"/>
          <w:numId w:val="1"/>
        </w:numPr>
        <w:spacing w:before="0" w:after="0"/>
        <w:ind w:left="0" w:firstLine="567"/>
        <w:jc w:val="both"/>
        <w:rPr>
          <w:rFonts w:cs="Times New Roman"/>
          <w:bCs/>
          <w:color w:val="auto"/>
          <w:sz w:val="22"/>
          <w:szCs w:val="22"/>
        </w:rPr>
      </w:pPr>
      <w:r w:rsidRPr="00DC11BE">
        <w:rPr>
          <w:rFonts w:cs="Times New Roman"/>
          <w:bCs/>
          <w:color w:val="auto"/>
          <w:sz w:val="22"/>
          <w:szCs w:val="22"/>
        </w:rPr>
        <w:t>Поставка Оборудования осуществляется в срок – «___» ____________ 202__ г.</w:t>
      </w:r>
    </w:p>
    <w:p w14:paraId="73DC466B" w14:textId="77777777" w:rsidR="002E48F0" w:rsidRPr="00DC11BE" w:rsidRDefault="002E48F0" w:rsidP="00B907B6">
      <w:pPr>
        <w:pStyle w:val="a3"/>
        <w:numPr>
          <w:ilvl w:val="1"/>
          <w:numId w:val="1"/>
        </w:numPr>
        <w:spacing w:before="0" w:after="0"/>
        <w:ind w:left="0" w:firstLine="567"/>
        <w:jc w:val="both"/>
        <w:rPr>
          <w:rFonts w:cs="Times New Roman"/>
          <w:bCs/>
          <w:color w:val="auto"/>
          <w:sz w:val="22"/>
          <w:szCs w:val="22"/>
        </w:rPr>
      </w:pPr>
      <w:r w:rsidRPr="00DC11BE">
        <w:rPr>
          <w:rFonts w:cs="Times New Roman"/>
          <w:sz w:val="22"/>
          <w:szCs w:val="22"/>
        </w:rPr>
        <w:t xml:space="preserve">Датой поставки Оборудования считается дата подписания Заказчиком накладной. От имени Заказчика получить Оборудование может его полномочный представитель. </w:t>
      </w:r>
    </w:p>
    <w:p w14:paraId="64866ADC" w14:textId="77777777" w:rsidR="002E48F0" w:rsidRPr="00DC11BE" w:rsidRDefault="002E48F0" w:rsidP="00B907B6">
      <w:pPr>
        <w:pStyle w:val="a3"/>
        <w:spacing w:before="0" w:after="0"/>
        <w:ind w:firstLine="567"/>
        <w:rPr>
          <w:rFonts w:cs="Times New Roman"/>
          <w:b/>
          <w:bCs/>
          <w:color w:val="auto"/>
          <w:sz w:val="22"/>
          <w:szCs w:val="22"/>
        </w:rPr>
      </w:pPr>
    </w:p>
    <w:bookmarkEnd w:id="4"/>
    <w:p w14:paraId="13BE5AA8" w14:textId="5D36B9F6" w:rsidR="002E48F0" w:rsidRDefault="00DC11BE" w:rsidP="00B907B6">
      <w:pPr>
        <w:pStyle w:val="a3"/>
        <w:numPr>
          <w:ilvl w:val="0"/>
          <w:numId w:val="1"/>
        </w:numPr>
        <w:spacing w:before="0" w:after="0"/>
        <w:ind w:left="0" w:firstLine="567"/>
        <w:jc w:val="center"/>
        <w:rPr>
          <w:rFonts w:cs="Times New Roman"/>
          <w:b/>
          <w:sz w:val="22"/>
          <w:szCs w:val="22"/>
        </w:rPr>
      </w:pPr>
      <w:r w:rsidRPr="00DC11BE">
        <w:rPr>
          <w:rFonts w:cs="Times New Roman"/>
          <w:b/>
          <w:sz w:val="22"/>
          <w:szCs w:val="22"/>
        </w:rPr>
        <w:t>Порядок сдачи и приемки выполненных работ. Качество работ</w:t>
      </w:r>
    </w:p>
    <w:p w14:paraId="51469192" w14:textId="77777777" w:rsidR="00DC11BE" w:rsidRPr="00DC11BE" w:rsidRDefault="00DC11BE" w:rsidP="00B907B6">
      <w:pPr>
        <w:pStyle w:val="a3"/>
        <w:spacing w:before="0" w:after="0"/>
        <w:ind w:firstLine="567"/>
        <w:rPr>
          <w:rFonts w:cs="Times New Roman"/>
          <w:b/>
          <w:sz w:val="22"/>
          <w:szCs w:val="22"/>
        </w:rPr>
      </w:pPr>
    </w:p>
    <w:p w14:paraId="08A8A59E" w14:textId="77777777" w:rsidR="002E48F0" w:rsidRPr="00DC11BE" w:rsidRDefault="002E48F0" w:rsidP="00B907B6">
      <w:pPr>
        <w:numPr>
          <w:ilvl w:val="1"/>
          <w:numId w:val="1"/>
        </w:numPr>
        <w:tabs>
          <w:tab w:val="left" w:pos="426"/>
        </w:tabs>
        <w:spacing w:line="240" w:lineRule="auto"/>
        <w:ind w:left="0" w:firstLine="567"/>
        <w:jc w:val="both"/>
        <w:rPr>
          <w:bCs/>
          <w:iCs/>
          <w:szCs w:val="22"/>
        </w:rPr>
      </w:pPr>
      <w:r w:rsidRPr="00DC11BE">
        <w:rPr>
          <w:bCs/>
          <w:iCs/>
          <w:szCs w:val="22"/>
        </w:rPr>
        <w:t>Все Работы должны быть выполнены Исполнителем в соответствии с действующими государственными строительными нормами и правилами Российской Федерации. Исполнитель самостоятельно несет полную ответственность за их несоблюдение и / или нарушение.</w:t>
      </w:r>
    </w:p>
    <w:p w14:paraId="48E655EC" w14:textId="77777777" w:rsidR="002E48F0" w:rsidRPr="00DC11BE" w:rsidRDefault="002E48F0" w:rsidP="00B907B6">
      <w:pPr>
        <w:numPr>
          <w:ilvl w:val="1"/>
          <w:numId w:val="1"/>
        </w:numPr>
        <w:tabs>
          <w:tab w:val="left" w:pos="426"/>
        </w:tabs>
        <w:spacing w:line="240" w:lineRule="auto"/>
        <w:ind w:left="0" w:firstLine="567"/>
        <w:jc w:val="both"/>
        <w:rPr>
          <w:bCs/>
          <w:iCs/>
          <w:szCs w:val="22"/>
        </w:rPr>
      </w:pPr>
      <w:r w:rsidRPr="00DC11BE">
        <w:rPr>
          <w:bCs/>
          <w:iCs/>
          <w:szCs w:val="22"/>
        </w:rPr>
        <w:t>Исполнитель должен за 2 (два) календарных дня до предполагаемой сдачи Работ уведомить Заказчика об окончании выполнения Работ и готовности к сдаче результата работ.</w:t>
      </w:r>
    </w:p>
    <w:p w14:paraId="477B0910" w14:textId="77777777" w:rsidR="002E48F0" w:rsidRPr="00DC11BE" w:rsidRDefault="002E48F0" w:rsidP="00B907B6">
      <w:pPr>
        <w:numPr>
          <w:ilvl w:val="1"/>
          <w:numId w:val="1"/>
        </w:numPr>
        <w:tabs>
          <w:tab w:val="left" w:pos="426"/>
        </w:tabs>
        <w:spacing w:line="240" w:lineRule="auto"/>
        <w:ind w:left="0" w:firstLine="567"/>
        <w:jc w:val="both"/>
        <w:rPr>
          <w:bCs/>
          <w:iCs/>
          <w:szCs w:val="22"/>
        </w:rPr>
      </w:pPr>
      <w:r w:rsidRPr="00DC11BE">
        <w:rPr>
          <w:bCs/>
          <w:iCs/>
          <w:szCs w:val="22"/>
        </w:rPr>
        <w:t xml:space="preserve">Заказчик обязан после получения от Исполнителя уведомления об окончании выполнения Работ в течение 10 (десяти) рабочих дней осмотреть и принять результат работ с подписанием Сторонами Акта выполненных работ. </w:t>
      </w:r>
    </w:p>
    <w:p w14:paraId="56178BD8" w14:textId="77777777" w:rsidR="002E48F0" w:rsidRPr="00DC11BE" w:rsidRDefault="002E48F0" w:rsidP="00B907B6">
      <w:pPr>
        <w:numPr>
          <w:ilvl w:val="1"/>
          <w:numId w:val="1"/>
        </w:numPr>
        <w:tabs>
          <w:tab w:val="left" w:pos="426"/>
        </w:tabs>
        <w:spacing w:line="240" w:lineRule="auto"/>
        <w:ind w:left="0" w:firstLine="567"/>
        <w:jc w:val="both"/>
        <w:rPr>
          <w:bCs/>
          <w:iCs/>
          <w:szCs w:val="22"/>
        </w:rPr>
      </w:pPr>
      <w:r w:rsidRPr="00DC11BE">
        <w:rPr>
          <w:bCs/>
          <w:iCs/>
          <w:szCs w:val="22"/>
        </w:rPr>
        <w:t xml:space="preserve">В случае наличия недостатков и замечаний к результату работ и / или обнаружения отступлений Исполнителя от требований нормативной документации обязательных для Сторон, условий Договора, ухудшивших результат работы, Заказчик в течение 10 (десяти) рабочих дней с момента получения Акта выполненных работ составляет мотивированный отказ от подписания данного Акта с перечнем конкретных замечаний и сроков их устранения. </w:t>
      </w:r>
    </w:p>
    <w:p w14:paraId="605CBFEC" w14:textId="77777777" w:rsidR="002E48F0" w:rsidRPr="00DC11BE" w:rsidRDefault="002E48F0" w:rsidP="00B907B6">
      <w:pPr>
        <w:numPr>
          <w:ilvl w:val="1"/>
          <w:numId w:val="1"/>
        </w:numPr>
        <w:tabs>
          <w:tab w:val="left" w:pos="426"/>
        </w:tabs>
        <w:spacing w:line="240" w:lineRule="auto"/>
        <w:ind w:left="0" w:firstLine="567"/>
        <w:jc w:val="both"/>
        <w:rPr>
          <w:bCs/>
          <w:iCs/>
          <w:szCs w:val="22"/>
        </w:rPr>
      </w:pPr>
      <w:r w:rsidRPr="00DC11BE">
        <w:rPr>
          <w:bCs/>
          <w:iCs/>
          <w:szCs w:val="22"/>
        </w:rPr>
        <w:t xml:space="preserve">Исполнитель обязан без дополнительной оплаты устранить отраженные в Акте недостатки </w:t>
      </w:r>
      <w:r w:rsidRPr="00DC11BE">
        <w:rPr>
          <w:bCs/>
          <w:iCs/>
          <w:szCs w:val="22"/>
        </w:rPr>
        <w:lastRenderedPageBreak/>
        <w:t>в установленный Заказчиком срок.</w:t>
      </w:r>
    </w:p>
    <w:p w14:paraId="613BB47F" w14:textId="77777777" w:rsidR="002E48F0" w:rsidRPr="00DC11BE" w:rsidRDefault="002E48F0" w:rsidP="00B907B6">
      <w:pPr>
        <w:numPr>
          <w:ilvl w:val="1"/>
          <w:numId w:val="1"/>
        </w:numPr>
        <w:tabs>
          <w:tab w:val="left" w:pos="426"/>
        </w:tabs>
        <w:spacing w:line="240" w:lineRule="auto"/>
        <w:ind w:left="0" w:firstLine="567"/>
        <w:jc w:val="both"/>
        <w:rPr>
          <w:bCs/>
          <w:iCs/>
          <w:szCs w:val="22"/>
        </w:rPr>
      </w:pPr>
      <w:r w:rsidRPr="00DC11BE">
        <w:rPr>
          <w:bCs/>
          <w:iCs/>
          <w:szCs w:val="22"/>
        </w:rPr>
        <w:t>После устранения всех недостатков работ Стороны осуществляют повторную приемку Работ с подписанием документов, предусмотренных настоящим Договором.</w:t>
      </w:r>
    </w:p>
    <w:p w14:paraId="4A885E54" w14:textId="77777777" w:rsidR="002E48F0" w:rsidRPr="00DC11BE" w:rsidRDefault="002E48F0" w:rsidP="00B907B6">
      <w:pPr>
        <w:pStyle w:val="a6"/>
        <w:numPr>
          <w:ilvl w:val="1"/>
          <w:numId w:val="1"/>
        </w:numPr>
        <w:spacing w:line="240" w:lineRule="auto"/>
        <w:ind w:left="0" w:firstLine="567"/>
        <w:jc w:val="both"/>
        <w:rPr>
          <w:bCs/>
          <w:iCs/>
          <w:szCs w:val="22"/>
        </w:rPr>
      </w:pPr>
      <w:r w:rsidRPr="00DC11BE">
        <w:rPr>
          <w:bCs/>
          <w:iCs/>
          <w:szCs w:val="22"/>
        </w:rPr>
        <w:t>В случае отсутствия мотивированного отказа от подписания Акта выполненных работ в течение 10 (десяти) рабочих дней, Акт считается подписанным, а Работы принятыми и подлежат оплате.</w:t>
      </w:r>
    </w:p>
    <w:p w14:paraId="6C978F75" w14:textId="77777777" w:rsidR="002E48F0" w:rsidRPr="00DC11BE" w:rsidRDefault="002E48F0" w:rsidP="00B907B6">
      <w:pPr>
        <w:numPr>
          <w:ilvl w:val="1"/>
          <w:numId w:val="1"/>
        </w:numPr>
        <w:tabs>
          <w:tab w:val="left" w:pos="426"/>
        </w:tabs>
        <w:spacing w:line="240" w:lineRule="auto"/>
        <w:ind w:left="0" w:firstLine="567"/>
        <w:jc w:val="both"/>
        <w:rPr>
          <w:bCs/>
          <w:iCs/>
          <w:szCs w:val="22"/>
        </w:rPr>
      </w:pPr>
      <w:r w:rsidRPr="00DC11BE">
        <w:rPr>
          <w:bCs/>
          <w:iCs/>
          <w:szCs w:val="22"/>
        </w:rPr>
        <w:t>Исполнитель обеспечивает соблюдение норм техники безопасности, пожарной безопасности при выполнении Работ.</w:t>
      </w:r>
    </w:p>
    <w:p w14:paraId="0D677EA2" w14:textId="77777777" w:rsidR="002E48F0" w:rsidRPr="00DC11BE" w:rsidRDefault="002E48F0" w:rsidP="00B907B6">
      <w:pPr>
        <w:numPr>
          <w:ilvl w:val="1"/>
          <w:numId w:val="1"/>
        </w:numPr>
        <w:tabs>
          <w:tab w:val="left" w:pos="426"/>
        </w:tabs>
        <w:spacing w:line="240" w:lineRule="auto"/>
        <w:ind w:left="0" w:firstLine="567"/>
        <w:jc w:val="both"/>
        <w:rPr>
          <w:bCs/>
          <w:iCs/>
          <w:szCs w:val="22"/>
        </w:rPr>
      </w:pPr>
      <w:r w:rsidRPr="00DC11BE">
        <w:rPr>
          <w:bCs/>
          <w:iCs/>
          <w:szCs w:val="22"/>
        </w:rPr>
        <w:t>Исполнитель имеет право привлекать для исполнения Работ на свое усмотрение субподрядные организации и рабочую силу (инженерно-технических специалистов и рабочих) в необходимом количестве и с соответствующей квалификацией и несет за них полную ответственность, в том числе за создание и соблюдение здоровых и безопасных условий труда, соблюдение санитарных, гигиенических, противопожарных норм, норм по электробезопасности. Заказчик может требовать от Исполнителя отстранения конкретных работников от исполнения Работ с обоснованием такого требования.</w:t>
      </w:r>
    </w:p>
    <w:p w14:paraId="5671BB88" w14:textId="77777777" w:rsidR="002E48F0" w:rsidRPr="00DC11BE" w:rsidRDefault="002E48F0" w:rsidP="00B907B6">
      <w:pPr>
        <w:numPr>
          <w:ilvl w:val="1"/>
          <w:numId w:val="1"/>
        </w:numPr>
        <w:tabs>
          <w:tab w:val="left" w:pos="426"/>
        </w:tabs>
        <w:spacing w:line="240" w:lineRule="auto"/>
        <w:ind w:left="0" w:firstLine="567"/>
        <w:jc w:val="both"/>
        <w:rPr>
          <w:bCs/>
          <w:iCs/>
          <w:szCs w:val="22"/>
        </w:rPr>
      </w:pPr>
      <w:r w:rsidRPr="00DC11BE">
        <w:rPr>
          <w:bCs/>
          <w:iCs/>
          <w:szCs w:val="22"/>
        </w:rPr>
        <w:t>На выполненные Работы устанавливается гарантийный срок продолжительностью _____ (_____________) месяцев, течение которого начинается с даты подписания Сторонами Акта выполненных работ.</w:t>
      </w:r>
    </w:p>
    <w:p w14:paraId="64343076" w14:textId="34896466" w:rsidR="002E48F0" w:rsidRDefault="00DC11BE" w:rsidP="00B907B6">
      <w:pPr>
        <w:pStyle w:val="a3"/>
        <w:numPr>
          <w:ilvl w:val="0"/>
          <w:numId w:val="1"/>
        </w:numPr>
        <w:spacing w:before="0" w:after="0"/>
        <w:ind w:left="0" w:firstLine="567"/>
        <w:jc w:val="center"/>
        <w:rPr>
          <w:rFonts w:cs="Times New Roman"/>
          <w:b/>
          <w:sz w:val="22"/>
          <w:szCs w:val="22"/>
        </w:rPr>
      </w:pPr>
      <w:bookmarkStart w:id="5" w:name="sub_600"/>
      <w:r w:rsidRPr="00DC11BE">
        <w:rPr>
          <w:rFonts w:cs="Times New Roman"/>
          <w:b/>
          <w:sz w:val="22"/>
          <w:szCs w:val="22"/>
        </w:rPr>
        <w:t>Ответственность сторон</w:t>
      </w:r>
      <w:bookmarkEnd w:id="5"/>
    </w:p>
    <w:p w14:paraId="7CD46829" w14:textId="77777777" w:rsidR="00DC11BE" w:rsidRPr="00DC11BE" w:rsidRDefault="00DC11BE" w:rsidP="00B907B6">
      <w:pPr>
        <w:pStyle w:val="a3"/>
        <w:spacing w:before="0" w:after="0"/>
        <w:ind w:firstLine="567"/>
        <w:rPr>
          <w:rFonts w:cs="Times New Roman"/>
          <w:b/>
          <w:sz w:val="22"/>
          <w:szCs w:val="22"/>
        </w:rPr>
      </w:pPr>
    </w:p>
    <w:p w14:paraId="413419D3"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 xml:space="preserve">За нарушение срока поставки Оборудования, установленного п. 3.10. настоящего Договора, срока передачи недостающего количества Оборудования, установленного </w:t>
      </w:r>
      <w:proofErr w:type="spellStart"/>
      <w:r w:rsidRPr="00DC11BE">
        <w:rPr>
          <w:szCs w:val="22"/>
        </w:rPr>
        <w:t>пп</w:t>
      </w:r>
      <w:proofErr w:type="spellEnd"/>
      <w:r w:rsidRPr="00DC11BE">
        <w:rPr>
          <w:szCs w:val="22"/>
        </w:rPr>
        <w:t>. б п. 3.8. настоящего Договора, Заказчик вправе потребовать от Исполнителя уплаты неустойки в размере 0,5% (ноль целых пять десятых процента) от стоимости непереданного Оборудования за каждый день просрочки.</w:t>
      </w:r>
    </w:p>
    <w:p w14:paraId="06CF9044"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 xml:space="preserve">За несвоевременное выполнение Работ (в т.ч. по устранению недостатков, дефектов и др.) Исполнитель уплачивает Заказчику неустойку в виде пени в размере 0,5% (ноль целых пять десятых процента) от стоимости невыполненных Работ, за каждый день просрочки. В случае просрочки выполнения Работ по вине Заказчика, Исполнитель освобождается от уплаты пени. </w:t>
      </w:r>
    </w:p>
    <w:p w14:paraId="63DE47A9"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За несвоевременную оплату Работ Заказчик уплачивает Исполнителю неустойку в виде пени в размере 0,5% (ноль целых пять десятых процента) от стоимости неоплаченных Работ за каждый день просрочки, за исключением оплаты авансовых платежей.</w:t>
      </w:r>
    </w:p>
    <w:p w14:paraId="616FF8C2"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Уплата неустойки и/или возмещение подтвержденных документально убытков виновной стороной не освобождает ее от исполнения принятых на себя обязанностей по настоящему Договору. Подтвержденные документально расходы подлежат возмещению в полном объеме в течение 15 (пятнадцати) календарных дней с момента предъявления виновной Стороне соответствующего письменного требования.</w:t>
      </w:r>
    </w:p>
    <w:p w14:paraId="1FA70691"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В случае невозможности выполнения Сторонами (одной из Сторон) настоящего Договора по независящим от них обстоятельствам, Стороны осуществляют взаимные расчеты за фактический объем выполненных Работ. Порядок и сроки согласовываются и оформляются Сторонами в письменном виде.</w:t>
      </w:r>
    </w:p>
    <w:p w14:paraId="65B3A537"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В случае выявления в течение гарантийных сроков недостатков (дефектов), Заказчик в течение 2 (двух) рабочих дней после их выявления сообщает об этом Исполнителю и приглашает его для составления акта о порядке и сроках устранения выявленных недостатков (дефектов). Стороны согласовали, что допускается уведомление Исполнителя о недостатках (дефектах) по телефону/факсу или по электронной почте (</w:t>
      </w:r>
      <w:proofErr w:type="spellStart"/>
      <w:r w:rsidRPr="00DC11BE">
        <w:rPr>
          <w:szCs w:val="22"/>
        </w:rPr>
        <w:t>e-mail</w:t>
      </w:r>
      <w:proofErr w:type="spellEnd"/>
      <w:r w:rsidRPr="00DC11BE">
        <w:rPr>
          <w:szCs w:val="22"/>
        </w:rPr>
        <w:t xml:space="preserve">, которые указаны в реквизитах Сторон). Если Исполнитель не явится без уважительных причин в определенный в приглашении срок, Заказчик имеет право составить акт самостоятельно или с привлечением третьих лиц. </w:t>
      </w:r>
    </w:p>
    <w:p w14:paraId="37D62631"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 xml:space="preserve">Акт, составленный без участия Исполнителя, отправляется ему для выполнения в течение 2 (двух) календарных дней после составления. </w:t>
      </w:r>
    </w:p>
    <w:p w14:paraId="2D83FF44"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Исполнитель обязан за свой счет устранить выявленные недостатки (дефекты) в сроки и в порядке, определенные в акте об их устранении.</w:t>
      </w:r>
    </w:p>
    <w:p w14:paraId="3BE4A8E6"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 xml:space="preserve">В случае нарушения Исполнителем гарантийных обязательств он возмещает Заказчику в полном объеме все убытки, связанные с такими нарушениями. </w:t>
      </w:r>
    </w:p>
    <w:p w14:paraId="4E304730"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lang w:eastAsia="zh-CN"/>
        </w:rPr>
        <w:t>Стороны договорились о соблюдении порядка и правил поведения на территории Заказчика, а в случае несоблюдения нижеуказанных правил поведения сотрудниками/представителями Исполнителя, Исполнитель обязуется уплатить штраф в следующем размере:</w:t>
      </w:r>
    </w:p>
    <w:p w14:paraId="2D27C8CA" w14:textId="77777777" w:rsidR="002E48F0" w:rsidRPr="00DC11BE" w:rsidRDefault="002E48F0" w:rsidP="00B907B6">
      <w:pPr>
        <w:spacing w:line="240" w:lineRule="auto"/>
        <w:ind w:left="0" w:firstLine="567"/>
        <w:jc w:val="both"/>
        <w:rPr>
          <w:szCs w:val="22"/>
          <w:lang w:eastAsia="zh-CN"/>
        </w:rPr>
      </w:pPr>
      <w:r w:rsidRPr="00DC11BE">
        <w:rPr>
          <w:szCs w:val="22"/>
          <w:lang w:eastAsia="zh-CN"/>
        </w:rPr>
        <w:t>- нахождение сотрудников, представителей Исполнителя на территории объектов и прилегающей территории без форменной одежды – 500 (пятьсот) рублей;</w:t>
      </w:r>
    </w:p>
    <w:p w14:paraId="6A4ECABE" w14:textId="77777777" w:rsidR="002E48F0" w:rsidRPr="00DC11BE" w:rsidRDefault="002E48F0" w:rsidP="00B907B6">
      <w:pPr>
        <w:spacing w:line="240" w:lineRule="auto"/>
        <w:ind w:left="0" w:firstLine="567"/>
        <w:jc w:val="both"/>
        <w:rPr>
          <w:szCs w:val="22"/>
          <w:lang w:eastAsia="zh-CN"/>
        </w:rPr>
      </w:pPr>
      <w:r w:rsidRPr="00DC11BE">
        <w:rPr>
          <w:szCs w:val="22"/>
          <w:lang w:eastAsia="zh-CN"/>
        </w:rPr>
        <w:t>- появления сотрудников, представителей Исполнителя в состоянии алкогольного опьянения на территории строительных объектов и прилегающей территории – 15 000 (пятнадцать тысяч) рублей;</w:t>
      </w:r>
    </w:p>
    <w:p w14:paraId="6BC4C14C" w14:textId="77777777" w:rsidR="002E48F0" w:rsidRPr="00DC11BE" w:rsidRDefault="002E48F0" w:rsidP="00B907B6">
      <w:pPr>
        <w:spacing w:line="240" w:lineRule="auto"/>
        <w:ind w:left="0" w:firstLine="567"/>
        <w:jc w:val="both"/>
        <w:rPr>
          <w:szCs w:val="22"/>
          <w:lang w:eastAsia="zh-CN"/>
        </w:rPr>
      </w:pPr>
      <w:r w:rsidRPr="00DC11BE">
        <w:rPr>
          <w:szCs w:val="22"/>
          <w:lang w:eastAsia="zh-CN"/>
        </w:rPr>
        <w:t>- систематическое опоздание на работу, ранний приход, либо нахождение на территории объектов и прилегающей территории в нерабочее время – 1 000 (одна тысяча) рублей;</w:t>
      </w:r>
    </w:p>
    <w:p w14:paraId="76387E7C" w14:textId="77777777" w:rsidR="002E48F0" w:rsidRPr="00DC11BE" w:rsidRDefault="002E48F0" w:rsidP="00B907B6">
      <w:pPr>
        <w:spacing w:line="240" w:lineRule="auto"/>
        <w:ind w:left="0" w:firstLine="567"/>
        <w:jc w:val="both"/>
        <w:rPr>
          <w:szCs w:val="22"/>
          <w:lang w:eastAsia="zh-CN"/>
        </w:rPr>
      </w:pPr>
      <w:r w:rsidRPr="00DC11BE">
        <w:rPr>
          <w:szCs w:val="22"/>
          <w:lang w:eastAsia="zh-CN"/>
        </w:rPr>
        <w:t>- прием пищи/курение в неположенных местах – 500 (пятьсот) рублей;</w:t>
      </w:r>
    </w:p>
    <w:p w14:paraId="7059613E" w14:textId="77777777" w:rsidR="002E48F0" w:rsidRPr="00DC11BE" w:rsidRDefault="002E48F0" w:rsidP="00B907B6">
      <w:pPr>
        <w:spacing w:line="240" w:lineRule="auto"/>
        <w:ind w:left="0" w:firstLine="567"/>
        <w:jc w:val="both"/>
        <w:rPr>
          <w:szCs w:val="22"/>
          <w:lang w:eastAsia="zh-CN"/>
        </w:rPr>
      </w:pPr>
      <w:r w:rsidRPr="00DC11BE">
        <w:rPr>
          <w:szCs w:val="22"/>
          <w:lang w:eastAsia="zh-CN"/>
        </w:rPr>
        <w:t>- несанкционированное посещение гостевых зон – 1 000 (одна тысяча) рублей;</w:t>
      </w:r>
    </w:p>
    <w:p w14:paraId="2FF46DA7" w14:textId="77777777" w:rsidR="002E48F0" w:rsidRPr="00DC11BE" w:rsidRDefault="002E48F0" w:rsidP="00B907B6">
      <w:pPr>
        <w:spacing w:line="240" w:lineRule="auto"/>
        <w:ind w:left="0" w:firstLine="567"/>
        <w:jc w:val="both"/>
        <w:rPr>
          <w:szCs w:val="22"/>
          <w:lang w:eastAsia="zh-CN"/>
        </w:rPr>
      </w:pPr>
      <w:r w:rsidRPr="00DC11BE">
        <w:rPr>
          <w:szCs w:val="22"/>
          <w:lang w:eastAsia="zh-CN"/>
        </w:rPr>
        <w:lastRenderedPageBreak/>
        <w:t>- нарушение пропускного режима – 1 000 (одна тысяча) рублей;</w:t>
      </w:r>
    </w:p>
    <w:p w14:paraId="4F1F6952" w14:textId="77777777" w:rsidR="002E48F0" w:rsidRPr="00DC11BE" w:rsidRDefault="002E48F0" w:rsidP="00B907B6">
      <w:pPr>
        <w:spacing w:line="240" w:lineRule="auto"/>
        <w:ind w:left="0" w:firstLine="567"/>
        <w:jc w:val="both"/>
        <w:rPr>
          <w:szCs w:val="22"/>
          <w:lang w:eastAsia="zh-CN"/>
        </w:rPr>
      </w:pPr>
      <w:r w:rsidRPr="00DC11BE">
        <w:rPr>
          <w:szCs w:val="22"/>
          <w:lang w:eastAsia="zh-CN"/>
        </w:rPr>
        <w:t>- несогласованное перемещение транспорта на объекте и прилегающей территории – 1 000 (одна тысяча) рублей;</w:t>
      </w:r>
    </w:p>
    <w:p w14:paraId="03185DD6" w14:textId="77777777" w:rsidR="002E48F0" w:rsidRPr="00DC11BE" w:rsidRDefault="002E48F0" w:rsidP="00B907B6">
      <w:pPr>
        <w:spacing w:line="240" w:lineRule="auto"/>
        <w:ind w:left="0" w:firstLine="567"/>
        <w:jc w:val="both"/>
        <w:rPr>
          <w:szCs w:val="22"/>
          <w:lang w:eastAsia="zh-CN"/>
        </w:rPr>
      </w:pPr>
      <w:r w:rsidRPr="00DC11BE">
        <w:rPr>
          <w:szCs w:val="22"/>
          <w:lang w:eastAsia="zh-CN"/>
        </w:rPr>
        <w:t>- кража имущества Заказчика/гостей, личных вещей и пр. – штраф в виде 10 кратного размера стоимости ущерба, но не менее 50 000 (пятидесяти тысяч) рублей и прекращение деловых отношений.</w:t>
      </w:r>
    </w:p>
    <w:p w14:paraId="58D4958F" w14:textId="77777777" w:rsidR="002E48F0" w:rsidRPr="00DC11BE" w:rsidRDefault="002E48F0" w:rsidP="00B907B6">
      <w:pPr>
        <w:spacing w:line="240" w:lineRule="auto"/>
        <w:ind w:left="0" w:firstLine="567"/>
        <w:jc w:val="both"/>
        <w:rPr>
          <w:szCs w:val="22"/>
          <w:lang w:eastAsia="zh-CN"/>
        </w:rPr>
      </w:pPr>
      <w:r w:rsidRPr="00DC11BE">
        <w:rPr>
          <w:szCs w:val="22"/>
          <w:lang w:eastAsia="zh-CN"/>
        </w:rPr>
        <w:t xml:space="preserve">Фактом нарушения вышеуказанных условий может являться акт составленный и подписанный не менее 2 (двумя) свидетелями, либо фото-видео фиксация правонарушения. </w:t>
      </w:r>
    </w:p>
    <w:p w14:paraId="6E7A7F57"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Стороны пришли к согласию, что Заказчик вправе в одностороннем порядке удержать неустойки и штрафы, о которых Заказчик письменно уведомил Исполнителя, предусмотренные настоящим Договором, из любых платежей, в том числе по разным Дополнительным соглашениям, причитающихся Исполнителю в рамках настоящего Договора.</w:t>
      </w:r>
    </w:p>
    <w:p w14:paraId="6C742F21"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lang w:eastAsia="zh-CN"/>
        </w:rPr>
        <w:t>Исполнитель несет все расходы по ремонту и восстановлению поврежденных во время выполнения Работ существующих объектов / помещений, близлежащих трубопроводов, сетей электроснабжения, связи и прочих коммуникаций, покрытий дорог и других сооружений, а также по компенсации вреда, причиненного окружающей природной среде.</w:t>
      </w:r>
    </w:p>
    <w:p w14:paraId="4040EF03" w14:textId="77777777" w:rsidR="002E48F0" w:rsidRDefault="002E48F0" w:rsidP="00B907B6">
      <w:pPr>
        <w:pStyle w:val="a6"/>
        <w:numPr>
          <w:ilvl w:val="1"/>
          <w:numId w:val="1"/>
        </w:numPr>
        <w:spacing w:line="240" w:lineRule="auto"/>
        <w:ind w:left="0" w:firstLine="567"/>
        <w:jc w:val="both"/>
        <w:rPr>
          <w:szCs w:val="22"/>
        </w:rPr>
      </w:pPr>
      <w:r w:rsidRPr="00DC11BE">
        <w:rPr>
          <w:szCs w:val="22"/>
        </w:rPr>
        <w:t>Во всем остальном, что не предусмотрено Договором, Стороны несут ответственность в соответствии с действующим законодательством Российской Федерации.</w:t>
      </w:r>
    </w:p>
    <w:p w14:paraId="6A32D75D" w14:textId="77777777" w:rsidR="00DC11BE" w:rsidRPr="00DC11BE" w:rsidRDefault="00DC11BE" w:rsidP="00B907B6">
      <w:pPr>
        <w:pStyle w:val="a6"/>
        <w:spacing w:line="240" w:lineRule="auto"/>
        <w:ind w:left="0" w:firstLine="567"/>
        <w:jc w:val="both"/>
        <w:rPr>
          <w:szCs w:val="22"/>
        </w:rPr>
      </w:pPr>
    </w:p>
    <w:p w14:paraId="161E20D5" w14:textId="0C1F717F" w:rsidR="002E48F0" w:rsidRDefault="00DC11BE" w:rsidP="00B907B6">
      <w:pPr>
        <w:pStyle w:val="a3"/>
        <w:numPr>
          <w:ilvl w:val="0"/>
          <w:numId w:val="1"/>
        </w:numPr>
        <w:spacing w:before="0" w:after="0"/>
        <w:ind w:left="0" w:firstLine="567"/>
        <w:jc w:val="center"/>
        <w:rPr>
          <w:rFonts w:cs="Times New Roman"/>
          <w:b/>
          <w:bCs/>
          <w:sz w:val="22"/>
          <w:szCs w:val="22"/>
        </w:rPr>
      </w:pPr>
      <w:r w:rsidRPr="00DC11BE">
        <w:rPr>
          <w:rFonts w:cs="Times New Roman"/>
          <w:b/>
          <w:bCs/>
          <w:sz w:val="22"/>
          <w:szCs w:val="22"/>
        </w:rPr>
        <w:t>Обстоятельства непреодолимой силы</w:t>
      </w:r>
    </w:p>
    <w:p w14:paraId="57EC19BB" w14:textId="77777777" w:rsidR="00DC11BE" w:rsidRPr="00DC11BE" w:rsidRDefault="00DC11BE" w:rsidP="00B907B6">
      <w:pPr>
        <w:pStyle w:val="a3"/>
        <w:spacing w:before="0" w:after="0"/>
        <w:ind w:firstLine="567"/>
        <w:rPr>
          <w:rFonts w:cs="Times New Roman"/>
          <w:b/>
          <w:bCs/>
          <w:sz w:val="22"/>
          <w:szCs w:val="22"/>
        </w:rPr>
      </w:pPr>
    </w:p>
    <w:p w14:paraId="1CDE3D95"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Стороны освобождаются от ответственности за потери, явившиеся результатом невыполнения или несоответствующего выполнения обязательств по настоящему Договору в случае, когда подобное невыполнение или несоответствующее выполнение обязательств произошло вследствие таких обстоятельств, как наводнение, пожар, землетрясение, ураган и прочие природные катаклизмы, война или военные действия, революции, правительственные операции и т.д., которые делают невозможным выполнение обязательств по настоящему Договору.</w:t>
      </w:r>
    </w:p>
    <w:p w14:paraId="14ED4B6F"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 xml:space="preserve">В случае если выполнение договорных обязательств невозможно вследствие обстоятельств непреодолимой силы срок, отведенный на выполнение упомянутых обязательств, продлевается на время действия форс-мажора. </w:t>
      </w:r>
    </w:p>
    <w:p w14:paraId="6E738DAE"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Сторона, для которой стало невозможным выполнение своих обязательств из-за форс-мажорных обстоятельств, должна в течение 3 (трех) дней сообщить в письменном виде другой стороне о сложившихся обстоятельствах.</w:t>
      </w:r>
    </w:p>
    <w:p w14:paraId="620F3A6E"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Факт возникновения подобных обстоятельств должен быть засвидетельствован компетентным государственным органом.</w:t>
      </w:r>
    </w:p>
    <w:p w14:paraId="7D416F4A"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Обстоятельства непреодолимой силы не освобождают Стороны от обязанности принять все возможные меры для предупреждения или снижения потерь, которые могут возникнуть из-за невыполнения или несоответствующего выполнения договорных обязательств.</w:t>
      </w:r>
    </w:p>
    <w:p w14:paraId="52576836" w14:textId="77777777" w:rsidR="002E48F0" w:rsidRPr="00DC11BE" w:rsidRDefault="002E48F0" w:rsidP="00B907B6">
      <w:pPr>
        <w:pStyle w:val="a6"/>
        <w:numPr>
          <w:ilvl w:val="1"/>
          <w:numId w:val="1"/>
        </w:numPr>
        <w:spacing w:line="240" w:lineRule="auto"/>
        <w:ind w:left="0" w:firstLine="567"/>
        <w:jc w:val="both"/>
        <w:rPr>
          <w:szCs w:val="22"/>
        </w:rPr>
      </w:pPr>
      <w:r w:rsidRPr="00DC11BE">
        <w:rPr>
          <w:szCs w:val="22"/>
        </w:rPr>
        <w:t xml:space="preserve">Если обстоятельства, упомянутые в пункте 6.1. настоящего Договора действуют дольше, чем 2 (два) месяца, Стороны имеют право расторгнуть настоящий Договор. </w:t>
      </w:r>
    </w:p>
    <w:p w14:paraId="7E45C30B" w14:textId="77777777" w:rsidR="002E48F0" w:rsidRPr="00DC11BE" w:rsidRDefault="002E48F0" w:rsidP="00B907B6">
      <w:pPr>
        <w:pStyle w:val="a6"/>
        <w:spacing w:line="240" w:lineRule="auto"/>
        <w:ind w:left="0" w:firstLine="567"/>
        <w:jc w:val="both"/>
        <w:rPr>
          <w:szCs w:val="22"/>
        </w:rPr>
      </w:pPr>
    </w:p>
    <w:p w14:paraId="55587E9F" w14:textId="0EB3A30C" w:rsidR="002E48F0" w:rsidRDefault="00DC11BE" w:rsidP="00B907B6">
      <w:pPr>
        <w:pStyle w:val="a3"/>
        <w:numPr>
          <w:ilvl w:val="0"/>
          <w:numId w:val="1"/>
        </w:numPr>
        <w:spacing w:before="0" w:after="0"/>
        <w:ind w:left="0" w:firstLine="567"/>
        <w:jc w:val="center"/>
        <w:rPr>
          <w:rFonts w:cs="Times New Roman"/>
          <w:b/>
          <w:bCs/>
          <w:color w:val="auto"/>
          <w:sz w:val="22"/>
          <w:szCs w:val="22"/>
        </w:rPr>
      </w:pPr>
      <w:r w:rsidRPr="00DC11BE">
        <w:rPr>
          <w:rFonts w:cs="Times New Roman"/>
          <w:b/>
          <w:bCs/>
          <w:sz w:val="22"/>
          <w:szCs w:val="22"/>
        </w:rPr>
        <w:t>Решение</w:t>
      </w:r>
      <w:r w:rsidRPr="00DC11BE">
        <w:rPr>
          <w:rFonts w:cs="Times New Roman"/>
          <w:b/>
          <w:bCs/>
          <w:color w:val="auto"/>
          <w:sz w:val="22"/>
          <w:szCs w:val="22"/>
        </w:rPr>
        <w:t xml:space="preserve"> споров</w:t>
      </w:r>
    </w:p>
    <w:p w14:paraId="35B23EE6" w14:textId="77777777" w:rsidR="00DC11BE" w:rsidRPr="00DC11BE" w:rsidRDefault="00DC11BE" w:rsidP="00B907B6">
      <w:pPr>
        <w:pStyle w:val="a3"/>
        <w:spacing w:before="0" w:after="0"/>
        <w:ind w:firstLine="567"/>
        <w:rPr>
          <w:rFonts w:cs="Times New Roman"/>
          <w:b/>
          <w:bCs/>
          <w:color w:val="auto"/>
          <w:sz w:val="22"/>
          <w:szCs w:val="22"/>
        </w:rPr>
      </w:pPr>
    </w:p>
    <w:p w14:paraId="74BE7FB4" w14:textId="74329459" w:rsidR="00DC11BE" w:rsidRPr="00DC11BE" w:rsidRDefault="00DC11BE" w:rsidP="00B907B6">
      <w:pPr>
        <w:widowControl/>
        <w:tabs>
          <w:tab w:val="left" w:pos="360"/>
        </w:tabs>
        <w:suppressAutoHyphens w:val="0"/>
        <w:spacing w:line="240" w:lineRule="auto"/>
        <w:ind w:left="0" w:firstLine="567"/>
        <w:jc w:val="both"/>
        <w:rPr>
          <w:rFonts w:eastAsia="Calibri"/>
          <w:szCs w:val="22"/>
          <w:lang w:eastAsia="en-US"/>
        </w:rPr>
      </w:pPr>
      <w:bookmarkStart w:id="6" w:name="sub_800"/>
      <w:r>
        <w:rPr>
          <w:rFonts w:eastAsia="Calibri"/>
          <w:b/>
          <w:bCs/>
          <w:szCs w:val="22"/>
          <w:lang w:eastAsia="en-US"/>
        </w:rPr>
        <w:t>7</w:t>
      </w:r>
      <w:r w:rsidRPr="00DC11BE">
        <w:rPr>
          <w:rFonts w:eastAsia="Calibri"/>
          <w:b/>
          <w:bCs/>
          <w:szCs w:val="22"/>
          <w:lang w:eastAsia="en-US"/>
        </w:rPr>
        <w:t>.1.</w:t>
      </w:r>
      <w:r w:rsidRPr="00DC11BE">
        <w:rPr>
          <w:rFonts w:eastAsia="Calibri"/>
          <w:b/>
          <w:bCs/>
          <w:szCs w:val="22"/>
          <w:lang w:eastAsia="en-US"/>
        </w:rPr>
        <w:t> </w:t>
      </w:r>
      <w:r w:rsidRPr="00DC11BE">
        <w:rPr>
          <w:rFonts w:eastAsia="Aptos"/>
          <w:szCs w:val="22"/>
          <w:lang w:eastAsia="en-US"/>
        </w:rPr>
        <w:t xml:space="preserve"> </w:t>
      </w:r>
      <w:r w:rsidRPr="00DC11BE">
        <w:rPr>
          <w:rFonts w:eastAsia="Calibri"/>
          <w:szCs w:val="22"/>
          <w:lang w:eastAsia="en-US"/>
        </w:rPr>
        <w:t xml:space="preserve">До предъявления иска, вытекающего из Договора, Сторона, которая считает, что ее права нарушены (далее - заинтересованная сторона), обязана направить другой Стороне письменную претензию. </w:t>
      </w:r>
    </w:p>
    <w:p w14:paraId="4B361254" w14:textId="1FA78998" w:rsidR="00DC11BE" w:rsidRPr="00DC11BE" w:rsidRDefault="00DC11BE" w:rsidP="00B907B6">
      <w:pPr>
        <w:widowControl/>
        <w:tabs>
          <w:tab w:val="left" w:pos="360"/>
        </w:tabs>
        <w:suppressAutoHyphens w:val="0"/>
        <w:spacing w:line="240" w:lineRule="auto"/>
        <w:ind w:left="0" w:firstLine="567"/>
        <w:jc w:val="both"/>
        <w:rPr>
          <w:rFonts w:eastAsia="Calibri"/>
          <w:szCs w:val="22"/>
          <w:lang w:eastAsia="en-US"/>
        </w:rPr>
      </w:pPr>
      <w:r>
        <w:rPr>
          <w:rFonts w:eastAsia="Calibri"/>
          <w:b/>
          <w:bCs/>
          <w:szCs w:val="22"/>
          <w:lang w:eastAsia="en-US"/>
        </w:rPr>
        <w:t>7</w:t>
      </w:r>
      <w:r w:rsidRPr="00DC11BE">
        <w:rPr>
          <w:rFonts w:eastAsia="Calibri"/>
          <w:b/>
          <w:bCs/>
          <w:szCs w:val="22"/>
          <w:lang w:eastAsia="en-US"/>
        </w:rPr>
        <w:t>.2.</w:t>
      </w:r>
      <w:r w:rsidRPr="00DC11BE">
        <w:rPr>
          <w:rFonts w:eastAsia="Calibri"/>
          <w:szCs w:val="22"/>
          <w:lang w:eastAsia="en-US"/>
        </w:rPr>
        <w:t xml:space="preserve">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необходимо приложить копии документов, подтверждающих изложенные в ней обстоятельства. </w:t>
      </w:r>
    </w:p>
    <w:p w14:paraId="7469F6C1" w14:textId="1BD5C8BC" w:rsidR="00DC11BE" w:rsidRPr="00DC11BE" w:rsidRDefault="00DC11BE" w:rsidP="00B907B6">
      <w:pPr>
        <w:widowControl/>
        <w:tabs>
          <w:tab w:val="left" w:pos="360"/>
        </w:tabs>
        <w:suppressAutoHyphens w:val="0"/>
        <w:spacing w:line="240" w:lineRule="auto"/>
        <w:ind w:left="0" w:firstLine="567"/>
        <w:jc w:val="both"/>
        <w:rPr>
          <w:rFonts w:eastAsia="Calibri"/>
          <w:szCs w:val="22"/>
          <w:lang w:eastAsia="en-US"/>
        </w:rPr>
      </w:pPr>
      <w:r>
        <w:rPr>
          <w:rFonts w:eastAsia="Calibri"/>
          <w:b/>
          <w:bCs/>
          <w:szCs w:val="22"/>
          <w:lang w:eastAsia="en-US"/>
        </w:rPr>
        <w:t>7</w:t>
      </w:r>
      <w:r w:rsidRPr="00DC11BE">
        <w:rPr>
          <w:rFonts w:eastAsia="Calibri"/>
          <w:b/>
          <w:bCs/>
          <w:szCs w:val="22"/>
          <w:lang w:eastAsia="en-US"/>
        </w:rPr>
        <w:t>.3.</w:t>
      </w:r>
      <w:r w:rsidRPr="00DC11BE">
        <w:rPr>
          <w:rFonts w:eastAsia="Calibri"/>
          <w:szCs w:val="22"/>
          <w:lang w:eastAsia="en-US"/>
        </w:rPr>
        <w:t xml:space="preserve"> Сторона, которая получила претензию, обязана ее рассмотреть и направить письменный мотивированный ответ другой стороне в течение 10 (десяти) рабочих дней с момента получения претензии. </w:t>
      </w:r>
    </w:p>
    <w:p w14:paraId="202C4CF1" w14:textId="5360E5CB" w:rsidR="00DC11BE" w:rsidRPr="00DC11BE" w:rsidRDefault="00DC11BE" w:rsidP="00B907B6">
      <w:pPr>
        <w:widowControl/>
        <w:tabs>
          <w:tab w:val="left" w:pos="360"/>
        </w:tabs>
        <w:suppressAutoHyphens w:val="0"/>
        <w:spacing w:line="240" w:lineRule="auto"/>
        <w:ind w:left="0" w:firstLine="567"/>
        <w:jc w:val="both"/>
        <w:rPr>
          <w:rFonts w:eastAsia="Calibri"/>
          <w:szCs w:val="22"/>
          <w:lang w:eastAsia="en-US"/>
        </w:rPr>
      </w:pPr>
      <w:bookmarkStart w:id="7" w:name="_Hlk213944276"/>
      <w:r>
        <w:rPr>
          <w:rFonts w:eastAsia="Calibri"/>
          <w:b/>
          <w:bCs/>
          <w:szCs w:val="22"/>
          <w:lang w:eastAsia="en-US"/>
        </w:rPr>
        <w:t>7</w:t>
      </w:r>
      <w:r w:rsidRPr="00DC11BE">
        <w:rPr>
          <w:rFonts w:eastAsia="Calibri"/>
          <w:b/>
          <w:bCs/>
          <w:szCs w:val="22"/>
          <w:lang w:eastAsia="en-US"/>
        </w:rPr>
        <w:t>.4.</w:t>
      </w:r>
      <w:r w:rsidRPr="00DC11BE">
        <w:rPr>
          <w:rFonts w:eastAsia="Calibri"/>
          <w:szCs w:val="22"/>
          <w:lang w:eastAsia="en-US"/>
        </w:rPr>
        <w:t xml:space="preserve"> Заинтересованная Сторона вправе передать спор на рассмотрение суда по истечении срока для предоставления мотивированного ответа на предъявленную претензию.</w:t>
      </w:r>
    </w:p>
    <w:bookmarkEnd w:id="7"/>
    <w:p w14:paraId="5E9072B8" w14:textId="2E003CB8" w:rsidR="00DC11BE" w:rsidRPr="00263338" w:rsidRDefault="00DC11BE" w:rsidP="00B907B6">
      <w:pPr>
        <w:widowControl/>
        <w:tabs>
          <w:tab w:val="left" w:pos="360"/>
        </w:tabs>
        <w:suppressAutoHyphens w:val="0"/>
        <w:spacing w:line="240" w:lineRule="auto"/>
        <w:ind w:left="0" w:firstLine="567"/>
        <w:jc w:val="both"/>
        <w:rPr>
          <w:rFonts w:eastAsia="Calibri"/>
          <w:szCs w:val="22"/>
          <w:lang w:eastAsia="en-US"/>
        </w:rPr>
      </w:pPr>
      <w:r>
        <w:rPr>
          <w:rFonts w:eastAsia="Calibri"/>
          <w:b/>
          <w:bCs/>
          <w:szCs w:val="22"/>
          <w:lang w:eastAsia="en-US"/>
        </w:rPr>
        <w:t>7</w:t>
      </w:r>
      <w:r w:rsidRPr="00DC11BE">
        <w:rPr>
          <w:rFonts w:eastAsia="Calibri"/>
          <w:b/>
          <w:bCs/>
          <w:szCs w:val="22"/>
          <w:lang w:eastAsia="en-US"/>
        </w:rPr>
        <w:t>.5.</w:t>
      </w:r>
      <w:r w:rsidRPr="00DC11BE">
        <w:rPr>
          <w:rFonts w:eastAsia="Calibri"/>
          <w:szCs w:val="22"/>
          <w:lang w:eastAsia="en-US"/>
        </w:rPr>
        <w:t xml:space="preserve">  Все споры, вытекающие из Договора, подлежат рассмотрению в Арбитражном суде Республики Крым в установленном законодательством РФ порядке. </w:t>
      </w:r>
    </w:p>
    <w:p w14:paraId="12886AA9" w14:textId="77777777" w:rsidR="00263338" w:rsidRPr="00263338" w:rsidRDefault="00263338" w:rsidP="00B907B6">
      <w:pPr>
        <w:widowControl/>
        <w:tabs>
          <w:tab w:val="left" w:pos="360"/>
        </w:tabs>
        <w:suppressAutoHyphens w:val="0"/>
        <w:spacing w:line="240" w:lineRule="auto"/>
        <w:ind w:left="0" w:firstLine="567"/>
        <w:jc w:val="both"/>
        <w:rPr>
          <w:rFonts w:eastAsia="Calibri"/>
          <w:szCs w:val="22"/>
          <w:lang w:eastAsia="en-US"/>
        </w:rPr>
      </w:pPr>
    </w:p>
    <w:p w14:paraId="39F1329E" w14:textId="6FBC5993" w:rsidR="00263338" w:rsidRPr="00263338" w:rsidRDefault="00263338" w:rsidP="00263338">
      <w:pPr>
        <w:spacing w:line="240" w:lineRule="auto"/>
        <w:ind w:firstLine="709"/>
        <w:jc w:val="center"/>
        <w:rPr>
          <w:b/>
          <w:bCs/>
          <w:sz w:val="21"/>
          <w:szCs w:val="21"/>
        </w:rPr>
      </w:pPr>
      <w:r w:rsidRPr="00263338">
        <w:rPr>
          <w:b/>
          <w:bCs/>
          <w:sz w:val="21"/>
          <w:szCs w:val="21"/>
        </w:rPr>
        <w:t>8</w:t>
      </w:r>
      <w:r>
        <w:rPr>
          <w:b/>
          <w:bCs/>
          <w:sz w:val="21"/>
          <w:szCs w:val="21"/>
        </w:rPr>
        <w:t>. Обязательные условия</w:t>
      </w:r>
    </w:p>
    <w:p w14:paraId="4C070950" w14:textId="77777777" w:rsidR="00263338" w:rsidRPr="00263338" w:rsidRDefault="00263338" w:rsidP="00263338">
      <w:pPr>
        <w:spacing w:line="240" w:lineRule="auto"/>
        <w:ind w:firstLine="709"/>
        <w:jc w:val="center"/>
        <w:rPr>
          <w:b/>
          <w:bCs/>
          <w:sz w:val="21"/>
          <w:szCs w:val="21"/>
          <w:lang w:eastAsia="en-US"/>
        </w:rPr>
      </w:pPr>
    </w:p>
    <w:p w14:paraId="0D50C5CE" w14:textId="1AC2B1B6" w:rsidR="003B0E7F" w:rsidRPr="006615A1" w:rsidRDefault="003B0E7F" w:rsidP="003B0E7F">
      <w:pPr>
        <w:pStyle w:val="ae"/>
        <w:ind w:firstLine="709"/>
        <w:jc w:val="both"/>
        <w:rPr>
          <w:rStyle w:val="apple-converted-space"/>
          <w:rFonts w:ascii="Times New Roman" w:hAnsi="Times New Roman"/>
        </w:rPr>
      </w:pPr>
      <w:r w:rsidRPr="003B0E7F">
        <w:rPr>
          <w:rStyle w:val="apple-converted-space"/>
          <w:rFonts w:ascii="Times New Roman" w:hAnsi="Times New Roman"/>
          <w:b/>
          <w:bCs/>
        </w:rPr>
        <w:t>8</w:t>
      </w:r>
      <w:r>
        <w:rPr>
          <w:rStyle w:val="apple-converted-space"/>
          <w:rFonts w:ascii="Times New Roman" w:hAnsi="Times New Roman"/>
          <w:b/>
          <w:bCs/>
        </w:rPr>
        <w:t>.</w:t>
      </w:r>
      <w:r w:rsidRPr="006615A1">
        <w:rPr>
          <w:rStyle w:val="apple-converted-space"/>
          <w:rFonts w:ascii="Times New Roman" w:hAnsi="Times New Roman"/>
          <w:b/>
          <w:bCs/>
        </w:rPr>
        <w:t>1.</w:t>
      </w:r>
      <w:r w:rsidRPr="006615A1">
        <w:rPr>
          <w:rStyle w:val="apple-converted-space"/>
          <w:rFonts w:ascii="Times New Roman" w:hAnsi="Times New Roman"/>
        </w:rPr>
        <w:t xml:space="preserve"> Исполнитель обязуется соблюдать  положения/исполнять условия (требования), размещенные на официальном сайте Заказчика </w:t>
      </w:r>
      <w:r w:rsidRPr="006615A1">
        <w:rPr>
          <w:rStyle w:val="apple-converted-space"/>
          <w:rFonts w:ascii="Times New Roman" w:hAnsi="Times New Roman"/>
          <w:i/>
          <w:iCs/>
        </w:rPr>
        <w:t>(управляющей компании Заказчика)</w:t>
      </w:r>
      <w:r w:rsidRPr="006615A1">
        <w:rPr>
          <w:rStyle w:val="apple-converted-space"/>
          <w:rFonts w:ascii="Times New Roman" w:hAnsi="Times New Roman"/>
          <w:b/>
          <w:bCs/>
        </w:rPr>
        <w:t xml:space="preserve"> </w:t>
      </w:r>
      <w:r w:rsidRPr="006615A1">
        <w:rPr>
          <w:rStyle w:val="apple-converted-space"/>
          <w:rFonts w:ascii="Times New Roman" w:hAnsi="Times New Roman"/>
        </w:rPr>
        <w:t xml:space="preserve">в ИТС «Интернет»: </w:t>
      </w:r>
      <w:hyperlink r:id="rId9" w:history="1">
        <w:r w:rsidRPr="006615A1">
          <w:rPr>
            <w:rStyle w:val="ac"/>
            <w:rFonts w:ascii="Times New Roman" w:hAnsi="Times New Roman"/>
          </w:rPr>
          <w:t>https://mriyaresort.com/upload/pdf/matriza_uslovij_v_dogovory.pdf</w:t>
        </w:r>
      </w:hyperlink>
      <w:r w:rsidRPr="006615A1">
        <w:rPr>
          <w:rFonts w:ascii="Times New Roman" w:hAnsi="Times New Roman"/>
        </w:rPr>
        <w:t xml:space="preserve">  </w:t>
      </w:r>
      <w:r w:rsidRPr="006615A1">
        <w:rPr>
          <w:rStyle w:val="apple-converted-space"/>
          <w:rFonts w:ascii="Times New Roman" w:hAnsi="Times New Roman"/>
        </w:rPr>
        <w:t>(</w:t>
      </w:r>
      <w:r w:rsidRPr="006615A1">
        <w:rPr>
          <w:rStyle w:val="apple-converted-space"/>
          <w:rFonts w:ascii="Times New Roman" w:hAnsi="Times New Roman"/>
          <w:b/>
          <w:bCs/>
        </w:rPr>
        <w:t>Матрица обязательных условий договоров</w:t>
      </w:r>
      <w:r w:rsidRPr="006615A1">
        <w:rPr>
          <w:rStyle w:val="apple-converted-space"/>
          <w:rFonts w:ascii="Times New Roman" w:hAnsi="Times New Roman"/>
        </w:rPr>
        <w:t>),</w:t>
      </w:r>
      <w:r w:rsidR="006F715D" w:rsidRPr="006F715D">
        <w:rPr>
          <w:rStyle w:val="apple-converted-space"/>
          <w:rFonts w:ascii="Times New Roman" w:hAnsi="Times New Roman"/>
        </w:rPr>
        <w:t xml:space="preserve"> </w:t>
      </w:r>
      <w:hyperlink r:id="rId10" w:history="1">
        <w:r w:rsidR="006F715D" w:rsidRPr="006F715D">
          <w:rPr>
            <w:rStyle w:val="ac"/>
            <w:rFonts w:ascii="Times New Roman" w:hAnsi="Times New Roman"/>
          </w:rPr>
          <w:t xml:space="preserve">https://mriyaresort.com/upload/pdf/antikorruptsionnaya-ogovorka-polnaya.pdf </w:t>
        </w:r>
      </w:hyperlink>
      <w:r w:rsidRPr="006615A1">
        <w:rPr>
          <w:rStyle w:val="apple-converted-space"/>
          <w:rFonts w:ascii="Times New Roman" w:hAnsi="Times New Roman"/>
        </w:rPr>
        <w:t xml:space="preserve"> </w:t>
      </w:r>
      <w:r w:rsidRPr="006615A1">
        <w:rPr>
          <w:rStyle w:val="apple-converted-space"/>
          <w:rFonts w:ascii="Times New Roman" w:hAnsi="Times New Roman"/>
          <w:b/>
          <w:bCs/>
        </w:rPr>
        <w:lastRenderedPageBreak/>
        <w:t>(Антикоррупционная оговорка)</w:t>
      </w:r>
      <w:r w:rsidRPr="006615A1">
        <w:rPr>
          <w:rStyle w:val="apple-converted-space"/>
          <w:rFonts w:ascii="Times New Roman" w:hAnsi="Times New Roman"/>
        </w:rPr>
        <w:t xml:space="preserve"> в режиме общего доступа, в редакции, действующей на дату подписания настоящего Договора, являющиеся его неотъемлемой частью.</w:t>
      </w:r>
    </w:p>
    <w:p w14:paraId="6EC136CA" w14:textId="27B05CCD" w:rsidR="003B0E7F" w:rsidRPr="006615A1" w:rsidRDefault="003B0E7F" w:rsidP="003B0E7F">
      <w:pPr>
        <w:pStyle w:val="ae"/>
        <w:ind w:firstLine="709"/>
        <w:jc w:val="both"/>
        <w:rPr>
          <w:rFonts w:ascii="Times New Roman" w:hAnsi="Times New Roman"/>
        </w:rPr>
      </w:pPr>
      <w:r>
        <w:rPr>
          <w:rStyle w:val="apple-converted-space"/>
          <w:rFonts w:ascii="Times New Roman" w:hAnsi="Times New Roman"/>
          <w:b/>
          <w:bCs/>
        </w:rPr>
        <w:t>8</w:t>
      </w:r>
      <w:r w:rsidRPr="006615A1">
        <w:rPr>
          <w:rStyle w:val="apple-converted-space"/>
          <w:rFonts w:ascii="Times New Roman" w:hAnsi="Times New Roman"/>
          <w:b/>
          <w:bCs/>
        </w:rPr>
        <w:t>.2.</w:t>
      </w:r>
      <w:r w:rsidRPr="006615A1">
        <w:rPr>
          <w:rStyle w:val="apple-converted-space"/>
          <w:rFonts w:ascii="Times New Roman" w:hAnsi="Times New Roman"/>
        </w:rPr>
        <w:t xml:space="preserve"> Исполнитель путем подписания настоящего Договора подтверждает ознакомление и согласие с вышеуказанными положениями (условиями/требованиями), размещенные на официальном сайте Заказчика </w:t>
      </w:r>
      <w:r w:rsidRPr="006615A1">
        <w:rPr>
          <w:rStyle w:val="apple-converted-space"/>
          <w:rFonts w:ascii="Times New Roman" w:hAnsi="Times New Roman"/>
          <w:b/>
          <w:bCs/>
          <w:i/>
          <w:iCs/>
        </w:rPr>
        <w:t>(</w:t>
      </w:r>
      <w:r w:rsidRPr="006615A1">
        <w:rPr>
          <w:rStyle w:val="apple-converted-space"/>
          <w:rFonts w:ascii="Times New Roman" w:hAnsi="Times New Roman"/>
          <w:i/>
          <w:iCs/>
        </w:rPr>
        <w:t>управляющей компании Заказчика)</w:t>
      </w:r>
      <w:r w:rsidRPr="006615A1">
        <w:rPr>
          <w:rStyle w:val="apple-converted-space"/>
          <w:rFonts w:ascii="Times New Roman" w:hAnsi="Times New Roman"/>
        </w:rPr>
        <w:t xml:space="preserve"> в ИТС «Интернет»: </w:t>
      </w:r>
      <w:hyperlink r:id="rId11" w:history="1">
        <w:r w:rsidRPr="006615A1">
          <w:rPr>
            <w:rStyle w:val="ac"/>
            <w:rFonts w:ascii="Times New Roman" w:hAnsi="Times New Roman"/>
          </w:rPr>
          <w:t>https://mriyaresort.com/about/for-partners/</w:t>
        </w:r>
      </w:hyperlink>
      <w:r w:rsidRPr="006615A1">
        <w:rPr>
          <w:rFonts w:ascii="Times New Roman" w:hAnsi="Times New Roman"/>
        </w:rPr>
        <w:t xml:space="preserve"> </w:t>
      </w:r>
      <w:r w:rsidRPr="006615A1">
        <w:rPr>
          <w:rStyle w:val="apple-converted-space"/>
          <w:rFonts w:ascii="Times New Roman" w:hAnsi="Times New Roman"/>
        </w:rPr>
        <w:t>в режиме общего доступа.</w:t>
      </w:r>
    </w:p>
    <w:p w14:paraId="62BB6588" w14:textId="77777777" w:rsidR="00263338" w:rsidRPr="00DC11BE" w:rsidRDefault="00263338" w:rsidP="00263338">
      <w:pPr>
        <w:spacing w:line="240" w:lineRule="auto"/>
        <w:ind w:left="0" w:firstLine="0"/>
        <w:jc w:val="both"/>
        <w:rPr>
          <w:szCs w:val="22"/>
        </w:rPr>
      </w:pPr>
    </w:p>
    <w:p w14:paraId="4A330D5D" w14:textId="77777777" w:rsidR="00263338" w:rsidRDefault="00263338" w:rsidP="00263338">
      <w:pPr>
        <w:pStyle w:val="a3"/>
        <w:numPr>
          <w:ilvl w:val="0"/>
          <w:numId w:val="5"/>
        </w:numPr>
        <w:spacing w:before="0" w:after="0"/>
        <w:ind w:left="0" w:firstLine="567"/>
        <w:jc w:val="center"/>
        <w:rPr>
          <w:rFonts w:cs="Times New Roman"/>
          <w:b/>
          <w:sz w:val="22"/>
          <w:szCs w:val="22"/>
        </w:rPr>
      </w:pPr>
      <w:bookmarkStart w:id="8" w:name="sub_700"/>
      <w:r w:rsidRPr="00DC11BE">
        <w:rPr>
          <w:rFonts w:cs="Times New Roman"/>
          <w:b/>
          <w:sz w:val="22"/>
          <w:szCs w:val="22"/>
        </w:rPr>
        <w:t>Срок действия договора</w:t>
      </w:r>
      <w:bookmarkEnd w:id="8"/>
    </w:p>
    <w:p w14:paraId="23948566" w14:textId="77777777" w:rsidR="00263338" w:rsidRPr="00DC11BE" w:rsidRDefault="00263338" w:rsidP="00152AE1">
      <w:pPr>
        <w:pStyle w:val="a3"/>
        <w:spacing w:before="0" w:after="0"/>
        <w:ind w:firstLine="567"/>
        <w:rPr>
          <w:rFonts w:cs="Times New Roman"/>
          <w:b/>
          <w:sz w:val="22"/>
          <w:szCs w:val="22"/>
        </w:rPr>
      </w:pPr>
    </w:p>
    <w:p w14:paraId="494CCEB5" w14:textId="728FEB3D" w:rsidR="00152AE1" w:rsidRPr="00152AE1" w:rsidRDefault="00152AE1" w:rsidP="00152AE1">
      <w:pPr>
        <w:pStyle w:val="a6"/>
        <w:widowControl/>
        <w:numPr>
          <w:ilvl w:val="1"/>
          <w:numId w:val="5"/>
        </w:numPr>
        <w:suppressAutoHyphens w:val="0"/>
        <w:spacing w:line="240" w:lineRule="auto"/>
        <w:ind w:left="0" w:firstLine="567"/>
        <w:jc w:val="both"/>
        <w:rPr>
          <w:rFonts w:eastAsia="Calibri"/>
          <w:szCs w:val="22"/>
        </w:rPr>
      </w:pPr>
      <w:r w:rsidRPr="00152AE1">
        <w:rPr>
          <w:szCs w:val="22"/>
        </w:rPr>
        <w:t xml:space="preserve">Настоящий договор вступает в силу с момента его подписания и действует </w:t>
      </w:r>
      <w:r w:rsidRPr="00152AE1">
        <w:rPr>
          <w:rFonts w:eastAsia="Calibri"/>
          <w:szCs w:val="22"/>
        </w:rPr>
        <w:t>до одного из следующих событий в зависимости от того какое наступит ранее:</w:t>
      </w:r>
    </w:p>
    <w:p w14:paraId="22A2E493" w14:textId="77777777" w:rsidR="00152AE1" w:rsidRDefault="00152AE1" w:rsidP="00152AE1">
      <w:pPr>
        <w:pStyle w:val="a6"/>
        <w:widowControl/>
        <w:suppressAutoHyphens w:val="0"/>
        <w:spacing w:line="240" w:lineRule="auto"/>
        <w:ind w:left="0" w:firstLine="567"/>
        <w:jc w:val="both"/>
        <w:rPr>
          <w:rFonts w:eastAsia="Calibri"/>
          <w:szCs w:val="22"/>
        </w:rPr>
      </w:pPr>
      <w:r>
        <w:rPr>
          <w:rFonts w:eastAsia="Calibri"/>
          <w:szCs w:val="22"/>
        </w:rPr>
        <w:t xml:space="preserve">- </w:t>
      </w:r>
      <w:r w:rsidRPr="007603AE">
        <w:rPr>
          <w:rFonts w:eastAsia="Calibri"/>
          <w:szCs w:val="22"/>
        </w:rPr>
        <w:t xml:space="preserve">истечения </w:t>
      </w:r>
      <w:r>
        <w:rPr>
          <w:rFonts w:eastAsia="Calibri"/>
          <w:szCs w:val="22"/>
        </w:rPr>
        <w:t>трех лет</w:t>
      </w:r>
      <w:r w:rsidRPr="007603AE">
        <w:rPr>
          <w:rFonts w:eastAsia="Calibri"/>
          <w:szCs w:val="22"/>
        </w:rPr>
        <w:t xml:space="preserve"> с даты заключения Договора;</w:t>
      </w:r>
    </w:p>
    <w:p w14:paraId="5E27A7AE" w14:textId="77777777" w:rsidR="00152AE1" w:rsidRPr="001F699D" w:rsidRDefault="00152AE1" w:rsidP="00152AE1">
      <w:pPr>
        <w:pStyle w:val="a6"/>
        <w:widowControl/>
        <w:suppressAutoHyphens w:val="0"/>
        <w:spacing w:line="240" w:lineRule="auto"/>
        <w:ind w:left="0" w:firstLine="567"/>
        <w:jc w:val="both"/>
        <w:rPr>
          <w:rFonts w:eastAsia="Calibri"/>
          <w:szCs w:val="22"/>
        </w:rPr>
      </w:pPr>
      <w:r>
        <w:rPr>
          <w:rFonts w:eastAsia="Calibri"/>
          <w:szCs w:val="22"/>
        </w:rPr>
        <w:t xml:space="preserve">- </w:t>
      </w:r>
      <w:r w:rsidRPr="007603AE">
        <w:rPr>
          <w:rFonts w:eastAsia="Calibri"/>
          <w:szCs w:val="22"/>
        </w:rPr>
        <w:t xml:space="preserve">достижения общей полной стоимости всех партий Товара, согласованной в п.2.1 Договора, а в части исполнения гарантийных обязательств - до момента надлежащего исполнения Сторонами обязательств по Договору. </w:t>
      </w:r>
    </w:p>
    <w:p w14:paraId="3258949B" w14:textId="77777777" w:rsidR="00152AE1" w:rsidRPr="001F699D" w:rsidRDefault="00152AE1" w:rsidP="00152AE1">
      <w:pPr>
        <w:pStyle w:val="a6"/>
        <w:widowControl/>
        <w:numPr>
          <w:ilvl w:val="1"/>
          <w:numId w:val="5"/>
        </w:numPr>
        <w:suppressAutoHyphens w:val="0"/>
        <w:spacing w:line="240" w:lineRule="auto"/>
        <w:ind w:left="0" w:firstLine="567"/>
        <w:jc w:val="both"/>
        <w:rPr>
          <w:rFonts w:eastAsia="Calibri"/>
          <w:szCs w:val="22"/>
        </w:rPr>
      </w:pPr>
      <w:r w:rsidRPr="001F699D">
        <w:rPr>
          <w:szCs w:val="22"/>
        </w:rPr>
        <w:t>Настоящий договор составлен в двух экземплярах, имеющих одинаковую юридическую силу, по одному для каждой из Сторон, и имеет юридическую силу оригинала при обмене подписанными экземплярами по электронной почте до момента предоставления оригинала.</w:t>
      </w:r>
    </w:p>
    <w:p w14:paraId="54BBF72E" w14:textId="77777777" w:rsidR="002E48F0" w:rsidRPr="00DC11BE" w:rsidRDefault="002E48F0" w:rsidP="00B907B6">
      <w:pPr>
        <w:pStyle w:val="a6"/>
        <w:spacing w:line="240" w:lineRule="auto"/>
        <w:ind w:left="0" w:firstLine="567"/>
        <w:jc w:val="both"/>
        <w:rPr>
          <w:szCs w:val="22"/>
        </w:rPr>
      </w:pPr>
    </w:p>
    <w:p w14:paraId="4A067B0C" w14:textId="78D5FDD8" w:rsidR="002E48F0" w:rsidRDefault="00263338" w:rsidP="00263338">
      <w:pPr>
        <w:pStyle w:val="a3"/>
        <w:spacing w:before="0" w:after="0"/>
        <w:ind w:left="851"/>
        <w:jc w:val="center"/>
        <w:rPr>
          <w:rFonts w:cs="Times New Roman"/>
          <w:b/>
          <w:bCs/>
          <w:color w:val="auto"/>
          <w:sz w:val="22"/>
          <w:szCs w:val="22"/>
        </w:rPr>
      </w:pPr>
      <w:r>
        <w:rPr>
          <w:rFonts w:cs="Times New Roman"/>
          <w:b/>
          <w:bCs/>
          <w:sz w:val="22"/>
          <w:szCs w:val="22"/>
        </w:rPr>
        <w:t xml:space="preserve">10. </w:t>
      </w:r>
      <w:r w:rsidR="00DC11BE" w:rsidRPr="00DC11BE">
        <w:rPr>
          <w:rFonts w:cs="Times New Roman"/>
          <w:b/>
          <w:bCs/>
          <w:sz w:val="22"/>
          <w:szCs w:val="22"/>
        </w:rPr>
        <w:t>Порядок</w:t>
      </w:r>
      <w:r w:rsidR="00DC11BE" w:rsidRPr="00DC11BE">
        <w:rPr>
          <w:rFonts w:cs="Times New Roman"/>
          <w:b/>
          <w:bCs/>
          <w:color w:val="auto"/>
          <w:sz w:val="22"/>
          <w:szCs w:val="22"/>
        </w:rPr>
        <w:t xml:space="preserve"> изменения и расторжения договора</w:t>
      </w:r>
      <w:bookmarkEnd w:id="6"/>
      <w:r w:rsidR="002E48F0" w:rsidRPr="00DC11BE">
        <w:rPr>
          <w:rFonts w:cs="Times New Roman"/>
          <w:b/>
          <w:bCs/>
          <w:color w:val="auto"/>
          <w:sz w:val="22"/>
          <w:szCs w:val="22"/>
        </w:rPr>
        <w:t xml:space="preserve">. </w:t>
      </w:r>
      <w:r w:rsidR="00DC11BE" w:rsidRPr="00DC11BE">
        <w:rPr>
          <w:rFonts w:cs="Times New Roman"/>
          <w:b/>
          <w:bCs/>
          <w:color w:val="auto"/>
          <w:sz w:val="22"/>
          <w:szCs w:val="22"/>
        </w:rPr>
        <w:t>Прочие условия</w:t>
      </w:r>
    </w:p>
    <w:p w14:paraId="17348754" w14:textId="77777777" w:rsidR="00DC11BE" w:rsidRPr="00DC11BE" w:rsidRDefault="00DC11BE" w:rsidP="00B907B6">
      <w:pPr>
        <w:pStyle w:val="a3"/>
        <w:spacing w:before="0" w:after="0"/>
        <w:rPr>
          <w:rFonts w:cs="Times New Roman"/>
          <w:b/>
          <w:bCs/>
          <w:color w:val="auto"/>
          <w:sz w:val="22"/>
          <w:szCs w:val="22"/>
        </w:rPr>
      </w:pPr>
    </w:p>
    <w:p w14:paraId="75AB654E" w14:textId="1792ECC8" w:rsidR="002E48F0" w:rsidRPr="00263338" w:rsidRDefault="002E48F0" w:rsidP="00263338">
      <w:pPr>
        <w:pStyle w:val="a6"/>
        <w:numPr>
          <w:ilvl w:val="1"/>
          <w:numId w:val="6"/>
        </w:numPr>
        <w:spacing w:line="240" w:lineRule="auto"/>
        <w:ind w:left="0" w:firstLine="567"/>
        <w:jc w:val="both"/>
        <w:rPr>
          <w:szCs w:val="22"/>
        </w:rPr>
      </w:pPr>
      <w:r w:rsidRPr="00263338">
        <w:rPr>
          <w:szCs w:val="22"/>
        </w:rPr>
        <w:t>Договор может быть расторгнут по соглашению Сторон, по решению суда, вследствие одностороннего отказа Стороны от исполнения Договора в случаях и в порядке, предусмотренных Договором или действующим законодательством.</w:t>
      </w:r>
    </w:p>
    <w:p w14:paraId="4B5A5B65" w14:textId="77777777" w:rsidR="002E48F0" w:rsidRPr="00DC11BE" w:rsidRDefault="002E48F0" w:rsidP="00263338">
      <w:pPr>
        <w:pStyle w:val="a6"/>
        <w:numPr>
          <w:ilvl w:val="1"/>
          <w:numId w:val="6"/>
        </w:numPr>
        <w:spacing w:line="240" w:lineRule="auto"/>
        <w:ind w:left="0" w:firstLine="567"/>
        <w:jc w:val="both"/>
        <w:rPr>
          <w:szCs w:val="22"/>
        </w:rPr>
      </w:pPr>
      <w:r w:rsidRPr="00DC11BE">
        <w:rPr>
          <w:szCs w:val="22"/>
        </w:rPr>
        <w:t>Заказчик вправе в одностороннем порядке отказаться от исполнения Договора и расторгнуть его во внесудебном порядке в случае (и / или):</w:t>
      </w:r>
    </w:p>
    <w:p w14:paraId="6471077B" w14:textId="77777777" w:rsidR="002E48F0" w:rsidRPr="00DC11BE" w:rsidRDefault="002E48F0" w:rsidP="00263338">
      <w:pPr>
        <w:pStyle w:val="a6"/>
        <w:numPr>
          <w:ilvl w:val="2"/>
          <w:numId w:val="6"/>
        </w:numPr>
        <w:spacing w:line="240" w:lineRule="auto"/>
        <w:ind w:left="0" w:firstLine="567"/>
        <w:jc w:val="both"/>
        <w:rPr>
          <w:szCs w:val="22"/>
        </w:rPr>
      </w:pPr>
      <w:r w:rsidRPr="00DC11BE">
        <w:rPr>
          <w:szCs w:val="22"/>
        </w:rPr>
        <w:t>признания по решению суда Исполнителем банкротом;</w:t>
      </w:r>
    </w:p>
    <w:p w14:paraId="5F38F90F" w14:textId="77777777" w:rsidR="002E48F0" w:rsidRPr="00DC11BE" w:rsidRDefault="002E48F0" w:rsidP="00263338">
      <w:pPr>
        <w:pStyle w:val="a6"/>
        <w:numPr>
          <w:ilvl w:val="2"/>
          <w:numId w:val="6"/>
        </w:numPr>
        <w:spacing w:line="240" w:lineRule="auto"/>
        <w:ind w:left="0" w:firstLine="567"/>
        <w:jc w:val="both"/>
        <w:rPr>
          <w:szCs w:val="22"/>
        </w:rPr>
      </w:pPr>
      <w:r w:rsidRPr="00DC11BE">
        <w:rPr>
          <w:szCs w:val="22"/>
        </w:rPr>
        <w:t>аннулирования Свидетельства о допуске к работам СРО Исполнителя;</w:t>
      </w:r>
    </w:p>
    <w:p w14:paraId="27B7AC90" w14:textId="77777777" w:rsidR="002E48F0" w:rsidRPr="00DC11BE" w:rsidRDefault="002E48F0" w:rsidP="00263338">
      <w:pPr>
        <w:pStyle w:val="a6"/>
        <w:numPr>
          <w:ilvl w:val="2"/>
          <w:numId w:val="6"/>
        </w:numPr>
        <w:spacing w:line="240" w:lineRule="auto"/>
        <w:ind w:left="0" w:firstLine="567"/>
        <w:jc w:val="both"/>
        <w:rPr>
          <w:szCs w:val="22"/>
        </w:rPr>
      </w:pPr>
      <w:r w:rsidRPr="00DC11BE">
        <w:rPr>
          <w:szCs w:val="22"/>
        </w:rPr>
        <w:t>если Исполнитель не имеет достаточной материально-технической базы (нехватка персонала с необходимой подготовкой, а также строительной техникой);</w:t>
      </w:r>
    </w:p>
    <w:p w14:paraId="4C63CA4E" w14:textId="77777777" w:rsidR="002E48F0" w:rsidRPr="00DC11BE" w:rsidRDefault="002E48F0" w:rsidP="00263338">
      <w:pPr>
        <w:pStyle w:val="a6"/>
        <w:numPr>
          <w:ilvl w:val="2"/>
          <w:numId w:val="6"/>
        </w:numPr>
        <w:spacing w:line="240" w:lineRule="auto"/>
        <w:ind w:left="0" w:firstLine="567"/>
        <w:jc w:val="both"/>
        <w:rPr>
          <w:szCs w:val="22"/>
        </w:rPr>
      </w:pPr>
      <w:r w:rsidRPr="00DC11BE">
        <w:rPr>
          <w:szCs w:val="22"/>
        </w:rPr>
        <w:t>если действия Исполнителя или его бездействия противоречат положениям Договора;</w:t>
      </w:r>
    </w:p>
    <w:p w14:paraId="2B5502CE" w14:textId="77777777" w:rsidR="002E48F0" w:rsidRPr="00DC11BE" w:rsidRDefault="002E48F0" w:rsidP="00263338">
      <w:pPr>
        <w:pStyle w:val="a6"/>
        <w:numPr>
          <w:ilvl w:val="2"/>
          <w:numId w:val="6"/>
        </w:numPr>
        <w:spacing w:line="240" w:lineRule="auto"/>
        <w:ind w:left="0" w:firstLine="567"/>
        <w:jc w:val="both"/>
        <w:rPr>
          <w:szCs w:val="22"/>
        </w:rPr>
      </w:pPr>
      <w:r w:rsidRPr="00DC11BE">
        <w:rPr>
          <w:szCs w:val="22"/>
        </w:rPr>
        <w:t>Исполнитель не приступает своевременно к исполнению Договора или выполняет работу настолько медленно, что окончить ее в срок становится явно невозможным;</w:t>
      </w:r>
    </w:p>
    <w:p w14:paraId="1B1534D0" w14:textId="77777777" w:rsidR="000B3D59" w:rsidRPr="00DC11BE" w:rsidRDefault="002E48F0" w:rsidP="00263338">
      <w:pPr>
        <w:pStyle w:val="a6"/>
        <w:numPr>
          <w:ilvl w:val="2"/>
          <w:numId w:val="6"/>
        </w:numPr>
        <w:spacing w:line="240" w:lineRule="auto"/>
        <w:ind w:left="0" w:firstLine="567"/>
        <w:jc w:val="both"/>
        <w:rPr>
          <w:szCs w:val="22"/>
        </w:rPr>
      </w:pPr>
      <w:r w:rsidRPr="00DC11BE">
        <w:rPr>
          <w:szCs w:val="22"/>
        </w:rPr>
        <w:t>нарушение Исполнителем общего и / или промежуточных сроков выполнения Работ (отставание Исполнителем от графика производства Работ);</w:t>
      </w:r>
      <w:r w:rsidR="000B3D59" w:rsidRPr="00DC11BE">
        <w:rPr>
          <w:szCs w:val="22"/>
        </w:rPr>
        <w:t xml:space="preserve"> </w:t>
      </w:r>
    </w:p>
    <w:p w14:paraId="7B4BBCA5" w14:textId="597E0FC5" w:rsidR="006C042C" w:rsidRPr="00DC11BE" w:rsidRDefault="006C042C" w:rsidP="00263338">
      <w:pPr>
        <w:pStyle w:val="a6"/>
        <w:numPr>
          <w:ilvl w:val="2"/>
          <w:numId w:val="6"/>
        </w:numPr>
        <w:spacing w:line="240" w:lineRule="auto"/>
        <w:ind w:left="0" w:firstLine="567"/>
        <w:jc w:val="both"/>
        <w:rPr>
          <w:szCs w:val="22"/>
        </w:rPr>
      </w:pPr>
      <w:r w:rsidRPr="00DC11BE">
        <w:rPr>
          <w:szCs w:val="22"/>
        </w:rPr>
        <w:t xml:space="preserve">в случае задержки Исполнителем поставки </w:t>
      </w:r>
      <w:r w:rsidR="00D846CF" w:rsidRPr="00DC11BE">
        <w:rPr>
          <w:szCs w:val="22"/>
        </w:rPr>
        <w:t>Оборудования</w:t>
      </w:r>
      <w:r w:rsidRPr="00DC11BE">
        <w:rPr>
          <w:szCs w:val="22"/>
        </w:rPr>
        <w:t>, согласованной Сторонами, более чем на 10 (десять) календарных дней по причинам, не зависящим от Заказчика;</w:t>
      </w:r>
    </w:p>
    <w:p w14:paraId="3B832030" w14:textId="51E24F89" w:rsidR="002E48F0" w:rsidRPr="00DC11BE" w:rsidRDefault="00263338" w:rsidP="00B907B6">
      <w:pPr>
        <w:spacing w:line="240" w:lineRule="auto"/>
        <w:ind w:left="0" w:firstLine="567"/>
        <w:jc w:val="both"/>
        <w:rPr>
          <w:szCs w:val="22"/>
        </w:rPr>
      </w:pPr>
      <w:r>
        <w:rPr>
          <w:b/>
          <w:bCs/>
          <w:szCs w:val="22"/>
        </w:rPr>
        <w:t>10</w:t>
      </w:r>
      <w:r w:rsidR="006C042C" w:rsidRPr="00B907B6">
        <w:rPr>
          <w:b/>
          <w:bCs/>
          <w:szCs w:val="22"/>
        </w:rPr>
        <w:t>.2.8.</w:t>
      </w:r>
      <w:r w:rsidR="006C042C" w:rsidRPr="00DC11BE">
        <w:rPr>
          <w:szCs w:val="22"/>
        </w:rPr>
        <w:t xml:space="preserve"> </w:t>
      </w:r>
      <w:r w:rsidR="002E48F0" w:rsidRPr="00DC11BE">
        <w:rPr>
          <w:szCs w:val="22"/>
        </w:rPr>
        <w:t>если используемые Исполнителем при производстве Работ материалы и техника не одобрены Заказчиком;</w:t>
      </w:r>
    </w:p>
    <w:p w14:paraId="30769DCA" w14:textId="2B63AD25" w:rsidR="002E48F0" w:rsidRPr="00DC11BE" w:rsidRDefault="00263338" w:rsidP="00B907B6">
      <w:pPr>
        <w:spacing w:line="240" w:lineRule="auto"/>
        <w:ind w:left="0" w:firstLine="567"/>
        <w:jc w:val="both"/>
        <w:rPr>
          <w:szCs w:val="22"/>
        </w:rPr>
      </w:pPr>
      <w:r>
        <w:rPr>
          <w:b/>
          <w:bCs/>
          <w:szCs w:val="22"/>
        </w:rPr>
        <w:t>10</w:t>
      </w:r>
      <w:r w:rsidR="00254965" w:rsidRPr="00B907B6">
        <w:rPr>
          <w:b/>
          <w:bCs/>
          <w:szCs w:val="22"/>
        </w:rPr>
        <w:t>.2.9.</w:t>
      </w:r>
      <w:r w:rsidR="00254965" w:rsidRPr="00DC11BE">
        <w:rPr>
          <w:szCs w:val="22"/>
        </w:rPr>
        <w:t xml:space="preserve"> </w:t>
      </w:r>
      <w:r w:rsidR="002E48F0" w:rsidRPr="00DC11BE">
        <w:rPr>
          <w:szCs w:val="22"/>
        </w:rPr>
        <w:t>если при производстве Работ окажется, что компетенция Исполнителя не соответствует поставленным задачам;</w:t>
      </w:r>
    </w:p>
    <w:p w14:paraId="51902BBE" w14:textId="21319344" w:rsidR="002E48F0" w:rsidRPr="00DC11BE" w:rsidRDefault="00263338" w:rsidP="00B907B6">
      <w:pPr>
        <w:spacing w:line="240" w:lineRule="auto"/>
        <w:ind w:left="0" w:firstLine="567"/>
        <w:jc w:val="both"/>
        <w:rPr>
          <w:szCs w:val="22"/>
        </w:rPr>
      </w:pPr>
      <w:r>
        <w:rPr>
          <w:b/>
          <w:bCs/>
          <w:szCs w:val="22"/>
        </w:rPr>
        <w:t>10</w:t>
      </w:r>
      <w:r w:rsidR="00254965" w:rsidRPr="00B907B6">
        <w:rPr>
          <w:b/>
          <w:bCs/>
          <w:szCs w:val="22"/>
        </w:rPr>
        <w:t>.2.10.</w:t>
      </w:r>
      <w:r w:rsidR="00254965" w:rsidRPr="00DC11BE">
        <w:rPr>
          <w:szCs w:val="22"/>
        </w:rPr>
        <w:t xml:space="preserve"> </w:t>
      </w:r>
      <w:r w:rsidR="002E48F0" w:rsidRPr="00DC11BE">
        <w:rPr>
          <w:szCs w:val="22"/>
        </w:rPr>
        <w:t>в случае невыполнения предписаний Заказчика по устранению замечаний об устранении дефектов, недостатков, замены некачественного материала и иных нарушений;</w:t>
      </w:r>
    </w:p>
    <w:p w14:paraId="22EAFE4D" w14:textId="5A360C40" w:rsidR="002E48F0" w:rsidRPr="00DC11BE" w:rsidRDefault="00263338" w:rsidP="00B907B6">
      <w:pPr>
        <w:spacing w:line="240" w:lineRule="auto"/>
        <w:ind w:left="0" w:firstLine="567"/>
        <w:jc w:val="both"/>
        <w:rPr>
          <w:szCs w:val="22"/>
        </w:rPr>
      </w:pPr>
      <w:r>
        <w:rPr>
          <w:b/>
          <w:bCs/>
          <w:szCs w:val="22"/>
        </w:rPr>
        <w:t>10</w:t>
      </w:r>
      <w:r w:rsidR="00254965" w:rsidRPr="00B907B6">
        <w:rPr>
          <w:b/>
          <w:bCs/>
          <w:szCs w:val="22"/>
        </w:rPr>
        <w:t>.2.11.</w:t>
      </w:r>
      <w:r w:rsidR="00254965" w:rsidRPr="00DC11BE">
        <w:rPr>
          <w:szCs w:val="22"/>
        </w:rPr>
        <w:t xml:space="preserve"> </w:t>
      </w:r>
      <w:r w:rsidR="002E48F0" w:rsidRPr="00DC11BE">
        <w:rPr>
          <w:szCs w:val="22"/>
        </w:rPr>
        <w:t>если отступления в работе от условий Договора или иные недостатки результата работы в установленный разумный срок не были устранены либо являются существенными и неустранимыми;</w:t>
      </w:r>
    </w:p>
    <w:p w14:paraId="2C2AA77E" w14:textId="57516D24" w:rsidR="002E48F0" w:rsidRPr="00DC11BE" w:rsidRDefault="00263338" w:rsidP="00B907B6">
      <w:pPr>
        <w:spacing w:line="240" w:lineRule="auto"/>
        <w:ind w:left="0" w:firstLine="567"/>
        <w:jc w:val="both"/>
        <w:rPr>
          <w:szCs w:val="22"/>
        </w:rPr>
      </w:pPr>
      <w:r>
        <w:rPr>
          <w:b/>
          <w:bCs/>
          <w:szCs w:val="22"/>
        </w:rPr>
        <w:t>10</w:t>
      </w:r>
      <w:r w:rsidR="00254965" w:rsidRPr="00B907B6">
        <w:rPr>
          <w:b/>
          <w:bCs/>
          <w:szCs w:val="22"/>
        </w:rPr>
        <w:t>.2.12.</w:t>
      </w:r>
      <w:r w:rsidR="00B907B6">
        <w:rPr>
          <w:szCs w:val="22"/>
        </w:rPr>
        <w:t xml:space="preserve"> </w:t>
      </w:r>
      <w:r w:rsidR="002E48F0" w:rsidRPr="00DC11BE">
        <w:rPr>
          <w:szCs w:val="22"/>
        </w:rPr>
        <w:t>при наступлении обстоятельств согласно п. 5.10. Договора;</w:t>
      </w:r>
    </w:p>
    <w:p w14:paraId="7B68463D" w14:textId="22B2D926" w:rsidR="002E48F0" w:rsidRPr="00DC11BE" w:rsidRDefault="00263338" w:rsidP="00B907B6">
      <w:pPr>
        <w:spacing w:line="240" w:lineRule="auto"/>
        <w:ind w:left="0" w:firstLine="567"/>
        <w:jc w:val="both"/>
        <w:rPr>
          <w:szCs w:val="22"/>
        </w:rPr>
      </w:pPr>
      <w:r>
        <w:rPr>
          <w:b/>
          <w:bCs/>
          <w:szCs w:val="22"/>
        </w:rPr>
        <w:t>10</w:t>
      </w:r>
      <w:r w:rsidR="00254965" w:rsidRPr="00B907B6">
        <w:rPr>
          <w:b/>
          <w:bCs/>
          <w:szCs w:val="22"/>
        </w:rPr>
        <w:t>.2.13.</w:t>
      </w:r>
      <w:r w:rsidR="00254965" w:rsidRPr="00DC11BE">
        <w:rPr>
          <w:szCs w:val="22"/>
        </w:rPr>
        <w:t xml:space="preserve"> </w:t>
      </w:r>
      <w:r w:rsidR="002E48F0" w:rsidRPr="00DC11BE">
        <w:rPr>
          <w:szCs w:val="22"/>
        </w:rPr>
        <w:t>предусмотренных нормами ГК РФ.</w:t>
      </w:r>
    </w:p>
    <w:p w14:paraId="6A5B9E93" w14:textId="59B5A57C" w:rsidR="002E48F0" w:rsidRPr="00DC11BE" w:rsidRDefault="002E48F0" w:rsidP="00263338">
      <w:pPr>
        <w:pStyle w:val="a6"/>
        <w:numPr>
          <w:ilvl w:val="1"/>
          <w:numId w:val="6"/>
        </w:numPr>
        <w:spacing w:line="240" w:lineRule="auto"/>
        <w:ind w:left="0" w:firstLine="567"/>
        <w:jc w:val="both"/>
        <w:rPr>
          <w:szCs w:val="22"/>
        </w:rPr>
      </w:pPr>
      <w:r w:rsidRPr="00DC11BE">
        <w:rPr>
          <w:szCs w:val="22"/>
        </w:rPr>
        <w:t>Исполнитель вправе отказаться от исполнения Договора и расторгнуть его в случае нарушения Заказчиком сроков оплаты Работ более, чем на 60 (календарных) дней.</w:t>
      </w:r>
      <w:r w:rsidR="006C042C" w:rsidRPr="00DC11BE">
        <w:rPr>
          <w:szCs w:val="22"/>
        </w:rPr>
        <w:t xml:space="preserve"> </w:t>
      </w:r>
    </w:p>
    <w:p w14:paraId="57DF5687" w14:textId="5EDC08E4" w:rsidR="002E48F0" w:rsidRPr="00DC11BE" w:rsidRDefault="002E48F0" w:rsidP="00263338">
      <w:pPr>
        <w:pStyle w:val="a6"/>
        <w:numPr>
          <w:ilvl w:val="1"/>
          <w:numId w:val="6"/>
        </w:numPr>
        <w:spacing w:line="240" w:lineRule="auto"/>
        <w:ind w:left="0" w:firstLine="567"/>
        <w:jc w:val="both"/>
        <w:rPr>
          <w:szCs w:val="22"/>
        </w:rPr>
      </w:pPr>
      <w:r w:rsidRPr="00DC11BE">
        <w:rPr>
          <w:szCs w:val="22"/>
        </w:rPr>
        <w:t>В случае наступления любого из вышеперечисленных событий согласно п. 8.2. Договора Заказчик вправе отказаться от исполнения и расторгнуть Договор предварительно уведомив Исполнителя за 5 (пять) календарных дней до его расторжения, и потребовать от Исполнителя исполнения обязательства по сдаче надлежащим образом выполненных Работ, до получения уведомления Заказчика в порядке, предусмотренном Договором. При этом Исполнитель должен немедленно передать ку всю Исполнительную и иную документацию, подготовленную им самим или переданную ему Заказчиком. Договор считается расторгнутым с даты, указанной в уведомлении.</w:t>
      </w:r>
    </w:p>
    <w:p w14:paraId="2E074CD0" w14:textId="77777777" w:rsidR="002E48F0" w:rsidRPr="00DC11BE" w:rsidRDefault="002E48F0" w:rsidP="00263338">
      <w:pPr>
        <w:pStyle w:val="a6"/>
        <w:numPr>
          <w:ilvl w:val="1"/>
          <w:numId w:val="6"/>
        </w:numPr>
        <w:spacing w:line="240" w:lineRule="auto"/>
        <w:ind w:left="0" w:firstLine="567"/>
        <w:jc w:val="both"/>
        <w:rPr>
          <w:szCs w:val="22"/>
        </w:rPr>
      </w:pPr>
      <w:r w:rsidRPr="00DC11BE">
        <w:rPr>
          <w:szCs w:val="22"/>
        </w:rPr>
        <w:t xml:space="preserve">После расторжения Договора Заказчик может завершить Работы своими силами и / или силами нового Исполнителя. Убытки Заказчика, обусловленные привлечением третьего лица для выполнения Работ по завершению Работ, устранению дефектов, недостатков, будут удержаны из любых оплат, подлежащих выплате Исполнителю по Договору. </w:t>
      </w:r>
    </w:p>
    <w:p w14:paraId="691AA43F" w14:textId="77777777" w:rsidR="002E48F0" w:rsidRPr="00DC11BE" w:rsidRDefault="002E48F0" w:rsidP="00263338">
      <w:pPr>
        <w:pStyle w:val="a6"/>
        <w:numPr>
          <w:ilvl w:val="1"/>
          <w:numId w:val="6"/>
        </w:numPr>
        <w:spacing w:line="240" w:lineRule="auto"/>
        <w:ind w:left="0" w:firstLine="567"/>
        <w:jc w:val="both"/>
        <w:rPr>
          <w:szCs w:val="22"/>
        </w:rPr>
      </w:pPr>
      <w:r w:rsidRPr="00DC11BE">
        <w:rPr>
          <w:szCs w:val="22"/>
        </w:rPr>
        <w:t xml:space="preserve">Прекращение действия настоящего Договора не прекращает обязательства Сторон по </w:t>
      </w:r>
      <w:r w:rsidRPr="00DC11BE">
        <w:rPr>
          <w:szCs w:val="22"/>
        </w:rPr>
        <w:lastRenderedPageBreak/>
        <w:t xml:space="preserve">несению ответственности за ненадлежащее исполнение обязательств по Договору, а также обязательств, которые должны быть исполнены Сторонами после расторжения настоящего Договора, включая гарантийные обязательства. </w:t>
      </w:r>
    </w:p>
    <w:p w14:paraId="3E1BF92D" w14:textId="77777777" w:rsidR="002E48F0" w:rsidRPr="00DC11BE" w:rsidRDefault="002E48F0" w:rsidP="00263338">
      <w:pPr>
        <w:pStyle w:val="a6"/>
        <w:numPr>
          <w:ilvl w:val="1"/>
          <w:numId w:val="6"/>
        </w:numPr>
        <w:spacing w:line="240" w:lineRule="auto"/>
        <w:ind w:left="0" w:firstLine="567"/>
        <w:jc w:val="both"/>
        <w:rPr>
          <w:szCs w:val="22"/>
        </w:rPr>
      </w:pPr>
      <w:r w:rsidRPr="00DC11BE">
        <w:rPr>
          <w:szCs w:val="22"/>
        </w:rPr>
        <w:t>Любые изменения и дополнения, вносимые в соответствии с законодательством, к настоящему Договору, действительны при условии, если они совершены в письменной форме и подписаны уполномоченными представителями Сторон.</w:t>
      </w:r>
    </w:p>
    <w:p w14:paraId="52330997" w14:textId="77777777" w:rsidR="002E48F0" w:rsidRPr="00DC11BE" w:rsidRDefault="002E48F0" w:rsidP="00263338">
      <w:pPr>
        <w:pStyle w:val="a6"/>
        <w:numPr>
          <w:ilvl w:val="1"/>
          <w:numId w:val="6"/>
        </w:numPr>
        <w:spacing w:line="240" w:lineRule="auto"/>
        <w:ind w:left="0" w:firstLine="567"/>
        <w:jc w:val="both"/>
        <w:rPr>
          <w:szCs w:val="22"/>
        </w:rPr>
      </w:pPr>
      <w:r w:rsidRPr="00DC11BE">
        <w:rPr>
          <w:szCs w:val="22"/>
        </w:rPr>
        <w:t xml:space="preserve">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электронной почте (за исключением претензий) или доставлены лично по юридическим (почтовым) адресам сторон с получением под расписку соответствующими должностными лицами. </w:t>
      </w:r>
    </w:p>
    <w:p w14:paraId="0B03C252" w14:textId="77777777" w:rsidR="002E48F0" w:rsidRPr="00DC11BE" w:rsidRDefault="002E48F0" w:rsidP="00263338">
      <w:pPr>
        <w:pStyle w:val="a6"/>
        <w:numPr>
          <w:ilvl w:val="1"/>
          <w:numId w:val="6"/>
        </w:numPr>
        <w:spacing w:line="240" w:lineRule="auto"/>
        <w:ind w:left="0" w:firstLine="567"/>
        <w:jc w:val="both"/>
        <w:rPr>
          <w:szCs w:val="22"/>
        </w:rPr>
      </w:pPr>
      <w:r w:rsidRPr="00DC11BE">
        <w:rPr>
          <w:szCs w:val="22"/>
        </w:rPr>
        <w:t>Об изменении адресов и банковских реквизитов Стороны извещают друг друга в двухдневный срок с момента их изменения. При несоблюдении этого условия обязательства другой стороны по настоящему Договору, связанные с перепиской и расчетами по настоящему Договору, считаются исполненными надлежащим образом.</w:t>
      </w:r>
    </w:p>
    <w:p w14:paraId="2A427CD0" w14:textId="77777777" w:rsidR="002E48F0" w:rsidRPr="00DC11BE" w:rsidRDefault="002E48F0" w:rsidP="00263338">
      <w:pPr>
        <w:pStyle w:val="a6"/>
        <w:numPr>
          <w:ilvl w:val="1"/>
          <w:numId w:val="6"/>
        </w:numPr>
        <w:spacing w:line="240" w:lineRule="auto"/>
        <w:ind w:left="0" w:firstLine="567"/>
        <w:jc w:val="both"/>
        <w:rPr>
          <w:szCs w:val="22"/>
        </w:rPr>
      </w:pPr>
      <w:r w:rsidRPr="00DC11BE">
        <w:rPr>
          <w:szCs w:val="22"/>
        </w:rPr>
        <w:t>Стороны подтверждают, что их основные печати, проставляемые на договоре и на всех документах, составляемых в связи с исполнением настоящего договора (в том числе на дополнительных соглашениях, спецификациях, УПД, Товарно-транспортных накладных, актах сверок), являются безусловным подтверждением того, что должностное лицо подписавшей стороны было должным образом уполномочено данной стороной для подписания такого документа</w:t>
      </w:r>
    </w:p>
    <w:p w14:paraId="53BAF3CE" w14:textId="77777777" w:rsidR="002E48F0" w:rsidRPr="00DC11BE" w:rsidRDefault="002E48F0" w:rsidP="00263338">
      <w:pPr>
        <w:pStyle w:val="a6"/>
        <w:numPr>
          <w:ilvl w:val="1"/>
          <w:numId w:val="6"/>
        </w:numPr>
        <w:spacing w:line="240" w:lineRule="auto"/>
        <w:ind w:left="0" w:firstLine="567"/>
        <w:jc w:val="both"/>
        <w:rPr>
          <w:szCs w:val="22"/>
        </w:rPr>
      </w:pPr>
      <w:bookmarkStart w:id="9" w:name="sub_900"/>
      <w:r w:rsidRPr="00DC11BE">
        <w:rPr>
          <w:szCs w:val="22"/>
        </w:rPr>
        <w:t>Во всем остальном, что не предусмотрено настоящим Договором, стороны руководствуются действующим законодательством.</w:t>
      </w:r>
    </w:p>
    <w:p w14:paraId="4628012C" w14:textId="77777777" w:rsidR="002E48F0" w:rsidRPr="00DC11BE" w:rsidRDefault="002E48F0" w:rsidP="00263338">
      <w:pPr>
        <w:pStyle w:val="a6"/>
        <w:numPr>
          <w:ilvl w:val="1"/>
          <w:numId w:val="6"/>
        </w:numPr>
        <w:spacing w:line="240" w:lineRule="auto"/>
        <w:ind w:left="0" w:firstLine="567"/>
        <w:jc w:val="both"/>
        <w:rPr>
          <w:szCs w:val="22"/>
        </w:rPr>
      </w:pPr>
      <w:r w:rsidRPr="00DC11BE">
        <w:rPr>
          <w:szCs w:val="22"/>
        </w:rPr>
        <w:t>Приложения к Договору, являющиеся его неотъемлемой частью:</w:t>
      </w:r>
    </w:p>
    <w:p w14:paraId="07C1DEF0" w14:textId="77777777" w:rsidR="002E48F0" w:rsidRPr="00DC11BE" w:rsidRDefault="002E48F0" w:rsidP="00B907B6">
      <w:pPr>
        <w:pStyle w:val="a6"/>
        <w:spacing w:line="240" w:lineRule="auto"/>
        <w:ind w:left="0" w:firstLine="567"/>
        <w:jc w:val="both"/>
        <w:rPr>
          <w:szCs w:val="22"/>
        </w:rPr>
      </w:pPr>
      <w:r w:rsidRPr="00DC11BE">
        <w:rPr>
          <w:szCs w:val="22"/>
        </w:rPr>
        <w:t>Приложение № 1 – Техническое задание;</w:t>
      </w:r>
    </w:p>
    <w:p w14:paraId="33924A85" w14:textId="77777777" w:rsidR="002E48F0" w:rsidRPr="00DC11BE" w:rsidRDefault="002E48F0" w:rsidP="00B907B6">
      <w:pPr>
        <w:pStyle w:val="a6"/>
        <w:spacing w:line="240" w:lineRule="auto"/>
        <w:ind w:left="0" w:firstLine="567"/>
        <w:jc w:val="both"/>
        <w:rPr>
          <w:szCs w:val="22"/>
        </w:rPr>
      </w:pPr>
      <w:r w:rsidRPr="00DC11BE">
        <w:rPr>
          <w:szCs w:val="22"/>
        </w:rPr>
        <w:t>Приложение № 2 – Спецификация.</w:t>
      </w:r>
    </w:p>
    <w:p w14:paraId="57CF7D7C" w14:textId="56F5CCE7" w:rsidR="0058161E" w:rsidRPr="00DC11BE" w:rsidRDefault="0058161E" w:rsidP="00B907B6">
      <w:pPr>
        <w:pStyle w:val="a6"/>
        <w:spacing w:line="240" w:lineRule="auto"/>
        <w:ind w:left="0" w:firstLine="567"/>
        <w:rPr>
          <w:szCs w:val="22"/>
        </w:rPr>
      </w:pPr>
    </w:p>
    <w:p w14:paraId="359E281D" w14:textId="77777777" w:rsidR="0058161E" w:rsidRPr="00DC11BE" w:rsidRDefault="0058161E" w:rsidP="00B907B6">
      <w:pPr>
        <w:widowControl/>
        <w:tabs>
          <w:tab w:val="left" w:pos="709"/>
        </w:tabs>
        <w:suppressAutoHyphens w:val="0"/>
        <w:spacing w:line="240" w:lineRule="auto"/>
        <w:ind w:left="0" w:firstLine="567"/>
        <w:jc w:val="both"/>
        <w:rPr>
          <w:szCs w:val="22"/>
          <w:lang w:eastAsia="ru-RU"/>
        </w:rPr>
      </w:pPr>
    </w:p>
    <w:p w14:paraId="64245433" w14:textId="5BA20B1C" w:rsidR="002E48F0" w:rsidRDefault="00C27451" w:rsidP="00C27451">
      <w:pPr>
        <w:pStyle w:val="1"/>
        <w:spacing w:before="0" w:after="0"/>
        <w:ind w:left="444"/>
        <w:rPr>
          <w:rFonts w:ascii="Times New Roman" w:eastAsia="SimSun" w:hAnsi="Times New Roman"/>
          <w:color w:val="000000"/>
          <w:kern w:val="1"/>
          <w:sz w:val="22"/>
          <w:szCs w:val="22"/>
          <w:lang w:eastAsia="hi-IN" w:bidi="hi-IN"/>
        </w:rPr>
      </w:pPr>
      <w:r>
        <w:rPr>
          <w:rFonts w:ascii="Times New Roman" w:eastAsia="SimSun" w:hAnsi="Times New Roman"/>
          <w:color w:val="000000"/>
          <w:kern w:val="1"/>
          <w:sz w:val="22"/>
          <w:szCs w:val="22"/>
          <w:lang w:eastAsia="hi-IN" w:bidi="hi-IN"/>
        </w:rPr>
        <w:t>1</w:t>
      </w:r>
      <w:r w:rsidR="00263338">
        <w:rPr>
          <w:rFonts w:ascii="Times New Roman" w:eastAsia="SimSun" w:hAnsi="Times New Roman"/>
          <w:color w:val="000000"/>
          <w:kern w:val="1"/>
          <w:sz w:val="22"/>
          <w:szCs w:val="22"/>
          <w:lang w:eastAsia="hi-IN" w:bidi="hi-IN"/>
        </w:rPr>
        <w:t>1</w:t>
      </w:r>
      <w:r>
        <w:rPr>
          <w:rFonts w:ascii="Times New Roman" w:eastAsia="SimSun" w:hAnsi="Times New Roman"/>
          <w:color w:val="000000"/>
          <w:kern w:val="1"/>
          <w:sz w:val="22"/>
          <w:szCs w:val="22"/>
          <w:lang w:eastAsia="hi-IN" w:bidi="hi-IN"/>
        </w:rPr>
        <w:t>.Р</w:t>
      </w:r>
      <w:r w:rsidRPr="00DC11BE">
        <w:rPr>
          <w:rFonts w:ascii="Times New Roman" w:eastAsia="SimSun" w:hAnsi="Times New Roman"/>
          <w:color w:val="000000"/>
          <w:kern w:val="1"/>
          <w:sz w:val="22"/>
          <w:szCs w:val="22"/>
          <w:lang w:eastAsia="hi-IN" w:bidi="hi-IN"/>
        </w:rPr>
        <w:t>еквизиты и подписи сторон</w:t>
      </w:r>
      <w:bookmarkEnd w:id="9"/>
    </w:p>
    <w:p w14:paraId="0149DA8D" w14:textId="77777777" w:rsidR="00C27451" w:rsidRPr="00C27451" w:rsidRDefault="00C27451" w:rsidP="00C27451">
      <w:pPr>
        <w:rPr>
          <w:rFonts w:eastAsia="SimSun"/>
          <w:lang w:eastAsia="hi-IN" w:bidi="hi-IN"/>
        </w:rPr>
      </w:pPr>
    </w:p>
    <w:tbl>
      <w:tblPr>
        <w:tblW w:w="10348" w:type="dxa"/>
        <w:tblInd w:w="10" w:type="dxa"/>
        <w:tblLayout w:type="fixed"/>
        <w:tblCellMar>
          <w:left w:w="10" w:type="dxa"/>
          <w:right w:w="10" w:type="dxa"/>
        </w:tblCellMar>
        <w:tblLook w:val="0000" w:firstRow="0" w:lastRow="0" w:firstColumn="0" w:lastColumn="0" w:noHBand="0" w:noVBand="0"/>
      </w:tblPr>
      <w:tblGrid>
        <w:gridCol w:w="5377"/>
        <w:gridCol w:w="4971"/>
      </w:tblGrid>
      <w:tr w:rsidR="002E48F0" w:rsidRPr="00DC11BE" w14:paraId="7D757D1A" w14:textId="77777777" w:rsidTr="00102708">
        <w:tc>
          <w:tcPr>
            <w:tcW w:w="5377" w:type="dxa"/>
            <w:shd w:val="clear" w:color="auto" w:fill="FFFFFF"/>
          </w:tcPr>
          <w:p w14:paraId="60BF2714" w14:textId="77777777" w:rsidR="002E48F0" w:rsidRPr="00DC11BE" w:rsidRDefault="002E48F0" w:rsidP="00B907B6">
            <w:pPr>
              <w:spacing w:line="240" w:lineRule="auto"/>
              <w:ind w:left="0" w:firstLine="567"/>
              <w:rPr>
                <w:b/>
                <w:bCs/>
                <w:iCs/>
                <w:szCs w:val="22"/>
              </w:rPr>
            </w:pPr>
            <w:r w:rsidRPr="00DC11BE">
              <w:rPr>
                <w:b/>
                <w:bCs/>
                <w:iCs/>
                <w:szCs w:val="22"/>
              </w:rPr>
              <w:t>Заказчик:</w:t>
            </w:r>
          </w:p>
        </w:tc>
        <w:tc>
          <w:tcPr>
            <w:tcW w:w="4971" w:type="dxa"/>
            <w:shd w:val="clear" w:color="auto" w:fill="FFFFFF"/>
          </w:tcPr>
          <w:p w14:paraId="204B2274" w14:textId="77777777" w:rsidR="002E48F0" w:rsidRPr="00DC11BE" w:rsidRDefault="002E48F0" w:rsidP="00B907B6">
            <w:pPr>
              <w:spacing w:line="240" w:lineRule="auto"/>
              <w:ind w:left="0" w:firstLine="567"/>
              <w:rPr>
                <w:b/>
                <w:bCs/>
                <w:iCs/>
                <w:szCs w:val="22"/>
              </w:rPr>
            </w:pPr>
            <w:r w:rsidRPr="00DC11BE">
              <w:rPr>
                <w:b/>
                <w:bCs/>
                <w:iCs/>
                <w:szCs w:val="22"/>
              </w:rPr>
              <w:t>Исполнитель:</w:t>
            </w:r>
          </w:p>
        </w:tc>
      </w:tr>
      <w:tr w:rsidR="002E48F0" w:rsidRPr="00DC11BE" w14:paraId="48DECDD5" w14:textId="77777777" w:rsidTr="00102708">
        <w:trPr>
          <w:trHeight w:val="623"/>
        </w:trPr>
        <w:tc>
          <w:tcPr>
            <w:tcW w:w="5377" w:type="dxa"/>
            <w:shd w:val="clear" w:color="auto" w:fill="FFFFFF"/>
          </w:tcPr>
          <w:p w14:paraId="1F4D3ACB" w14:textId="00E6A79F" w:rsidR="002E48F0" w:rsidRPr="00DC11BE" w:rsidRDefault="002E48F0" w:rsidP="00B907B6">
            <w:pPr>
              <w:widowControl/>
              <w:suppressAutoHyphens w:val="0"/>
              <w:spacing w:line="240" w:lineRule="auto"/>
              <w:ind w:left="0" w:firstLine="567"/>
              <w:rPr>
                <w:rFonts w:eastAsia="Calibri"/>
                <w:b/>
                <w:szCs w:val="22"/>
                <w:lang w:eastAsia="en-US"/>
              </w:rPr>
            </w:pPr>
            <w:r w:rsidRPr="00DC11BE">
              <w:rPr>
                <w:rFonts w:eastAsia="Calibri"/>
                <w:b/>
                <w:szCs w:val="22"/>
                <w:lang w:eastAsia="en-US"/>
              </w:rPr>
              <w:t>ООО «</w:t>
            </w:r>
            <w:r w:rsidR="006F715D">
              <w:rPr>
                <w:rFonts w:eastAsia="Calibri"/>
                <w:b/>
                <w:szCs w:val="22"/>
                <w:lang w:val="en-US" w:eastAsia="en-US"/>
              </w:rPr>
              <w:t>____________</w:t>
            </w:r>
            <w:r w:rsidRPr="00DC11BE">
              <w:rPr>
                <w:rFonts w:eastAsia="Calibri"/>
                <w:b/>
                <w:szCs w:val="22"/>
                <w:lang w:eastAsia="en-US"/>
              </w:rPr>
              <w:t>»</w:t>
            </w:r>
          </w:p>
          <w:p w14:paraId="6E9F8F8C" w14:textId="77777777" w:rsidR="002E48F0" w:rsidRPr="00DC11BE" w:rsidRDefault="002E48F0" w:rsidP="00B907B6">
            <w:pPr>
              <w:spacing w:line="240" w:lineRule="auto"/>
              <w:ind w:left="0" w:firstLine="567"/>
              <w:rPr>
                <w:szCs w:val="22"/>
                <w:lang w:val="en-US"/>
              </w:rPr>
            </w:pPr>
          </w:p>
          <w:p w14:paraId="7A52CDB0" w14:textId="77777777" w:rsidR="002E48F0" w:rsidRPr="00DC11BE" w:rsidRDefault="002E48F0" w:rsidP="00B907B6">
            <w:pPr>
              <w:spacing w:line="240" w:lineRule="auto"/>
              <w:ind w:left="0" w:firstLine="567"/>
              <w:rPr>
                <w:i/>
                <w:szCs w:val="22"/>
              </w:rPr>
            </w:pPr>
            <w:r w:rsidRPr="00DC11BE">
              <w:rPr>
                <w:i/>
                <w:szCs w:val="22"/>
              </w:rPr>
              <w:t>Должность</w:t>
            </w:r>
          </w:p>
          <w:p w14:paraId="55A9E56D" w14:textId="77777777" w:rsidR="002E48F0" w:rsidRPr="00DC11BE" w:rsidRDefault="002E48F0" w:rsidP="00B907B6">
            <w:pPr>
              <w:spacing w:line="240" w:lineRule="auto"/>
              <w:ind w:left="0" w:firstLine="567"/>
              <w:rPr>
                <w:i/>
                <w:szCs w:val="22"/>
              </w:rPr>
            </w:pPr>
          </w:p>
          <w:p w14:paraId="71D3769D" w14:textId="77777777" w:rsidR="002E48F0" w:rsidRPr="00DC11BE" w:rsidRDefault="002E48F0" w:rsidP="00B907B6">
            <w:pPr>
              <w:spacing w:line="240" w:lineRule="auto"/>
              <w:ind w:left="0" w:firstLine="567"/>
              <w:rPr>
                <w:szCs w:val="22"/>
              </w:rPr>
            </w:pPr>
            <w:r w:rsidRPr="00DC11BE">
              <w:rPr>
                <w:szCs w:val="22"/>
              </w:rPr>
              <w:t>__________________/______________/</w:t>
            </w:r>
          </w:p>
          <w:p w14:paraId="587A5414" w14:textId="77777777" w:rsidR="002E48F0" w:rsidRPr="00DC11BE" w:rsidRDefault="002E48F0" w:rsidP="00B907B6">
            <w:pPr>
              <w:spacing w:line="240" w:lineRule="auto"/>
              <w:ind w:left="0" w:firstLine="567"/>
              <w:rPr>
                <w:b/>
                <w:bCs/>
                <w:iCs/>
                <w:szCs w:val="22"/>
              </w:rPr>
            </w:pPr>
            <w:proofErr w:type="spellStart"/>
            <w:r w:rsidRPr="00DC11BE">
              <w:rPr>
                <w:szCs w:val="22"/>
              </w:rPr>
              <w:t>м.п</w:t>
            </w:r>
            <w:proofErr w:type="spellEnd"/>
            <w:r w:rsidRPr="00DC11BE">
              <w:rPr>
                <w:szCs w:val="22"/>
              </w:rPr>
              <w:t>.</w:t>
            </w:r>
          </w:p>
        </w:tc>
        <w:tc>
          <w:tcPr>
            <w:tcW w:w="4971" w:type="dxa"/>
            <w:shd w:val="clear" w:color="auto" w:fill="FFFFFF"/>
          </w:tcPr>
          <w:p w14:paraId="67F86498" w14:textId="77777777" w:rsidR="002E48F0" w:rsidRPr="00DC11BE" w:rsidRDefault="002E48F0" w:rsidP="00B907B6">
            <w:pPr>
              <w:spacing w:line="240" w:lineRule="auto"/>
              <w:ind w:left="0" w:firstLine="567"/>
              <w:rPr>
                <w:b/>
                <w:szCs w:val="22"/>
              </w:rPr>
            </w:pPr>
          </w:p>
          <w:p w14:paraId="3F38198C" w14:textId="77777777" w:rsidR="002E48F0" w:rsidRPr="00DC11BE" w:rsidRDefault="002E48F0" w:rsidP="00B907B6">
            <w:pPr>
              <w:spacing w:line="240" w:lineRule="auto"/>
              <w:ind w:left="0" w:firstLine="567"/>
              <w:rPr>
                <w:b/>
                <w:szCs w:val="22"/>
              </w:rPr>
            </w:pPr>
          </w:p>
          <w:p w14:paraId="6638F323" w14:textId="77777777" w:rsidR="002E48F0" w:rsidRPr="00DC11BE" w:rsidRDefault="002E48F0" w:rsidP="00B907B6">
            <w:pPr>
              <w:spacing w:line="240" w:lineRule="auto"/>
              <w:ind w:left="0" w:firstLine="567"/>
              <w:rPr>
                <w:b/>
                <w:szCs w:val="22"/>
              </w:rPr>
            </w:pPr>
          </w:p>
          <w:p w14:paraId="31D47968" w14:textId="77777777" w:rsidR="002E48F0" w:rsidRPr="00DC11BE" w:rsidRDefault="002E48F0" w:rsidP="00B907B6">
            <w:pPr>
              <w:spacing w:line="240" w:lineRule="auto"/>
              <w:ind w:left="0" w:firstLine="567"/>
              <w:rPr>
                <w:b/>
                <w:szCs w:val="22"/>
              </w:rPr>
            </w:pPr>
          </w:p>
          <w:p w14:paraId="3F424FA4" w14:textId="77777777" w:rsidR="002E48F0" w:rsidRPr="00DC11BE" w:rsidRDefault="002E48F0" w:rsidP="00B907B6">
            <w:pPr>
              <w:spacing w:line="240" w:lineRule="auto"/>
              <w:ind w:left="0" w:firstLine="567"/>
              <w:rPr>
                <w:b/>
                <w:szCs w:val="22"/>
              </w:rPr>
            </w:pPr>
          </w:p>
          <w:p w14:paraId="6DF61DA4" w14:textId="77777777" w:rsidR="002E48F0" w:rsidRPr="00DC11BE" w:rsidRDefault="002E48F0" w:rsidP="00B907B6">
            <w:pPr>
              <w:spacing w:line="240" w:lineRule="auto"/>
              <w:ind w:left="0" w:firstLine="567"/>
              <w:rPr>
                <w:b/>
                <w:szCs w:val="22"/>
              </w:rPr>
            </w:pPr>
          </w:p>
          <w:p w14:paraId="15DC1F55" w14:textId="77777777" w:rsidR="002E48F0" w:rsidRPr="00DC11BE" w:rsidRDefault="002E48F0" w:rsidP="00B907B6">
            <w:pPr>
              <w:spacing w:line="240" w:lineRule="auto"/>
              <w:ind w:left="0" w:firstLine="567"/>
              <w:rPr>
                <w:b/>
                <w:szCs w:val="22"/>
              </w:rPr>
            </w:pPr>
          </w:p>
          <w:p w14:paraId="38AAB202" w14:textId="77777777" w:rsidR="002E48F0" w:rsidRPr="00DC11BE" w:rsidRDefault="002E48F0" w:rsidP="00B907B6">
            <w:pPr>
              <w:spacing w:line="240" w:lineRule="auto"/>
              <w:ind w:left="0" w:firstLine="567"/>
              <w:rPr>
                <w:b/>
                <w:szCs w:val="22"/>
              </w:rPr>
            </w:pPr>
          </w:p>
          <w:p w14:paraId="077BBE10" w14:textId="77777777" w:rsidR="002E48F0" w:rsidRPr="00DC11BE" w:rsidRDefault="002E48F0" w:rsidP="00B907B6">
            <w:pPr>
              <w:spacing w:line="240" w:lineRule="auto"/>
              <w:ind w:left="0" w:firstLine="567"/>
              <w:rPr>
                <w:bCs/>
                <w:iCs/>
                <w:szCs w:val="22"/>
              </w:rPr>
            </w:pPr>
          </w:p>
          <w:p w14:paraId="31371C4B" w14:textId="77777777" w:rsidR="002E48F0" w:rsidRPr="00DC11BE" w:rsidRDefault="002E48F0" w:rsidP="00B907B6">
            <w:pPr>
              <w:spacing w:line="240" w:lineRule="auto"/>
              <w:ind w:left="0" w:firstLine="567"/>
              <w:rPr>
                <w:bCs/>
                <w:iCs/>
                <w:szCs w:val="22"/>
              </w:rPr>
            </w:pPr>
          </w:p>
          <w:p w14:paraId="2A4530BB" w14:textId="77777777" w:rsidR="002E48F0" w:rsidRPr="00DC11BE" w:rsidRDefault="002E48F0" w:rsidP="00B907B6">
            <w:pPr>
              <w:spacing w:line="240" w:lineRule="auto"/>
              <w:ind w:left="0" w:firstLine="567"/>
              <w:rPr>
                <w:bCs/>
                <w:iCs/>
                <w:szCs w:val="22"/>
              </w:rPr>
            </w:pPr>
          </w:p>
          <w:p w14:paraId="3B6B3459" w14:textId="77777777" w:rsidR="002E48F0" w:rsidRPr="00DC11BE" w:rsidRDefault="002E48F0" w:rsidP="00B907B6">
            <w:pPr>
              <w:spacing w:line="240" w:lineRule="auto"/>
              <w:ind w:left="0" w:firstLine="567"/>
              <w:rPr>
                <w:bCs/>
                <w:iCs/>
                <w:szCs w:val="22"/>
              </w:rPr>
            </w:pPr>
          </w:p>
          <w:p w14:paraId="1AC41FF0" w14:textId="77777777" w:rsidR="002E48F0" w:rsidRPr="00DC11BE" w:rsidRDefault="002E48F0" w:rsidP="00B907B6">
            <w:pPr>
              <w:spacing w:line="240" w:lineRule="auto"/>
              <w:ind w:left="0" w:firstLine="567"/>
              <w:rPr>
                <w:bCs/>
                <w:iCs/>
                <w:szCs w:val="22"/>
              </w:rPr>
            </w:pPr>
          </w:p>
          <w:p w14:paraId="7109F959" w14:textId="77777777" w:rsidR="002E48F0" w:rsidRPr="00DC11BE" w:rsidRDefault="002E48F0" w:rsidP="00B907B6">
            <w:pPr>
              <w:spacing w:line="240" w:lineRule="auto"/>
              <w:ind w:left="0" w:firstLine="567"/>
              <w:rPr>
                <w:bCs/>
                <w:iCs/>
                <w:szCs w:val="22"/>
              </w:rPr>
            </w:pPr>
          </w:p>
          <w:p w14:paraId="26AFD042" w14:textId="77777777" w:rsidR="002E48F0" w:rsidRPr="00DC11BE" w:rsidRDefault="002E48F0" w:rsidP="00B907B6">
            <w:pPr>
              <w:spacing w:line="240" w:lineRule="auto"/>
              <w:ind w:left="0" w:firstLine="567"/>
              <w:rPr>
                <w:bCs/>
                <w:iCs/>
                <w:szCs w:val="22"/>
              </w:rPr>
            </w:pPr>
          </w:p>
          <w:p w14:paraId="41D53072" w14:textId="77777777" w:rsidR="002E48F0" w:rsidRPr="00DC11BE" w:rsidRDefault="002E48F0" w:rsidP="00B907B6">
            <w:pPr>
              <w:spacing w:line="240" w:lineRule="auto"/>
              <w:ind w:left="0" w:firstLine="567"/>
              <w:rPr>
                <w:bCs/>
                <w:iCs/>
                <w:szCs w:val="22"/>
              </w:rPr>
            </w:pPr>
            <w:r w:rsidRPr="00DC11BE">
              <w:rPr>
                <w:bCs/>
                <w:iCs/>
                <w:szCs w:val="22"/>
              </w:rPr>
              <w:t>__________________/_____________/</w:t>
            </w:r>
          </w:p>
          <w:p w14:paraId="2AB04F4C" w14:textId="77777777" w:rsidR="002E48F0" w:rsidRPr="00DC11BE" w:rsidRDefault="002E48F0" w:rsidP="00B907B6">
            <w:pPr>
              <w:spacing w:line="240" w:lineRule="auto"/>
              <w:ind w:left="0" w:firstLine="567"/>
              <w:rPr>
                <w:bCs/>
                <w:iCs/>
                <w:szCs w:val="22"/>
              </w:rPr>
            </w:pPr>
            <w:proofErr w:type="spellStart"/>
            <w:r w:rsidRPr="00DC11BE">
              <w:rPr>
                <w:bCs/>
                <w:iCs/>
                <w:szCs w:val="22"/>
              </w:rPr>
              <w:t>м.п</w:t>
            </w:r>
            <w:proofErr w:type="spellEnd"/>
            <w:r w:rsidRPr="00DC11BE">
              <w:rPr>
                <w:bCs/>
                <w:iCs/>
                <w:szCs w:val="22"/>
              </w:rPr>
              <w:t>.</w:t>
            </w:r>
          </w:p>
        </w:tc>
      </w:tr>
    </w:tbl>
    <w:p w14:paraId="268B3933" w14:textId="77777777" w:rsidR="002E48F0" w:rsidRDefault="002E48F0" w:rsidP="00B907B6">
      <w:pPr>
        <w:spacing w:line="240" w:lineRule="auto"/>
        <w:ind w:left="0" w:firstLine="567"/>
        <w:rPr>
          <w:rFonts w:eastAsia="DejaVu Sans"/>
          <w:b/>
          <w:bCs/>
          <w:iCs/>
          <w:kern w:val="1"/>
          <w:szCs w:val="22"/>
          <w:lang w:eastAsia="zh-CN" w:bidi="hi-IN"/>
        </w:rPr>
      </w:pPr>
    </w:p>
    <w:p w14:paraId="28E968F2" w14:textId="77777777" w:rsidR="00C27451" w:rsidRDefault="00C27451" w:rsidP="00B907B6">
      <w:pPr>
        <w:spacing w:line="240" w:lineRule="auto"/>
        <w:ind w:left="0" w:firstLine="567"/>
        <w:rPr>
          <w:rFonts w:eastAsia="DejaVu Sans"/>
          <w:b/>
          <w:bCs/>
          <w:iCs/>
          <w:kern w:val="1"/>
          <w:szCs w:val="22"/>
          <w:lang w:eastAsia="zh-CN" w:bidi="hi-IN"/>
        </w:rPr>
      </w:pPr>
    </w:p>
    <w:p w14:paraId="4DFF8E5E" w14:textId="77777777" w:rsidR="00C27451" w:rsidRDefault="00C27451" w:rsidP="00B907B6">
      <w:pPr>
        <w:spacing w:line="240" w:lineRule="auto"/>
        <w:ind w:left="0" w:firstLine="567"/>
        <w:rPr>
          <w:rFonts w:eastAsia="DejaVu Sans"/>
          <w:b/>
          <w:bCs/>
          <w:iCs/>
          <w:kern w:val="1"/>
          <w:szCs w:val="22"/>
          <w:lang w:eastAsia="zh-CN" w:bidi="hi-IN"/>
        </w:rPr>
      </w:pPr>
    </w:p>
    <w:p w14:paraId="516EBFF9" w14:textId="77777777" w:rsidR="00C27451" w:rsidRDefault="00C27451" w:rsidP="00B907B6">
      <w:pPr>
        <w:spacing w:line="240" w:lineRule="auto"/>
        <w:ind w:left="0" w:firstLine="567"/>
        <w:rPr>
          <w:rFonts w:eastAsia="DejaVu Sans"/>
          <w:b/>
          <w:bCs/>
          <w:iCs/>
          <w:kern w:val="1"/>
          <w:szCs w:val="22"/>
          <w:lang w:eastAsia="zh-CN" w:bidi="hi-IN"/>
        </w:rPr>
      </w:pPr>
    </w:p>
    <w:p w14:paraId="24281B67" w14:textId="77777777" w:rsidR="00C27451" w:rsidRDefault="00C27451" w:rsidP="00B907B6">
      <w:pPr>
        <w:spacing w:line="240" w:lineRule="auto"/>
        <w:ind w:left="0" w:firstLine="567"/>
        <w:rPr>
          <w:rFonts w:eastAsia="DejaVu Sans"/>
          <w:b/>
          <w:bCs/>
          <w:iCs/>
          <w:kern w:val="1"/>
          <w:szCs w:val="22"/>
          <w:lang w:eastAsia="zh-CN" w:bidi="hi-IN"/>
        </w:rPr>
      </w:pPr>
    </w:p>
    <w:p w14:paraId="47A01BB0" w14:textId="77777777" w:rsidR="00C27451" w:rsidRDefault="00C27451" w:rsidP="00B907B6">
      <w:pPr>
        <w:spacing w:line="240" w:lineRule="auto"/>
        <w:ind w:left="0" w:firstLine="567"/>
        <w:rPr>
          <w:rFonts w:eastAsia="DejaVu Sans"/>
          <w:b/>
          <w:bCs/>
          <w:iCs/>
          <w:kern w:val="1"/>
          <w:szCs w:val="22"/>
          <w:lang w:eastAsia="zh-CN" w:bidi="hi-IN"/>
        </w:rPr>
      </w:pPr>
    </w:p>
    <w:p w14:paraId="61D7BCB4" w14:textId="77777777" w:rsidR="00C27451" w:rsidRDefault="00C27451" w:rsidP="00B907B6">
      <w:pPr>
        <w:spacing w:line="240" w:lineRule="auto"/>
        <w:ind w:left="0" w:firstLine="567"/>
        <w:rPr>
          <w:rFonts w:eastAsia="DejaVu Sans"/>
          <w:b/>
          <w:bCs/>
          <w:iCs/>
          <w:kern w:val="1"/>
          <w:szCs w:val="22"/>
          <w:lang w:eastAsia="zh-CN" w:bidi="hi-IN"/>
        </w:rPr>
      </w:pPr>
    </w:p>
    <w:p w14:paraId="3FD9D76A" w14:textId="77777777" w:rsidR="00C27451" w:rsidRDefault="00C27451" w:rsidP="00B907B6">
      <w:pPr>
        <w:spacing w:line="240" w:lineRule="auto"/>
        <w:ind w:left="0" w:firstLine="567"/>
        <w:rPr>
          <w:rFonts w:eastAsia="DejaVu Sans"/>
          <w:b/>
          <w:bCs/>
          <w:iCs/>
          <w:kern w:val="1"/>
          <w:szCs w:val="22"/>
          <w:lang w:eastAsia="zh-CN" w:bidi="hi-IN"/>
        </w:rPr>
      </w:pPr>
    </w:p>
    <w:p w14:paraId="16121033" w14:textId="77777777" w:rsidR="00C27451" w:rsidRDefault="00C27451" w:rsidP="00B907B6">
      <w:pPr>
        <w:spacing w:line="240" w:lineRule="auto"/>
        <w:ind w:left="0" w:firstLine="567"/>
        <w:rPr>
          <w:rFonts w:eastAsia="DejaVu Sans"/>
          <w:b/>
          <w:bCs/>
          <w:iCs/>
          <w:kern w:val="1"/>
          <w:szCs w:val="22"/>
          <w:lang w:eastAsia="zh-CN" w:bidi="hi-IN"/>
        </w:rPr>
      </w:pPr>
    </w:p>
    <w:p w14:paraId="102F03A9" w14:textId="77777777" w:rsidR="00C27451" w:rsidRDefault="00C27451" w:rsidP="00B907B6">
      <w:pPr>
        <w:spacing w:line="240" w:lineRule="auto"/>
        <w:ind w:left="0" w:firstLine="567"/>
        <w:rPr>
          <w:rFonts w:eastAsia="DejaVu Sans"/>
          <w:b/>
          <w:bCs/>
          <w:iCs/>
          <w:kern w:val="1"/>
          <w:szCs w:val="22"/>
          <w:lang w:eastAsia="zh-CN" w:bidi="hi-IN"/>
        </w:rPr>
      </w:pPr>
    </w:p>
    <w:p w14:paraId="43FD05F1" w14:textId="77777777" w:rsidR="00C27451" w:rsidRDefault="00C27451" w:rsidP="00B907B6">
      <w:pPr>
        <w:spacing w:line="240" w:lineRule="auto"/>
        <w:ind w:left="0" w:firstLine="567"/>
        <w:rPr>
          <w:rFonts w:eastAsia="DejaVu Sans"/>
          <w:b/>
          <w:bCs/>
          <w:iCs/>
          <w:kern w:val="1"/>
          <w:szCs w:val="22"/>
          <w:lang w:val="en-US" w:eastAsia="zh-CN" w:bidi="hi-IN"/>
        </w:rPr>
      </w:pPr>
    </w:p>
    <w:p w14:paraId="60F28EAD" w14:textId="77777777" w:rsidR="006F715D" w:rsidRDefault="006F715D" w:rsidP="00B907B6">
      <w:pPr>
        <w:spacing w:line="240" w:lineRule="auto"/>
        <w:ind w:left="0" w:firstLine="567"/>
        <w:rPr>
          <w:rFonts w:eastAsia="DejaVu Sans"/>
          <w:b/>
          <w:bCs/>
          <w:iCs/>
          <w:kern w:val="1"/>
          <w:szCs w:val="22"/>
          <w:lang w:val="en-US" w:eastAsia="zh-CN" w:bidi="hi-IN"/>
        </w:rPr>
      </w:pPr>
    </w:p>
    <w:p w14:paraId="2B594FD1" w14:textId="77777777" w:rsidR="006F715D" w:rsidRDefault="006F715D" w:rsidP="00B907B6">
      <w:pPr>
        <w:spacing w:line="240" w:lineRule="auto"/>
        <w:ind w:left="0" w:firstLine="567"/>
        <w:rPr>
          <w:rFonts w:eastAsia="DejaVu Sans"/>
          <w:b/>
          <w:bCs/>
          <w:iCs/>
          <w:kern w:val="1"/>
          <w:szCs w:val="22"/>
          <w:lang w:val="en-US" w:eastAsia="zh-CN" w:bidi="hi-IN"/>
        </w:rPr>
      </w:pPr>
    </w:p>
    <w:p w14:paraId="0AFB4C55" w14:textId="77777777" w:rsidR="006F715D" w:rsidRPr="006F715D" w:rsidRDefault="006F715D" w:rsidP="00B907B6">
      <w:pPr>
        <w:spacing w:line="240" w:lineRule="auto"/>
        <w:ind w:left="0" w:firstLine="567"/>
        <w:rPr>
          <w:rFonts w:eastAsia="DejaVu Sans"/>
          <w:b/>
          <w:bCs/>
          <w:iCs/>
          <w:kern w:val="1"/>
          <w:szCs w:val="22"/>
          <w:lang w:val="en-US" w:eastAsia="zh-CN" w:bidi="hi-IN"/>
        </w:rPr>
      </w:pPr>
    </w:p>
    <w:p w14:paraId="2B14688D" w14:textId="77777777" w:rsidR="00C27451" w:rsidRDefault="00C27451" w:rsidP="00B907B6">
      <w:pPr>
        <w:spacing w:line="240" w:lineRule="auto"/>
        <w:ind w:left="0" w:firstLine="567"/>
        <w:rPr>
          <w:rFonts w:eastAsia="DejaVu Sans"/>
          <w:b/>
          <w:bCs/>
          <w:iCs/>
          <w:kern w:val="1"/>
          <w:szCs w:val="22"/>
          <w:lang w:eastAsia="zh-CN" w:bidi="hi-IN"/>
        </w:rPr>
      </w:pPr>
    </w:p>
    <w:p w14:paraId="7C68DAA3" w14:textId="77777777" w:rsidR="00C27451" w:rsidRDefault="00C27451" w:rsidP="00B907B6">
      <w:pPr>
        <w:spacing w:line="240" w:lineRule="auto"/>
        <w:ind w:left="0" w:firstLine="567"/>
        <w:rPr>
          <w:rFonts w:eastAsia="DejaVu Sans"/>
          <w:b/>
          <w:bCs/>
          <w:iCs/>
          <w:kern w:val="1"/>
          <w:szCs w:val="22"/>
          <w:lang w:eastAsia="zh-CN" w:bidi="hi-IN"/>
        </w:rPr>
      </w:pPr>
    </w:p>
    <w:p w14:paraId="5E3A0F28" w14:textId="77777777" w:rsidR="00C27451" w:rsidRDefault="00C27451" w:rsidP="00263338">
      <w:pPr>
        <w:spacing w:line="240" w:lineRule="auto"/>
        <w:ind w:left="0" w:firstLine="0"/>
        <w:rPr>
          <w:rFonts w:eastAsia="DejaVu Sans"/>
          <w:b/>
          <w:bCs/>
          <w:iCs/>
          <w:kern w:val="1"/>
          <w:szCs w:val="22"/>
          <w:lang w:eastAsia="zh-CN" w:bidi="hi-IN"/>
        </w:rPr>
      </w:pPr>
    </w:p>
    <w:p w14:paraId="461E24AE" w14:textId="77777777" w:rsidR="002E48F0" w:rsidRPr="00DC11BE" w:rsidRDefault="002E48F0" w:rsidP="00B907B6">
      <w:pPr>
        <w:spacing w:line="240" w:lineRule="auto"/>
        <w:ind w:left="0" w:firstLine="567"/>
        <w:jc w:val="right"/>
        <w:rPr>
          <w:rFonts w:eastAsia="DejaVu Sans"/>
          <w:b/>
          <w:bCs/>
          <w:i/>
          <w:iCs/>
          <w:kern w:val="1"/>
          <w:szCs w:val="22"/>
          <w:lang w:eastAsia="zh-CN" w:bidi="hi-IN"/>
        </w:rPr>
      </w:pPr>
      <w:r w:rsidRPr="00DC11BE">
        <w:rPr>
          <w:rFonts w:eastAsia="DejaVu Sans"/>
          <w:b/>
          <w:bCs/>
          <w:i/>
          <w:iCs/>
          <w:kern w:val="1"/>
          <w:szCs w:val="22"/>
          <w:lang w:eastAsia="zh-CN" w:bidi="hi-IN"/>
        </w:rPr>
        <w:t>Приложение № 2</w:t>
      </w:r>
    </w:p>
    <w:p w14:paraId="0D72082C" w14:textId="77777777" w:rsidR="002E48F0" w:rsidRPr="00DC11BE" w:rsidRDefault="002E48F0" w:rsidP="00B907B6">
      <w:pPr>
        <w:spacing w:line="240" w:lineRule="auto"/>
        <w:ind w:left="0" w:firstLine="567"/>
        <w:jc w:val="right"/>
        <w:rPr>
          <w:rFonts w:eastAsia="DejaVu Sans"/>
          <w:b/>
          <w:bCs/>
          <w:i/>
          <w:iCs/>
          <w:kern w:val="1"/>
          <w:szCs w:val="22"/>
          <w:lang w:eastAsia="zh-CN" w:bidi="hi-IN"/>
        </w:rPr>
      </w:pPr>
      <w:r w:rsidRPr="00DC11BE">
        <w:rPr>
          <w:rFonts w:eastAsia="DejaVu Sans"/>
          <w:b/>
          <w:bCs/>
          <w:i/>
          <w:iCs/>
          <w:kern w:val="1"/>
          <w:szCs w:val="22"/>
          <w:lang w:eastAsia="zh-CN" w:bidi="hi-IN"/>
        </w:rPr>
        <w:t>к Договору</w:t>
      </w:r>
    </w:p>
    <w:p w14:paraId="6AB0351B" w14:textId="77777777" w:rsidR="002E48F0" w:rsidRPr="00DC11BE" w:rsidRDefault="002E48F0" w:rsidP="00B907B6">
      <w:pPr>
        <w:spacing w:line="240" w:lineRule="auto"/>
        <w:ind w:left="0" w:firstLine="567"/>
        <w:jc w:val="right"/>
        <w:rPr>
          <w:rFonts w:eastAsia="DejaVu Sans"/>
          <w:b/>
          <w:bCs/>
          <w:i/>
          <w:iCs/>
          <w:kern w:val="1"/>
          <w:szCs w:val="22"/>
          <w:lang w:eastAsia="zh-CN" w:bidi="hi-IN"/>
        </w:rPr>
      </w:pPr>
      <w:r w:rsidRPr="00DC11BE">
        <w:rPr>
          <w:rFonts w:eastAsia="DejaVu Sans"/>
          <w:b/>
          <w:bCs/>
          <w:i/>
          <w:iCs/>
          <w:kern w:val="1"/>
          <w:szCs w:val="22"/>
          <w:lang w:eastAsia="zh-CN" w:bidi="hi-IN"/>
        </w:rPr>
        <w:t xml:space="preserve">поставки, монтажа и ввода в эксплуатацию оборудования </w:t>
      </w:r>
    </w:p>
    <w:p w14:paraId="04F244B3" w14:textId="77777777" w:rsidR="002E48F0" w:rsidRPr="00DC11BE" w:rsidRDefault="002E48F0" w:rsidP="00B907B6">
      <w:pPr>
        <w:spacing w:line="240" w:lineRule="auto"/>
        <w:ind w:left="0" w:firstLine="567"/>
        <w:jc w:val="right"/>
        <w:rPr>
          <w:rFonts w:eastAsia="DejaVu Sans"/>
          <w:b/>
          <w:bCs/>
          <w:i/>
          <w:iCs/>
          <w:kern w:val="1"/>
          <w:szCs w:val="22"/>
          <w:lang w:eastAsia="zh-CN" w:bidi="hi-IN"/>
        </w:rPr>
      </w:pPr>
      <w:r w:rsidRPr="00DC11BE">
        <w:rPr>
          <w:rFonts w:eastAsia="DejaVu Sans"/>
          <w:b/>
          <w:bCs/>
          <w:i/>
          <w:iCs/>
          <w:kern w:val="1"/>
          <w:szCs w:val="22"/>
          <w:lang w:eastAsia="zh-CN" w:bidi="hi-IN"/>
        </w:rPr>
        <w:t xml:space="preserve">№ </w:t>
      </w:r>
      <w:r w:rsidRPr="00DC11BE">
        <w:rPr>
          <w:rFonts w:eastAsia="DejaVu Sans"/>
          <w:b/>
          <w:bCs/>
          <w:i/>
          <w:iCs/>
          <w:kern w:val="24"/>
          <w:szCs w:val="22"/>
          <w:lang w:eastAsia="zh-CN" w:bidi="hi-IN"/>
        </w:rPr>
        <w:t xml:space="preserve">__________ </w:t>
      </w:r>
      <w:r w:rsidRPr="00DC11BE">
        <w:rPr>
          <w:rFonts w:eastAsia="DejaVu Sans"/>
          <w:b/>
          <w:bCs/>
          <w:i/>
          <w:iCs/>
          <w:kern w:val="1"/>
          <w:szCs w:val="22"/>
          <w:lang w:eastAsia="zh-CN" w:bidi="hi-IN"/>
        </w:rPr>
        <w:t xml:space="preserve">от </w:t>
      </w:r>
      <w:r w:rsidRPr="00DC11BE">
        <w:rPr>
          <w:rFonts w:eastAsia="DejaVu Sans"/>
          <w:b/>
          <w:bCs/>
          <w:i/>
          <w:iCs/>
          <w:kern w:val="24"/>
          <w:szCs w:val="22"/>
          <w:lang w:eastAsia="zh-CN" w:bidi="hi-IN"/>
        </w:rPr>
        <w:t>«__» __________ 202__ г.</w:t>
      </w:r>
    </w:p>
    <w:p w14:paraId="5D422C1E" w14:textId="77777777" w:rsidR="002E48F0" w:rsidRPr="00DC11BE" w:rsidRDefault="002E48F0" w:rsidP="00B907B6">
      <w:pPr>
        <w:spacing w:line="240" w:lineRule="auto"/>
        <w:ind w:left="0" w:firstLine="567"/>
        <w:rPr>
          <w:rFonts w:eastAsia="DejaVu Sans"/>
          <w:bCs/>
          <w:iCs/>
          <w:kern w:val="1"/>
          <w:szCs w:val="22"/>
          <w:lang w:eastAsia="zh-CN" w:bidi="hi-IN"/>
        </w:rPr>
      </w:pPr>
    </w:p>
    <w:p w14:paraId="4EA3515D" w14:textId="77777777" w:rsidR="002E48F0" w:rsidRPr="00DC11BE" w:rsidRDefault="002E48F0" w:rsidP="00B907B6">
      <w:pPr>
        <w:spacing w:line="240" w:lineRule="auto"/>
        <w:ind w:left="0" w:firstLine="567"/>
        <w:rPr>
          <w:rFonts w:eastAsia="DejaVu Sans"/>
          <w:bCs/>
          <w:iCs/>
          <w:kern w:val="1"/>
          <w:szCs w:val="22"/>
          <w:lang w:eastAsia="zh-CN" w:bidi="hi-IN"/>
        </w:rPr>
      </w:pPr>
    </w:p>
    <w:p w14:paraId="6A754E26" w14:textId="42899473" w:rsidR="002E48F0" w:rsidRPr="00DC11BE" w:rsidRDefault="00C27451" w:rsidP="00B907B6">
      <w:pPr>
        <w:spacing w:line="240" w:lineRule="auto"/>
        <w:ind w:left="0" w:firstLine="567"/>
        <w:jc w:val="center"/>
        <w:rPr>
          <w:rFonts w:eastAsia="DejaVu Sans"/>
          <w:bCs/>
          <w:iCs/>
          <w:kern w:val="1"/>
          <w:szCs w:val="22"/>
          <w:lang w:eastAsia="zh-CN" w:bidi="hi-IN"/>
        </w:rPr>
      </w:pPr>
      <w:r w:rsidRPr="00C27451">
        <w:rPr>
          <w:rFonts w:eastAsia="DejaVu Sans"/>
          <w:b/>
          <w:iCs/>
          <w:kern w:val="1"/>
          <w:szCs w:val="22"/>
          <w:lang w:eastAsia="zh-CN" w:bidi="hi-IN"/>
        </w:rPr>
        <w:t>Спецификация</w:t>
      </w:r>
      <w:r w:rsidR="002E48F0" w:rsidRPr="00DC11BE">
        <w:rPr>
          <w:rFonts w:eastAsia="DejaVu Sans"/>
          <w:bCs/>
          <w:iCs/>
          <w:kern w:val="1"/>
          <w:szCs w:val="22"/>
          <w:lang w:eastAsia="zh-CN" w:bidi="hi-IN"/>
        </w:rPr>
        <w:t xml:space="preserve"> №_____</w:t>
      </w:r>
    </w:p>
    <w:p w14:paraId="31440131" w14:textId="77777777" w:rsidR="002E48F0" w:rsidRPr="00DC11BE" w:rsidRDefault="002E48F0" w:rsidP="00B907B6">
      <w:pPr>
        <w:spacing w:line="240" w:lineRule="auto"/>
        <w:ind w:left="0" w:firstLine="567"/>
        <w:jc w:val="center"/>
        <w:rPr>
          <w:rFonts w:eastAsia="DejaVu Sans"/>
          <w:b/>
          <w:bCs/>
          <w:iCs/>
          <w:kern w:val="1"/>
          <w:szCs w:val="22"/>
          <w:lang w:eastAsia="zh-CN" w:bidi="hi-IN"/>
        </w:rPr>
      </w:pPr>
    </w:p>
    <w:p w14:paraId="18EE722B" w14:textId="1F830260" w:rsidR="002E48F0" w:rsidRPr="00DC11BE" w:rsidRDefault="002E48F0" w:rsidP="00B907B6">
      <w:pPr>
        <w:spacing w:line="240" w:lineRule="auto"/>
        <w:ind w:left="0" w:firstLine="567"/>
        <w:rPr>
          <w:rFonts w:eastAsia="DejaVu Sans"/>
          <w:bCs/>
          <w:iCs/>
          <w:kern w:val="24"/>
          <w:szCs w:val="22"/>
          <w:lang w:eastAsia="zh-CN" w:bidi="hi-IN"/>
        </w:rPr>
      </w:pPr>
      <w:r w:rsidRPr="00DC11BE">
        <w:rPr>
          <w:rFonts w:eastAsia="DejaVu Sans"/>
          <w:bCs/>
          <w:iCs/>
          <w:kern w:val="24"/>
          <w:szCs w:val="22"/>
          <w:lang w:eastAsia="zh-CN" w:bidi="hi-IN"/>
        </w:rPr>
        <w:t xml:space="preserve">г. Ялта </w:t>
      </w:r>
      <w:r w:rsidRPr="00DC11BE">
        <w:rPr>
          <w:rFonts w:eastAsia="DejaVu Sans"/>
          <w:bCs/>
          <w:iCs/>
          <w:kern w:val="24"/>
          <w:szCs w:val="22"/>
          <w:lang w:eastAsia="zh-CN" w:bidi="hi-IN"/>
        </w:rPr>
        <w:tab/>
      </w:r>
      <w:r w:rsidRPr="00DC11BE">
        <w:rPr>
          <w:rFonts w:eastAsia="DejaVu Sans"/>
          <w:bCs/>
          <w:iCs/>
          <w:kern w:val="24"/>
          <w:szCs w:val="22"/>
          <w:lang w:eastAsia="zh-CN" w:bidi="hi-IN"/>
        </w:rPr>
        <w:tab/>
      </w:r>
      <w:r w:rsidRPr="00DC11BE">
        <w:rPr>
          <w:rFonts w:eastAsia="DejaVu Sans"/>
          <w:bCs/>
          <w:iCs/>
          <w:kern w:val="24"/>
          <w:szCs w:val="22"/>
          <w:lang w:eastAsia="zh-CN" w:bidi="hi-IN"/>
        </w:rPr>
        <w:tab/>
      </w:r>
      <w:r w:rsidRPr="00DC11BE">
        <w:rPr>
          <w:rFonts w:eastAsia="DejaVu Sans"/>
          <w:bCs/>
          <w:iCs/>
          <w:kern w:val="24"/>
          <w:szCs w:val="22"/>
          <w:lang w:eastAsia="zh-CN" w:bidi="hi-IN"/>
        </w:rPr>
        <w:tab/>
      </w:r>
      <w:r w:rsidRPr="00DC11BE">
        <w:rPr>
          <w:rFonts w:eastAsia="DejaVu Sans"/>
          <w:bCs/>
          <w:iCs/>
          <w:kern w:val="24"/>
          <w:szCs w:val="22"/>
          <w:lang w:eastAsia="zh-CN" w:bidi="hi-IN"/>
        </w:rPr>
        <w:tab/>
      </w:r>
      <w:r w:rsidRPr="00DC11BE">
        <w:rPr>
          <w:rFonts w:eastAsia="DejaVu Sans"/>
          <w:bCs/>
          <w:iCs/>
          <w:kern w:val="24"/>
          <w:szCs w:val="22"/>
          <w:lang w:eastAsia="zh-CN" w:bidi="hi-IN"/>
        </w:rPr>
        <w:tab/>
        <w:t xml:space="preserve">                                         </w:t>
      </w:r>
      <w:proofErr w:type="gramStart"/>
      <w:r w:rsidRPr="00DC11BE">
        <w:rPr>
          <w:rFonts w:eastAsia="DejaVu Sans"/>
          <w:bCs/>
          <w:iCs/>
          <w:kern w:val="24"/>
          <w:szCs w:val="22"/>
          <w:lang w:eastAsia="zh-CN" w:bidi="hi-IN"/>
        </w:rPr>
        <w:t xml:space="preserve">   «</w:t>
      </w:r>
      <w:proofErr w:type="gramEnd"/>
      <w:r w:rsidRPr="00DC11BE">
        <w:rPr>
          <w:rFonts w:eastAsia="DejaVu Sans"/>
          <w:bCs/>
          <w:iCs/>
          <w:kern w:val="24"/>
          <w:szCs w:val="22"/>
          <w:lang w:eastAsia="zh-CN" w:bidi="hi-IN"/>
        </w:rPr>
        <w:t>___» ___________ 202__ г.</w:t>
      </w:r>
    </w:p>
    <w:p w14:paraId="0E9EAC66" w14:textId="77777777" w:rsidR="002E48F0" w:rsidRPr="00DC11BE" w:rsidRDefault="002E48F0" w:rsidP="00B907B6">
      <w:pPr>
        <w:spacing w:line="240" w:lineRule="auto"/>
        <w:ind w:left="0" w:firstLine="567"/>
        <w:rPr>
          <w:rFonts w:eastAsia="DejaVu Sans"/>
          <w:b/>
          <w:bCs/>
          <w:iCs/>
          <w:kern w:val="24"/>
          <w:szCs w:val="22"/>
          <w:lang w:eastAsia="zh-CN" w:bidi="hi-IN"/>
        </w:rPr>
      </w:pPr>
    </w:p>
    <w:p w14:paraId="7848712F" w14:textId="77777777" w:rsidR="002E48F0" w:rsidRPr="00DC11BE" w:rsidRDefault="002E48F0" w:rsidP="00B907B6">
      <w:pPr>
        <w:spacing w:line="240" w:lineRule="auto"/>
        <w:ind w:left="0" w:firstLine="567"/>
        <w:jc w:val="both"/>
        <w:rPr>
          <w:bCs/>
          <w:iCs/>
          <w:kern w:val="24"/>
          <w:szCs w:val="22"/>
        </w:rPr>
      </w:pPr>
      <w:r w:rsidRPr="00DC11BE">
        <w:rPr>
          <w:bCs/>
          <w:iCs/>
          <w:kern w:val="24"/>
          <w:szCs w:val="22"/>
        </w:rPr>
        <w:t xml:space="preserve">Общество с ограниченной ответственностью «________________», именуемое в дальнейшем «Исполнитель», в лице _________________________, действующего на основании _________, с одной стороны, и </w:t>
      </w:r>
    </w:p>
    <w:p w14:paraId="0E2B17C1" w14:textId="26536F34" w:rsidR="002E48F0" w:rsidRPr="00DC11BE" w:rsidRDefault="002E48F0" w:rsidP="00B907B6">
      <w:pPr>
        <w:spacing w:line="240" w:lineRule="auto"/>
        <w:ind w:left="0" w:firstLine="567"/>
        <w:jc w:val="both"/>
        <w:rPr>
          <w:rFonts w:eastAsia="DejaVu Sans"/>
          <w:bCs/>
          <w:iCs/>
          <w:kern w:val="24"/>
          <w:szCs w:val="22"/>
          <w:lang w:eastAsia="zh-CN" w:bidi="hi-IN"/>
        </w:rPr>
      </w:pPr>
      <w:r w:rsidRPr="00DC11BE">
        <w:rPr>
          <w:bCs/>
          <w:iCs/>
          <w:kern w:val="24"/>
          <w:szCs w:val="22"/>
        </w:rPr>
        <w:t>Общество с ограниченной ответственностью «</w:t>
      </w:r>
      <w:r w:rsidR="006F715D" w:rsidRPr="006F715D">
        <w:rPr>
          <w:bCs/>
          <w:iCs/>
          <w:kern w:val="24"/>
          <w:szCs w:val="22"/>
        </w:rPr>
        <w:t>________</w:t>
      </w:r>
      <w:r w:rsidRPr="00DC11BE">
        <w:rPr>
          <w:bCs/>
          <w:iCs/>
          <w:kern w:val="24"/>
          <w:szCs w:val="22"/>
        </w:rPr>
        <w:t xml:space="preserve">», именуемое в дальнейшем «Заказчик», в лице _________________________, действующего на основании _____________, с другой стороны, именуемые в дальнейшем «Стороны», а каждая отдельно – «Сторона», руководствуясь действующим законодательством Российской Федерации, </w:t>
      </w:r>
      <w:r w:rsidRPr="00DC11BE">
        <w:rPr>
          <w:rFonts w:eastAsia="DejaVu Sans"/>
          <w:bCs/>
          <w:iCs/>
          <w:kern w:val="24"/>
          <w:szCs w:val="22"/>
          <w:lang w:eastAsia="zh-CN" w:bidi="hi-IN"/>
        </w:rPr>
        <w:t>согласовали настоящую Спецификацию (далее – Спецификация) о нижеследующем:</w:t>
      </w:r>
    </w:p>
    <w:p w14:paraId="263B0E5F" w14:textId="77777777" w:rsidR="002E48F0" w:rsidRPr="00DC11BE" w:rsidRDefault="002E48F0" w:rsidP="00B907B6">
      <w:pPr>
        <w:spacing w:line="240" w:lineRule="auto"/>
        <w:ind w:left="0" w:firstLine="567"/>
        <w:jc w:val="both"/>
        <w:rPr>
          <w:rFonts w:eastAsia="DejaVu Sans"/>
          <w:bCs/>
          <w:iCs/>
          <w:kern w:val="24"/>
          <w:szCs w:val="22"/>
          <w:lang w:eastAsia="zh-CN" w:bidi="hi-IN"/>
        </w:rPr>
      </w:pPr>
    </w:p>
    <w:p w14:paraId="42A32263" w14:textId="77777777" w:rsidR="002E48F0" w:rsidRPr="00DC11BE" w:rsidRDefault="002E48F0" w:rsidP="00B907B6">
      <w:pPr>
        <w:pStyle w:val="a6"/>
        <w:numPr>
          <w:ilvl w:val="0"/>
          <w:numId w:val="2"/>
        </w:numPr>
        <w:tabs>
          <w:tab w:val="left" w:pos="993"/>
        </w:tabs>
        <w:spacing w:line="240" w:lineRule="auto"/>
        <w:ind w:left="0" w:firstLine="567"/>
        <w:jc w:val="both"/>
        <w:rPr>
          <w:rFonts w:eastAsia="DejaVu Sans"/>
          <w:b/>
          <w:bCs/>
          <w:iCs/>
          <w:kern w:val="1"/>
          <w:szCs w:val="22"/>
          <w:lang w:eastAsia="zh-CN" w:bidi="hi-IN"/>
        </w:rPr>
      </w:pPr>
      <w:r w:rsidRPr="00DC11BE">
        <w:rPr>
          <w:rFonts w:eastAsia="DejaVu Sans"/>
          <w:bCs/>
          <w:iCs/>
          <w:kern w:val="24"/>
          <w:szCs w:val="22"/>
          <w:lang w:eastAsia="zh-CN" w:bidi="hi-IN"/>
        </w:rPr>
        <w:t>Поставка Оборудования:</w:t>
      </w:r>
    </w:p>
    <w:p w14:paraId="076AFB92" w14:textId="77777777" w:rsidR="002E48F0" w:rsidRPr="00DC11BE" w:rsidRDefault="002E48F0" w:rsidP="00B907B6">
      <w:pPr>
        <w:spacing w:line="240" w:lineRule="auto"/>
        <w:ind w:left="0" w:firstLine="567"/>
        <w:rPr>
          <w:rFonts w:eastAsia="DejaVu Sans"/>
          <w:b/>
          <w:bCs/>
          <w:iCs/>
          <w:kern w:val="1"/>
          <w:szCs w:val="22"/>
          <w:lang w:eastAsia="zh-CN" w:bidi="hi-IN"/>
        </w:rPr>
      </w:pPr>
    </w:p>
    <w:tbl>
      <w:tblPr>
        <w:tblOverlap w:val="never"/>
        <w:tblW w:w="9919" w:type="dxa"/>
        <w:jc w:val="center"/>
        <w:tblLayout w:type="fixed"/>
        <w:tblCellMar>
          <w:left w:w="10" w:type="dxa"/>
          <w:right w:w="10" w:type="dxa"/>
        </w:tblCellMar>
        <w:tblLook w:val="04A0" w:firstRow="1" w:lastRow="0" w:firstColumn="1" w:lastColumn="0" w:noHBand="0" w:noVBand="1"/>
      </w:tblPr>
      <w:tblGrid>
        <w:gridCol w:w="720"/>
        <w:gridCol w:w="3811"/>
        <w:gridCol w:w="993"/>
        <w:gridCol w:w="952"/>
        <w:gridCol w:w="1605"/>
        <w:gridCol w:w="1838"/>
      </w:tblGrid>
      <w:tr w:rsidR="002E48F0" w:rsidRPr="00DC11BE" w14:paraId="626CABEF" w14:textId="77777777" w:rsidTr="00102708">
        <w:trPr>
          <w:trHeight w:hRule="exact" w:val="627"/>
          <w:jc w:val="center"/>
        </w:trPr>
        <w:tc>
          <w:tcPr>
            <w:tcW w:w="720" w:type="dxa"/>
            <w:tcBorders>
              <w:top w:val="single" w:sz="4" w:space="0" w:color="auto"/>
              <w:left w:val="single" w:sz="4" w:space="0" w:color="auto"/>
            </w:tcBorders>
            <w:shd w:val="clear" w:color="auto" w:fill="FFFFFF"/>
          </w:tcPr>
          <w:p w14:paraId="2E41CE15" w14:textId="77777777"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r w:rsidRPr="00DC11BE">
              <w:rPr>
                <w:b/>
                <w:szCs w:val="22"/>
              </w:rPr>
              <w:t>№ п/п</w:t>
            </w:r>
          </w:p>
        </w:tc>
        <w:tc>
          <w:tcPr>
            <w:tcW w:w="3811" w:type="dxa"/>
            <w:tcBorders>
              <w:top w:val="single" w:sz="4" w:space="0" w:color="auto"/>
              <w:left w:val="single" w:sz="4" w:space="0" w:color="auto"/>
            </w:tcBorders>
            <w:shd w:val="clear" w:color="auto" w:fill="FFFFFF"/>
          </w:tcPr>
          <w:p w14:paraId="2D8BBE64" w14:textId="77777777"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r w:rsidRPr="00DC11BE">
              <w:rPr>
                <w:b/>
                <w:szCs w:val="22"/>
              </w:rPr>
              <w:t xml:space="preserve">Оборудование </w:t>
            </w:r>
          </w:p>
        </w:tc>
        <w:tc>
          <w:tcPr>
            <w:tcW w:w="993" w:type="dxa"/>
            <w:tcBorders>
              <w:top w:val="single" w:sz="4" w:space="0" w:color="auto"/>
              <w:left w:val="single" w:sz="4" w:space="0" w:color="auto"/>
            </w:tcBorders>
            <w:shd w:val="clear" w:color="auto" w:fill="FFFFFF"/>
          </w:tcPr>
          <w:p w14:paraId="6513D619" w14:textId="77777777"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r w:rsidRPr="00DC11BE">
              <w:rPr>
                <w:b/>
                <w:szCs w:val="22"/>
              </w:rPr>
              <w:t>Ед. изм.</w:t>
            </w:r>
          </w:p>
        </w:tc>
        <w:tc>
          <w:tcPr>
            <w:tcW w:w="952" w:type="dxa"/>
            <w:tcBorders>
              <w:top w:val="single" w:sz="4" w:space="0" w:color="auto"/>
              <w:left w:val="single" w:sz="4" w:space="0" w:color="auto"/>
            </w:tcBorders>
            <w:shd w:val="clear" w:color="auto" w:fill="FFFFFF"/>
          </w:tcPr>
          <w:p w14:paraId="450959C5" w14:textId="77777777"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r w:rsidRPr="00DC11BE">
              <w:rPr>
                <w:b/>
                <w:szCs w:val="22"/>
              </w:rPr>
              <w:t>Кол-во</w:t>
            </w:r>
          </w:p>
        </w:tc>
        <w:tc>
          <w:tcPr>
            <w:tcW w:w="1605" w:type="dxa"/>
            <w:tcBorders>
              <w:top w:val="single" w:sz="4" w:space="0" w:color="auto"/>
              <w:left w:val="single" w:sz="4" w:space="0" w:color="auto"/>
            </w:tcBorders>
            <w:shd w:val="clear" w:color="auto" w:fill="FFFFFF"/>
          </w:tcPr>
          <w:p w14:paraId="12C5A87F" w14:textId="77777777" w:rsidR="002E48F0" w:rsidRPr="00DC11BE" w:rsidRDefault="002E48F0" w:rsidP="00B907B6">
            <w:pPr>
              <w:suppressAutoHyphens w:val="0"/>
              <w:spacing w:line="240" w:lineRule="auto"/>
              <w:ind w:left="0" w:firstLine="567"/>
              <w:jc w:val="center"/>
              <w:rPr>
                <w:b/>
                <w:szCs w:val="22"/>
              </w:rPr>
            </w:pPr>
            <w:r w:rsidRPr="00DC11BE">
              <w:rPr>
                <w:b/>
                <w:szCs w:val="22"/>
              </w:rPr>
              <w:t>Цена, руб.</w:t>
            </w:r>
          </w:p>
          <w:p w14:paraId="43DDC004" w14:textId="58C35724"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p>
        </w:tc>
        <w:tc>
          <w:tcPr>
            <w:tcW w:w="1838" w:type="dxa"/>
            <w:tcBorders>
              <w:top w:val="single" w:sz="4" w:space="0" w:color="auto"/>
              <w:left w:val="single" w:sz="4" w:space="0" w:color="auto"/>
              <w:right w:val="single" w:sz="4" w:space="0" w:color="auto"/>
            </w:tcBorders>
            <w:shd w:val="clear" w:color="auto" w:fill="FFFFFF"/>
          </w:tcPr>
          <w:p w14:paraId="2D1C35EB" w14:textId="77777777" w:rsidR="002E48F0" w:rsidRPr="00DC11BE" w:rsidRDefault="002E48F0" w:rsidP="00B907B6">
            <w:pPr>
              <w:suppressAutoHyphens w:val="0"/>
              <w:spacing w:line="240" w:lineRule="auto"/>
              <w:ind w:left="0" w:firstLine="567"/>
              <w:jc w:val="center"/>
              <w:rPr>
                <w:b/>
                <w:szCs w:val="22"/>
              </w:rPr>
            </w:pPr>
            <w:r w:rsidRPr="00DC11BE">
              <w:rPr>
                <w:b/>
                <w:szCs w:val="22"/>
              </w:rPr>
              <w:t>Сумма, руб.</w:t>
            </w:r>
          </w:p>
          <w:p w14:paraId="2E4D3165" w14:textId="58F2EA8D"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p>
        </w:tc>
      </w:tr>
      <w:tr w:rsidR="002E48F0" w:rsidRPr="00DC11BE" w14:paraId="471F8BAD" w14:textId="77777777" w:rsidTr="00102708">
        <w:trPr>
          <w:trHeight w:hRule="exact" w:val="286"/>
          <w:jc w:val="center"/>
        </w:trPr>
        <w:tc>
          <w:tcPr>
            <w:tcW w:w="720" w:type="dxa"/>
            <w:tcBorders>
              <w:top w:val="single" w:sz="4" w:space="0" w:color="auto"/>
              <w:left w:val="single" w:sz="4" w:space="0" w:color="auto"/>
            </w:tcBorders>
            <w:shd w:val="clear" w:color="auto" w:fill="FFFFFF"/>
            <w:vAlign w:val="bottom"/>
          </w:tcPr>
          <w:p w14:paraId="7E0CCB29" w14:textId="77777777" w:rsidR="002E48F0" w:rsidRPr="00DC11BE" w:rsidRDefault="002E48F0" w:rsidP="00B907B6">
            <w:pPr>
              <w:suppressAutoHyphens w:val="0"/>
              <w:spacing w:line="240" w:lineRule="auto"/>
              <w:ind w:left="0" w:firstLine="567"/>
              <w:jc w:val="center"/>
              <w:rPr>
                <w:rFonts w:eastAsia="Arial"/>
                <w:szCs w:val="22"/>
                <w:lang w:eastAsia="ru-RU"/>
              </w:rPr>
            </w:pPr>
            <w:r w:rsidRPr="00DC11BE">
              <w:rPr>
                <w:rFonts w:eastAsia="Arial"/>
                <w:szCs w:val="22"/>
                <w:lang w:eastAsia="ru-RU"/>
              </w:rPr>
              <w:t>1.</w:t>
            </w:r>
          </w:p>
        </w:tc>
        <w:tc>
          <w:tcPr>
            <w:tcW w:w="3811" w:type="dxa"/>
            <w:tcBorders>
              <w:top w:val="single" w:sz="4" w:space="0" w:color="auto"/>
              <w:left w:val="single" w:sz="4" w:space="0" w:color="auto"/>
            </w:tcBorders>
            <w:shd w:val="clear" w:color="auto" w:fill="FFFFFF"/>
          </w:tcPr>
          <w:p w14:paraId="4BDACDD8" w14:textId="77777777" w:rsidR="002E48F0" w:rsidRPr="00DC11BE" w:rsidRDefault="002E48F0" w:rsidP="00B907B6">
            <w:pPr>
              <w:suppressAutoHyphens w:val="0"/>
              <w:spacing w:line="240" w:lineRule="auto"/>
              <w:ind w:left="0" w:firstLine="567"/>
              <w:rPr>
                <w:rFonts w:eastAsia="Arial"/>
                <w:szCs w:val="22"/>
                <w:lang w:eastAsia="ru-RU"/>
              </w:rPr>
            </w:pPr>
          </w:p>
        </w:tc>
        <w:tc>
          <w:tcPr>
            <w:tcW w:w="993" w:type="dxa"/>
            <w:tcBorders>
              <w:top w:val="single" w:sz="4" w:space="0" w:color="auto"/>
              <w:left w:val="single" w:sz="4" w:space="0" w:color="auto"/>
            </w:tcBorders>
            <w:shd w:val="clear" w:color="auto" w:fill="FFFFFF"/>
          </w:tcPr>
          <w:p w14:paraId="2417AB51"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952" w:type="dxa"/>
            <w:tcBorders>
              <w:top w:val="single" w:sz="4" w:space="0" w:color="auto"/>
              <w:left w:val="single" w:sz="4" w:space="0" w:color="auto"/>
            </w:tcBorders>
            <w:shd w:val="clear" w:color="auto" w:fill="FFFFFF"/>
          </w:tcPr>
          <w:p w14:paraId="3B13FFB8"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605" w:type="dxa"/>
            <w:tcBorders>
              <w:top w:val="single" w:sz="4" w:space="0" w:color="auto"/>
              <w:left w:val="single" w:sz="4" w:space="0" w:color="auto"/>
            </w:tcBorders>
            <w:shd w:val="clear" w:color="auto" w:fill="FFFFFF"/>
          </w:tcPr>
          <w:p w14:paraId="0945FFA7"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838" w:type="dxa"/>
            <w:tcBorders>
              <w:top w:val="single" w:sz="4" w:space="0" w:color="auto"/>
              <w:left w:val="single" w:sz="4" w:space="0" w:color="auto"/>
              <w:right w:val="single" w:sz="4" w:space="0" w:color="auto"/>
            </w:tcBorders>
            <w:shd w:val="clear" w:color="auto" w:fill="FFFFFF"/>
          </w:tcPr>
          <w:p w14:paraId="5D6D59EC" w14:textId="77777777" w:rsidR="002E48F0" w:rsidRPr="00DC11BE" w:rsidRDefault="002E48F0" w:rsidP="00B907B6">
            <w:pPr>
              <w:suppressAutoHyphens w:val="0"/>
              <w:spacing w:line="240" w:lineRule="auto"/>
              <w:ind w:left="0" w:firstLine="567"/>
              <w:jc w:val="center"/>
              <w:rPr>
                <w:rFonts w:eastAsia="Arial"/>
                <w:szCs w:val="22"/>
                <w:lang w:eastAsia="ru-RU"/>
              </w:rPr>
            </w:pPr>
          </w:p>
        </w:tc>
      </w:tr>
      <w:tr w:rsidR="002E48F0" w:rsidRPr="00DC11BE" w14:paraId="29F26148" w14:textId="77777777" w:rsidTr="00102708">
        <w:trPr>
          <w:trHeight w:hRule="exact" w:val="298"/>
          <w:jc w:val="center"/>
        </w:trPr>
        <w:tc>
          <w:tcPr>
            <w:tcW w:w="720" w:type="dxa"/>
            <w:tcBorders>
              <w:top w:val="single" w:sz="4" w:space="0" w:color="auto"/>
              <w:left w:val="single" w:sz="4" w:space="0" w:color="auto"/>
            </w:tcBorders>
            <w:shd w:val="clear" w:color="auto" w:fill="FFFFFF"/>
            <w:vAlign w:val="bottom"/>
          </w:tcPr>
          <w:p w14:paraId="203E36A1" w14:textId="77777777" w:rsidR="002E48F0" w:rsidRPr="00DC11BE" w:rsidRDefault="002E48F0" w:rsidP="00B907B6">
            <w:pPr>
              <w:suppressAutoHyphens w:val="0"/>
              <w:spacing w:line="240" w:lineRule="auto"/>
              <w:ind w:left="0" w:firstLine="567"/>
              <w:jc w:val="center"/>
              <w:rPr>
                <w:rFonts w:eastAsia="Arial"/>
                <w:szCs w:val="22"/>
                <w:lang w:eastAsia="ru-RU"/>
              </w:rPr>
            </w:pPr>
            <w:r w:rsidRPr="00DC11BE">
              <w:rPr>
                <w:rFonts w:eastAsia="Arial"/>
                <w:szCs w:val="22"/>
                <w:lang w:eastAsia="ru-RU"/>
              </w:rPr>
              <w:t>2.</w:t>
            </w:r>
          </w:p>
        </w:tc>
        <w:tc>
          <w:tcPr>
            <w:tcW w:w="3811" w:type="dxa"/>
            <w:tcBorders>
              <w:top w:val="single" w:sz="4" w:space="0" w:color="auto"/>
              <w:left w:val="single" w:sz="4" w:space="0" w:color="auto"/>
            </w:tcBorders>
            <w:shd w:val="clear" w:color="auto" w:fill="FFFFFF"/>
          </w:tcPr>
          <w:p w14:paraId="0DC27C9B" w14:textId="77777777" w:rsidR="002E48F0" w:rsidRPr="00DC11BE" w:rsidRDefault="002E48F0" w:rsidP="00B907B6">
            <w:pPr>
              <w:suppressAutoHyphens w:val="0"/>
              <w:spacing w:line="240" w:lineRule="auto"/>
              <w:ind w:left="0" w:firstLine="567"/>
              <w:rPr>
                <w:rFonts w:eastAsia="Arial"/>
                <w:szCs w:val="22"/>
                <w:lang w:eastAsia="ru-RU"/>
              </w:rPr>
            </w:pPr>
          </w:p>
        </w:tc>
        <w:tc>
          <w:tcPr>
            <w:tcW w:w="993" w:type="dxa"/>
            <w:tcBorders>
              <w:top w:val="single" w:sz="4" w:space="0" w:color="auto"/>
              <w:left w:val="single" w:sz="4" w:space="0" w:color="auto"/>
            </w:tcBorders>
            <w:shd w:val="clear" w:color="auto" w:fill="FFFFFF"/>
          </w:tcPr>
          <w:p w14:paraId="79331009"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952" w:type="dxa"/>
            <w:tcBorders>
              <w:top w:val="single" w:sz="4" w:space="0" w:color="auto"/>
              <w:left w:val="single" w:sz="4" w:space="0" w:color="auto"/>
            </w:tcBorders>
            <w:shd w:val="clear" w:color="auto" w:fill="FFFFFF"/>
          </w:tcPr>
          <w:p w14:paraId="36FB1F48"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605" w:type="dxa"/>
            <w:tcBorders>
              <w:top w:val="single" w:sz="4" w:space="0" w:color="auto"/>
              <w:left w:val="single" w:sz="4" w:space="0" w:color="auto"/>
            </w:tcBorders>
            <w:shd w:val="clear" w:color="auto" w:fill="FFFFFF"/>
          </w:tcPr>
          <w:p w14:paraId="5AEBEA4A"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838" w:type="dxa"/>
            <w:tcBorders>
              <w:top w:val="single" w:sz="4" w:space="0" w:color="auto"/>
              <w:left w:val="single" w:sz="4" w:space="0" w:color="auto"/>
              <w:right w:val="single" w:sz="4" w:space="0" w:color="auto"/>
            </w:tcBorders>
            <w:shd w:val="clear" w:color="auto" w:fill="FFFFFF"/>
          </w:tcPr>
          <w:p w14:paraId="2788109F" w14:textId="77777777" w:rsidR="002E48F0" w:rsidRPr="00DC11BE" w:rsidRDefault="002E48F0" w:rsidP="00B907B6">
            <w:pPr>
              <w:suppressAutoHyphens w:val="0"/>
              <w:spacing w:line="240" w:lineRule="auto"/>
              <w:ind w:left="0" w:firstLine="567"/>
              <w:jc w:val="center"/>
              <w:rPr>
                <w:rFonts w:eastAsia="Arial"/>
                <w:szCs w:val="22"/>
                <w:lang w:eastAsia="ru-RU"/>
              </w:rPr>
            </w:pPr>
          </w:p>
        </w:tc>
      </w:tr>
      <w:tr w:rsidR="002E48F0" w:rsidRPr="00DC11BE" w14:paraId="2FB815FF" w14:textId="77777777" w:rsidTr="00102708">
        <w:trPr>
          <w:trHeight w:hRule="exact" w:val="298"/>
          <w:jc w:val="center"/>
        </w:trPr>
        <w:tc>
          <w:tcPr>
            <w:tcW w:w="720" w:type="dxa"/>
            <w:tcBorders>
              <w:top w:val="single" w:sz="4" w:space="0" w:color="auto"/>
              <w:left w:val="single" w:sz="4" w:space="0" w:color="auto"/>
            </w:tcBorders>
            <w:shd w:val="clear" w:color="auto" w:fill="FFFFFF"/>
            <w:vAlign w:val="bottom"/>
          </w:tcPr>
          <w:p w14:paraId="528ABF80" w14:textId="77777777" w:rsidR="002E48F0" w:rsidRPr="00DC11BE" w:rsidRDefault="002E48F0" w:rsidP="00B907B6">
            <w:pPr>
              <w:suppressAutoHyphens w:val="0"/>
              <w:spacing w:line="240" w:lineRule="auto"/>
              <w:ind w:left="0" w:firstLine="567"/>
              <w:jc w:val="center"/>
              <w:rPr>
                <w:rFonts w:eastAsia="Arial"/>
                <w:szCs w:val="22"/>
                <w:lang w:eastAsia="ru-RU"/>
              </w:rPr>
            </w:pPr>
            <w:r w:rsidRPr="00DC11BE">
              <w:rPr>
                <w:rFonts w:eastAsia="Arial"/>
                <w:szCs w:val="22"/>
                <w:lang w:eastAsia="ru-RU"/>
              </w:rPr>
              <w:t>3.</w:t>
            </w:r>
          </w:p>
        </w:tc>
        <w:tc>
          <w:tcPr>
            <w:tcW w:w="3811" w:type="dxa"/>
            <w:tcBorders>
              <w:top w:val="single" w:sz="4" w:space="0" w:color="auto"/>
              <w:left w:val="single" w:sz="4" w:space="0" w:color="auto"/>
            </w:tcBorders>
            <w:shd w:val="clear" w:color="auto" w:fill="FFFFFF"/>
          </w:tcPr>
          <w:p w14:paraId="2FE1821E" w14:textId="77777777" w:rsidR="002E48F0" w:rsidRPr="00DC11BE" w:rsidRDefault="002E48F0" w:rsidP="00B907B6">
            <w:pPr>
              <w:suppressAutoHyphens w:val="0"/>
              <w:spacing w:line="240" w:lineRule="auto"/>
              <w:ind w:left="0" w:firstLine="567"/>
              <w:rPr>
                <w:rFonts w:eastAsia="Arial"/>
                <w:szCs w:val="22"/>
                <w:lang w:eastAsia="ru-RU"/>
              </w:rPr>
            </w:pPr>
          </w:p>
        </w:tc>
        <w:tc>
          <w:tcPr>
            <w:tcW w:w="993" w:type="dxa"/>
            <w:tcBorders>
              <w:top w:val="single" w:sz="4" w:space="0" w:color="auto"/>
              <w:left w:val="single" w:sz="4" w:space="0" w:color="auto"/>
            </w:tcBorders>
            <w:shd w:val="clear" w:color="auto" w:fill="FFFFFF"/>
          </w:tcPr>
          <w:p w14:paraId="794992F6"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952" w:type="dxa"/>
            <w:tcBorders>
              <w:top w:val="single" w:sz="4" w:space="0" w:color="auto"/>
              <w:left w:val="single" w:sz="4" w:space="0" w:color="auto"/>
            </w:tcBorders>
            <w:shd w:val="clear" w:color="auto" w:fill="FFFFFF"/>
          </w:tcPr>
          <w:p w14:paraId="1697CDF2"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605" w:type="dxa"/>
            <w:tcBorders>
              <w:top w:val="single" w:sz="4" w:space="0" w:color="auto"/>
              <w:left w:val="single" w:sz="4" w:space="0" w:color="auto"/>
            </w:tcBorders>
            <w:shd w:val="clear" w:color="auto" w:fill="FFFFFF"/>
          </w:tcPr>
          <w:p w14:paraId="58C48A04"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838" w:type="dxa"/>
            <w:tcBorders>
              <w:top w:val="single" w:sz="4" w:space="0" w:color="auto"/>
              <w:left w:val="single" w:sz="4" w:space="0" w:color="auto"/>
              <w:right w:val="single" w:sz="4" w:space="0" w:color="auto"/>
            </w:tcBorders>
            <w:shd w:val="clear" w:color="auto" w:fill="FFFFFF"/>
          </w:tcPr>
          <w:p w14:paraId="06EF91C6" w14:textId="77777777" w:rsidR="002E48F0" w:rsidRPr="00DC11BE" w:rsidRDefault="002E48F0" w:rsidP="00B907B6">
            <w:pPr>
              <w:suppressAutoHyphens w:val="0"/>
              <w:spacing w:line="240" w:lineRule="auto"/>
              <w:ind w:left="0" w:firstLine="567"/>
              <w:jc w:val="center"/>
              <w:rPr>
                <w:rFonts w:eastAsia="Arial"/>
                <w:szCs w:val="22"/>
                <w:lang w:eastAsia="ru-RU"/>
              </w:rPr>
            </w:pPr>
          </w:p>
        </w:tc>
      </w:tr>
      <w:tr w:rsidR="002E48F0" w:rsidRPr="00DC11BE" w14:paraId="73B97FD5" w14:textId="77777777" w:rsidTr="00102708">
        <w:trPr>
          <w:trHeight w:hRule="exact" w:val="298"/>
          <w:jc w:val="center"/>
        </w:trPr>
        <w:tc>
          <w:tcPr>
            <w:tcW w:w="720" w:type="dxa"/>
            <w:tcBorders>
              <w:top w:val="single" w:sz="4" w:space="0" w:color="auto"/>
              <w:left w:val="single" w:sz="4" w:space="0" w:color="auto"/>
            </w:tcBorders>
            <w:shd w:val="clear" w:color="auto" w:fill="FFFFFF"/>
            <w:vAlign w:val="bottom"/>
          </w:tcPr>
          <w:p w14:paraId="4430B2E6" w14:textId="77777777" w:rsidR="002E48F0" w:rsidRPr="00DC11BE" w:rsidRDefault="002E48F0" w:rsidP="00B907B6">
            <w:pPr>
              <w:suppressAutoHyphens w:val="0"/>
              <w:spacing w:line="240" w:lineRule="auto"/>
              <w:ind w:left="0" w:firstLine="567"/>
              <w:jc w:val="center"/>
              <w:rPr>
                <w:rFonts w:eastAsia="Arial"/>
                <w:szCs w:val="22"/>
                <w:lang w:eastAsia="ru-RU"/>
              </w:rPr>
            </w:pPr>
            <w:r w:rsidRPr="00DC11BE">
              <w:rPr>
                <w:rFonts w:eastAsia="Arial"/>
                <w:szCs w:val="22"/>
                <w:lang w:eastAsia="ru-RU"/>
              </w:rPr>
              <w:t>…</w:t>
            </w:r>
          </w:p>
        </w:tc>
        <w:tc>
          <w:tcPr>
            <w:tcW w:w="3811" w:type="dxa"/>
            <w:tcBorders>
              <w:top w:val="single" w:sz="4" w:space="0" w:color="auto"/>
              <w:left w:val="single" w:sz="4" w:space="0" w:color="auto"/>
            </w:tcBorders>
            <w:shd w:val="clear" w:color="auto" w:fill="FFFFFF"/>
            <w:vAlign w:val="bottom"/>
          </w:tcPr>
          <w:p w14:paraId="1B4C048A" w14:textId="77777777" w:rsidR="002E48F0" w:rsidRPr="00DC11BE" w:rsidRDefault="002E48F0" w:rsidP="00B907B6">
            <w:pPr>
              <w:suppressAutoHyphens w:val="0"/>
              <w:spacing w:line="240" w:lineRule="auto"/>
              <w:ind w:left="0" w:firstLine="567"/>
              <w:rPr>
                <w:rFonts w:eastAsia="Arial"/>
                <w:szCs w:val="22"/>
                <w:lang w:eastAsia="ru-RU"/>
              </w:rPr>
            </w:pPr>
          </w:p>
        </w:tc>
        <w:tc>
          <w:tcPr>
            <w:tcW w:w="993" w:type="dxa"/>
            <w:tcBorders>
              <w:top w:val="single" w:sz="4" w:space="0" w:color="auto"/>
              <w:left w:val="single" w:sz="4" w:space="0" w:color="auto"/>
            </w:tcBorders>
            <w:shd w:val="clear" w:color="auto" w:fill="FFFFFF"/>
          </w:tcPr>
          <w:p w14:paraId="4E56D396"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952" w:type="dxa"/>
            <w:tcBorders>
              <w:top w:val="single" w:sz="4" w:space="0" w:color="auto"/>
              <w:left w:val="single" w:sz="4" w:space="0" w:color="auto"/>
            </w:tcBorders>
            <w:shd w:val="clear" w:color="auto" w:fill="FFFFFF"/>
          </w:tcPr>
          <w:p w14:paraId="73FFF6D5"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605" w:type="dxa"/>
            <w:tcBorders>
              <w:top w:val="single" w:sz="4" w:space="0" w:color="auto"/>
              <w:left w:val="single" w:sz="4" w:space="0" w:color="auto"/>
            </w:tcBorders>
            <w:shd w:val="clear" w:color="auto" w:fill="FFFFFF"/>
            <w:vAlign w:val="bottom"/>
          </w:tcPr>
          <w:p w14:paraId="3DAD4550"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838" w:type="dxa"/>
            <w:tcBorders>
              <w:top w:val="single" w:sz="4" w:space="0" w:color="auto"/>
              <w:left w:val="single" w:sz="4" w:space="0" w:color="auto"/>
              <w:right w:val="single" w:sz="4" w:space="0" w:color="auto"/>
            </w:tcBorders>
            <w:shd w:val="clear" w:color="auto" w:fill="FFFFFF"/>
            <w:vAlign w:val="bottom"/>
          </w:tcPr>
          <w:p w14:paraId="3B48D253" w14:textId="77777777" w:rsidR="002E48F0" w:rsidRPr="00DC11BE" w:rsidRDefault="002E48F0" w:rsidP="00B907B6">
            <w:pPr>
              <w:suppressAutoHyphens w:val="0"/>
              <w:spacing w:line="240" w:lineRule="auto"/>
              <w:ind w:left="0" w:firstLine="567"/>
              <w:jc w:val="center"/>
              <w:rPr>
                <w:rFonts w:eastAsia="Arial"/>
                <w:szCs w:val="22"/>
                <w:lang w:eastAsia="ru-RU"/>
              </w:rPr>
            </w:pPr>
          </w:p>
        </w:tc>
      </w:tr>
      <w:tr w:rsidR="002E48F0" w:rsidRPr="00DC11BE" w14:paraId="355100CB" w14:textId="77777777" w:rsidTr="00102708">
        <w:trPr>
          <w:trHeight w:hRule="exact" w:val="326"/>
          <w:jc w:val="center"/>
        </w:trPr>
        <w:tc>
          <w:tcPr>
            <w:tcW w:w="9919" w:type="dxa"/>
            <w:gridSpan w:val="6"/>
            <w:tcBorders>
              <w:top w:val="single" w:sz="4" w:space="0" w:color="auto"/>
              <w:left w:val="single" w:sz="4" w:space="0" w:color="auto"/>
              <w:bottom w:val="single" w:sz="4" w:space="0" w:color="auto"/>
              <w:right w:val="single" w:sz="4" w:space="0" w:color="auto"/>
            </w:tcBorders>
            <w:shd w:val="clear" w:color="auto" w:fill="FFFFFF"/>
          </w:tcPr>
          <w:p w14:paraId="2E6A0BBC" w14:textId="7190F011" w:rsidR="002E48F0" w:rsidRPr="00DC11BE" w:rsidRDefault="002E48F0" w:rsidP="00B907B6">
            <w:pPr>
              <w:suppressAutoHyphens w:val="0"/>
              <w:spacing w:line="240" w:lineRule="auto"/>
              <w:ind w:left="0" w:firstLine="567"/>
              <w:jc w:val="center"/>
              <w:rPr>
                <w:rFonts w:eastAsia="Arial"/>
                <w:b/>
                <w:szCs w:val="22"/>
                <w:lang w:eastAsia="ru-RU"/>
              </w:rPr>
            </w:pPr>
            <w:r w:rsidRPr="00DC11BE">
              <w:rPr>
                <w:rFonts w:eastAsia="Arial"/>
                <w:b/>
                <w:color w:val="000000"/>
                <w:szCs w:val="22"/>
                <w:lang w:eastAsia="ru-RU" w:bidi="ru-RU"/>
              </w:rPr>
              <w:t xml:space="preserve">                                                                                                              </w:t>
            </w:r>
            <w:r w:rsidR="00C27451" w:rsidRPr="00DC11BE">
              <w:rPr>
                <w:rFonts w:eastAsia="Arial"/>
                <w:b/>
                <w:color w:val="000000"/>
                <w:szCs w:val="22"/>
                <w:lang w:eastAsia="ru-RU" w:bidi="ru-RU"/>
              </w:rPr>
              <w:t xml:space="preserve">Итого: </w:t>
            </w:r>
          </w:p>
        </w:tc>
      </w:tr>
    </w:tbl>
    <w:p w14:paraId="7F9828E2" w14:textId="77777777" w:rsidR="002E48F0" w:rsidRPr="00DC11BE" w:rsidRDefault="002E48F0" w:rsidP="00B907B6">
      <w:pPr>
        <w:spacing w:line="240" w:lineRule="auto"/>
        <w:ind w:left="0" w:firstLine="567"/>
        <w:rPr>
          <w:rFonts w:eastAsia="DejaVu Sans"/>
          <w:b/>
          <w:bCs/>
          <w:iCs/>
          <w:kern w:val="1"/>
          <w:szCs w:val="22"/>
          <w:lang w:eastAsia="zh-CN" w:bidi="hi-IN"/>
        </w:rPr>
      </w:pPr>
    </w:p>
    <w:p w14:paraId="0B656EB3" w14:textId="59E2F8B2" w:rsidR="002E48F0" w:rsidRPr="00DC11BE" w:rsidRDefault="002E48F0" w:rsidP="00B907B6">
      <w:pPr>
        <w:pStyle w:val="a6"/>
        <w:numPr>
          <w:ilvl w:val="1"/>
          <w:numId w:val="2"/>
        </w:numPr>
        <w:suppressAutoHyphens w:val="0"/>
        <w:autoSpaceDE w:val="0"/>
        <w:autoSpaceDN w:val="0"/>
        <w:adjustRightInd w:val="0"/>
        <w:spacing w:line="240" w:lineRule="auto"/>
        <w:ind w:left="0" w:firstLine="567"/>
        <w:jc w:val="both"/>
        <w:rPr>
          <w:bCs/>
          <w:iCs/>
          <w:szCs w:val="22"/>
        </w:rPr>
      </w:pPr>
      <w:r w:rsidRPr="00DC11BE">
        <w:rPr>
          <w:szCs w:val="22"/>
        </w:rPr>
        <w:t xml:space="preserve">Общая цена Оборудования: __________ (_______) рублей ___ копеек, в том числе </w:t>
      </w:r>
      <w:r w:rsidR="00C27451" w:rsidRPr="00C27451">
        <w:rPr>
          <w:szCs w:val="22"/>
        </w:rPr>
        <w:t xml:space="preserve">НДС по ставке, согласно действующему законодательству Российской Федерации </w:t>
      </w:r>
      <w:r w:rsidRPr="00DC11BE">
        <w:rPr>
          <w:szCs w:val="22"/>
        </w:rPr>
        <w:t>/не облагается НДС.</w:t>
      </w:r>
    </w:p>
    <w:p w14:paraId="4D548199" w14:textId="77777777" w:rsidR="002E48F0" w:rsidRPr="00DC11BE" w:rsidRDefault="002E48F0" w:rsidP="00B907B6">
      <w:pPr>
        <w:pStyle w:val="a6"/>
        <w:numPr>
          <w:ilvl w:val="1"/>
          <w:numId w:val="2"/>
        </w:numPr>
        <w:suppressAutoHyphens w:val="0"/>
        <w:autoSpaceDE w:val="0"/>
        <w:autoSpaceDN w:val="0"/>
        <w:adjustRightInd w:val="0"/>
        <w:spacing w:line="240" w:lineRule="auto"/>
        <w:ind w:left="0" w:firstLine="567"/>
        <w:jc w:val="both"/>
        <w:rPr>
          <w:bCs/>
          <w:iCs/>
          <w:szCs w:val="22"/>
        </w:rPr>
      </w:pPr>
      <w:r w:rsidRPr="00DC11BE">
        <w:rPr>
          <w:bCs/>
          <w:iCs/>
          <w:szCs w:val="22"/>
        </w:rPr>
        <w:t>Срок поставки Оборудования: ___________________________________________________.</w:t>
      </w:r>
    </w:p>
    <w:p w14:paraId="3DFCA9BE" w14:textId="77777777" w:rsidR="002E48F0" w:rsidRPr="00DC11BE" w:rsidRDefault="002E48F0" w:rsidP="00B907B6">
      <w:pPr>
        <w:pStyle w:val="a6"/>
        <w:numPr>
          <w:ilvl w:val="1"/>
          <w:numId w:val="2"/>
        </w:numPr>
        <w:suppressAutoHyphens w:val="0"/>
        <w:autoSpaceDE w:val="0"/>
        <w:autoSpaceDN w:val="0"/>
        <w:adjustRightInd w:val="0"/>
        <w:spacing w:line="240" w:lineRule="auto"/>
        <w:ind w:left="0" w:firstLine="567"/>
        <w:jc w:val="both"/>
        <w:rPr>
          <w:bCs/>
          <w:iCs/>
          <w:szCs w:val="22"/>
        </w:rPr>
      </w:pPr>
      <w:r w:rsidRPr="00DC11BE">
        <w:rPr>
          <w:bCs/>
          <w:iCs/>
          <w:szCs w:val="22"/>
        </w:rPr>
        <w:t>Адрес поставки: _______________________________________________________________.</w:t>
      </w:r>
    </w:p>
    <w:p w14:paraId="2108ABBA" w14:textId="77777777" w:rsidR="002E48F0" w:rsidRPr="00DC11BE" w:rsidRDefault="002E48F0" w:rsidP="00B907B6">
      <w:pPr>
        <w:pStyle w:val="a6"/>
        <w:numPr>
          <w:ilvl w:val="1"/>
          <w:numId w:val="2"/>
        </w:numPr>
        <w:suppressAutoHyphens w:val="0"/>
        <w:autoSpaceDE w:val="0"/>
        <w:autoSpaceDN w:val="0"/>
        <w:adjustRightInd w:val="0"/>
        <w:spacing w:line="240" w:lineRule="auto"/>
        <w:ind w:left="0" w:firstLine="567"/>
        <w:jc w:val="both"/>
        <w:rPr>
          <w:bCs/>
          <w:iCs/>
          <w:szCs w:val="22"/>
        </w:rPr>
      </w:pPr>
      <w:r w:rsidRPr="00DC11BE">
        <w:rPr>
          <w:bCs/>
          <w:iCs/>
          <w:szCs w:val="22"/>
        </w:rPr>
        <w:t>Оплата</w:t>
      </w:r>
      <w:r w:rsidRPr="00DC11BE">
        <w:rPr>
          <w:szCs w:val="22"/>
        </w:rPr>
        <w:t xml:space="preserve"> Оборудования</w:t>
      </w:r>
      <w:r w:rsidRPr="00DC11BE">
        <w:rPr>
          <w:bCs/>
          <w:iCs/>
          <w:szCs w:val="22"/>
        </w:rPr>
        <w:t xml:space="preserve"> </w:t>
      </w:r>
      <w:r w:rsidRPr="00DC11BE">
        <w:rPr>
          <w:szCs w:val="22"/>
        </w:rPr>
        <w:t>осуществляется в следующем порядке: _________________________.</w:t>
      </w:r>
    </w:p>
    <w:p w14:paraId="64B0BFE8" w14:textId="77777777" w:rsidR="002E48F0" w:rsidRPr="00DC11BE" w:rsidRDefault="002E48F0" w:rsidP="00B907B6">
      <w:pPr>
        <w:pStyle w:val="a6"/>
        <w:numPr>
          <w:ilvl w:val="1"/>
          <w:numId w:val="2"/>
        </w:numPr>
        <w:suppressAutoHyphens w:val="0"/>
        <w:autoSpaceDE w:val="0"/>
        <w:autoSpaceDN w:val="0"/>
        <w:adjustRightInd w:val="0"/>
        <w:spacing w:line="240" w:lineRule="auto"/>
        <w:ind w:left="0" w:firstLine="567"/>
        <w:jc w:val="both"/>
        <w:rPr>
          <w:bCs/>
          <w:iCs/>
          <w:szCs w:val="22"/>
        </w:rPr>
      </w:pPr>
      <w:r w:rsidRPr="00DC11BE">
        <w:rPr>
          <w:szCs w:val="22"/>
        </w:rPr>
        <w:t>Гарантийный срок: _____________________________________________________________.</w:t>
      </w:r>
    </w:p>
    <w:p w14:paraId="6BBF101B" w14:textId="77777777" w:rsidR="002E48F0" w:rsidRPr="00DC11BE" w:rsidRDefault="002E48F0" w:rsidP="00B907B6">
      <w:pPr>
        <w:pStyle w:val="a6"/>
        <w:suppressAutoHyphens w:val="0"/>
        <w:autoSpaceDE w:val="0"/>
        <w:autoSpaceDN w:val="0"/>
        <w:adjustRightInd w:val="0"/>
        <w:spacing w:line="240" w:lineRule="auto"/>
        <w:ind w:left="0" w:firstLine="567"/>
        <w:jc w:val="both"/>
        <w:rPr>
          <w:szCs w:val="22"/>
        </w:rPr>
      </w:pPr>
    </w:p>
    <w:p w14:paraId="1BD9BA12" w14:textId="77777777" w:rsidR="002E48F0" w:rsidRPr="00DC11BE" w:rsidRDefault="002E48F0" w:rsidP="00B907B6">
      <w:pPr>
        <w:pStyle w:val="a6"/>
        <w:numPr>
          <w:ilvl w:val="0"/>
          <w:numId w:val="2"/>
        </w:numPr>
        <w:tabs>
          <w:tab w:val="left" w:pos="1134"/>
        </w:tabs>
        <w:suppressAutoHyphens w:val="0"/>
        <w:autoSpaceDE w:val="0"/>
        <w:autoSpaceDN w:val="0"/>
        <w:adjustRightInd w:val="0"/>
        <w:spacing w:line="240" w:lineRule="auto"/>
        <w:ind w:left="0" w:firstLine="567"/>
        <w:jc w:val="both"/>
        <w:rPr>
          <w:szCs w:val="22"/>
        </w:rPr>
      </w:pPr>
      <w:r w:rsidRPr="00DC11BE">
        <w:rPr>
          <w:szCs w:val="22"/>
        </w:rPr>
        <w:t>Перечень Работ:</w:t>
      </w:r>
    </w:p>
    <w:p w14:paraId="0AC40B80" w14:textId="77777777" w:rsidR="002E48F0" w:rsidRPr="00DC11BE" w:rsidRDefault="002E48F0" w:rsidP="00B907B6">
      <w:pPr>
        <w:pStyle w:val="a6"/>
        <w:suppressAutoHyphens w:val="0"/>
        <w:autoSpaceDE w:val="0"/>
        <w:autoSpaceDN w:val="0"/>
        <w:adjustRightInd w:val="0"/>
        <w:spacing w:line="240" w:lineRule="auto"/>
        <w:ind w:left="0" w:firstLine="567"/>
        <w:jc w:val="both"/>
        <w:rPr>
          <w:bCs/>
          <w:iCs/>
          <w:szCs w:val="22"/>
        </w:rPr>
      </w:pPr>
    </w:p>
    <w:tbl>
      <w:tblPr>
        <w:tblOverlap w:val="never"/>
        <w:tblW w:w="9919" w:type="dxa"/>
        <w:jc w:val="center"/>
        <w:tblLayout w:type="fixed"/>
        <w:tblCellMar>
          <w:left w:w="10" w:type="dxa"/>
          <w:right w:w="10" w:type="dxa"/>
        </w:tblCellMar>
        <w:tblLook w:val="04A0" w:firstRow="1" w:lastRow="0" w:firstColumn="1" w:lastColumn="0" w:noHBand="0" w:noVBand="1"/>
      </w:tblPr>
      <w:tblGrid>
        <w:gridCol w:w="720"/>
        <w:gridCol w:w="3811"/>
        <w:gridCol w:w="993"/>
        <w:gridCol w:w="952"/>
        <w:gridCol w:w="1605"/>
        <w:gridCol w:w="1838"/>
      </w:tblGrid>
      <w:tr w:rsidR="002E48F0" w:rsidRPr="00DC11BE" w14:paraId="45787A3C" w14:textId="77777777" w:rsidTr="00102708">
        <w:trPr>
          <w:trHeight w:hRule="exact" w:val="615"/>
          <w:jc w:val="center"/>
        </w:trPr>
        <w:tc>
          <w:tcPr>
            <w:tcW w:w="720" w:type="dxa"/>
            <w:tcBorders>
              <w:top w:val="single" w:sz="4" w:space="0" w:color="auto"/>
              <w:left w:val="single" w:sz="4" w:space="0" w:color="auto"/>
            </w:tcBorders>
            <w:shd w:val="clear" w:color="auto" w:fill="FFFFFF"/>
          </w:tcPr>
          <w:p w14:paraId="1DF9E181" w14:textId="77777777"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r w:rsidRPr="00DC11BE">
              <w:rPr>
                <w:b/>
                <w:szCs w:val="22"/>
              </w:rPr>
              <w:t>№ п/п</w:t>
            </w:r>
          </w:p>
        </w:tc>
        <w:tc>
          <w:tcPr>
            <w:tcW w:w="3811" w:type="dxa"/>
            <w:tcBorders>
              <w:top w:val="single" w:sz="4" w:space="0" w:color="auto"/>
              <w:left w:val="single" w:sz="4" w:space="0" w:color="auto"/>
            </w:tcBorders>
            <w:shd w:val="clear" w:color="auto" w:fill="FFFFFF"/>
          </w:tcPr>
          <w:p w14:paraId="164CC797" w14:textId="77777777"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r w:rsidRPr="00DC11BE">
              <w:rPr>
                <w:b/>
                <w:szCs w:val="22"/>
              </w:rPr>
              <w:t>Наименование Работ</w:t>
            </w:r>
          </w:p>
        </w:tc>
        <w:tc>
          <w:tcPr>
            <w:tcW w:w="993" w:type="dxa"/>
            <w:tcBorders>
              <w:top w:val="single" w:sz="4" w:space="0" w:color="auto"/>
              <w:left w:val="single" w:sz="4" w:space="0" w:color="auto"/>
            </w:tcBorders>
            <w:shd w:val="clear" w:color="auto" w:fill="FFFFFF"/>
          </w:tcPr>
          <w:p w14:paraId="1A91A866" w14:textId="77777777"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r w:rsidRPr="00DC11BE">
              <w:rPr>
                <w:b/>
                <w:szCs w:val="22"/>
              </w:rPr>
              <w:t>Ед. изм.</w:t>
            </w:r>
          </w:p>
        </w:tc>
        <w:tc>
          <w:tcPr>
            <w:tcW w:w="952" w:type="dxa"/>
            <w:tcBorders>
              <w:top w:val="single" w:sz="4" w:space="0" w:color="auto"/>
              <w:left w:val="single" w:sz="4" w:space="0" w:color="auto"/>
            </w:tcBorders>
            <w:shd w:val="clear" w:color="auto" w:fill="FFFFFF"/>
          </w:tcPr>
          <w:p w14:paraId="60F621E7" w14:textId="77777777"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r w:rsidRPr="00DC11BE">
              <w:rPr>
                <w:b/>
                <w:szCs w:val="22"/>
              </w:rPr>
              <w:t>Кол-во</w:t>
            </w:r>
          </w:p>
        </w:tc>
        <w:tc>
          <w:tcPr>
            <w:tcW w:w="1605" w:type="dxa"/>
            <w:tcBorders>
              <w:top w:val="single" w:sz="4" w:space="0" w:color="auto"/>
              <w:left w:val="single" w:sz="4" w:space="0" w:color="auto"/>
            </w:tcBorders>
            <w:shd w:val="clear" w:color="auto" w:fill="FFFFFF"/>
          </w:tcPr>
          <w:p w14:paraId="5D7F7462" w14:textId="77777777" w:rsidR="002E48F0" w:rsidRPr="00DC11BE" w:rsidRDefault="002E48F0" w:rsidP="00B907B6">
            <w:pPr>
              <w:suppressAutoHyphens w:val="0"/>
              <w:spacing w:line="240" w:lineRule="auto"/>
              <w:ind w:left="0" w:firstLine="567"/>
              <w:jc w:val="center"/>
              <w:rPr>
                <w:b/>
                <w:szCs w:val="22"/>
              </w:rPr>
            </w:pPr>
            <w:r w:rsidRPr="00DC11BE">
              <w:rPr>
                <w:b/>
                <w:szCs w:val="22"/>
              </w:rPr>
              <w:t>Цена, руб.</w:t>
            </w:r>
          </w:p>
          <w:p w14:paraId="7DA0A8CB" w14:textId="7A1D0154"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p>
        </w:tc>
        <w:tc>
          <w:tcPr>
            <w:tcW w:w="1838" w:type="dxa"/>
            <w:tcBorders>
              <w:top w:val="single" w:sz="4" w:space="0" w:color="auto"/>
              <w:left w:val="single" w:sz="4" w:space="0" w:color="auto"/>
              <w:right w:val="single" w:sz="4" w:space="0" w:color="auto"/>
            </w:tcBorders>
            <w:shd w:val="clear" w:color="auto" w:fill="FFFFFF"/>
          </w:tcPr>
          <w:p w14:paraId="177861BE" w14:textId="77777777" w:rsidR="002E48F0" w:rsidRPr="00DC11BE" w:rsidRDefault="002E48F0" w:rsidP="00B907B6">
            <w:pPr>
              <w:suppressAutoHyphens w:val="0"/>
              <w:spacing w:line="240" w:lineRule="auto"/>
              <w:ind w:left="0" w:firstLine="567"/>
              <w:jc w:val="center"/>
              <w:rPr>
                <w:b/>
                <w:szCs w:val="22"/>
              </w:rPr>
            </w:pPr>
            <w:r w:rsidRPr="00DC11BE">
              <w:rPr>
                <w:b/>
                <w:szCs w:val="22"/>
              </w:rPr>
              <w:t>Сумма, руб.</w:t>
            </w:r>
          </w:p>
          <w:p w14:paraId="004A8261" w14:textId="45C8F91D" w:rsidR="002E48F0" w:rsidRPr="00DC11BE" w:rsidRDefault="002E48F0" w:rsidP="00B907B6">
            <w:pPr>
              <w:suppressAutoHyphens w:val="0"/>
              <w:spacing w:line="240" w:lineRule="auto"/>
              <w:ind w:left="0" w:firstLine="567"/>
              <w:jc w:val="center"/>
              <w:rPr>
                <w:rFonts w:eastAsia="Arial"/>
                <w:b/>
                <w:bCs/>
                <w:i/>
                <w:iCs/>
                <w:color w:val="000000"/>
                <w:szCs w:val="22"/>
                <w:lang w:eastAsia="ru-RU" w:bidi="ru-RU"/>
              </w:rPr>
            </w:pPr>
          </w:p>
        </w:tc>
      </w:tr>
      <w:tr w:rsidR="002E48F0" w:rsidRPr="00DC11BE" w14:paraId="788750D6" w14:textId="77777777" w:rsidTr="00102708">
        <w:trPr>
          <w:trHeight w:hRule="exact" w:val="286"/>
          <w:jc w:val="center"/>
        </w:trPr>
        <w:tc>
          <w:tcPr>
            <w:tcW w:w="720" w:type="dxa"/>
            <w:tcBorders>
              <w:top w:val="single" w:sz="4" w:space="0" w:color="auto"/>
              <w:left w:val="single" w:sz="4" w:space="0" w:color="auto"/>
            </w:tcBorders>
            <w:shd w:val="clear" w:color="auto" w:fill="FFFFFF"/>
            <w:vAlign w:val="bottom"/>
          </w:tcPr>
          <w:p w14:paraId="39F63613" w14:textId="77777777" w:rsidR="002E48F0" w:rsidRPr="00DC11BE" w:rsidRDefault="002E48F0" w:rsidP="00B907B6">
            <w:pPr>
              <w:suppressAutoHyphens w:val="0"/>
              <w:spacing w:line="240" w:lineRule="auto"/>
              <w:ind w:left="0" w:firstLine="567"/>
              <w:jc w:val="center"/>
              <w:rPr>
                <w:rFonts w:eastAsia="Arial"/>
                <w:szCs w:val="22"/>
                <w:lang w:eastAsia="ru-RU"/>
              </w:rPr>
            </w:pPr>
            <w:r w:rsidRPr="00DC11BE">
              <w:rPr>
                <w:rFonts w:eastAsia="Arial"/>
                <w:szCs w:val="22"/>
                <w:lang w:eastAsia="ru-RU"/>
              </w:rPr>
              <w:t>1.</w:t>
            </w:r>
          </w:p>
        </w:tc>
        <w:tc>
          <w:tcPr>
            <w:tcW w:w="3811" w:type="dxa"/>
            <w:tcBorders>
              <w:top w:val="single" w:sz="4" w:space="0" w:color="auto"/>
              <w:left w:val="single" w:sz="4" w:space="0" w:color="auto"/>
            </w:tcBorders>
            <w:shd w:val="clear" w:color="auto" w:fill="FFFFFF"/>
          </w:tcPr>
          <w:p w14:paraId="35855CCE" w14:textId="77777777" w:rsidR="002E48F0" w:rsidRPr="00DC11BE" w:rsidRDefault="002E48F0" w:rsidP="00B907B6">
            <w:pPr>
              <w:suppressAutoHyphens w:val="0"/>
              <w:spacing w:line="240" w:lineRule="auto"/>
              <w:ind w:left="0" w:firstLine="567"/>
              <w:rPr>
                <w:rFonts w:eastAsia="Arial"/>
                <w:szCs w:val="22"/>
                <w:lang w:eastAsia="ru-RU"/>
              </w:rPr>
            </w:pPr>
          </w:p>
        </w:tc>
        <w:tc>
          <w:tcPr>
            <w:tcW w:w="993" w:type="dxa"/>
            <w:tcBorders>
              <w:top w:val="single" w:sz="4" w:space="0" w:color="auto"/>
              <w:left w:val="single" w:sz="4" w:space="0" w:color="auto"/>
            </w:tcBorders>
            <w:shd w:val="clear" w:color="auto" w:fill="FFFFFF"/>
          </w:tcPr>
          <w:p w14:paraId="584625DF"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952" w:type="dxa"/>
            <w:tcBorders>
              <w:top w:val="single" w:sz="4" w:space="0" w:color="auto"/>
              <w:left w:val="single" w:sz="4" w:space="0" w:color="auto"/>
            </w:tcBorders>
            <w:shd w:val="clear" w:color="auto" w:fill="FFFFFF"/>
          </w:tcPr>
          <w:p w14:paraId="1627D074"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605" w:type="dxa"/>
            <w:tcBorders>
              <w:top w:val="single" w:sz="4" w:space="0" w:color="auto"/>
              <w:left w:val="single" w:sz="4" w:space="0" w:color="auto"/>
            </w:tcBorders>
            <w:shd w:val="clear" w:color="auto" w:fill="FFFFFF"/>
          </w:tcPr>
          <w:p w14:paraId="1074AFF6"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838" w:type="dxa"/>
            <w:tcBorders>
              <w:top w:val="single" w:sz="4" w:space="0" w:color="auto"/>
              <w:left w:val="single" w:sz="4" w:space="0" w:color="auto"/>
              <w:right w:val="single" w:sz="4" w:space="0" w:color="auto"/>
            </w:tcBorders>
            <w:shd w:val="clear" w:color="auto" w:fill="FFFFFF"/>
          </w:tcPr>
          <w:p w14:paraId="678F1E39" w14:textId="77777777" w:rsidR="002E48F0" w:rsidRPr="00DC11BE" w:rsidRDefault="002E48F0" w:rsidP="00B907B6">
            <w:pPr>
              <w:suppressAutoHyphens w:val="0"/>
              <w:spacing w:line="240" w:lineRule="auto"/>
              <w:ind w:left="0" w:firstLine="567"/>
              <w:jc w:val="center"/>
              <w:rPr>
                <w:rFonts w:eastAsia="Arial"/>
                <w:szCs w:val="22"/>
                <w:lang w:eastAsia="ru-RU"/>
              </w:rPr>
            </w:pPr>
          </w:p>
        </w:tc>
      </w:tr>
      <w:tr w:rsidR="002E48F0" w:rsidRPr="00DC11BE" w14:paraId="44296D65" w14:textId="77777777" w:rsidTr="00102708">
        <w:trPr>
          <w:trHeight w:hRule="exact" w:val="298"/>
          <w:jc w:val="center"/>
        </w:trPr>
        <w:tc>
          <w:tcPr>
            <w:tcW w:w="720" w:type="dxa"/>
            <w:tcBorders>
              <w:top w:val="single" w:sz="4" w:space="0" w:color="auto"/>
              <w:left w:val="single" w:sz="4" w:space="0" w:color="auto"/>
            </w:tcBorders>
            <w:shd w:val="clear" w:color="auto" w:fill="FFFFFF"/>
            <w:vAlign w:val="bottom"/>
          </w:tcPr>
          <w:p w14:paraId="7A3523AA" w14:textId="77777777" w:rsidR="002E48F0" w:rsidRPr="00DC11BE" w:rsidRDefault="002E48F0" w:rsidP="00B907B6">
            <w:pPr>
              <w:suppressAutoHyphens w:val="0"/>
              <w:spacing w:line="240" w:lineRule="auto"/>
              <w:ind w:left="0" w:firstLine="567"/>
              <w:jc w:val="center"/>
              <w:rPr>
                <w:rFonts w:eastAsia="Arial"/>
                <w:szCs w:val="22"/>
                <w:lang w:eastAsia="ru-RU"/>
              </w:rPr>
            </w:pPr>
            <w:r w:rsidRPr="00DC11BE">
              <w:rPr>
                <w:rFonts w:eastAsia="Arial"/>
                <w:szCs w:val="22"/>
                <w:lang w:eastAsia="ru-RU"/>
              </w:rPr>
              <w:t>2.</w:t>
            </w:r>
          </w:p>
        </w:tc>
        <w:tc>
          <w:tcPr>
            <w:tcW w:w="3811" w:type="dxa"/>
            <w:tcBorders>
              <w:top w:val="single" w:sz="4" w:space="0" w:color="auto"/>
              <w:left w:val="single" w:sz="4" w:space="0" w:color="auto"/>
            </w:tcBorders>
            <w:shd w:val="clear" w:color="auto" w:fill="FFFFFF"/>
          </w:tcPr>
          <w:p w14:paraId="63A62FC2" w14:textId="77777777" w:rsidR="002E48F0" w:rsidRPr="00DC11BE" w:rsidRDefault="002E48F0" w:rsidP="00B907B6">
            <w:pPr>
              <w:suppressAutoHyphens w:val="0"/>
              <w:spacing w:line="240" w:lineRule="auto"/>
              <w:ind w:left="0" w:firstLine="567"/>
              <w:rPr>
                <w:rFonts w:eastAsia="Arial"/>
                <w:szCs w:val="22"/>
                <w:lang w:eastAsia="ru-RU"/>
              </w:rPr>
            </w:pPr>
          </w:p>
        </w:tc>
        <w:tc>
          <w:tcPr>
            <w:tcW w:w="993" w:type="dxa"/>
            <w:tcBorders>
              <w:top w:val="single" w:sz="4" w:space="0" w:color="auto"/>
              <w:left w:val="single" w:sz="4" w:space="0" w:color="auto"/>
            </w:tcBorders>
            <w:shd w:val="clear" w:color="auto" w:fill="FFFFFF"/>
          </w:tcPr>
          <w:p w14:paraId="7983212E"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952" w:type="dxa"/>
            <w:tcBorders>
              <w:top w:val="single" w:sz="4" w:space="0" w:color="auto"/>
              <w:left w:val="single" w:sz="4" w:space="0" w:color="auto"/>
            </w:tcBorders>
            <w:shd w:val="clear" w:color="auto" w:fill="FFFFFF"/>
          </w:tcPr>
          <w:p w14:paraId="369CDDA5"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605" w:type="dxa"/>
            <w:tcBorders>
              <w:top w:val="single" w:sz="4" w:space="0" w:color="auto"/>
              <w:left w:val="single" w:sz="4" w:space="0" w:color="auto"/>
            </w:tcBorders>
            <w:shd w:val="clear" w:color="auto" w:fill="FFFFFF"/>
          </w:tcPr>
          <w:p w14:paraId="3AEFC734"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838" w:type="dxa"/>
            <w:tcBorders>
              <w:top w:val="single" w:sz="4" w:space="0" w:color="auto"/>
              <w:left w:val="single" w:sz="4" w:space="0" w:color="auto"/>
              <w:right w:val="single" w:sz="4" w:space="0" w:color="auto"/>
            </w:tcBorders>
            <w:shd w:val="clear" w:color="auto" w:fill="FFFFFF"/>
          </w:tcPr>
          <w:p w14:paraId="1BB9DB94" w14:textId="77777777" w:rsidR="002E48F0" w:rsidRPr="00DC11BE" w:rsidRDefault="002E48F0" w:rsidP="00B907B6">
            <w:pPr>
              <w:suppressAutoHyphens w:val="0"/>
              <w:spacing w:line="240" w:lineRule="auto"/>
              <w:ind w:left="0" w:firstLine="567"/>
              <w:jc w:val="center"/>
              <w:rPr>
                <w:rFonts w:eastAsia="Arial"/>
                <w:szCs w:val="22"/>
                <w:lang w:eastAsia="ru-RU"/>
              </w:rPr>
            </w:pPr>
          </w:p>
        </w:tc>
      </w:tr>
      <w:tr w:rsidR="002E48F0" w:rsidRPr="00DC11BE" w14:paraId="11EF232E" w14:textId="77777777" w:rsidTr="00102708">
        <w:trPr>
          <w:trHeight w:hRule="exact" w:val="298"/>
          <w:jc w:val="center"/>
        </w:trPr>
        <w:tc>
          <w:tcPr>
            <w:tcW w:w="720" w:type="dxa"/>
            <w:tcBorders>
              <w:top w:val="single" w:sz="4" w:space="0" w:color="auto"/>
              <w:left w:val="single" w:sz="4" w:space="0" w:color="auto"/>
            </w:tcBorders>
            <w:shd w:val="clear" w:color="auto" w:fill="FFFFFF"/>
            <w:vAlign w:val="bottom"/>
          </w:tcPr>
          <w:p w14:paraId="0456911D" w14:textId="77777777" w:rsidR="002E48F0" w:rsidRPr="00DC11BE" w:rsidRDefault="002E48F0" w:rsidP="00B907B6">
            <w:pPr>
              <w:suppressAutoHyphens w:val="0"/>
              <w:spacing w:line="240" w:lineRule="auto"/>
              <w:ind w:left="0" w:firstLine="567"/>
              <w:jc w:val="center"/>
              <w:rPr>
                <w:rFonts w:eastAsia="Arial"/>
                <w:szCs w:val="22"/>
                <w:lang w:eastAsia="ru-RU"/>
              </w:rPr>
            </w:pPr>
            <w:r w:rsidRPr="00DC11BE">
              <w:rPr>
                <w:rFonts w:eastAsia="Arial"/>
                <w:szCs w:val="22"/>
                <w:lang w:eastAsia="ru-RU"/>
              </w:rPr>
              <w:t>3.</w:t>
            </w:r>
          </w:p>
        </w:tc>
        <w:tc>
          <w:tcPr>
            <w:tcW w:w="3811" w:type="dxa"/>
            <w:tcBorders>
              <w:top w:val="single" w:sz="4" w:space="0" w:color="auto"/>
              <w:left w:val="single" w:sz="4" w:space="0" w:color="auto"/>
            </w:tcBorders>
            <w:shd w:val="clear" w:color="auto" w:fill="FFFFFF"/>
          </w:tcPr>
          <w:p w14:paraId="0809BBB6" w14:textId="77777777" w:rsidR="002E48F0" w:rsidRPr="00DC11BE" w:rsidRDefault="002E48F0" w:rsidP="00B907B6">
            <w:pPr>
              <w:suppressAutoHyphens w:val="0"/>
              <w:spacing w:line="240" w:lineRule="auto"/>
              <w:ind w:left="0" w:firstLine="567"/>
              <w:rPr>
                <w:rFonts w:eastAsia="Arial"/>
                <w:szCs w:val="22"/>
                <w:lang w:eastAsia="ru-RU"/>
              </w:rPr>
            </w:pPr>
          </w:p>
        </w:tc>
        <w:tc>
          <w:tcPr>
            <w:tcW w:w="993" w:type="dxa"/>
            <w:tcBorders>
              <w:top w:val="single" w:sz="4" w:space="0" w:color="auto"/>
              <w:left w:val="single" w:sz="4" w:space="0" w:color="auto"/>
            </w:tcBorders>
            <w:shd w:val="clear" w:color="auto" w:fill="FFFFFF"/>
          </w:tcPr>
          <w:p w14:paraId="7872F51A"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952" w:type="dxa"/>
            <w:tcBorders>
              <w:top w:val="single" w:sz="4" w:space="0" w:color="auto"/>
              <w:left w:val="single" w:sz="4" w:space="0" w:color="auto"/>
            </w:tcBorders>
            <w:shd w:val="clear" w:color="auto" w:fill="FFFFFF"/>
          </w:tcPr>
          <w:p w14:paraId="6D31EB4A"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605" w:type="dxa"/>
            <w:tcBorders>
              <w:top w:val="single" w:sz="4" w:space="0" w:color="auto"/>
              <w:left w:val="single" w:sz="4" w:space="0" w:color="auto"/>
            </w:tcBorders>
            <w:shd w:val="clear" w:color="auto" w:fill="FFFFFF"/>
          </w:tcPr>
          <w:p w14:paraId="2F1C7809"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838" w:type="dxa"/>
            <w:tcBorders>
              <w:top w:val="single" w:sz="4" w:space="0" w:color="auto"/>
              <w:left w:val="single" w:sz="4" w:space="0" w:color="auto"/>
              <w:right w:val="single" w:sz="4" w:space="0" w:color="auto"/>
            </w:tcBorders>
            <w:shd w:val="clear" w:color="auto" w:fill="FFFFFF"/>
          </w:tcPr>
          <w:p w14:paraId="7235B860" w14:textId="77777777" w:rsidR="002E48F0" w:rsidRPr="00DC11BE" w:rsidRDefault="002E48F0" w:rsidP="00B907B6">
            <w:pPr>
              <w:suppressAutoHyphens w:val="0"/>
              <w:spacing w:line="240" w:lineRule="auto"/>
              <w:ind w:left="0" w:firstLine="567"/>
              <w:jc w:val="center"/>
              <w:rPr>
                <w:rFonts w:eastAsia="Arial"/>
                <w:szCs w:val="22"/>
                <w:lang w:eastAsia="ru-RU"/>
              </w:rPr>
            </w:pPr>
          </w:p>
        </w:tc>
      </w:tr>
      <w:tr w:rsidR="002E48F0" w:rsidRPr="00DC11BE" w14:paraId="5B42B793" w14:textId="77777777" w:rsidTr="00102708">
        <w:trPr>
          <w:trHeight w:hRule="exact" w:val="298"/>
          <w:jc w:val="center"/>
        </w:trPr>
        <w:tc>
          <w:tcPr>
            <w:tcW w:w="720" w:type="dxa"/>
            <w:tcBorders>
              <w:top w:val="single" w:sz="4" w:space="0" w:color="auto"/>
              <w:left w:val="single" w:sz="4" w:space="0" w:color="auto"/>
            </w:tcBorders>
            <w:shd w:val="clear" w:color="auto" w:fill="FFFFFF"/>
            <w:vAlign w:val="bottom"/>
          </w:tcPr>
          <w:p w14:paraId="1E254932" w14:textId="77777777" w:rsidR="002E48F0" w:rsidRPr="00DC11BE" w:rsidRDefault="002E48F0" w:rsidP="00B907B6">
            <w:pPr>
              <w:suppressAutoHyphens w:val="0"/>
              <w:spacing w:line="240" w:lineRule="auto"/>
              <w:ind w:left="0" w:firstLine="567"/>
              <w:jc w:val="center"/>
              <w:rPr>
                <w:rFonts w:eastAsia="Arial"/>
                <w:szCs w:val="22"/>
                <w:lang w:eastAsia="ru-RU"/>
              </w:rPr>
            </w:pPr>
            <w:r w:rsidRPr="00DC11BE">
              <w:rPr>
                <w:rFonts w:eastAsia="Arial"/>
                <w:szCs w:val="22"/>
                <w:lang w:eastAsia="ru-RU"/>
              </w:rPr>
              <w:t>…</w:t>
            </w:r>
          </w:p>
        </w:tc>
        <w:tc>
          <w:tcPr>
            <w:tcW w:w="3811" w:type="dxa"/>
            <w:tcBorders>
              <w:top w:val="single" w:sz="4" w:space="0" w:color="auto"/>
              <w:left w:val="single" w:sz="4" w:space="0" w:color="auto"/>
            </w:tcBorders>
            <w:shd w:val="clear" w:color="auto" w:fill="FFFFFF"/>
            <w:vAlign w:val="bottom"/>
          </w:tcPr>
          <w:p w14:paraId="1775C075" w14:textId="77777777" w:rsidR="002E48F0" w:rsidRPr="00DC11BE" w:rsidRDefault="002E48F0" w:rsidP="00B907B6">
            <w:pPr>
              <w:suppressAutoHyphens w:val="0"/>
              <w:spacing w:line="240" w:lineRule="auto"/>
              <w:ind w:left="0" w:firstLine="567"/>
              <w:rPr>
                <w:rFonts w:eastAsia="Arial"/>
                <w:szCs w:val="22"/>
                <w:lang w:eastAsia="ru-RU"/>
              </w:rPr>
            </w:pPr>
          </w:p>
        </w:tc>
        <w:tc>
          <w:tcPr>
            <w:tcW w:w="993" w:type="dxa"/>
            <w:tcBorders>
              <w:top w:val="single" w:sz="4" w:space="0" w:color="auto"/>
              <w:left w:val="single" w:sz="4" w:space="0" w:color="auto"/>
            </w:tcBorders>
            <w:shd w:val="clear" w:color="auto" w:fill="FFFFFF"/>
          </w:tcPr>
          <w:p w14:paraId="1B651250"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952" w:type="dxa"/>
            <w:tcBorders>
              <w:top w:val="single" w:sz="4" w:space="0" w:color="auto"/>
              <w:left w:val="single" w:sz="4" w:space="0" w:color="auto"/>
            </w:tcBorders>
            <w:shd w:val="clear" w:color="auto" w:fill="FFFFFF"/>
          </w:tcPr>
          <w:p w14:paraId="0F7C3752"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605" w:type="dxa"/>
            <w:tcBorders>
              <w:top w:val="single" w:sz="4" w:space="0" w:color="auto"/>
              <w:left w:val="single" w:sz="4" w:space="0" w:color="auto"/>
            </w:tcBorders>
            <w:shd w:val="clear" w:color="auto" w:fill="FFFFFF"/>
            <w:vAlign w:val="bottom"/>
          </w:tcPr>
          <w:p w14:paraId="2B62F75E" w14:textId="77777777" w:rsidR="002E48F0" w:rsidRPr="00DC11BE" w:rsidRDefault="002E48F0" w:rsidP="00B907B6">
            <w:pPr>
              <w:suppressAutoHyphens w:val="0"/>
              <w:spacing w:line="240" w:lineRule="auto"/>
              <w:ind w:left="0" w:firstLine="567"/>
              <w:jc w:val="center"/>
              <w:rPr>
                <w:rFonts w:eastAsia="Arial"/>
                <w:szCs w:val="22"/>
                <w:lang w:eastAsia="ru-RU"/>
              </w:rPr>
            </w:pPr>
          </w:p>
        </w:tc>
        <w:tc>
          <w:tcPr>
            <w:tcW w:w="1838" w:type="dxa"/>
            <w:tcBorders>
              <w:top w:val="single" w:sz="4" w:space="0" w:color="auto"/>
              <w:left w:val="single" w:sz="4" w:space="0" w:color="auto"/>
              <w:right w:val="single" w:sz="4" w:space="0" w:color="auto"/>
            </w:tcBorders>
            <w:shd w:val="clear" w:color="auto" w:fill="FFFFFF"/>
            <w:vAlign w:val="bottom"/>
          </w:tcPr>
          <w:p w14:paraId="0EB89BEE" w14:textId="77777777" w:rsidR="002E48F0" w:rsidRPr="00DC11BE" w:rsidRDefault="002E48F0" w:rsidP="00B907B6">
            <w:pPr>
              <w:suppressAutoHyphens w:val="0"/>
              <w:spacing w:line="240" w:lineRule="auto"/>
              <w:ind w:left="0" w:firstLine="567"/>
              <w:jc w:val="center"/>
              <w:rPr>
                <w:rFonts w:eastAsia="Arial"/>
                <w:szCs w:val="22"/>
                <w:lang w:eastAsia="ru-RU"/>
              </w:rPr>
            </w:pPr>
          </w:p>
        </w:tc>
      </w:tr>
      <w:tr w:rsidR="002E48F0" w:rsidRPr="00DC11BE" w14:paraId="18FA41CA" w14:textId="77777777" w:rsidTr="00102708">
        <w:trPr>
          <w:trHeight w:hRule="exact" w:val="326"/>
          <w:jc w:val="center"/>
        </w:trPr>
        <w:tc>
          <w:tcPr>
            <w:tcW w:w="9919" w:type="dxa"/>
            <w:gridSpan w:val="6"/>
            <w:tcBorders>
              <w:top w:val="single" w:sz="4" w:space="0" w:color="auto"/>
              <w:left w:val="single" w:sz="4" w:space="0" w:color="auto"/>
              <w:bottom w:val="single" w:sz="4" w:space="0" w:color="auto"/>
              <w:right w:val="single" w:sz="4" w:space="0" w:color="auto"/>
            </w:tcBorders>
            <w:shd w:val="clear" w:color="auto" w:fill="FFFFFF"/>
          </w:tcPr>
          <w:p w14:paraId="2989727F" w14:textId="77777777" w:rsidR="002E48F0" w:rsidRPr="00DC11BE" w:rsidRDefault="002E48F0" w:rsidP="00B907B6">
            <w:pPr>
              <w:suppressAutoHyphens w:val="0"/>
              <w:spacing w:line="240" w:lineRule="auto"/>
              <w:ind w:left="0" w:firstLine="567"/>
              <w:jc w:val="center"/>
              <w:rPr>
                <w:rFonts w:eastAsia="Arial"/>
                <w:b/>
                <w:szCs w:val="22"/>
                <w:lang w:eastAsia="ru-RU"/>
              </w:rPr>
            </w:pPr>
            <w:r w:rsidRPr="00DC11BE">
              <w:rPr>
                <w:rFonts w:eastAsia="Arial"/>
                <w:b/>
                <w:color w:val="000000"/>
                <w:szCs w:val="22"/>
                <w:lang w:eastAsia="ru-RU" w:bidi="ru-RU"/>
              </w:rPr>
              <w:t xml:space="preserve">                                                                                                              ИТОГО: </w:t>
            </w:r>
          </w:p>
        </w:tc>
      </w:tr>
    </w:tbl>
    <w:p w14:paraId="53BA9914" w14:textId="77777777" w:rsidR="002E48F0" w:rsidRPr="00DC11BE" w:rsidRDefault="002E48F0" w:rsidP="00B907B6">
      <w:pPr>
        <w:widowControl/>
        <w:suppressAutoHyphens w:val="0"/>
        <w:spacing w:line="240" w:lineRule="auto"/>
        <w:ind w:left="0" w:firstLine="567"/>
        <w:rPr>
          <w:bCs/>
          <w:iCs/>
          <w:szCs w:val="22"/>
        </w:rPr>
      </w:pPr>
    </w:p>
    <w:p w14:paraId="388F8509" w14:textId="4CACC301" w:rsidR="002E48F0" w:rsidRPr="00DC11BE" w:rsidRDefault="002E48F0" w:rsidP="00B907B6">
      <w:pPr>
        <w:pStyle w:val="a6"/>
        <w:widowControl/>
        <w:numPr>
          <w:ilvl w:val="1"/>
          <w:numId w:val="2"/>
        </w:numPr>
        <w:suppressAutoHyphens w:val="0"/>
        <w:spacing w:line="240" w:lineRule="auto"/>
        <w:ind w:left="0" w:firstLine="567"/>
        <w:jc w:val="both"/>
        <w:rPr>
          <w:bCs/>
          <w:iCs/>
          <w:szCs w:val="22"/>
        </w:rPr>
      </w:pPr>
      <w:r w:rsidRPr="00DC11BE">
        <w:rPr>
          <w:bCs/>
          <w:iCs/>
          <w:szCs w:val="22"/>
        </w:rPr>
        <w:t xml:space="preserve">Общая цена Работ: __________ (_________) рублей ___ копеек, в том числе </w:t>
      </w:r>
      <w:r w:rsidR="00C27451" w:rsidRPr="00C27451">
        <w:rPr>
          <w:bCs/>
          <w:iCs/>
          <w:szCs w:val="22"/>
        </w:rPr>
        <w:t xml:space="preserve">НДС по ставке, согласно действующему законодательству Российской Федерации </w:t>
      </w:r>
      <w:r w:rsidRPr="00DC11BE">
        <w:rPr>
          <w:bCs/>
          <w:iCs/>
          <w:szCs w:val="22"/>
        </w:rPr>
        <w:t>/не облагается НДС.</w:t>
      </w:r>
    </w:p>
    <w:p w14:paraId="74EF6BE7" w14:textId="77777777" w:rsidR="002E48F0" w:rsidRPr="00DC11BE" w:rsidRDefault="002E48F0" w:rsidP="00B907B6">
      <w:pPr>
        <w:pStyle w:val="a6"/>
        <w:widowControl/>
        <w:suppressAutoHyphens w:val="0"/>
        <w:spacing w:line="240" w:lineRule="auto"/>
        <w:ind w:left="0" w:firstLine="567"/>
        <w:jc w:val="both"/>
        <w:rPr>
          <w:bCs/>
          <w:iCs/>
          <w:szCs w:val="22"/>
        </w:rPr>
      </w:pPr>
      <w:r w:rsidRPr="00DC11BE">
        <w:rPr>
          <w:bCs/>
          <w:iCs/>
          <w:szCs w:val="22"/>
        </w:rPr>
        <w:t>Цена за единицу работы включает в себя полный комплекс работ, материалов, оборудования, конструкций, механизмов и машин, предназначенных для выполнения Работ по Договору, оплату всех сопутствующих работ, в том числе затрат, связанных с выполнением строительно-монтажных, подготовительных работ, а также уплату всех предусмотренных действующим законодательством налогов, сборов и других обязательных платежей Российской Федерации.</w:t>
      </w:r>
    </w:p>
    <w:p w14:paraId="200B819E" w14:textId="77777777" w:rsidR="002E48F0" w:rsidRPr="00DC11BE" w:rsidRDefault="002E48F0" w:rsidP="00B907B6">
      <w:pPr>
        <w:pStyle w:val="a6"/>
        <w:widowControl/>
        <w:numPr>
          <w:ilvl w:val="1"/>
          <w:numId w:val="2"/>
        </w:numPr>
        <w:suppressAutoHyphens w:val="0"/>
        <w:spacing w:line="240" w:lineRule="auto"/>
        <w:ind w:left="0" w:firstLine="567"/>
        <w:rPr>
          <w:bCs/>
          <w:iCs/>
          <w:szCs w:val="22"/>
        </w:rPr>
      </w:pPr>
      <w:r w:rsidRPr="00DC11BE">
        <w:rPr>
          <w:bCs/>
          <w:iCs/>
          <w:szCs w:val="22"/>
        </w:rPr>
        <w:t>Сроки выполнения Работ:</w:t>
      </w:r>
    </w:p>
    <w:p w14:paraId="7478583F" w14:textId="77777777" w:rsidR="002E48F0" w:rsidRPr="00DC11BE" w:rsidRDefault="002E48F0" w:rsidP="00B907B6">
      <w:pPr>
        <w:pStyle w:val="a6"/>
        <w:widowControl/>
        <w:suppressAutoHyphens w:val="0"/>
        <w:spacing w:line="240" w:lineRule="auto"/>
        <w:ind w:left="0" w:firstLine="567"/>
        <w:rPr>
          <w:bCs/>
          <w:iCs/>
          <w:szCs w:val="22"/>
        </w:rPr>
      </w:pPr>
      <w:r w:rsidRPr="00DC11BE">
        <w:rPr>
          <w:bCs/>
          <w:iCs/>
          <w:szCs w:val="22"/>
        </w:rPr>
        <w:lastRenderedPageBreak/>
        <w:t>начало – «___» _______ 202__ г.;</w:t>
      </w:r>
    </w:p>
    <w:p w14:paraId="47DE5E86" w14:textId="77777777" w:rsidR="002E48F0" w:rsidRPr="00DC11BE" w:rsidRDefault="002E48F0" w:rsidP="00B907B6">
      <w:pPr>
        <w:pStyle w:val="a6"/>
        <w:widowControl/>
        <w:suppressAutoHyphens w:val="0"/>
        <w:spacing w:line="240" w:lineRule="auto"/>
        <w:ind w:left="0" w:firstLine="567"/>
        <w:rPr>
          <w:bCs/>
          <w:iCs/>
          <w:szCs w:val="22"/>
        </w:rPr>
      </w:pPr>
      <w:r w:rsidRPr="00DC11BE">
        <w:rPr>
          <w:bCs/>
          <w:iCs/>
          <w:szCs w:val="22"/>
        </w:rPr>
        <w:t>окончание – «___» _______ 202__ г.;</w:t>
      </w:r>
    </w:p>
    <w:p w14:paraId="38DD1B6A" w14:textId="77777777" w:rsidR="002E48F0" w:rsidRPr="00DC11BE" w:rsidRDefault="002E48F0" w:rsidP="00B907B6">
      <w:pPr>
        <w:pStyle w:val="a6"/>
        <w:widowControl/>
        <w:numPr>
          <w:ilvl w:val="1"/>
          <w:numId w:val="2"/>
        </w:numPr>
        <w:suppressAutoHyphens w:val="0"/>
        <w:spacing w:line="240" w:lineRule="auto"/>
        <w:ind w:left="0" w:firstLine="567"/>
        <w:rPr>
          <w:bCs/>
          <w:iCs/>
          <w:szCs w:val="22"/>
        </w:rPr>
      </w:pPr>
      <w:r w:rsidRPr="00DC11BE">
        <w:rPr>
          <w:bCs/>
          <w:iCs/>
          <w:szCs w:val="22"/>
        </w:rPr>
        <w:t>Порядок оплаты: ______________________________________________________________.</w:t>
      </w:r>
    </w:p>
    <w:p w14:paraId="15717818" w14:textId="77777777" w:rsidR="002E48F0" w:rsidRPr="00DC11BE" w:rsidRDefault="002E48F0" w:rsidP="00B907B6">
      <w:pPr>
        <w:pStyle w:val="a6"/>
        <w:widowControl/>
        <w:numPr>
          <w:ilvl w:val="1"/>
          <w:numId w:val="2"/>
        </w:numPr>
        <w:suppressAutoHyphens w:val="0"/>
        <w:spacing w:line="240" w:lineRule="auto"/>
        <w:ind w:left="0" w:firstLine="567"/>
        <w:rPr>
          <w:bCs/>
          <w:iCs/>
          <w:szCs w:val="22"/>
        </w:rPr>
      </w:pPr>
      <w:r w:rsidRPr="00DC11BE">
        <w:rPr>
          <w:bCs/>
          <w:iCs/>
          <w:szCs w:val="22"/>
        </w:rPr>
        <w:t>Адрес объекта: ________________________________________________________________.</w:t>
      </w:r>
    </w:p>
    <w:p w14:paraId="3D18E83E" w14:textId="77777777" w:rsidR="002E48F0" w:rsidRPr="00DC11BE" w:rsidRDefault="002E48F0" w:rsidP="00B907B6">
      <w:pPr>
        <w:pStyle w:val="a6"/>
        <w:widowControl/>
        <w:numPr>
          <w:ilvl w:val="1"/>
          <w:numId w:val="2"/>
        </w:numPr>
        <w:suppressAutoHyphens w:val="0"/>
        <w:spacing w:line="240" w:lineRule="auto"/>
        <w:ind w:left="0" w:firstLine="567"/>
        <w:rPr>
          <w:bCs/>
          <w:iCs/>
          <w:szCs w:val="22"/>
        </w:rPr>
      </w:pPr>
      <w:r w:rsidRPr="00DC11BE">
        <w:rPr>
          <w:bCs/>
          <w:iCs/>
          <w:szCs w:val="22"/>
        </w:rPr>
        <w:t>Гарантийные сроки на Работы: __________________________________________________.</w:t>
      </w:r>
    </w:p>
    <w:p w14:paraId="7F925CD9" w14:textId="77777777" w:rsidR="002E48F0" w:rsidRPr="00DC11BE" w:rsidRDefault="002E48F0" w:rsidP="00B907B6">
      <w:pPr>
        <w:pStyle w:val="a6"/>
        <w:widowControl/>
        <w:suppressAutoHyphens w:val="0"/>
        <w:spacing w:line="240" w:lineRule="auto"/>
        <w:ind w:left="0" w:firstLine="567"/>
        <w:rPr>
          <w:bCs/>
          <w:iCs/>
          <w:szCs w:val="22"/>
        </w:rPr>
      </w:pPr>
    </w:p>
    <w:p w14:paraId="193FAB9B" w14:textId="0F6C8B70" w:rsidR="002E48F0" w:rsidRPr="00DC11BE" w:rsidRDefault="002E48F0" w:rsidP="00B907B6">
      <w:pPr>
        <w:pStyle w:val="a6"/>
        <w:widowControl/>
        <w:numPr>
          <w:ilvl w:val="0"/>
          <w:numId w:val="2"/>
        </w:numPr>
        <w:tabs>
          <w:tab w:val="left" w:pos="993"/>
        </w:tabs>
        <w:suppressAutoHyphens w:val="0"/>
        <w:spacing w:line="240" w:lineRule="auto"/>
        <w:ind w:left="0" w:firstLine="567"/>
        <w:rPr>
          <w:bCs/>
          <w:iCs/>
          <w:szCs w:val="22"/>
        </w:rPr>
      </w:pPr>
      <w:r w:rsidRPr="00DC11BE">
        <w:rPr>
          <w:bCs/>
          <w:iCs/>
          <w:szCs w:val="22"/>
        </w:rPr>
        <w:t xml:space="preserve">Общая цена Оборудования и Работ составляет: __________ (_________) рублей ___ копеек, в том числе </w:t>
      </w:r>
      <w:r w:rsidR="00C27451" w:rsidRPr="00C27451">
        <w:rPr>
          <w:bCs/>
          <w:iCs/>
          <w:szCs w:val="22"/>
        </w:rPr>
        <w:t xml:space="preserve">НДС по ставке, согласно действующему законодательству Российской Федерации </w:t>
      </w:r>
      <w:r w:rsidRPr="00DC11BE">
        <w:rPr>
          <w:bCs/>
          <w:iCs/>
          <w:szCs w:val="22"/>
        </w:rPr>
        <w:t>/не облагается НДС.</w:t>
      </w:r>
    </w:p>
    <w:p w14:paraId="3AA70751" w14:textId="77777777" w:rsidR="002E48F0" w:rsidRPr="00DC11BE" w:rsidRDefault="002E48F0" w:rsidP="00B907B6">
      <w:pPr>
        <w:pStyle w:val="a6"/>
        <w:widowControl/>
        <w:numPr>
          <w:ilvl w:val="0"/>
          <w:numId w:val="2"/>
        </w:numPr>
        <w:tabs>
          <w:tab w:val="left" w:pos="993"/>
        </w:tabs>
        <w:suppressAutoHyphens w:val="0"/>
        <w:spacing w:line="240" w:lineRule="auto"/>
        <w:ind w:left="0" w:firstLine="567"/>
        <w:rPr>
          <w:bCs/>
          <w:iCs/>
          <w:szCs w:val="22"/>
        </w:rPr>
      </w:pPr>
      <w:r w:rsidRPr="00DC11BE">
        <w:rPr>
          <w:bCs/>
          <w:iCs/>
          <w:szCs w:val="22"/>
        </w:rPr>
        <w:t>Подписи Сторон:</w:t>
      </w:r>
    </w:p>
    <w:p w14:paraId="34D07622" w14:textId="77777777" w:rsidR="002E48F0" w:rsidRPr="00DC11BE" w:rsidRDefault="002E48F0" w:rsidP="00B907B6">
      <w:pPr>
        <w:pStyle w:val="a6"/>
        <w:widowControl/>
        <w:tabs>
          <w:tab w:val="left" w:pos="993"/>
        </w:tabs>
        <w:suppressAutoHyphens w:val="0"/>
        <w:spacing w:line="240" w:lineRule="auto"/>
        <w:ind w:left="0" w:firstLine="567"/>
        <w:rPr>
          <w:bCs/>
          <w:iCs/>
          <w:szCs w:val="22"/>
        </w:rPr>
      </w:pPr>
    </w:p>
    <w:tbl>
      <w:tblPr>
        <w:tblW w:w="10348" w:type="dxa"/>
        <w:tblInd w:w="10" w:type="dxa"/>
        <w:tblLayout w:type="fixed"/>
        <w:tblCellMar>
          <w:left w:w="10" w:type="dxa"/>
          <w:right w:w="10" w:type="dxa"/>
        </w:tblCellMar>
        <w:tblLook w:val="0000" w:firstRow="0" w:lastRow="0" w:firstColumn="0" w:lastColumn="0" w:noHBand="0" w:noVBand="0"/>
      </w:tblPr>
      <w:tblGrid>
        <w:gridCol w:w="5377"/>
        <w:gridCol w:w="4971"/>
      </w:tblGrid>
      <w:tr w:rsidR="002E48F0" w:rsidRPr="00DC11BE" w14:paraId="2A9D33DC" w14:textId="77777777" w:rsidTr="00102708">
        <w:tc>
          <w:tcPr>
            <w:tcW w:w="5377" w:type="dxa"/>
            <w:shd w:val="clear" w:color="auto" w:fill="FFFFFF"/>
          </w:tcPr>
          <w:p w14:paraId="3C50C9AC" w14:textId="77777777" w:rsidR="002E48F0" w:rsidRPr="00DC11BE" w:rsidRDefault="002E48F0" w:rsidP="00B907B6">
            <w:pPr>
              <w:spacing w:line="240" w:lineRule="auto"/>
              <w:ind w:left="0" w:firstLine="567"/>
              <w:rPr>
                <w:b/>
                <w:bCs/>
                <w:iCs/>
                <w:szCs w:val="22"/>
              </w:rPr>
            </w:pPr>
            <w:r w:rsidRPr="00DC11BE">
              <w:rPr>
                <w:b/>
                <w:bCs/>
                <w:iCs/>
                <w:szCs w:val="22"/>
              </w:rPr>
              <w:t>Заказчик:</w:t>
            </w:r>
          </w:p>
        </w:tc>
        <w:tc>
          <w:tcPr>
            <w:tcW w:w="4971" w:type="dxa"/>
            <w:shd w:val="clear" w:color="auto" w:fill="FFFFFF"/>
          </w:tcPr>
          <w:p w14:paraId="0255A4BA" w14:textId="77777777" w:rsidR="002E48F0" w:rsidRPr="00DC11BE" w:rsidRDefault="002E48F0" w:rsidP="00B907B6">
            <w:pPr>
              <w:spacing w:line="240" w:lineRule="auto"/>
              <w:ind w:left="0" w:firstLine="567"/>
              <w:rPr>
                <w:b/>
                <w:bCs/>
                <w:iCs/>
                <w:szCs w:val="22"/>
              </w:rPr>
            </w:pPr>
            <w:r w:rsidRPr="00DC11BE">
              <w:rPr>
                <w:b/>
                <w:bCs/>
                <w:iCs/>
                <w:szCs w:val="22"/>
              </w:rPr>
              <w:t>Исполнитель:</w:t>
            </w:r>
          </w:p>
        </w:tc>
      </w:tr>
      <w:tr w:rsidR="002E48F0" w:rsidRPr="00DC11BE" w14:paraId="2876E6B3" w14:textId="77777777" w:rsidTr="00102708">
        <w:trPr>
          <w:trHeight w:val="623"/>
        </w:trPr>
        <w:tc>
          <w:tcPr>
            <w:tcW w:w="5377" w:type="dxa"/>
            <w:shd w:val="clear" w:color="auto" w:fill="FFFFFF"/>
          </w:tcPr>
          <w:p w14:paraId="6BDB52EB" w14:textId="69DDEEBC" w:rsidR="002E48F0" w:rsidRPr="00DC11BE" w:rsidRDefault="002E48F0" w:rsidP="00B907B6">
            <w:pPr>
              <w:spacing w:line="240" w:lineRule="auto"/>
              <w:ind w:left="0" w:firstLine="567"/>
              <w:rPr>
                <w:b/>
                <w:szCs w:val="22"/>
              </w:rPr>
            </w:pPr>
            <w:r w:rsidRPr="00DC11BE">
              <w:rPr>
                <w:b/>
                <w:szCs w:val="22"/>
              </w:rPr>
              <w:t>ООО «</w:t>
            </w:r>
            <w:r w:rsidR="006F715D">
              <w:rPr>
                <w:b/>
                <w:szCs w:val="22"/>
                <w:lang w:val="en-US"/>
              </w:rPr>
              <w:t>________</w:t>
            </w:r>
            <w:r w:rsidRPr="00DC11BE">
              <w:rPr>
                <w:b/>
                <w:szCs w:val="22"/>
              </w:rPr>
              <w:t>»</w:t>
            </w:r>
          </w:p>
          <w:p w14:paraId="681069E1" w14:textId="77777777" w:rsidR="002E48F0" w:rsidRPr="00DC11BE" w:rsidRDefault="002E48F0" w:rsidP="00B907B6">
            <w:pPr>
              <w:spacing w:line="240" w:lineRule="auto"/>
              <w:ind w:left="0" w:firstLine="567"/>
              <w:rPr>
                <w:szCs w:val="22"/>
              </w:rPr>
            </w:pPr>
          </w:p>
          <w:p w14:paraId="58BABBE5" w14:textId="77777777" w:rsidR="002E48F0" w:rsidRPr="00DC11BE" w:rsidRDefault="002E48F0" w:rsidP="00B907B6">
            <w:pPr>
              <w:spacing w:line="240" w:lineRule="auto"/>
              <w:ind w:left="0" w:firstLine="567"/>
              <w:rPr>
                <w:i/>
                <w:szCs w:val="22"/>
              </w:rPr>
            </w:pPr>
            <w:r w:rsidRPr="00DC11BE">
              <w:rPr>
                <w:i/>
                <w:szCs w:val="22"/>
              </w:rPr>
              <w:t>Должность</w:t>
            </w:r>
          </w:p>
          <w:p w14:paraId="0EC73442" w14:textId="77777777" w:rsidR="002E48F0" w:rsidRPr="00DC11BE" w:rsidRDefault="002E48F0" w:rsidP="00B907B6">
            <w:pPr>
              <w:spacing w:line="240" w:lineRule="auto"/>
              <w:ind w:left="0" w:firstLine="567"/>
              <w:rPr>
                <w:i/>
                <w:szCs w:val="22"/>
              </w:rPr>
            </w:pPr>
          </w:p>
          <w:p w14:paraId="0B2C8951" w14:textId="77777777" w:rsidR="002E48F0" w:rsidRPr="00DC11BE" w:rsidRDefault="002E48F0" w:rsidP="00B907B6">
            <w:pPr>
              <w:spacing w:line="240" w:lineRule="auto"/>
              <w:ind w:left="0" w:firstLine="567"/>
              <w:rPr>
                <w:szCs w:val="22"/>
              </w:rPr>
            </w:pPr>
            <w:r w:rsidRPr="00DC11BE">
              <w:rPr>
                <w:szCs w:val="22"/>
              </w:rPr>
              <w:t>__________________/______________/</w:t>
            </w:r>
          </w:p>
          <w:p w14:paraId="469CAAE3" w14:textId="77777777" w:rsidR="002E48F0" w:rsidRPr="00DC11BE" w:rsidRDefault="002E48F0" w:rsidP="00B907B6">
            <w:pPr>
              <w:spacing w:line="240" w:lineRule="auto"/>
              <w:ind w:left="0" w:firstLine="567"/>
              <w:rPr>
                <w:b/>
                <w:bCs/>
                <w:iCs/>
                <w:szCs w:val="22"/>
              </w:rPr>
            </w:pPr>
            <w:proofErr w:type="spellStart"/>
            <w:r w:rsidRPr="00DC11BE">
              <w:rPr>
                <w:szCs w:val="22"/>
              </w:rPr>
              <w:t>м.п</w:t>
            </w:r>
            <w:proofErr w:type="spellEnd"/>
            <w:r w:rsidRPr="00DC11BE">
              <w:rPr>
                <w:szCs w:val="22"/>
              </w:rPr>
              <w:t>.</w:t>
            </w:r>
          </w:p>
        </w:tc>
        <w:tc>
          <w:tcPr>
            <w:tcW w:w="4971" w:type="dxa"/>
            <w:shd w:val="clear" w:color="auto" w:fill="FFFFFF"/>
          </w:tcPr>
          <w:p w14:paraId="0354A4BB" w14:textId="77777777" w:rsidR="002E48F0" w:rsidRPr="00DC11BE" w:rsidRDefault="002E48F0" w:rsidP="00B907B6">
            <w:pPr>
              <w:spacing w:line="240" w:lineRule="auto"/>
              <w:ind w:left="0" w:firstLine="567"/>
              <w:rPr>
                <w:b/>
                <w:szCs w:val="22"/>
              </w:rPr>
            </w:pPr>
          </w:p>
          <w:p w14:paraId="61403A60" w14:textId="77777777" w:rsidR="002E48F0" w:rsidRPr="00DC11BE" w:rsidRDefault="002E48F0" w:rsidP="00B907B6">
            <w:pPr>
              <w:spacing w:line="240" w:lineRule="auto"/>
              <w:ind w:left="0" w:firstLine="567"/>
              <w:rPr>
                <w:b/>
                <w:szCs w:val="22"/>
              </w:rPr>
            </w:pPr>
          </w:p>
          <w:p w14:paraId="780C67AA" w14:textId="77777777" w:rsidR="002E48F0" w:rsidRPr="00DC11BE" w:rsidRDefault="002E48F0" w:rsidP="00B907B6">
            <w:pPr>
              <w:spacing w:line="240" w:lineRule="auto"/>
              <w:ind w:left="0" w:firstLine="567"/>
              <w:rPr>
                <w:b/>
                <w:szCs w:val="22"/>
              </w:rPr>
            </w:pPr>
          </w:p>
          <w:p w14:paraId="0EF1E018" w14:textId="77777777" w:rsidR="002E48F0" w:rsidRPr="00DC11BE" w:rsidRDefault="002E48F0" w:rsidP="00B907B6">
            <w:pPr>
              <w:spacing w:line="240" w:lineRule="auto"/>
              <w:ind w:left="0" w:firstLine="567"/>
              <w:rPr>
                <w:bCs/>
                <w:iCs/>
                <w:szCs w:val="22"/>
              </w:rPr>
            </w:pPr>
          </w:p>
          <w:p w14:paraId="702EAB98" w14:textId="77777777" w:rsidR="002E48F0" w:rsidRPr="00DC11BE" w:rsidRDefault="002E48F0" w:rsidP="00B907B6">
            <w:pPr>
              <w:spacing w:line="240" w:lineRule="auto"/>
              <w:ind w:left="0" w:firstLine="567"/>
              <w:rPr>
                <w:bCs/>
                <w:iCs/>
                <w:szCs w:val="22"/>
              </w:rPr>
            </w:pPr>
          </w:p>
          <w:p w14:paraId="4979CCDF" w14:textId="77777777" w:rsidR="002E48F0" w:rsidRPr="00DC11BE" w:rsidRDefault="002E48F0" w:rsidP="00B907B6">
            <w:pPr>
              <w:spacing w:line="240" w:lineRule="auto"/>
              <w:ind w:left="0" w:firstLine="567"/>
              <w:rPr>
                <w:bCs/>
                <w:iCs/>
                <w:szCs w:val="22"/>
              </w:rPr>
            </w:pPr>
            <w:r w:rsidRPr="00DC11BE">
              <w:rPr>
                <w:bCs/>
                <w:iCs/>
                <w:szCs w:val="22"/>
              </w:rPr>
              <w:t>__________________/_____________/</w:t>
            </w:r>
          </w:p>
          <w:p w14:paraId="60B55B28" w14:textId="77777777" w:rsidR="002E48F0" w:rsidRPr="00DC11BE" w:rsidRDefault="002E48F0" w:rsidP="00B907B6">
            <w:pPr>
              <w:spacing w:line="240" w:lineRule="auto"/>
              <w:ind w:left="0" w:firstLine="567"/>
              <w:rPr>
                <w:bCs/>
                <w:iCs/>
                <w:szCs w:val="22"/>
              </w:rPr>
            </w:pPr>
            <w:proofErr w:type="spellStart"/>
            <w:r w:rsidRPr="00DC11BE">
              <w:rPr>
                <w:bCs/>
                <w:iCs/>
                <w:szCs w:val="22"/>
              </w:rPr>
              <w:t>м.п</w:t>
            </w:r>
            <w:proofErr w:type="spellEnd"/>
            <w:r w:rsidRPr="00DC11BE">
              <w:rPr>
                <w:bCs/>
                <w:iCs/>
                <w:szCs w:val="22"/>
              </w:rPr>
              <w:t>.</w:t>
            </w:r>
          </w:p>
        </w:tc>
      </w:tr>
    </w:tbl>
    <w:p w14:paraId="747D1A58" w14:textId="77777777" w:rsidR="002E48F0" w:rsidRPr="00DC11BE" w:rsidRDefault="002E48F0" w:rsidP="00B907B6">
      <w:pPr>
        <w:pStyle w:val="a6"/>
        <w:widowControl/>
        <w:tabs>
          <w:tab w:val="left" w:pos="993"/>
        </w:tabs>
        <w:suppressAutoHyphens w:val="0"/>
        <w:spacing w:line="240" w:lineRule="auto"/>
        <w:ind w:left="0" w:firstLine="567"/>
        <w:rPr>
          <w:bCs/>
          <w:iCs/>
          <w:szCs w:val="22"/>
        </w:rPr>
      </w:pPr>
    </w:p>
    <w:p w14:paraId="7E68A072" w14:textId="77777777" w:rsidR="002E48F0" w:rsidRPr="00DC11BE" w:rsidRDefault="002E48F0" w:rsidP="00B907B6">
      <w:pPr>
        <w:widowControl/>
        <w:suppressAutoHyphens w:val="0"/>
        <w:spacing w:line="240" w:lineRule="auto"/>
        <w:ind w:left="0" w:firstLine="567"/>
        <w:rPr>
          <w:bCs/>
          <w:iCs/>
          <w:szCs w:val="22"/>
        </w:rPr>
      </w:pPr>
    </w:p>
    <w:p w14:paraId="0EE026A2" w14:textId="77777777" w:rsidR="002E48F0" w:rsidRPr="00DC11BE" w:rsidRDefault="002E48F0" w:rsidP="00B907B6">
      <w:pPr>
        <w:widowControl/>
        <w:suppressAutoHyphens w:val="0"/>
        <w:spacing w:line="240" w:lineRule="auto"/>
        <w:ind w:left="0" w:firstLine="567"/>
        <w:rPr>
          <w:bCs/>
          <w:iCs/>
          <w:szCs w:val="22"/>
        </w:rPr>
      </w:pPr>
    </w:p>
    <w:p w14:paraId="4836DA03" w14:textId="77777777" w:rsidR="002E48F0" w:rsidRPr="00DC11BE" w:rsidRDefault="002E48F0" w:rsidP="00B907B6">
      <w:pPr>
        <w:suppressAutoHyphens w:val="0"/>
        <w:autoSpaceDE w:val="0"/>
        <w:autoSpaceDN w:val="0"/>
        <w:adjustRightInd w:val="0"/>
        <w:spacing w:line="240" w:lineRule="auto"/>
        <w:ind w:left="0" w:firstLine="567"/>
        <w:jc w:val="both"/>
        <w:rPr>
          <w:b/>
          <w:szCs w:val="22"/>
          <w:lang w:eastAsia="ru-RU"/>
        </w:rPr>
      </w:pPr>
    </w:p>
    <w:p w14:paraId="7B5671AA" w14:textId="77777777" w:rsidR="002E48F0" w:rsidRPr="00DC11BE" w:rsidRDefault="002E48F0" w:rsidP="00B907B6">
      <w:pPr>
        <w:suppressAutoHyphens w:val="0"/>
        <w:autoSpaceDE w:val="0"/>
        <w:autoSpaceDN w:val="0"/>
        <w:adjustRightInd w:val="0"/>
        <w:spacing w:line="240" w:lineRule="auto"/>
        <w:ind w:left="0" w:firstLine="567"/>
        <w:jc w:val="both"/>
        <w:rPr>
          <w:b/>
          <w:szCs w:val="22"/>
          <w:lang w:eastAsia="ru-RU"/>
        </w:rPr>
      </w:pPr>
    </w:p>
    <w:p w14:paraId="3E537906" w14:textId="77777777" w:rsidR="002E48F0" w:rsidRPr="00DC11BE" w:rsidRDefault="002E48F0" w:rsidP="00B907B6">
      <w:pPr>
        <w:suppressAutoHyphens w:val="0"/>
        <w:autoSpaceDE w:val="0"/>
        <w:autoSpaceDN w:val="0"/>
        <w:adjustRightInd w:val="0"/>
        <w:spacing w:line="240" w:lineRule="auto"/>
        <w:ind w:left="0" w:firstLine="567"/>
        <w:jc w:val="both"/>
        <w:rPr>
          <w:b/>
          <w:szCs w:val="22"/>
          <w:lang w:eastAsia="ru-RU"/>
        </w:rPr>
      </w:pPr>
    </w:p>
    <w:p w14:paraId="2356B52C" w14:textId="77777777" w:rsidR="002E48F0" w:rsidRPr="00DC11BE" w:rsidRDefault="002E48F0" w:rsidP="00B907B6">
      <w:pPr>
        <w:suppressAutoHyphens w:val="0"/>
        <w:autoSpaceDE w:val="0"/>
        <w:autoSpaceDN w:val="0"/>
        <w:adjustRightInd w:val="0"/>
        <w:spacing w:line="240" w:lineRule="auto"/>
        <w:ind w:left="0" w:firstLine="567"/>
        <w:jc w:val="both"/>
        <w:rPr>
          <w:b/>
          <w:szCs w:val="22"/>
          <w:lang w:eastAsia="ru-RU"/>
        </w:rPr>
      </w:pPr>
    </w:p>
    <w:p w14:paraId="5071123B" w14:textId="77777777" w:rsidR="002E48F0" w:rsidRPr="00DC11BE" w:rsidRDefault="002E48F0" w:rsidP="00B907B6">
      <w:pPr>
        <w:suppressAutoHyphens w:val="0"/>
        <w:autoSpaceDE w:val="0"/>
        <w:autoSpaceDN w:val="0"/>
        <w:adjustRightInd w:val="0"/>
        <w:spacing w:line="240" w:lineRule="auto"/>
        <w:ind w:left="0" w:firstLine="567"/>
        <w:jc w:val="both"/>
        <w:rPr>
          <w:b/>
          <w:szCs w:val="22"/>
          <w:lang w:eastAsia="ru-RU"/>
        </w:rPr>
      </w:pPr>
    </w:p>
    <w:p w14:paraId="1CD53295" w14:textId="77777777" w:rsidR="002E48F0" w:rsidRPr="00DC11BE" w:rsidRDefault="002E48F0" w:rsidP="00B907B6">
      <w:pPr>
        <w:suppressAutoHyphens w:val="0"/>
        <w:autoSpaceDE w:val="0"/>
        <w:autoSpaceDN w:val="0"/>
        <w:adjustRightInd w:val="0"/>
        <w:spacing w:line="240" w:lineRule="auto"/>
        <w:ind w:left="0" w:firstLine="567"/>
        <w:jc w:val="both"/>
        <w:rPr>
          <w:b/>
          <w:szCs w:val="22"/>
          <w:lang w:eastAsia="ru-RU"/>
        </w:rPr>
      </w:pPr>
    </w:p>
    <w:p w14:paraId="3A024D1B" w14:textId="77777777" w:rsidR="002E48F0" w:rsidRPr="00DC11BE" w:rsidRDefault="002E48F0" w:rsidP="00B907B6">
      <w:pPr>
        <w:suppressAutoHyphens w:val="0"/>
        <w:autoSpaceDE w:val="0"/>
        <w:autoSpaceDN w:val="0"/>
        <w:adjustRightInd w:val="0"/>
        <w:spacing w:line="240" w:lineRule="auto"/>
        <w:ind w:left="0" w:firstLine="567"/>
        <w:jc w:val="both"/>
        <w:rPr>
          <w:b/>
          <w:szCs w:val="22"/>
          <w:lang w:eastAsia="ru-RU"/>
        </w:rPr>
      </w:pPr>
    </w:p>
    <w:p w14:paraId="21C53855" w14:textId="77777777" w:rsidR="00C242BF" w:rsidRPr="00DC11BE" w:rsidRDefault="00C242BF" w:rsidP="00B907B6">
      <w:pPr>
        <w:spacing w:line="240" w:lineRule="auto"/>
        <w:ind w:left="0" w:firstLine="567"/>
        <w:rPr>
          <w:szCs w:val="22"/>
        </w:rPr>
      </w:pPr>
    </w:p>
    <w:sectPr w:rsidR="00C242BF" w:rsidRPr="00DC11BE" w:rsidSect="00A76070">
      <w:footerReference w:type="default" r:id="rId12"/>
      <w:pgSz w:w="11900" w:h="16800"/>
      <w:pgMar w:top="709" w:right="701" w:bottom="568" w:left="1134" w:header="568" w:footer="9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0E34B" w14:textId="77777777" w:rsidR="008E193E" w:rsidRDefault="008E193E" w:rsidP="002E48F0">
      <w:pPr>
        <w:spacing w:line="240" w:lineRule="auto"/>
      </w:pPr>
      <w:r>
        <w:separator/>
      </w:r>
    </w:p>
  </w:endnote>
  <w:endnote w:type="continuationSeparator" w:id="0">
    <w:p w14:paraId="4B18A002" w14:textId="77777777" w:rsidR="008E193E" w:rsidRDefault="008E193E" w:rsidP="002E48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DejaVu Sans">
    <w:altName w:val="MS Mincho"/>
    <w:charset w:val="CC"/>
    <w:family w:val="swiss"/>
    <w:pitch w:val="variable"/>
    <w:sig w:usb0="E7002EFF" w:usb1="D200FDFF" w:usb2="0A24602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3BC73" w14:textId="77777777" w:rsidR="0058161E" w:rsidRPr="000E4A53" w:rsidRDefault="0058161E" w:rsidP="00CE5AD5">
    <w:pPr>
      <w:pStyle w:val="a4"/>
      <w:jc w:val="center"/>
      <w:rPr>
        <w:sz w:val="18"/>
        <w:szCs w:val="18"/>
      </w:rPr>
    </w:pPr>
  </w:p>
  <w:p w14:paraId="1021460C" w14:textId="77777777" w:rsidR="0058161E" w:rsidRPr="0087630E" w:rsidRDefault="0058161E" w:rsidP="0087630E">
    <w:pPr>
      <w:pStyle w:val="a4"/>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5EB661" w14:textId="77777777" w:rsidR="008E193E" w:rsidRDefault="008E193E" w:rsidP="002E48F0">
      <w:pPr>
        <w:spacing w:line="240" w:lineRule="auto"/>
      </w:pPr>
      <w:r>
        <w:separator/>
      </w:r>
    </w:p>
  </w:footnote>
  <w:footnote w:type="continuationSeparator" w:id="0">
    <w:p w14:paraId="215C93E8" w14:textId="77777777" w:rsidR="008E193E" w:rsidRDefault="008E193E" w:rsidP="002E48F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D3C01"/>
    <w:multiLevelType w:val="multilevel"/>
    <w:tmpl w:val="3EB63126"/>
    <w:lvl w:ilvl="0">
      <w:start w:val="1"/>
      <w:numFmt w:val="decimal"/>
      <w:lvlText w:val="%1."/>
      <w:lvlJc w:val="left"/>
      <w:pPr>
        <w:ind w:left="1069" w:hanging="360"/>
      </w:pPr>
      <w:rPr>
        <w:rFonts w:hint="default"/>
        <w:b w:val="0"/>
      </w:rPr>
    </w:lvl>
    <w:lvl w:ilvl="1">
      <w:start w:val="1"/>
      <w:numFmt w:val="decimal"/>
      <w:isLgl/>
      <w:lvlText w:val="%1.%2."/>
      <w:lvlJc w:val="left"/>
      <w:pPr>
        <w:ind w:left="1269" w:hanging="560"/>
      </w:pPr>
      <w:rPr>
        <w:rFonts w:hint="default"/>
      </w:rPr>
    </w:lvl>
    <w:lvl w:ilvl="2">
      <w:start w:val="1"/>
      <w:numFmt w:val="decimal"/>
      <w:isLgl/>
      <w:lvlText w:val="%1.%2.%3."/>
      <w:lvlJc w:val="left"/>
      <w:pPr>
        <w:ind w:left="1269" w:hanging="560"/>
      </w:pPr>
      <w:rPr>
        <w:rFonts w:hint="default"/>
      </w:rPr>
    </w:lvl>
    <w:lvl w:ilvl="3">
      <w:start w:val="1"/>
      <w:numFmt w:val="decimal"/>
      <w:isLgl/>
      <w:lvlText w:val="%1.%2.%3.%4."/>
      <w:lvlJc w:val="left"/>
      <w:pPr>
        <w:ind w:left="1269" w:hanging="560"/>
      </w:pPr>
      <w:rPr>
        <w:rFonts w:hint="default"/>
      </w:rPr>
    </w:lvl>
    <w:lvl w:ilvl="4">
      <w:start w:val="1"/>
      <w:numFmt w:val="decimal"/>
      <w:isLgl/>
      <w:lvlText w:val="%1.%2.%3.%4.%5."/>
      <w:lvlJc w:val="left"/>
      <w:pPr>
        <w:ind w:left="1424" w:hanging="715"/>
      </w:pPr>
      <w:rPr>
        <w:rFonts w:hint="default"/>
      </w:rPr>
    </w:lvl>
    <w:lvl w:ilvl="5">
      <w:start w:val="1"/>
      <w:numFmt w:val="decimal"/>
      <w:isLgl/>
      <w:lvlText w:val="%1.%2.%3.%4.%5.%6."/>
      <w:lvlJc w:val="left"/>
      <w:pPr>
        <w:ind w:left="1424" w:hanging="715"/>
      </w:pPr>
      <w:rPr>
        <w:rFonts w:hint="default"/>
      </w:rPr>
    </w:lvl>
    <w:lvl w:ilvl="6">
      <w:start w:val="1"/>
      <w:numFmt w:val="decimal"/>
      <w:isLgl/>
      <w:lvlText w:val="%1.%2.%3.%4.%5.%6.%7."/>
      <w:lvlJc w:val="left"/>
      <w:pPr>
        <w:ind w:left="1784" w:hanging="1075"/>
      </w:pPr>
      <w:rPr>
        <w:rFonts w:hint="default"/>
      </w:rPr>
    </w:lvl>
    <w:lvl w:ilvl="7">
      <w:start w:val="1"/>
      <w:numFmt w:val="decimal"/>
      <w:isLgl/>
      <w:lvlText w:val="%1.%2.%3.%4.%5.%6.%7.%8."/>
      <w:lvlJc w:val="left"/>
      <w:pPr>
        <w:ind w:left="1784" w:hanging="1075"/>
      </w:pPr>
      <w:rPr>
        <w:rFonts w:hint="default"/>
      </w:rPr>
    </w:lvl>
    <w:lvl w:ilvl="8">
      <w:start w:val="1"/>
      <w:numFmt w:val="decimal"/>
      <w:isLgl/>
      <w:lvlText w:val="%1.%2.%3.%4.%5.%6.%7.%8.%9."/>
      <w:lvlJc w:val="left"/>
      <w:pPr>
        <w:ind w:left="2144" w:hanging="1435"/>
      </w:pPr>
      <w:rPr>
        <w:rFonts w:hint="default"/>
      </w:rPr>
    </w:lvl>
  </w:abstractNum>
  <w:abstractNum w:abstractNumId="1" w15:restartNumberingAfterBreak="0">
    <w:nsid w:val="08D33F6C"/>
    <w:multiLevelType w:val="multilevel"/>
    <w:tmpl w:val="F0D82798"/>
    <w:lvl w:ilvl="0">
      <w:start w:val="12"/>
      <w:numFmt w:val="decimal"/>
      <w:lvlText w:val="%1."/>
      <w:lvlJc w:val="left"/>
      <w:pPr>
        <w:ind w:left="444" w:hanging="444"/>
      </w:pPr>
      <w:rPr>
        <w:rFonts w:hint="default"/>
      </w:rPr>
    </w:lvl>
    <w:lvl w:ilvl="1">
      <w:start w:val="2"/>
      <w:numFmt w:val="decimal"/>
      <w:lvlText w:val="%1.%2."/>
      <w:lvlJc w:val="left"/>
      <w:pPr>
        <w:ind w:left="444" w:hanging="44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60B379E"/>
    <w:multiLevelType w:val="multilevel"/>
    <w:tmpl w:val="28024A7C"/>
    <w:lvl w:ilvl="0">
      <w:start w:val="9"/>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C700A87"/>
    <w:multiLevelType w:val="hybridMultilevel"/>
    <w:tmpl w:val="F70A01BC"/>
    <w:lvl w:ilvl="0" w:tplc="04190017">
      <w:start w:val="1"/>
      <w:numFmt w:val="lowerLetter"/>
      <w:lvlText w:val="%1)"/>
      <w:lvlJc w:val="left"/>
      <w:pPr>
        <w:ind w:left="720" w:hanging="360"/>
      </w:pPr>
    </w:lvl>
    <w:lvl w:ilvl="1" w:tplc="DF60E29A">
      <w:start w:val="1"/>
      <w:numFmt w:val="decimal"/>
      <w:lvlText w:val="%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1CD4817"/>
    <w:multiLevelType w:val="multilevel"/>
    <w:tmpl w:val="E1200920"/>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F41720D"/>
    <w:multiLevelType w:val="multilevel"/>
    <w:tmpl w:val="5A5275A8"/>
    <w:lvl w:ilvl="0">
      <w:start w:val="8"/>
      <w:numFmt w:val="decimal"/>
      <w:lvlText w:val="%1."/>
      <w:lvlJc w:val="left"/>
      <w:pPr>
        <w:ind w:left="360" w:hanging="360"/>
      </w:pPr>
      <w:rPr>
        <w:rFonts w:hint="default"/>
        <w:i w:val="0"/>
        <w:iCs w:val="0"/>
      </w:rPr>
    </w:lvl>
    <w:lvl w:ilvl="1">
      <w:start w:val="1"/>
      <w:numFmt w:val="decimal"/>
      <w:lvlText w:val="%1.%2."/>
      <w:lvlJc w:val="left"/>
      <w:pPr>
        <w:ind w:left="1068" w:hanging="360"/>
      </w:pPr>
      <w:rPr>
        <w:rFonts w:hint="default"/>
        <w:b/>
        <w:bCs/>
      </w:rPr>
    </w:lvl>
    <w:lvl w:ilvl="2">
      <w:start w:val="1"/>
      <w:numFmt w:val="decimal"/>
      <w:lvlText w:val="%1.%2.%3."/>
      <w:lvlJc w:val="left"/>
      <w:pPr>
        <w:ind w:left="1146" w:hanging="720"/>
      </w:pPr>
      <w:rPr>
        <w:rFonts w:hint="default"/>
        <w:b/>
        <w:bCs/>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6" w15:restartNumberingAfterBreak="0">
    <w:nsid w:val="765140DA"/>
    <w:multiLevelType w:val="multilevel"/>
    <w:tmpl w:val="2E68B242"/>
    <w:lvl w:ilvl="0">
      <w:start w:val="1"/>
      <w:numFmt w:val="decimal"/>
      <w:lvlText w:val="%1."/>
      <w:lvlJc w:val="left"/>
      <w:pPr>
        <w:ind w:left="5747" w:hanging="360"/>
      </w:pPr>
      <w:rPr>
        <w:b/>
      </w:rPr>
    </w:lvl>
    <w:lvl w:ilvl="1">
      <w:start w:val="1"/>
      <w:numFmt w:val="decimal"/>
      <w:lvlText w:val="%1.%2."/>
      <w:lvlJc w:val="left"/>
      <w:pPr>
        <w:ind w:left="792" w:hanging="432"/>
      </w:pPr>
      <w:rPr>
        <w:b/>
        <w:bCs/>
        <w:i w:val="0"/>
        <w:strike w:val="0"/>
        <w:color w:val="000000" w:themeColor="text1"/>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10544072">
    <w:abstractNumId w:val="6"/>
  </w:num>
  <w:num w:numId="2" w16cid:durableId="1211530362">
    <w:abstractNumId w:val="0"/>
  </w:num>
  <w:num w:numId="3" w16cid:durableId="1133788860">
    <w:abstractNumId w:val="3"/>
  </w:num>
  <w:num w:numId="4" w16cid:durableId="1382901966">
    <w:abstractNumId w:val="1"/>
  </w:num>
  <w:num w:numId="5" w16cid:durableId="1392540527">
    <w:abstractNumId w:val="2"/>
  </w:num>
  <w:num w:numId="6" w16cid:durableId="732390809">
    <w:abstractNumId w:val="4"/>
  </w:num>
  <w:num w:numId="7" w16cid:durableId="5444860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trackedChanges" w:formatting="1" w:enforcement="1" w:cryptProviderType="rsaAES" w:cryptAlgorithmClass="hash" w:cryptAlgorithmType="typeAny" w:cryptAlgorithmSid="14" w:cryptSpinCount="100000" w:hash="GJryIorLeMKfLH/tNSYqU0YMxuG4GVhpFAGqHqe/2RrK4aFaIpGKNErOE+D9uZ/2p0DJhtzx3cKEIgoi2HGUEg==" w:salt="55DcWR5RXL0/BCGJS6mFfA=="/>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8F0"/>
    <w:rsid w:val="000B3D59"/>
    <w:rsid w:val="00152AE1"/>
    <w:rsid w:val="00193406"/>
    <w:rsid w:val="00247143"/>
    <w:rsid w:val="00254965"/>
    <w:rsid w:val="00263338"/>
    <w:rsid w:val="002C566C"/>
    <w:rsid w:val="002E48F0"/>
    <w:rsid w:val="003634C2"/>
    <w:rsid w:val="003B0E7F"/>
    <w:rsid w:val="0058161E"/>
    <w:rsid w:val="005B64F3"/>
    <w:rsid w:val="00606F48"/>
    <w:rsid w:val="00617EAA"/>
    <w:rsid w:val="006B7AF5"/>
    <w:rsid w:val="006C042C"/>
    <w:rsid w:val="006F715D"/>
    <w:rsid w:val="00701E2C"/>
    <w:rsid w:val="00787F86"/>
    <w:rsid w:val="008E193E"/>
    <w:rsid w:val="00A30F8B"/>
    <w:rsid w:val="00B10A56"/>
    <w:rsid w:val="00B907B6"/>
    <w:rsid w:val="00BC5603"/>
    <w:rsid w:val="00C242BF"/>
    <w:rsid w:val="00C27451"/>
    <w:rsid w:val="00C532C4"/>
    <w:rsid w:val="00CC0C6A"/>
    <w:rsid w:val="00D31501"/>
    <w:rsid w:val="00D71F2A"/>
    <w:rsid w:val="00D846CF"/>
    <w:rsid w:val="00DC11BE"/>
    <w:rsid w:val="00F151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42A3D"/>
  <w15:chartTrackingRefBased/>
  <w15:docId w15:val="{567800AC-01BF-485F-9100-22EE4AB82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48F0"/>
    <w:pPr>
      <w:widowControl w:val="0"/>
      <w:suppressAutoHyphens/>
      <w:spacing w:after="0" w:line="300" w:lineRule="auto"/>
      <w:ind w:left="560" w:hanging="560"/>
    </w:pPr>
    <w:rPr>
      <w:rFonts w:ascii="Times New Roman" w:eastAsia="Times New Roman" w:hAnsi="Times New Roman" w:cs="Times New Roman"/>
      <w:szCs w:val="20"/>
      <w:lang w:eastAsia="ar-SA"/>
    </w:rPr>
  </w:style>
  <w:style w:type="paragraph" w:styleId="1">
    <w:name w:val="heading 1"/>
    <w:basedOn w:val="a"/>
    <w:next w:val="a"/>
    <w:link w:val="10"/>
    <w:uiPriority w:val="99"/>
    <w:qFormat/>
    <w:rsid w:val="002E48F0"/>
    <w:pPr>
      <w:suppressAutoHyphens w:val="0"/>
      <w:autoSpaceDE w:val="0"/>
      <w:autoSpaceDN w:val="0"/>
      <w:adjustRightInd w:val="0"/>
      <w:spacing w:before="108" w:after="108" w:line="240" w:lineRule="auto"/>
      <w:ind w:left="0" w:firstLine="0"/>
      <w:jc w:val="center"/>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E48F0"/>
    <w:rPr>
      <w:rFonts w:ascii="Cambria" w:eastAsia="Times New Roman" w:hAnsi="Cambria" w:cs="Times New Roman"/>
      <w:b/>
      <w:bCs/>
      <w:kern w:val="32"/>
      <w:sz w:val="32"/>
      <w:szCs w:val="32"/>
      <w:lang w:eastAsia="ar-SA"/>
    </w:rPr>
  </w:style>
  <w:style w:type="paragraph" w:styleId="a3">
    <w:name w:val="Normal (Web)"/>
    <w:basedOn w:val="a"/>
    <w:uiPriority w:val="99"/>
    <w:rsid w:val="002E48F0"/>
    <w:pPr>
      <w:widowControl/>
      <w:spacing w:before="100" w:after="100" w:line="240" w:lineRule="auto"/>
      <w:ind w:left="0" w:firstLine="0"/>
    </w:pPr>
    <w:rPr>
      <w:rFonts w:eastAsia="SimSun" w:cs="Mangal"/>
      <w:color w:val="000000"/>
      <w:kern w:val="1"/>
      <w:sz w:val="24"/>
      <w:szCs w:val="24"/>
      <w:lang w:eastAsia="hi-IN" w:bidi="hi-IN"/>
    </w:rPr>
  </w:style>
  <w:style w:type="paragraph" w:styleId="a4">
    <w:name w:val="footer"/>
    <w:basedOn w:val="a"/>
    <w:link w:val="a5"/>
    <w:uiPriority w:val="99"/>
    <w:rsid w:val="002E48F0"/>
    <w:pPr>
      <w:tabs>
        <w:tab w:val="center" w:pos="4677"/>
        <w:tab w:val="right" w:pos="9355"/>
      </w:tabs>
    </w:pPr>
    <w:rPr>
      <w:sz w:val="20"/>
    </w:rPr>
  </w:style>
  <w:style w:type="character" w:customStyle="1" w:styleId="a5">
    <w:name w:val="Нижний колонтитул Знак"/>
    <w:basedOn w:val="a0"/>
    <w:link w:val="a4"/>
    <w:uiPriority w:val="99"/>
    <w:rsid w:val="002E48F0"/>
    <w:rPr>
      <w:rFonts w:ascii="Times New Roman" w:eastAsia="Times New Roman" w:hAnsi="Times New Roman" w:cs="Times New Roman"/>
      <w:sz w:val="20"/>
      <w:szCs w:val="20"/>
      <w:lang w:eastAsia="ar-SA"/>
    </w:rPr>
  </w:style>
  <w:style w:type="paragraph" w:styleId="a6">
    <w:name w:val="List Paragraph"/>
    <w:basedOn w:val="a"/>
    <w:link w:val="a7"/>
    <w:uiPriority w:val="34"/>
    <w:qFormat/>
    <w:rsid w:val="002E48F0"/>
    <w:pPr>
      <w:ind w:left="720"/>
      <w:contextualSpacing/>
    </w:pPr>
  </w:style>
  <w:style w:type="paragraph" w:styleId="a8">
    <w:name w:val="footnote text"/>
    <w:basedOn w:val="a"/>
    <w:link w:val="a9"/>
    <w:uiPriority w:val="99"/>
    <w:semiHidden/>
    <w:unhideWhenUsed/>
    <w:rsid w:val="002E48F0"/>
    <w:pPr>
      <w:widowControl/>
      <w:suppressAutoHyphens w:val="0"/>
      <w:spacing w:line="240" w:lineRule="auto"/>
      <w:ind w:left="0" w:firstLine="0"/>
    </w:pPr>
    <w:rPr>
      <w:rFonts w:ascii="Calibri" w:eastAsiaTheme="minorHAnsi" w:hAnsi="Calibri" w:cs="Calibri"/>
      <w:sz w:val="20"/>
      <w:lang w:eastAsia="en-US"/>
    </w:rPr>
  </w:style>
  <w:style w:type="character" w:customStyle="1" w:styleId="a9">
    <w:name w:val="Текст сноски Знак"/>
    <w:basedOn w:val="a0"/>
    <w:link w:val="a8"/>
    <w:uiPriority w:val="99"/>
    <w:semiHidden/>
    <w:rsid w:val="002E48F0"/>
    <w:rPr>
      <w:rFonts w:ascii="Calibri" w:hAnsi="Calibri" w:cs="Calibri"/>
      <w:sz w:val="20"/>
      <w:szCs w:val="20"/>
    </w:rPr>
  </w:style>
  <w:style w:type="character" w:styleId="aa">
    <w:name w:val="footnote reference"/>
    <w:basedOn w:val="a0"/>
    <w:uiPriority w:val="99"/>
    <w:semiHidden/>
    <w:unhideWhenUsed/>
    <w:rsid w:val="002E48F0"/>
    <w:rPr>
      <w:vertAlign w:val="superscript"/>
    </w:rPr>
  </w:style>
  <w:style w:type="paragraph" w:styleId="ab">
    <w:name w:val="Revision"/>
    <w:hidden/>
    <w:uiPriority w:val="99"/>
    <w:semiHidden/>
    <w:rsid w:val="00701E2C"/>
    <w:pPr>
      <w:spacing w:after="0" w:line="240" w:lineRule="auto"/>
    </w:pPr>
    <w:rPr>
      <w:rFonts w:ascii="Times New Roman" w:eastAsia="Times New Roman" w:hAnsi="Times New Roman" w:cs="Times New Roman"/>
      <w:szCs w:val="20"/>
      <w:lang w:eastAsia="ar-SA"/>
    </w:rPr>
  </w:style>
  <w:style w:type="character" w:customStyle="1" w:styleId="a7">
    <w:name w:val="Абзац списка Знак"/>
    <w:basedOn w:val="a0"/>
    <w:link w:val="a6"/>
    <w:uiPriority w:val="34"/>
    <w:rsid w:val="00C27451"/>
    <w:rPr>
      <w:rFonts w:ascii="Times New Roman" w:eastAsia="Times New Roman" w:hAnsi="Times New Roman" w:cs="Times New Roman"/>
      <w:szCs w:val="20"/>
      <w:lang w:eastAsia="ar-SA"/>
    </w:rPr>
  </w:style>
  <w:style w:type="character" w:styleId="ac">
    <w:name w:val="Hyperlink"/>
    <w:basedOn w:val="a0"/>
    <w:uiPriority w:val="99"/>
    <w:unhideWhenUsed/>
    <w:rsid w:val="00263338"/>
    <w:rPr>
      <w:color w:val="0563C1" w:themeColor="hyperlink"/>
      <w:u w:val="single"/>
    </w:rPr>
  </w:style>
  <w:style w:type="character" w:customStyle="1" w:styleId="ad">
    <w:name w:val="Без интервала Знак"/>
    <w:basedOn w:val="a0"/>
    <w:link w:val="ae"/>
    <w:uiPriority w:val="1"/>
    <w:locked/>
    <w:rsid w:val="00263338"/>
  </w:style>
  <w:style w:type="paragraph" w:styleId="ae">
    <w:name w:val="No Spacing"/>
    <w:link w:val="ad"/>
    <w:uiPriority w:val="1"/>
    <w:qFormat/>
    <w:rsid w:val="00263338"/>
    <w:pPr>
      <w:spacing w:after="0" w:line="240" w:lineRule="auto"/>
    </w:pPr>
  </w:style>
  <w:style w:type="character" w:customStyle="1" w:styleId="apple-converted-space">
    <w:name w:val="apple-converted-space"/>
    <w:basedOn w:val="a0"/>
    <w:rsid w:val="00263338"/>
  </w:style>
  <w:style w:type="character" w:styleId="af">
    <w:name w:val="Unresolved Mention"/>
    <w:basedOn w:val="a0"/>
    <w:uiPriority w:val="99"/>
    <w:semiHidden/>
    <w:unhideWhenUsed/>
    <w:rsid w:val="003B0E7F"/>
    <w:rPr>
      <w:color w:val="605E5C"/>
      <w:shd w:val="clear" w:color="auto" w:fill="E1DFDD"/>
    </w:rPr>
  </w:style>
  <w:style w:type="character" w:styleId="af0">
    <w:name w:val="FollowedHyperlink"/>
    <w:basedOn w:val="a0"/>
    <w:uiPriority w:val="99"/>
    <w:semiHidden/>
    <w:unhideWhenUsed/>
    <w:rsid w:val="003B0E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313914">
      <w:bodyDiv w:val="1"/>
      <w:marLeft w:val="0"/>
      <w:marRight w:val="0"/>
      <w:marTop w:val="0"/>
      <w:marBottom w:val="0"/>
      <w:divBdr>
        <w:top w:val="none" w:sz="0" w:space="0" w:color="auto"/>
        <w:left w:val="none" w:sz="0" w:space="0" w:color="auto"/>
        <w:bottom w:val="none" w:sz="0" w:space="0" w:color="auto"/>
        <w:right w:val="none" w:sz="0" w:space="0" w:color="auto"/>
      </w:divBdr>
    </w:div>
    <w:div w:id="681854314">
      <w:bodyDiv w:val="1"/>
      <w:marLeft w:val="0"/>
      <w:marRight w:val="0"/>
      <w:marTop w:val="0"/>
      <w:marBottom w:val="0"/>
      <w:divBdr>
        <w:top w:val="none" w:sz="0" w:space="0" w:color="auto"/>
        <w:left w:val="none" w:sz="0" w:space="0" w:color="auto"/>
        <w:bottom w:val="none" w:sz="0" w:space="0" w:color="auto"/>
        <w:right w:val="none" w:sz="0" w:space="0" w:color="auto"/>
      </w:divBdr>
    </w:div>
    <w:div w:id="1523085778">
      <w:bodyDiv w:val="1"/>
      <w:marLeft w:val="0"/>
      <w:marRight w:val="0"/>
      <w:marTop w:val="0"/>
      <w:marBottom w:val="0"/>
      <w:divBdr>
        <w:top w:val="none" w:sz="0" w:space="0" w:color="auto"/>
        <w:left w:val="none" w:sz="0" w:space="0" w:color="auto"/>
        <w:bottom w:val="none" w:sz="0" w:space="0" w:color="auto"/>
        <w:right w:val="none" w:sz="0" w:space="0" w:color="auto"/>
      </w:divBdr>
    </w:div>
    <w:div w:id="209238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riyaresort.com/about/for-partners/" TargetMode="External"/><Relationship Id="rId5" Type="http://schemas.openxmlformats.org/officeDocument/2006/relationships/webSettings" Target="webSettings.xml"/><Relationship Id="rId10" Type="http://schemas.openxmlformats.org/officeDocument/2006/relationships/hyperlink" Target="https://mriyaresort.com/upload/pdf/antikorruptsionnaya-ogovorka-polnaya.pdf%20" TargetMode="External"/><Relationship Id="rId4" Type="http://schemas.openxmlformats.org/officeDocument/2006/relationships/settings" Target="settings.xml"/><Relationship Id="rId9" Type="http://schemas.openxmlformats.org/officeDocument/2006/relationships/hyperlink" Target="https://mriyaresort.com/upload/pdf/matriza_uslovij_v_dogovory.pd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CE704-24D3-4057-8EB3-BAA2AEC7B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Pages>
  <Words>3992</Words>
  <Characters>22760</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Дрижика</dc:creator>
  <cp:keywords/>
  <dc:description/>
  <cp:lastModifiedBy>Зенкин Дмитрий</cp:lastModifiedBy>
  <cp:revision>18</cp:revision>
  <dcterms:created xsi:type="dcterms:W3CDTF">2024-06-21T08:43:00Z</dcterms:created>
  <dcterms:modified xsi:type="dcterms:W3CDTF">2026-05-28T11:47:00Z</dcterms:modified>
</cp:coreProperties>
</file>