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782E64" w14:textId="00314A35" w:rsidR="00785FE5" w:rsidRPr="00195D94" w:rsidRDefault="004D2690" w:rsidP="00195D94">
      <w:pPr>
        <w:spacing w:after="0" w:line="240" w:lineRule="auto"/>
        <w:ind w:firstLine="567"/>
        <w:jc w:val="right"/>
        <w:rPr>
          <w:bCs/>
        </w:rPr>
      </w:pPr>
      <w:r w:rsidRPr="00195D94">
        <w:rPr>
          <w:bCs/>
        </w:rPr>
        <w:t xml:space="preserve">Приложение № 3 к Сведениям о проведении </w:t>
      </w:r>
      <w:r w:rsidR="009E4A63">
        <w:rPr>
          <w:bCs/>
        </w:rPr>
        <w:t>состязательного отбора</w:t>
      </w:r>
      <w:bookmarkStart w:id="0" w:name="_GoBack"/>
      <w:bookmarkEnd w:id="0"/>
    </w:p>
    <w:p w14:paraId="47899196" w14:textId="77777777" w:rsidR="006C4603" w:rsidRPr="00195D94" w:rsidRDefault="004D2690" w:rsidP="00195D94">
      <w:pPr>
        <w:spacing w:after="0" w:line="240" w:lineRule="auto"/>
        <w:ind w:firstLine="567"/>
        <w:rPr>
          <w:b/>
        </w:rPr>
      </w:pPr>
      <w:r w:rsidRPr="00195D94">
        <w:rPr>
          <w:b/>
        </w:rPr>
        <w:t xml:space="preserve">                                                              </w:t>
      </w:r>
    </w:p>
    <w:p w14:paraId="1298B36F" w14:textId="25382C69" w:rsidR="00785FE5" w:rsidRPr="00195D94" w:rsidRDefault="004D2690" w:rsidP="00195D94">
      <w:pPr>
        <w:spacing w:after="0" w:line="240" w:lineRule="auto"/>
        <w:jc w:val="center"/>
        <w:rPr>
          <w:b/>
          <w:bCs/>
        </w:rPr>
      </w:pPr>
      <w:r w:rsidRPr="00195D94">
        <w:rPr>
          <w:b/>
        </w:rPr>
        <w:t>ДОГОВОР № _____</w:t>
      </w:r>
      <w:r w:rsidRPr="00195D94">
        <w:rPr>
          <w:b/>
        </w:rPr>
        <w:br/>
        <w:t>на выполнение работ</w:t>
      </w:r>
    </w:p>
    <w:p w14:paraId="07285B9B" w14:textId="77777777" w:rsidR="00785FE5" w:rsidRPr="00195D94" w:rsidRDefault="00785FE5" w:rsidP="00195D94">
      <w:pPr>
        <w:spacing w:after="0" w:line="240" w:lineRule="auto"/>
        <w:ind w:firstLine="567"/>
        <w:jc w:val="center"/>
        <w:rPr>
          <w:b/>
          <w:bCs/>
        </w:rPr>
      </w:pPr>
    </w:p>
    <w:tbl>
      <w:tblPr>
        <w:tblW w:w="0" w:type="auto"/>
        <w:tblLook w:val="0000" w:firstRow="0" w:lastRow="0" w:firstColumn="0" w:lastColumn="0" w:noHBand="0" w:noVBand="0"/>
      </w:tblPr>
      <w:tblGrid>
        <w:gridCol w:w="5208"/>
        <w:gridCol w:w="5214"/>
      </w:tblGrid>
      <w:tr w:rsidR="00785FE5" w:rsidRPr="00195D94" w14:paraId="66A9305C" w14:textId="77777777">
        <w:trPr>
          <w:trHeight w:val="343"/>
        </w:trPr>
        <w:tc>
          <w:tcPr>
            <w:tcW w:w="5208" w:type="dxa"/>
          </w:tcPr>
          <w:p w14:paraId="324EF837" w14:textId="77777777" w:rsidR="00785FE5" w:rsidRPr="00195D94" w:rsidRDefault="00785FE5" w:rsidP="00195D94">
            <w:pPr>
              <w:spacing w:after="0" w:line="240" w:lineRule="auto"/>
              <w:rPr>
                <w:rFonts w:eastAsia="Times New Roman"/>
                <w:b/>
                <w:bCs/>
              </w:rPr>
            </w:pPr>
            <w:r w:rsidRPr="00195D94">
              <w:rPr>
                <w:rFonts w:eastAsia="Times New Roman"/>
              </w:rPr>
              <w:t>г. Улан-Удэ</w:t>
            </w:r>
          </w:p>
        </w:tc>
        <w:tc>
          <w:tcPr>
            <w:tcW w:w="5214" w:type="dxa"/>
          </w:tcPr>
          <w:p w14:paraId="1A952495" w14:textId="0F5AAE55" w:rsidR="00785FE5" w:rsidRPr="00195D94" w:rsidRDefault="00785FE5" w:rsidP="00195D94">
            <w:pPr>
              <w:spacing w:after="0" w:line="240" w:lineRule="auto"/>
              <w:jc w:val="center"/>
              <w:rPr>
                <w:rFonts w:eastAsia="Times New Roman"/>
                <w:b/>
                <w:bCs/>
                <w:lang w:val="en-US"/>
              </w:rPr>
            </w:pPr>
            <w:r w:rsidRPr="00195D94">
              <w:rPr>
                <w:rFonts w:eastAsia="Times New Roman"/>
              </w:rPr>
              <w:t xml:space="preserve">                                             «</w:t>
            </w:r>
            <w:r w:rsidR="00195D94" w:rsidRPr="00195D94">
              <w:rPr>
                <w:rFonts w:eastAsia="Times New Roman"/>
              </w:rPr>
              <w:t>__</w:t>
            </w:r>
            <w:r w:rsidRPr="00195D94">
              <w:rPr>
                <w:rFonts w:eastAsia="Times New Roman"/>
              </w:rPr>
              <w:t xml:space="preserve">» </w:t>
            </w:r>
            <w:r w:rsidR="00195D94" w:rsidRPr="00195D94">
              <w:rPr>
                <w:rFonts w:eastAsia="Times New Roman"/>
              </w:rPr>
              <w:t>____________</w:t>
            </w:r>
            <w:r w:rsidRPr="00195D94">
              <w:rPr>
                <w:rFonts w:eastAsia="Times New Roman"/>
              </w:rPr>
              <w:t xml:space="preserve"> 202</w:t>
            </w:r>
            <w:r w:rsidR="005F362D" w:rsidRPr="00195D94">
              <w:rPr>
                <w:rFonts w:eastAsia="Times New Roman"/>
              </w:rPr>
              <w:t>6</w:t>
            </w:r>
            <w:r w:rsidRPr="00195D94">
              <w:rPr>
                <w:rFonts w:eastAsia="Times New Roman"/>
              </w:rPr>
              <w:t xml:space="preserve"> г.</w:t>
            </w:r>
          </w:p>
        </w:tc>
      </w:tr>
    </w:tbl>
    <w:p w14:paraId="03B11729" w14:textId="68278009" w:rsidR="00026709" w:rsidRDefault="00026709" w:rsidP="00B93D77">
      <w:pPr>
        <w:tabs>
          <w:tab w:val="left" w:pos="993"/>
        </w:tabs>
        <w:spacing w:after="0" w:line="240" w:lineRule="auto"/>
        <w:ind w:left="142" w:firstLine="425"/>
        <w:jc w:val="both"/>
      </w:pPr>
      <w:r w:rsidRPr="00B93D77">
        <w:t>Муниципальное унитарное предприятие «Водоканал» города Улан-Удэ (МУП «Водоканал»), именуемое в дальнейшем «Заказчик», в лице Директора Нагибнева Валерия Викторовича, действующего на основании Устава, с одной стороны, и ________________________, именуемое</w:t>
      </w:r>
      <w:r w:rsidR="00B93D77" w:rsidRPr="00B93D77">
        <w:t>(ый)</w:t>
      </w:r>
      <w:r w:rsidRPr="00B93D77">
        <w:t xml:space="preserve"> в дальнейшем «Подрядчик», в лице ________________________, действующего на основании ________________________, с другой стороны, далее именуемые при совместном упоминании «Стороны», а по отдельности – «Сторона», </w:t>
      </w:r>
      <w:r w:rsidR="00B93D77" w:rsidRPr="00B93D77">
        <w:t>в соответствии с  нормами Федерального закона Российской Федерации № 223-ФЗ от «18» июля 2011 года «О закупках товаров, работ, услуг отдельными видами юридических лиц», заключили настоящий договор (далее – «Договор») о нижеследующем:</w:t>
      </w:r>
    </w:p>
    <w:p w14:paraId="7C463FB8" w14:textId="77777777" w:rsidR="00B93D77" w:rsidRPr="00195D94" w:rsidRDefault="00B93D77" w:rsidP="00195D94">
      <w:pPr>
        <w:tabs>
          <w:tab w:val="left" w:pos="993"/>
        </w:tabs>
        <w:spacing w:after="0" w:line="240" w:lineRule="auto"/>
        <w:ind w:left="142" w:firstLine="709"/>
        <w:jc w:val="both"/>
        <w:rPr>
          <w:iCs/>
        </w:rPr>
      </w:pPr>
    </w:p>
    <w:p w14:paraId="3BD23C4A" w14:textId="77777777" w:rsidR="00785FE5" w:rsidRPr="00195D94" w:rsidRDefault="00785FE5" w:rsidP="00B93D77">
      <w:pPr>
        <w:tabs>
          <w:tab w:val="center" w:pos="4992"/>
          <w:tab w:val="right" w:pos="9355"/>
        </w:tabs>
        <w:spacing w:after="0" w:line="240" w:lineRule="auto"/>
        <w:jc w:val="center"/>
        <w:rPr>
          <w:b/>
          <w:bCs/>
        </w:rPr>
      </w:pPr>
      <w:r w:rsidRPr="00195D94">
        <w:rPr>
          <w:b/>
          <w:bCs/>
        </w:rPr>
        <w:t>1. ПРЕДМЕТ ДОГОВОРА</w:t>
      </w:r>
    </w:p>
    <w:p w14:paraId="0B5FA5CC" w14:textId="77777777" w:rsidR="00D802CE" w:rsidRPr="00195D94" w:rsidRDefault="00D802CE" w:rsidP="00195D94">
      <w:pPr>
        <w:tabs>
          <w:tab w:val="center" w:pos="4992"/>
          <w:tab w:val="right" w:pos="9355"/>
        </w:tabs>
        <w:spacing w:after="0" w:line="240" w:lineRule="auto"/>
        <w:ind w:firstLine="567"/>
        <w:jc w:val="center"/>
        <w:rPr>
          <w:b/>
          <w:bCs/>
        </w:rPr>
      </w:pPr>
    </w:p>
    <w:p w14:paraId="6F683E73" w14:textId="77777777" w:rsidR="00785FE5" w:rsidRPr="00195D94" w:rsidRDefault="00785FE5" w:rsidP="00195D94">
      <w:pPr>
        <w:pStyle w:val="af6"/>
        <w:tabs>
          <w:tab w:val="left" w:pos="993"/>
        </w:tabs>
        <w:ind w:firstLine="567"/>
        <w:jc w:val="both"/>
        <w:rPr>
          <w:sz w:val="22"/>
          <w:szCs w:val="22"/>
          <w:lang w:eastAsia="ru-RU"/>
        </w:rPr>
      </w:pPr>
      <w:r w:rsidRPr="00195D94">
        <w:rPr>
          <w:sz w:val="22"/>
          <w:szCs w:val="22"/>
          <w:lang w:eastAsia="ru-RU"/>
        </w:rPr>
        <w:t>1.1. По настоящему Договору Подрядчик обязуется по заданию (Заявкам) Заказчика выполнять работы по восстановлению асфальтового покрытия на дорогах г. Улан-Удэ</w:t>
      </w:r>
      <w:r w:rsidR="002C6D76" w:rsidRPr="00195D94">
        <w:rPr>
          <w:sz w:val="22"/>
          <w:szCs w:val="22"/>
          <w:lang w:eastAsia="ru-RU"/>
        </w:rPr>
        <w:t>,</w:t>
      </w:r>
      <w:r w:rsidRPr="00195D94">
        <w:rPr>
          <w:sz w:val="22"/>
          <w:szCs w:val="22"/>
          <w:lang w:eastAsia="ru-RU"/>
        </w:rPr>
        <w:t xml:space="preserve"> после проведения работ по ремонту, сетей водоснабжения и водоотведения</w:t>
      </w:r>
      <w:r w:rsidRPr="00195D94">
        <w:rPr>
          <w:sz w:val="22"/>
          <w:szCs w:val="22"/>
        </w:rPr>
        <w:t xml:space="preserve"> </w:t>
      </w:r>
      <w:r w:rsidRPr="00195D94">
        <w:rPr>
          <w:sz w:val="22"/>
          <w:szCs w:val="22"/>
          <w:lang w:eastAsia="ru-RU"/>
        </w:rPr>
        <w:t xml:space="preserve">(далее – «работы», «объект»), а Заказчик обязуется принять результат работ и оплатить его. </w:t>
      </w:r>
    </w:p>
    <w:p w14:paraId="0D30BC97" w14:textId="77777777" w:rsidR="00785FE5" w:rsidRPr="00195D94" w:rsidRDefault="00785FE5" w:rsidP="00195D94">
      <w:pPr>
        <w:spacing w:after="0" w:line="240" w:lineRule="auto"/>
        <w:ind w:firstLine="567"/>
        <w:jc w:val="both"/>
        <w:rPr>
          <w:rFonts w:eastAsia="Times New Roman"/>
        </w:rPr>
      </w:pPr>
      <w:r w:rsidRPr="00B93D77">
        <w:t xml:space="preserve">1.2. Проведение работ по заявкам Заказчика (Приложение № 2) производится в течение 5 рабочих дней, с момента получения заявки, согласно Техническому заданию (Приложение № 1) и Локальному сметному расчету (Приложение № 3). </w:t>
      </w:r>
    </w:p>
    <w:p w14:paraId="21BF953E" w14:textId="77777777" w:rsidR="00785FE5" w:rsidRPr="00195D94" w:rsidRDefault="00785FE5" w:rsidP="00195D94">
      <w:pPr>
        <w:spacing w:after="0" w:line="240" w:lineRule="auto"/>
        <w:ind w:firstLine="567"/>
        <w:jc w:val="both"/>
        <w:rPr>
          <w:lang w:eastAsia="ru-RU"/>
        </w:rPr>
      </w:pPr>
      <w:r w:rsidRPr="00195D94">
        <w:rPr>
          <w:lang w:eastAsia="ru-RU"/>
        </w:rPr>
        <w:t>Заявка</w:t>
      </w:r>
      <w:r w:rsidR="00515085" w:rsidRPr="00195D94">
        <w:rPr>
          <w:lang w:eastAsia="ru-RU"/>
        </w:rPr>
        <w:t xml:space="preserve"> (Приложение №2)</w:t>
      </w:r>
      <w:r w:rsidRPr="00195D94">
        <w:rPr>
          <w:lang w:eastAsia="ru-RU"/>
        </w:rPr>
        <w:t xml:space="preserve"> направляется одним из следующих способов:</w:t>
      </w:r>
    </w:p>
    <w:p w14:paraId="4DCD41B1" w14:textId="77777777" w:rsidR="00785FE5" w:rsidRPr="00195D94" w:rsidRDefault="00785FE5" w:rsidP="00195D94">
      <w:pPr>
        <w:spacing w:after="0" w:line="240" w:lineRule="auto"/>
        <w:ind w:firstLine="567"/>
        <w:jc w:val="both"/>
        <w:rPr>
          <w:lang w:eastAsia="ru-RU"/>
        </w:rPr>
      </w:pPr>
      <w:r w:rsidRPr="00195D94">
        <w:rPr>
          <w:lang w:eastAsia="ru-RU"/>
        </w:rPr>
        <w:t>- путем направления сообщения на электронный адрес подрядчику, указанный в договоре;</w:t>
      </w:r>
    </w:p>
    <w:p w14:paraId="565DF8CB" w14:textId="757AEC3E" w:rsidR="00785FE5" w:rsidRPr="00195D94" w:rsidRDefault="00785FE5" w:rsidP="00195D94">
      <w:pPr>
        <w:spacing w:after="0" w:line="240" w:lineRule="auto"/>
        <w:ind w:firstLine="567"/>
        <w:jc w:val="both"/>
        <w:rPr>
          <w:lang w:eastAsia="ru-RU"/>
        </w:rPr>
      </w:pPr>
      <w:r w:rsidRPr="00195D94">
        <w:rPr>
          <w:lang w:eastAsia="ru-RU"/>
        </w:rPr>
        <w:t>-</w:t>
      </w:r>
      <w:r w:rsidR="00B93D77">
        <w:rPr>
          <w:lang w:eastAsia="ru-RU"/>
        </w:rPr>
        <w:t xml:space="preserve"> </w:t>
      </w:r>
      <w:r w:rsidRPr="00195D94">
        <w:rPr>
          <w:lang w:eastAsia="ru-RU"/>
        </w:rPr>
        <w:t>путем направления сообщений в мессенджерах или по эл. почте лица, ответственного за прием и исполнение заявок у Подрядчика</w:t>
      </w:r>
      <w:r w:rsidR="00B93D77">
        <w:rPr>
          <w:lang w:eastAsia="ru-RU"/>
        </w:rPr>
        <w:t>;</w:t>
      </w:r>
    </w:p>
    <w:p w14:paraId="6E1E6740" w14:textId="064739A4" w:rsidR="00785FE5" w:rsidRPr="00195D94" w:rsidRDefault="00785FE5" w:rsidP="00195D94">
      <w:pPr>
        <w:spacing w:after="0" w:line="240" w:lineRule="auto"/>
        <w:ind w:firstLine="567"/>
        <w:jc w:val="both"/>
        <w:rPr>
          <w:lang w:eastAsia="ru-RU"/>
        </w:rPr>
      </w:pPr>
      <w:r w:rsidRPr="00195D94">
        <w:rPr>
          <w:lang w:eastAsia="ru-RU"/>
        </w:rPr>
        <w:t>-</w:t>
      </w:r>
      <w:r w:rsidR="00B93D77">
        <w:rPr>
          <w:lang w:eastAsia="ru-RU"/>
        </w:rPr>
        <w:t xml:space="preserve"> </w:t>
      </w:r>
      <w:r w:rsidRPr="00195D94">
        <w:rPr>
          <w:lang w:eastAsia="ru-RU"/>
        </w:rPr>
        <w:t xml:space="preserve">заявки выполняются </w:t>
      </w:r>
      <w:r w:rsidR="00BB197D" w:rsidRPr="00195D94">
        <w:rPr>
          <w:lang w:eastAsia="ru-RU"/>
        </w:rPr>
        <w:t xml:space="preserve">в </w:t>
      </w:r>
      <w:r w:rsidR="002C6D76" w:rsidRPr="00195D94">
        <w:rPr>
          <w:lang w:eastAsia="ru-RU"/>
        </w:rPr>
        <w:t>строгой очередност</w:t>
      </w:r>
      <w:r w:rsidR="00BB197D" w:rsidRPr="00195D94">
        <w:rPr>
          <w:lang w:eastAsia="ru-RU"/>
        </w:rPr>
        <w:t>и</w:t>
      </w:r>
      <w:r w:rsidRPr="00195D94">
        <w:rPr>
          <w:lang w:eastAsia="ru-RU"/>
        </w:rPr>
        <w:t xml:space="preserve"> в соответс</w:t>
      </w:r>
      <w:r w:rsidR="00BB197D" w:rsidRPr="00195D94">
        <w:rPr>
          <w:lang w:eastAsia="ru-RU"/>
        </w:rPr>
        <w:t>твии с предоставляемым списком З</w:t>
      </w:r>
      <w:r w:rsidRPr="00195D94">
        <w:rPr>
          <w:lang w:eastAsia="ru-RU"/>
        </w:rPr>
        <w:t>аказчиком.</w:t>
      </w:r>
    </w:p>
    <w:p w14:paraId="1F6BE47C" w14:textId="687E7A4D" w:rsidR="00785FE5" w:rsidRPr="00195D94" w:rsidRDefault="00785FE5" w:rsidP="00195D94">
      <w:pPr>
        <w:spacing w:after="0" w:line="240" w:lineRule="auto"/>
        <w:ind w:firstLine="567"/>
        <w:jc w:val="both"/>
      </w:pPr>
      <w:r w:rsidRPr="00195D94">
        <w:t>1.3. Требования к работам и материалам, данные об объекте указываются в заявке Заказчика. Форма Заявки указана в Приложении № 2 к Договору и</w:t>
      </w:r>
      <w:r w:rsidRPr="00195D94">
        <w:rPr>
          <w:rFonts w:eastAsia="Times New Roman"/>
          <w:color w:val="FF0000"/>
        </w:rPr>
        <w:t xml:space="preserve"> </w:t>
      </w:r>
      <w:r w:rsidRPr="00195D94">
        <w:rPr>
          <w:rFonts w:eastAsia="Times New Roman"/>
        </w:rPr>
        <w:t>Локальному сметному расчету Приложение № 3</w:t>
      </w:r>
      <w:r w:rsidRPr="00195D94">
        <w:t>, являющихся неотъемлемой частью настоящего договора.</w:t>
      </w:r>
    </w:p>
    <w:p w14:paraId="0929219F" w14:textId="77777777" w:rsidR="00785FE5" w:rsidRPr="00195D94" w:rsidRDefault="00785FE5" w:rsidP="00195D94">
      <w:pPr>
        <w:spacing w:after="0" w:line="240" w:lineRule="auto"/>
        <w:ind w:firstLine="567"/>
        <w:jc w:val="both"/>
      </w:pPr>
      <w:r w:rsidRPr="00195D94">
        <w:t>1.4. Подрядчик выполняет работы с использованием собственных сил и средств, с правом привлечения к исполнению своих обязательств других лиц (субподрядчиков), имеющих все необходимые профессиональные допуски и разрешения, требуемые в соответствии с законодательством РФ. Подрядчик вправе без согласования с Заказчиком привлекать третьих лиц к выполнению работ.</w:t>
      </w:r>
    </w:p>
    <w:p w14:paraId="09FB8990" w14:textId="77777777" w:rsidR="00785FE5" w:rsidRPr="00195D94" w:rsidRDefault="00785FE5" w:rsidP="00195D94">
      <w:pPr>
        <w:pStyle w:val="af9"/>
        <w:tabs>
          <w:tab w:val="left" w:pos="0"/>
          <w:tab w:val="left" w:pos="1276"/>
        </w:tabs>
        <w:spacing w:after="0" w:line="240" w:lineRule="auto"/>
        <w:ind w:left="0" w:firstLine="567"/>
        <w:contextualSpacing w:val="0"/>
        <w:jc w:val="both"/>
      </w:pPr>
    </w:p>
    <w:p w14:paraId="11D900A7" w14:textId="77777777" w:rsidR="00785FE5" w:rsidRPr="00195D94" w:rsidRDefault="00785FE5" w:rsidP="00195D94">
      <w:pPr>
        <w:spacing w:after="0" w:line="240" w:lineRule="auto"/>
        <w:ind w:firstLine="567"/>
        <w:jc w:val="center"/>
        <w:rPr>
          <w:b/>
          <w:bCs/>
        </w:rPr>
      </w:pPr>
      <w:r w:rsidRPr="00195D94">
        <w:rPr>
          <w:b/>
          <w:bCs/>
        </w:rPr>
        <w:t xml:space="preserve">2. СТОИМОСТЬ </w:t>
      </w:r>
      <w:r w:rsidR="00D802CE" w:rsidRPr="00195D94">
        <w:rPr>
          <w:b/>
          <w:bCs/>
        </w:rPr>
        <w:t>РАБОТ И ПОРЯДОК</w:t>
      </w:r>
      <w:r w:rsidRPr="00195D94">
        <w:rPr>
          <w:b/>
          <w:bCs/>
        </w:rPr>
        <w:t xml:space="preserve"> </w:t>
      </w:r>
      <w:r w:rsidR="003566B6" w:rsidRPr="00195D94">
        <w:rPr>
          <w:b/>
          <w:bCs/>
        </w:rPr>
        <w:t>ОПЛАТЫ</w:t>
      </w:r>
    </w:p>
    <w:p w14:paraId="4CFAC801" w14:textId="77777777" w:rsidR="00D802CE" w:rsidRPr="00195D94" w:rsidRDefault="00D802CE" w:rsidP="00195D94">
      <w:pPr>
        <w:spacing w:after="0" w:line="240" w:lineRule="auto"/>
        <w:ind w:firstLine="567"/>
        <w:jc w:val="center"/>
        <w:rPr>
          <w:b/>
          <w:bCs/>
        </w:rPr>
      </w:pPr>
    </w:p>
    <w:p w14:paraId="49BC8870" w14:textId="248F9C06" w:rsidR="00B93D77" w:rsidRDefault="00785FE5" w:rsidP="00B93D77">
      <w:pPr>
        <w:autoSpaceDE w:val="0"/>
        <w:autoSpaceDN w:val="0"/>
        <w:adjustRightInd w:val="0"/>
        <w:spacing w:after="0" w:line="240" w:lineRule="auto"/>
        <w:ind w:firstLine="540"/>
        <w:jc w:val="both"/>
      </w:pPr>
      <w:r w:rsidRPr="00B93D77">
        <w:t xml:space="preserve">2.1. Цена Договора определяется по результатам закупки и составляет __________ (______________) рублей ___ копеек, в том числе НДС ___% в сумме __________ рублей ___ копеек / НДС не облагается. </w:t>
      </w:r>
      <w:r w:rsidR="00B93D77" w:rsidRPr="00B93D77">
        <w:t>Стоимость работ Подрядчика по настоящему Договору определяется исходя из объема выполненных работ по заявкам Заказчика на основании сметного расчета Приложение № 3 к настоящему договору. Сумма Договора складывается из стоимостей всех Заказов, выполненных в рамках настоящего Договора</w:t>
      </w:r>
      <w:r w:rsidR="00B93D77">
        <w:t>,</w:t>
      </w:r>
      <w:r w:rsidR="00B93D77" w:rsidRPr="00B93D77">
        <w:t xml:space="preserve"> и не может превышать</w:t>
      </w:r>
      <w:r w:rsidR="00B93D77">
        <w:t xml:space="preserve"> цену Договора</w:t>
      </w:r>
      <w:r w:rsidR="00B93D77" w:rsidRPr="00B93D77">
        <w:t xml:space="preserve">. </w:t>
      </w:r>
    </w:p>
    <w:p w14:paraId="2D9B8AB3" w14:textId="67552D6C" w:rsidR="00785FE5" w:rsidRPr="00195D94" w:rsidRDefault="00785FE5" w:rsidP="00B93D77">
      <w:pPr>
        <w:autoSpaceDE w:val="0"/>
        <w:autoSpaceDN w:val="0"/>
        <w:adjustRightInd w:val="0"/>
        <w:spacing w:after="0" w:line="240" w:lineRule="auto"/>
        <w:ind w:firstLine="540"/>
        <w:jc w:val="both"/>
      </w:pPr>
      <w:r w:rsidRPr="00195D94">
        <w:t>2.2. Стоимость работ включает в себя все издержки Подрядчика, а также все налоги, пошлины, сборы и другие обязательные платежи, которые Подрядчик должен выплатить в связи с выполнением обязательств по настоящему Договору в соответствии с законодательством Российской Федерации.</w:t>
      </w:r>
    </w:p>
    <w:p w14:paraId="4324BBD6" w14:textId="77777777" w:rsidR="00785FE5" w:rsidRPr="00195D94" w:rsidRDefault="00785FE5" w:rsidP="00195D94">
      <w:pPr>
        <w:pStyle w:val="afb"/>
        <w:ind w:firstLine="567"/>
        <w:jc w:val="both"/>
        <w:rPr>
          <w:bCs/>
        </w:rPr>
      </w:pPr>
      <w:r w:rsidRPr="00195D94">
        <w:t xml:space="preserve">2.3. Оплата по договору производится Заказчиком </w:t>
      </w:r>
      <w:r w:rsidR="00314B55" w:rsidRPr="00195D94">
        <w:t xml:space="preserve">в безналичной форме, </w:t>
      </w:r>
      <w:r w:rsidRPr="00195D94">
        <w:t xml:space="preserve">на расчетный счет Подрядчика </w:t>
      </w:r>
      <w:r w:rsidRPr="00195D94">
        <w:rPr>
          <w:b/>
        </w:rPr>
        <w:t xml:space="preserve">в течение </w:t>
      </w:r>
      <w:r w:rsidR="00744C90" w:rsidRPr="00195D94">
        <w:rPr>
          <w:b/>
        </w:rPr>
        <w:t>7</w:t>
      </w:r>
      <w:r w:rsidRPr="00195D94">
        <w:rPr>
          <w:b/>
        </w:rPr>
        <w:t xml:space="preserve"> (</w:t>
      </w:r>
      <w:r w:rsidR="00744C90" w:rsidRPr="00195D94">
        <w:rPr>
          <w:b/>
        </w:rPr>
        <w:t>семи</w:t>
      </w:r>
      <w:r w:rsidRPr="00195D94">
        <w:rPr>
          <w:b/>
        </w:rPr>
        <w:t xml:space="preserve">) </w:t>
      </w:r>
      <w:r w:rsidR="00744C90" w:rsidRPr="00195D94">
        <w:rPr>
          <w:b/>
        </w:rPr>
        <w:t>рабочих</w:t>
      </w:r>
      <w:r w:rsidRPr="00195D94">
        <w:rPr>
          <w:b/>
        </w:rPr>
        <w:t xml:space="preserve"> дней с момента подписания сторонами Акта выполненных работ по форме КС-2, КС-3.</w:t>
      </w:r>
      <w:r w:rsidR="00854730" w:rsidRPr="00195D94">
        <w:rPr>
          <w:b/>
        </w:rPr>
        <w:t xml:space="preserve"> (по каждой выполненной заявке)</w:t>
      </w:r>
      <w:r w:rsidRPr="00195D94">
        <w:rPr>
          <w:bCs/>
        </w:rPr>
        <w:t>.</w:t>
      </w:r>
    </w:p>
    <w:p w14:paraId="7346CD2B" w14:textId="77777777" w:rsidR="00785FE5" w:rsidRPr="00195D94" w:rsidRDefault="00785FE5" w:rsidP="00195D94">
      <w:pPr>
        <w:autoSpaceDE w:val="0"/>
        <w:autoSpaceDN w:val="0"/>
        <w:adjustRightInd w:val="0"/>
        <w:spacing w:after="0" w:line="240" w:lineRule="auto"/>
        <w:ind w:firstLine="540"/>
        <w:jc w:val="both"/>
      </w:pPr>
      <w:r w:rsidRPr="00195D94">
        <w:t xml:space="preserve">2.4. Обязательства Заказчика по оплате считаются исполненными на дату зачисления денежных средств на </w:t>
      </w:r>
      <w:r w:rsidRPr="00195D94">
        <w:rPr>
          <w:color w:val="000000"/>
        </w:rPr>
        <w:t>расчетный счет Подрядчика.</w:t>
      </w:r>
    </w:p>
    <w:p w14:paraId="7E39CEF2" w14:textId="77777777" w:rsidR="00785FE5" w:rsidRPr="00195D94" w:rsidRDefault="00785FE5" w:rsidP="00195D94">
      <w:pPr>
        <w:widowControl w:val="0"/>
        <w:tabs>
          <w:tab w:val="left" w:pos="851"/>
          <w:tab w:val="left" w:pos="993"/>
        </w:tabs>
        <w:suppressAutoHyphens/>
        <w:spacing w:after="0" w:line="240" w:lineRule="auto"/>
        <w:ind w:firstLine="567"/>
        <w:jc w:val="both"/>
        <w:rPr>
          <w:bCs/>
        </w:rPr>
      </w:pPr>
      <w:r w:rsidRPr="00195D94">
        <w:t>2.5. </w:t>
      </w:r>
      <w:r w:rsidRPr="00195D94">
        <w:rPr>
          <w:bCs/>
        </w:rPr>
        <w:t>Подрядчик обязуется выставлять счета-фактуры в соответствии с требованиями, установленными пунктом 3 статьи 168 НК РФ и статьей 169 НК РФ.</w:t>
      </w:r>
    </w:p>
    <w:p w14:paraId="0AC52283" w14:textId="77777777" w:rsidR="00785FE5" w:rsidRPr="00195D94" w:rsidRDefault="00785FE5" w:rsidP="00B93D77">
      <w:pPr>
        <w:widowControl w:val="0"/>
        <w:suppressAutoHyphens/>
        <w:spacing w:after="0" w:line="240" w:lineRule="auto"/>
        <w:ind w:firstLine="567"/>
        <w:jc w:val="both"/>
        <w:rPr>
          <w:bCs/>
        </w:rPr>
      </w:pPr>
      <w:r w:rsidRPr="00195D94">
        <w:t>2.6. </w:t>
      </w:r>
      <w:r w:rsidRPr="00195D94">
        <w:rPr>
          <w:bCs/>
        </w:rPr>
        <w:t>Подрядчик предварительно направляет Заказчику документы, предусмотренные подпунктами «а», «б», «в» пункта 3.1.3 Договора, на проверку и согласование. Заказчик рассматривает указанные в настоящем пункте документы в течение 5 (пять) рабочих дней и сообщает результат рассмотрения на адрес электронной почты Подрядчика, указанный в п. 14 настоящего Договора.</w:t>
      </w:r>
    </w:p>
    <w:p w14:paraId="47C9B429" w14:textId="77777777" w:rsidR="00785FE5" w:rsidRPr="00195D94" w:rsidRDefault="00785FE5" w:rsidP="00B93D77">
      <w:pPr>
        <w:widowControl w:val="0"/>
        <w:suppressAutoHyphens/>
        <w:spacing w:after="0" w:line="240" w:lineRule="auto"/>
        <w:ind w:firstLine="567"/>
        <w:jc w:val="both"/>
        <w:rPr>
          <w:bCs/>
        </w:rPr>
      </w:pPr>
      <w:r w:rsidRPr="00195D94">
        <w:rPr>
          <w:bCs/>
        </w:rPr>
        <w:t xml:space="preserve">2.7. Документы, указанные в пункте 2.6 Договора, направляются Подрядчиком на адрес электронной </w:t>
      </w:r>
      <w:r w:rsidR="00031FCE" w:rsidRPr="00195D94">
        <w:rPr>
          <w:bCs/>
        </w:rPr>
        <w:lastRenderedPageBreak/>
        <w:t>почты Заказчика</w:t>
      </w:r>
      <w:r w:rsidRPr="00195D94">
        <w:rPr>
          <w:bCs/>
        </w:rPr>
        <w:t>, указанный в п. 14 настоящего Договора.</w:t>
      </w:r>
    </w:p>
    <w:p w14:paraId="2011680E" w14:textId="77777777" w:rsidR="00785FE5" w:rsidRPr="00195D94" w:rsidRDefault="00785FE5" w:rsidP="00B93D77">
      <w:pPr>
        <w:widowControl w:val="0"/>
        <w:suppressAutoHyphens/>
        <w:spacing w:after="0" w:line="240" w:lineRule="auto"/>
        <w:ind w:firstLine="567"/>
        <w:jc w:val="both"/>
      </w:pPr>
      <w:r w:rsidRPr="00195D94">
        <w:t>2.8. Все платежно-расчетные документы, в соответствии с которыми проводится хозяйственная операция, должны содержать ссылку на регистрационный номер Договора, присвоенный при регистрации Заказчиком.</w:t>
      </w:r>
    </w:p>
    <w:p w14:paraId="56D1AEC9" w14:textId="77777777" w:rsidR="006C5B22" w:rsidRPr="00195D94" w:rsidRDefault="006C5B22" w:rsidP="00B93D77">
      <w:pPr>
        <w:pStyle w:val="a2"/>
        <w:numPr>
          <w:ilvl w:val="0"/>
          <w:numId w:val="0"/>
        </w:numPr>
        <w:spacing w:after="0" w:line="240" w:lineRule="auto"/>
        <w:ind w:firstLine="567"/>
        <w:rPr>
          <w:sz w:val="22"/>
          <w:szCs w:val="22"/>
        </w:rPr>
      </w:pPr>
      <w:r w:rsidRPr="00195D94">
        <w:rPr>
          <w:sz w:val="22"/>
          <w:szCs w:val="22"/>
        </w:rPr>
        <w:t>2.9. По достижении суммы, фактически оплаченной Заказчиком и/или подлежащей оплате за фактически исполненные Подрядчиком обязательства, лимита Общей стоимости Услуг, установленного п.2.1. Договора, обязательства между Сторонами по настоящему Договору считаются прекращенными, за исключением случаев, когда Стороны заключили дополнительное соглашение об увеличении</w:t>
      </w:r>
      <w:r w:rsidR="000B798A" w:rsidRPr="00195D94">
        <w:rPr>
          <w:sz w:val="22"/>
          <w:szCs w:val="22"/>
        </w:rPr>
        <w:t xml:space="preserve"> (уменьшении)</w:t>
      </w:r>
      <w:r w:rsidRPr="00195D94">
        <w:rPr>
          <w:sz w:val="22"/>
          <w:szCs w:val="22"/>
        </w:rPr>
        <w:t xml:space="preserve"> данного лимита. Никакие суммы, превышающие установленный лимит, уплате не подлежат.</w:t>
      </w:r>
    </w:p>
    <w:p w14:paraId="452B3CB8" w14:textId="77777777" w:rsidR="006C5B22" w:rsidRPr="00195D94" w:rsidRDefault="006C5B22" w:rsidP="00195D94">
      <w:pPr>
        <w:widowControl w:val="0"/>
        <w:suppressAutoHyphens/>
        <w:spacing w:after="0" w:line="240" w:lineRule="auto"/>
        <w:ind w:firstLine="567"/>
        <w:jc w:val="both"/>
      </w:pPr>
    </w:p>
    <w:p w14:paraId="26C547AC" w14:textId="77777777" w:rsidR="00785FE5" w:rsidRPr="00195D94" w:rsidRDefault="00785FE5" w:rsidP="00B93D77">
      <w:pPr>
        <w:spacing w:after="0" w:line="240" w:lineRule="auto"/>
        <w:jc w:val="center"/>
        <w:rPr>
          <w:b/>
          <w:bCs/>
        </w:rPr>
      </w:pPr>
      <w:r w:rsidRPr="00195D94">
        <w:rPr>
          <w:b/>
          <w:bCs/>
        </w:rPr>
        <w:t>3. ОБЯЗАТЕЛЬСТВА СТОРОН</w:t>
      </w:r>
    </w:p>
    <w:p w14:paraId="795B4961" w14:textId="77777777" w:rsidR="00D802CE" w:rsidRPr="00195D94" w:rsidRDefault="00D802CE" w:rsidP="00195D94">
      <w:pPr>
        <w:spacing w:after="0" w:line="240" w:lineRule="auto"/>
        <w:ind w:firstLine="567"/>
        <w:jc w:val="center"/>
        <w:rPr>
          <w:b/>
          <w:bCs/>
        </w:rPr>
      </w:pPr>
    </w:p>
    <w:p w14:paraId="3E1AFB69" w14:textId="77777777" w:rsidR="00785FE5" w:rsidRPr="00195D94" w:rsidRDefault="00785FE5" w:rsidP="00195D94">
      <w:pPr>
        <w:spacing w:after="0" w:line="240" w:lineRule="auto"/>
        <w:ind w:firstLine="567"/>
        <w:jc w:val="both"/>
        <w:rPr>
          <w:b/>
          <w:bCs/>
        </w:rPr>
      </w:pPr>
      <w:r w:rsidRPr="00195D94">
        <w:rPr>
          <w:b/>
          <w:bCs/>
        </w:rPr>
        <w:t>3.1. Подрядчик обязан:</w:t>
      </w:r>
    </w:p>
    <w:p w14:paraId="2C2BB7A6" w14:textId="77777777" w:rsidR="00785FE5" w:rsidRPr="00195D94" w:rsidRDefault="00785FE5" w:rsidP="00195D94">
      <w:pPr>
        <w:spacing w:after="0" w:line="240" w:lineRule="auto"/>
        <w:ind w:firstLine="567"/>
        <w:jc w:val="both"/>
      </w:pPr>
      <w:r w:rsidRPr="00195D94">
        <w:t>3.1.1. Качественно выполнять все работы в объеме и в сроки, предусмотренные Договором, и сдавать работы Заказчику.</w:t>
      </w:r>
    </w:p>
    <w:p w14:paraId="2431203E" w14:textId="77777777" w:rsidR="00785FE5" w:rsidRPr="00195D94" w:rsidRDefault="00785FE5" w:rsidP="00195D94">
      <w:pPr>
        <w:spacing w:after="0" w:line="240" w:lineRule="auto"/>
        <w:ind w:firstLine="567"/>
        <w:jc w:val="both"/>
      </w:pPr>
      <w:r w:rsidRPr="00195D94">
        <w:t>3.1.2. Выполнять работы с соблюдением требований действующего законодательства Российской Федерации, государственных стандартов, норм и правил, отраслевых положений и инструкций, регламентирующих технологический уровень, качество и объем работ.</w:t>
      </w:r>
    </w:p>
    <w:p w14:paraId="0BAEA233" w14:textId="77777777" w:rsidR="00785FE5" w:rsidRPr="00195D94" w:rsidRDefault="00785FE5" w:rsidP="00195D94">
      <w:pPr>
        <w:pStyle w:val="af9"/>
        <w:tabs>
          <w:tab w:val="left" w:pos="1276"/>
        </w:tabs>
        <w:spacing w:after="0" w:line="240" w:lineRule="auto"/>
        <w:ind w:left="0" w:firstLine="567"/>
        <w:contextualSpacing w:val="0"/>
        <w:jc w:val="both"/>
      </w:pPr>
      <w:r w:rsidRPr="00195D94">
        <w:t xml:space="preserve">3.1.3. По окончании выполнения работ по текущей Заявке </w:t>
      </w:r>
      <w:r w:rsidR="00031FCE" w:rsidRPr="00195D94">
        <w:t>Заказчика в</w:t>
      </w:r>
      <w:r w:rsidRPr="00195D94">
        <w:t xml:space="preserve"> соответствующем месяце передать Заказчику следующие документы:</w:t>
      </w:r>
    </w:p>
    <w:p w14:paraId="4591306E" w14:textId="77777777" w:rsidR="00785FE5" w:rsidRPr="00195D94" w:rsidRDefault="00031FCE" w:rsidP="00195D94">
      <w:pPr>
        <w:spacing w:after="0" w:line="240" w:lineRule="auto"/>
        <w:ind w:firstLine="567"/>
        <w:jc w:val="both"/>
      </w:pPr>
      <w:r w:rsidRPr="00195D94">
        <w:t>а) Акты</w:t>
      </w:r>
      <w:r w:rsidR="00785FE5" w:rsidRPr="00195D94">
        <w:t xml:space="preserve"> сдачи-приемки асфальтового покрытия с приложением схем;</w:t>
      </w:r>
    </w:p>
    <w:p w14:paraId="6DFBC4C0" w14:textId="77777777" w:rsidR="00785FE5" w:rsidRPr="00195D94" w:rsidRDefault="00031FCE" w:rsidP="00195D94">
      <w:pPr>
        <w:tabs>
          <w:tab w:val="left" w:pos="459"/>
        </w:tabs>
        <w:spacing w:after="0" w:line="240" w:lineRule="auto"/>
        <w:ind w:firstLine="567"/>
        <w:jc w:val="both"/>
      </w:pPr>
      <w:r w:rsidRPr="00195D94">
        <w:t>б) Акт</w:t>
      </w:r>
      <w:r w:rsidR="00785FE5" w:rsidRPr="00195D94">
        <w:t xml:space="preserve"> о приемке выполненных работ по форме КС-2;</w:t>
      </w:r>
    </w:p>
    <w:p w14:paraId="6EB7DCF4" w14:textId="77777777" w:rsidR="00785FE5" w:rsidRPr="00195D94" w:rsidRDefault="00031FCE" w:rsidP="00195D94">
      <w:pPr>
        <w:pStyle w:val="af9"/>
        <w:tabs>
          <w:tab w:val="left" w:pos="459"/>
        </w:tabs>
        <w:spacing w:after="0" w:line="240" w:lineRule="auto"/>
        <w:ind w:left="0" w:firstLine="567"/>
        <w:contextualSpacing w:val="0"/>
        <w:jc w:val="both"/>
      </w:pPr>
      <w:r w:rsidRPr="00195D94">
        <w:t>в) Справку</w:t>
      </w:r>
      <w:r w:rsidR="00785FE5" w:rsidRPr="00195D94">
        <w:t xml:space="preserve"> о стоимости выполненных работ по форме КС-3;</w:t>
      </w:r>
    </w:p>
    <w:p w14:paraId="1EA4695D" w14:textId="77777777" w:rsidR="00785FE5" w:rsidRPr="00195D94" w:rsidRDefault="000663D8" w:rsidP="00195D94">
      <w:pPr>
        <w:spacing w:after="0" w:line="240" w:lineRule="auto"/>
        <w:ind w:firstLine="567"/>
        <w:jc w:val="both"/>
      </w:pPr>
      <w:r w:rsidRPr="00195D94">
        <w:t xml:space="preserve">г) </w:t>
      </w:r>
      <w:r w:rsidR="00785FE5" w:rsidRPr="00195D94">
        <w:t>Счет (счет-фактуру).</w:t>
      </w:r>
    </w:p>
    <w:p w14:paraId="246ADDD8" w14:textId="77777777" w:rsidR="00785FE5" w:rsidRPr="00195D94" w:rsidRDefault="00785FE5" w:rsidP="00195D94">
      <w:pPr>
        <w:spacing w:after="0" w:line="240" w:lineRule="auto"/>
        <w:ind w:firstLine="567"/>
        <w:jc w:val="both"/>
      </w:pPr>
      <w:r w:rsidRPr="00195D94">
        <w:t xml:space="preserve">3.1.3.1. По окончании выполнения работ по текущей Заявке, Подрядчик </w:t>
      </w:r>
      <w:r w:rsidRPr="00195D94">
        <w:rPr>
          <w:color w:val="000000"/>
        </w:rPr>
        <w:t>вместе с перечисленными в пункте 3.1.3 Договора документами передает Заказчику:</w:t>
      </w:r>
    </w:p>
    <w:p w14:paraId="32CD5EC4" w14:textId="77777777" w:rsidR="00785FE5" w:rsidRPr="00195D94" w:rsidRDefault="00785FE5" w:rsidP="00195D94">
      <w:pPr>
        <w:spacing w:after="0" w:line="240" w:lineRule="auto"/>
        <w:ind w:firstLine="567"/>
        <w:jc w:val="both"/>
      </w:pPr>
      <w:r w:rsidRPr="00195D94">
        <w:t>– паспорта, сертификаты и другие документы, подтверждающие качество материалов и оборудования, предъявляемого к приемке;</w:t>
      </w:r>
    </w:p>
    <w:p w14:paraId="0BB960FE" w14:textId="77777777" w:rsidR="00785FE5" w:rsidRPr="00195D94" w:rsidRDefault="00785FE5" w:rsidP="00195D94">
      <w:pPr>
        <w:spacing w:after="0" w:line="240" w:lineRule="auto"/>
        <w:ind w:firstLine="567"/>
        <w:jc w:val="both"/>
      </w:pPr>
      <w:r w:rsidRPr="00195D94">
        <w:t>– общий журнал работ;</w:t>
      </w:r>
    </w:p>
    <w:p w14:paraId="61CAB74E" w14:textId="77777777" w:rsidR="00785FE5" w:rsidRPr="00195D94" w:rsidRDefault="00785FE5" w:rsidP="00195D94">
      <w:pPr>
        <w:spacing w:after="0" w:line="240" w:lineRule="auto"/>
        <w:ind w:firstLine="567"/>
        <w:jc w:val="both"/>
      </w:pPr>
      <w:r w:rsidRPr="00195D94">
        <w:t>– журнал специальных работ;</w:t>
      </w:r>
    </w:p>
    <w:p w14:paraId="38E70CAB" w14:textId="77777777" w:rsidR="00785FE5" w:rsidRPr="00195D94" w:rsidRDefault="00785FE5" w:rsidP="00195D94">
      <w:pPr>
        <w:spacing w:after="0" w:line="240" w:lineRule="auto"/>
        <w:ind w:firstLine="567"/>
        <w:jc w:val="both"/>
      </w:pPr>
      <w:r w:rsidRPr="00195D94">
        <w:t>– копии документов, подтверждающих фактическую стоимость материалов (оборудования), принятых в смете по ценам поставщика (счет-фактура, платежное поручение), завизированные уполномоченным представителем Подрядчика и скрепленные печатью Подрядчика;</w:t>
      </w:r>
    </w:p>
    <w:p w14:paraId="12DDD417" w14:textId="77777777" w:rsidR="00785FE5" w:rsidRPr="00195D94" w:rsidRDefault="00785FE5" w:rsidP="00195D94">
      <w:pPr>
        <w:spacing w:after="0" w:line="240" w:lineRule="auto"/>
        <w:ind w:firstLine="567"/>
        <w:jc w:val="both"/>
        <w:rPr>
          <w:bCs/>
        </w:rPr>
      </w:pPr>
      <w:r w:rsidRPr="00195D94">
        <w:rPr>
          <w:bCs/>
        </w:rPr>
        <w:t>– иную отчетную документацию в соответствии с нормативными документами РФ, необходимую в связи с исполнением условий Договора.</w:t>
      </w:r>
    </w:p>
    <w:p w14:paraId="631E3345" w14:textId="77777777" w:rsidR="00785FE5" w:rsidRPr="00195D94" w:rsidRDefault="00785FE5" w:rsidP="00195D94">
      <w:pPr>
        <w:tabs>
          <w:tab w:val="left" w:pos="709"/>
        </w:tabs>
        <w:spacing w:after="0" w:line="240" w:lineRule="auto"/>
        <w:ind w:firstLine="567"/>
        <w:jc w:val="both"/>
      </w:pPr>
      <w:r w:rsidRPr="00195D94">
        <w:t xml:space="preserve">3.1.4. Предоставлять Заказчику по его требованию документы, относящиеся к предмету Договора, а также информацию о ходе выполнения Подрядчиком обязательств по Договору. </w:t>
      </w:r>
    </w:p>
    <w:p w14:paraId="18A1D1C2" w14:textId="77777777" w:rsidR="00785FE5" w:rsidRPr="00195D94" w:rsidRDefault="00785FE5" w:rsidP="00195D94">
      <w:pPr>
        <w:pStyle w:val="af9"/>
        <w:tabs>
          <w:tab w:val="left" w:pos="1276"/>
        </w:tabs>
        <w:spacing w:after="0" w:line="240" w:lineRule="auto"/>
        <w:ind w:left="0" w:firstLine="567"/>
        <w:contextualSpacing w:val="0"/>
        <w:jc w:val="both"/>
      </w:pPr>
      <w:r w:rsidRPr="00195D94">
        <w:t xml:space="preserve">Документы и информация, предусмотренные настоящим пунктом, должны быть представлены Заказчику в срок не позднее 2-х </w:t>
      </w:r>
      <w:r w:rsidRPr="00195D94">
        <w:rPr>
          <w:bCs/>
        </w:rPr>
        <w:t xml:space="preserve">рабочих дней </w:t>
      </w:r>
      <w:r w:rsidRPr="00195D94">
        <w:t>с даты получения Подрядчиком соответствующего запроса.</w:t>
      </w:r>
    </w:p>
    <w:p w14:paraId="12F8C457" w14:textId="77777777" w:rsidR="00785FE5" w:rsidRPr="00195D94" w:rsidRDefault="00785FE5" w:rsidP="00195D94">
      <w:pPr>
        <w:spacing w:after="0" w:line="240" w:lineRule="auto"/>
        <w:ind w:firstLine="567"/>
        <w:jc w:val="both"/>
      </w:pPr>
      <w:r w:rsidRPr="00195D94">
        <w:t>3.1.5. Обеспечить на объекте выполнение необходимых мероприятий по технике безопасности, пожарной безопасности, охране окружающей среды, соблюдать правила, установленные действующим законодательством Российской Федерации в отношении выполнения данных мероприятий. Подрядчик несет ответственность за нарушение указанных требований.</w:t>
      </w:r>
    </w:p>
    <w:p w14:paraId="6C90EE4E" w14:textId="77777777" w:rsidR="00785FE5" w:rsidRPr="00195D94" w:rsidRDefault="00785FE5" w:rsidP="00195D94">
      <w:pPr>
        <w:spacing w:after="0" w:line="240" w:lineRule="auto"/>
        <w:ind w:firstLine="567"/>
        <w:jc w:val="both"/>
      </w:pPr>
      <w:r w:rsidRPr="00195D94">
        <w:t>Подрядчик не вправе использовать в ходе осуществления работ материалы и оборудование, предоставленные Заказчиком, или выполнять его указания, если это может привести к нарушению обязательных для Сторон требований к охране окружающей среды и безопасности строительных работ.</w:t>
      </w:r>
    </w:p>
    <w:p w14:paraId="0F132917" w14:textId="77777777" w:rsidR="00785FE5" w:rsidRPr="00195D94" w:rsidRDefault="00785FE5" w:rsidP="00195D94">
      <w:pPr>
        <w:spacing w:after="0" w:line="240" w:lineRule="auto"/>
        <w:ind w:firstLine="567"/>
        <w:jc w:val="both"/>
      </w:pPr>
      <w:r w:rsidRPr="00195D94">
        <w:t>3.1.6. Обеспечить поддержание чистоты на рабочих местах и своевременную уборку территории, на которой проводились работы, по окончании работ.</w:t>
      </w:r>
    </w:p>
    <w:p w14:paraId="6D1C097B" w14:textId="77777777" w:rsidR="00785FE5" w:rsidRPr="00195D94" w:rsidRDefault="00785FE5" w:rsidP="00195D94">
      <w:pPr>
        <w:tabs>
          <w:tab w:val="left" w:pos="1134"/>
          <w:tab w:val="left" w:pos="1418"/>
        </w:tabs>
        <w:spacing w:after="0" w:line="240" w:lineRule="auto"/>
        <w:ind w:firstLine="567"/>
        <w:jc w:val="both"/>
      </w:pPr>
      <w:r w:rsidRPr="00195D94">
        <w:t xml:space="preserve">3.1.7. Обеспечивать выполнение работ материалами и оборудованием, соответствующим требованиям государственных, межгосударственных стандартов </w:t>
      </w:r>
      <w:r w:rsidRPr="00195D94">
        <w:rPr>
          <w:kern w:val="24"/>
        </w:rPr>
        <w:t xml:space="preserve">и (или) </w:t>
      </w:r>
      <w:r w:rsidRPr="00195D94">
        <w:t>технических условий на них, указанных в проектной документации, иным требованиям, предъявляемым к качеству, требованиям противопожарной безопасности.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Все материалы, изделия и оборудование, необходимое для выполнения работ, включены в стоимость Договора, приобретаются и поставляются Подрядчиком.</w:t>
      </w:r>
    </w:p>
    <w:p w14:paraId="67A4A160" w14:textId="77777777" w:rsidR="00785FE5" w:rsidRPr="00195D94" w:rsidRDefault="00785FE5" w:rsidP="00195D94">
      <w:pPr>
        <w:spacing w:after="0" w:line="240" w:lineRule="auto"/>
        <w:ind w:firstLine="567"/>
        <w:jc w:val="both"/>
        <w:rPr>
          <w:bCs/>
        </w:rPr>
      </w:pPr>
      <w:r w:rsidRPr="00195D94">
        <w:rPr>
          <w:bCs/>
        </w:rPr>
        <w:t>3.1.8. Обеспечить соблюдение своими сотрудниками, задействованными в выполнении работ, пропускного режима и правил трудового распорядка, действующих на объекте Заказчика.</w:t>
      </w:r>
    </w:p>
    <w:p w14:paraId="31CFDD15" w14:textId="77777777" w:rsidR="00785FE5" w:rsidRPr="00195D94" w:rsidRDefault="00785FE5" w:rsidP="00195D94">
      <w:pPr>
        <w:spacing w:after="0" w:line="240" w:lineRule="auto"/>
        <w:ind w:firstLine="567"/>
        <w:jc w:val="both"/>
      </w:pPr>
      <w:r w:rsidRPr="00195D94">
        <w:t xml:space="preserve">3.1.9. Обеспечить выполнение работ по Договору квалифицированным инженерно-техническим персоналом и рабочими требуемых специальностей, имеющих опыт производства аналогичных работ, прошедшими </w:t>
      </w:r>
      <w:r w:rsidRPr="00195D94">
        <w:lastRenderedPageBreak/>
        <w:t>вводный и периодический инструктажи по охране труда и технике безопасности, а также обеспечить своих сотрудников средствами индивидуальной защиты.</w:t>
      </w:r>
    </w:p>
    <w:p w14:paraId="0E61361D" w14:textId="77777777" w:rsidR="00785FE5" w:rsidRPr="00195D94" w:rsidRDefault="00785FE5" w:rsidP="00195D94">
      <w:pPr>
        <w:spacing w:after="0" w:line="240" w:lineRule="auto"/>
        <w:ind w:firstLine="567"/>
        <w:jc w:val="both"/>
      </w:pPr>
      <w:r w:rsidRPr="00195D94">
        <w:t>3.1.10. В случае невозможности исполнения своих обязанностей по Договору по независящим от него причинам в течение 1 календарного дня с момента возникновения указанных причин информировать об этом Заказчика.</w:t>
      </w:r>
    </w:p>
    <w:p w14:paraId="4265B4F3" w14:textId="77777777" w:rsidR="00785FE5" w:rsidRPr="00195D94" w:rsidRDefault="00785FE5" w:rsidP="00195D94">
      <w:pPr>
        <w:tabs>
          <w:tab w:val="left" w:pos="709"/>
        </w:tabs>
        <w:spacing w:after="0" w:line="240" w:lineRule="auto"/>
        <w:ind w:firstLine="567"/>
        <w:jc w:val="both"/>
      </w:pPr>
      <w:r w:rsidRPr="00195D94">
        <w:t>3.1.11. Своевременно предупредить Заказчика о необходимости дополнительных работ. При обнаружении в ходе выполнения работ по Договору не учтенных в Техническом задании (Приложение № 1 к Договору) работ и в связи с этим необходимости проведения дополнительных работ и увеличения стоимости работ сообщить об этом Заказчику. Дополнительные работы проводятся на основании дополнительного соглашения, заключаемого Сторонами.</w:t>
      </w:r>
    </w:p>
    <w:p w14:paraId="52DBB3E1" w14:textId="77777777" w:rsidR="00785FE5" w:rsidRPr="00195D94" w:rsidRDefault="00785FE5" w:rsidP="00195D94">
      <w:pPr>
        <w:tabs>
          <w:tab w:val="left" w:pos="709"/>
        </w:tabs>
        <w:spacing w:after="0" w:line="240" w:lineRule="auto"/>
        <w:ind w:firstLine="567"/>
        <w:jc w:val="both"/>
      </w:pPr>
      <w:r w:rsidRPr="00195D94">
        <w:t>3.1.12. Немедленно известить Заказчика и до получения от него указаний приостановить работы при обнаружении:</w:t>
      </w:r>
    </w:p>
    <w:p w14:paraId="5190A444" w14:textId="77777777" w:rsidR="00785FE5" w:rsidRPr="00195D94" w:rsidRDefault="00785FE5" w:rsidP="00195D94">
      <w:pPr>
        <w:spacing w:after="0" w:line="240" w:lineRule="auto"/>
        <w:ind w:firstLine="567"/>
        <w:jc w:val="both"/>
      </w:pPr>
      <w:r w:rsidRPr="00195D94">
        <w:t>– возможных неблагоприятных для Заказчика последствий выполняемых Подрядчиком работ, в том числе для последующей эксплуатации объекта;</w:t>
      </w:r>
    </w:p>
    <w:p w14:paraId="34FAA343" w14:textId="77777777" w:rsidR="00785FE5" w:rsidRPr="00195D94" w:rsidRDefault="00785FE5" w:rsidP="00195D94">
      <w:pPr>
        <w:spacing w:after="0" w:line="240" w:lineRule="auto"/>
        <w:ind w:firstLine="567"/>
        <w:jc w:val="both"/>
      </w:pPr>
      <w:r w:rsidRPr="00195D94">
        <w:t xml:space="preserve">– иных не 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 либо способных привести к нарушению требований, обязательных для Сторон, по охране окружающей среды и безопасности ремонтных работ. </w:t>
      </w:r>
    </w:p>
    <w:p w14:paraId="0E562406" w14:textId="77777777" w:rsidR="00785FE5" w:rsidRPr="00195D94" w:rsidRDefault="00785FE5" w:rsidP="00195D94">
      <w:pPr>
        <w:spacing w:after="0" w:line="240" w:lineRule="auto"/>
        <w:ind w:firstLine="567"/>
        <w:jc w:val="both"/>
      </w:pPr>
      <w:r w:rsidRPr="00195D94">
        <w:t>3.1.13. Сообщать о готовности к сдаче результатов работ.</w:t>
      </w:r>
    </w:p>
    <w:p w14:paraId="19B0B620" w14:textId="77777777" w:rsidR="00785FE5" w:rsidRPr="00195D94" w:rsidRDefault="00785FE5" w:rsidP="00195D94">
      <w:pPr>
        <w:tabs>
          <w:tab w:val="left" w:pos="-3240"/>
        </w:tabs>
        <w:spacing w:after="0" w:line="240" w:lineRule="auto"/>
        <w:ind w:firstLine="567"/>
        <w:jc w:val="both"/>
      </w:pPr>
      <w:r w:rsidRPr="00195D94">
        <w:t>3.1.14. Выполнять указания Заказчика, представленные в письменном виде, если они не противоречат условиям Договора, действующему законодательству Российской Федерации и не представляют собой вмешательство в оперативно-хозяйственную деятельность Подрядчика.</w:t>
      </w:r>
    </w:p>
    <w:p w14:paraId="2B47A917" w14:textId="77777777" w:rsidR="00486D02" w:rsidRPr="00195D94" w:rsidRDefault="00486D02" w:rsidP="00195D94">
      <w:pPr>
        <w:tabs>
          <w:tab w:val="left" w:pos="-3240"/>
        </w:tabs>
        <w:spacing w:after="0" w:line="240" w:lineRule="auto"/>
        <w:ind w:firstLine="567"/>
        <w:jc w:val="both"/>
      </w:pPr>
      <w:r w:rsidRPr="00195D94">
        <w:t>3.1.15. Подрядчик обязан самостоятельно и за свой счёт восстановить нарушенное в результате проведения земляных работ благоустройство территории (включая асфальтовое покрытие, газоны, бордюрный камень, тротуарную плитку, малые архитектурные формы и иные элементы) в срок не позднее </w:t>
      </w:r>
      <w:r w:rsidRPr="00195D94">
        <w:rPr>
          <w:b/>
          <w:bCs/>
        </w:rPr>
        <w:t>[</w:t>
      </w:r>
      <w:r w:rsidR="00727DA9" w:rsidRPr="00195D94">
        <w:rPr>
          <w:b/>
          <w:bCs/>
        </w:rPr>
        <w:t>5</w:t>
      </w:r>
      <w:r w:rsidRPr="00195D94">
        <w:rPr>
          <w:b/>
          <w:bCs/>
        </w:rPr>
        <w:t>]</w:t>
      </w:r>
      <w:r w:rsidRPr="00195D94">
        <w:t> рабочих дней с даты завершения земляных работ, если иной срок не согласован Сторонами в письменной форме.</w:t>
      </w:r>
    </w:p>
    <w:p w14:paraId="772EAB6C" w14:textId="77777777" w:rsidR="00785FE5" w:rsidRPr="00195D94" w:rsidRDefault="00785FE5" w:rsidP="00195D94">
      <w:pPr>
        <w:tabs>
          <w:tab w:val="left" w:pos="-3240"/>
        </w:tabs>
        <w:spacing w:after="0" w:line="240" w:lineRule="auto"/>
        <w:ind w:firstLine="567"/>
        <w:jc w:val="both"/>
      </w:pPr>
      <w:r w:rsidRPr="00195D94">
        <w:t>3.1.1</w:t>
      </w:r>
      <w:r w:rsidR="00486D02" w:rsidRPr="00195D94">
        <w:t>6</w:t>
      </w:r>
      <w:r w:rsidRPr="00195D94">
        <w:t>. Не нарушая конечной даты выполнения работ по Договору, за свой счет устранять недостатки, выявленные в ходе выполнения работ.</w:t>
      </w:r>
    </w:p>
    <w:p w14:paraId="547346CB" w14:textId="77777777" w:rsidR="00785FE5" w:rsidRPr="00195D94" w:rsidRDefault="00785FE5" w:rsidP="00195D94">
      <w:pPr>
        <w:tabs>
          <w:tab w:val="left" w:pos="-3240"/>
        </w:tabs>
        <w:spacing w:after="0" w:line="240" w:lineRule="auto"/>
        <w:ind w:firstLine="567"/>
        <w:jc w:val="both"/>
      </w:pPr>
      <w:r w:rsidRPr="00195D94">
        <w:t>3.1.1</w:t>
      </w:r>
      <w:r w:rsidR="00486D02" w:rsidRPr="00195D94">
        <w:t>7</w:t>
      </w:r>
      <w:r w:rsidRPr="00195D94">
        <w:t>.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законом.</w:t>
      </w:r>
    </w:p>
    <w:p w14:paraId="656FBDA0" w14:textId="77777777" w:rsidR="00785FE5" w:rsidRPr="00195D94" w:rsidRDefault="00785FE5" w:rsidP="00195D94">
      <w:pPr>
        <w:spacing w:after="0" w:line="240" w:lineRule="auto"/>
        <w:ind w:firstLine="567"/>
        <w:jc w:val="both"/>
      </w:pPr>
      <w:r w:rsidRPr="00195D94">
        <w:rPr>
          <w:bCs/>
        </w:rPr>
        <w:t>3.1.1</w:t>
      </w:r>
      <w:r w:rsidR="00486D02" w:rsidRPr="00195D94">
        <w:rPr>
          <w:bCs/>
        </w:rPr>
        <w:t>8</w:t>
      </w:r>
      <w:r w:rsidRPr="00195D94">
        <w:rPr>
          <w:bCs/>
        </w:rPr>
        <w:t>. </w:t>
      </w:r>
      <w:r w:rsidRPr="00195D94">
        <w:t>При возникновении аварийной ситуации на объекте по вине Подрядчика осуществлять восстановительные и ремонтные работы своими силами и за свой счет.</w:t>
      </w:r>
    </w:p>
    <w:p w14:paraId="0ACA81D7" w14:textId="77777777" w:rsidR="00785FE5" w:rsidRPr="00195D94" w:rsidRDefault="00785FE5" w:rsidP="00195D94">
      <w:pPr>
        <w:spacing w:after="0" w:line="240" w:lineRule="auto"/>
        <w:ind w:firstLine="567"/>
        <w:jc w:val="both"/>
        <w:rPr>
          <w:b/>
          <w:bCs/>
        </w:rPr>
      </w:pPr>
      <w:r w:rsidRPr="00195D94">
        <w:rPr>
          <w:b/>
          <w:bCs/>
        </w:rPr>
        <w:t>3.2. Заказчик обязан:</w:t>
      </w:r>
    </w:p>
    <w:p w14:paraId="15E3B900" w14:textId="77777777" w:rsidR="00785FE5" w:rsidRPr="00195D94" w:rsidRDefault="00785FE5" w:rsidP="00195D94">
      <w:pPr>
        <w:spacing w:after="0" w:line="240" w:lineRule="auto"/>
        <w:ind w:firstLine="567"/>
        <w:jc w:val="both"/>
      </w:pPr>
      <w:r w:rsidRPr="00195D94">
        <w:t>3.2.1. Принимать и оплачивать Подрядчику работы в размерах и в сроки, установленные Договором.</w:t>
      </w:r>
    </w:p>
    <w:p w14:paraId="5C3CE8B3" w14:textId="77777777" w:rsidR="00785FE5" w:rsidRPr="00195D94" w:rsidRDefault="00785FE5" w:rsidP="00195D94">
      <w:pPr>
        <w:spacing w:after="0" w:line="240" w:lineRule="auto"/>
        <w:ind w:firstLine="567"/>
        <w:jc w:val="both"/>
        <w:rPr>
          <w:b/>
          <w:bCs/>
        </w:rPr>
      </w:pPr>
      <w:r w:rsidRPr="00195D94">
        <w:rPr>
          <w:b/>
          <w:bCs/>
        </w:rPr>
        <w:t>3.3. Подрядчик вправе:</w:t>
      </w:r>
    </w:p>
    <w:p w14:paraId="27B8019B" w14:textId="77777777" w:rsidR="00785FE5" w:rsidRPr="00195D94" w:rsidRDefault="00785FE5" w:rsidP="00195D94">
      <w:pPr>
        <w:tabs>
          <w:tab w:val="left" w:pos="0"/>
          <w:tab w:val="left" w:pos="1260"/>
        </w:tabs>
        <w:spacing w:after="0" w:line="240" w:lineRule="auto"/>
        <w:ind w:firstLine="567"/>
        <w:jc w:val="both"/>
        <w:rPr>
          <w:color w:val="000000"/>
        </w:rPr>
      </w:pPr>
      <w:r w:rsidRPr="00195D94">
        <w:rPr>
          <w:color w:val="000000"/>
        </w:rPr>
        <w:t>3.3.1. Получать от Заказчика информацию, необходимую для выполнения своих обязательств по Договору.</w:t>
      </w:r>
    </w:p>
    <w:p w14:paraId="59226455" w14:textId="77777777" w:rsidR="00785FE5" w:rsidRPr="00195D94" w:rsidRDefault="00785FE5" w:rsidP="00195D94">
      <w:pPr>
        <w:spacing w:after="0" w:line="240" w:lineRule="auto"/>
        <w:ind w:firstLine="567"/>
        <w:jc w:val="both"/>
      </w:pPr>
      <w:r w:rsidRPr="00195D94">
        <w:t xml:space="preserve">3.3.2. Требовать участия своего представителя при приемке работ Заказчиком. </w:t>
      </w:r>
    </w:p>
    <w:p w14:paraId="17700698" w14:textId="77777777" w:rsidR="00785FE5" w:rsidRPr="00195D94" w:rsidRDefault="00785FE5" w:rsidP="00195D94">
      <w:pPr>
        <w:spacing w:after="0" w:line="240" w:lineRule="auto"/>
        <w:ind w:firstLine="567"/>
        <w:jc w:val="both"/>
        <w:rPr>
          <w:b/>
          <w:bCs/>
        </w:rPr>
      </w:pPr>
      <w:r w:rsidRPr="00195D94">
        <w:rPr>
          <w:b/>
          <w:bCs/>
        </w:rPr>
        <w:t>3.4. Заказчик вправе:</w:t>
      </w:r>
    </w:p>
    <w:p w14:paraId="3FB9B668" w14:textId="77777777" w:rsidR="00785FE5" w:rsidRPr="00195D94" w:rsidRDefault="00785FE5" w:rsidP="00195D94">
      <w:pPr>
        <w:spacing w:after="0" w:line="240" w:lineRule="auto"/>
        <w:ind w:firstLine="567"/>
        <w:jc w:val="both"/>
      </w:pPr>
      <w:r w:rsidRPr="00195D94">
        <w:t>3.4.1. Осуществлять контроль и надзор за ходом и качеством выполняемых работ, соблюдением сроков их выполнения, качеством предоставленных Подрядчиком материалов.</w:t>
      </w:r>
    </w:p>
    <w:p w14:paraId="52978EAB" w14:textId="77777777" w:rsidR="00785FE5" w:rsidRPr="00195D94" w:rsidRDefault="00785FE5" w:rsidP="00195D94">
      <w:pPr>
        <w:spacing w:after="0" w:line="240" w:lineRule="auto"/>
        <w:ind w:firstLine="567"/>
        <w:jc w:val="both"/>
      </w:pPr>
      <w:r w:rsidRPr="00195D94">
        <w:t>3.4.2. Если во время выполнения работ станет очевидным, что они не будут выполнены надлежащим образом, Заказчик вправе назначить Подрядчику срок для устранения недостатков либо отказаться от Договора и поручить исправление работ другому лицу за счет Подрядчика, а также потребовать возмещения убытков.</w:t>
      </w:r>
    </w:p>
    <w:p w14:paraId="1B491CA0" w14:textId="77777777" w:rsidR="00785FE5" w:rsidRPr="00195D94" w:rsidRDefault="00785FE5" w:rsidP="00195D94">
      <w:pPr>
        <w:spacing w:after="0" w:line="240" w:lineRule="auto"/>
        <w:ind w:firstLine="567"/>
        <w:jc w:val="both"/>
      </w:pPr>
      <w:r w:rsidRPr="00195D94">
        <w:rPr>
          <w:spacing w:val="-4"/>
        </w:rPr>
        <w:t xml:space="preserve">3.4.3. </w:t>
      </w:r>
      <w:r w:rsidRPr="00195D94">
        <w:t>Отказаться от исполнения Договора и потребовать возмещения убытков, если Подрядчик не приступает своевременно к исполнению Договора или выполняет работы настолько медленно, что их выполнение в сроки, предусмотренные Договором, становится явно невозможным.</w:t>
      </w:r>
    </w:p>
    <w:p w14:paraId="5EDBEC2E" w14:textId="77777777" w:rsidR="00785FE5" w:rsidRPr="00195D94" w:rsidRDefault="00785FE5" w:rsidP="00195D94">
      <w:pPr>
        <w:spacing w:after="0" w:line="240" w:lineRule="auto"/>
        <w:ind w:firstLine="567"/>
        <w:jc w:val="both"/>
      </w:pPr>
      <w:r w:rsidRPr="00195D94">
        <w:t>3.4.4. Отказаться от исполнения Договора и потребовать возмещения причиненных убытков, если отступления в работах от условий Договора или иные недостатки результата работ в установленный Заказчиком срок не были устранены либо являются существенными и неустранимыми.</w:t>
      </w:r>
    </w:p>
    <w:p w14:paraId="36009A8C" w14:textId="77777777" w:rsidR="00785FE5" w:rsidRPr="00195D94" w:rsidRDefault="00785FE5" w:rsidP="00195D94">
      <w:pPr>
        <w:spacing w:after="0" w:line="240" w:lineRule="auto"/>
        <w:ind w:firstLine="567"/>
        <w:jc w:val="both"/>
      </w:pPr>
      <w:r w:rsidRPr="00195D94">
        <w:t>3.4.5. В любое время требовать от Подрядчика предоставления информации о ходе исполнения обязательств по Договору и документов, относящихся к исполнению Договора.</w:t>
      </w:r>
    </w:p>
    <w:p w14:paraId="5035ADAC" w14:textId="77777777" w:rsidR="00785FE5" w:rsidRPr="00195D94" w:rsidRDefault="00785FE5" w:rsidP="00195D94">
      <w:pPr>
        <w:spacing w:after="0" w:line="240" w:lineRule="auto"/>
        <w:ind w:firstLine="567"/>
        <w:jc w:val="both"/>
      </w:pPr>
      <w:r w:rsidRPr="00195D94">
        <w:t>3.4.6. Для проверки соответствия качества выполненных работ требованиям действующего законодательства Российской Федерации, государственных стандартов, норм и правил, отраслевых положений и инструкций, а также требованиям, установленным Техническим заданием (Приложение № 1 к Договору), Заказчик вправе привлекать независимых экспертов.</w:t>
      </w:r>
    </w:p>
    <w:p w14:paraId="466E515F" w14:textId="34615371" w:rsidR="00785FE5" w:rsidRDefault="00163D45" w:rsidP="00B93D77">
      <w:pPr>
        <w:spacing w:after="0" w:line="240" w:lineRule="auto"/>
        <w:ind w:firstLine="567"/>
        <w:jc w:val="both"/>
        <w:rPr>
          <w:bCs/>
        </w:rPr>
      </w:pPr>
      <w:r w:rsidRPr="00195D94">
        <w:lastRenderedPageBreak/>
        <w:t xml:space="preserve">3.4.7. </w:t>
      </w:r>
      <w:r w:rsidRPr="00195D94">
        <w:rPr>
          <w:bCs/>
        </w:rPr>
        <w:t>В случае просрочки восстановления благоустройства свыше [</w:t>
      </w:r>
      <w:r w:rsidR="00727DA9" w:rsidRPr="00195D94">
        <w:rPr>
          <w:bCs/>
        </w:rPr>
        <w:t>5</w:t>
      </w:r>
      <w:r w:rsidRPr="00195D94">
        <w:rPr>
          <w:bCs/>
        </w:rPr>
        <w:t>] рабочих дней Заказчик вправе поручить выполнение работ по восстановлению благоустройства третьим лицам с отнесением всех связанных расходов на счёт Подрядчика. Подрядчик обязан возместить Заказчику указанные расходы в течение 10 (десяти) рабочих дней с даты получения соответствующего требования.</w:t>
      </w:r>
    </w:p>
    <w:p w14:paraId="499561A9" w14:textId="77777777" w:rsidR="00B93D77" w:rsidRPr="00B93D77" w:rsidRDefault="00B93D77" w:rsidP="00B93D77">
      <w:pPr>
        <w:spacing w:after="0" w:line="240" w:lineRule="auto"/>
        <w:ind w:firstLine="567"/>
        <w:jc w:val="both"/>
        <w:rPr>
          <w:bCs/>
        </w:rPr>
      </w:pPr>
    </w:p>
    <w:p w14:paraId="11348E98" w14:textId="77777777" w:rsidR="00785FE5" w:rsidRPr="00195D94" w:rsidRDefault="00785FE5" w:rsidP="00B93D77">
      <w:pPr>
        <w:spacing w:after="0" w:line="240" w:lineRule="auto"/>
        <w:jc w:val="center"/>
        <w:rPr>
          <w:b/>
        </w:rPr>
      </w:pPr>
      <w:r w:rsidRPr="00195D94">
        <w:rPr>
          <w:b/>
          <w:bCs/>
        </w:rPr>
        <w:t xml:space="preserve">4. </w:t>
      </w:r>
      <w:r w:rsidRPr="00195D94">
        <w:rPr>
          <w:b/>
        </w:rPr>
        <w:t>ПОРЯДОК СДАЧИ И ПРИЕМКИ РАБОТ</w:t>
      </w:r>
    </w:p>
    <w:p w14:paraId="284F11F8" w14:textId="77777777" w:rsidR="00D802CE" w:rsidRPr="00195D94" w:rsidRDefault="00D802CE" w:rsidP="00195D94">
      <w:pPr>
        <w:spacing w:after="0" w:line="240" w:lineRule="auto"/>
        <w:ind w:firstLine="567"/>
        <w:jc w:val="center"/>
        <w:rPr>
          <w:b/>
        </w:rPr>
      </w:pPr>
    </w:p>
    <w:p w14:paraId="7C712C22" w14:textId="77777777" w:rsidR="00785FE5" w:rsidRPr="00195D94" w:rsidRDefault="00785FE5" w:rsidP="00195D94">
      <w:pPr>
        <w:spacing w:after="0" w:line="240" w:lineRule="auto"/>
        <w:ind w:firstLine="567"/>
        <w:jc w:val="both"/>
      </w:pPr>
      <w:r w:rsidRPr="00195D94">
        <w:t>4.1. Приемка работ осуществляется комиссией, назначаемой Заказчиком, с участием полномочных представителей Подрядчика.</w:t>
      </w:r>
    </w:p>
    <w:p w14:paraId="1CB71AC7" w14:textId="77777777" w:rsidR="00785FE5" w:rsidRPr="00195D94" w:rsidRDefault="00785FE5" w:rsidP="00195D94">
      <w:pPr>
        <w:spacing w:after="0" w:line="240" w:lineRule="auto"/>
        <w:ind w:firstLine="567"/>
        <w:jc w:val="both"/>
      </w:pPr>
      <w:r w:rsidRPr="00195D94">
        <w:t>В целях приемки работ Подрядчик не менее чем за 3 (три) рабочих дня до даты приемки, направляет Заказчику письменное уведомление об окончании работ и готовности к сдаче результатов работ. При этом совместно с уведомлением направляет (предоставляет) Заказчику:</w:t>
      </w:r>
    </w:p>
    <w:p w14:paraId="378AF2AD" w14:textId="77777777" w:rsidR="00785FE5" w:rsidRPr="00195D94" w:rsidRDefault="00785FE5" w:rsidP="00195D94">
      <w:pPr>
        <w:spacing w:after="0" w:line="240" w:lineRule="auto"/>
        <w:ind w:firstLine="567"/>
        <w:jc w:val="both"/>
      </w:pPr>
      <w:r w:rsidRPr="00195D94">
        <w:t>- Акты сдачи-приемки асфальтового покрытия с приложением схем;</w:t>
      </w:r>
    </w:p>
    <w:p w14:paraId="688C9B08" w14:textId="77777777" w:rsidR="00785FE5" w:rsidRPr="00195D94" w:rsidRDefault="00785FE5" w:rsidP="00195D94">
      <w:pPr>
        <w:tabs>
          <w:tab w:val="left" w:pos="459"/>
        </w:tabs>
        <w:spacing w:after="0" w:line="240" w:lineRule="auto"/>
        <w:ind w:firstLine="567"/>
        <w:jc w:val="both"/>
      </w:pPr>
      <w:r w:rsidRPr="00195D94">
        <w:t>- Акт о приемке выполненных работ по форме КС-2;</w:t>
      </w:r>
    </w:p>
    <w:p w14:paraId="752466FB" w14:textId="77777777" w:rsidR="00785FE5" w:rsidRPr="00195D94" w:rsidRDefault="00785FE5" w:rsidP="00195D94">
      <w:pPr>
        <w:pStyle w:val="af9"/>
        <w:tabs>
          <w:tab w:val="left" w:pos="459"/>
        </w:tabs>
        <w:spacing w:after="0" w:line="240" w:lineRule="auto"/>
        <w:ind w:left="0" w:firstLine="567"/>
        <w:contextualSpacing w:val="0"/>
        <w:jc w:val="both"/>
      </w:pPr>
      <w:r w:rsidRPr="00195D94">
        <w:t>- Справку о стоимости выполненных работ по форме КС-3;</w:t>
      </w:r>
    </w:p>
    <w:p w14:paraId="108FACAA" w14:textId="77777777" w:rsidR="00785FE5" w:rsidRPr="00195D94" w:rsidRDefault="00785FE5" w:rsidP="00195D94">
      <w:pPr>
        <w:spacing w:after="0" w:line="240" w:lineRule="auto"/>
        <w:ind w:firstLine="567"/>
        <w:jc w:val="both"/>
      </w:pPr>
      <w:r w:rsidRPr="00195D94">
        <w:t>- Счет (счет-фактуру).</w:t>
      </w:r>
    </w:p>
    <w:p w14:paraId="72DFA46F" w14:textId="77777777" w:rsidR="00785FE5" w:rsidRPr="00195D94" w:rsidRDefault="00785FE5" w:rsidP="00195D94">
      <w:pPr>
        <w:tabs>
          <w:tab w:val="left" w:pos="0"/>
          <w:tab w:val="left" w:pos="540"/>
        </w:tabs>
        <w:spacing w:after="0" w:line="240" w:lineRule="auto"/>
        <w:ind w:firstLine="567"/>
        <w:jc w:val="both"/>
      </w:pPr>
      <w:r w:rsidRPr="00195D94">
        <w:t>4.2. Заказчик обязан в течение 5 рабочих дней после получения вышеуказанных документов в полном объеме подписать и направить Подрядчику Акт выполненных работ или предоставить мотивированный отказ от приемки работ.</w:t>
      </w:r>
    </w:p>
    <w:p w14:paraId="08B43CC0" w14:textId="77777777" w:rsidR="00785FE5" w:rsidRPr="00195D94" w:rsidRDefault="00785FE5" w:rsidP="00195D94">
      <w:pPr>
        <w:tabs>
          <w:tab w:val="left" w:pos="0"/>
          <w:tab w:val="left" w:pos="540"/>
        </w:tabs>
        <w:spacing w:after="0" w:line="240" w:lineRule="auto"/>
        <w:ind w:firstLine="567"/>
        <w:jc w:val="both"/>
      </w:pPr>
      <w:r w:rsidRPr="00195D94">
        <w:t xml:space="preserve">4.3. В случае мотивированного отказа Заказчика от подписания Акта выполненных работ, заявленного в соответствии с условиями Договора, Сторонами составляется двухсторонний акт с перечнем необходимых доработок и сроком их выполнения (далее – «Акт»). Заказчик вызывает компетентного представителя Подрядчика для составления Акта путем направления уведомления в соответствии с пунктом 15.3 Договора. Срок прибытия представителя Подрядчика – 1 рабочий день с момента получения вызова. </w:t>
      </w:r>
    </w:p>
    <w:p w14:paraId="058B4022" w14:textId="77777777" w:rsidR="00785FE5" w:rsidRPr="00195D94" w:rsidRDefault="00785FE5" w:rsidP="00195D94">
      <w:pPr>
        <w:tabs>
          <w:tab w:val="left" w:pos="0"/>
          <w:tab w:val="left" w:pos="540"/>
        </w:tabs>
        <w:spacing w:after="0" w:line="240" w:lineRule="auto"/>
        <w:ind w:firstLine="567"/>
        <w:jc w:val="both"/>
      </w:pPr>
      <w:r w:rsidRPr="00195D94">
        <w:t>4.4. В случае неявки представителя Подрядчика в установленный в пункте 4.3 Договора срок, отказа или уклонения его от подписания Акта оформление Акта производится Заказчиком в одностороннем порядке. Акт, составленный Заказчиком в одностороннем порядке, имеет силу надлежащего доказательства некачественного выполнения работ и направляется Подрядчику для устранения выявленных несоответствий.</w:t>
      </w:r>
    </w:p>
    <w:p w14:paraId="4A281C89" w14:textId="77777777" w:rsidR="00785FE5" w:rsidRPr="00195D94" w:rsidRDefault="00785FE5" w:rsidP="00195D94">
      <w:pPr>
        <w:tabs>
          <w:tab w:val="left" w:pos="851"/>
        </w:tabs>
        <w:spacing w:after="0" w:line="240" w:lineRule="auto"/>
        <w:ind w:firstLine="567"/>
        <w:jc w:val="both"/>
      </w:pPr>
      <w:r w:rsidRPr="00195D94">
        <w:t>4.5. Все требования по качеству выполненных работ в обязательном порядке подлежат устранению Подрядчиком за его счет в порядке и срок, предусмотренные в Акте (в том числе в случае его составления в одностороннем порядке). В случае невыполнения Подрядчиком своей обязанности по устранению в назначенный Заказчиком срок недостатков в выполненных работах Заказчик вправе привлечь для этой цели третьих лиц с возложением понесенных расходов на Подрядчика.</w:t>
      </w:r>
    </w:p>
    <w:p w14:paraId="7FDB98D8" w14:textId="77777777" w:rsidR="00785FE5" w:rsidRPr="00195D94" w:rsidRDefault="00785FE5" w:rsidP="00195D94">
      <w:pPr>
        <w:tabs>
          <w:tab w:val="left" w:pos="851"/>
        </w:tabs>
        <w:spacing w:after="0" w:line="240" w:lineRule="auto"/>
        <w:ind w:firstLine="567"/>
        <w:jc w:val="both"/>
      </w:pPr>
    </w:p>
    <w:p w14:paraId="268397F2" w14:textId="77777777" w:rsidR="00785FE5" w:rsidRPr="00195D94" w:rsidRDefault="00785FE5" w:rsidP="00B93D77">
      <w:pPr>
        <w:pStyle w:val="2"/>
        <w:numPr>
          <w:ilvl w:val="0"/>
          <w:numId w:val="0"/>
        </w:numPr>
        <w:tabs>
          <w:tab w:val="left" w:pos="708"/>
          <w:tab w:val="left" w:pos="1134"/>
        </w:tabs>
        <w:spacing w:before="0" w:after="0"/>
        <w:jc w:val="center"/>
        <w:rPr>
          <w:rFonts w:ascii="Times New Roman" w:hAnsi="Times New Roman"/>
          <w:bCs w:val="0"/>
          <w:i w:val="0"/>
          <w:iCs w:val="0"/>
          <w:sz w:val="22"/>
          <w:szCs w:val="22"/>
        </w:rPr>
      </w:pPr>
      <w:r w:rsidRPr="00195D94">
        <w:rPr>
          <w:rFonts w:ascii="Times New Roman" w:hAnsi="Times New Roman"/>
          <w:bCs w:val="0"/>
          <w:i w:val="0"/>
          <w:iCs w:val="0"/>
          <w:sz w:val="22"/>
          <w:szCs w:val="22"/>
        </w:rPr>
        <w:t>5. КАЧЕСТВО И ГАРАНТИИ ПОДРЯЧИКА</w:t>
      </w:r>
    </w:p>
    <w:p w14:paraId="2168F3F6" w14:textId="77777777" w:rsidR="00D802CE" w:rsidRPr="00195D94" w:rsidRDefault="00D802CE" w:rsidP="00195D94">
      <w:pPr>
        <w:spacing w:after="0" w:line="240" w:lineRule="auto"/>
        <w:rPr>
          <w:lang w:eastAsia="ru-RU"/>
        </w:rPr>
      </w:pPr>
    </w:p>
    <w:p w14:paraId="5263DE10" w14:textId="77777777" w:rsidR="00785FE5" w:rsidRPr="00195D94" w:rsidRDefault="00785FE5" w:rsidP="00195D94">
      <w:pPr>
        <w:pStyle w:val="af6"/>
        <w:ind w:firstLine="567"/>
        <w:jc w:val="both"/>
        <w:rPr>
          <w:sz w:val="22"/>
          <w:szCs w:val="22"/>
          <w:lang w:eastAsia="ru-RU"/>
        </w:rPr>
      </w:pPr>
      <w:r w:rsidRPr="00195D94">
        <w:rPr>
          <w:sz w:val="22"/>
          <w:szCs w:val="22"/>
          <w:lang w:eastAsia="ru-RU"/>
        </w:rPr>
        <w:t>5.1. Подрядчик несет ответственность, согласно законодательству Российской Федерации, за:</w:t>
      </w:r>
    </w:p>
    <w:p w14:paraId="5C4AE068" w14:textId="77777777" w:rsidR="00785FE5" w:rsidRPr="00195D94" w:rsidRDefault="00785FE5" w:rsidP="00195D94">
      <w:pPr>
        <w:tabs>
          <w:tab w:val="left" w:pos="1253"/>
        </w:tabs>
        <w:spacing w:after="0" w:line="240" w:lineRule="auto"/>
        <w:ind w:firstLine="567"/>
        <w:jc w:val="both"/>
      </w:pPr>
      <w:r w:rsidRPr="00195D94">
        <w:t>– некачественное, несвоевременное и неполное выполнение работ;</w:t>
      </w:r>
    </w:p>
    <w:p w14:paraId="3F8FD265" w14:textId="77777777" w:rsidR="00785FE5" w:rsidRPr="00195D94" w:rsidRDefault="00785FE5" w:rsidP="00195D94">
      <w:pPr>
        <w:spacing w:after="0" w:line="240" w:lineRule="auto"/>
        <w:ind w:firstLine="567"/>
        <w:jc w:val="both"/>
      </w:pPr>
      <w:r w:rsidRPr="00195D94">
        <w:t>– качество используемых материалов и оборудования при выполнении работ по Договору;</w:t>
      </w:r>
    </w:p>
    <w:p w14:paraId="0B8733A7" w14:textId="77777777" w:rsidR="00785FE5" w:rsidRPr="00195D94" w:rsidRDefault="00785FE5" w:rsidP="00195D94">
      <w:pPr>
        <w:pStyle w:val="af6"/>
        <w:tabs>
          <w:tab w:val="left" w:pos="993"/>
        </w:tabs>
        <w:ind w:firstLine="567"/>
        <w:jc w:val="both"/>
        <w:rPr>
          <w:sz w:val="22"/>
          <w:szCs w:val="22"/>
          <w:lang w:eastAsia="ru-RU"/>
        </w:rPr>
      </w:pPr>
      <w:r w:rsidRPr="00195D94">
        <w:rPr>
          <w:sz w:val="22"/>
          <w:szCs w:val="22"/>
          <w:lang w:eastAsia="ru-RU"/>
        </w:rPr>
        <w:t xml:space="preserve">– выполнение работ в соответствии с Договором, Приложениями, а также действующим законодательством Российской Федерации; </w:t>
      </w:r>
    </w:p>
    <w:p w14:paraId="5CD541AB" w14:textId="77777777" w:rsidR="00785FE5" w:rsidRPr="00195D94" w:rsidRDefault="00785FE5" w:rsidP="00195D94">
      <w:pPr>
        <w:tabs>
          <w:tab w:val="left" w:pos="1440"/>
          <w:tab w:val="left" w:leader="underscore" w:pos="8376"/>
        </w:tabs>
        <w:spacing w:after="0" w:line="240" w:lineRule="auto"/>
        <w:ind w:firstLine="567"/>
        <w:jc w:val="both"/>
      </w:pPr>
      <w:r w:rsidRPr="00195D94">
        <w:t>– недостатки (дефекты), обнаруженные в период выполнения работ и в течение гарантийного периода;</w:t>
      </w:r>
    </w:p>
    <w:p w14:paraId="7C451934" w14:textId="77777777" w:rsidR="00785FE5" w:rsidRPr="00195D94" w:rsidRDefault="00785FE5" w:rsidP="00195D94">
      <w:pPr>
        <w:tabs>
          <w:tab w:val="left" w:pos="1440"/>
          <w:tab w:val="left" w:leader="underscore" w:pos="8376"/>
        </w:tabs>
        <w:spacing w:after="0" w:line="240" w:lineRule="auto"/>
        <w:ind w:firstLine="567"/>
        <w:jc w:val="both"/>
      </w:pPr>
      <w:r w:rsidRPr="00195D94">
        <w:t>– неисполнение иных обязательств, предусмотренных Договором.</w:t>
      </w:r>
    </w:p>
    <w:p w14:paraId="01E4E92A" w14:textId="77777777" w:rsidR="00785FE5" w:rsidRPr="00195D94" w:rsidRDefault="00785FE5" w:rsidP="00195D94">
      <w:pPr>
        <w:tabs>
          <w:tab w:val="left" w:pos="709"/>
        </w:tabs>
        <w:spacing w:after="0" w:line="240" w:lineRule="auto"/>
        <w:ind w:firstLine="567"/>
        <w:jc w:val="both"/>
      </w:pPr>
      <w:r w:rsidRPr="00195D94">
        <w:t>5.2. Качество выполненных Подрядчиком работ должно соответствовать требованиям законодательства Российской Федерации и условиям Договора.</w:t>
      </w:r>
    </w:p>
    <w:p w14:paraId="45D19ABE" w14:textId="77777777" w:rsidR="00785FE5" w:rsidRPr="00195D94" w:rsidRDefault="00785FE5" w:rsidP="00195D94">
      <w:pPr>
        <w:spacing w:after="0" w:line="240" w:lineRule="auto"/>
        <w:ind w:firstLine="567"/>
        <w:jc w:val="both"/>
      </w:pPr>
      <w:r w:rsidRPr="00195D94">
        <w:t xml:space="preserve">5.3. Гарантийный срок на результат работ составляет </w:t>
      </w:r>
      <w:r w:rsidR="00727DA9" w:rsidRPr="00195D94">
        <w:t>3</w:t>
      </w:r>
      <w:r w:rsidRPr="00195D94">
        <w:rPr>
          <w:bCs/>
        </w:rPr>
        <w:t xml:space="preserve"> (</w:t>
      </w:r>
      <w:r w:rsidR="00727DA9" w:rsidRPr="00195D94">
        <w:rPr>
          <w:bCs/>
        </w:rPr>
        <w:t>три</w:t>
      </w:r>
      <w:r w:rsidRPr="00195D94">
        <w:rPr>
          <w:bCs/>
        </w:rPr>
        <w:t>) года</w:t>
      </w:r>
      <w:r w:rsidRPr="00195D94">
        <w:t xml:space="preserve"> с даты подписания Акта о приёмки </w:t>
      </w:r>
      <w:r w:rsidRPr="00195D94">
        <w:rPr>
          <w:bCs/>
        </w:rPr>
        <w:t>выполненных работ </w:t>
      </w:r>
      <w:r w:rsidRPr="00195D94">
        <w:t>по Договору. Гарантия качества результата работ, предусмотренных Договором, распространяется на все составляющие результата работ, выполненных в рамках Договора.</w:t>
      </w:r>
    </w:p>
    <w:p w14:paraId="152A447E" w14:textId="77777777" w:rsidR="00785FE5" w:rsidRPr="00195D94" w:rsidRDefault="00785FE5" w:rsidP="00195D94">
      <w:pPr>
        <w:spacing w:after="0" w:line="240" w:lineRule="auto"/>
        <w:ind w:firstLine="567"/>
        <w:jc w:val="both"/>
      </w:pPr>
      <w:r w:rsidRPr="00195D94">
        <w:t xml:space="preserve">5.4. Если в течение гарантийного срока обнаружатся недостатки (дефекты) выполненных работ, являющиеся следствием неудовлетворительного исполнения своих обязательств Подрядчиком, последний обязан за свой счет, своими силами, материалами и средствами в назначенный Заказчиком срок устранить выявленные недостатки (дефекты). </w:t>
      </w:r>
    </w:p>
    <w:p w14:paraId="11925B9C" w14:textId="77777777" w:rsidR="00785FE5" w:rsidRPr="00195D94" w:rsidRDefault="00785FE5" w:rsidP="00195D94">
      <w:pPr>
        <w:spacing w:after="0" w:line="240" w:lineRule="auto"/>
        <w:ind w:firstLine="567"/>
        <w:jc w:val="both"/>
      </w:pPr>
      <w:r w:rsidRPr="00195D94">
        <w:t>Выявленные дефекты (недостатки) в выполненных работах фиксируются в акте о несоответствиях, который оформляется согласно пунктам 4.3–4.4. Договора и устраняются согласно пункту 4.5 Договора.</w:t>
      </w:r>
    </w:p>
    <w:p w14:paraId="36D12E3D" w14:textId="77777777" w:rsidR="00785FE5" w:rsidRPr="00195D94" w:rsidRDefault="00785FE5" w:rsidP="00195D94">
      <w:pPr>
        <w:tabs>
          <w:tab w:val="left" w:pos="-426"/>
        </w:tabs>
        <w:spacing w:after="0" w:line="240" w:lineRule="auto"/>
        <w:ind w:firstLine="567"/>
        <w:jc w:val="both"/>
      </w:pPr>
      <w:r w:rsidRPr="00195D94">
        <w:t xml:space="preserve">Гарантийный срок продлевается на время, на протяжении которого устранялись недостатки (дефекты). </w:t>
      </w:r>
    </w:p>
    <w:p w14:paraId="11E7A757" w14:textId="77777777" w:rsidR="00785FE5" w:rsidRPr="00195D94" w:rsidRDefault="00785FE5" w:rsidP="00195D94">
      <w:pPr>
        <w:spacing w:after="0" w:line="240" w:lineRule="auto"/>
        <w:ind w:firstLine="567"/>
        <w:jc w:val="both"/>
      </w:pPr>
      <w:r w:rsidRPr="00195D94">
        <w:t>5.5. В случаях, когда работа выполнена Подрядчиком с отступлениями от Договора, ухудшившими результат работ, или с иными недостатками, которые делают его непригодным для использования, Заказчик вправе потребовать от Подрядчика возмещения своих расходов на устранение таких недостатков, а также возмещения понесенных убытков.</w:t>
      </w:r>
    </w:p>
    <w:p w14:paraId="7F0B6B86" w14:textId="77777777" w:rsidR="00785FE5" w:rsidRPr="00195D94" w:rsidRDefault="00785FE5" w:rsidP="00195D94">
      <w:pPr>
        <w:pStyle w:val="ConsNormal"/>
        <w:widowControl/>
        <w:tabs>
          <w:tab w:val="left" w:pos="993"/>
        </w:tabs>
        <w:ind w:firstLine="567"/>
        <w:jc w:val="both"/>
        <w:rPr>
          <w:rFonts w:ascii="Times New Roman" w:hAnsi="Times New Roman" w:cs="Times New Roman"/>
          <w:sz w:val="22"/>
          <w:szCs w:val="22"/>
        </w:rPr>
      </w:pPr>
      <w:r w:rsidRPr="00195D94">
        <w:rPr>
          <w:rFonts w:ascii="Times New Roman" w:hAnsi="Times New Roman" w:cs="Times New Roman"/>
          <w:sz w:val="22"/>
          <w:szCs w:val="22"/>
        </w:rPr>
        <w:lastRenderedPageBreak/>
        <w:t xml:space="preserve">5.6. Все используемые для работ материалы, изделия, конструкции должны иметь соответствующие сертификаты, технические паспорта и другие документы, удостоверяющие их качество. </w:t>
      </w:r>
    </w:p>
    <w:p w14:paraId="7428F959" w14:textId="77777777" w:rsidR="00785FE5" w:rsidRPr="00195D94" w:rsidRDefault="00785FE5" w:rsidP="00195D94">
      <w:pPr>
        <w:pStyle w:val="ConsNormal"/>
        <w:widowControl/>
        <w:tabs>
          <w:tab w:val="left" w:pos="993"/>
        </w:tabs>
        <w:ind w:firstLine="567"/>
        <w:jc w:val="both"/>
        <w:rPr>
          <w:rFonts w:ascii="Times New Roman" w:hAnsi="Times New Roman" w:cs="Times New Roman"/>
          <w:sz w:val="22"/>
          <w:szCs w:val="22"/>
        </w:rPr>
      </w:pPr>
      <w:r w:rsidRPr="00195D94">
        <w:rPr>
          <w:rFonts w:ascii="Times New Roman" w:hAnsi="Times New Roman" w:cs="Times New Roman"/>
          <w:sz w:val="22"/>
          <w:szCs w:val="22"/>
        </w:rPr>
        <w:t xml:space="preserve">Оригиналы или надлежаще заверенные поставщиком (производителем) копии этих сертификатов, технических паспортов, других необходимых документов, удостоверяющих их качество, должны быть представлены Заказчику. </w:t>
      </w:r>
    </w:p>
    <w:p w14:paraId="62F2CD55" w14:textId="77777777" w:rsidR="00A3265D" w:rsidRPr="00195D94" w:rsidRDefault="00A3265D" w:rsidP="00195D94">
      <w:pPr>
        <w:pStyle w:val="ConsNormal"/>
        <w:widowControl/>
        <w:tabs>
          <w:tab w:val="left" w:pos="993"/>
        </w:tabs>
        <w:ind w:firstLine="567"/>
        <w:jc w:val="both"/>
        <w:rPr>
          <w:rFonts w:ascii="Times New Roman" w:hAnsi="Times New Roman" w:cs="Times New Roman"/>
          <w:sz w:val="22"/>
          <w:szCs w:val="22"/>
        </w:rPr>
      </w:pPr>
      <w:r w:rsidRPr="00195D94">
        <w:rPr>
          <w:rFonts w:ascii="Times New Roman" w:hAnsi="Times New Roman" w:cs="Times New Roman"/>
          <w:sz w:val="22"/>
          <w:szCs w:val="22"/>
        </w:rPr>
        <w:t>5.7. Используемые материалы при выполнении работ должны соответствовать:</w:t>
      </w:r>
    </w:p>
    <w:p w14:paraId="17BC156A" w14:textId="77777777" w:rsidR="00A3265D" w:rsidRPr="00195D94" w:rsidRDefault="00A3265D" w:rsidP="00195D94">
      <w:pPr>
        <w:pStyle w:val="ConsNormal"/>
        <w:widowControl/>
        <w:tabs>
          <w:tab w:val="left" w:pos="993"/>
        </w:tabs>
        <w:ind w:firstLine="567"/>
        <w:jc w:val="both"/>
        <w:rPr>
          <w:rFonts w:ascii="Times New Roman" w:hAnsi="Times New Roman" w:cs="Times New Roman"/>
          <w:sz w:val="22"/>
          <w:szCs w:val="22"/>
        </w:rPr>
      </w:pPr>
      <w:r w:rsidRPr="00195D94">
        <w:rPr>
          <w:rFonts w:ascii="Times New Roman" w:hAnsi="Times New Roman" w:cs="Times New Roman"/>
          <w:sz w:val="22"/>
          <w:szCs w:val="22"/>
        </w:rPr>
        <w:t>5.7.1. Смесь асфальтобетонная. Асфальтобетонная смесь горячая, пористая, крупнозернистая: должна соответствовать требованиям «ГОСТ 9128-2013. Смеси асфальтобетонные, полимерасфальтобетонные, асфальтобетон, полимерасфальтобетон для автомобильных дорог и аэродромов. Технические условия». Асфальтобетонная смесь щебеночная, горячая, пористая крупнозернистая марка II, приготовляемая с использованием вязкого дорожного битума, укладываемая с температурой не менее 110°С, температура смеси при отгрузке потребителю и на склад от 140 до 150°С, крупнозернистая с размером зерен до 40мм, пористая величиной остаточной пористости свыше 5,0% до 10,0%. - Асфальтобетонная смесь горячая, плотная, мелкозернистая: должна соответствовать требованиям «ГОСТ 9128-2013. Асфальтобетонная смесь горячая, плотная, крупнозернистая, марка II, тип Б: асфальтобетонная смесь щебеночная, горячая, приготовляемая с использованием вязкого дорожного битума, укладываемая с температурой не менее 110°С, температура смеси при отгрузке потребителю и на склад от 140 до 150°С, мелкозернистая с размером зерен до 20мм, плотная с величиной остаточной пористости свыше 2,5 до 5%.</w:t>
      </w:r>
    </w:p>
    <w:p w14:paraId="258E4DB0" w14:textId="77777777" w:rsidR="00A3265D" w:rsidRPr="00195D94" w:rsidRDefault="00A3265D" w:rsidP="00195D94">
      <w:pPr>
        <w:pStyle w:val="ConsNormal"/>
        <w:widowControl/>
        <w:tabs>
          <w:tab w:val="left" w:pos="993"/>
        </w:tabs>
        <w:ind w:firstLine="567"/>
        <w:jc w:val="both"/>
        <w:rPr>
          <w:rFonts w:ascii="Times New Roman" w:hAnsi="Times New Roman" w:cs="Times New Roman"/>
          <w:sz w:val="22"/>
          <w:szCs w:val="22"/>
        </w:rPr>
      </w:pPr>
      <w:r w:rsidRPr="00195D94">
        <w:rPr>
          <w:rFonts w:ascii="Times New Roman" w:hAnsi="Times New Roman" w:cs="Times New Roman"/>
          <w:sz w:val="22"/>
          <w:szCs w:val="22"/>
        </w:rPr>
        <w:t xml:space="preserve">5.7.2. </w:t>
      </w:r>
      <w:r w:rsidR="00CD45C5" w:rsidRPr="00195D94">
        <w:rPr>
          <w:rFonts w:ascii="Times New Roman" w:hAnsi="Times New Roman" w:cs="Times New Roman"/>
          <w:sz w:val="22"/>
          <w:szCs w:val="22"/>
        </w:rPr>
        <w:t>Щебень. Должен соответствовать требованиям «ГОСТ 8267-93. Щебень и гравий из плотных горных пород для строительных работ. Технические условия». Фракции щебня от 20 до 40 мм. Порода - гранит. Марка по дробимости 1000, марка по морозостойкости F50.</w:t>
      </w:r>
    </w:p>
    <w:p w14:paraId="5F472C08" w14:textId="77777777" w:rsidR="002E47CC" w:rsidRPr="00195D94" w:rsidRDefault="002E47CC" w:rsidP="00195D94">
      <w:pPr>
        <w:pStyle w:val="ConsNormal"/>
        <w:widowControl/>
        <w:tabs>
          <w:tab w:val="left" w:pos="993"/>
        </w:tabs>
        <w:ind w:firstLine="567"/>
        <w:jc w:val="both"/>
        <w:rPr>
          <w:rFonts w:ascii="Times New Roman" w:hAnsi="Times New Roman" w:cs="Times New Roman"/>
          <w:sz w:val="22"/>
          <w:szCs w:val="22"/>
        </w:rPr>
      </w:pPr>
      <w:r w:rsidRPr="00195D94">
        <w:rPr>
          <w:rFonts w:ascii="Times New Roman" w:hAnsi="Times New Roman" w:cs="Times New Roman"/>
          <w:sz w:val="22"/>
          <w:szCs w:val="22"/>
        </w:rPr>
        <w:t xml:space="preserve">5.7.3. Вязкие дорожные нефтяные битумы. Должен соответствовать требованиям «ГОСТ 22245-90. Государственный стандарт Союза ССР. Битумы нефтяные дорожные вязкие. Технические условия». 2 7. Порядок производства работ, приемка работ. Абсолютное значение отклонения содержания битума в смеси не должно превышать +/-0,5% по массе, ориентировочное содержание битума в смеси от 5,0 до 6,5% по массе. Марка битума принимается по приложению А, ГОСТ 9128-2013. </w:t>
      </w:r>
    </w:p>
    <w:p w14:paraId="4871199B" w14:textId="77777777" w:rsidR="002E47CC" w:rsidRPr="00195D94" w:rsidRDefault="002E47CC" w:rsidP="00195D94">
      <w:pPr>
        <w:pStyle w:val="ConsNormal"/>
        <w:widowControl/>
        <w:tabs>
          <w:tab w:val="left" w:pos="993"/>
        </w:tabs>
        <w:ind w:firstLine="567"/>
        <w:jc w:val="both"/>
        <w:rPr>
          <w:rFonts w:ascii="Times New Roman" w:hAnsi="Times New Roman" w:cs="Times New Roman"/>
          <w:sz w:val="22"/>
          <w:szCs w:val="22"/>
        </w:rPr>
      </w:pPr>
      <w:r w:rsidRPr="00195D94">
        <w:rPr>
          <w:rFonts w:ascii="Times New Roman" w:hAnsi="Times New Roman" w:cs="Times New Roman"/>
          <w:sz w:val="22"/>
          <w:szCs w:val="22"/>
        </w:rPr>
        <w:t xml:space="preserve">5.7.4. Камни бортовые бетонные БР 100.20.8. Должны соответствовать требованиям «ГОСТ 6665-91. Межгосударственный стандарт. Камни бетонные и железобетонные бортовые. Технические условия»): - класс бетона по прочности на сжатие - В22,5. </w:t>
      </w:r>
    </w:p>
    <w:p w14:paraId="35F01BF6" w14:textId="77777777" w:rsidR="002E47CC" w:rsidRPr="00195D94" w:rsidRDefault="002E47CC" w:rsidP="00195D94">
      <w:pPr>
        <w:pStyle w:val="ConsNormal"/>
        <w:widowControl/>
        <w:tabs>
          <w:tab w:val="left" w:pos="993"/>
        </w:tabs>
        <w:ind w:firstLine="567"/>
        <w:jc w:val="both"/>
        <w:rPr>
          <w:rFonts w:ascii="Times New Roman" w:hAnsi="Times New Roman" w:cs="Times New Roman"/>
          <w:sz w:val="22"/>
          <w:szCs w:val="22"/>
        </w:rPr>
      </w:pPr>
      <w:r w:rsidRPr="00195D94">
        <w:rPr>
          <w:rFonts w:ascii="Times New Roman" w:hAnsi="Times New Roman" w:cs="Times New Roman"/>
          <w:sz w:val="22"/>
          <w:szCs w:val="22"/>
        </w:rPr>
        <w:t>5.7.5. Камни бортовые бетонные БР 100.30.18. Должны соответствовать требованиям «ГОСТ 6665-91. Межгосударственный стандарт. Камни бетонные и железобетонные бортовые. Технические условия»: - класс бетона по прочности на сжатие - В30.</w:t>
      </w:r>
    </w:p>
    <w:p w14:paraId="576D7F3D" w14:textId="77777777" w:rsidR="000B798A" w:rsidRPr="00195D94" w:rsidRDefault="000B798A" w:rsidP="00195D94">
      <w:pPr>
        <w:pStyle w:val="ConsNormal"/>
        <w:widowControl/>
        <w:tabs>
          <w:tab w:val="left" w:pos="993"/>
        </w:tabs>
        <w:ind w:firstLine="567"/>
        <w:jc w:val="both"/>
        <w:rPr>
          <w:rFonts w:ascii="Times New Roman" w:hAnsi="Times New Roman" w:cs="Times New Roman"/>
          <w:sz w:val="22"/>
          <w:szCs w:val="22"/>
        </w:rPr>
      </w:pPr>
    </w:p>
    <w:p w14:paraId="1EB71CF5" w14:textId="77777777" w:rsidR="00785FE5" w:rsidRPr="00195D94" w:rsidRDefault="00785FE5" w:rsidP="00B93D77">
      <w:pPr>
        <w:spacing w:after="0" w:line="240" w:lineRule="auto"/>
        <w:jc w:val="center"/>
        <w:rPr>
          <w:b/>
          <w:bCs/>
        </w:rPr>
      </w:pPr>
      <w:r w:rsidRPr="00195D94">
        <w:rPr>
          <w:b/>
          <w:bCs/>
        </w:rPr>
        <w:t>6. ОТВЕТСТВЕННОСТЬ СТОРОН</w:t>
      </w:r>
    </w:p>
    <w:p w14:paraId="71DE95A7" w14:textId="77777777" w:rsidR="00D802CE" w:rsidRPr="00195D94" w:rsidRDefault="00D802CE" w:rsidP="00195D94">
      <w:pPr>
        <w:spacing w:after="0" w:line="240" w:lineRule="auto"/>
        <w:ind w:firstLine="567"/>
        <w:jc w:val="center"/>
        <w:rPr>
          <w:b/>
          <w:bCs/>
        </w:rPr>
      </w:pPr>
    </w:p>
    <w:p w14:paraId="03201FC8" w14:textId="77777777" w:rsidR="00785FE5" w:rsidRPr="00195D94" w:rsidRDefault="00785FE5" w:rsidP="00195D94">
      <w:pPr>
        <w:spacing w:after="0" w:line="240" w:lineRule="auto"/>
        <w:ind w:firstLine="567"/>
        <w:jc w:val="both"/>
      </w:pPr>
      <w:r w:rsidRPr="00195D94">
        <w:t>6.1.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14:paraId="026FF5BB" w14:textId="77777777" w:rsidR="00785FE5" w:rsidRPr="00195D94" w:rsidRDefault="00785FE5" w:rsidP="00195D94">
      <w:pPr>
        <w:spacing w:after="0" w:line="240" w:lineRule="auto"/>
        <w:ind w:firstLine="567"/>
        <w:jc w:val="both"/>
      </w:pPr>
      <w:r w:rsidRPr="00195D94">
        <w:t>6.2. Подрядчик несет ответственность перед Заказчиком:</w:t>
      </w:r>
    </w:p>
    <w:p w14:paraId="1C32B1A6" w14:textId="77777777" w:rsidR="00785FE5" w:rsidRPr="00195D94" w:rsidRDefault="00785FE5" w:rsidP="00195D94">
      <w:pPr>
        <w:spacing w:after="0" w:line="240" w:lineRule="auto"/>
        <w:ind w:firstLine="567"/>
        <w:jc w:val="both"/>
      </w:pPr>
      <w:r w:rsidRPr="00195D94">
        <w:t>– за виновные противоправные действия своего персонала (работников), связанные с исполнением Договора;</w:t>
      </w:r>
    </w:p>
    <w:p w14:paraId="5FD5E5F2" w14:textId="77777777" w:rsidR="00785FE5" w:rsidRPr="00195D94" w:rsidRDefault="00785FE5" w:rsidP="00195D94">
      <w:pPr>
        <w:spacing w:after="0" w:line="240" w:lineRule="auto"/>
        <w:ind w:firstLine="567"/>
        <w:jc w:val="both"/>
      </w:pPr>
      <w:r w:rsidRPr="00195D94">
        <w:t>– за ненадлежащее оформление счетов-фактур в размере не принятых к вычету сумм налога на добавленную стоимость.</w:t>
      </w:r>
    </w:p>
    <w:p w14:paraId="2BE35366" w14:textId="77777777" w:rsidR="00785FE5" w:rsidRPr="00195D94" w:rsidRDefault="00785FE5" w:rsidP="00195D94">
      <w:pPr>
        <w:spacing w:after="0" w:line="240" w:lineRule="auto"/>
        <w:ind w:firstLine="567"/>
        <w:jc w:val="both"/>
      </w:pPr>
      <w:r w:rsidRPr="00195D94">
        <w:t xml:space="preserve">6.3. В случае нарушения Подрядчиком сроков выполнения работ, в том числе сроков доработок, Заказчик вправе взыскать с Подрядчика неустойку за каждый календарный день просрочки в размере 0,03% от стоимости невыполненных в срок работ. </w:t>
      </w:r>
    </w:p>
    <w:p w14:paraId="4B034BC4" w14:textId="77777777" w:rsidR="00D80DCD" w:rsidRPr="00195D94" w:rsidRDefault="00D80DCD" w:rsidP="00195D94">
      <w:pPr>
        <w:pStyle w:val="afb"/>
        <w:ind w:firstLine="567"/>
        <w:jc w:val="both"/>
      </w:pPr>
      <w:r w:rsidRPr="00195D94">
        <w:t>6.3.1. За нарушение срока восстановления благоустройства, установленного пунктом [3.1.15] настоящего Договора, Подрядчик уплачивает Заказчику неустойку (пени) в размере 0,1 % от суммы Договора (или: от стоимости невыполненных работ по восстановлению благоустройства) за каждый день просрочки, но не более 10 % от стоимости работ по восстановлению.</w:t>
      </w:r>
    </w:p>
    <w:p w14:paraId="587E84A1" w14:textId="77777777" w:rsidR="00D80DCD" w:rsidRPr="00195D94" w:rsidRDefault="00D80DCD" w:rsidP="00195D94">
      <w:pPr>
        <w:pStyle w:val="afb"/>
        <w:ind w:firstLine="708"/>
        <w:jc w:val="both"/>
      </w:pPr>
      <w:r w:rsidRPr="00195D94">
        <w:t>Уплата неустойки не освобождает Подрядчика от обязанности выполнить работы по восстановлению благоустройства.</w:t>
      </w:r>
    </w:p>
    <w:p w14:paraId="08B2F9F2" w14:textId="77777777" w:rsidR="00785FE5" w:rsidRPr="00195D94" w:rsidRDefault="00785FE5" w:rsidP="00195D94">
      <w:pPr>
        <w:pStyle w:val="afb"/>
        <w:ind w:firstLine="567"/>
        <w:jc w:val="both"/>
      </w:pPr>
      <w:r w:rsidRPr="00195D94">
        <w:t xml:space="preserve">6.4. В случае нарушения Заказчиком сроков оплаты выполненных работ, предусмотренных Договором, Подрядчик вправе взыскать с Заказчика неустойку в размере 0,01% от суммы, не оплаченной в срок, за каждый день просрочки, но не более 10% от суммы, не оплаченной в срок. </w:t>
      </w:r>
    </w:p>
    <w:p w14:paraId="552B6A24" w14:textId="77777777" w:rsidR="00785FE5" w:rsidRPr="00195D94" w:rsidRDefault="00785FE5" w:rsidP="00195D94">
      <w:pPr>
        <w:spacing w:after="0" w:line="240" w:lineRule="auto"/>
        <w:ind w:firstLine="567"/>
        <w:jc w:val="both"/>
      </w:pPr>
      <w:r w:rsidRPr="00195D94">
        <w:t>6.5. В случае обнаружения после сдачи результатов работ недостатков (несоответствие техническим нормам и правилам, а также требованиям Технического задания – Приложение № 1 к Договору) Подрядчик обязан за свой счет устранить их по требованию Заказчика. Заказчик вправе взыскать с Подрядчика штраф в размере 0,1% от цены настоящего Договора.</w:t>
      </w:r>
    </w:p>
    <w:p w14:paraId="7D93CDE0" w14:textId="77777777" w:rsidR="00785FE5" w:rsidRPr="00195D94" w:rsidRDefault="00785FE5" w:rsidP="00195D94">
      <w:pPr>
        <w:spacing w:after="0" w:line="240" w:lineRule="auto"/>
        <w:ind w:firstLine="567"/>
        <w:jc w:val="both"/>
      </w:pPr>
      <w:r w:rsidRPr="00195D94">
        <w:lastRenderedPageBreak/>
        <w:t>6.6. За нарушение Подрядчиком условий пункта 3.1 Договора Подрядчик обязан по согласованию с Заказчиком принять все необходимые меры, чтобы устранить указанное нарушение. Заказчик вправе взыскать с Подрядчика штраф в размере 0,1% от цены настоящего Договора за каждый установленный случай нарушения условий указанного пункта.</w:t>
      </w:r>
    </w:p>
    <w:p w14:paraId="2A4E12AC" w14:textId="77777777" w:rsidR="00785FE5" w:rsidRPr="00195D94" w:rsidRDefault="00785FE5" w:rsidP="00195D94">
      <w:pPr>
        <w:spacing w:after="0" w:line="240" w:lineRule="auto"/>
        <w:ind w:firstLine="567"/>
        <w:jc w:val="both"/>
      </w:pPr>
      <w:r w:rsidRPr="00195D94">
        <w:t>6.7. За нарушение условий, предусмотренных пунктом 12.1 Договора, Заказчик вправе взыскать с Подрядчика штраф в размере 0,1% от цены настоящего Договора.</w:t>
      </w:r>
    </w:p>
    <w:p w14:paraId="102F138C" w14:textId="77777777" w:rsidR="00785FE5" w:rsidRPr="00195D94" w:rsidRDefault="00785FE5" w:rsidP="00195D94">
      <w:pPr>
        <w:spacing w:after="0" w:line="240" w:lineRule="auto"/>
        <w:ind w:firstLine="567"/>
        <w:jc w:val="both"/>
      </w:pPr>
      <w:r w:rsidRPr="00195D94">
        <w:t>6.8. Неустойки и штрафные санкции уплачиваются при наличии соответствующего письменного требования Сторон. Заказчик имеет право удерживать неустойку из любых платежей по Договору.</w:t>
      </w:r>
    </w:p>
    <w:p w14:paraId="790DAB23" w14:textId="77777777" w:rsidR="00785FE5" w:rsidRPr="00195D94" w:rsidRDefault="00785FE5" w:rsidP="00195D94">
      <w:pPr>
        <w:spacing w:after="0" w:line="240" w:lineRule="auto"/>
        <w:ind w:firstLine="567"/>
        <w:jc w:val="both"/>
        <w:rPr>
          <w:bCs/>
        </w:rPr>
      </w:pPr>
      <w:r w:rsidRPr="00195D94">
        <w:rPr>
          <w:bCs/>
        </w:rPr>
        <w:t>6.9. Заказчик вправе потребовать от Подрядчика сверх неустойки (пени, штрафа) возмещения в полном объеме убытков, причиненных неисполнением или ненадлежащим исполнением условий Договора.</w:t>
      </w:r>
    </w:p>
    <w:p w14:paraId="1C6B5048" w14:textId="77777777" w:rsidR="00466FAF" w:rsidRPr="00195D94" w:rsidRDefault="00466FAF" w:rsidP="00195D94">
      <w:pPr>
        <w:pStyle w:val="afb"/>
        <w:ind w:firstLine="567"/>
        <w:jc w:val="both"/>
      </w:pPr>
      <w:r w:rsidRPr="00195D94">
        <w:t>6.10. Подрядчик несёт ответственность за причинение ущерба имуществу Заказчика и (или) третьих лиц в результате несвоевременного или ненадлежащего восстановления благоустройства. Подрядчик обязан возместить причинённые убытки в полном объёме, включая уплаченные Заказчиком суммы неустойки, штрафов и компенсаций третьим лицам, в течение </w:t>
      </w:r>
      <w:r w:rsidRPr="00195D94">
        <w:rPr>
          <w:b/>
        </w:rPr>
        <w:t>10 (десяти)</w:t>
      </w:r>
      <w:r w:rsidRPr="00195D94">
        <w:t> рабочих дней с даты получения письменного требования Заказчика.</w:t>
      </w:r>
    </w:p>
    <w:p w14:paraId="5BF3A9A7" w14:textId="77777777" w:rsidR="00785FE5" w:rsidRPr="00195D94" w:rsidRDefault="00785FE5" w:rsidP="00195D94">
      <w:pPr>
        <w:pStyle w:val="afb"/>
        <w:ind w:firstLine="567"/>
        <w:jc w:val="both"/>
      </w:pPr>
      <w:r w:rsidRPr="00195D94">
        <w:t>6.1</w:t>
      </w:r>
      <w:r w:rsidR="00466FAF" w:rsidRPr="00195D94">
        <w:t>1</w:t>
      </w:r>
      <w:r w:rsidRPr="00195D94">
        <w:t>. Подрядчик обязан возместить Заказчику убытки, возникшие в результате предъявления третьими лицами имущественных и иных требований, возникших в результате недостатков в выполненных работах.</w:t>
      </w:r>
    </w:p>
    <w:p w14:paraId="2DC06128" w14:textId="77777777" w:rsidR="00785FE5" w:rsidRPr="00195D94" w:rsidRDefault="00785FE5" w:rsidP="00195D94">
      <w:pPr>
        <w:spacing w:after="0" w:line="240" w:lineRule="auto"/>
        <w:ind w:firstLine="567"/>
        <w:jc w:val="both"/>
      </w:pPr>
      <w:r w:rsidRPr="00195D94">
        <w:t>6.1</w:t>
      </w:r>
      <w:r w:rsidR="00466FAF" w:rsidRPr="00195D94">
        <w:t>2</w:t>
      </w:r>
      <w:r w:rsidRPr="00195D94">
        <w:t>. Штрафные санкции, примененные к Заказчику за выявленные органами государственного надзора нарушения, связанные с выполняемыми по Договору работами, возмещаются Подрядчиком.</w:t>
      </w:r>
    </w:p>
    <w:p w14:paraId="485C0E2D" w14:textId="77777777" w:rsidR="00785FE5" w:rsidRPr="00195D94" w:rsidRDefault="00785FE5" w:rsidP="00195D94">
      <w:pPr>
        <w:spacing w:after="0" w:line="240" w:lineRule="auto"/>
        <w:ind w:firstLine="567"/>
        <w:jc w:val="both"/>
      </w:pPr>
      <w:r w:rsidRPr="00195D94">
        <w:t>6.1</w:t>
      </w:r>
      <w:r w:rsidR="00466FAF" w:rsidRPr="00195D94">
        <w:t>3</w:t>
      </w:r>
      <w:r w:rsidRPr="00195D94">
        <w:t xml:space="preserve">. Уплата неустойки (пени, штрафа) или возмещение убытков не освобождает Сторону от исполнения обязательств по Договору. </w:t>
      </w:r>
    </w:p>
    <w:p w14:paraId="0E98BB9A" w14:textId="77777777" w:rsidR="00785FE5" w:rsidRPr="00195D94" w:rsidRDefault="00785FE5" w:rsidP="00195D94">
      <w:pPr>
        <w:spacing w:after="0" w:line="240" w:lineRule="auto"/>
        <w:ind w:firstLine="567"/>
        <w:jc w:val="both"/>
      </w:pPr>
    </w:p>
    <w:p w14:paraId="1461C1F7" w14:textId="77777777" w:rsidR="00785FE5" w:rsidRPr="00195D94" w:rsidRDefault="00785FE5" w:rsidP="00B93D77">
      <w:pPr>
        <w:keepNext/>
        <w:spacing w:after="0" w:line="240" w:lineRule="auto"/>
        <w:jc w:val="center"/>
        <w:rPr>
          <w:b/>
        </w:rPr>
      </w:pPr>
      <w:r w:rsidRPr="00195D94">
        <w:rPr>
          <w:b/>
          <w:bCs/>
        </w:rPr>
        <w:t xml:space="preserve">7. </w:t>
      </w:r>
      <w:r w:rsidRPr="00195D94">
        <w:rPr>
          <w:b/>
        </w:rPr>
        <w:t>АНТИКОРРУПЦИОННАЯ ОГОВОРКА</w:t>
      </w:r>
    </w:p>
    <w:p w14:paraId="055ACAFE" w14:textId="77777777" w:rsidR="00D802CE" w:rsidRPr="00195D94" w:rsidRDefault="00D802CE" w:rsidP="00195D94">
      <w:pPr>
        <w:keepNext/>
        <w:spacing w:after="0" w:line="240" w:lineRule="auto"/>
        <w:ind w:firstLine="567"/>
        <w:jc w:val="center"/>
        <w:rPr>
          <w:b/>
        </w:rPr>
      </w:pPr>
    </w:p>
    <w:p w14:paraId="072A36D6" w14:textId="77777777" w:rsidR="00785FE5" w:rsidRPr="00195D94" w:rsidRDefault="00785FE5" w:rsidP="00195D94">
      <w:pPr>
        <w:spacing w:after="0" w:line="240" w:lineRule="auto"/>
        <w:ind w:firstLine="567"/>
        <w:jc w:val="both"/>
      </w:pPr>
      <w:r w:rsidRPr="00195D94">
        <w:t>7.1.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79866AEF" w14:textId="77777777" w:rsidR="00785FE5" w:rsidRPr="00195D94" w:rsidRDefault="00785FE5" w:rsidP="00195D94">
      <w:pPr>
        <w:spacing w:after="0" w:line="240" w:lineRule="auto"/>
        <w:ind w:firstLine="567"/>
        <w:jc w:val="both"/>
      </w:pPr>
      <w:r w:rsidRPr="00195D94">
        <w:t>7.2.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34C13FB2" w14:textId="77777777" w:rsidR="00785FE5" w:rsidRPr="00195D94" w:rsidRDefault="00785FE5" w:rsidP="00195D94">
      <w:pPr>
        <w:spacing w:after="0" w:line="240" w:lineRule="auto"/>
        <w:ind w:firstLine="567"/>
        <w:jc w:val="both"/>
      </w:pPr>
      <w:r w:rsidRPr="00195D94">
        <w:t>7.3. В случае возникновения у Стороны подозрений, что произошло или может произойти нарушение каких-либо положений п. п. 7.1 и 7.2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п. 7.1 и 7.2 настоящего Договора другой Стороной, ее аффилированными лицами, работниками или посредниками.</w:t>
      </w:r>
    </w:p>
    <w:p w14:paraId="74B566A7" w14:textId="77777777" w:rsidR="00785FE5" w:rsidRPr="00195D94" w:rsidRDefault="00785FE5" w:rsidP="00195D94">
      <w:pPr>
        <w:spacing w:after="0" w:line="240" w:lineRule="auto"/>
        <w:ind w:firstLine="567"/>
        <w:jc w:val="both"/>
      </w:pPr>
      <w:r w:rsidRPr="00195D94">
        <w:t>7.4.  Каналы уведомления Заказчика о нарушениях каких-либо положений п. п. 7.1 и 7.2 настоящего Договора: указаны в п.13.</w:t>
      </w:r>
    </w:p>
    <w:p w14:paraId="6E301072" w14:textId="77777777" w:rsidR="00785FE5" w:rsidRPr="00195D94" w:rsidRDefault="00785FE5" w:rsidP="00195D94">
      <w:pPr>
        <w:spacing w:after="0" w:line="240" w:lineRule="auto"/>
        <w:ind w:firstLine="567"/>
        <w:jc w:val="both"/>
      </w:pPr>
      <w:r w:rsidRPr="00195D94">
        <w:t>7.5. Каналы уведомления Подрядчика о нарушениях каких-либо положений п. п.7.1 и 7.2 настоящего Договора: указаны в п.13.</w:t>
      </w:r>
    </w:p>
    <w:p w14:paraId="44F3E850" w14:textId="77777777" w:rsidR="00785FE5" w:rsidRPr="00195D94" w:rsidRDefault="00785FE5" w:rsidP="00195D94">
      <w:pPr>
        <w:spacing w:after="0" w:line="240" w:lineRule="auto"/>
        <w:ind w:firstLine="567"/>
        <w:jc w:val="both"/>
      </w:pPr>
      <w:r w:rsidRPr="00195D94">
        <w:t>7.6. Сторона, получившая уведомление о нарушении каких-либо положений п. п. 7.1 и 7.2 настоящего Договора, обязана рассмотреть уведомление и сообщить другой Стороне об итогах его рассмотрения в течение 3 (трех) рабочих дней с даты получения письменного уведомления.</w:t>
      </w:r>
    </w:p>
    <w:p w14:paraId="5C242B7D" w14:textId="77777777" w:rsidR="00785FE5" w:rsidRPr="00195D94" w:rsidRDefault="00785FE5" w:rsidP="00195D94">
      <w:pPr>
        <w:spacing w:after="0" w:line="240" w:lineRule="auto"/>
        <w:ind w:firstLine="567"/>
        <w:jc w:val="both"/>
      </w:pPr>
      <w:r w:rsidRPr="00195D94">
        <w:t>7.7. Стороны гарантируют осуществление надлежащего разбирательства по фактам нарушения положений п. п. 7.1 и 7.2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2A53FDC" w14:textId="77777777" w:rsidR="00785FE5" w:rsidRPr="00195D94" w:rsidRDefault="00785FE5" w:rsidP="00195D94">
      <w:pPr>
        <w:spacing w:after="0" w:line="240" w:lineRule="auto"/>
        <w:ind w:firstLine="567"/>
        <w:jc w:val="both"/>
      </w:pPr>
      <w:r w:rsidRPr="00195D94">
        <w:t>7.8. В случае подтверждения факта нарушения одной Стороной положений п. п. 7.1 и 7.2 настоящего Договора и/или неполучения другой Стороной информации об итогах рассмотрения уведомления о нарушении в соответствии с п. 7.3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14:paraId="488FD8E0" w14:textId="77777777" w:rsidR="00D802CE" w:rsidRPr="00195D94" w:rsidRDefault="00D802CE" w:rsidP="00195D94">
      <w:pPr>
        <w:tabs>
          <w:tab w:val="left" w:pos="284"/>
        </w:tabs>
        <w:spacing w:after="0" w:line="240" w:lineRule="auto"/>
        <w:ind w:firstLine="567"/>
        <w:jc w:val="center"/>
        <w:rPr>
          <w:b/>
          <w:bCs/>
        </w:rPr>
      </w:pPr>
    </w:p>
    <w:p w14:paraId="517FF040" w14:textId="77777777" w:rsidR="00785FE5" w:rsidRPr="00195D94" w:rsidRDefault="00785FE5" w:rsidP="00B93D77">
      <w:pPr>
        <w:tabs>
          <w:tab w:val="left" w:pos="284"/>
        </w:tabs>
        <w:spacing w:after="0" w:line="240" w:lineRule="auto"/>
        <w:jc w:val="center"/>
        <w:rPr>
          <w:b/>
          <w:bCs/>
        </w:rPr>
      </w:pPr>
      <w:r w:rsidRPr="00195D94">
        <w:rPr>
          <w:b/>
          <w:bCs/>
        </w:rPr>
        <w:t>8. УСЛОВИЯ КОНФИДЕНЦИАЛЬНОСТИ</w:t>
      </w:r>
    </w:p>
    <w:p w14:paraId="3430B027" w14:textId="77777777" w:rsidR="00D802CE" w:rsidRPr="00195D94" w:rsidRDefault="00D802CE" w:rsidP="00195D94">
      <w:pPr>
        <w:tabs>
          <w:tab w:val="left" w:pos="284"/>
        </w:tabs>
        <w:spacing w:after="0" w:line="240" w:lineRule="auto"/>
        <w:ind w:firstLine="567"/>
        <w:jc w:val="center"/>
        <w:rPr>
          <w:b/>
          <w:bCs/>
        </w:rPr>
      </w:pPr>
    </w:p>
    <w:p w14:paraId="4AE28708" w14:textId="77777777" w:rsidR="00785FE5" w:rsidRPr="00195D94" w:rsidRDefault="00785FE5" w:rsidP="00195D94">
      <w:pPr>
        <w:tabs>
          <w:tab w:val="left" w:pos="1080"/>
          <w:tab w:val="left" w:pos="1620"/>
        </w:tabs>
        <w:spacing w:after="0" w:line="240" w:lineRule="auto"/>
        <w:ind w:firstLine="567"/>
        <w:jc w:val="both"/>
      </w:pPr>
      <w:r w:rsidRPr="00195D94">
        <w:lastRenderedPageBreak/>
        <w:t>8.1.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14:paraId="6F6326F4" w14:textId="77777777" w:rsidR="00785FE5" w:rsidRPr="00195D94" w:rsidRDefault="00785FE5" w:rsidP="00195D94">
      <w:pPr>
        <w:tabs>
          <w:tab w:val="left" w:pos="1080"/>
          <w:tab w:val="left" w:pos="1620"/>
        </w:tabs>
        <w:spacing w:after="0" w:line="240" w:lineRule="auto"/>
        <w:ind w:firstLine="567"/>
        <w:jc w:val="both"/>
      </w:pPr>
      <w:r w:rsidRPr="00195D94">
        <w:t xml:space="preserve">8.2.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(ни в коем случае не превышая такого объема), напрямую указанном в соответствующем законе. </w:t>
      </w:r>
    </w:p>
    <w:p w14:paraId="49DA51CE" w14:textId="77777777" w:rsidR="00785FE5" w:rsidRPr="00195D94" w:rsidRDefault="00785FE5" w:rsidP="00195D94">
      <w:pPr>
        <w:tabs>
          <w:tab w:val="left" w:pos="1080"/>
          <w:tab w:val="left" w:pos="1620"/>
        </w:tabs>
        <w:spacing w:after="0" w:line="240" w:lineRule="auto"/>
        <w:ind w:firstLine="567"/>
        <w:jc w:val="both"/>
      </w:pPr>
      <w:r w:rsidRPr="00195D94">
        <w:t>8.3.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14:paraId="57812CB8" w14:textId="77777777" w:rsidR="00785FE5" w:rsidRPr="00195D94" w:rsidRDefault="00785FE5" w:rsidP="00195D94">
      <w:pPr>
        <w:tabs>
          <w:tab w:val="left" w:pos="1080"/>
          <w:tab w:val="left" w:pos="1620"/>
        </w:tabs>
        <w:spacing w:after="0" w:line="240" w:lineRule="auto"/>
        <w:ind w:firstLine="567"/>
        <w:jc w:val="both"/>
      </w:pPr>
      <w:r w:rsidRPr="00195D94">
        <w:t>8.4. Подрядчик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14:paraId="119D635E" w14:textId="77777777" w:rsidR="00785FE5" w:rsidRPr="00195D94" w:rsidRDefault="00785FE5" w:rsidP="00195D94">
      <w:pPr>
        <w:tabs>
          <w:tab w:val="left" w:pos="1080"/>
          <w:tab w:val="left" w:pos="1620"/>
        </w:tabs>
        <w:spacing w:after="0" w:line="240" w:lineRule="auto"/>
        <w:ind w:firstLine="567"/>
        <w:jc w:val="both"/>
      </w:pPr>
    </w:p>
    <w:p w14:paraId="5DF9BC6D" w14:textId="77777777" w:rsidR="00785FE5" w:rsidRPr="00195D94" w:rsidRDefault="00785FE5" w:rsidP="00B93D77">
      <w:pPr>
        <w:tabs>
          <w:tab w:val="left" w:pos="0"/>
          <w:tab w:val="left" w:pos="993"/>
        </w:tabs>
        <w:spacing w:after="0" w:line="240" w:lineRule="auto"/>
        <w:jc w:val="center"/>
        <w:rPr>
          <w:b/>
          <w:bCs/>
        </w:rPr>
      </w:pPr>
      <w:r w:rsidRPr="00195D94">
        <w:rPr>
          <w:b/>
          <w:bCs/>
        </w:rPr>
        <w:t>9. ОБСТОЯТЕЛЬСТВА НЕПРЕОДОЛИМОЙ СИЛЫ (ФОРС-МАЖОР)</w:t>
      </w:r>
    </w:p>
    <w:p w14:paraId="50BE930A" w14:textId="77777777" w:rsidR="00D802CE" w:rsidRPr="00195D94" w:rsidRDefault="00D802CE" w:rsidP="00195D94">
      <w:pPr>
        <w:tabs>
          <w:tab w:val="left" w:pos="0"/>
          <w:tab w:val="left" w:pos="993"/>
        </w:tabs>
        <w:spacing w:after="0" w:line="240" w:lineRule="auto"/>
        <w:ind w:firstLine="567"/>
        <w:jc w:val="center"/>
      </w:pPr>
    </w:p>
    <w:p w14:paraId="3A1BC09F" w14:textId="77777777" w:rsidR="00785FE5" w:rsidRPr="00195D94" w:rsidRDefault="00785FE5" w:rsidP="00195D94">
      <w:pPr>
        <w:tabs>
          <w:tab w:val="left" w:pos="0"/>
        </w:tabs>
        <w:spacing w:after="0" w:line="240" w:lineRule="auto"/>
        <w:ind w:firstLine="567"/>
        <w:jc w:val="both"/>
      </w:pPr>
      <w:r w:rsidRPr="00195D94">
        <w:t>9.1. Стороны не несут ответственности за неисполнение либо ненадлежащее исполнение обязательств по Договору, если это неисполнение (ненадлежащее исполнение) явилось прямым следствием обстоятельств, которые Стороны не могли предвидеть и предотвратить разумными средствами, а именно: пожаров, стихийных бедствий, войны, военных операций любого характера, блокады, а также действий и решений государственных органов, делающих невозможным исполнение Договора.</w:t>
      </w:r>
    </w:p>
    <w:p w14:paraId="55B9735F" w14:textId="77777777" w:rsidR="00785FE5" w:rsidRPr="00195D94" w:rsidRDefault="00785FE5" w:rsidP="00195D94">
      <w:pPr>
        <w:tabs>
          <w:tab w:val="left" w:pos="0"/>
        </w:tabs>
        <w:spacing w:after="0" w:line="240" w:lineRule="auto"/>
        <w:ind w:firstLine="567"/>
        <w:jc w:val="both"/>
      </w:pPr>
      <w:r w:rsidRPr="00195D94">
        <w:t>9.2. В случае наступления указанных в пункте 9.1. Договора обстоятельств срок исполнения обязательств отодвигается соразмерно времени действия таких обстоятельств. Другие обстоятельства, в том числе наложение ареста на счета Сторон, не являются основанием для освобождения от ответственности за частичное или полное неисполнение обязательств по Договору.</w:t>
      </w:r>
    </w:p>
    <w:p w14:paraId="468BD4A9" w14:textId="77777777" w:rsidR="00785FE5" w:rsidRPr="00195D94" w:rsidRDefault="00785FE5" w:rsidP="00195D94">
      <w:pPr>
        <w:tabs>
          <w:tab w:val="left" w:pos="0"/>
        </w:tabs>
        <w:spacing w:after="0" w:line="240" w:lineRule="auto"/>
        <w:ind w:firstLine="567"/>
        <w:jc w:val="both"/>
      </w:pPr>
      <w:r w:rsidRPr="00195D94">
        <w:t>9.3. Сторона, для которой создалась невозможность исполнения обязательств, должна немедленно, но не позднее 1 календарного дня с момента наступления указанных обстоятельств, в письменной форме уведомить другую Сторону о наступлении обстоятельств непреодолимой силы. Несоблюдение данного условия лишает Сторону права ссылаться на обстоятельства непреодолимой силы в будущем.</w:t>
      </w:r>
    </w:p>
    <w:p w14:paraId="7D6A265E" w14:textId="77777777" w:rsidR="00785FE5" w:rsidRPr="00195D94" w:rsidRDefault="00785FE5" w:rsidP="00195D94">
      <w:pPr>
        <w:tabs>
          <w:tab w:val="left" w:pos="0"/>
          <w:tab w:val="left" w:pos="1134"/>
        </w:tabs>
        <w:spacing w:after="0" w:line="240" w:lineRule="auto"/>
        <w:ind w:firstLine="567"/>
        <w:jc w:val="both"/>
      </w:pPr>
      <w:r w:rsidRPr="00195D94">
        <w:t>9.4. В случае если действие форс-мажорных обстоятельств продлится более 5 (пяти) рабочих дней, Стороны определяют порядок и условия выполнения работ по Договору путем заключения дополнительного соглашения либо расторгают Договор.</w:t>
      </w:r>
    </w:p>
    <w:p w14:paraId="6C4ECF38" w14:textId="77777777" w:rsidR="00785FE5" w:rsidRPr="00195D94" w:rsidRDefault="00785FE5" w:rsidP="00195D94">
      <w:pPr>
        <w:tabs>
          <w:tab w:val="left" w:pos="0"/>
          <w:tab w:val="left" w:pos="993"/>
        </w:tabs>
        <w:spacing w:after="0" w:line="240" w:lineRule="auto"/>
        <w:ind w:firstLine="567"/>
        <w:jc w:val="both"/>
      </w:pPr>
      <w:r w:rsidRPr="00195D94">
        <w:t>9.5. Надлежащим доказательством наличия вышеуказанных обстоятельств и их продолжительности являются справки, выданные региональным отделением Торгово-промышленной палаты РФ.</w:t>
      </w:r>
    </w:p>
    <w:p w14:paraId="267086EA" w14:textId="77777777" w:rsidR="00785FE5" w:rsidRPr="00195D94" w:rsidRDefault="00785FE5" w:rsidP="00195D94">
      <w:pPr>
        <w:tabs>
          <w:tab w:val="left" w:pos="0"/>
          <w:tab w:val="left" w:pos="993"/>
        </w:tabs>
        <w:spacing w:after="0" w:line="240" w:lineRule="auto"/>
        <w:ind w:firstLine="567"/>
        <w:jc w:val="both"/>
      </w:pPr>
    </w:p>
    <w:p w14:paraId="45F48451" w14:textId="77777777" w:rsidR="00785FE5" w:rsidRPr="00195D94" w:rsidRDefault="00785FE5" w:rsidP="00B93D77">
      <w:pPr>
        <w:tabs>
          <w:tab w:val="left" w:pos="567"/>
        </w:tabs>
        <w:spacing w:after="0" w:line="240" w:lineRule="auto"/>
        <w:jc w:val="center"/>
        <w:rPr>
          <w:b/>
          <w:bCs/>
        </w:rPr>
      </w:pPr>
      <w:r w:rsidRPr="00195D94">
        <w:rPr>
          <w:b/>
          <w:bCs/>
        </w:rPr>
        <w:t>10. ПОРЯДОК РАЗРЕШЕНИЯ СПОРОВ</w:t>
      </w:r>
    </w:p>
    <w:p w14:paraId="5084F1F0" w14:textId="77777777" w:rsidR="00D802CE" w:rsidRPr="00195D94" w:rsidRDefault="00D802CE" w:rsidP="00195D94">
      <w:pPr>
        <w:tabs>
          <w:tab w:val="left" w:pos="567"/>
        </w:tabs>
        <w:spacing w:after="0" w:line="240" w:lineRule="auto"/>
        <w:ind w:firstLine="567"/>
        <w:jc w:val="center"/>
        <w:rPr>
          <w:b/>
          <w:bCs/>
        </w:rPr>
      </w:pPr>
    </w:p>
    <w:p w14:paraId="17426E37" w14:textId="77777777" w:rsidR="00785FE5" w:rsidRPr="00195D94" w:rsidRDefault="00785FE5" w:rsidP="00195D94">
      <w:pPr>
        <w:tabs>
          <w:tab w:val="left" w:pos="993"/>
        </w:tabs>
        <w:spacing w:after="0" w:line="240" w:lineRule="auto"/>
        <w:ind w:firstLine="567"/>
        <w:jc w:val="both"/>
        <w:rPr>
          <w:bCs/>
        </w:rPr>
      </w:pPr>
      <w:r w:rsidRPr="00195D94">
        <w:rPr>
          <w:bCs/>
        </w:rPr>
        <w:t>10.1. Стороны обязуются приложить все возможные усилия для урегулирования споров, относящихся к Договору, посредством переговоров.</w:t>
      </w:r>
    </w:p>
    <w:p w14:paraId="6A8AE847" w14:textId="77777777" w:rsidR="00785FE5" w:rsidRPr="00195D94" w:rsidRDefault="00785FE5" w:rsidP="00195D94">
      <w:pPr>
        <w:tabs>
          <w:tab w:val="left" w:pos="993"/>
        </w:tabs>
        <w:spacing w:after="0" w:line="240" w:lineRule="auto"/>
        <w:ind w:firstLine="567"/>
        <w:jc w:val="both"/>
        <w:rPr>
          <w:bCs/>
        </w:rPr>
      </w:pPr>
      <w:r w:rsidRPr="00195D94">
        <w:rPr>
          <w:bCs/>
        </w:rPr>
        <w:t xml:space="preserve">10.2. В случае неурегулирования споров посредством переговоров заинтересованной Стороной направляется претензия в письменной форме, подписанная уполномоченным лицом. Претензия должна быть направлена заказным письмом с описью вложений и уведомлением о вручении либо вручена другой Стороне под расписку. </w:t>
      </w:r>
    </w:p>
    <w:p w14:paraId="6DFDE3C0" w14:textId="77777777" w:rsidR="00785FE5" w:rsidRPr="00195D94" w:rsidRDefault="00785FE5" w:rsidP="00195D94">
      <w:pPr>
        <w:tabs>
          <w:tab w:val="left" w:pos="993"/>
        </w:tabs>
        <w:spacing w:after="0" w:line="240" w:lineRule="auto"/>
        <w:ind w:firstLine="567"/>
        <w:jc w:val="both"/>
        <w:rPr>
          <w:bCs/>
        </w:rPr>
      </w:pPr>
      <w:r w:rsidRPr="00195D94">
        <w:rPr>
          <w:bCs/>
        </w:rPr>
        <w:t>10.3.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14:paraId="40173589" w14:textId="77777777" w:rsidR="00785FE5" w:rsidRPr="00195D94" w:rsidRDefault="00785FE5" w:rsidP="00195D94">
      <w:pPr>
        <w:tabs>
          <w:tab w:val="left" w:pos="993"/>
        </w:tabs>
        <w:spacing w:after="0" w:line="240" w:lineRule="auto"/>
        <w:ind w:firstLine="567"/>
        <w:jc w:val="both"/>
        <w:rPr>
          <w:bCs/>
        </w:rPr>
      </w:pPr>
      <w:r w:rsidRPr="00195D94">
        <w:rPr>
          <w:bCs/>
        </w:rPr>
        <w:t>10.4.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5-х рабочих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14:paraId="556D9B1D" w14:textId="77777777" w:rsidR="00785FE5" w:rsidRPr="00195D94" w:rsidRDefault="00785FE5" w:rsidP="00195D94">
      <w:pPr>
        <w:tabs>
          <w:tab w:val="left" w:pos="993"/>
        </w:tabs>
        <w:spacing w:after="0" w:line="240" w:lineRule="auto"/>
        <w:ind w:firstLine="567"/>
        <w:jc w:val="both"/>
        <w:rPr>
          <w:bCs/>
        </w:rPr>
      </w:pPr>
      <w:r w:rsidRPr="00195D94">
        <w:rPr>
          <w:bCs/>
        </w:rPr>
        <w:t>10.5. В случае неурегулирования разногласий в претензионном порядке, а также в случае неполучения ответа на претензию в течение срока, указанного в пункте 10.4 Договора, спор подлежит разрешению в соответствии с пунктом 10.6 Договора.</w:t>
      </w:r>
    </w:p>
    <w:p w14:paraId="68E49946" w14:textId="77777777" w:rsidR="00785FE5" w:rsidRPr="00195D94" w:rsidRDefault="00785FE5" w:rsidP="00195D94">
      <w:pPr>
        <w:tabs>
          <w:tab w:val="left" w:pos="993"/>
        </w:tabs>
        <w:spacing w:after="0" w:line="240" w:lineRule="auto"/>
        <w:ind w:firstLine="567"/>
        <w:jc w:val="both"/>
        <w:rPr>
          <w:bCs/>
        </w:rPr>
      </w:pPr>
      <w:r w:rsidRPr="00195D94">
        <w:rPr>
          <w:bCs/>
        </w:rPr>
        <w:t>10.6.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разрешению в Арбитражном суде Республики Бурятия.</w:t>
      </w:r>
    </w:p>
    <w:p w14:paraId="24D9084B" w14:textId="77777777" w:rsidR="00785FE5" w:rsidRPr="00195D94" w:rsidRDefault="00785FE5" w:rsidP="00195D94">
      <w:pPr>
        <w:tabs>
          <w:tab w:val="left" w:pos="993"/>
        </w:tabs>
        <w:spacing w:after="0" w:line="240" w:lineRule="auto"/>
        <w:ind w:firstLine="567"/>
        <w:jc w:val="both"/>
        <w:rPr>
          <w:bCs/>
        </w:rPr>
      </w:pPr>
    </w:p>
    <w:p w14:paraId="351FF45F" w14:textId="77777777" w:rsidR="00785FE5" w:rsidRPr="00195D94" w:rsidRDefault="00785FE5" w:rsidP="00B93D77">
      <w:pPr>
        <w:tabs>
          <w:tab w:val="left" w:pos="426"/>
        </w:tabs>
        <w:spacing w:after="0" w:line="240" w:lineRule="auto"/>
        <w:jc w:val="center"/>
        <w:rPr>
          <w:b/>
          <w:bCs/>
        </w:rPr>
      </w:pPr>
      <w:r w:rsidRPr="00195D94">
        <w:rPr>
          <w:b/>
          <w:bCs/>
        </w:rPr>
        <w:t>11. СРОК ДЕЙСТВИЯ ДОГОВОРА И ЕГО РАСТОРЖЕНИЕ</w:t>
      </w:r>
    </w:p>
    <w:p w14:paraId="25EEB329" w14:textId="77777777" w:rsidR="00D802CE" w:rsidRPr="00195D94" w:rsidRDefault="00D802CE" w:rsidP="00195D94">
      <w:pPr>
        <w:tabs>
          <w:tab w:val="left" w:pos="426"/>
        </w:tabs>
        <w:spacing w:after="0" w:line="240" w:lineRule="auto"/>
        <w:ind w:firstLine="567"/>
        <w:jc w:val="center"/>
        <w:rPr>
          <w:b/>
          <w:bCs/>
        </w:rPr>
      </w:pPr>
    </w:p>
    <w:p w14:paraId="515BECC8" w14:textId="77777777" w:rsidR="00785FE5" w:rsidRPr="00B93D77" w:rsidRDefault="00785FE5" w:rsidP="00195D94">
      <w:pPr>
        <w:spacing w:after="0" w:line="240" w:lineRule="auto"/>
        <w:ind w:firstLine="567"/>
        <w:jc w:val="both"/>
        <w:outlineLvl w:val="2"/>
        <w:rPr>
          <w:bCs/>
        </w:rPr>
      </w:pPr>
      <w:r w:rsidRPr="00B93D77">
        <w:rPr>
          <w:rStyle w:val="FontStyle120"/>
          <w:sz w:val="22"/>
          <w:szCs w:val="22"/>
        </w:rPr>
        <w:t>11.1. Договор вступает в силу с даты заключения настоящего договора и действует до «31» декабря 202</w:t>
      </w:r>
      <w:r w:rsidR="005F362D" w:rsidRPr="00B93D77">
        <w:rPr>
          <w:rStyle w:val="FontStyle120"/>
          <w:sz w:val="22"/>
          <w:szCs w:val="22"/>
        </w:rPr>
        <w:t>6</w:t>
      </w:r>
      <w:r w:rsidRPr="00B93D77">
        <w:rPr>
          <w:rStyle w:val="FontStyle120"/>
          <w:sz w:val="22"/>
          <w:szCs w:val="22"/>
        </w:rPr>
        <w:t xml:space="preserve"> года, в части исполнения обязательств до их полного исполнения.</w:t>
      </w:r>
    </w:p>
    <w:p w14:paraId="4E979A09" w14:textId="77777777" w:rsidR="00785FE5" w:rsidRPr="00195D94" w:rsidRDefault="00785FE5" w:rsidP="00195D94">
      <w:pPr>
        <w:spacing w:after="0" w:line="240" w:lineRule="auto"/>
        <w:ind w:firstLine="567"/>
        <w:jc w:val="both"/>
        <w:outlineLvl w:val="2"/>
        <w:rPr>
          <w:rStyle w:val="FontStyle120"/>
          <w:bCs/>
          <w:sz w:val="22"/>
          <w:szCs w:val="22"/>
        </w:rPr>
      </w:pPr>
      <w:r w:rsidRPr="00B93D77">
        <w:rPr>
          <w:spacing w:val="-3"/>
          <w:lang w:eastAsia="ru-RU"/>
        </w:rPr>
        <w:t>11.2. Настоящий договор может быть прекращён досрочно по соглашению</w:t>
      </w:r>
      <w:r w:rsidRPr="00195D94">
        <w:rPr>
          <w:spacing w:val="-3"/>
          <w:lang w:eastAsia="ru-RU"/>
        </w:rPr>
        <w:t xml:space="preserve"> сторон, по решению суда или в связи с односторонним отказом стороны Договора от исполнения договора в соответствии с гражданским законодательством.</w:t>
      </w:r>
    </w:p>
    <w:p w14:paraId="28FD1BE5" w14:textId="77777777" w:rsidR="00785FE5" w:rsidRPr="00195D94" w:rsidRDefault="00785FE5" w:rsidP="00195D94">
      <w:pPr>
        <w:pStyle w:val="Style74"/>
        <w:widowControl/>
        <w:tabs>
          <w:tab w:val="left" w:pos="1392"/>
        </w:tabs>
        <w:spacing w:line="240" w:lineRule="auto"/>
        <w:ind w:firstLine="567"/>
        <w:rPr>
          <w:rStyle w:val="FontStyle120"/>
          <w:sz w:val="22"/>
          <w:szCs w:val="22"/>
        </w:rPr>
      </w:pPr>
      <w:r w:rsidRPr="00195D94">
        <w:rPr>
          <w:rStyle w:val="FontStyle120"/>
          <w:sz w:val="22"/>
          <w:szCs w:val="22"/>
        </w:rPr>
        <w:t xml:space="preserve">11.3. Стороны вправе в одностороннем порядке отказаться от исполнения Договора в порядке и в случаях, установленных законодательством Российской Федерации. Также </w:t>
      </w:r>
      <w:r w:rsidRPr="00195D94">
        <w:rPr>
          <w:sz w:val="22"/>
          <w:szCs w:val="22"/>
        </w:rPr>
        <w:t xml:space="preserve">Заказчик </w:t>
      </w:r>
      <w:r w:rsidRPr="00195D94">
        <w:rPr>
          <w:rStyle w:val="FontStyle120"/>
          <w:sz w:val="22"/>
          <w:szCs w:val="22"/>
        </w:rPr>
        <w:t xml:space="preserve">вправе </w:t>
      </w:r>
      <w:r w:rsidRPr="00195D94">
        <w:rPr>
          <w:sz w:val="22"/>
          <w:szCs w:val="22"/>
        </w:rPr>
        <w:t xml:space="preserve">в одностороннем порядке </w:t>
      </w:r>
      <w:r w:rsidRPr="00195D94">
        <w:rPr>
          <w:rStyle w:val="FontStyle120"/>
          <w:sz w:val="22"/>
          <w:szCs w:val="22"/>
        </w:rPr>
        <w:t>отказаться от Договора в следующих случаях:</w:t>
      </w:r>
    </w:p>
    <w:p w14:paraId="1123E4C1" w14:textId="77777777" w:rsidR="00785FE5" w:rsidRPr="00195D94" w:rsidRDefault="00785FE5" w:rsidP="00195D94">
      <w:pPr>
        <w:tabs>
          <w:tab w:val="left" w:pos="1392"/>
        </w:tabs>
        <w:autoSpaceDE w:val="0"/>
        <w:autoSpaceDN w:val="0"/>
        <w:adjustRightInd w:val="0"/>
        <w:spacing w:after="0" w:line="240" w:lineRule="auto"/>
        <w:ind w:firstLine="567"/>
        <w:jc w:val="both"/>
        <w:rPr>
          <w:rStyle w:val="FontStyle120"/>
          <w:sz w:val="22"/>
          <w:szCs w:val="22"/>
        </w:rPr>
      </w:pPr>
      <w:r w:rsidRPr="00195D94">
        <w:rPr>
          <w:rFonts w:eastAsia="Times New Roman"/>
        </w:rPr>
        <w:t xml:space="preserve">– </w:t>
      </w:r>
      <w:r w:rsidRPr="00195D94">
        <w:rPr>
          <w:rStyle w:val="FontStyle120"/>
          <w:sz w:val="22"/>
          <w:szCs w:val="22"/>
        </w:rPr>
        <w:t>нарушения Исполнителем срока выполнения работ более чем на 1 (один) месяц;</w:t>
      </w:r>
    </w:p>
    <w:p w14:paraId="290B7B4F" w14:textId="77777777" w:rsidR="00785FE5" w:rsidRPr="00195D94" w:rsidRDefault="00785FE5" w:rsidP="00195D94">
      <w:pPr>
        <w:tabs>
          <w:tab w:val="left" w:pos="1392"/>
        </w:tabs>
        <w:autoSpaceDE w:val="0"/>
        <w:autoSpaceDN w:val="0"/>
        <w:adjustRightInd w:val="0"/>
        <w:spacing w:after="0" w:line="240" w:lineRule="auto"/>
        <w:ind w:firstLine="567"/>
        <w:jc w:val="both"/>
        <w:rPr>
          <w:rFonts w:eastAsia="Times New Roman"/>
        </w:rPr>
      </w:pPr>
      <w:r w:rsidRPr="00195D94">
        <w:rPr>
          <w:rStyle w:val="FontStyle120"/>
          <w:sz w:val="22"/>
          <w:szCs w:val="22"/>
        </w:rPr>
        <w:t>– несоблюдения Исполнителем нормативно-технических документов, государственных стандартов при выполнении работ;</w:t>
      </w:r>
    </w:p>
    <w:p w14:paraId="38864C35" w14:textId="77777777" w:rsidR="00785FE5" w:rsidRPr="00195D94" w:rsidRDefault="00785FE5" w:rsidP="00195D94">
      <w:pPr>
        <w:shd w:val="clear" w:color="auto" w:fill="FFFFFF"/>
        <w:tabs>
          <w:tab w:val="left" w:pos="720"/>
        </w:tabs>
        <w:autoSpaceDE w:val="0"/>
        <w:autoSpaceDN w:val="0"/>
        <w:adjustRightInd w:val="0"/>
        <w:spacing w:after="0" w:line="240" w:lineRule="auto"/>
        <w:ind w:right="19" w:firstLine="567"/>
        <w:jc w:val="both"/>
      </w:pPr>
      <w:r w:rsidRPr="00195D94">
        <w:t xml:space="preserve">– введения в отношении </w:t>
      </w:r>
      <w:r w:rsidRPr="00195D94">
        <w:rPr>
          <w:rStyle w:val="FontStyle120"/>
          <w:sz w:val="22"/>
          <w:szCs w:val="22"/>
        </w:rPr>
        <w:t>Исполнителя</w:t>
      </w:r>
      <w:r w:rsidRPr="00195D94">
        <w:t xml:space="preserve"> одной из процедур банкротства, определенных действующим законодательством РФ;</w:t>
      </w:r>
    </w:p>
    <w:p w14:paraId="1326642C" w14:textId="77777777" w:rsidR="00785FE5" w:rsidRPr="00195D94" w:rsidRDefault="00785FE5" w:rsidP="00195D94">
      <w:pPr>
        <w:shd w:val="clear" w:color="auto" w:fill="FFFFFF"/>
        <w:tabs>
          <w:tab w:val="left" w:pos="720"/>
        </w:tabs>
        <w:autoSpaceDE w:val="0"/>
        <w:autoSpaceDN w:val="0"/>
        <w:adjustRightInd w:val="0"/>
        <w:spacing w:after="0" w:line="240" w:lineRule="auto"/>
        <w:ind w:right="29" w:firstLine="567"/>
        <w:jc w:val="both"/>
      </w:pPr>
      <w:r w:rsidRPr="00195D94">
        <w:t xml:space="preserve">– наложения ареста на имущество </w:t>
      </w:r>
      <w:r w:rsidRPr="00195D94">
        <w:rPr>
          <w:rStyle w:val="FontStyle120"/>
          <w:sz w:val="22"/>
          <w:szCs w:val="22"/>
        </w:rPr>
        <w:t>Исполнителя</w:t>
      </w:r>
      <w:r w:rsidRPr="00195D94">
        <w:t xml:space="preserve"> и блокирования его расчетных счетов, препятствующего выполнению Договора;</w:t>
      </w:r>
    </w:p>
    <w:p w14:paraId="42DDBA6F" w14:textId="77777777" w:rsidR="00785FE5" w:rsidRPr="00195D94" w:rsidRDefault="00785FE5" w:rsidP="00195D94">
      <w:pPr>
        <w:shd w:val="clear" w:color="auto" w:fill="FFFFFF"/>
        <w:tabs>
          <w:tab w:val="left" w:pos="720"/>
        </w:tabs>
        <w:autoSpaceDE w:val="0"/>
        <w:autoSpaceDN w:val="0"/>
        <w:adjustRightInd w:val="0"/>
        <w:spacing w:after="0" w:line="240" w:lineRule="auto"/>
        <w:ind w:right="19" w:firstLine="567"/>
        <w:jc w:val="both"/>
      </w:pPr>
      <w:r w:rsidRPr="00195D94">
        <w:t xml:space="preserve">– выявленного существенного отступления </w:t>
      </w:r>
      <w:r w:rsidRPr="00195D94">
        <w:rPr>
          <w:rStyle w:val="FontStyle120"/>
          <w:sz w:val="22"/>
          <w:szCs w:val="22"/>
        </w:rPr>
        <w:t>Исполнителя</w:t>
      </w:r>
      <w:r w:rsidRPr="00195D94">
        <w:t xml:space="preserve"> от Договора и/или нормативных документов, не согласованного с Заказчиком;</w:t>
      </w:r>
    </w:p>
    <w:p w14:paraId="4F4614FB" w14:textId="77777777" w:rsidR="00785FE5" w:rsidRPr="00195D94" w:rsidRDefault="00785FE5" w:rsidP="00195D94">
      <w:pPr>
        <w:shd w:val="clear" w:color="auto" w:fill="FFFFFF"/>
        <w:tabs>
          <w:tab w:val="left" w:pos="720"/>
        </w:tabs>
        <w:autoSpaceDE w:val="0"/>
        <w:autoSpaceDN w:val="0"/>
        <w:adjustRightInd w:val="0"/>
        <w:spacing w:after="0" w:line="240" w:lineRule="auto"/>
        <w:ind w:right="19" w:firstLine="567"/>
        <w:jc w:val="both"/>
      </w:pPr>
      <w:r w:rsidRPr="00195D94">
        <w:t>– в иных случаях, предусмотренных Договором.</w:t>
      </w:r>
    </w:p>
    <w:p w14:paraId="4E9FC729" w14:textId="77777777" w:rsidR="00785FE5" w:rsidRPr="00195D94" w:rsidRDefault="00785FE5" w:rsidP="00195D94">
      <w:pPr>
        <w:shd w:val="clear" w:color="auto" w:fill="FFFFFF"/>
        <w:tabs>
          <w:tab w:val="left" w:pos="720"/>
        </w:tabs>
        <w:autoSpaceDE w:val="0"/>
        <w:autoSpaceDN w:val="0"/>
        <w:adjustRightInd w:val="0"/>
        <w:spacing w:after="0" w:line="240" w:lineRule="auto"/>
        <w:ind w:right="19" w:firstLine="567"/>
        <w:jc w:val="both"/>
      </w:pPr>
    </w:p>
    <w:p w14:paraId="62A851E6" w14:textId="77777777" w:rsidR="00785FE5" w:rsidRPr="00195D94" w:rsidRDefault="00785FE5" w:rsidP="00B93D77">
      <w:pPr>
        <w:pStyle w:val="afb"/>
        <w:jc w:val="center"/>
        <w:rPr>
          <w:b/>
        </w:rPr>
      </w:pPr>
      <w:r w:rsidRPr="00195D94">
        <w:rPr>
          <w:b/>
        </w:rPr>
        <w:t>12. ИЗМЕНЕНИЕ УСЛОВИЙ ДОГОВОРА</w:t>
      </w:r>
    </w:p>
    <w:p w14:paraId="6E5AD4DF" w14:textId="77777777" w:rsidR="00D802CE" w:rsidRPr="00195D94" w:rsidRDefault="00D802CE" w:rsidP="00195D94">
      <w:pPr>
        <w:pStyle w:val="afb"/>
        <w:ind w:firstLine="567"/>
        <w:jc w:val="center"/>
        <w:rPr>
          <w:b/>
        </w:rPr>
      </w:pPr>
    </w:p>
    <w:p w14:paraId="2DA55391" w14:textId="77777777" w:rsidR="00785FE5" w:rsidRPr="00195D94" w:rsidRDefault="00785FE5" w:rsidP="00195D94">
      <w:pPr>
        <w:pStyle w:val="afb"/>
        <w:ind w:firstLine="567"/>
        <w:jc w:val="both"/>
      </w:pPr>
      <w:r w:rsidRPr="00195D94">
        <w:t>12.1. По соглашению сторон изменение существенных условий договора возможно в случаях, предусмотренных Положением о закупке товаров, работ, услуг для нужд МУП «Водоканал» г. Улан-Удэ.</w:t>
      </w:r>
    </w:p>
    <w:p w14:paraId="3A83B286" w14:textId="77777777" w:rsidR="002E041C" w:rsidRPr="00195D94" w:rsidRDefault="002E041C" w:rsidP="00195D94">
      <w:pPr>
        <w:pStyle w:val="af9"/>
        <w:spacing w:after="0" w:line="240" w:lineRule="auto"/>
        <w:ind w:left="0" w:right="-1" w:firstLine="567"/>
        <w:contextualSpacing w:val="0"/>
        <w:jc w:val="both"/>
      </w:pPr>
      <w:r w:rsidRPr="00195D94">
        <w:t xml:space="preserve">12.2. Любые дополнения, </w:t>
      </w:r>
      <w:r w:rsidR="00785FE5" w:rsidRPr="00195D94">
        <w:t>изменения к настоящему договору, не противоречащие действующему законодательству РФ, оформляются дополнительными соглашениями Сторон, подписанными обеими сторонами договора с надлежащим оформлением полномочий.</w:t>
      </w:r>
      <w:r w:rsidRPr="00195D94">
        <w:t xml:space="preserve"> Все надлежащим образом оформленные дополнения, </w:t>
      </w:r>
      <w:r w:rsidR="00466FAF" w:rsidRPr="00195D94">
        <w:t>изменения, к</w:t>
      </w:r>
      <w:r w:rsidRPr="00195D94">
        <w:t xml:space="preserve"> настоящему Договору, являются его неотъемлемой частью. </w:t>
      </w:r>
    </w:p>
    <w:p w14:paraId="532D98A2" w14:textId="77777777" w:rsidR="00785FE5" w:rsidRPr="00195D94" w:rsidRDefault="00785FE5" w:rsidP="00B93D77">
      <w:pPr>
        <w:pStyle w:val="ConsPlusNormal"/>
        <w:ind w:firstLine="0"/>
        <w:jc w:val="both"/>
        <w:rPr>
          <w:rFonts w:ascii="Times New Roman" w:hAnsi="Times New Roman" w:cs="Times New Roman"/>
          <w:sz w:val="22"/>
          <w:szCs w:val="22"/>
        </w:rPr>
      </w:pPr>
    </w:p>
    <w:p w14:paraId="17456CD9" w14:textId="77777777" w:rsidR="00785FE5" w:rsidRPr="00195D94" w:rsidRDefault="00785FE5" w:rsidP="00B93D77">
      <w:pPr>
        <w:spacing w:after="0" w:line="240" w:lineRule="auto"/>
        <w:jc w:val="center"/>
        <w:rPr>
          <w:b/>
        </w:rPr>
      </w:pPr>
      <w:r w:rsidRPr="00195D94">
        <w:rPr>
          <w:b/>
        </w:rPr>
        <w:t>13. ПРОЧИЕ УСЛОВИЯ</w:t>
      </w:r>
    </w:p>
    <w:p w14:paraId="5D6D8D2F" w14:textId="77777777" w:rsidR="00D802CE" w:rsidRPr="00195D94" w:rsidRDefault="00D802CE" w:rsidP="00195D94">
      <w:pPr>
        <w:spacing w:after="0" w:line="240" w:lineRule="auto"/>
        <w:ind w:firstLine="567"/>
        <w:jc w:val="center"/>
        <w:rPr>
          <w:b/>
        </w:rPr>
      </w:pPr>
    </w:p>
    <w:p w14:paraId="4ECE216F" w14:textId="77777777" w:rsidR="00785FE5" w:rsidRPr="00195D94" w:rsidRDefault="00785FE5" w:rsidP="00195D94">
      <w:pPr>
        <w:spacing w:after="0" w:line="240" w:lineRule="auto"/>
        <w:ind w:firstLine="567"/>
        <w:jc w:val="both"/>
      </w:pPr>
      <w:r w:rsidRPr="00195D94">
        <w:t>13.1. Подрядчик не вправе без письменного разрешения Заказчика передавать свои права и (или) обязанности по Договору или их часть третьим лицам.</w:t>
      </w:r>
    </w:p>
    <w:p w14:paraId="54E5859A" w14:textId="77777777" w:rsidR="00785FE5" w:rsidRPr="00195D94" w:rsidRDefault="00785FE5" w:rsidP="00195D94">
      <w:pPr>
        <w:spacing w:after="0" w:line="240" w:lineRule="auto"/>
        <w:ind w:firstLine="567"/>
        <w:jc w:val="both"/>
      </w:pPr>
      <w:r w:rsidRPr="00195D94">
        <w:t>13.2. Стороны вправе рассматривать вопрос о расширении перечня оказываемых услуг, путем подписания дополнительного соглашения.</w:t>
      </w:r>
    </w:p>
    <w:p w14:paraId="04433C77" w14:textId="77777777" w:rsidR="00785FE5" w:rsidRPr="00195D94" w:rsidRDefault="00785FE5" w:rsidP="00195D94">
      <w:pPr>
        <w:spacing w:after="0" w:line="240" w:lineRule="auto"/>
        <w:ind w:firstLine="567"/>
        <w:jc w:val="both"/>
      </w:pPr>
      <w:r w:rsidRPr="00195D94">
        <w:t xml:space="preserve">13.3. В случае изменений у Сторон по Договору реквизитов, в том числе при смене наименования, организационно-правовой формы, места нахождения, адреса, она должна информировать об этом другую Сторону путем направления в течение 3-х рабочих дней письменного уведомления. </w:t>
      </w:r>
    </w:p>
    <w:p w14:paraId="22735AB4" w14:textId="77777777" w:rsidR="00785FE5" w:rsidRPr="00195D94" w:rsidRDefault="00785FE5" w:rsidP="00195D94">
      <w:pPr>
        <w:spacing w:after="0" w:line="240" w:lineRule="auto"/>
        <w:ind w:firstLine="567"/>
        <w:jc w:val="both"/>
      </w:pPr>
      <w:r w:rsidRPr="00195D94">
        <w:t xml:space="preserve">13.4. Официальный документооборот в рамках Договора осуществляется путем обмена подлинниками документов. Для оперативного решения вопросов допускается обмен документами, уведомлениями посредством факсимильной связи или электронной почты. Договор и другие документы, относящиеся к исполнению Договора, а также уведомления, полученные посредством факсимильной связи или электронной почты и с обязательной отправкой оригиналов по почте в 3-х дневный срок, имеют юридическую силу до получения надлежаще оформленных оригиналов. </w:t>
      </w:r>
    </w:p>
    <w:p w14:paraId="3E6B6B15" w14:textId="77777777" w:rsidR="00785FE5" w:rsidRPr="00195D94" w:rsidRDefault="00785FE5" w:rsidP="00195D94">
      <w:pPr>
        <w:tabs>
          <w:tab w:val="left" w:pos="893"/>
        </w:tabs>
        <w:spacing w:after="0" w:line="240" w:lineRule="auto"/>
        <w:ind w:firstLine="567"/>
        <w:jc w:val="both"/>
      </w:pPr>
      <w:r w:rsidRPr="00195D94">
        <w:t>13.5. Несоответствие отдельных положений Договора действующему законодательству РФ не влечет недействительности Договора в целом. Во всем, что не предусмотрено Договором, Стороны руководствуются нормами действующего законодательства РФ.</w:t>
      </w:r>
    </w:p>
    <w:p w14:paraId="39F7C73E" w14:textId="77777777" w:rsidR="00785FE5" w:rsidRPr="00195D94" w:rsidRDefault="00785FE5" w:rsidP="00195D94">
      <w:pPr>
        <w:tabs>
          <w:tab w:val="left" w:pos="893"/>
        </w:tabs>
        <w:spacing w:after="0" w:line="240" w:lineRule="auto"/>
        <w:ind w:firstLine="567"/>
        <w:jc w:val="both"/>
      </w:pPr>
      <w:r w:rsidRPr="00195D94">
        <w:t>13.6. После подписания Договора все предыдущие письменные и устные соглашения, переговоры и переписка между Сторонами теряют силу.</w:t>
      </w:r>
    </w:p>
    <w:p w14:paraId="71A35B5B" w14:textId="77777777" w:rsidR="00785FE5" w:rsidRPr="00195D94" w:rsidRDefault="00785FE5" w:rsidP="00195D94">
      <w:pPr>
        <w:tabs>
          <w:tab w:val="left" w:pos="893"/>
        </w:tabs>
        <w:spacing w:after="0" w:line="240" w:lineRule="auto"/>
        <w:ind w:firstLine="567"/>
        <w:jc w:val="both"/>
      </w:pPr>
      <w:r w:rsidRPr="00195D94">
        <w:t>13.7. Все изменения и дополнения к Договору будут считаться действительными и рассматриваться как его неотъемлемая часть, если они совершены в письменной форме, подписаны уполномоченными представителями Сторон, скреплены печатями Сторон и оформлены в виде дополнительных соглашений к Договору.</w:t>
      </w:r>
    </w:p>
    <w:p w14:paraId="22F496FD" w14:textId="77777777" w:rsidR="00785FE5" w:rsidRPr="00195D94" w:rsidRDefault="00785FE5" w:rsidP="00195D94">
      <w:pPr>
        <w:tabs>
          <w:tab w:val="left" w:pos="893"/>
        </w:tabs>
        <w:spacing w:after="0" w:line="240" w:lineRule="auto"/>
        <w:ind w:firstLine="567"/>
        <w:jc w:val="both"/>
      </w:pPr>
      <w:r w:rsidRPr="00195D94">
        <w:t>13.8. Договор составлен на русском языке в двух экземплярах, имеющих одинаковую юридическую силу, по одному экземпляру для каждой из Сторон.</w:t>
      </w:r>
    </w:p>
    <w:p w14:paraId="1C51352A" w14:textId="77777777" w:rsidR="00785FE5" w:rsidRPr="00195D94" w:rsidRDefault="00785FE5" w:rsidP="00195D94">
      <w:pPr>
        <w:tabs>
          <w:tab w:val="left" w:pos="893"/>
        </w:tabs>
        <w:spacing w:after="0" w:line="240" w:lineRule="auto"/>
        <w:ind w:firstLine="567"/>
        <w:jc w:val="both"/>
      </w:pPr>
      <w:r w:rsidRPr="00195D94">
        <w:t>13.9. Неотъемлемой частью Договора являются следующие приложения:</w:t>
      </w:r>
    </w:p>
    <w:p w14:paraId="72714A25" w14:textId="77777777" w:rsidR="00785FE5" w:rsidRPr="00195D94" w:rsidRDefault="00785FE5" w:rsidP="00195D94">
      <w:pPr>
        <w:tabs>
          <w:tab w:val="left" w:pos="893"/>
        </w:tabs>
        <w:spacing w:after="0" w:line="240" w:lineRule="auto"/>
        <w:ind w:firstLine="567"/>
        <w:jc w:val="both"/>
      </w:pPr>
      <w:r w:rsidRPr="00195D94">
        <w:t>13.9.1. Приложение № 1 – Техническое задание;</w:t>
      </w:r>
    </w:p>
    <w:p w14:paraId="7F366EFD" w14:textId="77777777" w:rsidR="00785FE5" w:rsidRPr="00195D94" w:rsidRDefault="00785FE5" w:rsidP="00195D94">
      <w:pPr>
        <w:tabs>
          <w:tab w:val="left" w:pos="893"/>
        </w:tabs>
        <w:spacing w:after="0" w:line="240" w:lineRule="auto"/>
        <w:ind w:firstLine="567"/>
        <w:jc w:val="both"/>
      </w:pPr>
      <w:r w:rsidRPr="00195D94">
        <w:t>13.9.2. Приложение № 2 – Заявка на выполнение работ.</w:t>
      </w:r>
    </w:p>
    <w:p w14:paraId="664CE25C" w14:textId="77777777" w:rsidR="00785FE5" w:rsidRPr="00195D94" w:rsidRDefault="00785FE5" w:rsidP="00195D94">
      <w:pPr>
        <w:tabs>
          <w:tab w:val="left" w:pos="893"/>
        </w:tabs>
        <w:spacing w:after="0" w:line="240" w:lineRule="auto"/>
        <w:ind w:firstLine="567"/>
        <w:jc w:val="both"/>
      </w:pPr>
      <w:r w:rsidRPr="00195D94">
        <w:t xml:space="preserve">13.9.3. Приложение № 3 - </w:t>
      </w:r>
      <w:r w:rsidRPr="00195D94">
        <w:rPr>
          <w:rFonts w:eastAsia="Times New Roman"/>
        </w:rPr>
        <w:t>Локальный сметный расчет.</w:t>
      </w:r>
    </w:p>
    <w:p w14:paraId="2E94C667" w14:textId="77777777" w:rsidR="00785FE5" w:rsidRPr="00195D94" w:rsidRDefault="00785FE5" w:rsidP="00195D94">
      <w:pPr>
        <w:tabs>
          <w:tab w:val="left" w:pos="893"/>
        </w:tabs>
        <w:spacing w:after="0" w:line="240" w:lineRule="auto"/>
        <w:ind w:firstLine="567"/>
        <w:jc w:val="both"/>
      </w:pPr>
    </w:p>
    <w:p w14:paraId="1C8C353D" w14:textId="77777777" w:rsidR="00785FE5" w:rsidRPr="00195D94" w:rsidRDefault="00785FE5" w:rsidP="00195D94">
      <w:pPr>
        <w:spacing w:after="0" w:line="240" w:lineRule="auto"/>
        <w:ind w:firstLine="567"/>
        <w:jc w:val="center"/>
        <w:rPr>
          <w:b/>
          <w:bCs/>
        </w:rPr>
      </w:pPr>
      <w:r w:rsidRPr="00195D94">
        <w:rPr>
          <w:b/>
          <w:bCs/>
        </w:rPr>
        <w:lastRenderedPageBreak/>
        <w:t>14. АДРЕСА, БАНКОВСКИЕ РЕКВИЗИТЫ И ПОДПИСИ СТОРОН</w:t>
      </w:r>
    </w:p>
    <w:p w14:paraId="49E31424" w14:textId="77777777" w:rsidR="00785FE5" w:rsidRPr="00195D94" w:rsidRDefault="00785FE5" w:rsidP="00195D94">
      <w:pPr>
        <w:pStyle w:val="af6"/>
        <w:tabs>
          <w:tab w:val="left" w:pos="851"/>
        </w:tabs>
        <w:rPr>
          <w:b/>
          <w:bCs/>
          <w:sz w:val="22"/>
          <w:szCs w:val="22"/>
          <w:lang w:eastAsia="ru-RU"/>
        </w:rPr>
      </w:pPr>
    </w:p>
    <w:tbl>
      <w:tblPr>
        <w:tblW w:w="0" w:type="auto"/>
        <w:tblBorders>
          <w:top w:val="nil"/>
          <w:left w:val="nil"/>
          <w:bottom w:val="nil"/>
          <w:right w:val="nil"/>
        </w:tblBorders>
        <w:tblLayout w:type="fixed"/>
        <w:tblLook w:val="0000" w:firstRow="0" w:lastRow="0" w:firstColumn="0" w:lastColumn="0" w:noHBand="0" w:noVBand="0"/>
      </w:tblPr>
      <w:tblGrid>
        <w:gridCol w:w="4854"/>
        <w:gridCol w:w="4854"/>
      </w:tblGrid>
      <w:tr w:rsidR="00FF13AC" w:rsidRPr="00195D94" w14:paraId="5F52429E" w14:textId="77777777">
        <w:trPr>
          <w:trHeight w:val="98"/>
        </w:trPr>
        <w:tc>
          <w:tcPr>
            <w:tcW w:w="4854" w:type="dxa"/>
          </w:tcPr>
          <w:p w14:paraId="27887EA6" w14:textId="77777777" w:rsidR="00FF13AC" w:rsidRPr="006246A0" w:rsidRDefault="00FF13AC" w:rsidP="00195D94">
            <w:pPr>
              <w:pStyle w:val="Default"/>
              <w:jc w:val="center"/>
              <w:rPr>
                <w:b/>
                <w:bCs/>
                <w:sz w:val="22"/>
                <w:szCs w:val="22"/>
              </w:rPr>
            </w:pPr>
            <w:r w:rsidRPr="006246A0">
              <w:rPr>
                <w:b/>
                <w:bCs/>
                <w:sz w:val="22"/>
                <w:szCs w:val="22"/>
              </w:rPr>
              <w:t>Заказчик</w:t>
            </w:r>
          </w:p>
        </w:tc>
        <w:tc>
          <w:tcPr>
            <w:tcW w:w="4854" w:type="dxa"/>
          </w:tcPr>
          <w:p w14:paraId="3A6F6A6A" w14:textId="77777777" w:rsidR="00FF13AC" w:rsidRPr="006246A0" w:rsidRDefault="00FF13AC" w:rsidP="00195D94">
            <w:pPr>
              <w:pStyle w:val="Default"/>
              <w:jc w:val="center"/>
              <w:rPr>
                <w:sz w:val="22"/>
                <w:szCs w:val="22"/>
              </w:rPr>
            </w:pPr>
            <w:r w:rsidRPr="006246A0">
              <w:rPr>
                <w:b/>
                <w:bCs/>
                <w:sz w:val="22"/>
                <w:szCs w:val="22"/>
              </w:rPr>
              <w:t>Подрядчик</w:t>
            </w:r>
          </w:p>
        </w:tc>
      </w:tr>
      <w:tr w:rsidR="009D17E7" w:rsidRPr="00195D94" w14:paraId="5E69EB9C" w14:textId="77777777">
        <w:trPr>
          <w:trHeight w:val="2496"/>
        </w:trPr>
        <w:tc>
          <w:tcPr>
            <w:tcW w:w="4854" w:type="dxa"/>
          </w:tcPr>
          <w:p w14:paraId="71D286A1" w14:textId="77777777" w:rsidR="009D17E7" w:rsidRPr="00195D94" w:rsidRDefault="009D17E7" w:rsidP="006246A0">
            <w:pPr>
              <w:pStyle w:val="Default"/>
              <w:rPr>
                <w:sz w:val="22"/>
                <w:szCs w:val="22"/>
              </w:rPr>
            </w:pPr>
            <w:r w:rsidRPr="00195D94">
              <w:rPr>
                <w:b/>
                <w:bCs/>
                <w:sz w:val="22"/>
                <w:szCs w:val="22"/>
              </w:rPr>
              <w:t xml:space="preserve">МУП «Водоканал» </w:t>
            </w:r>
          </w:p>
          <w:p w14:paraId="3483C986" w14:textId="77777777" w:rsidR="009D17E7" w:rsidRPr="00195D94" w:rsidRDefault="009D17E7" w:rsidP="006246A0">
            <w:pPr>
              <w:pStyle w:val="Default"/>
              <w:rPr>
                <w:sz w:val="22"/>
                <w:szCs w:val="22"/>
              </w:rPr>
            </w:pPr>
            <w:r w:rsidRPr="00195D94">
              <w:rPr>
                <w:sz w:val="22"/>
                <w:szCs w:val="22"/>
              </w:rPr>
              <w:t xml:space="preserve">670034, г. Улан-Удэ, ул. Красноармейская, 24 </w:t>
            </w:r>
          </w:p>
          <w:p w14:paraId="3ED6D70C" w14:textId="77777777" w:rsidR="009D17E7" w:rsidRPr="00195D94" w:rsidRDefault="009D17E7" w:rsidP="006246A0">
            <w:pPr>
              <w:pStyle w:val="Default"/>
              <w:rPr>
                <w:sz w:val="22"/>
                <w:szCs w:val="22"/>
              </w:rPr>
            </w:pPr>
            <w:r w:rsidRPr="00195D94">
              <w:rPr>
                <w:sz w:val="22"/>
                <w:szCs w:val="22"/>
              </w:rPr>
              <w:t xml:space="preserve">Телефон 44 98 75 </w:t>
            </w:r>
          </w:p>
          <w:p w14:paraId="5304B822" w14:textId="77777777" w:rsidR="009D17E7" w:rsidRPr="00195D94" w:rsidRDefault="009D17E7" w:rsidP="006246A0">
            <w:pPr>
              <w:pStyle w:val="Default"/>
              <w:rPr>
                <w:color w:val="001F5F"/>
                <w:sz w:val="22"/>
                <w:szCs w:val="22"/>
              </w:rPr>
            </w:pPr>
            <w:r w:rsidRPr="00195D94">
              <w:rPr>
                <w:color w:val="001F5F"/>
                <w:sz w:val="22"/>
                <w:szCs w:val="22"/>
              </w:rPr>
              <w:t xml:space="preserve">e-mail: info@vdk03.ru </w:t>
            </w:r>
          </w:p>
          <w:p w14:paraId="7718C2D8" w14:textId="77777777" w:rsidR="009D17E7" w:rsidRPr="00195D94" w:rsidRDefault="009D17E7" w:rsidP="006246A0">
            <w:pPr>
              <w:pStyle w:val="Default"/>
              <w:rPr>
                <w:sz w:val="22"/>
                <w:szCs w:val="22"/>
              </w:rPr>
            </w:pPr>
            <w:r w:rsidRPr="00195D94">
              <w:rPr>
                <w:sz w:val="22"/>
                <w:szCs w:val="22"/>
              </w:rPr>
              <w:t xml:space="preserve">ИНН 0326540932 </w:t>
            </w:r>
          </w:p>
          <w:p w14:paraId="0BF7D826" w14:textId="77777777" w:rsidR="009D17E7" w:rsidRPr="00195D94" w:rsidRDefault="009D17E7" w:rsidP="006246A0">
            <w:pPr>
              <w:pStyle w:val="Default"/>
              <w:rPr>
                <w:sz w:val="22"/>
                <w:szCs w:val="22"/>
              </w:rPr>
            </w:pPr>
            <w:r w:rsidRPr="00195D94">
              <w:rPr>
                <w:sz w:val="22"/>
                <w:szCs w:val="22"/>
              </w:rPr>
              <w:t xml:space="preserve">КПП 032601001 </w:t>
            </w:r>
          </w:p>
          <w:p w14:paraId="3E2BF110" w14:textId="77777777" w:rsidR="009D17E7" w:rsidRPr="00195D94" w:rsidRDefault="009D17E7" w:rsidP="006246A0">
            <w:pPr>
              <w:pStyle w:val="Default"/>
              <w:rPr>
                <w:sz w:val="22"/>
                <w:szCs w:val="22"/>
              </w:rPr>
            </w:pPr>
            <w:r w:rsidRPr="00195D94">
              <w:rPr>
                <w:sz w:val="22"/>
                <w:szCs w:val="22"/>
              </w:rPr>
              <w:t xml:space="preserve">ОГРН 1150327010426 </w:t>
            </w:r>
          </w:p>
          <w:p w14:paraId="36CBC2B0" w14:textId="77777777" w:rsidR="009D17E7" w:rsidRPr="00195D94" w:rsidRDefault="009D17E7" w:rsidP="006246A0">
            <w:pPr>
              <w:pStyle w:val="Default"/>
              <w:rPr>
                <w:sz w:val="22"/>
                <w:szCs w:val="22"/>
              </w:rPr>
            </w:pPr>
            <w:r w:rsidRPr="00195D94">
              <w:rPr>
                <w:sz w:val="22"/>
                <w:szCs w:val="22"/>
              </w:rPr>
              <w:t xml:space="preserve">ОКПО 26060175 </w:t>
            </w:r>
          </w:p>
          <w:p w14:paraId="41F8A58A" w14:textId="77777777" w:rsidR="009D17E7" w:rsidRPr="00195D94" w:rsidRDefault="009D17E7" w:rsidP="006246A0">
            <w:pPr>
              <w:pStyle w:val="Default"/>
              <w:rPr>
                <w:sz w:val="22"/>
                <w:szCs w:val="22"/>
              </w:rPr>
            </w:pPr>
            <w:r w:rsidRPr="00195D94">
              <w:rPr>
                <w:sz w:val="22"/>
                <w:szCs w:val="22"/>
              </w:rPr>
              <w:t xml:space="preserve">р/с 40702810709160001053 </w:t>
            </w:r>
          </w:p>
          <w:p w14:paraId="7AF38389" w14:textId="77777777" w:rsidR="009D17E7" w:rsidRPr="00195D94" w:rsidRDefault="009D17E7" w:rsidP="006246A0">
            <w:pPr>
              <w:pStyle w:val="Default"/>
              <w:rPr>
                <w:sz w:val="22"/>
                <w:szCs w:val="22"/>
              </w:rPr>
            </w:pPr>
            <w:r w:rsidRPr="00195D94">
              <w:rPr>
                <w:sz w:val="22"/>
                <w:szCs w:val="22"/>
              </w:rPr>
              <w:t xml:space="preserve">в Отделении № 8601 Сбербанка России г Улан-Удэ </w:t>
            </w:r>
          </w:p>
          <w:p w14:paraId="6B0A07E4" w14:textId="77777777" w:rsidR="009D17E7" w:rsidRPr="00195D94" w:rsidRDefault="009D17E7" w:rsidP="006246A0">
            <w:pPr>
              <w:pStyle w:val="Default"/>
              <w:rPr>
                <w:sz w:val="22"/>
                <w:szCs w:val="22"/>
              </w:rPr>
            </w:pPr>
            <w:r w:rsidRPr="00195D94">
              <w:rPr>
                <w:sz w:val="22"/>
                <w:szCs w:val="22"/>
              </w:rPr>
              <w:t xml:space="preserve">к/с 30101810400000000604 </w:t>
            </w:r>
          </w:p>
          <w:p w14:paraId="7ADDB008" w14:textId="77777777" w:rsidR="009D17E7" w:rsidRPr="00195D94" w:rsidRDefault="009D17E7" w:rsidP="006246A0">
            <w:pPr>
              <w:pStyle w:val="Default"/>
              <w:rPr>
                <w:sz w:val="22"/>
                <w:szCs w:val="22"/>
              </w:rPr>
            </w:pPr>
            <w:r w:rsidRPr="00195D94">
              <w:rPr>
                <w:sz w:val="22"/>
                <w:szCs w:val="22"/>
              </w:rPr>
              <w:t xml:space="preserve">БИК 048142604 </w:t>
            </w:r>
          </w:p>
          <w:p w14:paraId="25B72D00" w14:textId="77777777" w:rsidR="009D17E7" w:rsidRPr="00195D94" w:rsidRDefault="009D17E7" w:rsidP="006246A0">
            <w:pPr>
              <w:pStyle w:val="Default"/>
              <w:rPr>
                <w:sz w:val="22"/>
                <w:szCs w:val="22"/>
              </w:rPr>
            </w:pPr>
          </w:p>
          <w:p w14:paraId="7F4629D8" w14:textId="77777777" w:rsidR="009D17E7" w:rsidRPr="00195D94" w:rsidRDefault="009D17E7" w:rsidP="006246A0">
            <w:pPr>
              <w:pStyle w:val="Default"/>
              <w:rPr>
                <w:sz w:val="22"/>
                <w:szCs w:val="22"/>
              </w:rPr>
            </w:pPr>
          </w:p>
          <w:p w14:paraId="41C0434C" w14:textId="77777777" w:rsidR="009D17E7" w:rsidRPr="00195D94" w:rsidRDefault="009D17E7" w:rsidP="006246A0">
            <w:pPr>
              <w:pStyle w:val="Default"/>
              <w:rPr>
                <w:sz w:val="22"/>
                <w:szCs w:val="22"/>
              </w:rPr>
            </w:pPr>
          </w:p>
          <w:p w14:paraId="07E28FF5" w14:textId="77777777" w:rsidR="009D17E7" w:rsidRPr="00195D94" w:rsidRDefault="009D17E7" w:rsidP="006246A0">
            <w:pPr>
              <w:pStyle w:val="Default"/>
              <w:rPr>
                <w:sz w:val="22"/>
                <w:szCs w:val="22"/>
              </w:rPr>
            </w:pPr>
          </w:p>
          <w:p w14:paraId="19B95936" w14:textId="77777777" w:rsidR="009D17E7" w:rsidRPr="00195D94" w:rsidRDefault="009D17E7" w:rsidP="006246A0">
            <w:pPr>
              <w:pStyle w:val="Default"/>
              <w:rPr>
                <w:sz w:val="22"/>
                <w:szCs w:val="22"/>
              </w:rPr>
            </w:pPr>
          </w:p>
          <w:p w14:paraId="76A030B9" w14:textId="77777777" w:rsidR="009D17E7" w:rsidRPr="00195D94" w:rsidRDefault="009D17E7" w:rsidP="006246A0">
            <w:pPr>
              <w:pStyle w:val="Default"/>
              <w:rPr>
                <w:sz w:val="22"/>
                <w:szCs w:val="22"/>
              </w:rPr>
            </w:pPr>
          </w:p>
          <w:p w14:paraId="7A7A2DAD" w14:textId="77777777" w:rsidR="009D17E7" w:rsidRPr="00195D94" w:rsidRDefault="009D17E7" w:rsidP="006246A0">
            <w:pPr>
              <w:pStyle w:val="Default"/>
              <w:rPr>
                <w:sz w:val="22"/>
                <w:szCs w:val="22"/>
              </w:rPr>
            </w:pPr>
            <w:r w:rsidRPr="00195D94">
              <w:rPr>
                <w:sz w:val="22"/>
                <w:szCs w:val="22"/>
              </w:rPr>
              <w:t xml:space="preserve">________________/В.В. Нагибнев/ </w:t>
            </w:r>
          </w:p>
          <w:p w14:paraId="3C374B72" w14:textId="77777777" w:rsidR="009D17E7" w:rsidRPr="00195D94" w:rsidRDefault="009D17E7" w:rsidP="006246A0">
            <w:pPr>
              <w:pStyle w:val="Default"/>
              <w:rPr>
                <w:sz w:val="22"/>
                <w:szCs w:val="22"/>
              </w:rPr>
            </w:pPr>
            <w:r w:rsidRPr="00195D94">
              <w:rPr>
                <w:sz w:val="22"/>
                <w:szCs w:val="22"/>
              </w:rPr>
              <w:t xml:space="preserve">м.п. </w:t>
            </w:r>
          </w:p>
        </w:tc>
        <w:tc>
          <w:tcPr>
            <w:tcW w:w="4854" w:type="dxa"/>
          </w:tcPr>
          <w:p w14:paraId="0B672770" w14:textId="77777777" w:rsidR="009D17E7" w:rsidRPr="006246A0" w:rsidRDefault="009D17E7" w:rsidP="006246A0">
            <w:pPr>
              <w:pStyle w:val="Default"/>
              <w:rPr>
                <w:sz w:val="22"/>
                <w:szCs w:val="22"/>
              </w:rPr>
            </w:pPr>
          </w:p>
          <w:p w14:paraId="0F60A24C" w14:textId="77777777" w:rsidR="009D17E7" w:rsidRPr="006246A0" w:rsidRDefault="009D17E7" w:rsidP="006246A0">
            <w:pPr>
              <w:pStyle w:val="Default"/>
              <w:rPr>
                <w:sz w:val="22"/>
                <w:szCs w:val="22"/>
              </w:rPr>
            </w:pPr>
          </w:p>
          <w:p w14:paraId="093EFBD7" w14:textId="77777777" w:rsidR="009D17E7" w:rsidRPr="006246A0" w:rsidRDefault="009D17E7" w:rsidP="006246A0">
            <w:pPr>
              <w:pStyle w:val="Default"/>
              <w:rPr>
                <w:sz w:val="22"/>
                <w:szCs w:val="22"/>
              </w:rPr>
            </w:pPr>
          </w:p>
          <w:p w14:paraId="5050281B" w14:textId="77777777" w:rsidR="009D17E7" w:rsidRPr="006246A0" w:rsidRDefault="009D17E7" w:rsidP="006246A0">
            <w:pPr>
              <w:pStyle w:val="Default"/>
              <w:rPr>
                <w:sz w:val="22"/>
                <w:szCs w:val="22"/>
              </w:rPr>
            </w:pPr>
          </w:p>
          <w:p w14:paraId="2E1F7075" w14:textId="77777777" w:rsidR="009D17E7" w:rsidRPr="006246A0" w:rsidRDefault="009D17E7" w:rsidP="006246A0">
            <w:pPr>
              <w:pStyle w:val="Default"/>
              <w:rPr>
                <w:sz w:val="22"/>
                <w:szCs w:val="22"/>
              </w:rPr>
            </w:pPr>
          </w:p>
          <w:p w14:paraId="072A162B" w14:textId="77777777" w:rsidR="009D17E7" w:rsidRPr="006246A0" w:rsidRDefault="009D17E7" w:rsidP="006246A0">
            <w:pPr>
              <w:pStyle w:val="Default"/>
              <w:rPr>
                <w:sz w:val="22"/>
                <w:szCs w:val="22"/>
              </w:rPr>
            </w:pPr>
          </w:p>
          <w:p w14:paraId="74A1250B" w14:textId="77777777" w:rsidR="009D17E7" w:rsidRPr="006246A0" w:rsidRDefault="009D17E7" w:rsidP="006246A0">
            <w:pPr>
              <w:pStyle w:val="Default"/>
              <w:rPr>
                <w:sz w:val="22"/>
                <w:szCs w:val="22"/>
              </w:rPr>
            </w:pPr>
          </w:p>
          <w:p w14:paraId="65170464" w14:textId="77777777" w:rsidR="009D17E7" w:rsidRPr="006246A0" w:rsidRDefault="009D17E7" w:rsidP="006246A0">
            <w:pPr>
              <w:pStyle w:val="Default"/>
              <w:rPr>
                <w:sz w:val="22"/>
                <w:szCs w:val="22"/>
              </w:rPr>
            </w:pPr>
          </w:p>
          <w:p w14:paraId="3F1051A9" w14:textId="77777777" w:rsidR="009D17E7" w:rsidRPr="006246A0" w:rsidRDefault="009D17E7" w:rsidP="006246A0">
            <w:pPr>
              <w:pStyle w:val="Default"/>
              <w:rPr>
                <w:sz w:val="22"/>
                <w:szCs w:val="22"/>
              </w:rPr>
            </w:pPr>
          </w:p>
          <w:p w14:paraId="7019985C" w14:textId="77777777" w:rsidR="009D17E7" w:rsidRPr="006246A0" w:rsidRDefault="009D17E7" w:rsidP="006246A0">
            <w:pPr>
              <w:pStyle w:val="Default"/>
              <w:rPr>
                <w:sz w:val="22"/>
                <w:szCs w:val="22"/>
              </w:rPr>
            </w:pPr>
          </w:p>
          <w:p w14:paraId="20F6E4B4" w14:textId="77777777" w:rsidR="009D17E7" w:rsidRPr="006246A0" w:rsidRDefault="009D17E7" w:rsidP="006246A0">
            <w:pPr>
              <w:pStyle w:val="Default"/>
              <w:rPr>
                <w:sz w:val="22"/>
                <w:szCs w:val="22"/>
              </w:rPr>
            </w:pPr>
          </w:p>
          <w:p w14:paraId="3AB09ACB" w14:textId="77777777" w:rsidR="009D17E7" w:rsidRPr="006246A0" w:rsidRDefault="009D17E7" w:rsidP="006246A0">
            <w:pPr>
              <w:pStyle w:val="Default"/>
              <w:rPr>
                <w:sz w:val="22"/>
                <w:szCs w:val="22"/>
              </w:rPr>
            </w:pPr>
          </w:p>
          <w:p w14:paraId="242F2993" w14:textId="77777777" w:rsidR="009D17E7" w:rsidRPr="006246A0" w:rsidRDefault="009D17E7" w:rsidP="006246A0">
            <w:pPr>
              <w:pStyle w:val="Default"/>
              <w:rPr>
                <w:sz w:val="22"/>
                <w:szCs w:val="22"/>
              </w:rPr>
            </w:pPr>
          </w:p>
          <w:p w14:paraId="405ABF59" w14:textId="77777777" w:rsidR="009D17E7" w:rsidRPr="006246A0" w:rsidRDefault="009D17E7" w:rsidP="006246A0">
            <w:pPr>
              <w:pStyle w:val="Default"/>
              <w:rPr>
                <w:sz w:val="22"/>
                <w:szCs w:val="22"/>
              </w:rPr>
            </w:pPr>
          </w:p>
          <w:p w14:paraId="6898FC55" w14:textId="77777777" w:rsidR="009D17E7" w:rsidRPr="006246A0" w:rsidRDefault="009D17E7" w:rsidP="006246A0">
            <w:pPr>
              <w:pStyle w:val="Default"/>
              <w:rPr>
                <w:sz w:val="22"/>
                <w:szCs w:val="22"/>
              </w:rPr>
            </w:pPr>
          </w:p>
          <w:p w14:paraId="6792D371" w14:textId="77777777" w:rsidR="006246A0" w:rsidRPr="006246A0" w:rsidRDefault="006246A0" w:rsidP="006246A0">
            <w:pPr>
              <w:spacing w:after="0" w:line="240" w:lineRule="auto"/>
              <w:rPr>
                <w:color w:val="000000"/>
                <w:lang w:eastAsia="ru-RU"/>
              </w:rPr>
            </w:pPr>
          </w:p>
          <w:p w14:paraId="1D6B119A" w14:textId="77777777" w:rsidR="006246A0" w:rsidRDefault="006246A0" w:rsidP="006246A0">
            <w:pPr>
              <w:spacing w:after="0" w:line="240" w:lineRule="auto"/>
              <w:ind w:firstLine="709"/>
              <w:rPr>
                <w:lang w:eastAsia="ru-RU"/>
              </w:rPr>
            </w:pPr>
          </w:p>
          <w:p w14:paraId="4FB6C8A0" w14:textId="77777777" w:rsidR="006246A0" w:rsidRDefault="006246A0" w:rsidP="006246A0">
            <w:pPr>
              <w:spacing w:after="0" w:line="240" w:lineRule="auto"/>
              <w:ind w:firstLine="709"/>
              <w:rPr>
                <w:lang w:eastAsia="ru-RU"/>
              </w:rPr>
            </w:pPr>
          </w:p>
          <w:p w14:paraId="2E9F6973" w14:textId="77777777" w:rsidR="006246A0" w:rsidRPr="006246A0" w:rsidRDefault="006246A0" w:rsidP="006246A0">
            <w:pPr>
              <w:spacing w:after="0" w:line="240" w:lineRule="auto"/>
              <w:ind w:firstLine="709"/>
              <w:rPr>
                <w:lang w:eastAsia="ru-RU"/>
              </w:rPr>
            </w:pPr>
          </w:p>
          <w:p w14:paraId="2F8F134B" w14:textId="42FAC8C8" w:rsidR="006246A0" w:rsidRPr="006246A0" w:rsidRDefault="006246A0" w:rsidP="006246A0">
            <w:pPr>
              <w:spacing w:after="0" w:line="240" w:lineRule="auto"/>
              <w:ind w:firstLine="709"/>
              <w:rPr>
                <w:lang w:eastAsia="ru-RU"/>
              </w:rPr>
            </w:pPr>
            <w:r w:rsidRPr="006246A0">
              <w:rPr>
                <w:lang w:eastAsia="ru-RU"/>
              </w:rPr>
              <w:t>________________/</w:t>
            </w:r>
            <w:r>
              <w:rPr>
                <w:lang w:eastAsia="ru-RU"/>
              </w:rPr>
              <w:t>______________</w:t>
            </w:r>
            <w:r w:rsidRPr="006246A0">
              <w:rPr>
                <w:lang w:eastAsia="ru-RU"/>
              </w:rPr>
              <w:t xml:space="preserve">/ </w:t>
            </w:r>
          </w:p>
          <w:p w14:paraId="746B9617" w14:textId="1EE3EFA0" w:rsidR="006246A0" w:rsidRPr="006246A0" w:rsidRDefault="006246A0" w:rsidP="006246A0">
            <w:pPr>
              <w:spacing w:after="0" w:line="240" w:lineRule="auto"/>
              <w:ind w:firstLine="709"/>
              <w:rPr>
                <w:lang w:eastAsia="ru-RU"/>
              </w:rPr>
            </w:pPr>
            <w:r w:rsidRPr="006246A0">
              <w:rPr>
                <w:lang w:eastAsia="ru-RU"/>
              </w:rPr>
              <w:t>м.п.</w:t>
            </w:r>
          </w:p>
        </w:tc>
      </w:tr>
    </w:tbl>
    <w:p w14:paraId="2080B83C" w14:textId="77777777" w:rsidR="00FF13AC" w:rsidRPr="00195D94" w:rsidRDefault="00FF13AC" w:rsidP="00195D94">
      <w:pPr>
        <w:pStyle w:val="af6"/>
        <w:tabs>
          <w:tab w:val="left" w:pos="851"/>
        </w:tabs>
        <w:rPr>
          <w:b/>
          <w:bCs/>
          <w:sz w:val="22"/>
          <w:szCs w:val="22"/>
          <w:lang w:eastAsia="ru-RU"/>
        </w:rPr>
      </w:pPr>
    </w:p>
    <w:p w14:paraId="0528933E" w14:textId="77777777" w:rsidR="00785FE5" w:rsidRPr="00195D94" w:rsidRDefault="00785FE5" w:rsidP="00195D94">
      <w:pPr>
        <w:pStyle w:val="afb"/>
        <w:jc w:val="right"/>
      </w:pPr>
    </w:p>
    <w:p w14:paraId="00A562E8" w14:textId="77777777" w:rsidR="00785FE5" w:rsidRPr="00195D94" w:rsidRDefault="00785FE5" w:rsidP="00195D94">
      <w:pPr>
        <w:spacing w:after="0" w:line="240" w:lineRule="auto"/>
        <w:jc w:val="right"/>
        <w:rPr>
          <w:rFonts w:eastAsia="Times New Roman"/>
        </w:rPr>
      </w:pPr>
    </w:p>
    <w:p w14:paraId="63D0064B" w14:textId="77777777" w:rsidR="00785FE5" w:rsidRPr="00195D94" w:rsidRDefault="00785FE5" w:rsidP="00195D94">
      <w:pPr>
        <w:spacing w:after="0" w:line="240" w:lineRule="auto"/>
        <w:jc w:val="right"/>
        <w:rPr>
          <w:rFonts w:eastAsia="Times New Roman"/>
        </w:rPr>
      </w:pPr>
    </w:p>
    <w:p w14:paraId="3E8E44F0" w14:textId="77777777" w:rsidR="00125588" w:rsidRPr="00195D94" w:rsidRDefault="00125588" w:rsidP="00195D94">
      <w:pPr>
        <w:spacing w:after="0" w:line="240" w:lineRule="auto"/>
        <w:jc w:val="right"/>
        <w:rPr>
          <w:rFonts w:eastAsia="Times New Roman"/>
        </w:rPr>
      </w:pPr>
    </w:p>
    <w:p w14:paraId="72F77A62" w14:textId="77777777" w:rsidR="00125588" w:rsidRPr="00195D94" w:rsidRDefault="00125588" w:rsidP="00195D94">
      <w:pPr>
        <w:spacing w:after="0" w:line="240" w:lineRule="auto"/>
        <w:jc w:val="right"/>
        <w:rPr>
          <w:rFonts w:eastAsia="Times New Roman"/>
        </w:rPr>
      </w:pPr>
    </w:p>
    <w:p w14:paraId="1B1F0195" w14:textId="77777777" w:rsidR="00125588" w:rsidRPr="00195D94" w:rsidRDefault="00125588" w:rsidP="00195D94">
      <w:pPr>
        <w:spacing w:after="0" w:line="240" w:lineRule="auto"/>
        <w:jc w:val="right"/>
        <w:rPr>
          <w:rFonts w:eastAsia="Times New Roman"/>
        </w:rPr>
      </w:pPr>
    </w:p>
    <w:p w14:paraId="0F8C6DE6" w14:textId="77777777" w:rsidR="00125588" w:rsidRPr="00195D94" w:rsidRDefault="00125588" w:rsidP="00195D94">
      <w:pPr>
        <w:spacing w:after="0" w:line="240" w:lineRule="auto"/>
        <w:jc w:val="right"/>
        <w:rPr>
          <w:rFonts w:eastAsia="Times New Roman"/>
        </w:rPr>
      </w:pPr>
    </w:p>
    <w:p w14:paraId="1960CFF2" w14:textId="77777777" w:rsidR="00125588" w:rsidRPr="00195D94" w:rsidRDefault="00125588" w:rsidP="00195D94">
      <w:pPr>
        <w:spacing w:after="0" w:line="240" w:lineRule="auto"/>
        <w:jc w:val="right"/>
        <w:rPr>
          <w:rFonts w:eastAsia="Times New Roman"/>
        </w:rPr>
      </w:pPr>
    </w:p>
    <w:p w14:paraId="32164404" w14:textId="77777777" w:rsidR="00125588" w:rsidRPr="00195D94" w:rsidRDefault="00125588" w:rsidP="00195D94">
      <w:pPr>
        <w:spacing w:after="0" w:line="240" w:lineRule="auto"/>
        <w:jc w:val="right"/>
        <w:rPr>
          <w:rFonts w:eastAsia="Times New Roman"/>
        </w:rPr>
      </w:pPr>
    </w:p>
    <w:p w14:paraId="1B3C23C6" w14:textId="77777777" w:rsidR="00125588" w:rsidRPr="00195D94" w:rsidRDefault="00125588" w:rsidP="00195D94">
      <w:pPr>
        <w:spacing w:after="0" w:line="240" w:lineRule="auto"/>
        <w:jc w:val="right"/>
        <w:rPr>
          <w:rFonts w:eastAsia="Times New Roman"/>
        </w:rPr>
      </w:pPr>
    </w:p>
    <w:p w14:paraId="6D351FFE" w14:textId="77777777" w:rsidR="00125588" w:rsidRPr="00195D94" w:rsidRDefault="00125588" w:rsidP="00195D94">
      <w:pPr>
        <w:spacing w:after="0" w:line="240" w:lineRule="auto"/>
        <w:jc w:val="right"/>
        <w:rPr>
          <w:rFonts w:eastAsia="Times New Roman"/>
        </w:rPr>
      </w:pPr>
    </w:p>
    <w:p w14:paraId="2A1954E7" w14:textId="77777777" w:rsidR="00125588" w:rsidRPr="00195D94" w:rsidRDefault="00125588" w:rsidP="00195D94">
      <w:pPr>
        <w:spacing w:after="0" w:line="240" w:lineRule="auto"/>
        <w:jc w:val="right"/>
        <w:rPr>
          <w:rFonts w:eastAsia="Times New Roman"/>
        </w:rPr>
      </w:pPr>
    </w:p>
    <w:p w14:paraId="28DADEB0" w14:textId="77777777" w:rsidR="00125588" w:rsidRPr="00195D94" w:rsidRDefault="00125588" w:rsidP="00195D94">
      <w:pPr>
        <w:spacing w:after="0" w:line="240" w:lineRule="auto"/>
        <w:jc w:val="right"/>
        <w:rPr>
          <w:rFonts w:eastAsia="Times New Roman"/>
        </w:rPr>
      </w:pPr>
    </w:p>
    <w:p w14:paraId="6F9DC553" w14:textId="77777777" w:rsidR="00125588" w:rsidRPr="00195D94" w:rsidRDefault="00125588" w:rsidP="00195D94">
      <w:pPr>
        <w:spacing w:after="0" w:line="240" w:lineRule="auto"/>
        <w:jc w:val="right"/>
        <w:rPr>
          <w:rFonts w:eastAsia="Times New Roman"/>
        </w:rPr>
      </w:pPr>
    </w:p>
    <w:p w14:paraId="12A7F49F" w14:textId="77777777" w:rsidR="00125588" w:rsidRPr="00195D94" w:rsidRDefault="00125588" w:rsidP="00195D94">
      <w:pPr>
        <w:spacing w:after="0" w:line="240" w:lineRule="auto"/>
        <w:jc w:val="right"/>
        <w:rPr>
          <w:rFonts w:eastAsia="Times New Roman"/>
        </w:rPr>
      </w:pPr>
    </w:p>
    <w:p w14:paraId="506027CA" w14:textId="77777777" w:rsidR="004D0E58" w:rsidRPr="00195D94" w:rsidRDefault="004D0E58" w:rsidP="00195D94">
      <w:pPr>
        <w:spacing w:after="0" w:line="240" w:lineRule="auto"/>
        <w:jc w:val="right"/>
        <w:rPr>
          <w:rFonts w:eastAsia="Times New Roman"/>
        </w:rPr>
      </w:pPr>
    </w:p>
    <w:p w14:paraId="13E35AC9" w14:textId="77777777" w:rsidR="004D0E58" w:rsidRPr="00195D94" w:rsidRDefault="004D0E58" w:rsidP="00195D94">
      <w:pPr>
        <w:spacing w:after="0" w:line="240" w:lineRule="auto"/>
        <w:jc w:val="right"/>
        <w:rPr>
          <w:rFonts w:eastAsia="Times New Roman"/>
        </w:rPr>
      </w:pPr>
    </w:p>
    <w:p w14:paraId="141E81CD" w14:textId="77777777" w:rsidR="004D0E58" w:rsidRPr="00195D94" w:rsidRDefault="004D0E58" w:rsidP="00195D94">
      <w:pPr>
        <w:spacing w:after="0" w:line="240" w:lineRule="auto"/>
        <w:jc w:val="right"/>
        <w:rPr>
          <w:rFonts w:eastAsia="Times New Roman"/>
        </w:rPr>
      </w:pPr>
    </w:p>
    <w:p w14:paraId="71665276" w14:textId="77777777" w:rsidR="004D0E58" w:rsidRPr="00195D94" w:rsidRDefault="004D0E58" w:rsidP="00195D94">
      <w:pPr>
        <w:spacing w:after="0" w:line="240" w:lineRule="auto"/>
        <w:jc w:val="right"/>
        <w:rPr>
          <w:rFonts w:eastAsia="Times New Roman"/>
        </w:rPr>
      </w:pPr>
    </w:p>
    <w:p w14:paraId="7D767385" w14:textId="77777777" w:rsidR="00785FE5" w:rsidRPr="00195D94" w:rsidRDefault="00785FE5" w:rsidP="00195D94">
      <w:pPr>
        <w:spacing w:after="0" w:line="240" w:lineRule="auto"/>
        <w:jc w:val="right"/>
        <w:rPr>
          <w:rFonts w:eastAsia="Times New Roman"/>
        </w:rPr>
      </w:pPr>
    </w:p>
    <w:p w14:paraId="443AC2DB" w14:textId="77777777" w:rsidR="00785FE5" w:rsidRPr="00195D94" w:rsidRDefault="00785FE5" w:rsidP="00195D94">
      <w:pPr>
        <w:spacing w:after="0" w:line="240" w:lineRule="auto"/>
        <w:jc w:val="right"/>
        <w:rPr>
          <w:rFonts w:eastAsia="Times New Roman"/>
        </w:rPr>
      </w:pPr>
    </w:p>
    <w:p w14:paraId="1D522A0C" w14:textId="77777777" w:rsidR="00785FE5" w:rsidRPr="00195D94" w:rsidRDefault="00785FE5" w:rsidP="00195D94">
      <w:pPr>
        <w:spacing w:after="0" w:line="240" w:lineRule="auto"/>
        <w:jc w:val="right"/>
        <w:rPr>
          <w:rFonts w:eastAsia="Times New Roman"/>
        </w:rPr>
      </w:pPr>
    </w:p>
    <w:p w14:paraId="7423C3B5" w14:textId="77777777" w:rsidR="00466FAF" w:rsidRPr="00195D94" w:rsidRDefault="00466FAF" w:rsidP="00195D94">
      <w:pPr>
        <w:spacing w:after="0" w:line="240" w:lineRule="auto"/>
        <w:jc w:val="right"/>
        <w:rPr>
          <w:rFonts w:eastAsia="Times New Roman"/>
        </w:rPr>
      </w:pPr>
    </w:p>
    <w:p w14:paraId="1B17DD2F" w14:textId="77777777" w:rsidR="00466FAF" w:rsidRPr="00195D94" w:rsidRDefault="00466FAF" w:rsidP="00195D94">
      <w:pPr>
        <w:spacing w:after="0" w:line="240" w:lineRule="auto"/>
        <w:jc w:val="right"/>
        <w:rPr>
          <w:rFonts w:eastAsia="Times New Roman"/>
        </w:rPr>
      </w:pPr>
    </w:p>
    <w:p w14:paraId="7D8D133C" w14:textId="77777777" w:rsidR="00466FAF" w:rsidRPr="00195D94" w:rsidRDefault="00466FAF" w:rsidP="00195D94">
      <w:pPr>
        <w:spacing w:after="0" w:line="240" w:lineRule="auto"/>
        <w:jc w:val="right"/>
        <w:rPr>
          <w:rFonts w:eastAsia="Times New Roman"/>
        </w:rPr>
      </w:pPr>
    </w:p>
    <w:p w14:paraId="2827E9B9" w14:textId="77777777" w:rsidR="00466FAF" w:rsidRPr="00195D94" w:rsidRDefault="00466FAF" w:rsidP="00195D94">
      <w:pPr>
        <w:spacing w:after="0" w:line="240" w:lineRule="auto"/>
        <w:jc w:val="right"/>
        <w:rPr>
          <w:rFonts w:eastAsia="Times New Roman"/>
        </w:rPr>
      </w:pPr>
    </w:p>
    <w:p w14:paraId="1E3E1AAD" w14:textId="77777777" w:rsidR="00466FAF" w:rsidRPr="00195D94" w:rsidRDefault="00466FAF" w:rsidP="00195D94">
      <w:pPr>
        <w:spacing w:after="0" w:line="240" w:lineRule="auto"/>
        <w:jc w:val="right"/>
        <w:rPr>
          <w:rFonts w:eastAsia="Times New Roman"/>
        </w:rPr>
      </w:pPr>
    </w:p>
    <w:p w14:paraId="4B3DB6BA" w14:textId="77777777" w:rsidR="006246A0" w:rsidRDefault="006246A0" w:rsidP="00195D94">
      <w:pPr>
        <w:spacing w:after="0" w:line="240" w:lineRule="auto"/>
        <w:jc w:val="right"/>
        <w:rPr>
          <w:rFonts w:eastAsia="Times New Roman"/>
        </w:rPr>
      </w:pPr>
    </w:p>
    <w:p w14:paraId="73EFE921" w14:textId="77777777" w:rsidR="006246A0" w:rsidRDefault="006246A0" w:rsidP="00195D94">
      <w:pPr>
        <w:spacing w:after="0" w:line="240" w:lineRule="auto"/>
        <w:jc w:val="right"/>
        <w:rPr>
          <w:rFonts w:eastAsia="Times New Roman"/>
        </w:rPr>
      </w:pPr>
    </w:p>
    <w:p w14:paraId="16023A7B" w14:textId="77777777" w:rsidR="006246A0" w:rsidRDefault="006246A0" w:rsidP="00195D94">
      <w:pPr>
        <w:spacing w:after="0" w:line="240" w:lineRule="auto"/>
        <w:jc w:val="right"/>
        <w:rPr>
          <w:rFonts w:eastAsia="Times New Roman"/>
        </w:rPr>
      </w:pPr>
    </w:p>
    <w:p w14:paraId="49E85912" w14:textId="77777777" w:rsidR="006246A0" w:rsidRDefault="006246A0" w:rsidP="00195D94">
      <w:pPr>
        <w:spacing w:after="0" w:line="240" w:lineRule="auto"/>
        <w:jc w:val="right"/>
        <w:rPr>
          <w:rFonts w:eastAsia="Times New Roman"/>
        </w:rPr>
      </w:pPr>
    </w:p>
    <w:p w14:paraId="37A34CCA" w14:textId="77777777" w:rsidR="006246A0" w:rsidRDefault="006246A0" w:rsidP="00195D94">
      <w:pPr>
        <w:spacing w:after="0" w:line="240" w:lineRule="auto"/>
        <w:jc w:val="right"/>
        <w:rPr>
          <w:rFonts w:eastAsia="Times New Roman"/>
        </w:rPr>
      </w:pPr>
    </w:p>
    <w:p w14:paraId="513C5BEF" w14:textId="77777777" w:rsidR="006246A0" w:rsidRDefault="006246A0" w:rsidP="00195D94">
      <w:pPr>
        <w:spacing w:after="0" w:line="240" w:lineRule="auto"/>
        <w:jc w:val="right"/>
        <w:rPr>
          <w:rFonts w:eastAsia="Times New Roman"/>
        </w:rPr>
      </w:pPr>
    </w:p>
    <w:p w14:paraId="702151C2" w14:textId="77777777" w:rsidR="006246A0" w:rsidRDefault="006246A0" w:rsidP="00195D94">
      <w:pPr>
        <w:spacing w:after="0" w:line="240" w:lineRule="auto"/>
        <w:jc w:val="right"/>
        <w:rPr>
          <w:rFonts w:eastAsia="Times New Roman"/>
        </w:rPr>
      </w:pPr>
    </w:p>
    <w:p w14:paraId="4F9228BA" w14:textId="139FAFA0" w:rsidR="00785FE5" w:rsidRPr="00195D94" w:rsidRDefault="00785FE5" w:rsidP="00195D94">
      <w:pPr>
        <w:spacing w:after="0" w:line="240" w:lineRule="auto"/>
        <w:jc w:val="right"/>
        <w:rPr>
          <w:rFonts w:eastAsia="Times New Roman"/>
        </w:rPr>
      </w:pPr>
      <w:r w:rsidRPr="00195D94">
        <w:rPr>
          <w:rFonts w:eastAsia="Times New Roman"/>
        </w:rPr>
        <w:lastRenderedPageBreak/>
        <w:t xml:space="preserve">Приложение № 1 </w:t>
      </w:r>
    </w:p>
    <w:p w14:paraId="35314528" w14:textId="77777777" w:rsidR="00785FE5" w:rsidRPr="006246A0" w:rsidRDefault="00785FE5" w:rsidP="00195D94">
      <w:pPr>
        <w:spacing w:after="0" w:line="240" w:lineRule="auto"/>
        <w:jc w:val="right"/>
        <w:rPr>
          <w:rFonts w:eastAsia="Times New Roman"/>
        </w:rPr>
      </w:pPr>
      <w:r w:rsidRPr="006246A0">
        <w:t>к Договору на выполнение работ № _____</w:t>
      </w:r>
    </w:p>
    <w:p w14:paraId="3E36E45A" w14:textId="77777777" w:rsidR="00785FE5" w:rsidRPr="00195D94" w:rsidRDefault="00785FE5" w:rsidP="00195D94">
      <w:pPr>
        <w:spacing w:after="0" w:line="240" w:lineRule="auto"/>
        <w:jc w:val="right"/>
        <w:rPr>
          <w:rFonts w:eastAsia="Times New Roman"/>
        </w:rPr>
      </w:pPr>
      <w:r w:rsidRPr="006246A0">
        <w:t>от «___» __________ 2026 г.</w:t>
      </w:r>
    </w:p>
    <w:p w14:paraId="5AE31BD9" w14:textId="77777777" w:rsidR="00785FE5" w:rsidRDefault="00785FE5" w:rsidP="00195D94">
      <w:pPr>
        <w:spacing w:after="0" w:line="240" w:lineRule="auto"/>
        <w:jc w:val="right"/>
        <w:rPr>
          <w:rFonts w:eastAsia="Times New Roman"/>
        </w:rPr>
      </w:pPr>
    </w:p>
    <w:p w14:paraId="52E4835D" w14:textId="77777777" w:rsidR="003B2871" w:rsidRPr="00195D94" w:rsidRDefault="003B2871" w:rsidP="00195D94">
      <w:pPr>
        <w:spacing w:after="0" w:line="240" w:lineRule="auto"/>
        <w:jc w:val="right"/>
        <w:rPr>
          <w:rFonts w:eastAsia="Times New Roman"/>
        </w:rPr>
      </w:pPr>
    </w:p>
    <w:p w14:paraId="55B034CA" w14:textId="77777777" w:rsidR="00785FE5" w:rsidRPr="00195D94" w:rsidRDefault="00785FE5" w:rsidP="00195D94">
      <w:pPr>
        <w:spacing w:after="0" w:line="240" w:lineRule="auto"/>
        <w:jc w:val="center"/>
        <w:rPr>
          <w:rFonts w:eastAsia="Times New Roman"/>
          <w:b/>
        </w:rPr>
      </w:pPr>
      <w:r w:rsidRPr="00195D94">
        <w:rPr>
          <w:rFonts w:eastAsia="Times New Roman"/>
          <w:b/>
        </w:rPr>
        <w:t>ТЕХНИЧЕСКОЕ ЗАДАНИЕ</w:t>
      </w:r>
    </w:p>
    <w:p w14:paraId="63E604DE" w14:textId="77777777" w:rsidR="00F14B56" w:rsidRDefault="00F14B56" w:rsidP="00195D94">
      <w:pPr>
        <w:spacing w:after="0" w:line="240" w:lineRule="auto"/>
        <w:jc w:val="center"/>
        <w:rPr>
          <w:rFonts w:eastAsia="Times New Roman"/>
        </w:rPr>
      </w:pPr>
      <w:r w:rsidRPr="00195D94">
        <w:rPr>
          <w:rFonts w:eastAsia="Times New Roman"/>
        </w:rPr>
        <w:t>На выполнение работ по восстановлению асфальтового покрытия на дорогах г. Улан-Удэ после проведения ремонта сетей водоснабжения и водоотведения</w:t>
      </w:r>
    </w:p>
    <w:p w14:paraId="3ABEE87E" w14:textId="77777777" w:rsidR="003B2871" w:rsidRPr="00195D94" w:rsidRDefault="003B2871" w:rsidP="00195D94">
      <w:pPr>
        <w:spacing w:after="0" w:line="240" w:lineRule="auto"/>
        <w:jc w:val="center"/>
        <w:rPr>
          <w:rFonts w:eastAsia="Times New Roman"/>
          <w:b/>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8080"/>
      </w:tblGrid>
      <w:tr w:rsidR="00F14B56" w:rsidRPr="00195D94" w14:paraId="18B9B82D" w14:textId="77777777" w:rsidTr="003B2871">
        <w:trPr>
          <w:jc w:val="center"/>
        </w:trPr>
        <w:tc>
          <w:tcPr>
            <w:tcW w:w="1980" w:type="dxa"/>
            <w:shd w:val="clear" w:color="auto" w:fill="auto"/>
          </w:tcPr>
          <w:p w14:paraId="0A55B08A" w14:textId="77777777" w:rsidR="00F14B56" w:rsidRPr="00195D94" w:rsidRDefault="00F14B56" w:rsidP="00195D94">
            <w:pPr>
              <w:spacing w:after="0" w:line="240" w:lineRule="auto"/>
              <w:rPr>
                <w:rFonts w:eastAsia="Calibri"/>
              </w:rPr>
            </w:pPr>
            <w:r w:rsidRPr="00195D94">
              <w:rPr>
                <w:rFonts w:eastAsia="Calibri"/>
              </w:rPr>
              <w:t>1. Наименование и адрес объекта</w:t>
            </w:r>
          </w:p>
        </w:tc>
        <w:tc>
          <w:tcPr>
            <w:tcW w:w="8080" w:type="dxa"/>
            <w:shd w:val="clear" w:color="auto" w:fill="auto"/>
          </w:tcPr>
          <w:p w14:paraId="1462433A" w14:textId="77777777" w:rsidR="00F14B56" w:rsidRPr="00195D94" w:rsidRDefault="00F14B56" w:rsidP="00195D94">
            <w:pPr>
              <w:autoSpaceDE w:val="0"/>
              <w:autoSpaceDN w:val="0"/>
              <w:adjustRightInd w:val="0"/>
              <w:spacing w:after="0" w:line="240" w:lineRule="auto"/>
              <w:jc w:val="both"/>
              <w:rPr>
                <w:rFonts w:eastAsia="Calibri"/>
                <w:lang w:eastAsia="ru-RU"/>
              </w:rPr>
            </w:pPr>
            <w:r w:rsidRPr="00195D94">
              <w:rPr>
                <w:rFonts w:eastAsia="Calibri"/>
                <w:lang w:eastAsia="ru-RU"/>
              </w:rPr>
              <w:t>Восстановление асфальтового покрытия площадью 1000м2 (определенной в Заявке Заказчика) на территории г. Улан-Удэ. Работы производятся по Заявкам Заказчика. Срок выполнения работ по Заявке на участке - 5 рабочих дней, с момента поступления Заявки.</w:t>
            </w:r>
          </w:p>
        </w:tc>
      </w:tr>
      <w:tr w:rsidR="00F14B56" w:rsidRPr="00195D94" w14:paraId="7C4D2C35" w14:textId="77777777" w:rsidTr="003B2871">
        <w:trPr>
          <w:jc w:val="center"/>
        </w:trPr>
        <w:tc>
          <w:tcPr>
            <w:tcW w:w="1980" w:type="dxa"/>
            <w:shd w:val="clear" w:color="auto" w:fill="auto"/>
          </w:tcPr>
          <w:p w14:paraId="27DB615A" w14:textId="77777777" w:rsidR="00F14B56" w:rsidRPr="00195D94" w:rsidRDefault="00F14B56" w:rsidP="00195D94">
            <w:pPr>
              <w:spacing w:after="0" w:line="240" w:lineRule="auto"/>
              <w:rPr>
                <w:rFonts w:eastAsia="Calibri"/>
              </w:rPr>
            </w:pPr>
            <w:r w:rsidRPr="00195D94">
              <w:rPr>
                <w:rFonts w:eastAsia="Calibri"/>
              </w:rPr>
              <w:t>2. Основание для проведения работ</w:t>
            </w:r>
          </w:p>
        </w:tc>
        <w:tc>
          <w:tcPr>
            <w:tcW w:w="8080" w:type="dxa"/>
            <w:shd w:val="clear" w:color="auto" w:fill="auto"/>
          </w:tcPr>
          <w:p w14:paraId="26328CB8" w14:textId="77777777" w:rsidR="00F14B56" w:rsidRPr="00195D94" w:rsidRDefault="00F14B56" w:rsidP="00195D94">
            <w:pPr>
              <w:spacing w:after="0" w:line="240" w:lineRule="auto"/>
              <w:jc w:val="both"/>
              <w:rPr>
                <w:rFonts w:eastAsia="Calibri"/>
              </w:rPr>
            </w:pPr>
            <w:r w:rsidRPr="00195D94">
              <w:rPr>
                <w:rFonts w:eastAsia="Calibri"/>
              </w:rPr>
              <w:t>Восстановление асфальтового покрытия согласно соглашениям о восстановлении нарушенного благоустройства после проведения плановых и аварийных работ на сетях водоснабжения и водоотведения, находящихся на проезжей части и благоустроенных территориях.</w:t>
            </w:r>
          </w:p>
        </w:tc>
      </w:tr>
      <w:tr w:rsidR="00F14B56" w:rsidRPr="00195D94" w14:paraId="5CA46552" w14:textId="77777777" w:rsidTr="003B2871">
        <w:trPr>
          <w:jc w:val="center"/>
        </w:trPr>
        <w:tc>
          <w:tcPr>
            <w:tcW w:w="1980" w:type="dxa"/>
            <w:shd w:val="clear" w:color="auto" w:fill="auto"/>
          </w:tcPr>
          <w:p w14:paraId="37A5E464" w14:textId="55DEBAF8" w:rsidR="00F14B56" w:rsidRPr="00195D94" w:rsidRDefault="00F14B56" w:rsidP="00195D94">
            <w:pPr>
              <w:tabs>
                <w:tab w:val="left" w:pos="851"/>
              </w:tabs>
              <w:spacing w:after="0" w:line="240" w:lineRule="auto"/>
              <w:jc w:val="both"/>
              <w:rPr>
                <w:rFonts w:eastAsia="Calibri"/>
                <w:b/>
              </w:rPr>
            </w:pPr>
            <w:r w:rsidRPr="00195D94">
              <w:rPr>
                <w:rFonts w:eastAsia="Calibri"/>
              </w:rPr>
              <w:t>3.</w:t>
            </w:r>
            <w:r w:rsidR="003B2871">
              <w:rPr>
                <w:rFonts w:eastAsia="Calibri"/>
              </w:rPr>
              <w:t xml:space="preserve"> </w:t>
            </w:r>
            <w:r w:rsidRPr="00195D94">
              <w:rPr>
                <w:rFonts w:eastAsia="Calibri"/>
              </w:rPr>
              <w:t>Основной состав работ</w:t>
            </w:r>
          </w:p>
          <w:p w14:paraId="7237A2F9" w14:textId="77777777" w:rsidR="00F14B56" w:rsidRPr="00195D94" w:rsidRDefault="00F14B56" w:rsidP="00195D94">
            <w:pPr>
              <w:spacing w:after="0" w:line="240" w:lineRule="auto"/>
              <w:rPr>
                <w:rFonts w:eastAsia="Calibri"/>
              </w:rPr>
            </w:pPr>
          </w:p>
        </w:tc>
        <w:tc>
          <w:tcPr>
            <w:tcW w:w="8080" w:type="dxa"/>
            <w:shd w:val="clear" w:color="auto" w:fill="auto"/>
          </w:tcPr>
          <w:p w14:paraId="5B7411B5" w14:textId="77777777" w:rsidR="00F14B56" w:rsidRPr="00195D94" w:rsidRDefault="00F14B56" w:rsidP="00195D94">
            <w:pPr>
              <w:spacing w:after="0" w:line="240" w:lineRule="auto"/>
              <w:jc w:val="both"/>
              <w:rPr>
                <w:rFonts w:eastAsia="Calibri"/>
              </w:rPr>
            </w:pPr>
            <w:r w:rsidRPr="00195D94">
              <w:rPr>
                <w:rFonts w:eastAsia="Calibri"/>
              </w:rPr>
              <w:t>1. Подготовительные работы:</w:t>
            </w:r>
          </w:p>
          <w:p w14:paraId="0ED83249" w14:textId="77777777" w:rsidR="00F14B56" w:rsidRPr="00195D94" w:rsidRDefault="00F14B56" w:rsidP="00195D94">
            <w:pPr>
              <w:spacing w:after="0" w:line="240" w:lineRule="auto"/>
              <w:jc w:val="both"/>
              <w:rPr>
                <w:rFonts w:eastAsia="Calibri"/>
              </w:rPr>
            </w:pPr>
            <w:r w:rsidRPr="00195D94">
              <w:rPr>
                <w:rFonts w:eastAsia="Calibri"/>
              </w:rPr>
              <w:t>– восстановление и закрепление трассы;</w:t>
            </w:r>
          </w:p>
          <w:p w14:paraId="170DD2B8" w14:textId="77777777" w:rsidR="00F14B56" w:rsidRPr="00195D94" w:rsidRDefault="00F14B56" w:rsidP="00195D94">
            <w:pPr>
              <w:spacing w:after="0" w:line="240" w:lineRule="auto"/>
              <w:jc w:val="both"/>
              <w:rPr>
                <w:rFonts w:eastAsia="Calibri"/>
              </w:rPr>
            </w:pPr>
            <w:r w:rsidRPr="00195D94">
              <w:rPr>
                <w:rFonts w:eastAsia="Calibri"/>
              </w:rPr>
              <w:t>– демонтажные работы.</w:t>
            </w:r>
          </w:p>
          <w:p w14:paraId="0859992A" w14:textId="77777777" w:rsidR="00F14B56" w:rsidRPr="00195D94" w:rsidRDefault="00F14B56" w:rsidP="00195D94">
            <w:pPr>
              <w:spacing w:after="0" w:line="240" w:lineRule="auto"/>
              <w:jc w:val="both"/>
              <w:rPr>
                <w:rFonts w:eastAsia="Calibri"/>
              </w:rPr>
            </w:pPr>
            <w:r w:rsidRPr="00195D94">
              <w:rPr>
                <w:rFonts w:eastAsia="Calibri"/>
              </w:rPr>
              <w:t>2. Земляные работы:</w:t>
            </w:r>
          </w:p>
          <w:p w14:paraId="70559C33" w14:textId="77777777" w:rsidR="00F14B56" w:rsidRPr="00195D94" w:rsidRDefault="00F14B56" w:rsidP="00195D94">
            <w:pPr>
              <w:spacing w:after="0" w:line="240" w:lineRule="auto"/>
              <w:jc w:val="both"/>
              <w:rPr>
                <w:rFonts w:eastAsia="Calibri"/>
              </w:rPr>
            </w:pPr>
            <w:r w:rsidRPr="00195D94">
              <w:rPr>
                <w:rFonts w:eastAsia="Calibri"/>
              </w:rPr>
              <w:t>- разработка и засыпка грунта;</w:t>
            </w:r>
          </w:p>
          <w:p w14:paraId="1F56365B" w14:textId="77777777" w:rsidR="00F14B56" w:rsidRPr="00195D94" w:rsidRDefault="00F14B56" w:rsidP="00195D94">
            <w:pPr>
              <w:spacing w:after="0" w:line="240" w:lineRule="auto"/>
              <w:jc w:val="both"/>
              <w:rPr>
                <w:rFonts w:eastAsia="Calibri"/>
              </w:rPr>
            </w:pPr>
            <w:r w:rsidRPr="00195D94">
              <w:rPr>
                <w:rFonts w:eastAsia="Calibri"/>
              </w:rPr>
              <w:t>- уплотнение грунта;</w:t>
            </w:r>
          </w:p>
          <w:p w14:paraId="49701534" w14:textId="77777777" w:rsidR="00F14B56" w:rsidRPr="00195D94" w:rsidRDefault="00F14B56" w:rsidP="00195D94">
            <w:pPr>
              <w:spacing w:after="0" w:line="240" w:lineRule="auto"/>
              <w:jc w:val="both"/>
              <w:rPr>
                <w:rFonts w:eastAsia="Calibri"/>
              </w:rPr>
            </w:pPr>
            <w:r w:rsidRPr="00195D94">
              <w:rPr>
                <w:rFonts w:eastAsia="Calibri"/>
              </w:rPr>
              <w:t>- планировка площадей.</w:t>
            </w:r>
          </w:p>
          <w:p w14:paraId="6BEA450E" w14:textId="77777777" w:rsidR="00F14B56" w:rsidRPr="00195D94" w:rsidRDefault="00F14B56" w:rsidP="00195D94">
            <w:pPr>
              <w:spacing w:after="0" w:line="240" w:lineRule="auto"/>
              <w:jc w:val="both"/>
              <w:rPr>
                <w:rFonts w:eastAsia="Calibri"/>
              </w:rPr>
            </w:pPr>
            <w:r w:rsidRPr="00195D94">
              <w:rPr>
                <w:rFonts w:eastAsia="Calibri"/>
              </w:rPr>
              <w:t>3. Устройство дорожной одежды:</w:t>
            </w:r>
          </w:p>
          <w:p w14:paraId="156809C6" w14:textId="77777777" w:rsidR="00F14B56" w:rsidRPr="00195D94" w:rsidRDefault="00F14B56" w:rsidP="00195D94">
            <w:pPr>
              <w:spacing w:after="0" w:line="240" w:lineRule="auto"/>
              <w:jc w:val="both"/>
              <w:rPr>
                <w:rFonts w:eastAsia="Calibri"/>
              </w:rPr>
            </w:pPr>
            <w:r w:rsidRPr="00195D94">
              <w:rPr>
                <w:rFonts w:eastAsia="Calibri"/>
              </w:rPr>
              <w:t>– фрезерование существующего покрытия;</w:t>
            </w:r>
          </w:p>
          <w:p w14:paraId="534BA2C2" w14:textId="77777777" w:rsidR="00F14B56" w:rsidRPr="00195D94" w:rsidRDefault="00F14B56" w:rsidP="00195D94">
            <w:pPr>
              <w:spacing w:after="0" w:line="240" w:lineRule="auto"/>
              <w:jc w:val="both"/>
              <w:rPr>
                <w:rFonts w:eastAsia="Calibri"/>
              </w:rPr>
            </w:pPr>
            <w:r w:rsidRPr="00195D94">
              <w:rPr>
                <w:rFonts w:eastAsia="Calibri"/>
              </w:rPr>
              <w:t>– устройство щебеночного основания;</w:t>
            </w:r>
          </w:p>
          <w:p w14:paraId="17AFBE4D" w14:textId="77777777" w:rsidR="00F14B56" w:rsidRPr="00195D94" w:rsidRDefault="00F14B56" w:rsidP="00195D94">
            <w:pPr>
              <w:spacing w:after="0" w:line="240" w:lineRule="auto"/>
              <w:jc w:val="both"/>
              <w:rPr>
                <w:rFonts w:eastAsia="Calibri"/>
              </w:rPr>
            </w:pPr>
            <w:r w:rsidRPr="00195D94">
              <w:rPr>
                <w:rFonts w:eastAsia="Calibri"/>
              </w:rPr>
              <w:t>– устройство выравнивающего слоя;</w:t>
            </w:r>
          </w:p>
          <w:p w14:paraId="4C2450EF" w14:textId="77777777" w:rsidR="00F14B56" w:rsidRPr="00195D94" w:rsidRDefault="00F14B56" w:rsidP="00195D94">
            <w:pPr>
              <w:spacing w:after="0" w:line="240" w:lineRule="auto"/>
              <w:jc w:val="both"/>
              <w:rPr>
                <w:rFonts w:eastAsia="Calibri"/>
              </w:rPr>
            </w:pPr>
            <w:r w:rsidRPr="00195D94">
              <w:rPr>
                <w:rFonts w:eastAsia="Calibri"/>
              </w:rPr>
              <w:t>– устройство асфальтового покрытия.</w:t>
            </w:r>
          </w:p>
          <w:p w14:paraId="2841CD2C" w14:textId="77777777" w:rsidR="00F14B56" w:rsidRPr="00195D94" w:rsidRDefault="00F14B56" w:rsidP="00195D94">
            <w:pPr>
              <w:spacing w:after="0" w:line="240" w:lineRule="auto"/>
              <w:jc w:val="both"/>
              <w:rPr>
                <w:rFonts w:eastAsia="Calibri"/>
              </w:rPr>
            </w:pPr>
            <w:r w:rsidRPr="00195D94">
              <w:rPr>
                <w:rFonts w:eastAsia="Calibri"/>
              </w:rPr>
              <w:t>4. Устройство и укрепление обочин;</w:t>
            </w:r>
          </w:p>
          <w:p w14:paraId="7F68DD7C" w14:textId="77777777" w:rsidR="00F14B56" w:rsidRPr="00195D94" w:rsidRDefault="00F14B56" w:rsidP="00195D94">
            <w:pPr>
              <w:spacing w:after="0" w:line="240" w:lineRule="auto"/>
              <w:jc w:val="both"/>
              <w:rPr>
                <w:rFonts w:eastAsia="Calibri"/>
              </w:rPr>
            </w:pPr>
            <w:r w:rsidRPr="00195D94">
              <w:rPr>
                <w:rFonts w:eastAsia="Calibri"/>
              </w:rPr>
              <w:t>5. Устройство бортовых камней;</w:t>
            </w:r>
          </w:p>
          <w:p w14:paraId="7505C957" w14:textId="77777777" w:rsidR="00F14B56" w:rsidRPr="00195D94" w:rsidRDefault="00F14B56" w:rsidP="00195D94">
            <w:pPr>
              <w:spacing w:after="0" w:line="240" w:lineRule="auto"/>
              <w:jc w:val="both"/>
              <w:rPr>
                <w:rFonts w:eastAsia="Calibri"/>
              </w:rPr>
            </w:pPr>
            <w:r w:rsidRPr="00195D94">
              <w:rPr>
                <w:rFonts w:eastAsia="Calibri"/>
              </w:rPr>
              <w:t>7. Устройство остановочных карманов;</w:t>
            </w:r>
          </w:p>
          <w:p w14:paraId="7A0A1300" w14:textId="77777777" w:rsidR="00F14B56" w:rsidRPr="00195D94" w:rsidRDefault="00F14B56" w:rsidP="00195D94">
            <w:pPr>
              <w:spacing w:after="0" w:line="240" w:lineRule="auto"/>
              <w:jc w:val="both"/>
              <w:rPr>
                <w:rFonts w:eastAsia="Calibri"/>
              </w:rPr>
            </w:pPr>
            <w:r w:rsidRPr="00195D94">
              <w:rPr>
                <w:rFonts w:eastAsia="Calibri"/>
              </w:rPr>
              <w:t>8. Устройство тротуаров;</w:t>
            </w:r>
          </w:p>
          <w:p w14:paraId="6F87E5B3" w14:textId="77777777" w:rsidR="00F14B56" w:rsidRPr="00195D94" w:rsidRDefault="00F14B56" w:rsidP="00195D94">
            <w:pPr>
              <w:spacing w:after="0" w:line="240" w:lineRule="auto"/>
              <w:jc w:val="both"/>
              <w:rPr>
                <w:rFonts w:eastAsia="Calibri"/>
              </w:rPr>
            </w:pPr>
            <w:r w:rsidRPr="00195D94">
              <w:rPr>
                <w:rFonts w:eastAsia="Calibri"/>
              </w:rPr>
              <w:t>9. Организация дорожного движения;</w:t>
            </w:r>
          </w:p>
          <w:p w14:paraId="4B840A39" w14:textId="77777777" w:rsidR="00F14B56" w:rsidRPr="00195D94" w:rsidRDefault="00F14B56" w:rsidP="00195D94">
            <w:pPr>
              <w:spacing w:after="0" w:line="240" w:lineRule="auto"/>
              <w:jc w:val="both"/>
              <w:rPr>
                <w:rFonts w:eastAsia="Calibri"/>
              </w:rPr>
            </w:pPr>
            <w:r w:rsidRPr="00195D94">
              <w:rPr>
                <w:rFonts w:eastAsia="Calibri"/>
              </w:rPr>
              <w:t>10. Нанесение разметок;</w:t>
            </w:r>
          </w:p>
          <w:p w14:paraId="238912D6" w14:textId="77777777" w:rsidR="00F14B56" w:rsidRPr="00195D94" w:rsidRDefault="00F14B56" w:rsidP="00195D94">
            <w:pPr>
              <w:spacing w:after="0" w:line="240" w:lineRule="auto"/>
              <w:jc w:val="both"/>
              <w:rPr>
                <w:rFonts w:eastAsia="Calibri"/>
              </w:rPr>
            </w:pPr>
            <w:r w:rsidRPr="00195D94">
              <w:rPr>
                <w:rFonts w:eastAsia="Calibri"/>
              </w:rPr>
              <w:t>11. Вывоз строительного мусора.</w:t>
            </w:r>
          </w:p>
        </w:tc>
      </w:tr>
      <w:tr w:rsidR="00F14B56" w:rsidRPr="00195D94" w14:paraId="3AED3951" w14:textId="77777777" w:rsidTr="003B2871">
        <w:trPr>
          <w:jc w:val="center"/>
        </w:trPr>
        <w:tc>
          <w:tcPr>
            <w:tcW w:w="1980" w:type="dxa"/>
            <w:shd w:val="clear" w:color="auto" w:fill="auto"/>
          </w:tcPr>
          <w:p w14:paraId="29CFE2DE" w14:textId="5CB7A9DD" w:rsidR="00F14B56" w:rsidRPr="00195D94" w:rsidRDefault="00F14B56" w:rsidP="00195D94">
            <w:pPr>
              <w:spacing w:after="0" w:line="240" w:lineRule="auto"/>
              <w:jc w:val="both"/>
              <w:rPr>
                <w:rFonts w:eastAsia="Calibri"/>
              </w:rPr>
            </w:pPr>
            <w:r w:rsidRPr="00195D94">
              <w:rPr>
                <w:rFonts w:eastAsia="Calibri"/>
              </w:rPr>
              <w:t>4.</w:t>
            </w:r>
            <w:r w:rsidR="003B2871">
              <w:rPr>
                <w:rFonts w:eastAsia="Calibri"/>
              </w:rPr>
              <w:t xml:space="preserve"> </w:t>
            </w:r>
            <w:r w:rsidRPr="00195D94">
              <w:rPr>
                <w:rFonts w:eastAsia="Calibri"/>
              </w:rPr>
              <w:t>Технические характеристики объекта ремонта</w:t>
            </w:r>
          </w:p>
        </w:tc>
        <w:tc>
          <w:tcPr>
            <w:tcW w:w="8080" w:type="dxa"/>
            <w:shd w:val="clear" w:color="auto" w:fill="auto"/>
          </w:tcPr>
          <w:p w14:paraId="273F1D97" w14:textId="77777777" w:rsidR="00F14B56" w:rsidRPr="00195D94" w:rsidRDefault="00F14B56" w:rsidP="00195D94">
            <w:pPr>
              <w:spacing w:after="0" w:line="240" w:lineRule="auto"/>
              <w:jc w:val="both"/>
              <w:rPr>
                <w:rFonts w:eastAsia="Calibri"/>
              </w:rPr>
            </w:pPr>
            <w:r w:rsidRPr="00195D94">
              <w:rPr>
                <w:rFonts w:eastAsia="Calibri"/>
              </w:rPr>
              <w:t xml:space="preserve">– категория автодорог-магистральные улицы общегородского значения регулируемого движения,                                                            </w:t>
            </w:r>
          </w:p>
          <w:p w14:paraId="3B5EF383" w14:textId="77777777" w:rsidR="00F14B56" w:rsidRPr="00195D94" w:rsidRDefault="00F14B56" w:rsidP="00195D94">
            <w:pPr>
              <w:spacing w:after="0" w:line="240" w:lineRule="auto"/>
              <w:jc w:val="both"/>
              <w:rPr>
                <w:rFonts w:eastAsia="Calibri"/>
              </w:rPr>
            </w:pPr>
            <w:r w:rsidRPr="00195D94">
              <w:rPr>
                <w:rFonts w:eastAsia="Calibri"/>
              </w:rPr>
              <w:t>– расчетная скорость, км/ч – 60,</w:t>
            </w:r>
          </w:p>
          <w:p w14:paraId="44B0B145" w14:textId="77777777" w:rsidR="00F14B56" w:rsidRPr="00195D94" w:rsidRDefault="00F14B56" w:rsidP="00195D94">
            <w:pPr>
              <w:spacing w:after="0" w:line="240" w:lineRule="auto"/>
              <w:jc w:val="both"/>
              <w:rPr>
                <w:rFonts w:eastAsia="Calibri"/>
              </w:rPr>
            </w:pPr>
            <w:r w:rsidRPr="00195D94">
              <w:rPr>
                <w:rFonts w:eastAsia="Calibri"/>
              </w:rPr>
              <w:t>– общая площадь, 1000 м2 – согласно Заявкам Заказчика и локальному сметному расчету.</w:t>
            </w:r>
          </w:p>
          <w:p w14:paraId="498D8540" w14:textId="77777777" w:rsidR="00F14B56" w:rsidRPr="00195D94" w:rsidRDefault="00F14B56" w:rsidP="00195D94">
            <w:pPr>
              <w:spacing w:after="0" w:line="240" w:lineRule="auto"/>
              <w:jc w:val="both"/>
              <w:rPr>
                <w:rFonts w:eastAsia="Calibri"/>
              </w:rPr>
            </w:pPr>
            <w:r w:rsidRPr="00195D94">
              <w:rPr>
                <w:rFonts w:eastAsia="Calibri"/>
              </w:rPr>
              <w:t>– тип дорожной одежды – капитальный, ямочный ремонт.</w:t>
            </w:r>
            <w:r w:rsidRPr="00195D94">
              <w:rPr>
                <w:rFonts w:eastAsia="Calibri"/>
              </w:rPr>
              <w:tab/>
            </w:r>
          </w:p>
          <w:p w14:paraId="553DB247" w14:textId="77777777" w:rsidR="00F14B56" w:rsidRPr="00195D94" w:rsidRDefault="00F14B56" w:rsidP="00195D94">
            <w:pPr>
              <w:spacing w:after="0" w:line="240" w:lineRule="auto"/>
              <w:jc w:val="both"/>
              <w:rPr>
                <w:rFonts w:eastAsia="Calibri"/>
              </w:rPr>
            </w:pPr>
            <w:r w:rsidRPr="00195D94">
              <w:rPr>
                <w:rFonts w:eastAsia="Calibri"/>
              </w:rPr>
              <w:t>– вид покрытия – асфальтобетон.</w:t>
            </w:r>
          </w:p>
        </w:tc>
      </w:tr>
      <w:tr w:rsidR="00F14B56" w:rsidRPr="00195D94" w14:paraId="437AAB85" w14:textId="77777777" w:rsidTr="003B2871">
        <w:trPr>
          <w:jc w:val="center"/>
        </w:trPr>
        <w:tc>
          <w:tcPr>
            <w:tcW w:w="1980" w:type="dxa"/>
            <w:shd w:val="clear" w:color="auto" w:fill="auto"/>
          </w:tcPr>
          <w:p w14:paraId="39BCA501" w14:textId="77777777" w:rsidR="00F14B56" w:rsidRPr="00195D94" w:rsidRDefault="00F14B56" w:rsidP="00195D94">
            <w:pPr>
              <w:spacing w:after="0" w:line="240" w:lineRule="auto"/>
              <w:rPr>
                <w:rFonts w:eastAsia="Calibri"/>
                <w:highlight w:val="yellow"/>
              </w:rPr>
            </w:pPr>
            <w:r w:rsidRPr="00195D94">
              <w:rPr>
                <w:rFonts w:eastAsia="Calibri"/>
              </w:rPr>
              <w:t>5. Требования при производстве работ</w:t>
            </w:r>
          </w:p>
        </w:tc>
        <w:tc>
          <w:tcPr>
            <w:tcW w:w="8080" w:type="dxa"/>
            <w:shd w:val="clear" w:color="auto" w:fill="auto"/>
          </w:tcPr>
          <w:p w14:paraId="1512E345" w14:textId="77777777" w:rsidR="00F14B56" w:rsidRPr="00195D94" w:rsidRDefault="00F14B56" w:rsidP="00195D94">
            <w:pPr>
              <w:suppressAutoHyphens/>
              <w:spacing w:after="0" w:line="240" w:lineRule="auto"/>
              <w:jc w:val="both"/>
              <w:rPr>
                <w:rFonts w:eastAsia="Times New Roman"/>
                <w:lang w:eastAsia="zh-CN"/>
              </w:rPr>
            </w:pPr>
            <w:r w:rsidRPr="00195D94">
              <w:rPr>
                <w:rFonts w:eastAsia="Times New Roman"/>
                <w:lang w:eastAsia="zh-CN"/>
              </w:rPr>
              <w:t xml:space="preserve">Выполнение работ производить согласно: </w:t>
            </w:r>
          </w:p>
          <w:p w14:paraId="10A5819F" w14:textId="77777777" w:rsidR="00F14B56" w:rsidRPr="00195D94" w:rsidRDefault="00F14B56" w:rsidP="00195D94">
            <w:pPr>
              <w:suppressAutoHyphens/>
              <w:spacing w:after="0" w:line="240" w:lineRule="auto"/>
              <w:jc w:val="both"/>
              <w:rPr>
                <w:rFonts w:eastAsia="Times New Roman"/>
                <w:lang w:eastAsia="zh-CN"/>
              </w:rPr>
            </w:pPr>
            <w:r w:rsidRPr="00195D94">
              <w:rPr>
                <w:rFonts w:eastAsia="Times New Roman"/>
                <w:lang w:eastAsia="zh-CN"/>
              </w:rPr>
              <w:t>- Свод правил СП 78.13330.2012 «СНиП 3.06.03-85 Автомобильные дороги» Актуализированная редакция СНиП 3.06.03-85;</w:t>
            </w:r>
          </w:p>
          <w:p w14:paraId="386A630A" w14:textId="77777777" w:rsidR="00F14B56" w:rsidRPr="00195D94" w:rsidRDefault="00F14B56" w:rsidP="00195D94">
            <w:pPr>
              <w:suppressAutoHyphens/>
              <w:spacing w:after="0" w:line="240" w:lineRule="auto"/>
              <w:jc w:val="both"/>
              <w:rPr>
                <w:rFonts w:eastAsia="Times New Roman"/>
                <w:lang w:eastAsia="zh-CN"/>
              </w:rPr>
            </w:pPr>
            <w:r w:rsidRPr="00195D94">
              <w:rPr>
                <w:rFonts w:eastAsia="Times New Roman"/>
                <w:lang w:eastAsia="zh-CN"/>
              </w:rPr>
              <w:t>- ГОСТ Р 59201-2021 «</w:t>
            </w:r>
            <w:r w:rsidRPr="00195D94">
              <w:rPr>
                <w:rFonts w:eastAsia="Times New Roman"/>
                <w:bCs/>
                <w:color w:val="000000"/>
                <w:lang w:eastAsia="zh-CN"/>
              </w:rPr>
              <w:t>Национальный стандарт Российской Федерации. Дороги автомобильные общего пользования. Капитальный ремонт, ремонт и содержание. Технические правила</w:t>
            </w:r>
            <w:r w:rsidRPr="00195D94">
              <w:rPr>
                <w:rFonts w:eastAsia="Times New Roman"/>
                <w:lang w:eastAsia="zh-CN"/>
              </w:rPr>
              <w:t>».</w:t>
            </w:r>
          </w:p>
          <w:p w14:paraId="64664BE6" w14:textId="77777777" w:rsidR="00F14B56" w:rsidRPr="00195D94" w:rsidRDefault="00F14B56" w:rsidP="00195D94">
            <w:pPr>
              <w:spacing w:after="0" w:line="240" w:lineRule="auto"/>
              <w:jc w:val="both"/>
              <w:rPr>
                <w:rFonts w:eastAsia="Calibri"/>
              </w:rPr>
            </w:pPr>
            <w:r w:rsidRPr="00195D94">
              <w:rPr>
                <w:rFonts w:eastAsia="Calibri"/>
              </w:rPr>
              <w:t>Организацию движения, установку дорожных знаков и ограждений на ремонте объекта выполнить в соответствии с ОДМ 218.6.019-2016, а также действующими инструкциями и нормативными документами по соблюдению техники безопасности при производстве данного вида работ.</w:t>
            </w:r>
          </w:p>
        </w:tc>
      </w:tr>
      <w:tr w:rsidR="00F14B56" w:rsidRPr="00195D94" w14:paraId="51F0E07E" w14:textId="77777777" w:rsidTr="003B2871">
        <w:trPr>
          <w:jc w:val="center"/>
        </w:trPr>
        <w:tc>
          <w:tcPr>
            <w:tcW w:w="1980" w:type="dxa"/>
            <w:shd w:val="clear" w:color="auto" w:fill="auto"/>
          </w:tcPr>
          <w:p w14:paraId="5412D58C" w14:textId="0CFC6119" w:rsidR="00F14B56" w:rsidRPr="00195D94" w:rsidRDefault="00F14B56" w:rsidP="00195D94">
            <w:pPr>
              <w:tabs>
                <w:tab w:val="left" w:pos="851"/>
              </w:tabs>
              <w:spacing w:after="0" w:line="240" w:lineRule="auto"/>
              <w:rPr>
                <w:rFonts w:eastAsia="Calibri"/>
                <w:b/>
              </w:rPr>
            </w:pPr>
            <w:r w:rsidRPr="00195D94">
              <w:rPr>
                <w:rFonts w:eastAsia="Calibri"/>
              </w:rPr>
              <w:t>6.</w:t>
            </w:r>
            <w:r w:rsidR="003B2871">
              <w:rPr>
                <w:rFonts w:eastAsia="Calibri"/>
              </w:rPr>
              <w:t xml:space="preserve"> </w:t>
            </w:r>
            <w:r w:rsidRPr="00195D94">
              <w:rPr>
                <w:rFonts w:eastAsia="Calibri"/>
              </w:rPr>
              <w:t>Требования к качеству материалов, используемых при выполнении работ.</w:t>
            </w:r>
          </w:p>
          <w:p w14:paraId="71973998" w14:textId="77777777" w:rsidR="00F14B56" w:rsidRPr="00195D94" w:rsidRDefault="00F14B56" w:rsidP="00195D94">
            <w:pPr>
              <w:spacing w:after="0" w:line="240" w:lineRule="auto"/>
              <w:rPr>
                <w:rFonts w:eastAsia="Calibri"/>
              </w:rPr>
            </w:pPr>
          </w:p>
        </w:tc>
        <w:tc>
          <w:tcPr>
            <w:tcW w:w="8080" w:type="dxa"/>
            <w:shd w:val="clear" w:color="auto" w:fill="auto"/>
          </w:tcPr>
          <w:p w14:paraId="51895EF9" w14:textId="77777777" w:rsidR="00F14B56" w:rsidRPr="00195D94" w:rsidRDefault="00F14B56" w:rsidP="00195D94">
            <w:pPr>
              <w:tabs>
                <w:tab w:val="left" w:pos="0"/>
              </w:tabs>
              <w:spacing w:after="0" w:line="240" w:lineRule="auto"/>
              <w:jc w:val="both"/>
              <w:rPr>
                <w:rFonts w:eastAsia="Calibri"/>
              </w:rPr>
            </w:pPr>
            <w:r w:rsidRPr="00195D94">
              <w:rPr>
                <w:rFonts w:eastAsia="Calibri"/>
              </w:rPr>
              <w:t xml:space="preserve">Применяемые при ремонте участков автомобильных дорог материалы должны быть новыми, то есть не бывшими в эксплуатации, не поврежденными, без каких-либо ограничений (залог, запрет, арест и т.п.) к свободному обращению на территории Российской Федерации. Все поставляемые материалы и оборудование должны иметь соответствующие сертификаты соответствия (в случае если они подлежат </w:t>
            </w:r>
            <w:r w:rsidRPr="00195D94">
              <w:rPr>
                <w:rFonts w:eastAsia="Calibri"/>
              </w:rPr>
              <w:lastRenderedPageBreak/>
              <w:t xml:space="preserve">сертификации с требованиями действующего законодательства), санитарно-технические и пожарные сертификаты, технические паспорта или другие документы, удостоверяющие качество использованных для строительства материалов, изделий и конструкций. Копии этих документов, заверенные Подрядчиком, должны быть представлены заказчику за 5 (пять) рабочих дней до начала производства работ, выполняемых с использованием этих материалов и оборудования. </w:t>
            </w:r>
          </w:p>
          <w:p w14:paraId="1E0D5FE2" w14:textId="77777777" w:rsidR="00F14B56" w:rsidRPr="00195D94" w:rsidRDefault="00F14B56" w:rsidP="00195D94">
            <w:pPr>
              <w:tabs>
                <w:tab w:val="left" w:pos="0"/>
              </w:tabs>
              <w:spacing w:after="0" w:line="240" w:lineRule="auto"/>
              <w:jc w:val="both"/>
              <w:rPr>
                <w:rFonts w:eastAsia="Calibri"/>
              </w:rPr>
            </w:pPr>
          </w:p>
          <w:p w14:paraId="02242A63" w14:textId="77777777" w:rsidR="00F14B56" w:rsidRPr="00195D94" w:rsidRDefault="00F14B56" w:rsidP="00195D94">
            <w:pPr>
              <w:tabs>
                <w:tab w:val="left" w:pos="0"/>
              </w:tabs>
              <w:spacing w:after="0" w:line="240" w:lineRule="auto"/>
              <w:jc w:val="both"/>
              <w:rPr>
                <w:rFonts w:eastAsia="Calibri"/>
              </w:rPr>
            </w:pPr>
            <w:r w:rsidRPr="00195D94">
              <w:rPr>
                <w:rFonts w:eastAsia="Calibri"/>
              </w:rPr>
              <w:t>Используемые материалы при выполнении работ должны соответствовать:</w:t>
            </w:r>
          </w:p>
          <w:p w14:paraId="407ABDCE" w14:textId="77777777" w:rsidR="00F14B56" w:rsidRPr="00195D94" w:rsidRDefault="00F14B56" w:rsidP="00195D94">
            <w:pPr>
              <w:tabs>
                <w:tab w:val="left" w:pos="0"/>
              </w:tabs>
              <w:spacing w:after="0" w:line="240" w:lineRule="auto"/>
              <w:jc w:val="both"/>
              <w:rPr>
                <w:rFonts w:eastAsia="Times New Roman"/>
              </w:rPr>
            </w:pPr>
            <w:r w:rsidRPr="00195D94">
              <w:rPr>
                <w:rFonts w:eastAsia="Times New Roman"/>
              </w:rPr>
              <w:t>1. Смесь асфальтобетонная.</w:t>
            </w:r>
          </w:p>
          <w:p w14:paraId="3FD05743" w14:textId="77777777" w:rsidR="00F14B56" w:rsidRPr="00195D94" w:rsidRDefault="00F14B56" w:rsidP="00195D94">
            <w:pPr>
              <w:autoSpaceDE w:val="0"/>
              <w:autoSpaceDN w:val="0"/>
              <w:adjustRightInd w:val="0"/>
              <w:spacing w:after="0" w:line="240" w:lineRule="auto"/>
              <w:jc w:val="both"/>
              <w:rPr>
                <w:rFonts w:eastAsia="Times New Roman"/>
              </w:rPr>
            </w:pPr>
            <w:r w:rsidRPr="00195D94">
              <w:rPr>
                <w:rFonts w:eastAsia="Times New Roman"/>
              </w:rPr>
              <w:t>- Асфальтобетонная смесь горячая, пористая, крупнозернистая: должна соответствовать требованиям «ГОСТ 9128-2013. Смеси асфальтобетонные, полимерасфальтобетонные, асфальтобетон, полимерасфальтобетон для автомобильных дорог и аэродромов. Технические условия».</w:t>
            </w:r>
          </w:p>
          <w:p w14:paraId="36B08480" w14:textId="77777777" w:rsidR="00F14B56" w:rsidRPr="00195D94" w:rsidRDefault="00F14B56" w:rsidP="00195D94">
            <w:pPr>
              <w:spacing w:after="0" w:line="240" w:lineRule="auto"/>
              <w:jc w:val="both"/>
              <w:rPr>
                <w:rFonts w:eastAsia="Times New Roman"/>
              </w:rPr>
            </w:pPr>
            <w:r w:rsidRPr="00195D94">
              <w:rPr>
                <w:rFonts w:eastAsia="Times New Roman"/>
              </w:rPr>
              <w:t xml:space="preserve"> Асфальтобетонная смесь щебеночная, горячая, пористая крупнозернистая марка II, приготовляемая с использованием вязкого дорожного битума, укладываемая с температурой не менее 110</w:t>
            </w:r>
            <w:r w:rsidRPr="00195D94">
              <w:rPr>
                <w:rFonts w:eastAsia="Times New Roman"/>
                <w:vertAlign w:val="superscript"/>
              </w:rPr>
              <w:t>°</w:t>
            </w:r>
            <w:r w:rsidRPr="00195D94">
              <w:rPr>
                <w:rFonts w:eastAsia="Times New Roman"/>
              </w:rPr>
              <w:t>С, температура смеси при отгрузке потребителю и на склад от 140 до 150</w:t>
            </w:r>
            <w:r w:rsidRPr="00195D94">
              <w:rPr>
                <w:rFonts w:eastAsia="Times New Roman"/>
                <w:vertAlign w:val="superscript"/>
              </w:rPr>
              <w:t>°</w:t>
            </w:r>
            <w:r w:rsidRPr="00195D94">
              <w:rPr>
                <w:rFonts w:eastAsia="Times New Roman"/>
              </w:rPr>
              <w:t>С, крупнозернистая с размером зерен до 40мм, пористая величиной остаточной пористости свыше 5,0% до 10,0%.</w:t>
            </w:r>
          </w:p>
          <w:p w14:paraId="2CD7F034" w14:textId="77777777" w:rsidR="00F14B56" w:rsidRPr="00195D94" w:rsidRDefault="00F14B56" w:rsidP="00195D94">
            <w:pPr>
              <w:autoSpaceDE w:val="0"/>
              <w:autoSpaceDN w:val="0"/>
              <w:adjustRightInd w:val="0"/>
              <w:spacing w:after="0" w:line="240" w:lineRule="auto"/>
              <w:jc w:val="both"/>
              <w:rPr>
                <w:rFonts w:eastAsia="Times New Roman"/>
              </w:rPr>
            </w:pPr>
            <w:r w:rsidRPr="00195D94">
              <w:rPr>
                <w:rFonts w:eastAsia="Times New Roman"/>
              </w:rPr>
              <w:t xml:space="preserve">-Асфальтобетонная смесь горячая, плотная, мелкозернистая: должна соответствовать требованиям «ГОСТ 9128-2013. </w:t>
            </w:r>
          </w:p>
          <w:p w14:paraId="7326BC3A" w14:textId="77777777" w:rsidR="00F14B56" w:rsidRPr="00195D94" w:rsidRDefault="00F14B56" w:rsidP="00195D94">
            <w:pPr>
              <w:spacing w:after="0" w:line="240" w:lineRule="auto"/>
              <w:jc w:val="both"/>
              <w:rPr>
                <w:rFonts w:eastAsia="Times New Roman"/>
              </w:rPr>
            </w:pPr>
            <w:r w:rsidRPr="00195D94">
              <w:rPr>
                <w:rFonts w:eastAsia="Times New Roman"/>
              </w:rPr>
              <w:t xml:space="preserve"> Асфальтобетонная смесь горячая, плотная, крупнозернистая, марка II, тип Б: асфальтобетонная смесь щебеночная, горячая, приготовляемая с использованием вязкого дорожного битума, укладываемая с температурой не менее 110</w:t>
            </w:r>
            <w:r w:rsidRPr="00195D94">
              <w:rPr>
                <w:rFonts w:eastAsia="Times New Roman"/>
                <w:vertAlign w:val="superscript"/>
              </w:rPr>
              <w:t>°</w:t>
            </w:r>
            <w:r w:rsidRPr="00195D94">
              <w:rPr>
                <w:rFonts w:eastAsia="Times New Roman"/>
              </w:rPr>
              <w:t>С, температура смеси при отгрузке потребителю и на склад от 140 до 150</w:t>
            </w:r>
            <w:r w:rsidRPr="00195D94">
              <w:rPr>
                <w:rFonts w:eastAsia="Times New Roman"/>
                <w:vertAlign w:val="superscript"/>
              </w:rPr>
              <w:t>°</w:t>
            </w:r>
            <w:r w:rsidRPr="00195D94">
              <w:rPr>
                <w:rFonts w:eastAsia="Times New Roman"/>
              </w:rPr>
              <w:t>С, мелкозернистая с размером зерен до 20мм, плотная с величиной остаточной пористости свыше 2,5 до 5%.</w:t>
            </w:r>
          </w:p>
          <w:p w14:paraId="300FE5E5" w14:textId="77777777" w:rsidR="00F14B56" w:rsidRPr="00195D94" w:rsidRDefault="00F14B56" w:rsidP="00195D94">
            <w:pPr>
              <w:autoSpaceDE w:val="0"/>
              <w:autoSpaceDN w:val="0"/>
              <w:adjustRightInd w:val="0"/>
              <w:spacing w:after="0" w:line="240" w:lineRule="auto"/>
              <w:jc w:val="both"/>
              <w:rPr>
                <w:rFonts w:eastAsia="Times New Roman"/>
              </w:rPr>
            </w:pPr>
            <w:r w:rsidRPr="00195D94">
              <w:rPr>
                <w:rFonts w:eastAsia="Times New Roman"/>
              </w:rPr>
              <w:t xml:space="preserve">2. Щебень. </w:t>
            </w:r>
          </w:p>
          <w:p w14:paraId="6CF36086" w14:textId="77777777" w:rsidR="00F14B56" w:rsidRPr="00195D94" w:rsidRDefault="00F14B56" w:rsidP="00195D94">
            <w:pPr>
              <w:spacing w:after="0" w:line="240" w:lineRule="auto"/>
              <w:jc w:val="both"/>
              <w:rPr>
                <w:rFonts w:eastAsia="Calibri"/>
              </w:rPr>
            </w:pPr>
            <w:r w:rsidRPr="00195D94">
              <w:rPr>
                <w:rFonts w:eastAsia="Calibri"/>
              </w:rPr>
              <w:t>Должен соответствовать требованиям «ГОСТ 8267-93. Щебень и гравий из плотных горных пород для строительных работ. Технические условия».</w:t>
            </w:r>
          </w:p>
          <w:p w14:paraId="4FCAE8D1" w14:textId="77777777" w:rsidR="00F14B56" w:rsidRPr="00195D94" w:rsidRDefault="00F14B56" w:rsidP="00195D94">
            <w:pPr>
              <w:spacing w:after="0" w:line="240" w:lineRule="auto"/>
              <w:jc w:val="both"/>
              <w:rPr>
                <w:rFonts w:eastAsia="Calibri"/>
                <w:color w:val="FF0000"/>
              </w:rPr>
            </w:pPr>
            <w:r w:rsidRPr="00195D94">
              <w:rPr>
                <w:rFonts w:eastAsia="Calibri"/>
              </w:rPr>
              <w:t xml:space="preserve">Фракции щебня от 20 до 40 мм. Порода – гранит. Марка по дробимости 1000, марка по морозостойкости </w:t>
            </w:r>
            <w:r w:rsidRPr="00195D94">
              <w:rPr>
                <w:rFonts w:eastAsia="Calibri"/>
                <w:lang w:val="en-US"/>
              </w:rPr>
              <w:t>F</w:t>
            </w:r>
            <w:r w:rsidRPr="00195D94">
              <w:rPr>
                <w:rFonts w:eastAsia="Calibri"/>
              </w:rPr>
              <w:t>50.</w:t>
            </w:r>
            <w:r w:rsidRPr="00195D94">
              <w:rPr>
                <w:rFonts w:eastAsia="Calibri"/>
                <w:color w:val="FF0000"/>
              </w:rPr>
              <w:t xml:space="preserve"> </w:t>
            </w:r>
          </w:p>
          <w:p w14:paraId="365288BF" w14:textId="77777777" w:rsidR="00F14B56" w:rsidRPr="00195D94" w:rsidRDefault="00F14B56" w:rsidP="00195D94">
            <w:pPr>
              <w:tabs>
                <w:tab w:val="left" w:pos="426"/>
              </w:tabs>
              <w:spacing w:after="0" w:line="240" w:lineRule="auto"/>
              <w:jc w:val="both"/>
              <w:rPr>
                <w:rFonts w:eastAsia="Times New Roman"/>
              </w:rPr>
            </w:pPr>
            <w:r w:rsidRPr="00195D94">
              <w:rPr>
                <w:rFonts w:eastAsia="Times New Roman"/>
              </w:rPr>
              <w:t>3. Вязкие дорожные нефтяные битумы.</w:t>
            </w:r>
          </w:p>
          <w:p w14:paraId="1754D3AB" w14:textId="77777777" w:rsidR="00F14B56" w:rsidRPr="00195D94" w:rsidRDefault="00F14B56" w:rsidP="00195D94">
            <w:pPr>
              <w:spacing w:after="0" w:line="240" w:lineRule="auto"/>
              <w:jc w:val="both"/>
              <w:rPr>
                <w:rFonts w:eastAsia="Calibri"/>
              </w:rPr>
            </w:pPr>
            <w:r w:rsidRPr="00195D94">
              <w:rPr>
                <w:rFonts w:eastAsia="Calibri"/>
              </w:rPr>
              <w:t>Должен соответствовать требованиям «ГОСТ 22245-90. Государственный стандарт Союза ССР. Битумы нефтяные дорожные вязкие. Технические условия».</w:t>
            </w:r>
          </w:p>
          <w:p w14:paraId="2C48F727" w14:textId="77777777" w:rsidR="00F14B56" w:rsidRPr="00195D94" w:rsidRDefault="00F14B56" w:rsidP="00195D94">
            <w:pPr>
              <w:spacing w:after="0" w:line="240" w:lineRule="auto"/>
              <w:jc w:val="both"/>
              <w:rPr>
                <w:rFonts w:eastAsia="Times New Roman"/>
              </w:rPr>
            </w:pPr>
            <w:r w:rsidRPr="00195D94">
              <w:rPr>
                <w:rFonts w:eastAsia="Calibri"/>
              </w:rPr>
              <w:t xml:space="preserve">Абсолютное значение отклонения содержания битума в смеси не должно превышать +/-0,5% по массе, ориентировочное содержание битума в смеси от 5,0 до 6,5% по массе. Марка битума принимается по приложению А, </w:t>
            </w:r>
            <w:r w:rsidRPr="00195D94">
              <w:rPr>
                <w:rFonts w:eastAsia="Times New Roman"/>
              </w:rPr>
              <w:t>ГОСТ 9128-2013.</w:t>
            </w:r>
          </w:p>
          <w:p w14:paraId="063E5735" w14:textId="77777777" w:rsidR="00F14B56" w:rsidRPr="00195D94" w:rsidRDefault="00F14B56" w:rsidP="00195D94">
            <w:pPr>
              <w:tabs>
                <w:tab w:val="left" w:pos="426"/>
              </w:tabs>
              <w:spacing w:after="0" w:line="240" w:lineRule="auto"/>
              <w:jc w:val="both"/>
              <w:rPr>
                <w:rFonts w:eastAsia="Times New Roman"/>
              </w:rPr>
            </w:pPr>
            <w:r w:rsidRPr="00195D94">
              <w:rPr>
                <w:rFonts w:eastAsia="Times New Roman"/>
              </w:rPr>
              <w:t xml:space="preserve">4.Камни бортовые бетонные БР 100.20.8. </w:t>
            </w:r>
          </w:p>
          <w:p w14:paraId="20A43D09" w14:textId="77777777" w:rsidR="00F14B56" w:rsidRPr="00195D94" w:rsidRDefault="00F14B56" w:rsidP="00195D94">
            <w:pPr>
              <w:tabs>
                <w:tab w:val="left" w:pos="426"/>
              </w:tabs>
              <w:spacing w:after="0" w:line="240" w:lineRule="auto"/>
              <w:jc w:val="both"/>
              <w:rPr>
                <w:rFonts w:eastAsia="Times New Roman"/>
              </w:rPr>
            </w:pPr>
            <w:r w:rsidRPr="00195D94">
              <w:rPr>
                <w:rFonts w:eastAsia="Times New Roman"/>
              </w:rPr>
              <w:t>Должны соответствовать требованиям «ГОСТ 6665-91. Межгосударственный стандарт. Камни бетонные и железобетонные бортовые. Технические условия»):</w:t>
            </w:r>
          </w:p>
          <w:p w14:paraId="57C63F43" w14:textId="77777777" w:rsidR="00F14B56" w:rsidRPr="00195D94" w:rsidRDefault="00F14B56" w:rsidP="00195D94">
            <w:pPr>
              <w:spacing w:after="0" w:line="240" w:lineRule="auto"/>
              <w:ind w:firstLine="567"/>
              <w:jc w:val="both"/>
              <w:rPr>
                <w:rFonts w:eastAsia="Times New Roman"/>
              </w:rPr>
            </w:pPr>
            <w:r w:rsidRPr="00195D94">
              <w:rPr>
                <w:rFonts w:eastAsia="Times New Roman"/>
              </w:rPr>
              <w:t>- класс бетона по прочности на сжатие - В22,5.</w:t>
            </w:r>
          </w:p>
          <w:p w14:paraId="6B75C1A2" w14:textId="77777777" w:rsidR="00F14B56" w:rsidRPr="00195D94" w:rsidRDefault="00F14B56" w:rsidP="00195D94">
            <w:pPr>
              <w:tabs>
                <w:tab w:val="left" w:pos="426"/>
              </w:tabs>
              <w:spacing w:after="0" w:line="240" w:lineRule="auto"/>
              <w:jc w:val="both"/>
              <w:rPr>
                <w:rFonts w:eastAsia="Times New Roman"/>
              </w:rPr>
            </w:pPr>
            <w:r w:rsidRPr="00195D94">
              <w:rPr>
                <w:rFonts w:eastAsia="Times New Roman"/>
              </w:rPr>
              <w:t xml:space="preserve">5. Камни бортовые бетонные БР 100.30.18. </w:t>
            </w:r>
          </w:p>
          <w:p w14:paraId="1F924AF5" w14:textId="77777777" w:rsidR="00F14B56" w:rsidRPr="00195D94" w:rsidRDefault="00F14B56" w:rsidP="00195D94">
            <w:pPr>
              <w:tabs>
                <w:tab w:val="left" w:pos="426"/>
              </w:tabs>
              <w:spacing w:after="0" w:line="240" w:lineRule="auto"/>
              <w:jc w:val="both"/>
              <w:rPr>
                <w:rFonts w:eastAsia="Times New Roman"/>
              </w:rPr>
            </w:pPr>
            <w:r w:rsidRPr="00195D94">
              <w:rPr>
                <w:rFonts w:eastAsia="Times New Roman"/>
              </w:rPr>
              <w:t>Должны соответствовать требованиям «ГОСТ 6665-91. Межгосударственный стандарт. Камни бетонные и железобетонные бортовые. Технические условия»:</w:t>
            </w:r>
          </w:p>
          <w:p w14:paraId="4A524A15" w14:textId="77777777" w:rsidR="00F14B56" w:rsidRPr="00195D94" w:rsidRDefault="00F14B56" w:rsidP="00195D94">
            <w:pPr>
              <w:spacing w:after="0" w:line="240" w:lineRule="auto"/>
              <w:ind w:firstLine="567"/>
              <w:jc w:val="both"/>
              <w:rPr>
                <w:rFonts w:eastAsia="Times New Roman"/>
              </w:rPr>
            </w:pPr>
            <w:r w:rsidRPr="00195D94">
              <w:rPr>
                <w:rFonts w:eastAsia="Times New Roman"/>
              </w:rPr>
              <w:t>- класс бетона по прочности на сжатие - В30.</w:t>
            </w:r>
          </w:p>
        </w:tc>
      </w:tr>
      <w:tr w:rsidR="00F14B56" w:rsidRPr="00195D94" w14:paraId="3B9CE6B8" w14:textId="77777777" w:rsidTr="003B2871">
        <w:trPr>
          <w:trHeight w:val="415"/>
          <w:jc w:val="center"/>
        </w:trPr>
        <w:tc>
          <w:tcPr>
            <w:tcW w:w="1980" w:type="dxa"/>
            <w:shd w:val="clear" w:color="auto" w:fill="auto"/>
          </w:tcPr>
          <w:p w14:paraId="20E12BF3" w14:textId="4925BF71" w:rsidR="00F14B56" w:rsidRPr="00195D94" w:rsidRDefault="00F14B56" w:rsidP="00195D94">
            <w:pPr>
              <w:tabs>
                <w:tab w:val="left" w:pos="993"/>
              </w:tabs>
              <w:spacing w:after="0" w:line="240" w:lineRule="auto"/>
              <w:rPr>
                <w:rFonts w:eastAsia="Calibri"/>
                <w:b/>
                <w:bCs/>
                <w:color w:val="000000"/>
              </w:rPr>
            </w:pPr>
            <w:r w:rsidRPr="00195D94">
              <w:rPr>
                <w:rFonts w:eastAsia="Calibri"/>
              </w:rPr>
              <w:lastRenderedPageBreak/>
              <w:t>7.</w:t>
            </w:r>
            <w:r w:rsidR="003B2871">
              <w:rPr>
                <w:rFonts w:eastAsia="Calibri"/>
              </w:rPr>
              <w:t xml:space="preserve"> </w:t>
            </w:r>
            <w:r w:rsidRPr="00195D94">
              <w:rPr>
                <w:rFonts w:eastAsia="Calibri"/>
              </w:rPr>
              <w:t>Порядок производства работ, приемка работ.</w:t>
            </w:r>
          </w:p>
          <w:p w14:paraId="795FCB83" w14:textId="77777777" w:rsidR="00F14B56" w:rsidRPr="00195D94" w:rsidRDefault="00F14B56" w:rsidP="00195D94">
            <w:pPr>
              <w:spacing w:after="0" w:line="240" w:lineRule="auto"/>
              <w:rPr>
                <w:rFonts w:eastAsia="Calibri"/>
              </w:rPr>
            </w:pPr>
          </w:p>
        </w:tc>
        <w:tc>
          <w:tcPr>
            <w:tcW w:w="8080" w:type="dxa"/>
            <w:shd w:val="clear" w:color="auto" w:fill="auto"/>
          </w:tcPr>
          <w:p w14:paraId="6B0F504E" w14:textId="77777777" w:rsidR="00F14B56" w:rsidRPr="00195D94" w:rsidRDefault="00F14B56" w:rsidP="00195D94">
            <w:pPr>
              <w:suppressAutoHyphens/>
              <w:spacing w:after="0" w:line="240" w:lineRule="auto"/>
              <w:jc w:val="both"/>
              <w:rPr>
                <w:rFonts w:eastAsia="Times New Roman"/>
                <w:lang w:eastAsia="zh-CN"/>
              </w:rPr>
            </w:pPr>
            <w:r w:rsidRPr="00195D94">
              <w:rPr>
                <w:rFonts w:eastAsia="Times New Roman"/>
                <w:lang w:eastAsia="zh-CN"/>
              </w:rPr>
              <w:t>Перед началом выполнения работ составляется предварительный график выполнения работ с указанием списка асфальтируемых участков, их площадей и сроками выполнения. График согласовывается сторонами, а также при необходимости органами местного самоуправления. Заказчик вправе направить Подрядчику заявку на выполнение работ, не включенную в согласованный график работ.</w:t>
            </w:r>
          </w:p>
          <w:p w14:paraId="4588B9F2" w14:textId="77777777" w:rsidR="00F14B56" w:rsidRPr="00195D94" w:rsidRDefault="00F14B56" w:rsidP="00195D94">
            <w:pPr>
              <w:suppressAutoHyphens/>
              <w:spacing w:after="0" w:line="240" w:lineRule="auto"/>
              <w:jc w:val="both"/>
              <w:rPr>
                <w:rFonts w:eastAsia="Times New Roman"/>
                <w:lang w:eastAsia="zh-CN"/>
              </w:rPr>
            </w:pPr>
            <w:r w:rsidRPr="00195D94">
              <w:rPr>
                <w:rFonts w:eastAsia="Times New Roman"/>
                <w:lang w:eastAsia="zh-CN"/>
              </w:rPr>
              <w:t>В процессе производства работ Подрядчик должен:</w:t>
            </w:r>
          </w:p>
          <w:p w14:paraId="29524B43" w14:textId="77777777" w:rsidR="00F14B56" w:rsidRPr="00195D94" w:rsidRDefault="00F14B56" w:rsidP="00195D94">
            <w:pPr>
              <w:suppressAutoHyphens/>
              <w:spacing w:after="0" w:line="240" w:lineRule="auto"/>
              <w:jc w:val="both"/>
              <w:rPr>
                <w:rFonts w:eastAsia="Times New Roman"/>
                <w:lang w:eastAsia="zh-CN"/>
              </w:rPr>
            </w:pPr>
            <w:r w:rsidRPr="00195D94">
              <w:rPr>
                <w:rFonts w:eastAsia="Times New Roman"/>
                <w:lang w:eastAsia="zh-CN"/>
              </w:rPr>
              <w:t>– перед началом работ согласовывать с органами местного самоуправления схему производства работ на объекте, организацию дорожного движения;</w:t>
            </w:r>
          </w:p>
          <w:p w14:paraId="551E14B7" w14:textId="77777777" w:rsidR="00F14B56" w:rsidRPr="00195D94" w:rsidRDefault="00F14B56" w:rsidP="00195D94">
            <w:pPr>
              <w:spacing w:after="0" w:line="240" w:lineRule="auto"/>
              <w:jc w:val="both"/>
              <w:rPr>
                <w:rFonts w:eastAsia="Calibri"/>
              </w:rPr>
            </w:pPr>
            <w:r w:rsidRPr="00195D94">
              <w:rPr>
                <w:rFonts w:eastAsia="Calibri"/>
              </w:rPr>
              <w:t xml:space="preserve">– </w:t>
            </w:r>
            <w:r w:rsidRPr="00195D94">
              <w:rPr>
                <w:rFonts w:eastAsia="Tahoma"/>
              </w:rPr>
              <w:t xml:space="preserve">обеспечить в ходе выполнения работ необходимые мероприятия </w:t>
            </w:r>
            <w:r w:rsidRPr="00195D94">
              <w:rPr>
                <w:rFonts w:eastAsia="Calibri"/>
              </w:rPr>
              <w:t>по безопасности дорожного движения, технике безопасности, охране окружающей среды и сохранности объектов благоустройства;</w:t>
            </w:r>
          </w:p>
          <w:p w14:paraId="7E0DA657" w14:textId="77777777" w:rsidR="00F14B56" w:rsidRPr="00195D94" w:rsidRDefault="00F14B56" w:rsidP="00195D94">
            <w:pPr>
              <w:spacing w:after="0" w:line="240" w:lineRule="auto"/>
              <w:jc w:val="both"/>
              <w:rPr>
                <w:rFonts w:eastAsia="Calibri"/>
              </w:rPr>
            </w:pPr>
            <w:r w:rsidRPr="00195D94">
              <w:rPr>
                <w:rFonts w:eastAsia="Calibri"/>
              </w:rPr>
              <w:t>– обеспечить Заказчику или его представителю возможность контроля и надзора за ходом выполнения работ, в том числе беспрепятственно допускать Заказчика к любому участку ремонта;</w:t>
            </w:r>
          </w:p>
          <w:p w14:paraId="6CB34D17" w14:textId="77777777" w:rsidR="00F14B56" w:rsidRPr="00195D94" w:rsidRDefault="00F14B56" w:rsidP="00195D94">
            <w:pPr>
              <w:suppressAutoHyphens/>
              <w:spacing w:after="0" w:line="240" w:lineRule="auto"/>
              <w:jc w:val="both"/>
              <w:rPr>
                <w:rFonts w:eastAsia="Times New Roman"/>
                <w:lang w:eastAsia="zh-CN"/>
              </w:rPr>
            </w:pPr>
            <w:r w:rsidRPr="00195D94">
              <w:rPr>
                <w:rFonts w:eastAsia="Times New Roman"/>
                <w:lang w:eastAsia="zh-CN"/>
              </w:rPr>
              <w:lastRenderedPageBreak/>
              <w:t>– своевременно предоставлять оперативную информацию о ходе выполнения работ;</w:t>
            </w:r>
          </w:p>
          <w:p w14:paraId="35A1645E" w14:textId="77777777" w:rsidR="00F14B56" w:rsidRPr="00195D94" w:rsidRDefault="00F14B56" w:rsidP="00195D94">
            <w:pPr>
              <w:suppressAutoHyphens/>
              <w:spacing w:after="0" w:line="240" w:lineRule="auto"/>
              <w:jc w:val="both"/>
              <w:rPr>
                <w:rFonts w:eastAsia="Times New Roman"/>
                <w:lang w:eastAsia="zh-CN"/>
              </w:rPr>
            </w:pPr>
            <w:r w:rsidRPr="00195D94">
              <w:rPr>
                <w:rFonts w:eastAsia="Times New Roman"/>
                <w:lang w:eastAsia="zh-CN"/>
              </w:rPr>
              <w:t xml:space="preserve">– уведомить Заказчика об окончании работ с целью организации приемки выполненных работ; </w:t>
            </w:r>
          </w:p>
          <w:p w14:paraId="0B942B1D" w14:textId="77777777" w:rsidR="00F14B56" w:rsidRPr="00195D94" w:rsidRDefault="00F14B56" w:rsidP="00195D94">
            <w:pPr>
              <w:spacing w:after="0" w:line="240" w:lineRule="auto"/>
              <w:jc w:val="both"/>
              <w:rPr>
                <w:rFonts w:eastAsia="Calibri"/>
              </w:rPr>
            </w:pPr>
            <w:r w:rsidRPr="00195D94">
              <w:rPr>
                <w:rFonts w:eastAsia="Times New Roman"/>
                <w:lang w:eastAsia="zh-CN"/>
              </w:rPr>
              <w:t xml:space="preserve">– </w:t>
            </w:r>
            <w:r w:rsidRPr="00195D94">
              <w:rPr>
                <w:rFonts w:eastAsia="Calibri"/>
              </w:rPr>
              <w:t>после восстановления асфальтового покрытия обеспечить вывоз образовавшегося строительного мусора после проведения работ в течение суток.</w:t>
            </w:r>
          </w:p>
          <w:p w14:paraId="4E46BD85" w14:textId="77777777" w:rsidR="00F14B56" w:rsidRPr="00195D94" w:rsidRDefault="00F14B56" w:rsidP="00195D94">
            <w:pPr>
              <w:spacing w:after="0" w:line="240" w:lineRule="auto"/>
              <w:jc w:val="both"/>
              <w:rPr>
                <w:rFonts w:eastAsia="Calibri"/>
              </w:rPr>
            </w:pPr>
            <w:r w:rsidRPr="00195D94">
              <w:rPr>
                <w:rFonts w:eastAsia="Calibri"/>
              </w:rPr>
              <w:t xml:space="preserve">Работы предъявляются Заказчику (представителю Заказчика) раз в месяц. Для проверки объемов и качества выполненных работ Подрядчик должен уведомить Заказчика телефонограммой либо сопроводительным письмом. Замер фактических объемов выполненных работ осуществляется Подрядчиком в присутствии представителя Заказчика путем обмеров площади асфальтируемых участков. Для определения толщины по необходимости произвести вырезку асфальтового покрытия. При проверке объемов и качества выполненных работ составляются акты обследования с приложением </w:t>
            </w:r>
            <w:r w:rsidR="00D67B22" w:rsidRPr="00195D94">
              <w:rPr>
                <w:rFonts w:eastAsia="Calibri"/>
              </w:rPr>
              <w:t>фотоматериалов (</w:t>
            </w:r>
            <w:r w:rsidRPr="00195D94">
              <w:rPr>
                <w:rFonts w:eastAsia="Calibri"/>
              </w:rPr>
              <w:t xml:space="preserve">с привязкой к местности). Выявленные Заказчиком в ходе проверки дефекты и недостатки, устраняются Подрядчиком в сроки, установленные Заказчиком. Не подлежат приемке работы, не предъявленные Подрядчиком. </w:t>
            </w:r>
          </w:p>
          <w:p w14:paraId="0AE163D2" w14:textId="77777777" w:rsidR="00F14B56" w:rsidRPr="00195D94" w:rsidRDefault="00F14B56" w:rsidP="00195D94">
            <w:pPr>
              <w:spacing w:after="0" w:line="240" w:lineRule="auto"/>
              <w:jc w:val="both"/>
              <w:rPr>
                <w:rFonts w:eastAsia="Calibri"/>
              </w:rPr>
            </w:pPr>
            <w:r w:rsidRPr="00195D94">
              <w:rPr>
                <w:rFonts w:eastAsia="Calibri"/>
              </w:rPr>
              <w:t>Скрытые работы подлежат освидетельствованию с составлением актов. Подрядчик должен уведомить Заказчика о начале производства скрытых работ за 3 рабочих дня с вызовом представителя на освидетельствование работ. В случае неявки представителя Заказчика, Подрядчик составляет акт скрытых работ с обязательным приложением фотоматериалов с привязкой к местности и направляет в адрес Заказчика с сопроводительным письмом.</w:t>
            </w:r>
          </w:p>
          <w:p w14:paraId="03BF343A" w14:textId="77777777" w:rsidR="00F14B56" w:rsidRPr="00195D94" w:rsidRDefault="00F14B56" w:rsidP="00195D94">
            <w:pPr>
              <w:spacing w:after="0" w:line="240" w:lineRule="auto"/>
              <w:jc w:val="both"/>
              <w:rPr>
                <w:rFonts w:eastAsia="Calibri"/>
              </w:rPr>
            </w:pPr>
            <w:r w:rsidRPr="00195D94">
              <w:rPr>
                <w:rFonts w:eastAsia="Calibri"/>
              </w:rPr>
              <w:t xml:space="preserve"> Подрядчик должен вести исполнительную документацию и предоставлять все необходимые документы приемочной комиссии:</w:t>
            </w:r>
          </w:p>
          <w:p w14:paraId="59434CBE" w14:textId="77777777" w:rsidR="00F14B56" w:rsidRPr="00195D94" w:rsidRDefault="00F14B56" w:rsidP="00195D94">
            <w:pPr>
              <w:spacing w:after="0" w:line="240" w:lineRule="auto"/>
              <w:jc w:val="both"/>
              <w:rPr>
                <w:rFonts w:eastAsia="Calibri"/>
              </w:rPr>
            </w:pPr>
            <w:r w:rsidRPr="00195D94">
              <w:rPr>
                <w:rFonts w:eastAsia="Calibri"/>
              </w:rPr>
              <w:t>– исполнительные чертежи;</w:t>
            </w:r>
          </w:p>
          <w:p w14:paraId="05E3ED4B" w14:textId="77777777" w:rsidR="00F14B56" w:rsidRPr="00195D94" w:rsidRDefault="00F14B56" w:rsidP="00195D94">
            <w:pPr>
              <w:spacing w:after="0" w:line="240" w:lineRule="auto"/>
              <w:jc w:val="both"/>
              <w:rPr>
                <w:rFonts w:eastAsia="Calibri"/>
              </w:rPr>
            </w:pPr>
            <w:r w:rsidRPr="00195D94">
              <w:rPr>
                <w:rFonts w:eastAsia="Calibri"/>
              </w:rPr>
              <w:t>–производственные журналы;</w:t>
            </w:r>
          </w:p>
          <w:p w14:paraId="141308AD" w14:textId="77777777" w:rsidR="00F14B56" w:rsidRPr="00195D94" w:rsidRDefault="00F14B56" w:rsidP="00195D94">
            <w:pPr>
              <w:spacing w:after="0" w:line="240" w:lineRule="auto"/>
              <w:jc w:val="both"/>
              <w:rPr>
                <w:rFonts w:eastAsia="Calibri"/>
              </w:rPr>
            </w:pPr>
            <w:r w:rsidRPr="00195D94">
              <w:rPr>
                <w:rFonts w:eastAsia="Calibri"/>
              </w:rPr>
              <w:t>– сертификаты, паспорта, удостоверяющие качество материалов, применяемых при производстве работ;</w:t>
            </w:r>
          </w:p>
          <w:p w14:paraId="394091B1" w14:textId="77777777" w:rsidR="00F14B56" w:rsidRPr="00195D94" w:rsidRDefault="00F14B56" w:rsidP="00195D94">
            <w:pPr>
              <w:spacing w:after="0" w:line="240" w:lineRule="auto"/>
              <w:jc w:val="both"/>
              <w:rPr>
                <w:rFonts w:eastAsia="Calibri"/>
                <w:lang w:eastAsia="ru-RU"/>
              </w:rPr>
            </w:pPr>
            <w:r w:rsidRPr="00195D94">
              <w:rPr>
                <w:rFonts w:eastAsia="Calibri"/>
                <w:lang w:eastAsia="ru-RU"/>
              </w:rPr>
              <w:t>– акты сдачи-приемки асфальтового покрытия;</w:t>
            </w:r>
          </w:p>
          <w:p w14:paraId="7D21F9A8" w14:textId="77777777" w:rsidR="00F14B56" w:rsidRPr="00195D94" w:rsidRDefault="00F14B56" w:rsidP="00195D94">
            <w:pPr>
              <w:spacing w:after="0" w:line="240" w:lineRule="auto"/>
              <w:jc w:val="both"/>
              <w:rPr>
                <w:rFonts w:eastAsia="Calibri"/>
                <w:lang w:eastAsia="ru-RU"/>
              </w:rPr>
            </w:pPr>
            <w:r w:rsidRPr="00195D94">
              <w:rPr>
                <w:rFonts w:eastAsia="Calibri"/>
                <w:lang w:eastAsia="ru-RU"/>
              </w:rPr>
              <w:t>– акты скрытых работ.</w:t>
            </w:r>
          </w:p>
          <w:p w14:paraId="1B739161" w14:textId="77777777" w:rsidR="00F14B56" w:rsidRPr="00195D94" w:rsidRDefault="00F14B56" w:rsidP="00195D94">
            <w:pPr>
              <w:widowControl w:val="0"/>
              <w:shd w:val="clear" w:color="auto" w:fill="FFFFFF"/>
              <w:tabs>
                <w:tab w:val="left" w:pos="158"/>
              </w:tabs>
              <w:autoSpaceDE w:val="0"/>
              <w:autoSpaceDN w:val="0"/>
              <w:adjustRightInd w:val="0"/>
              <w:spacing w:after="0" w:line="240" w:lineRule="auto"/>
              <w:jc w:val="both"/>
              <w:rPr>
                <w:rFonts w:eastAsia="Calibri"/>
              </w:rPr>
            </w:pPr>
            <w:r w:rsidRPr="00195D94">
              <w:rPr>
                <w:rFonts w:eastAsia="Calibri"/>
              </w:rPr>
              <w:t>По окончании выполнения всех объемов работ согласно условиям договора, Подрядчик предоставляет Заказчику или через исполнителя с сопроводительным письмом акты о приемке выполненных работ по форме КС-2 (с приложением исполнительной технической документации), справки о стоимости выполненных работ и затрат по форме КС-3, счета, счета-фактуры.</w:t>
            </w:r>
          </w:p>
        </w:tc>
      </w:tr>
      <w:tr w:rsidR="00F14B56" w:rsidRPr="00195D94" w14:paraId="00DF84F1" w14:textId="77777777" w:rsidTr="003B2871">
        <w:trPr>
          <w:jc w:val="center"/>
        </w:trPr>
        <w:tc>
          <w:tcPr>
            <w:tcW w:w="1980" w:type="dxa"/>
            <w:shd w:val="clear" w:color="auto" w:fill="auto"/>
          </w:tcPr>
          <w:p w14:paraId="0D4BE854" w14:textId="482E3734" w:rsidR="00F14B56" w:rsidRPr="00195D94" w:rsidRDefault="00F14B56" w:rsidP="00195D94">
            <w:pPr>
              <w:tabs>
                <w:tab w:val="left" w:pos="993"/>
              </w:tabs>
              <w:spacing w:after="0" w:line="240" w:lineRule="auto"/>
              <w:jc w:val="both"/>
              <w:rPr>
                <w:rFonts w:eastAsia="Calibri"/>
              </w:rPr>
            </w:pPr>
            <w:r w:rsidRPr="00195D94">
              <w:rPr>
                <w:rFonts w:eastAsia="Calibri"/>
              </w:rPr>
              <w:lastRenderedPageBreak/>
              <w:t>8.</w:t>
            </w:r>
            <w:r w:rsidR="003B2871">
              <w:rPr>
                <w:rFonts w:eastAsia="Calibri"/>
              </w:rPr>
              <w:t xml:space="preserve"> </w:t>
            </w:r>
            <w:r w:rsidRPr="00195D94">
              <w:rPr>
                <w:rFonts w:eastAsia="Calibri"/>
              </w:rPr>
              <w:t xml:space="preserve">Сроки выполнения работ </w:t>
            </w:r>
          </w:p>
        </w:tc>
        <w:tc>
          <w:tcPr>
            <w:tcW w:w="8080" w:type="dxa"/>
            <w:shd w:val="clear" w:color="auto" w:fill="auto"/>
          </w:tcPr>
          <w:p w14:paraId="341C9CEF" w14:textId="77777777" w:rsidR="00F14B56" w:rsidRPr="00195D94" w:rsidRDefault="00F14B56" w:rsidP="00195D94">
            <w:pPr>
              <w:spacing w:after="0" w:line="240" w:lineRule="auto"/>
              <w:jc w:val="both"/>
              <w:rPr>
                <w:rFonts w:eastAsia="Calibri"/>
                <w:lang w:eastAsia="ru-RU"/>
              </w:rPr>
            </w:pPr>
            <w:r w:rsidRPr="00195D94">
              <w:rPr>
                <w:rFonts w:eastAsia="Calibri"/>
                <w:lang w:eastAsia="ru-RU"/>
              </w:rPr>
              <w:t>Работы производятся согласно графику выполнения работ и заявкам Заказчика. Срок выполнения работ на участке по заявке составляет 5 рабочих дней, с момента поступления заявки. Заявка направляется одним из следующих способов:</w:t>
            </w:r>
          </w:p>
          <w:p w14:paraId="48BD3C10" w14:textId="77777777" w:rsidR="00F14B56" w:rsidRPr="00195D94" w:rsidRDefault="00F14B56" w:rsidP="00195D94">
            <w:pPr>
              <w:spacing w:after="0" w:line="240" w:lineRule="auto"/>
              <w:jc w:val="both"/>
              <w:rPr>
                <w:rFonts w:eastAsia="Calibri"/>
                <w:lang w:eastAsia="ru-RU"/>
              </w:rPr>
            </w:pPr>
            <w:r w:rsidRPr="00195D94">
              <w:rPr>
                <w:rFonts w:eastAsia="Calibri"/>
                <w:lang w:eastAsia="ru-RU"/>
              </w:rPr>
              <w:t>– путем направления официального письма на электронный адрес подрядчику, указанный в договоре;</w:t>
            </w:r>
          </w:p>
          <w:p w14:paraId="1EB61758" w14:textId="77777777" w:rsidR="00F14B56" w:rsidRPr="00195D94" w:rsidRDefault="00F14B56" w:rsidP="00195D94">
            <w:pPr>
              <w:spacing w:after="0" w:line="240" w:lineRule="auto"/>
              <w:jc w:val="both"/>
              <w:rPr>
                <w:rFonts w:eastAsia="Calibri"/>
                <w:lang w:eastAsia="ru-RU"/>
              </w:rPr>
            </w:pPr>
            <w:r w:rsidRPr="00195D94">
              <w:rPr>
                <w:rFonts w:eastAsia="Calibri"/>
              </w:rPr>
              <w:t xml:space="preserve">– </w:t>
            </w:r>
            <w:r w:rsidRPr="00195D94">
              <w:rPr>
                <w:rFonts w:eastAsia="Calibri"/>
                <w:lang w:eastAsia="ru-RU"/>
              </w:rPr>
              <w:t>путем направления сообщения на электронный адрес подрядчику, указанный в договоре;</w:t>
            </w:r>
          </w:p>
          <w:p w14:paraId="4AAA432A" w14:textId="77777777" w:rsidR="00F14B56" w:rsidRPr="00195D94" w:rsidRDefault="00F14B56" w:rsidP="00195D94">
            <w:pPr>
              <w:spacing w:after="0" w:line="240" w:lineRule="auto"/>
              <w:jc w:val="both"/>
              <w:rPr>
                <w:rFonts w:eastAsia="Calibri"/>
                <w:lang w:eastAsia="ru-RU"/>
              </w:rPr>
            </w:pPr>
            <w:r w:rsidRPr="00195D94">
              <w:rPr>
                <w:rFonts w:eastAsia="Calibri"/>
              </w:rPr>
              <w:t xml:space="preserve">– </w:t>
            </w:r>
            <w:r w:rsidRPr="00195D94">
              <w:rPr>
                <w:rFonts w:eastAsia="Calibri"/>
                <w:lang w:eastAsia="ru-RU"/>
              </w:rPr>
              <w:t>путем направления сообщений в мессенджерах либо смс-сообщений или по эл. почте лица, ответственного за прием и исполнение заявок у Подрядчика.</w:t>
            </w:r>
          </w:p>
        </w:tc>
      </w:tr>
      <w:tr w:rsidR="00F14B56" w:rsidRPr="00195D94" w14:paraId="6D463384" w14:textId="77777777" w:rsidTr="003B2871">
        <w:trPr>
          <w:jc w:val="center"/>
        </w:trPr>
        <w:tc>
          <w:tcPr>
            <w:tcW w:w="1980" w:type="dxa"/>
            <w:shd w:val="clear" w:color="auto" w:fill="auto"/>
          </w:tcPr>
          <w:p w14:paraId="19FBCD7F" w14:textId="3008A7F9" w:rsidR="00F14B56" w:rsidRPr="00195D94" w:rsidRDefault="00F14B56" w:rsidP="00195D94">
            <w:pPr>
              <w:tabs>
                <w:tab w:val="left" w:pos="993"/>
              </w:tabs>
              <w:spacing w:after="0" w:line="240" w:lineRule="auto"/>
              <w:jc w:val="both"/>
              <w:rPr>
                <w:rFonts w:eastAsia="Calibri"/>
              </w:rPr>
            </w:pPr>
            <w:r w:rsidRPr="00195D94">
              <w:rPr>
                <w:rFonts w:eastAsia="Calibri"/>
              </w:rPr>
              <w:t>9.</w:t>
            </w:r>
            <w:r w:rsidR="003B2871">
              <w:rPr>
                <w:rFonts w:eastAsia="Calibri"/>
              </w:rPr>
              <w:t xml:space="preserve"> </w:t>
            </w:r>
            <w:r w:rsidRPr="00195D94">
              <w:rPr>
                <w:rFonts w:eastAsia="Calibri"/>
              </w:rPr>
              <w:t>Гарантии на выполненные работы</w:t>
            </w:r>
          </w:p>
        </w:tc>
        <w:tc>
          <w:tcPr>
            <w:tcW w:w="8080" w:type="dxa"/>
            <w:shd w:val="clear" w:color="auto" w:fill="auto"/>
          </w:tcPr>
          <w:p w14:paraId="6C07409A" w14:textId="77777777" w:rsidR="00F14B56" w:rsidRPr="00195D94" w:rsidRDefault="00F14B56" w:rsidP="00195D94">
            <w:pPr>
              <w:spacing w:after="0" w:line="240" w:lineRule="auto"/>
              <w:jc w:val="both"/>
              <w:rPr>
                <w:rFonts w:eastAsia="Calibri"/>
              </w:rPr>
            </w:pPr>
            <w:r w:rsidRPr="00195D94">
              <w:rPr>
                <w:rFonts w:eastAsia="Calibri"/>
              </w:rPr>
              <w:t xml:space="preserve">Гарантия на выполненные работы составляет </w:t>
            </w:r>
            <w:r w:rsidRPr="00195D94">
              <w:rPr>
                <w:rFonts w:eastAsia="Times New Roman"/>
              </w:rPr>
              <w:t>3 года с даты подписания заказчиком акта о приемке выполненных работ.</w:t>
            </w:r>
          </w:p>
        </w:tc>
      </w:tr>
    </w:tbl>
    <w:p w14:paraId="61BDAE51" w14:textId="77777777" w:rsidR="00F14B56" w:rsidRDefault="00F14B56" w:rsidP="003B2871">
      <w:pPr>
        <w:spacing w:after="0" w:line="240" w:lineRule="auto"/>
        <w:rPr>
          <w:rFonts w:eastAsia="Times New Roman"/>
        </w:rPr>
      </w:pPr>
    </w:p>
    <w:p w14:paraId="01BAAFD8" w14:textId="77777777" w:rsidR="003B2871" w:rsidRPr="00195D94" w:rsidRDefault="003B2871" w:rsidP="003B2871">
      <w:pPr>
        <w:spacing w:after="0" w:line="240" w:lineRule="auto"/>
        <w:rPr>
          <w:rFonts w:eastAsia="Times New Roman"/>
        </w:rPr>
      </w:pPr>
    </w:p>
    <w:tbl>
      <w:tblPr>
        <w:tblW w:w="9952" w:type="dxa"/>
        <w:tblInd w:w="221" w:type="dxa"/>
        <w:tblLook w:val="0000" w:firstRow="0" w:lastRow="0" w:firstColumn="0" w:lastColumn="0" w:noHBand="0" w:noVBand="0"/>
      </w:tblPr>
      <w:tblGrid>
        <w:gridCol w:w="4990"/>
        <w:gridCol w:w="4962"/>
      </w:tblGrid>
      <w:tr w:rsidR="00785FE5" w:rsidRPr="00195D94" w14:paraId="480F69FC" w14:textId="77777777">
        <w:trPr>
          <w:trHeight w:val="205"/>
        </w:trPr>
        <w:tc>
          <w:tcPr>
            <w:tcW w:w="4990" w:type="dxa"/>
          </w:tcPr>
          <w:p w14:paraId="44D53583" w14:textId="77777777" w:rsidR="00785FE5" w:rsidRPr="00195D94" w:rsidRDefault="00785FE5" w:rsidP="00195D94">
            <w:pPr>
              <w:spacing w:after="0" w:line="240" w:lineRule="auto"/>
              <w:jc w:val="center"/>
              <w:rPr>
                <w:rFonts w:eastAsia="Times New Roman"/>
                <w:lang w:eastAsia="ru-RU"/>
              </w:rPr>
            </w:pPr>
            <w:r w:rsidRPr="00195D94">
              <w:rPr>
                <w:rFonts w:eastAsia="Times New Roman"/>
                <w:lang w:eastAsia="ru-RU"/>
              </w:rPr>
              <w:t>Заказчик:</w:t>
            </w:r>
          </w:p>
        </w:tc>
        <w:tc>
          <w:tcPr>
            <w:tcW w:w="4962" w:type="dxa"/>
          </w:tcPr>
          <w:p w14:paraId="4272C57F" w14:textId="77777777" w:rsidR="00785FE5" w:rsidRPr="00195D94" w:rsidRDefault="00785FE5" w:rsidP="00195D94">
            <w:pPr>
              <w:spacing w:after="0" w:line="240" w:lineRule="auto"/>
              <w:jc w:val="center"/>
              <w:rPr>
                <w:rFonts w:eastAsia="Times New Roman"/>
                <w:lang w:eastAsia="ru-RU"/>
              </w:rPr>
            </w:pPr>
            <w:r w:rsidRPr="00195D94">
              <w:rPr>
                <w:rFonts w:eastAsia="Times New Roman"/>
                <w:lang w:eastAsia="ru-RU"/>
              </w:rPr>
              <w:t>Подрядчик:</w:t>
            </w:r>
          </w:p>
        </w:tc>
      </w:tr>
      <w:tr w:rsidR="009D17E7" w:rsidRPr="00195D94" w14:paraId="1C15A1AE" w14:textId="77777777">
        <w:trPr>
          <w:trHeight w:val="332"/>
        </w:trPr>
        <w:tc>
          <w:tcPr>
            <w:tcW w:w="4990" w:type="dxa"/>
            <w:vAlign w:val="center"/>
          </w:tcPr>
          <w:p w14:paraId="1261C204" w14:textId="77777777" w:rsidR="009D17E7" w:rsidRPr="00195D94" w:rsidRDefault="009D17E7" w:rsidP="00195D94">
            <w:pPr>
              <w:spacing w:after="0" w:line="240" w:lineRule="auto"/>
              <w:jc w:val="center"/>
              <w:rPr>
                <w:rFonts w:eastAsia="Times New Roman"/>
                <w:lang w:eastAsia="ru-RU"/>
              </w:rPr>
            </w:pPr>
          </w:p>
          <w:p w14:paraId="4B5CC248" w14:textId="77777777" w:rsidR="009D17E7" w:rsidRPr="00195D94" w:rsidRDefault="009D17E7" w:rsidP="00195D94">
            <w:pPr>
              <w:spacing w:after="0" w:line="240" w:lineRule="auto"/>
              <w:jc w:val="center"/>
              <w:rPr>
                <w:rFonts w:eastAsia="Times New Roman"/>
                <w:lang w:eastAsia="ru-RU"/>
              </w:rPr>
            </w:pPr>
            <w:r w:rsidRPr="00195D94">
              <w:rPr>
                <w:rFonts w:eastAsia="Times New Roman"/>
                <w:lang w:eastAsia="ru-RU"/>
              </w:rPr>
              <w:t>Муниципальное унитарное предприятие «Водоканал» города Улан-Удэ</w:t>
            </w:r>
          </w:p>
          <w:p w14:paraId="40963227" w14:textId="77777777" w:rsidR="009D17E7" w:rsidRPr="00195D94" w:rsidRDefault="009D17E7" w:rsidP="00195D94">
            <w:pPr>
              <w:spacing w:after="0" w:line="240" w:lineRule="auto"/>
              <w:jc w:val="center"/>
              <w:rPr>
                <w:rFonts w:eastAsia="Times New Roman"/>
                <w:lang w:eastAsia="ru-RU"/>
              </w:rPr>
            </w:pPr>
          </w:p>
        </w:tc>
        <w:tc>
          <w:tcPr>
            <w:tcW w:w="4962" w:type="dxa"/>
            <w:vAlign w:val="center"/>
          </w:tcPr>
          <w:p w14:paraId="5D0ECE85" w14:textId="5720CC61" w:rsidR="009D17E7" w:rsidRPr="00195D94" w:rsidRDefault="009D17E7" w:rsidP="00195D94">
            <w:pPr>
              <w:spacing w:after="0" w:line="240" w:lineRule="auto"/>
              <w:jc w:val="center"/>
              <w:rPr>
                <w:rFonts w:eastAsia="Times New Roman"/>
                <w:lang w:eastAsia="ru-RU"/>
              </w:rPr>
            </w:pPr>
          </w:p>
        </w:tc>
      </w:tr>
      <w:tr w:rsidR="009D17E7" w:rsidRPr="00195D94" w14:paraId="21A6D88E" w14:textId="77777777">
        <w:trPr>
          <w:cantSplit/>
          <w:trHeight w:val="841"/>
        </w:trPr>
        <w:tc>
          <w:tcPr>
            <w:tcW w:w="4990" w:type="dxa"/>
          </w:tcPr>
          <w:p w14:paraId="04E85021" w14:textId="77777777" w:rsidR="009D17E7" w:rsidRPr="00195D94" w:rsidRDefault="009D17E7" w:rsidP="00195D94">
            <w:pPr>
              <w:pStyle w:val="afb"/>
            </w:pPr>
            <w:r w:rsidRPr="00195D94">
              <w:t>Директор</w:t>
            </w:r>
          </w:p>
          <w:p w14:paraId="5F56B324" w14:textId="77777777" w:rsidR="009D17E7" w:rsidRPr="00195D94" w:rsidRDefault="009D17E7" w:rsidP="00195D94">
            <w:pPr>
              <w:pStyle w:val="afb"/>
            </w:pPr>
          </w:p>
          <w:p w14:paraId="1C234BEA" w14:textId="77777777" w:rsidR="009D17E7" w:rsidRPr="00195D94" w:rsidRDefault="009D17E7" w:rsidP="00195D94">
            <w:pPr>
              <w:pStyle w:val="afb"/>
            </w:pPr>
            <w:r w:rsidRPr="00195D94">
              <w:t>________________________/В.В. Нагибнев/</w:t>
            </w:r>
          </w:p>
          <w:p w14:paraId="11240FB3" w14:textId="77777777" w:rsidR="009D17E7" w:rsidRPr="00195D94" w:rsidRDefault="009D17E7" w:rsidP="00195D94">
            <w:pPr>
              <w:pStyle w:val="afb"/>
            </w:pPr>
            <w:r w:rsidRPr="00195D94">
              <w:t>м.п.</w:t>
            </w:r>
          </w:p>
        </w:tc>
        <w:tc>
          <w:tcPr>
            <w:tcW w:w="4962" w:type="dxa"/>
          </w:tcPr>
          <w:p w14:paraId="4184227F" w14:textId="77777777" w:rsidR="009D17E7" w:rsidRDefault="009D17E7" w:rsidP="00195D94">
            <w:pPr>
              <w:pStyle w:val="afb"/>
            </w:pPr>
          </w:p>
          <w:p w14:paraId="5FCCDD50" w14:textId="77777777" w:rsidR="003B2871" w:rsidRDefault="003B2871" w:rsidP="003B2871">
            <w:pPr>
              <w:tabs>
                <w:tab w:val="left" w:pos="1380"/>
              </w:tabs>
              <w:spacing w:after="0" w:line="240" w:lineRule="auto"/>
            </w:pPr>
          </w:p>
          <w:p w14:paraId="51FEA36C" w14:textId="47506036" w:rsidR="003B2871" w:rsidRDefault="003B2871" w:rsidP="003B2871">
            <w:pPr>
              <w:tabs>
                <w:tab w:val="left" w:pos="1380"/>
              </w:tabs>
              <w:spacing w:after="0" w:line="240" w:lineRule="auto"/>
            </w:pPr>
            <w:r>
              <w:t>________________________/_____________ /</w:t>
            </w:r>
          </w:p>
          <w:p w14:paraId="220B2C15" w14:textId="30D05342" w:rsidR="003B2871" w:rsidRPr="003B2871" w:rsidRDefault="003B2871" w:rsidP="003B2871">
            <w:pPr>
              <w:tabs>
                <w:tab w:val="left" w:pos="1380"/>
              </w:tabs>
              <w:spacing w:after="0" w:line="240" w:lineRule="auto"/>
            </w:pPr>
            <w:r>
              <w:t>м.п.</w:t>
            </w:r>
          </w:p>
        </w:tc>
      </w:tr>
    </w:tbl>
    <w:p w14:paraId="18CE7889" w14:textId="77777777" w:rsidR="00785FE5" w:rsidRPr="00195D94" w:rsidRDefault="00785FE5" w:rsidP="00195D94">
      <w:pPr>
        <w:spacing w:after="0" w:line="240" w:lineRule="auto"/>
        <w:ind w:firstLine="567"/>
        <w:jc w:val="right"/>
        <w:rPr>
          <w:rFonts w:eastAsia="Times New Roman"/>
        </w:rPr>
      </w:pPr>
    </w:p>
    <w:p w14:paraId="43F2D50B" w14:textId="77777777" w:rsidR="00785FE5" w:rsidRPr="00195D94" w:rsidRDefault="00785FE5" w:rsidP="00195D94">
      <w:pPr>
        <w:spacing w:after="0" w:line="240" w:lineRule="auto"/>
        <w:ind w:firstLine="567"/>
        <w:jc w:val="right"/>
        <w:rPr>
          <w:rFonts w:eastAsia="Times New Roman"/>
        </w:rPr>
      </w:pPr>
    </w:p>
    <w:p w14:paraId="55E3E674" w14:textId="77777777" w:rsidR="004D0E58" w:rsidRPr="00195D94" w:rsidRDefault="004D0E58" w:rsidP="00195D94">
      <w:pPr>
        <w:spacing w:after="0" w:line="240" w:lineRule="auto"/>
        <w:ind w:firstLine="567"/>
        <w:jc w:val="right"/>
        <w:rPr>
          <w:rFonts w:eastAsia="Times New Roman"/>
        </w:rPr>
      </w:pPr>
    </w:p>
    <w:p w14:paraId="2419802B" w14:textId="77777777" w:rsidR="00785FE5" w:rsidRPr="00195D94" w:rsidRDefault="00785FE5" w:rsidP="00195D94">
      <w:pPr>
        <w:spacing w:after="0" w:line="240" w:lineRule="auto"/>
        <w:ind w:firstLine="567"/>
        <w:jc w:val="right"/>
        <w:rPr>
          <w:rFonts w:eastAsia="Times New Roman"/>
        </w:rPr>
      </w:pPr>
      <w:r w:rsidRPr="00195D94">
        <w:rPr>
          <w:rFonts w:eastAsia="Times New Roman"/>
        </w:rPr>
        <w:lastRenderedPageBreak/>
        <w:t>Приложение № 1</w:t>
      </w:r>
    </w:p>
    <w:p w14:paraId="0156B74F" w14:textId="041C92B7" w:rsidR="00785FE5" w:rsidRPr="00195D94" w:rsidRDefault="003B2871" w:rsidP="00195D94">
      <w:pPr>
        <w:spacing w:after="0" w:line="240" w:lineRule="auto"/>
        <w:ind w:firstLine="567"/>
        <w:jc w:val="right"/>
        <w:rPr>
          <w:rFonts w:eastAsia="Times New Roman"/>
        </w:rPr>
      </w:pPr>
      <w:r>
        <w:rPr>
          <w:rFonts w:eastAsia="Times New Roman"/>
        </w:rPr>
        <w:t>к</w:t>
      </w:r>
      <w:r w:rsidR="00785FE5" w:rsidRPr="00195D94">
        <w:rPr>
          <w:rFonts w:eastAsia="Times New Roman"/>
        </w:rPr>
        <w:t xml:space="preserve"> </w:t>
      </w:r>
      <w:r>
        <w:rPr>
          <w:rFonts w:eastAsia="Times New Roman"/>
        </w:rPr>
        <w:t>Т</w:t>
      </w:r>
      <w:r w:rsidR="00785FE5" w:rsidRPr="00195D94">
        <w:rPr>
          <w:rFonts w:eastAsia="Times New Roman"/>
        </w:rPr>
        <w:t>ехническому заданию</w:t>
      </w:r>
    </w:p>
    <w:p w14:paraId="7D43566C" w14:textId="77777777" w:rsidR="003B2871" w:rsidRDefault="003B2871" w:rsidP="003B2871">
      <w:pPr>
        <w:tabs>
          <w:tab w:val="left" w:pos="0"/>
        </w:tabs>
        <w:spacing w:after="0" w:line="240" w:lineRule="auto"/>
        <w:ind w:firstLine="567"/>
        <w:jc w:val="center"/>
        <w:rPr>
          <w:rFonts w:eastAsia="Times New Roman"/>
          <w:b/>
        </w:rPr>
      </w:pPr>
    </w:p>
    <w:p w14:paraId="323D25F0" w14:textId="523603F9" w:rsidR="00C05B4C" w:rsidRPr="00195D94" w:rsidRDefault="00785FE5" w:rsidP="003B2871">
      <w:pPr>
        <w:tabs>
          <w:tab w:val="left" w:pos="0"/>
        </w:tabs>
        <w:spacing w:after="0" w:line="240" w:lineRule="auto"/>
        <w:ind w:firstLine="567"/>
        <w:jc w:val="center"/>
        <w:rPr>
          <w:rFonts w:eastAsia="Times New Roman"/>
          <w:b/>
        </w:rPr>
      </w:pPr>
      <w:r w:rsidRPr="00195D94">
        <w:rPr>
          <w:rFonts w:eastAsia="Times New Roman"/>
          <w:b/>
        </w:rPr>
        <w:t>Требования к материалам</w:t>
      </w:r>
    </w:p>
    <w:p w14:paraId="6EE529E6" w14:textId="77777777" w:rsidR="00DB2E63" w:rsidRPr="00195D94" w:rsidRDefault="00DB2E63" w:rsidP="003B2871">
      <w:pPr>
        <w:tabs>
          <w:tab w:val="left" w:pos="0"/>
        </w:tabs>
        <w:spacing w:after="0" w:line="240" w:lineRule="auto"/>
        <w:ind w:firstLine="567"/>
        <w:jc w:val="both"/>
        <w:rPr>
          <w:rFonts w:eastAsia="Times New Roman"/>
          <w:b/>
        </w:rPr>
      </w:pPr>
    </w:p>
    <w:p w14:paraId="688541DB" w14:textId="4ACD5EF4" w:rsidR="00785FE5" w:rsidRPr="00195D94" w:rsidRDefault="00785FE5" w:rsidP="003B2871">
      <w:pPr>
        <w:tabs>
          <w:tab w:val="left" w:pos="0"/>
        </w:tabs>
        <w:spacing w:after="0" w:line="240" w:lineRule="auto"/>
        <w:ind w:firstLine="567"/>
        <w:jc w:val="both"/>
        <w:rPr>
          <w:rFonts w:eastAsia="Times New Roman"/>
          <w:b/>
        </w:rPr>
      </w:pPr>
      <w:r w:rsidRPr="00195D94">
        <w:rPr>
          <w:rFonts w:eastAsia="Times New Roman"/>
          <w:b/>
        </w:rPr>
        <w:t>1.</w:t>
      </w:r>
      <w:r w:rsidR="003B2871">
        <w:rPr>
          <w:rFonts w:eastAsia="Times New Roman"/>
          <w:b/>
        </w:rPr>
        <w:t xml:space="preserve"> </w:t>
      </w:r>
      <w:r w:rsidRPr="00195D94">
        <w:rPr>
          <w:rFonts w:eastAsia="Times New Roman"/>
          <w:b/>
        </w:rPr>
        <w:t>Смесь асфальтобетонная.</w:t>
      </w:r>
    </w:p>
    <w:p w14:paraId="5B3C5E93" w14:textId="77777777" w:rsidR="00DB2E63" w:rsidRPr="00195D94" w:rsidRDefault="00DB2E63" w:rsidP="003B2871">
      <w:pPr>
        <w:spacing w:after="0" w:line="240" w:lineRule="auto"/>
        <w:ind w:firstLine="567"/>
        <w:jc w:val="both"/>
      </w:pPr>
      <w:r w:rsidRPr="00195D94">
        <w:t xml:space="preserve">Асфальтобетонная смесь горячая, пористая, крупнозернистая: должна соответствовать требованиям «ГОСТ 9128-2013. Смеси асфальтобетонные, полимерасфальтобетонные, асфальтобетон, полимерасфальтобетон для автомобильных дорог и аэродромов. Технические условия». Асфальтобетонная смесь щебеночная, горячая, пористая крупнозернистая марка II, приготовляемая с использованием вязкого дорожного битума, укладываемая с температурой не менее 110°С, температура смеси при отгрузке потребителю и на склад от 140 до 150°С, крупнозернистая с размером зерен до 40мм, пористая величиной остаточной пористости свыше 5,0% до 10,0%. - Асфальтобетонная смесь горячая, плотная, мелкозернистая: должна соответствовать требованиям «ГОСТ 9128-2013. Асфальтобетонная смесь горячая, плотная, крупнозернистая, марка II, тип Б: асфальтобетонная смесь щебеночная, горячая, приготовляемая с использованием вязкого дорожного битума, укладываемая с температурой не менее 110°С, температура смеси при отгрузке потребителю и на склад от 140 до 150°С, мелкозернистая с размером зерен до 20мм, плотная с величиной остаточной пористости свыше 2,5 до 5%. </w:t>
      </w:r>
    </w:p>
    <w:p w14:paraId="36051C72" w14:textId="77777777" w:rsidR="00DB2E63" w:rsidRPr="00195D94" w:rsidRDefault="00DB2E63" w:rsidP="003B2871">
      <w:pPr>
        <w:spacing w:after="0" w:line="240" w:lineRule="auto"/>
        <w:ind w:firstLine="567"/>
        <w:jc w:val="both"/>
      </w:pPr>
      <w:r w:rsidRPr="00195D94">
        <w:rPr>
          <w:b/>
        </w:rPr>
        <w:t>2. Щебень.</w:t>
      </w:r>
      <w:r w:rsidRPr="00195D94">
        <w:t xml:space="preserve"> </w:t>
      </w:r>
    </w:p>
    <w:p w14:paraId="7D212298" w14:textId="77777777" w:rsidR="00DB2E63" w:rsidRPr="00195D94" w:rsidRDefault="00DB2E63" w:rsidP="003B2871">
      <w:pPr>
        <w:spacing w:after="0" w:line="240" w:lineRule="auto"/>
        <w:ind w:firstLine="567"/>
        <w:jc w:val="both"/>
      </w:pPr>
      <w:r w:rsidRPr="00195D94">
        <w:t xml:space="preserve">Должен соответствовать требованиям «ГОСТ 8267-93. Щебень и гравий из плотных горных пород для строительных работ. Технические условия». Фракции щебня от 20 до 40 мм. Порода - гранит. Марка по дробимости 1000, марка по морозостойкости F50. </w:t>
      </w:r>
    </w:p>
    <w:p w14:paraId="7B39119C" w14:textId="77777777" w:rsidR="00DB2E63" w:rsidRPr="00195D94" w:rsidRDefault="00DB2E63" w:rsidP="003B2871">
      <w:pPr>
        <w:spacing w:after="0" w:line="240" w:lineRule="auto"/>
        <w:ind w:firstLine="567"/>
        <w:jc w:val="both"/>
      </w:pPr>
      <w:r w:rsidRPr="00195D94">
        <w:rPr>
          <w:b/>
        </w:rPr>
        <w:t>3. Вязкие дорожные нефтяные битумы.</w:t>
      </w:r>
      <w:r w:rsidRPr="00195D94">
        <w:t xml:space="preserve"> </w:t>
      </w:r>
    </w:p>
    <w:p w14:paraId="57657931" w14:textId="77777777" w:rsidR="00DB2E63" w:rsidRPr="00195D94" w:rsidRDefault="00DB2E63" w:rsidP="003B2871">
      <w:pPr>
        <w:spacing w:after="0" w:line="240" w:lineRule="auto"/>
        <w:ind w:firstLine="567"/>
        <w:jc w:val="both"/>
      </w:pPr>
      <w:r w:rsidRPr="00195D94">
        <w:t xml:space="preserve">Должен соответствовать требованиям «ГОСТ 22245-90. Государственный стандарт Союза ССР. Битумы нефтяные дорожные вязкие. Технические условия». Абсолютное значение отклонения содержания битума в смеси не должно превышать +/-0,5% по массе, ориентировочное содержание битума в смеси от 5,0 до 6,5% по массе. Марка битума принимается по приложению А, ГОСТ 9128-2013. </w:t>
      </w:r>
    </w:p>
    <w:p w14:paraId="6AE73FD0" w14:textId="77777777" w:rsidR="00DB2E63" w:rsidRPr="00195D94" w:rsidRDefault="00DB2E63" w:rsidP="003B2871">
      <w:pPr>
        <w:spacing w:after="0" w:line="240" w:lineRule="auto"/>
        <w:ind w:firstLine="567"/>
        <w:jc w:val="both"/>
      </w:pPr>
      <w:r w:rsidRPr="00195D94">
        <w:rPr>
          <w:b/>
        </w:rPr>
        <w:t>4. Камни бортовые бетонные БР 100.20.8.</w:t>
      </w:r>
      <w:r w:rsidRPr="00195D94">
        <w:t xml:space="preserve"> </w:t>
      </w:r>
    </w:p>
    <w:p w14:paraId="448807CC" w14:textId="77777777" w:rsidR="00DB2E63" w:rsidRPr="00195D94" w:rsidRDefault="00DB2E63" w:rsidP="003B2871">
      <w:pPr>
        <w:spacing w:after="0" w:line="240" w:lineRule="auto"/>
        <w:ind w:firstLine="567"/>
        <w:jc w:val="both"/>
      </w:pPr>
      <w:r w:rsidRPr="00195D94">
        <w:t xml:space="preserve">Должны соответствовать требованиям «ГОСТ 6665-91. Межгосударственный стандарт. Камни бетонные и железобетонные бортовые. Технические условия»): - класс бетона по прочности на сжатие - В22,5. </w:t>
      </w:r>
    </w:p>
    <w:p w14:paraId="319FF30E" w14:textId="77777777" w:rsidR="00DB2E63" w:rsidRPr="00195D94" w:rsidRDefault="00DB2E63" w:rsidP="003B2871">
      <w:pPr>
        <w:spacing w:after="0" w:line="240" w:lineRule="auto"/>
        <w:ind w:firstLine="567"/>
        <w:jc w:val="both"/>
      </w:pPr>
      <w:r w:rsidRPr="00195D94">
        <w:rPr>
          <w:b/>
        </w:rPr>
        <w:t>5. Камни бортовые бетонные БР 100.30.18.</w:t>
      </w:r>
      <w:r w:rsidRPr="00195D94">
        <w:t xml:space="preserve"> </w:t>
      </w:r>
    </w:p>
    <w:p w14:paraId="603C20AC" w14:textId="77777777" w:rsidR="00785FE5" w:rsidRPr="00195D94" w:rsidRDefault="00DB2E63" w:rsidP="003B2871">
      <w:pPr>
        <w:spacing w:after="0" w:line="240" w:lineRule="auto"/>
        <w:ind w:firstLine="567"/>
        <w:jc w:val="both"/>
        <w:rPr>
          <w:rFonts w:eastAsia="Times New Roman"/>
        </w:rPr>
      </w:pPr>
      <w:r w:rsidRPr="00195D94">
        <w:t>Должны соответствовать требованиям «ГОСТ 6665-91. Межгосударственный стандарт. Камни бетонные и железобетонные бортовые. Технические условия»: - класс бетона по прочности на сжатие - В30.</w:t>
      </w:r>
    </w:p>
    <w:tbl>
      <w:tblPr>
        <w:tblW w:w="10416" w:type="dxa"/>
        <w:tblInd w:w="221" w:type="dxa"/>
        <w:tblLook w:val="0000" w:firstRow="0" w:lastRow="0" w:firstColumn="0" w:lastColumn="0" w:noHBand="0" w:noVBand="0"/>
      </w:tblPr>
      <w:tblGrid>
        <w:gridCol w:w="5223"/>
        <w:gridCol w:w="5193"/>
      </w:tblGrid>
      <w:tr w:rsidR="00785FE5" w:rsidRPr="00195D94" w14:paraId="5E86F131" w14:textId="77777777" w:rsidTr="004D0E58">
        <w:trPr>
          <w:trHeight w:val="109"/>
        </w:trPr>
        <w:tc>
          <w:tcPr>
            <w:tcW w:w="5223" w:type="dxa"/>
          </w:tcPr>
          <w:p w14:paraId="7DBE5659" w14:textId="77777777" w:rsidR="00DB2E63" w:rsidRPr="00195D94" w:rsidRDefault="00DB2E63" w:rsidP="00195D94">
            <w:pPr>
              <w:spacing w:after="0" w:line="240" w:lineRule="auto"/>
              <w:jc w:val="center"/>
              <w:rPr>
                <w:rFonts w:eastAsia="Times New Roman"/>
                <w:lang w:eastAsia="ru-RU"/>
              </w:rPr>
            </w:pPr>
          </w:p>
          <w:p w14:paraId="0A039BCE" w14:textId="77777777" w:rsidR="00DB2E63" w:rsidRPr="00195D94" w:rsidRDefault="00DB2E63" w:rsidP="00195D94">
            <w:pPr>
              <w:spacing w:after="0" w:line="240" w:lineRule="auto"/>
              <w:jc w:val="center"/>
              <w:rPr>
                <w:rFonts w:eastAsia="Times New Roman"/>
                <w:lang w:eastAsia="ru-RU"/>
              </w:rPr>
            </w:pPr>
          </w:p>
          <w:p w14:paraId="477CF0E6" w14:textId="77777777" w:rsidR="00DB2E63" w:rsidRPr="00195D94" w:rsidRDefault="00DB2E63" w:rsidP="00195D94">
            <w:pPr>
              <w:spacing w:after="0" w:line="240" w:lineRule="auto"/>
              <w:jc w:val="center"/>
              <w:rPr>
                <w:rFonts w:eastAsia="Times New Roman"/>
                <w:lang w:eastAsia="ru-RU"/>
              </w:rPr>
            </w:pPr>
          </w:p>
          <w:p w14:paraId="1F3270D6" w14:textId="77777777" w:rsidR="00DB2E63" w:rsidRPr="00195D94" w:rsidRDefault="00DB2E63" w:rsidP="00195D94">
            <w:pPr>
              <w:spacing w:after="0" w:line="240" w:lineRule="auto"/>
              <w:jc w:val="center"/>
              <w:rPr>
                <w:rFonts w:eastAsia="Times New Roman"/>
                <w:lang w:eastAsia="ru-RU"/>
              </w:rPr>
            </w:pPr>
          </w:p>
          <w:p w14:paraId="6D1F8DF1" w14:textId="77777777" w:rsidR="00DB2E63" w:rsidRPr="00195D94" w:rsidRDefault="00DB2E63" w:rsidP="00195D94">
            <w:pPr>
              <w:spacing w:after="0" w:line="240" w:lineRule="auto"/>
              <w:jc w:val="center"/>
              <w:rPr>
                <w:rFonts w:eastAsia="Times New Roman"/>
                <w:lang w:eastAsia="ru-RU"/>
              </w:rPr>
            </w:pPr>
          </w:p>
          <w:p w14:paraId="6E954C56" w14:textId="77777777" w:rsidR="00DB2E63" w:rsidRPr="00195D94" w:rsidRDefault="00DB2E63" w:rsidP="00195D94">
            <w:pPr>
              <w:spacing w:after="0" w:line="240" w:lineRule="auto"/>
              <w:jc w:val="center"/>
              <w:rPr>
                <w:rFonts w:eastAsia="Times New Roman"/>
                <w:lang w:eastAsia="ru-RU"/>
              </w:rPr>
            </w:pPr>
          </w:p>
          <w:p w14:paraId="709E6DC2" w14:textId="77777777" w:rsidR="00DB2E63" w:rsidRPr="00195D94" w:rsidRDefault="00DB2E63" w:rsidP="00195D94">
            <w:pPr>
              <w:spacing w:after="0" w:line="240" w:lineRule="auto"/>
              <w:jc w:val="center"/>
              <w:rPr>
                <w:rFonts w:eastAsia="Times New Roman"/>
                <w:lang w:eastAsia="ru-RU"/>
              </w:rPr>
            </w:pPr>
          </w:p>
          <w:p w14:paraId="08E5A8AF" w14:textId="77777777" w:rsidR="00DB2E63" w:rsidRPr="00195D94" w:rsidRDefault="00DB2E63" w:rsidP="00195D94">
            <w:pPr>
              <w:spacing w:after="0" w:line="240" w:lineRule="auto"/>
              <w:jc w:val="center"/>
              <w:rPr>
                <w:rFonts w:eastAsia="Times New Roman"/>
                <w:lang w:eastAsia="ru-RU"/>
              </w:rPr>
            </w:pPr>
          </w:p>
          <w:p w14:paraId="6D850921" w14:textId="77777777" w:rsidR="00785FE5" w:rsidRPr="00195D94" w:rsidRDefault="00785FE5" w:rsidP="00195D94">
            <w:pPr>
              <w:spacing w:after="0" w:line="240" w:lineRule="auto"/>
              <w:jc w:val="center"/>
              <w:rPr>
                <w:rFonts w:eastAsia="Times New Roman"/>
                <w:lang w:eastAsia="ru-RU"/>
              </w:rPr>
            </w:pPr>
            <w:r w:rsidRPr="00195D94">
              <w:rPr>
                <w:rFonts w:eastAsia="Times New Roman"/>
                <w:lang w:eastAsia="ru-RU"/>
              </w:rPr>
              <w:t>Заказчик:</w:t>
            </w:r>
          </w:p>
        </w:tc>
        <w:tc>
          <w:tcPr>
            <w:tcW w:w="5193" w:type="dxa"/>
          </w:tcPr>
          <w:p w14:paraId="23BC22BD" w14:textId="77777777" w:rsidR="00DB2E63" w:rsidRPr="00195D94" w:rsidRDefault="00DB2E63" w:rsidP="00195D94">
            <w:pPr>
              <w:spacing w:after="0" w:line="240" w:lineRule="auto"/>
              <w:jc w:val="center"/>
              <w:rPr>
                <w:rFonts w:eastAsia="Times New Roman"/>
                <w:lang w:eastAsia="ru-RU"/>
              </w:rPr>
            </w:pPr>
          </w:p>
          <w:p w14:paraId="038D67EF" w14:textId="77777777" w:rsidR="00DB2E63" w:rsidRPr="00195D94" w:rsidRDefault="00DB2E63" w:rsidP="00195D94">
            <w:pPr>
              <w:spacing w:after="0" w:line="240" w:lineRule="auto"/>
              <w:jc w:val="center"/>
              <w:rPr>
                <w:rFonts w:eastAsia="Times New Roman"/>
                <w:lang w:eastAsia="ru-RU"/>
              </w:rPr>
            </w:pPr>
          </w:p>
          <w:p w14:paraId="62D8E2EF" w14:textId="77777777" w:rsidR="00DB2E63" w:rsidRPr="00195D94" w:rsidRDefault="00DB2E63" w:rsidP="00195D94">
            <w:pPr>
              <w:spacing w:after="0" w:line="240" w:lineRule="auto"/>
              <w:jc w:val="center"/>
              <w:rPr>
                <w:rFonts w:eastAsia="Times New Roman"/>
                <w:lang w:eastAsia="ru-RU"/>
              </w:rPr>
            </w:pPr>
          </w:p>
          <w:p w14:paraId="3586E3FC" w14:textId="77777777" w:rsidR="00DB2E63" w:rsidRPr="00195D94" w:rsidRDefault="00DB2E63" w:rsidP="00195D94">
            <w:pPr>
              <w:spacing w:after="0" w:line="240" w:lineRule="auto"/>
              <w:jc w:val="center"/>
              <w:rPr>
                <w:rFonts w:eastAsia="Times New Roman"/>
                <w:lang w:eastAsia="ru-RU"/>
              </w:rPr>
            </w:pPr>
          </w:p>
          <w:p w14:paraId="12E50960" w14:textId="77777777" w:rsidR="00DB2E63" w:rsidRPr="00195D94" w:rsidRDefault="00DB2E63" w:rsidP="00195D94">
            <w:pPr>
              <w:spacing w:after="0" w:line="240" w:lineRule="auto"/>
              <w:jc w:val="center"/>
              <w:rPr>
                <w:rFonts w:eastAsia="Times New Roman"/>
                <w:lang w:eastAsia="ru-RU"/>
              </w:rPr>
            </w:pPr>
          </w:p>
          <w:p w14:paraId="77A55EA5" w14:textId="77777777" w:rsidR="00DB2E63" w:rsidRPr="00195D94" w:rsidRDefault="00DB2E63" w:rsidP="00195D94">
            <w:pPr>
              <w:spacing w:after="0" w:line="240" w:lineRule="auto"/>
              <w:jc w:val="center"/>
              <w:rPr>
                <w:rFonts w:eastAsia="Times New Roman"/>
                <w:lang w:eastAsia="ru-RU"/>
              </w:rPr>
            </w:pPr>
          </w:p>
          <w:p w14:paraId="1E2CD7AE" w14:textId="77777777" w:rsidR="00DB2E63" w:rsidRPr="00195D94" w:rsidRDefault="00DB2E63" w:rsidP="00195D94">
            <w:pPr>
              <w:spacing w:after="0" w:line="240" w:lineRule="auto"/>
              <w:jc w:val="center"/>
              <w:rPr>
                <w:rFonts w:eastAsia="Times New Roman"/>
                <w:lang w:eastAsia="ru-RU"/>
              </w:rPr>
            </w:pPr>
          </w:p>
          <w:p w14:paraId="395AEBE1" w14:textId="77777777" w:rsidR="00DB2E63" w:rsidRPr="00195D94" w:rsidRDefault="00DB2E63" w:rsidP="00195D94">
            <w:pPr>
              <w:spacing w:after="0" w:line="240" w:lineRule="auto"/>
              <w:jc w:val="center"/>
              <w:rPr>
                <w:rFonts w:eastAsia="Times New Roman"/>
                <w:lang w:eastAsia="ru-RU"/>
              </w:rPr>
            </w:pPr>
          </w:p>
          <w:p w14:paraId="7017DD05" w14:textId="77777777" w:rsidR="00785FE5" w:rsidRPr="00195D94" w:rsidRDefault="00785FE5" w:rsidP="00195D94">
            <w:pPr>
              <w:spacing w:after="0" w:line="240" w:lineRule="auto"/>
              <w:jc w:val="center"/>
              <w:rPr>
                <w:rFonts w:eastAsia="Times New Roman"/>
                <w:lang w:eastAsia="ru-RU"/>
              </w:rPr>
            </w:pPr>
            <w:r w:rsidRPr="00195D94">
              <w:rPr>
                <w:rFonts w:eastAsia="Times New Roman"/>
                <w:lang w:eastAsia="ru-RU"/>
              </w:rPr>
              <w:t>Подрядчик:</w:t>
            </w:r>
          </w:p>
        </w:tc>
      </w:tr>
      <w:tr w:rsidR="008D07A8" w:rsidRPr="00195D94" w14:paraId="08FEB5C2" w14:textId="77777777" w:rsidTr="004D0E58">
        <w:trPr>
          <w:trHeight w:val="179"/>
        </w:trPr>
        <w:tc>
          <w:tcPr>
            <w:tcW w:w="5223" w:type="dxa"/>
            <w:vAlign w:val="center"/>
          </w:tcPr>
          <w:p w14:paraId="79DFBFB0" w14:textId="77777777" w:rsidR="008D07A8" w:rsidRPr="00195D94" w:rsidRDefault="008D07A8" w:rsidP="00195D94">
            <w:pPr>
              <w:spacing w:after="0" w:line="240" w:lineRule="auto"/>
              <w:jc w:val="center"/>
              <w:rPr>
                <w:rFonts w:eastAsia="Times New Roman"/>
                <w:lang w:eastAsia="ru-RU"/>
              </w:rPr>
            </w:pPr>
          </w:p>
          <w:p w14:paraId="17C9A971" w14:textId="77777777" w:rsidR="008D07A8" w:rsidRPr="00195D94" w:rsidRDefault="008D07A8" w:rsidP="00195D94">
            <w:pPr>
              <w:spacing w:after="0" w:line="240" w:lineRule="auto"/>
              <w:jc w:val="center"/>
              <w:rPr>
                <w:rFonts w:eastAsia="Times New Roman"/>
                <w:lang w:eastAsia="ru-RU"/>
              </w:rPr>
            </w:pPr>
            <w:r w:rsidRPr="00195D94">
              <w:rPr>
                <w:rFonts w:eastAsia="Times New Roman"/>
                <w:lang w:eastAsia="ru-RU"/>
              </w:rPr>
              <w:t>Муниципальное унитарное предприятие «Водоканал» города Улан-Удэ</w:t>
            </w:r>
          </w:p>
          <w:p w14:paraId="2E761A1C" w14:textId="77777777" w:rsidR="008D07A8" w:rsidRPr="00195D94" w:rsidRDefault="008D07A8" w:rsidP="00195D94">
            <w:pPr>
              <w:spacing w:after="0" w:line="240" w:lineRule="auto"/>
              <w:jc w:val="center"/>
              <w:rPr>
                <w:rFonts w:eastAsia="Times New Roman"/>
                <w:lang w:eastAsia="ru-RU"/>
              </w:rPr>
            </w:pPr>
          </w:p>
        </w:tc>
        <w:tc>
          <w:tcPr>
            <w:tcW w:w="5193" w:type="dxa"/>
            <w:vAlign w:val="center"/>
          </w:tcPr>
          <w:p w14:paraId="03D477A5" w14:textId="57353B43" w:rsidR="008D07A8" w:rsidRPr="00195D94" w:rsidRDefault="008D07A8" w:rsidP="00195D94">
            <w:pPr>
              <w:spacing w:after="0" w:line="240" w:lineRule="auto"/>
              <w:jc w:val="center"/>
              <w:rPr>
                <w:rFonts w:eastAsia="Times New Roman"/>
                <w:lang w:eastAsia="ru-RU"/>
              </w:rPr>
            </w:pPr>
          </w:p>
        </w:tc>
      </w:tr>
      <w:tr w:rsidR="008D07A8" w:rsidRPr="00195D94" w14:paraId="1523458C" w14:textId="77777777" w:rsidTr="004D0E58">
        <w:trPr>
          <w:cantSplit/>
          <w:trHeight w:val="457"/>
        </w:trPr>
        <w:tc>
          <w:tcPr>
            <w:tcW w:w="5223" w:type="dxa"/>
          </w:tcPr>
          <w:p w14:paraId="2E8F8B86" w14:textId="77777777" w:rsidR="008D07A8" w:rsidRPr="00195D94" w:rsidRDefault="008D07A8" w:rsidP="00195D94">
            <w:pPr>
              <w:pStyle w:val="afb"/>
              <w:rPr>
                <w:b/>
              </w:rPr>
            </w:pPr>
            <w:r w:rsidRPr="00195D94">
              <w:rPr>
                <w:b/>
              </w:rPr>
              <w:t>Директор</w:t>
            </w:r>
          </w:p>
          <w:p w14:paraId="53E8686C" w14:textId="77777777" w:rsidR="008D07A8" w:rsidRPr="00195D94" w:rsidRDefault="008D07A8" w:rsidP="00195D94">
            <w:pPr>
              <w:pStyle w:val="afb"/>
              <w:rPr>
                <w:b/>
              </w:rPr>
            </w:pPr>
          </w:p>
          <w:p w14:paraId="15FAE1C9" w14:textId="77777777" w:rsidR="008D07A8" w:rsidRPr="00195D94" w:rsidRDefault="008D07A8" w:rsidP="00195D94">
            <w:pPr>
              <w:pStyle w:val="afb"/>
              <w:rPr>
                <w:b/>
              </w:rPr>
            </w:pPr>
            <w:r w:rsidRPr="00195D94">
              <w:rPr>
                <w:b/>
              </w:rPr>
              <w:t>________________________/В.В. Нагибнев/</w:t>
            </w:r>
          </w:p>
          <w:p w14:paraId="54B49ABC" w14:textId="77777777" w:rsidR="008D07A8" w:rsidRPr="00195D94" w:rsidRDefault="008D07A8" w:rsidP="00195D94">
            <w:pPr>
              <w:pStyle w:val="afb"/>
              <w:rPr>
                <w:b/>
              </w:rPr>
            </w:pPr>
            <w:r w:rsidRPr="00195D94">
              <w:rPr>
                <w:b/>
              </w:rPr>
              <w:t>м.п.</w:t>
            </w:r>
          </w:p>
        </w:tc>
        <w:tc>
          <w:tcPr>
            <w:tcW w:w="5193" w:type="dxa"/>
          </w:tcPr>
          <w:p w14:paraId="32301836" w14:textId="77777777" w:rsidR="008D07A8" w:rsidRDefault="008D07A8" w:rsidP="00195D94">
            <w:pPr>
              <w:pStyle w:val="afb"/>
            </w:pPr>
          </w:p>
          <w:p w14:paraId="07AD31B7" w14:textId="77777777" w:rsidR="003B2871" w:rsidRDefault="003B2871" w:rsidP="003B2871">
            <w:pPr>
              <w:spacing w:after="0" w:line="240" w:lineRule="auto"/>
              <w:ind w:firstLine="709"/>
            </w:pPr>
          </w:p>
          <w:p w14:paraId="2F414FB4" w14:textId="3D8DBF0D" w:rsidR="003B2871" w:rsidRDefault="003B2871" w:rsidP="003B2871">
            <w:pPr>
              <w:spacing w:after="0" w:line="240" w:lineRule="auto"/>
              <w:ind w:firstLine="709"/>
            </w:pPr>
            <w:r>
              <w:t>________________________/____________ /</w:t>
            </w:r>
          </w:p>
          <w:p w14:paraId="6717BFBB" w14:textId="779B6F26" w:rsidR="003B2871" w:rsidRPr="003B2871" w:rsidRDefault="003B2871" w:rsidP="003B2871">
            <w:pPr>
              <w:spacing w:after="0" w:line="240" w:lineRule="auto"/>
              <w:ind w:firstLine="709"/>
              <w:rPr>
                <w:b/>
                <w:bCs/>
              </w:rPr>
            </w:pPr>
            <w:r w:rsidRPr="003B2871">
              <w:rPr>
                <w:b/>
                <w:bCs/>
              </w:rPr>
              <w:t>м.п.</w:t>
            </w:r>
          </w:p>
        </w:tc>
      </w:tr>
      <w:tr w:rsidR="008D07A8" w:rsidRPr="00195D94" w14:paraId="1741D0F9" w14:textId="77777777" w:rsidTr="004D0E58">
        <w:trPr>
          <w:cantSplit/>
          <w:trHeight w:val="457"/>
        </w:trPr>
        <w:tc>
          <w:tcPr>
            <w:tcW w:w="5223" w:type="dxa"/>
          </w:tcPr>
          <w:p w14:paraId="052FD2D2" w14:textId="77777777" w:rsidR="008D07A8" w:rsidRPr="00195D94" w:rsidRDefault="008D07A8" w:rsidP="00195D94">
            <w:pPr>
              <w:pStyle w:val="afb"/>
              <w:rPr>
                <w:b/>
              </w:rPr>
            </w:pPr>
          </w:p>
        </w:tc>
        <w:tc>
          <w:tcPr>
            <w:tcW w:w="5193" w:type="dxa"/>
          </w:tcPr>
          <w:p w14:paraId="16B7764B" w14:textId="77777777" w:rsidR="008D07A8" w:rsidRPr="00195D94" w:rsidRDefault="008D07A8" w:rsidP="00195D94">
            <w:pPr>
              <w:pStyle w:val="afb"/>
              <w:rPr>
                <w:b/>
              </w:rPr>
            </w:pPr>
          </w:p>
        </w:tc>
      </w:tr>
    </w:tbl>
    <w:p w14:paraId="52FA9D00" w14:textId="77777777" w:rsidR="004E5FEA" w:rsidRPr="00195D94" w:rsidRDefault="004E5FEA" w:rsidP="00195D94">
      <w:pPr>
        <w:spacing w:after="0" w:line="240" w:lineRule="auto"/>
        <w:jc w:val="right"/>
        <w:rPr>
          <w:rFonts w:eastAsia="Times New Roman"/>
        </w:rPr>
      </w:pPr>
    </w:p>
    <w:p w14:paraId="7365D9D8" w14:textId="77777777" w:rsidR="008D07A8" w:rsidRPr="00195D94" w:rsidRDefault="008D07A8" w:rsidP="00195D94">
      <w:pPr>
        <w:spacing w:after="0" w:line="240" w:lineRule="auto"/>
        <w:jc w:val="right"/>
        <w:rPr>
          <w:rFonts w:eastAsia="Times New Roman"/>
        </w:rPr>
      </w:pPr>
    </w:p>
    <w:p w14:paraId="2563334C" w14:textId="77777777" w:rsidR="008D07A8" w:rsidRPr="00195D94" w:rsidRDefault="008D07A8" w:rsidP="00195D94">
      <w:pPr>
        <w:spacing w:after="0" w:line="240" w:lineRule="auto"/>
        <w:jc w:val="right"/>
        <w:rPr>
          <w:rFonts w:eastAsia="Times New Roman"/>
        </w:rPr>
      </w:pPr>
    </w:p>
    <w:p w14:paraId="2EF7D66C" w14:textId="77777777" w:rsidR="00735B4F" w:rsidRDefault="00735B4F" w:rsidP="00195D94">
      <w:pPr>
        <w:spacing w:after="0" w:line="240" w:lineRule="auto"/>
        <w:jc w:val="right"/>
        <w:rPr>
          <w:rFonts w:eastAsia="Times New Roman"/>
        </w:rPr>
      </w:pPr>
    </w:p>
    <w:p w14:paraId="42F22A57" w14:textId="77777777" w:rsidR="00735B4F" w:rsidRDefault="00735B4F" w:rsidP="00195D94">
      <w:pPr>
        <w:spacing w:after="0" w:line="240" w:lineRule="auto"/>
        <w:jc w:val="right"/>
        <w:rPr>
          <w:rFonts w:eastAsia="Times New Roman"/>
        </w:rPr>
      </w:pPr>
    </w:p>
    <w:p w14:paraId="7953E3FB" w14:textId="77777777" w:rsidR="00735B4F" w:rsidRDefault="00735B4F" w:rsidP="00195D94">
      <w:pPr>
        <w:spacing w:after="0" w:line="240" w:lineRule="auto"/>
        <w:jc w:val="right"/>
        <w:rPr>
          <w:rFonts w:eastAsia="Times New Roman"/>
        </w:rPr>
      </w:pPr>
    </w:p>
    <w:p w14:paraId="0D833440" w14:textId="77777777" w:rsidR="00735B4F" w:rsidRDefault="00735B4F" w:rsidP="00195D94">
      <w:pPr>
        <w:spacing w:after="0" w:line="240" w:lineRule="auto"/>
        <w:jc w:val="right"/>
        <w:rPr>
          <w:rFonts w:eastAsia="Times New Roman"/>
        </w:rPr>
      </w:pPr>
    </w:p>
    <w:p w14:paraId="0823B60C" w14:textId="77777777" w:rsidR="00735B4F" w:rsidRDefault="00735B4F" w:rsidP="00195D94">
      <w:pPr>
        <w:spacing w:after="0" w:line="240" w:lineRule="auto"/>
        <w:jc w:val="right"/>
        <w:rPr>
          <w:rFonts w:eastAsia="Times New Roman"/>
        </w:rPr>
      </w:pPr>
    </w:p>
    <w:p w14:paraId="1FFE0013" w14:textId="77777777" w:rsidR="00735B4F" w:rsidRDefault="00735B4F" w:rsidP="00195D94">
      <w:pPr>
        <w:spacing w:after="0" w:line="240" w:lineRule="auto"/>
        <w:jc w:val="right"/>
        <w:rPr>
          <w:rFonts w:eastAsia="Times New Roman"/>
        </w:rPr>
      </w:pPr>
    </w:p>
    <w:p w14:paraId="69B3BFF3" w14:textId="5D0B9272" w:rsidR="00785FE5" w:rsidRPr="00195D94" w:rsidRDefault="00785FE5" w:rsidP="00195D94">
      <w:pPr>
        <w:spacing w:after="0" w:line="240" w:lineRule="auto"/>
        <w:jc w:val="right"/>
        <w:rPr>
          <w:rFonts w:eastAsia="Times New Roman"/>
        </w:rPr>
      </w:pPr>
      <w:r w:rsidRPr="00195D94">
        <w:rPr>
          <w:rFonts w:eastAsia="Times New Roman"/>
        </w:rPr>
        <w:lastRenderedPageBreak/>
        <w:t xml:space="preserve">Приложение № 2 </w:t>
      </w:r>
    </w:p>
    <w:p w14:paraId="2FD7C936" w14:textId="77777777" w:rsidR="00785FE5" w:rsidRPr="003B2871" w:rsidRDefault="00785FE5" w:rsidP="00195D94">
      <w:pPr>
        <w:spacing w:after="0" w:line="240" w:lineRule="auto"/>
        <w:jc w:val="right"/>
        <w:rPr>
          <w:rFonts w:eastAsia="Times New Roman"/>
        </w:rPr>
      </w:pPr>
      <w:r w:rsidRPr="003B2871">
        <w:t>к Договору на выполнение работ № _____</w:t>
      </w:r>
    </w:p>
    <w:p w14:paraId="044EE0BB" w14:textId="77777777" w:rsidR="00785FE5" w:rsidRPr="003B2871" w:rsidRDefault="001C57AC" w:rsidP="00195D94">
      <w:pPr>
        <w:spacing w:after="0" w:line="240" w:lineRule="auto"/>
        <w:jc w:val="right"/>
        <w:rPr>
          <w:rFonts w:eastAsia="Times New Roman"/>
        </w:rPr>
      </w:pPr>
      <w:r w:rsidRPr="003B2871">
        <w:t>от «___» __________ 2026 г.</w:t>
      </w:r>
    </w:p>
    <w:p w14:paraId="61101DAE" w14:textId="77777777" w:rsidR="00785FE5" w:rsidRPr="00195D94" w:rsidRDefault="00785FE5" w:rsidP="00195D94">
      <w:pPr>
        <w:spacing w:after="0" w:line="240" w:lineRule="auto"/>
        <w:jc w:val="right"/>
        <w:rPr>
          <w:rFonts w:eastAsia="Times New Roman"/>
        </w:rPr>
      </w:pPr>
      <w:r w:rsidRPr="003B2871">
        <w:rPr>
          <w:rFonts w:eastAsia="Times New Roman"/>
        </w:rPr>
        <w:t>(образец)</w:t>
      </w:r>
    </w:p>
    <w:p w14:paraId="424F7B72" w14:textId="77777777" w:rsidR="00785FE5" w:rsidRPr="00195D94" w:rsidRDefault="00785FE5" w:rsidP="00195D94">
      <w:pPr>
        <w:spacing w:after="0" w:line="240" w:lineRule="auto"/>
        <w:jc w:val="right"/>
        <w:rPr>
          <w:rFonts w:eastAsia="Times New Roman"/>
        </w:rPr>
      </w:pPr>
    </w:p>
    <w:p w14:paraId="7E3F9914" w14:textId="77777777" w:rsidR="00785FE5" w:rsidRPr="00195D94" w:rsidRDefault="00785FE5" w:rsidP="00195D94">
      <w:pPr>
        <w:autoSpaceDE w:val="0"/>
        <w:autoSpaceDN w:val="0"/>
        <w:adjustRightInd w:val="0"/>
        <w:spacing w:after="0" w:line="240" w:lineRule="auto"/>
        <w:jc w:val="center"/>
        <w:rPr>
          <w:b/>
          <w:bCs/>
        </w:rPr>
      </w:pPr>
      <w:r w:rsidRPr="00195D94">
        <w:rPr>
          <w:b/>
          <w:bCs/>
        </w:rPr>
        <w:t>Заявка на выполнение работ № _____</w:t>
      </w:r>
    </w:p>
    <w:p w14:paraId="68E09E35" w14:textId="77777777" w:rsidR="00785FE5" w:rsidRPr="00195D94" w:rsidRDefault="00785FE5" w:rsidP="00195D94">
      <w:pPr>
        <w:autoSpaceDE w:val="0"/>
        <w:autoSpaceDN w:val="0"/>
        <w:adjustRightInd w:val="0"/>
        <w:spacing w:after="0" w:line="240" w:lineRule="auto"/>
        <w:jc w:val="both"/>
        <w:outlineLvl w:val="0"/>
      </w:pPr>
    </w:p>
    <w:tbl>
      <w:tblPr>
        <w:tblW w:w="5000" w:type="pct"/>
        <w:tblCellMar>
          <w:left w:w="0" w:type="dxa"/>
          <w:right w:w="0" w:type="dxa"/>
        </w:tblCellMar>
        <w:tblLook w:val="0000" w:firstRow="0" w:lastRow="0" w:firstColumn="0" w:lastColumn="0" w:noHBand="0" w:noVBand="0"/>
      </w:tblPr>
      <w:tblGrid>
        <w:gridCol w:w="5292"/>
        <w:gridCol w:w="5196"/>
      </w:tblGrid>
      <w:tr w:rsidR="00785FE5" w:rsidRPr="00195D94" w14:paraId="707D0631" w14:textId="77777777">
        <w:tc>
          <w:tcPr>
            <w:tcW w:w="5078" w:type="dxa"/>
          </w:tcPr>
          <w:p w14:paraId="0C224088" w14:textId="77777777" w:rsidR="00785FE5" w:rsidRPr="00195D94" w:rsidRDefault="00785FE5" w:rsidP="00195D94">
            <w:pPr>
              <w:autoSpaceDE w:val="0"/>
              <w:autoSpaceDN w:val="0"/>
              <w:adjustRightInd w:val="0"/>
              <w:spacing w:after="0" w:line="240" w:lineRule="auto"/>
            </w:pPr>
            <w:r w:rsidRPr="00195D94">
              <w:t>г. Улан-Удэ</w:t>
            </w:r>
          </w:p>
        </w:tc>
        <w:tc>
          <w:tcPr>
            <w:tcW w:w="4986" w:type="dxa"/>
          </w:tcPr>
          <w:p w14:paraId="19125CC1" w14:textId="77777777" w:rsidR="00785FE5" w:rsidRPr="00195D94" w:rsidRDefault="00785FE5" w:rsidP="00195D94">
            <w:pPr>
              <w:autoSpaceDE w:val="0"/>
              <w:autoSpaceDN w:val="0"/>
              <w:adjustRightInd w:val="0"/>
              <w:spacing w:after="0" w:line="240" w:lineRule="auto"/>
              <w:jc w:val="right"/>
            </w:pPr>
            <w:r w:rsidRPr="00195D94">
              <w:t>«_____»_______________202</w:t>
            </w:r>
            <w:r w:rsidR="00CB4302" w:rsidRPr="00195D94">
              <w:t>6</w:t>
            </w:r>
            <w:r w:rsidRPr="00195D94">
              <w:t> г.</w:t>
            </w:r>
          </w:p>
        </w:tc>
      </w:tr>
      <w:tr w:rsidR="00735B4F" w:rsidRPr="00195D94" w14:paraId="260F3AAB" w14:textId="77777777">
        <w:tc>
          <w:tcPr>
            <w:tcW w:w="5078" w:type="dxa"/>
          </w:tcPr>
          <w:p w14:paraId="09916453" w14:textId="77777777" w:rsidR="00735B4F" w:rsidRPr="00195D94" w:rsidRDefault="00735B4F" w:rsidP="00195D94">
            <w:pPr>
              <w:autoSpaceDE w:val="0"/>
              <w:autoSpaceDN w:val="0"/>
              <w:adjustRightInd w:val="0"/>
              <w:spacing w:after="0" w:line="240" w:lineRule="auto"/>
            </w:pPr>
          </w:p>
        </w:tc>
        <w:tc>
          <w:tcPr>
            <w:tcW w:w="4986" w:type="dxa"/>
          </w:tcPr>
          <w:p w14:paraId="29C28258" w14:textId="77777777" w:rsidR="00735B4F" w:rsidRPr="00195D94" w:rsidRDefault="00735B4F" w:rsidP="00195D94">
            <w:pPr>
              <w:autoSpaceDE w:val="0"/>
              <w:autoSpaceDN w:val="0"/>
              <w:adjustRightInd w:val="0"/>
              <w:spacing w:after="0" w:line="240" w:lineRule="auto"/>
              <w:jc w:val="right"/>
            </w:pPr>
          </w:p>
        </w:tc>
      </w:tr>
    </w:tbl>
    <w:p w14:paraId="07637AD8" w14:textId="77777777" w:rsidR="00785FE5" w:rsidRPr="00195D94" w:rsidRDefault="00785FE5" w:rsidP="00735B4F">
      <w:pPr>
        <w:autoSpaceDE w:val="0"/>
        <w:autoSpaceDN w:val="0"/>
        <w:adjustRightInd w:val="0"/>
        <w:spacing w:after="0" w:line="240" w:lineRule="auto"/>
        <w:ind w:firstLine="540"/>
        <w:jc w:val="both"/>
      </w:pPr>
      <w:r w:rsidRPr="00195D94">
        <w:rPr>
          <w:bCs/>
        </w:rPr>
        <w:t xml:space="preserve">Муниципальное унитарное предприятие «Водоканал» города Улан-Удэ (МУП «Водоканал»), </w:t>
      </w:r>
      <w:r w:rsidRPr="00195D94">
        <w:t xml:space="preserve">именуемое в дальнейшем </w:t>
      </w:r>
      <w:r w:rsidRPr="00195D94">
        <w:rPr>
          <w:bCs/>
        </w:rPr>
        <w:t>«Заказчик»</w:t>
      </w:r>
      <w:r w:rsidRPr="00195D94">
        <w:t xml:space="preserve">, в лице  _____________________________________________ </w:t>
      </w:r>
      <w:r w:rsidRPr="00195D94">
        <w:rPr>
          <w:iCs/>
        </w:rPr>
        <w:t>(должность, Ф.И.О.)</w:t>
      </w:r>
      <w:r w:rsidRPr="00195D94">
        <w:t xml:space="preserve">, действующего на основании ____________________________________________ </w:t>
      </w:r>
      <w:r w:rsidRPr="00195D94">
        <w:rPr>
          <w:iCs/>
        </w:rPr>
        <w:t>(документ, подтверждающий полномочия)</w:t>
      </w:r>
      <w:r w:rsidRPr="00195D94">
        <w:t>, в соответствии с разделом 1  Договора на выполнение работ от «_____»_____________ 202</w:t>
      </w:r>
      <w:r w:rsidR="00471055" w:rsidRPr="00195D94">
        <w:t>6</w:t>
      </w:r>
      <w:r w:rsidRPr="00195D94">
        <w:t xml:space="preserve"> г.  № ______, направляет в адрес</w:t>
      </w:r>
      <w:r w:rsidRPr="00195D94">
        <w:rPr>
          <w:i/>
          <w:iCs/>
        </w:rPr>
        <w:t xml:space="preserve"> </w:t>
      </w:r>
      <w:r w:rsidR="000063DA" w:rsidRPr="00195D94">
        <w:rPr>
          <w:i/>
          <w:iCs/>
        </w:rPr>
        <w:t>_____________________________</w:t>
      </w:r>
      <w:r w:rsidRPr="00195D94">
        <w:t>, именуемого в дальнейшем «Подрядчик», настоящую заявку на выполнение работ в следующем порядке:</w:t>
      </w:r>
    </w:p>
    <w:p w14:paraId="0E6C5975" w14:textId="782535D7" w:rsidR="00C60A24" w:rsidRPr="00195D94" w:rsidRDefault="00C60A24" w:rsidP="00735B4F">
      <w:pPr>
        <w:spacing w:after="0" w:line="240" w:lineRule="auto"/>
        <w:ind w:firstLine="540"/>
        <w:rPr>
          <w:rFonts w:eastAsia="Times New Roman"/>
          <w:color w:val="000000"/>
        </w:rPr>
      </w:pPr>
      <w:r w:rsidRPr="00195D94">
        <w:rPr>
          <w:rFonts w:eastAsia="Times New Roman"/>
          <w:color w:val="000000"/>
        </w:rPr>
        <w:t>Место проведения работ (город, район, улица</w:t>
      </w:r>
      <w:r w:rsidR="00735B4F">
        <w:rPr>
          <w:rFonts w:eastAsia="Times New Roman"/>
          <w:color w:val="000000"/>
        </w:rPr>
        <w:t>)</w:t>
      </w:r>
    </w:p>
    <w:p w14:paraId="2BC4C731" w14:textId="493114F1" w:rsidR="00785FE5" w:rsidRPr="00195D94" w:rsidRDefault="00785FE5" w:rsidP="00735B4F">
      <w:pPr>
        <w:spacing w:after="0" w:line="240" w:lineRule="auto"/>
        <w:ind w:firstLine="567"/>
        <w:rPr>
          <w:rFonts w:eastAsia="Times New Roman"/>
        </w:rPr>
      </w:pPr>
      <w:r w:rsidRPr="00195D94">
        <w:rPr>
          <w:rFonts w:eastAsia="Times New Roman"/>
          <w:color w:val="000000"/>
        </w:rPr>
        <w:t xml:space="preserve">Перечень работ и материалов по восстановлению асфальтового покрытия, </w:t>
      </w:r>
      <w:r w:rsidRPr="00195D94">
        <w:rPr>
          <w:rFonts w:eastAsia="Times New Roman"/>
          <w:color w:val="000000"/>
          <w:lang w:val="en-US"/>
        </w:rPr>
        <w:t>S</w:t>
      </w:r>
      <w:r w:rsidRPr="00195D94">
        <w:rPr>
          <w:rFonts w:eastAsia="Times New Roman"/>
          <w:color w:val="000000"/>
        </w:rPr>
        <w:t xml:space="preserve"> = (___________________) </w:t>
      </w:r>
      <w:r w:rsidRPr="00195D94">
        <w:rPr>
          <w:rFonts w:eastAsia="Times New Roman"/>
        </w:rPr>
        <w:t>м</w:t>
      </w:r>
      <w:r w:rsidRPr="00195D94">
        <w:rPr>
          <w:rFonts w:eastAsia="Times New Roman"/>
          <w:vertAlign w:val="superscript"/>
        </w:rPr>
        <w:t>2</w:t>
      </w:r>
      <w:r w:rsidRPr="00195D94">
        <w:rPr>
          <w:rFonts w:eastAsia="Times New Roman"/>
        </w:rPr>
        <w:t>.</w:t>
      </w:r>
      <w:r w:rsidRPr="00195D94">
        <w:t xml:space="preserve"> </w:t>
      </w:r>
    </w:p>
    <w:p w14:paraId="371A6304" w14:textId="77777777" w:rsidR="00785FE5" w:rsidRPr="00195D94" w:rsidRDefault="00785FE5" w:rsidP="00735B4F">
      <w:pPr>
        <w:spacing w:after="0" w:line="240" w:lineRule="auto"/>
        <w:ind w:firstLine="540"/>
        <w:jc w:val="right"/>
        <w:rPr>
          <w:rFonts w:eastAsia="Times New Roman"/>
        </w:rPr>
      </w:pPr>
    </w:p>
    <w:p w14:paraId="0A555D7C" w14:textId="77777777" w:rsidR="00785FE5" w:rsidRPr="00195D94" w:rsidRDefault="00785FE5" w:rsidP="00735B4F">
      <w:pPr>
        <w:autoSpaceDE w:val="0"/>
        <w:autoSpaceDN w:val="0"/>
        <w:adjustRightInd w:val="0"/>
        <w:spacing w:after="0" w:line="240" w:lineRule="auto"/>
        <w:ind w:firstLine="540"/>
        <w:jc w:val="both"/>
      </w:pPr>
      <w:r w:rsidRPr="00195D94">
        <w:t>Дата начала работ: «_____»________________202</w:t>
      </w:r>
      <w:r w:rsidR="004D0E58" w:rsidRPr="00195D94">
        <w:t>6</w:t>
      </w:r>
      <w:r w:rsidRPr="00195D94">
        <w:t xml:space="preserve"> г.;</w:t>
      </w:r>
    </w:p>
    <w:p w14:paraId="07F00709" w14:textId="77777777" w:rsidR="00785FE5" w:rsidRPr="00195D94" w:rsidRDefault="00785FE5" w:rsidP="00735B4F">
      <w:pPr>
        <w:autoSpaceDE w:val="0"/>
        <w:autoSpaceDN w:val="0"/>
        <w:adjustRightInd w:val="0"/>
        <w:spacing w:after="0" w:line="240" w:lineRule="auto"/>
        <w:ind w:firstLine="540"/>
        <w:jc w:val="both"/>
      </w:pPr>
      <w:r w:rsidRPr="00195D94">
        <w:t>Дата окончания ра</w:t>
      </w:r>
      <w:r w:rsidR="004E5FEA" w:rsidRPr="00195D94">
        <w:t>бот: «_____»________________202</w:t>
      </w:r>
      <w:r w:rsidR="004D0E58" w:rsidRPr="00195D94">
        <w:t>6</w:t>
      </w:r>
      <w:r w:rsidRPr="00195D94">
        <w:t xml:space="preserve"> г.;</w:t>
      </w:r>
    </w:p>
    <w:p w14:paraId="1E4AA576" w14:textId="77777777" w:rsidR="00785FE5" w:rsidRPr="00195D94" w:rsidRDefault="00785FE5" w:rsidP="00735B4F">
      <w:pPr>
        <w:autoSpaceDE w:val="0"/>
        <w:autoSpaceDN w:val="0"/>
        <w:adjustRightInd w:val="0"/>
        <w:spacing w:after="0" w:line="240" w:lineRule="auto"/>
        <w:ind w:firstLine="540"/>
        <w:jc w:val="both"/>
      </w:pPr>
      <w:r w:rsidRPr="00195D94">
        <w:t>Стоимость работ, выполняемых по настоящей заявке ______________________________(указать сумму прописью) руб. в том числе НДС 2</w:t>
      </w:r>
      <w:r w:rsidR="00C60A24" w:rsidRPr="00195D94">
        <w:t>2</w:t>
      </w:r>
      <w:r w:rsidRPr="00195D94">
        <w:t>% (указать суммы НДС, если применяется), согласно локальному сметному расчету, являющемуся приложением к настоящей заявке.</w:t>
      </w:r>
    </w:p>
    <w:p w14:paraId="30BA5465" w14:textId="11C326BE" w:rsidR="00785FE5" w:rsidRPr="00195D94" w:rsidRDefault="00785FE5" w:rsidP="00735B4F">
      <w:pPr>
        <w:autoSpaceDE w:val="0"/>
        <w:autoSpaceDN w:val="0"/>
        <w:adjustRightInd w:val="0"/>
        <w:spacing w:after="0" w:line="240" w:lineRule="auto"/>
        <w:ind w:firstLine="540"/>
        <w:jc w:val="both"/>
      </w:pPr>
      <w:r w:rsidRPr="00195D94">
        <w:t>Результат работ, подлежащий передаче Заказчику</w:t>
      </w:r>
      <w:r w:rsidR="00735B4F">
        <w:t>,</w:t>
      </w:r>
      <w:r w:rsidRPr="00195D94">
        <w:t xml:space="preserve"> оформляется Актом выполненных работ по форме КС-2, КС-3.</w:t>
      </w:r>
    </w:p>
    <w:p w14:paraId="774466D4" w14:textId="77777777" w:rsidR="00785FE5" w:rsidRPr="00195D94" w:rsidRDefault="00785FE5" w:rsidP="00735B4F">
      <w:pPr>
        <w:autoSpaceDE w:val="0"/>
        <w:autoSpaceDN w:val="0"/>
        <w:adjustRightInd w:val="0"/>
        <w:spacing w:after="0" w:line="240" w:lineRule="auto"/>
        <w:ind w:firstLine="540"/>
        <w:jc w:val="both"/>
      </w:pPr>
    </w:p>
    <w:p w14:paraId="1629BF71" w14:textId="77777777" w:rsidR="00785FE5" w:rsidRPr="00195D94" w:rsidRDefault="00785FE5" w:rsidP="00735B4F">
      <w:pPr>
        <w:autoSpaceDE w:val="0"/>
        <w:autoSpaceDN w:val="0"/>
        <w:adjustRightInd w:val="0"/>
        <w:spacing w:after="0" w:line="240" w:lineRule="auto"/>
        <w:ind w:firstLine="540"/>
        <w:jc w:val="both"/>
      </w:pPr>
      <w:r w:rsidRPr="00195D94">
        <w:t>Заказчик: МУП «Водоканал»</w:t>
      </w:r>
    </w:p>
    <w:p w14:paraId="5AA1FF3B" w14:textId="77777777" w:rsidR="00785FE5" w:rsidRPr="00195D94" w:rsidRDefault="00785FE5" w:rsidP="00195D94">
      <w:pPr>
        <w:autoSpaceDE w:val="0"/>
        <w:autoSpaceDN w:val="0"/>
        <w:adjustRightInd w:val="0"/>
        <w:spacing w:after="0" w:line="240" w:lineRule="auto"/>
        <w:jc w:val="both"/>
      </w:pPr>
    </w:p>
    <w:p w14:paraId="13C96895" w14:textId="77777777" w:rsidR="00785FE5" w:rsidRPr="00195D94" w:rsidRDefault="00785FE5" w:rsidP="00195D94">
      <w:pPr>
        <w:autoSpaceDE w:val="0"/>
        <w:autoSpaceDN w:val="0"/>
        <w:adjustRightInd w:val="0"/>
        <w:spacing w:after="0" w:line="240" w:lineRule="auto"/>
        <w:ind w:firstLine="540"/>
        <w:jc w:val="both"/>
      </w:pPr>
      <w:r w:rsidRPr="00195D94">
        <w:t xml:space="preserve">_____________________ </w:t>
      </w:r>
      <w:r w:rsidRPr="00195D94">
        <w:rPr>
          <w:i/>
          <w:iCs/>
        </w:rPr>
        <w:t>(должность)</w:t>
      </w:r>
      <w:r w:rsidR="00D02702" w:rsidRPr="00195D94">
        <w:rPr>
          <w:i/>
          <w:iCs/>
        </w:rPr>
        <w:t xml:space="preserve">             </w:t>
      </w:r>
      <w:r w:rsidRPr="00195D94">
        <w:t xml:space="preserve">___________/____________ </w:t>
      </w:r>
      <w:r w:rsidRPr="00195D94">
        <w:rPr>
          <w:i/>
          <w:iCs/>
        </w:rPr>
        <w:t>(подпись/Ф.И.О.)</w:t>
      </w:r>
    </w:p>
    <w:p w14:paraId="30BDD00E" w14:textId="77777777" w:rsidR="00474D25" w:rsidRPr="00195D94" w:rsidRDefault="00474D25" w:rsidP="00195D94">
      <w:pPr>
        <w:autoSpaceDE w:val="0"/>
        <w:autoSpaceDN w:val="0"/>
        <w:adjustRightInd w:val="0"/>
        <w:spacing w:after="0" w:line="240" w:lineRule="auto"/>
        <w:jc w:val="both"/>
      </w:pPr>
    </w:p>
    <w:p w14:paraId="7CE37E33" w14:textId="77777777" w:rsidR="00785FE5" w:rsidRPr="00195D94" w:rsidRDefault="00785FE5" w:rsidP="00195D94">
      <w:pPr>
        <w:autoSpaceDE w:val="0"/>
        <w:autoSpaceDN w:val="0"/>
        <w:adjustRightInd w:val="0"/>
        <w:spacing w:after="0" w:line="240" w:lineRule="auto"/>
        <w:jc w:val="both"/>
        <w:rPr>
          <w:b/>
        </w:rPr>
      </w:pPr>
      <w:r w:rsidRPr="00195D94">
        <w:rPr>
          <w:b/>
        </w:rPr>
        <w:t>СОГЛАСОВАНО:</w:t>
      </w:r>
    </w:p>
    <w:p w14:paraId="3E6D77EB" w14:textId="77777777" w:rsidR="00464EA7" w:rsidRPr="00195D94" w:rsidRDefault="00464EA7" w:rsidP="00195D94">
      <w:pPr>
        <w:pBdr>
          <w:top w:val="single" w:sz="6" w:space="0" w:color="auto"/>
        </w:pBdr>
        <w:autoSpaceDE w:val="0"/>
        <w:autoSpaceDN w:val="0"/>
        <w:adjustRightInd w:val="0"/>
        <w:spacing w:after="0" w:line="240" w:lineRule="auto"/>
        <w:jc w:val="both"/>
      </w:pPr>
    </w:p>
    <w:p w14:paraId="089E42EC" w14:textId="77777777" w:rsidR="00474D25" w:rsidRPr="00195D94" w:rsidRDefault="00474D25" w:rsidP="00195D94">
      <w:pPr>
        <w:pBdr>
          <w:top w:val="single" w:sz="6" w:space="0" w:color="auto"/>
        </w:pBdr>
        <w:autoSpaceDE w:val="0"/>
        <w:autoSpaceDN w:val="0"/>
        <w:adjustRightInd w:val="0"/>
        <w:spacing w:after="0" w:line="240" w:lineRule="auto"/>
        <w:jc w:val="both"/>
      </w:pPr>
    </w:p>
    <w:p w14:paraId="3A7A1553" w14:textId="77777777" w:rsidR="00474D25" w:rsidRPr="00195D94" w:rsidRDefault="00474D25" w:rsidP="00195D94">
      <w:pPr>
        <w:pBdr>
          <w:top w:val="single" w:sz="6" w:space="0" w:color="auto"/>
        </w:pBdr>
        <w:autoSpaceDE w:val="0"/>
        <w:autoSpaceDN w:val="0"/>
        <w:adjustRightInd w:val="0"/>
        <w:spacing w:after="0" w:line="240" w:lineRule="auto"/>
        <w:jc w:val="both"/>
      </w:pPr>
    </w:p>
    <w:p w14:paraId="7890F6D4" w14:textId="314A7DA6" w:rsidR="00474D25" w:rsidRPr="00195D94" w:rsidRDefault="00474D25" w:rsidP="00195D94">
      <w:pPr>
        <w:pStyle w:val="afb"/>
      </w:pPr>
      <w:r w:rsidRPr="00195D94">
        <w:t xml:space="preserve">Директор                                                                                     </w:t>
      </w:r>
    </w:p>
    <w:p w14:paraId="6C5A0F82" w14:textId="77777777" w:rsidR="00474D25" w:rsidRPr="00195D94" w:rsidRDefault="00474D25" w:rsidP="00195D94">
      <w:pPr>
        <w:pStyle w:val="afb"/>
      </w:pPr>
    </w:p>
    <w:p w14:paraId="5611EF07" w14:textId="77777777" w:rsidR="008D07A8" w:rsidRPr="00735B4F" w:rsidRDefault="00474D25" w:rsidP="00195D94">
      <w:pPr>
        <w:pStyle w:val="afb"/>
      </w:pPr>
      <w:r w:rsidRPr="00195D94">
        <w:t>________________________/В.В. Нагибнев/</w:t>
      </w:r>
      <w:r w:rsidR="005D060F" w:rsidRPr="00195D94">
        <w:t xml:space="preserve">                           </w:t>
      </w:r>
      <w:r w:rsidR="008D07A8" w:rsidRPr="00735B4F">
        <w:t>____________________ /________________/</w:t>
      </w:r>
    </w:p>
    <w:p w14:paraId="090BC2AD" w14:textId="77777777" w:rsidR="00474D25" w:rsidRPr="00195D94" w:rsidRDefault="00474D25" w:rsidP="00195D94">
      <w:pPr>
        <w:pStyle w:val="afb"/>
      </w:pPr>
      <w:r w:rsidRPr="00735B4F">
        <w:t>м.п</w:t>
      </w:r>
      <w:r w:rsidR="005D060F" w:rsidRPr="00735B4F">
        <w:t xml:space="preserve">                                                                                                 м.п.</w:t>
      </w:r>
      <w:r w:rsidR="005D060F" w:rsidRPr="00195D94">
        <w:t xml:space="preserve">                          </w:t>
      </w:r>
    </w:p>
    <w:p w14:paraId="2338263D" w14:textId="77777777" w:rsidR="00723324" w:rsidRPr="00195D94" w:rsidRDefault="005D060F" w:rsidP="00195D94">
      <w:pPr>
        <w:pStyle w:val="afb"/>
      </w:pPr>
      <w:r w:rsidRPr="00195D94">
        <w:t xml:space="preserve">    </w:t>
      </w:r>
    </w:p>
    <w:sectPr w:rsidR="00723324" w:rsidRPr="00195D94" w:rsidSect="00740585">
      <w:pgSz w:w="11906" w:h="16838"/>
      <w:pgMar w:top="851" w:right="567" w:bottom="851" w:left="85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E02AC2" w14:textId="77777777" w:rsidR="001A6866" w:rsidRDefault="001A6866" w:rsidP="00603AEF">
      <w:pPr>
        <w:spacing w:after="0" w:line="240" w:lineRule="auto"/>
      </w:pPr>
      <w:r>
        <w:separator/>
      </w:r>
    </w:p>
  </w:endnote>
  <w:endnote w:type="continuationSeparator" w:id="0">
    <w:p w14:paraId="60B1594E" w14:textId="77777777" w:rsidR="001A6866" w:rsidRDefault="001A6866" w:rsidP="00603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B38F42" w14:textId="77777777" w:rsidR="001A6866" w:rsidRDefault="001A6866" w:rsidP="00603AEF">
      <w:pPr>
        <w:spacing w:after="0" w:line="240" w:lineRule="auto"/>
      </w:pPr>
      <w:r>
        <w:separator/>
      </w:r>
    </w:p>
  </w:footnote>
  <w:footnote w:type="continuationSeparator" w:id="0">
    <w:p w14:paraId="4BFC5D39" w14:textId="77777777" w:rsidR="001A6866" w:rsidRDefault="001A6866" w:rsidP="00603A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FFFFF89"/>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3D4D98"/>
    <w:multiLevelType w:val="hybridMultilevel"/>
    <w:tmpl w:val="E3D60EC2"/>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E77650"/>
    <w:multiLevelType w:val="multilevel"/>
    <w:tmpl w:val="0DE776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780"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E571AD9"/>
    <w:multiLevelType w:val="multilevel"/>
    <w:tmpl w:val="1E571AD9"/>
    <w:lvl w:ilvl="0">
      <w:start w:val="1"/>
      <w:numFmt w:val="decimal"/>
      <w:pStyle w:val="-"/>
      <w:lvlText w:val="%1."/>
      <w:lvlJc w:val="center"/>
      <w:pPr>
        <w:tabs>
          <w:tab w:val="num" w:pos="0"/>
        </w:tabs>
        <w:ind w:left="0" w:firstLine="0"/>
      </w:pPr>
      <w:rPr>
        <w:b w:val="0"/>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4" w15:restartNumberingAfterBreak="0">
    <w:nsid w:val="478A395C"/>
    <w:multiLevelType w:val="multilevel"/>
    <w:tmpl w:val="478A395C"/>
    <w:lvl w:ilvl="0">
      <w:start w:val="1"/>
      <w:numFmt w:val="decimal"/>
      <w:pStyle w:val="1"/>
      <w:lvlText w:val="%1."/>
      <w:lvlJc w:val="left"/>
      <w:pPr>
        <w:tabs>
          <w:tab w:val="num" w:pos="1134"/>
        </w:tabs>
        <w:ind w:left="1134" w:hanging="1134"/>
      </w:pPr>
    </w:lvl>
    <w:lvl w:ilvl="1">
      <w:start w:val="1"/>
      <w:numFmt w:val="decimal"/>
      <w:pStyle w:val="2"/>
      <w:lvlText w:val="%1.%2"/>
      <w:lvlJc w:val="left"/>
      <w:pPr>
        <w:tabs>
          <w:tab w:val="num" w:pos="1134"/>
        </w:tabs>
        <w:ind w:left="1134" w:hanging="1134"/>
      </w:pPr>
    </w:lvl>
    <w:lvl w:ilvl="2">
      <w:start w:val="1"/>
      <w:numFmt w:val="decimal"/>
      <w:pStyle w:val="a0"/>
      <w:lvlText w:val="%1.%2.%3"/>
      <w:lvlJc w:val="left"/>
      <w:pPr>
        <w:tabs>
          <w:tab w:val="num" w:pos="1134"/>
        </w:tabs>
        <w:ind w:left="1134" w:hanging="1134"/>
      </w:pPr>
      <w:rPr>
        <w:b w:val="0"/>
        <w:i w:val="0"/>
      </w:rPr>
    </w:lvl>
    <w:lvl w:ilvl="3">
      <w:start w:val="1"/>
      <w:numFmt w:val="decimal"/>
      <w:lvlText w:val="%1.%2.%3.%4"/>
      <w:lvlJc w:val="left"/>
      <w:pPr>
        <w:tabs>
          <w:tab w:val="num" w:pos="1134"/>
        </w:tabs>
        <w:ind w:left="1134" w:hanging="1134"/>
      </w:pPr>
      <w:rPr>
        <w:b w:val="0"/>
        <w:i w:val="0"/>
      </w:rPr>
    </w:lvl>
    <w:lvl w:ilvl="4">
      <w:start w:val="1"/>
      <w:numFmt w:val="lowerLetter"/>
      <w:lvlText w:val="%5)"/>
      <w:lvlJc w:val="left"/>
      <w:pPr>
        <w:tabs>
          <w:tab w:val="num" w:pos="1701"/>
        </w:tabs>
        <w:ind w:left="1701" w:hanging="567"/>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5" w15:restartNumberingAfterBreak="0">
    <w:nsid w:val="6C705AB6"/>
    <w:multiLevelType w:val="multilevel"/>
    <w:tmpl w:val="6C705AB6"/>
    <w:lvl w:ilvl="0">
      <w:start w:val="1"/>
      <w:numFmt w:val="decimal"/>
      <w:pStyle w:val="a1"/>
      <w:lvlText w:val="%1."/>
      <w:lvlJc w:val="left"/>
      <w:pPr>
        <w:ind w:left="480" w:hanging="480"/>
      </w:pPr>
      <w:rPr>
        <w:rFonts w:hint="default"/>
        <w:b/>
      </w:rPr>
    </w:lvl>
    <w:lvl w:ilvl="1">
      <w:start w:val="1"/>
      <w:numFmt w:val="decimal"/>
      <w:pStyle w:val="a2"/>
      <w:lvlText w:val="%1.%2."/>
      <w:lvlJc w:val="left"/>
      <w:pPr>
        <w:ind w:left="1047" w:hanging="48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noPunctuationKerning/>
  <w:characterSpacingControl w:val="doNotCompress"/>
  <w:ignoreMixedContent/>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1F7"/>
    <w:rsid w:val="000063DA"/>
    <w:rsid w:val="0000742C"/>
    <w:rsid w:val="00015744"/>
    <w:rsid w:val="000157A3"/>
    <w:rsid w:val="00026709"/>
    <w:rsid w:val="00031FCE"/>
    <w:rsid w:val="0004375A"/>
    <w:rsid w:val="00046759"/>
    <w:rsid w:val="00052994"/>
    <w:rsid w:val="00054026"/>
    <w:rsid w:val="00055927"/>
    <w:rsid w:val="000663D8"/>
    <w:rsid w:val="000679C5"/>
    <w:rsid w:val="00092C57"/>
    <w:rsid w:val="000A11CF"/>
    <w:rsid w:val="000A3924"/>
    <w:rsid w:val="000B798A"/>
    <w:rsid w:val="000C4496"/>
    <w:rsid w:val="000C7312"/>
    <w:rsid w:val="000D56F0"/>
    <w:rsid w:val="000D79F2"/>
    <w:rsid w:val="00104109"/>
    <w:rsid w:val="0012036A"/>
    <w:rsid w:val="00125588"/>
    <w:rsid w:val="00142A40"/>
    <w:rsid w:val="001542DE"/>
    <w:rsid w:val="00163D45"/>
    <w:rsid w:val="001720D3"/>
    <w:rsid w:val="0018169A"/>
    <w:rsid w:val="00195D94"/>
    <w:rsid w:val="001A6866"/>
    <w:rsid w:val="001C2316"/>
    <w:rsid w:val="001C57AC"/>
    <w:rsid w:val="001D3A5B"/>
    <w:rsid w:val="001E2EB2"/>
    <w:rsid w:val="001E5A5F"/>
    <w:rsid w:val="001F14A5"/>
    <w:rsid w:val="00201E21"/>
    <w:rsid w:val="00213760"/>
    <w:rsid w:val="00241C19"/>
    <w:rsid w:val="002446BD"/>
    <w:rsid w:val="00255C83"/>
    <w:rsid w:val="00257B01"/>
    <w:rsid w:val="002765A2"/>
    <w:rsid w:val="002847FF"/>
    <w:rsid w:val="002863B0"/>
    <w:rsid w:val="002A1593"/>
    <w:rsid w:val="002A4867"/>
    <w:rsid w:val="002C6D76"/>
    <w:rsid w:val="002D4A6D"/>
    <w:rsid w:val="002E041C"/>
    <w:rsid w:val="002E47CC"/>
    <w:rsid w:val="002E6C1E"/>
    <w:rsid w:val="00305AA9"/>
    <w:rsid w:val="00314B55"/>
    <w:rsid w:val="00322C58"/>
    <w:rsid w:val="003242D7"/>
    <w:rsid w:val="003258B0"/>
    <w:rsid w:val="0033164A"/>
    <w:rsid w:val="00332094"/>
    <w:rsid w:val="0033228A"/>
    <w:rsid w:val="003400F1"/>
    <w:rsid w:val="003512C8"/>
    <w:rsid w:val="00352408"/>
    <w:rsid w:val="003566B6"/>
    <w:rsid w:val="00376A1D"/>
    <w:rsid w:val="00387E11"/>
    <w:rsid w:val="003934E0"/>
    <w:rsid w:val="003B2871"/>
    <w:rsid w:val="003C145E"/>
    <w:rsid w:val="003C49C4"/>
    <w:rsid w:val="003F015D"/>
    <w:rsid w:val="003F2937"/>
    <w:rsid w:val="003F4374"/>
    <w:rsid w:val="00403AA9"/>
    <w:rsid w:val="00403C99"/>
    <w:rsid w:val="004529D6"/>
    <w:rsid w:val="00462EE3"/>
    <w:rsid w:val="00464EA7"/>
    <w:rsid w:val="00466FAF"/>
    <w:rsid w:val="00467644"/>
    <w:rsid w:val="00471055"/>
    <w:rsid w:val="00474D25"/>
    <w:rsid w:val="00481048"/>
    <w:rsid w:val="00483964"/>
    <w:rsid w:val="00486D02"/>
    <w:rsid w:val="0049080D"/>
    <w:rsid w:val="004B0D70"/>
    <w:rsid w:val="004C7D15"/>
    <w:rsid w:val="004D0E58"/>
    <w:rsid w:val="004D2690"/>
    <w:rsid w:val="004D2C92"/>
    <w:rsid w:val="004E1499"/>
    <w:rsid w:val="004E5FEA"/>
    <w:rsid w:val="004F68A9"/>
    <w:rsid w:val="004F69FD"/>
    <w:rsid w:val="004F6F32"/>
    <w:rsid w:val="00501DFB"/>
    <w:rsid w:val="00512D83"/>
    <w:rsid w:val="00515085"/>
    <w:rsid w:val="005153DA"/>
    <w:rsid w:val="005202EF"/>
    <w:rsid w:val="005221D6"/>
    <w:rsid w:val="00522469"/>
    <w:rsid w:val="005406A2"/>
    <w:rsid w:val="00544F86"/>
    <w:rsid w:val="0055459C"/>
    <w:rsid w:val="00584E8A"/>
    <w:rsid w:val="005D060F"/>
    <w:rsid w:val="005E4975"/>
    <w:rsid w:val="005F1AA4"/>
    <w:rsid w:val="005F362D"/>
    <w:rsid w:val="005F638E"/>
    <w:rsid w:val="00603AEF"/>
    <w:rsid w:val="00606287"/>
    <w:rsid w:val="00615409"/>
    <w:rsid w:val="006246A0"/>
    <w:rsid w:val="00641383"/>
    <w:rsid w:val="00641D8E"/>
    <w:rsid w:val="0064420B"/>
    <w:rsid w:val="00657F62"/>
    <w:rsid w:val="00667CA9"/>
    <w:rsid w:val="00682637"/>
    <w:rsid w:val="006863A4"/>
    <w:rsid w:val="00687407"/>
    <w:rsid w:val="0069694A"/>
    <w:rsid w:val="006B3EA6"/>
    <w:rsid w:val="006B6D12"/>
    <w:rsid w:val="006C34D2"/>
    <w:rsid w:val="006C4603"/>
    <w:rsid w:val="006C5B22"/>
    <w:rsid w:val="006D414B"/>
    <w:rsid w:val="007051F7"/>
    <w:rsid w:val="0072282E"/>
    <w:rsid w:val="00723324"/>
    <w:rsid w:val="00726A53"/>
    <w:rsid w:val="00727DA9"/>
    <w:rsid w:val="00735B4F"/>
    <w:rsid w:val="00740585"/>
    <w:rsid w:val="0074329E"/>
    <w:rsid w:val="00744C90"/>
    <w:rsid w:val="00750A86"/>
    <w:rsid w:val="00756076"/>
    <w:rsid w:val="00785FE5"/>
    <w:rsid w:val="00791080"/>
    <w:rsid w:val="0079170F"/>
    <w:rsid w:val="007919FA"/>
    <w:rsid w:val="007A0795"/>
    <w:rsid w:val="007A4204"/>
    <w:rsid w:val="007B3E53"/>
    <w:rsid w:val="007B6E1A"/>
    <w:rsid w:val="007D0DFA"/>
    <w:rsid w:val="007D192D"/>
    <w:rsid w:val="007E0D6F"/>
    <w:rsid w:val="007E1F01"/>
    <w:rsid w:val="007E3193"/>
    <w:rsid w:val="007F57FB"/>
    <w:rsid w:val="007F60BC"/>
    <w:rsid w:val="008075B6"/>
    <w:rsid w:val="00810230"/>
    <w:rsid w:val="00830E92"/>
    <w:rsid w:val="00832EAF"/>
    <w:rsid w:val="008333F1"/>
    <w:rsid w:val="00835879"/>
    <w:rsid w:val="008402C6"/>
    <w:rsid w:val="0085107C"/>
    <w:rsid w:val="00854730"/>
    <w:rsid w:val="00862466"/>
    <w:rsid w:val="0089465B"/>
    <w:rsid w:val="008C07DA"/>
    <w:rsid w:val="008C3CB2"/>
    <w:rsid w:val="008D07A8"/>
    <w:rsid w:val="008D21DC"/>
    <w:rsid w:val="008E161E"/>
    <w:rsid w:val="00930AAF"/>
    <w:rsid w:val="00947E13"/>
    <w:rsid w:val="00950DD8"/>
    <w:rsid w:val="00974D82"/>
    <w:rsid w:val="009751D3"/>
    <w:rsid w:val="009B4BF3"/>
    <w:rsid w:val="009D0BB8"/>
    <w:rsid w:val="009D17E7"/>
    <w:rsid w:val="009D28BA"/>
    <w:rsid w:val="009E4A63"/>
    <w:rsid w:val="009E5DAF"/>
    <w:rsid w:val="00A31BA5"/>
    <w:rsid w:val="00A3265D"/>
    <w:rsid w:val="00A5360D"/>
    <w:rsid w:val="00A60C63"/>
    <w:rsid w:val="00A80FB8"/>
    <w:rsid w:val="00A8644D"/>
    <w:rsid w:val="00A86AB8"/>
    <w:rsid w:val="00A91E42"/>
    <w:rsid w:val="00AA1F08"/>
    <w:rsid w:val="00AB17A1"/>
    <w:rsid w:val="00AC0164"/>
    <w:rsid w:val="00AC0C2C"/>
    <w:rsid w:val="00AC4583"/>
    <w:rsid w:val="00AE614C"/>
    <w:rsid w:val="00AE6D16"/>
    <w:rsid w:val="00B010FD"/>
    <w:rsid w:val="00B0355C"/>
    <w:rsid w:val="00B2375B"/>
    <w:rsid w:val="00B260EB"/>
    <w:rsid w:val="00B274CE"/>
    <w:rsid w:val="00B40CC9"/>
    <w:rsid w:val="00B443FC"/>
    <w:rsid w:val="00B4792D"/>
    <w:rsid w:val="00B773E7"/>
    <w:rsid w:val="00B93D77"/>
    <w:rsid w:val="00BA72E6"/>
    <w:rsid w:val="00BB197D"/>
    <w:rsid w:val="00BC7BE9"/>
    <w:rsid w:val="00BD149E"/>
    <w:rsid w:val="00BD15C5"/>
    <w:rsid w:val="00BE12B5"/>
    <w:rsid w:val="00BF7112"/>
    <w:rsid w:val="00C05B4C"/>
    <w:rsid w:val="00C1692C"/>
    <w:rsid w:val="00C21F08"/>
    <w:rsid w:val="00C2339D"/>
    <w:rsid w:val="00C317DA"/>
    <w:rsid w:val="00C32E23"/>
    <w:rsid w:val="00C34680"/>
    <w:rsid w:val="00C46FCD"/>
    <w:rsid w:val="00C606B1"/>
    <w:rsid w:val="00C60A24"/>
    <w:rsid w:val="00C85016"/>
    <w:rsid w:val="00C92711"/>
    <w:rsid w:val="00CA0736"/>
    <w:rsid w:val="00CB4302"/>
    <w:rsid w:val="00CC1188"/>
    <w:rsid w:val="00CD45C5"/>
    <w:rsid w:val="00CD6132"/>
    <w:rsid w:val="00CD7FB1"/>
    <w:rsid w:val="00D02702"/>
    <w:rsid w:val="00D070E1"/>
    <w:rsid w:val="00D07954"/>
    <w:rsid w:val="00D11F77"/>
    <w:rsid w:val="00D13C5F"/>
    <w:rsid w:val="00D13F58"/>
    <w:rsid w:val="00D22325"/>
    <w:rsid w:val="00D63C03"/>
    <w:rsid w:val="00D67B22"/>
    <w:rsid w:val="00D765FE"/>
    <w:rsid w:val="00D802CE"/>
    <w:rsid w:val="00D80DCD"/>
    <w:rsid w:val="00DA6CAB"/>
    <w:rsid w:val="00DB2E63"/>
    <w:rsid w:val="00DE68E8"/>
    <w:rsid w:val="00DF1661"/>
    <w:rsid w:val="00DF2054"/>
    <w:rsid w:val="00DF44EE"/>
    <w:rsid w:val="00E13435"/>
    <w:rsid w:val="00E1502E"/>
    <w:rsid w:val="00E21969"/>
    <w:rsid w:val="00E25477"/>
    <w:rsid w:val="00E42BA9"/>
    <w:rsid w:val="00E54499"/>
    <w:rsid w:val="00E6100A"/>
    <w:rsid w:val="00E816AB"/>
    <w:rsid w:val="00E92F73"/>
    <w:rsid w:val="00E96D5C"/>
    <w:rsid w:val="00ED4FB8"/>
    <w:rsid w:val="00EE1BC4"/>
    <w:rsid w:val="00F019C0"/>
    <w:rsid w:val="00F14B56"/>
    <w:rsid w:val="00F15716"/>
    <w:rsid w:val="00F21199"/>
    <w:rsid w:val="00F32372"/>
    <w:rsid w:val="00F43BB4"/>
    <w:rsid w:val="00F45B82"/>
    <w:rsid w:val="00F5749B"/>
    <w:rsid w:val="00F64A7B"/>
    <w:rsid w:val="00F71D83"/>
    <w:rsid w:val="00F74CCA"/>
    <w:rsid w:val="00F96CAF"/>
    <w:rsid w:val="00FB3B17"/>
    <w:rsid w:val="00FD1D28"/>
    <w:rsid w:val="00FF13AC"/>
    <w:rsid w:val="15E61B21"/>
    <w:rsid w:val="1AEC3EE4"/>
    <w:rsid w:val="1C47468D"/>
    <w:rsid w:val="2C24637A"/>
    <w:rsid w:val="5979459C"/>
    <w:rsid w:val="5D6A2714"/>
    <w:rsid w:val="78351E2A"/>
    <w:rsid w:val="7C3513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150D5"/>
  <w15:chartTrackingRefBased/>
  <w15:docId w15:val="{CE2B4995-15A6-4B45-B4BF-4BDE0F2D4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pPr>
      <w:spacing w:after="200" w:line="276" w:lineRule="auto"/>
    </w:pPr>
    <w:rPr>
      <w:sz w:val="22"/>
      <w:szCs w:val="22"/>
      <w:lang w:eastAsia="en-US"/>
    </w:rPr>
  </w:style>
  <w:style w:type="paragraph" w:styleId="1">
    <w:name w:val="heading 1"/>
    <w:basedOn w:val="a3"/>
    <w:next w:val="a3"/>
    <w:link w:val="10"/>
    <w:qFormat/>
    <w:pPr>
      <w:keepNext/>
      <w:numPr>
        <w:numId w:val="1"/>
      </w:numPr>
      <w:tabs>
        <w:tab w:val="left" w:pos="1134"/>
      </w:tabs>
      <w:spacing w:after="0" w:line="240" w:lineRule="auto"/>
      <w:jc w:val="right"/>
      <w:outlineLvl w:val="0"/>
    </w:pPr>
    <w:rPr>
      <w:rFonts w:eastAsia="Times New Roman"/>
      <w:iCs/>
      <w:sz w:val="24"/>
      <w:szCs w:val="24"/>
      <w:lang w:eastAsia="ru-RU"/>
    </w:rPr>
  </w:style>
  <w:style w:type="paragraph" w:styleId="2">
    <w:name w:val="heading 2"/>
    <w:basedOn w:val="a3"/>
    <w:next w:val="a3"/>
    <w:link w:val="20"/>
    <w:qFormat/>
    <w:pPr>
      <w:keepNext/>
      <w:numPr>
        <w:ilvl w:val="1"/>
        <w:numId w:val="1"/>
      </w:numPr>
      <w:tabs>
        <w:tab w:val="left" w:pos="1134"/>
      </w:tabs>
      <w:spacing w:before="240" w:after="60" w:line="240" w:lineRule="auto"/>
      <w:outlineLvl w:val="1"/>
    </w:pPr>
    <w:rPr>
      <w:rFonts w:ascii="Arial" w:eastAsia="Times New Roman" w:hAnsi="Arial"/>
      <w:b/>
      <w:bCs/>
      <w:i/>
      <w:iCs/>
      <w:sz w:val="28"/>
      <w:szCs w:val="28"/>
      <w:lang w:eastAsia="ru-RU"/>
    </w:rPr>
  </w:style>
  <w:style w:type="paragraph" w:styleId="3">
    <w:name w:val="heading 3"/>
    <w:basedOn w:val="a3"/>
    <w:next w:val="a3"/>
    <w:link w:val="30"/>
    <w:qFormat/>
    <w:pPr>
      <w:keepNext/>
      <w:keepLines/>
      <w:spacing w:before="200" w:after="0"/>
      <w:outlineLvl w:val="2"/>
    </w:pPr>
    <w:rPr>
      <w:b/>
      <w:color w:val="000000"/>
      <w:sz w:val="32"/>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link w:val="1"/>
    <w:rPr>
      <w:rFonts w:ascii="Times New Roman" w:eastAsia="Times New Roman" w:hAnsi="Times New Roman" w:cs="Times New Roman"/>
      <w:iCs/>
      <w:sz w:val="24"/>
      <w:szCs w:val="24"/>
      <w:lang w:eastAsia="ru-RU"/>
    </w:rPr>
  </w:style>
  <w:style w:type="character" w:customStyle="1" w:styleId="20">
    <w:name w:val="Заголовок 2 Знак"/>
    <w:link w:val="2"/>
    <w:semiHidden/>
    <w:rPr>
      <w:rFonts w:ascii="Arial" w:eastAsia="Times New Roman" w:hAnsi="Arial" w:cs="Arial"/>
      <w:b/>
      <w:bCs/>
      <w:i/>
      <w:iCs/>
      <w:sz w:val="28"/>
      <w:szCs w:val="28"/>
      <w:lang w:eastAsia="ru-RU"/>
    </w:rPr>
  </w:style>
  <w:style w:type="character" w:customStyle="1" w:styleId="30">
    <w:name w:val="Заголовок 3 Знак"/>
    <w:link w:val="3"/>
    <w:rPr>
      <w:rFonts w:ascii="Calibri" w:eastAsia="Calibri" w:hAnsi="Calibri" w:cs="Times New Roman"/>
      <w:b/>
      <w:color w:val="000000"/>
      <w:sz w:val="32"/>
      <w:szCs w:val="20"/>
    </w:rPr>
  </w:style>
  <w:style w:type="character" w:styleId="a7">
    <w:name w:val="FollowedHyperlink"/>
    <w:uiPriority w:val="99"/>
    <w:unhideWhenUsed/>
    <w:rPr>
      <w:color w:val="800080"/>
      <w:u w:val="single"/>
    </w:rPr>
  </w:style>
  <w:style w:type="character" w:styleId="a8">
    <w:name w:val="annotation reference"/>
    <w:uiPriority w:val="99"/>
    <w:unhideWhenUsed/>
    <w:rPr>
      <w:sz w:val="16"/>
      <w:szCs w:val="16"/>
    </w:rPr>
  </w:style>
  <w:style w:type="character" w:styleId="a9">
    <w:name w:val="Hyperlink"/>
    <w:uiPriority w:val="99"/>
    <w:unhideWhenUsed/>
    <w:rPr>
      <w:color w:val="0000FF"/>
      <w:u w:val="single"/>
    </w:rPr>
  </w:style>
  <w:style w:type="paragraph" w:styleId="aa">
    <w:name w:val="Balloon Text"/>
    <w:basedOn w:val="a3"/>
    <w:link w:val="ab"/>
    <w:uiPriority w:val="99"/>
    <w:unhideWhenUsed/>
    <w:pPr>
      <w:spacing w:after="0" w:line="240" w:lineRule="auto"/>
    </w:pPr>
    <w:rPr>
      <w:rFonts w:ascii="Tahoma" w:eastAsia="Times New Roman" w:hAnsi="Tahoma"/>
      <w:sz w:val="16"/>
      <w:szCs w:val="16"/>
      <w:lang w:eastAsia="ru-RU"/>
    </w:rPr>
  </w:style>
  <w:style w:type="character" w:customStyle="1" w:styleId="ab">
    <w:name w:val="Текст выноски Знак"/>
    <w:link w:val="aa"/>
    <w:uiPriority w:val="99"/>
    <w:semiHidden/>
    <w:rPr>
      <w:rFonts w:ascii="Tahoma" w:eastAsia="Times New Roman" w:hAnsi="Tahoma" w:cs="Tahoma"/>
      <w:sz w:val="16"/>
      <w:szCs w:val="16"/>
      <w:lang w:eastAsia="ru-RU"/>
    </w:rPr>
  </w:style>
  <w:style w:type="paragraph" w:styleId="ac">
    <w:name w:val="annotation text"/>
    <w:basedOn w:val="a3"/>
    <w:link w:val="ad"/>
    <w:uiPriority w:val="99"/>
    <w:unhideWhenUsed/>
    <w:pPr>
      <w:spacing w:after="0" w:line="240" w:lineRule="auto"/>
    </w:pPr>
    <w:rPr>
      <w:rFonts w:eastAsia="Times New Roman"/>
      <w:sz w:val="20"/>
      <w:szCs w:val="20"/>
      <w:lang w:eastAsia="ru-RU"/>
    </w:rPr>
  </w:style>
  <w:style w:type="character" w:customStyle="1" w:styleId="ad">
    <w:name w:val="Текст примечания Знак"/>
    <w:link w:val="ac"/>
    <w:uiPriority w:val="99"/>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unhideWhenUsed/>
    <w:rPr>
      <w:b/>
      <w:bCs/>
    </w:rPr>
  </w:style>
  <w:style w:type="character" w:customStyle="1" w:styleId="af">
    <w:name w:val="Тема примечания Знак"/>
    <w:link w:val="ae"/>
    <w:uiPriority w:val="99"/>
    <w:semiHidden/>
    <w:rPr>
      <w:rFonts w:ascii="Times New Roman" w:eastAsia="Times New Roman" w:hAnsi="Times New Roman" w:cs="Times New Roman"/>
      <w:b/>
      <w:bCs/>
      <w:sz w:val="20"/>
      <w:szCs w:val="20"/>
      <w:lang w:eastAsia="ru-RU"/>
    </w:rPr>
  </w:style>
  <w:style w:type="paragraph" w:styleId="af0">
    <w:name w:val="header"/>
    <w:basedOn w:val="a3"/>
    <w:link w:val="af1"/>
    <w:uiPriority w:val="99"/>
    <w:unhideWhenUsed/>
    <w:pPr>
      <w:tabs>
        <w:tab w:val="center" w:pos="4677"/>
        <w:tab w:val="right" w:pos="9355"/>
      </w:tabs>
      <w:spacing w:after="0" w:line="240" w:lineRule="auto"/>
    </w:pPr>
    <w:rPr>
      <w:rFonts w:eastAsia="Times New Roman"/>
      <w:sz w:val="24"/>
      <w:szCs w:val="24"/>
      <w:lang w:eastAsia="ru-RU"/>
    </w:rPr>
  </w:style>
  <w:style w:type="character" w:customStyle="1" w:styleId="af1">
    <w:name w:val="Верхний колонтитул Знак"/>
    <w:link w:val="af0"/>
    <w:uiPriority w:val="99"/>
    <w:semiHidden/>
    <w:rPr>
      <w:rFonts w:ascii="Times New Roman" w:eastAsia="Times New Roman" w:hAnsi="Times New Roman" w:cs="Times New Roman"/>
      <w:sz w:val="24"/>
      <w:szCs w:val="24"/>
      <w:lang w:eastAsia="ru-RU"/>
    </w:rPr>
  </w:style>
  <w:style w:type="paragraph" w:styleId="af2">
    <w:name w:val="Body Text"/>
    <w:basedOn w:val="a3"/>
    <w:link w:val="af3"/>
    <w:unhideWhenUsed/>
    <w:pPr>
      <w:spacing w:after="120" w:line="240" w:lineRule="auto"/>
    </w:pPr>
    <w:rPr>
      <w:rFonts w:eastAsia="Times New Roman"/>
      <w:sz w:val="24"/>
      <w:szCs w:val="24"/>
    </w:rPr>
  </w:style>
  <w:style w:type="character" w:customStyle="1" w:styleId="af3">
    <w:name w:val="Основной текст Знак"/>
    <w:link w:val="af2"/>
    <w:semiHidden/>
    <w:locked/>
    <w:rPr>
      <w:rFonts w:ascii="Times New Roman" w:eastAsia="Times New Roman" w:hAnsi="Times New Roman" w:cs="Times New Roman"/>
      <w:sz w:val="24"/>
      <w:szCs w:val="24"/>
    </w:rPr>
  </w:style>
  <w:style w:type="paragraph" w:styleId="a">
    <w:name w:val="List Bullet"/>
    <w:basedOn w:val="a3"/>
    <w:uiPriority w:val="99"/>
    <w:unhideWhenUsed/>
    <w:pPr>
      <w:numPr>
        <w:numId w:val="2"/>
      </w:numPr>
      <w:tabs>
        <w:tab w:val="left" w:pos="360"/>
      </w:tabs>
      <w:spacing w:after="0" w:line="240" w:lineRule="auto"/>
      <w:contextualSpacing/>
    </w:pPr>
    <w:rPr>
      <w:rFonts w:eastAsia="Times New Roman"/>
      <w:sz w:val="24"/>
      <w:szCs w:val="24"/>
      <w:lang w:eastAsia="ru-RU"/>
    </w:rPr>
  </w:style>
  <w:style w:type="paragraph" w:styleId="af4">
    <w:name w:val="footer"/>
    <w:basedOn w:val="a3"/>
    <w:link w:val="af5"/>
    <w:uiPriority w:val="99"/>
    <w:unhideWhenUsed/>
    <w:pPr>
      <w:tabs>
        <w:tab w:val="center" w:pos="4677"/>
        <w:tab w:val="right" w:pos="9355"/>
      </w:tabs>
      <w:spacing w:after="0" w:line="240" w:lineRule="auto"/>
    </w:pPr>
    <w:rPr>
      <w:rFonts w:eastAsia="Times New Roman"/>
      <w:sz w:val="24"/>
      <w:szCs w:val="24"/>
      <w:lang w:eastAsia="ru-RU"/>
    </w:rPr>
  </w:style>
  <w:style w:type="character" w:customStyle="1" w:styleId="af5">
    <w:name w:val="Нижний колонтитул Знак"/>
    <w:link w:val="af4"/>
    <w:uiPriority w:val="99"/>
    <w:semiHidden/>
    <w:rPr>
      <w:rFonts w:ascii="Times New Roman" w:eastAsia="Times New Roman" w:hAnsi="Times New Roman" w:cs="Times New Roman"/>
      <w:sz w:val="24"/>
      <w:szCs w:val="24"/>
      <w:lang w:eastAsia="ru-RU"/>
    </w:rPr>
  </w:style>
  <w:style w:type="paragraph" w:styleId="af6">
    <w:name w:val="Normal (Web)"/>
    <w:link w:val="af7"/>
    <w:uiPriority w:val="99"/>
    <w:unhideWhenUsed/>
    <w:qFormat/>
    <w:rPr>
      <w:rFonts w:eastAsia="Times New Roman"/>
      <w:sz w:val="24"/>
      <w:szCs w:val="24"/>
      <w:lang w:eastAsia="en-US"/>
    </w:rPr>
  </w:style>
  <w:style w:type="character" w:customStyle="1" w:styleId="af7">
    <w:name w:val="Обычный (веб) Знак"/>
    <w:link w:val="af6"/>
    <w:uiPriority w:val="99"/>
    <w:semiHidden/>
    <w:locked/>
    <w:rPr>
      <w:rFonts w:ascii="Times New Roman" w:eastAsia="Times New Roman" w:hAnsi="Times New Roman"/>
      <w:sz w:val="24"/>
      <w:szCs w:val="24"/>
      <w:lang w:val="ru-RU" w:eastAsia="en-US" w:bidi="ar-SA"/>
    </w:rPr>
  </w:style>
  <w:style w:type="table" w:styleId="af8">
    <w:name w:val="Table Grid"/>
    <w:basedOn w:val="a5"/>
    <w:uiPriority w:val="3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сновной текст Знак1"/>
    <w:uiPriority w:val="99"/>
    <w:semiHidden/>
  </w:style>
  <w:style w:type="paragraph" w:customStyle="1" w:styleId="a0">
    <w:name w:val="Пункт"/>
    <w:basedOn w:val="a3"/>
    <w:uiPriority w:val="99"/>
    <w:pPr>
      <w:numPr>
        <w:ilvl w:val="2"/>
        <w:numId w:val="1"/>
      </w:numPr>
      <w:tabs>
        <w:tab w:val="left" w:pos="1134"/>
      </w:tabs>
      <w:snapToGrid w:val="0"/>
      <w:spacing w:after="0" w:line="360" w:lineRule="auto"/>
      <w:jc w:val="both"/>
    </w:pPr>
    <w:rPr>
      <w:rFonts w:eastAsia="Times New Roman"/>
      <w:sz w:val="28"/>
      <w:szCs w:val="28"/>
      <w:lang w:eastAsia="ru-RU"/>
    </w:rPr>
  </w:style>
  <w:style w:type="paragraph" w:customStyle="1" w:styleId="ConsNormal">
    <w:name w:val="ConsNormal"/>
    <w:uiPriority w:val="99"/>
    <w:pPr>
      <w:widowControl w:val="0"/>
      <w:autoSpaceDE w:val="0"/>
      <w:autoSpaceDN w:val="0"/>
      <w:adjustRightInd w:val="0"/>
      <w:ind w:firstLine="720"/>
    </w:pPr>
    <w:rPr>
      <w:rFonts w:ascii="Arial" w:eastAsia="Times New Roman" w:hAnsi="Arial" w:cs="Arial"/>
      <w:sz w:val="24"/>
      <w:szCs w:val="24"/>
    </w:rPr>
  </w:style>
  <w:style w:type="paragraph" w:styleId="af9">
    <w:name w:val="List Paragraph"/>
    <w:basedOn w:val="a3"/>
    <w:link w:val="afa"/>
    <w:uiPriority w:val="34"/>
    <w:qFormat/>
    <w:pPr>
      <w:ind w:left="720"/>
      <w:contextualSpacing/>
    </w:pPr>
  </w:style>
  <w:style w:type="character" w:customStyle="1" w:styleId="afa">
    <w:name w:val="Абзац списка Знак"/>
    <w:link w:val="af9"/>
    <w:uiPriority w:val="34"/>
    <w:locked/>
  </w:style>
  <w:style w:type="character" w:customStyle="1" w:styleId="FontStyle41">
    <w:name w:val="Font Style41"/>
    <w:uiPriority w:val="99"/>
    <w:rPr>
      <w:rFonts w:ascii="Arial" w:hAnsi="Arial" w:cs="Arial" w:hint="default"/>
      <w:sz w:val="18"/>
    </w:rPr>
  </w:style>
  <w:style w:type="paragraph" w:customStyle="1" w:styleId="-0">
    <w:name w:val="Контракт-пункт"/>
    <w:basedOn w:val="a3"/>
    <w:pPr>
      <w:numPr>
        <w:ilvl w:val="1"/>
        <w:numId w:val="3"/>
      </w:numPr>
      <w:tabs>
        <w:tab w:val="left" w:pos="851"/>
      </w:tabs>
      <w:spacing w:after="0" w:line="240" w:lineRule="auto"/>
      <w:jc w:val="both"/>
    </w:pPr>
    <w:rPr>
      <w:rFonts w:eastAsia="Times New Roman"/>
      <w:sz w:val="24"/>
      <w:szCs w:val="24"/>
      <w:lang w:eastAsia="ru-RU"/>
    </w:rPr>
  </w:style>
  <w:style w:type="paragraph" w:customStyle="1" w:styleId="-">
    <w:name w:val="Контракт-раздел"/>
    <w:basedOn w:val="a3"/>
    <w:next w:val="-0"/>
    <w:pPr>
      <w:keepNext/>
      <w:numPr>
        <w:numId w:val="3"/>
      </w:numPr>
      <w:tabs>
        <w:tab w:val="left" w:pos="0"/>
        <w:tab w:val="left" w:pos="540"/>
      </w:tabs>
      <w:suppressAutoHyphens/>
      <w:spacing w:before="360" w:after="120" w:line="240" w:lineRule="auto"/>
      <w:jc w:val="center"/>
      <w:outlineLvl w:val="3"/>
    </w:pPr>
    <w:rPr>
      <w:rFonts w:eastAsia="Times New Roman"/>
      <w:b/>
      <w:bCs/>
      <w:caps/>
      <w:smallCaps/>
      <w:sz w:val="24"/>
      <w:szCs w:val="24"/>
      <w:lang w:eastAsia="ru-RU"/>
    </w:rPr>
  </w:style>
  <w:style w:type="paragraph" w:customStyle="1" w:styleId="-1">
    <w:name w:val="Контракт-подпункт"/>
    <w:basedOn w:val="a3"/>
    <w:pPr>
      <w:numPr>
        <w:ilvl w:val="2"/>
        <w:numId w:val="3"/>
      </w:numPr>
      <w:tabs>
        <w:tab w:val="left" w:pos="851"/>
      </w:tabs>
      <w:spacing w:after="0" w:line="240" w:lineRule="auto"/>
      <w:jc w:val="both"/>
    </w:pPr>
    <w:rPr>
      <w:rFonts w:eastAsia="Times New Roman"/>
      <w:sz w:val="24"/>
      <w:szCs w:val="24"/>
      <w:lang w:eastAsia="ru-RU"/>
    </w:rPr>
  </w:style>
  <w:style w:type="paragraph" w:customStyle="1" w:styleId="-2">
    <w:name w:val="Контракт-подподпункт"/>
    <w:basedOn w:val="a3"/>
    <w:pPr>
      <w:numPr>
        <w:ilvl w:val="3"/>
        <w:numId w:val="3"/>
      </w:numPr>
      <w:tabs>
        <w:tab w:val="left" w:pos="1418"/>
      </w:tabs>
      <w:spacing w:after="0" w:line="240" w:lineRule="auto"/>
      <w:jc w:val="both"/>
    </w:pPr>
    <w:rPr>
      <w:rFonts w:eastAsia="Times New Roman"/>
      <w:sz w:val="24"/>
      <w:szCs w:val="24"/>
      <w:lang w:eastAsia="ru-RU"/>
    </w:rPr>
  </w:style>
  <w:style w:type="paragraph" w:styleId="afb">
    <w:name w:val="No Spacing"/>
    <w:link w:val="afc"/>
    <w:uiPriority w:val="99"/>
    <w:qFormat/>
    <w:rPr>
      <w:sz w:val="22"/>
      <w:szCs w:val="22"/>
      <w:lang w:eastAsia="en-US"/>
    </w:rPr>
  </w:style>
  <w:style w:type="character" w:customStyle="1" w:styleId="afc">
    <w:name w:val="Без интервала Знак"/>
    <w:link w:val="afb"/>
    <w:uiPriority w:val="99"/>
    <w:locked/>
    <w:rPr>
      <w:sz w:val="22"/>
      <w:szCs w:val="22"/>
      <w:lang w:val="ru-RU" w:eastAsia="en-US" w:bidi="ar-SA"/>
    </w:rPr>
  </w:style>
  <w:style w:type="paragraph" w:customStyle="1" w:styleId="Style74">
    <w:name w:val="Style74"/>
    <w:basedOn w:val="a3"/>
    <w:uiPriority w:val="99"/>
    <w:pPr>
      <w:widowControl w:val="0"/>
      <w:autoSpaceDE w:val="0"/>
      <w:autoSpaceDN w:val="0"/>
      <w:adjustRightInd w:val="0"/>
      <w:spacing w:after="0" w:line="281" w:lineRule="exact"/>
      <w:ind w:firstLine="529"/>
      <w:jc w:val="both"/>
    </w:pPr>
    <w:rPr>
      <w:rFonts w:eastAsia="Times New Roman"/>
      <w:sz w:val="24"/>
      <w:szCs w:val="24"/>
      <w:lang w:eastAsia="ru-RU"/>
    </w:rPr>
  </w:style>
  <w:style w:type="paragraph" w:customStyle="1" w:styleId="Style64">
    <w:name w:val="Style64"/>
    <w:basedOn w:val="a3"/>
    <w:uiPriority w:val="99"/>
    <w:pPr>
      <w:widowControl w:val="0"/>
      <w:autoSpaceDE w:val="0"/>
      <w:autoSpaceDN w:val="0"/>
      <w:adjustRightInd w:val="0"/>
      <w:spacing w:after="0" w:line="286" w:lineRule="exact"/>
      <w:ind w:firstLine="553"/>
    </w:pPr>
    <w:rPr>
      <w:rFonts w:eastAsia="Times New Roman"/>
      <w:sz w:val="24"/>
      <w:szCs w:val="24"/>
      <w:lang w:eastAsia="ru-RU"/>
    </w:rPr>
  </w:style>
  <w:style w:type="character" w:customStyle="1" w:styleId="FontStyle120">
    <w:name w:val="Font Style120"/>
    <w:uiPriority w:val="99"/>
    <w:rPr>
      <w:rFonts w:ascii="Times New Roman" w:hAnsi="Times New Roman" w:cs="Times New Roman" w:hint="default"/>
      <w:sz w:val="24"/>
      <w:szCs w:val="24"/>
    </w:rPr>
  </w:style>
  <w:style w:type="paragraph" w:customStyle="1" w:styleId="afd">
    <w:name w:val="Прижатый влево"/>
    <w:basedOn w:val="a3"/>
    <w:next w:val="a3"/>
    <w:uiPriority w:val="99"/>
    <w:pPr>
      <w:autoSpaceDE w:val="0"/>
      <w:autoSpaceDN w:val="0"/>
      <w:adjustRightInd w:val="0"/>
      <w:spacing w:after="0" w:line="240" w:lineRule="auto"/>
    </w:pPr>
    <w:rPr>
      <w:rFonts w:ascii="Arial" w:hAnsi="Arial" w:cs="Arial"/>
      <w:sz w:val="24"/>
      <w:szCs w:val="24"/>
    </w:rPr>
  </w:style>
  <w:style w:type="paragraph" w:styleId="afe">
    <w:name w:val="Revision"/>
    <w:uiPriority w:val="99"/>
    <w:semiHidden/>
    <w:rPr>
      <w:rFonts w:eastAsia="Times New Roman"/>
      <w:sz w:val="24"/>
      <w:szCs w:val="24"/>
    </w:rPr>
  </w:style>
  <w:style w:type="character" w:customStyle="1" w:styleId="karttt">
    <w:name w:val="karttt"/>
  </w:style>
  <w:style w:type="paragraph" w:customStyle="1" w:styleId="ConsPlusCell">
    <w:name w:val="ConsPlusCell"/>
    <w:uiPriority w:val="99"/>
    <w:qFormat/>
    <w:pPr>
      <w:autoSpaceDE w:val="0"/>
      <w:autoSpaceDN w:val="0"/>
      <w:adjustRightInd w:val="0"/>
    </w:pPr>
    <w:rPr>
      <w:rFonts w:ascii="Courier New" w:eastAsia="Times New Roman" w:hAnsi="Courier New" w:cs="Courier New"/>
      <w:lang w:eastAsia="en-US"/>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paragraph" w:customStyle="1" w:styleId="ConsPlusNormal">
    <w:name w:val="ConsPlusNormal"/>
    <w:link w:val="ConsPlusNormal0"/>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Pr>
      <w:rFonts w:ascii="Arial" w:eastAsia="Times New Roman" w:hAnsi="Arial" w:cs="Arial"/>
      <w:lang w:val="ru-RU" w:eastAsia="ru-RU" w:bidi="ar-SA"/>
    </w:rPr>
  </w:style>
  <w:style w:type="character" w:customStyle="1" w:styleId="FontStyle28">
    <w:name w:val="Font Style28"/>
    <w:uiPriority w:val="99"/>
    <w:rPr>
      <w:rFonts w:ascii="Times New Roman" w:hAnsi="Times New Roman" w:cs="Times New Roman"/>
      <w:sz w:val="24"/>
      <w:szCs w:val="24"/>
    </w:rPr>
  </w:style>
  <w:style w:type="paragraph" w:customStyle="1" w:styleId="21">
    <w:name w:val="Основной текст 21"/>
    <w:qFormat/>
    <w:pPr>
      <w:suppressAutoHyphens/>
      <w:jc w:val="both"/>
    </w:pPr>
    <w:rPr>
      <w:rFonts w:eastAsia="Times New Roman"/>
      <w:sz w:val="24"/>
      <w:lang w:eastAsia="ar-SA"/>
    </w:rPr>
  </w:style>
  <w:style w:type="paragraph" w:customStyle="1" w:styleId="a1">
    <w:name w:val="Наименование разделов"/>
    <w:basedOn w:val="a3"/>
    <w:qFormat/>
    <w:rsid w:val="006C5B22"/>
    <w:pPr>
      <w:numPr>
        <w:numId w:val="4"/>
      </w:numPr>
      <w:autoSpaceDE w:val="0"/>
      <w:autoSpaceDN w:val="0"/>
      <w:adjustRightInd w:val="0"/>
      <w:spacing w:after="240"/>
    </w:pPr>
    <w:rPr>
      <w:rFonts w:eastAsia="Times New Roman"/>
      <w:b/>
      <w:sz w:val="24"/>
      <w:szCs w:val="24"/>
      <w:lang w:eastAsia="ru-RU"/>
    </w:rPr>
  </w:style>
  <w:style w:type="paragraph" w:customStyle="1" w:styleId="a2">
    <w:name w:val="Подразделы"/>
    <w:basedOn w:val="a3"/>
    <w:qFormat/>
    <w:rsid w:val="006C5B22"/>
    <w:pPr>
      <w:numPr>
        <w:ilvl w:val="1"/>
        <w:numId w:val="4"/>
      </w:numPr>
      <w:autoSpaceDE w:val="0"/>
      <w:autoSpaceDN w:val="0"/>
      <w:adjustRightInd w:val="0"/>
      <w:spacing w:after="240"/>
      <w:jc w:val="both"/>
    </w:pPr>
    <w:rPr>
      <w:rFonts w:eastAsia="Times New Roman"/>
      <w:sz w:val="24"/>
      <w:szCs w:val="24"/>
      <w:lang w:eastAsia="ru-RU"/>
    </w:rPr>
  </w:style>
  <w:style w:type="paragraph" w:customStyle="1" w:styleId="msonormal0">
    <w:name w:val="msonormal"/>
    <w:basedOn w:val="a3"/>
    <w:rsid w:val="00464EA7"/>
    <w:pPr>
      <w:spacing w:before="100" w:beforeAutospacing="1" w:after="100" w:afterAutospacing="1" w:line="240" w:lineRule="auto"/>
    </w:pPr>
    <w:rPr>
      <w:rFonts w:eastAsia="Times New Roman"/>
      <w:sz w:val="24"/>
      <w:szCs w:val="24"/>
      <w:lang w:eastAsia="ru-RU"/>
    </w:rPr>
  </w:style>
  <w:style w:type="paragraph" w:customStyle="1" w:styleId="xl63">
    <w:name w:val="xl63"/>
    <w:basedOn w:val="a3"/>
    <w:rsid w:val="00464EA7"/>
    <w:pPr>
      <w:spacing w:before="100" w:beforeAutospacing="1" w:after="100" w:afterAutospacing="1" w:line="240" w:lineRule="auto"/>
    </w:pPr>
    <w:rPr>
      <w:rFonts w:ascii="Arial" w:eastAsia="Times New Roman" w:hAnsi="Arial" w:cs="Arial"/>
      <w:sz w:val="16"/>
      <w:szCs w:val="16"/>
      <w:lang w:eastAsia="ru-RU"/>
    </w:rPr>
  </w:style>
  <w:style w:type="paragraph" w:customStyle="1" w:styleId="xl64">
    <w:name w:val="xl64"/>
    <w:basedOn w:val="a3"/>
    <w:rsid w:val="00464EA7"/>
    <w:pPr>
      <w:spacing w:before="100" w:beforeAutospacing="1" w:after="100" w:afterAutospacing="1" w:line="240" w:lineRule="auto"/>
    </w:pPr>
    <w:rPr>
      <w:rFonts w:ascii="Arial" w:eastAsia="Times New Roman" w:hAnsi="Arial" w:cs="Arial"/>
      <w:sz w:val="16"/>
      <w:szCs w:val="16"/>
      <w:lang w:eastAsia="ru-RU"/>
    </w:rPr>
  </w:style>
  <w:style w:type="paragraph" w:customStyle="1" w:styleId="xl65">
    <w:name w:val="xl65"/>
    <w:basedOn w:val="a3"/>
    <w:rsid w:val="00464EA7"/>
    <w:pPr>
      <w:spacing w:before="100" w:beforeAutospacing="1" w:after="100" w:afterAutospacing="1" w:line="240" w:lineRule="auto"/>
    </w:pPr>
    <w:rPr>
      <w:rFonts w:ascii="Arial" w:eastAsia="Times New Roman" w:hAnsi="Arial" w:cs="Arial"/>
      <w:sz w:val="16"/>
      <w:szCs w:val="16"/>
      <w:lang w:eastAsia="ru-RU"/>
    </w:rPr>
  </w:style>
  <w:style w:type="paragraph" w:customStyle="1" w:styleId="xl66">
    <w:name w:val="xl66"/>
    <w:basedOn w:val="a3"/>
    <w:rsid w:val="00464EA7"/>
    <w:pPr>
      <w:spacing w:before="100" w:beforeAutospacing="1" w:after="100" w:afterAutospacing="1" w:line="240" w:lineRule="auto"/>
    </w:pPr>
    <w:rPr>
      <w:rFonts w:ascii="Arial" w:eastAsia="Times New Roman" w:hAnsi="Arial" w:cs="Arial"/>
      <w:sz w:val="16"/>
      <w:szCs w:val="16"/>
      <w:lang w:eastAsia="ru-RU"/>
    </w:rPr>
  </w:style>
  <w:style w:type="paragraph" w:customStyle="1" w:styleId="xl67">
    <w:name w:val="xl67"/>
    <w:basedOn w:val="a3"/>
    <w:rsid w:val="00464EA7"/>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68">
    <w:name w:val="xl68"/>
    <w:basedOn w:val="a3"/>
    <w:rsid w:val="00464EA7"/>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69">
    <w:name w:val="xl69"/>
    <w:basedOn w:val="a3"/>
    <w:rsid w:val="00464EA7"/>
    <w:pPr>
      <w:spacing w:before="100" w:beforeAutospacing="1" w:after="100" w:afterAutospacing="1" w:line="240" w:lineRule="auto"/>
    </w:pPr>
    <w:rPr>
      <w:rFonts w:ascii="Arial" w:eastAsia="Times New Roman" w:hAnsi="Arial" w:cs="Arial"/>
      <w:sz w:val="16"/>
      <w:szCs w:val="16"/>
      <w:lang w:eastAsia="ru-RU"/>
    </w:rPr>
  </w:style>
  <w:style w:type="paragraph" w:customStyle="1" w:styleId="xl70">
    <w:name w:val="xl70"/>
    <w:basedOn w:val="a3"/>
    <w:rsid w:val="00464EA7"/>
    <w:pP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71">
    <w:name w:val="xl71"/>
    <w:basedOn w:val="a3"/>
    <w:rsid w:val="00464EA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72">
    <w:name w:val="xl72"/>
    <w:basedOn w:val="a3"/>
    <w:rsid w:val="00464EA7"/>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73">
    <w:name w:val="xl73"/>
    <w:basedOn w:val="a3"/>
    <w:rsid w:val="00464EA7"/>
    <w:pP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74">
    <w:name w:val="xl74"/>
    <w:basedOn w:val="a3"/>
    <w:rsid w:val="00464EA7"/>
    <w:pPr>
      <w:spacing w:before="100" w:beforeAutospacing="1" w:after="100" w:afterAutospacing="1" w:line="240" w:lineRule="auto"/>
    </w:pPr>
    <w:rPr>
      <w:rFonts w:ascii="Arial" w:eastAsia="Times New Roman" w:hAnsi="Arial" w:cs="Arial"/>
      <w:sz w:val="16"/>
      <w:szCs w:val="16"/>
      <w:lang w:eastAsia="ru-RU"/>
    </w:rPr>
  </w:style>
  <w:style w:type="paragraph" w:customStyle="1" w:styleId="xl75">
    <w:name w:val="xl75"/>
    <w:basedOn w:val="a3"/>
    <w:rsid w:val="00464EA7"/>
    <w:pPr>
      <w:pBdr>
        <w:top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76">
    <w:name w:val="xl76"/>
    <w:basedOn w:val="a3"/>
    <w:rsid w:val="00464EA7"/>
    <w:pPr>
      <w:pBdr>
        <w:top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77">
    <w:name w:val="xl77"/>
    <w:basedOn w:val="a3"/>
    <w:rsid w:val="00464EA7"/>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78">
    <w:name w:val="xl78"/>
    <w:basedOn w:val="a3"/>
    <w:rsid w:val="00464EA7"/>
    <w:pPr>
      <w:pBdr>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79">
    <w:name w:val="xl79"/>
    <w:basedOn w:val="a3"/>
    <w:rsid w:val="00464EA7"/>
    <w:pPr>
      <w:pBdr>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0">
    <w:name w:val="xl80"/>
    <w:basedOn w:val="a3"/>
    <w:rsid w:val="00464EA7"/>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81">
    <w:name w:val="xl81"/>
    <w:basedOn w:val="a3"/>
    <w:rsid w:val="00464EA7"/>
    <w:pP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82">
    <w:name w:val="xl82"/>
    <w:basedOn w:val="a3"/>
    <w:rsid w:val="00464EA7"/>
    <w:pP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83">
    <w:name w:val="xl83"/>
    <w:basedOn w:val="a3"/>
    <w:rsid w:val="00464EA7"/>
    <w:pPr>
      <w:spacing w:before="100" w:beforeAutospacing="1" w:after="100" w:afterAutospacing="1" w:line="240" w:lineRule="auto"/>
    </w:pPr>
    <w:rPr>
      <w:rFonts w:ascii="Arial" w:eastAsia="Times New Roman" w:hAnsi="Arial" w:cs="Arial"/>
      <w:sz w:val="16"/>
      <w:szCs w:val="16"/>
      <w:lang w:eastAsia="ru-RU"/>
    </w:rPr>
  </w:style>
  <w:style w:type="paragraph" w:customStyle="1" w:styleId="xl84">
    <w:name w:val="xl84"/>
    <w:basedOn w:val="a3"/>
    <w:rsid w:val="00464EA7"/>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5">
    <w:name w:val="xl85"/>
    <w:basedOn w:val="a3"/>
    <w:rsid w:val="00464EA7"/>
    <w:pPr>
      <w:spacing w:before="100" w:beforeAutospacing="1" w:after="100" w:afterAutospacing="1" w:line="240" w:lineRule="auto"/>
    </w:pPr>
    <w:rPr>
      <w:rFonts w:ascii="Arial" w:eastAsia="Times New Roman" w:hAnsi="Arial" w:cs="Arial"/>
      <w:b/>
      <w:bCs/>
      <w:sz w:val="16"/>
      <w:szCs w:val="16"/>
      <w:lang w:eastAsia="ru-RU"/>
    </w:rPr>
  </w:style>
  <w:style w:type="paragraph" w:customStyle="1" w:styleId="xl86">
    <w:name w:val="xl86"/>
    <w:basedOn w:val="a3"/>
    <w:rsid w:val="00464EA7"/>
    <w:pPr>
      <w:pBdr>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87">
    <w:name w:val="xl87"/>
    <w:basedOn w:val="a3"/>
    <w:rsid w:val="00464EA7"/>
    <w:pPr>
      <w:pBdr>
        <w:top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88">
    <w:name w:val="xl88"/>
    <w:basedOn w:val="a3"/>
    <w:rsid w:val="00464EA7"/>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9">
    <w:name w:val="xl89"/>
    <w:basedOn w:val="a3"/>
    <w:rsid w:val="00464EA7"/>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90">
    <w:name w:val="xl90"/>
    <w:basedOn w:val="a3"/>
    <w:rsid w:val="00464EA7"/>
    <w:pP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3"/>
    <w:rsid w:val="00464EA7"/>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92">
    <w:name w:val="xl92"/>
    <w:basedOn w:val="a3"/>
    <w:rsid w:val="00464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3">
    <w:name w:val="xl93"/>
    <w:basedOn w:val="a3"/>
    <w:rsid w:val="00464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4">
    <w:name w:val="xl94"/>
    <w:basedOn w:val="a3"/>
    <w:rsid w:val="00464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5">
    <w:name w:val="xl95"/>
    <w:basedOn w:val="a3"/>
    <w:rsid w:val="00464EA7"/>
    <w:pPr>
      <w:pBdr>
        <w:top w:val="single" w:sz="4" w:space="0" w:color="auto"/>
        <w:lef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96">
    <w:name w:val="xl96"/>
    <w:basedOn w:val="a3"/>
    <w:rsid w:val="00464EA7"/>
    <w:pPr>
      <w:pBdr>
        <w:top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97">
    <w:name w:val="xl97"/>
    <w:basedOn w:val="a3"/>
    <w:rsid w:val="00464EA7"/>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98">
    <w:name w:val="xl98"/>
    <w:basedOn w:val="a3"/>
    <w:rsid w:val="00464EA7"/>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99">
    <w:name w:val="xl99"/>
    <w:basedOn w:val="a3"/>
    <w:rsid w:val="00464EA7"/>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00">
    <w:name w:val="xl100"/>
    <w:basedOn w:val="a3"/>
    <w:rsid w:val="00464EA7"/>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01">
    <w:name w:val="xl101"/>
    <w:basedOn w:val="a3"/>
    <w:rsid w:val="00464EA7"/>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02">
    <w:name w:val="xl102"/>
    <w:basedOn w:val="a3"/>
    <w:rsid w:val="00464EA7"/>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03">
    <w:name w:val="xl103"/>
    <w:basedOn w:val="a3"/>
    <w:rsid w:val="00464EA7"/>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04">
    <w:name w:val="xl104"/>
    <w:basedOn w:val="a3"/>
    <w:rsid w:val="00464EA7"/>
    <w:pPr>
      <w:pBdr>
        <w:lef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05">
    <w:name w:val="xl105"/>
    <w:basedOn w:val="a3"/>
    <w:rsid w:val="00464EA7"/>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06">
    <w:name w:val="xl106"/>
    <w:basedOn w:val="a3"/>
    <w:rsid w:val="00464EA7"/>
    <w:pPr>
      <w:pBdr>
        <w:left w:val="single" w:sz="4" w:space="0" w:color="auto"/>
      </w:pBd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07">
    <w:name w:val="xl107"/>
    <w:basedOn w:val="a3"/>
    <w:rsid w:val="00464EA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08">
    <w:name w:val="xl108"/>
    <w:basedOn w:val="a3"/>
    <w:rsid w:val="00464EA7"/>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09">
    <w:name w:val="xl109"/>
    <w:basedOn w:val="a3"/>
    <w:rsid w:val="00464EA7"/>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0">
    <w:name w:val="xl110"/>
    <w:basedOn w:val="a3"/>
    <w:rsid w:val="00464EA7"/>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1">
    <w:name w:val="xl111"/>
    <w:basedOn w:val="a3"/>
    <w:rsid w:val="00464EA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2">
    <w:name w:val="xl112"/>
    <w:basedOn w:val="a3"/>
    <w:rsid w:val="00464EA7"/>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3">
    <w:name w:val="xl113"/>
    <w:basedOn w:val="a3"/>
    <w:rsid w:val="00464EA7"/>
    <w:pPr>
      <w:pBdr>
        <w:left w:val="single" w:sz="4" w:space="0" w:color="auto"/>
      </w:pBd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114">
    <w:name w:val="xl114"/>
    <w:basedOn w:val="a3"/>
    <w:rsid w:val="00464EA7"/>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5">
    <w:name w:val="xl115"/>
    <w:basedOn w:val="a3"/>
    <w:rsid w:val="00464EA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6">
    <w:name w:val="xl116"/>
    <w:basedOn w:val="a3"/>
    <w:rsid w:val="00464EA7"/>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7">
    <w:name w:val="xl117"/>
    <w:basedOn w:val="a3"/>
    <w:rsid w:val="00464EA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18">
    <w:name w:val="xl118"/>
    <w:basedOn w:val="a3"/>
    <w:rsid w:val="00464EA7"/>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9">
    <w:name w:val="xl119"/>
    <w:basedOn w:val="a3"/>
    <w:rsid w:val="00464EA7"/>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0">
    <w:name w:val="xl120"/>
    <w:basedOn w:val="a3"/>
    <w:rsid w:val="00464EA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1">
    <w:name w:val="xl121"/>
    <w:basedOn w:val="a3"/>
    <w:rsid w:val="00464EA7"/>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2">
    <w:name w:val="xl122"/>
    <w:basedOn w:val="a3"/>
    <w:rsid w:val="00464EA7"/>
    <w:pPr>
      <w:pBdr>
        <w:lef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3">
    <w:name w:val="xl123"/>
    <w:basedOn w:val="a3"/>
    <w:rsid w:val="00464EA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4">
    <w:name w:val="xl124"/>
    <w:basedOn w:val="a3"/>
    <w:rsid w:val="00464EA7"/>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5">
    <w:name w:val="xl125"/>
    <w:basedOn w:val="a3"/>
    <w:rsid w:val="00464EA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6">
    <w:name w:val="xl126"/>
    <w:basedOn w:val="a3"/>
    <w:rsid w:val="00464EA7"/>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7">
    <w:name w:val="xl127"/>
    <w:basedOn w:val="a3"/>
    <w:rsid w:val="00464EA7"/>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28">
    <w:name w:val="xl128"/>
    <w:basedOn w:val="a3"/>
    <w:rsid w:val="00464EA7"/>
    <w:pPr>
      <w:pBdr>
        <w:lef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29">
    <w:name w:val="xl129"/>
    <w:basedOn w:val="a3"/>
    <w:rsid w:val="00464EA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30">
    <w:name w:val="xl130"/>
    <w:basedOn w:val="a3"/>
    <w:rsid w:val="00464EA7"/>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31">
    <w:name w:val="xl131"/>
    <w:basedOn w:val="a3"/>
    <w:rsid w:val="00464EA7"/>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32">
    <w:name w:val="xl132"/>
    <w:basedOn w:val="a3"/>
    <w:rsid w:val="00464EA7"/>
    <w:pPr>
      <w:pBdr>
        <w:lef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33">
    <w:name w:val="xl133"/>
    <w:basedOn w:val="a3"/>
    <w:rsid w:val="00464EA7"/>
    <w:pP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134">
    <w:name w:val="xl134"/>
    <w:basedOn w:val="a3"/>
    <w:rsid w:val="00464EA7"/>
    <w:pPr>
      <w:pBdr>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35">
    <w:name w:val="xl135"/>
    <w:basedOn w:val="a3"/>
    <w:rsid w:val="00464EA7"/>
    <w:pPr>
      <w:pBdr>
        <w:bottom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136">
    <w:name w:val="xl136"/>
    <w:basedOn w:val="a3"/>
    <w:rsid w:val="00464EA7"/>
    <w:pPr>
      <w:pBdr>
        <w:bottom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37">
    <w:name w:val="xl137"/>
    <w:basedOn w:val="a3"/>
    <w:rsid w:val="00464EA7"/>
    <w:pPr>
      <w:pBdr>
        <w:bottom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38">
    <w:name w:val="xl138"/>
    <w:basedOn w:val="a3"/>
    <w:rsid w:val="00464EA7"/>
    <w:pPr>
      <w:pBdr>
        <w:bottom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39">
    <w:name w:val="xl139"/>
    <w:basedOn w:val="a3"/>
    <w:rsid w:val="00464EA7"/>
    <w:pPr>
      <w:pBdr>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40">
    <w:name w:val="xl140"/>
    <w:basedOn w:val="a3"/>
    <w:rsid w:val="00464EA7"/>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41">
    <w:name w:val="xl141"/>
    <w:basedOn w:val="a3"/>
    <w:rsid w:val="00464EA7"/>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42">
    <w:name w:val="xl142"/>
    <w:basedOn w:val="a3"/>
    <w:rsid w:val="00464EA7"/>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43">
    <w:name w:val="xl143"/>
    <w:basedOn w:val="a3"/>
    <w:rsid w:val="00464EA7"/>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44">
    <w:name w:val="xl144"/>
    <w:basedOn w:val="a3"/>
    <w:rsid w:val="00464EA7"/>
    <w:pPr>
      <w:pBdr>
        <w:left w:val="single" w:sz="4" w:space="0" w:color="auto"/>
      </w:pBd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45">
    <w:name w:val="xl145"/>
    <w:basedOn w:val="a3"/>
    <w:rsid w:val="00464EA7"/>
    <w:pPr>
      <w:pBdr>
        <w:left w:val="single" w:sz="4" w:space="0" w:color="auto"/>
      </w:pBdr>
      <w:spacing w:before="100" w:beforeAutospacing="1" w:after="100" w:afterAutospacing="1" w:line="240" w:lineRule="auto"/>
      <w:jc w:val="right"/>
      <w:textAlignment w:val="top"/>
    </w:pPr>
    <w:rPr>
      <w:rFonts w:ascii="Arial" w:eastAsia="Times New Roman" w:hAnsi="Arial" w:cs="Arial"/>
      <w:i/>
      <w:iCs/>
      <w:sz w:val="16"/>
      <w:szCs w:val="16"/>
      <w:lang w:eastAsia="ru-RU"/>
    </w:rPr>
  </w:style>
  <w:style w:type="paragraph" w:customStyle="1" w:styleId="xl146">
    <w:name w:val="xl146"/>
    <w:basedOn w:val="a3"/>
    <w:rsid w:val="00464EA7"/>
    <w:pPr>
      <w:spacing w:before="100" w:beforeAutospacing="1" w:after="100" w:afterAutospacing="1" w:line="240" w:lineRule="auto"/>
      <w:jc w:val="right"/>
      <w:textAlignment w:val="top"/>
    </w:pPr>
    <w:rPr>
      <w:rFonts w:ascii="Arial" w:eastAsia="Times New Roman" w:hAnsi="Arial" w:cs="Arial"/>
      <w:i/>
      <w:iCs/>
      <w:sz w:val="16"/>
      <w:szCs w:val="16"/>
      <w:lang w:eastAsia="ru-RU"/>
    </w:rPr>
  </w:style>
  <w:style w:type="paragraph" w:customStyle="1" w:styleId="xl147">
    <w:name w:val="xl147"/>
    <w:basedOn w:val="a3"/>
    <w:rsid w:val="00464EA7"/>
    <w:pP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48">
    <w:name w:val="xl148"/>
    <w:basedOn w:val="a3"/>
    <w:rsid w:val="00464EA7"/>
    <w:pP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49">
    <w:name w:val="xl149"/>
    <w:basedOn w:val="a3"/>
    <w:rsid w:val="00464EA7"/>
    <w:pP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50">
    <w:name w:val="xl150"/>
    <w:basedOn w:val="a3"/>
    <w:rsid w:val="00464EA7"/>
    <w:pPr>
      <w:spacing w:before="100" w:beforeAutospacing="1" w:after="100" w:afterAutospacing="1" w:line="240" w:lineRule="auto"/>
      <w:jc w:val="right"/>
      <w:textAlignment w:val="top"/>
    </w:pPr>
    <w:rPr>
      <w:rFonts w:ascii="Arial" w:eastAsia="Times New Roman" w:hAnsi="Arial" w:cs="Arial"/>
      <w:i/>
      <w:iCs/>
      <w:sz w:val="16"/>
      <w:szCs w:val="16"/>
      <w:lang w:eastAsia="ru-RU"/>
    </w:rPr>
  </w:style>
  <w:style w:type="paragraph" w:customStyle="1" w:styleId="xl151">
    <w:name w:val="xl151"/>
    <w:basedOn w:val="a3"/>
    <w:rsid w:val="00464EA7"/>
    <w:pPr>
      <w:pBdr>
        <w:right w:val="single" w:sz="4" w:space="0" w:color="auto"/>
      </w:pBdr>
      <w:spacing w:before="100" w:beforeAutospacing="1" w:after="100" w:afterAutospacing="1" w:line="240" w:lineRule="auto"/>
      <w:jc w:val="right"/>
      <w:textAlignment w:val="top"/>
    </w:pPr>
    <w:rPr>
      <w:rFonts w:ascii="Arial" w:eastAsia="Times New Roman" w:hAnsi="Arial" w:cs="Arial"/>
      <w:i/>
      <w:iCs/>
      <w:sz w:val="16"/>
      <w:szCs w:val="16"/>
      <w:lang w:eastAsia="ru-RU"/>
    </w:rPr>
  </w:style>
  <w:style w:type="paragraph" w:customStyle="1" w:styleId="xl152">
    <w:name w:val="xl152"/>
    <w:basedOn w:val="a3"/>
    <w:rsid w:val="00464EA7"/>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153">
    <w:name w:val="xl153"/>
    <w:basedOn w:val="a3"/>
    <w:rsid w:val="00464EA7"/>
    <w:pP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54">
    <w:name w:val="xl154"/>
    <w:basedOn w:val="a3"/>
    <w:rsid w:val="00464EA7"/>
    <w:pP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55">
    <w:name w:val="xl155"/>
    <w:basedOn w:val="a3"/>
    <w:rsid w:val="00464EA7"/>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56">
    <w:name w:val="xl156"/>
    <w:basedOn w:val="a3"/>
    <w:rsid w:val="00464EA7"/>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57">
    <w:name w:val="xl157"/>
    <w:basedOn w:val="a3"/>
    <w:rsid w:val="00464EA7"/>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58">
    <w:name w:val="xl158"/>
    <w:basedOn w:val="a3"/>
    <w:rsid w:val="00464EA7"/>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59">
    <w:name w:val="xl159"/>
    <w:basedOn w:val="a3"/>
    <w:rsid w:val="00464EA7"/>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60">
    <w:name w:val="xl160"/>
    <w:basedOn w:val="a3"/>
    <w:rsid w:val="00464EA7"/>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61">
    <w:name w:val="xl161"/>
    <w:basedOn w:val="a3"/>
    <w:rsid w:val="00464EA7"/>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62">
    <w:name w:val="xl162"/>
    <w:basedOn w:val="a3"/>
    <w:rsid w:val="00464EA7"/>
    <w:pPr>
      <w:pBdr>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63">
    <w:name w:val="xl163"/>
    <w:basedOn w:val="a3"/>
    <w:rsid w:val="00464EA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64">
    <w:name w:val="xl164"/>
    <w:basedOn w:val="a3"/>
    <w:rsid w:val="00464EA7"/>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65">
    <w:name w:val="xl165"/>
    <w:basedOn w:val="a3"/>
    <w:rsid w:val="00464EA7"/>
    <w:pPr>
      <w:pBdr>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66">
    <w:name w:val="xl166"/>
    <w:basedOn w:val="a3"/>
    <w:rsid w:val="00464EA7"/>
    <w:pPr>
      <w:pBdr>
        <w:bottom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167">
    <w:name w:val="xl167"/>
    <w:basedOn w:val="a3"/>
    <w:rsid w:val="00464EA7"/>
    <w:pPr>
      <w:pBdr>
        <w:bottom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68">
    <w:name w:val="xl168"/>
    <w:basedOn w:val="a3"/>
    <w:rsid w:val="00464EA7"/>
    <w:pPr>
      <w:pBdr>
        <w:bottom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69">
    <w:name w:val="xl169"/>
    <w:basedOn w:val="a3"/>
    <w:rsid w:val="00464EA7"/>
    <w:pPr>
      <w:pBdr>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70">
    <w:name w:val="xl170"/>
    <w:basedOn w:val="a3"/>
    <w:rsid w:val="00464EA7"/>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71">
    <w:name w:val="xl171"/>
    <w:basedOn w:val="a3"/>
    <w:rsid w:val="00464EA7"/>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172">
    <w:name w:val="xl172"/>
    <w:basedOn w:val="a3"/>
    <w:rsid w:val="00464EA7"/>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73">
    <w:name w:val="xl173"/>
    <w:basedOn w:val="a3"/>
    <w:rsid w:val="00464EA7"/>
    <w:pPr>
      <w:pBdr>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74">
    <w:name w:val="xl174"/>
    <w:basedOn w:val="a3"/>
    <w:rsid w:val="00464EA7"/>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75">
    <w:name w:val="xl175"/>
    <w:basedOn w:val="a3"/>
    <w:rsid w:val="00464EA7"/>
    <w:pPr>
      <w:pBdr>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76">
    <w:name w:val="xl176"/>
    <w:basedOn w:val="a3"/>
    <w:rsid w:val="00464E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7">
    <w:name w:val="xl177"/>
    <w:basedOn w:val="a3"/>
    <w:rsid w:val="00464EA7"/>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8">
    <w:name w:val="xl178"/>
    <w:basedOn w:val="a3"/>
    <w:rsid w:val="00464EA7"/>
    <w:pPr>
      <w:pBdr>
        <w:top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9">
    <w:name w:val="xl179"/>
    <w:basedOn w:val="a3"/>
    <w:rsid w:val="00464EA7"/>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0">
    <w:name w:val="xl180"/>
    <w:basedOn w:val="a3"/>
    <w:rsid w:val="00464EA7"/>
    <w:pPr>
      <w:pBdr>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1">
    <w:name w:val="xl181"/>
    <w:basedOn w:val="a3"/>
    <w:rsid w:val="00464EA7"/>
    <w:pP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2">
    <w:name w:val="xl182"/>
    <w:basedOn w:val="a3"/>
    <w:rsid w:val="00464EA7"/>
    <w:pPr>
      <w:pBdr>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3">
    <w:name w:val="xl183"/>
    <w:basedOn w:val="a3"/>
    <w:rsid w:val="00464EA7"/>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4">
    <w:name w:val="xl184"/>
    <w:basedOn w:val="a3"/>
    <w:rsid w:val="00464EA7"/>
    <w:pPr>
      <w:pBdr>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5">
    <w:name w:val="xl185"/>
    <w:basedOn w:val="a3"/>
    <w:rsid w:val="00464EA7"/>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6">
    <w:name w:val="xl186"/>
    <w:basedOn w:val="a3"/>
    <w:rsid w:val="00464EA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7">
    <w:name w:val="xl187"/>
    <w:basedOn w:val="a3"/>
    <w:rsid w:val="00464EA7"/>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8">
    <w:name w:val="xl188"/>
    <w:basedOn w:val="a3"/>
    <w:rsid w:val="00464EA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89">
    <w:name w:val="xl189"/>
    <w:basedOn w:val="a3"/>
    <w:rsid w:val="00464EA7"/>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90">
    <w:name w:val="xl190"/>
    <w:basedOn w:val="a3"/>
    <w:rsid w:val="00464EA7"/>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91">
    <w:name w:val="xl191"/>
    <w:basedOn w:val="a3"/>
    <w:rsid w:val="00464E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92">
    <w:name w:val="xl192"/>
    <w:basedOn w:val="a3"/>
    <w:rsid w:val="00464EA7"/>
    <w:pPr>
      <w:pBdr>
        <w:top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193">
    <w:name w:val="xl193"/>
    <w:basedOn w:val="a3"/>
    <w:rsid w:val="00464EA7"/>
    <w:pPr>
      <w:pBdr>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94">
    <w:name w:val="xl194"/>
    <w:basedOn w:val="a3"/>
    <w:rsid w:val="00464EA7"/>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95">
    <w:name w:val="xl195"/>
    <w:basedOn w:val="a3"/>
    <w:rsid w:val="00464EA7"/>
    <w:pPr>
      <w:pBdr>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196">
    <w:name w:val="xl196"/>
    <w:basedOn w:val="a3"/>
    <w:rsid w:val="00464EA7"/>
    <w:pPr>
      <w:spacing w:before="100" w:beforeAutospacing="1" w:after="100" w:afterAutospacing="1" w:line="240" w:lineRule="auto"/>
      <w:textAlignment w:val="top"/>
    </w:pPr>
    <w:rPr>
      <w:rFonts w:ascii="Arial" w:eastAsia="Times New Roman" w:hAnsi="Arial" w:cs="Arial"/>
      <w:i/>
      <w:iCs/>
      <w:sz w:val="16"/>
      <w:szCs w:val="16"/>
      <w:lang w:eastAsia="ru-RU"/>
    </w:rPr>
  </w:style>
  <w:style w:type="paragraph" w:customStyle="1" w:styleId="xl197">
    <w:name w:val="xl197"/>
    <w:basedOn w:val="a3"/>
    <w:rsid w:val="00464EA7"/>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Default">
    <w:name w:val="Default"/>
    <w:rsid w:val="00FF13AC"/>
    <w:pPr>
      <w:autoSpaceDE w:val="0"/>
      <w:autoSpaceDN w:val="0"/>
      <w:adjustRightInd w:val="0"/>
    </w:pPr>
    <w:rPr>
      <w:color w:val="000000"/>
      <w:sz w:val="24"/>
      <w:szCs w:val="24"/>
    </w:rPr>
  </w:style>
  <w:style w:type="paragraph" w:customStyle="1" w:styleId="xl198">
    <w:name w:val="xl198"/>
    <w:basedOn w:val="a3"/>
    <w:rsid w:val="00C1692C"/>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99">
    <w:name w:val="xl199"/>
    <w:basedOn w:val="a3"/>
    <w:rsid w:val="00C1692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200">
    <w:name w:val="xl200"/>
    <w:basedOn w:val="a3"/>
    <w:rsid w:val="00C1692C"/>
    <w:pPr>
      <w:pBdr>
        <w:top w:val="single" w:sz="4" w:space="0" w:color="auto"/>
      </w:pBdr>
      <w:spacing w:before="100" w:beforeAutospacing="1" w:after="100" w:afterAutospacing="1" w:line="240" w:lineRule="auto"/>
      <w:textAlignment w:val="top"/>
    </w:pPr>
    <w:rPr>
      <w:rFonts w:ascii="Arial" w:eastAsia="Times New Roman" w:hAnsi="Arial" w:cs="Arial"/>
      <w:b/>
      <w:bCs/>
      <w:sz w:val="16"/>
      <w:szCs w:val="16"/>
      <w:lang w:eastAsia="ru-RU"/>
    </w:rPr>
  </w:style>
  <w:style w:type="paragraph" w:customStyle="1" w:styleId="xl201">
    <w:name w:val="xl201"/>
    <w:basedOn w:val="a3"/>
    <w:rsid w:val="00C1692C"/>
    <w:pPr>
      <w:pBdr>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202">
    <w:name w:val="xl202"/>
    <w:basedOn w:val="a3"/>
    <w:rsid w:val="00C1692C"/>
    <w:pPr>
      <w:spacing w:before="100" w:beforeAutospacing="1" w:after="100" w:afterAutospacing="1" w:line="240" w:lineRule="auto"/>
      <w:textAlignment w:val="top"/>
    </w:pPr>
    <w:rPr>
      <w:rFonts w:ascii="Arial" w:eastAsia="Times New Roman" w:hAnsi="Arial" w:cs="Arial"/>
      <w:i/>
      <w:iCs/>
      <w:sz w:val="16"/>
      <w:szCs w:val="16"/>
      <w:lang w:eastAsia="ru-RU"/>
    </w:rPr>
  </w:style>
  <w:style w:type="paragraph" w:customStyle="1" w:styleId="xl203">
    <w:name w:val="xl203"/>
    <w:basedOn w:val="a3"/>
    <w:rsid w:val="00C1692C"/>
    <w:pPr>
      <w:spacing w:before="100" w:beforeAutospacing="1" w:after="100" w:afterAutospacing="1" w:line="240" w:lineRule="auto"/>
      <w:textAlignment w:val="top"/>
    </w:pPr>
    <w:rPr>
      <w:rFonts w:ascii="Arial" w:eastAsia="Times New Roman" w:hAnsi="Arial" w:cs="Arial"/>
      <w:sz w:val="16"/>
      <w:szCs w:val="16"/>
      <w:lang w:eastAsia="ru-RU"/>
    </w:rPr>
  </w:style>
  <w:style w:type="paragraph" w:customStyle="1" w:styleId="xl204">
    <w:name w:val="xl204"/>
    <w:basedOn w:val="a3"/>
    <w:rsid w:val="00C1692C"/>
    <w:pP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5">
    <w:name w:val="xl205"/>
    <w:basedOn w:val="a3"/>
    <w:rsid w:val="00C1692C"/>
    <w:pPr>
      <w:spacing w:before="100" w:beforeAutospacing="1" w:after="100" w:afterAutospacing="1" w:line="240" w:lineRule="auto"/>
      <w:textAlignment w:val="center"/>
    </w:pPr>
    <w:rPr>
      <w:rFonts w:eastAsia="Times New Roman"/>
      <w:sz w:val="24"/>
      <w:szCs w:val="24"/>
      <w:lang w:eastAsia="ru-RU"/>
    </w:rPr>
  </w:style>
  <w:style w:type="paragraph" w:styleId="aff">
    <w:name w:val="TOC Heading"/>
    <w:basedOn w:val="1"/>
    <w:next w:val="a3"/>
    <w:uiPriority w:val="39"/>
    <w:unhideWhenUsed/>
    <w:qFormat/>
    <w:rsid w:val="00474D25"/>
    <w:pPr>
      <w:keepLines/>
      <w:numPr>
        <w:numId w:val="0"/>
      </w:numPr>
      <w:tabs>
        <w:tab w:val="left" w:pos="1134"/>
      </w:tabs>
      <w:spacing w:before="240" w:line="259" w:lineRule="auto"/>
      <w:jc w:val="left"/>
      <w:outlineLvl w:val="9"/>
    </w:pPr>
    <w:rPr>
      <w:rFonts w:ascii="Calibri Light" w:hAnsi="Calibri Light"/>
      <w:iCs w:val="0"/>
      <w:color w:val="2E74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020295">
      <w:bodyDiv w:val="1"/>
      <w:marLeft w:val="0"/>
      <w:marRight w:val="0"/>
      <w:marTop w:val="0"/>
      <w:marBottom w:val="0"/>
      <w:divBdr>
        <w:top w:val="none" w:sz="0" w:space="0" w:color="auto"/>
        <w:left w:val="none" w:sz="0" w:space="0" w:color="auto"/>
        <w:bottom w:val="none" w:sz="0" w:space="0" w:color="auto"/>
        <w:right w:val="none" w:sz="0" w:space="0" w:color="auto"/>
      </w:divBdr>
    </w:div>
    <w:div w:id="1244292253">
      <w:bodyDiv w:val="1"/>
      <w:marLeft w:val="0"/>
      <w:marRight w:val="0"/>
      <w:marTop w:val="0"/>
      <w:marBottom w:val="0"/>
      <w:divBdr>
        <w:top w:val="none" w:sz="0" w:space="0" w:color="auto"/>
        <w:left w:val="none" w:sz="0" w:space="0" w:color="auto"/>
        <w:bottom w:val="none" w:sz="0" w:space="0" w:color="auto"/>
        <w:right w:val="none" w:sz="0" w:space="0" w:color="auto"/>
      </w:divBdr>
    </w:div>
    <w:div w:id="161200797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A5F43-47B5-44C1-8766-50E678D6F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14</Pages>
  <Words>7391</Words>
  <Characters>42135</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49428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burlova</dc:creator>
  <cp:keywords/>
  <cp:lastModifiedBy>Владислав Ю. Грачев</cp:lastModifiedBy>
  <cp:revision>6</cp:revision>
  <cp:lastPrinted>2024-08-20T05:46:00Z</cp:lastPrinted>
  <dcterms:created xsi:type="dcterms:W3CDTF">2026-09-28T12:42:00Z</dcterms:created>
  <dcterms:modified xsi:type="dcterms:W3CDTF">2026-09-30T06:28:00Z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0B4824BE9C8F4C1C931EA6157249974A_13</vt:lpwstr>
  </property>
</Properties>
</file>