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406B93" w14:textId="77777777" w:rsidR="00CF6E68" w:rsidRDefault="00CF6E68" w:rsidP="00A05FA3">
      <w:pPr>
        <w:tabs>
          <w:tab w:val="left" w:pos="4380"/>
        </w:tabs>
        <w:rPr>
          <w:rFonts w:ascii="Times New Roman" w:hAnsi="Times New Roman" w:cs="Times New Roman"/>
          <w:sz w:val="24"/>
          <w:szCs w:val="24"/>
        </w:rPr>
      </w:pPr>
    </w:p>
    <w:p w14:paraId="275346DE" w14:textId="77777777" w:rsidR="009F5355" w:rsidRPr="00E11036" w:rsidRDefault="009F5355" w:rsidP="009F5355">
      <w:pPr>
        <w:pStyle w:val="ad"/>
        <w:jc w:val="center"/>
        <w:rPr>
          <w:bCs/>
          <w:sz w:val="28"/>
          <w:szCs w:val="28"/>
        </w:rPr>
      </w:pPr>
      <w:r w:rsidRPr="00E11036">
        <w:rPr>
          <w:bCs/>
          <w:sz w:val="28"/>
          <w:szCs w:val="28"/>
        </w:rPr>
        <w:t>Техническое задание</w:t>
      </w:r>
    </w:p>
    <w:p w14:paraId="1420F64B" w14:textId="42E7A2FF" w:rsidR="00CF6E68" w:rsidRPr="00E11036" w:rsidRDefault="00E11036" w:rsidP="009F5355">
      <w:pPr>
        <w:pStyle w:val="ad"/>
        <w:jc w:val="center"/>
        <w:rPr>
          <w:bCs/>
          <w:sz w:val="28"/>
          <w:szCs w:val="28"/>
        </w:rPr>
      </w:pPr>
      <w:r w:rsidRPr="00E11036">
        <w:rPr>
          <w:bCs/>
          <w:sz w:val="28"/>
          <w:szCs w:val="28"/>
        </w:rPr>
        <w:t xml:space="preserve">на выполнение работ по поставке и монтажу окон  </w:t>
      </w:r>
    </w:p>
    <w:p w14:paraId="78C0A4C8" w14:textId="77777777" w:rsidR="00E11036" w:rsidRPr="002E1703" w:rsidRDefault="00E11036" w:rsidP="009F5355">
      <w:pPr>
        <w:pStyle w:val="ad"/>
        <w:jc w:val="center"/>
        <w:rPr>
          <w:bCs/>
          <w:szCs w:val="24"/>
        </w:rPr>
      </w:pPr>
    </w:p>
    <w:p w14:paraId="440CC31B" w14:textId="1AAAA568" w:rsidR="009172D8" w:rsidRPr="002E1703" w:rsidRDefault="009F5355" w:rsidP="009172D8">
      <w:pPr>
        <w:pStyle w:val="af"/>
        <w:numPr>
          <w:ilvl w:val="0"/>
          <w:numId w:val="6"/>
        </w:numPr>
        <w:spacing w:before="0" w:beforeAutospacing="0" w:after="0" w:afterAutospacing="0"/>
        <w:jc w:val="both"/>
        <w:rPr>
          <w:spacing w:val="-3"/>
        </w:rPr>
      </w:pPr>
      <w:r w:rsidRPr="002E1703">
        <w:rPr>
          <w:b/>
          <w:bCs/>
        </w:rPr>
        <w:t>Объект:</w:t>
      </w:r>
      <w:r w:rsidR="00CB4976" w:rsidRPr="002E1703">
        <w:t xml:space="preserve"> </w:t>
      </w:r>
      <w:r w:rsidR="00906A28" w:rsidRPr="002E1703">
        <w:t>Технический центр</w:t>
      </w:r>
      <w:r w:rsidR="00596D6E">
        <w:t xml:space="preserve"> АО «</w:t>
      </w:r>
      <w:proofErr w:type="spellStart"/>
      <w:r w:rsidR="00596D6E">
        <w:t>Омскоблавтотранс</w:t>
      </w:r>
      <w:proofErr w:type="spellEnd"/>
      <w:r w:rsidR="00596D6E">
        <w:t>»,</w:t>
      </w:r>
    </w:p>
    <w:p w14:paraId="086F49F9" w14:textId="2D22719C" w:rsidR="00906A28" w:rsidRPr="002E1703" w:rsidRDefault="009172D8" w:rsidP="00596D6E">
      <w:pPr>
        <w:pStyle w:val="af"/>
        <w:spacing w:before="0" w:beforeAutospacing="0" w:after="0" w:afterAutospacing="0"/>
        <w:ind w:left="1080"/>
        <w:jc w:val="both"/>
      </w:pPr>
      <w:r w:rsidRPr="002E1703">
        <w:rPr>
          <w:spacing w:val="-3"/>
        </w:rPr>
        <w:t xml:space="preserve"> </w:t>
      </w:r>
      <w:r w:rsidR="00BE35CF" w:rsidRPr="002E1703">
        <w:rPr>
          <w:bCs/>
          <w:color w:val="000000"/>
        </w:rPr>
        <w:t xml:space="preserve">Омская область. </w:t>
      </w:r>
      <w:r w:rsidR="00906A28" w:rsidRPr="002E1703">
        <w:rPr>
          <w:bCs/>
          <w:color w:val="000000"/>
        </w:rPr>
        <w:t>г. Омск, ул. 20 лет РККА, д. 302</w:t>
      </w:r>
      <w:r w:rsidR="00596D6E">
        <w:rPr>
          <w:bCs/>
          <w:color w:val="000000"/>
        </w:rPr>
        <w:t>,</w:t>
      </w:r>
      <w:r w:rsidR="00906A28" w:rsidRPr="002E1703">
        <w:rPr>
          <w:bCs/>
          <w:color w:val="000000"/>
        </w:rPr>
        <w:t xml:space="preserve"> </w:t>
      </w:r>
      <w:r w:rsidR="00CF6E68">
        <w:rPr>
          <w:bCs/>
          <w:color w:val="000000"/>
        </w:rPr>
        <w:t xml:space="preserve">Здание 5 бокса </w:t>
      </w:r>
    </w:p>
    <w:p w14:paraId="08A86267" w14:textId="1D6D2B1E" w:rsidR="009F5355" w:rsidRPr="002E1703" w:rsidRDefault="009B7C53" w:rsidP="00CF6E68">
      <w:pPr>
        <w:pStyle w:val="af"/>
        <w:spacing w:before="0" w:beforeAutospacing="0" w:after="0" w:afterAutospacing="0"/>
        <w:ind w:firstLine="360"/>
        <w:jc w:val="both"/>
      </w:pPr>
      <w:r w:rsidRPr="002E1703">
        <w:rPr>
          <w:b/>
          <w:bCs/>
        </w:rPr>
        <w:t xml:space="preserve">2. </w:t>
      </w:r>
      <w:r w:rsidR="009F5355" w:rsidRPr="002E1703">
        <w:rPr>
          <w:b/>
          <w:bCs/>
        </w:rPr>
        <w:t xml:space="preserve">Объем </w:t>
      </w:r>
      <w:proofErr w:type="gramStart"/>
      <w:r w:rsidR="005C7BB6" w:rsidRPr="002E1703">
        <w:rPr>
          <w:b/>
          <w:bCs/>
        </w:rPr>
        <w:t>поставки</w:t>
      </w:r>
      <w:r w:rsidR="009F5355" w:rsidRPr="002E1703">
        <w:rPr>
          <w:b/>
          <w:bCs/>
        </w:rPr>
        <w:t>:</w:t>
      </w:r>
      <w:r w:rsidR="009F5355" w:rsidRPr="002E1703">
        <w:t xml:space="preserve">  </w:t>
      </w:r>
      <w:r w:rsidR="00391704" w:rsidRPr="002E1703">
        <w:t>Согласно</w:t>
      </w:r>
      <w:proofErr w:type="gramEnd"/>
      <w:r w:rsidR="00391704" w:rsidRPr="002E1703">
        <w:t xml:space="preserve"> спецификации. </w:t>
      </w:r>
    </w:p>
    <w:p w14:paraId="1445846D" w14:textId="0873EB1B" w:rsidR="00426593" w:rsidRPr="002E1703" w:rsidRDefault="009B7C53" w:rsidP="00906A28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 w:rsidRPr="00596D6E">
        <w:rPr>
          <w:rFonts w:ascii="Times New Roman" w:hAnsi="Times New Roman" w:cs="Times New Roman"/>
          <w:b/>
          <w:bCs/>
          <w:sz w:val="24"/>
          <w:szCs w:val="24"/>
        </w:rPr>
        <w:t xml:space="preserve">3. </w:t>
      </w:r>
      <w:r w:rsidR="00391704" w:rsidRPr="00596D6E">
        <w:rPr>
          <w:rFonts w:ascii="Times New Roman" w:hAnsi="Times New Roman" w:cs="Times New Roman"/>
          <w:b/>
          <w:bCs/>
          <w:sz w:val="24"/>
          <w:szCs w:val="24"/>
        </w:rPr>
        <w:t xml:space="preserve"> Описание объекта закупки</w:t>
      </w:r>
      <w:r w:rsidR="006177FD" w:rsidRPr="002E1703">
        <w:rPr>
          <w:rFonts w:ascii="Times New Roman" w:hAnsi="Times New Roman" w:cs="Times New Roman"/>
          <w:sz w:val="24"/>
          <w:szCs w:val="24"/>
        </w:rPr>
        <w:t>, функциональные, технические и качественные характеристики поставляемого товара</w:t>
      </w:r>
      <w:r w:rsidR="00BE03C2" w:rsidRPr="002E1703">
        <w:rPr>
          <w:rFonts w:ascii="Times New Roman" w:hAnsi="Times New Roman" w:cs="Times New Roman"/>
          <w:sz w:val="24"/>
          <w:szCs w:val="24"/>
        </w:rPr>
        <w:t xml:space="preserve">. Монтаж окон ПВХ из профильной системы </w:t>
      </w:r>
      <w:proofErr w:type="spellStart"/>
      <w:r w:rsidR="00BE03C2" w:rsidRPr="002E1703">
        <w:rPr>
          <w:rFonts w:ascii="Times New Roman" w:hAnsi="Times New Roman" w:cs="Times New Roman"/>
          <w:sz w:val="24"/>
          <w:szCs w:val="24"/>
          <w:lang w:val="en-US"/>
        </w:rPr>
        <w:t>Exprof</w:t>
      </w:r>
      <w:proofErr w:type="spellEnd"/>
      <w:r w:rsidR="00BE03C2" w:rsidRPr="002E1703">
        <w:rPr>
          <w:rFonts w:ascii="Times New Roman" w:hAnsi="Times New Roman" w:cs="Times New Roman"/>
          <w:sz w:val="24"/>
          <w:szCs w:val="24"/>
        </w:rPr>
        <w:t xml:space="preserve"> пяти камерной </w:t>
      </w:r>
      <w:proofErr w:type="gramStart"/>
      <w:r w:rsidR="00BE03C2" w:rsidRPr="002E1703">
        <w:rPr>
          <w:rFonts w:ascii="Times New Roman" w:hAnsi="Times New Roman" w:cs="Times New Roman"/>
          <w:sz w:val="24"/>
          <w:szCs w:val="24"/>
        </w:rPr>
        <w:t>системы,  цвет</w:t>
      </w:r>
      <w:proofErr w:type="gramEnd"/>
      <w:r w:rsidR="00BE03C2" w:rsidRPr="002E1703">
        <w:rPr>
          <w:rFonts w:ascii="Times New Roman" w:hAnsi="Times New Roman" w:cs="Times New Roman"/>
          <w:sz w:val="24"/>
          <w:szCs w:val="24"/>
        </w:rPr>
        <w:t xml:space="preserve"> белый,  с внутренним заполнением  из стеклопакета тройного стекла. Монтаж новых окон после демонтажа старых с устройством отливов. </w:t>
      </w:r>
    </w:p>
    <w:tbl>
      <w:tblPr>
        <w:tblStyle w:val="a5"/>
        <w:tblpPr w:leftFromText="180" w:rightFromText="180" w:vertAnchor="text" w:horzAnchor="margin" w:tblpY="324"/>
        <w:tblW w:w="10455" w:type="dxa"/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704"/>
        <w:gridCol w:w="1418"/>
        <w:gridCol w:w="8333"/>
      </w:tblGrid>
      <w:tr w:rsidR="00426593" w:rsidRPr="002E1703" w14:paraId="4A07B26E" w14:textId="77777777" w:rsidTr="00BE35CF">
        <w:tc>
          <w:tcPr>
            <w:tcW w:w="704" w:type="dxa"/>
            <w:tcMar>
              <w:left w:w="93" w:type="dxa"/>
            </w:tcMar>
          </w:tcPr>
          <w:p w14:paraId="49F60205" w14:textId="77777777" w:rsidR="00426593" w:rsidRPr="00E11036" w:rsidRDefault="00426593" w:rsidP="00743B50">
            <w:pPr>
              <w:pStyle w:val="11"/>
              <w:shd w:val="clear" w:color="auto" w:fill="auto"/>
              <w:spacing w:after="140"/>
              <w:jc w:val="center"/>
              <w:rPr>
                <w:b/>
                <w:bCs/>
                <w:sz w:val="22"/>
                <w:szCs w:val="22"/>
              </w:rPr>
            </w:pPr>
            <w:r w:rsidRPr="00E11036">
              <w:rPr>
                <w:b/>
                <w:bCs/>
                <w:sz w:val="22"/>
                <w:szCs w:val="22"/>
              </w:rPr>
              <w:t>№ п/п</w:t>
            </w:r>
          </w:p>
        </w:tc>
        <w:tc>
          <w:tcPr>
            <w:tcW w:w="9751" w:type="dxa"/>
            <w:gridSpan w:val="2"/>
            <w:tcMar>
              <w:left w:w="93" w:type="dxa"/>
            </w:tcMar>
          </w:tcPr>
          <w:p w14:paraId="22239494" w14:textId="076E94F5" w:rsidR="00426593" w:rsidRPr="00E11036" w:rsidRDefault="00426593" w:rsidP="00BE35CF">
            <w:pPr>
              <w:pStyle w:val="11"/>
              <w:shd w:val="clear" w:color="auto" w:fill="auto"/>
              <w:spacing w:after="140"/>
              <w:jc w:val="center"/>
              <w:rPr>
                <w:b/>
                <w:bCs/>
                <w:sz w:val="22"/>
                <w:szCs w:val="22"/>
              </w:rPr>
            </w:pPr>
            <w:r w:rsidRPr="00E11036">
              <w:rPr>
                <w:b/>
                <w:bCs/>
                <w:sz w:val="22"/>
                <w:szCs w:val="22"/>
              </w:rPr>
              <w:t xml:space="preserve">Условия изготовления товара </w:t>
            </w:r>
          </w:p>
        </w:tc>
      </w:tr>
      <w:tr w:rsidR="00426593" w:rsidRPr="002E1703" w14:paraId="49623942" w14:textId="77777777" w:rsidTr="00BE35CF">
        <w:tc>
          <w:tcPr>
            <w:tcW w:w="704" w:type="dxa"/>
            <w:tcMar>
              <w:left w:w="93" w:type="dxa"/>
            </w:tcMar>
          </w:tcPr>
          <w:p w14:paraId="2454F670" w14:textId="77777777" w:rsidR="00426593" w:rsidRPr="00E11036" w:rsidRDefault="00426593" w:rsidP="00743B50">
            <w:pPr>
              <w:pStyle w:val="11"/>
              <w:shd w:val="clear" w:color="auto" w:fill="auto"/>
              <w:spacing w:after="140"/>
              <w:jc w:val="center"/>
              <w:rPr>
                <w:b/>
                <w:bCs/>
                <w:sz w:val="22"/>
                <w:szCs w:val="22"/>
              </w:rPr>
            </w:pPr>
            <w:r w:rsidRPr="00E1103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418" w:type="dxa"/>
            <w:tcMar>
              <w:left w:w="93" w:type="dxa"/>
            </w:tcMar>
          </w:tcPr>
          <w:p w14:paraId="6A7EDD4F" w14:textId="77777777" w:rsidR="00426593" w:rsidRPr="00E11036" w:rsidRDefault="00426593" w:rsidP="00743B50">
            <w:pPr>
              <w:pStyle w:val="11"/>
              <w:shd w:val="clear" w:color="auto" w:fill="auto"/>
              <w:spacing w:after="140"/>
              <w:jc w:val="center"/>
              <w:rPr>
                <w:sz w:val="22"/>
                <w:szCs w:val="22"/>
              </w:rPr>
            </w:pPr>
            <w:r w:rsidRPr="00E11036">
              <w:rPr>
                <w:b/>
                <w:bCs/>
                <w:sz w:val="22"/>
                <w:szCs w:val="22"/>
              </w:rPr>
              <w:t>Особые условия</w:t>
            </w:r>
          </w:p>
        </w:tc>
        <w:tc>
          <w:tcPr>
            <w:tcW w:w="8333" w:type="dxa"/>
            <w:tcMar>
              <w:left w:w="93" w:type="dxa"/>
            </w:tcMar>
          </w:tcPr>
          <w:p w14:paraId="1FFD0980" w14:textId="77777777" w:rsidR="00426593" w:rsidRPr="00E11036" w:rsidRDefault="00426593" w:rsidP="00743B50">
            <w:pPr>
              <w:pStyle w:val="11"/>
              <w:shd w:val="clear" w:color="auto" w:fill="auto"/>
              <w:spacing w:after="140"/>
              <w:jc w:val="both"/>
              <w:rPr>
                <w:sz w:val="22"/>
                <w:szCs w:val="22"/>
              </w:rPr>
            </w:pPr>
            <w:r w:rsidRPr="00E11036">
              <w:rPr>
                <w:sz w:val="22"/>
                <w:szCs w:val="22"/>
              </w:rPr>
              <w:t xml:space="preserve">Подрядчик до момента начала изготовления товара </w:t>
            </w:r>
            <w:r w:rsidRPr="00E11036">
              <w:rPr>
                <w:sz w:val="22"/>
                <w:szCs w:val="22"/>
                <w:u w:val="single"/>
              </w:rPr>
              <w:t>производит замеры оконных проемов на объекте Заказчика</w:t>
            </w:r>
            <w:r w:rsidRPr="00E11036">
              <w:rPr>
                <w:sz w:val="22"/>
                <w:szCs w:val="22"/>
              </w:rPr>
              <w:t>. Если указанные в Спецификации на изготовление и монтаж оконного блока ПВХ размеры товара расходятся с результатами произведенных Подрядчиком замеров на объекте Заказчика, то Подрядчик осуществляет изготовление товара по произведенным им замерам</w:t>
            </w:r>
          </w:p>
        </w:tc>
      </w:tr>
      <w:tr w:rsidR="00426593" w:rsidRPr="002E1703" w14:paraId="7A031482" w14:textId="77777777" w:rsidTr="00BE03C2">
        <w:trPr>
          <w:trHeight w:val="9811"/>
        </w:trPr>
        <w:tc>
          <w:tcPr>
            <w:tcW w:w="704" w:type="dxa"/>
            <w:tcMar>
              <w:left w:w="93" w:type="dxa"/>
            </w:tcMar>
          </w:tcPr>
          <w:p w14:paraId="583B76EF" w14:textId="77777777" w:rsidR="00426593" w:rsidRPr="002E1703" w:rsidRDefault="00426593" w:rsidP="00743B50">
            <w:pPr>
              <w:pStyle w:val="11"/>
              <w:shd w:val="clear" w:color="auto" w:fill="auto"/>
            </w:pPr>
            <w:r w:rsidRPr="002E1703">
              <w:rPr>
                <w:b/>
                <w:bCs/>
              </w:rPr>
              <w:t>2.1</w:t>
            </w:r>
          </w:p>
        </w:tc>
        <w:tc>
          <w:tcPr>
            <w:tcW w:w="1418" w:type="dxa"/>
            <w:tcMar>
              <w:left w:w="93" w:type="dxa"/>
            </w:tcMar>
          </w:tcPr>
          <w:p w14:paraId="7C4EA67B" w14:textId="6A435302" w:rsidR="00426593" w:rsidRPr="00E11036" w:rsidRDefault="00426593" w:rsidP="00426593">
            <w:pPr>
              <w:pStyle w:val="11"/>
              <w:shd w:val="clear" w:color="auto" w:fill="auto"/>
              <w:rPr>
                <w:sz w:val="22"/>
                <w:szCs w:val="22"/>
              </w:rPr>
            </w:pPr>
            <w:r w:rsidRPr="00E11036">
              <w:rPr>
                <w:b/>
                <w:bCs/>
                <w:sz w:val="22"/>
                <w:szCs w:val="22"/>
              </w:rPr>
              <w:t xml:space="preserve">Схема блока </w:t>
            </w:r>
          </w:p>
          <w:p w14:paraId="4ADE3490" w14:textId="77777777" w:rsidR="00426593" w:rsidRPr="002E1703" w:rsidRDefault="00426593" w:rsidP="00743B50">
            <w:pPr>
              <w:pStyle w:val="11"/>
              <w:shd w:val="clear" w:color="auto" w:fill="auto"/>
            </w:pPr>
          </w:p>
          <w:p w14:paraId="33422520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3C0C7E82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24BC9BC7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098565B3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29A3FF65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F97CEA7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26F412B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3F76DDB0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2D2E42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AC037C2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F5B9FBA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67C4E46B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34B20106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03F7CFE3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6DC06552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673ED09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6E8E767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DCCCE79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5676401D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6F9F0A5F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7EC9572E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7CA9872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B7166CE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545F5BA6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EA39D42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B415B1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363AD498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702D9B86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4097273C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172F1C1F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65798D50" w14:textId="77777777" w:rsidR="00BE03C2" w:rsidRPr="002E1703" w:rsidRDefault="00BE03C2" w:rsidP="00743B50">
            <w:pPr>
              <w:pStyle w:val="11"/>
              <w:shd w:val="clear" w:color="auto" w:fill="auto"/>
            </w:pPr>
          </w:p>
          <w:p w14:paraId="7055BFF5" w14:textId="3013229F" w:rsidR="00BE03C2" w:rsidRPr="002E1703" w:rsidRDefault="00BE03C2" w:rsidP="00743B50">
            <w:pPr>
              <w:pStyle w:val="11"/>
              <w:shd w:val="clear" w:color="auto" w:fill="auto"/>
            </w:pPr>
          </w:p>
        </w:tc>
        <w:tc>
          <w:tcPr>
            <w:tcW w:w="8333" w:type="dxa"/>
            <w:tcMar>
              <w:left w:w="93" w:type="dxa"/>
            </w:tcMar>
          </w:tcPr>
          <w:p w14:paraId="2BF950DE" w14:textId="1128EB93" w:rsidR="00426593" w:rsidRPr="002E1703" w:rsidRDefault="00CF6E68" w:rsidP="00BE35CF">
            <w:pPr>
              <w:ind w:left="361" w:hanging="361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2981FFCE" wp14:editId="30C8808C">
                  <wp:extent cx="5163820" cy="1866900"/>
                  <wp:effectExtent l="0" t="0" r="0" b="0"/>
                  <wp:docPr id="148552053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520531" name="Рисунок 1485520531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5481" b="3895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3820" cy="18669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19F64527" w14:textId="24D89CDF" w:rsidR="00906A28" w:rsidRDefault="00906A28" w:rsidP="00BE35CF">
            <w:pPr>
              <w:ind w:left="361" w:hanging="361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C24C336" w14:textId="77777777" w:rsidR="00CF6E68" w:rsidRDefault="00CF6E68" w:rsidP="00CF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Водоотливы изделия №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1  –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оцинкованная сталь </w:t>
            </w:r>
          </w:p>
          <w:p w14:paraId="392B8A6D" w14:textId="77777777" w:rsidR="00CF6E68" w:rsidRDefault="00CF6E68" w:rsidP="00CF6E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4320642" w14:textId="77777777" w:rsidR="00CF6E68" w:rsidRDefault="00CF6E68" w:rsidP="00CF6E6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inline distT="0" distB="0" distL="0" distR="0" wp14:anchorId="750E40F9" wp14:editId="4F956174">
                  <wp:extent cx="5163820" cy="2194560"/>
                  <wp:effectExtent l="0" t="0" r="0" b="0"/>
                  <wp:docPr id="498397565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98397565" name="Рисунок 498397565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63657" b="628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63820" cy="21945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14:paraId="55F52550" w14:textId="77777777" w:rsidR="00CF6E68" w:rsidRDefault="00CF6E68" w:rsidP="00CF6E68">
            <w:pPr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</w:p>
          <w:p w14:paraId="21B00D83" w14:textId="78DD898F" w:rsidR="00906A28" w:rsidRPr="002E1703" w:rsidRDefault="00CF6E68" w:rsidP="00CF6E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t xml:space="preserve"> Водоотливы изделия №2 – оцнкованная сталь. </w:t>
            </w:r>
          </w:p>
        </w:tc>
      </w:tr>
      <w:tr w:rsidR="00BE03C2" w:rsidRPr="002E1703" w14:paraId="79442F1E" w14:textId="77777777" w:rsidTr="00BE03C2">
        <w:trPr>
          <w:trHeight w:val="985"/>
        </w:trPr>
        <w:tc>
          <w:tcPr>
            <w:tcW w:w="704" w:type="dxa"/>
            <w:tcMar>
              <w:left w:w="93" w:type="dxa"/>
            </w:tcMar>
          </w:tcPr>
          <w:p w14:paraId="2EF58F8C" w14:textId="0D7161D0" w:rsidR="00BE03C2" w:rsidRPr="00E11036" w:rsidRDefault="00BE03C2" w:rsidP="00743B50">
            <w:pPr>
              <w:pStyle w:val="11"/>
              <w:shd w:val="clear" w:color="auto" w:fill="auto"/>
              <w:rPr>
                <w:b/>
                <w:bCs/>
                <w:sz w:val="22"/>
                <w:szCs w:val="22"/>
              </w:rPr>
            </w:pPr>
            <w:r w:rsidRPr="00E11036">
              <w:rPr>
                <w:b/>
                <w:bCs/>
                <w:sz w:val="22"/>
                <w:szCs w:val="22"/>
              </w:rPr>
              <w:lastRenderedPageBreak/>
              <w:t xml:space="preserve">2.2. </w:t>
            </w:r>
          </w:p>
        </w:tc>
        <w:tc>
          <w:tcPr>
            <w:tcW w:w="1418" w:type="dxa"/>
            <w:tcMar>
              <w:left w:w="93" w:type="dxa"/>
            </w:tcMar>
          </w:tcPr>
          <w:p w14:paraId="1D90C946" w14:textId="3EAE6A59" w:rsidR="00BE03C2" w:rsidRPr="00E11036" w:rsidRDefault="00BE03C2" w:rsidP="00426593">
            <w:pPr>
              <w:pStyle w:val="11"/>
              <w:shd w:val="clear" w:color="auto" w:fill="auto"/>
              <w:rPr>
                <w:b/>
                <w:bCs/>
                <w:sz w:val="22"/>
                <w:szCs w:val="22"/>
              </w:rPr>
            </w:pPr>
            <w:r w:rsidRPr="00E11036">
              <w:rPr>
                <w:b/>
                <w:bCs/>
                <w:sz w:val="22"/>
                <w:szCs w:val="22"/>
              </w:rPr>
              <w:t>Комплектность поставки</w:t>
            </w:r>
          </w:p>
        </w:tc>
        <w:tc>
          <w:tcPr>
            <w:tcW w:w="8333" w:type="dxa"/>
            <w:tcMar>
              <w:left w:w="93" w:type="dxa"/>
            </w:tcMar>
          </w:tcPr>
          <w:p w14:paraId="668DFE8D" w14:textId="409B81D4" w:rsidR="00BE03C2" w:rsidRPr="00E11036" w:rsidRDefault="00BE03C2" w:rsidP="00BE03C2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r w:rsidRPr="00E11036">
              <w:rPr>
                <w:rFonts w:ascii="Times New Roman" w:hAnsi="Times New Roman" w:cs="Times New Roman"/>
              </w:rPr>
              <w:t xml:space="preserve">Оконные блоки ПВХ </w:t>
            </w:r>
            <w:proofErr w:type="spellStart"/>
            <w:r w:rsidRPr="00E11036">
              <w:rPr>
                <w:rFonts w:ascii="Times New Roman" w:hAnsi="Times New Roman" w:cs="Times New Roman"/>
              </w:rPr>
              <w:t>пятикамерной</w:t>
            </w:r>
            <w:proofErr w:type="spellEnd"/>
            <w:r w:rsidRPr="00E11036">
              <w:rPr>
                <w:rFonts w:ascii="Times New Roman" w:hAnsi="Times New Roman" w:cs="Times New Roman"/>
              </w:rPr>
              <w:t xml:space="preserve"> системы </w:t>
            </w:r>
            <w:proofErr w:type="spellStart"/>
            <w:r w:rsidRPr="00E11036">
              <w:rPr>
                <w:rFonts w:ascii="Times New Roman" w:hAnsi="Times New Roman" w:cs="Times New Roman"/>
                <w:lang w:val="en-US"/>
              </w:rPr>
              <w:t>Exprof</w:t>
            </w:r>
            <w:proofErr w:type="spellEnd"/>
            <w:r w:rsidR="00B02818" w:rsidRPr="00E11036">
              <w:rPr>
                <w:rFonts w:ascii="Times New Roman" w:hAnsi="Times New Roman" w:cs="Times New Roman"/>
              </w:rPr>
              <w:t xml:space="preserve"> – 20,8 </w:t>
            </w:r>
            <w:proofErr w:type="spellStart"/>
            <w:r w:rsidR="00B02818" w:rsidRPr="00E11036">
              <w:rPr>
                <w:rFonts w:ascii="Times New Roman" w:hAnsi="Times New Roman" w:cs="Times New Roman"/>
              </w:rPr>
              <w:t>м.кв</w:t>
            </w:r>
            <w:proofErr w:type="spellEnd"/>
            <w:r w:rsidR="00B02818" w:rsidRPr="00E11036">
              <w:rPr>
                <w:rFonts w:ascii="Times New Roman" w:hAnsi="Times New Roman" w:cs="Times New Roman"/>
              </w:rPr>
              <w:t xml:space="preserve">. </w:t>
            </w:r>
          </w:p>
          <w:p w14:paraId="56864CFB" w14:textId="6D9C51D1" w:rsidR="00BE03C2" w:rsidRPr="00E11036" w:rsidRDefault="00BE03C2" w:rsidP="00BE03C2">
            <w:pPr>
              <w:pStyle w:val="a7"/>
              <w:numPr>
                <w:ilvl w:val="0"/>
                <w:numId w:val="9"/>
              </w:numPr>
              <w:rPr>
                <w:rFonts w:ascii="Times New Roman" w:hAnsi="Times New Roman" w:cs="Times New Roman"/>
              </w:rPr>
            </w:pPr>
            <w:proofErr w:type="gramStart"/>
            <w:r w:rsidRPr="00E11036">
              <w:rPr>
                <w:rFonts w:ascii="Times New Roman" w:hAnsi="Times New Roman" w:cs="Times New Roman"/>
              </w:rPr>
              <w:t>Отлив</w:t>
            </w:r>
            <w:proofErr w:type="gramEnd"/>
            <w:r w:rsidRPr="00E11036">
              <w:rPr>
                <w:rFonts w:ascii="Times New Roman" w:hAnsi="Times New Roman" w:cs="Times New Roman"/>
              </w:rPr>
              <w:t xml:space="preserve"> оцинкованный</w:t>
            </w:r>
            <w:r w:rsidR="00B02818" w:rsidRPr="00E11036">
              <w:rPr>
                <w:rFonts w:ascii="Times New Roman" w:hAnsi="Times New Roman" w:cs="Times New Roman"/>
              </w:rPr>
              <w:t xml:space="preserve"> </w:t>
            </w:r>
            <w:r w:rsidR="00CF6E68" w:rsidRPr="00E11036">
              <w:rPr>
                <w:rFonts w:ascii="Times New Roman" w:hAnsi="Times New Roman" w:cs="Times New Roman"/>
              </w:rPr>
              <w:t>11</w:t>
            </w:r>
            <w:r w:rsidR="00B02818" w:rsidRPr="00E11036">
              <w:rPr>
                <w:rFonts w:ascii="Times New Roman" w:hAnsi="Times New Roman" w:cs="Times New Roman"/>
              </w:rPr>
              <w:t xml:space="preserve"> шт. </w:t>
            </w:r>
          </w:p>
        </w:tc>
      </w:tr>
      <w:tr w:rsidR="00BE03C2" w:rsidRPr="002E1703" w14:paraId="491D17AD" w14:textId="77777777" w:rsidTr="00BE03C2">
        <w:trPr>
          <w:trHeight w:val="985"/>
        </w:trPr>
        <w:tc>
          <w:tcPr>
            <w:tcW w:w="704" w:type="dxa"/>
            <w:tcMar>
              <w:left w:w="93" w:type="dxa"/>
            </w:tcMar>
          </w:tcPr>
          <w:p w14:paraId="2C43F989" w14:textId="0CDC557B" w:rsidR="00BE03C2" w:rsidRPr="00E11036" w:rsidRDefault="00BE03C2" w:rsidP="00743B50">
            <w:pPr>
              <w:pStyle w:val="11"/>
              <w:shd w:val="clear" w:color="auto" w:fill="auto"/>
              <w:rPr>
                <w:b/>
                <w:bCs/>
                <w:sz w:val="22"/>
                <w:szCs w:val="22"/>
              </w:rPr>
            </w:pPr>
            <w:r w:rsidRPr="00E11036">
              <w:rPr>
                <w:b/>
                <w:bCs/>
                <w:sz w:val="22"/>
                <w:szCs w:val="22"/>
              </w:rPr>
              <w:t>2.3.</w:t>
            </w:r>
          </w:p>
        </w:tc>
        <w:tc>
          <w:tcPr>
            <w:tcW w:w="1418" w:type="dxa"/>
            <w:tcMar>
              <w:left w:w="93" w:type="dxa"/>
            </w:tcMar>
          </w:tcPr>
          <w:p w14:paraId="46C8C334" w14:textId="204F7AD4" w:rsidR="00BE03C2" w:rsidRPr="00E11036" w:rsidRDefault="00BE03C2" w:rsidP="00426593">
            <w:pPr>
              <w:pStyle w:val="11"/>
              <w:shd w:val="clear" w:color="auto" w:fill="auto"/>
              <w:rPr>
                <w:b/>
                <w:bCs/>
                <w:sz w:val="22"/>
                <w:szCs w:val="22"/>
              </w:rPr>
            </w:pPr>
            <w:r w:rsidRPr="00E11036">
              <w:rPr>
                <w:b/>
                <w:bCs/>
                <w:sz w:val="22"/>
                <w:szCs w:val="22"/>
              </w:rPr>
              <w:t xml:space="preserve">Порядок производства работ.  </w:t>
            </w:r>
          </w:p>
        </w:tc>
        <w:tc>
          <w:tcPr>
            <w:tcW w:w="8333" w:type="dxa"/>
            <w:tcMar>
              <w:left w:w="93" w:type="dxa"/>
            </w:tcMar>
          </w:tcPr>
          <w:p w14:paraId="0F0A6F97" w14:textId="22D67C15" w:rsidR="00BE03C2" w:rsidRPr="00E11036" w:rsidRDefault="00BE03C2" w:rsidP="00BE03C2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E11036">
              <w:rPr>
                <w:rFonts w:ascii="Times New Roman" w:hAnsi="Times New Roman" w:cs="Times New Roman"/>
              </w:rPr>
              <w:t xml:space="preserve">Демонтаж существующих окон </w:t>
            </w:r>
          </w:p>
          <w:p w14:paraId="7C76BA69" w14:textId="10B934C3" w:rsidR="00BE03C2" w:rsidRPr="00E11036" w:rsidRDefault="00BE03C2" w:rsidP="00BE03C2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E11036">
              <w:rPr>
                <w:rFonts w:ascii="Times New Roman" w:hAnsi="Times New Roman" w:cs="Times New Roman"/>
              </w:rPr>
              <w:t xml:space="preserve">Монтаж Новых окон с заполнением пустот между </w:t>
            </w:r>
            <w:proofErr w:type="gramStart"/>
            <w:r w:rsidRPr="00E11036">
              <w:rPr>
                <w:rFonts w:ascii="Times New Roman" w:hAnsi="Times New Roman" w:cs="Times New Roman"/>
              </w:rPr>
              <w:t>блоком  и</w:t>
            </w:r>
            <w:proofErr w:type="gramEnd"/>
            <w:r w:rsidRPr="00E11036">
              <w:rPr>
                <w:rFonts w:ascii="Times New Roman" w:hAnsi="Times New Roman" w:cs="Times New Roman"/>
              </w:rPr>
              <w:t xml:space="preserve"> стеной пеной. </w:t>
            </w:r>
          </w:p>
          <w:p w14:paraId="433E8561" w14:textId="77777777" w:rsidR="00BE03C2" w:rsidRPr="00E11036" w:rsidRDefault="00BE03C2" w:rsidP="00BE03C2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E11036">
              <w:rPr>
                <w:rFonts w:ascii="Times New Roman" w:hAnsi="Times New Roman" w:cs="Times New Roman"/>
              </w:rPr>
              <w:t>Монтаж отлива</w:t>
            </w:r>
          </w:p>
          <w:p w14:paraId="1EF571D7" w14:textId="1522FC50" w:rsidR="00BE03C2" w:rsidRPr="00E11036" w:rsidRDefault="00BE03C2" w:rsidP="00BE03C2">
            <w:pPr>
              <w:pStyle w:val="a7"/>
              <w:numPr>
                <w:ilvl w:val="0"/>
                <w:numId w:val="10"/>
              </w:numPr>
              <w:rPr>
                <w:rFonts w:ascii="Times New Roman" w:hAnsi="Times New Roman" w:cs="Times New Roman"/>
              </w:rPr>
            </w:pPr>
            <w:r w:rsidRPr="00E11036">
              <w:rPr>
                <w:rFonts w:ascii="Times New Roman" w:hAnsi="Times New Roman" w:cs="Times New Roman"/>
              </w:rPr>
              <w:t xml:space="preserve">Вывоз образовавшегося от монтажа и демонтажа мусора. </w:t>
            </w:r>
          </w:p>
        </w:tc>
      </w:tr>
    </w:tbl>
    <w:p w14:paraId="506AE655" w14:textId="77777777" w:rsidR="00426593" w:rsidRPr="002E1703" w:rsidRDefault="00426593" w:rsidP="00426593">
      <w:pPr>
        <w:pStyle w:val="11"/>
        <w:shd w:val="clear" w:color="auto" w:fill="auto"/>
        <w:ind w:left="380" w:firstLine="720"/>
        <w:jc w:val="both"/>
      </w:pPr>
    </w:p>
    <w:p w14:paraId="409DD245" w14:textId="77777777" w:rsidR="00E11036" w:rsidRDefault="00E11036" w:rsidP="00426593">
      <w:pPr>
        <w:pStyle w:val="11"/>
        <w:shd w:val="clear" w:color="auto" w:fill="auto"/>
        <w:ind w:left="380" w:firstLine="720"/>
        <w:jc w:val="both"/>
      </w:pPr>
    </w:p>
    <w:p w14:paraId="7DE93B29" w14:textId="117E981A" w:rsidR="00426593" w:rsidRPr="00AE00C5" w:rsidRDefault="00426593" w:rsidP="00426593">
      <w:pPr>
        <w:pStyle w:val="11"/>
        <w:shd w:val="clear" w:color="auto" w:fill="auto"/>
        <w:ind w:left="380" w:firstLine="720"/>
        <w:jc w:val="both"/>
        <w:rPr>
          <w:sz w:val="22"/>
          <w:szCs w:val="22"/>
        </w:rPr>
      </w:pPr>
      <w:r w:rsidRPr="00AE00C5">
        <w:rPr>
          <w:sz w:val="22"/>
          <w:szCs w:val="22"/>
        </w:rPr>
        <w:t>Поставляемый товар должен быть новым товаром (товаром, который не был в употреблении, в том числе, который не был восстановлен, не были восстановлены его потребительские свойства). Качество и безопасность поставляемого товара должны подтверждаться сертификатами соответствия и паспортами качества, передаваемым П</w:t>
      </w:r>
      <w:r w:rsidR="00B02818" w:rsidRPr="00AE00C5">
        <w:rPr>
          <w:sz w:val="22"/>
          <w:szCs w:val="22"/>
        </w:rPr>
        <w:t>одрядчик</w:t>
      </w:r>
      <w:r w:rsidRPr="00AE00C5">
        <w:rPr>
          <w:sz w:val="22"/>
          <w:szCs w:val="22"/>
        </w:rPr>
        <w:t xml:space="preserve"> Заказчику вместе с товаром.</w:t>
      </w:r>
    </w:p>
    <w:p w14:paraId="778F8DCD" w14:textId="77777777" w:rsidR="00426593" w:rsidRPr="00AE00C5" w:rsidRDefault="00426593" w:rsidP="00426593">
      <w:pPr>
        <w:pStyle w:val="11"/>
        <w:shd w:val="clear" w:color="auto" w:fill="auto"/>
        <w:ind w:left="1100"/>
        <w:rPr>
          <w:sz w:val="22"/>
          <w:szCs w:val="22"/>
        </w:rPr>
      </w:pPr>
      <w:r w:rsidRPr="00AE00C5">
        <w:rPr>
          <w:sz w:val="22"/>
          <w:szCs w:val="22"/>
        </w:rPr>
        <w:t>Товар должен быть свободным от прав на него третьих лиц.</w:t>
      </w:r>
    </w:p>
    <w:p w14:paraId="02756AA3" w14:textId="4401092B" w:rsidR="00426593" w:rsidRPr="00AE00C5" w:rsidRDefault="00426593" w:rsidP="00426593">
      <w:pPr>
        <w:pStyle w:val="11"/>
        <w:shd w:val="clear" w:color="auto" w:fill="auto"/>
        <w:spacing w:after="220"/>
        <w:ind w:left="380" w:firstLine="720"/>
        <w:rPr>
          <w:sz w:val="22"/>
          <w:szCs w:val="22"/>
        </w:rPr>
      </w:pPr>
      <w:r w:rsidRPr="00AE00C5">
        <w:rPr>
          <w:sz w:val="22"/>
          <w:szCs w:val="22"/>
        </w:rPr>
        <w:t>Условия поставки и монтажа товара: монтаж оконного блока</w:t>
      </w:r>
      <w:r w:rsidR="00906A28" w:rsidRPr="00AE00C5">
        <w:rPr>
          <w:sz w:val="22"/>
          <w:szCs w:val="22"/>
        </w:rPr>
        <w:t xml:space="preserve"> и наружных </w:t>
      </w:r>
      <w:proofErr w:type="gramStart"/>
      <w:r w:rsidR="00906A28" w:rsidRPr="00AE00C5">
        <w:rPr>
          <w:sz w:val="22"/>
          <w:szCs w:val="22"/>
        </w:rPr>
        <w:t xml:space="preserve">отливов </w:t>
      </w:r>
      <w:r w:rsidRPr="00AE00C5">
        <w:rPr>
          <w:sz w:val="22"/>
          <w:szCs w:val="22"/>
        </w:rPr>
        <w:t xml:space="preserve"> осуществляется</w:t>
      </w:r>
      <w:proofErr w:type="gramEnd"/>
      <w:r w:rsidRPr="00AE00C5">
        <w:rPr>
          <w:sz w:val="22"/>
          <w:szCs w:val="22"/>
        </w:rPr>
        <w:t xml:space="preserve"> силами и за счет средств </w:t>
      </w:r>
      <w:r w:rsidR="00B02818" w:rsidRPr="00AE00C5">
        <w:rPr>
          <w:sz w:val="22"/>
          <w:szCs w:val="22"/>
        </w:rPr>
        <w:t>Подрядчик</w:t>
      </w:r>
      <w:r w:rsidRPr="00AE00C5">
        <w:rPr>
          <w:sz w:val="22"/>
          <w:szCs w:val="22"/>
        </w:rPr>
        <w:t>. Доставка товара осуществляется за счет средств Подрядчика.</w:t>
      </w:r>
    </w:p>
    <w:p w14:paraId="6E5FA7DD" w14:textId="77777777" w:rsidR="00426593" w:rsidRPr="00AE00C5" w:rsidRDefault="00426593" w:rsidP="008761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</w:p>
    <w:p w14:paraId="607B5F99" w14:textId="08627F89" w:rsidR="00391704" w:rsidRPr="00AE00C5" w:rsidRDefault="00391704" w:rsidP="008761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E00C5">
        <w:rPr>
          <w:rFonts w:ascii="Times New Roman" w:hAnsi="Times New Roman" w:cs="Times New Roman"/>
          <w:b/>
        </w:rPr>
        <w:t xml:space="preserve">  </w:t>
      </w:r>
      <w:r w:rsidR="00876118" w:rsidRPr="00AE00C5">
        <w:rPr>
          <w:rFonts w:ascii="Times New Roman" w:hAnsi="Times New Roman" w:cs="Times New Roman"/>
          <w:b/>
        </w:rPr>
        <w:t>4</w:t>
      </w:r>
      <w:r w:rsidRPr="00AE00C5">
        <w:rPr>
          <w:rFonts w:ascii="Times New Roman" w:hAnsi="Times New Roman" w:cs="Times New Roman"/>
          <w:b/>
        </w:rPr>
        <w:t>. Гарантии качества.</w:t>
      </w:r>
    </w:p>
    <w:p w14:paraId="780F51D6" w14:textId="4A0E3EEF" w:rsidR="00391704" w:rsidRPr="00AE00C5" w:rsidRDefault="008C7546" w:rsidP="0039170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4</w:t>
      </w:r>
      <w:r w:rsidR="00391704" w:rsidRPr="00AE00C5">
        <w:rPr>
          <w:rFonts w:ascii="Times New Roman" w:hAnsi="Times New Roman" w:cs="Times New Roman"/>
          <w:bCs/>
        </w:rPr>
        <w:t xml:space="preserve">.1. Поставщик гарантирует, что поставляемый товар соответствует требованиям, установленным Техническим заданием. </w:t>
      </w:r>
    </w:p>
    <w:p w14:paraId="7EC37619" w14:textId="2171CB02" w:rsidR="00391704" w:rsidRPr="00AE00C5" w:rsidRDefault="008C7546" w:rsidP="0039170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4</w:t>
      </w:r>
      <w:r w:rsidR="00391704" w:rsidRPr="00AE00C5">
        <w:rPr>
          <w:rFonts w:ascii="Times New Roman" w:hAnsi="Times New Roman" w:cs="Times New Roman"/>
          <w:bCs/>
        </w:rPr>
        <w:t>.2. П</w:t>
      </w:r>
      <w:r w:rsidR="00B02818" w:rsidRPr="00AE00C5">
        <w:rPr>
          <w:rFonts w:ascii="Times New Roman" w:hAnsi="Times New Roman" w:cs="Times New Roman"/>
          <w:bCs/>
        </w:rPr>
        <w:t>одрядчик</w:t>
      </w:r>
      <w:r w:rsidR="00391704" w:rsidRPr="00AE00C5">
        <w:rPr>
          <w:rFonts w:ascii="Times New Roman" w:hAnsi="Times New Roman" w:cs="Times New Roman"/>
          <w:bCs/>
        </w:rPr>
        <w:t xml:space="preserve"> гарантирует безопасность товара в соответствии с требованиями, установленными к данному виду товара правом Евразийского экономического союза и законодательством Российской Федерации.</w:t>
      </w:r>
    </w:p>
    <w:p w14:paraId="2B96AAEC" w14:textId="77777777" w:rsidR="00391704" w:rsidRPr="00AE00C5" w:rsidRDefault="00391704" w:rsidP="0039170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Поставляемый Товар должен соответствовать действующим в Российской Федерации санитарным и фитосанитарным нормам.</w:t>
      </w:r>
    </w:p>
    <w:p w14:paraId="4E27F3BA" w14:textId="1901C8AD" w:rsidR="00391704" w:rsidRPr="00AE00C5" w:rsidRDefault="008C7546" w:rsidP="0039170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4</w:t>
      </w:r>
      <w:r w:rsidR="00391704" w:rsidRPr="00AE00C5">
        <w:rPr>
          <w:rFonts w:ascii="Times New Roman" w:hAnsi="Times New Roman" w:cs="Times New Roman"/>
          <w:bCs/>
        </w:rPr>
        <w:t>.3. Товар должен быть упакован и замаркирован в соответствии с действующими стандартами.</w:t>
      </w:r>
    </w:p>
    <w:p w14:paraId="6DBE1829" w14:textId="389B73E1" w:rsidR="00391704" w:rsidRPr="00AE00C5" w:rsidRDefault="00391704" w:rsidP="0039170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П</w:t>
      </w:r>
      <w:r w:rsidR="00B02818" w:rsidRPr="00AE00C5">
        <w:rPr>
          <w:rFonts w:ascii="Times New Roman" w:hAnsi="Times New Roman" w:cs="Times New Roman"/>
          <w:bCs/>
        </w:rPr>
        <w:t>одрядчик</w:t>
      </w:r>
      <w:r w:rsidRPr="00AE00C5">
        <w:rPr>
          <w:rFonts w:ascii="Times New Roman" w:hAnsi="Times New Roman" w:cs="Times New Roman"/>
          <w:bCs/>
        </w:rPr>
        <w:t xml:space="preserve"> поставляет Товар в упаковке завода-изготовителя, позволяющей транспортировать его любым видом транспорта на любое расстояние, предохранять от повреждений, загрязнений, утраты товарного вида и порчи при его перевозке с учетом возможных перегрузок в пути и длительного хранения.</w:t>
      </w:r>
    </w:p>
    <w:p w14:paraId="30B1C4D2" w14:textId="5ECA0B81" w:rsidR="00391704" w:rsidRPr="00AE00C5" w:rsidRDefault="008C7546" w:rsidP="0039170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4</w:t>
      </w:r>
      <w:r w:rsidR="00391704" w:rsidRPr="00AE00C5">
        <w:rPr>
          <w:rFonts w:ascii="Times New Roman" w:hAnsi="Times New Roman" w:cs="Times New Roman"/>
          <w:bCs/>
        </w:rPr>
        <w:t>.4. Гарантийный срок товара не менее 24 месяцев с даты передачи товара Заказчику, в случае если гарантия завода производителя превышает данное значение, то срок гарантии соответствует сроку, установленному производителем.</w:t>
      </w:r>
    </w:p>
    <w:p w14:paraId="2ED883BB" w14:textId="77777777" w:rsidR="00391704" w:rsidRPr="00AE00C5" w:rsidRDefault="00391704" w:rsidP="00391704">
      <w:pPr>
        <w:spacing w:after="0" w:line="240" w:lineRule="auto"/>
        <w:jc w:val="both"/>
        <w:rPr>
          <w:rFonts w:ascii="Times New Roman" w:hAnsi="Times New Roman" w:cs="Times New Roman"/>
          <w:bCs/>
          <w:u w:val="single"/>
        </w:rPr>
      </w:pPr>
      <w:r w:rsidRPr="00AE00C5">
        <w:rPr>
          <w:rFonts w:ascii="Times New Roman" w:hAnsi="Times New Roman" w:cs="Times New Roman"/>
          <w:bCs/>
        </w:rPr>
        <w:t xml:space="preserve">Гарантия качества товара распространяется на весь объем товара в течение всего срока </w:t>
      </w:r>
      <w:proofErr w:type="gramStart"/>
      <w:r w:rsidRPr="00AE00C5">
        <w:rPr>
          <w:rFonts w:ascii="Times New Roman" w:hAnsi="Times New Roman" w:cs="Times New Roman"/>
          <w:bCs/>
        </w:rPr>
        <w:t>годности</w:t>
      </w:r>
      <w:proofErr w:type="gramEnd"/>
      <w:r w:rsidRPr="00AE00C5">
        <w:rPr>
          <w:rFonts w:ascii="Times New Roman" w:hAnsi="Times New Roman" w:cs="Times New Roman"/>
          <w:bCs/>
        </w:rPr>
        <w:t xml:space="preserve"> установленного производителем</w:t>
      </w:r>
      <w:r w:rsidRPr="00AE00C5">
        <w:rPr>
          <w:rFonts w:ascii="Times New Roman" w:hAnsi="Times New Roman" w:cs="Times New Roman"/>
          <w:bCs/>
          <w:u w:val="single"/>
        </w:rPr>
        <w:t>.</w:t>
      </w:r>
    </w:p>
    <w:p w14:paraId="434275CC" w14:textId="77777777" w:rsidR="00391704" w:rsidRPr="00AE00C5" w:rsidRDefault="00391704" w:rsidP="0039170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 xml:space="preserve">Гарантийные обязательства должны быть подтверждены гарантийным талоном или </w:t>
      </w:r>
      <w:proofErr w:type="gramStart"/>
      <w:r w:rsidRPr="00AE00C5">
        <w:rPr>
          <w:rFonts w:ascii="Times New Roman" w:hAnsi="Times New Roman" w:cs="Times New Roman"/>
          <w:bCs/>
        </w:rPr>
        <w:t>иным документом</w:t>
      </w:r>
      <w:proofErr w:type="gramEnd"/>
      <w:r w:rsidRPr="00AE00C5">
        <w:rPr>
          <w:rFonts w:ascii="Times New Roman" w:hAnsi="Times New Roman" w:cs="Times New Roman"/>
          <w:bCs/>
        </w:rPr>
        <w:t xml:space="preserve"> подтверждающим гарантию и содержащим гарантийные обязательства. Документы, подтверждающие гарантию, должны быть скрепленные печатью Поставщика, и переданы Заказчику при приемке товара.</w:t>
      </w:r>
    </w:p>
    <w:p w14:paraId="67ADFD48" w14:textId="0AA74A76" w:rsidR="00391704" w:rsidRPr="00AE00C5" w:rsidRDefault="008C7546" w:rsidP="0039170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4</w:t>
      </w:r>
      <w:r w:rsidR="00391704" w:rsidRPr="00AE00C5">
        <w:rPr>
          <w:rFonts w:ascii="Times New Roman" w:hAnsi="Times New Roman" w:cs="Times New Roman"/>
          <w:bCs/>
        </w:rPr>
        <w:t xml:space="preserve">.5. В случае обнаружения любых дефектов в течение гарантийного срока, а также в случае обнаружения несоответствия </w:t>
      </w:r>
      <w:proofErr w:type="gramStart"/>
      <w:r w:rsidR="00391704" w:rsidRPr="00AE00C5">
        <w:rPr>
          <w:rFonts w:ascii="Times New Roman" w:hAnsi="Times New Roman" w:cs="Times New Roman"/>
          <w:bCs/>
        </w:rPr>
        <w:t>Товара  заявленным</w:t>
      </w:r>
      <w:proofErr w:type="gramEnd"/>
      <w:r w:rsidR="00391704" w:rsidRPr="00AE00C5">
        <w:rPr>
          <w:rFonts w:ascii="Times New Roman" w:hAnsi="Times New Roman" w:cs="Times New Roman"/>
          <w:bCs/>
        </w:rPr>
        <w:t xml:space="preserve"> характеристикам, выявленным в процессе эксплуатации,  все затраты,  связанные с их устранением, а при необходимости и замены, несет П</w:t>
      </w:r>
      <w:r w:rsidR="00B02818" w:rsidRPr="00AE00C5">
        <w:rPr>
          <w:rFonts w:ascii="Times New Roman" w:hAnsi="Times New Roman" w:cs="Times New Roman"/>
          <w:bCs/>
        </w:rPr>
        <w:t>одрядчик</w:t>
      </w:r>
      <w:r w:rsidR="00391704" w:rsidRPr="00AE00C5">
        <w:rPr>
          <w:rFonts w:ascii="Times New Roman" w:hAnsi="Times New Roman" w:cs="Times New Roman"/>
          <w:bCs/>
        </w:rPr>
        <w:t>.</w:t>
      </w:r>
    </w:p>
    <w:p w14:paraId="15962AD6" w14:textId="7BCB681D" w:rsidR="00391704" w:rsidRPr="00AE00C5" w:rsidRDefault="00876118" w:rsidP="00876118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</w:rPr>
      </w:pPr>
      <w:r w:rsidRPr="00AE00C5">
        <w:rPr>
          <w:rFonts w:ascii="Times New Roman" w:hAnsi="Times New Roman" w:cs="Times New Roman"/>
          <w:b/>
        </w:rPr>
        <w:t>5</w:t>
      </w:r>
      <w:r w:rsidR="00391704" w:rsidRPr="00AE00C5">
        <w:rPr>
          <w:rFonts w:ascii="Times New Roman" w:hAnsi="Times New Roman" w:cs="Times New Roman"/>
          <w:b/>
        </w:rPr>
        <w:t>. Сроки и место поставки:</w:t>
      </w:r>
    </w:p>
    <w:p w14:paraId="3CF6008D" w14:textId="0B0CC844" w:rsidR="00391704" w:rsidRPr="00AE00C5" w:rsidRDefault="008C7546" w:rsidP="00391704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5</w:t>
      </w:r>
      <w:r w:rsidR="00391704" w:rsidRPr="00AE00C5">
        <w:rPr>
          <w:rFonts w:ascii="Times New Roman" w:hAnsi="Times New Roman" w:cs="Times New Roman"/>
          <w:bCs/>
        </w:rPr>
        <w:t>.1.</w:t>
      </w:r>
      <w:r w:rsidR="007E776C" w:rsidRPr="00AE00C5">
        <w:rPr>
          <w:rFonts w:ascii="Times New Roman" w:hAnsi="Times New Roman" w:cs="Times New Roman"/>
          <w:bCs/>
        </w:rPr>
        <w:t xml:space="preserve"> </w:t>
      </w:r>
      <w:r w:rsidR="00BE35CF" w:rsidRPr="00AE00C5">
        <w:rPr>
          <w:rFonts w:ascii="Times New Roman" w:hAnsi="Times New Roman" w:cs="Times New Roman"/>
          <w:bCs/>
        </w:rPr>
        <w:t>Монтаж</w:t>
      </w:r>
      <w:r w:rsidR="007E776C" w:rsidRPr="00AE00C5">
        <w:rPr>
          <w:rFonts w:ascii="Times New Roman" w:hAnsi="Times New Roman" w:cs="Times New Roman"/>
          <w:bCs/>
        </w:rPr>
        <w:t xml:space="preserve"> </w:t>
      </w:r>
      <w:proofErr w:type="gramStart"/>
      <w:r w:rsidR="007E776C" w:rsidRPr="00AE00C5">
        <w:rPr>
          <w:rFonts w:ascii="Times New Roman" w:hAnsi="Times New Roman" w:cs="Times New Roman"/>
          <w:bCs/>
        </w:rPr>
        <w:t xml:space="preserve">товара </w:t>
      </w:r>
      <w:r w:rsidR="00391704" w:rsidRPr="00AE00C5">
        <w:rPr>
          <w:rFonts w:ascii="Times New Roman" w:hAnsi="Times New Roman" w:cs="Times New Roman"/>
          <w:bCs/>
        </w:rPr>
        <w:t xml:space="preserve"> осуществляется</w:t>
      </w:r>
      <w:proofErr w:type="gramEnd"/>
      <w:r w:rsidR="00391704" w:rsidRPr="00AE00C5">
        <w:rPr>
          <w:rFonts w:ascii="Times New Roman" w:hAnsi="Times New Roman" w:cs="Times New Roman"/>
          <w:bCs/>
        </w:rPr>
        <w:t xml:space="preserve"> </w:t>
      </w:r>
      <w:r w:rsidR="00906A28" w:rsidRPr="00AE00C5">
        <w:rPr>
          <w:rFonts w:ascii="Times New Roman" w:hAnsi="Times New Roman" w:cs="Times New Roman"/>
          <w:bCs/>
        </w:rPr>
        <w:t>П</w:t>
      </w:r>
      <w:r w:rsidR="00B02818" w:rsidRPr="00AE00C5">
        <w:rPr>
          <w:rFonts w:ascii="Times New Roman" w:hAnsi="Times New Roman" w:cs="Times New Roman"/>
          <w:bCs/>
        </w:rPr>
        <w:t>одрядчиком</w:t>
      </w:r>
      <w:r w:rsidR="00391704" w:rsidRPr="00AE00C5">
        <w:rPr>
          <w:rFonts w:ascii="Times New Roman" w:hAnsi="Times New Roman" w:cs="Times New Roman"/>
          <w:bCs/>
        </w:rPr>
        <w:t xml:space="preserve"> в течение </w:t>
      </w:r>
      <w:r w:rsidR="00BE35CF" w:rsidRPr="00AE00C5">
        <w:rPr>
          <w:rFonts w:ascii="Times New Roman" w:hAnsi="Times New Roman" w:cs="Times New Roman"/>
          <w:bCs/>
        </w:rPr>
        <w:t>15</w:t>
      </w:r>
      <w:r w:rsidR="00391704" w:rsidRPr="00AE00C5">
        <w:rPr>
          <w:rFonts w:ascii="Times New Roman" w:hAnsi="Times New Roman" w:cs="Times New Roman"/>
          <w:bCs/>
        </w:rPr>
        <w:t>(</w:t>
      </w:r>
      <w:r w:rsidR="00BE35CF" w:rsidRPr="00AE00C5">
        <w:rPr>
          <w:rFonts w:ascii="Times New Roman" w:hAnsi="Times New Roman" w:cs="Times New Roman"/>
          <w:bCs/>
        </w:rPr>
        <w:t>пятнадцати</w:t>
      </w:r>
      <w:r w:rsidR="00391704" w:rsidRPr="00AE00C5">
        <w:rPr>
          <w:rFonts w:ascii="Times New Roman" w:hAnsi="Times New Roman" w:cs="Times New Roman"/>
          <w:bCs/>
        </w:rPr>
        <w:t xml:space="preserve">) рабочих </w:t>
      </w:r>
      <w:r w:rsidR="00BE35CF" w:rsidRPr="00AE00C5">
        <w:rPr>
          <w:rFonts w:ascii="Times New Roman" w:hAnsi="Times New Roman" w:cs="Times New Roman"/>
          <w:bCs/>
        </w:rPr>
        <w:t xml:space="preserve">дней </w:t>
      </w:r>
      <w:r w:rsidR="00865347" w:rsidRPr="00AE00C5">
        <w:rPr>
          <w:rFonts w:ascii="Times New Roman" w:hAnsi="Times New Roman" w:cs="Times New Roman"/>
          <w:bCs/>
        </w:rPr>
        <w:t xml:space="preserve"> с момента </w:t>
      </w:r>
      <w:r w:rsidR="00BE35CF" w:rsidRPr="00AE00C5">
        <w:rPr>
          <w:rFonts w:ascii="Times New Roman" w:hAnsi="Times New Roman" w:cs="Times New Roman"/>
          <w:bCs/>
        </w:rPr>
        <w:t xml:space="preserve">оплаты. </w:t>
      </w:r>
    </w:p>
    <w:p w14:paraId="7AA1BF92" w14:textId="3A298B25" w:rsidR="00391704" w:rsidRPr="00AE00C5" w:rsidRDefault="00391704" w:rsidP="00391704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AE00C5">
        <w:rPr>
          <w:rFonts w:ascii="Times New Roman" w:hAnsi="Times New Roman" w:cs="Times New Roman"/>
          <w:bCs/>
        </w:rPr>
        <w:tab/>
      </w:r>
      <w:r w:rsidR="00876118" w:rsidRPr="00AE00C5">
        <w:rPr>
          <w:rFonts w:ascii="Times New Roman" w:hAnsi="Times New Roman" w:cs="Times New Roman"/>
          <w:b/>
        </w:rPr>
        <w:t>6</w:t>
      </w:r>
      <w:r w:rsidRPr="00AE00C5">
        <w:rPr>
          <w:rFonts w:ascii="Times New Roman" w:hAnsi="Times New Roman" w:cs="Times New Roman"/>
          <w:b/>
        </w:rPr>
        <w:t xml:space="preserve">. Цена </w:t>
      </w:r>
      <w:r w:rsidR="002E1703" w:rsidRPr="00AE00C5">
        <w:rPr>
          <w:rFonts w:ascii="Times New Roman" w:hAnsi="Times New Roman" w:cs="Times New Roman"/>
          <w:b/>
        </w:rPr>
        <w:t xml:space="preserve">Договора </w:t>
      </w:r>
      <w:r w:rsidRPr="00AE00C5">
        <w:rPr>
          <w:rFonts w:ascii="Times New Roman" w:hAnsi="Times New Roman" w:cs="Times New Roman"/>
          <w:b/>
        </w:rPr>
        <w:t>и порядок расчетов:</w:t>
      </w:r>
    </w:p>
    <w:p w14:paraId="0C4EC9E6" w14:textId="2F8E341F" w:rsidR="002E1703" w:rsidRPr="00AE00C5" w:rsidRDefault="008C7546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6</w:t>
      </w:r>
      <w:r w:rsidR="002E1703" w:rsidRPr="00AE00C5">
        <w:rPr>
          <w:rFonts w:ascii="Times New Roman" w:hAnsi="Times New Roman" w:cs="Times New Roman"/>
          <w:bCs/>
        </w:rPr>
        <w:t>.1. Цена Договора включает в себя: стоимость товара, расходы, связанные с доставкой разгрузкой - погрузкой, стоимость упаковки (тары), маркировки, страхование, таможенные платежи (пошлины), НДС, другие установленные налоги, сборы и иные расходы, связанные с исполнением</w:t>
      </w:r>
      <w:r w:rsidR="00CF6E68" w:rsidRPr="00AE00C5">
        <w:rPr>
          <w:rFonts w:ascii="Times New Roman" w:hAnsi="Times New Roman" w:cs="Times New Roman"/>
          <w:bCs/>
        </w:rPr>
        <w:t xml:space="preserve"> дого</w:t>
      </w:r>
      <w:r w:rsidR="00596D6E" w:rsidRPr="00AE00C5">
        <w:rPr>
          <w:rFonts w:ascii="Times New Roman" w:hAnsi="Times New Roman" w:cs="Times New Roman"/>
          <w:bCs/>
        </w:rPr>
        <w:t>в</w:t>
      </w:r>
      <w:r w:rsidR="00CF6E68" w:rsidRPr="00AE00C5">
        <w:rPr>
          <w:rFonts w:ascii="Times New Roman" w:hAnsi="Times New Roman" w:cs="Times New Roman"/>
          <w:bCs/>
        </w:rPr>
        <w:t>ора</w:t>
      </w:r>
      <w:r w:rsidR="002E1703" w:rsidRPr="00AE00C5">
        <w:rPr>
          <w:rFonts w:ascii="Times New Roman" w:hAnsi="Times New Roman" w:cs="Times New Roman"/>
          <w:bCs/>
        </w:rPr>
        <w:t>.</w:t>
      </w:r>
    </w:p>
    <w:p w14:paraId="45A44007" w14:textId="77777777" w:rsidR="002E1703" w:rsidRPr="00AE00C5" w:rsidRDefault="002E1703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Цена Договора может быть снижена по соглашению Сторон без изменения предусмотренного Договором количества и качества поставляемого Товара и иных условий Договора.</w:t>
      </w:r>
    </w:p>
    <w:p w14:paraId="493928F7" w14:textId="277637F3" w:rsidR="002E1703" w:rsidRPr="00AE00C5" w:rsidRDefault="008C7546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6</w:t>
      </w:r>
      <w:r w:rsidR="002E1703" w:rsidRPr="00AE00C5">
        <w:rPr>
          <w:rFonts w:ascii="Times New Roman" w:hAnsi="Times New Roman" w:cs="Times New Roman"/>
          <w:bCs/>
        </w:rPr>
        <w:t xml:space="preserve">.2. Источник финансирования Договора – собственные </w:t>
      </w:r>
      <w:proofErr w:type="gramStart"/>
      <w:r w:rsidR="002E1703" w:rsidRPr="00AE00C5">
        <w:rPr>
          <w:rFonts w:ascii="Times New Roman" w:hAnsi="Times New Roman" w:cs="Times New Roman"/>
          <w:bCs/>
        </w:rPr>
        <w:t>средства  Заказчика</w:t>
      </w:r>
      <w:proofErr w:type="gramEnd"/>
      <w:r w:rsidR="002E1703" w:rsidRPr="00AE00C5">
        <w:rPr>
          <w:rFonts w:ascii="Times New Roman" w:eastAsia="Times New Roman" w:hAnsi="Times New Roman" w:cs="Times New Roman"/>
          <w:color w:val="000000"/>
          <w:lang w:eastAsia="ru-RU"/>
        </w:rPr>
        <w:t xml:space="preserve">. </w:t>
      </w:r>
      <w:r w:rsidR="002E1703" w:rsidRPr="00AE00C5">
        <w:rPr>
          <w:rFonts w:ascii="Times New Roman" w:hAnsi="Times New Roman" w:cs="Times New Roman"/>
          <w:bCs/>
        </w:rPr>
        <w:t xml:space="preserve">Расчеты между Заказчиком и Подрядчиком производятся после выставления счета по заявке Заказчика. </w:t>
      </w:r>
    </w:p>
    <w:p w14:paraId="6EA3DF1C" w14:textId="7EF74F54" w:rsidR="002E1703" w:rsidRPr="00AE00C5" w:rsidRDefault="008C7546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>6</w:t>
      </w:r>
      <w:r w:rsidR="002E1703" w:rsidRPr="00AE00C5">
        <w:rPr>
          <w:rFonts w:ascii="Times New Roman" w:hAnsi="Times New Roman" w:cs="Times New Roman"/>
          <w:bCs/>
        </w:rPr>
        <w:t>.</w:t>
      </w:r>
      <w:r w:rsidRPr="00AE00C5">
        <w:rPr>
          <w:rFonts w:ascii="Times New Roman" w:hAnsi="Times New Roman" w:cs="Times New Roman"/>
          <w:bCs/>
        </w:rPr>
        <w:t>3</w:t>
      </w:r>
      <w:r w:rsidR="002E1703" w:rsidRPr="00AE00C5">
        <w:rPr>
          <w:rFonts w:ascii="Times New Roman" w:hAnsi="Times New Roman" w:cs="Times New Roman"/>
          <w:bCs/>
        </w:rPr>
        <w:t xml:space="preserve">. Оплата по Договору осуществляется по безналичному расчету путем перечисления Заказчиком денежных средств на расчетный счет Подрядчика, указанный в Договоре. </w:t>
      </w:r>
    </w:p>
    <w:p w14:paraId="1FB32591" w14:textId="77777777" w:rsidR="002E1703" w:rsidRPr="00AE00C5" w:rsidRDefault="002E1703" w:rsidP="002E1703">
      <w:pPr>
        <w:jc w:val="both"/>
        <w:rPr>
          <w:rFonts w:ascii="Times New Roman" w:hAnsi="Times New Roman" w:cs="Times New Roman"/>
        </w:rPr>
      </w:pPr>
      <w:r w:rsidRPr="00AE00C5">
        <w:rPr>
          <w:rFonts w:ascii="Times New Roman" w:hAnsi="Times New Roman" w:cs="Times New Roman"/>
        </w:rPr>
        <w:t xml:space="preserve">Оплата по Договору производится путем безналичного перечисления денежных средств на расчетный счет Подрядчика, или иным способом, согласованным Сторонами и не запрещенным действующим законодательством РФ в следующем порядке: </w:t>
      </w:r>
    </w:p>
    <w:p w14:paraId="36B4F0D6" w14:textId="77777777" w:rsidR="002E1703" w:rsidRPr="00AE00C5" w:rsidRDefault="002E1703" w:rsidP="002E1703">
      <w:pPr>
        <w:jc w:val="both"/>
        <w:rPr>
          <w:rFonts w:ascii="Times New Roman" w:hAnsi="Times New Roman" w:cs="Times New Roman"/>
        </w:rPr>
      </w:pPr>
      <w:r w:rsidRPr="00AE00C5">
        <w:rPr>
          <w:rFonts w:ascii="Times New Roman" w:hAnsi="Times New Roman" w:cs="Times New Roman"/>
        </w:rPr>
        <w:t>- 30 % - предварительная оплата;</w:t>
      </w:r>
    </w:p>
    <w:p w14:paraId="56880E51" w14:textId="69E3FCDC" w:rsidR="002E1703" w:rsidRPr="00AE00C5" w:rsidRDefault="002E1703" w:rsidP="002E1703">
      <w:pPr>
        <w:jc w:val="both"/>
        <w:rPr>
          <w:rFonts w:ascii="Times New Roman" w:hAnsi="Times New Roman" w:cs="Times New Roman"/>
        </w:rPr>
      </w:pPr>
      <w:r w:rsidRPr="00AE00C5">
        <w:rPr>
          <w:rFonts w:ascii="Times New Roman" w:hAnsi="Times New Roman" w:cs="Times New Roman"/>
        </w:rPr>
        <w:t xml:space="preserve">- оставшиеся 70 % в течение 7 рабочих дней с момента подписания актов </w:t>
      </w:r>
    </w:p>
    <w:p w14:paraId="4C6DB99F" w14:textId="29629DBD" w:rsidR="002E1703" w:rsidRPr="00AE00C5" w:rsidRDefault="008C7546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lastRenderedPageBreak/>
        <w:t>6</w:t>
      </w:r>
      <w:r w:rsidR="002E1703" w:rsidRPr="00AE00C5">
        <w:rPr>
          <w:rFonts w:ascii="Times New Roman" w:hAnsi="Times New Roman" w:cs="Times New Roman"/>
          <w:bCs/>
        </w:rPr>
        <w:t>.</w:t>
      </w:r>
      <w:r w:rsidRPr="00AE00C5">
        <w:rPr>
          <w:rFonts w:ascii="Times New Roman" w:hAnsi="Times New Roman" w:cs="Times New Roman"/>
          <w:bCs/>
        </w:rPr>
        <w:t>4</w:t>
      </w:r>
      <w:r w:rsidR="002E1703" w:rsidRPr="00AE00C5">
        <w:rPr>
          <w:rFonts w:ascii="Times New Roman" w:hAnsi="Times New Roman" w:cs="Times New Roman"/>
          <w:bCs/>
        </w:rPr>
        <w:t>.  В случае изменения расчетного счета Подрядчик обязан в трехдневный срок с момента изменения расчетного счета в письменной форме сообщить об этом Заказчику, указав новые реквизиты расчетного счета. В противном случае все риски, связанные с перечислением Заказчиком денежных средств на указанный в Договоре счет Подрядчика, несет Подрядчик.</w:t>
      </w:r>
    </w:p>
    <w:p w14:paraId="1F72A8BB" w14:textId="77777777" w:rsidR="00CC6AF6" w:rsidRPr="00AE00C5" w:rsidRDefault="00CC6AF6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</w:p>
    <w:p w14:paraId="7330B2F8" w14:textId="2C504B0A" w:rsidR="002E1703" w:rsidRPr="00AE00C5" w:rsidRDefault="008C7546" w:rsidP="008C7546">
      <w:pPr>
        <w:spacing w:after="0" w:line="240" w:lineRule="auto"/>
        <w:ind w:left="360"/>
        <w:jc w:val="both"/>
        <w:rPr>
          <w:rFonts w:ascii="Times New Roman" w:hAnsi="Times New Roman" w:cs="Times New Roman"/>
          <w:b/>
        </w:rPr>
      </w:pPr>
      <w:r w:rsidRPr="00AE00C5">
        <w:rPr>
          <w:rFonts w:ascii="Times New Roman" w:hAnsi="Times New Roman" w:cs="Times New Roman"/>
          <w:b/>
        </w:rPr>
        <w:t xml:space="preserve">7. </w:t>
      </w:r>
      <w:r w:rsidR="002E1703" w:rsidRPr="00AE00C5">
        <w:rPr>
          <w:rFonts w:ascii="Times New Roman" w:hAnsi="Times New Roman" w:cs="Times New Roman"/>
          <w:b/>
        </w:rPr>
        <w:t>Порядок исполнения Договора.</w:t>
      </w:r>
    </w:p>
    <w:p w14:paraId="33A8081A" w14:textId="77777777" w:rsidR="00CC6AF6" w:rsidRPr="00AE00C5" w:rsidRDefault="00CC6AF6" w:rsidP="00CC6AF6">
      <w:pPr>
        <w:pStyle w:val="a7"/>
        <w:spacing w:after="0" w:line="240" w:lineRule="auto"/>
        <w:jc w:val="both"/>
        <w:rPr>
          <w:rFonts w:ascii="Times New Roman" w:hAnsi="Times New Roman" w:cs="Times New Roman"/>
          <w:b/>
        </w:rPr>
      </w:pPr>
    </w:p>
    <w:p w14:paraId="1D5C2597" w14:textId="77777777" w:rsidR="002E1703" w:rsidRPr="00AE00C5" w:rsidRDefault="002E1703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 xml:space="preserve">        Оформление и обмен любыми документами по настоящему Договору (включая, но не ограничиваясь, счета, акты, накладные, счета-фактуры, УПД) допускаются в электронном виде, с использованием электронного документооборота. </w:t>
      </w:r>
    </w:p>
    <w:p w14:paraId="731AC1CF" w14:textId="77777777" w:rsidR="002E1703" w:rsidRPr="00AE00C5" w:rsidRDefault="002E1703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 xml:space="preserve">        Такие документы оформляются в соответствии с требованиями действующих нормативно-правовых актов, в т.ч. Федерального закона от 6 апреля 2011 г. N 63-ФЗ "Об электронной подписи", и подписываются квалифицированной электронной подписью. </w:t>
      </w:r>
    </w:p>
    <w:p w14:paraId="648A05A1" w14:textId="77777777" w:rsidR="002E1703" w:rsidRPr="00AE00C5" w:rsidRDefault="002E1703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 xml:space="preserve">         Заказчик и Подрядчик признают указанные документы равнозначными документам на бумажном носителе, подписанным соответствующими собственноручными подписями своих уполномоченных представителей и заверенным печатями (при необходимости). </w:t>
      </w:r>
    </w:p>
    <w:p w14:paraId="1E06CCD4" w14:textId="77777777" w:rsidR="002E1703" w:rsidRPr="00AE00C5" w:rsidRDefault="002E1703" w:rsidP="002E1703">
      <w:pPr>
        <w:spacing w:after="0" w:line="240" w:lineRule="auto"/>
        <w:jc w:val="both"/>
        <w:rPr>
          <w:rFonts w:ascii="Times New Roman" w:hAnsi="Times New Roman" w:cs="Times New Roman"/>
          <w:bCs/>
        </w:rPr>
      </w:pPr>
      <w:r w:rsidRPr="00AE00C5">
        <w:rPr>
          <w:rFonts w:ascii="Times New Roman" w:hAnsi="Times New Roman" w:cs="Times New Roman"/>
          <w:bCs/>
        </w:rPr>
        <w:t xml:space="preserve">         Стороны несут ответственность за обеспечение конфиденциальности ключей электронной подписи и за их несанкционированное использование. Стороны также вправе производить оформление и обмен документами по настоящему Договору на бумажном носителе с подписанием собственноручной подписью уполномоченных представителей и приложением оттиска печати (при необходимости), при этом по требованию любой из Сторон оформление и обмен такими документами и/или дубликатами документов являются обязательными.</w:t>
      </w:r>
    </w:p>
    <w:p w14:paraId="05ECA49B" w14:textId="77777777" w:rsidR="002E1703" w:rsidRPr="002E1703" w:rsidRDefault="002E1703" w:rsidP="002E1703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2737BA3" w14:textId="77777777" w:rsidR="002E1703" w:rsidRPr="002E1703" w:rsidRDefault="002E1703" w:rsidP="002E1703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3352F79" w14:textId="77777777" w:rsidR="009F5355" w:rsidRDefault="009F5355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1BFD6354" w14:textId="77777777" w:rsidR="00CC6AF6" w:rsidRPr="002E1703" w:rsidRDefault="00CC6AF6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A6AF3E5" w14:textId="77777777" w:rsidR="009F5355" w:rsidRPr="002E1703" w:rsidRDefault="009F5355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 w:rsidRPr="002E17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Начальник </w:t>
      </w:r>
      <w:proofErr w:type="spellStart"/>
      <w:r w:rsidRPr="002E17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СЭЗиС</w:t>
      </w:r>
      <w:proofErr w:type="spellEnd"/>
      <w:r w:rsidRPr="002E1703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Д.И. Саяпин</w:t>
      </w:r>
    </w:p>
    <w:p w14:paraId="741B8835" w14:textId="77777777" w:rsidR="009F5355" w:rsidRPr="002E1703" w:rsidRDefault="009F5355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FE67E5B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AA2A9D3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8823FC1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307177B5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7CD01110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023E2304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28B3EA37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6D875589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14:paraId="4BCCDDAE" w14:textId="77777777" w:rsidR="006C40A8" w:rsidRPr="002E1703" w:rsidRDefault="006C40A8" w:rsidP="009F5355">
      <w:pPr>
        <w:spacing w:after="0" w:line="240" w:lineRule="auto"/>
        <w:jc w:val="both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sectPr w:rsidR="006C40A8" w:rsidRPr="002E1703" w:rsidSect="00BE35CF">
      <w:pgSz w:w="11905" w:h="16838"/>
      <w:pgMar w:top="426" w:right="720" w:bottom="720" w:left="720" w:header="720" w:footer="135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180E6" w14:textId="77777777" w:rsidR="001071C8" w:rsidRDefault="001071C8" w:rsidP="00EF5A4D">
      <w:pPr>
        <w:spacing w:after="0" w:line="240" w:lineRule="auto"/>
      </w:pPr>
      <w:r>
        <w:separator/>
      </w:r>
    </w:p>
  </w:endnote>
  <w:endnote w:type="continuationSeparator" w:id="0">
    <w:p w14:paraId="4B76A62A" w14:textId="77777777" w:rsidR="001071C8" w:rsidRDefault="001071C8" w:rsidP="00EF5A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61FF3C" w14:textId="77777777" w:rsidR="001071C8" w:rsidRDefault="001071C8" w:rsidP="00EF5A4D">
      <w:pPr>
        <w:spacing w:after="0" w:line="240" w:lineRule="auto"/>
      </w:pPr>
      <w:r>
        <w:separator/>
      </w:r>
    </w:p>
  </w:footnote>
  <w:footnote w:type="continuationSeparator" w:id="0">
    <w:p w14:paraId="30A58BB7" w14:textId="77777777" w:rsidR="001071C8" w:rsidRDefault="001071C8" w:rsidP="00EF5A4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379AF"/>
    <w:multiLevelType w:val="hybridMultilevel"/>
    <w:tmpl w:val="4FFE1BF8"/>
    <w:lvl w:ilvl="0" w:tplc="6EEA87B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267E5AB4"/>
    <w:multiLevelType w:val="hybridMultilevel"/>
    <w:tmpl w:val="559C9846"/>
    <w:lvl w:ilvl="0" w:tplc="098A50F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 w15:restartNumberingAfterBreak="0">
    <w:nsid w:val="28C84B2A"/>
    <w:multiLevelType w:val="hybridMultilevel"/>
    <w:tmpl w:val="0E60BC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46E272E"/>
    <w:multiLevelType w:val="hybridMultilevel"/>
    <w:tmpl w:val="7616AB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6076BAE"/>
    <w:multiLevelType w:val="multilevel"/>
    <w:tmpl w:val="086EBC6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5" w15:restartNumberingAfterBreak="0">
    <w:nsid w:val="6195652B"/>
    <w:multiLevelType w:val="hybridMultilevel"/>
    <w:tmpl w:val="7E48F580"/>
    <w:lvl w:ilvl="0" w:tplc="F2FA0C48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6" w15:restartNumberingAfterBreak="0">
    <w:nsid w:val="679F1268"/>
    <w:multiLevelType w:val="hybridMultilevel"/>
    <w:tmpl w:val="AC64E8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8D173BB"/>
    <w:multiLevelType w:val="hybridMultilevel"/>
    <w:tmpl w:val="188294A4"/>
    <w:lvl w:ilvl="0" w:tplc="BF1415D0">
      <w:start w:val="1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0" w:hanging="360"/>
      </w:pPr>
    </w:lvl>
    <w:lvl w:ilvl="2" w:tplc="0419001B" w:tentative="1">
      <w:start w:val="1"/>
      <w:numFmt w:val="lowerRoman"/>
      <w:lvlText w:val="%3."/>
      <w:lvlJc w:val="right"/>
      <w:pPr>
        <w:ind w:left="3210" w:hanging="180"/>
      </w:pPr>
    </w:lvl>
    <w:lvl w:ilvl="3" w:tplc="0419000F" w:tentative="1">
      <w:start w:val="1"/>
      <w:numFmt w:val="decimal"/>
      <w:lvlText w:val="%4."/>
      <w:lvlJc w:val="left"/>
      <w:pPr>
        <w:ind w:left="3930" w:hanging="360"/>
      </w:pPr>
    </w:lvl>
    <w:lvl w:ilvl="4" w:tplc="04190019" w:tentative="1">
      <w:start w:val="1"/>
      <w:numFmt w:val="lowerLetter"/>
      <w:lvlText w:val="%5."/>
      <w:lvlJc w:val="left"/>
      <w:pPr>
        <w:ind w:left="4650" w:hanging="360"/>
      </w:pPr>
    </w:lvl>
    <w:lvl w:ilvl="5" w:tplc="0419001B" w:tentative="1">
      <w:start w:val="1"/>
      <w:numFmt w:val="lowerRoman"/>
      <w:lvlText w:val="%6."/>
      <w:lvlJc w:val="right"/>
      <w:pPr>
        <w:ind w:left="5370" w:hanging="180"/>
      </w:pPr>
    </w:lvl>
    <w:lvl w:ilvl="6" w:tplc="0419000F" w:tentative="1">
      <w:start w:val="1"/>
      <w:numFmt w:val="decimal"/>
      <w:lvlText w:val="%7."/>
      <w:lvlJc w:val="left"/>
      <w:pPr>
        <w:ind w:left="6090" w:hanging="360"/>
      </w:pPr>
    </w:lvl>
    <w:lvl w:ilvl="7" w:tplc="04190019" w:tentative="1">
      <w:start w:val="1"/>
      <w:numFmt w:val="lowerLetter"/>
      <w:lvlText w:val="%8."/>
      <w:lvlJc w:val="left"/>
      <w:pPr>
        <w:ind w:left="6810" w:hanging="360"/>
      </w:pPr>
    </w:lvl>
    <w:lvl w:ilvl="8" w:tplc="0419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6FBC3D93"/>
    <w:multiLevelType w:val="hybridMultilevel"/>
    <w:tmpl w:val="2E365A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B07199A"/>
    <w:multiLevelType w:val="multilevel"/>
    <w:tmpl w:val="D2988D40"/>
    <w:lvl w:ilvl="0">
      <w:start w:val="1"/>
      <w:numFmt w:val="decimal"/>
      <w:lvlText w:val="%1."/>
      <w:lvlJc w:val="left"/>
      <w:pPr>
        <w:ind w:left="786" w:hanging="360"/>
      </w:pPr>
      <w:rPr>
        <w:rFonts w:cs="Times New Roman"/>
        <w:caps w:val="0"/>
        <w:strike w:val="0"/>
        <w:dstrike w:val="0"/>
        <w:vanish w:val="0"/>
        <w:webHidden w:val="0"/>
        <w:color w:val="auto"/>
        <w:u w:val="none"/>
        <w:effect w:val="none"/>
        <w:vertAlign w:val="baseline"/>
        <w:specVanish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ind w:left="1233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ind w:left="1641" w:hanging="108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ind w:left="1689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ind w:left="2097" w:hanging="144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ind w:left="2553" w:hanging="180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ind w:left="2961" w:hanging="2160"/>
      </w:pPr>
      <w:rPr>
        <w:rFonts w:cs="Times New Roman"/>
      </w:rPr>
    </w:lvl>
  </w:abstractNum>
  <w:num w:numId="1" w16cid:durableId="684550873">
    <w:abstractNumId w:val="0"/>
  </w:num>
  <w:num w:numId="2" w16cid:durableId="881213493">
    <w:abstractNumId w:val="1"/>
  </w:num>
  <w:num w:numId="3" w16cid:durableId="1961109980">
    <w:abstractNumId w:val="7"/>
  </w:num>
  <w:num w:numId="4" w16cid:durableId="847520636">
    <w:abstractNumId w:val="5"/>
  </w:num>
  <w:num w:numId="5" w16cid:durableId="1625848665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577396870">
    <w:abstractNumId w:val="4"/>
  </w:num>
  <w:num w:numId="7" w16cid:durableId="86687411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80131029">
    <w:abstractNumId w:val="2"/>
  </w:num>
  <w:num w:numId="9" w16cid:durableId="2090732665">
    <w:abstractNumId w:val="3"/>
  </w:num>
  <w:num w:numId="10" w16cid:durableId="186216265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A6F90"/>
    <w:rsid w:val="00034D1F"/>
    <w:rsid w:val="000375E5"/>
    <w:rsid w:val="00046993"/>
    <w:rsid w:val="00054A9E"/>
    <w:rsid w:val="00055AE3"/>
    <w:rsid w:val="00087222"/>
    <w:rsid w:val="000A0A91"/>
    <w:rsid w:val="000B20D7"/>
    <w:rsid w:val="000B7F33"/>
    <w:rsid w:val="000C158D"/>
    <w:rsid w:val="000D77A8"/>
    <w:rsid w:val="000E00C6"/>
    <w:rsid w:val="000F51AA"/>
    <w:rsid w:val="000F5755"/>
    <w:rsid w:val="001071C8"/>
    <w:rsid w:val="00116B07"/>
    <w:rsid w:val="00122B86"/>
    <w:rsid w:val="00126442"/>
    <w:rsid w:val="00135839"/>
    <w:rsid w:val="001448FF"/>
    <w:rsid w:val="001800DC"/>
    <w:rsid w:val="00192024"/>
    <w:rsid w:val="001A0A72"/>
    <w:rsid w:val="001D5EBE"/>
    <w:rsid w:val="001E36F4"/>
    <w:rsid w:val="002074CD"/>
    <w:rsid w:val="00210FF6"/>
    <w:rsid w:val="00237A58"/>
    <w:rsid w:val="00241840"/>
    <w:rsid w:val="00253101"/>
    <w:rsid w:val="00272CA3"/>
    <w:rsid w:val="00291F7F"/>
    <w:rsid w:val="002B2901"/>
    <w:rsid w:val="002B4B6F"/>
    <w:rsid w:val="002E0A99"/>
    <w:rsid w:val="002E1703"/>
    <w:rsid w:val="002F1FB3"/>
    <w:rsid w:val="00320DE6"/>
    <w:rsid w:val="003455C6"/>
    <w:rsid w:val="00370AEB"/>
    <w:rsid w:val="00383CD0"/>
    <w:rsid w:val="00391003"/>
    <w:rsid w:val="00391704"/>
    <w:rsid w:val="003A13D1"/>
    <w:rsid w:val="003A331D"/>
    <w:rsid w:val="003A7F27"/>
    <w:rsid w:val="003B37D5"/>
    <w:rsid w:val="003B7EBF"/>
    <w:rsid w:val="003E663C"/>
    <w:rsid w:val="003E6880"/>
    <w:rsid w:val="003E7EBD"/>
    <w:rsid w:val="003F10C4"/>
    <w:rsid w:val="00426593"/>
    <w:rsid w:val="004414E1"/>
    <w:rsid w:val="00446FA6"/>
    <w:rsid w:val="004472AE"/>
    <w:rsid w:val="004475D9"/>
    <w:rsid w:val="00471AE4"/>
    <w:rsid w:val="004827E1"/>
    <w:rsid w:val="00486AAE"/>
    <w:rsid w:val="004927B9"/>
    <w:rsid w:val="004A2232"/>
    <w:rsid w:val="004B31B4"/>
    <w:rsid w:val="004B3EF1"/>
    <w:rsid w:val="004C2529"/>
    <w:rsid w:val="004C45D0"/>
    <w:rsid w:val="004E4098"/>
    <w:rsid w:val="004F1719"/>
    <w:rsid w:val="004F1F0F"/>
    <w:rsid w:val="004F4581"/>
    <w:rsid w:val="005023DA"/>
    <w:rsid w:val="00502AE7"/>
    <w:rsid w:val="00521A40"/>
    <w:rsid w:val="00564FDE"/>
    <w:rsid w:val="005865FF"/>
    <w:rsid w:val="00596D6E"/>
    <w:rsid w:val="005A26AB"/>
    <w:rsid w:val="005B1776"/>
    <w:rsid w:val="005C7BB6"/>
    <w:rsid w:val="006177FD"/>
    <w:rsid w:val="00635875"/>
    <w:rsid w:val="00646746"/>
    <w:rsid w:val="006A2A88"/>
    <w:rsid w:val="006A737C"/>
    <w:rsid w:val="006C40A8"/>
    <w:rsid w:val="006C5B94"/>
    <w:rsid w:val="006C73E5"/>
    <w:rsid w:val="006D1565"/>
    <w:rsid w:val="006F24E5"/>
    <w:rsid w:val="006F577C"/>
    <w:rsid w:val="006F79D8"/>
    <w:rsid w:val="0070555A"/>
    <w:rsid w:val="0071323F"/>
    <w:rsid w:val="007368BB"/>
    <w:rsid w:val="007529AA"/>
    <w:rsid w:val="0075786E"/>
    <w:rsid w:val="00764C6D"/>
    <w:rsid w:val="00784CF1"/>
    <w:rsid w:val="007A1DCE"/>
    <w:rsid w:val="007A67C3"/>
    <w:rsid w:val="007B285F"/>
    <w:rsid w:val="007C3052"/>
    <w:rsid w:val="007C7606"/>
    <w:rsid w:val="007D7F4F"/>
    <w:rsid w:val="007E157C"/>
    <w:rsid w:val="007E257F"/>
    <w:rsid w:val="007E2B45"/>
    <w:rsid w:val="007E776C"/>
    <w:rsid w:val="008015D6"/>
    <w:rsid w:val="00804BDE"/>
    <w:rsid w:val="0082030A"/>
    <w:rsid w:val="008229EC"/>
    <w:rsid w:val="00831AC6"/>
    <w:rsid w:val="00840E13"/>
    <w:rsid w:val="00865347"/>
    <w:rsid w:val="00867B09"/>
    <w:rsid w:val="00870D0B"/>
    <w:rsid w:val="00876118"/>
    <w:rsid w:val="008821E1"/>
    <w:rsid w:val="00893E91"/>
    <w:rsid w:val="008A0DBD"/>
    <w:rsid w:val="008A1D9E"/>
    <w:rsid w:val="008C3781"/>
    <w:rsid w:val="008C486B"/>
    <w:rsid w:val="008C7546"/>
    <w:rsid w:val="008D09FE"/>
    <w:rsid w:val="008F398B"/>
    <w:rsid w:val="00901C2C"/>
    <w:rsid w:val="00906A28"/>
    <w:rsid w:val="00912EE9"/>
    <w:rsid w:val="009172D8"/>
    <w:rsid w:val="00922B6F"/>
    <w:rsid w:val="00925085"/>
    <w:rsid w:val="009700CC"/>
    <w:rsid w:val="00971689"/>
    <w:rsid w:val="009741ED"/>
    <w:rsid w:val="0097639D"/>
    <w:rsid w:val="00980521"/>
    <w:rsid w:val="00985A22"/>
    <w:rsid w:val="009B7C53"/>
    <w:rsid w:val="009D408E"/>
    <w:rsid w:val="009F5355"/>
    <w:rsid w:val="00A04015"/>
    <w:rsid w:val="00A05FA3"/>
    <w:rsid w:val="00A369CA"/>
    <w:rsid w:val="00A5134E"/>
    <w:rsid w:val="00A5663F"/>
    <w:rsid w:val="00A72356"/>
    <w:rsid w:val="00A7341A"/>
    <w:rsid w:val="00A7796F"/>
    <w:rsid w:val="00A82A0C"/>
    <w:rsid w:val="00A92495"/>
    <w:rsid w:val="00AA1011"/>
    <w:rsid w:val="00AC294D"/>
    <w:rsid w:val="00AD689E"/>
    <w:rsid w:val="00AE00C5"/>
    <w:rsid w:val="00AE2B8B"/>
    <w:rsid w:val="00AE5C4D"/>
    <w:rsid w:val="00B02818"/>
    <w:rsid w:val="00B0793F"/>
    <w:rsid w:val="00B21A73"/>
    <w:rsid w:val="00B30BDB"/>
    <w:rsid w:val="00B37B67"/>
    <w:rsid w:val="00B45964"/>
    <w:rsid w:val="00B4741B"/>
    <w:rsid w:val="00B73498"/>
    <w:rsid w:val="00B90253"/>
    <w:rsid w:val="00B976A3"/>
    <w:rsid w:val="00BB2894"/>
    <w:rsid w:val="00BB45B2"/>
    <w:rsid w:val="00BD245E"/>
    <w:rsid w:val="00BD5DBB"/>
    <w:rsid w:val="00BD6569"/>
    <w:rsid w:val="00BD703F"/>
    <w:rsid w:val="00BE03C2"/>
    <w:rsid w:val="00BE35CF"/>
    <w:rsid w:val="00BF0A11"/>
    <w:rsid w:val="00C242D0"/>
    <w:rsid w:val="00C513BE"/>
    <w:rsid w:val="00C516BE"/>
    <w:rsid w:val="00C72F44"/>
    <w:rsid w:val="00C76303"/>
    <w:rsid w:val="00C869F6"/>
    <w:rsid w:val="00CB2EF1"/>
    <w:rsid w:val="00CB4976"/>
    <w:rsid w:val="00CC6AF6"/>
    <w:rsid w:val="00CD6138"/>
    <w:rsid w:val="00CD75F2"/>
    <w:rsid w:val="00CF6E68"/>
    <w:rsid w:val="00D01A35"/>
    <w:rsid w:val="00D0642B"/>
    <w:rsid w:val="00D25637"/>
    <w:rsid w:val="00D35E73"/>
    <w:rsid w:val="00D62F17"/>
    <w:rsid w:val="00D74FB1"/>
    <w:rsid w:val="00D864EC"/>
    <w:rsid w:val="00DA0B7C"/>
    <w:rsid w:val="00DA6F90"/>
    <w:rsid w:val="00DF0E4B"/>
    <w:rsid w:val="00DF332E"/>
    <w:rsid w:val="00E007F4"/>
    <w:rsid w:val="00E11036"/>
    <w:rsid w:val="00E32E42"/>
    <w:rsid w:val="00E361A0"/>
    <w:rsid w:val="00E55779"/>
    <w:rsid w:val="00E572CA"/>
    <w:rsid w:val="00E604DE"/>
    <w:rsid w:val="00E66BD1"/>
    <w:rsid w:val="00E81929"/>
    <w:rsid w:val="00E91047"/>
    <w:rsid w:val="00E91E80"/>
    <w:rsid w:val="00ED6095"/>
    <w:rsid w:val="00EE27A3"/>
    <w:rsid w:val="00EF0F61"/>
    <w:rsid w:val="00EF5A4D"/>
    <w:rsid w:val="00F03DF1"/>
    <w:rsid w:val="00F24EAA"/>
    <w:rsid w:val="00F347AA"/>
    <w:rsid w:val="00F450CB"/>
    <w:rsid w:val="00F46E53"/>
    <w:rsid w:val="00F629B9"/>
    <w:rsid w:val="00F85564"/>
    <w:rsid w:val="00F86227"/>
    <w:rsid w:val="00F86248"/>
    <w:rsid w:val="00F91BF4"/>
    <w:rsid w:val="00FA50A8"/>
    <w:rsid w:val="00FC0874"/>
    <w:rsid w:val="00FF4AA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B9D383"/>
  <w15:docId w15:val="{C76B19EF-2D0A-42DF-8E45-3E15049127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E663C"/>
  </w:style>
  <w:style w:type="paragraph" w:styleId="1">
    <w:name w:val="heading 1"/>
    <w:basedOn w:val="a"/>
    <w:next w:val="a"/>
    <w:link w:val="10"/>
    <w:uiPriority w:val="9"/>
    <w:qFormat/>
    <w:rsid w:val="004475D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A6F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A6F90"/>
    <w:rPr>
      <w:rFonts w:ascii="Tahoma" w:hAnsi="Tahoma" w:cs="Tahoma"/>
      <w:sz w:val="16"/>
      <w:szCs w:val="16"/>
    </w:rPr>
  </w:style>
  <w:style w:type="table" w:styleId="a5">
    <w:name w:val="Table Grid"/>
    <w:basedOn w:val="a1"/>
    <w:uiPriority w:val="59"/>
    <w:rsid w:val="00054A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4475D9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6">
    <w:name w:val="No Spacing"/>
    <w:uiPriority w:val="1"/>
    <w:qFormat/>
    <w:rsid w:val="00F86248"/>
    <w:pPr>
      <w:spacing w:after="0" w:line="240" w:lineRule="auto"/>
    </w:pPr>
  </w:style>
  <w:style w:type="paragraph" w:styleId="a7">
    <w:name w:val="List Paragraph"/>
    <w:basedOn w:val="a"/>
    <w:uiPriority w:val="34"/>
    <w:qFormat/>
    <w:rsid w:val="00BB45B2"/>
    <w:pPr>
      <w:ind w:left="720"/>
      <w:contextualSpacing/>
    </w:pPr>
  </w:style>
  <w:style w:type="paragraph" w:styleId="a8">
    <w:name w:val="footer"/>
    <w:basedOn w:val="a"/>
    <w:link w:val="a9"/>
    <w:uiPriority w:val="99"/>
    <w:semiHidden/>
    <w:unhideWhenUsed/>
    <w:rsid w:val="00EF5A4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EF5A4D"/>
  </w:style>
  <w:style w:type="paragraph" w:styleId="aa">
    <w:name w:val="footnote text"/>
    <w:basedOn w:val="a"/>
    <w:link w:val="ab"/>
    <w:uiPriority w:val="99"/>
    <w:semiHidden/>
    <w:unhideWhenUsed/>
    <w:rsid w:val="00EF5A4D"/>
    <w:pPr>
      <w:spacing w:after="0" w:line="240" w:lineRule="auto"/>
    </w:pPr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EF5A4D"/>
    <w:rPr>
      <w:sz w:val="20"/>
      <w:szCs w:val="20"/>
    </w:rPr>
  </w:style>
  <w:style w:type="character" w:styleId="ac">
    <w:name w:val="footnote reference"/>
    <w:unhideWhenUsed/>
    <w:rsid w:val="00EF5A4D"/>
    <w:rPr>
      <w:vertAlign w:val="superscript"/>
    </w:rPr>
  </w:style>
  <w:style w:type="paragraph" w:styleId="ad">
    <w:name w:val="Body Text"/>
    <w:basedOn w:val="a"/>
    <w:link w:val="ae"/>
    <w:rsid w:val="009F5355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rsid w:val="009F5355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f">
    <w:name w:val="Normal (Web)"/>
    <w:basedOn w:val="a"/>
    <w:uiPriority w:val="99"/>
    <w:unhideWhenUsed/>
    <w:rsid w:val="009F535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0">
    <w:name w:val="Основной текст_"/>
    <w:link w:val="2"/>
    <w:qFormat/>
    <w:rsid w:val="009F5355"/>
    <w:rPr>
      <w:spacing w:val="2"/>
      <w:sz w:val="19"/>
      <w:szCs w:val="19"/>
      <w:shd w:val="clear" w:color="auto" w:fill="FFFFFF"/>
    </w:rPr>
  </w:style>
  <w:style w:type="paragraph" w:customStyle="1" w:styleId="2">
    <w:name w:val="Основной текст2"/>
    <w:basedOn w:val="a"/>
    <w:link w:val="af0"/>
    <w:rsid w:val="009F5355"/>
    <w:pPr>
      <w:widowControl w:val="0"/>
      <w:shd w:val="clear" w:color="auto" w:fill="FFFFFF"/>
      <w:spacing w:before="300" w:after="0" w:line="269" w:lineRule="exact"/>
      <w:ind w:hanging="540"/>
      <w:jc w:val="both"/>
    </w:pPr>
    <w:rPr>
      <w:spacing w:val="2"/>
      <w:sz w:val="19"/>
      <w:szCs w:val="19"/>
    </w:rPr>
  </w:style>
  <w:style w:type="paragraph" w:customStyle="1" w:styleId="20">
    <w:name w:val="Абзац списка2"/>
    <w:basedOn w:val="a"/>
    <w:rsid w:val="009B7C53"/>
    <w:pPr>
      <w:ind w:left="720"/>
    </w:pPr>
    <w:rPr>
      <w:rFonts w:ascii="Calibri" w:eastAsia="Times New Roman" w:hAnsi="Calibri" w:cs="Calibri"/>
      <w:lang w:eastAsia="ru-RU"/>
    </w:rPr>
  </w:style>
  <w:style w:type="character" w:customStyle="1" w:styleId="Heading1">
    <w:name w:val="Heading #1_"/>
    <w:basedOn w:val="a0"/>
    <w:link w:val="Heading10"/>
    <w:rsid w:val="009B7C53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Heading10">
    <w:name w:val="Heading #1"/>
    <w:basedOn w:val="a"/>
    <w:link w:val="Heading1"/>
    <w:rsid w:val="009B7C53"/>
    <w:pPr>
      <w:widowControl w:val="0"/>
      <w:shd w:val="clear" w:color="auto" w:fill="FFFFFF"/>
      <w:spacing w:after="0" w:line="576" w:lineRule="exact"/>
      <w:jc w:val="both"/>
      <w:outlineLvl w:val="0"/>
    </w:pPr>
    <w:rPr>
      <w:rFonts w:ascii="Times New Roman" w:eastAsia="Times New Roman" w:hAnsi="Times New Roman" w:cs="Times New Roman"/>
    </w:rPr>
  </w:style>
  <w:style w:type="character" w:styleId="af1">
    <w:name w:val="Hyperlink"/>
    <w:basedOn w:val="a0"/>
    <w:uiPriority w:val="99"/>
    <w:unhideWhenUsed/>
    <w:rsid w:val="00391704"/>
    <w:rPr>
      <w:color w:val="0000FF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391704"/>
    <w:rPr>
      <w:color w:val="605E5C"/>
      <w:shd w:val="clear" w:color="auto" w:fill="E1DFDD"/>
    </w:rPr>
  </w:style>
  <w:style w:type="character" w:customStyle="1" w:styleId="spanlikea">
    <w:name w:val="span_like_a"/>
    <w:basedOn w:val="a0"/>
    <w:rsid w:val="009700CC"/>
  </w:style>
  <w:style w:type="paragraph" w:customStyle="1" w:styleId="11">
    <w:name w:val="Основной текст1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3">
    <w:name w:val="Друго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 w:bidi="ru-RU"/>
    </w:rPr>
  </w:style>
  <w:style w:type="paragraph" w:customStyle="1" w:styleId="af4">
    <w:name w:val="Подпись к таблице"/>
    <w:basedOn w:val="a"/>
    <w:qFormat/>
    <w:rsid w:val="00426593"/>
    <w:pPr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583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2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91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0B937-417F-402B-9DCB-2B02F0F364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4902</TotalTime>
  <Pages>3</Pages>
  <Words>1010</Words>
  <Characters>5758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Непомнящих</dc:creator>
  <cp:lastModifiedBy>Марина А. Александровна</cp:lastModifiedBy>
  <cp:revision>57</cp:revision>
  <cp:lastPrinted>2026-06-02T05:51:00Z</cp:lastPrinted>
  <dcterms:created xsi:type="dcterms:W3CDTF">2024-05-14T09:49:00Z</dcterms:created>
  <dcterms:modified xsi:type="dcterms:W3CDTF">2026-09-30T09:09:00Z</dcterms:modified>
</cp:coreProperties>
</file>