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A2C" w:rsidRPr="00110A2C" w:rsidRDefault="00110A2C" w:rsidP="00110A2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Дата и время подачи запроса</w:t>
      </w:r>
    </w:p>
    <w:p w:rsidR="00110A2C" w:rsidRPr="00110A2C" w:rsidRDefault="00110A2C" w:rsidP="00110A2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30.09.2026 11:20 MCK</w:t>
      </w:r>
    </w:p>
    <w:p w:rsidR="00110A2C" w:rsidRPr="00110A2C" w:rsidRDefault="00110A2C" w:rsidP="00110A2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Номер запроса</w:t>
      </w:r>
    </w:p>
    <w:p w:rsidR="00110A2C" w:rsidRPr="00110A2C" w:rsidRDefault="00110A2C" w:rsidP="00110A2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3759</w:t>
      </w:r>
    </w:p>
    <w:p w:rsidR="00110A2C" w:rsidRPr="00110A2C" w:rsidRDefault="00110A2C" w:rsidP="00110A2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Тема запроса</w:t>
      </w:r>
    </w:p>
    <w:p w:rsidR="00110A2C" w:rsidRPr="00110A2C" w:rsidRDefault="00110A2C" w:rsidP="00110A2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Вопросы по закупке</w:t>
      </w:r>
    </w:p>
    <w:p w:rsidR="00110A2C" w:rsidRPr="00110A2C" w:rsidRDefault="00110A2C" w:rsidP="00110A2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Текст запроса</w:t>
      </w:r>
    </w:p>
    <w:p w:rsidR="00110A2C" w:rsidRPr="00110A2C" w:rsidRDefault="00110A2C" w:rsidP="00110A2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Добрый день!</w:t>
      </w: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В ходе подготовки технического предложения мы выявили риск несоблюдения общего срока поставки модульной подстанции, установленного в п.2.11 проекта договора - не позднее 01.12.2026.</w:t>
      </w: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В состав поставки входит силовой трансформатор, являющийся технически сложным изделием с длительным производственным циклом. Согласно официальным данным заводов-изготовителей данного оборудования, технологический срок изготовления и заводских испытаний данного компонента составляет от 150 до 180 календарных дней.</w:t>
      </w: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С учетом текущей даты (30.09.2026) и необходимости включения в этот срок логистики, входного контроля, монтажа и пусконаладочных работ, соблюдение конечного срока 01.12.2026 становится технологически невыполнимым.</w:t>
      </w:r>
      <w:r w:rsidRPr="00110A2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Просим внести изменения в документацию, установив реальный срок поставки с учетом производственного цикла оборудования.</w:t>
      </w:r>
    </w:p>
    <w:p w:rsidR="00110A2C" w:rsidRDefault="00110A2C" w:rsidP="00D82362">
      <w:pPr>
        <w:rPr>
          <w:rFonts w:ascii="Times New Roman" w:hAnsi="Times New Roman" w:cs="Times New Roman"/>
        </w:rPr>
      </w:pPr>
    </w:p>
    <w:p w:rsidR="00110A2C" w:rsidRPr="006021F4" w:rsidRDefault="00110A2C" w:rsidP="00110A2C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110A2C" w:rsidRDefault="00110A2C" w:rsidP="00110A2C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Добрый день! В ответ на поступивший запрос разъясняем следующее.</w:t>
      </w:r>
    </w:p>
    <w:p w:rsidR="00D82362" w:rsidRPr="00BA0826" w:rsidRDefault="00D82362" w:rsidP="00D82362">
      <w:pPr>
        <w:rPr>
          <w:rFonts w:ascii="Times New Roman" w:hAnsi="Times New Roman" w:cs="Times New Roman"/>
        </w:rPr>
      </w:pPr>
      <w:r w:rsidRPr="00BA0826">
        <w:rPr>
          <w:rFonts w:ascii="Times New Roman" w:hAnsi="Times New Roman" w:cs="Times New Roman"/>
        </w:rPr>
        <w:t>Предельная календарная дата поставки и максимальное значение срока поставки не устанавливаются. Участник самостоятельно предлагает срок поставки полного комплекта продукции в рабочих днях, исчисляемых со дня, следующего за днем получения заявки Заказчика. Предложенный срок учитывается при оценке заявки и включается в договор.</w:t>
      </w:r>
    </w:p>
    <w:p w:rsidR="00D82362" w:rsidRPr="00BA0826" w:rsidRDefault="00D82362" w:rsidP="00D82362">
      <w:pPr>
        <w:rPr>
          <w:rFonts w:ascii="Times New Roman" w:hAnsi="Times New Roman" w:cs="Times New Roman"/>
        </w:rPr>
      </w:pPr>
      <w:r w:rsidRPr="00BA0826">
        <w:rPr>
          <w:rFonts w:ascii="Times New Roman" w:hAnsi="Times New Roman" w:cs="Times New Roman"/>
        </w:rPr>
        <w:t>При определении предлагаемого срока участник учитывает продолжительность изготовления, комплектования, заводских испытаний, доставки и иных действий, необходимых для исполнения обязательства по поставке.</w:t>
      </w:r>
    </w:p>
    <w:p w:rsidR="00D82362" w:rsidRPr="00BA0826" w:rsidRDefault="007E5F7F" w:rsidP="00D823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D82362" w:rsidRPr="00BA0826">
        <w:rPr>
          <w:rFonts w:ascii="Times New Roman" w:hAnsi="Times New Roman" w:cs="Times New Roman"/>
        </w:rPr>
        <w:t xml:space="preserve">оложения документации приведены в соответствие с </w:t>
      </w:r>
      <w:r w:rsidR="00C21F22">
        <w:rPr>
          <w:rFonts w:ascii="Times New Roman" w:hAnsi="Times New Roman" w:cs="Times New Roman"/>
        </w:rPr>
        <w:t>настоящими разъяснениями</w:t>
      </w:r>
      <w:r w:rsidR="00D82362" w:rsidRPr="00BA0826">
        <w:rPr>
          <w:rFonts w:ascii="Times New Roman" w:hAnsi="Times New Roman" w:cs="Times New Roman"/>
        </w:rPr>
        <w:t xml:space="preserve">. </w:t>
      </w:r>
    </w:p>
    <w:p w:rsidR="00325635" w:rsidRPr="00BA0826" w:rsidRDefault="00325635">
      <w:pPr>
        <w:rPr>
          <w:rFonts w:ascii="Times New Roman" w:hAnsi="Times New Roman" w:cs="Times New Roman"/>
        </w:rPr>
      </w:pPr>
    </w:p>
    <w:sectPr w:rsidR="00325635" w:rsidRPr="00BA0826" w:rsidSect="00946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50813"/>
    <w:rsid w:val="00110A2C"/>
    <w:rsid w:val="00125968"/>
    <w:rsid w:val="00325635"/>
    <w:rsid w:val="007E5F7F"/>
    <w:rsid w:val="009461AD"/>
    <w:rsid w:val="00BA0826"/>
    <w:rsid w:val="00BA094B"/>
    <w:rsid w:val="00C21F22"/>
    <w:rsid w:val="00D51800"/>
    <w:rsid w:val="00D82362"/>
    <w:rsid w:val="00E821E6"/>
    <w:rsid w:val="00F50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AD"/>
  </w:style>
  <w:style w:type="paragraph" w:styleId="1">
    <w:name w:val="heading 1"/>
    <w:basedOn w:val="a"/>
    <w:next w:val="a"/>
    <w:link w:val="10"/>
    <w:uiPriority w:val="9"/>
    <w:qFormat/>
    <w:rsid w:val="00F50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8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8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50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0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0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08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08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50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827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9092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51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3309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514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610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0416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941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7</cp:revision>
  <dcterms:created xsi:type="dcterms:W3CDTF">2026-09-30T09:39:00Z</dcterms:created>
  <dcterms:modified xsi:type="dcterms:W3CDTF">2026-09-30T11:14:00Z</dcterms:modified>
</cp:coreProperties>
</file>