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2CF4EBB9"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 xml:space="preserve">АО «Горзеленхоз» г. Иркутска, именуемое в дальнейшем «Покупатель», в лице генерального директора </w:t>
      </w:r>
      <w:proofErr w:type="spellStart"/>
      <w:r>
        <w:rPr>
          <w:rFonts w:ascii="Times New Roman" w:eastAsia="Times New Roman" w:hAnsi="Times New Roman" w:cs="Times New Roman"/>
          <w:b/>
          <w:color w:val="000000"/>
          <w:sz w:val="24"/>
          <w:szCs w:val="24"/>
          <w:lang w:eastAsia="ar-SA"/>
        </w:rPr>
        <w:t>Стець</w:t>
      </w:r>
      <w:proofErr w:type="spellEnd"/>
      <w:r>
        <w:rPr>
          <w:rFonts w:ascii="Times New Roman" w:eastAsia="Times New Roman" w:hAnsi="Times New Roman" w:cs="Times New Roman"/>
          <w:b/>
          <w:color w:val="000000"/>
          <w:sz w:val="24"/>
          <w:szCs w:val="24"/>
          <w:lang w:eastAsia="ar-SA"/>
        </w:rPr>
        <w:t xml:space="preserve">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w:t>
      </w:r>
      <w:r w:rsidR="00C44C1D">
        <w:rPr>
          <w:rFonts w:ascii="Times New Roman" w:eastAsia="Times New Roman" w:hAnsi="Times New Roman" w:cs="Times New Roman"/>
          <w:b/>
          <w:color w:val="000000"/>
          <w:sz w:val="24"/>
          <w:szCs w:val="24"/>
          <w:lang w:eastAsia="ar-SA"/>
        </w:rPr>
        <w:t>,</w:t>
      </w:r>
      <w:r w:rsidR="00C44C1D" w:rsidRPr="00C44C1D">
        <w:rPr>
          <w:rFonts w:ascii="Times New Roman" w:eastAsia="Courier New" w:hAnsi="Times New Roman" w:cs="Times New Roman"/>
          <w:color w:val="000000"/>
          <w:sz w:val="24"/>
          <w:szCs w:val="24"/>
          <w:lang w:eastAsia="zh-CN"/>
        </w:rPr>
        <w:t xml:space="preserve"> </w:t>
      </w:r>
      <w:r w:rsidR="00C44C1D" w:rsidRPr="00C44C1D">
        <w:rPr>
          <w:rFonts w:ascii="Times New Roman" w:eastAsia="Times New Roman" w:hAnsi="Times New Roman" w:cs="Times New Roman"/>
          <w:b/>
          <w:color w:val="000000"/>
          <w:sz w:val="24"/>
          <w:szCs w:val="24"/>
          <w:lang w:eastAsia="ar-SA"/>
        </w:rPr>
        <w:t>пунктом 10.3.2 Положения о закупке товаров, работ, услуг для нужд АО «Горзеленхоз» г. Иркутска</w:t>
      </w:r>
      <w:r>
        <w:rPr>
          <w:rFonts w:ascii="Times New Roman" w:eastAsia="Times New Roman" w:hAnsi="Times New Roman" w:cs="Times New Roman"/>
          <w:b/>
          <w:color w:val="000000"/>
          <w:sz w:val="24"/>
          <w:szCs w:val="24"/>
          <w:lang w:eastAsia="ar-SA"/>
        </w:rPr>
        <w:t xml:space="preserve"> и итогами ценового запроса № __________ от __________ 2026 г., заключили настоящий Договор о нижеследующем:</w:t>
      </w: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02665144"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 xml:space="preserve">1.1. Поставщик обязуется передать Покупателю </w:t>
      </w:r>
      <w:r w:rsidR="001A4F18">
        <w:rPr>
          <w:rFonts w:ascii="Times New Roman" w:eastAsia="Times New Roman" w:hAnsi="Times New Roman" w:cs="Times New Roman"/>
          <w:sz w:val="24"/>
          <w:szCs w:val="24"/>
          <w:lang w:eastAsia="ru-RU"/>
        </w:rPr>
        <w:t>электротовары</w:t>
      </w:r>
      <w:r>
        <w:rPr>
          <w:rFonts w:ascii="Times New Roman" w:eastAsia="Times New Roman" w:hAnsi="Times New Roman" w:cs="Times New Roman"/>
          <w:sz w:val="24"/>
          <w:szCs w:val="24"/>
          <w:lang w:eastAsia="ru-RU"/>
        </w:rPr>
        <w:t xml:space="preserve">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25680240"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w:t>
      </w:r>
      <w:r w:rsidR="00C44C1D">
        <w:rPr>
          <w:rFonts w:ascii="Times New Roman" w:eastAsia="Times New Roman" w:hAnsi="Times New Roman" w:cs="Times New Roman"/>
          <w:sz w:val="24"/>
          <w:szCs w:val="24"/>
          <w:lang w:eastAsia="ru-RU"/>
        </w:rPr>
        <w:t xml:space="preserve"> (партия)</w:t>
      </w:r>
      <w:r>
        <w:rPr>
          <w:rFonts w:ascii="Times New Roman" w:eastAsia="Times New Roman" w:hAnsi="Times New Roman" w:cs="Times New Roman"/>
          <w:sz w:val="24"/>
          <w:szCs w:val="24"/>
          <w:lang w:eastAsia="ru-RU"/>
        </w:rPr>
        <w:t xml:space="preserve">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4C148E4A" w14:textId="17CA9058" w:rsidR="005715F9" w:rsidRPr="005715F9" w:rsidRDefault="00FE6592" w:rsidP="005715F9">
      <w:pPr>
        <w:spacing w:after="0" w:line="240" w:lineRule="auto"/>
        <w:ind w:left="-284" w:right="-284"/>
        <w:jc w:val="both"/>
        <w:rPr>
          <w:rFonts w:ascii="Times New Roman" w:hAnsi="Times New Roman"/>
          <w:bCs/>
          <w:shd w:val="clear" w:color="auto" w:fill="F9FAFB"/>
        </w:rPr>
      </w:pPr>
      <w:r>
        <w:rPr>
          <w:rFonts w:ascii="Times New Roman" w:eastAsia="Times New Roman" w:hAnsi="Times New Roman" w:cs="Times New Roman"/>
          <w:bCs/>
          <w:sz w:val="24"/>
          <w:szCs w:val="24"/>
          <w:lang w:eastAsia="ru-RU"/>
        </w:rPr>
        <w:t xml:space="preserve">3.1. Поставщик передает Товар </w:t>
      </w:r>
      <w:r w:rsidR="005715F9">
        <w:rPr>
          <w:rFonts w:ascii="Times New Roman" w:eastAsia="Times New Roman" w:hAnsi="Times New Roman" w:cs="Times New Roman"/>
          <w:bCs/>
          <w:sz w:val="24"/>
          <w:szCs w:val="24"/>
          <w:lang w:eastAsia="ru-RU"/>
        </w:rPr>
        <w:t xml:space="preserve">по заявке Покупателя </w:t>
      </w:r>
      <w:r>
        <w:rPr>
          <w:rFonts w:ascii="Times New Roman" w:eastAsia="Times New Roman" w:hAnsi="Times New Roman" w:cs="Times New Roman"/>
          <w:bCs/>
          <w:sz w:val="24"/>
          <w:szCs w:val="24"/>
          <w:lang w:eastAsia="ru-RU"/>
        </w:rPr>
        <w:t>с даты заключения Договора</w:t>
      </w:r>
      <w:r w:rsidR="005715F9">
        <w:rPr>
          <w:rFonts w:ascii="Times New Roman" w:eastAsia="Times New Roman" w:hAnsi="Times New Roman" w:cs="Times New Roman"/>
          <w:bCs/>
          <w:sz w:val="24"/>
          <w:szCs w:val="24"/>
          <w:lang w:eastAsia="ru-RU"/>
        </w:rPr>
        <w:t xml:space="preserve"> </w:t>
      </w:r>
      <w:r w:rsidR="005715F9" w:rsidRPr="005715F9">
        <w:rPr>
          <w:rFonts w:ascii="Times New Roman" w:hAnsi="Times New Roman"/>
          <w:bCs/>
          <w:shd w:val="clear" w:color="auto" w:fill="F9FAFB"/>
        </w:rPr>
        <w:t xml:space="preserve">до </w:t>
      </w:r>
      <w:r w:rsidR="001A4F18">
        <w:rPr>
          <w:rFonts w:ascii="Times New Roman" w:hAnsi="Times New Roman"/>
          <w:bCs/>
          <w:shd w:val="clear" w:color="auto" w:fill="F9FAFB"/>
        </w:rPr>
        <w:t>15</w:t>
      </w:r>
      <w:r w:rsidR="005715F9" w:rsidRPr="005715F9">
        <w:rPr>
          <w:rFonts w:ascii="Times New Roman" w:hAnsi="Times New Roman"/>
          <w:bCs/>
          <w:shd w:val="clear" w:color="auto" w:fill="F9FAFB"/>
        </w:rPr>
        <w:t>.1</w:t>
      </w:r>
      <w:r w:rsidR="001A4F18">
        <w:rPr>
          <w:rFonts w:ascii="Times New Roman" w:hAnsi="Times New Roman"/>
          <w:bCs/>
          <w:shd w:val="clear" w:color="auto" w:fill="F9FAFB"/>
        </w:rPr>
        <w:t>0</w:t>
      </w:r>
      <w:r w:rsidR="005715F9" w:rsidRPr="005715F9">
        <w:rPr>
          <w:rFonts w:ascii="Times New Roman" w:hAnsi="Times New Roman"/>
          <w:bCs/>
          <w:shd w:val="clear" w:color="auto" w:fill="F9FAFB"/>
        </w:rPr>
        <w:t>.2026</w:t>
      </w:r>
      <w:r w:rsidR="005715F9">
        <w:rPr>
          <w:rFonts w:ascii="Times New Roman" w:hAnsi="Times New Roman"/>
          <w:bCs/>
          <w:shd w:val="clear" w:color="auto" w:fill="F9FAFB"/>
        </w:rPr>
        <w:t xml:space="preserve"> </w:t>
      </w:r>
      <w:r w:rsidR="005715F9" w:rsidRPr="005715F9">
        <w:rPr>
          <w:rFonts w:ascii="Times New Roman" w:hAnsi="Times New Roman"/>
          <w:bCs/>
          <w:shd w:val="clear" w:color="auto" w:fill="F9FAFB"/>
        </w:rPr>
        <w:t>г.</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02C84E6B"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2F19781A" w14:textId="606DEB6C" w:rsidR="005715F9" w:rsidRPr="005715F9" w:rsidRDefault="00EE15E9" w:rsidP="005715F9">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lastRenderedPageBreak/>
        <w:t>4.2.4.</w:t>
      </w:r>
      <w:r w:rsidR="005715F9">
        <w:rPr>
          <w:rFonts w:ascii="Times New Roman" w:eastAsia="Times New Roman" w:hAnsi="Times New Roman" w:cs="Times New Roman"/>
          <w:bCs/>
          <w:sz w:val="24"/>
          <w:szCs w:val="24"/>
          <w:lang w:eastAsia="ru-RU"/>
        </w:rPr>
        <w:t xml:space="preserve"> </w:t>
      </w:r>
      <w:r w:rsidR="005715F9" w:rsidRPr="005715F9">
        <w:rPr>
          <w:rFonts w:ascii="Times New Roman" w:eastAsia="Times New Roman" w:hAnsi="Times New Roman" w:cs="Times New Roman"/>
          <w:bCs/>
          <w:sz w:val="24"/>
          <w:szCs w:val="24"/>
          <w:lang w:eastAsia="ru-RU"/>
        </w:rPr>
        <w:t>Поставщик гарантирует качество и надежность поставляемого Товара. Качество и комплектность поставляемого Товара должны соответствовать</w:t>
      </w:r>
      <w:r w:rsidR="005715F9" w:rsidRPr="005715F9">
        <w:rPr>
          <w:rFonts w:ascii="Times New Roman" w:eastAsia="Times New Roman" w:hAnsi="Times New Roman" w:cs="Times New Roman"/>
          <w:b/>
          <w:bCs/>
          <w:sz w:val="24"/>
          <w:szCs w:val="24"/>
          <w:lang w:eastAsia="ru-RU"/>
        </w:rPr>
        <w:t xml:space="preserve"> </w:t>
      </w:r>
      <w:r w:rsidR="005715F9" w:rsidRPr="005715F9">
        <w:rPr>
          <w:rFonts w:ascii="Times New Roman" w:eastAsia="Times New Roman" w:hAnsi="Times New Roman" w:cs="Times New Roman"/>
          <w:bCs/>
          <w:sz w:val="24"/>
          <w:szCs w:val="24"/>
          <w:lang w:eastAsia="ru-RU"/>
        </w:rPr>
        <w:t>ГОСТ.</w:t>
      </w:r>
    </w:p>
    <w:p w14:paraId="7F214779" w14:textId="5C02E3C4"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5715F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2.5</w:t>
      </w:r>
      <w:r w:rsidRPr="005715F9">
        <w:rPr>
          <w:rFonts w:ascii="Times New Roman" w:eastAsia="Times New Roman" w:hAnsi="Times New Roman" w:cs="Times New Roman"/>
          <w:bCs/>
          <w:sz w:val="24"/>
          <w:szCs w:val="24"/>
          <w:lang w:eastAsia="ru-RU"/>
        </w:rPr>
        <w:t xml:space="preserve"> Соответствие качества Товара должно быть подтверждено:</w:t>
      </w:r>
    </w:p>
    <w:p w14:paraId="3ABFD87B"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соответствия (декларацией о соответствии);</w:t>
      </w:r>
    </w:p>
    <w:p w14:paraId="6CE0B355"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(паспортом) качества производителя, другими документами по качеству, предусмотренными законодательством Российской Федерации.</w:t>
      </w:r>
    </w:p>
    <w:p w14:paraId="034CBD1E" w14:textId="5E3BD3C5"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bookmarkStart w:id="0" w:name="P213"/>
      <w:bookmarkEnd w:id="0"/>
      <w:r>
        <w:rPr>
          <w:rFonts w:ascii="Times New Roman" w:eastAsia="Times New Roman" w:hAnsi="Times New Roman" w:cs="Times New Roman"/>
          <w:bCs/>
          <w:sz w:val="24"/>
          <w:szCs w:val="24"/>
          <w:lang w:eastAsia="ru-RU"/>
        </w:rPr>
        <w:t>4.2.6</w:t>
      </w:r>
      <w:r w:rsidRPr="005715F9">
        <w:rPr>
          <w:rFonts w:ascii="Times New Roman" w:eastAsia="Times New Roman" w:hAnsi="Times New Roman" w:cs="Times New Roman"/>
          <w:bCs/>
          <w:sz w:val="24"/>
          <w:szCs w:val="24"/>
          <w:lang w:eastAsia="ru-RU"/>
        </w:rPr>
        <w:t xml:space="preserve"> </w:t>
      </w:r>
      <w:bookmarkStart w:id="1" w:name="P228"/>
      <w:bookmarkEnd w:id="1"/>
      <w:r w:rsidRPr="005715F9">
        <w:rPr>
          <w:rFonts w:ascii="Times New Roman" w:eastAsia="Times New Roman" w:hAnsi="Times New Roman" w:cs="Times New Roman"/>
          <w:bCs/>
          <w:sz w:val="24"/>
          <w:szCs w:val="24"/>
          <w:lang w:eastAsia="ru-RU"/>
        </w:rPr>
        <w:t>Все расходы, связанные с возвратом Товара ненадлежащего качества, осуществляются за счет Поставщика.</w:t>
      </w:r>
    </w:p>
    <w:p w14:paraId="475323FE" w14:textId="48359EDE"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4.2.7</w:t>
      </w:r>
      <w:r w:rsidRPr="005715F9">
        <w:rPr>
          <w:rFonts w:ascii="Times New Roman" w:eastAsia="Times New Roman" w:hAnsi="Times New Roman" w:cs="Times New Roman"/>
          <w:bCs/>
          <w:sz w:val="24"/>
          <w:szCs w:val="24"/>
          <w:lang w:eastAsia="ru-RU"/>
        </w:rPr>
        <w:t xml:space="preserve"> Заказчик имеет право проверить качество поставленного Товара силами и средствами собственной лаборатории или с привлечением сторонних организаций и независимых лабораторий с целью контроля за качеством Товара.</w:t>
      </w:r>
    </w:p>
    <w:p w14:paraId="5B98B2DE" w14:textId="2325A528"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4.2.8</w:t>
      </w:r>
      <w:r w:rsidRPr="005715F9">
        <w:rPr>
          <w:rFonts w:ascii="Times New Roman" w:eastAsia="Times New Roman" w:hAnsi="Times New Roman" w:cs="Times New Roman"/>
          <w:bCs/>
          <w:sz w:val="24"/>
          <w:szCs w:val="24"/>
          <w:lang w:eastAsia="ru-RU"/>
        </w:rPr>
        <w:t xml:space="preserve"> В случае несоответствия качества партии поставленного Товара, Поставщик обязан заменить его на Товар, соответствующего качества, а также возместить Заказчику затраты на доставку и экспертизу (анализ) качества Товара.</w:t>
      </w:r>
    </w:p>
    <w:p w14:paraId="7BDE44C2" w14:textId="763DB343"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DB1DAC"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w:t>
      </w:r>
      <w:r w:rsidR="00483B7C">
        <w:rPr>
          <w:rFonts w:ascii="Times New Roman" w:eastAsia="Times New Roman" w:hAnsi="Times New Roman" w:cs="Times New Roman"/>
          <w:bCs/>
          <w:sz w:val="24"/>
          <w:szCs w:val="24"/>
          <w:lang w:eastAsia="ru-RU"/>
        </w:rPr>
        <w:t xml:space="preserve"> (партию товара)</w:t>
      </w:r>
      <w:r>
        <w:rPr>
          <w:rFonts w:ascii="Times New Roman" w:eastAsia="Times New Roman" w:hAnsi="Times New Roman" w:cs="Times New Roman"/>
          <w:bCs/>
          <w:sz w:val="24"/>
          <w:szCs w:val="24"/>
          <w:lang w:eastAsia="ru-RU"/>
        </w:rPr>
        <w:t xml:space="preserve">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 xml:space="preserve">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w:t>
      </w:r>
      <w:r w:rsidRPr="00EB3077">
        <w:rPr>
          <w:rFonts w:ascii="Times New Roman" w:eastAsia="Times New Roman" w:hAnsi="Times New Roman" w:cs="Times New Roman"/>
          <w:bCs/>
          <w:sz w:val="24"/>
          <w:szCs w:val="24"/>
          <w:lang w:eastAsia="ru-RU"/>
        </w:rPr>
        <w:lastRenderedPageBreak/>
        <w:t>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09ED0049"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 xml:space="preserve">8.2. В случае невозможности разрешения разногласий путем переговоров они подлежат рассмотрению в Арбитражном суде </w:t>
      </w:r>
      <w:r w:rsidR="00205A5D">
        <w:rPr>
          <w:rFonts w:ascii="Times New Roman" w:eastAsia="Times New Roman" w:hAnsi="Times New Roman" w:cs="Times New Roman"/>
          <w:bCs/>
          <w:sz w:val="24"/>
          <w:szCs w:val="24"/>
          <w:lang w:eastAsia="ru-RU"/>
        </w:rPr>
        <w:t>Иркутской области</w:t>
      </w:r>
      <w:r w:rsidRPr="00EB3077">
        <w:rPr>
          <w:rFonts w:ascii="Times New Roman" w:eastAsia="Times New Roman" w:hAnsi="Times New Roman" w:cs="Times New Roman"/>
          <w:bCs/>
          <w:sz w:val="24"/>
          <w:szCs w:val="24"/>
          <w:lang w:eastAsia="ru-RU"/>
        </w:rPr>
        <w:t>.</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7810915F"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w:t>
      </w:r>
      <w:r w:rsidR="005715F9">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.1</w:t>
      </w:r>
      <w:r w:rsidR="001A4F18">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EB3077">
        <w:rPr>
          <w:rFonts w:ascii="Times New Roman" w:eastAsia="Times New Roman" w:hAnsi="Times New Roman" w:cs="Times New Roman"/>
          <w:bCs/>
          <w:sz w:val="24"/>
          <w:szCs w:val="24"/>
          <w:lang w:eastAsia="ru-RU"/>
        </w:rPr>
        <w:lastRenderedPageBreak/>
        <w:t>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 xml:space="preserve">.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w:t>
      </w:r>
      <w:r>
        <w:rPr>
          <w:rFonts w:ascii="Times New Roman" w:eastAsia="Times New Roman" w:hAnsi="Times New Roman" w:cs="Times New Roman"/>
          <w:bCs/>
          <w:sz w:val="24"/>
          <w:szCs w:val="24"/>
          <w:lang w:eastAsia="ru-RU"/>
        </w:rPr>
        <w:lastRenderedPageBreak/>
        <w:t>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Горзеленхоз»</w:t>
            </w:r>
            <w:r w:rsidR="008C1FA9" w:rsidRPr="00EB3077">
              <w:rPr>
                <w:rFonts w:ascii="Times New Roman" w:eastAsia="Times New Roman" w:hAnsi="Times New Roman" w:cs="Times New Roman"/>
                <w:b/>
                <w:color w:val="000000"/>
                <w:sz w:val="24"/>
                <w:szCs w:val="24"/>
                <w:lang w:eastAsia="ru-RU"/>
              </w:rPr>
              <w:t xml:space="preserve"> </w:t>
            </w:r>
            <w:proofErr w:type="spellStart"/>
            <w:r w:rsidR="008C1FA9" w:rsidRPr="00EB3077">
              <w:rPr>
                <w:rFonts w:ascii="Times New Roman" w:eastAsia="Times New Roman" w:hAnsi="Times New Roman" w:cs="Times New Roman"/>
                <w:b/>
                <w:color w:val="000000"/>
                <w:sz w:val="24"/>
                <w:szCs w:val="24"/>
                <w:lang w:eastAsia="ru-RU"/>
              </w:rPr>
              <w:t>г.Иркутска</w:t>
            </w:r>
            <w:proofErr w:type="spellEnd"/>
            <w:r w:rsidR="008C1FA9"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6427F65"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401DE922" w14:textId="77777777" w:rsidR="00343FAE" w:rsidRPr="00EB3077" w:rsidRDefault="00343FAE"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3"/>
        <w:gridCol w:w="2976"/>
        <w:gridCol w:w="1780"/>
        <w:gridCol w:w="1460"/>
        <w:gridCol w:w="1625"/>
        <w:gridCol w:w="1631"/>
      </w:tblGrid>
      <w:tr w:rsidR="00343FAE" w:rsidRPr="00684542" w14:paraId="58EBCCE5" w14:textId="77777777" w:rsidTr="00343FAE">
        <w:tc>
          <w:tcPr>
            <w:tcW w:w="290" w:type="pct"/>
            <w:shd w:val="clear" w:color="auto" w:fill="auto"/>
          </w:tcPr>
          <w:p w14:paraId="68B2D3CB"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480" w:type="pct"/>
            <w:shd w:val="clear" w:color="auto" w:fill="auto"/>
          </w:tcPr>
          <w:p w14:paraId="2F740F0E"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885" w:type="pct"/>
          </w:tcPr>
          <w:p w14:paraId="1D31AC65" w14:textId="738D4C73" w:rsidR="00343FAE" w:rsidRPr="00684542" w:rsidRDefault="00343FAE" w:rsidP="00EE15E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Ед. измерения</w:t>
            </w:r>
          </w:p>
        </w:tc>
        <w:tc>
          <w:tcPr>
            <w:tcW w:w="726" w:type="pct"/>
            <w:shd w:val="clear" w:color="auto" w:fill="auto"/>
          </w:tcPr>
          <w:p w14:paraId="12724CAD" w14:textId="7CD547D5"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808" w:type="pct"/>
            <w:shd w:val="clear" w:color="auto" w:fill="auto"/>
          </w:tcPr>
          <w:p w14:paraId="45F4525A"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811" w:type="pct"/>
          </w:tcPr>
          <w:p w14:paraId="490827CD"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343FAE" w:rsidRPr="00684542" w14:paraId="0015A530" w14:textId="77777777" w:rsidTr="00343FAE">
        <w:tc>
          <w:tcPr>
            <w:tcW w:w="290" w:type="pct"/>
            <w:shd w:val="clear" w:color="auto" w:fill="auto"/>
          </w:tcPr>
          <w:p w14:paraId="69205CD5"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480" w:type="pct"/>
            <w:tcBorders>
              <w:top w:val="nil"/>
              <w:left w:val="nil"/>
              <w:bottom w:val="single" w:sz="4" w:space="0" w:color="auto"/>
              <w:right w:val="single" w:sz="4" w:space="0" w:color="auto"/>
            </w:tcBorders>
            <w:shd w:val="clear" w:color="auto" w:fill="auto"/>
            <w:vAlign w:val="center"/>
          </w:tcPr>
          <w:p w14:paraId="199649F2" w14:textId="69FED08E"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026E879B" w14:textId="2ED2D9EB"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359F9857" w14:textId="2EA5EF1C"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46A409C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1E17549C"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54456148" w14:textId="77777777" w:rsidTr="00343FAE">
        <w:tc>
          <w:tcPr>
            <w:tcW w:w="290" w:type="pct"/>
            <w:shd w:val="clear" w:color="auto" w:fill="auto"/>
          </w:tcPr>
          <w:p w14:paraId="2FDE16D6"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480" w:type="pct"/>
            <w:tcBorders>
              <w:top w:val="nil"/>
              <w:left w:val="nil"/>
              <w:bottom w:val="single" w:sz="4" w:space="0" w:color="auto"/>
              <w:right w:val="single" w:sz="4" w:space="0" w:color="auto"/>
            </w:tcBorders>
            <w:shd w:val="clear" w:color="auto" w:fill="auto"/>
            <w:vAlign w:val="center"/>
          </w:tcPr>
          <w:p w14:paraId="761EDABE" w14:textId="195D600F"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095A375E" w14:textId="11B9A0E0"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18BAA469" w14:textId="6F93BCA9"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4B420D8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400D2B5D"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08CAB0BD" w14:textId="77777777" w:rsidTr="00343FAE">
        <w:tc>
          <w:tcPr>
            <w:tcW w:w="290" w:type="pct"/>
            <w:shd w:val="clear" w:color="auto" w:fill="auto"/>
          </w:tcPr>
          <w:p w14:paraId="04B1E07A"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480" w:type="pct"/>
            <w:tcBorders>
              <w:top w:val="nil"/>
              <w:left w:val="nil"/>
              <w:bottom w:val="single" w:sz="4" w:space="0" w:color="auto"/>
              <w:right w:val="single" w:sz="4" w:space="0" w:color="auto"/>
            </w:tcBorders>
            <w:shd w:val="clear" w:color="auto" w:fill="auto"/>
            <w:vAlign w:val="center"/>
          </w:tcPr>
          <w:p w14:paraId="36FD4937" w14:textId="506476E1"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6A4292FE" w14:textId="22A9350A"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2DEE92DB" w14:textId="2E3AD925"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3484A72A"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600DB44C" w14:textId="77777777" w:rsidR="00343FAE" w:rsidRPr="00684542" w:rsidRDefault="00343FAE" w:rsidP="00343FAE">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 xml:space="preserve">Горзеленхоз»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090D1" w14:textId="77777777" w:rsidR="0060141D" w:rsidRDefault="0060141D">
      <w:pPr>
        <w:spacing w:after="0" w:line="240" w:lineRule="auto"/>
      </w:pPr>
      <w:r>
        <w:separator/>
      </w:r>
    </w:p>
  </w:endnote>
  <w:endnote w:type="continuationSeparator" w:id="0">
    <w:p w14:paraId="7D234764" w14:textId="77777777" w:rsidR="0060141D" w:rsidRDefault="0060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11F9BF5C"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27319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27319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3C362" w14:textId="77777777" w:rsidR="0060141D" w:rsidRDefault="0060141D">
      <w:pPr>
        <w:spacing w:after="0" w:line="240" w:lineRule="auto"/>
      </w:pPr>
      <w:r>
        <w:separator/>
      </w:r>
    </w:p>
  </w:footnote>
  <w:footnote w:type="continuationSeparator" w:id="0">
    <w:p w14:paraId="75241B16" w14:textId="77777777" w:rsidR="0060141D" w:rsidRDefault="00601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1A4F18"/>
    <w:rsid w:val="00205A5D"/>
    <w:rsid w:val="002278AC"/>
    <w:rsid w:val="0026413C"/>
    <w:rsid w:val="00273196"/>
    <w:rsid w:val="00343FAE"/>
    <w:rsid w:val="00352BDA"/>
    <w:rsid w:val="00393424"/>
    <w:rsid w:val="003B25C6"/>
    <w:rsid w:val="003E1525"/>
    <w:rsid w:val="003F1EBB"/>
    <w:rsid w:val="004831F4"/>
    <w:rsid w:val="00483B7C"/>
    <w:rsid w:val="005715F9"/>
    <w:rsid w:val="0060141D"/>
    <w:rsid w:val="00675948"/>
    <w:rsid w:val="00684542"/>
    <w:rsid w:val="00841EBF"/>
    <w:rsid w:val="00884266"/>
    <w:rsid w:val="008A6315"/>
    <w:rsid w:val="008C1FA9"/>
    <w:rsid w:val="00922405"/>
    <w:rsid w:val="009411FF"/>
    <w:rsid w:val="00955444"/>
    <w:rsid w:val="00A722CA"/>
    <w:rsid w:val="00B1337A"/>
    <w:rsid w:val="00BB5919"/>
    <w:rsid w:val="00C0288A"/>
    <w:rsid w:val="00C44C1D"/>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2653</Words>
  <Characters>15128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9</cp:revision>
  <cp:lastPrinted>2026-10-01T02:28:00Z</cp:lastPrinted>
  <dcterms:created xsi:type="dcterms:W3CDTF">2026-09-10T05:13:00Z</dcterms:created>
  <dcterms:modified xsi:type="dcterms:W3CDTF">2026-10-01T02:28:00Z</dcterms:modified>
</cp:coreProperties>
</file>