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«Севастопольэнерго»</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AA22AE">
        <w:rPr>
          <w:rFonts w:ascii="Times New Roman" w:hAnsi="Times New Roman"/>
          <w:b w:val="0"/>
          <w:sz w:val="24"/>
          <w:szCs w:val="24"/>
        </w:rPr>
        <w:t>23</w:t>
      </w:r>
      <w:r w:rsidRPr="00716F8D">
        <w:rPr>
          <w:rFonts w:ascii="Times New Roman" w:hAnsi="Times New Roman"/>
          <w:b w:val="0"/>
          <w:sz w:val="24"/>
          <w:szCs w:val="24"/>
        </w:rPr>
        <w:t>»</w:t>
      </w:r>
      <w:r w:rsidR="00AA22AE">
        <w:rPr>
          <w:rFonts w:ascii="Times New Roman" w:hAnsi="Times New Roman"/>
          <w:b w:val="0"/>
          <w:sz w:val="24"/>
          <w:szCs w:val="24"/>
        </w:rPr>
        <w:t xml:space="preserve"> сентября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AA22AE" w:rsidRPr="00AA22AE">
        <w:rPr>
          <w:rFonts w:ascii="Times New Roman" w:hAnsi="Times New Roman" w:cs="Times New Roman"/>
          <w:sz w:val="24"/>
          <w:szCs w:val="24"/>
          <w:shd w:val="clear" w:color="auto" w:fill="FFFFFF"/>
        </w:rPr>
        <w:t>Строительство ЛЭП-0,4кВ в РУ-0,4кВ ТП-938, ТЗ 2014-26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AA22AE" w:rsidRDefault="00AA22AE" w:rsidP="00A642BB">
            <w:pPr>
              <w:pStyle w:val="2"/>
              <w:numPr>
                <w:ilvl w:val="0"/>
                <w:numId w:val="0"/>
              </w:numPr>
              <w:spacing w:line="240" w:lineRule="auto"/>
              <w:ind w:firstLine="648"/>
              <w:rPr>
                <w:rFonts w:eastAsiaTheme="minorHAnsi"/>
                <w:sz w:val="24"/>
                <w:szCs w:val="24"/>
                <w:shd w:val="clear" w:color="auto" w:fill="FFFFFF"/>
              </w:rPr>
            </w:pPr>
            <w:r w:rsidRPr="00AA22AE">
              <w:rPr>
                <w:rFonts w:eastAsiaTheme="minorHAnsi"/>
                <w:sz w:val="24"/>
                <w:szCs w:val="24"/>
                <w:shd w:val="clear" w:color="auto" w:fill="FFFFFF"/>
              </w:rPr>
              <w:t>Д</w:t>
            </w:r>
            <w:r w:rsidR="00EA777D" w:rsidRPr="00AA22AE">
              <w:rPr>
                <w:rFonts w:eastAsiaTheme="minorHAnsi"/>
                <w:sz w:val="24"/>
                <w:szCs w:val="24"/>
                <w:shd w:val="clear" w:color="auto" w:fill="FFFFFF"/>
              </w:rPr>
              <w:t xml:space="preserve">оговор технологического присоединения </w:t>
            </w:r>
            <w:r w:rsidR="00930400" w:rsidRPr="00AA22AE">
              <w:rPr>
                <w:rFonts w:eastAsiaTheme="minorHAnsi"/>
                <w:sz w:val="24"/>
                <w:szCs w:val="24"/>
                <w:shd w:val="clear" w:color="auto" w:fill="FFFFFF"/>
              </w:rPr>
              <w:t xml:space="preserve">от </w:t>
            </w:r>
            <w:r w:rsidRPr="00AA22AE">
              <w:rPr>
                <w:rFonts w:eastAsiaTheme="minorHAnsi"/>
                <w:sz w:val="24"/>
                <w:szCs w:val="24"/>
                <w:shd w:val="clear" w:color="auto" w:fill="FFFFFF"/>
              </w:rPr>
              <w:t>04.09</w:t>
            </w:r>
            <w:r w:rsidR="00B90588" w:rsidRPr="00AA22AE">
              <w:rPr>
                <w:rFonts w:eastAsiaTheme="minorHAnsi"/>
                <w:sz w:val="24"/>
                <w:szCs w:val="24"/>
                <w:shd w:val="clear" w:color="auto" w:fill="FFFFFF"/>
              </w:rPr>
              <w:t>.2026г</w:t>
            </w:r>
            <w:r w:rsidR="006D617A" w:rsidRPr="00AA22AE">
              <w:rPr>
                <w:rFonts w:eastAsiaTheme="minorHAnsi"/>
                <w:sz w:val="24"/>
                <w:szCs w:val="24"/>
                <w:shd w:val="clear" w:color="auto" w:fill="FFFFFF"/>
              </w:rPr>
              <w:t>.</w:t>
            </w:r>
            <w:r w:rsidR="00923AA2" w:rsidRPr="00AA22AE">
              <w:rPr>
                <w:rFonts w:eastAsiaTheme="minorHAnsi"/>
                <w:sz w:val="24"/>
                <w:szCs w:val="24"/>
                <w:shd w:val="clear" w:color="auto" w:fill="FFFFFF"/>
              </w:rPr>
              <w:t xml:space="preserve"> </w:t>
            </w:r>
            <w:r w:rsidR="00DA46B3" w:rsidRPr="00AA22AE">
              <w:rPr>
                <w:rFonts w:eastAsiaTheme="minorHAnsi"/>
                <w:sz w:val="24"/>
                <w:szCs w:val="24"/>
                <w:shd w:val="clear" w:color="auto" w:fill="FFFFFF"/>
              </w:rPr>
              <w:t xml:space="preserve">№ </w:t>
            </w:r>
            <w:r w:rsidR="00573DCE" w:rsidRPr="00AA22AE">
              <w:rPr>
                <w:rFonts w:eastAsiaTheme="minorHAnsi"/>
                <w:sz w:val="24"/>
                <w:szCs w:val="24"/>
                <w:shd w:val="clear" w:color="auto" w:fill="FFFFFF"/>
              </w:rPr>
              <w:t>250</w:t>
            </w:r>
            <w:r w:rsidR="00B90588" w:rsidRPr="00AA22AE">
              <w:rPr>
                <w:rFonts w:eastAsiaTheme="minorHAnsi"/>
                <w:sz w:val="24"/>
                <w:szCs w:val="24"/>
                <w:shd w:val="clear" w:color="auto" w:fill="FFFFFF"/>
              </w:rPr>
              <w:t>26-</w:t>
            </w:r>
            <w:r w:rsidRPr="00AA22AE">
              <w:rPr>
                <w:rFonts w:eastAsiaTheme="minorHAnsi"/>
                <w:sz w:val="24"/>
                <w:szCs w:val="24"/>
                <w:shd w:val="clear" w:color="auto" w:fill="FFFFFF"/>
              </w:rPr>
              <w:t>2014</w:t>
            </w:r>
            <w:r w:rsidR="00B90588" w:rsidRPr="00AA22AE">
              <w:rPr>
                <w:rFonts w:eastAsiaTheme="minorHAnsi"/>
                <w:sz w:val="24"/>
                <w:szCs w:val="24"/>
                <w:shd w:val="clear" w:color="auto" w:fill="FFFFFF"/>
              </w:rPr>
              <w:t xml:space="preserve"> </w:t>
            </w:r>
            <w:r w:rsidR="00CB5878" w:rsidRPr="00AA22AE">
              <w:rPr>
                <w:rFonts w:eastAsiaTheme="minorHAnsi"/>
                <w:sz w:val="24"/>
                <w:szCs w:val="24"/>
                <w:shd w:val="clear" w:color="auto" w:fill="FFFFFF"/>
              </w:rPr>
              <w:t>межд</w:t>
            </w:r>
            <w:proofErr w:type="gramStart"/>
            <w:r w:rsidR="00CB5878" w:rsidRPr="00AA22AE">
              <w:rPr>
                <w:rFonts w:eastAsiaTheme="minorHAnsi"/>
                <w:sz w:val="24"/>
                <w:szCs w:val="24"/>
                <w:shd w:val="clear" w:color="auto" w:fill="FFFFFF"/>
              </w:rPr>
              <w:t>у ООО</w:t>
            </w:r>
            <w:proofErr w:type="gramEnd"/>
            <w:r w:rsidR="00CB5878" w:rsidRPr="00AA22AE">
              <w:rPr>
                <w:rFonts w:eastAsiaTheme="minorHAnsi"/>
                <w:sz w:val="24"/>
                <w:szCs w:val="24"/>
                <w:shd w:val="clear" w:color="auto" w:fill="FFFFFF"/>
              </w:rPr>
              <w:t> «СЕВАСТОПОЛЬЭНЕРГО»</w:t>
            </w:r>
            <w:r w:rsidR="00BF0010" w:rsidRPr="00AA22AE">
              <w:rPr>
                <w:rFonts w:eastAsiaTheme="minorHAnsi"/>
                <w:sz w:val="24"/>
                <w:szCs w:val="24"/>
                <w:shd w:val="clear" w:color="auto" w:fill="FFFFFF"/>
              </w:rPr>
              <w:t xml:space="preserve"> и </w:t>
            </w:r>
            <w:r w:rsidR="006F6493" w:rsidRPr="00AA22AE">
              <w:rPr>
                <w:rFonts w:eastAsiaTheme="minorHAnsi"/>
                <w:sz w:val="24"/>
                <w:szCs w:val="24"/>
                <w:shd w:val="clear" w:color="auto" w:fill="FFFFFF"/>
              </w:rPr>
              <w:t xml:space="preserve"> </w:t>
            </w:r>
            <w:r w:rsidRPr="00AA22AE">
              <w:rPr>
                <w:rFonts w:eastAsiaTheme="minorHAnsi"/>
                <w:sz w:val="24"/>
                <w:szCs w:val="24"/>
                <w:shd w:val="clear" w:color="auto" w:fill="FFFFFF"/>
              </w:rPr>
              <w:t xml:space="preserve">ИП </w:t>
            </w:r>
            <w:proofErr w:type="spellStart"/>
            <w:r w:rsidRPr="00AA22AE">
              <w:rPr>
                <w:rFonts w:eastAsiaTheme="minorHAnsi"/>
                <w:sz w:val="24"/>
                <w:szCs w:val="24"/>
                <w:shd w:val="clear" w:color="auto" w:fill="FFFFFF"/>
              </w:rPr>
              <w:t>Гороховцевым</w:t>
            </w:r>
            <w:proofErr w:type="spellEnd"/>
            <w:r w:rsidRPr="00AA22AE">
              <w:rPr>
                <w:rFonts w:eastAsiaTheme="minorHAnsi"/>
                <w:sz w:val="24"/>
                <w:szCs w:val="24"/>
                <w:shd w:val="clear" w:color="auto" w:fill="FFFFFF"/>
              </w:rPr>
              <w:t xml:space="preserve"> Дмитрием Александровичем</w:t>
            </w:r>
            <w:r w:rsidR="001E49BE" w:rsidRPr="00AA22A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EA777D" w:rsidRPr="001E49BE" w:rsidRDefault="00AA22AE" w:rsidP="00A642BB">
            <w:pPr>
              <w:pStyle w:val="HTML"/>
              <w:ind w:firstLine="648"/>
              <w:jc w:val="both"/>
              <w:rPr>
                <w:rFonts w:ascii="Times New Roman" w:eastAsiaTheme="minorHAnsi" w:hAnsi="Times New Roman" w:cs="Times New Roman"/>
                <w:sz w:val="24"/>
                <w:szCs w:val="24"/>
                <w:shd w:val="clear" w:color="auto" w:fill="FFFFFF"/>
                <w:lang w:eastAsia="en-US"/>
              </w:rPr>
            </w:pPr>
            <w:r w:rsidRPr="00AA22AE">
              <w:rPr>
                <w:rFonts w:ascii="Times New Roman" w:eastAsiaTheme="minorHAnsi" w:hAnsi="Times New Roman" w:cs="Times New Roman"/>
                <w:sz w:val="24"/>
                <w:szCs w:val="24"/>
                <w:shd w:val="clear" w:color="auto" w:fill="FFFFFF"/>
                <w:lang w:eastAsia="en-US"/>
              </w:rPr>
              <w:t xml:space="preserve">г. Севастополь,  улица </w:t>
            </w:r>
            <w:proofErr w:type="spellStart"/>
            <w:r w:rsidRPr="00AA22AE">
              <w:rPr>
                <w:rFonts w:ascii="Times New Roman" w:eastAsiaTheme="minorHAnsi" w:hAnsi="Times New Roman" w:cs="Times New Roman"/>
                <w:sz w:val="24"/>
                <w:szCs w:val="24"/>
                <w:shd w:val="clear" w:color="auto" w:fill="FFFFFF"/>
                <w:lang w:eastAsia="en-US"/>
              </w:rPr>
              <w:t>Глухова</w:t>
            </w:r>
            <w:proofErr w:type="spellEnd"/>
            <w:r w:rsidRPr="00AA22AE">
              <w:rPr>
                <w:rFonts w:ascii="Times New Roman" w:eastAsiaTheme="minorHAnsi" w:hAnsi="Times New Roman" w:cs="Times New Roman"/>
                <w:sz w:val="24"/>
                <w:szCs w:val="24"/>
                <w:shd w:val="clear" w:color="auto" w:fill="FFFFFF"/>
                <w:lang w:eastAsia="en-US"/>
              </w:rPr>
              <w:t>, 7А (кад.№91:02:002008:4364)</w:t>
            </w: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A642BB">
            <w:pPr>
              <w:pStyle w:val="a3"/>
              <w:spacing w:line="240" w:lineRule="auto"/>
              <w:ind w:firstLine="648"/>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6B2C39">
              <w:rPr>
                <w:rFonts w:eastAsiaTheme="minorHAnsi"/>
                <w:sz w:val="24"/>
                <w:szCs w:val="24"/>
                <w:shd w:val="clear" w:color="auto" w:fill="FFFFFF"/>
              </w:rPr>
              <w:t>ТП-</w:t>
            </w:r>
            <w:r w:rsidR="00AA22AE">
              <w:rPr>
                <w:rFonts w:eastAsiaTheme="minorHAnsi"/>
                <w:sz w:val="24"/>
                <w:szCs w:val="24"/>
                <w:shd w:val="clear" w:color="auto" w:fill="FFFFFF"/>
              </w:rPr>
              <w:t>938</w:t>
            </w:r>
            <w:r w:rsidR="006B2C39">
              <w:rPr>
                <w:rFonts w:eastAsiaTheme="minorHAnsi"/>
                <w:sz w:val="24"/>
                <w:szCs w:val="24"/>
                <w:shd w:val="clear" w:color="auto" w:fill="FFFFFF"/>
              </w:rPr>
              <w:t>;</w:t>
            </w:r>
          </w:p>
          <w:p w:rsidR="00004186" w:rsidRPr="001E49BE" w:rsidRDefault="000B48CA" w:rsidP="00A642BB">
            <w:pPr>
              <w:pStyle w:val="a3"/>
              <w:spacing w:line="240" w:lineRule="auto"/>
              <w:ind w:firstLine="648"/>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A642BB">
            <w:pPr>
              <w:pStyle w:val="a3"/>
              <w:spacing w:line="240" w:lineRule="auto"/>
              <w:ind w:firstLine="648"/>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A642BB">
            <w:pPr>
              <w:pStyle w:val="a3"/>
              <w:spacing w:line="240" w:lineRule="auto"/>
              <w:ind w:firstLine="648"/>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A642BB">
            <w:pPr>
              <w:pStyle w:val="a3"/>
              <w:spacing w:line="240" w:lineRule="auto"/>
              <w:ind w:firstLine="648"/>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аксимальная мощность присоединяемых энергопринимающих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A642BB">
            <w:pPr>
              <w:pStyle w:val="a3"/>
              <w:spacing w:line="240" w:lineRule="auto"/>
              <w:ind w:firstLine="648"/>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AA22AE">
              <w:rPr>
                <w:rFonts w:eastAsiaTheme="minorHAnsi"/>
                <w:sz w:val="24"/>
                <w:szCs w:val="24"/>
                <w:shd w:val="clear" w:color="auto" w:fill="FFFFFF"/>
              </w:rPr>
              <w:t>0</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AA22AE" w:rsidP="00A642BB">
            <w:pPr>
              <w:pStyle w:val="a3"/>
              <w:spacing w:line="240" w:lineRule="auto"/>
              <w:ind w:firstLine="648"/>
              <w:rPr>
                <w:rFonts w:eastAsiaTheme="minorHAnsi"/>
                <w:sz w:val="24"/>
                <w:szCs w:val="24"/>
                <w:shd w:val="clear" w:color="auto" w:fill="FFFFFF"/>
              </w:rPr>
            </w:pPr>
            <w:r>
              <w:rPr>
                <w:rFonts w:eastAsiaTheme="minorHAnsi"/>
                <w:sz w:val="24"/>
                <w:szCs w:val="24"/>
                <w:shd w:val="clear" w:color="auto" w:fill="FFFFFF"/>
              </w:rPr>
              <w:t>К</w:t>
            </w:r>
            <w:r w:rsidR="00004186" w:rsidRPr="001E49BE">
              <w:rPr>
                <w:rFonts w:eastAsiaTheme="minorHAnsi"/>
                <w:sz w:val="24"/>
                <w:szCs w:val="24"/>
                <w:shd w:val="clear" w:color="auto" w:fill="FFFFFF"/>
              </w:rPr>
              <w:t>атегория надежности – третья;</w:t>
            </w:r>
          </w:p>
          <w:p w:rsidR="006B2C39" w:rsidRPr="006B2C39" w:rsidRDefault="006B2C39" w:rsidP="00A642BB">
            <w:pPr>
              <w:pStyle w:val="HTML"/>
              <w:tabs>
                <w:tab w:val="clear" w:pos="6412"/>
                <w:tab w:val="left" w:pos="6035"/>
              </w:tabs>
              <w:ind w:firstLine="648"/>
              <w:jc w:val="both"/>
              <w:rPr>
                <w:rFonts w:ascii="Times New Roman" w:eastAsiaTheme="minorHAnsi" w:hAnsi="Times New Roman" w:cs="Times New Roman"/>
                <w:sz w:val="24"/>
                <w:szCs w:val="24"/>
                <w:shd w:val="clear" w:color="auto" w:fill="FFFFFF"/>
                <w:lang w:eastAsia="en-US"/>
              </w:rPr>
            </w:pPr>
            <w:r w:rsidRPr="006B2C39">
              <w:rPr>
                <w:rFonts w:ascii="Times New Roman" w:eastAsiaTheme="minorHAnsi" w:hAnsi="Times New Roman" w:cs="Times New Roman"/>
                <w:sz w:val="24"/>
                <w:szCs w:val="24"/>
                <w:shd w:val="clear" w:color="auto" w:fill="FFFFFF"/>
                <w:lang w:eastAsia="en-US"/>
              </w:rPr>
              <w:t xml:space="preserve">Точка присоединения: нижние клеммы отходящего коммутационного аппарата, </w:t>
            </w:r>
            <w:proofErr w:type="spellStart"/>
            <w:r w:rsidRPr="006B2C39">
              <w:rPr>
                <w:rFonts w:ascii="Times New Roman" w:eastAsiaTheme="minorHAnsi" w:hAnsi="Times New Roman" w:cs="Times New Roman"/>
                <w:sz w:val="24"/>
                <w:szCs w:val="24"/>
                <w:shd w:val="clear" w:color="auto" w:fill="FFFFFF"/>
                <w:lang w:eastAsia="en-US"/>
              </w:rPr>
              <w:t>становленного</w:t>
            </w:r>
            <w:proofErr w:type="spellEnd"/>
            <w:r w:rsidRPr="006B2C39">
              <w:rPr>
                <w:rFonts w:ascii="Times New Roman" w:eastAsiaTheme="minorHAnsi" w:hAnsi="Times New Roman" w:cs="Times New Roman"/>
                <w:sz w:val="24"/>
                <w:szCs w:val="24"/>
                <w:shd w:val="clear" w:color="auto" w:fill="FFFFFF"/>
                <w:lang w:eastAsia="en-US"/>
              </w:rPr>
              <w:t xml:space="preserve"> в вводно-учетном щите ВУЩ-0,4кВ после прибора учета электрической энергии, присоединенного построенной ЛЭП-0,4кВ от РУ-0,4кВ ТП-</w:t>
            </w:r>
            <w:r w:rsidR="00AA22AE">
              <w:rPr>
                <w:rFonts w:ascii="Times New Roman" w:eastAsiaTheme="minorHAnsi" w:hAnsi="Times New Roman" w:cs="Times New Roman"/>
                <w:sz w:val="24"/>
                <w:szCs w:val="24"/>
                <w:shd w:val="clear" w:color="auto" w:fill="FFFFFF"/>
                <w:lang w:eastAsia="en-US"/>
              </w:rPr>
              <w:t>938</w:t>
            </w:r>
            <w:r w:rsidRPr="006B2C39">
              <w:rPr>
                <w:rFonts w:ascii="Times New Roman" w:eastAsiaTheme="minorHAnsi" w:hAnsi="Times New Roman" w:cs="Times New Roman"/>
                <w:sz w:val="24"/>
                <w:szCs w:val="24"/>
                <w:shd w:val="clear" w:color="auto" w:fill="FFFFFF"/>
                <w:lang w:eastAsia="en-US"/>
              </w:rPr>
              <w:t>.</w:t>
            </w:r>
          </w:p>
          <w:p w:rsidR="006B2C39" w:rsidRPr="006B2C39" w:rsidRDefault="006B2C39" w:rsidP="00A642BB">
            <w:pPr>
              <w:pStyle w:val="HTML"/>
              <w:tabs>
                <w:tab w:val="clear" w:pos="6412"/>
                <w:tab w:val="left" w:pos="6035"/>
              </w:tabs>
              <w:ind w:firstLine="648"/>
              <w:jc w:val="both"/>
              <w:rPr>
                <w:rFonts w:ascii="Times New Roman" w:eastAsiaTheme="minorHAnsi" w:hAnsi="Times New Roman" w:cs="Times New Roman"/>
                <w:sz w:val="24"/>
                <w:szCs w:val="24"/>
                <w:shd w:val="clear" w:color="auto" w:fill="FFFFFF"/>
                <w:lang w:eastAsia="en-US"/>
              </w:rPr>
            </w:pPr>
            <w:r w:rsidRPr="006B2C39">
              <w:rPr>
                <w:rFonts w:ascii="Times New Roman" w:eastAsiaTheme="minorHAnsi" w:hAnsi="Times New Roman" w:cs="Times New Roman"/>
                <w:sz w:val="24"/>
                <w:szCs w:val="24"/>
                <w:shd w:val="clear" w:color="auto" w:fill="FFFFFF"/>
                <w:lang w:eastAsia="en-US"/>
              </w:rPr>
              <w:t>Прогнозируемые границы балансовой принадлежности и эксплуатационной</w:t>
            </w:r>
            <w:r w:rsidR="00AA22AE">
              <w:rPr>
                <w:rFonts w:ascii="Times New Roman" w:eastAsiaTheme="minorHAnsi" w:hAnsi="Times New Roman" w:cs="Times New Roman"/>
                <w:sz w:val="24"/>
                <w:szCs w:val="24"/>
                <w:shd w:val="clear" w:color="auto" w:fill="FFFFFF"/>
                <w:lang w:eastAsia="en-US"/>
              </w:rPr>
              <w:t xml:space="preserve"> </w:t>
            </w:r>
            <w:r w:rsidRPr="006B2C39">
              <w:rPr>
                <w:rFonts w:ascii="Times New Roman" w:eastAsiaTheme="minorHAnsi" w:hAnsi="Times New Roman" w:cs="Times New Roman"/>
                <w:sz w:val="24"/>
                <w:szCs w:val="24"/>
                <w:shd w:val="clear" w:color="auto" w:fill="FFFFFF"/>
                <w:lang w:eastAsia="en-US"/>
              </w:rPr>
              <w:t xml:space="preserve">ответственности устанавливаются в точке присоединения электроустановки. </w:t>
            </w:r>
          </w:p>
          <w:p w:rsidR="006B2C39" w:rsidRPr="006B2C39" w:rsidRDefault="009D26FC" w:rsidP="00A642BB">
            <w:pPr>
              <w:pStyle w:val="HTML"/>
              <w:ind w:firstLine="648"/>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рабочую документацию выполнить в соответствии с настоящим техническим заданием</w:t>
            </w:r>
            <w:r w:rsidR="00AA22AE">
              <w:rPr>
                <w:rFonts w:ascii="Times New Roman" w:eastAsiaTheme="minorHAnsi" w:hAnsi="Times New Roman" w:cs="Times New Roman"/>
                <w:sz w:val="24"/>
                <w:szCs w:val="24"/>
                <w:shd w:val="clear" w:color="auto" w:fill="FFFFFF"/>
                <w:lang w:eastAsia="en-US"/>
              </w:rPr>
              <w:t>.</w:t>
            </w:r>
            <w:r w:rsidR="00EC1438" w:rsidRPr="001E49BE">
              <w:rPr>
                <w:rFonts w:ascii="Times New Roman" w:eastAsiaTheme="minorHAnsi" w:hAnsi="Times New Roman" w:cs="Times New Roman"/>
                <w:sz w:val="24"/>
                <w:szCs w:val="24"/>
                <w:shd w:val="clear" w:color="auto" w:fill="FFFFFF"/>
                <w:lang w:eastAsia="en-US"/>
              </w:rPr>
              <w:t xml:space="preserve"> </w:t>
            </w:r>
          </w:p>
          <w:p w:rsidR="00AA22AE" w:rsidRPr="007B5968" w:rsidRDefault="00973E7D" w:rsidP="00A642BB">
            <w:pPr>
              <w:pStyle w:val="HTML"/>
              <w:ind w:firstLine="648"/>
              <w:jc w:val="both"/>
              <w:rPr>
                <w:rFonts w:ascii="Times New Roman" w:hAnsi="Times New Roman" w:cs="Times New Roman"/>
                <w:spacing w:val="-2"/>
                <w:sz w:val="24"/>
                <w:szCs w:val="24"/>
              </w:rPr>
            </w:pPr>
            <w:r w:rsidRPr="00D62359">
              <w:rPr>
                <w:rFonts w:ascii="Times New Roman" w:eastAsiaTheme="minorHAnsi" w:hAnsi="Times New Roman" w:cs="Times New Roman"/>
                <w:sz w:val="24"/>
                <w:szCs w:val="24"/>
                <w:shd w:val="clear" w:color="auto" w:fill="FFFFFF"/>
                <w:lang w:eastAsia="en-US"/>
              </w:rPr>
              <w:t xml:space="preserve"> </w:t>
            </w:r>
            <w:r w:rsidR="006B2C39" w:rsidRPr="006B2C39">
              <w:rPr>
                <w:rFonts w:ascii="Times New Roman" w:eastAsiaTheme="minorHAnsi" w:hAnsi="Times New Roman" w:cs="Times New Roman"/>
                <w:sz w:val="24"/>
                <w:szCs w:val="24"/>
                <w:shd w:val="clear" w:color="auto" w:fill="FFFFFF"/>
                <w:lang w:eastAsia="en-US"/>
              </w:rPr>
              <w:t>1.</w:t>
            </w:r>
            <w:r w:rsidR="00AA22AE">
              <w:rPr>
                <w:rFonts w:ascii="Times New Roman" w:eastAsiaTheme="minorHAnsi" w:hAnsi="Times New Roman" w:cs="Times New Roman"/>
                <w:sz w:val="24"/>
                <w:szCs w:val="24"/>
                <w:shd w:val="clear" w:color="auto" w:fill="FFFFFF"/>
                <w:lang w:eastAsia="en-US"/>
              </w:rPr>
              <w:t xml:space="preserve"> </w:t>
            </w:r>
            <w:r w:rsidR="00AA22AE" w:rsidRPr="007B5968">
              <w:rPr>
                <w:rFonts w:ascii="Times New Roman" w:hAnsi="Times New Roman" w:cs="Times New Roman"/>
                <w:spacing w:val="-2"/>
                <w:sz w:val="24"/>
                <w:szCs w:val="24"/>
              </w:rPr>
              <w:t xml:space="preserve">Строить ЛЭП-0,4кВ от вновь установленного коммутационного аппарата в РУ-0,4кВ ТП-938 в сторону объекта Заявителя, применить кабель сечением 4х185мм², L≈40м. </w:t>
            </w:r>
          </w:p>
          <w:p w:rsidR="00AA22AE" w:rsidRPr="007B5968" w:rsidRDefault="00AA22AE" w:rsidP="00A642BB">
            <w:pPr>
              <w:pStyle w:val="HTML"/>
              <w:ind w:firstLine="648"/>
              <w:jc w:val="both"/>
              <w:rPr>
                <w:rFonts w:ascii="Times New Roman" w:hAnsi="Times New Roman" w:cs="Times New Roman"/>
                <w:spacing w:val="-2"/>
                <w:sz w:val="24"/>
                <w:szCs w:val="24"/>
              </w:rPr>
            </w:pPr>
            <w:r>
              <w:rPr>
                <w:rFonts w:ascii="Times New Roman" w:hAnsi="Times New Roman" w:cs="Times New Roman"/>
                <w:spacing w:val="-2"/>
                <w:sz w:val="24"/>
                <w:szCs w:val="24"/>
              </w:rPr>
              <w:t>2</w:t>
            </w:r>
            <w:r w:rsidRPr="007B5968">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B5968">
              <w:rPr>
                <w:rFonts w:ascii="Times New Roman" w:hAnsi="Times New Roman" w:cs="Times New Roman"/>
                <w:spacing w:val="-2"/>
                <w:sz w:val="24"/>
                <w:szCs w:val="24"/>
              </w:rPr>
              <w:t xml:space="preserve">Установить ВУЩ-0,4кВ на границе участка в месте, </w:t>
            </w:r>
            <w:r w:rsidRPr="007B5968">
              <w:rPr>
                <w:rFonts w:ascii="Times New Roman" w:hAnsi="Times New Roman" w:cs="Times New Roman"/>
                <w:spacing w:val="-2"/>
                <w:sz w:val="24"/>
                <w:szCs w:val="24"/>
              </w:rPr>
              <w:lastRenderedPageBreak/>
              <w:t>заранее подготовленном заявителем.</w:t>
            </w:r>
          </w:p>
          <w:p w:rsidR="00AA22AE" w:rsidRPr="007B5968" w:rsidRDefault="00AA22AE" w:rsidP="00A642BB">
            <w:pPr>
              <w:pStyle w:val="HTML"/>
              <w:ind w:firstLine="648"/>
              <w:jc w:val="both"/>
              <w:rPr>
                <w:rFonts w:ascii="Times New Roman" w:hAnsi="Times New Roman" w:cs="Times New Roman"/>
                <w:spacing w:val="-2"/>
                <w:sz w:val="24"/>
                <w:szCs w:val="24"/>
              </w:rPr>
            </w:pPr>
            <w:r>
              <w:rPr>
                <w:rFonts w:ascii="Times New Roman" w:hAnsi="Times New Roman" w:cs="Times New Roman"/>
                <w:spacing w:val="-2"/>
                <w:sz w:val="24"/>
                <w:szCs w:val="24"/>
              </w:rPr>
              <w:t>3</w:t>
            </w:r>
            <w:r w:rsidRPr="007B5968">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B5968">
              <w:rPr>
                <w:rFonts w:ascii="Times New Roman" w:hAnsi="Times New Roman" w:cs="Times New Roman"/>
                <w:spacing w:val="-2"/>
                <w:sz w:val="24"/>
                <w:szCs w:val="24"/>
              </w:rPr>
              <w:t>Организовать учет электрической энергии (мощности) в соответствии с требованиями раздела 10 Постановления Правительства РФ №442 от 04.05.2012г.</w:t>
            </w:r>
          </w:p>
          <w:p w:rsidR="00AA22AE" w:rsidRPr="007B5968" w:rsidRDefault="00AA22AE" w:rsidP="00A642BB">
            <w:pPr>
              <w:pStyle w:val="HTML"/>
              <w:ind w:firstLine="648"/>
              <w:jc w:val="both"/>
              <w:rPr>
                <w:rFonts w:ascii="Times New Roman" w:hAnsi="Times New Roman" w:cs="Times New Roman"/>
                <w:spacing w:val="-2"/>
                <w:sz w:val="24"/>
                <w:szCs w:val="24"/>
              </w:rPr>
            </w:pPr>
            <w:r>
              <w:rPr>
                <w:rFonts w:ascii="Times New Roman" w:hAnsi="Times New Roman" w:cs="Times New Roman"/>
                <w:spacing w:val="-2"/>
                <w:sz w:val="24"/>
                <w:szCs w:val="24"/>
              </w:rPr>
              <w:t>4</w:t>
            </w:r>
            <w:r w:rsidRPr="007B5968">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B5968">
              <w:rPr>
                <w:rFonts w:ascii="Times New Roman" w:hAnsi="Times New Roman" w:cs="Times New Roman"/>
                <w:spacing w:val="-2"/>
                <w:sz w:val="24"/>
                <w:szCs w:val="24"/>
              </w:rPr>
              <w:t>Предусмотреть возможность установки в ВУЩ-0,4кВ устройства сбора и передачи данных или иной каналообразующей аппаратуры, для передачи данных на сервер ОО</w:t>
            </w:r>
            <w:proofErr w:type="gramStart"/>
            <w:r w:rsidRPr="007B5968">
              <w:rPr>
                <w:rFonts w:ascii="Times New Roman" w:hAnsi="Times New Roman" w:cs="Times New Roman"/>
                <w:spacing w:val="-2"/>
                <w:sz w:val="24"/>
                <w:szCs w:val="24"/>
              </w:rPr>
              <w:t>О«</w:t>
            </w:r>
            <w:proofErr w:type="gramEnd"/>
            <w:r w:rsidRPr="007B5968">
              <w:rPr>
                <w:rFonts w:ascii="Times New Roman" w:hAnsi="Times New Roman" w:cs="Times New Roman"/>
                <w:spacing w:val="-2"/>
                <w:sz w:val="24"/>
                <w:szCs w:val="24"/>
              </w:rPr>
              <w:t>СЕВАСТОПОЛЬЭНЕРГО».</w:t>
            </w:r>
          </w:p>
          <w:p w:rsidR="00AA22AE" w:rsidRPr="007B5968" w:rsidRDefault="00AA22AE" w:rsidP="00A642BB">
            <w:pPr>
              <w:pStyle w:val="HTML"/>
              <w:ind w:firstLine="648"/>
              <w:jc w:val="both"/>
              <w:rPr>
                <w:rFonts w:ascii="Times New Roman" w:hAnsi="Times New Roman" w:cs="Times New Roman"/>
                <w:spacing w:val="-2"/>
                <w:sz w:val="24"/>
                <w:szCs w:val="24"/>
              </w:rPr>
            </w:pPr>
            <w:r>
              <w:rPr>
                <w:rFonts w:ascii="Times New Roman" w:hAnsi="Times New Roman" w:cs="Times New Roman"/>
                <w:spacing w:val="-2"/>
                <w:sz w:val="24"/>
                <w:szCs w:val="24"/>
              </w:rPr>
              <w:t>5</w:t>
            </w:r>
            <w:r w:rsidRPr="007B5968">
              <w:rPr>
                <w:rFonts w:ascii="Times New Roman" w:hAnsi="Times New Roman" w:cs="Times New Roman"/>
                <w:spacing w:val="-2"/>
                <w:sz w:val="24"/>
                <w:szCs w:val="24"/>
              </w:rPr>
              <w:t>.</w:t>
            </w:r>
            <w:r>
              <w:rPr>
                <w:rFonts w:ascii="Times New Roman" w:hAnsi="Times New Roman" w:cs="Times New Roman"/>
                <w:spacing w:val="-2"/>
                <w:sz w:val="24"/>
                <w:szCs w:val="24"/>
              </w:rPr>
              <w:t xml:space="preserve"> </w:t>
            </w:r>
            <w:proofErr w:type="gramStart"/>
            <w:r w:rsidRPr="007B5968">
              <w:rPr>
                <w:rFonts w:ascii="Times New Roman" w:hAnsi="Times New Roman" w:cs="Times New Roman"/>
                <w:spacing w:val="-2"/>
                <w:sz w:val="24"/>
                <w:szCs w:val="24"/>
              </w:rPr>
              <w:t>Установить в ВУЩ-0,4кВ вводной и отходящий коммутационные аппараты (автоматические выключатели) 0,4кВ, обеспечивающие защиту ЭПУ, с номинальным током согласно действующему законодательству.</w:t>
            </w:r>
            <w:proofErr w:type="gramEnd"/>
          </w:p>
          <w:p w:rsidR="00AA22AE" w:rsidRPr="007B5968" w:rsidRDefault="00AA22AE" w:rsidP="00A642BB">
            <w:pPr>
              <w:pStyle w:val="HTML"/>
              <w:ind w:firstLine="648"/>
              <w:jc w:val="both"/>
              <w:rPr>
                <w:rFonts w:ascii="Times New Roman" w:hAnsi="Times New Roman" w:cs="Times New Roman"/>
                <w:spacing w:val="-2"/>
                <w:sz w:val="24"/>
                <w:szCs w:val="24"/>
              </w:rPr>
            </w:pPr>
            <w:r>
              <w:rPr>
                <w:rFonts w:ascii="Times New Roman" w:hAnsi="Times New Roman" w:cs="Times New Roman"/>
                <w:spacing w:val="-2"/>
                <w:sz w:val="24"/>
                <w:szCs w:val="24"/>
              </w:rPr>
              <w:t>6</w:t>
            </w:r>
            <w:r w:rsidRPr="007B5968">
              <w:rPr>
                <w:rFonts w:ascii="Times New Roman" w:hAnsi="Times New Roman" w:cs="Times New Roman"/>
                <w:spacing w:val="-2"/>
                <w:sz w:val="24"/>
                <w:szCs w:val="24"/>
              </w:rPr>
              <w:t>.</w:t>
            </w:r>
            <w:r>
              <w:rPr>
                <w:rFonts w:ascii="Times New Roman" w:hAnsi="Times New Roman" w:cs="Times New Roman"/>
                <w:spacing w:val="-2"/>
                <w:sz w:val="24"/>
                <w:szCs w:val="24"/>
              </w:rPr>
              <w:t xml:space="preserve"> </w:t>
            </w:r>
            <w:proofErr w:type="gramStart"/>
            <w:r w:rsidRPr="007B5968">
              <w:rPr>
                <w:rFonts w:ascii="Times New Roman" w:hAnsi="Times New Roman" w:cs="Times New Roman"/>
                <w:spacing w:val="-2"/>
                <w:sz w:val="24"/>
                <w:szCs w:val="24"/>
              </w:rPr>
              <w:t>Проектируемый</w:t>
            </w:r>
            <w:proofErr w:type="gramEnd"/>
            <w:r w:rsidRPr="007B5968">
              <w:rPr>
                <w:rFonts w:ascii="Times New Roman" w:hAnsi="Times New Roman" w:cs="Times New Roman"/>
                <w:spacing w:val="-2"/>
                <w:sz w:val="24"/>
                <w:szCs w:val="24"/>
              </w:rPr>
              <w:t xml:space="preserve"> ВУЩ-0,4кВ объекта запитать построенной ЛЭП-0,4кВ от РУ-0,4кВ ТП-938. </w:t>
            </w:r>
          </w:p>
          <w:p w:rsidR="00AA22AE" w:rsidRPr="007B5968" w:rsidRDefault="00AA22AE" w:rsidP="00A642BB">
            <w:pPr>
              <w:pStyle w:val="HTML"/>
              <w:ind w:firstLine="648"/>
              <w:jc w:val="both"/>
              <w:rPr>
                <w:rFonts w:ascii="Times New Roman" w:hAnsi="Times New Roman" w:cs="Times New Roman"/>
                <w:spacing w:val="-2"/>
                <w:sz w:val="24"/>
                <w:szCs w:val="24"/>
              </w:rPr>
            </w:pPr>
            <w:r>
              <w:rPr>
                <w:rFonts w:ascii="Times New Roman" w:hAnsi="Times New Roman" w:cs="Times New Roman"/>
                <w:spacing w:val="-2"/>
                <w:sz w:val="24"/>
                <w:szCs w:val="24"/>
              </w:rPr>
              <w:t>7</w:t>
            </w:r>
            <w:r w:rsidRPr="007B5968">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B5968">
              <w:rPr>
                <w:rFonts w:ascii="Times New Roman" w:hAnsi="Times New Roman" w:cs="Times New Roman"/>
                <w:spacing w:val="-2"/>
                <w:sz w:val="24"/>
                <w:szCs w:val="24"/>
              </w:rPr>
              <w:t>Выполнить мероприятия по присоединению устанавливаемого ВУЩ-0,4кВ к заземляющему контуру заявителя.</w:t>
            </w:r>
          </w:p>
          <w:p w:rsidR="004978D1" w:rsidRPr="00D62359" w:rsidRDefault="00AA22AE" w:rsidP="00A642BB">
            <w:pPr>
              <w:pStyle w:val="HTML"/>
              <w:tabs>
                <w:tab w:val="left" w:pos="6035"/>
                <w:tab w:val="left" w:pos="6174"/>
              </w:tabs>
              <w:ind w:firstLine="648"/>
              <w:jc w:val="both"/>
              <w:rPr>
                <w:rFonts w:ascii="Times New Roman" w:eastAsiaTheme="minorHAnsi" w:hAnsi="Times New Roman" w:cs="Times New Roman"/>
                <w:sz w:val="24"/>
                <w:szCs w:val="24"/>
                <w:shd w:val="clear" w:color="auto" w:fill="FFFFFF"/>
                <w:lang w:eastAsia="en-US"/>
              </w:rPr>
            </w:pPr>
            <w:r>
              <w:rPr>
                <w:rFonts w:ascii="Times New Roman" w:eastAsiaTheme="minorHAnsi" w:hAnsi="Times New Roman" w:cs="Times New Roman"/>
                <w:sz w:val="24"/>
                <w:szCs w:val="24"/>
                <w:shd w:val="clear" w:color="auto" w:fill="FFFFFF"/>
                <w:lang w:eastAsia="en-US"/>
              </w:rPr>
              <w:t>8</w:t>
            </w:r>
            <w:r w:rsidR="001E49BE" w:rsidRPr="00D62359">
              <w:rPr>
                <w:rFonts w:ascii="Times New Roman" w:eastAsiaTheme="minorHAnsi" w:hAnsi="Times New Roman" w:cs="Times New Roman"/>
                <w:sz w:val="24"/>
                <w:szCs w:val="24"/>
                <w:shd w:val="clear" w:color="auto" w:fill="FFFFFF"/>
                <w:lang w:eastAsia="en-US"/>
              </w:rPr>
              <w:t>.</w:t>
            </w:r>
            <w:r>
              <w:rPr>
                <w:rFonts w:ascii="Times New Roman" w:eastAsiaTheme="minorHAnsi" w:hAnsi="Times New Roman" w:cs="Times New Roman"/>
                <w:sz w:val="24"/>
                <w:szCs w:val="24"/>
                <w:shd w:val="clear" w:color="auto" w:fill="FFFFFF"/>
                <w:lang w:eastAsia="en-US"/>
              </w:rPr>
              <w:t xml:space="preserve"> </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A642BB">
            <w:pPr>
              <w:pStyle w:val="HTML"/>
              <w:tabs>
                <w:tab w:val="left" w:pos="6035"/>
                <w:tab w:val="left" w:pos="6174"/>
              </w:tabs>
              <w:ind w:firstLine="648"/>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A642BB">
            <w:pPr>
              <w:pStyle w:val="HTML"/>
              <w:ind w:firstLine="648"/>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A642BB">
            <w:pPr>
              <w:pStyle w:val="HTML"/>
              <w:ind w:firstLine="648"/>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A642BB">
            <w:pPr>
              <w:pStyle w:val="a3"/>
              <w:spacing w:line="240" w:lineRule="auto"/>
              <w:ind w:firstLine="648"/>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w:t>
            </w:r>
            <w:r w:rsidRPr="00716F8D">
              <w:rPr>
                <w:sz w:val="24"/>
                <w:szCs w:val="24"/>
              </w:rPr>
              <w:lastRenderedPageBreak/>
              <w:t>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 xml:space="preserve">применяемые при проектировании материалы и оборудование должны соответствовать стандартам Российской Федерации и иметь сертификаты соответствия </w:t>
            </w:r>
            <w:r w:rsidRPr="001E49BE">
              <w:rPr>
                <w:rFonts w:eastAsiaTheme="minorHAnsi"/>
                <w:sz w:val="24"/>
                <w:szCs w:val="24"/>
                <w:shd w:val="clear" w:color="auto" w:fill="FFFFFF"/>
              </w:rPr>
              <w:lastRenderedPageBreak/>
              <w:t>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Технические условия, исходная и разрешительная документация</w:t>
            </w:r>
          </w:p>
        </w:tc>
        <w:tc>
          <w:tcPr>
            <w:tcW w:w="0" w:type="auto"/>
            <w:shd w:val="clear" w:color="auto" w:fill="auto"/>
            <w:noWrap/>
          </w:tcPr>
          <w:p w:rsidR="006B2C39"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AA22AE">
              <w:rPr>
                <w:rFonts w:eastAsiaTheme="minorHAnsi"/>
                <w:sz w:val="24"/>
                <w:szCs w:val="24"/>
                <w:shd w:val="clear" w:color="auto" w:fill="FFFFFF"/>
              </w:rPr>
              <w:t>д</w:t>
            </w:r>
            <w:r w:rsidR="00AA22AE" w:rsidRPr="00AA22AE">
              <w:rPr>
                <w:rFonts w:eastAsiaTheme="minorHAnsi"/>
                <w:sz w:val="24"/>
                <w:szCs w:val="24"/>
                <w:shd w:val="clear" w:color="auto" w:fill="FFFFFF"/>
              </w:rPr>
              <w:t>оговор технологического присоединения от 04.09.2026г. № 25026-2014 межд</w:t>
            </w:r>
            <w:proofErr w:type="gramStart"/>
            <w:r w:rsidR="00AA22AE" w:rsidRPr="00AA22AE">
              <w:rPr>
                <w:rFonts w:eastAsiaTheme="minorHAnsi"/>
                <w:sz w:val="24"/>
                <w:szCs w:val="24"/>
                <w:shd w:val="clear" w:color="auto" w:fill="FFFFFF"/>
              </w:rPr>
              <w:t>у ООО</w:t>
            </w:r>
            <w:proofErr w:type="gramEnd"/>
            <w:r w:rsidR="00AA22AE" w:rsidRPr="00AA22AE">
              <w:rPr>
                <w:rFonts w:eastAsiaTheme="minorHAnsi"/>
                <w:sz w:val="24"/>
                <w:szCs w:val="24"/>
                <w:shd w:val="clear" w:color="auto" w:fill="FFFFFF"/>
              </w:rPr>
              <w:t xml:space="preserve"> «СЕВАСТОПОЛЬЭНЕРГО» и  ИП </w:t>
            </w:r>
            <w:proofErr w:type="spellStart"/>
            <w:r w:rsidR="00AA22AE" w:rsidRPr="00AA22AE">
              <w:rPr>
                <w:rFonts w:eastAsiaTheme="minorHAnsi"/>
                <w:sz w:val="24"/>
                <w:szCs w:val="24"/>
                <w:shd w:val="clear" w:color="auto" w:fill="FFFFFF"/>
              </w:rPr>
              <w:t>Гороховцевым</w:t>
            </w:r>
            <w:proofErr w:type="spellEnd"/>
            <w:r w:rsidR="00AA22AE" w:rsidRPr="00AA22AE">
              <w:rPr>
                <w:rFonts w:eastAsiaTheme="minorHAnsi"/>
                <w:sz w:val="24"/>
                <w:szCs w:val="24"/>
                <w:shd w:val="clear" w:color="auto" w:fill="FFFFFF"/>
              </w:rPr>
              <w:t xml:space="preserve"> Дмитрием Александровичем.</w:t>
            </w:r>
          </w:p>
          <w:p w:rsidR="00EA777D" w:rsidRPr="001E49BE" w:rsidRDefault="00973E7D"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 </w:t>
            </w:r>
            <w:r w:rsidR="00CE5217">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 xml:space="preserve">в части оформления землеотвода в соответствии с </w:t>
            </w:r>
            <w:r w:rsidR="00EA777D" w:rsidRPr="001E49BE">
              <w:rPr>
                <w:rFonts w:eastAsiaTheme="minorHAnsi"/>
                <w:sz w:val="24"/>
                <w:szCs w:val="24"/>
                <w:shd w:val="clear" w:color="auto" w:fill="FFFFFF"/>
              </w:rPr>
              <w:lastRenderedPageBreak/>
              <w:t>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lastRenderedPageBreak/>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lastRenderedPageBreak/>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3E65D2"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 xml:space="preserve">До начала производства работ Подрядчик обязан (при необходимости) получить разрешение (ордер) на право </w:t>
            </w:r>
            <w:r w:rsidR="00EA777D" w:rsidRPr="00D62359">
              <w:rPr>
                <w:rFonts w:ascii="Times New Roman" w:hAnsi="Times New Roman" w:cs="Times New Roman"/>
                <w:sz w:val="24"/>
                <w:szCs w:val="24"/>
                <w:shd w:val="clear" w:color="auto" w:fill="FFFFFF"/>
              </w:rPr>
              <w:lastRenderedPageBreak/>
              <w:t>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lastRenderedPageBreak/>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 xml:space="preserve">5. Подрядчик обязан письменно известить Заказчика о </w:t>
            </w:r>
            <w:r w:rsidRPr="001E49BE">
              <w:rPr>
                <w:sz w:val="24"/>
                <w:szCs w:val="24"/>
              </w:rPr>
              <w:lastRenderedPageBreak/>
              <w:t>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 xml:space="preserve">4. Подрядчик должен бесплатно и в определенные сроки устранять любые дефекты в поставляемых конструкциях, </w:t>
            </w:r>
            <w:r w:rsidRPr="001E49BE">
              <w:rPr>
                <w:sz w:val="24"/>
                <w:szCs w:val="24"/>
              </w:rPr>
              <w:lastRenderedPageBreak/>
              <w:t>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A642BB">
        <w:t xml:space="preserve">Подготовил    </w:t>
      </w:r>
      <w:r w:rsidR="00DA46B3" w:rsidRPr="00A642BB">
        <w:t>инженер</w:t>
      </w:r>
      <w:r w:rsidRPr="00A642BB">
        <w:t xml:space="preserve"> СДО </w:t>
      </w:r>
      <w:r w:rsidR="00A642BB" w:rsidRPr="00A642BB">
        <w:t>Коростылева Т. А.</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22AE" w:rsidRDefault="00AA22AE" w:rsidP="0091104B">
      <w:pPr>
        <w:spacing w:after="0" w:line="240" w:lineRule="auto"/>
      </w:pPr>
      <w:r>
        <w:separator/>
      </w:r>
    </w:p>
  </w:endnote>
  <w:endnote w:type="continuationSeparator" w:id="1">
    <w:p w:rsidR="00AA22AE" w:rsidRDefault="00AA22AE"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22AE" w:rsidRDefault="00AA22AE" w:rsidP="0091104B">
      <w:pPr>
        <w:spacing w:after="0" w:line="240" w:lineRule="auto"/>
      </w:pPr>
      <w:r>
        <w:separator/>
      </w:r>
    </w:p>
  </w:footnote>
  <w:footnote w:type="continuationSeparator" w:id="1">
    <w:p w:rsidR="00AA22AE" w:rsidRDefault="00AA22AE"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55EFC"/>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2A0E"/>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B9B"/>
    <w:rsid w:val="006B2C39"/>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3E7D"/>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42BB"/>
    <w:rsid w:val="00A66460"/>
    <w:rsid w:val="00A72FB6"/>
    <w:rsid w:val="00A830E7"/>
    <w:rsid w:val="00A86AC0"/>
    <w:rsid w:val="00A92CD2"/>
    <w:rsid w:val="00A939CB"/>
    <w:rsid w:val="00A9735F"/>
    <w:rsid w:val="00AA22AE"/>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76F15"/>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EF7419"/>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05A2"/>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874C8B-4355-4EDB-A1F0-A780B1967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3031</Words>
  <Characters>17282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tberezina</cp:lastModifiedBy>
  <cp:revision>10</cp:revision>
  <cp:lastPrinted>2026-09-23T10:40:00Z</cp:lastPrinted>
  <dcterms:created xsi:type="dcterms:W3CDTF">2026-07-27T08:27:00Z</dcterms:created>
  <dcterms:modified xsi:type="dcterms:W3CDTF">2026-09-23T10:40:00Z</dcterms:modified>
</cp:coreProperties>
</file>