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5F5D" w:rsidRPr="00022C87" w:rsidRDefault="001E3381" w:rsidP="004A5F5D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Приложение №3</w:t>
      </w:r>
    </w:p>
    <w:p w:rsidR="001E3381" w:rsidRPr="001E3381" w:rsidRDefault="001E3381" w:rsidP="001E3381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1E3381">
        <w:rPr>
          <w:rFonts w:ascii="Times New Roman" w:hAnsi="Times New Roman" w:cs="Times New Roman"/>
          <w:b/>
        </w:rPr>
        <w:t xml:space="preserve">к Договору поставки №______  </w:t>
      </w:r>
    </w:p>
    <w:p w:rsidR="00840662" w:rsidRPr="00840662" w:rsidRDefault="001E3381" w:rsidP="001E3381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1E3381">
        <w:rPr>
          <w:rFonts w:ascii="Times New Roman" w:hAnsi="Times New Roman" w:cs="Times New Roman"/>
          <w:b/>
        </w:rPr>
        <w:t>от «____» _________ 20____г.</w:t>
      </w:r>
    </w:p>
    <w:p w:rsidR="004A5F5D" w:rsidRPr="00022C87" w:rsidRDefault="004A5F5D" w:rsidP="00840662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022C87">
        <w:rPr>
          <w:rFonts w:ascii="Times New Roman" w:hAnsi="Times New Roman" w:cs="Times New Roman"/>
          <w:b/>
        </w:rPr>
        <w:t xml:space="preserve">   </w:t>
      </w:r>
    </w:p>
    <w:p w:rsidR="004A5F5D" w:rsidRPr="00094D74" w:rsidRDefault="004A5F5D" w:rsidP="004A5F5D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6546D0" w:rsidRPr="00623059" w:rsidRDefault="004A5F5D" w:rsidP="004A5F5D">
      <w:pPr>
        <w:rPr>
          <w:rFonts w:ascii="Times New Roman" w:hAnsi="Times New Roman" w:cs="Times New Roman"/>
          <w:b/>
          <w:sz w:val="20"/>
          <w:szCs w:val="20"/>
        </w:rPr>
      </w:pPr>
      <w:r w:rsidRPr="00623059">
        <w:rPr>
          <w:rFonts w:ascii="Times New Roman" w:hAnsi="Times New Roman" w:cs="Times New Roman"/>
          <w:b/>
          <w:sz w:val="20"/>
          <w:szCs w:val="20"/>
        </w:rPr>
        <w:t>Техническое описание</w:t>
      </w:r>
    </w:p>
    <w:tbl>
      <w:tblPr>
        <w:tblW w:w="9386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556"/>
        <w:gridCol w:w="6562"/>
        <w:gridCol w:w="283"/>
        <w:gridCol w:w="284"/>
        <w:gridCol w:w="142"/>
        <w:gridCol w:w="425"/>
        <w:gridCol w:w="425"/>
        <w:gridCol w:w="709"/>
      </w:tblGrid>
      <w:tr w:rsidR="00357050" w:rsidRPr="00623059" w:rsidTr="0013153A">
        <w:trPr>
          <w:trHeight w:val="247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7050" w:rsidRPr="00623059" w:rsidRDefault="00357050" w:rsidP="00546C4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230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684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357050" w:rsidRPr="00623059" w:rsidRDefault="00357050" w:rsidP="00476FB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230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Товары (работы, услуги)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357050" w:rsidRPr="00623059" w:rsidRDefault="00357050" w:rsidP="00476FB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6230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Ед</w:t>
            </w:r>
            <w:proofErr w:type="gramStart"/>
            <w:r w:rsidRPr="006230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.и</w:t>
            </w:r>
            <w:proofErr w:type="gramEnd"/>
            <w:r w:rsidRPr="006230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зм</w:t>
            </w:r>
            <w:proofErr w:type="spellEnd"/>
            <w:r w:rsidRPr="006230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57050" w:rsidRPr="00623059" w:rsidRDefault="00357050" w:rsidP="00476FB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230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</w:tc>
      </w:tr>
      <w:tr w:rsidR="00357050" w:rsidRPr="00623059" w:rsidTr="0013153A">
        <w:trPr>
          <w:trHeight w:val="247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57050" w:rsidRPr="00623059" w:rsidRDefault="00357050" w:rsidP="00546C4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230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84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7050" w:rsidRPr="00623059" w:rsidRDefault="00357050" w:rsidP="00D45F7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2305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Куртка утепленная женская  44-46/170-176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57050" w:rsidRPr="00623059" w:rsidRDefault="00357050" w:rsidP="00546C4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62305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57050" w:rsidRPr="00623059" w:rsidRDefault="00357050" w:rsidP="00546C4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2305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</w:t>
            </w:r>
          </w:p>
        </w:tc>
      </w:tr>
      <w:tr w:rsidR="00357050" w:rsidRPr="00623059" w:rsidTr="0013153A">
        <w:trPr>
          <w:trHeight w:val="247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57050" w:rsidRPr="00623059" w:rsidRDefault="00357050" w:rsidP="00546C4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230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684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7050" w:rsidRPr="00623059" w:rsidRDefault="00357050" w:rsidP="00D45F7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2305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Куртка утепленная женская 48-50/170-176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57050" w:rsidRPr="00623059" w:rsidRDefault="00357050" w:rsidP="00546C4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62305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57050" w:rsidRPr="00623059" w:rsidRDefault="00357050" w:rsidP="00546C4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2305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</w:tr>
      <w:tr w:rsidR="00357050" w:rsidRPr="00623059" w:rsidTr="0013153A">
        <w:trPr>
          <w:trHeight w:val="247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57050" w:rsidRPr="00623059" w:rsidRDefault="00357050" w:rsidP="00546C4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230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684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7050" w:rsidRPr="00623059" w:rsidRDefault="00357050" w:rsidP="00D45F7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2305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Куртка утепленная женская 52-54/170-176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57050" w:rsidRPr="00623059" w:rsidRDefault="00357050" w:rsidP="00546C4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62305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57050" w:rsidRPr="00623059" w:rsidRDefault="00357050" w:rsidP="00546C4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2305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6</w:t>
            </w:r>
          </w:p>
        </w:tc>
      </w:tr>
      <w:tr w:rsidR="00357050" w:rsidRPr="00623059" w:rsidTr="0013153A">
        <w:trPr>
          <w:trHeight w:val="247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57050" w:rsidRPr="00623059" w:rsidRDefault="00357050" w:rsidP="00546C4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230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684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7050" w:rsidRPr="00623059" w:rsidRDefault="00357050" w:rsidP="00D45F7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2305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Куртка утепленная женская 56-58/170-176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57050" w:rsidRPr="00623059" w:rsidRDefault="00357050" w:rsidP="00546C4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62305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57050" w:rsidRPr="00623059" w:rsidRDefault="00357050" w:rsidP="00546C4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2305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</w:t>
            </w:r>
          </w:p>
        </w:tc>
      </w:tr>
      <w:tr w:rsidR="00357050" w:rsidRPr="00623059" w:rsidTr="0013153A">
        <w:trPr>
          <w:trHeight w:val="247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57050" w:rsidRPr="00623059" w:rsidRDefault="00357050" w:rsidP="00546C4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230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684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7050" w:rsidRPr="00623059" w:rsidRDefault="00357050" w:rsidP="00D45F7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2305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Куртка утепленная женская 60-62/170-176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57050" w:rsidRPr="00623059" w:rsidRDefault="00357050" w:rsidP="00546C4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62305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57050" w:rsidRPr="00623059" w:rsidRDefault="00357050" w:rsidP="00546C4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2305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</w:tr>
      <w:tr w:rsidR="00476FBB" w:rsidRPr="00623059" w:rsidTr="00476FBB">
        <w:trPr>
          <w:trHeight w:val="247"/>
        </w:trPr>
        <w:tc>
          <w:tcPr>
            <w:tcW w:w="9386" w:type="dxa"/>
            <w:gridSpan w:val="8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DE0F19" w:rsidRPr="00623059" w:rsidRDefault="00546C4D" w:rsidP="00546C4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>Описание внешнего вида модели</w:t>
            </w:r>
            <w:r w:rsidR="00DE0F19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  <w:p w:rsidR="00476FBB" w:rsidRPr="00623059" w:rsidRDefault="00DE0F19" w:rsidP="00546C4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gramStart"/>
            <w:r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Куртка зимняя женская </w:t>
            </w:r>
            <w:r w:rsidR="00546C4D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предназначена для защиты работающих от пониженных температур в различных отраслях промышленности, изготавливается в соответствии с ГОСТ 12.4.303-2016 «Одежда специальная для защиты от пониженных температур.</w:t>
            </w:r>
            <w:proofErr w:type="gramEnd"/>
            <w:r w:rsidR="00546C4D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Технические требования», ГОСТ 12.4.280-2014 «Одежда специальная для защиты от общих производственных загрязнений и механических воздействий. Общие технические требования». Куртка прямого силуэта, с центральной застёжкой на тесьму – «молния», утеплённой ветрозащитной планкой, застёгивающейся на лент</w:t>
            </w:r>
            <w:proofErr w:type="gramStart"/>
            <w:r w:rsidR="00546C4D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>у-</w:t>
            </w:r>
            <w:proofErr w:type="gramEnd"/>
            <w:r w:rsidR="00546C4D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>«контакт» и внутренней ветрозащитной планкой. Куртка с притачным утеплителем и съёмным утеплённым капюшоном. Полочки и спинка с кокетками из отделочной ткани и светоотражающим кантом, входящим в шов притачивания кокеток. Полочки с фигурными рельефами от кокеток до боковых швов. Боковые карманы обработаны в рельефных швах. Вход в карман фиксируется 2 закрепками: верхняя закрепка расположена строчка в строчку по шву отстрачивания рельефа на расстоянии 1-2 мм от края рельефа, нижняя – перпендикулярно н</w:t>
            </w:r>
            <w:r w:rsidR="00C4390E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>изу изделия</w:t>
            </w:r>
            <w:r w:rsidR="00546C4D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Рукава </w:t>
            </w:r>
            <w:proofErr w:type="spellStart"/>
            <w:r w:rsidR="00546C4D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>втачные</w:t>
            </w:r>
            <w:proofErr w:type="spellEnd"/>
            <w:r w:rsidR="00546C4D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="00546C4D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>одношовные</w:t>
            </w:r>
            <w:proofErr w:type="spellEnd"/>
            <w:r w:rsidR="00546C4D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Низ рукавов обработан швом </w:t>
            </w:r>
            <w:proofErr w:type="spellStart"/>
            <w:r w:rsidR="00546C4D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>вподгибку</w:t>
            </w:r>
            <w:proofErr w:type="spellEnd"/>
            <w:r w:rsidR="00546C4D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 закрытым срезом. Подкладка рукава с надставкой и </w:t>
            </w:r>
            <w:proofErr w:type="gramStart"/>
            <w:r w:rsidR="00546C4D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>внутренним</w:t>
            </w:r>
            <w:proofErr w:type="gramEnd"/>
            <w:r w:rsidR="00546C4D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трикотажным </w:t>
            </w:r>
            <w:proofErr w:type="spellStart"/>
            <w:r w:rsidR="00546C4D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>манжетом</w:t>
            </w:r>
            <w:proofErr w:type="spellEnd"/>
            <w:r w:rsidR="00546C4D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Воротник </w:t>
            </w:r>
            <w:proofErr w:type="spellStart"/>
            <w:r w:rsidR="00546C4D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>втачной</w:t>
            </w:r>
            <w:proofErr w:type="spellEnd"/>
            <w:r w:rsidR="00546C4D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стойка. Внутренний воротник изготовлен из </w:t>
            </w:r>
            <w:proofErr w:type="spellStart"/>
            <w:r w:rsidR="00546C4D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>флиса</w:t>
            </w:r>
            <w:proofErr w:type="spellEnd"/>
            <w:r w:rsidR="00546C4D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>. В шов втачивания верхнего воротника в горловину втачивается тесьм</w:t>
            </w:r>
            <w:proofErr w:type="gramStart"/>
            <w:r w:rsidR="00546C4D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>а-</w:t>
            </w:r>
            <w:proofErr w:type="gramEnd"/>
            <w:r w:rsidR="00546C4D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«молния» для пристёгивания капюшона и планка. В горловину вставлена этикетка основная и вешалка из ткани верха. </w:t>
            </w:r>
            <w:proofErr w:type="gramStart"/>
            <w:r w:rsidR="00546C4D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>Капюшон утеплённый, съёмный, из отделочной ткани, состоит из центральной и боковых частей.</w:t>
            </w:r>
            <w:proofErr w:type="gramEnd"/>
            <w:r w:rsidR="00546C4D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Лицевой вырез капюшона регулируется шнуром с фиксаторами, выходящим через люверсы. С изнаночной стороны куртки по линии талии </w:t>
            </w:r>
            <w:proofErr w:type="gramStart"/>
            <w:r w:rsidR="00546C4D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>настрочена</w:t>
            </w:r>
            <w:proofErr w:type="gramEnd"/>
            <w:r w:rsidR="00546C4D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="00546C4D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>кулиска</w:t>
            </w:r>
            <w:proofErr w:type="spellEnd"/>
            <w:r w:rsidR="00546C4D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со шнуром и фиксаторами для регулировки ширин</w:t>
            </w:r>
            <w:r w:rsidR="007847B4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ы изделия, выходящим через </w:t>
            </w:r>
            <w:r w:rsidR="00546C4D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люверсы в </w:t>
            </w:r>
            <w:proofErr w:type="spellStart"/>
            <w:r w:rsidR="00546C4D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>подбортах</w:t>
            </w:r>
            <w:proofErr w:type="spellEnd"/>
            <w:r w:rsidR="00546C4D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Утеплённая притачная подкладка с </w:t>
            </w:r>
            <w:proofErr w:type="spellStart"/>
            <w:r w:rsidR="00546C4D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>втачными</w:t>
            </w:r>
            <w:proofErr w:type="spellEnd"/>
            <w:r w:rsidR="00546C4D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рукавами, по низу рукава надставка из подкладочной ткани с </w:t>
            </w:r>
            <w:proofErr w:type="gramStart"/>
            <w:r w:rsidR="00546C4D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>трикотажным</w:t>
            </w:r>
            <w:proofErr w:type="gramEnd"/>
            <w:r w:rsidR="00546C4D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="00546C4D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>манжетом</w:t>
            </w:r>
            <w:proofErr w:type="spellEnd"/>
            <w:r w:rsidR="00546C4D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На подкладке левой 6 полочки настрочен нагрудный накладной карман. На карман настрочена этикетка ФИО. Боковой срез кармана входит в шов притачивания подкладки к </w:t>
            </w:r>
            <w:proofErr w:type="spellStart"/>
            <w:r w:rsidR="00546C4D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>подборту</w:t>
            </w:r>
            <w:proofErr w:type="spellEnd"/>
            <w:r w:rsidR="00546C4D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Утеплитель с подкладкой простёган вертикально. В левый боковой шов подкладки вставлен запасной лоскут ткани. </w:t>
            </w:r>
            <w:proofErr w:type="gramStart"/>
            <w:r w:rsidR="00546C4D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>В готовом изделии подкладка скрепляется с тканью верха по пройме у бокового и плечевого швов при помощи держателей.</w:t>
            </w:r>
            <w:proofErr w:type="gramEnd"/>
            <w:r w:rsidR="00546C4D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На капюшоне скрепляется по центру швов стачивания центральной части с </w:t>
            </w:r>
            <w:proofErr w:type="gramStart"/>
            <w:r w:rsidR="00546C4D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>боковыми</w:t>
            </w:r>
            <w:proofErr w:type="gramEnd"/>
            <w:r w:rsidR="00546C4D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2989"/>
              <w:gridCol w:w="6366"/>
            </w:tblGrid>
            <w:tr w:rsidR="00DE0F19" w:rsidRPr="00623059" w:rsidTr="00DE0F19">
              <w:tc>
                <w:tcPr>
                  <w:tcW w:w="298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DE0F19" w:rsidRPr="00623059" w:rsidRDefault="00DE0F19" w:rsidP="00DE0F19">
                  <w:pPr>
                    <w:spacing w:after="0" w:line="360" w:lineRule="atLeast"/>
                    <w:rPr>
                      <w:rFonts w:ascii="Times New Roman" w:eastAsia="Times New Roman" w:hAnsi="Times New Roman" w:cs="Times New Roman"/>
                      <w:b/>
                      <w:bCs/>
                      <w:color w:val="0B1118"/>
                      <w:sz w:val="20"/>
                      <w:szCs w:val="20"/>
                      <w:lang w:eastAsia="ru-RU"/>
                    </w:rPr>
                  </w:pPr>
                  <w:r w:rsidRPr="00623059">
                    <w:rPr>
                      <w:rFonts w:ascii="Times New Roman" w:eastAsia="Times New Roman" w:hAnsi="Times New Roman" w:cs="Times New Roman"/>
                      <w:b/>
                      <w:bCs/>
                      <w:color w:val="0B1118"/>
                      <w:sz w:val="20"/>
                      <w:szCs w:val="20"/>
                      <w:lang w:eastAsia="ru-RU"/>
                    </w:rPr>
                    <w:t>Основной материал:</w:t>
                  </w:r>
                </w:p>
              </w:tc>
              <w:tc>
                <w:tcPr>
                  <w:tcW w:w="63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0" w:type="dxa"/>
                    <w:left w:w="60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DE0F19" w:rsidRPr="00623059" w:rsidRDefault="00DE0F19" w:rsidP="00DE0F19">
                  <w:pPr>
                    <w:spacing w:after="0" w:line="360" w:lineRule="atLeast"/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</w:pPr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>Ткань "</w:t>
                  </w:r>
                  <w:proofErr w:type="spellStart"/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>Дюспо</w:t>
                  </w:r>
                  <w:proofErr w:type="spellEnd"/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 xml:space="preserve">" 100% полиэстер, плотность 80 </w:t>
                  </w:r>
                  <w:proofErr w:type="spellStart"/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>гр</w:t>
                  </w:r>
                  <w:proofErr w:type="spellEnd"/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>/м</w:t>
                  </w:r>
                  <w:proofErr w:type="gramStart"/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>2</w:t>
                  </w:r>
                  <w:proofErr w:type="gramEnd"/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 xml:space="preserve">, </w:t>
                  </w:r>
                  <w:proofErr w:type="spellStart"/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>ВО-пропитка</w:t>
                  </w:r>
                  <w:proofErr w:type="spellEnd"/>
                </w:p>
              </w:tc>
            </w:tr>
            <w:tr w:rsidR="00DE0F19" w:rsidRPr="00623059" w:rsidTr="00DE0F19">
              <w:tc>
                <w:tcPr>
                  <w:tcW w:w="298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DE0F19" w:rsidRPr="00623059" w:rsidRDefault="00DE0F19" w:rsidP="00DE0F19">
                  <w:pPr>
                    <w:spacing w:after="0" w:line="360" w:lineRule="atLeast"/>
                    <w:rPr>
                      <w:rFonts w:ascii="Times New Roman" w:eastAsia="Times New Roman" w:hAnsi="Times New Roman" w:cs="Times New Roman"/>
                      <w:b/>
                      <w:bCs/>
                      <w:color w:val="0B1118"/>
                      <w:sz w:val="20"/>
                      <w:szCs w:val="20"/>
                      <w:lang w:eastAsia="ru-RU"/>
                    </w:rPr>
                  </w:pPr>
                  <w:r w:rsidRPr="00623059">
                    <w:rPr>
                      <w:rFonts w:ascii="Times New Roman" w:eastAsia="Times New Roman" w:hAnsi="Times New Roman" w:cs="Times New Roman"/>
                      <w:b/>
                      <w:bCs/>
                      <w:color w:val="0B1118"/>
                      <w:sz w:val="20"/>
                      <w:szCs w:val="20"/>
                      <w:lang w:eastAsia="ru-RU"/>
                    </w:rPr>
                    <w:t>Климатический пояс:</w:t>
                  </w:r>
                </w:p>
              </w:tc>
              <w:tc>
                <w:tcPr>
                  <w:tcW w:w="63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0" w:type="dxa"/>
                    <w:left w:w="60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DE0F19" w:rsidRPr="00623059" w:rsidRDefault="00DE0F19" w:rsidP="00DE0F19">
                  <w:pPr>
                    <w:spacing w:after="0" w:line="360" w:lineRule="atLeast"/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</w:pPr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>III, особый</w:t>
                  </w:r>
                </w:p>
              </w:tc>
            </w:tr>
            <w:tr w:rsidR="00DE0F19" w:rsidRPr="00623059" w:rsidTr="00DE0F19">
              <w:tc>
                <w:tcPr>
                  <w:tcW w:w="298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DE0F19" w:rsidRPr="00623059" w:rsidRDefault="00DE0F19" w:rsidP="00DE0F19">
                  <w:pPr>
                    <w:spacing w:after="0" w:line="360" w:lineRule="atLeast"/>
                    <w:rPr>
                      <w:rFonts w:ascii="Times New Roman" w:eastAsia="Times New Roman" w:hAnsi="Times New Roman" w:cs="Times New Roman"/>
                      <w:b/>
                      <w:bCs/>
                      <w:color w:val="0B1118"/>
                      <w:sz w:val="20"/>
                      <w:szCs w:val="20"/>
                      <w:lang w:eastAsia="ru-RU"/>
                    </w:rPr>
                  </w:pPr>
                  <w:r w:rsidRPr="00623059">
                    <w:rPr>
                      <w:rFonts w:ascii="Times New Roman" w:eastAsia="Times New Roman" w:hAnsi="Times New Roman" w:cs="Times New Roman"/>
                      <w:b/>
                      <w:bCs/>
                      <w:color w:val="0B1118"/>
                      <w:sz w:val="20"/>
                      <w:szCs w:val="20"/>
                      <w:lang w:eastAsia="ru-RU"/>
                    </w:rPr>
                    <w:t>Защитные свойства:</w:t>
                  </w:r>
                </w:p>
              </w:tc>
              <w:tc>
                <w:tcPr>
                  <w:tcW w:w="63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0" w:type="dxa"/>
                    <w:left w:w="60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DE0F19" w:rsidRPr="00623059" w:rsidRDefault="00DE0F19" w:rsidP="00DE0F19">
                  <w:pPr>
                    <w:spacing w:after="0" w:line="360" w:lineRule="atLeast"/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</w:pPr>
                  <w:proofErr w:type="spellStart"/>
                  <w:r w:rsidRPr="00623059">
                    <w:rPr>
                      <w:rFonts w:ascii="Times New Roman" w:eastAsia="Times New Roman" w:hAnsi="Times New Roman" w:cs="Times New Roman"/>
                      <w:b/>
                      <w:bCs/>
                      <w:color w:val="666D70"/>
                      <w:sz w:val="20"/>
                      <w:szCs w:val="20"/>
                      <w:lang w:eastAsia="ru-RU"/>
                    </w:rPr>
                    <w:t>Тн</w:t>
                  </w:r>
                  <w:proofErr w:type="spellEnd"/>
                  <w:proofErr w:type="gramStart"/>
                  <w:r w:rsidRPr="00623059">
                    <w:rPr>
                      <w:rFonts w:ascii="Times New Roman" w:eastAsia="Times New Roman" w:hAnsi="Times New Roman" w:cs="Times New Roman"/>
                      <w:b/>
                      <w:bCs/>
                      <w:color w:val="666D70"/>
                      <w:sz w:val="20"/>
                      <w:szCs w:val="20"/>
                      <w:lang w:eastAsia="ru-RU"/>
                    </w:rPr>
                    <w:t> </w:t>
                  </w:r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bdr w:val="none" w:sz="0" w:space="0" w:color="auto" w:frame="1"/>
                      <w:lang w:eastAsia="ru-RU"/>
                    </w:rPr>
                    <w:t>,</w:t>
                  </w:r>
                  <w:proofErr w:type="gramEnd"/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> </w:t>
                  </w:r>
                  <w:r w:rsidRPr="00623059">
                    <w:rPr>
                      <w:rFonts w:ascii="Times New Roman" w:eastAsia="Times New Roman" w:hAnsi="Times New Roman" w:cs="Times New Roman"/>
                      <w:b/>
                      <w:bCs/>
                      <w:color w:val="666D70"/>
                      <w:sz w:val="20"/>
                      <w:szCs w:val="20"/>
                      <w:lang w:eastAsia="ru-RU"/>
                    </w:rPr>
                    <w:t>Мп </w:t>
                  </w:r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bdr w:val="none" w:sz="0" w:space="0" w:color="auto" w:frame="1"/>
                      <w:lang w:eastAsia="ru-RU"/>
                    </w:rPr>
                    <w:t>,</w:t>
                  </w:r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> </w:t>
                  </w:r>
                  <w:r w:rsidRPr="00623059">
                    <w:rPr>
                      <w:rFonts w:ascii="Times New Roman" w:eastAsia="Times New Roman" w:hAnsi="Times New Roman" w:cs="Times New Roman"/>
                      <w:b/>
                      <w:bCs/>
                      <w:color w:val="666D70"/>
                      <w:sz w:val="20"/>
                      <w:szCs w:val="20"/>
                      <w:lang w:eastAsia="ru-RU"/>
                    </w:rPr>
                    <w:t>З </w:t>
                  </w:r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bdr w:val="none" w:sz="0" w:space="0" w:color="auto" w:frame="1"/>
                      <w:lang w:eastAsia="ru-RU"/>
                    </w:rPr>
                    <w:t>,</w:t>
                  </w:r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> </w:t>
                  </w:r>
                  <w:r w:rsidRPr="00623059">
                    <w:rPr>
                      <w:rFonts w:ascii="Times New Roman" w:eastAsia="Times New Roman" w:hAnsi="Times New Roman" w:cs="Times New Roman"/>
                      <w:b/>
                      <w:bCs/>
                      <w:color w:val="666D70"/>
                      <w:sz w:val="20"/>
                      <w:szCs w:val="20"/>
                      <w:lang w:eastAsia="ru-RU"/>
                    </w:rPr>
                    <w:t>Ми</w:t>
                  </w:r>
                </w:p>
              </w:tc>
            </w:tr>
            <w:tr w:rsidR="00DE0F19" w:rsidRPr="00623059" w:rsidTr="00DE0F19">
              <w:tc>
                <w:tcPr>
                  <w:tcW w:w="298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DE0F19" w:rsidRPr="00623059" w:rsidRDefault="00DE0F19" w:rsidP="00DE0F19">
                  <w:pPr>
                    <w:spacing w:after="0" w:line="360" w:lineRule="atLeast"/>
                    <w:rPr>
                      <w:rFonts w:ascii="Times New Roman" w:eastAsia="Times New Roman" w:hAnsi="Times New Roman" w:cs="Times New Roman"/>
                      <w:b/>
                      <w:bCs/>
                      <w:color w:val="0B1118"/>
                      <w:sz w:val="20"/>
                      <w:szCs w:val="20"/>
                      <w:lang w:eastAsia="ru-RU"/>
                    </w:rPr>
                  </w:pPr>
                  <w:r w:rsidRPr="00623059">
                    <w:rPr>
                      <w:rFonts w:ascii="Times New Roman" w:eastAsia="Times New Roman" w:hAnsi="Times New Roman" w:cs="Times New Roman"/>
                      <w:b/>
                      <w:bCs/>
                      <w:color w:val="0B1118"/>
                      <w:sz w:val="20"/>
                      <w:szCs w:val="20"/>
                      <w:lang w:eastAsia="ru-RU"/>
                    </w:rPr>
                    <w:lastRenderedPageBreak/>
                    <w:t>Вид центральной застежки (куртка):</w:t>
                  </w:r>
                </w:p>
              </w:tc>
              <w:tc>
                <w:tcPr>
                  <w:tcW w:w="63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0" w:type="dxa"/>
                    <w:left w:w="60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DE0F19" w:rsidRPr="00623059" w:rsidRDefault="00DE0F19" w:rsidP="00DE0F19">
                  <w:pPr>
                    <w:spacing w:after="0" w:line="360" w:lineRule="atLeast"/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</w:pPr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>Закрытая (молния/планка на ленте контакт)</w:t>
                  </w:r>
                </w:p>
              </w:tc>
            </w:tr>
            <w:tr w:rsidR="00DE0F19" w:rsidRPr="00623059" w:rsidTr="00DE0F19">
              <w:tc>
                <w:tcPr>
                  <w:tcW w:w="298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DE0F19" w:rsidRPr="00623059" w:rsidRDefault="00DE0F19" w:rsidP="00DE0F19">
                  <w:pPr>
                    <w:spacing w:after="0" w:line="360" w:lineRule="atLeast"/>
                    <w:rPr>
                      <w:rFonts w:ascii="Times New Roman" w:eastAsia="Times New Roman" w:hAnsi="Times New Roman" w:cs="Times New Roman"/>
                      <w:b/>
                      <w:bCs/>
                      <w:color w:val="0B1118"/>
                      <w:sz w:val="20"/>
                      <w:szCs w:val="20"/>
                      <w:lang w:eastAsia="ru-RU"/>
                    </w:rPr>
                  </w:pPr>
                  <w:r w:rsidRPr="00623059">
                    <w:rPr>
                      <w:rFonts w:ascii="Times New Roman" w:eastAsia="Times New Roman" w:hAnsi="Times New Roman" w:cs="Times New Roman"/>
                      <w:b/>
                      <w:bCs/>
                      <w:color w:val="0B1118"/>
                      <w:sz w:val="20"/>
                      <w:szCs w:val="20"/>
                      <w:lang w:eastAsia="ru-RU"/>
                    </w:rPr>
                    <w:t>Наличие СОП:</w:t>
                  </w:r>
                </w:p>
              </w:tc>
              <w:tc>
                <w:tcPr>
                  <w:tcW w:w="63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0" w:type="dxa"/>
                    <w:left w:w="60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DE0F19" w:rsidRPr="00623059" w:rsidRDefault="00DE0F19" w:rsidP="00DE0F19">
                  <w:pPr>
                    <w:spacing w:after="0" w:line="360" w:lineRule="atLeast"/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</w:pPr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>Нет</w:t>
                  </w:r>
                </w:p>
              </w:tc>
            </w:tr>
            <w:tr w:rsidR="00DE0F19" w:rsidRPr="00623059" w:rsidTr="00DE0F19">
              <w:tc>
                <w:tcPr>
                  <w:tcW w:w="298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DE0F19" w:rsidRPr="00623059" w:rsidRDefault="002536DA" w:rsidP="00DE0F19">
                  <w:pPr>
                    <w:spacing w:after="0" w:line="360" w:lineRule="atLeast"/>
                    <w:rPr>
                      <w:rFonts w:ascii="Times New Roman" w:eastAsia="Times New Roman" w:hAnsi="Times New Roman" w:cs="Times New Roman"/>
                      <w:b/>
                      <w:bCs/>
                      <w:color w:val="0B1118"/>
                      <w:sz w:val="20"/>
                      <w:szCs w:val="20"/>
                      <w:lang w:eastAsia="ru-RU"/>
                    </w:rPr>
                  </w:pPr>
                  <w:r w:rsidRPr="00623059">
                    <w:rPr>
                      <w:rFonts w:ascii="Times New Roman" w:eastAsia="Times New Roman" w:hAnsi="Times New Roman" w:cs="Times New Roman"/>
                      <w:b/>
                      <w:bCs/>
                      <w:color w:val="0B1118"/>
                      <w:sz w:val="20"/>
                      <w:szCs w:val="20"/>
                      <w:lang w:eastAsia="ru-RU"/>
                    </w:rPr>
                    <w:t>Цвет</w:t>
                  </w:r>
                  <w:r w:rsidR="00DE0F19" w:rsidRPr="00623059">
                    <w:rPr>
                      <w:rFonts w:ascii="Times New Roman" w:eastAsia="Times New Roman" w:hAnsi="Times New Roman" w:cs="Times New Roman"/>
                      <w:b/>
                      <w:bCs/>
                      <w:color w:val="0B1118"/>
                      <w:sz w:val="20"/>
                      <w:szCs w:val="20"/>
                      <w:lang w:eastAsia="ru-RU"/>
                    </w:rPr>
                    <w:t>:</w:t>
                  </w:r>
                </w:p>
              </w:tc>
              <w:tc>
                <w:tcPr>
                  <w:tcW w:w="63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0" w:type="dxa"/>
                    <w:left w:w="60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DE0F19" w:rsidRPr="00623059" w:rsidRDefault="002536DA" w:rsidP="00DE0F19">
                  <w:pPr>
                    <w:spacing w:after="0" w:line="360" w:lineRule="atLeast"/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</w:pPr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>Темно-серый/красный</w:t>
                  </w:r>
                </w:p>
              </w:tc>
            </w:tr>
            <w:tr w:rsidR="00DE0F19" w:rsidRPr="00623059" w:rsidTr="00DE0F19">
              <w:tc>
                <w:tcPr>
                  <w:tcW w:w="298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DE0F19" w:rsidRPr="00623059" w:rsidRDefault="00DE0F19" w:rsidP="00DE0F19">
                  <w:pPr>
                    <w:spacing w:after="0" w:line="360" w:lineRule="atLeast"/>
                    <w:rPr>
                      <w:rFonts w:ascii="Times New Roman" w:eastAsia="Times New Roman" w:hAnsi="Times New Roman" w:cs="Times New Roman"/>
                      <w:b/>
                      <w:bCs/>
                      <w:color w:val="0B1118"/>
                      <w:sz w:val="20"/>
                      <w:szCs w:val="20"/>
                      <w:lang w:eastAsia="ru-RU"/>
                    </w:rPr>
                  </w:pPr>
                  <w:r w:rsidRPr="00623059">
                    <w:rPr>
                      <w:rFonts w:ascii="Times New Roman" w:eastAsia="Times New Roman" w:hAnsi="Times New Roman" w:cs="Times New Roman"/>
                      <w:b/>
                      <w:bCs/>
                      <w:color w:val="0B1118"/>
                      <w:sz w:val="20"/>
                      <w:szCs w:val="20"/>
                      <w:lang w:eastAsia="ru-RU"/>
                    </w:rPr>
                    <w:t>ГОСТ:</w:t>
                  </w:r>
                </w:p>
              </w:tc>
              <w:tc>
                <w:tcPr>
                  <w:tcW w:w="63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0" w:type="dxa"/>
                    <w:left w:w="60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DE0F19" w:rsidRPr="00623059" w:rsidRDefault="00DE0F19" w:rsidP="00DE0F19">
                  <w:pPr>
                    <w:spacing w:after="0" w:line="360" w:lineRule="atLeast"/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</w:pPr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>12.4.280-2014,12.4.303-2016</w:t>
                  </w:r>
                </w:p>
              </w:tc>
            </w:tr>
            <w:tr w:rsidR="00DE0F19" w:rsidRPr="00623059" w:rsidTr="00DE0F19">
              <w:tc>
                <w:tcPr>
                  <w:tcW w:w="298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DE0F19" w:rsidRPr="00623059" w:rsidRDefault="00DE0F19" w:rsidP="00DE0F19">
                  <w:pPr>
                    <w:spacing w:after="0" w:line="360" w:lineRule="atLeast"/>
                    <w:rPr>
                      <w:rFonts w:ascii="Times New Roman" w:eastAsia="Times New Roman" w:hAnsi="Times New Roman" w:cs="Times New Roman"/>
                      <w:b/>
                      <w:bCs/>
                      <w:color w:val="0B1118"/>
                      <w:sz w:val="20"/>
                      <w:szCs w:val="20"/>
                      <w:lang w:eastAsia="ru-RU"/>
                    </w:rPr>
                  </w:pPr>
                  <w:proofErr w:type="gramStart"/>
                  <w:r w:rsidRPr="00623059">
                    <w:rPr>
                      <w:rFonts w:ascii="Times New Roman" w:eastAsia="Times New Roman" w:hAnsi="Times New Roman" w:cs="Times New Roman"/>
                      <w:b/>
                      <w:bCs/>
                      <w:color w:val="0B1118"/>
                      <w:sz w:val="20"/>
                      <w:szCs w:val="20"/>
                      <w:lang w:eastAsia="ru-RU"/>
                    </w:rPr>
                    <w:t>ТР</w:t>
                  </w:r>
                  <w:proofErr w:type="gramEnd"/>
                  <w:r w:rsidRPr="00623059">
                    <w:rPr>
                      <w:rFonts w:ascii="Times New Roman" w:eastAsia="Times New Roman" w:hAnsi="Times New Roman" w:cs="Times New Roman"/>
                      <w:b/>
                      <w:bCs/>
                      <w:color w:val="0B1118"/>
                      <w:sz w:val="20"/>
                      <w:szCs w:val="20"/>
                      <w:lang w:eastAsia="ru-RU"/>
                    </w:rPr>
                    <w:t xml:space="preserve"> ТС:</w:t>
                  </w:r>
                </w:p>
              </w:tc>
              <w:tc>
                <w:tcPr>
                  <w:tcW w:w="63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0" w:type="dxa"/>
                    <w:left w:w="60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DE0F19" w:rsidRPr="00623059" w:rsidRDefault="00DE0F19" w:rsidP="00DE0F19">
                  <w:pPr>
                    <w:spacing w:after="0" w:line="360" w:lineRule="atLeast"/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</w:pPr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>019/2011</w:t>
                  </w:r>
                </w:p>
              </w:tc>
            </w:tr>
            <w:tr w:rsidR="00DE0F19" w:rsidRPr="00623059" w:rsidTr="00DE0F19">
              <w:tc>
                <w:tcPr>
                  <w:tcW w:w="298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DE0F19" w:rsidRPr="00623059" w:rsidRDefault="00DE0F19" w:rsidP="00DE0F19">
                  <w:pPr>
                    <w:spacing w:after="0" w:line="360" w:lineRule="atLeast"/>
                    <w:rPr>
                      <w:rFonts w:ascii="Times New Roman" w:eastAsia="Times New Roman" w:hAnsi="Times New Roman" w:cs="Times New Roman"/>
                      <w:b/>
                      <w:bCs/>
                      <w:color w:val="0B1118"/>
                      <w:sz w:val="20"/>
                      <w:szCs w:val="20"/>
                      <w:lang w:eastAsia="ru-RU"/>
                    </w:rPr>
                  </w:pPr>
                  <w:r w:rsidRPr="00623059">
                    <w:rPr>
                      <w:rFonts w:ascii="Times New Roman" w:eastAsia="Times New Roman" w:hAnsi="Times New Roman" w:cs="Times New Roman"/>
                      <w:b/>
                      <w:bCs/>
                      <w:color w:val="0B1118"/>
                      <w:sz w:val="20"/>
                      <w:szCs w:val="20"/>
                      <w:lang w:eastAsia="ru-RU"/>
                    </w:rPr>
                    <w:t>Утеплитель:</w:t>
                  </w:r>
                </w:p>
              </w:tc>
              <w:tc>
                <w:tcPr>
                  <w:tcW w:w="63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0" w:type="dxa"/>
                    <w:left w:w="60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DE0F19" w:rsidRPr="00623059" w:rsidRDefault="00DE0F19" w:rsidP="00DE0F19">
                  <w:pPr>
                    <w:spacing w:after="0" w:line="360" w:lineRule="atLeast"/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</w:pPr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>"</w:t>
                  </w:r>
                  <w:proofErr w:type="spellStart"/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>Синтепон</w:t>
                  </w:r>
                  <w:proofErr w:type="spellEnd"/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 xml:space="preserve">" 360 </w:t>
                  </w:r>
                  <w:proofErr w:type="spellStart"/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>гр</w:t>
                  </w:r>
                  <w:proofErr w:type="spellEnd"/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>/м</w:t>
                  </w:r>
                  <w:proofErr w:type="gramStart"/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>2</w:t>
                  </w:r>
                  <w:proofErr w:type="gramEnd"/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 xml:space="preserve"> спинка и полочки, 240 </w:t>
                  </w:r>
                  <w:proofErr w:type="spellStart"/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>гр</w:t>
                  </w:r>
                  <w:proofErr w:type="spellEnd"/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 xml:space="preserve">/м2 рукава, 120 </w:t>
                  </w:r>
                  <w:proofErr w:type="spellStart"/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>гр</w:t>
                  </w:r>
                  <w:proofErr w:type="spellEnd"/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>/м2 воротник, капюшон</w:t>
                  </w:r>
                </w:p>
              </w:tc>
            </w:tr>
          </w:tbl>
          <w:p w:rsidR="00DE0F19" w:rsidRPr="00623059" w:rsidRDefault="00DE0F19" w:rsidP="00546C4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3153A" w:rsidRPr="00623059" w:rsidTr="0013153A">
        <w:trPr>
          <w:trHeight w:val="247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3153A" w:rsidRPr="00623059" w:rsidRDefault="0013153A" w:rsidP="00546C4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230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6</w:t>
            </w:r>
          </w:p>
        </w:tc>
        <w:tc>
          <w:tcPr>
            <w:tcW w:w="656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153A" w:rsidRPr="00623059" w:rsidRDefault="0013153A" w:rsidP="00D45F7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2305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Куртка утепленная мужская  44-46/170-176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3153A" w:rsidRPr="00623059" w:rsidRDefault="0013153A" w:rsidP="00546C4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62305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3153A" w:rsidRPr="00623059" w:rsidRDefault="0013153A" w:rsidP="00546C4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2305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</w:t>
            </w:r>
          </w:p>
        </w:tc>
      </w:tr>
      <w:tr w:rsidR="0013153A" w:rsidRPr="00623059" w:rsidTr="0013153A">
        <w:trPr>
          <w:trHeight w:val="247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3153A" w:rsidRPr="00623059" w:rsidRDefault="0013153A" w:rsidP="00546C4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230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656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153A" w:rsidRPr="00623059" w:rsidRDefault="0013153A" w:rsidP="00D45F7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2305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Куртка утепленная мужская 48-50/170-176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3153A" w:rsidRPr="00623059" w:rsidRDefault="0013153A" w:rsidP="00546C4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62305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3153A" w:rsidRPr="00623059" w:rsidRDefault="0013153A" w:rsidP="00546C4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2305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25</w:t>
            </w:r>
          </w:p>
        </w:tc>
      </w:tr>
      <w:tr w:rsidR="0013153A" w:rsidRPr="00623059" w:rsidTr="0013153A">
        <w:trPr>
          <w:trHeight w:val="247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3153A" w:rsidRPr="00623059" w:rsidRDefault="0013153A" w:rsidP="00546C4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230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656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153A" w:rsidRPr="00623059" w:rsidRDefault="0013153A" w:rsidP="00D45F7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2305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Куртка утепленная мужская 52-54/170-176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3153A" w:rsidRPr="00623059" w:rsidRDefault="0013153A" w:rsidP="00546C4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62305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3153A" w:rsidRPr="00623059" w:rsidRDefault="0013153A" w:rsidP="00546C4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2305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28</w:t>
            </w:r>
          </w:p>
        </w:tc>
      </w:tr>
      <w:tr w:rsidR="0013153A" w:rsidRPr="00623059" w:rsidTr="0013153A">
        <w:trPr>
          <w:trHeight w:val="247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3153A" w:rsidRPr="00623059" w:rsidRDefault="0013153A" w:rsidP="00546C4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230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656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153A" w:rsidRPr="00623059" w:rsidRDefault="0013153A" w:rsidP="00D45F7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2305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Куртка утепленная мужская 52-54/182-188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3153A" w:rsidRPr="00623059" w:rsidRDefault="0013153A" w:rsidP="00546C4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62305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3153A" w:rsidRPr="00623059" w:rsidRDefault="0013153A" w:rsidP="00546C4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2305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25</w:t>
            </w:r>
          </w:p>
        </w:tc>
      </w:tr>
      <w:tr w:rsidR="0013153A" w:rsidRPr="00623059" w:rsidTr="0013153A">
        <w:trPr>
          <w:trHeight w:val="247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3153A" w:rsidRPr="00623059" w:rsidRDefault="0013153A" w:rsidP="00546C4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230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656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153A" w:rsidRPr="00623059" w:rsidRDefault="0013153A" w:rsidP="00D45F7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2305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Куртка утепленная мужская 56-58/170-176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3153A" w:rsidRPr="00623059" w:rsidRDefault="0013153A" w:rsidP="00546C4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62305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3153A" w:rsidRPr="00623059" w:rsidRDefault="0013153A" w:rsidP="00546C4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2305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10</w:t>
            </w:r>
          </w:p>
        </w:tc>
      </w:tr>
      <w:tr w:rsidR="0013153A" w:rsidRPr="00623059" w:rsidTr="0013153A">
        <w:trPr>
          <w:trHeight w:val="247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3153A" w:rsidRPr="00623059" w:rsidRDefault="0013153A" w:rsidP="00546C4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230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656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153A" w:rsidRPr="00623059" w:rsidRDefault="0013153A" w:rsidP="00D45F7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2305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Куртка утепленная мужская 56-58/182-188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3153A" w:rsidRPr="00623059" w:rsidRDefault="0013153A" w:rsidP="00546C4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62305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3153A" w:rsidRPr="00623059" w:rsidRDefault="0013153A" w:rsidP="00546C4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2305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17</w:t>
            </w:r>
          </w:p>
        </w:tc>
      </w:tr>
      <w:tr w:rsidR="0013153A" w:rsidRPr="00623059" w:rsidTr="0013153A">
        <w:trPr>
          <w:trHeight w:val="247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3153A" w:rsidRPr="00623059" w:rsidRDefault="0013153A" w:rsidP="00546C4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230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656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153A" w:rsidRPr="00623059" w:rsidRDefault="0013153A" w:rsidP="00D45F7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2305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Куртка утепленная мужская 60-62/170-176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3153A" w:rsidRPr="00623059" w:rsidRDefault="0013153A" w:rsidP="00546C4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62305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3153A" w:rsidRPr="00623059" w:rsidRDefault="0013153A" w:rsidP="00546C4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2305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</w:t>
            </w:r>
          </w:p>
        </w:tc>
      </w:tr>
      <w:tr w:rsidR="0013153A" w:rsidRPr="00623059" w:rsidTr="0013153A">
        <w:trPr>
          <w:trHeight w:val="247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3153A" w:rsidRPr="00623059" w:rsidRDefault="0013153A" w:rsidP="00546C4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230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656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153A" w:rsidRPr="00623059" w:rsidRDefault="0013153A" w:rsidP="00D45F7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2305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Куртка утепленная мужская 60-62/182-188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3153A" w:rsidRPr="00623059" w:rsidRDefault="0013153A" w:rsidP="00546C4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62305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3153A" w:rsidRPr="00623059" w:rsidRDefault="0013153A" w:rsidP="00546C4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2305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</w:t>
            </w:r>
          </w:p>
        </w:tc>
      </w:tr>
      <w:tr w:rsidR="0013153A" w:rsidRPr="00623059" w:rsidTr="0013153A">
        <w:trPr>
          <w:trHeight w:val="247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3153A" w:rsidRPr="00623059" w:rsidRDefault="0013153A" w:rsidP="00546C4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230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656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153A" w:rsidRPr="00623059" w:rsidRDefault="0013153A" w:rsidP="00D45F7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2305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Куртка утепленная мужская 64-66/170-176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3153A" w:rsidRPr="00623059" w:rsidRDefault="0013153A" w:rsidP="00546C4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62305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3153A" w:rsidRPr="00623059" w:rsidRDefault="0013153A" w:rsidP="00546C4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2305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</w:tr>
      <w:tr w:rsidR="0013153A" w:rsidRPr="00623059" w:rsidTr="0013153A">
        <w:trPr>
          <w:trHeight w:val="247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3153A" w:rsidRPr="00623059" w:rsidRDefault="0013153A" w:rsidP="00546C4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230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656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153A" w:rsidRPr="00623059" w:rsidRDefault="0013153A" w:rsidP="00D45F7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2305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Куртка утепленная мужская 64-66/182-188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3153A" w:rsidRPr="00623059" w:rsidRDefault="0013153A" w:rsidP="00546C4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62305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3153A" w:rsidRPr="00623059" w:rsidRDefault="0013153A" w:rsidP="00546C4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2305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</w:tr>
      <w:tr w:rsidR="0013153A" w:rsidRPr="00623059" w:rsidTr="0013153A">
        <w:trPr>
          <w:trHeight w:val="247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3153A" w:rsidRPr="00623059" w:rsidRDefault="0013153A" w:rsidP="00546C4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230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656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153A" w:rsidRPr="00623059" w:rsidRDefault="0013153A" w:rsidP="00D45F7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2305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Куртка утепленная мужская 72-74/182-188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3153A" w:rsidRPr="00623059" w:rsidRDefault="0013153A" w:rsidP="00546C4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62305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3153A" w:rsidRPr="00623059" w:rsidRDefault="0013153A" w:rsidP="00546C4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2305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</w:tr>
      <w:tr w:rsidR="00476FBB" w:rsidRPr="00623059" w:rsidTr="00476FBB">
        <w:trPr>
          <w:trHeight w:val="247"/>
        </w:trPr>
        <w:tc>
          <w:tcPr>
            <w:tcW w:w="9386" w:type="dxa"/>
            <w:gridSpan w:val="8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2536DA" w:rsidRPr="00623059" w:rsidRDefault="00B70DF5" w:rsidP="00546C4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Описание внешнего вида модели </w:t>
            </w:r>
          </w:p>
          <w:p w:rsidR="00476FBB" w:rsidRPr="00623059" w:rsidRDefault="00B70DF5" w:rsidP="00546C4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Куртка мужская зимняя «Прогресс» предназначена для защиты работающих от пониженных температур в различных отраслях промышленности, изготавливается в соответствии с ГОСТ </w:t>
            </w:r>
            <w:proofErr w:type="gramStart"/>
            <w:r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>Р</w:t>
            </w:r>
            <w:proofErr w:type="gramEnd"/>
            <w:r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12.4.236-2011 «Одежда специальная для защиты от пониженных температур. Технические требования». Куртка прямого силуэта, с центральной застёжкой на тесьму «молния» и ленту «контакт» с ветрозащитной планкой. Куртка с притачным утеплителем, со съёмным утеплённым капюшоном. По линии талии расположена кулиса, в которую вставлен шнур для прилегания изделия по фигуре, выходящий петли в </w:t>
            </w:r>
            <w:proofErr w:type="spellStart"/>
            <w:r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>подбортах</w:t>
            </w:r>
            <w:proofErr w:type="spellEnd"/>
            <w:r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Кулиса настрачивается на изнаночную сторону куртки. Низ куртки обработан обтачкой. В горловину вставлена вешалка из ткани верха и основная этикетка. Полочки с накладными нижними карманами с наклонным входом. Вход в карман обработан обтачкой. От горловины полочки к пройме настрочена светоотражающая полоса шириной 50 мм. Спинка с удлинённым фигурным низом. В верхней части спинки (по ширине) настрочена светоотражающая полоса шириной 50 мм. Рукава </w:t>
            </w:r>
            <w:proofErr w:type="spellStart"/>
            <w:r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>втачные</w:t>
            </w:r>
            <w:proofErr w:type="spellEnd"/>
            <w:r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>одношовные</w:t>
            </w:r>
            <w:proofErr w:type="spellEnd"/>
            <w:r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Рукава заканчиваются притачными манжетами состоящие из двух частей: с эластичной тесьмой и без эластичной тесьмы. Часть, которая без эластичной тесьмы, утеплена. На рукавах настрочена светоотражающая полоса (СОП) шириной 50 мм по наклонной линии. Воротник-стойка утепленный, </w:t>
            </w:r>
            <w:proofErr w:type="spellStart"/>
            <w:r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>втачной</w:t>
            </w:r>
            <w:proofErr w:type="spellEnd"/>
            <w:r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К воротнику пришиты 4 пуговицы для пристёгивания капюшона. </w:t>
            </w:r>
            <w:proofErr w:type="gramStart"/>
            <w:r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>Капюшон состоит из центральной и боковых частей, пристегивается к воротнику при помощи 4 петель.</w:t>
            </w:r>
            <w:proofErr w:type="gramEnd"/>
            <w:r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лицевому вырезу капюшон регулируется за счет шнура, выходящего через технические отверстия. Концы шнура с наконечниками. Утеплённая притачная подкладка с </w:t>
            </w:r>
            <w:proofErr w:type="spellStart"/>
            <w:r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>втачными</w:t>
            </w:r>
            <w:proofErr w:type="spellEnd"/>
            <w:r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рукавами. Утеплитель с подкладкой </w:t>
            </w:r>
            <w:r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простёган вертикальными параллельными строчками. На левую полочку подкладки настрочен нагрудный накладной карман из ткани верха. На внутренний карман подкладки настрочена этикетка ФИО</w:t>
            </w:r>
          </w:p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2989"/>
              <w:gridCol w:w="6366"/>
            </w:tblGrid>
            <w:tr w:rsidR="002536DA" w:rsidRPr="00623059" w:rsidTr="002536DA">
              <w:tc>
                <w:tcPr>
                  <w:tcW w:w="298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536DA" w:rsidRPr="00623059" w:rsidRDefault="002536DA" w:rsidP="002536DA">
                  <w:pPr>
                    <w:spacing w:after="0" w:line="360" w:lineRule="atLeast"/>
                    <w:rPr>
                      <w:rFonts w:ascii="Times New Roman" w:eastAsia="Times New Roman" w:hAnsi="Times New Roman" w:cs="Times New Roman"/>
                      <w:b/>
                      <w:bCs/>
                      <w:color w:val="0B1118"/>
                      <w:sz w:val="20"/>
                      <w:szCs w:val="20"/>
                      <w:lang w:eastAsia="ru-RU"/>
                    </w:rPr>
                  </w:pPr>
                  <w:r w:rsidRPr="00623059">
                    <w:rPr>
                      <w:rFonts w:ascii="Times New Roman" w:eastAsia="Times New Roman" w:hAnsi="Times New Roman" w:cs="Times New Roman"/>
                      <w:b/>
                      <w:bCs/>
                      <w:color w:val="0B1118"/>
                      <w:sz w:val="20"/>
                      <w:szCs w:val="20"/>
                      <w:lang w:eastAsia="ru-RU"/>
                    </w:rPr>
                    <w:t>Основной материал:</w:t>
                  </w:r>
                </w:p>
              </w:tc>
              <w:tc>
                <w:tcPr>
                  <w:tcW w:w="63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0" w:type="dxa"/>
                    <w:left w:w="60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2536DA" w:rsidRPr="00623059" w:rsidRDefault="002536DA" w:rsidP="002536DA">
                  <w:pPr>
                    <w:spacing w:after="0" w:line="360" w:lineRule="atLeast"/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</w:pPr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 xml:space="preserve">Ткань "Оксфорд" 100% полиэстер, плотность 80-90 </w:t>
                  </w:r>
                  <w:proofErr w:type="spellStart"/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>гр</w:t>
                  </w:r>
                  <w:proofErr w:type="spellEnd"/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>/м</w:t>
                  </w:r>
                  <w:proofErr w:type="gramStart"/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>2</w:t>
                  </w:r>
                  <w:proofErr w:type="gramEnd"/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 xml:space="preserve">, </w:t>
                  </w:r>
                  <w:proofErr w:type="spellStart"/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>ВО-пропитка</w:t>
                  </w:r>
                  <w:proofErr w:type="spellEnd"/>
                </w:p>
              </w:tc>
            </w:tr>
            <w:tr w:rsidR="002536DA" w:rsidRPr="00623059" w:rsidTr="002536DA">
              <w:tc>
                <w:tcPr>
                  <w:tcW w:w="298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536DA" w:rsidRPr="00623059" w:rsidRDefault="002536DA" w:rsidP="002536DA">
                  <w:pPr>
                    <w:spacing w:after="0" w:line="360" w:lineRule="atLeast"/>
                    <w:rPr>
                      <w:rFonts w:ascii="Times New Roman" w:eastAsia="Times New Roman" w:hAnsi="Times New Roman" w:cs="Times New Roman"/>
                      <w:b/>
                      <w:bCs/>
                      <w:color w:val="0B1118"/>
                      <w:sz w:val="20"/>
                      <w:szCs w:val="20"/>
                      <w:lang w:eastAsia="ru-RU"/>
                    </w:rPr>
                  </w:pPr>
                  <w:r w:rsidRPr="00623059">
                    <w:rPr>
                      <w:rFonts w:ascii="Times New Roman" w:eastAsia="Times New Roman" w:hAnsi="Times New Roman" w:cs="Times New Roman"/>
                      <w:b/>
                      <w:bCs/>
                      <w:color w:val="0B1118"/>
                      <w:sz w:val="20"/>
                      <w:szCs w:val="20"/>
                      <w:lang w:eastAsia="ru-RU"/>
                    </w:rPr>
                    <w:t>Климатический пояс:</w:t>
                  </w:r>
                </w:p>
              </w:tc>
              <w:tc>
                <w:tcPr>
                  <w:tcW w:w="63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0" w:type="dxa"/>
                    <w:left w:w="60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2536DA" w:rsidRPr="00623059" w:rsidRDefault="002536DA" w:rsidP="002536DA">
                  <w:pPr>
                    <w:spacing w:after="0" w:line="360" w:lineRule="atLeast"/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</w:pPr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>III, особый</w:t>
                  </w:r>
                </w:p>
              </w:tc>
            </w:tr>
            <w:tr w:rsidR="002536DA" w:rsidRPr="00623059" w:rsidTr="002536DA">
              <w:tc>
                <w:tcPr>
                  <w:tcW w:w="298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536DA" w:rsidRPr="00623059" w:rsidRDefault="002536DA" w:rsidP="002536DA">
                  <w:pPr>
                    <w:spacing w:after="0" w:line="360" w:lineRule="atLeast"/>
                    <w:rPr>
                      <w:rFonts w:ascii="Times New Roman" w:eastAsia="Times New Roman" w:hAnsi="Times New Roman" w:cs="Times New Roman"/>
                      <w:b/>
                      <w:bCs/>
                      <w:color w:val="0B1118"/>
                      <w:sz w:val="20"/>
                      <w:szCs w:val="20"/>
                      <w:lang w:eastAsia="ru-RU"/>
                    </w:rPr>
                  </w:pPr>
                  <w:r w:rsidRPr="00623059">
                    <w:rPr>
                      <w:rFonts w:ascii="Times New Roman" w:eastAsia="Times New Roman" w:hAnsi="Times New Roman" w:cs="Times New Roman"/>
                      <w:b/>
                      <w:bCs/>
                      <w:color w:val="0B1118"/>
                      <w:sz w:val="20"/>
                      <w:szCs w:val="20"/>
                      <w:lang w:eastAsia="ru-RU"/>
                    </w:rPr>
                    <w:t>Защитные свойства:</w:t>
                  </w:r>
                </w:p>
              </w:tc>
              <w:tc>
                <w:tcPr>
                  <w:tcW w:w="63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0" w:type="dxa"/>
                    <w:left w:w="60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2536DA" w:rsidRPr="00623059" w:rsidRDefault="002536DA" w:rsidP="002536DA">
                  <w:pPr>
                    <w:spacing w:after="0" w:line="360" w:lineRule="atLeast"/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</w:pPr>
                  <w:proofErr w:type="spellStart"/>
                  <w:r w:rsidRPr="00623059">
                    <w:rPr>
                      <w:rFonts w:ascii="Times New Roman" w:eastAsia="Times New Roman" w:hAnsi="Times New Roman" w:cs="Times New Roman"/>
                      <w:b/>
                      <w:bCs/>
                      <w:color w:val="666D70"/>
                      <w:sz w:val="20"/>
                      <w:szCs w:val="20"/>
                      <w:lang w:eastAsia="ru-RU"/>
                    </w:rPr>
                    <w:t>Тн</w:t>
                  </w:r>
                  <w:proofErr w:type="spellEnd"/>
                  <w:proofErr w:type="gramStart"/>
                  <w:r w:rsidRPr="00623059">
                    <w:rPr>
                      <w:rFonts w:ascii="Times New Roman" w:eastAsia="Times New Roman" w:hAnsi="Times New Roman" w:cs="Times New Roman"/>
                      <w:b/>
                      <w:bCs/>
                      <w:color w:val="666D70"/>
                      <w:sz w:val="20"/>
                      <w:szCs w:val="20"/>
                      <w:lang w:eastAsia="ru-RU"/>
                    </w:rPr>
                    <w:t> </w:t>
                  </w:r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bdr w:val="none" w:sz="0" w:space="0" w:color="auto" w:frame="1"/>
                      <w:lang w:eastAsia="ru-RU"/>
                    </w:rPr>
                    <w:t>,</w:t>
                  </w:r>
                  <w:proofErr w:type="gramEnd"/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> </w:t>
                  </w:r>
                  <w:r w:rsidRPr="00623059">
                    <w:rPr>
                      <w:rFonts w:ascii="Times New Roman" w:eastAsia="Times New Roman" w:hAnsi="Times New Roman" w:cs="Times New Roman"/>
                      <w:b/>
                      <w:bCs/>
                      <w:color w:val="666D70"/>
                      <w:sz w:val="20"/>
                      <w:szCs w:val="20"/>
                      <w:lang w:eastAsia="ru-RU"/>
                    </w:rPr>
                    <w:t>Мп </w:t>
                  </w:r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bdr w:val="none" w:sz="0" w:space="0" w:color="auto" w:frame="1"/>
                      <w:lang w:eastAsia="ru-RU"/>
                    </w:rPr>
                    <w:t>,</w:t>
                  </w:r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> </w:t>
                  </w:r>
                  <w:r w:rsidRPr="00623059">
                    <w:rPr>
                      <w:rFonts w:ascii="Times New Roman" w:eastAsia="Times New Roman" w:hAnsi="Times New Roman" w:cs="Times New Roman"/>
                      <w:b/>
                      <w:bCs/>
                      <w:color w:val="666D70"/>
                      <w:sz w:val="20"/>
                      <w:szCs w:val="20"/>
                      <w:lang w:eastAsia="ru-RU"/>
                    </w:rPr>
                    <w:t>З </w:t>
                  </w:r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bdr w:val="none" w:sz="0" w:space="0" w:color="auto" w:frame="1"/>
                      <w:lang w:eastAsia="ru-RU"/>
                    </w:rPr>
                    <w:t>,</w:t>
                  </w:r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> </w:t>
                  </w:r>
                  <w:r w:rsidRPr="00623059">
                    <w:rPr>
                      <w:rFonts w:ascii="Times New Roman" w:eastAsia="Times New Roman" w:hAnsi="Times New Roman" w:cs="Times New Roman"/>
                      <w:b/>
                      <w:bCs/>
                      <w:color w:val="666D70"/>
                      <w:sz w:val="20"/>
                      <w:szCs w:val="20"/>
                      <w:lang w:eastAsia="ru-RU"/>
                    </w:rPr>
                    <w:t>Ми</w:t>
                  </w:r>
                </w:p>
              </w:tc>
            </w:tr>
            <w:tr w:rsidR="002536DA" w:rsidRPr="00623059" w:rsidTr="002536DA">
              <w:tc>
                <w:tcPr>
                  <w:tcW w:w="298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536DA" w:rsidRPr="00623059" w:rsidRDefault="002536DA" w:rsidP="002536DA">
                  <w:pPr>
                    <w:spacing w:after="0" w:line="360" w:lineRule="atLeast"/>
                    <w:rPr>
                      <w:rFonts w:ascii="Times New Roman" w:eastAsia="Times New Roman" w:hAnsi="Times New Roman" w:cs="Times New Roman"/>
                      <w:b/>
                      <w:bCs/>
                      <w:color w:val="0B1118"/>
                      <w:sz w:val="20"/>
                      <w:szCs w:val="20"/>
                      <w:lang w:eastAsia="ru-RU"/>
                    </w:rPr>
                  </w:pPr>
                  <w:r w:rsidRPr="00623059">
                    <w:rPr>
                      <w:rFonts w:ascii="Times New Roman" w:eastAsia="Times New Roman" w:hAnsi="Times New Roman" w:cs="Times New Roman"/>
                      <w:b/>
                      <w:bCs/>
                      <w:color w:val="0B1118"/>
                      <w:sz w:val="20"/>
                      <w:szCs w:val="20"/>
                      <w:lang w:eastAsia="ru-RU"/>
                    </w:rPr>
                    <w:t>Вид центральной застежки (куртка):</w:t>
                  </w:r>
                </w:p>
              </w:tc>
              <w:tc>
                <w:tcPr>
                  <w:tcW w:w="63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0" w:type="dxa"/>
                    <w:left w:w="60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2536DA" w:rsidRPr="00623059" w:rsidRDefault="002536DA" w:rsidP="002536DA">
                  <w:pPr>
                    <w:spacing w:after="0" w:line="360" w:lineRule="atLeast"/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</w:pPr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>Закрытая (молния/планка на ленте контакт)</w:t>
                  </w:r>
                </w:p>
              </w:tc>
            </w:tr>
            <w:tr w:rsidR="002536DA" w:rsidRPr="00623059" w:rsidTr="002536DA">
              <w:tc>
                <w:tcPr>
                  <w:tcW w:w="298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536DA" w:rsidRPr="00623059" w:rsidRDefault="002536DA" w:rsidP="002536DA">
                  <w:pPr>
                    <w:spacing w:after="0" w:line="360" w:lineRule="atLeast"/>
                    <w:rPr>
                      <w:rFonts w:ascii="Times New Roman" w:eastAsia="Times New Roman" w:hAnsi="Times New Roman" w:cs="Times New Roman"/>
                      <w:b/>
                      <w:bCs/>
                      <w:color w:val="0B1118"/>
                      <w:sz w:val="20"/>
                      <w:szCs w:val="20"/>
                      <w:lang w:eastAsia="ru-RU"/>
                    </w:rPr>
                  </w:pPr>
                  <w:r w:rsidRPr="00623059">
                    <w:rPr>
                      <w:rFonts w:ascii="Times New Roman" w:eastAsia="Times New Roman" w:hAnsi="Times New Roman" w:cs="Times New Roman"/>
                      <w:b/>
                      <w:bCs/>
                      <w:color w:val="0B1118"/>
                      <w:sz w:val="20"/>
                      <w:szCs w:val="20"/>
                      <w:lang w:eastAsia="ru-RU"/>
                    </w:rPr>
                    <w:t>Наличие СОП:</w:t>
                  </w:r>
                </w:p>
              </w:tc>
              <w:tc>
                <w:tcPr>
                  <w:tcW w:w="63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0" w:type="dxa"/>
                    <w:left w:w="60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2536DA" w:rsidRPr="00623059" w:rsidRDefault="002536DA" w:rsidP="002536DA">
                  <w:pPr>
                    <w:spacing w:after="0" w:line="360" w:lineRule="atLeast"/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</w:pPr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>Да</w:t>
                  </w:r>
                </w:p>
              </w:tc>
            </w:tr>
            <w:tr w:rsidR="002536DA" w:rsidRPr="00623059" w:rsidTr="002536DA">
              <w:trPr>
                <w:trHeight w:val="471"/>
              </w:trPr>
              <w:tc>
                <w:tcPr>
                  <w:tcW w:w="298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536DA" w:rsidRPr="00623059" w:rsidRDefault="00C4390E" w:rsidP="002536DA">
                  <w:pPr>
                    <w:spacing w:after="0" w:line="360" w:lineRule="atLeast"/>
                    <w:rPr>
                      <w:rFonts w:ascii="Times New Roman" w:eastAsia="Times New Roman" w:hAnsi="Times New Roman" w:cs="Times New Roman"/>
                      <w:b/>
                      <w:bCs/>
                      <w:color w:val="0B1118"/>
                      <w:sz w:val="20"/>
                      <w:szCs w:val="20"/>
                      <w:lang w:eastAsia="ru-RU"/>
                    </w:rPr>
                  </w:pPr>
                  <w:r w:rsidRPr="00623059">
                    <w:rPr>
                      <w:rFonts w:ascii="Times New Roman" w:eastAsia="Times New Roman" w:hAnsi="Times New Roman" w:cs="Times New Roman"/>
                      <w:b/>
                      <w:bCs/>
                      <w:color w:val="0B1118"/>
                      <w:sz w:val="20"/>
                      <w:szCs w:val="20"/>
                      <w:lang w:eastAsia="ru-RU"/>
                    </w:rPr>
                    <w:t>Цвет</w:t>
                  </w:r>
                  <w:r w:rsidR="002536DA" w:rsidRPr="00623059">
                    <w:rPr>
                      <w:rFonts w:ascii="Times New Roman" w:eastAsia="Times New Roman" w:hAnsi="Times New Roman" w:cs="Times New Roman"/>
                      <w:b/>
                      <w:bCs/>
                      <w:color w:val="0B1118"/>
                      <w:sz w:val="20"/>
                      <w:szCs w:val="20"/>
                      <w:lang w:eastAsia="ru-RU"/>
                    </w:rPr>
                    <w:t>:</w:t>
                  </w:r>
                </w:p>
              </w:tc>
              <w:tc>
                <w:tcPr>
                  <w:tcW w:w="63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0" w:type="dxa"/>
                    <w:left w:w="60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2536DA" w:rsidRPr="00623059" w:rsidRDefault="00C4390E" w:rsidP="002536DA">
                  <w:pPr>
                    <w:spacing w:after="0" w:line="360" w:lineRule="atLeast"/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</w:pPr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>Темно-серый</w:t>
                  </w:r>
                </w:p>
              </w:tc>
            </w:tr>
            <w:tr w:rsidR="002536DA" w:rsidRPr="00623059" w:rsidTr="002536DA">
              <w:tc>
                <w:tcPr>
                  <w:tcW w:w="298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536DA" w:rsidRPr="00623059" w:rsidRDefault="002536DA" w:rsidP="002536DA">
                  <w:pPr>
                    <w:spacing w:after="0" w:line="360" w:lineRule="atLeast"/>
                    <w:rPr>
                      <w:rFonts w:ascii="Times New Roman" w:eastAsia="Times New Roman" w:hAnsi="Times New Roman" w:cs="Times New Roman"/>
                      <w:b/>
                      <w:bCs/>
                      <w:color w:val="0B1118"/>
                      <w:sz w:val="20"/>
                      <w:szCs w:val="20"/>
                      <w:lang w:eastAsia="ru-RU"/>
                    </w:rPr>
                  </w:pPr>
                  <w:r w:rsidRPr="00623059">
                    <w:rPr>
                      <w:rFonts w:ascii="Times New Roman" w:eastAsia="Times New Roman" w:hAnsi="Times New Roman" w:cs="Times New Roman"/>
                      <w:b/>
                      <w:bCs/>
                      <w:color w:val="0B1118"/>
                      <w:sz w:val="20"/>
                      <w:szCs w:val="20"/>
                      <w:lang w:eastAsia="ru-RU"/>
                    </w:rPr>
                    <w:t>ГОСТ:</w:t>
                  </w:r>
                </w:p>
              </w:tc>
              <w:tc>
                <w:tcPr>
                  <w:tcW w:w="63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0" w:type="dxa"/>
                    <w:left w:w="60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2536DA" w:rsidRPr="00623059" w:rsidRDefault="002536DA" w:rsidP="002536DA">
                  <w:pPr>
                    <w:spacing w:after="0" w:line="360" w:lineRule="atLeast"/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</w:pPr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>12.4.280-2014,12.4.303-2016</w:t>
                  </w:r>
                </w:p>
              </w:tc>
            </w:tr>
            <w:tr w:rsidR="002536DA" w:rsidRPr="00623059" w:rsidTr="002536DA">
              <w:tc>
                <w:tcPr>
                  <w:tcW w:w="298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536DA" w:rsidRPr="00623059" w:rsidRDefault="002536DA" w:rsidP="002536DA">
                  <w:pPr>
                    <w:spacing w:after="0" w:line="360" w:lineRule="atLeast"/>
                    <w:rPr>
                      <w:rFonts w:ascii="Times New Roman" w:eastAsia="Times New Roman" w:hAnsi="Times New Roman" w:cs="Times New Roman"/>
                      <w:b/>
                      <w:bCs/>
                      <w:color w:val="0B1118"/>
                      <w:sz w:val="20"/>
                      <w:szCs w:val="20"/>
                      <w:lang w:eastAsia="ru-RU"/>
                    </w:rPr>
                  </w:pPr>
                  <w:r w:rsidRPr="00623059">
                    <w:rPr>
                      <w:rFonts w:ascii="Times New Roman" w:eastAsia="Times New Roman" w:hAnsi="Times New Roman" w:cs="Times New Roman"/>
                      <w:b/>
                      <w:bCs/>
                      <w:color w:val="0B1118"/>
                      <w:sz w:val="20"/>
                      <w:szCs w:val="20"/>
                      <w:lang w:eastAsia="ru-RU"/>
                    </w:rPr>
                    <w:t>Материал подкладки:</w:t>
                  </w:r>
                </w:p>
              </w:tc>
              <w:tc>
                <w:tcPr>
                  <w:tcW w:w="63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0" w:type="dxa"/>
                    <w:left w:w="60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2536DA" w:rsidRPr="00623059" w:rsidRDefault="002536DA" w:rsidP="002536DA">
                  <w:pPr>
                    <w:spacing w:after="0" w:line="360" w:lineRule="atLeast"/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</w:pPr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 xml:space="preserve">100% </w:t>
                  </w:r>
                  <w:proofErr w:type="spellStart"/>
                  <w:proofErr w:type="gramStart"/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>п</w:t>
                  </w:r>
                  <w:proofErr w:type="spellEnd"/>
                  <w:proofErr w:type="gramEnd"/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>/э</w:t>
                  </w:r>
                </w:p>
              </w:tc>
            </w:tr>
            <w:tr w:rsidR="002536DA" w:rsidRPr="00623059" w:rsidTr="002536DA">
              <w:tc>
                <w:tcPr>
                  <w:tcW w:w="298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536DA" w:rsidRPr="00623059" w:rsidRDefault="002536DA" w:rsidP="002536DA">
                  <w:pPr>
                    <w:spacing w:after="0" w:line="360" w:lineRule="atLeast"/>
                    <w:rPr>
                      <w:rFonts w:ascii="Times New Roman" w:eastAsia="Times New Roman" w:hAnsi="Times New Roman" w:cs="Times New Roman"/>
                      <w:b/>
                      <w:bCs/>
                      <w:color w:val="0B1118"/>
                      <w:sz w:val="20"/>
                      <w:szCs w:val="20"/>
                      <w:lang w:eastAsia="ru-RU"/>
                    </w:rPr>
                  </w:pPr>
                  <w:proofErr w:type="gramStart"/>
                  <w:r w:rsidRPr="00623059">
                    <w:rPr>
                      <w:rFonts w:ascii="Times New Roman" w:eastAsia="Times New Roman" w:hAnsi="Times New Roman" w:cs="Times New Roman"/>
                      <w:b/>
                      <w:bCs/>
                      <w:color w:val="0B1118"/>
                      <w:sz w:val="20"/>
                      <w:szCs w:val="20"/>
                      <w:lang w:eastAsia="ru-RU"/>
                    </w:rPr>
                    <w:t>ТР</w:t>
                  </w:r>
                  <w:proofErr w:type="gramEnd"/>
                  <w:r w:rsidRPr="00623059">
                    <w:rPr>
                      <w:rFonts w:ascii="Times New Roman" w:eastAsia="Times New Roman" w:hAnsi="Times New Roman" w:cs="Times New Roman"/>
                      <w:b/>
                      <w:bCs/>
                      <w:color w:val="0B1118"/>
                      <w:sz w:val="20"/>
                      <w:szCs w:val="20"/>
                      <w:lang w:eastAsia="ru-RU"/>
                    </w:rPr>
                    <w:t xml:space="preserve"> ТС:</w:t>
                  </w:r>
                </w:p>
              </w:tc>
              <w:tc>
                <w:tcPr>
                  <w:tcW w:w="63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0" w:type="dxa"/>
                    <w:left w:w="60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2536DA" w:rsidRPr="00623059" w:rsidRDefault="002536DA" w:rsidP="002536DA">
                  <w:pPr>
                    <w:spacing w:after="0" w:line="360" w:lineRule="atLeast"/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</w:pPr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>019/2011</w:t>
                  </w:r>
                </w:p>
              </w:tc>
            </w:tr>
            <w:tr w:rsidR="002536DA" w:rsidRPr="00623059" w:rsidTr="002536DA">
              <w:tc>
                <w:tcPr>
                  <w:tcW w:w="298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2536DA" w:rsidRPr="00623059" w:rsidRDefault="002536DA" w:rsidP="002536DA">
                  <w:pPr>
                    <w:spacing w:after="0" w:line="360" w:lineRule="atLeast"/>
                    <w:rPr>
                      <w:rFonts w:ascii="Times New Roman" w:eastAsia="Times New Roman" w:hAnsi="Times New Roman" w:cs="Times New Roman"/>
                      <w:b/>
                      <w:bCs/>
                      <w:color w:val="0B1118"/>
                      <w:sz w:val="20"/>
                      <w:szCs w:val="20"/>
                      <w:lang w:eastAsia="ru-RU"/>
                    </w:rPr>
                  </w:pPr>
                  <w:r w:rsidRPr="00623059">
                    <w:rPr>
                      <w:rFonts w:ascii="Times New Roman" w:eastAsia="Times New Roman" w:hAnsi="Times New Roman" w:cs="Times New Roman"/>
                      <w:b/>
                      <w:bCs/>
                      <w:color w:val="0B1118"/>
                      <w:sz w:val="20"/>
                      <w:szCs w:val="20"/>
                      <w:lang w:eastAsia="ru-RU"/>
                    </w:rPr>
                    <w:t>Утеплитель:</w:t>
                  </w:r>
                </w:p>
              </w:tc>
              <w:tc>
                <w:tcPr>
                  <w:tcW w:w="63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0" w:type="dxa"/>
                    <w:left w:w="60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2536DA" w:rsidRPr="00623059" w:rsidRDefault="002536DA" w:rsidP="002536DA">
                  <w:pPr>
                    <w:spacing w:after="0" w:line="360" w:lineRule="atLeast"/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</w:pPr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>"</w:t>
                  </w:r>
                  <w:proofErr w:type="spellStart"/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>Синтепон</w:t>
                  </w:r>
                  <w:proofErr w:type="spellEnd"/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 xml:space="preserve">" 360 </w:t>
                  </w:r>
                  <w:proofErr w:type="spellStart"/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>гр</w:t>
                  </w:r>
                  <w:proofErr w:type="spellEnd"/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>/м</w:t>
                  </w:r>
                  <w:proofErr w:type="gramStart"/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>2</w:t>
                  </w:r>
                  <w:proofErr w:type="gramEnd"/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 xml:space="preserve"> спинка и полочки, 240 </w:t>
                  </w:r>
                  <w:proofErr w:type="spellStart"/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>гр</w:t>
                  </w:r>
                  <w:proofErr w:type="spellEnd"/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 xml:space="preserve">/м2 рукава, 120 </w:t>
                  </w:r>
                  <w:proofErr w:type="spellStart"/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>гр</w:t>
                  </w:r>
                  <w:proofErr w:type="spellEnd"/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>/м2 воротник, капюшон</w:t>
                  </w:r>
                </w:p>
              </w:tc>
            </w:tr>
          </w:tbl>
          <w:p w:rsidR="002536DA" w:rsidRPr="00623059" w:rsidRDefault="002536DA" w:rsidP="00546C4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3153A" w:rsidRPr="00623059" w:rsidTr="0013153A">
        <w:trPr>
          <w:trHeight w:val="247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3153A" w:rsidRPr="00623059" w:rsidRDefault="0013153A" w:rsidP="00546C4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230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17</w:t>
            </w:r>
          </w:p>
        </w:tc>
        <w:tc>
          <w:tcPr>
            <w:tcW w:w="7271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153A" w:rsidRPr="00623059" w:rsidRDefault="0013153A" w:rsidP="00D45F7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2305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Костюм утепленный мужской 52-54/170-176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3153A" w:rsidRPr="00623059" w:rsidRDefault="0013153A" w:rsidP="00546C4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62305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3153A" w:rsidRPr="00623059" w:rsidRDefault="0013153A" w:rsidP="00546C4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2305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</w:tr>
      <w:tr w:rsidR="0013153A" w:rsidRPr="00623059" w:rsidTr="0013153A">
        <w:trPr>
          <w:trHeight w:val="247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3153A" w:rsidRPr="00623059" w:rsidRDefault="0013153A" w:rsidP="00546C4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230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7271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153A" w:rsidRPr="00623059" w:rsidRDefault="0013153A" w:rsidP="00D45F7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2305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Костюм утепленный мужской 64-66/170-176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3153A" w:rsidRPr="00623059" w:rsidRDefault="0013153A" w:rsidP="00546C4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62305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3153A" w:rsidRPr="00623059" w:rsidRDefault="0013153A" w:rsidP="00546C4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2305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</w:tr>
      <w:tr w:rsidR="00476FBB" w:rsidRPr="00623059" w:rsidTr="00476FBB">
        <w:trPr>
          <w:trHeight w:val="247"/>
        </w:trPr>
        <w:tc>
          <w:tcPr>
            <w:tcW w:w="9386" w:type="dxa"/>
            <w:gridSpan w:val="8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43906" w:rsidRPr="00623059" w:rsidRDefault="00943906" w:rsidP="00546C4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gramStart"/>
            <w:r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Костюм зимний </w:t>
            </w:r>
            <w:r w:rsidR="00C4390E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состоит из куртки и полукомбинезона, предназначен для защиты работающих от пониженных температур в различных отраслях промышленности, изготавливается в соответствии с ГОСТ 12.4.303-2016 «Одежда специальная для защиты от пониженных температур.</w:t>
            </w:r>
            <w:proofErr w:type="gramEnd"/>
            <w:r w:rsidR="00C4390E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Технические требования», ГОСТ 12.4.280-2014 «Одежда специальная для защиты от общих производственных загрязнений и механических воздействий. Общие технические требования». Куртка прямого силуэта, с центральной застёжкой на тесьму «молния» и утепленную ветрозащитную планку застёгивающеюся на четыре </w:t>
            </w:r>
            <w:proofErr w:type="gramStart"/>
            <w:r w:rsidR="00C4390E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>ленты–контакт</w:t>
            </w:r>
            <w:proofErr w:type="gramEnd"/>
            <w:r w:rsidR="00C4390E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>. Ветрозащитная планка настрачивается от линии втачивания воротника до низа изделия. Куртка с притачной утепленной подкладкой, съёмным утеплённым капюшоном. Полочки на кокетках. Кокетки состоят из двух частей: нижней и верхней (цельнокроеной с кокеткой спинки) из основной ткани, простеганной вертикальными строчками, в соответствии с разметкой в лекалах. По линии стачивания кокетки с нижней частью полочки настрочен СОП 50 мм. Нижняя часть полочки состоит из двух частей: центральной из основной ткани и бочка из отделочной ткани. Полочки с верхними накладными фигурными карманами, состоящими из двух частей. Малые карманы с разделительными вертикальными строчками. Фигурные клапаны из отделочной ткани, застёгивающиеся на ленту-контакт, верхними срезами входят в шов прита</w:t>
            </w:r>
            <w:r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>чивания кокетки</w:t>
            </w:r>
            <w:r w:rsidR="00C4390E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В нижний шов притачивания накладного кармана правой полочки </w:t>
            </w:r>
            <w:proofErr w:type="gramStart"/>
            <w:r w:rsidR="00C4390E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>вставлена</w:t>
            </w:r>
            <w:proofErr w:type="gramEnd"/>
            <w:r w:rsidR="00C4390E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пата с металлическим полукольцом. В нижней части рельефного шва, соединяющего центральную часть с бочками, расположены внутренние карманы с вертикальным входом, застегивающимися на молнию. </w:t>
            </w:r>
            <w:proofErr w:type="gramStart"/>
            <w:r w:rsidR="00C4390E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Вход в карман оформлен фигурной </w:t>
            </w:r>
            <w:proofErr w:type="spellStart"/>
            <w:r w:rsidR="00C4390E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>втачной</w:t>
            </w:r>
            <w:proofErr w:type="spellEnd"/>
            <w:r w:rsidR="00C4390E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="00C4390E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>листочкой</w:t>
            </w:r>
            <w:proofErr w:type="spellEnd"/>
            <w:r w:rsidR="00C4390E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из отделочной ткани.</w:t>
            </w:r>
            <w:proofErr w:type="gramEnd"/>
            <w:r w:rsidR="00C4390E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gramStart"/>
            <w:r w:rsidR="00C4390E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>Спинка на кокетке, на шов притачивания кокетки настрочен СОП 50мм.</w:t>
            </w:r>
            <w:proofErr w:type="gramEnd"/>
            <w:r w:rsidR="00C4390E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Средняя часть спинки из трех частей: центральной из основной ткани и бочков из отделочной ткани. Нижняя часть спинки с фигурным отлетом из основной ткани. Низ обработан обтачкой. Рукава </w:t>
            </w:r>
            <w:proofErr w:type="spellStart"/>
            <w:r w:rsidR="00C4390E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>втачные</w:t>
            </w:r>
            <w:proofErr w:type="spellEnd"/>
            <w:r w:rsidR="00C4390E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по низу рукава </w:t>
            </w:r>
            <w:proofErr w:type="gramStart"/>
            <w:r w:rsidR="00C4390E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>настрочен</w:t>
            </w:r>
            <w:proofErr w:type="gramEnd"/>
            <w:r w:rsidR="00C4390E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СОП 50мм (по разметки на лекалах). В боковых частях рукава фигурные вставки из отделочной ткани. Низ рукавов обработан швом в подгибку с закрытым срезом, ширина шва 25мм. На подкладку рукава настрочен трикотажный напульсник. Воротник </w:t>
            </w:r>
            <w:proofErr w:type="spellStart"/>
            <w:r w:rsidR="00C4390E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>втачной</w:t>
            </w:r>
            <w:proofErr w:type="spellEnd"/>
            <w:r w:rsidR="00C4390E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стойка. В </w:t>
            </w:r>
            <w:r w:rsidR="00C4390E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шов стачивания верхнего воротника и кокеток вставлена планка для пристегивания капюшона с одной частью тесьмы молния. В шов втачивания нижнего воротника и утепленной подкладки вставляется вешалка и основная этикетка. Капюшон утепленный, состоит из </w:t>
            </w:r>
            <w:proofErr w:type="gramStart"/>
            <w:r w:rsidR="00C4390E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>центральной</w:t>
            </w:r>
            <w:proofErr w:type="gramEnd"/>
            <w:r w:rsidR="00C4390E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и боковых частей. Капюшон пристёгивается к куртке на тесьму «Молния», регулируется по лицевому вырезу шнуром с </w:t>
            </w:r>
            <w:proofErr w:type="spellStart"/>
            <w:r w:rsidR="00C4390E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>двухдырочными</w:t>
            </w:r>
            <w:proofErr w:type="spellEnd"/>
            <w:r w:rsidR="00C4390E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фиксаторами, выходящим через люверсы. Подбородочная часть с застёжкой на одну часть </w:t>
            </w:r>
            <w:proofErr w:type="spellStart"/>
            <w:proofErr w:type="gramStart"/>
            <w:r w:rsidR="00C4390E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>ленты-контакт</w:t>
            </w:r>
            <w:proofErr w:type="spellEnd"/>
            <w:proofErr w:type="gramEnd"/>
            <w:r w:rsidR="00C4390E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Верхняя часть капюшона с </w:t>
            </w:r>
            <w:proofErr w:type="gramStart"/>
            <w:r w:rsidR="00C4390E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>регулировочной</w:t>
            </w:r>
            <w:proofErr w:type="gramEnd"/>
            <w:r w:rsidR="00C4390E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="00C4390E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>патой</w:t>
            </w:r>
            <w:proofErr w:type="spellEnd"/>
            <w:r w:rsidR="00C4390E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фиксируется на </w:t>
            </w:r>
            <w:proofErr w:type="spellStart"/>
            <w:r w:rsidR="00C4390E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>лентуконтакт</w:t>
            </w:r>
            <w:proofErr w:type="spellEnd"/>
            <w:r w:rsidR="00C4390E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По лицевому вырезу вставлен стеганый козырек. Отделочная строчка по лицевому вырезу идет на 1-2 мм от края и на 25 мм от первой строчки. Утеплённая притачная подкладка с </w:t>
            </w:r>
            <w:proofErr w:type="spellStart"/>
            <w:r w:rsidR="00C4390E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>втачными</w:t>
            </w:r>
            <w:proofErr w:type="spellEnd"/>
            <w:r w:rsidR="00C4390E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рукавами. На левую полочку подкладки настрочен верхний накладной карман из основной ткани, застегивающийся на ленту-контакт, на карман настрочена этикетка ФИО. На уровне талии кулиса с эластичным шнуром, выходящим через люверсы в </w:t>
            </w:r>
            <w:proofErr w:type="spellStart"/>
            <w:r w:rsidR="00C4390E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>подборте</w:t>
            </w:r>
            <w:proofErr w:type="spellEnd"/>
            <w:r w:rsidR="00C4390E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который регулируется </w:t>
            </w:r>
            <w:proofErr w:type="spellStart"/>
            <w:r w:rsidR="00C4390E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>двухдырочными</w:t>
            </w:r>
            <w:proofErr w:type="spellEnd"/>
            <w:r w:rsidR="00C4390E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фиксаторами. Рукава подкладки </w:t>
            </w:r>
            <w:proofErr w:type="spellStart"/>
            <w:r w:rsidR="00C4390E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>одношовные</w:t>
            </w:r>
            <w:proofErr w:type="spellEnd"/>
            <w:r w:rsidR="00C4390E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В нижней части настрачивается трикотажный напульсник в соответствии с разметкой в лекалах. Утеплитель с подкладкой </w:t>
            </w:r>
            <w:proofErr w:type="gramStart"/>
            <w:r w:rsidR="00C4390E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>простёганы</w:t>
            </w:r>
            <w:proofErr w:type="gramEnd"/>
            <w:r w:rsidR="00C4390E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вертикальными параллельными строчками, в соответствии с разметкой в лекалах. </w:t>
            </w:r>
            <w:proofErr w:type="gramStart"/>
            <w:r w:rsidR="00C4390E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>В</w:t>
            </w:r>
            <w:proofErr w:type="gramEnd"/>
            <w:r w:rsidR="00C4390E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gramStart"/>
            <w:r w:rsidR="00C4390E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>левый</w:t>
            </w:r>
            <w:proofErr w:type="gramEnd"/>
            <w:r w:rsidR="00C4390E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боковой шов подкладки вставляются запасные лоскуты основной, отделочной, контрастной ткани. </w:t>
            </w:r>
            <w:proofErr w:type="gramStart"/>
            <w:r w:rsidR="00C4390E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>В готовом изделии подкладка скрепляется с тканью верха по пройме у бокового и плечевого швов при помощи держателей.</w:t>
            </w:r>
            <w:proofErr w:type="gramEnd"/>
            <w:r w:rsidR="00C4390E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На капюшоне скрепляется по центру швов стачивания центральной части с </w:t>
            </w:r>
            <w:proofErr w:type="gramStart"/>
            <w:r w:rsidR="00C4390E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>боковыми</w:t>
            </w:r>
            <w:proofErr w:type="gramEnd"/>
            <w:r w:rsidR="00C4390E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Полукомбинезон с центральной застёжкой на тесьму «молния», высота сиденья регулируется бретелями с открытыми участками </w:t>
            </w:r>
            <w:proofErr w:type="spellStart"/>
            <w:r w:rsidR="00C4390E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>помочной</w:t>
            </w:r>
            <w:proofErr w:type="spellEnd"/>
            <w:r w:rsidR="00C4390E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резинки и </w:t>
            </w:r>
            <w:proofErr w:type="spellStart"/>
            <w:r w:rsidR="00C4390E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>фастексами</w:t>
            </w:r>
            <w:proofErr w:type="spellEnd"/>
            <w:r w:rsidR="00C4390E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Полукомбинезон с притачной утепленной подкладкой, простеганной в соответствии с разметкой в лекалах. Передние половинки брюк с отрезной грудкой, на обе части которой настрочены фигурные накладные карманы с фигурными клапанами из отделочной ткани, застегивающимися на ленту контакт. На левом кармане проложена разделительная строчка. В нижней части передних половинок боковые карманы с наклонным входом. Бочок кармана выполняется из отделочной ткани, в верхней части закрепка параллельно поясу. В нижней части входа в карман закрепки перпендикулярно входу. Передние половинки с усилительными накладками в области колена из отделочной ткани. Нижний срез накладки вставляется под СОП 50 </w:t>
            </w:r>
            <w:proofErr w:type="gramStart"/>
            <w:r w:rsidR="00C4390E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>мм</w:t>
            </w:r>
            <w:proofErr w:type="gramEnd"/>
            <w:r w:rsidR="00C4390E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настроченный в районе голени. На левой половине в районе бедра расположен накладной карман с дополнительным карманом, разделенным строчками, закрывающийся фигурным клапаном с </w:t>
            </w:r>
            <w:proofErr w:type="spellStart"/>
            <w:proofErr w:type="gramStart"/>
            <w:r w:rsidR="00C4390E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>лентой-контакт</w:t>
            </w:r>
            <w:proofErr w:type="spellEnd"/>
            <w:proofErr w:type="gramEnd"/>
            <w:r w:rsidR="00C4390E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карман заходит на заднюю половину брюк. Задние половинки брюк с участком эластичной тесьмы в районе талии. Накладным фигурным карманом на правой задней половинке. В боковой шов притачивания кармана </w:t>
            </w:r>
            <w:proofErr w:type="gramStart"/>
            <w:r w:rsidR="00C4390E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>вставлена</w:t>
            </w:r>
            <w:proofErr w:type="gramEnd"/>
            <w:r w:rsidR="00C4390E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пата, которая другим концом вставляется </w:t>
            </w:r>
            <w:proofErr w:type="spellStart"/>
            <w:r w:rsidR="00C4390E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>вбоковой</w:t>
            </w:r>
            <w:proofErr w:type="spellEnd"/>
            <w:r w:rsidR="00C4390E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шов. </w:t>
            </w:r>
            <w:proofErr w:type="gramStart"/>
            <w:r w:rsidR="00C4390E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>В нижний шов накладного кармана вставлена верхняя часть кармана для инструментов, состоящего из двух частей, одним срезом входящими в боковой шов.</w:t>
            </w:r>
            <w:proofErr w:type="gramEnd"/>
            <w:r w:rsidR="00C4390E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районе голени </w:t>
            </w:r>
            <w:proofErr w:type="gramStart"/>
            <w:r w:rsidR="00C4390E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>настрочен</w:t>
            </w:r>
            <w:proofErr w:type="gramEnd"/>
            <w:r w:rsidR="00C4390E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СОП шириной 50мм. Низ брюк обработан швом в подгибку с закрытым срезом. Ширина шва 25 мм. </w:t>
            </w:r>
            <w:proofErr w:type="gramStart"/>
            <w:r w:rsidR="00C4390E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>По низу</w:t>
            </w:r>
            <w:proofErr w:type="gramEnd"/>
            <w:r w:rsidR="00C4390E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шаговых швов настрочен фигурный усилитель из отделочной ткани. Утеплённая притачная подкладка простегана вертикальными параллельными строчками, в соответствии с разметкой в лекалах. </w:t>
            </w:r>
            <w:proofErr w:type="gramStart"/>
            <w:r w:rsidR="00C4390E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>В</w:t>
            </w:r>
            <w:proofErr w:type="gramEnd"/>
            <w:r w:rsidR="00C4390E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gramStart"/>
            <w:r w:rsidR="00C4390E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>средний</w:t>
            </w:r>
            <w:proofErr w:type="gramEnd"/>
            <w:r w:rsidR="00C4390E" w:rsidRPr="0062305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шов задней части вставлена основная этикетка. На левую переднюю половинку подкладки в области груди настрочена этикетка ФИО </w:t>
            </w:r>
          </w:p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2807"/>
              <w:gridCol w:w="6548"/>
            </w:tblGrid>
            <w:tr w:rsidR="00943906" w:rsidRPr="00623059" w:rsidTr="00943906">
              <w:tc>
                <w:tcPr>
                  <w:tcW w:w="280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43906" w:rsidRPr="00623059" w:rsidRDefault="00943906" w:rsidP="00943906">
                  <w:pPr>
                    <w:spacing w:after="0" w:line="360" w:lineRule="atLeast"/>
                    <w:rPr>
                      <w:rFonts w:ascii="Times New Roman" w:eastAsia="Times New Roman" w:hAnsi="Times New Roman" w:cs="Times New Roman"/>
                      <w:b/>
                      <w:bCs/>
                      <w:color w:val="0B1118"/>
                      <w:sz w:val="20"/>
                      <w:szCs w:val="20"/>
                      <w:lang w:eastAsia="ru-RU"/>
                    </w:rPr>
                  </w:pPr>
                  <w:r w:rsidRPr="00623059">
                    <w:rPr>
                      <w:rFonts w:ascii="Times New Roman" w:eastAsia="Times New Roman" w:hAnsi="Times New Roman" w:cs="Times New Roman"/>
                      <w:b/>
                      <w:bCs/>
                      <w:color w:val="0B1118"/>
                      <w:sz w:val="20"/>
                      <w:szCs w:val="20"/>
                      <w:lang w:eastAsia="ru-RU"/>
                    </w:rPr>
                    <w:t>Комплектность:</w:t>
                  </w:r>
                </w:p>
              </w:tc>
              <w:tc>
                <w:tcPr>
                  <w:tcW w:w="65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0" w:type="dxa"/>
                    <w:left w:w="60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943906" w:rsidRPr="00623059" w:rsidRDefault="00943906" w:rsidP="00943906">
                  <w:pPr>
                    <w:spacing w:after="0" w:line="360" w:lineRule="atLeast"/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</w:pPr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>Куртка, полукомбинезон</w:t>
                  </w:r>
                </w:p>
              </w:tc>
            </w:tr>
            <w:tr w:rsidR="00943906" w:rsidRPr="00623059" w:rsidTr="00943906">
              <w:tc>
                <w:tcPr>
                  <w:tcW w:w="280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43906" w:rsidRPr="00623059" w:rsidRDefault="00943906" w:rsidP="00943906">
                  <w:pPr>
                    <w:spacing w:after="0" w:line="360" w:lineRule="atLeast"/>
                    <w:rPr>
                      <w:rFonts w:ascii="Times New Roman" w:eastAsia="Times New Roman" w:hAnsi="Times New Roman" w:cs="Times New Roman"/>
                      <w:b/>
                      <w:bCs/>
                      <w:color w:val="0B1118"/>
                      <w:sz w:val="20"/>
                      <w:szCs w:val="20"/>
                      <w:lang w:eastAsia="ru-RU"/>
                    </w:rPr>
                  </w:pPr>
                  <w:r w:rsidRPr="00623059">
                    <w:rPr>
                      <w:rFonts w:ascii="Times New Roman" w:eastAsia="Times New Roman" w:hAnsi="Times New Roman" w:cs="Times New Roman"/>
                      <w:b/>
                      <w:bCs/>
                      <w:color w:val="0B1118"/>
                      <w:sz w:val="20"/>
                      <w:szCs w:val="20"/>
                      <w:lang w:eastAsia="ru-RU"/>
                    </w:rPr>
                    <w:t>Основной материал:</w:t>
                  </w:r>
                </w:p>
              </w:tc>
              <w:tc>
                <w:tcPr>
                  <w:tcW w:w="65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0" w:type="dxa"/>
                    <w:left w:w="60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943906" w:rsidRPr="00623059" w:rsidRDefault="00943906" w:rsidP="00943906">
                  <w:pPr>
                    <w:spacing w:after="0" w:line="360" w:lineRule="atLeast"/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</w:pPr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>Ткань "</w:t>
                  </w:r>
                  <w:proofErr w:type="spellStart"/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>Таслан</w:t>
                  </w:r>
                  <w:proofErr w:type="spellEnd"/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 xml:space="preserve">" 100% полиэфир, плотность 135 </w:t>
                  </w:r>
                  <w:proofErr w:type="spellStart"/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>гр</w:t>
                  </w:r>
                  <w:proofErr w:type="spellEnd"/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 xml:space="preserve">/м2, </w:t>
                  </w:r>
                  <w:proofErr w:type="spellStart"/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>ВО-пропитка</w:t>
                  </w:r>
                  <w:proofErr w:type="spellEnd"/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 xml:space="preserve">, ВУ 8000 мм </w:t>
                  </w:r>
                  <w:proofErr w:type="spellStart"/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>вод</w:t>
                  </w:r>
                  <w:proofErr w:type="gramStart"/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>.с</w:t>
                  </w:r>
                  <w:proofErr w:type="gramEnd"/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>т</w:t>
                  </w:r>
                  <w:proofErr w:type="spellEnd"/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>.</w:t>
                  </w:r>
                </w:p>
              </w:tc>
            </w:tr>
            <w:tr w:rsidR="00943906" w:rsidRPr="00623059" w:rsidTr="00943906">
              <w:tc>
                <w:tcPr>
                  <w:tcW w:w="280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43906" w:rsidRPr="00623059" w:rsidRDefault="00943906" w:rsidP="00943906">
                  <w:pPr>
                    <w:spacing w:after="0" w:line="360" w:lineRule="atLeast"/>
                    <w:rPr>
                      <w:rFonts w:ascii="Times New Roman" w:eastAsia="Times New Roman" w:hAnsi="Times New Roman" w:cs="Times New Roman"/>
                      <w:b/>
                      <w:bCs/>
                      <w:color w:val="0B1118"/>
                      <w:sz w:val="20"/>
                      <w:szCs w:val="20"/>
                      <w:lang w:eastAsia="ru-RU"/>
                    </w:rPr>
                  </w:pPr>
                  <w:r w:rsidRPr="00623059">
                    <w:rPr>
                      <w:rFonts w:ascii="Times New Roman" w:eastAsia="Times New Roman" w:hAnsi="Times New Roman" w:cs="Times New Roman"/>
                      <w:b/>
                      <w:bCs/>
                      <w:color w:val="0B1118"/>
                      <w:sz w:val="20"/>
                      <w:szCs w:val="20"/>
                      <w:lang w:eastAsia="ru-RU"/>
                    </w:rPr>
                    <w:t>Климатический пояс:</w:t>
                  </w:r>
                </w:p>
              </w:tc>
              <w:tc>
                <w:tcPr>
                  <w:tcW w:w="65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0" w:type="dxa"/>
                    <w:left w:w="60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943906" w:rsidRPr="00623059" w:rsidRDefault="00943906" w:rsidP="00943906">
                  <w:pPr>
                    <w:spacing w:after="0" w:line="360" w:lineRule="atLeast"/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</w:pPr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>IV, особый</w:t>
                  </w:r>
                </w:p>
              </w:tc>
            </w:tr>
            <w:tr w:rsidR="00943906" w:rsidRPr="00623059" w:rsidTr="00943906">
              <w:tc>
                <w:tcPr>
                  <w:tcW w:w="280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43906" w:rsidRPr="00623059" w:rsidRDefault="00943906" w:rsidP="00943906">
                  <w:pPr>
                    <w:spacing w:after="0" w:line="360" w:lineRule="atLeast"/>
                    <w:rPr>
                      <w:rFonts w:ascii="Times New Roman" w:eastAsia="Times New Roman" w:hAnsi="Times New Roman" w:cs="Times New Roman"/>
                      <w:b/>
                      <w:bCs/>
                      <w:color w:val="0B1118"/>
                      <w:sz w:val="20"/>
                      <w:szCs w:val="20"/>
                      <w:lang w:eastAsia="ru-RU"/>
                    </w:rPr>
                  </w:pPr>
                  <w:r w:rsidRPr="00623059">
                    <w:rPr>
                      <w:rFonts w:ascii="Times New Roman" w:eastAsia="Times New Roman" w:hAnsi="Times New Roman" w:cs="Times New Roman"/>
                      <w:b/>
                      <w:bCs/>
                      <w:color w:val="0B1118"/>
                      <w:sz w:val="20"/>
                      <w:szCs w:val="20"/>
                      <w:lang w:eastAsia="ru-RU"/>
                    </w:rPr>
                    <w:t>Защитные свойства:</w:t>
                  </w:r>
                </w:p>
              </w:tc>
              <w:tc>
                <w:tcPr>
                  <w:tcW w:w="65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0" w:type="dxa"/>
                    <w:left w:w="60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943906" w:rsidRPr="00623059" w:rsidRDefault="00943906" w:rsidP="00943906">
                  <w:pPr>
                    <w:spacing w:after="0" w:line="360" w:lineRule="atLeast"/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</w:pPr>
                  <w:r w:rsidRPr="00623059">
                    <w:rPr>
                      <w:rFonts w:ascii="Times New Roman" w:eastAsia="Times New Roman" w:hAnsi="Times New Roman" w:cs="Times New Roman"/>
                      <w:b/>
                      <w:bCs/>
                      <w:color w:val="666D70"/>
                      <w:sz w:val="20"/>
                      <w:szCs w:val="20"/>
                      <w:lang w:eastAsia="ru-RU"/>
                    </w:rPr>
                    <w:t>Ми</w:t>
                  </w:r>
                  <w:proofErr w:type="gramStart"/>
                  <w:r w:rsidRPr="00623059">
                    <w:rPr>
                      <w:rFonts w:ascii="Times New Roman" w:eastAsia="Times New Roman" w:hAnsi="Times New Roman" w:cs="Times New Roman"/>
                      <w:b/>
                      <w:bCs/>
                      <w:color w:val="666D70"/>
                      <w:sz w:val="20"/>
                      <w:szCs w:val="20"/>
                      <w:lang w:eastAsia="ru-RU"/>
                    </w:rPr>
                    <w:t> </w:t>
                  </w:r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bdr w:val="none" w:sz="0" w:space="0" w:color="auto" w:frame="1"/>
                      <w:lang w:eastAsia="ru-RU"/>
                    </w:rPr>
                    <w:t>,</w:t>
                  </w:r>
                  <w:proofErr w:type="gramEnd"/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> </w:t>
                  </w:r>
                  <w:proofErr w:type="spellStart"/>
                  <w:r w:rsidRPr="00623059">
                    <w:rPr>
                      <w:rFonts w:ascii="Times New Roman" w:eastAsia="Times New Roman" w:hAnsi="Times New Roman" w:cs="Times New Roman"/>
                      <w:b/>
                      <w:bCs/>
                      <w:color w:val="666D70"/>
                      <w:sz w:val="20"/>
                      <w:szCs w:val="20"/>
                      <w:lang w:eastAsia="ru-RU"/>
                    </w:rPr>
                    <w:t>Тн</w:t>
                  </w:r>
                  <w:proofErr w:type="spellEnd"/>
                  <w:r w:rsidRPr="00623059">
                    <w:rPr>
                      <w:rFonts w:ascii="Times New Roman" w:eastAsia="Times New Roman" w:hAnsi="Times New Roman" w:cs="Times New Roman"/>
                      <w:b/>
                      <w:bCs/>
                      <w:color w:val="666D70"/>
                      <w:sz w:val="20"/>
                      <w:szCs w:val="20"/>
                      <w:lang w:eastAsia="ru-RU"/>
                    </w:rPr>
                    <w:t> </w:t>
                  </w:r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bdr w:val="none" w:sz="0" w:space="0" w:color="auto" w:frame="1"/>
                      <w:lang w:eastAsia="ru-RU"/>
                    </w:rPr>
                    <w:t>,</w:t>
                  </w:r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> </w:t>
                  </w:r>
                  <w:r w:rsidRPr="00623059">
                    <w:rPr>
                      <w:rFonts w:ascii="Times New Roman" w:eastAsia="Times New Roman" w:hAnsi="Times New Roman" w:cs="Times New Roman"/>
                      <w:b/>
                      <w:bCs/>
                      <w:color w:val="666D70"/>
                      <w:sz w:val="20"/>
                      <w:szCs w:val="20"/>
                      <w:lang w:eastAsia="ru-RU"/>
                    </w:rPr>
                    <w:t>Мп </w:t>
                  </w:r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bdr w:val="none" w:sz="0" w:space="0" w:color="auto" w:frame="1"/>
                      <w:lang w:eastAsia="ru-RU"/>
                    </w:rPr>
                    <w:t>,</w:t>
                  </w:r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> </w:t>
                  </w:r>
                  <w:r w:rsidRPr="00623059">
                    <w:rPr>
                      <w:rFonts w:ascii="Times New Roman" w:eastAsia="Times New Roman" w:hAnsi="Times New Roman" w:cs="Times New Roman"/>
                      <w:b/>
                      <w:bCs/>
                      <w:color w:val="666D70"/>
                      <w:sz w:val="20"/>
                      <w:szCs w:val="20"/>
                      <w:lang w:eastAsia="ru-RU"/>
                    </w:rPr>
                    <w:t>З</w:t>
                  </w:r>
                </w:p>
              </w:tc>
            </w:tr>
            <w:tr w:rsidR="00943906" w:rsidRPr="00623059" w:rsidTr="00943906">
              <w:tc>
                <w:tcPr>
                  <w:tcW w:w="280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43906" w:rsidRPr="00623059" w:rsidRDefault="00943906" w:rsidP="00943906">
                  <w:pPr>
                    <w:spacing w:after="0" w:line="360" w:lineRule="atLeast"/>
                    <w:rPr>
                      <w:rFonts w:ascii="Times New Roman" w:eastAsia="Times New Roman" w:hAnsi="Times New Roman" w:cs="Times New Roman"/>
                      <w:b/>
                      <w:bCs/>
                      <w:color w:val="0B1118"/>
                      <w:sz w:val="20"/>
                      <w:szCs w:val="20"/>
                      <w:lang w:eastAsia="ru-RU"/>
                    </w:rPr>
                  </w:pPr>
                  <w:r w:rsidRPr="00623059">
                    <w:rPr>
                      <w:rFonts w:ascii="Times New Roman" w:eastAsia="Times New Roman" w:hAnsi="Times New Roman" w:cs="Times New Roman"/>
                      <w:b/>
                      <w:bCs/>
                      <w:color w:val="0B1118"/>
                      <w:sz w:val="20"/>
                      <w:szCs w:val="20"/>
                      <w:lang w:eastAsia="ru-RU"/>
                    </w:rPr>
                    <w:t>Усиления (накладки):</w:t>
                  </w:r>
                </w:p>
              </w:tc>
              <w:tc>
                <w:tcPr>
                  <w:tcW w:w="65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0" w:type="dxa"/>
                    <w:left w:w="60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943906" w:rsidRPr="00623059" w:rsidRDefault="00943906" w:rsidP="00943906">
                  <w:pPr>
                    <w:spacing w:after="0" w:line="360" w:lineRule="atLeast"/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</w:pPr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>Колени</w:t>
                  </w:r>
                </w:p>
              </w:tc>
            </w:tr>
            <w:tr w:rsidR="00943906" w:rsidRPr="00623059" w:rsidTr="00943906">
              <w:tc>
                <w:tcPr>
                  <w:tcW w:w="280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43906" w:rsidRPr="00623059" w:rsidRDefault="00943906" w:rsidP="00943906">
                  <w:pPr>
                    <w:spacing w:after="0" w:line="360" w:lineRule="atLeast"/>
                    <w:rPr>
                      <w:rFonts w:ascii="Times New Roman" w:eastAsia="Times New Roman" w:hAnsi="Times New Roman" w:cs="Times New Roman"/>
                      <w:b/>
                      <w:bCs/>
                      <w:color w:val="0B1118"/>
                      <w:sz w:val="20"/>
                      <w:szCs w:val="20"/>
                      <w:lang w:eastAsia="ru-RU"/>
                    </w:rPr>
                  </w:pPr>
                  <w:r w:rsidRPr="00623059">
                    <w:rPr>
                      <w:rFonts w:ascii="Times New Roman" w:eastAsia="Times New Roman" w:hAnsi="Times New Roman" w:cs="Times New Roman"/>
                      <w:b/>
                      <w:bCs/>
                      <w:color w:val="0B1118"/>
                      <w:sz w:val="20"/>
                      <w:szCs w:val="20"/>
                      <w:lang w:eastAsia="ru-RU"/>
                    </w:rPr>
                    <w:t>Вид центральной застежки (куртка):</w:t>
                  </w:r>
                </w:p>
              </w:tc>
              <w:tc>
                <w:tcPr>
                  <w:tcW w:w="65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0" w:type="dxa"/>
                    <w:left w:w="60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943906" w:rsidRPr="00623059" w:rsidRDefault="00943906" w:rsidP="00943906">
                  <w:pPr>
                    <w:spacing w:after="0" w:line="360" w:lineRule="atLeast"/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</w:pPr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>Закрытая (молния/планка на ленте контакт)</w:t>
                  </w:r>
                </w:p>
              </w:tc>
            </w:tr>
            <w:tr w:rsidR="00943906" w:rsidRPr="00623059" w:rsidTr="00943906">
              <w:tc>
                <w:tcPr>
                  <w:tcW w:w="280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43906" w:rsidRPr="00623059" w:rsidRDefault="00943906" w:rsidP="00943906">
                  <w:pPr>
                    <w:spacing w:after="0" w:line="360" w:lineRule="atLeast"/>
                    <w:rPr>
                      <w:rFonts w:ascii="Times New Roman" w:eastAsia="Times New Roman" w:hAnsi="Times New Roman" w:cs="Times New Roman"/>
                      <w:b/>
                      <w:bCs/>
                      <w:color w:val="0B1118"/>
                      <w:sz w:val="20"/>
                      <w:szCs w:val="20"/>
                      <w:lang w:eastAsia="ru-RU"/>
                    </w:rPr>
                  </w:pPr>
                  <w:r w:rsidRPr="00623059">
                    <w:rPr>
                      <w:rFonts w:ascii="Times New Roman" w:eastAsia="Times New Roman" w:hAnsi="Times New Roman" w:cs="Times New Roman"/>
                      <w:b/>
                      <w:bCs/>
                      <w:color w:val="0B1118"/>
                      <w:sz w:val="20"/>
                      <w:szCs w:val="20"/>
                      <w:lang w:eastAsia="ru-RU"/>
                    </w:rPr>
                    <w:lastRenderedPageBreak/>
                    <w:t>Наличие СОП:</w:t>
                  </w:r>
                </w:p>
              </w:tc>
              <w:tc>
                <w:tcPr>
                  <w:tcW w:w="65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0" w:type="dxa"/>
                    <w:left w:w="60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943906" w:rsidRPr="00623059" w:rsidRDefault="00943906" w:rsidP="00943906">
                  <w:pPr>
                    <w:spacing w:after="0" w:line="360" w:lineRule="atLeast"/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</w:pPr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>Да</w:t>
                  </w:r>
                </w:p>
              </w:tc>
            </w:tr>
            <w:tr w:rsidR="00943906" w:rsidRPr="00623059" w:rsidTr="00943906">
              <w:tc>
                <w:tcPr>
                  <w:tcW w:w="280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43906" w:rsidRPr="00623059" w:rsidRDefault="00A374E7" w:rsidP="00943906">
                  <w:pPr>
                    <w:spacing w:after="0" w:line="360" w:lineRule="atLeast"/>
                    <w:rPr>
                      <w:rFonts w:ascii="Times New Roman" w:eastAsia="Times New Roman" w:hAnsi="Times New Roman" w:cs="Times New Roman"/>
                      <w:b/>
                      <w:bCs/>
                      <w:color w:val="0B1118"/>
                      <w:sz w:val="20"/>
                      <w:szCs w:val="20"/>
                      <w:lang w:eastAsia="ru-RU"/>
                    </w:rPr>
                  </w:pPr>
                  <w:r w:rsidRPr="00623059">
                    <w:rPr>
                      <w:rFonts w:ascii="Times New Roman" w:eastAsia="Times New Roman" w:hAnsi="Times New Roman" w:cs="Times New Roman"/>
                      <w:b/>
                      <w:bCs/>
                      <w:color w:val="0B1118"/>
                      <w:sz w:val="20"/>
                      <w:szCs w:val="20"/>
                      <w:lang w:eastAsia="ru-RU"/>
                    </w:rPr>
                    <w:t>Цвет</w:t>
                  </w:r>
                </w:p>
              </w:tc>
              <w:tc>
                <w:tcPr>
                  <w:tcW w:w="65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0" w:type="dxa"/>
                    <w:left w:w="60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943906" w:rsidRPr="00623059" w:rsidRDefault="00A374E7" w:rsidP="00943906">
                  <w:pPr>
                    <w:spacing w:after="0" w:line="360" w:lineRule="atLeast"/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</w:pPr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>Темно-серый/черный</w:t>
                  </w:r>
                </w:p>
              </w:tc>
            </w:tr>
            <w:tr w:rsidR="00943906" w:rsidRPr="00623059" w:rsidTr="00943906">
              <w:tc>
                <w:tcPr>
                  <w:tcW w:w="280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43906" w:rsidRPr="00623059" w:rsidRDefault="00943906" w:rsidP="00943906">
                  <w:pPr>
                    <w:spacing w:after="0" w:line="360" w:lineRule="atLeast"/>
                    <w:rPr>
                      <w:rFonts w:ascii="Times New Roman" w:eastAsia="Times New Roman" w:hAnsi="Times New Roman" w:cs="Times New Roman"/>
                      <w:b/>
                      <w:bCs/>
                      <w:color w:val="0B1118"/>
                      <w:sz w:val="20"/>
                      <w:szCs w:val="20"/>
                      <w:lang w:eastAsia="ru-RU"/>
                    </w:rPr>
                  </w:pPr>
                  <w:r w:rsidRPr="00623059">
                    <w:rPr>
                      <w:rFonts w:ascii="Times New Roman" w:eastAsia="Times New Roman" w:hAnsi="Times New Roman" w:cs="Times New Roman"/>
                      <w:b/>
                      <w:bCs/>
                      <w:color w:val="0B1118"/>
                      <w:sz w:val="20"/>
                      <w:szCs w:val="20"/>
                      <w:lang w:eastAsia="ru-RU"/>
                    </w:rPr>
                    <w:t>ГОСТ:</w:t>
                  </w:r>
                </w:p>
              </w:tc>
              <w:tc>
                <w:tcPr>
                  <w:tcW w:w="65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0" w:type="dxa"/>
                    <w:left w:w="60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943906" w:rsidRPr="00623059" w:rsidRDefault="00943906" w:rsidP="00943906">
                  <w:pPr>
                    <w:spacing w:after="0" w:line="360" w:lineRule="atLeast"/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</w:pPr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>12.4.280-2014,12.4.303-2016</w:t>
                  </w:r>
                </w:p>
              </w:tc>
            </w:tr>
            <w:tr w:rsidR="00943906" w:rsidRPr="00623059" w:rsidTr="00943906">
              <w:tc>
                <w:tcPr>
                  <w:tcW w:w="280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43906" w:rsidRPr="00623059" w:rsidRDefault="00943906" w:rsidP="00943906">
                  <w:pPr>
                    <w:spacing w:after="0" w:line="360" w:lineRule="atLeast"/>
                    <w:rPr>
                      <w:rFonts w:ascii="Times New Roman" w:eastAsia="Times New Roman" w:hAnsi="Times New Roman" w:cs="Times New Roman"/>
                      <w:b/>
                      <w:bCs/>
                      <w:color w:val="0B1118"/>
                      <w:sz w:val="20"/>
                      <w:szCs w:val="20"/>
                      <w:lang w:eastAsia="ru-RU"/>
                    </w:rPr>
                  </w:pPr>
                  <w:proofErr w:type="gramStart"/>
                  <w:r w:rsidRPr="00623059">
                    <w:rPr>
                      <w:rFonts w:ascii="Times New Roman" w:eastAsia="Times New Roman" w:hAnsi="Times New Roman" w:cs="Times New Roman"/>
                      <w:b/>
                      <w:bCs/>
                      <w:color w:val="0B1118"/>
                      <w:sz w:val="20"/>
                      <w:szCs w:val="20"/>
                      <w:lang w:eastAsia="ru-RU"/>
                    </w:rPr>
                    <w:t>ТР</w:t>
                  </w:r>
                  <w:proofErr w:type="gramEnd"/>
                  <w:r w:rsidRPr="00623059">
                    <w:rPr>
                      <w:rFonts w:ascii="Times New Roman" w:eastAsia="Times New Roman" w:hAnsi="Times New Roman" w:cs="Times New Roman"/>
                      <w:b/>
                      <w:bCs/>
                      <w:color w:val="0B1118"/>
                      <w:sz w:val="20"/>
                      <w:szCs w:val="20"/>
                      <w:lang w:eastAsia="ru-RU"/>
                    </w:rPr>
                    <w:t xml:space="preserve"> ТС:</w:t>
                  </w:r>
                </w:p>
              </w:tc>
              <w:tc>
                <w:tcPr>
                  <w:tcW w:w="65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0" w:type="dxa"/>
                    <w:left w:w="60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943906" w:rsidRPr="00623059" w:rsidRDefault="00943906" w:rsidP="00943906">
                  <w:pPr>
                    <w:spacing w:after="0" w:line="360" w:lineRule="atLeast"/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</w:pPr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>019/2011</w:t>
                  </w:r>
                </w:p>
              </w:tc>
            </w:tr>
            <w:tr w:rsidR="00943906" w:rsidRPr="00623059" w:rsidTr="00943906">
              <w:tc>
                <w:tcPr>
                  <w:tcW w:w="280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943906" w:rsidRPr="00623059" w:rsidRDefault="00943906" w:rsidP="00943906">
                  <w:pPr>
                    <w:spacing w:after="0" w:line="360" w:lineRule="atLeast"/>
                    <w:rPr>
                      <w:rFonts w:ascii="Times New Roman" w:eastAsia="Times New Roman" w:hAnsi="Times New Roman" w:cs="Times New Roman"/>
                      <w:b/>
                      <w:bCs/>
                      <w:color w:val="0B1118"/>
                      <w:sz w:val="20"/>
                      <w:szCs w:val="20"/>
                      <w:lang w:eastAsia="ru-RU"/>
                    </w:rPr>
                  </w:pPr>
                  <w:r w:rsidRPr="00623059">
                    <w:rPr>
                      <w:rFonts w:ascii="Times New Roman" w:eastAsia="Times New Roman" w:hAnsi="Times New Roman" w:cs="Times New Roman"/>
                      <w:b/>
                      <w:bCs/>
                      <w:color w:val="0B1118"/>
                      <w:sz w:val="20"/>
                      <w:szCs w:val="20"/>
                      <w:lang w:eastAsia="ru-RU"/>
                    </w:rPr>
                    <w:t>Утеплитель:</w:t>
                  </w:r>
                </w:p>
              </w:tc>
              <w:tc>
                <w:tcPr>
                  <w:tcW w:w="65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0" w:type="dxa"/>
                    <w:left w:w="60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943906" w:rsidRPr="00623059" w:rsidRDefault="00943906" w:rsidP="00943906">
                  <w:pPr>
                    <w:spacing w:after="0" w:line="360" w:lineRule="atLeast"/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</w:pPr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>"</w:t>
                  </w:r>
                  <w:proofErr w:type="spellStart"/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>Шелтер</w:t>
                  </w:r>
                  <w:proofErr w:type="spellEnd"/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 xml:space="preserve">" 450 </w:t>
                  </w:r>
                  <w:proofErr w:type="spellStart"/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>гр</w:t>
                  </w:r>
                  <w:proofErr w:type="spellEnd"/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>/м</w:t>
                  </w:r>
                  <w:proofErr w:type="gramStart"/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>2</w:t>
                  </w:r>
                  <w:proofErr w:type="gramEnd"/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 xml:space="preserve"> спинка и полочки, 300 </w:t>
                  </w:r>
                  <w:proofErr w:type="spellStart"/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>гр</w:t>
                  </w:r>
                  <w:proofErr w:type="spellEnd"/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 xml:space="preserve">/м2 рукава, воротник и полукомбинезон, 150 </w:t>
                  </w:r>
                  <w:proofErr w:type="spellStart"/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>гр</w:t>
                  </w:r>
                  <w:proofErr w:type="spellEnd"/>
                  <w:r w:rsidRPr="00623059">
                    <w:rPr>
                      <w:rFonts w:ascii="Times New Roman" w:eastAsia="Times New Roman" w:hAnsi="Times New Roman" w:cs="Times New Roman"/>
                      <w:b/>
                      <w:color w:val="666D70"/>
                      <w:sz w:val="20"/>
                      <w:szCs w:val="20"/>
                      <w:lang w:eastAsia="ru-RU"/>
                    </w:rPr>
                    <w:t>/м2 капюшон</w:t>
                  </w:r>
                </w:p>
              </w:tc>
            </w:tr>
          </w:tbl>
          <w:p w:rsidR="00476FBB" w:rsidRPr="00623059" w:rsidRDefault="00476FBB" w:rsidP="00546C4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3153A" w:rsidRPr="00623059" w:rsidTr="0013153A">
        <w:trPr>
          <w:trHeight w:val="247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3153A" w:rsidRPr="00623059" w:rsidRDefault="0013153A" w:rsidP="00546C4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230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19</w:t>
            </w:r>
          </w:p>
        </w:tc>
        <w:tc>
          <w:tcPr>
            <w:tcW w:w="7129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153A" w:rsidRPr="00623059" w:rsidRDefault="0013153A" w:rsidP="00D45F7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2305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Костюм утепленный сварщика 48-50/170-176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3153A" w:rsidRPr="00623059" w:rsidRDefault="0013153A" w:rsidP="00546C4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62305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3153A" w:rsidRPr="00623059" w:rsidRDefault="0013153A" w:rsidP="00546C4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2305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</w:t>
            </w:r>
          </w:p>
        </w:tc>
      </w:tr>
      <w:tr w:rsidR="0013153A" w:rsidRPr="00623059" w:rsidTr="0013153A">
        <w:trPr>
          <w:trHeight w:val="247"/>
        </w:trPr>
        <w:tc>
          <w:tcPr>
            <w:tcW w:w="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3153A" w:rsidRPr="00623059" w:rsidRDefault="0013153A" w:rsidP="00546C4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2305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7129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3153A" w:rsidRPr="00623059" w:rsidRDefault="0013153A" w:rsidP="00D45F7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gramStart"/>
            <w:r w:rsidRPr="0062305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Костюм</w:t>
            </w:r>
            <w:proofErr w:type="gramEnd"/>
            <w:r w:rsidRPr="0062305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утепленный сварщика 60-62/170-176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3153A" w:rsidRPr="00623059" w:rsidRDefault="0013153A" w:rsidP="00546C4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62305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3153A" w:rsidRPr="00623059" w:rsidRDefault="0013153A" w:rsidP="00546C4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2305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</w:tr>
    </w:tbl>
    <w:p w:rsidR="00D82C5D" w:rsidRPr="00623059" w:rsidRDefault="00D82C5D" w:rsidP="00D82C5D">
      <w:pPr>
        <w:pStyle w:val="a3"/>
        <w:shd w:val="clear" w:color="auto" w:fill="FFFFFF"/>
        <w:spacing w:before="0" w:beforeAutospacing="0" w:after="195" w:afterAutospacing="0"/>
        <w:rPr>
          <w:b/>
          <w:color w:val="212121"/>
          <w:sz w:val="20"/>
          <w:szCs w:val="20"/>
        </w:rPr>
      </w:pPr>
      <w:r w:rsidRPr="00623059">
        <w:rPr>
          <w:b/>
          <w:color w:val="212121"/>
          <w:sz w:val="20"/>
          <w:szCs w:val="20"/>
        </w:rPr>
        <w:t xml:space="preserve">Куртка с центральной </w:t>
      </w:r>
      <w:proofErr w:type="spellStart"/>
      <w:r w:rsidRPr="00623059">
        <w:rPr>
          <w:b/>
          <w:color w:val="212121"/>
          <w:sz w:val="20"/>
          <w:szCs w:val="20"/>
        </w:rPr>
        <w:t>супатной</w:t>
      </w:r>
      <w:proofErr w:type="spellEnd"/>
      <w:r w:rsidRPr="00623059">
        <w:rPr>
          <w:b/>
          <w:color w:val="212121"/>
          <w:sz w:val="20"/>
          <w:szCs w:val="20"/>
        </w:rPr>
        <w:t xml:space="preserve"> застёжкой на пять пуговиц.  Спинка с кокеткой. Передняя часть состоит из кокетки, полочки и боковой части. Карман располагается в шве полочки и боковой части. Воротник отложной, на стойке накладка из хлопчатобумажной ткани.  Рукава </w:t>
      </w:r>
      <w:proofErr w:type="spellStart"/>
      <w:r w:rsidRPr="00623059">
        <w:rPr>
          <w:b/>
          <w:color w:val="212121"/>
          <w:sz w:val="20"/>
          <w:szCs w:val="20"/>
        </w:rPr>
        <w:t>двухшовные</w:t>
      </w:r>
      <w:proofErr w:type="spellEnd"/>
      <w:r w:rsidRPr="00623059">
        <w:rPr>
          <w:b/>
          <w:color w:val="212121"/>
          <w:sz w:val="20"/>
          <w:szCs w:val="20"/>
        </w:rPr>
        <w:t xml:space="preserve">,  </w:t>
      </w:r>
      <w:proofErr w:type="spellStart"/>
      <w:r w:rsidRPr="00623059">
        <w:rPr>
          <w:b/>
          <w:color w:val="212121"/>
          <w:sz w:val="20"/>
          <w:szCs w:val="20"/>
        </w:rPr>
        <w:t>втачные</w:t>
      </w:r>
      <w:proofErr w:type="spellEnd"/>
      <w:r w:rsidRPr="00623059">
        <w:rPr>
          <w:b/>
          <w:color w:val="212121"/>
          <w:sz w:val="20"/>
          <w:szCs w:val="20"/>
        </w:rPr>
        <w:t>, с внутренними манжетами.</w:t>
      </w:r>
    </w:p>
    <w:p w:rsidR="00D82C5D" w:rsidRPr="00623059" w:rsidRDefault="00D82C5D" w:rsidP="00D82C5D">
      <w:pPr>
        <w:pStyle w:val="a3"/>
        <w:shd w:val="clear" w:color="auto" w:fill="FFFFFF"/>
        <w:spacing w:before="0" w:beforeAutospacing="0" w:after="195" w:afterAutospacing="0"/>
        <w:rPr>
          <w:b/>
          <w:color w:val="212121"/>
          <w:sz w:val="20"/>
          <w:szCs w:val="20"/>
        </w:rPr>
      </w:pPr>
      <w:r w:rsidRPr="00623059">
        <w:rPr>
          <w:b/>
          <w:color w:val="212121"/>
          <w:sz w:val="20"/>
          <w:szCs w:val="20"/>
        </w:rPr>
        <w:t>Брюки свободного прямого покроя с откидывающейся передней частью,  застёжкой в боковых швах,  с внутренними боковыми карманами.</w:t>
      </w:r>
    </w:p>
    <w:p w:rsidR="00D82C5D" w:rsidRPr="00623059" w:rsidRDefault="00D82C5D" w:rsidP="00D82C5D">
      <w:pPr>
        <w:pStyle w:val="a3"/>
        <w:shd w:val="clear" w:color="auto" w:fill="FFFFFF"/>
        <w:spacing w:before="0" w:beforeAutospacing="0" w:after="195" w:afterAutospacing="0"/>
        <w:rPr>
          <w:b/>
          <w:color w:val="212121"/>
          <w:sz w:val="20"/>
          <w:szCs w:val="20"/>
        </w:rPr>
      </w:pPr>
      <w:r w:rsidRPr="00623059">
        <w:rPr>
          <w:b/>
          <w:color w:val="212121"/>
          <w:sz w:val="20"/>
          <w:szCs w:val="20"/>
        </w:rPr>
        <w:t>Расположение спилка: Передняя, задняя кокетки. Полочки, верхняя часть рукавов. Передние половинки брюк ниже шагового шва.</w:t>
      </w:r>
    </w:p>
    <w:p w:rsidR="00D82C5D" w:rsidRPr="00623059" w:rsidRDefault="00D82C5D" w:rsidP="00D82C5D">
      <w:pPr>
        <w:pStyle w:val="a3"/>
        <w:shd w:val="clear" w:color="auto" w:fill="FFFFFF"/>
        <w:spacing w:before="0" w:beforeAutospacing="0" w:after="195" w:afterAutospacing="0"/>
        <w:rPr>
          <w:b/>
          <w:color w:val="212121"/>
          <w:sz w:val="20"/>
          <w:szCs w:val="20"/>
        </w:rPr>
      </w:pPr>
      <w:r w:rsidRPr="00623059">
        <w:rPr>
          <w:rStyle w:val="a6"/>
          <w:color w:val="212121"/>
          <w:sz w:val="20"/>
          <w:szCs w:val="20"/>
        </w:rPr>
        <w:t>Материал:</w:t>
      </w:r>
    </w:p>
    <w:p w:rsidR="00D82C5D" w:rsidRPr="00623059" w:rsidRDefault="00D82C5D" w:rsidP="00D82C5D">
      <w:pPr>
        <w:pStyle w:val="a3"/>
        <w:shd w:val="clear" w:color="auto" w:fill="FFFFFF"/>
        <w:spacing w:before="0" w:beforeAutospacing="0" w:after="195" w:afterAutospacing="0"/>
        <w:rPr>
          <w:b/>
          <w:color w:val="212121"/>
          <w:sz w:val="20"/>
          <w:szCs w:val="20"/>
        </w:rPr>
      </w:pPr>
      <w:r w:rsidRPr="00623059">
        <w:rPr>
          <w:b/>
          <w:color w:val="212121"/>
          <w:sz w:val="20"/>
          <w:szCs w:val="20"/>
        </w:rPr>
        <w:t xml:space="preserve">Брезент пл.550гр. Арт.11292ОП  50% Лён, 50% </w:t>
      </w:r>
      <w:proofErr w:type="spellStart"/>
      <w:r w:rsidRPr="00623059">
        <w:rPr>
          <w:b/>
          <w:color w:val="212121"/>
          <w:sz w:val="20"/>
          <w:szCs w:val="20"/>
        </w:rPr>
        <w:t>х</w:t>
      </w:r>
      <w:proofErr w:type="spellEnd"/>
      <w:r w:rsidRPr="00623059">
        <w:rPr>
          <w:b/>
          <w:color w:val="212121"/>
          <w:sz w:val="20"/>
          <w:szCs w:val="20"/>
        </w:rPr>
        <w:t>/б</w:t>
      </w:r>
    </w:p>
    <w:p w:rsidR="00D82C5D" w:rsidRPr="00623059" w:rsidRDefault="00D82C5D" w:rsidP="00D82C5D">
      <w:pPr>
        <w:pStyle w:val="a3"/>
        <w:shd w:val="clear" w:color="auto" w:fill="FFFFFF"/>
        <w:spacing w:before="0" w:beforeAutospacing="0" w:after="195" w:afterAutospacing="0"/>
        <w:rPr>
          <w:b/>
          <w:color w:val="212121"/>
          <w:sz w:val="20"/>
          <w:szCs w:val="20"/>
        </w:rPr>
      </w:pPr>
      <w:r w:rsidRPr="00623059">
        <w:rPr>
          <w:b/>
          <w:color w:val="212121"/>
          <w:sz w:val="20"/>
          <w:szCs w:val="20"/>
        </w:rPr>
        <w:t>Спилок КРС  (толщина 0,9-1,2)</w:t>
      </w:r>
    </w:p>
    <w:p w:rsidR="00D82C5D" w:rsidRPr="00623059" w:rsidRDefault="00D82C5D" w:rsidP="00D82C5D">
      <w:pPr>
        <w:pStyle w:val="a3"/>
        <w:shd w:val="clear" w:color="auto" w:fill="FFFFFF"/>
        <w:spacing w:before="0" w:beforeAutospacing="0" w:after="195" w:afterAutospacing="0"/>
        <w:rPr>
          <w:b/>
          <w:color w:val="212121"/>
          <w:sz w:val="20"/>
          <w:szCs w:val="20"/>
        </w:rPr>
      </w:pPr>
      <w:r w:rsidRPr="00623059">
        <w:rPr>
          <w:b/>
          <w:color w:val="212121"/>
          <w:sz w:val="20"/>
          <w:szCs w:val="20"/>
        </w:rPr>
        <w:t xml:space="preserve">Подкладка бязь 100% </w:t>
      </w:r>
      <w:proofErr w:type="spellStart"/>
      <w:r w:rsidRPr="00623059">
        <w:rPr>
          <w:b/>
          <w:color w:val="212121"/>
          <w:sz w:val="20"/>
          <w:szCs w:val="20"/>
        </w:rPr>
        <w:t>х</w:t>
      </w:r>
      <w:proofErr w:type="spellEnd"/>
      <w:r w:rsidRPr="00623059">
        <w:rPr>
          <w:b/>
          <w:color w:val="212121"/>
          <w:sz w:val="20"/>
          <w:szCs w:val="20"/>
        </w:rPr>
        <w:t>/б</w:t>
      </w:r>
    </w:p>
    <w:p w:rsidR="00D82C5D" w:rsidRPr="00623059" w:rsidRDefault="00D82C5D" w:rsidP="00D82C5D">
      <w:pPr>
        <w:pStyle w:val="a3"/>
        <w:shd w:val="clear" w:color="auto" w:fill="FFFFFF"/>
        <w:spacing w:before="0" w:beforeAutospacing="0" w:after="195" w:afterAutospacing="0"/>
        <w:rPr>
          <w:b/>
          <w:color w:val="212121"/>
          <w:sz w:val="20"/>
          <w:szCs w:val="20"/>
        </w:rPr>
      </w:pPr>
      <w:r w:rsidRPr="00623059">
        <w:rPr>
          <w:b/>
          <w:color w:val="212121"/>
          <w:sz w:val="20"/>
          <w:szCs w:val="20"/>
        </w:rPr>
        <w:t xml:space="preserve">Утеплитель ватин </w:t>
      </w:r>
      <w:proofErr w:type="spellStart"/>
      <w:proofErr w:type="gramStart"/>
      <w:r w:rsidRPr="00623059">
        <w:rPr>
          <w:b/>
          <w:color w:val="212121"/>
          <w:sz w:val="20"/>
          <w:szCs w:val="20"/>
        </w:rPr>
        <w:t>п</w:t>
      </w:r>
      <w:proofErr w:type="spellEnd"/>
      <w:proofErr w:type="gramEnd"/>
      <w:r w:rsidRPr="00623059">
        <w:rPr>
          <w:b/>
          <w:color w:val="212121"/>
          <w:sz w:val="20"/>
          <w:szCs w:val="20"/>
        </w:rPr>
        <w:t>/</w:t>
      </w:r>
      <w:proofErr w:type="spellStart"/>
      <w:r w:rsidRPr="00623059">
        <w:rPr>
          <w:b/>
          <w:color w:val="212121"/>
          <w:sz w:val="20"/>
          <w:szCs w:val="20"/>
        </w:rPr>
        <w:t>ш</w:t>
      </w:r>
      <w:proofErr w:type="spellEnd"/>
      <w:r w:rsidRPr="00623059">
        <w:rPr>
          <w:b/>
          <w:color w:val="212121"/>
          <w:sz w:val="20"/>
          <w:szCs w:val="20"/>
        </w:rPr>
        <w:t xml:space="preserve"> 250 гр. – 2 слоя</w:t>
      </w:r>
    </w:p>
    <w:tbl>
      <w:tblPr>
        <w:tblW w:w="712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828"/>
        <w:gridCol w:w="4297"/>
      </w:tblGrid>
      <w:tr w:rsidR="00623059" w:rsidRPr="00623059" w:rsidTr="00623059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23059" w:rsidRPr="00623059" w:rsidRDefault="00623059" w:rsidP="00623059">
            <w:pPr>
              <w:spacing w:after="270" w:line="240" w:lineRule="auto"/>
              <w:rPr>
                <w:rFonts w:ascii="Times New Roman" w:eastAsia="Times New Roman" w:hAnsi="Times New Roman" w:cs="Times New Roman"/>
                <w:b/>
                <w:color w:val="212121"/>
                <w:sz w:val="20"/>
                <w:szCs w:val="20"/>
                <w:lang w:eastAsia="ru-RU"/>
              </w:rPr>
            </w:pPr>
            <w:r w:rsidRPr="00623059">
              <w:rPr>
                <w:rFonts w:ascii="Times New Roman" w:eastAsia="Times New Roman" w:hAnsi="Times New Roman" w:cs="Times New Roman"/>
                <w:b/>
                <w:color w:val="212121"/>
                <w:sz w:val="20"/>
                <w:szCs w:val="20"/>
                <w:lang w:eastAsia="ru-RU"/>
              </w:rPr>
              <w:t>ГОСТ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23059" w:rsidRPr="00623059" w:rsidRDefault="00623059" w:rsidP="00623059">
            <w:pPr>
              <w:spacing w:after="270" w:line="240" w:lineRule="auto"/>
              <w:rPr>
                <w:rFonts w:ascii="Times New Roman" w:eastAsia="Times New Roman" w:hAnsi="Times New Roman" w:cs="Times New Roman"/>
                <w:b/>
                <w:bCs/>
                <w:color w:val="212121"/>
                <w:sz w:val="20"/>
                <w:szCs w:val="20"/>
                <w:lang w:eastAsia="ru-RU"/>
              </w:rPr>
            </w:pPr>
            <w:r w:rsidRPr="00623059">
              <w:rPr>
                <w:rFonts w:ascii="Times New Roman" w:eastAsia="Times New Roman" w:hAnsi="Times New Roman" w:cs="Times New Roman"/>
                <w:b/>
                <w:bCs/>
                <w:color w:val="212121"/>
                <w:sz w:val="20"/>
                <w:szCs w:val="20"/>
                <w:lang w:eastAsia="ru-RU"/>
              </w:rPr>
              <w:t xml:space="preserve">ГОСТ 12.4.250-2019 , ГОСТ </w:t>
            </w:r>
            <w:proofErr w:type="gramStart"/>
            <w:r w:rsidRPr="00623059">
              <w:rPr>
                <w:rFonts w:ascii="Times New Roman" w:eastAsia="Times New Roman" w:hAnsi="Times New Roman" w:cs="Times New Roman"/>
                <w:b/>
                <w:bCs/>
                <w:color w:val="212121"/>
                <w:sz w:val="20"/>
                <w:szCs w:val="20"/>
                <w:lang w:eastAsia="ru-RU"/>
              </w:rPr>
              <w:t>Р</w:t>
            </w:r>
            <w:proofErr w:type="gramEnd"/>
            <w:r w:rsidRPr="00623059">
              <w:rPr>
                <w:rFonts w:ascii="Times New Roman" w:eastAsia="Times New Roman" w:hAnsi="Times New Roman" w:cs="Times New Roman"/>
                <w:b/>
                <w:bCs/>
                <w:color w:val="212121"/>
                <w:sz w:val="20"/>
                <w:szCs w:val="20"/>
                <w:lang w:eastAsia="ru-RU"/>
              </w:rPr>
              <w:t xml:space="preserve"> 12.4.236-2011</w:t>
            </w:r>
          </w:p>
        </w:tc>
      </w:tr>
      <w:tr w:rsidR="00623059" w:rsidRPr="00623059" w:rsidTr="00623059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23059" w:rsidRPr="00623059" w:rsidRDefault="00623059" w:rsidP="006230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12121"/>
                <w:sz w:val="20"/>
                <w:szCs w:val="20"/>
                <w:lang w:eastAsia="ru-RU"/>
              </w:rPr>
            </w:pPr>
            <w:r w:rsidRPr="00623059">
              <w:rPr>
                <w:rFonts w:ascii="Times New Roman" w:eastAsia="Times New Roman" w:hAnsi="Times New Roman" w:cs="Times New Roman"/>
                <w:b/>
                <w:color w:val="212121"/>
                <w:sz w:val="20"/>
                <w:szCs w:val="20"/>
                <w:lang w:eastAsia="ru-RU"/>
              </w:rPr>
              <w:t>Соответствует требованиям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23059" w:rsidRPr="00623059" w:rsidRDefault="00623059" w:rsidP="006230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12121"/>
                <w:sz w:val="20"/>
                <w:szCs w:val="20"/>
                <w:lang w:eastAsia="ru-RU"/>
              </w:rPr>
            </w:pPr>
            <w:proofErr w:type="gramStart"/>
            <w:r w:rsidRPr="00623059">
              <w:rPr>
                <w:rFonts w:ascii="Times New Roman" w:eastAsia="Times New Roman" w:hAnsi="Times New Roman" w:cs="Times New Roman"/>
                <w:b/>
                <w:bCs/>
                <w:color w:val="212121"/>
                <w:sz w:val="20"/>
                <w:szCs w:val="20"/>
                <w:lang w:eastAsia="ru-RU"/>
              </w:rPr>
              <w:t>ТР</w:t>
            </w:r>
            <w:proofErr w:type="gramEnd"/>
            <w:r w:rsidRPr="00623059">
              <w:rPr>
                <w:rFonts w:ascii="Times New Roman" w:eastAsia="Times New Roman" w:hAnsi="Times New Roman" w:cs="Times New Roman"/>
                <w:b/>
                <w:bCs/>
                <w:color w:val="212121"/>
                <w:sz w:val="20"/>
                <w:szCs w:val="20"/>
                <w:lang w:eastAsia="ru-RU"/>
              </w:rPr>
              <w:t xml:space="preserve"> ТС 019/2011</w:t>
            </w:r>
          </w:p>
        </w:tc>
      </w:tr>
    </w:tbl>
    <w:p w:rsidR="006546D0" w:rsidRPr="00623059" w:rsidRDefault="006546D0" w:rsidP="006546D0">
      <w:pPr>
        <w:rPr>
          <w:rFonts w:ascii="Times New Roman" w:hAnsi="Times New Roman" w:cs="Times New Roman"/>
          <w:b/>
          <w:sz w:val="20"/>
          <w:szCs w:val="20"/>
        </w:rPr>
      </w:pPr>
    </w:p>
    <w:p w:rsidR="005F2936" w:rsidRDefault="005F2936" w:rsidP="001E3381">
      <w:pPr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9360" w:type="dxa"/>
        <w:tblInd w:w="-106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/>
      </w:tblPr>
      <w:tblGrid>
        <w:gridCol w:w="4788"/>
        <w:gridCol w:w="4572"/>
      </w:tblGrid>
      <w:tr w:rsidR="001E3381" w:rsidRPr="001E3381" w:rsidTr="00F11B15">
        <w:trPr>
          <w:trHeight w:val="1380"/>
        </w:trPr>
        <w:tc>
          <w:tcPr>
            <w:tcW w:w="478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1E3381" w:rsidRPr="001E3381" w:rsidRDefault="001E3381" w:rsidP="001E33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E3381" w:rsidRPr="001E3381" w:rsidRDefault="001E3381" w:rsidP="001E33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E3381" w:rsidRPr="001E3381" w:rsidRDefault="001E3381" w:rsidP="001E33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33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ПОСТАВЩИК: _____ «____________»</w:t>
            </w:r>
          </w:p>
          <w:p w:rsidR="001E3381" w:rsidRPr="001E3381" w:rsidRDefault="001E3381" w:rsidP="001E33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33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</w:t>
            </w:r>
          </w:p>
          <w:p w:rsidR="001E3381" w:rsidRPr="001E3381" w:rsidRDefault="001E3381" w:rsidP="001E33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E3381" w:rsidRPr="001E3381" w:rsidRDefault="001E3381" w:rsidP="001E33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E3381" w:rsidRPr="001E3381" w:rsidRDefault="001E3381" w:rsidP="001E33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33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_____________________/  ___________ /</w:t>
            </w:r>
          </w:p>
          <w:p w:rsidR="001E3381" w:rsidRPr="001E3381" w:rsidRDefault="001E3381" w:rsidP="001E33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33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М.</w:t>
            </w:r>
            <w:proofErr w:type="gramStart"/>
            <w:r w:rsidRPr="001E33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1E33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45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1E3381" w:rsidRPr="001E3381" w:rsidRDefault="001E3381" w:rsidP="001E33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E3381" w:rsidRPr="001E3381" w:rsidRDefault="001E3381" w:rsidP="001E33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E3381" w:rsidRPr="001E3381" w:rsidRDefault="001E3381" w:rsidP="001E33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33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ПОКУПАТЕЛЬ: АО «ЭНЕРГОТЕН»</w:t>
            </w:r>
          </w:p>
          <w:p w:rsidR="001E3381" w:rsidRPr="001E3381" w:rsidRDefault="001E3381" w:rsidP="001E33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33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Генеральный директор</w:t>
            </w:r>
          </w:p>
          <w:p w:rsidR="001E3381" w:rsidRPr="001E3381" w:rsidRDefault="001E3381" w:rsidP="001E33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E3381" w:rsidRPr="001E3381" w:rsidRDefault="001E3381" w:rsidP="001E33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E3381" w:rsidRPr="001E3381" w:rsidRDefault="001E3381" w:rsidP="001E33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33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________________________ /А.А. </w:t>
            </w:r>
            <w:proofErr w:type="spellStart"/>
            <w:r w:rsidRPr="001E33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Сирош</w:t>
            </w:r>
            <w:proofErr w:type="spellEnd"/>
            <w:r w:rsidRPr="001E33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</w:t>
            </w:r>
          </w:p>
          <w:p w:rsidR="001E3381" w:rsidRPr="001E3381" w:rsidRDefault="001E3381" w:rsidP="001E33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33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М.</w:t>
            </w:r>
            <w:proofErr w:type="gramStart"/>
            <w:r w:rsidRPr="001E33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</w:p>
        </w:tc>
      </w:tr>
    </w:tbl>
    <w:p w:rsidR="001E3381" w:rsidRPr="001E3381" w:rsidRDefault="001E3381" w:rsidP="001E3381">
      <w:pPr>
        <w:rPr>
          <w:rFonts w:ascii="Times New Roman" w:hAnsi="Times New Roman" w:cs="Times New Roman"/>
          <w:b/>
          <w:sz w:val="20"/>
          <w:szCs w:val="20"/>
        </w:rPr>
      </w:pPr>
    </w:p>
    <w:p w:rsidR="005F2936" w:rsidRDefault="005F2936" w:rsidP="004A5F5D"/>
    <w:sectPr w:rsidR="005F2936" w:rsidSect="009D3F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80233"/>
    <w:multiLevelType w:val="hybridMultilevel"/>
    <w:tmpl w:val="625A8048"/>
    <w:lvl w:ilvl="0" w:tplc="2F7AD1E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A5F5D"/>
    <w:rsid w:val="000152FF"/>
    <w:rsid w:val="00022C87"/>
    <w:rsid w:val="000439AD"/>
    <w:rsid w:val="00072C68"/>
    <w:rsid w:val="000D3C3D"/>
    <w:rsid w:val="001119E8"/>
    <w:rsid w:val="0013153A"/>
    <w:rsid w:val="00180677"/>
    <w:rsid w:val="00195393"/>
    <w:rsid w:val="001E3381"/>
    <w:rsid w:val="00202164"/>
    <w:rsid w:val="00247411"/>
    <w:rsid w:val="002536DA"/>
    <w:rsid w:val="00357050"/>
    <w:rsid w:val="003660C5"/>
    <w:rsid w:val="003E6828"/>
    <w:rsid w:val="003F66DE"/>
    <w:rsid w:val="00422EC1"/>
    <w:rsid w:val="004452C7"/>
    <w:rsid w:val="00453C1F"/>
    <w:rsid w:val="00476FBB"/>
    <w:rsid w:val="004A5F5D"/>
    <w:rsid w:val="004D0498"/>
    <w:rsid w:val="00546C4D"/>
    <w:rsid w:val="005F2936"/>
    <w:rsid w:val="00623059"/>
    <w:rsid w:val="0063229C"/>
    <w:rsid w:val="006517EA"/>
    <w:rsid w:val="006546D0"/>
    <w:rsid w:val="00662E2A"/>
    <w:rsid w:val="006F7C2B"/>
    <w:rsid w:val="0073662A"/>
    <w:rsid w:val="00753878"/>
    <w:rsid w:val="007847B4"/>
    <w:rsid w:val="007F0671"/>
    <w:rsid w:val="008015AC"/>
    <w:rsid w:val="00840662"/>
    <w:rsid w:val="008752F5"/>
    <w:rsid w:val="00884632"/>
    <w:rsid w:val="00891D29"/>
    <w:rsid w:val="008A4F2C"/>
    <w:rsid w:val="00913C98"/>
    <w:rsid w:val="00943906"/>
    <w:rsid w:val="00962824"/>
    <w:rsid w:val="009719B6"/>
    <w:rsid w:val="009D3F83"/>
    <w:rsid w:val="00A01B0F"/>
    <w:rsid w:val="00A05D9E"/>
    <w:rsid w:val="00A374E7"/>
    <w:rsid w:val="00A4313E"/>
    <w:rsid w:val="00A6638C"/>
    <w:rsid w:val="00A97FF2"/>
    <w:rsid w:val="00B1206C"/>
    <w:rsid w:val="00B13BAF"/>
    <w:rsid w:val="00B20503"/>
    <w:rsid w:val="00B70DF5"/>
    <w:rsid w:val="00C4390E"/>
    <w:rsid w:val="00D03DB5"/>
    <w:rsid w:val="00D45F78"/>
    <w:rsid w:val="00D82C5D"/>
    <w:rsid w:val="00D82E6D"/>
    <w:rsid w:val="00DE0F19"/>
    <w:rsid w:val="00E60B2C"/>
    <w:rsid w:val="00EA2FF8"/>
    <w:rsid w:val="00ED0998"/>
    <w:rsid w:val="00F1666D"/>
    <w:rsid w:val="00F87077"/>
    <w:rsid w:val="00FB28A3"/>
    <w:rsid w:val="00FE35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5F5D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60B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.FORMATTEXT"/>
    <w:rsid w:val="005F293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6517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uiPriority w:val="99"/>
    <w:rsid w:val="006546D0"/>
    <w:rPr>
      <w:rFonts w:cs="Times New Roman"/>
    </w:rPr>
  </w:style>
  <w:style w:type="paragraph" w:styleId="a5">
    <w:name w:val="List Paragraph"/>
    <w:basedOn w:val="a"/>
    <w:uiPriority w:val="99"/>
    <w:qFormat/>
    <w:rsid w:val="006546D0"/>
    <w:pPr>
      <w:ind w:left="720"/>
      <w:contextualSpacing/>
    </w:pPr>
  </w:style>
  <w:style w:type="character" w:customStyle="1" w:styleId="product-classificationfeature">
    <w:name w:val="product-classification__feature"/>
    <w:basedOn w:val="a0"/>
    <w:rsid w:val="006546D0"/>
  </w:style>
  <w:style w:type="character" w:customStyle="1" w:styleId="product-classificationvalues">
    <w:name w:val="product-classification__values"/>
    <w:basedOn w:val="a0"/>
    <w:rsid w:val="006546D0"/>
  </w:style>
  <w:style w:type="character" w:customStyle="1" w:styleId="product-classificationunit">
    <w:name w:val="product-classification__unit"/>
    <w:basedOn w:val="a0"/>
    <w:rsid w:val="006546D0"/>
  </w:style>
  <w:style w:type="character" w:customStyle="1" w:styleId="property-item">
    <w:name w:val="property-item"/>
    <w:basedOn w:val="a0"/>
    <w:rsid w:val="00DE0F19"/>
  </w:style>
  <w:style w:type="character" w:styleId="a6">
    <w:name w:val="Strong"/>
    <w:basedOn w:val="a0"/>
    <w:uiPriority w:val="22"/>
    <w:qFormat/>
    <w:rsid w:val="00D82C5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24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9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4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7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BC048F-4197-4874-A91A-70FA8F02F2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5</Pages>
  <Words>2012</Words>
  <Characters>11471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Snab</dc:creator>
  <cp:lastModifiedBy>Snab</cp:lastModifiedBy>
  <cp:revision>14</cp:revision>
  <cp:lastPrinted>2024-03-29T05:20:00Z</cp:lastPrinted>
  <dcterms:created xsi:type="dcterms:W3CDTF">2026-09-23T07:08:00Z</dcterms:created>
  <dcterms:modified xsi:type="dcterms:W3CDTF">2026-09-23T08:45:00Z</dcterms:modified>
</cp:coreProperties>
</file>