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5CB23" w14:textId="77777777" w:rsidR="001028B8" w:rsidRPr="007708BC" w:rsidRDefault="001028B8" w:rsidP="00171D47">
      <w:pPr>
        <w:pStyle w:val="-3"/>
        <w:spacing w:line="240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</w:rPr>
        <w:t xml:space="preserve">АКЦИОНЕРНОЕ ОБЩЕСТВО </w:t>
      </w:r>
    </w:p>
    <w:p w14:paraId="034EC5CD" w14:textId="77777777" w:rsidR="001028B8" w:rsidRPr="007708BC" w:rsidRDefault="001028B8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</w:rPr>
        <w:t>«</w:t>
      </w:r>
      <w:r w:rsidR="008E7044" w:rsidRPr="007708BC">
        <w:rPr>
          <w:b/>
          <w:bCs/>
          <w:color w:val="000000"/>
          <w:sz w:val="22"/>
          <w:szCs w:val="22"/>
          <w:shd w:val="clear" w:color="auto" w:fill="FFFFFF"/>
        </w:rPr>
        <w:t>КИСЛОВОДСКАЯ СЕТЕВАЯ КОМПАНИЯ</w:t>
      </w:r>
      <w:r w:rsidRPr="007708BC">
        <w:rPr>
          <w:b/>
          <w:bCs/>
          <w:color w:val="000000"/>
          <w:sz w:val="22"/>
          <w:szCs w:val="22"/>
          <w:shd w:val="clear" w:color="auto" w:fill="FFFFFF"/>
        </w:rPr>
        <w:t>»</w:t>
      </w:r>
    </w:p>
    <w:p w14:paraId="0006F2EA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b/>
          <w:bCs/>
          <w:sz w:val="22"/>
          <w:szCs w:val="22"/>
        </w:rPr>
      </w:pPr>
    </w:p>
    <w:p w14:paraId="25A19948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b/>
          <w:bCs/>
          <w:sz w:val="22"/>
          <w:szCs w:val="22"/>
        </w:rPr>
      </w:pPr>
    </w:p>
    <w:p w14:paraId="43823851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b/>
          <w:bCs/>
          <w:sz w:val="22"/>
          <w:szCs w:val="22"/>
        </w:rPr>
      </w:pPr>
    </w:p>
    <w:p w14:paraId="75B74A23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  <w:r w:rsidRPr="007708BC">
        <w:rPr>
          <w:sz w:val="22"/>
          <w:szCs w:val="22"/>
        </w:rPr>
        <w:t>Утверждено:</w:t>
      </w:r>
    </w:p>
    <w:p w14:paraId="13A4069F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169EB670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  <w:r w:rsidRPr="007708BC">
        <w:rPr>
          <w:sz w:val="22"/>
          <w:szCs w:val="22"/>
        </w:rPr>
        <w:t>__________________/___________</w:t>
      </w:r>
    </w:p>
    <w:p w14:paraId="61C9B4C3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  <w:r w:rsidRPr="007708BC">
        <w:rPr>
          <w:sz w:val="22"/>
          <w:szCs w:val="22"/>
        </w:rPr>
        <w:t>«___» __________ 2026 г.</w:t>
      </w:r>
    </w:p>
    <w:p w14:paraId="12288106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36EA7109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5AFF4667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0E3CB8FC" w14:textId="77777777" w:rsidR="00A254DC" w:rsidRPr="007708BC" w:rsidRDefault="00A254DC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4A914DAC" w14:textId="77777777" w:rsidR="002D2867" w:rsidRPr="007708BC" w:rsidRDefault="002D2867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435DAD2E" w14:textId="77777777" w:rsidR="002D2867" w:rsidRPr="007708BC" w:rsidRDefault="002D2867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7BC9948D" w14:textId="77777777" w:rsidR="00A254DC" w:rsidRPr="007708BC" w:rsidRDefault="00A254DC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7F54D310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7432181A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40D3910F" w14:textId="77777777" w:rsidR="00DA7FB3" w:rsidRPr="007708BC" w:rsidRDefault="00DA7FB3" w:rsidP="00171D47">
      <w:pPr>
        <w:pStyle w:val="-3"/>
        <w:spacing w:line="240" w:lineRule="auto"/>
        <w:ind w:left="0" w:firstLine="0"/>
        <w:jc w:val="right"/>
        <w:rPr>
          <w:sz w:val="22"/>
          <w:szCs w:val="22"/>
        </w:rPr>
      </w:pPr>
    </w:p>
    <w:p w14:paraId="0F70D0C8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 xml:space="preserve">ИЗВЕЩЕНИЕ И ДОКУМЕНТАЦИЯ </w:t>
      </w:r>
    </w:p>
    <w:p w14:paraId="76064472" w14:textId="77777777" w:rsidR="00235E20" w:rsidRPr="007708BC" w:rsidRDefault="00235E20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697CC7AB" w14:textId="77777777" w:rsidR="00B056CA" w:rsidRPr="007708BC" w:rsidRDefault="00DA7FB3" w:rsidP="00B056CA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о проведении запроса технико-коммерческих предложений в электронной форме (только среди субъектов малого предпринимательства, включая микропредприятия)</w:t>
      </w:r>
    </w:p>
    <w:p w14:paraId="7304C781" w14:textId="77777777" w:rsidR="004754E6" w:rsidRPr="007708BC" w:rsidRDefault="004754E6" w:rsidP="00B056CA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19669EA5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Предмет закупки: Оказание услуг по вывозу и утилизации древесных отходов с территории Заказчика</w:t>
      </w:r>
    </w:p>
    <w:p w14:paraId="10E0E04F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1E09EB4D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7D94B014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4C33D791" w14:textId="77777777" w:rsidR="002D2867" w:rsidRPr="007708BC" w:rsidRDefault="002D2867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7BE1A984" w14:textId="77777777" w:rsidR="002D2867" w:rsidRPr="007708BC" w:rsidRDefault="002D2867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1B3136F9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4A16B869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64AD78B2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6DFC3BB9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008C1A1A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19D20E85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b/>
          <w:bCs/>
          <w:sz w:val="22"/>
          <w:szCs w:val="22"/>
        </w:rPr>
      </w:pPr>
    </w:p>
    <w:p w14:paraId="2A83CB34" w14:textId="77777777" w:rsidR="00052FC4" w:rsidRPr="007708BC" w:rsidRDefault="00052FC4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1D17426D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205C1818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08150D4D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2AAC0420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242703D9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07CB7137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22C310DA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306A506D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799C43E4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7AE585A9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5245A858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55580CDD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2DF24C68" w14:textId="77777777" w:rsidR="00171D47" w:rsidRPr="007708BC" w:rsidRDefault="00171D47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436A0E9E" w14:textId="77777777" w:rsidR="00052FC4" w:rsidRPr="007708BC" w:rsidRDefault="00052FC4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56BF9F42" w14:textId="77777777" w:rsidR="00052FC4" w:rsidRPr="007708BC" w:rsidRDefault="00052FC4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104D9B58" w14:textId="77777777" w:rsidR="00052FC4" w:rsidRPr="007708BC" w:rsidRDefault="00052FC4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0C4D35D2" w14:textId="77777777" w:rsidR="00052FC4" w:rsidRPr="007708BC" w:rsidRDefault="00052FC4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09166B45" w14:textId="77777777" w:rsidR="00052FC4" w:rsidRPr="007708BC" w:rsidRDefault="00052FC4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</w:p>
    <w:p w14:paraId="3C1DEF76" w14:textId="77777777" w:rsidR="00DA7FB3" w:rsidRPr="007708BC" w:rsidRDefault="00DA7FB3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  <w:r w:rsidRPr="007708BC">
        <w:rPr>
          <w:color w:val="000000"/>
          <w:sz w:val="22"/>
          <w:szCs w:val="22"/>
          <w:shd w:val="clear" w:color="auto" w:fill="FFFFFF"/>
        </w:rPr>
        <w:t>город Кисловодск</w:t>
      </w:r>
    </w:p>
    <w:p w14:paraId="637860F3" w14:textId="77777777" w:rsidR="002D2867" w:rsidRPr="007708BC" w:rsidRDefault="00130E68" w:rsidP="00171D47">
      <w:pPr>
        <w:pStyle w:val="-3"/>
        <w:spacing w:line="240" w:lineRule="auto"/>
        <w:ind w:left="0" w:firstLine="0"/>
        <w:jc w:val="center"/>
        <w:rPr>
          <w:color w:val="000000"/>
          <w:sz w:val="22"/>
          <w:szCs w:val="22"/>
          <w:shd w:val="clear" w:color="auto" w:fill="FFFFFF"/>
        </w:rPr>
      </w:pPr>
      <w:r w:rsidRPr="007708BC">
        <w:rPr>
          <w:color w:val="000000"/>
          <w:sz w:val="22"/>
          <w:szCs w:val="22"/>
          <w:shd w:val="clear" w:color="auto" w:fill="FFFFFF"/>
        </w:rPr>
        <w:t>202</w:t>
      </w:r>
      <w:r w:rsidR="008F71E3" w:rsidRPr="007708BC">
        <w:rPr>
          <w:color w:val="000000"/>
          <w:sz w:val="22"/>
          <w:szCs w:val="22"/>
          <w:shd w:val="clear" w:color="auto" w:fill="FFFFFF"/>
        </w:rPr>
        <w:t>6</w:t>
      </w:r>
      <w:r w:rsidR="00DA7FB3" w:rsidRPr="007708BC">
        <w:rPr>
          <w:color w:val="000000"/>
          <w:sz w:val="22"/>
          <w:szCs w:val="22"/>
          <w:shd w:val="clear" w:color="auto" w:fill="FFFFFF"/>
        </w:rPr>
        <w:t xml:space="preserve"> год</w:t>
      </w:r>
    </w:p>
    <w:p w14:paraId="1C2C3760" w14:textId="77777777" w:rsidR="004D1D0E" w:rsidRPr="007708BC" w:rsidRDefault="002D2867" w:rsidP="00171D47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color w:val="000000"/>
          <w:sz w:val="22"/>
          <w:szCs w:val="22"/>
          <w:shd w:val="clear" w:color="auto" w:fill="FFFFFF"/>
        </w:rPr>
        <w:br w:type="page"/>
      </w:r>
      <w:r w:rsidR="004D1D0E"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lastRenderedPageBreak/>
        <w:t>СОДЕРЖАНИЕ</w:t>
      </w:r>
    </w:p>
    <w:p w14:paraId="67552355" w14:textId="77777777" w:rsidR="004D1D0E" w:rsidRPr="007708BC" w:rsidRDefault="004D1D0E" w:rsidP="00171D47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14:paraId="48395C54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Раздел 1. Порядок проведения запроса технико-коммерческих предложений в электронной форме</w:t>
      </w:r>
    </w:p>
    <w:p w14:paraId="5B97E44C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Раздел 2. Извещение</w:t>
      </w:r>
    </w:p>
    <w:p w14:paraId="6D1E1305" w14:textId="77777777" w:rsidR="001E5B44" w:rsidRPr="007708BC" w:rsidRDefault="000628A1">
      <w:pPr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Приложение № 1. Техническое задание</w:t>
      </w:r>
    </w:p>
    <w:p w14:paraId="35CC97BC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Приложение №</w:t>
      </w:r>
      <w:r w:rsidR="00817CA8"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2. Критерии оценки заявок</w:t>
      </w:r>
    </w:p>
    <w:p w14:paraId="04E5D6F3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Приложение №</w:t>
      </w:r>
      <w:r w:rsidR="00817CA8"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3. Проект договора </w:t>
      </w:r>
    </w:p>
    <w:p w14:paraId="0073DEFB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Приложение №</w:t>
      </w:r>
      <w:r w:rsidR="00817CA8"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4. Расчет начальной (максимальной) цены договора</w:t>
      </w:r>
    </w:p>
    <w:p w14:paraId="783DE739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Приложение №</w:t>
      </w:r>
      <w:r w:rsidR="00817CA8"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5. Формы для заполнения </w:t>
      </w:r>
    </w:p>
    <w:p w14:paraId="79DC5DB5" w14:textId="77777777" w:rsidR="004D1D0E" w:rsidRPr="007708BC" w:rsidRDefault="004D1D0E" w:rsidP="00171D47">
      <w:p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br w:type="page"/>
      </w:r>
    </w:p>
    <w:p w14:paraId="1603D2A1" w14:textId="77777777" w:rsidR="004D1D0E" w:rsidRPr="007708BC" w:rsidRDefault="004D1D0E" w:rsidP="00171D47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lastRenderedPageBreak/>
        <w:t>Раздел 1. Порядок проведения запроса технико-коммерческих предложений в электронной форме</w:t>
      </w:r>
    </w:p>
    <w:p w14:paraId="2BB4374B" w14:textId="77777777" w:rsidR="004D1D0E" w:rsidRPr="007708BC" w:rsidRDefault="004D1D0E" w:rsidP="00171D47">
      <w:pPr>
        <w:pStyle w:val="a5"/>
        <w:suppressAutoHyphens w:val="0"/>
        <w:rPr>
          <w:color w:val="000000"/>
          <w:sz w:val="22"/>
          <w:szCs w:val="22"/>
          <w:shd w:val="clear" w:color="auto" w:fill="FFFFFF"/>
          <w:lang w:eastAsia="ru-RU"/>
        </w:rPr>
      </w:pPr>
    </w:p>
    <w:p w14:paraId="3BB9F2B1" w14:textId="77777777" w:rsidR="004D1D0E" w:rsidRPr="007708BC" w:rsidRDefault="004D1D0E" w:rsidP="00817CA8">
      <w:pPr>
        <w:tabs>
          <w:tab w:val="left" w:pos="360"/>
          <w:tab w:val="left" w:pos="993"/>
          <w:tab w:val="left" w:pos="1418"/>
        </w:tabs>
        <w:suppressAutoHyphens w:val="0"/>
        <w:ind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Под запросом технико-коммерческих предложений в электронной форме понимается неконкурентная закупка, при которой победителем запроса ТКП признается участник, заявка которого соответствует требованиям документации и содержит лучшие условия оказания услуг в соответствии с установленными критериями. Закупка проводится только среди субъектов малого предпринимательства, включая микропредприятия.</w:t>
      </w:r>
    </w:p>
    <w:p w14:paraId="67A03DD9" w14:textId="77777777" w:rsidR="004D1D0E" w:rsidRPr="007708BC" w:rsidRDefault="004D1D0E" w:rsidP="00171D47">
      <w:pPr>
        <w:pStyle w:val="a5"/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14:paraId="0971ADF7" w14:textId="77777777" w:rsidR="004D1D0E" w:rsidRPr="007708BC" w:rsidRDefault="004D1D0E" w:rsidP="00171D47">
      <w:pPr>
        <w:pStyle w:val="a5"/>
        <w:numPr>
          <w:ilvl w:val="0"/>
          <w:numId w:val="2"/>
        </w:numPr>
        <w:suppressAutoHyphens w:val="0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Извещение о проведении запроса технико-коммерческих предложений в электронной форме</w:t>
      </w:r>
    </w:p>
    <w:p w14:paraId="692B8112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09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Заказчик не менее чем за пять рабочих дней до дня окончания подачи заявок размещает в единой информационной системе извещение о проведении запроса ТКП.</w:t>
      </w:r>
    </w:p>
    <w:p w14:paraId="45036D0D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При проведении запроса ТКП включение в извещение о закупке описания предмета закупки в соответствии с частью 6.1 статьи 3 Федерального закона № 223- ФЗ не требуется.</w:t>
      </w:r>
    </w:p>
    <w:p w14:paraId="2F7B5993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Запрос ТКП проводится в электронной форме только среди субъектов малого предпринимательства, включая микропредприятия. Заказчик проверяет категорию «малое предприятие» или «микропредприятие» по Единому реестру субъектов малого предпринимательства ФНС России.</w:t>
      </w:r>
    </w:p>
    <w:p w14:paraId="2A282BAE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При проведении неконкурентного запроса ТКП среди СМП применяется электронная площадка ООО «Электронные торги России» (https://etp.torgi82.ru/).</w:t>
      </w:r>
    </w:p>
    <w:p w14:paraId="62206C6E" w14:textId="77777777" w:rsidR="004D1D0E" w:rsidRPr="007708BC" w:rsidRDefault="004D1D0E" w:rsidP="00171D47">
      <w:pPr>
        <w:pStyle w:val="a5"/>
        <w:suppressAutoHyphens w:val="0"/>
        <w:jc w:val="both"/>
        <w:rPr>
          <w:b/>
          <w:bCs/>
          <w:sz w:val="22"/>
          <w:szCs w:val="22"/>
          <w:shd w:val="clear" w:color="auto" w:fill="FFFFFF"/>
          <w:lang w:eastAsia="ru-RU"/>
        </w:rPr>
      </w:pPr>
    </w:p>
    <w:p w14:paraId="10EC96F9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jc w:val="both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Документация запроса ТКП</w:t>
      </w:r>
    </w:p>
    <w:p w14:paraId="5F688E38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Заказчик одновременно с размещением извещения о проведении запроса ТКП размещает в единой информационной системе документацию запроса ТКП.</w:t>
      </w:r>
    </w:p>
    <w:p w14:paraId="4924EA49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Сведения, содержащиеся в документации запроса ТКП, должны соответствовать сведениям, указанным в извещении о проведении запроса ТКП.</w:t>
      </w:r>
    </w:p>
    <w:p w14:paraId="283CDA99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 xml:space="preserve">Документация запроса ТКП в форме электронного документа, размещённая на электронной торговой площадке и в единой информационной системе </w:t>
      </w:r>
      <w:hyperlink r:id="rId8" w:history="1">
        <w:r w:rsidRPr="007708BC">
          <w:rPr>
            <w:rStyle w:val="a7"/>
            <w:sz w:val="22"/>
            <w:szCs w:val="22"/>
          </w:rPr>
          <w:t>www.zakupki.gov.ru</w:t>
        </w:r>
      </w:hyperlink>
      <w:r w:rsidRPr="007708BC">
        <w:rPr>
          <w:sz w:val="22"/>
          <w:szCs w:val="22"/>
        </w:rPr>
        <w:t xml:space="preserve"> доступна для ознакомления бесплатно.</w:t>
      </w:r>
    </w:p>
    <w:p w14:paraId="419ADE86" w14:textId="77777777" w:rsidR="004D1D0E" w:rsidRPr="007708BC" w:rsidRDefault="004D1D0E" w:rsidP="00171D47">
      <w:pPr>
        <w:pStyle w:val="a5"/>
        <w:suppressAutoHyphens w:val="0"/>
        <w:ind w:left="108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14:paraId="6D578455" w14:textId="77777777" w:rsidR="004D1D0E" w:rsidRPr="007708BC" w:rsidRDefault="004D1D0E" w:rsidP="00171D47">
      <w:pPr>
        <w:pStyle w:val="a5"/>
        <w:numPr>
          <w:ilvl w:val="0"/>
          <w:numId w:val="2"/>
        </w:numPr>
        <w:suppressAutoHyphens w:val="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sz w:val="22"/>
          <w:szCs w:val="22"/>
        </w:rPr>
        <w:t>Порядок внесения изменений в извещение и документацию запроса ТКП</w:t>
      </w:r>
    </w:p>
    <w:p w14:paraId="517C9FEC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закупке.</w:t>
      </w:r>
    </w:p>
    <w:p w14:paraId="35100211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В случае внесения изменений в извещение об осуществлении закупки, документацию о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закупке, установленного положением о закупке для данного способа закупки.</w:t>
      </w:r>
    </w:p>
    <w:p w14:paraId="422C1E24" w14:textId="77777777" w:rsidR="004D1D0E" w:rsidRPr="007708BC" w:rsidRDefault="004D1D0E" w:rsidP="00171D47">
      <w:pPr>
        <w:pStyle w:val="a5"/>
        <w:suppressAutoHyphens w:val="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14:paraId="318D2E5C" w14:textId="77777777" w:rsidR="004D1D0E" w:rsidRPr="007708BC" w:rsidRDefault="004D1D0E" w:rsidP="00171D47">
      <w:pPr>
        <w:pStyle w:val="a5"/>
        <w:numPr>
          <w:ilvl w:val="0"/>
          <w:numId w:val="2"/>
        </w:numPr>
        <w:suppressAutoHyphens w:val="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b/>
          <w:bCs/>
          <w:sz w:val="22"/>
          <w:szCs w:val="22"/>
        </w:rPr>
        <w:t>Порядок дачи разъяснений положений документации запроса ТКП</w:t>
      </w:r>
    </w:p>
    <w:p w14:paraId="10384CC0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Любой участник закупки вправе направить Заказчику запрос о даче разъяснений положений извещения об осуществлении закупки и (или) документации о закупке.</w:t>
      </w:r>
    </w:p>
    <w:p w14:paraId="5AE5269C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В течение 1 рабочего дня с даты поступления такого запроса, Заказчик осуществляет разъяснение положений документации о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</w:t>
      </w:r>
    </w:p>
    <w:p w14:paraId="240705BE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Заказчик вправе не осуществлять такое разъяснение в случае, если указанный запрос поступил позднее чем за 1 рабочий день до даты окончания срока подачи заявок на участие в такой закупке.</w:t>
      </w:r>
    </w:p>
    <w:p w14:paraId="3C74000C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Подача запроса разъяснений участником и предоставление таких разъяснений Заказчиком происходит при помощи функционала электронной торговой площадки, на которой размещена данная процедура.</w:t>
      </w:r>
    </w:p>
    <w:p w14:paraId="4932A4C6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Разъяснения положений документации о закупке не должны изменять предмет закупки и существенные условия проекта договора.</w:t>
      </w:r>
    </w:p>
    <w:p w14:paraId="36E826A8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7708BC">
        <w:rPr>
          <w:sz w:val="22"/>
          <w:szCs w:val="22"/>
        </w:rPr>
        <w:t>Размещение в единой информационной системе разъяснений положений документации о закупке является должным уведомлением участника, обратившегося за такими разъяснениями.</w:t>
      </w:r>
    </w:p>
    <w:p w14:paraId="031FD600" w14:textId="77777777" w:rsidR="004D1D0E" w:rsidRPr="007708BC" w:rsidRDefault="004D1D0E" w:rsidP="00171D47">
      <w:pPr>
        <w:pStyle w:val="a5"/>
        <w:suppressAutoHyphens w:val="0"/>
        <w:jc w:val="both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14:paraId="77615EBE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jc w:val="both"/>
        <w:rPr>
          <w:b/>
          <w:sz w:val="22"/>
          <w:szCs w:val="22"/>
        </w:rPr>
      </w:pPr>
      <w:r w:rsidRPr="007708BC">
        <w:rPr>
          <w:b/>
          <w:sz w:val="22"/>
          <w:szCs w:val="22"/>
        </w:rPr>
        <w:t>Отмена проведения запроса ТКП</w:t>
      </w:r>
    </w:p>
    <w:p w14:paraId="6D7C8753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Заказчик вправе отменить запрос ТКП в порядке, определенном Положением о закупке и настоящей документацией; решение размещается в ЕИС и на ЭТП.</w:t>
      </w:r>
    </w:p>
    <w:p w14:paraId="5D606613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lastRenderedPageBreak/>
        <w:t>Решение об отмене запроса ТКП размещается в единой информационной системе в течение трех рабочих дней с момента принятия такого решения.</w:t>
      </w:r>
    </w:p>
    <w:p w14:paraId="5638C888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Отмена закупки и отзыв заявок участников осуществляются посредством функционала электронной площадки.</w:t>
      </w:r>
    </w:p>
    <w:p w14:paraId="5B71FD3E" w14:textId="77777777" w:rsidR="004D1D0E" w:rsidRPr="007708BC" w:rsidRDefault="004D1D0E" w:rsidP="00171D47">
      <w:pPr>
        <w:pStyle w:val="a5"/>
        <w:tabs>
          <w:tab w:val="left" w:pos="1418"/>
        </w:tabs>
        <w:suppressAutoHyphens w:val="0"/>
        <w:ind w:left="1080"/>
        <w:jc w:val="both"/>
        <w:rPr>
          <w:sz w:val="22"/>
          <w:szCs w:val="22"/>
        </w:rPr>
      </w:pPr>
    </w:p>
    <w:p w14:paraId="3F0D2CAF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jc w:val="both"/>
        <w:rPr>
          <w:sz w:val="22"/>
          <w:szCs w:val="22"/>
        </w:rPr>
      </w:pPr>
      <w:r w:rsidRPr="007708BC">
        <w:rPr>
          <w:b/>
          <w:bCs/>
          <w:sz w:val="22"/>
          <w:szCs w:val="22"/>
        </w:rPr>
        <w:t>Требования к заявке на участие в запросе ТКП</w:t>
      </w:r>
    </w:p>
    <w:p w14:paraId="77780465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 xml:space="preserve">Заявки участников должны отвечать требованиям к содержанию, оформлению и составу заявки на участие в закупке, указанным в </w:t>
      </w:r>
      <w:r w:rsidR="00B273F6" w:rsidRPr="007708BC">
        <w:rPr>
          <w:sz w:val="22"/>
          <w:szCs w:val="22"/>
        </w:rPr>
        <w:t>Извещении</w:t>
      </w:r>
      <w:r w:rsidRPr="007708BC">
        <w:rPr>
          <w:sz w:val="22"/>
          <w:szCs w:val="22"/>
        </w:rPr>
        <w:t>.</w:t>
      </w:r>
    </w:p>
    <w:p w14:paraId="524D9A31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Перечень документов необходимых для включения участником в состав заявки устанавливается извещением о проведении запроса ТКП. Также Участники запроса ТКП имеют право предоставлять в составе заявки любые сведения и документы, свидетельствующие, на их взгляд, о преимуществах предлагаемых ими товаров, работ или услуг.</w:t>
      </w:r>
    </w:p>
    <w:p w14:paraId="06211B40" w14:textId="77777777" w:rsidR="001E18A3" w:rsidRPr="007708BC" w:rsidRDefault="000628A1" w:rsidP="00BD50B3">
      <w:pPr>
        <w:pStyle w:val="a5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Предмет закупки — услуги с отходами V класса опасности, без поставки товара Заказчику. Сведения о стране происхождения товара и номера реестровых записей не требуются. Лицензия на сбор, транспортирование, обработку, утилизацию, обезвреживание и размещение отходов V класса опасности не требуется. Требование о ее наличии и представлении в составе заявки либо при исполнении договора не устанавливается (пункт 30 части 1 статьи 12 Федерального закона от 04.05.2011 № 99-ФЗ, статья 9 Федерального закона от 24.06.1998 № 89-ФЗ).</w:t>
      </w:r>
    </w:p>
    <w:p w14:paraId="3F1F2ABC" w14:textId="77777777" w:rsidR="004D1D0E" w:rsidRPr="007708BC" w:rsidRDefault="004D1D0E" w:rsidP="00171D47">
      <w:pPr>
        <w:pStyle w:val="a5"/>
        <w:tabs>
          <w:tab w:val="left" w:pos="1418"/>
        </w:tabs>
        <w:suppressAutoHyphens w:val="0"/>
        <w:jc w:val="both"/>
        <w:rPr>
          <w:sz w:val="22"/>
          <w:szCs w:val="22"/>
        </w:rPr>
      </w:pPr>
    </w:p>
    <w:p w14:paraId="29B748E3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jc w:val="both"/>
        <w:rPr>
          <w:sz w:val="22"/>
          <w:szCs w:val="22"/>
        </w:rPr>
      </w:pPr>
      <w:r w:rsidRPr="007708BC">
        <w:rPr>
          <w:b/>
          <w:bCs/>
          <w:sz w:val="22"/>
          <w:szCs w:val="22"/>
        </w:rPr>
        <w:t>Обеспечение заявки на участие в запросе ТКП и договора</w:t>
      </w:r>
    </w:p>
    <w:p w14:paraId="7773F717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Требование о предоставлении участниками обеспечения заявки на участие в запросе ТКП не установлено.</w:t>
      </w:r>
    </w:p>
    <w:p w14:paraId="36DB2A43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Требование о предоставлении участниками обеспечения договора, заключаемого по результатам закупки, не установлено.</w:t>
      </w:r>
    </w:p>
    <w:p w14:paraId="10F11E64" w14:textId="77777777" w:rsidR="004D1D0E" w:rsidRPr="007708BC" w:rsidRDefault="004D1D0E" w:rsidP="00171D47">
      <w:pPr>
        <w:pStyle w:val="a5"/>
        <w:tabs>
          <w:tab w:val="left" w:pos="720"/>
        </w:tabs>
        <w:suppressAutoHyphens w:val="0"/>
        <w:jc w:val="both"/>
        <w:rPr>
          <w:sz w:val="22"/>
          <w:szCs w:val="22"/>
        </w:rPr>
      </w:pPr>
    </w:p>
    <w:p w14:paraId="0D2791D6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720"/>
        </w:tabs>
        <w:suppressAutoHyphens w:val="0"/>
        <w:jc w:val="both"/>
        <w:rPr>
          <w:sz w:val="22"/>
          <w:szCs w:val="22"/>
        </w:rPr>
      </w:pPr>
      <w:r w:rsidRPr="007708BC">
        <w:rPr>
          <w:b/>
          <w:bCs/>
          <w:sz w:val="22"/>
          <w:szCs w:val="22"/>
        </w:rPr>
        <w:t>Порядок приема заявок на участие в запросе ТКП и договора</w:t>
      </w:r>
    </w:p>
    <w:p w14:paraId="4212785D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720"/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 xml:space="preserve">Со дня размещения извещения в единой информационной системе до окончания срока подачи заявок на участие в закупке, установленного в извещении и документации о закупке, проводимой в электронной форме, участники подают свои заявки через электронную торговую площадку, указанную в документации о закупке. </w:t>
      </w:r>
    </w:p>
    <w:p w14:paraId="59A05569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720"/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(далее - электронная подпись) лица, имеющего право действовать от имени соответственно участника закупки в электронной форме, Заказчика, оператора электронной площадки.</w:t>
      </w:r>
    </w:p>
    <w:p w14:paraId="76F97DE0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720"/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Оператор электронной торговой площадки обеспечивает конфиденциальность сведений, содержащихся в поданных заявках.</w:t>
      </w:r>
    </w:p>
    <w:p w14:paraId="5C5EE752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720"/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Участник закупки в электронной форме, подавший заявку на участие в такой закупке, вправе отозвать данную заявку либо внести в нее изменения не позднее даты окончания срока подачи заявок на участие в такой закупке.</w:t>
      </w:r>
    </w:p>
    <w:p w14:paraId="3FDD12D3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720"/>
          <w:tab w:val="left" w:pos="1134"/>
        </w:tabs>
        <w:suppressAutoHyphens w:val="0"/>
        <w:ind w:left="0" w:firstLine="72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Обязанность обеспечить непрерывность осуществления закупки в электронной форме, неизменность подписанных электронной подписью электронных документов, надежность функционирования программных и технических средств, используемых для осуществления закупки в электронной форме, равный доступ участников закупки в электронной форме к участию в ней лежит на операторе электронной площадки. За нарушение указанных требований оператор электронной площадки несет ответственность в соответствии с законодательством Российской Федерации.</w:t>
      </w:r>
    </w:p>
    <w:p w14:paraId="1F2800EC" w14:textId="77777777" w:rsidR="004D1D0E" w:rsidRPr="007708BC" w:rsidRDefault="004D1D0E" w:rsidP="00171D47">
      <w:pPr>
        <w:pStyle w:val="a5"/>
        <w:tabs>
          <w:tab w:val="left" w:pos="720"/>
        </w:tabs>
        <w:suppressAutoHyphens w:val="0"/>
        <w:jc w:val="both"/>
        <w:rPr>
          <w:sz w:val="22"/>
          <w:szCs w:val="22"/>
        </w:rPr>
      </w:pPr>
    </w:p>
    <w:p w14:paraId="5CB81029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jc w:val="both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Рассмотрение заявок на участие в запросе ТКП, определение победителя запроса ТКП</w:t>
      </w:r>
    </w:p>
    <w:p w14:paraId="1C50D81A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 xml:space="preserve">Заявки рассматриваются членами комиссии в срок, не превышающий 3 (трех) дней со дня окончания срока подачи заявок на участие в запросе ТКП. </w:t>
      </w:r>
      <w:bookmarkStart w:id="0" w:name="_Hlk159920293"/>
    </w:p>
    <w:bookmarkEnd w:id="0"/>
    <w:p w14:paraId="647F23CD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В рамках проведения запроса ТКП Заказчику принадлежит исключительное право выбора исполнителя исходя из экономических, имиджевых и репутационных преимуществ. Право рассмотрения таких преимуществ принадлежит Заказчику и может быть использовано им в каждом конкретном случае исходя из особенностей предмета запроса ТКП. При ранжировании заявок применяются только объявленные критерии: цена за 1 м³ — 75% и срок начала оказания услуг — 25%; иные преимущества не изменяют баллы и порядковые номера заявок.</w:t>
      </w:r>
    </w:p>
    <w:p w14:paraId="7C8D5ED0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Комиссия по закупкам вправе принять решение, что все Заявки не содержат предложения, удовлетворяющего потребностям Заказчика.</w:t>
      </w:r>
    </w:p>
    <w:p w14:paraId="567B4E9E" w14:textId="77777777" w:rsidR="006A40F7" w:rsidRPr="007708BC" w:rsidRDefault="004E54E0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lastRenderedPageBreak/>
        <w:t>До определения участника, с которым может быть заключен договор, Заказчик проверяет его категорию в реестре ФНС России: допускаются малые предприятия и микропредприятия.</w:t>
      </w:r>
    </w:p>
    <w:p w14:paraId="5383E361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134"/>
        </w:tabs>
        <w:suppressAutoHyphens w:val="0"/>
        <w:ind w:left="0" w:firstLine="720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По итогам запроса ТКП комиссия составляет и размещает протокол. Решение о заключении договора принимается в порядке Положения о закупке АО «КСК».</w:t>
      </w:r>
    </w:p>
    <w:p w14:paraId="05B6F43B" w14:textId="77777777" w:rsidR="00817CA8" w:rsidRPr="007708BC" w:rsidRDefault="00817CA8" w:rsidP="00817CA8">
      <w:pPr>
        <w:pStyle w:val="a5"/>
        <w:tabs>
          <w:tab w:val="left" w:pos="1418"/>
        </w:tabs>
        <w:suppressAutoHyphens w:val="0"/>
        <w:jc w:val="both"/>
        <w:rPr>
          <w:b/>
          <w:bCs/>
          <w:sz w:val="22"/>
          <w:szCs w:val="22"/>
        </w:rPr>
      </w:pPr>
    </w:p>
    <w:p w14:paraId="56C435CD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jc w:val="both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Случаи и последствия признания запроса ТКП несостоявшимся</w:t>
      </w:r>
    </w:p>
    <w:p w14:paraId="4050E66B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276"/>
        </w:tabs>
        <w:suppressAutoHyphens w:val="0"/>
        <w:ind w:left="0" w:firstLine="709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Случаи признания запроса ТКП несостоявшимся:</w:t>
      </w:r>
    </w:p>
    <w:p w14:paraId="7AA474C1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если по окончании срока подачи заявок на участие в закупке, установленного документацией о закупке, Заказчиком (оператором электронной площадки) не будет получено ни одной заявки;</w:t>
      </w:r>
    </w:p>
    <w:p w14:paraId="122000CF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если по окончании срока подачи заявок на участие в закупке, установленного документацией о закупке, Заказчиком (оператором электронной площадки) будет получена только одна заявка;</w:t>
      </w:r>
    </w:p>
    <w:p w14:paraId="70CBBFDE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если в процессе рассмотрения заявок были признаны несоответствующими требованиям документации о закупке все заявки, отказано в допуске к участию в закупке всем участникам;</w:t>
      </w:r>
    </w:p>
    <w:p w14:paraId="538C8A1A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если в процессе рассмотрения заявок заявка только одного участника признана соответствующей требованиям документации о закупке.</w:t>
      </w:r>
    </w:p>
    <w:p w14:paraId="519AFB5C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В случае, признания закупки несостоявшейся, данная информация вносится в протокол, составляемый по результатам этапа закупки, при наличии такового, а также в итоговый протокол.</w:t>
      </w:r>
    </w:p>
    <w:p w14:paraId="41A9D230" w14:textId="77777777" w:rsidR="004D1D0E" w:rsidRPr="007708BC" w:rsidRDefault="004D1D0E" w:rsidP="00590A55">
      <w:pPr>
        <w:pStyle w:val="a5"/>
        <w:numPr>
          <w:ilvl w:val="2"/>
          <w:numId w:val="2"/>
        </w:numPr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В случае признания закупки несостоявшейся закупочная комиссия вправе принять одно из следующих решений:</w:t>
      </w:r>
    </w:p>
    <w:p w14:paraId="2AF14625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заключить договор с единственным поставщиком (исполнителем, поставщиком) на условиях документации и проекта договора;</w:t>
      </w:r>
    </w:p>
    <w:p w14:paraId="051CB098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заключить договор с единственным допущенным участником, в случае наличия такового на условиях документации, проекта договора и заявки, поданной таким участником;</w:t>
      </w:r>
    </w:p>
    <w:p w14:paraId="38AF5EB5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провести закупочную процедуру повторно (при этом допускается изменение количества, объема, цены закупаемых товаров (работ, услуг), сроков исполнения договора, заключаемого по итогам такой закупки и иных параметров закупки);</w:t>
      </w:r>
    </w:p>
    <w:p w14:paraId="3AD11507" w14:textId="77777777" w:rsidR="004D1D0E" w:rsidRPr="007708BC" w:rsidRDefault="004D1D0E" w:rsidP="00590A55">
      <w:pPr>
        <w:pStyle w:val="a5"/>
        <w:tabs>
          <w:tab w:val="left" w:pos="1276"/>
        </w:tabs>
        <w:suppressAutoHyphens w:val="0"/>
        <w:ind w:left="0" w:firstLine="709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- не заключать договора по итогам закупки.</w:t>
      </w:r>
    </w:p>
    <w:p w14:paraId="02208E21" w14:textId="77777777" w:rsidR="004D1D0E" w:rsidRPr="007708BC" w:rsidRDefault="004D1D0E" w:rsidP="00171D47">
      <w:pPr>
        <w:pStyle w:val="a5"/>
        <w:tabs>
          <w:tab w:val="left" w:pos="1418"/>
        </w:tabs>
        <w:suppressAutoHyphens w:val="0"/>
        <w:ind w:left="1440"/>
        <w:jc w:val="both"/>
        <w:rPr>
          <w:sz w:val="22"/>
          <w:szCs w:val="22"/>
        </w:rPr>
      </w:pPr>
    </w:p>
    <w:p w14:paraId="35F940A3" w14:textId="77777777" w:rsidR="004D1D0E" w:rsidRPr="007708BC" w:rsidRDefault="004D1D0E" w:rsidP="00171D47">
      <w:pPr>
        <w:pStyle w:val="a5"/>
        <w:numPr>
          <w:ilvl w:val="0"/>
          <w:numId w:val="2"/>
        </w:numPr>
        <w:tabs>
          <w:tab w:val="left" w:pos="1418"/>
        </w:tabs>
        <w:suppressAutoHyphens w:val="0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Заключение договора по итогам закупки</w:t>
      </w:r>
    </w:p>
    <w:p w14:paraId="36316CFB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276"/>
          <w:tab w:val="left" w:pos="1418"/>
        </w:tabs>
        <w:suppressAutoHyphens w:val="0"/>
        <w:ind w:left="0" w:firstLine="709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По итогам запроса ТКП комиссия составляет итоговый протокол. Договор оказания услуг может быть заключен с участником, соответствующим требованиям документации и статусу СМП, предложение которого признано лучшим по установленной методике.</w:t>
      </w:r>
    </w:p>
    <w:p w14:paraId="212EB9C5" w14:textId="77777777" w:rsidR="004D1D0E" w:rsidRPr="007708BC" w:rsidRDefault="004D1D0E" w:rsidP="00590A55">
      <w:pPr>
        <w:pStyle w:val="a5"/>
        <w:numPr>
          <w:ilvl w:val="1"/>
          <w:numId w:val="2"/>
        </w:numPr>
        <w:tabs>
          <w:tab w:val="left" w:pos="1276"/>
          <w:tab w:val="left" w:pos="1418"/>
        </w:tabs>
        <w:suppressAutoHyphens w:val="0"/>
        <w:ind w:left="0" w:firstLine="709"/>
        <w:jc w:val="both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Договор заключается на условиях проекта договора, документации и предложения выбранного участника в соответствии с Положением о закупке АО «КСК».</w:t>
      </w:r>
    </w:p>
    <w:p w14:paraId="18997337" w14:textId="77777777" w:rsidR="004D1D0E" w:rsidRPr="007708BC" w:rsidRDefault="004D1D0E" w:rsidP="00171D47">
      <w:pPr>
        <w:pStyle w:val="a5"/>
        <w:tabs>
          <w:tab w:val="left" w:pos="720"/>
        </w:tabs>
        <w:suppressAutoHyphens w:val="0"/>
        <w:ind w:left="0" w:firstLine="709"/>
        <w:jc w:val="both"/>
        <w:rPr>
          <w:sz w:val="22"/>
          <w:szCs w:val="22"/>
        </w:rPr>
      </w:pPr>
    </w:p>
    <w:p w14:paraId="51E5C4BE" w14:textId="77777777" w:rsidR="004D1D0E" w:rsidRPr="007708BC" w:rsidRDefault="004D1D0E" w:rsidP="00171D47">
      <w:pPr>
        <w:suppressAutoHyphens w:val="0"/>
        <w:rPr>
          <w:color w:val="000000"/>
          <w:sz w:val="22"/>
          <w:szCs w:val="22"/>
          <w:shd w:val="clear" w:color="auto" w:fill="FFFFFF"/>
        </w:rPr>
      </w:pPr>
      <w:r w:rsidRPr="007708BC">
        <w:rPr>
          <w:sz w:val="22"/>
          <w:szCs w:val="22"/>
        </w:rPr>
        <w:br w:type="page"/>
      </w:r>
    </w:p>
    <w:p w14:paraId="76B99CF7" w14:textId="77777777" w:rsidR="002D2867" w:rsidRPr="007708BC" w:rsidRDefault="004D1D0E" w:rsidP="00171D47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  <w:r w:rsidRPr="007708BC">
        <w:rPr>
          <w:b/>
          <w:bCs/>
          <w:sz w:val="22"/>
          <w:szCs w:val="22"/>
        </w:rPr>
        <w:lastRenderedPageBreak/>
        <w:t xml:space="preserve">Раздел 2. </w:t>
      </w:r>
      <w:r w:rsidR="002D2867" w:rsidRPr="007708BC">
        <w:rPr>
          <w:b/>
          <w:bCs/>
          <w:color w:val="000000"/>
          <w:sz w:val="22"/>
          <w:szCs w:val="22"/>
          <w:shd w:val="clear" w:color="auto" w:fill="FFFFFF"/>
        </w:rPr>
        <w:t>ИЗВЕЩЕНИЕ</w:t>
      </w:r>
    </w:p>
    <w:p w14:paraId="49C797CE" w14:textId="77777777" w:rsidR="007A37AE" w:rsidRPr="007708BC" w:rsidRDefault="007A37AE" w:rsidP="00171D47">
      <w:pPr>
        <w:suppressAutoHyphens w:val="0"/>
        <w:jc w:val="center"/>
        <w:rPr>
          <w:b/>
          <w:bCs/>
          <w:color w:val="000000"/>
          <w:sz w:val="22"/>
          <w:szCs w:val="22"/>
          <w:shd w:val="clear" w:color="auto" w:fill="FFFFFF"/>
        </w:rPr>
      </w:pPr>
      <w:r w:rsidRPr="007708BC">
        <w:rPr>
          <w:b/>
          <w:bCs/>
          <w:sz w:val="22"/>
          <w:szCs w:val="22"/>
        </w:rPr>
        <w:t>о проведении запроса технико-коммерческих предложений в электронной форме</w:t>
      </w:r>
      <w:r w:rsidRPr="007708BC">
        <w:rPr>
          <w:b/>
          <w:bCs/>
          <w:sz w:val="22"/>
          <w:szCs w:val="22"/>
        </w:rPr>
        <w:br/>
        <w:t>(проводимого только среди субъектов малого предпринимательства)</w:t>
      </w:r>
    </w:p>
    <w:p w14:paraId="09179F38" w14:textId="77777777" w:rsidR="00590A55" w:rsidRPr="007708BC" w:rsidRDefault="00590A55" w:rsidP="00171D47">
      <w:pPr>
        <w:suppressAutoHyphens w:val="0"/>
        <w:jc w:val="center"/>
        <w:rPr>
          <w:b/>
          <w:bCs/>
          <w:sz w:val="22"/>
          <w:szCs w:val="22"/>
        </w:rPr>
      </w:pPr>
    </w:p>
    <w:tbl>
      <w:tblPr>
        <w:tblW w:w="10065" w:type="dxa"/>
        <w:tblInd w:w="-147" w:type="dxa"/>
        <w:tblLook w:val="0000" w:firstRow="0" w:lastRow="0" w:firstColumn="0" w:lastColumn="0" w:noHBand="0" w:noVBand="0"/>
      </w:tblPr>
      <w:tblGrid>
        <w:gridCol w:w="852"/>
        <w:gridCol w:w="3042"/>
        <w:gridCol w:w="6171"/>
      </w:tblGrid>
      <w:tr w:rsidR="00081420" w:rsidRPr="007708BC" w14:paraId="09E008C4" w14:textId="77777777" w:rsidTr="003535FA">
        <w:trPr>
          <w:trHeight w:val="3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D19A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EBDE" w14:textId="77777777" w:rsidR="00081420" w:rsidRPr="007708BC" w:rsidRDefault="00081420" w:rsidP="00171D47">
            <w:pPr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8535" w14:textId="77777777" w:rsidR="00081420" w:rsidRPr="007708BC" w:rsidRDefault="00081420" w:rsidP="00171D47">
            <w:pPr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Информация</w:t>
            </w:r>
          </w:p>
        </w:tc>
      </w:tr>
      <w:tr w:rsidR="00081420" w:rsidRPr="007708BC" w14:paraId="0B1F4A19" w14:textId="77777777" w:rsidTr="003535FA">
        <w:trPr>
          <w:trHeight w:val="161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7C1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9BED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Наименование Заказчика, контактная информация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B3D5" w14:textId="77777777" w:rsidR="00D64158" w:rsidRPr="007708BC" w:rsidRDefault="00D64158" w:rsidP="00171D47">
            <w:pPr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 xml:space="preserve">Наименование: </w:t>
            </w:r>
            <w:r w:rsidRPr="007708BC">
              <w:rPr>
                <w:color w:val="000000"/>
                <w:sz w:val="22"/>
                <w:szCs w:val="22"/>
                <w:shd w:val="clear" w:color="auto" w:fill="FFFFFF"/>
              </w:rPr>
              <w:t>АКЦИОНЕРНОЕ ОБЩЕСТВО «</w:t>
            </w:r>
            <w:r w:rsidR="008E7044" w:rsidRPr="007708BC">
              <w:rPr>
                <w:color w:val="000000"/>
                <w:sz w:val="22"/>
                <w:szCs w:val="22"/>
                <w:shd w:val="clear" w:color="auto" w:fill="FFFFFF"/>
              </w:rPr>
              <w:t>КИСЛОВОДСКАЯ СЕТЕВАЯ КОМПАНИЯ</w:t>
            </w:r>
            <w:r w:rsidRPr="007708BC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  <w:p w14:paraId="7C82B8F5" w14:textId="77777777" w:rsidR="00D64158" w:rsidRPr="007708BC" w:rsidRDefault="00D64158" w:rsidP="00171D47">
            <w:pPr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 xml:space="preserve">Место нахождения: </w:t>
            </w:r>
            <w:r w:rsidRPr="007708BC">
              <w:rPr>
                <w:color w:val="000000"/>
                <w:sz w:val="22"/>
                <w:szCs w:val="22"/>
                <w:shd w:val="clear" w:color="auto" w:fill="FFFFFF"/>
              </w:rPr>
              <w:t>357700, Россия, Ставропольский край, г. Кисловодск, ул. Одесская</w:t>
            </w:r>
            <w:r w:rsidR="00605F13" w:rsidRPr="007708BC">
              <w:rPr>
                <w:color w:val="000000"/>
                <w:sz w:val="22"/>
                <w:szCs w:val="22"/>
                <w:shd w:val="clear" w:color="auto" w:fill="FFFFFF"/>
              </w:rPr>
              <w:t>, д.</w:t>
            </w:r>
            <w:r w:rsidRPr="007708BC">
              <w:rPr>
                <w:color w:val="000000"/>
                <w:sz w:val="22"/>
                <w:szCs w:val="22"/>
                <w:shd w:val="clear" w:color="auto" w:fill="FFFFFF"/>
              </w:rPr>
              <w:t xml:space="preserve"> 3</w:t>
            </w:r>
            <w:r w:rsidR="00605F13" w:rsidRPr="007708BC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  <w:p w14:paraId="3DFE9341" w14:textId="77777777" w:rsidR="000F6B6F" w:rsidRPr="007708BC" w:rsidRDefault="000F6B6F" w:rsidP="00171D4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-8"/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 xml:space="preserve">Телефон: </w:t>
            </w:r>
            <w:r w:rsidRPr="007708BC">
              <w:rPr>
                <w:color w:val="000000"/>
                <w:sz w:val="22"/>
                <w:szCs w:val="22"/>
                <w:shd w:val="clear" w:color="auto" w:fill="FFFFFF"/>
              </w:rPr>
              <w:t>(879-37) 2-02-85</w:t>
            </w:r>
          </w:p>
          <w:p w14:paraId="6A63EF04" w14:textId="77777777" w:rsidR="00D64158" w:rsidRPr="007708BC" w:rsidRDefault="00D64158" w:rsidP="00171D47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 xml:space="preserve">Адрес электронной почты: </w:t>
            </w:r>
            <w:hyperlink r:id="rId9" w:history="1">
              <w:r w:rsidR="009638F4" w:rsidRPr="007708BC">
                <w:rPr>
                  <w:rStyle w:val="a7"/>
                  <w:sz w:val="22"/>
                  <w:szCs w:val="22"/>
                  <w:shd w:val="clear" w:color="auto" w:fill="FFFFFF"/>
                </w:rPr>
                <w:t>kskkmv@yandex.ru</w:t>
              </w:r>
            </w:hyperlink>
            <w:r w:rsidR="009638F4" w:rsidRPr="007708BC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6D55475" w14:textId="77777777" w:rsidR="000F6B6F" w:rsidRPr="007708BC" w:rsidRDefault="000F6B6F" w:rsidP="00171D47">
            <w:pPr>
              <w:jc w:val="both"/>
              <w:rPr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 xml:space="preserve">Контактное лицо: 8(988)-094-94-04 </w:t>
            </w:r>
            <w:r w:rsidRPr="007708BC">
              <w:rPr>
                <w:sz w:val="22"/>
                <w:szCs w:val="22"/>
                <w:lang w:eastAsia="ru-RU"/>
              </w:rPr>
              <w:t>Хачиев Михаил Борисович</w:t>
            </w:r>
          </w:p>
          <w:p w14:paraId="1115C47B" w14:textId="77777777" w:rsidR="00081420" w:rsidRPr="007708BC" w:rsidRDefault="000F6B6F" w:rsidP="00171D47">
            <w:pPr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>Адрес электронной почты:</w:t>
            </w:r>
            <w:r w:rsidR="00605F13" w:rsidRPr="007708BC">
              <w:rPr>
                <w:bCs/>
                <w:sz w:val="22"/>
                <w:szCs w:val="22"/>
              </w:rPr>
              <w:t xml:space="preserve"> </w:t>
            </w:r>
            <w:hyperlink r:id="rId10" w:history="1">
              <w:r w:rsidR="00605F13" w:rsidRPr="007708BC">
                <w:rPr>
                  <w:rStyle w:val="a7"/>
                  <w:bCs/>
                  <w:sz w:val="22"/>
                  <w:szCs w:val="22"/>
                </w:rPr>
                <w:t>Khachiev-Mihail-kskkmv@yandex.ru</w:t>
              </w:r>
            </w:hyperlink>
          </w:p>
        </w:tc>
      </w:tr>
      <w:tr w:rsidR="00081420" w:rsidRPr="007708BC" w14:paraId="570CB2D6" w14:textId="77777777" w:rsidTr="003535FA">
        <w:trPr>
          <w:trHeight w:val="42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6963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DFAA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Предмет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81C1" w14:textId="2E873EA8" w:rsidR="001E18A3" w:rsidRPr="007708BC" w:rsidRDefault="000628A1" w:rsidP="00891DF4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Оказание услуг по вывозу и утилизации древесных отходов с территории Заказчика. ОКПД2: 38.21.</w:t>
            </w:r>
            <w:r w:rsidR="00891DF4">
              <w:rPr>
                <w:sz w:val="22"/>
                <w:szCs w:val="22"/>
              </w:rPr>
              <w:t>29</w:t>
            </w:r>
            <w:r w:rsidRPr="007708BC">
              <w:rPr>
                <w:sz w:val="22"/>
                <w:szCs w:val="22"/>
              </w:rPr>
              <w:t xml:space="preserve">.000. Отходы V класса опасности. </w:t>
            </w:r>
          </w:p>
        </w:tc>
      </w:tr>
      <w:tr w:rsidR="00081420" w:rsidRPr="007708BC" w14:paraId="7CE7DE20" w14:textId="77777777" w:rsidTr="003535FA">
        <w:trPr>
          <w:trHeight w:val="83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A0E6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3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5346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Место и сроки поставки товара, выполнения работ оказания услуг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755A" w14:textId="77777777" w:rsidR="00081420" w:rsidRPr="007708BC" w:rsidRDefault="00081420" w:rsidP="001338B4">
            <w:pPr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Ставропольский край, г. Кисловодск, ул. Одесская, д. 3. Срок услуг: с даты заключения договора в октябре 2026 года по 31.12.2027. Начало услуг — в предложенный победителем срок, не более 48 часов после заявки.</w:t>
            </w:r>
          </w:p>
        </w:tc>
      </w:tr>
      <w:tr w:rsidR="00081420" w:rsidRPr="007708BC" w14:paraId="12CA40F4" w14:textId="77777777" w:rsidTr="003535FA">
        <w:trPr>
          <w:trHeight w:val="8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690F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4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52F7" w14:textId="77777777" w:rsidR="00081420" w:rsidRPr="007708BC" w:rsidRDefault="008466F8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М</w:t>
            </w:r>
            <w:r w:rsidR="00081420" w:rsidRPr="007708BC">
              <w:rPr>
                <w:b/>
                <w:sz w:val="22"/>
                <w:szCs w:val="22"/>
              </w:rPr>
              <w:t>аксимальная</w:t>
            </w:r>
            <w:r w:rsidRPr="007708BC">
              <w:rPr>
                <w:b/>
                <w:sz w:val="22"/>
                <w:szCs w:val="22"/>
              </w:rPr>
              <w:t xml:space="preserve"> </w:t>
            </w:r>
            <w:r w:rsidR="00081420" w:rsidRPr="007708BC">
              <w:rPr>
                <w:b/>
                <w:sz w:val="22"/>
                <w:szCs w:val="22"/>
              </w:rPr>
              <w:t>цена договора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CADD" w14:textId="4E41B123" w:rsidR="00B408EA" w:rsidRPr="007708BC" w:rsidRDefault="000628A1" w:rsidP="00BD50B3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 xml:space="preserve">7 000 000,00 (семь миллионов) рублей 00 копеек — максимальное значение цены договора. Начальная максимальная цена 1 м³ — </w:t>
            </w:r>
            <w:r w:rsidR="00DD0060">
              <w:rPr>
                <w:sz w:val="22"/>
                <w:szCs w:val="22"/>
              </w:rPr>
              <w:t>2 283,33</w:t>
            </w:r>
            <w:r w:rsidRPr="007708BC">
              <w:rPr>
                <w:sz w:val="22"/>
                <w:szCs w:val="22"/>
              </w:rPr>
              <w:t xml:space="preserve"> (две тысячи </w:t>
            </w:r>
            <w:r w:rsidR="00DD0060">
              <w:rPr>
                <w:sz w:val="22"/>
                <w:szCs w:val="22"/>
              </w:rPr>
              <w:t>двести восемьдесят три</w:t>
            </w:r>
            <w:r w:rsidRPr="007708BC">
              <w:rPr>
                <w:sz w:val="22"/>
                <w:szCs w:val="22"/>
              </w:rPr>
              <w:t>) рубл</w:t>
            </w:r>
            <w:r w:rsidR="00DD0060">
              <w:rPr>
                <w:sz w:val="22"/>
                <w:szCs w:val="22"/>
              </w:rPr>
              <w:t>я</w:t>
            </w:r>
            <w:r w:rsidRPr="007708BC">
              <w:rPr>
                <w:sz w:val="22"/>
                <w:szCs w:val="22"/>
              </w:rPr>
              <w:t xml:space="preserve"> </w:t>
            </w:r>
            <w:r w:rsidR="00DD0060">
              <w:rPr>
                <w:sz w:val="22"/>
                <w:szCs w:val="22"/>
              </w:rPr>
              <w:t>33</w:t>
            </w:r>
            <w:r w:rsidRPr="007708BC">
              <w:rPr>
                <w:sz w:val="22"/>
                <w:szCs w:val="22"/>
              </w:rPr>
              <w:t xml:space="preserve"> копе</w:t>
            </w:r>
            <w:r w:rsidR="00DD0060">
              <w:rPr>
                <w:sz w:val="22"/>
                <w:szCs w:val="22"/>
              </w:rPr>
              <w:t>йки</w:t>
            </w:r>
            <w:r w:rsidRPr="007708BC">
              <w:rPr>
                <w:sz w:val="22"/>
                <w:szCs w:val="22"/>
              </w:rPr>
              <w:t>, включая применимые налоги и расходы Исполнителя.</w:t>
            </w:r>
          </w:p>
        </w:tc>
      </w:tr>
      <w:tr w:rsidR="00046EBD" w:rsidRPr="007708BC" w14:paraId="02B2F6B7" w14:textId="77777777" w:rsidTr="003535FA">
        <w:trPr>
          <w:trHeight w:val="8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7ABF" w14:textId="77777777" w:rsidR="00046EBD" w:rsidRPr="007708BC" w:rsidRDefault="00046EBD" w:rsidP="00BD50B3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4.1.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F4BD" w14:textId="77777777" w:rsidR="00046EBD" w:rsidRPr="007708BC" w:rsidRDefault="00C821F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Начальная максимальная цена единицы услуги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BA2C" w14:textId="4C2225CD" w:rsidR="004D3EBB" w:rsidRPr="007708BC" w:rsidRDefault="00817CA8" w:rsidP="001338B4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 xml:space="preserve">Начальная максимальная цена единицы услуги (1 м³): 2 </w:t>
            </w:r>
            <w:r w:rsidR="00DD0060">
              <w:rPr>
                <w:sz w:val="22"/>
                <w:szCs w:val="22"/>
              </w:rPr>
              <w:t>283</w:t>
            </w:r>
            <w:r w:rsidRPr="007708BC">
              <w:rPr>
                <w:sz w:val="22"/>
                <w:szCs w:val="22"/>
              </w:rPr>
              <w:t>,</w:t>
            </w:r>
            <w:r w:rsidR="00DD0060">
              <w:rPr>
                <w:sz w:val="22"/>
                <w:szCs w:val="22"/>
              </w:rPr>
              <w:t>33</w:t>
            </w:r>
            <w:r w:rsidRPr="007708BC">
              <w:rPr>
                <w:sz w:val="22"/>
                <w:szCs w:val="22"/>
              </w:rPr>
              <w:t xml:space="preserve"> руб., включая применимые налоги и расходы Исполнителя. Обоснование — Приложение № 4. Объем определяется по заявкам в пределах лимита 7 000 000,00 руб.; полная выборка лимита не гарантируется.</w:t>
            </w:r>
          </w:p>
        </w:tc>
      </w:tr>
      <w:tr w:rsidR="00081420" w:rsidRPr="007708BC" w14:paraId="026391B0" w14:textId="77777777" w:rsidTr="003535FA">
        <w:trPr>
          <w:trHeight w:val="8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7DF5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5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F1AE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Сведения о валюте, используемой для формирования цены договора и расчетов с поставщиками (исполнителями, поставщиками)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6A3E" w14:textId="77777777" w:rsidR="00081420" w:rsidRPr="007708BC" w:rsidRDefault="00081420" w:rsidP="00171D47">
            <w:pPr>
              <w:widowControl w:val="0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708BC">
              <w:rPr>
                <w:color w:val="000000" w:themeColor="text1"/>
                <w:sz w:val="22"/>
                <w:szCs w:val="22"/>
              </w:rPr>
              <w:t>Российский рубль</w:t>
            </w:r>
            <w:r w:rsidR="00492CAF" w:rsidRPr="007708BC"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081420" w:rsidRPr="007708BC" w14:paraId="3BC8D214" w14:textId="77777777" w:rsidTr="003535FA">
        <w:trPr>
          <w:trHeight w:val="35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B327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6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AB12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Способ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275" w14:textId="77777777" w:rsidR="00081420" w:rsidRPr="007708BC" w:rsidRDefault="00081420" w:rsidP="00171D47">
            <w:pPr>
              <w:widowControl w:val="0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Запрос технико-коммерческих предложений в электронной форме для СМП (неконкурентный способ).</w:t>
            </w:r>
          </w:p>
        </w:tc>
      </w:tr>
      <w:tr w:rsidR="00081420" w:rsidRPr="007708BC" w14:paraId="2AE458FE" w14:textId="77777777" w:rsidTr="003535FA">
        <w:trPr>
          <w:trHeight w:val="3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1F5C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7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DAF3" w14:textId="77777777" w:rsidR="00081420" w:rsidRPr="007708BC" w:rsidRDefault="00081420" w:rsidP="00171D47">
            <w:pPr>
              <w:tabs>
                <w:tab w:val="left" w:pos="1680"/>
              </w:tabs>
              <w:rPr>
                <w:b/>
                <w:bCs/>
                <w:sz w:val="22"/>
                <w:szCs w:val="22"/>
              </w:rPr>
            </w:pPr>
            <w:r w:rsidRPr="007708BC">
              <w:rPr>
                <w:b/>
                <w:bCs/>
                <w:sz w:val="22"/>
                <w:szCs w:val="22"/>
              </w:rPr>
              <w:t xml:space="preserve">Официальный сайт, на котором размещена документация 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5D8A" w14:textId="77777777" w:rsidR="00081420" w:rsidRPr="007708BC" w:rsidRDefault="00081420" w:rsidP="00171D47">
            <w:pPr>
              <w:tabs>
                <w:tab w:val="left" w:pos="1680"/>
              </w:tabs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708BC">
              <w:rPr>
                <w:bCs/>
                <w:sz w:val="22"/>
                <w:szCs w:val="22"/>
              </w:rPr>
              <w:t xml:space="preserve">Единая информационная система в сфере закупок </w:t>
            </w:r>
            <w:hyperlink r:id="rId11" w:history="1">
              <w:r w:rsidRPr="007708BC">
                <w:rPr>
                  <w:rStyle w:val="a7"/>
                  <w:bCs/>
                  <w:sz w:val="22"/>
                  <w:szCs w:val="22"/>
                </w:rPr>
                <w:t>http://zakupki.gov.ru</w:t>
              </w:r>
            </w:hyperlink>
          </w:p>
        </w:tc>
      </w:tr>
      <w:tr w:rsidR="00081420" w:rsidRPr="007708BC" w14:paraId="3B38FAFB" w14:textId="77777777" w:rsidTr="003535FA">
        <w:trPr>
          <w:trHeight w:val="3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C44B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8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37AD" w14:textId="77777777" w:rsidR="00081420" w:rsidRPr="007708BC" w:rsidRDefault="00081420" w:rsidP="00171D47">
            <w:pPr>
              <w:tabs>
                <w:tab w:val="left" w:pos="1680"/>
              </w:tabs>
              <w:rPr>
                <w:b/>
                <w:bCs/>
                <w:sz w:val="22"/>
                <w:szCs w:val="22"/>
              </w:rPr>
            </w:pPr>
            <w:r w:rsidRPr="007708BC">
              <w:rPr>
                <w:b/>
                <w:bCs/>
                <w:sz w:val="22"/>
                <w:szCs w:val="22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DE29" w14:textId="77777777" w:rsidR="004765A8" w:rsidRPr="007708BC" w:rsidRDefault="004765A8" w:rsidP="00171D47">
            <w:pPr>
              <w:widowControl w:val="0"/>
              <w:rPr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ЭТП ООО «Электронные торги России»: https://etp.torgi82.ru/.</w:t>
            </w:r>
          </w:p>
          <w:p w14:paraId="3A289D8B" w14:textId="77777777" w:rsidR="004765A8" w:rsidRPr="007708BC" w:rsidRDefault="004765A8" w:rsidP="00171D47">
            <w:pPr>
              <w:widowControl w:val="0"/>
              <w:rPr>
                <w:bCs/>
                <w:sz w:val="22"/>
                <w:szCs w:val="22"/>
              </w:rPr>
            </w:pPr>
          </w:p>
          <w:p w14:paraId="43309E62" w14:textId="77777777" w:rsidR="00081420" w:rsidRPr="007708BC" w:rsidRDefault="00081420" w:rsidP="00171D47">
            <w:pPr>
              <w:widowControl w:val="0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081420" w:rsidRPr="007708BC" w14:paraId="1D87CFC8" w14:textId="77777777" w:rsidTr="003535FA">
        <w:trPr>
          <w:trHeight w:val="373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3FCF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9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ACC3" w14:textId="77777777" w:rsidR="00081420" w:rsidRPr="007708BC" w:rsidRDefault="00081420" w:rsidP="00171D47">
            <w:pPr>
              <w:rPr>
                <w:b/>
                <w:bCs/>
                <w:sz w:val="22"/>
                <w:szCs w:val="22"/>
              </w:rPr>
            </w:pPr>
            <w:r w:rsidRPr="007708BC">
              <w:rPr>
                <w:b/>
                <w:bCs/>
                <w:sz w:val="22"/>
                <w:szCs w:val="22"/>
              </w:rPr>
              <w:t>Сведения об установлении особенностей участия в закупке субъектов малого и среднего предпринимательства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7009" w14:textId="77777777" w:rsidR="00081420" w:rsidRPr="007708BC" w:rsidRDefault="006937A7" w:rsidP="00590A55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Только малые предприятия и микропредприятия, сведения о которых содержатся в едином реестре субъектов МСП ФНС России. Категория проверяется Заказчиком. Средние предприятия не допускаются.</w:t>
            </w:r>
          </w:p>
        </w:tc>
      </w:tr>
      <w:tr w:rsidR="00081420" w:rsidRPr="007708BC" w14:paraId="4C0ECF3A" w14:textId="77777777" w:rsidTr="003535FA">
        <w:trPr>
          <w:trHeight w:val="68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DC35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10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D211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 xml:space="preserve">Форма, сроки и порядок оплаты 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6797" w14:textId="08A07926" w:rsidR="000614E7" w:rsidRPr="000614E7" w:rsidRDefault="000614E7" w:rsidP="000614E7">
            <w:pPr>
              <w:jc w:val="both"/>
              <w:rPr>
                <w:sz w:val="22"/>
                <w:szCs w:val="22"/>
              </w:rPr>
            </w:pPr>
            <w:r w:rsidRPr="000614E7">
              <w:rPr>
                <w:sz w:val="22"/>
                <w:szCs w:val="22"/>
              </w:rPr>
              <w:t>Оплата по Договору осуществляется Заказчиком в безналичной форме путем</w:t>
            </w:r>
            <w:r>
              <w:rPr>
                <w:sz w:val="22"/>
                <w:szCs w:val="22"/>
              </w:rPr>
              <w:t xml:space="preserve"> </w:t>
            </w:r>
            <w:r w:rsidRPr="000614E7">
              <w:rPr>
                <w:sz w:val="22"/>
                <w:szCs w:val="22"/>
              </w:rPr>
              <w:t xml:space="preserve">перечисления денежных средств на расчетный счет </w:t>
            </w:r>
            <w:proofErr w:type="gramStart"/>
            <w:r w:rsidRPr="000614E7">
              <w:rPr>
                <w:sz w:val="22"/>
                <w:szCs w:val="22"/>
              </w:rPr>
              <w:t>Исполнителя,  на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0614E7">
              <w:rPr>
                <w:sz w:val="22"/>
                <w:szCs w:val="22"/>
              </w:rPr>
              <w:t>основании Акта сдачи-приемки услуг, документов, подтверждающих вывоз</w:t>
            </w:r>
            <w:r>
              <w:rPr>
                <w:sz w:val="22"/>
                <w:szCs w:val="22"/>
              </w:rPr>
              <w:t xml:space="preserve"> </w:t>
            </w:r>
            <w:r w:rsidRPr="000614E7">
              <w:rPr>
                <w:sz w:val="22"/>
                <w:szCs w:val="22"/>
              </w:rPr>
              <w:t>отходов за каждый рейс и иных документов, подтверждающих фактическое</w:t>
            </w:r>
            <w:r>
              <w:rPr>
                <w:sz w:val="22"/>
                <w:szCs w:val="22"/>
              </w:rPr>
              <w:t xml:space="preserve"> </w:t>
            </w:r>
            <w:r w:rsidRPr="000614E7">
              <w:rPr>
                <w:sz w:val="22"/>
                <w:szCs w:val="22"/>
              </w:rPr>
              <w:t>оказание услуг без замечаний Заказчика, представляемых Исполнителем.</w:t>
            </w:r>
          </w:p>
          <w:p w14:paraId="406DB6E9" w14:textId="30242455" w:rsidR="00081420" w:rsidRPr="007708BC" w:rsidRDefault="000614E7" w:rsidP="000614E7">
            <w:pPr>
              <w:jc w:val="both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0614E7">
              <w:rPr>
                <w:sz w:val="22"/>
                <w:szCs w:val="22"/>
              </w:rPr>
              <w:lastRenderedPageBreak/>
              <w:t>Оплата производится в течение 7 (семи) рабочих дней с даты приемки</w:t>
            </w:r>
            <w:r>
              <w:rPr>
                <w:sz w:val="22"/>
                <w:szCs w:val="22"/>
              </w:rPr>
              <w:t xml:space="preserve"> </w:t>
            </w:r>
            <w:r w:rsidRPr="000614E7">
              <w:rPr>
                <w:sz w:val="22"/>
                <w:szCs w:val="22"/>
              </w:rPr>
              <w:t>оказанных услуг.</w:t>
            </w:r>
          </w:p>
        </w:tc>
      </w:tr>
      <w:tr w:rsidR="003A2179" w:rsidRPr="007708BC" w14:paraId="3BA2E41A" w14:textId="77777777" w:rsidTr="003535FA">
        <w:trPr>
          <w:trHeight w:val="18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C1F4" w14:textId="77777777" w:rsidR="003A2179" w:rsidRPr="007708BC" w:rsidRDefault="003A2179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9E55" w14:textId="77777777" w:rsidR="003A2179" w:rsidRPr="007708BC" w:rsidRDefault="003A2179" w:rsidP="003A2179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Срок, место и порядок предоставления документации о проведении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03EA" w14:textId="77777777" w:rsidR="003A2179" w:rsidRPr="007708BC" w:rsidRDefault="003A2179" w:rsidP="003A2179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Документация бесплатно размещается в ЕИС и на ЭТП 02.10.2026; окончание предоставления — 12.10.2026 в 10:00 (московское время).</w:t>
            </w:r>
          </w:p>
        </w:tc>
      </w:tr>
      <w:tr w:rsidR="003A2179" w:rsidRPr="007708BC" w14:paraId="1E59225E" w14:textId="77777777" w:rsidTr="003A2179">
        <w:trPr>
          <w:trHeight w:val="188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86D8" w14:textId="77777777" w:rsidR="003A2179" w:rsidRPr="007708BC" w:rsidRDefault="003A2179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FEA9" w14:textId="77777777" w:rsidR="003A2179" w:rsidRPr="007708BC" w:rsidRDefault="003A2179" w:rsidP="003A2179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Дата начала, дата и время окончания подачи заявок на участие в запросе ТКП, место и порядок их подачи участниками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6C56" w14:textId="77777777" w:rsidR="003A2179" w:rsidRPr="007708BC" w:rsidRDefault="003A2179" w:rsidP="003A2179">
            <w:pPr>
              <w:widowControl w:val="0"/>
              <w:contextualSpacing/>
              <w:rPr>
                <w:b/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Начало приема заявок — 02.10.2026 с момента публикации. Окончание — 12.10.2026 в 10:00 (московское время). Подача через https://etp.torgi82.ru/.</w:t>
            </w:r>
          </w:p>
        </w:tc>
      </w:tr>
      <w:tr w:rsidR="003A2179" w:rsidRPr="007708BC" w14:paraId="231748A4" w14:textId="77777777" w:rsidTr="003A2179">
        <w:trPr>
          <w:trHeight w:val="207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4531" w14:textId="77777777" w:rsidR="003A2179" w:rsidRPr="007708BC" w:rsidRDefault="003A2179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13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48DB" w14:textId="77777777" w:rsidR="003A2179" w:rsidRPr="007708BC" w:rsidRDefault="003A2179" w:rsidP="003A2179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Место, время и дата открытия доступа к поданным в форме электронных документов этим заявкам, место и дата рассмотрения предложений участников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F484" w14:textId="77777777" w:rsidR="003A2179" w:rsidRPr="007708BC" w:rsidRDefault="003A2179" w:rsidP="003A2179">
            <w:pPr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Открытие доступа — 12.10.2026 в 10:00 (московское время) на ЭТП. Рассмотрение и оценка — 13.10.2026.</w:t>
            </w:r>
          </w:p>
        </w:tc>
      </w:tr>
      <w:tr w:rsidR="003A2179" w:rsidRPr="007708BC" w14:paraId="4628EE9A" w14:textId="77777777" w:rsidTr="003535FA">
        <w:trPr>
          <w:trHeight w:val="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8981" w14:textId="77777777" w:rsidR="003A2179" w:rsidRPr="007708BC" w:rsidRDefault="003A2179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14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F01A" w14:textId="77777777" w:rsidR="003A2179" w:rsidRPr="007708BC" w:rsidRDefault="003A2179" w:rsidP="003A2179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Подведения итогов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1845" w14:textId="77777777" w:rsidR="003A2179" w:rsidRPr="007708BC" w:rsidRDefault="003A2179" w:rsidP="00BD50B3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Подведение итогов — 13.10.2026. Итоговый протокол размещается в ЕИС и на ЭТП в течение трех рабочих дней со дня подписания; при подписании 13.10.2026 — не позднее 16.10.2026.</w:t>
            </w:r>
          </w:p>
        </w:tc>
      </w:tr>
      <w:tr w:rsidR="00081420" w:rsidRPr="007708BC" w14:paraId="262FBC26" w14:textId="77777777" w:rsidTr="003535FA">
        <w:trPr>
          <w:trHeight w:val="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5420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15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22B9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  <w:lang w:eastAsia="zh-CN"/>
              </w:rPr>
              <w:t>Требования к содержанию, форме, оформлению и составу заявки на участие в закупке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ED78A" w14:textId="77777777" w:rsidR="00004504" w:rsidRPr="007708BC" w:rsidRDefault="00004504" w:rsidP="00171D47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 w:rsidRPr="007708BC">
              <w:rPr>
                <w:sz w:val="22"/>
                <w:szCs w:val="22"/>
              </w:rPr>
              <w:t>Предложение об услугах (форма № 1), анкета (форма № 2), цена за 1 м³ и срок начала услуг (форма № 3), документы о полномочиях подписанта. Статус СМП проверяется по реестру ФНС. Лицензия на сбор, транспортирование, обработку, утилизацию, обезвреживание и размещение отходов V класса опасности не требуется. Требование о ее наличии и представлении в составе заявки либо при исполнении договора не устанавливается (пункт 30 части 1 статьи 12 Федерального закона от 04.05.2011 № 99-ФЗ, статья 9 Федерального закона от 24.06.1998 № 89-ФЗ).</w:t>
            </w:r>
          </w:p>
        </w:tc>
      </w:tr>
      <w:tr w:rsidR="00081420" w:rsidRPr="007708BC" w14:paraId="61D1872B" w14:textId="77777777" w:rsidTr="009707E0">
        <w:trPr>
          <w:trHeight w:val="33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D0C1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16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3283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 xml:space="preserve">Обеспечение заявки 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A07D" w14:textId="77777777" w:rsidR="00081420" w:rsidRPr="007708BC" w:rsidRDefault="00081420" w:rsidP="00171D47">
            <w:pPr>
              <w:widowControl w:val="0"/>
              <w:contextualSpacing/>
              <w:rPr>
                <w:sz w:val="22"/>
                <w:szCs w:val="22"/>
                <w:u w:val="single"/>
              </w:rPr>
            </w:pPr>
            <w:r w:rsidRPr="007708BC">
              <w:rPr>
                <w:sz w:val="22"/>
                <w:szCs w:val="22"/>
              </w:rPr>
              <w:t>Не предусмотрено</w:t>
            </w:r>
            <w:r w:rsidR="003A2179" w:rsidRPr="007708BC">
              <w:rPr>
                <w:sz w:val="22"/>
                <w:szCs w:val="22"/>
              </w:rPr>
              <w:t>.</w:t>
            </w:r>
          </w:p>
        </w:tc>
      </w:tr>
      <w:tr w:rsidR="00081420" w:rsidRPr="007708BC" w14:paraId="3810A404" w14:textId="77777777" w:rsidTr="003535FA">
        <w:trPr>
          <w:trHeight w:val="56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5975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17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B95F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1927" w14:textId="77777777" w:rsidR="00081420" w:rsidRPr="007708BC" w:rsidRDefault="00081420" w:rsidP="00171D47">
            <w:pPr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Не предусмотрено</w:t>
            </w:r>
            <w:r w:rsidR="003A2179" w:rsidRPr="007708BC">
              <w:rPr>
                <w:sz w:val="22"/>
                <w:szCs w:val="22"/>
              </w:rPr>
              <w:t>.</w:t>
            </w:r>
          </w:p>
        </w:tc>
      </w:tr>
      <w:tr w:rsidR="00081420" w:rsidRPr="007708BC" w14:paraId="51422EF2" w14:textId="77777777" w:rsidTr="003535FA">
        <w:trPr>
          <w:trHeight w:val="7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5CA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18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1C82" w14:textId="77777777" w:rsidR="00081420" w:rsidRPr="007708BC" w:rsidRDefault="00081420" w:rsidP="00171D47">
            <w:pPr>
              <w:jc w:val="both"/>
              <w:rPr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Формы, порядок, дата и время окончания срока предоставления участникам такой закупки разъяснений положений документации о закупке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6019" w14:textId="77777777" w:rsidR="00081420" w:rsidRPr="007708BC" w:rsidRDefault="00081420" w:rsidP="00171D47">
            <w:pPr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Любой участник закупки вправе направить Заказчику запрос о даче разъяснений положений извещения об осуществлении закупки и (или) документации о закупке.</w:t>
            </w:r>
          </w:p>
          <w:p w14:paraId="1FF573C1" w14:textId="77777777" w:rsidR="00081420" w:rsidRPr="007708BC" w:rsidRDefault="00081420" w:rsidP="00171D47">
            <w:pPr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В течение 1 рабочего дня с даты поступления такого запроса, Заказчик осуществляет разъяснение положений документации о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</w:t>
            </w:r>
          </w:p>
          <w:p w14:paraId="26667055" w14:textId="77777777" w:rsidR="00081420" w:rsidRPr="007708BC" w:rsidRDefault="00081420" w:rsidP="00171D47">
            <w:pPr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Заказчик вправе не осуществлять такое разъяснение в случае, если указанный запрос поступил позднее чем за 1 рабочий день до даты окончания срока подачи заявок на участие в такой закупке.</w:t>
            </w:r>
          </w:p>
          <w:p w14:paraId="42F02FB7" w14:textId="77777777" w:rsidR="00081420" w:rsidRPr="007708BC" w:rsidRDefault="00081420" w:rsidP="00171D47">
            <w:pPr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lastRenderedPageBreak/>
              <w:t>Подача запроса разъяснений участником и предоставление таких разъяснений Заказчиком происходит при помощи функционала электронной торговой площадки, на которой размещена данная процедура.</w:t>
            </w:r>
          </w:p>
          <w:p w14:paraId="13635A39" w14:textId="77777777" w:rsidR="00081420" w:rsidRPr="007708BC" w:rsidRDefault="00081420" w:rsidP="00171D47">
            <w:pPr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Разъяснения положений документации о закупке не должны изменять предмет закупки и существенные условия проекта договора.</w:t>
            </w:r>
          </w:p>
          <w:p w14:paraId="6588EEE8" w14:textId="77777777" w:rsidR="00081420" w:rsidRPr="007708BC" w:rsidRDefault="00081420" w:rsidP="00171D47">
            <w:pPr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Размещение в единой информационной системе разъяснений положений документации о закупке является должным уведомлением участника, обратившегося за такими разъяснениями.</w:t>
            </w:r>
          </w:p>
        </w:tc>
      </w:tr>
      <w:tr w:rsidR="00081420" w:rsidRPr="007708BC" w14:paraId="57A95419" w14:textId="77777777" w:rsidTr="007E2A2C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CCA2" w14:textId="77777777" w:rsidR="00081420" w:rsidRPr="007708BC" w:rsidRDefault="00081420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5112" w14:textId="77777777" w:rsidR="00081420" w:rsidRPr="007708BC" w:rsidRDefault="00081420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Заключение договора по результатам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0DF" w14:textId="77777777" w:rsidR="00CE4C95" w:rsidRPr="007708BC" w:rsidRDefault="00CE4C95" w:rsidP="00CE4C95">
            <w:pPr>
              <w:tabs>
                <w:tab w:val="left" w:pos="1418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Комиссия составляет и публикует итоговый протокол запроса ТКП. Возможность и порядок заключения договора с выбранным участником определяются Положением о закупке АО «КСК» и настоящим проектом договора.</w:t>
            </w:r>
          </w:p>
          <w:p w14:paraId="4DAF42FA" w14:textId="77777777" w:rsidR="00081420" w:rsidRPr="007708BC" w:rsidRDefault="00081420" w:rsidP="00CE4C95">
            <w:pPr>
              <w:tabs>
                <w:tab w:val="left" w:pos="1418"/>
              </w:tabs>
              <w:suppressAutoHyphens w:val="0"/>
              <w:jc w:val="both"/>
              <w:rPr>
                <w:sz w:val="22"/>
                <w:szCs w:val="22"/>
              </w:rPr>
            </w:pPr>
          </w:p>
        </w:tc>
      </w:tr>
      <w:tr w:rsidR="00CD142C" w:rsidRPr="007708BC" w14:paraId="135E4251" w14:textId="77777777" w:rsidTr="007E2A2C">
        <w:trPr>
          <w:trHeight w:val="41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C36C6" w14:textId="77777777" w:rsidR="00CD142C" w:rsidRPr="007708BC" w:rsidRDefault="00CD142C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20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E0EC9" w14:textId="77777777" w:rsidR="00CD142C" w:rsidRPr="007708BC" w:rsidRDefault="00CD142C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bCs/>
                <w:sz w:val="22"/>
                <w:szCs w:val="22"/>
              </w:rPr>
              <w:t>ЗАПРЕТ</w:t>
            </w:r>
            <w:r w:rsidRPr="007708BC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A3273" w14:textId="3FDF83E7" w:rsidR="001E18A3" w:rsidRPr="007708BC" w:rsidRDefault="00CE4C95" w:rsidP="001338B4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Не применяется.</w:t>
            </w:r>
          </w:p>
        </w:tc>
      </w:tr>
      <w:tr w:rsidR="00CD142C" w:rsidRPr="007708BC" w14:paraId="5D3D19F9" w14:textId="77777777" w:rsidTr="003535FA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DD6B" w14:textId="77777777" w:rsidR="00CD142C" w:rsidRPr="007708BC" w:rsidRDefault="00CD142C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21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509FE" w14:textId="77777777" w:rsidR="00CD142C" w:rsidRPr="007708BC" w:rsidRDefault="00CD142C" w:rsidP="00171D47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bCs/>
                <w:sz w:val="22"/>
                <w:szCs w:val="22"/>
              </w:rPr>
              <w:t>ОГРАНИЧЕНИЕ</w:t>
            </w:r>
            <w:r w:rsidRPr="007708BC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30FD" w14:textId="7CD40756" w:rsidR="001E18A3" w:rsidRPr="007708BC" w:rsidRDefault="00CE4C95">
            <w:pPr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Не применяется.</w:t>
            </w:r>
          </w:p>
        </w:tc>
      </w:tr>
      <w:tr w:rsidR="00CE4C95" w:rsidRPr="007708BC" w14:paraId="4EFC6783" w14:textId="77777777" w:rsidTr="00523522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4AEA" w14:textId="77777777" w:rsidR="00CE4C95" w:rsidRPr="007708BC" w:rsidRDefault="00CE4C95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22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A43C" w14:textId="77777777" w:rsidR="00CE4C95" w:rsidRPr="007708BC" w:rsidRDefault="00CE4C95" w:rsidP="00CE4C95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bCs/>
                <w:sz w:val="22"/>
                <w:szCs w:val="22"/>
              </w:rPr>
              <w:t>ПРЕИМУЩЕСТВО</w:t>
            </w:r>
            <w:r w:rsidRPr="007708BC">
              <w:rPr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789A" w14:textId="6D2A66F3" w:rsidR="00CE4C95" w:rsidRPr="007708BC" w:rsidRDefault="00CE4C95" w:rsidP="00CE4C95">
            <w:pPr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Не применяется.</w:t>
            </w:r>
          </w:p>
        </w:tc>
      </w:tr>
      <w:tr w:rsidR="00CE4C95" w:rsidRPr="007708BC" w14:paraId="361D85B9" w14:textId="77777777" w:rsidTr="00523522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F5F0" w14:textId="77777777" w:rsidR="00CE4C95" w:rsidRPr="007708BC" w:rsidRDefault="00CE4C95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23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E0DC" w14:textId="77777777" w:rsidR="00CE4C95" w:rsidRPr="007708BC" w:rsidRDefault="00CE4C95" w:rsidP="00CE4C95">
            <w:pPr>
              <w:rPr>
                <w:b/>
                <w:bCs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</w:t>
            </w:r>
            <w:r w:rsidRPr="007708BC">
              <w:rPr>
                <w:b/>
                <w:sz w:val="22"/>
                <w:szCs w:val="22"/>
              </w:rPr>
              <w:lastRenderedPageBreak/>
              <w:t>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4E9C" w14:textId="77777777" w:rsidR="00CE4C95" w:rsidRPr="007708BC" w:rsidRDefault="00CE4C95" w:rsidP="00CE4C95">
            <w:pPr>
              <w:tabs>
                <w:tab w:val="left" w:pos="1418"/>
              </w:tabs>
              <w:suppressAutoHyphens w:val="0"/>
              <w:jc w:val="both"/>
              <w:rPr>
                <w:b/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lastRenderedPageBreak/>
              <w:t>Требования определены ТЗ (Приложение № 1) и проектом договора (Приложение № 3). Предмет — вывоз и утилизация чистых древесных отходов V класса; захоронение не заменяет утилизацию.</w:t>
            </w:r>
          </w:p>
        </w:tc>
      </w:tr>
      <w:tr w:rsidR="00CE4C95" w:rsidRPr="007708BC" w14:paraId="606CE707" w14:textId="77777777" w:rsidTr="00523522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D5E3" w14:textId="77777777" w:rsidR="00CE4C95" w:rsidRPr="007708BC" w:rsidRDefault="00CE4C95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24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2A78" w14:textId="77777777" w:rsidR="00CE4C95" w:rsidRPr="007708BC" w:rsidRDefault="00CE4C95" w:rsidP="00CE4C95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Требования к участникам такой закупки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58F8" w14:textId="4ADC04C8" w:rsidR="00CE4C95" w:rsidRPr="00891DF4" w:rsidRDefault="00CE4C95" w:rsidP="00891DF4">
            <w:pPr>
              <w:widowControl w:val="0"/>
              <w:tabs>
                <w:tab w:val="left" w:pos="0"/>
                <w:tab w:val="left" w:pos="709"/>
                <w:tab w:val="left" w:pos="2834"/>
              </w:tabs>
              <w:autoSpaceDE w:val="0"/>
              <w:autoSpaceDN w:val="0"/>
              <w:adjustRightInd w:val="0"/>
              <w:ind w:right="-8"/>
              <w:jc w:val="both"/>
              <w:rPr>
                <w:color w:val="000000"/>
                <w:sz w:val="22"/>
                <w:szCs w:val="22"/>
              </w:rPr>
            </w:pPr>
            <w:r w:rsidRPr="00E573B6">
              <w:rPr>
                <w:sz w:val="22"/>
                <w:szCs w:val="22"/>
              </w:rPr>
              <w:t>К участникам закупки предъявляются следующие требования:</w:t>
            </w:r>
            <w:r w:rsidRPr="00E573B6">
              <w:rPr>
                <w:sz w:val="22"/>
                <w:szCs w:val="22"/>
              </w:rPr>
              <w:br/>
              <w:t>1.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производства;</w:t>
            </w:r>
            <w:r w:rsidRPr="00E573B6">
              <w:rPr>
                <w:sz w:val="22"/>
                <w:szCs w:val="22"/>
              </w:rPr>
              <w:br/>
              <w:t xml:space="preserve">2. </w:t>
            </w:r>
            <w:proofErr w:type="spellStart"/>
            <w:r w:rsidRPr="00E573B6">
              <w:rPr>
                <w:sz w:val="22"/>
                <w:szCs w:val="22"/>
              </w:rPr>
              <w:t>Неприостановление</w:t>
            </w:r>
            <w:proofErr w:type="spellEnd"/>
            <w:r w:rsidRPr="00E573B6">
              <w:rPr>
                <w:sz w:val="22"/>
                <w:szCs w:val="22"/>
              </w:rPr>
              <w:t xml:space="preserve"> деятельности участника закупки в порядке, предусмотренном Кодексом Российской Федерации об административных правонарушениях, на день подачи заявки в целях участия в закупках;</w:t>
            </w:r>
            <w:r w:rsidRPr="00E573B6">
              <w:rPr>
                <w:sz w:val="22"/>
                <w:szCs w:val="22"/>
              </w:rPr>
              <w:br/>
              <w:t>3.Отсутствие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участника закупки по данным бухгалтерской отчетности за последний завершенный отчетный период. При наличии задолженности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принято.</w:t>
            </w:r>
            <w:r w:rsidRPr="00E573B6">
              <w:rPr>
                <w:sz w:val="22"/>
                <w:szCs w:val="22"/>
              </w:rPr>
              <w:br/>
              <w:t>4. Дополнительные требования к показателям финансовой устойчивости и платежеспособности участника не устанавливаются.</w:t>
            </w:r>
            <w:r w:rsidRPr="00E573B6">
              <w:rPr>
                <w:sz w:val="22"/>
                <w:szCs w:val="22"/>
              </w:rPr>
              <w:br/>
              <w:t>5. Отсутствие сведений об участнике закупки в реестре недобросовестных поставщиков, предусмотренном ст. 5 Федерального закона от 18.07.2011 г. № 223-ФЗ и в реестре недобросовестных поставщиков, предусмотренном Федеральным законом от 05.04.2013г. № 44-ФЗ "о контрактной системе в сфере закупок товаров, работ, услуг для обеспечения государственных и муниципальных нужд».</w:t>
            </w:r>
            <w:r w:rsidRPr="00E573B6">
              <w:rPr>
                <w:sz w:val="22"/>
                <w:szCs w:val="22"/>
              </w:rPr>
              <w:br/>
              <w:t xml:space="preserve">6. Участник закупки не являться юридическим или физическим </w:t>
            </w:r>
            <w:r w:rsidRPr="00E573B6">
              <w:rPr>
                <w:sz w:val="22"/>
                <w:szCs w:val="22"/>
              </w:rPr>
              <w:lastRenderedPageBreak/>
              <w:t>лицом, в отношении которого применяются специальные экономические меры, предусмотренные подпунктом а) пункта 2 Указа Президента РФ от 03.05.2022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лиц;</w:t>
            </w:r>
            <w:r w:rsidRPr="00E573B6">
              <w:rPr>
                <w:sz w:val="22"/>
                <w:szCs w:val="22"/>
              </w:rPr>
              <w:br/>
              <w:t>7. Участник закупки не являться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      </w:r>
            <w:r w:rsidRPr="00E573B6">
              <w:rPr>
                <w:sz w:val="22"/>
                <w:szCs w:val="22"/>
              </w:rPr>
              <w:br/>
              <w:t>8. Участник закупки должен являться малым предприятием или микропредприятием. Сведения об участнике должны содержаться в Едином реестре субъектов малого и среднего предпринимательства.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участником.</w:t>
            </w:r>
            <w:r w:rsidRPr="00E573B6">
              <w:rPr>
                <w:sz w:val="22"/>
                <w:szCs w:val="22"/>
              </w:rPr>
              <w:br/>
              <w:t>Дополнительно: категория участника в реестре ФНС — малое предприятие или микропредприятие.</w:t>
            </w:r>
          </w:p>
        </w:tc>
      </w:tr>
      <w:tr w:rsidR="00CE4C95" w:rsidRPr="007708BC" w14:paraId="56C06DF1" w14:textId="77777777" w:rsidTr="00523522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D594" w14:textId="77777777" w:rsidR="00CE4C95" w:rsidRPr="007708BC" w:rsidRDefault="00CE4C95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6707" w14:textId="77777777" w:rsidR="00CE4C95" w:rsidRPr="007708BC" w:rsidRDefault="00CE4C95" w:rsidP="00CE4C95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  <w:lang w:eastAsia="zh-CN"/>
              </w:rPr>
              <w:t>Требования к описанию участниками такой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закупки, их количественных и качественных характеристик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76B3" w14:textId="77777777" w:rsidR="00CE4C95" w:rsidRPr="007708BC" w:rsidRDefault="00CE4C95" w:rsidP="00CE4C95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Участник подтверждает соответствие услуг ТЗ, указывает единую цену за 1 м³ и срок начала услуг в часах после получения заявки, не более 48 часов. Сведения о стране происхождения товара не требуются.</w:t>
            </w:r>
          </w:p>
        </w:tc>
      </w:tr>
      <w:tr w:rsidR="00CE4C95" w:rsidRPr="007708BC" w14:paraId="07A04383" w14:textId="77777777" w:rsidTr="00523522">
        <w:trPr>
          <w:trHeight w:val="55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A3E" w14:textId="77777777" w:rsidR="00CE4C95" w:rsidRPr="007708BC" w:rsidRDefault="00CE4C95" w:rsidP="00BD50B3">
            <w:pPr>
              <w:pStyle w:val="a5"/>
              <w:suppressAutoHyphens w:val="0"/>
              <w:ind w:left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26</w:t>
            </w:r>
          </w:p>
        </w:tc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D162" w14:textId="77777777" w:rsidR="00CE4C95" w:rsidRPr="007708BC" w:rsidRDefault="00CE4C95" w:rsidP="00CE4C95">
            <w:pPr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Критерии, порядок оценки и сопоставления заявок на участие в запросе ТКП, их содержание и значимость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73AB" w14:textId="77777777" w:rsidR="00CE4C95" w:rsidRPr="007708BC" w:rsidRDefault="00CE4C95" w:rsidP="00CE4C95">
            <w:pPr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Цена за 1 м³ — 75% (0,75); срок начала услуг после заявки — 25% (0,25). Максимальный срок — 48 часов. Методика и шкала баллов приведены в Приложении № 2.</w:t>
            </w:r>
          </w:p>
        </w:tc>
      </w:tr>
    </w:tbl>
    <w:p w14:paraId="5F68EC14" w14:textId="77777777" w:rsidR="00004504" w:rsidRPr="007708BC" w:rsidRDefault="00004504" w:rsidP="00171D47">
      <w:pPr>
        <w:suppressAutoHyphens w:val="0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br w:type="page"/>
      </w:r>
    </w:p>
    <w:p w14:paraId="5735A391" w14:textId="77777777" w:rsidR="00551AB8" w:rsidRPr="007708BC" w:rsidRDefault="00551AB8" w:rsidP="00171D47">
      <w:pPr>
        <w:suppressAutoHyphens w:val="0"/>
        <w:jc w:val="right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lastRenderedPageBreak/>
        <w:t>Приложение №</w:t>
      </w:r>
      <w:r w:rsidR="00495B5A" w:rsidRPr="007708BC">
        <w:rPr>
          <w:i/>
          <w:iCs/>
          <w:sz w:val="22"/>
          <w:szCs w:val="22"/>
        </w:rPr>
        <w:t xml:space="preserve"> </w:t>
      </w:r>
      <w:r w:rsidRPr="007708BC">
        <w:rPr>
          <w:i/>
          <w:iCs/>
          <w:sz w:val="22"/>
          <w:szCs w:val="22"/>
        </w:rPr>
        <w:t>1. Техническое задание</w:t>
      </w:r>
    </w:p>
    <w:p w14:paraId="3FD0C585" w14:textId="77777777" w:rsidR="00551AB8" w:rsidRPr="007708BC" w:rsidRDefault="00551AB8" w:rsidP="00171D47">
      <w:pPr>
        <w:suppressAutoHyphens w:val="0"/>
        <w:jc w:val="center"/>
        <w:rPr>
          <w:sz w:val="22"/>
          <w:szCs w:val="22"/>
        </w:rPr>
      </w:pPr>
      <w:r w:rsidRPr="007708BC">
        <w:rPr>
          <w:sz w:val="22"/>
          <w:szCs w:val="22"/>
        </w:rPr>
        <w:t>Техническое задание на оказание услуг по вывозу и утилизации древесных отходов</w:t>
      </w:r>
    </w:p>
    <w:p w14:paraId="473662F9" w14:textId="77777777" w:rsidR="006966B4" w:rsidRPr="007708BC" w:rsidRDefault="001B586D" w:rsidP="006966B4">
      <w:pPr>
        <w:suppressAutoHyphens w:val="0"/>
        <w:jc w:val="center"/>
        <w:rPr>
          <w:b/>
          <w:bCs/>
          <w:sz w:val="22"/>
          <w:szCs w:val="22"/>
        </w:rPr>
      </w:pPr>
      <w:bookmarkStart w:id="1" w:name="_Hlk199757338"/>
      <w:r w:rsidRPr="007708BC">
        <w:rPr>
          <w:b/>
          <w:bCs/>
          <w:sz w:val="22"/>
          <w:szCs w:val="22"/>
        </w:rPr>
        <w:t xml:space="preserve">Техническое задание </w:t>
      </w:r>
      <w:bookmarkEnd w:id="1"/>
    </w:p>
    <w:p w14:paraId="0C7FB444" w14:textId="77777777" w:rsidR="006966B4" w:rsidRPr="007708BC" w:rsidRDefault="006966B4" w:rsidP="006966B4">
      <w:pPr>
        <w:suppressAutoHyphens w:val="0"/>
        <w:jc w:val="center"/>
        <w:rPr>
          <w:b/>
          <w:bCs/>
          <w:sz w:val="22"/>
          <w:szCs w:val="22"/>
        </w:rPr>
      </w:pPr>
    </w:p>
    <w:p w14:paraId="1A3344F6" w14:textId="77777777" w:rsidR="006966B4" w:rsidRPr="007708BC" w:rsidRDefault="001338B4" w:rsidP="001338B4">
      <w:pPr>
        <w:suppressAutoHyphens w:val="0"/>
        <w:spacing w:after="160" w:line="259" w:lineRule="auto"/>
        <w:jc w:val="center"/>
        <w:rPr>
          <w:sz w:val="22"/>
          <w:szCs w:val="22"/>
        </w:rPr>
      </w:pPr>
      <w:r w:rsidRPr="007708BC">
        <w:rPr>
          <w:sz w:val="22"/>
          <w:szCs w:val="22"/>
        </w:rPr>
        <w:t>Приложено отдельным файлом</w:t>
      </w:r>
    </w:p>
    <w:p w14:paraId="3BE943F2" w14:textId="77777777" w:rsidR="00C162FF" w:rsidRPr="007708BC" w:rsidRDefault="006966B4" w:rsidP="00495B5A">
      <w:pPr>
        <w:suppressAutoHyphens w:val="0"/>
        <w:spacing w:after="160" w:line="259" w:lineRule="auto"/>
        <w:jc w:val="right"/>
        <w:rPr>
          <w:i/>
          <w:iCs/>
          <w:sz w:val="22"/>
          <w:szCs w:val="22"/>
        </w:rPr>
      </w:pPr>
      <w:r w:rsidRPr="007708BC">
        <w:rPr>
          <w:b/>
          <w:bCs/>
          <w:sz w:val="22"/>
          <w:szCs w:val="22"/>
        </w:rPr>
        <w:br w:type="page"/>
      </w:r>
      <w:r w:rsidRPr="007708BC">
        <w:rPr>
          <w:i/>
          <w:iCs/>
          <w:sz w:val="22"/>
          <w:szCs w:val="22"/>
        </w:rPr>
        <w:lastRenderedPageBreak/>
        <w:t>П</w:t>
      </w:r>
      <w:r w:rsidR="00343B9B" w:rsidRPr="007708BC">
        <w:rPr>
          <w:i/>
          <w:iCs/>
          <w:sz w:val="22"/>
          <w:szCs w:val="22"/>
        </w:rPr>
        <w:t>риложение №</w:t>
      </w:r>
      <w:r w:rsidR="00495B5A" w:rsidRPr="007708BC">
        <w:rPr>
          <w:i/>
          <w:iCs/>
          <w:sz w:val="22"/>
          <w:szCs w:val="22"/>
        </w:rPr>
        <w:t xml:space="preserve"> </w:t>
      </w:r>
      <w:r w:rsidR="00343B9B" w:rsidRPr="007708BC">
        <w:rPr>
          <w:i/>
          <w:iCs/>
          <w:sz w:val="22"/>
          <w:szCs w:val="22"/>
        </w:rPr>
        <w:t>2. Критерии оценки заявок</w:t>
      </w:r>
    </w:p>
    <w:p w14:paraId="7EE065B0" w14:textId="77777777" w:rsidR="00C53AD8" w:rsidRPr="007708BC" w:rsidRDefault="00C53AD8" w:rsidP="00171D47">
      <w:pPr>
        <w:tabs>
          <w:tab w:val="left" w:pos="720"/>
        </w:tabs>
        <w:suppressAutoHyphens w:val="0"/>
        <w:jc w:val="center"/>
        <w:rPr>
          <w:b/>
          <w:bCs/>
          <w:sz w:val="22"/>
          <w:szCs w:val="22"/>
        </w:rPr>
      </w:pPr>
      <w:r w:rsidRPr="007708BC">
        <w:rPr>
          <w:sz w:val="22"/>
          <w:szCs w:val="22"/>
        </w:rPr>
        <w:t>Порядок оценки заявок</w:t>
      </w:r>
    </w:p>
    <w:p w14:paraId="01AA1BC9" w14:textId="77777777" w:rsidR="00343B9B" w:rsidRPr="007708BC" w:rsidRDefault="005D61A8" w:rsidP="00171D47">
      <w:pPr>
        <w:tabs>
          <w:tab w:val="left" w:pos="720"/>
        </w:tabs>
        <w:suppressAutoHyphens w:val="0"/>
        <w:jc w:val="center"/>
        <w:rPr>
          <w:b/>
          <w:bCs/>
          <w:sz w:val="22"/>
          <w:szCs w:val="22"/>
        </w:rPr>
      </w:pPr>
      <w:r w:rsidRPr="007708BC">
        <w:rPr>
          <w:b/>
          <w:bCs/>
          <w:sz w:val="22"/>
          <w:szCs w:val="22"/>
        </w:rPr>
        <w:t>Критерии оценки заявок</w:t>
      </w:r>
    </w:p>
    <w:p w14:paraId="75F89175" w14:textId="77777777" w:rsidR="00C53AD8" w:rsidRPr="007708BC" w:rsidRDefault="00C53AD8" w:rsidP="00171D47">
      <w:pPr>
        <w:tabs>
          <w:tab w:val="left" w:pos="720"/>
        </w:tabs>
        <w:suppressAutoHyphens w:val="0"/>
        <w:jc w:val="center"/>
        <w:rPr>
          <w:b/>
          <w:bCs/>
          <w:sz w:val="22"/>
          <w:szCs w:val="22"/>
        </w:rPr>
      </w:pPr>
    </w:p>
    <w:p w14:paraId="5BF1327C" w14:textId="77777777" w:rsidR="00C53AD8" w:rsidRPr="007708BC" w:rsidRDefault="00C53AD8" w:rsidP="00171D47">
      <w:pPr>
        <w:widowControl w:val="0"/>
        <w:autoSpaceDE w:val="0"/>
        <w:autoSpaceDN w:val="0"/>
        <w:adjustRightInd w:val="0"/>
        <w:contextualSpacing/>
        <w:jc w:val="both"/>
        <w:rPr>
          <w:bCs/>
          <w:sz w:val="22"/>
          <w:szCs w:val="22"/>
        </w:rPr>
      </w:pPr>
      <w:r w:rsidRPr="007708BC">
        <w:rPr>
          <w:bCs/>
          <w:sz w:val="22"/>
          <w:szCs w:val="22"/>
        </w:rPr>
        <w:t xml:space="preserve">Оценка заявок участников закупки проводится по критериям, представленным в таблице: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1"/>
        <w:gridCol w:w="3147"/>
      </w:tblGrid>
      <w:tr w:rsidR="00C53AD8" w:rsidRPr="007708BC" w14:paraId="1C91EA95" w14:textId="77777777" w:rsidTr="00C53AD8">
        <w:trPr>
          <w:trHeight w:val="314"/>
        </w:trPr>
        <w:tc>
          <w:tcPr>
            <w:tcW w:w="6771" w:type="dxa"/>
            <w:vAlign w:val="center"/>
          </w:tcPr>
          <w:p w14:paraId="4F2AA386" w14:textId="77777777" w:rsidR="00C53AD8" w:rsidRPr="007708BC" w:rsidRDefault="00C53AD8" w:rsidP="00171D47">
            <w:pPr>
              <w:widowControl w:val="0"/>
              <w:tabs>
                <w:tab w:val="left" w:pos="0"/>
                <w:tab w:val="left" w:pos="2243"/>
                <w:tab w:val="right" w:pos="8910"/>
              </w:tabs>
              <w:ind w:left="283"/>
              <w:contextualSpacing/>
              <w:jc w:val="center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>Наименование критерия</w:t>
            </w:r>
          </w:p>
        </w:tc>
        <w:tc>
          <w:tcPr>
            <w:tcW w:w="3147" w:type="dxa"/>
            <w:vAlign w:val="center"/>
          </w:tcPr>
          <w:p w14:paraId="31D03BC6" w14:textId="77777777" w:rsidR="00C53AD8" w:rsidRPr="007708BC" w:rsidRDefault="00C53AD8" w:rsidP="00171D47">
            <w:pPr>
              <w:widowControl w:val="0"/>
              <w:tabs>
                <w:tab w:val="right" w:pos="8910"/>
              </w:tabs>
              <w:ind w:left="-113" w:right="-112"/>
              <w:contextualSpacing/>
              <w:jc w:val="center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>Значимость критерия, %</w:t>
            </w:r>
          </w:p>
        </w:tc>
      </w:tr>
      <w:tr w:rsidR="00C53AD8" w:rsidRPr="007708BC" w14:paraId="26154FE0" w14:textId="77777777" w:rsidTr="00C53AD8">
        <w:trPr>
          <w:trHeight w:val="296"/>
        </w:trPr>
        <w:tc>
          <w:tcPr>
            <w:tcW w:w="6771" w:type="dxa"/>
          </w:tcPr>
          <w:p w14:paraId="24E10CD4" w14:textId="77777777" w:rsidR="00C53AD8" w:rsidRPr="007708BC" w:rsidRDefault="00C53AD8" w:rsidP="00171D47">
            <w:pPr>
              <w:widowControl w:val="0"/>
              <w:tabs>
                <w:tab w:val="left" w:pos="0"/>
                <w:tab w:val="left" w:pos="2243"/>
                <w:tab w:val="right" w:pos="8910"/>
              </w:tabs>
              <w:ind w:left="69"/>
              <w:contextualSpacing/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Цена за 1 м³</w:t>
            </w:r>
          </w:p>
        </w:tc>
        <w:tc>
          <w:tcPr>
            <w:tcW w:w="3147" w:type="dxa"/>
            <w:vAlign w:val="center"/>
          </w:tcPr>
          <w:p w14:paraId="68B5EB6B" w14:textId="77777777" w:rsidR="00C53AD8" w:rsidRPr="007708BC" w:rsidRDefault="00296684" w:rsidP="00171D47">
            <w:pPr>
              <w:widowControl w:val="0"/>
              <w:tabs>
                <w:tab w:val="left" w:pos="0"/>
                <w:tab w:val="left" w:pos="2243"/>
                <w:tab w:val="right" w:pos="8910"/>
              </w:tabs>
              <w:ind w:left="283"/>
              <w:contextualSpacing/>
              <w:jc w:val="center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>75% или 0,75</w:t>
            </w:r>
          </w:p>
        </w:tc>
      </w:tr>
      <w:tr w:rsidR="00C53AD8" w:rsidRPr="007708BC" w14:paraId="5046EA7A" w14:textId="77777777" w:rsidTr="00C53AD8">
        <w:trPr>
          <w:trHeight w:val="296"/>
        </w:trPr>
        <w:tc>
          <w:tcPr>
            <w:tcW w:w="6771" w:type="dxa"/>
          </w:tcPr>
          <w:p w14:paraId="1AA5FC59" w14:textId="77777777" w:rsidR="00C53AD8" w:rsidRPr="007708BC" w:rsidRDefault="00C53AD8" w:rsidP="00171D47">
            <w:pPr>
              <w:widowControl w:val="0"/>
              <w:tabs>
                <w:tab w:val="left" w:pos="0"/>
                <w:tab w:val="left" w:pos="2243"/>
                <w:tab w:val="right" w:pos="8910"/>
              </w:tabs>
              <w:ind w:left="69"/>
              <w:contextualSpacing/>
              <w:jc w:val="both"/>
              <w:rPr>
                <w:bCs/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Срок начала оказания услуг после получения заявки Заказчика</w:t>
            </w:r>
          </w:p>
        </w:tc>
        <w:tc>
          <w:tcPr>
            <w:tcW w:w="3147" w:type="dxa"/>
            <w:vAlign w:val="center"/>
          </w:tcPr>
          <w:p w14:paraId="6CCEB01B" w14:textId="77777777" w:rsidR="00C53AD8" w:rsidRPr="007708BC" w:rsidRDefault="00296684" w:rsidP="00171D47">
            <w:pPr>
              <w:widowControl w:val="0"/>
              <w:tabs>
                <w:tab w:val="left" w:pos="0"/>
                <w:tab w:val="left" w:pos="2243"/>
                <w:tab w:val="right" w:pos="8910"/>
              </w:tabs>
              <w:ind w:left="283"/>
              <w:contextualSpacing/>
              <w:jc w:val="center"/>
              <w:rPr>
                <w:bCs/>
                <w:sz w:val="22"/>
                <w:szCs w:val="22"/>
              </w:rPr>
            </w:pPr>
            <w:r w:rsidRPr="007708BC">
              <w:rPr>
                <w:bCs/>
                <w:sz w:val="22"/>
                <w:szCs w:val="22"/>
              </w:rPr>
              <w:t>25% или 0,25</w:t>
            </w:r>
          </w:p>
        </w:tc>
      </w:tr>
    </w:tbl>
    <w:p w14:paraId="4B9E2F19" w14:textId="77777777" w:rsidR="00C53AD8" w:rsidRPr="007708BC" w:rsidRDefault="00C53AD8" w:rsidP="00171D47">
      <w:pPr>
        <w:pStyle w:val="af4"/>
        <w:spacing w:after="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Для получения итоговой оценки для системы разнотипных (имеющих разный физический смысл) показателей принята 100-балльная шкала.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7087"/>
        <w:gridCol w:w="1276"/>
      </w:tblGrid>
      <w:tr w:rsidR="00C53AD8" w:rsidRPr="007708BC" w14:paraId="3657270B" w14:textId="77777777" w:rsidTr="00C53AD8">
        <w:trPr>
          <w:trHeight w:val="479"/>
        </w:trPr>
        <w:tc>
          <w:tcPr>
            <w:tcW w:w="1555" w:type="dxa"/>
          </w:tcPr>
          <w:p w14:paraId="0E81B7B0" w14:textId="77777777" w:rsidR="00C53AD8" w:rsidRPr="007708BC" w:rsidRDefault="00C53AD8" w:rsidP="00171D47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Наименование критерия</w:t>
            </w:r>
          </w:p>
        </w:tc>
        <w:tc>
          <w:tcPr>
            <w:tcW w:w="7087" w:type="dxa"/>
          </w:tcPr>
          <w:p w14:paraId="21709A1B" w14:textId="77777777" w:rsidR="00C53AD8" w:rsidRPr="007708BC" w:rsidRDefault="00C53AD8" w:rsidP="00171D47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Содержание критерия</w:t>
            </w:r>
          </w:p>
        </w:tc>
        <w:tc>
          <w:tcPr>
            <w:tcW w:w="1276" w:type="dxa"/>
          </w:tcPr>
          <w:p w14:paraId="77D4B600" w14:textId="77777777" w:rsidR="00C53AD8" w:rsidRPr="007708BC" w:rsidRDefault="00C53AD8" w:rsidP="00171D47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Значимость критерия</w:t>
            </w:r>
          </w:p>
        </w:tc>
      </w:tr>
      <w:tr w:rsidR="00C53AD8" w:rsidRPr="007708BC" w14:paraId="5C8A78E5" w14:textId="77777777" w:rsidTr="00C53AD8">
        <w:tc>
          <w:tcPr>
            <w:tcW w:w="1555" w:type="dxa"/>
          </w:tcPr>
          <w:p w14:paraId="4881B360" w14:textId="77777777" w:rsidR="00C53AD8" w:rsidRPr="007708BC" w:rsidRDefault="00C53AD8" w:rsidP="007708BC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ind w:left="360" w:right="-108" w:hanging="360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Цена за 1 м³ (</w:t>
            </w:r>
            <w:proofErr w:type="spellStart"/>
            <w:r w:rsidRPr="007708BC">
              <w:rPr>
                <w:sz w:val="22"/>
                <w:szCs w:val="22"/>
              </w:rPr>
              <w:t>Цi</w:t>
            </w:r>
            <w:proofErr w:type="spellEnd"/>
            <w:r w:rsidRPr="007708BC">
              <w:rPr>
                <w:sz w:val="22"/>
                <w:szCs w:val="22"/>
              </w:rPr>
              <w:t>)</w:t>
            </w:r>
          </w:p>
        </w:tc>
        <w:tc>
          <w:tcPr>
            <w:tcW w:w="7087" w:type="dxa"/>
          </w:tcPr>
          <w:p w14:paraId="32CB56AC" w14:textId="77777777" w:rsidR="00C53AD8" w:rsidRPr="007708BC" w:rsidRDefault="00C53AD8" w:rsidP="00171D47">
            <w:pPr>
              <w:jc w:val="both"/>
              <w:rPr>
                <w:sz w:val="22"/>
                <w:szCs w:val="22"/>
              </w:rPr>
            </w:pPr>
            <w:proofErr w:type="spellStart"/>
            <w:r w:rsidRPr="007708BC">
              <w:rPr>
                <w:sz w:val="22"/>
                <w:szCs w:val="22"/>
              </w:rPr>
              <w:t>ЦБi</w:t>
            </w:r>
            <w:proofErr w:type="spellEnd"/>
            <w:r w:rsidRPr="007708BC">
              <w:rPr>
                <w:sz w:val="22"/>
                <w:szCs w:val="22"/>
              </w:rPr>
              <w:t xml:space="preserve"> = </w:t>
            </w:r>
            <w:proofErr w:type="spellStart"/>
            <w:r w:rsidRPr="007708BC">
              <w:rPr>
                <w:sz w:val="22"/>
                <w:szCs w:val="22"/>
              </w:rPr>
              <w:t>Цmin</w:t>
            </w:r>
            <w:proofErr w:type="spellEnd"/>
            <w:r w:rsidRPr="007708BC">
              <w:rPr>
                <w:sz w:val="22"/>
                <w:szCs w:val="22"/>
              </w:rPr>
              <w:t xml:space="preserve"> / </w:t>
            </w:r>
            <w:proofErr w:type="spellStart"/>
            <w:r w:rsidRPr="007708BC">
              <w:rPr>
                <w:sz w:val="22"/>
                <w:szCs w:val="22"/>
              </w:rPr>
              <w:t>Цi</w:t>
            </w:r>
            <w:proofErr w:type="spellEnd"/>
            <w:r w:rsidRPr="007708BC">
              <w:rPr>
                <w:sz w:val="22"/>
                <w:szCs w:val="22"/>
              </w:rPr>
              <w:t xml:space="preserve"> × 100. </w:t>
            </w:r>
            <w:proofErr w:type="spellStart"/>
            <w:r w:rsidRPr="007708BC">
              <w:rPr>
                <w:sz w:val="22"/>
                <w:szCs w:val="22"/>
              </w:rPr>
              <w:t>Цmin</w:t>
            </w:r>
            <w:proofErr w:type="spellEnd"/>
            <w:r w:rsidRPr="007708BC">
              <w:rPr>
                <w:sz w:val="22"/>
                <w:szCs w:val="22"/>
              </w:rPr>
              <w:t xml:space="preserve"> — минимальная цена за 1 м³ среди допущенных заявок; </w:t>
            </w:r>
            <w:proofErr w:type="spellStart"/>
            <w:r w:rsidRPr="007708BC">
              <w:rPr>
                <w:sz w:val="22"/>
                <w:szCs w:val="22"/>
              </w:rPr>
              <w:t>Цi</w:t>
            </w:r>
            <w:proofErr w:type="spellEnd"/>
            <w:r w:rsidRPr="007708BC">
              <w:rPr>
                <w:sz w:val="22"/>
                <w:szCs w:val="22"/>
              </w:rPr>
              <w:t xml:space="preserve"> — цена оцениваемой заявки. Рейтинг по критерию = </w:t>
            </w:r>
            <w:proofErr w:type="spellStart"/>
            <w:r w:rsidRPr="007708BC">
              <w:rPr>
                <w:sz w:val="22"/>
                <w:szCs w:val="22"/>
              </w:rPr>
              <w:t>ЦБi</w:t>
            </w:r>
            <w:proofErr w:type="spellEnd"/>
            <w:r w:rsidRPr="007708BC">
              <w:rPr>
                <w:sz w:val="22"/>
                <w:szCs w:val="22"/>
              </w:rPr>
              <w:t xml:space="preserve"> × 0,75. Цена положительная, с учетом налогов и всех расходов Исполнителя; погрузка — силами Заказчика.</w:t>
            </w:r>
          </w:p>
        </w:tc>
        <w:tc>
          <w:tcPr>
            <w:tcW w:w="1276" w:type="dxa"/>
          </w:tcPr>
          <w:p w14:paraId="3DC8D46F" w14:textId="77777777" w:rsidR="00C53AD8" w:rsidRPr="007708BC" w:rsidRDefault="00296684" w:rsidP="007708BC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75%</w:t>
            </w:r>
          </w:p>
        </w:tc>
      </w:tr>
      <w:tr w:rsidR="00C53AD8" w:rsidRPr="007708BC" w14:paraId="6E463C31" w14:textId="77777777" w:rsidTr="00C53AD8">
        <w:tc>
          <w:tcPr>
            <w:tcW w:w="1555" w:type="dxa"/>
          </w:tcPr>
          <w:p w14:paraId="474CC979" w14:textId="0B69BEA4" w:rsidR="00C53AD8" w:rsidRPr="007708BC" w:rsidRDefault="00C53AD8" w:rsidP="007708BC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ind w:left="360" w:right="-108" w:hanging="360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Срок начал</w:t>
            </w:r>
            <w:r w:rsidR="007708BC" w:rsidRPr="007708BC">
              <w:rPr>
                <w:sz w:val="22"/>
                <w:szCs w:val="22"/>
              </w:rPr>
              <w:t xml:space="preserve">а </w:t>
            </w:r>
            <w:r w:rsidRPr="007708BC">
              <w:rPr>
                <w:sz w:val="22"/>
                <w:szCs w:val="22"/>
              </w:rPr>
              <w:t>оказания услуг (</w:t>
            </w:r>
            <w:proofErr w:type="spellStart"/>
            <w:r w:rsidRPr="007708BC">
              <w:rPr>
                <w:sz w:val="22"/>
                <w:szCs w:val="22"/>
              </w:rPr>
              <w:t>Тi</w:t>
            </w:r>
            <w:proofErr w:type="spellEnd"/>
            <w:r w:rsidRPr="007708BC">
              <w:rPr>
                <w:sz w:val="22"/>
                <w:szCs w:val="22"/>
              </w:rPr>
              <w:t>)</w:t>
            </w:r>
          </w:p>
        </w:tc>
        <w:tc>
          <w:tcPr>
            <w:tcW w:w="7087" w:type="dxa"/>
          </w:tcPr>
          <w:p w14:paraId="67DA1074" w14:textId="77777777" w:rsidR="00C53AD8" w:rsidRPr="007708BC" w:rsidRDefault="00C53AD8" w:rsidP="00171D47">
            <w:pPr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>Срок после получения заявки: более 24 до 48 часов включительно — 0 баллов; более 12 до 24 часов включительно — 50 баллов; не более 12 часов — 100 баллов. Предложение должно содержать положительный срок не более 48 часов. Рейтинг по критерию = баллы × 0,25. Предложенный срок закрепляется в договоре.</w:t>
            </w:r>
          </w:p>
        </w:tc>
        <w:tc>
          <w:tcPr>
            <w:tcW w:w="1276" w:type="dxa"/>
          </w:tcPr>
          <w:p w14:paraId="33B628C1" w14:textId="77777777" w:rsidR="00C53AD8" w:rsidRPr="007708BC" w:rsidRDefault="00296684" w:rsidP="007708BC">
            <w:pPr>
              <w:pStyle w:val="a"/>
              <w:numPr>
                <w:ilvl w:val="0"/>
                <w:numId w:val="0"/>
              </w:numPr>
              <w:tabs>
                <w:tab w:val="left" w:pos="708"/>
              </w:tabs>
              <w:autoSpaceDE w:val="0"/>
              <w:autoSpaceDN w:val="0"/>
              <w:ind w:left="72"/>
              <w:jc w:val="center"/>
              <w:rPr>
                <w:b/>
                <w:sz w:val="22"/>
                <w:szCs w:val="22"/>
              </w:rPr>
            </w:pPr>
            <w:r w:rsidRPr="007708BC">
              <w:rPr>
                <w:b/>
                <w:sz w:val="22"/>
                <w:szCs w:val="22"/>
              </w:rPr>
              <w:t>25%</w:t>
            </w:r>
          </w:p>
        </w:tc>
      </w:tr>
    </w:tbl>
    <w:p w14:paraId="178019F7" w14:textId="77777777" w:rsidR="00C53AD8" w:rsidRPr="007708BC" w:rsidRDefault="00C53AD8" w:rsidP="00171D47">
      <w:pPr>
        <w:rPr>
          <w:vanish/>
          <w:sz w:val="22"/>
          <w:szCs w:val="22"/>
        </w:rPr>
      </w:pPr>
    </w:p>
    <w:tbl>
      <w:tblPr>
        <w:tblW w:w="972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720"/>
      </w:tblGrid>
      <w:tr w:rsidR="00C53AD8" w:rsidRPr="007708BC" w14:paraId="0CEC012F" w14:textId="77777777" w:rsidTr="004E54E0">
        <w:tc>
          <w:tcPr>
            <w:tcW w:w="9720" w:type="dxa"/>
          </w:tcPr>
          <w:p w14:paraId="2870DD71" w14:textId="77777777" w:rsidR="00C53AD8" w:rsidRPr="007708BC" w:rsidRDefault="00C53AD8" w:rsidP="00171D47">
            <w:pPr>
              <w:ind w:firstLine="709"/>
              <w:jc w:val="both"/>
              <w:rPr>
                <w:sz w:val="22"/>
                <w:szCs w:val="22"/>
              </w:rPr>
            </w:pPr>
            <w:r w:rsidRPr="007708BC">
              <w:rPr>
                <w:sz w:val="22"/>
                <w:szCs w:val="22"/>
              </w:rPr>
              <w:t xml:space="preserve">Совокупная значимость критериев — 100%. Итоговый рейтинг = </w:t>
            </w:r>
            <w:proofErr w:type="spellStart"/>
            <w:r w:rsidRPr="007708BC">
              <w:rPr>
                <w:sz w:val="22"/>
                <w:szCs w:val="22"/>
              </w:rPr>
              <w:t>ЦБi</w:t>
            </w:r>
            <w:proofErr w:type="spellEnd"/>
            <w:r w:rsidRPr="007708BC">
              <w:rPr>
                <w:sz w:val="22"/>
                <w:szCs w:val="22"/>
              </w:rPr>
              <w:t xml:space="preserve"> × 0,75 + </w:t>
            </w:r>
            <w:proofErr w:type="spellStart"/>
            <w:r w:rsidRPr="007708BC">
              <w:rPr>
                <w:sz w:val="22"/>
                <w:szCs w:val="22"/>
              </w:rPr>
              <w:t>Бсi</w:t>
            </w:r>
            <w:proofErr w:type="spellEnd"/>
            <w:r w:rsidRPr="007708BC">
              <w:rPr>
                <w:sz w:val="22"/>
                <w:szCs w:val="22"/>
              </w:rPr>
              <w:t xml:space="preserve"> × 0,25. Порядковые номера присваиваются по убыванию рейтинга; первый номер — заявке с наибольшим рейтингом. При равенстве баллов меньший номер получает заявка, поданная раньше. Расчет без промежуточного округления; итог — до двух знаков после запятой.</w:t>
            </w:r>
          </w:p>
        </w:tc>
      </w:tr>
    </w:tbl>
    <w:p w14:paraId="54F62657" w14:textId="77777777" w:rsidR="002D3F8C" w:rsidRPr="007708BC" w:rsidRDefault="002D3F8C" w:rsidP="00171D47">
      <w:pPr>
        <w:tabs>
          <w:tab w:val="left" w:pos="720"/>
        </w:tabs>
        <w:suppressAutoHyphens w:val="0"/>
        <w:jc w:val="right"/>
        <w:rPr>
          <w:i/>
          <w:iCs/>
          <w:sz w:val="22"/>
          <w:szCs w:val="22"/>
        </w:rPr>
      </w:pPr>
    </w:p>
    <w:p w14:paraId="0229AF47" w14:textId="77777777" w:rsidR="00296684" w:rsidRPr="007708BC" w:rsidRDefault="00296684" w:rsidP="00171D47">
      <w:pPr>
        <w:suppressAutoHyphens w:val="0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br w:type="page"/>
      </w:r>
    </w:p>
    <w:p w14:paraId="1435D7D7" w14:textId="77777777" w:rsidR="00343B9B" w:rsidRPr="007708BC" w:rsidRDefault="00343B9B" w:rsidP="00171D47">
      <w:pPr>
        <w:tabs>
          <w:tab w:val="left" w:pos="720"/>
        </w:tabs>
        <w:suppressAutoHyphens w:val="0"/>
        <w:jc w:val="right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lastRenderedPageBreak/>
        <w:t>Приложение №</w:t>
      </w:r>
      <w:r w:rsidR="00495B5A" w:rsidRPr="007708BC">
        <w:rPr>
          <w:i/>
          <w:iCs/>
          <w:sz w:val="22"/>
          <w:szCs w:val="22"/>
        </w:rPr>
        <w:t xml:space="preserve"> </w:t>
      </w:r>
      <w:r w:rsidRPr="007708BC">
        <w:rPr>
          <w:i/>
          <w:iCs/>
          <w:sz w:val="22"/>
          <w:szCs w:val="22"/>
        </w:rPr>
        <w:t>3. Проект договора</w:t>
      </w:r>
    </w:p>
    <w:p w14:paraId="6EC6B47B" w14:textId="5806D369" w:rsidR="007708BC" w:rsidRPr="007708BC" w:rsidRDefault="0027405C" w:rsidP="007708BC">
      <w:pPr>
        <w:pStyle w:val="af8"/>
        <w:ind w:firstLine="0"/>
        <w:jc w:val="center"/>
      </w:pPr>
      <w:r w:rsidRPr="007708BC">
        <w:t>Проект договора</w:t>
      </w:r>
    </w:p>
    <w:p w14:paraId="70A60A8D" w14:textId="2BA4DD33" w:rsidR="0027405C" w:rsidRPr="007708BC" w:rsidRDefault="0027405C" w:rsidP="007708BC">
      <w:pPr>
        <w:pStyle w:val="af8"/>
        <w:ind w:firstLine="0"/>
        <w:jc w:val="center"/>
        <w:rPr>
          <w:b/>
        </w:rPr>
      </w:pPr>
      <w:r w:rsidRPr="007708BC">
        <w:t>на оказание услуг приложен отдельным файлом (Приложение № 3).</w:t>
      </w:r>
    </w:p>
    <w:p w14:paraId="2CEFC3F3" w14:textId="77777777" w:rsidR="00343B9B" w:rsidRPr="007708BC" w:rsidRDefault="00AB73B1" w:rsidP="00171D47">
      <w:pPr>
        <w:tabs>
          <w:tab w:val="left" w:pos="720"/>
        </w:tabs>
        <w:suppressAutoHyphens w:val="0"/>
        <w:jc w:val="right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t>П</w:t>
      </w:r>
      <w:r w:rsidR="00343B9B" w:rsidRPr="007708BC">
        <w:rPr>
          <w:i/>
          <w:iCs/>
          <w:sz w:val="22"/>
          <w:szCs w:val="22"/>
        </w:rPr>
        <w:t>риложение №</w:t>
      </w:r>
      <w:r w:rsidR="00FD3D32" w:rsidRPr="007708BC">
        <w:rPr>
          <w:i/>
          <w:iCs/>
          <w:sz w:val="22"/>
          <w:szCs w:val="22"/>
        </w:rPr>
        <w:t xml:space="preserve"> </w:t>
      </w:r>
      <w:r w:rsidR="00343B9B" w:rsidRPr="007708BC">
        <w:rPr>
          <w:i/>
          <w:iCs/>
          <w:sz w:val="22"/>
          <w:szCs w:val="22"/>
        </w:rPr>
        <w:t>4. Расчет НМЦД</w:t>
      </w:r>
    </w:p>
    <w:p w14:paraId="053D1D85" w14:textId="77777777" w:rsidR="00343B9B" w:rsidRPr="007708BC" w:rsidRDefault="00343B9B" w:rsidP="00171D47">
      <w:pPr>
        <w:tabs>
          <w:tab w:val="left" w:pos="720"/>
        </w:tabs>
        <w:suppressAutoHyphens w:val="0"/>
        <w:jc w:val="center"/>
        <w:rPr>
          <w:i/>
          <w:iCs/>
          <w:sz w:val="22"/>
          <w:szCs w:val="22"/>
        </w:rPr>
      </w:pPr>
    </w:p>
    <w:p w14:paraId="14A21B6F" w14:textId="77777777" w:rsidR="00C86D42" w:rsidRPr="007708BC" w:rsidRDefault="00343B9B" w:rsidP="00171D47">
      <w:pPr>
        <w:tabs>
          <w:tab w:val="left" w:pos="720"/>
        </w:tabs>
        <w:suppressAutoHyphens w:val="0"/>
        <w:jc w:val="center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t>Приложено отдельным файлом.</w:t>
      </w:r>
    </w:p>
    <w:p w14:paraId="2A0339EE" w14:textId="77777777" w:rsidR="00C86D42" w:rsidRPr="007708BC" w:rsidRDefault="00C86D42" w:rsidP="00171D47">
      <w:pPr>
        <w:suppressAutoHyphens w:val="0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br w:type="page"/>
      </w:r>
    </w:p>
    <w:p w14:paraId="58D239AC" w14:textId="77777777" w:rsidR="00C86D42" w:rsidRPr="007708BC" w:rsidRDefault="00C86D42" w:rsidP="00171D47">
      <w:pPr>
        <w:tabs>
          <w:tab w:val="left" w:pos="720"/>
        </w:tabs>
        <w:suppressAutoHyphens w:val="0"/>
        <w:jc w:val="right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lastRenderedPageBreak/>
        <w:t>Приложение №</w:t>
      </w:r>
      <w:r w:rsidR="00FD3D32" w:rsidRPr="007708BC">
        <w:rPr>
          <w:i/>
          <w:iCs/>
          <w:sz w:val="22"/>
          <w:szCs w:val="22"/>
        </w:rPr>
        <w:t xml:space="preserve"> </w:t>
      </w:r>
      <w:r w:rsidRPr="007708BC">
        <w:rPr>
          <w:i/>
          <w:iCs/>
          <w:sz w:val="22"/>
          <w:szCs w:val="22"/>
        </w:rPr>
        <w:t>5. Формы для заполнения</w:t>
      </w:r>
    </w:p>
    <w:p w14:paraId="13FB7000" w14:textId="77777777" w:rsidR="00C86D42" w:rsidRPr="007708BC" w:rsidRDefault="00C86D42" w:rsidP="00171D47">
      <w:pPr>
        <w:suppressAutoHyphens w:val="0"/>
        <w:jc w:val="center"/>
        <w:rPr>
          <w:b/>
          <w:sz w:val="22"/>
          <w:szCs w:val="22"/>
          <w:lang w:eastAsia="ru-RU"/>
        </w:rPr>
      </w:pPr>
    </w:p>
    <w:p w14:paraId="300474C9" w14:textId="77777777" w:rsidR="00C86D42" w:rsidRPr="007708BC" w:rsidRDefault="009B75CA" w:rsidP="00171D47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708BC">
        <w:rPr>
          <w:b/>
          <w:sz w:val="22"/>
          <w:szCs w:val="22"/>
          <w:lang w:eastAsia="ru-RU"/>
        </w:rPr>
        <w:t>Форма №1.</w:t>
      </w:r>
    </w:p>
    <w:p w14:paraId="3601131E" w14:textId="77777777" w:rsidR="009B75CA" w:rsidRPr="007708BC" w:rsidRDefault="009B75CA" w:rsidP="00171D47">
      <w:pPr>
        <w:jc w:val="center"/>
        <w:rPr>
          <w:b/>
          <w:i/>
          <w:sz w:val="22"/>
          <w:szCs w:val="22"/>
        </w:rPr>
      </w:pPr>
      <w:r w:rsidRPr="007708BC">
        <w:rPr>
          <w:b/>
          <w:sz w:val="22"/>
          <w:szCs w:val="22"/>
        </w:rPr>
        <w:t>ПРЕДЛОЖЕНИЕ УЧАСТНИКА ЗАКУПКИ В ОТНОШЕНИИ ПРЕДМЕТА ЗАКУПКИ</w:t>
      </w:r>
    </w:p>
    <w:p w14:paraId="62474668" w14:textId="77777777" w:rsidR="009B75CA" w:rsidRPr="007708BC" w:rsidRDefault="009B75CA" w:rsidP="00590A55">
      <w:pPr>
        <w:widowControl w:val="0"/>
        <w:tabs>
          <w:tab w:val="num" w:pos="1134"/>
        </w:tabs>
        <w:suppressAutoHyphens w:val="0"/>
        <w:outlineLvl w:val="1"/>
        <w:rPr>
          <w:b/>
          <w:i/>
          <w:sz w:val="22"/>
          <w:szCs w:val="22"/>
        </w:rPr>
      </w:pPr>
      <w:bookmarkStart w:id="2" w:name="_Toc298234710"/>
      <w:bookmarkStart w:id="3" w:name="_Toc255987072"/>
      <w:bookmarkStart w:id="4" w:name="_Toc307936260"/>
    </w:p>
    <w:p w14:paraId="6364DBD2" w14:textId="77777777" w:rsidR="006A40F7" w:rsidRPr="007708BC" w:rsidRDefault="004E54E0">
      <w:pPr>
        <w:widowControl w:val="0"/>
        <w:tabs>
          <w:tab w:val="num" w:pos="1134"/>
        </w:tabs>
        <w:suppressAutoHyphens w:val="0"/>
        <w:jc w:val="center"/>
        <w:outlineLvl w:val="1"/>
        <w:rPr>
          <w:sz w:val="22"/>
          <w:szCs w:val="22"/>
        </w:rPr>
      </w:pPr>
      <w:r w:rsidRPr="007708BC">
        <w:rPr>
          <w:sz w:val="22"/>
          <w:szCs w:val="22"/>
        </w:rPr>
        <w:t>Настоящим подтверждаем, что участник закупки является малым предприятием или микропредприятием согласно единому реестру субъектов МСП ФНС России.</w:t>
      </w:r>
    </w:p>
    <w:p w14:paraId="2F51F18A" w14:textId="77777777" w:rsidR="00590A55" w:rsidRPr="007708BC" w:rsidRDefault="00590A55">
      <w:pPr>
        <w:widowControl w:val="0"/>
        <w:tabs>
          <w:tab w:val="num" w:pos="1134"/>
        </w:tabs>
        <w:suppressAutoHyphens w:val="0"/>
        <w:jc w:val="center"/>
        <w:outlineLvl w:val="1"/>
        <w:rPr>
          <w:b/>
          <w:i/>
          <w:sz w:val="22"/>
          <w:szCs w:val="22"/>
        </w:rPr>
      </w:pPr>
    </w:p>
    <w:bookmarkEnd w:id="2"/>
    <w:bookmarkEnd w:id="3"/>
    <w:bookmarkEnd w:id="4"/>
    <w:p w14:paraId="75AC0456" w14:textId="77777777" w:rsidR="009B75CA" w:rsidRPr="007708BC" w:rsidRDefault="009B75CA" w:rsidP="007708BC">
      <w:pPr>
        <w:ind w:firstLine="567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Изучив извещение и документацию запроса ТКП на оказание услуг по вывозу и утилизации древесных отходов (номер извещения ______), подтверждаем согласие оказать услуги в соответствии с ТЗ и проектом договора.</w:t>
      </w:r>
    </w:p>
    <w:p w14:paraId="632F42D6" w14:textId="77777777" w:rsidR="009B75CA" w:rsidRPr="007708BC" w:rsidRDefault="009B75CA" w:rsidP="007708BC">
      <w:pPr>
        <w:widowControl w:val="0"/>
        <w:tabs>
          <w:tab w:val="left" w:pos="1080"/>
        </w:tabs>
        <w:suppressAutoHyphens w:val="0"/>
        <w:ind w:firstLine="540"/>
        <w:jc w:val="both"/>
        <w:rPr>
          <w:sz w:val="22"/>
          <w:szCs w:val="22"/>
        </w:rPr>
      </w:pPr>
    </w:p>
    <w:p w14:paraId="272405A7" w14:textId="77777777" w:rsidR="009B75CA" w:rsidRPr="007708BC" w:rsidRDefault="009B75CA" w:rsidP="007708BC">
      <w:pPr>
        <w:suppressAutoHyphens w:val="0"/>
        <w:jc w:val="both"/>
        <w:rPr>
          <w:b/>
          <w:sz w:val="22"/>
          <w:szCs w:val="22"/>
          <w:lang w:eastAsia="ru-RU"/>
        </w:rPr>
      </w:pPr>
    </w:p>
    <w:p w14:paraId="2BF99F73" w14:textId="77777777" w:rsidR="009B75CA" w:rsidRPr="007708BC" w:rsidRDefault="009B75CA" w:rsidP="007708BC">
      <w:pPr>
        <w:suppressAutoHyphens w:val="0"/>
        <w:jc w:val="both"/>
        <w:rPr>
          <w:b/>
          <w:sz w:val="22"/>
          <w:szCs w:val="22"/>
          <w:lang w:eastAsia="ru-RU"/>
        </w:rPr>
      </w:pPr>
      <w:r w:rsidRPr="007708BC">
        <w:rPr>
          <w:sz w:val="22"/>
          <w:szCs w:val="22"/>
        </w:rPr>
        <w:t>Предлагаемый срок начала оказания услуг: ____ часов после получения заявки Заказчика (положительное число не более 48). Цена за 1 м³: ____ руб., включая транспортирование, утилизацию, применимые налоги и расходы Исполнителя. Подготовка и погрузка отходов — силами Заказчика.</w:t>
      </w:r>
    </w:p>
    <w:p w14:paraId="2266D911" w14:textId="77777777" w:rsidR="009B75CA" w:rsidRPr="007708BC" w:rsidRDefault="009B75CA" w:rsidP="00171D47">
      <w:pPr>
        <w:suppressAutoHyphens w:val="0"/>
        <w:jc w:val="center"/>
        <w:rPr>
          <w:b/>
          <w:sz w:val="22"/>
          <w:szCs w:val="22"/>
          <w:lang w:eastAsia="ru-RU"/>
        </w:rPr>
      </w:pPr>
    </w:p>
    <w:p w14:paraId="5EA2364B" w14:textId="77777777" w:rsidR="006F1889" w:rsidRPr="007708BC" w:rsidRDefault="006F1889" w:rsidP="006F1889">
      <w:pPr>
        <w:suppressAutoHyphens w:val="0"/>
        <w:rPr>
          <w:sz w:val="22"/>
          <w:szCs w:val="22"/>
          <w:lang w:eastAsia="ru-RU"/>
        </w:rPr>
      </w:pPr>
    </w:p>
    <w:p w14:paraId="1009C247" w14:textId="77777777" w:rsidR="006F1889" w:rsidRPr="007708BC" w:rsidRDefault="006F1889" w:rsidP="006F1889">
      <w:pPr>
        <w:suppressAutoHyphens w:val="0"/>
        <w:rPr>
          <w:sz w:val="22"/>
          <w:szCs w:val="22"/>
          <w:lang w:eastAsia="ru-RU"/>
        </w:rPr>
      </w:pPr>
      <w:r w:rsidRPr="007708BC">
        <w:rPr>
          <w:sz w:val="22"/>
          <w:szCs w:val="22"/>
          <w:lang w:eastAsia="ru-RU"/>
        </w:rPr>
        <w:t>Руководитель организации</w:t>
      </w:r>
      <w:r w:rsidRPr="007708BC">
        <w:rPr>
          <w:sz w:val="22"/>
          <w:szCs w:val="22"/>
          <w:lang w:eastAsia="ru-RU"/>
        </w:rPr>
        <w:tab/>
      </w:r>
      <w:r w:rsidRPr="007708BC">
        <w:rPr>
          <w:sz w:val="22"/>
          <w:szCs w:val="22"/>
          <w:lang w:eastAsia="ru-RU"/>
        </w:rPr>
        <w:tab/>
        <w:t>___________________        _____________________</w:t>
      </w:r>
    </w:p>
    <w:p w14:paraId="616EC7E7" w14:textId="77777777" w:rsidR="006F1889" w:rsidRPr="007708BC" w:rsidRDefault="006F1889" w:rsidP="006F1889">
      <w:pPr>
        <w:suppressAutoHyphens w:val="0"/>
        <w:rPr>
          <w:sz w:val="22"/>
          <w:szCs w:val="22"/>
          <w:vertAlign w:val="superscript"/>
          <w:lang w:eastAsia="ru-RU"/>
        </w:rPr>
      </w:pPr>
      <w:r w:rsidRPr="007708BC">
        <w:rPr>
          <w:sz w:val="22"/>
          <w:szCs w:val="22"/>
          <w:vertAlign w:val="superscript"/>
          <w:lang w:eastAsia="ru-RU"/>
        </w:rPr>
        <w:t xml:space="preserve">                                                                                                    (</w:t>
      </w:r>
      <w:proofErr w:type="gramStart"/>
      <w:r w:rsidRPr="007708BC">
        <w:rPr>
          <w:sz w:val="22"/>
          <w:szCs w:val="22"/>
          <w:vertAlign w:val="superscript"/>
          <w:lang w:eastAsia="ru-RU"/>
        </w:rPr>
        <w:t xml:space="preserve">подпись)   </w:t>
      </w:r>
      <w:proofErr w:type="gramEnd"/>
      <w:r w:rsidRPr="007708BC">
        <w:rPr>
          <w:sz w:val="22"/>
          <w:szCs w:val="22"/>
          <w:vertAlign w:val="superscript"/>
          <w:lang w:eastAsia="ru-RU"/>
        </w:rPr>
        <w:t xml:space="preserve">                                                       </w:t>
      </w:r>
      <w:proofErr w:type="gramStart"/>
      <w:r w:rsidRPr="007708BC">
        <w:rPr>
          <w:sz w:val="22"/>
          <w:szCs w:val="22"/>
          <w:vertAlign w:val="superscript"/>
          <w:lang w:eastAsia="ru-RU"/>
        </w:rPr>
        <w:t xml:space="preserve">   (</w:t>
      </w:r>
      <w:proofErr w:type="gramEnd"/>
      <w:r w:rsidRPr="007708BC">
        <w:rPr>
          <w:sz w:val="22"/>
          <w:szCs w:val="22"/>
          <w:vertAlign w:val="superscript"/>
          <w:lang w:eastAsia="ru-RU"/>
        </w:rPr>
        <w:t>Ф.И.О.)</w:t>
      </w:r>
    </w:p>
    <w:p w14:paraId="71F7C5E7" w14:textId="77777777" w:rsidR="006F1889" w:rsidRPr="007708BC" w:rsidRDefault="006F1889" w:rsidP="006F1889">
      <w:pPr>
        <w:suppressAutoHyphens w:val="0"/>
        <w:rPr>
          <w:sz w:val="22"/>
          <w:szCs w:val="22"/>
          <w:lang w:eastAsia="ru-RU"/>
        </w:rPr>
      </w:pPr>
      <w:r w:rsidRPr="007708BC">
        <w:rPr>
          <w:sz w:val="22"/>
          <w:szCs w:val="22"/>
          <w:lang w:eastAsia="ru-RU"/>
        </w:rPr>
        <w:t>М.П.</w:t>
      </w:r>
    </w:p>
    <w:p w14:paraId="497018B7" w14:textId="77777777" w:rsidR="006F1889" w:rsidRPr="007708BC" w:rsidRDefault="006F1889" w:rsidP="006F1889">
      <w:pPr>
        <w:suppressAutoHyphens w:val="0"/>
        <w:rPr>
          <w:sz w:val="22"/>
          <w:szCs w:val="22"/>
          <w:vertAlign w:val="superscript"/>
        </w:rPr>
      </w:pPr>
    </w:p>
    <w:p w14:paraId="6C711099" w14:textId="77777777" w:rsidR="006F1889" w:rsidRPr="007708BC" w:rsidRDefault="006F1889" w:rsidP="006F1889">
      <w:pPr>
        <w:suppressAutoHyphens w:val="0"/>
        <w:rPr>
          <w:sz w:val="22"/>
          <w:szCs w:val="22"/>
          <w:vertAlign w:val="superscript"/>
        </w:rPr>
      </w:pPr>
    </w:p>
    <w:p w14:paraId="4896C1E8" w14:textId="77777777" w:rsidR="009B75CA" w:rsidRPr="007708BC" w:rsidRDefault="009B75CA" w:rsidP="00171D47">
      <w:pPr>
        <w:suppressAutoHyphens w:val="0"/>
        <w:rPr>
          <w:b/>
          <w:sz w:val="22"/>
          <w:szCs w:val="22"/>
          <w:lang w:eastAsia="ru-RU"/>
        </w:rPr>
      </w:pPr>
    </w:p>
    <w:p w14:paraId="5A99B2BA" w14:textId="77777777" w:rsidR="006F1889" w:rsidRPr="007708BC" w:rsidRDefault="006F1889">
      <w:pPr>
        <w:suppressAutoHyphens w:val="0"/>
        <w:spacing w:after="160" w:line="259" w:lineRule="auto"/>
        <w:rPr>
          <w:b/>
          <w:sz w:val="22"/>
          <w:szCs w:val="22"/>
          <w:lang w:eastAsia="ru-RU"/>
        </w:rPr>
      </w:pPr>
      <w:r w:rsidRPr="007708BC">
        <w:rPr>
          <w:b/>
          <w:sz w:val="22"/>
          <w:szCs w:val="22"/>
          <w:lang w:eastAsia="ru-RU"/>
        </w:rPr>
        <w:br w:type="page"/>
      </w:r>
    </w:p>
    <w:p w14:paraId="556A746B" w14:textId="77777777" w:rsidR="00C86D42" w:rsidRPr="007708BC" w:rsidRDefault="00C86D42" w:rsidP="00171D47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708BC">
        <w:rPr>
          <w:b/>
          <w:sz w:val="22"/>
          <w:szCs w:val="22"/>
          <w:lang w:eastAsia="ru-RU"/>
        </w:rPr>
        <w:lastRenderedPageBreak/>
        <w:t>Форма №</w:t>
      </w:r>
      <w:r w:rsidR="00FD3D32" w:rsidRPr="007708BC">
        <w:rPr>
          <w:b/>
          <w:sz w:val="22"/>
          <w:szCs w:val="22"/>
          <w:lang w:eastAsia="ru-RU"/>
        </w:rPr>
        <w:t xml:space="preserve"> </w:t>
      </w:r>
      <w:r w:rsidR="009B75CA" w:rsidRPr="007708BC">
        <w:rPr>
          <w:b/>
          <w:sz w:val="22"/>
          <w:szCs w:val="22"/>
          <w:lang w:eastAsia="ru-RU"/>
        </w:rPr>
        <w:t>2</w:t>
      </w:r>
      <w:r w:rsidRPr="007708BC">
        <w:rPr>
          <w:b/>
          <w:sz w:val="22"/>
          <w:szCs w:val="22"/>
          <w:lang w:eastAsia="ru-RU"/>
        </w:rPr>
        <w:t>.</w:t>
      </w:r>
    </w:p>
    <w:p w14:paraId="70010775" w14:textId="77777777" w:rsidR="00C86D42" w:rsidRPr="007708BC" w:rsidRDefault="00C86D42" w:rsidP="00171D47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708BC">
        <w:rPr>
          <w:b/>
          <w:sz w:val="22"/>
          <w:szCs w:val="22"/>
          <w:lang w:eastAsia="ru-RU"/>
        </w:rPr>
        <w:t>АНКЕТА УЧАСТНИКА ЗАКУПКИ</w:t>
      </w:r>
    </w:p>
    <w:p w14:paraId="7288047E" w14:textId="77777777" w:rsidR="00C86D42" w:rsidRPr="007708BC" w:rsidRDefault="00C86D42" w:rsidP="00171D47">
      <w:pPr>
        <w:suppressAutoHyphens w:val="0"/>
        <w:jc w:val="center"/>
        <w:rPr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7"/>
        <w:gridCol w:w="6608"/>
        <w:gridCol w:w="2693"/>
      </w:tblGrid>
      <w:tr w:rsidR="00C86D42" w:rsidRPr="007708BC" w14:paraId="5735DA73" w14:textId="77777777" w:rsidTr="00DC381A">
        <w:trPr>
          <w:cantSplit/>
          <w:trHeight w:val="232"/>
          <w:tblHeader/>
        </w:trPr>
        <w:tc>
          <w:tcPr>
            <w:tcW w:w="617" w:type="dxa"/>
          </w:tcPr>
          <w:p w14:paraId="672152AD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6608" w:type="dxa"/>
          </w:tcPr>
          <w:p w14:paraId="046DAF43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693" w:type="dxa"/>
          </w:tcPr>
          <w:p w14:paraId="7EE94CD7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Сведения об участнике (заполняется участником)</w:t>
            </w:r>
          </w:p>
        </w:tc>
      </w:tr>
      <w:tr w:rsidR="00C86D42" w:rsidRPr="007708BC" w14:paraId="37E3B8A8" w14:textId="77777777" w:rsidTr="00DC381A">
        <w:trPr>
          <w:cantSplit/>
          <w:trHeight w:val="198"/>
        </w:trPr>
        <w:tc>
          <w:tcPr>
            <w:tcW w:w="617" w:type="dxa"/>
          </w:tcPr>
          <w:p w14:paraId="480A61D7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51585CCE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Наименование, фирменное наименование (при наличии)</w:t>
            </w:r>
          </w:p>
        </w:tc>
        <w:tc>
          <w:tcPr>
            <w:tcW w:w="2693" w:type="dxa"/>
          </w:tcPr>
          <w:p w14:paraId="45ED33A9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2B503A74" w14:textId="77777777" w:rsidTr="00DC381A">
        <w:trPr>
          <w:cantSplit/>
          <w:trHeight w:val="256"/>
        </w:trPr>
        <w:tc>
          <w:tcPr>
            <w:tcW w:w="617" w:type="dxa"/>
          </w:tcPr>
          <w:p w14:paraId="362FCBD7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62ABC388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Учредители </w:t>
            </w:r>
          </w:p>
        </w:tc>
        <w:tc>
          <w:tcPr>
            <w:tcW w:w="2693" w:type="dxa"/>
          </w:tcPr>
          <w:p w14:paraId="72791CBC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452F54B6" w14:textId="77777777" w:rsidTr="00DC381A">
        <w:trPr>
          <w:cantSplit/>
          <w:trHeight w:val="256"/>
        </w:trPr>
        <w:tc>
          <w:tcPr>
            <w:tcW w:w="617" w:type="dxa"/>
          </w:tcPr>
          <w:p w14:paraId="3FDF4C2F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747A6AF5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закупки с участием субъектов малого и среднего предпринимательства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</w:t>
            </w:r>
          </w:p>
        </w:tc>
        <w:tc>
          <w:tcPr>
            <w:tcW w:w="2693" w:type="dxa"/>
          </w:tcPr>
          <w:p w14:paraId="17662893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2DFAA936" w14:textId="77777777" w:rsidTr="00DC381A">
        <w:trPr>
          <w:cantSplit/>
          <w:trHeight w:val="256"/>
        </w:trPr>
        <w:tc>
          <w:tcPr>
            <w:tcW w:w="617" w:type="dxa"/>
          </w:tcPr>
          <w:p w14:paraId="43D1A4A1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5CA59E83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</w:t>
            </w:r>
            <w:r w:rsidRPr="007708BC">
              <w:rPr>
                <w:b/>
                <w:i/>
                <w:sz w:val="22"/>
                <w:szCs w:val="22"/>
                <w:lang w:eastAsia="ru-RU"/>
              </w:rPr>
              <w:t>(для иностранного лица)</w:t>
            </w:r>
          </w:p>
        </w:tc>
        <w:tc>
          <w:tcPr>
            <w:tcW w:w="2693" w:type="dxa"/>
          </w:tcPr>
          <w:p w14:paraId="58BEE240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76C84FCF" w14:textId="77777777" w:rsidTr="00DC381A">
        <w:trPr>
          <w:cantSplit/>
          <w:trHeight w:val="812"/>
        </w:trPr>
        <w:tc>
          <w:tcPr>
            <w:tcW w:w="617" w:type="dxa"/>
          </w:tcPr>
          <w:p w14:paraId="043A4F0B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4BF704FB" w14:textId="77777777" w:rsidR="00C86D42" w:rsidRPr="007708BC" w:rsidRDefault="00C86D42" w:rsidP="00171D47">
            <w:pPr>
              <w:autoSpaceDE w:val="0"/>
              <w:autoSpaceDN w:val="0"/>
              <w:adjustRightInd w:val="0"/>
              <w:ind w:firstLine="11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закупки с участием субъектов малого и среднего предпринимательства является </w:t>
            </w:r>
            <w:r w:rsidRPr="007708BC">
              <w:rPr>
                <w:b/>
                <w:i/>
                <w:sz w:val="22"/>
                <w:szCs w:val="22"/>
                <w:lang w:eastAsia="ru-RU"/>
              </w:rPr>
              <w:t xml:space="preserve">индивидуальный предприниматель </w:t>
            </w:r>
          </w:p>
        </w:tc>
        <w:tc>
          <w:tcPr>
            <w:tcW w:w="2693" w:type="dxa"/>
          </w:tcPr>
          <w:p w14:paraId="5E86DC8F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23DA607D" w14:textId="77777777" w:rsidTr="00DC381A">
        <w:trPr>
          <w:cantSplit/>
          <w:trHeight w:val="256"/>
        </w:trPr>
        <w:tc>
          <w:tcPr>
            <w:tcW w:w="617" w:type="dxa"/>
          </w:tcPr>
          <w:p w14:paraId="7DAAADAF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17D60B96" w14:textId="77777777" w:rsidR="00C86D42" w:rsidRPr="007708BC" w:rsidRDefault="00C86D42" w:rsidP="00171D47">
            <w:pPr>
              <w:ind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</w:t>
            </w:r>
          </w:p>
        </w:tc>
        <w:tc>
          <w:tcPr>
            <w:tcW w:w="2693" w:type="dxa"/>
          </w:tcPr>
          <w:p w14:paraId="09873A75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64FDC1C1" w14:textId="77777777" w:rsidTr="00DC381A">
        <w:trPr>
          <w:cantSplit/>
          <w:trHeight w:val="536"/>
        </w:trPr>
        <w:tc>
          <w:tcPr>
            <w:tcW w:w="617" w:type="dxa"/>
          </w:tcPr>
          <w:p w14:paraId="0BB467EA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230340F2" w14:textId="77777777" w:rsidR="00C86D42" w:rsidRPr="007708BC" w:rsidRDefault="00C86D42" w:rsidP="00171D47">
            <w:pPr>
              <w:ind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2693" w:type="dxa"/>
          </w:tcPr>
          <w:p w14:paraId="4EDF3B96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2F064F58" w14:textId="77777777" w:rsidTr="00DC381A">
        <w:trPr>
          <w:cantSplit/>
          <w:trHeight w:val="536"/>
        </w:trPr>
        <w:tc>
          <w:tcPr>
            <w:tcW w:w="617" w:type="dxa"/>
          </w:tcPr>
          <w:p w14:paraId="75FF0843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53ECFBE8" w14:textId="77777777" w:rsidR="00C86D42" w:rsidRPr="007708BC" w:rsidRDefault="00C86D42" w:rsidP="00171D47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7708BC">
              <w:rPr>
                <w:color w:val="auto"/>
                <w:sz w:val="22"/>
                <w:szCs w:val="22"/>
              </w:rPr>
              <w:t>Место нахождения (страна, адрес) - для юридических лиц, либо место жительства (страна, адрес) – для физических лиц и индивидуальных предпринимателей, с указанием наименования субъекта РФ.</w:t>
            </w:r>
          </w:p>
        </w:tc>
        <w:tc>
          <w:tcPr>
            <w:tcW w:w="2693" w:type="dxa"/>
          </w:tcPr>
          <w:p w14:paraId="4588E001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42607B21" w14:textId="77777777" w:rsidTr="00DC381A">
        <w:trPr>
          <w:cantSplit/>
          <w:trHeight w:val="267"/>
        </w:trPr>
        <w:tc>
          <w:tcPr>
            <w:tcW w:w="617" w:type="dxa"/>
          </w:tcPr>
          <w:p w14:paraId="201EB9AA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55C5684D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ИНН, КПП, ОГРН участника </w:t>
            </w:r>
          </w:p>
        </w:tc>
        <w:tc>
          <w:tcPr>
            <w:tcW w:w="2693" w:type="dxa"/>
          </w:tcPr>
          <w:p w14:paraId="113F3EFF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36A72C9E" w14:textId="77777777" w:rsidTr="00DC381A">
        <w:trPr>
          <w:cantSplit/>
          <w:trHeight w:val="267"/>
        </w:trPr>
        <w:tc>
          <w:tcPr>
            <w:tcW w:w="617" w:type="dxa"/>
          </w:tcPr>
          <w:p w14:paraId="0A606733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2F63CA92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ОКПО/ОКТМО участника</w:t>
            </w:r>
          </w:p>
        </w:tc>
        <w:tc>
          <w:tcPr>
            <w:tcW w:w="2693" w:type="dxa"/>
          </w:tcPr>
          <w:p w14:paraId="225F21FA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05B6B2F3" w14:textId="77777777" w:rsidTr="00DC381A">
        <w:trPr>
          <w:cantSplit/>
          <w:trHeight w:val="267"/>
        </w:trPr>
        <w:tc>
          <w:tcPr>
            <w:tcW w:w="617" w:type="dxa"/>
          </w:tcPr>
          <w:p w14:paraId="46677719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0A50E1C9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Дата постановки на учет в налоговом органе</w:t>
            </w:r>
          </w:p>
        </w:tc>
        <w:tc>
          <w:tcPr>
            <w:tcW w:w="2693" w:type="dxa"/>
          </w:tcPr>
          <w:p w14:paraId="5BF29E7B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758256F0" w14:textId="77777777" w:rsidTr="00DC381A">
        <w:trPr>
          <w:cantSplit/>
          <w:trHeight w:val="256"/>
        </w:trPr>
        <w:tc>
          <w:tcPr>
            <w:tcW w:w="617" w:type="dxa"/>
          </w:tcPr>
          <w:p w14:paraId="4CFBB4B9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6F50E9A2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Юридический адрес</w:t>
            </w:r>
          </w:p>
        </w:tc>
        <w:tc>
          <w:tcPr>
            <w:tcW w:w="2693" w:type="dxa"/>
          </w:tcPr>
          <w:p w14:paraId="0E1FD02F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105C37EC" w14:textId="77777777" w:rsidTr="00DC381A">
        <w:trPr>
          <w:cantSplit/>
          <w:trHeight w:val="267"/>
        </w:trPr>
        <w:tc>
          <w:tcPr>
            <w:tcW w:w="617" w:type="dxa"/>
          </w:tcPr>
          <w:p w14:paraId="244E3A69" w14:textId="77777777" w:rsidR="00C86D42" w:rsidRPr="007708BC" w:rsidRDefault="00C86D42" w:rsidP="00171D47">
            <w:pPr>
              <w:numPr>
                <w:ilvl w:val="0"/>
                <w:numId w:val="12"/>
              </w:num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6823A67C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Почтовый адрес</w:t>
            </w:r>
          </w:p>
        </w:tc>
        <w:tc>
          <w:tcPr>
            <w:tcW w:w="2693" w:type="dxa"/>
          </w:tcPr>
          <w:p w14:paraId="3AB6C2CE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48182CC4" w14:textId="77777777" w:rsidTr="007708BC">
        <w:trPr>
          <w:cantSplit/>
          <w:trHeight w:val="267"/>
        </w:trPr>
        <w:tc>
          <w:tcPr>
            <w:tcW w:w="617" w:type="dxa"/>
          </w:tcPr>
          <w:p w14:paraId="3CDA1F78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16F6040E" w14:textId="77777777" w:rsidR="00C86D42" w:rsidRPr="007708BC" w:rsidRDefault="00C86D42" w:rsidP="00171D47">
            <w:pPr>
              <w:ind w:left="57" w:right="57"/>
              <w:jc w:val="center"/>
              <w:rPr>
                <w:b/>
                <w:i/>
                <w:sz w:val="22"/>
                <w:szCs w:val="22"/>
                <w:lang w:eastAsia="ru-RU"/>
              </w:rPr>
            </w:pPr>
            <w:r w:rsidRPr="007708BC">
              <w:rPr>
                <w:b/>
                <w:i/>
                <w:sz w:val="22"/>
                <w:szCs w:val="22"/>
                <w:lang w:eastAsia="ru-RU"/>
              </w:rPr>
              <w:t>Информация о расчетных счетах</w:t>
            </w:r>
          </w:p>
        </w:tc>
        <w:tc>
          <w:tcPr>
            <w:tcW w:w="2693" w:type="dxa"/>
          </w:tcPr>
          <w:p w14:paraId="77064F2B" w14:textId="77777777" w:rsidR="00C86D42" w:rsidRPr="007708BC" w:rsidRDefault="00C86D42" w:rsidP="00171D47">
            <w:pPr>
              <w:ind w:left="57" w:right="57"/>
              <w:jc w:val="center"/>
              <w:rPr>
                <w:b/>
                <w:i/>
                <w:sz w:val="22"/>
                <w:szCs w:val="22"/>
                <w:lang w:eastAsia="ru-RU"/>
              </w:rPr>
            </w:pPr>
          </w:p>
        </w:tc>
      </w:tr>
      <w:tr w:rsidR="00C86D42" w:rsidRPr="007708BC" w14:paraId="40A0C147" w14:textId="77777777" w:rsidTr="00DC381A">
        <w:trPr>
          <w:cantSplit/>
          <w:trHeight w:val="267"/>
        </w:trPr>
        <w:tc>
          <w:tcPr>
            <w:tcW w:w="617" w:type="dxa"/>
          </w:tcPr>
          <w:p w14:paraId="627A36B0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6608" w:type="dxa"/>
          </w:tcPr>
          <w:p w14:paraId="0590F5D4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Наименование банка</w:t>
            </w:r>
          </w:p>
        </w:tc>
        <w:tc>
          <w:tcPr>
            <w:tcW w:w="2693" w:type="dxa"/>
            <w:vAlign w:val="bottom"/>
          </w:tcPr>
          <w:p w14:paraId="25336B1B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C86D42" w:rsidRPr="007708BC" w14:paraId="602DC89D" w14:textId="77777777" w:rsidTr="00DC381A">
        <w:trPr>
          <w:cantSplit/>
          <w:trHeight w:val="256"/>
        </w:trPr>
        <w:tc>
          <w:tcPr>
            <w:tcW w:w="617" w:type="dxa"/>
          </w:tcPr>
          <w:p w14:paraId="72238BCB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58B6E421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Адрес банка и телефоны банка</w:t>
            </w:r>
          </w:p>
        </w:tc>
        <w:tc>
          <w:tcPr>
            <w:tcW w:w="2693" w:type="dxa"/>
            <w:vAlign w:val="bottom"/>
          </w:tcPr>
          <w:p w14:paraId="7B5AA9B7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6F0CBC66" w14:textId="77777777" w:rsidTr="00DC381A">
        <w:trPr>
          <w:cantSplit/>
          <w:trHeight w:val="267"/>
        </w:trPr>
        <w:tc>
          <w:tcPr>
            <w:tcW w:w="617" w:type="dxa"/>
          </w:tcPr>
          <w:p w14:paraId="5776280B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6AEB153F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БИК Банка</w:t>
            </w:r>
          </w:p>
        </w:tc>
        <w:tc>
          <w:tcPr>
            <w:tcW w:w="2693" w:type="dxa"/>
            <w:vAlign w:val="bottom"/>
          </w:tcPr>
          <w:p w14:paraId="579AF743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C86D42" w:rsidRPr="007708BC" w14:paraId="4375DF29" w14:textId="77777777" w:rsidTr="00DC381A">
        <w:trPr>
          <w:cantSplit/>
          <w:trHeight w:val="267"/>
        </w:trPr>
        <w:tc>
          <w:tcPr>
            <w:tcW w:w="617" w:type="dxa"/>
          </w:tcPr>
          <w:p w14:paraId="56A486F2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00D9CF5B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Номер лицевого счета </w:t>
            </w:r>
          </w:p>
        </w:tc>
        <w:tc>
          <w:tcPr>
            <w:tcW w:w="2693" w:type="dxa"/>
            <w:vAlign w:val="bottom"/>
          </w:tcPr>
          <w:p w14:paraId="3EF47694" w14:textId="77777777" w:rsidR="00C86D42" w:rsidRPr="007708BC" w:rsidRDefault="00C86D42" w:rsidP="00171D47">
            <w:pPr>
              <w:ind w:hanging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6A69B487" w14:textId="77777777" w:rsidTr="00DC381A">
        <w:trPr>
          <w:cantSplit/>
          <w:trHeight w:val="267"/>
        </w:trPr>
        <w:tc>
          <w:tcPr>
            <w:tcW w:w="617" w:type="dxa"/>
          </w:tcPr>
          <w:p w14:paraId="1BFF1392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239E7C31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Номер корр. Счета</w:t>
            </w:r>
          </w:p>
        </w:tc>
        <w:tc>
          <w:tcPr>
            <w:tcW w:w="2693" w:type="dxa"/>
            <w:vAlign w:val="bottom"/>
          </w:tcPr>
          <w:p w14:paraId="120F2777" w14:textId="77777777" w:rsidR="00C86D42" w:rsidRPr="007708BC" w:rsidRDefault="00C86D42" w:rsidP="00171D47">
            <w:pPr>
              <w:ind w:hanging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19F71987" w14:textId="77777777" w:rsidTr="007708BC">
        <w:trPr>
          <w:cantSplit/>
          <w:trHeight w:val="267"/>
        </w:trPr>
        <w:tc>
          <w:tcPr>
            <w:tcW w:w="617" w:type="dxa"/>
          </w:tcPr>
          <w:p w14:paraId="743F9700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6608" w:type="dxa"/>
          </w:tcPr>
          <w:p w14:paraId="4690D3C9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14:paraId="3D19985E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7B106107" w14:textId="77777777" w:rsidTr="00DC381A">
        <w:trPr>
          <w:cantSplit/>
          <w:trHeight w:val="267"/>
        </w:trPr>
        <w:tc>
          <w:tcPr>
            <w:tcW w:w="617" w:type="dxa"/>
          </w:tcPr>
          <w:p w14:paraId="379B1F8B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6608" w:type="dxa"/>
          </w:tcPr>
          <w:p w14:paraId="5515E69F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2693" w:type="dxa"/>
          </w:tcPr>
          <w:p w14:paraId="443D3468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666A8D72" w14:textId="77777777" w:rsidTr="00DC381A">
        <w:trPr>
          <w:cantSplit/>
          <w:trHeight w:val="112"/>
        </w:trPr>
        <w:tc>
          <w:tcPr>
            <w:tcW w:w="617" w:type="dxa"/>
          </w:tcPr>
          <w:p w14:paraId="3E675549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6608" w:type="dxa"/>
          </w:tcPr>
          <w:p w14:paraId="1D3FA238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2693" w:type="dxa"/>
          </w:tcPr>
          <w:p w14:paraId="2D3F09DF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712DF162" w14:textId="77777777" w:rsidTr="00DC381A">
        <w:trPr>
          <w:cantSplit/>
          <w:trHeight w:val="267"/>
        </w:trPr>
        <w:tc>
          <w:tcPr>
            <w:tcW w:w="617" w:type="dxa"/>
          </w:tcPr>
          <w:p w14:paraId="20C13BA9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6608" w:type="dxa"/>
          </w:tcPr>
          <w:p w14:paraId="301A95CB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Адрес электронной почты участника </w:t>
            </w:r>
          </w:p>
        </w:tc>
        <w:tc>
          <w:tcPr>
            <w:tcW w:w="2693" w:type="dxa"/>
          </w:tcPr>
          <w:p w14:paraId="06F14698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7C1D509A" w14:textId="77777777" w:rsidTr="00DC381A">
        <w:trPr>
          <w:cantSplit/>
          <w:trHeight w:val="588"/>
        </w:trPr>
        <w:tc>
          <w:tcPr>
            <w:tcW w:w="617" w:type="dxa"/>
          </w:tcPr>
          <w:p w14:paraId="0A923756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6608" w:type="dxa"/>
          </w:tcPr>
          <w:p w14:paraId="2661A61A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2693" w:type="dxa"/>
          </w:tcPr>
          <w:p w14:paraId="0B2DEE58" w14:textId="77777777" w:rsidR="00C86D42" w:rsidRPr="007708BC" w:rsidRDefault="00C86D42" w:rsidP="00171D47">
            <w:pPr>
              <w:ind w:left="411" w:right="57" w:hanging="354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4C63ED3A" w14:textId="77777777" w:rsidTr="00DC381A">
        <w:trPr>
          <w:cantSplit/>
          <w:trHeight w:val="362"/>
        </w:trPr>
        <w:tc>
          <w:tcPr>
            <w:tcW w:w="617" w:type="dxa"/>
          </w:tcPr>
          <w:p w14:paraId="0BAA0B5A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6608" w:type="dxa"/>
          </w:tcPr>
          <w:p w14:paraId="15822249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Фамилия, Имя и Отчество ответственного лица участника с указанием должности и контактного телефона </w:t>
            </w:r>
          </w:p>
        </w:tc>
        <w:tc>
          <w:tcPr>
            <w:tcW w:w="2693" w:type="dxa"/>
          </w:tcPr>
          <w:p w14:paraId="3C6A12E7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6BC848F9" w14:textId="77777777" w:rsidTr="00DC381A">
        <w:trPr>
          <w:cantSplit/>
          <w:trHeight w:val="372"/>
        </w:trPr>
        <w:tc>
          <w:tcPr>
            <w:tcW w:w="617" w:type="dxa"/>
          </w:tcPr>
          <w:p w14:paraId="3090A496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6608" w:type="dxa"/>
          </w:tcPr>
          <w:p w14:paraId="3806D227" w14:textId="77777777" w:rsidR="00C86D42" w:rsidRPr="007708BC" w:rsidRDefault="00C86D42" w:rsidP="00171D47">
            <w:pPr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 xml:space="preserve">Филиалы (указать краткое наименование): (перечислить наименования и фактические адреса филиалов при наличии). </w:t>
            </w:r>
          </w:p>
        </w:tc>
        <w:tc>
          <w:tcPr>
            <w:tcW w:w="2693" w:type="dxa"/>
          </w:tcPr>
          <w:p w14:paraId="78B8FCD4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C86D42" w:rsidRPr="007708BC" w14:paraId="530534CA" w14:textId="77777777" w:rsidTr="00DC381A">
        <w:trPr>
          <w:cantSplit/>
          <w:trHeight w:val="685"/>
        </w:trPr>
        <w:tc>
          <w:tcPr>
            <w:tcW w:w="617" w:type="dxa"/>
          </w:tcPr>
          <w:p w14:paraId="7DA47150" w14:textId="77777777" w:rsidR="00C86D42" w:rsidRPr="007708BC" w:rsidRDefault="00C86D42" w:rsidP="00171D47">
            <w:pPr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lastRenderedPageBreak/>
              <w:t>21.</w:t>
            </w:r>
          </w:p>
        </w:tc>
        <w:tc>
          <w:tcPr>
            <w:tcW w:w="6608" w:type="dxa"/>
          </w:tcPr>
          <w:p w14:paraId="289C09D1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  <w:lang w:eastAsia="ru-RU"/>
              </w:rPr>
              <w:t>Сведения об обязанности участника закупки по уплате НДС (%) или освобождении от уплаты налога с указанием основания такого освобождения.</w:t>
            </w:r>
          </w:p>
        </w:tc>
        <w:tc>
          <w:tcPr>
            <w:tcW w:w="2693" w:type="dxa"/>
          </w:tcPr>
          <w:p w14:paraId="0531653B" w14:textId="77777777" w:rsidR="00C86D42" w:rsidRPr="007708BC" w:rsidRDefault="00C86D42" w:rsidP="00171D47">
            <w:pPr>
              <w:ind w:left="57" w:right="57"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14:paraId="09C7179B" w14:textId="77777777" w:rsidR="00C86D42" w:rsidRPr="007708BC" w:rsidRDefault="00C86D42" w:rsidP="00171D47">
      <w:pPr>
        <w:suppressAutoHyphens w:val="0"/>
        <w:rPr>
          <w:sz w:val="22"/>
          <w:szCs w:val="22"/>
          <w:lang w:eastAsia="ru-RU"/>
        </w:rPr>
      </w:pPr>
    </w:p>
    <w:p w14:paraId="35E15034" w14:textId="77777777" w:rsidR="00C86D42" w:rsidRPr="007708BC" w:rsidRDefault="00C86D42" w:rsidP="00171D47">
      <w:pPr>
        <w:suppressAutoHyphens w:val="0"/>
        <w:rPr>
          <w:sz w:val="22"/>
          <w:szCs w:val="22"/>
          <w:lang w:eastAsia="ru-RU"/>
        </w:rPr>
      </w:pPr>
    </w:p>
    <w:p w14:paraId="1FCEABE4" w14:textId="77777777" w:rsidR="00C86D42" w:rsidRPr="007708BC" w:rsidRDefault="00C86D42" w:rsidP="00171D47">
      <w:pPr>
        <w:suppressAutoHyphens w:val="0"/>
        <w:rPr>
          <w:sz w:val="22"/>
          <w:szCs w:val="22"/>
          <w:lang w:eastAsia="ru-RU"/>
        </w:rPr>
      </w:pPr>
      <w:r w:rsidRPr="007708BC">
        <w:rPr>
          <w:sz w:val="22"/>
          <w:szCs w:val="22"/>
          <w:lang w:eastAsia="ru-RU"/>
        </w:rPr>
        <w:t>Руководитель организации</w:t>
      </w:r>
      <w:r w:rsidRPr="007708BC">
        <w:rPr>
          <w:sz w:val="22"/>
          <w:szCs w:val="22"/>
          <w:lang w:eastAsia="ru-RU"/>
        </w:rPr>
        <w:tab/>
      </w:r>
      <w:r w:rsidRPr="007708BC">
        <w:rPr>
          <w:sz w:val="22"/>
          <w:szCs w:val="22"/>
          <w:lang w:eastAsia="ru-RU"/>
        </w:rPr>
        <w:tab/>
        <w:t>___________________        _____________________</w:t>
      </w:r>
    </w:p>
    <w:p w14:paraId="56A50ADD" w14:textId="77777777" w:rsidR="00C86D42" w:rsidRPr="007708BC" w:rsidRDefault="00DC381A" w:rsidP="00171D47">
      <w:pPr>
        <w:suppressAutoHyphens w:val="0"/>
        <w:rPr>
          <w:sz w:val="22"/>
          <w:szCs w:val="22"/>
          <w:vertAlign w:val="superscript"/>
          <w:lang w:eastAsia="ru-RU"/>
        </w:rPr>
      </w:pPr>
      <w:r w:rsidRPr="007708BC">
        <w:rPr>
          <w:sz w:val="22"/>
          <w:szCs w:val="22"/>
          <w:vertAlign w:val="superscript"/>
          <w:lang w:eastAsia="ru-RU"/>
        </w:rPr>
        <w:t xml:space="preserve">                                                                                                    </w:t>
      </w:r>
      <w:r w:rsidR="00C86D42" w:rsidRPr="007708BC">
        <w:rPr>
          <w:sz w:val="22"/>
          <w:szCs w:val="22"/>
          <w:vertAlign w:val="superscript"/>
          <w:lang w:eastAsia="ru-RU"/>
        </w:rPr>
        <w:t>(</w:t>
      </w:r>
      <w:proofErr w:type="gramStart"/>
      <w:r w:rsidR="00C86D42" w:rsidRPr="007708BC">
        <w:rPr>
          <w:sz w:val="22"/>
          <w:szCs w:val="22"/>
          <w:vertAlign w:val="superscript"/>
          <w:lang w:eastAsia="ru-RU"/>
        </w:rPr>
        <w:t xml:space="preserve">подпись)   </w:t>
      </w:r>
      <w:proofErr w:type="gramEnd"/>
      <w:r w:rsidR="00C86D42" w:rsidRPr="007708BC">
        <w:rPr>
          <w:sz w:val="22"/>
          <w:szCs w:val="22"/>
          <w:vertAlign w:val="superscript"/>
          <w:lang w:eastAsia="ru-RU"/>
        </w:rPr>
        <w:t xml:space="preserve">                                                       </w:t>
      </w:r>
      <w:proofErr w:type="gramStart"/>
      <w:r w:rsidR="00C86D42" w:rsidRPr="007708BC">
        <w:rPr>
          <w:sz w:val="22"/>
          <w:szCs w:val="22"/>
          <w:vertAlign w:val="superscript"/>
          <w:lang w:eastAsia="ru-RU"/>
        </w:rPr>
        <w:t xml:space="preserve">   (</w:t>
      </w:r>
      <w:proofErr w:type="gramEnd"/>
      <w:r w:rsidR="00C86D42" w:rsidRPr="007708BC">
        <w:rPr>
          <w:sz w:val="22"/>
          <w:szCs w:val="22"/>
          <w:vertAlign w:val="superscript"/>
          <w:lang w:eastAsia="ru-RU"/>
        </w:rPr>
        <w:t>Ф.И.О.)</w:t>
      </w:r>
    </w:p>
    <w:p w14:paraId="149EB39A" w14:textId="77777777" w:rsidR="00C86D42" w:rsidRPr="007708BC" w:rsidRDefault="00C86D42" w:rsidP="00171D47">
      <w:pPr>
        <w:suppressAutoHyphens w:val="0"/>
        <w:rPr>
          <w:sz w:val="22"/>
          <w:szCs w:val="22"/>
          <w:lang w:eastAsia="ru-RU"/>
        </w:rPr>
      </w:pPr>
      <w:r w:rsidRPr="007708BC">
        <w:rPr>
          <w:sz w:val="22"/>
          <w:szCs w:val="22"/>
          <w:lang w:eastAsia="ru-RU"/>
        </w:rPr>
        <w:t>М.П.</w:t>
      </w:r>
    </w:p>
    <w:p w14:paraId="275CE354" w14:textId="77777777" w:rsidR="00C86D42" w:rsidRPr="007708BC" w:rsidRDefault="00C86D42" w:rsidP="00171D47">
      <w:pPr>
        <w:suppressAutoHyphens w:val="0"/>
        <w:rPr>
          <w:sz w:val="22"/>
          <w:szCs w:val="22"/>
          <w:vertAlign w:val="superscript"/>
        </w:rPr>
      </w:pPr>
    </w:p>
    <w:p w14:paraId="3189D2D3" w14:textId="77777777" w:rsidR="009B75CA" w:rsidRPr="007708BC" w:rsidRDefault="009B75CA" w:rsidP="00171D47">
      <w:pPr>
        <w:suppressAutoHyphens w:val="0"/>
        <w:rPr>
          <w:sz w:val="22"/>
          <w:szCs w:val="22"/>
          <w:vertAlign w:val="superscript"/>
        </w:rPr>
      </w:pPr>
    </w:p>
    <w:p w14:paraId="0F69C32B" w14:textId="77777777" w:rsidR="005A51CD" w:rsidRPr="007708BC" w:rsidRDefault="005A51CD" w:rsidP="00171D47">
      <w:pPr>
        <w:widowControl w:val="0"/>
        <w:suppressAutoHyphens w:val="0"/>
        <w:jc w:val="center"/>
        <w:rPr>
          <w:b/>
          <w:sz w:val="22"/>
          <w:szCs w:val="22"/>
        </w:rPr>
      </w:pPr>
      <w:r w:rsidRPr="007708BC">
        <w:rPr>
          <w:b/>
          <w:sz w:val="22"/>
          <w:szCs w:val="22"/>
        </w:rPr>
        <w:br/>
      </w:r>
    </w:p>
    <w:p w14:paraId="67710C47" w14:textId="77777777" w:rsidR="005A51CD" w:rsidRPr="007708BC" w:rsidRDefault="005A51CD">
      <w:pPr>
        <w:suppressAutoHyphens w:val="0"/>
        <w:spacing w:after="160" w:line="259" w:lineRule="auto"/>
        <w:rPr>
          <w:b/>
          <w:sz w:val="22"/>
          <w:szCs w:val="22"/>
        </w:rPr>
      </w:pPr>
      <w:r w:rsidRPr="007708BC">
        <w:rPr>
          <w:b/>
          <w:sz w:val="22"/>
          <w:szCs w:val="22"/>
        </w:rPr>
        <w:br w:type="page"/>
      </w:r>
    </w:p>
    <w:p w14:paraId="76F100D1" w14:textId="77777777" w:rsidR="005B6951" w:rsidRPr="007708BC" w:rsidRDefault="005B6951" w:rsidP="00171D47">
      <w:pPr>
        <w:widowControl w:val="0"/>
        <w:suppressAutoHyphens w:val="0"/>
        <w:jc w:val="center"/>
        <w:rPr>
          <w:b/>
          <w:sz w:val="22"/>
          <w:szCs w:val="22"/>
        </w:rPr>
      </w:pPr>
      <w:r w:rsidRPr="007708BC">
        <w:rPr>
          <w:b/>
          <w:sz w:val="22"/>
          <w:szCs w:val="22"/>
        </w:rPr>
        <w:lastRenderedPageBreak/>
        <w:t>Форма №</w:t>
      </w:r>
      <w:r w:rsidR="00FD3D32" w:rsidRPr="007708BC">
        <w:rPr>
          <w:b/>
          <w:sz w:val="22"/>
          <w:szCs w:val="22"/>
        </w:rPr>
        <w:t xml:space="preserve"> </w:t>
      </w:r>
      <w:r w:rsidRPr="007708BC">
        <w:rPr>
          <w:b/>
          <w:sz w:val="22"/>
          <w:szCs w:val="22"/>
        </w:rPr>
        <w:t>3.</w:t>
      </w:r>
    </w:p>
    <w:p w14:paraId="16B949E4" w14:textId="77777777" w:rsidR="005B6951" w:rsidRPr="007708BC" w:rsidRDefault="005B6951" w:rsidP="00171D47">
      <w:pPr>
        <w:widowControl w:val="0"/>
        <w:suppressAutoHyphens w:val="0"/>
        <w:jc w:val="center"/>
        <w:rPr>
          <w:b/>
          <w:sz w:val="22"/>
          <w:szCs w:val="22"/>
        </w:rPr>
      </w:pPr>
    </w:p>
    <w:p w14:paraId="5D545BF6" w14:textId="77777777" w:rsidR="005B6951" w:rsidRPr="007708BC" w:rsidRDefault="005B6951" w:rsidP="00171D47">
      <w:pPr>
        <w:widowControl w:val="0"/>
        <w:suppressAutoHyphens w:val="0"/>
        <w:jc w:val="center"/>
        <w:rPr>
          <w:b/>
          <w:sz w:val="22"/>
          <w:szCs w:val="22"/>
        </w:rPr>
      </w:pPr>
      <w:r w:rsidRPr="007708BC">
        <w:rPr>
          <w:b/>
          <w:sz w:val="22"/>
          <w:szCs w:val="22"/>
        </w:rPr>
        <w:t>ЦЕНОВОЕ ПРЕДЛОЖЕНИЕ</w:t>
      </w:r>
    </w:p>
    <w:p w14:paraId="0858C5AF" w14:textId="77777777" w:rsidR="005B6951" w:rsidRPr="007708BC" w:rsidRDefault="005B6951" w:rsidP="00171D47">
      <w:pPr>
        <w:widowControl w:val="0"/>
        <w:suppressAutoHyphens w:val="0"/>
        <w:rPr>
          <w:sz w:val="22"/>
          <w:szCs w:val="22"/>
        </w:rPr>
      </w:pPr>
    </w:p>
    <w:p w14:paraId="50A491D5" w14:textId="77777777" w:rsidR="005B6951" w:rsidRPr="007708BC" w:rsidRDefault="005B6951" w:rsidP="00171D47">
      <w:pPr>
        <w:suppressAutoHyphens w:val="0"/>
        <w:jc w:val="both"/>
        <w:rPr>
          <w:i/>
          <w:iCs/>
          <w:color w:val="FF0000"/>
          <w:sz w:val="22"/>
          <w:szCs w:val="22"/>
        </w:rPr>
      </w:pPr>
      <w:r w:rsidRPr="007708BC">
        <w:rPr>
          <w:i/>
          <w:iCs/>
          <w:color w:val="FF0000"/>
          <w:sz w:val="22"/>
          <w:szCs w:val="22"/>
        </w:rPr>
        <w:t>Фирменный бланк участника</w:t>
      </w:r>
    </w:p>
    <w:p w14:paraId="547B6840" w14:textId="77777777" w:rsidR="005B6951" w:rsidRPr="007708BC" w:rsidRDefault="005B6951" w:rsidP="00171D47">
      <w:pPr>
        <w:suppressAutoHyphens w:val="0"/>
        <w:jc w:val="both"/>
        <w:rPr>
          <w:sz w:val="22"/>
          <w:szCs w:val="22"/>
        </w:rPr>
      </w:pPr>
    </w:p>
    <w:p w14:paraId="1D5B5138" w14:textId="77777777" w:rsidR="005B6951" w:rsidRPr="007708BC" w:rsidRDefault="005B6951" w:rsidP="00171D47">
      <w:pPr>
        <w:suppressAutoHyphens w:val="0"/>
        <w:jc w:val="both"/>
        <w:rPr>
          <w:sz w:val="22"/>
          <w:szCs w:val="22"/>
        </w:rPr>
      </w:pPr>
      <w:r w:rsidRPr="007708BC">
        <w:rPr>
          <w:sz w:val="22"/>
          <w:szCs w:val="22"/>
        </w:rPr>
        <w:t>«___» __________ 20</w:t>
      </w:r>
      <w:r w:rsidR="00D61C8B" w:rsidRPr="007708BC">
        <w:rPr>
          <w:sz w:val="22"/>
          <w:szCs w:val="22"/>
        </w:rPr>
        <w:t>2</w:t>
      </w:r>
      <w:r w:rsidR="005A51CD" w:rsidRPr="007708BC">
        <w:rPr>
          <w:sz w:val="22"/>
          <w:szCs w:val="22"/>
        </w:rPr>
        <w:t>6</w:t>
      </w:r>
      <w:r w:rsidRPr="007708BC">
        <w:rPr>
          <w:sz w:val="22"/>
          <w:szCs w:val="22"/>
        </w:rPr>
        <w:t xml:space="preserve"> года №______</w:t>
      </w:r>
    </w:p>
    <w:p w14:paraId="53478F62" w14:textId="77777777" w:rsidR="005B6951" w:rsidRPr="007708BC" w:rsidRDefault="005B6951" w:rsidP="00171D47">
      <w:pPr>
        <w:widowControl w:val="0"/>
        <w:suppressAutoHyphens w:val="0"/>
        <w:jc w:val="right"/>
        <w:rPr>
          <w:sz w:val="22"/>
          <w:szCs w:val="22"/>
        </w:rPr>
      </w:pPr>
      <w:r w:rsidRPr="007708BC">
        <w:rPr>
          <w:sz w:val="22"/>
          <w:szCs w:val="22"/>
        </w:rPr>
        <w:t>В закупочную комиссию</w:t>
      </w:r>
    </w:p>
    <w:p w14:paraId="7B548BB9" w14:textId="77777777" w:rsidR="005B6951" w:rsidRPr="007708BC" w:rsidRDefault="005B6951" w:rsidP="003E0F76">
      <w:pPr>
        <w:widowControl w:val="0"/>
        <w:suppressAutoHyphens w:val="0"/>
        <w:rPr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328"/>
        <w:gridCol w:w="916"/>
        <w:gridCol w:w="1392"/>
        <w:gridCol w:w="1355"/>
        <w:gridCol w:w="960"/>
        <w:gridCol w:w="1302"/>
      </w:tblGrid>
      <w:tr w:rsidR="00D71866" w:rsidRPr="007708BC" w14:paraId="68AD2FD5" w14:textId="77777777" w:rsidTr="003E0F76">
        <w:trPr>
          <w:trHeight w:val="900"/>
        </w:trPr>
        <w:tc>
          <w:tcPr>
            <w:tcW w:w="659" w:type="dxa"/>
            <w:hideMark/>
          </w:tcPr>
          <w:p w14:paraId="75813256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№</w:t>
            </w:r>
          </w:p>
        </w:tc>
        <w:tc>
          <w:tcPr>
            <w:tcW w:w="3328" w:type="dxa"/>
            <w:hideMark/>
          </w:tcPr>
          <w:p w14:paraId="78751070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916" w:type="dxa"/>
            <w:hideMark/>
          </w:tcPr>
          <w:p w14:paraId="3E049AFD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Ед. изм.</w:t>
            </w:r>
          </w:p>
        </w:tc>
        <w:tc>
          <w:tcPr>
            <w:tcW w:w="1392" w:type="dxa"/>
            <w:hideMark/>
          </w:tcPr>
          <w:p w14:paraId="51BAB0F4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Объем</w:t>
            </w:r>
          </w:p>
        </w:tc>
        <w:tc>
          <w:tcPr>
            <w:tcW w:w="1355" w:type="dxa"/>
            <w:hideMark/>
          </w:tcPr>
          <w:p w14:paraId="022360B4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Цена без НДС, руб.</w:t>
            </w:r>
          </w:p>
        </w:tc>
        <w:tc>
          <w:tcPr>
            <w:tcW w:w="960" w:type="dxa"/>
            <w:hideMark/>
          </w:tcPr>
          <w:p w14:paraId="224187A0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НДС / без НДС</w:t>
            </w:r>
          </w:p>
        </w:tc>
        <w:tc>
          <w:tcPr>
            <w:tcW w:w="1302" w:type="dxa"/>
            <w:hideMark/>
          </w:tcPr>
          <w:p w14:paraId="46FCBB60" w14:textId="77777777" w:rsidR="00D71866" w:rsidRPr="007708BC" w:rsidRDefault="00D71866" w:rsidP="004E54E0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Цена с НДС, руб.</w:t>
            </w:r>
          </w:p>
        </w:tc>
      </w:tr>
      <w:tr w:rsidR="003E0F76" w:rsidRPr="007708BC" w14:paraId="7E02A9CC" w14:textId="77777777" w:rsidTr="003E0F76">
        <w:trPr>
          <w:trHeight w:val="900"/>
        </w:trPr>
        <w:tc>
          <w:tcPr>
            <w:tcW w:w="659" w:type="dxa"/>
            <w:noWrap/>
            <w:vAlign w:val="center"/>
            <w:hideMark/>
          </w:tcPr>
          <w:p w14:paraId="5710F60A" w14:textId="77777777" w:rsidR="003E0F76" w:rsidRPr="007708BC" w:rsidRDefault="003E0F76" w:rsidP="003E0F76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7708BC">
              <w:rPr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BA8B" w14:textId="77777777" w:rsidR="003E0F76" w:rsidRPr="007708BC" w:rsidRDefault="003E0F76" w:rsidP="003E0F76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Оказание услуг по вывозу и утилизации древесных отходов с территории Заказчика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04953" w14:textId="77777777" w:rsidR="003E0F76" w:rsidRPr="007708BC" w:rsidRDefault="003E0F76" w:rsidP="003E0F76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м³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E566" w14:textId="77777777" w:rsidR="003E0F76" w:rsidRPr="007708BC" w:rsidRDefault="003E0F76" w:rsidP="003E0F76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По заявкам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316E" w14:textId="77777777" w:rsidR="003E0F76" w:rsidRPr="007708BC" w:rsidRDefault="003E0F76" w:rsidP="003E0F76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_____</w:t>
            </w:r>
          </w:p>
        </w:tc>
        <w:tc>
          <w:tcPr>
            <w:tcW w:w="960" w:type="dxa"/>
          </w:tcPr>
          <w:p w14:paraId="13CF055B" w14:textId="77777777" w:rsidR="003E0F76" w:rsidRPr="007708BC" w:rsidRDefault="003E0F76" w:rsidP="003E0F76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_____</w:t>
            </w:r>
          </w:p>
        </w:tc>
        <w:tc>
          <w:tcPr>
            <w:tcW w:w="1302" w:type="dxa"/>
          </w:tcPr>
          <w:p w14:paraId="080D36F9" w14:textId="77777777" w:rsidR="003E0F76" w:rsidRPr="007708BC" w:rsidRDefault="003E0F76" w:rsidP="003E0F76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_____ за 1 м³</w:t>
            </w:r>
          </w:p>
        </w:tc>
      </w:tr>
      <w:tr w:rsidR="003E0F76" w:rsidRPr="007708BC" w14:paraId="29DBF366" w14:textId="77777777" w:rsidTr="003E0F76">
        <w:trPr>
          <w:trHeight w:val="900"/>
        </w:trPr>
        <w:tc>
          <w:tcPr>
            <w:tcW w:w="659" w:type="dxa"/>
            <w:noWrap/>
            <w:vAlign w:val="center"/>
            <w:hideMark/>
          </w:tcPr>
          <w:p w14:paraId="4738F1EB" w14:textId="77777777" w:rsidR="003E0F76" w:rsidRPr="007708BC" w:rsidRDefault="003E0F76" w:rsidP="003E0F76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931E" w14:textId="77777777" w:rsidR="003E0F76" w:rsidRPr="007708BC" w:rsidRDefault="003E0F76" w:rsidP="003E0F76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Максимальное значение цены договора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9E26D" w14:textId="77777777" w:rsidR="003E0F76" w:rsidRPr="007708BC" w:rsidRDefault="003E0F76" w:rsidP="003E0F76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06B9A" w14:textId="77777777" w:rsidR="003E0F76" w:rsidRPr="007708BC" w:rsidRDefault="003E0F76" w:rsidP="003E0F76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E462" w14:textId="77777777" w:rsidR="003E0F76" w:rsidRPr="007708BC" w:rsidRDefault="003E0F76" w:rsidP="003E0F76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960" w:type="dxa"/>
          </w:tcPr>
          <w:p w14:paraId="118283F5" w14:textId="77777777" w:rsidR="003E0F76" w:rsidRPr="007708BC" w:rsidRDefault="003E0F76" w:rsidP="003E0F76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14:paraId="570D073F" w14:textId="77777777" w:rsidR="003E0F76" w:rsidRPr="007708BC" w:rsidRDefault="003E0F76" w:rsidP="003E0F76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7708BC">
              <w:rPr>
                <w:sz w:val="22"/>
                <w:szCs w:val="22"/>
              </w:rPr>
              <w:t>7 000 000,00</w:t>
            </w:r>
          </w:p>
        </w:tc>
      </w:tr>
    </w:tbl>
    <w:p w14:paraId="76155F07" w14:textId="77777777" w:rsidR="005B6951" w:rsidRPr="007708BC" w:rsidRDefault="005B6951" w:rsidP="00171D47">
      <w:pPr>
        <w:suppressAutoHyphens w:val="0"/>
        <w:ind w:right="34"/>
        <w:rPr>
          <w:snapToGrid w:val="0"/>
          <w:sz w:val="22"/>
          <w:szCs w:val="22"/>
        </w:rPr>
      </w:pPr>
    </w:p>
    <w:p w14:paraId="2CEB7A9E" w14:textId="77777777" w:rsidR="005B6951" w:rsidRPr="007708BC" w:rsidRDefault="005B6951" w:rsidP="00171D47">
      <w:pPr>
        <w:suppressAutoHyphens w:val="0"/>
        <w:ind w:right="34"/>
        <w:rPr>
          <w:snapToGrid w:val="0"/>
          <w:sz w:val="22"/>
          <w:szCs w:val="22"/>
        </w:rPr>
      </w:pPr>
      <w:r w:rsidRPr="007708BC">
        <w:rPr>
          <w:sz w:val="22"/>
          <w:szCs w:val="22"/>
        </w:rPr>
        <w:t>Предлагаемый срок начала оказания услуг после получения заявки Заказчика: ____ часов (положительное число не более 48).</w:t>
      </w:r>
    </w:p>
    <w:p w14:paraId="60CBC89A" w14:textId="77777777" w:rsidR="005B6951" w:rsidRPr="007708BC" w:rsidRDefault="005B6951" w:rsidP="00171D47">
      <w:pPr>
        <w:suppressAutoHyphens w:val="0"/>
        <w:rPr>
          <w:sz w:val="22"/>
          <w:szCs w:val="22"/>
          <w:lang w:eastAsia="ru-RU"/>
        </w:rPr>
      </w:pPr>
      <w:r w:rsidRPr="007708BC">
        <w:rPr>
          <w:sz w:val="22"/>
          <w:szCs w:val="22"/>
          <w:lang w:eastAsia="ru-RU"/>
        </w:rPr>
        <w:t>Руководитель организации</w:t>
      </w:r>
      <w:r w:rsidRPr="007708BC">
        <w:rPr>
          <w:sz w:val="22"/>
          <w:szCs w:val="22"/>
          <w:lang w:eastAsia="ru-RU"/>
        </w:rPr>
        <w:tab/>
      </w:r>
      <w:r w:rsidRPr="007708BC">
        <w:rPr>
          <w:sz w:val="22"/>
          <w:szCs w:val="22"/>
          <w:lang w:eastAsia="ru-RU"/>
        </w:rPr>
        <w:tab/>
      </w:r>
      <w:r w:rsidRPr="007708BC">
        <w:rPr>
          <w:sz w:val="22"/>
          <w:szCs w:val="22"/>
          <w:lang w:eastAsia="ru-RU"/>
        </w:rPr>
        <w:tab/>
        <w:t>___________________      ____________________</w:t>
      </w:r>
    </w:p>
    <w:p w14:paraId="04DBA78C" w14:textId="77777777" w:rsidR="005B6951" w:rsidRPr="007708BC" w:rsidRDefault="005B6951" w:rsidP="00171D47">
      <w:pPr>
        <w:suppressAutoHyphens w:val="0"/>
        <w:rPr>
          <w:sz w:val="22"/>
          <w:szCs w:val="22"/>
          <w:vertAlign w:val="superscript"/>
          <w:lang w:eastAsia="ru-RU"/>
        </w:rPr>
      </w:pPr>
      <w:r w:rsidRPr="007708BC">
        <w:rPr>
          <w:sz w:val="22"/>
          <w:szCs w:val="22"/>
          <w:vertAlign w:val="superscript"/>
          <w:lang w:eastAsia="ru-RU"/>
        </w:rPr>
        <w:tab/>
      </w:r>
      <w:r w:rsidRPr="007708BC">
        <w:rPr>
          <w:sz w:val="22"/>
          <w:szCs w:val="22"/>
          <w:vertAlign w:val="superscript"/>
          <w:lang w:eastAsia="ru-RU"/>
        </w:rPr>
        <w:tab/>
      </w:r>
      <w:r w:rsidRPr="007708BC">
        <w:rPr>
          <w:sz w:val="22"/>
          <w:szCs w:val="22"/>
          <w:vertAlign w:val="superscript"/>
          <w:lang w:eastAsia="ru-RU"/>
        </w:rPr>
        <w:tab/>
        <w:t xml:space="preserve">     (</w:t>
      </w:r>
      <w:proofErr w:type="gramStart"/>
      <w:r w:rsidRPr="007708BC">
        <w:rPr>
          <w:sz w:val="22"/>
          <w:szCs w:val="22"/>
          <w:vertAlign w:val="superscript"/>
          <w:lang w:eastAsia="ru-RU"/>
        </w:rPr>
        <w:t xml:space="preserve">подпись)   </w:t>
      </w:r>
      <w:proofErr w:type="gramEnd"/>
      <w:r w:rsidRPr="007708BC">
        <w:rPr>
          <w:sz w:val="22"/>
          <w:szCs w:val="22"/>
          <w:vertAlign w:val="superscript"/>
          <w:lang w:eastAsia="ru-RU"/>
        </w:rPr>
        <w:t xml:space="preserve">                                                       </w:t>
      </w:r>
      <w:proofErr w:type="gramStart"/>
      <w:r w:rsidRPr="007708BC">
        <w:rPr>
          <w:sz w:val="22"/>
          <w:szCs w:val="22"/>
          <w:vertAlign w:val="superscript"/>
          <w:lang w:eastAsia="ru-RU"/>
        </w:rPr>
        <w:t xml:space="preserve">   (</w:t>
      </w:r>
      <w:proofErr w:type="gramEnd"/>
      <w:r w:rsidRPr="007708BC">
        <w:rPr>
          <w:sz w:val="22"/>
          <w:szCs w:val="22"/>
          <w:vertAlign w:val="superscript"/>
          <w:lang w:eastAsia="ru-RU"/>
        </w:rPr>
        <w:t>Ф.И.О.)</w:t>
      </w:r>
    </w:p>
    <w:p w14:paraId="79B7530A" w14:textId="77777777" w:rsidR="005B6951" w:rsidRPr="007708BC" w:rsidRDefault="005B6951" w:rsidP="00171D47">
      <w:pPr>
        <w:suppressAutoHyphens w:val="0"/>
        <w:rPr>
          <w:sz w:val="22"/>
          <w:szCs w:val="22"/>
          <w:lang w:eastAsia="ru-RU"/>
        </w:rPr>
      </w:pPr>
      <w:r w:rsidRPr="007708BC">
        <w:rPr>
          <w:sz w:val="22"/>
          <w:szCs w:val="22"/>
          <w:lang w:eastAsia="ru-RU"/>
        </w:rPr>
        <w:t>М.П.</w:t>
      </w:r>
    </w:p>
    <w:p w14:paraId="08F994C8" w14:textId="77777777" w:rsidR="005B6951" w:rsidRPr="007708BC" w:rsidRDefault="005B6951" w:rsidP="00171D47">
      <w:pPr>
        <w:suppressAutoHyphens w:val="0"/>
        <w:rPr>
          <w:sz w:val="22"/>
          <w:szCs w:val="22"/>
          <w:vertAlign w:val="superscript"/>
        </w:rPr>
      </w:pPr>
    </w:p>
    <w:p w14:paraId="69CD70BB" w14:textId="77777777" w:rsidR="00D71866" w:rsidRPr="007708BC" w:rsidRDefault="00D71866" w:rsidP="00171D47">
      <w:pPr>
        <w:widowControl w:val="0"/>
        <w:tabs>
          <w:tab w:val="left" w:pos="1080"/>
        </w:tabs>
        <w:suppressAutoHyphens w:val="0"/>
        <w:ind w:firstLine="540"/>
        <w:rPr>
          <w:sz w:val="22"/>
          <w:szCs w:val="22"/>
        </w:rPr>
      </w:pPr>
    </w:p>
    <w:p w14:paraId="096A98FE" w14:textId="77777777" w:rsidR="00D71866" w:rsidRPr="007708BC" w:rsidRDefault="00D71866" w:rsidP="00171D47">
      <w:pPr>
        <w:widowControl w:val="0"/>
        <w:tabs>
          <w:tab w:val="left" w:pos="1080"/>
        </w:tabs>
        <w:suppressAutoHyphens w:val="0"/>
        <w:ind w:firstLine="540"/>
        <w:rPr>
          <w:sz w:val="22"/>
          <w:szCs w:val="22"/>
        </w:rPr>
      </w:pPr>
    </w:p>
    <w:p w14:paraId="597C00B1" w14:textId="77777777" w:rsidR="00D71866" w:rsidRPr="007708BC" w:rsidRDefault="00D71866" w:rsidP="00171D47">
      <w:pPr>
        <w:widowControl w:val="0"/>
        <w:tabs>
          <w:tab w:val="left" w:pos="1080"/>
        </w:tabs>
        <w:suppressAutoHyphens w:val="0"/>
        <w:ind w:firstLine="540"/>
        <w:rPr>
          <w:i/>
          <w:iCs/>
          <w:sz w:val="22"/>
          <w:szCs w:val="22"/>
        </w:rPr>
      </w:pPr>
    </w:p>
    <w:p w14:paraId="05337DE4" w14:textId="77777777" w:rsidR="005B6951" w:rsidRPr="007708BC" w:rsidRDefault="005B6951" w:rsidP="00D71866">
      <w:pPr>
        <w:widowControl w:val="0"/>
        <w:tabs>
          <w:tab w:val="left" w:pos="1080"/>
        </w:tabs>
        <w:suppressAutoHyphens w:val="0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t>Инструкции по заполнению</w:t>
      </w:r>
      <w:r w:rsidR="00D71866" w:rsidRPr="007708BC">
        <w:rPr>
          <w:i/>
          <w:iCs/>
          <w:sz w:val="22"/>
          <w:szCs w:val="22"/>
        </w:rPr>
        <w:t>:</w:t>
      </w:r>
    </w:p>
    <w:p w14:paraId="23714369" w14:textId="77777777" w:rsidR="00D71866" w:rsidRPr="007708BC" w:rsidRDefault="00D71866" w:rsidP="00171D47">
      <w:pPr>
        <w:suppressAutoHyphens w:val="0"/>
        <w:rPr>
          <w:i/>
          <w:iCs/>
          <w:sz w:val="22"/>
          <w:szCs w:val="22"/>
        </w:rPr>
      </w:pPr>
    </w:p>
    <w:p w14:paraId="4B33D3BB" w14:textId="77777777" w:rsidR="005B6951" w:rsidRPr="007708BC" w:rsidRDefault="005B6951" w:rsidP="00171D47">
      <w:pPr>
        <w:suppressAutoHyphens w:val="0"/>
        <w:rPr>
          <w:i/>
          <w:iCs/>
          <w:sz w:val="22"/>
          <w:szCs w:val="22"/>
        </w:rPr>
      </w:pPr>
      <w:r w:rsidRPr="007708BC">
        <w:rPr>
          <w:i/>
          <w:iCs/>
          <w:sz w:val="22"/>
          <w:szCs w:val="22"/>
        </w:rPr>
        <w:t>Данные инструкции не следует воспроизводить в документах, подготовленных Участником.</w:t>
      </w:r>
    </w:p>
    <w:p w14:paraId="1E4E9CCE" w14:textId="77777777" w:rsidR="005B6951" w:rsidRPr="007708BC" w:rsidRDefault="005B6951" w:rsidP="00171D47">
      <w:pPr>
        <w:pStyle w:val="ae"/>
        <w:ind w:firstLine="0"/>
        <w:rPr>
          <w:i/>
          <w:iCs/>
          <w:sz w:val="22"/>
          <w:szCs w:val="22"/>
        </w:rPr>
      </w:pPr>
      <w:r w:rsidRPr="007708BC">
        <w:rPr>
          <w:sz w:val="22"/>
          <w:szCs w:val="22"/>
        </w:rPr>
        <w:t>Участник указывает единую положительную цену за 1 м³ комплексной услуги, не превышающую начальную максимальную цену единицы, и срок начала оказания услуг не более 48 часов после заявки. Цены и сроки в формах № 1 и № 3 должны совпадать. Максимальное значение цены договора — 7 000 000,00 руб.; объем определяется фактическими заявками Заказчика.</w:t>
      </w:r>
    </w:p>
    <w:p w14:paraId="48E24594" w14:textId="77777777" w:rsidR="005B6951" w:rsidRPr="007708BC" w:rsidRDefault="005B6951" w:rsidP="00171D47">
      <w:pPr>
        <w:pStyle w:val="ae"/>
        <w:jc w:val="center"/>
        <w:rPr>
          <w:sz w:val="22"/>
          <w:szCs w:val="22"/>
        </w:rPr>
      </w:pPr>
    </w:p>
    <w:sectPr w:rsidR="005B6951" w:rsidRPr="007708BC" w:rsidSect="00C53AD8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910E" w14:textId="77777777" w:rsidR="0046759B" w:rsidRDefault="0046759B" w:rsidP="0056026A">
      <w:r>
        <w:separator/>
      </w:r>
    </w:p>
  </w:endnote>
  <w:endnote w:type="continuationSeparator" w:id="0">
    <w:p w14:paraId="438DFDD0" w14:textId="77777777" w:rsidR="0046759B" w:rsidRDefault="0046759B" w:rsidP="00560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57FA2" w14:textId="77777777" w:rsidR="0046759B" w:rsidRDefault="0046759B" w:rsidP="0056026A">
      <w:r>
        <w:separator/>
      </w:r>
    </w:p>
  </w:footnote>
  <w:footnote w:type="continuationSeparator" w:id="0">
    <w:p w14:paraId="23557B52" w14:textId="77777777" w:rsidR="0046759B" w:rsidRDefault="0046759B" w:rsidP="00560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456E05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8"/>
    <w:multiLevelType w:val="singleLevel"/>
    <w:tmpl w:val="5F022FF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DE6ABA"/>
    <w:multiLevelType w:val="multilevel"/>
    <w:tmpl w:val="5C6CF7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color w:val="auto"/>
      </w:rPr>
    </w:lvl>
  </w:abstractNum>
  <w:abstractNum w:abstractNumId="4" w15:restartNumberingAfterBreak="0">
    <w:nsid w:val="099A1B46"/>
    <w:multiLevelType w:val="multilevel"/>
    <w:tmpl w:val="5C6CF7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color w:val="auto"/>
      </w:rPr>
    </w:lvl>
  </w:abstractNum>
  <w:abstractNum w:abstractNumId="5" w15:restartNumberingAfterBreak="0">
    <w:nsid w:val="0DB471DA"/>
    <w:multiLevelType w:val="multilevel"/>
    <w:tmpl w:val="0F1610B4"/>
    <w:lvl w:ilvl="0">
      <w:start w:val="1"/>
      <w:numFmt w:val="decimal"/>
      <w:suff w:val="space"/>
      <w:lvlText w:val="№ %1."/>
      <w:lvlJc w:val="right"/>
      <w:pPr>
        <w:ind w:left="720" w:hanging="360"/>
      </w:pPr>
      <w:rPr>
        <w:rFonts w:ascii="Cambria" w:hAnsi="Cambria" w:hint="default"/>
        <w:b w:val="0"/>
        <w:i w:val="0"/>
        <w:color w:val="FFFFFF" w:themeColor="background1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C57623"/>
    <w:multiLevelType w:val="hybridMultilevel"/>
    <w:tmpl w:val="B64C3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B28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AB43EF"/>
    <w:multiLevelType w:val="multilevel"/>
    <w:tmpl w:val="5C6CF7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color w:val="auto"/>
      </w:rPr>
    </w:lvl>
  </w:abstractNum>
  <w:abstractNum w:abstractNumId="9" w15:restartNumberingAfterBreak="0">
    <w:nsid w:val="1B3912DE"/>
    <w:multiLevelType w:val="multilevel"/>
    <w:tmpl w:val="F1E440C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1C0E738B"/>
    <w:multiLevelType w:val="hybridMultilevel"/>
    <w:tmpl w:val="D7C6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6D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F313FAE"/>
    <w:multiLevelType w:val="hybridMultilevel"/>
    <w:tmpl w:val="E53E4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D468B"/>
    <w:multiLevelType w:val="multilevel"/>
    <w:tmpl w:val="01C8C4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CB5307"/>
    <w:multiLevelType w:val="hybridMultilevel"/>
    <w:tmpl w:val="5706D988"/>
    <w:lvl w:ilvl="0" w:tplc="D6725D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2B02A3"/>
    <w:multiLevelType w:val="multilevel"/>
    <w:tmpl w:val="5C6CF7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color w:val="auto"/>
      </w:rPr>
    </w:lvl>
  </w:abstractNum>
  <w:abstractNum w:abstractNumId="16" w15:restartNumberingAfterBreak="0">
    <w:nsid w:val="3FB719F1"/>
    <w:multiLevelType w:val="hybridMultilevel"/>
    <w:tmpl w:val="87D46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C679A"/>
    <w:multiLevelType w:val="hybridMultilevel"/>
    <w:tmpl w:val="87D46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17EF6"/>
    <w:multiLevelType w:val="multilevel"/>
    <w:tmpl w:val="45A17E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B7209FD"/>
    <w:multiLevelType w:val="hybridMultilevel"/>
    <w:tmpl w:val="FE14D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20547"/>
    <w:multiLevelType w:val="hybridMultilevel"/>
    <w:tmpl w:val="2372552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4CB140F"/>
    <w:multiLevelType w:val="singleLevel"/>
    <w:tmpl w:val="55FAF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</w:abstractNum>
  <w:abstractNum w:abstractNumId="22" w15:restartNumberingAfterBreak="0">
    <w:nsid w:val="66EC4721"/>
    <w:multiLevelType w:val="hybridMultilevel"/>
    <w:tmpl w:val="1E2E5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73789"/>
    <w:multiLevelType w:val="multilevel"/>
    <w:tmpl w:val="D4B47E2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2A61A05"/>
    <w:multiLevelType w:val="multilevel"/>
    <w:tmpl w:val="444800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5C029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64C0EA7"/>
    <w:multiLevelType w:val="multilevel"/>
    <w:tmpl w:val="EF9A71DA"/>
    <w:lvl w:ilvl="0">
      <w:start w:val="1"/>
      <w:numFmt w:val="decimal"/>
      <w:suff w:val="nothing"/>
      <w:lvlText w:val="Приложение № %1"/>
      <w:lvlJc w:val="right"/>
      <w:pPr>
        <w:ind w:left="1287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27" w15:restartNumberingAfterBreak="0">
    <w:nsid w:val="772E6BAE"/>
    <w:multiLevelType w:val="hybridMultilevel"/>
    <w:tmpl w:val="C098003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20434">
    <w:abstractNumId w:val="10"/>
  </w:num>
  <w:num w:numId="2" w16cid:durableId="905578633">
    <w:abstractNumId w:val="8"/>
  </w:num>
  <w:num w:numId="3" w16cid:durableId="359094101">
    <w:abstractNumId w:val="24"/>
  </w:num>
  <w:num w:numId="4" w16cid:durableId="887305661">
    <w:abstractNumId w:val="9"/>
  </w:num>
  <w:num w:numId="5" w16cid:durableId="1565795143">
    <w:abstractNumId w:val="15"/>
  </w:num>
  <w:num w:numId="6" w16cid:durableId="253055454">
    <w:abstractNumId w:val="20"/>
  </w:num>
  <w:num w:numId="7" w16cid:durableId="444231866">
    <w:abstractNumId w:val="17"/>
  </w:num>
  <w:num w:numId="8" w16cid:durableId="1564566368">
    <w:abstractNumId w:val="4"/>
  </w:num>
  <w:num w:numId="9" w16cid:durableId="1095784227">
    <w:abstractNumId w:val="3"/>
  </w:num>
  <w:num w:numId="10" w16cid:durableId="755250516">
    <w:abstractNumId w:val="23"/>
  </w:num>
  <w:num w:numId="11" w16cid:durableId="515272033">
    <w:abstractNumId w:val="27"/>
  </w:num>
  <w:num w:numId="12" w16cid:durableId="986518528">
    <w:abstractNumId w:val="21"/>
  </w:num>
  <w:num w:numId="13" w16cid:durableId="324672969">
    <w:abstractNumId w:val="2"/>
  </w:num>
  <w:num w:numId="14" w16cid:durableId="1153985612">
    <w:abstractNumId w:val="22"/>
  </w:num>
  <w:num w:numId="15" w16cid:durableId="722631895">
    <w:abstractNumId w:val="12"/>
  </w:num>
  <w:num w:numId="16" w16cid:durableId="1135828660">
    <w:abstractNumId w:val="19"/>
  </w:num>
  <w:num w:numId="17" w16cid:durableId="261109897">
    <w:abstractNumId w:val="18"/>
  </w:num>
  <w:num w:numId="18" w16cid:durableId="1607881246">
    <w:abstractNumId w:val="0"/>
  </w:num>
  <w:num w:numId="19" w16cid:durableId="729228803">
    <w:abstractNumId w:val="16"/>
  </w:num>
  <w:num w:numId="20" w16cid:durableId="134226865">
    <w:abstractNumId w:val="25"/>
  </w:num>
  <w:num w:numId="21" w16cid:durableId="220294821">
    <w:abstractNumId w:val="13"/>
  </w:num>
  <w:num w:numId="22" w16cid:durableId="631403530">
    <w:abstractNumId w:val="26"/>
  </w:num>
  <w:num w:numId="23" w16cid:durableId="881330443">
    <w:abstractNumId w:val="5"/>
  </w:num>
  <w:num w:numId="24" w16cid:durableId="1314216448">
    <w:abstractNumId w:val="1"/>
  </w:num>
  <w:num w:numId="25" w16cid:durableId="1655446265">
    <w:abstractNumId w:val="14"/>
  </w:num>
  <w:num w:numId="26" w16cid:durableId="693313564">
    <w:abstractNumId w:val="7"/>
  </w:num>
  <w:num w:numId="27" w16cid:durableId="885458157">
    <w:abstractNumId w:val="11"/>
  </w:num>
  <w:num w:numId="28" w16cid:durableId="14592537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806"/>
    <w:rsid w:val="000003B7"/>
    <w:rsid w:val="00001FD1"/>
    <w:rsid w:val="00003D73"/>
    <w:rsid w:val="00004504"/>
    <w:rsid w:val="00013C4A"/>
    <w:rsid w:val="00017344"/>
    <w:rsid w:val="000269BA"/>
    <w:rsid w:val="00031B2B"/>
    <w:rsid w:val="000333D6"/>
    <w:rsid w:val="000340A8"/>
    <w:rsid w:val="00034818"/>
    <w:rsid w:val="00034F36"/>
    <w:rsid w:val="00036C87"/>
    <w:rsid w:val="00040195"/>
    <w:rsid w:val="00046EBD"/>
    <w:rsid w:val="00047963"/>
    <w:rsid w:val="00052FC4"/>
    <w:rsid w:val="000614E7"/>
    <w:rsid w:val="000628A1"/>
    <w:rsid w:val="00074368"/>
    <w:rsid w:val="00081420"/>
    <w:rsid w:val="00084D48"/>
    <w:rsid w:val="000921A7"/>
    <w:rsid w:val="000A0B6A"/>
    <w:rsid w:val="000A3908"/>
    <w:rsid w:val="000A497B"/>
    <w:rsid w:val="000A746B"/>
    <w:rsid w:val="000A7F14"/>
    <w:rsid w:val="000C0DCB"/>
    <w:rsid w:val="000C157C"/>
    <w:rsid w:val="000D2389"/>
    <w:rsid w:val="000F1174"/>
    <w:rsid w:val="000F6B6F"/>
    <w:rsid w:val="000F7CC4"/>
    <w:rsid w:val="00100062"/>
    <w:rsid w:val="001028B8"/>
    <w:rsid w:val="001044B0"/>
    <w:rsid w:val="00110955"/>
    <w:rsid w:val="001156AA"/>
    <w:rsid w:val="00120D71"/>
    <w:rsid w:val="0012230C"/>
    <w:rsid w:val="00130E68"/>
    <w:rsid w:val="001338B4"/>
    <w:rsid w:val="00153BC5"/>
    <w:rsid w:val="00155A64"/>
    <w:rsid w:val="0016170F"/>
    <w:rsid w:val="00171D47"/>
    <w:rsid w:val="00172319"/>
    <w:rsid w:val="00173BFC"/>
    <w:rsid w:val="00176316"/>
    <w:rsid w:val="00176682"/>
    <w:rsid w:val="00181225"/>
    <w:rsid w:val="00183CE7"/>
    <w:rsid w:val="001861EA"/>
    <w:rsid w:val="0018648F"/>
    <w:rsid w:val="001867BA"/>
    <w:rsid w:val="00191728"/>
    <w:rsid w:val="00192F44"/>
    <w:rsid w:val="00194188"/>
    <w:rsid w:val="001A6006"/>
    <w:rsid w:val="001B586D"/>
    <w:rsid w:val="001C1421"/>
    <w:rsid w:val="001C3623"/>
    <w:rsid w:val="001C5F1B"/>
    <w:rsid w:val="001C65C2"/>
    <w:rsid w:val="001D7D28"/>
    <w:rsid w:val="001E0739"/>
    <w:rsid w:val="001E11F3"/>
    <w:rsid w:val="001E18A3"/>
    <w:rsid w:val="001E3FF1"/>
    <w:rsid w:val="001E5B44"/>
    <w:rsid w:val="001E6925"/>
    <w:rsid w:val="001F4504"/>
    <w:rsid w:val="002025D4"/>
    <w:rsid w:val="00203E06"/>
    <w:rsid w:val="002044EA"/>
    <w:rsid w:val="00212B2A"/>
    <w:rsid w:val="002151D2"/>
    <w:rsid w:val="002204AF"/>
    <w:rsid w:val="00223B38"/>
    <w:rsid w:val="0022433A"/>
    <w:rsid w:val="00235E20"/>
    <w:rsid w:val="0023778E"/>
    <w:rsid w:val="00263573"/>
    <w:rsid w:val="00265569"/>
    <w:rsid w:val="00271663"/>
    <w:rsid w:val="00271B25"/>
    <w:rsid w:val="0027405C"/>
    <w:rsid w:val="00276285"/>
    <w:rsid w:val="00283F4D"/>
    <w:rsid w:val="002845E9"/>
    <w:rsid w:val="00292AFE"/>
    <w:rsid w:val="0029370B"/>
    <w:rsid w:val="00296684"/>
    <w:rsid w:val="002A200D"/>
    <w:rsid w:val="002A6D8F"/>
    <w:rsid w:val="002B180B"/>
    <w:rsid w:val="002B3973"/>
    <w:rsid w:val="002C5B8C"/>
    <w:rsid w:val="002D2867"/>
    <w:rsid w:val="002D3F8C"/>
    <w:rsid w:val="002D4522"/>
    <w:rsid w:val="002E0658"/>
    <w:rsid w:val="002F25A3"/>
    <w:rsid w:val="002F4095"/>
    <w:rsid w:val="002F6130"/>
    <w:rsid w:val="00300E9E"/>
    <w:rsid w:val="00302841"/>
    <w:rsid w:val="00311BA5"/>
    <w:rsid w:val="00323800"/>
    <w:rsid w:val="00343B9B"/>
    <w:rsid w:val="003535FA"/>
    <w:rsid w:val="0035589A"/>
    <w:rsid w:val="00362802"/>
    <w:rsid w:val="003871BA"/>
    <w:rsid w:val="003A0EEC"/>
    <w:rsid w:val="003A2179"/>
    <w:rsid w:val="003A31BD"/>
    <w:rsid w:val="003C4583"/>
    <w:rsid w:val="003C6294"/>
    <w:rsid w:val="003D13B6"/>
    <w:rsid w:val="003D2F49"/>
    <w:rsid w:val="003E0F76"/>
    <w:rsid w:val="003E1285"/>
    <w:rsid w:val="003E1525"/>
    <w:rsid w:val="003E4D9A"/>
    <w:rsid w:val="003E5109"/>
    <w:rsid w:val="003E5161"/>
    <w:rsid w:val="003E5163"/>
    <w:rsid w:val="003E6F61"/>
    <w:rsid w:val="003E7419"/>
    <w:rsid w:val="003F1E25"/>
    <w:rsid w:val="003F7594"/>
    <w:rsid w:val="003F75FE"/>
    <w:rsid w:val="00404134"/>
    <w:rsid w:val="00410725"/>
    <w:rsid w:val="004115DE"/>
    <w:rsid w:val="00416560"/>
    <w:rsid w:val="004178A8"/>
    <w:rsid w:val="004349FD"/>
    <w:rsid w:val="004405D4"/>
    <w:rsid w:val="00444210"/>
    <w:rsid w:val="0046759B"/>
    <w:rsid w:val="004717D5"/>
    <w:rsid w:val="004754E6"/>
    <w:rsid w:val="004765A8"/>
    <w:rsid w:val="00480868"/>
    <w:rsid w:val="00492CAF"/>
    <w:rsid w:val="00492E67"/>
    <w:rsid w:val="004933C2"/>
    <w:rsid w:val="00493CBD"/>
    <w:rsid w:val="0049530A"/>
    <w:rsid w:val="00495B5A"/>
    <w:rsid w:val="004A00DD"/>
    <w:rsid w:val="004A2B91"/>
    <w:rsid w:val="004A53D3"/>
    <w:rsid w:val="004C3382"/>
    <w:rsid w:val="004D1D0E"/>
    <w:rsid w:val="004D3EBB"/>
    <w:rsid w:val="004D5ACB"/>
    <w:rsid w:val="004D6123"/>
    <w:rsid w:val="004E2EFC"/>
    <w:rsid w:val="004E54E0"/>
    <w:rsid w:val="004F03BD"/>
    <w:rsid w:val="004F16C0"/>
    <w:rsid w:val="00500C0D"/>
    <w:rsid w:val="00503101"/>
    <w:rsid w:val="00504D05"/>
    <w:rsid w:val="00506614"/>
    <w:rsid w:val="00506FB4"/>
    <w:rsid w:val="00513EC7"/>
    <w:rsid w:val="0052114B"/>
    <w:rsid w:val="00522316"/>
    <w:rsid w:val="00523522"/>
    <w:rsid w:val="00525CF3"/>
    <w:rsid w:val="00527A68"/>
    <w:rsid w:val="00532C66"/>
    <w:rsid w:val="00551AB8"/>
    <w:rsid w:val="00552F27"/>
    <w:rsid w:val="00553D82"/>
    <w:rsid w:val="0056026A"/>
    <w:rsid w:val="005676A7"/>
    <w:rsid w:val="00567DED"/>
    <w:rsid w:val="00572282"/>
    <w:rsid w:val="00581454"/>
    <w:rsid w:val="00581DCB"/>
    <w:rsid w:val="00590A55"/>
    <w:rsid w:val="0059549F"/>
    <w:rsid w:val="005A095D"/>
    <w:rsid w:val="005A0DA7"/>
    <w:rsid w:val="005A2129"/>
    <w:rsid w:val="005A4DDB"/>
    <w:rsid w:val="005A51CD"/>
    <w:rsid w:val="005B2517"/>
    <w:rsid w:val="005B2FAD"/>
    <w:rsid w:val="005B515E"/>
    <w:rsid w:val="005B6951"/>
    <w:rsid w:val="005C705E"/>
    <w:rsid w:val="005D22EF"/>
    <w:rsid w:val="005D61A8"/>
    <w:rsid w:val="005E2947"/>
    <w:rsid w:val="00600D10"/>
    <w:rsid w:val="0060327C"/>
    <w:rsid w:val="00605F13"/>
    <w:rsid w:val="00612C74"/>
    <w:rsid w:val="0061537E"/>
    <w:rsid w:val="0062065D"/>
    <w:rsid w:val="006234FC"/>
    <w:rsid w:val="006418AE"/>
    <w:rsid w:val="00652032"/>
    <w:rsid w:val="006579D6"/>
    <w:rsid w:val="006606C2"/>
    <w:rsid w:val="00663007"/>
    <w:rsid w:val="00663B1D"/>
    <w:rsid w:val="00666F8C"/>
    <w:rsid w:val="00671C57"/>
    <w:rsid w:val="00677B00"/>
    <w:rsid w:val="0068159B"/>
    <w:rsid w:val="00683DFB"/>
    <w:rsid w:val="00692480"/>
    <w:rsid w:val="00692C76"/>
    <w:rsid w:val="006937A7"/>
    <w:rsid w:val="006966B4"/>
    <w:rsid w:val="006A1822"/>
    <w:rsid w:val="006A2EC6"/>
    <w:rsid w:val="006A36B6"/>
    <w:rsid w:val="006A40F7"/>
    <w:rsid w:val="006A6279"/>
    <w:rsid w:val="006B2281"/>
    <w:rsid w:val="006C3132"/>
    <w:rsid w:val="006E0BD1"/>
    <w:rsid w:val="006E3865"/>
    <w:rsid w:val="006E52BA"/>
    <w:rsid w:val="006E53A7"/>
    <w:rsid w:val="006F1889"/>
    <w:rsid w:val="00700096"/>
    <w:rsid w:val="00706D56"/>
    <w:rsid w:val="00721180"/>
    <w:rsid w:val="00732278"/>
    <w:rsid w:val="0073751E"/>
    <w:rsid w:val="007649EF"/>
    <w:rsid w:val="00765655"/>
    <w:rsid w:val="007708BC"/>
    <w:rsid w:val="00771661"/>
    <w:rsid w:val="007737D3"/>
    <w:rsid w:val="007767B3"/>
    <w:rsid w:val="00782445"/>
    <w:rsid w:val="00784FA2"/>
    <w:rsid w:val="00791B0A"/>
    <w:rsid w:val="007A09CA"/>
    <w:rsid w:val="007A37AE"/>
    <w:rsid w:val="007E035B"/>
    <w:rsid w:val="007E2A2C"/>
    <w:rsid w:val="007E55A9"/>
    <w:rsid w:val="007F1CD2"/>
    <w:rsid w:val="007F4165"/>
    <w:rsid w:val="007F7216"/>
    <w:rsid w:val="00812C13"/>
    <w:rsid w:val="00817CA8"/>
    <w:rsid w:val="00826849"/>
    <w:rsid w:val="00830D72"/>
    <w:rsid w:val="0084236C"/>
    <w:rsid w:val="0084412E"/>
    <w:rsid w:val="008466F8"/>
    <w:rsid w:val="008512AA"/>
    <w:rsid w:val="00856078"/>
    <w:rsid w:val="0086098A"/>
    <w:rsid w:val="00862750"/>
    <w:rsid w:val="00863FB8"/>
    <w:rsid w:val="00873CC2"/>
    <w:rsid w:val="00876D5D"/>
    <w:rsid w:val="00877975"/>
    <w:rsid w:val="00891DF4"/>
    <w:rsid w:val="0089484A"/>
    <w:rsid w:val="00895900"/>
    <w:rsid w:val="008B1FBD"/>
    <w:rsid w:val="008B38B9"/>
    <w:rsid w:val="008E7044"/>
    <w:rsid w:val="008F601E"/>
    <w:rsid w:val="008F71E3"/>
    <w:rsid w:val="008F7A9E"/>
    <w:rsid w:val="008F7C8C"/>
    <w:rsid w:val="00904D44"/>
    <w:rsid w:val="00921E75"/>
    <w:rsid w:val="0092714F"/>
    <w:rsid w:val="009271DB"/>
    <w:rsid w:val="009303A5"/>
    <w:rsid w:val="00934D77"/>
    <w:rsid w:val="009450A3"/>
    <w:rsid w:val="009638F4"/>
    <w:rsid w:val="00963F25"/>
    <w:rsid w:val="009707E0"/>
    <w:rsid w:val="00972A24"/>
    <w:rsid w:val="009A5286"/>
    <w:rsid w:val="009A6873"/>
    <w:rsid w:val="009B36A3"/>
    <w:rsid w:val="009B3EB0"/>
    <w:rsid w:val="009B75CA"/>
    <w:rsid w:val="009C26D4"/>
    <w:rsid w:val="009C7A2F"/>
    <w:rsid w:val="009D5666"/>
    <w:rsid w:val="009E10E7"/>
    <w:rsid w:val="009E3E19"/>
    <w:rsid w:val="009F4929"/>
    <w:rsid w:val="009F76AC"/>
    <w:rsid w:val="009F7AF2"/>
    <w:rsid w:val="00A06437"/>
    <w:rsid w:val="00A134FC"/>
    <w:rsid w:val="00A14B77"/>
    <w:rsid w:val="00A164CB"/>
    <w:rsid w:val="00A179F4"/>
    <w:rsid w:val="00A254DC"/>
    <w:rsid w:val="00A3312C"/>
    <w:rsid w:val="00A36799"/>
    <w:rsid w:val="00A47733"/>
    <w:rsid w:val="00A57623"/>
    <w:rsid w:val="00A61DA8"/>
    <w:rsid w:val="00A6493E"/>
    <w:rsid w:val="00A65BD4"/>
    <w:rsid w:val="00A66714"/>
    <w:rsid w:val="00A71E4D"/>
    <w:rsid w:val="00A726F1"/>
    <w:rsid w:val="00A741F4"/>
    <w:rsid w:val="00A75C83"/>
    <w:rsid w:val="00A85D73"/>
    <w:rsid w:val="00A876A7"/>
    <w:rsid w:val="00A9207E"/>
    <w:rsid w:val="00AA11EF"/>
    <w:rsid w:val="00AA14F2"/>
    <w:rsid w:val="00AA2DBA"/>
    <w:rsid w:val="00AA7758"/>
    <w:rsid w:val="00AB0E8C"/>
    <w:rsid w:val="00AB73B1"/>
    <w:rsid w:val="00AC0ADD"/>
    <w:rsid w:val="00AC41AC"/>
    <w:rsid w:val="00AE6B3B"/>
    <w:rsid w:val="00AF1DA3"/>
    <w:rsid w:val="00B056CA"/>
    <w:rsid w:val="00B06FE6"/>
    <w:rsid w:val="00B10CDB"/>
    <w:rsid w:val="00B17752"/>
    <w:rsid w:val="00B1796F"/>
    <w:rsid w:val="00B23A9E"/>
    <w:rsid w:val="00B273F6"/>
    <w:rsid w:val="00B32456"/>
    <w:rsid w:val="00B3313A"/>
    <w:rsid w:val="00B408EA"/>
    <w:rsid w:val="00B42009"/>
    <w:rsid w:val="00B4696D"/>
    <w:rsid w:val="00B52087"/>
    <w:rsid w:val="00B533AB"/>
    <w:rsid w:val="00B54706"/>
    <w:rsid w:val="00B60289"/>
    <w:rsid w:val="00B60E1B"/>
    <w:rsid w:val="00B67010"/>
    <w:rsid w:val="00B6737C"/>
    <w:rsid w:val="00B75450"/>
    <w:rsid w:val="00B76F2E"/>
    <w:rsid w:val="00B80ADC"/>
    <w:rsid w:val="00B81B63"/>
    <w:rsid w:val="00B86889"/>
    <w:rsid w:val="00B906C6"/>
    <w:rsid w:val="00BA3B20"/>
    <w:rsid w:val="00BA3BE9"/>
    <w:rsid w:val="00BA7A43"/>
    <w:rsid w:val="00BC26D3"/>
    <w:rsid w:val="00BC29BC"/>
    <w:rsid w:val="00BD0F3F"/>
    <w:rsid w:val="00BD2E18"/>
    <w:rsid w:val="00BD50B3"/>
    <w:rsid w:val="00BD7838"/>
    <w:rsid w:val="00BE4716"/>
    <w:rsid w:val="00BF7806"/>
    <w:rsid w:val="00C02D95"/>
    <w:rsid w:val="00C0735C"/>
    <w:rsid w:val="00C10206"/>
    <w:rsid w:val="00C11213"/>
    <w:rsid w:val="00C13868"/>
    <w:rsid w:val="00C14977"/>
    <w:rsid w:val="00C162FF"/>
    <w:rsid w:val="00C37D70"/>
    <w:rsid w:val="00C43B90"/>
    <w:rsid w:val="00C53AD8"/>
    <w:rsid w:val="00C66A07"/>
    <w:rsid w:val="00C821F0"/>
    <w:rsid w:val="00C8569B"/>
    <w:rsid w:val="00C86D42"/>
    <w:rsid w:val="00C9222C"/>
    <w:rsid w:val="00C969F8"/>
    <w:rsid w:val="00CA3682"/>
    <w:rsid w:val="00CA3691"/>
    <w:rsid w:val="00CB0F2C"/>
    <w:rsid w:val="00CB22AA"/>
    <w:rsid w:val="00CB5DEF"/>
    <w:rsid w:val="00CB65CD"/>
    <w:rsid w:val="00CB6BA8"/>
    <w:rsid w:val="00CB70F3"/>
    <w:rsid w:val="00CC1461"/>
    <w:rsid w:val="00CD142C"/>
    <w:rsid w:val="00CD24EA"/>
    <w:rsid w:val="00CD6348"/>
    <w:rsid w:val="00CE0FD4"/>
    <w:rsid w:val="00CE4C95"/>
    <w:rsid w:val="00CE56A0"/>
    <w:rsid w:val="00CF1A57"/>
    <w:rsid w:val="00D0776D"/>
    <w:rsid w:val="00D223B0"/>
    <w:rsid w:val="00D22827"/>
    <w:rsid w:val="00D279D5"/>
    <w:rsid w:val="00D30D21"/>
    <w:rsid w:val="00D41E5A"/>
    <w:rsid w:val="00D45CD3"/>
    <w:rsid w:val="00D60AD0"/>
    <w:rsid w:val="00D61C8B"/>
    <w:rsid w:val="00D64158"/>
    <w:rsid w:val="00D66930"/>
    <w:rsid w:val="00D71866"/>
    <w:rsid w:val="00D74976"/>
    <w:rsid w:val="00D74A03"/>
    <w:rsid w:val="00D83E78"/>
    <w:rsid w:val="00D90617"/>
    <w:rsid w:val="00D973F7"/>
    <w:rsid w:val="00DA0369"/>
    <w:rsid w:val="00DA13E3"/>
    <w:rsid w:val="00DA7FB3"/>
    <w:rsid w:val="00DB13C1"/>
    <w:rsid w:val="00DB25F3"/>
    <w:rsid w:val="00DC381A"/>
    <w:rsid w:val="00DC7F96"/>
    <w:rsid w:val="00DD0060"/>
    <w:rsid w:val="00DD3BFC"/>
    <w:rsid w:val="00DF6A8C"/>
    <w:rsid w:val="00E117AE"/>
    <w:rsid w:val="00E21577"/>
    <w:rsid w:val="00E2240C"/>
    <w:rsid w:val="00E308D9"/>
    <w:rsid w:val="00E31283"/>
    <w:rsid w:val="00E32AD5"/>
    <w:rsid w:val="00E36D0E"/>
    <w:rsid w:val="00E372D2"/>
    <w:rsid w:val="00E377E8"/>
    <w:rsid w:val="00E41D53"/>
    <w:rsid w:val="00E43E2C"/>
    <w:rsid w:val="00E573B6"/>
    <w:rsid w:val="00E574EB"/>
    <w:rsid w:val="00E634E0"/>
    <w:rsid w:val="00E715CC"/>
    <w:rsid w:val="00E71A35"/>
    <w:rsid w:val="00E77FBE"/>
    <w:rsid w:val="00E87E0C"/>
    <w:rsid w:val="00ED0071"/>
    <w:rsid w:val="00ED246D"/>
    <w:rsid w:val="00EE352B"/>
    <w:rsid w:val="00EF7741"/>
    <w:rsid w:val="00F03AB5"/>
    <w:rsid w:val="00F05FE8"/>
    <w:rsid w:val="00F060C0"/>
    <w:rsid w:val="00F12B32"/>
    <w:rsid w:val="00F1342D"/>
    <w:rsid w:val="00F15042"/>
    <w:rsid w:val="00F22A88"/>
    <w:rsid w:val="00F2479A"/>
    <w:rsid w:val="00F26592"/>
    <w:rsid w:val="00F30AAA"/>
    <w:rsid w:val="00F4030F"/>
    <w:rsid w:val="00F469A5"/>
    <w:rsid w:val="00F513F4"/>
    <w:rsid w:val="00F52365"/>
    <w:rsid w:val="00F53726"/>
    <w:rsid w:val="00F5589C"/>
    <w:rsid w:val="00F62B01"/>
    <w:rsid w:val="00F72F10"/>
    <w:rsid w:val="00F73010"/>
    <w:rsid w:val="00F77F59"/>
    <w:rsid w:val="00F85041"/>
    <w:rsid w:val="00F86AAD"/>
    <w:rsid w:val="00F94348"/>
    <w:rsid w:val="00F9434B"/>
    <w:rsid w:val="00F95838"/>
    <w:rsid w:val="00F96AC8"/>
    <w:rsid w:val="00F96FEF"/>
    <w:rsid w:val="00FB4F89"/>
    <w:rsid w:val="00FB5426"/>
    <w:rsid w:val="00FC1A1C"/>
    <w:rsid w:val="00FD1DF4"/>
    <w:rsid w:val="00FD3D32"/>
    <w:rsid w:val="00FD6C9F"/>
    <w:rsid w:val="00FE0F8D"/>
    <w:rsid w:val="00FE745B"/>
    <w:rsid w:val="00FE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52A8A"/>
  <w15:docId w15:val="{590EA35A-75DC-43AF-A37A-387CE881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86A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aliases w:val="H1"/>
    <w:basedOn w:val="a0"/>
    <w:next w:val="a0"/>
    <w:link w:val="10"/>
    <w:qFormat/>
    <w:rsid w:val="009B75CA"/>
    <w:pPr>
      <w:keepNext/>
      <w:numPr>
        <w:numId w:val="13"/>
      </w:numPr>
      <w:spacing w:before="240" w:after="60"/>
      <w:jc w:val="center"/>
      <w:outlineLvl w:val="0"/>
    </w:pPr>
    <w:rPr>
      <w:b/>
      <w:kern w:val="1"/>
      <w:sz w:val="36"/>
    </w:rPr>
  </w:style>
  <w:style w:type="paragraph" w:styleId="2">
    <w:name w:val="heading 2"/>
    <w:aliases w:val="H2,h2,L2,l2,list 2,list 2,heading 2TOC,Head 2,List level 2,2,Header 2,H2-Heading 2,Header2,22,heading2,list2,A,A.B.C.,Heading2,Heading Indent No L2,2nd level,Heading 2 Hidden,UNDERRUBRIK 1-2,H2-Heading 21,21,Reset numbering"/>
    <w:basedOn w:val="a0"/>
    <w:next w:val="a0"/>
    <w:link w:val="20"/>
    <w:qFormat/>
    <w:rsid w:val="009B75CA"/>
    <w:pPr>
      <w:keepNext/>
      <w:numPr>
        <w:ilvl w:val="1"/>
        <w:numId w:val="1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9B75CA"/>
    <w:pPr>
      <w:keepNext/>
      <w:numPr>
        <w:ilvl w:val="2"/>
        <w:numId w:val="1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DA7FB3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0"/>
    <w:rsid w:val="00DA7FB3"/>
    <w:pPr>
      <w:tabs>
        <w:tab w:val="num" w:pos="2694"/>
      </w:tabs>
      <w:suppressAutoHyphens w:val="0"/>
      <w:spacing w:line="288" w:lineRule="auto"/>
      <w:ind w:left="993" w:firstLine="567"/>
      <w:jc w:val="both"/>
    </w:pPr>
    <w:rPr>
      <w:sz w:val="21"/>
      <w:szCs w:val="24"/>
      <w:lang w:eastAsia="ru-RU"/>
    </w:rPr>
  </w:style>
  <w:style w:type="paragraph" w:styleId="a5">
    <w:name w:val="List Paragraph"/>
    <w:aliases w:val="Bullet List,FooterText,numbered,Нумерованый список,SL_Абзац списка,Абзац списка литеральный,Paragraphe de liste1,lp1,ПС - Нумерованный,A_маркированный_список,ТЗ список,Dash,Table-Normal,RSHB_Table-Normal,Булет 1,Bullet Number"/>
    <w:basedOn w:val="a0"/>
    <w:link w:val="a6"/>
    <w:uiPriority w:val="34"/>
    <w:qFormat/>
    <w:rsid w:val="00E715CC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506614"/>
    <w:rPr>
      <w:color w:val="0563C1" w:themeColor="hyperlink"/>
      <w:u w:val="single"/>
    </w:rPr>
  </w:style>
  <w:style w:type="character" w:styleId="a8">
    <w:name w:val="Emphasis"/>
    <w:basedOn w:val="a1"/>
    <w:qFormat/>
    <w:rsid w:val="00D22827"/>
    <w:rPr>
      <w:rFonts w:cs="Times New Roman"/>
      <w:i/>
    </w:rPr>
  </w:style>
  <w:style w:type="character" w:customStyle="1" w:styleId="a6">
    <w:name w:val="Абзац списка Знак"/>
    <w:aliases w:val="Bullet List Знак,FooterText Знак,numbered Знак,Нумерованый список Знак,SL_Абзац списка Знак,Абзац списка литеральный Знак,Paragraphe de liste1 Знак,lp1 Знак,ПС - Нумерованный Знак,A_маркированный_список Знак,ТЗ список Знак,Dash Знак"/>
    <w:link w:val="a5"/>
    <w:uiPriority w:val="34"/>
    <w:locked/>
    <w:rsid w:val="00D228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">
    <w:name w:val="Стиль3"/>
    <w:basedOn w:val="21"/>
    <w:link w:val="32"/>
    <w:rsid w:val="00D22827"/>
    <w:pPr>
      <w:widowControl w:val="0"/>
      <w:tabs>
        <w:tab w:val="num" w:pos="788"/>
      </w:tabs>
      <w:suppressAutoHyphens w:val="0"/>
      <w:adjustRightInd w:val="0"/>
      <w:spacing w:after="0" w:line="240" w:lineRule="auto"/>
      <w:ind w:left="561"/>
      <w:jc w:val="both"/>
    </w:pPr>
    <w:rPr>
      <w:sz w:val="24"/>
      <w:lang w:eastAsia="en-US"/>
    </w:rPr>
  </w:style>
  <w:style w:type="character" w:customStyle="1" w:styleId="32">
    <w:name w:val="Стиль3 Знак"/>
    <w:link w:val="31"/>
    <w:rsid w:val="00D22827"/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Знак Знак22"/>
    <w:uiPriority w:val="99"/>
    <w:qFormat/>
    <w:rsid w:val="00D22827"/>
    <w:rPr>
      <w:rFonts w:ascii="Times New Roman" w:hAnsi="Times New Roman" w:cs="Times New Roman" w:hint="default"/>
      <w:b/>
      <w:bCs/>
      <w:sz w:val="20"/>
      <w:szCs w:val="20"/>
    </w:rPr>
  </w:style>
  <w:style w:type="paragraph" w:styleId="21">
    <w:name w:val="Body Text Indent 2"/>
    <w:basedOn w:val="a0"/>
    <w:link w:val="23"/>
    <w:uiPriority w:val="99"/>
    <w:semiHidden/>
    <w:unhideWhenUsed/>
    <w:rsid w:val="00D22827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1"/>
    <w:uiPriority w:val="99"/>
    <w:semiHidden/>
    <w:rsid w:val="00D2282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D22827"/>
    <w:rPr>
      <w:color w:val="605E5C"/>
      <w:shd w:val="clear" w:color="auto" w:fill="E1DFDD"/>
    </w:rPr>
  </w:style>
  <w:style w:type="paragraph" w:styleId="a9">
    <w:name w:val="Normal (Web)"/>
    <w:basedOn w:val="a0"/>
    <w:uiPriority w:val="99"/>
    <w:unhideWhenUsed/>
    <w:rsid w:val="002204A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1B586D"/>
    <w:pPr>
      <w:widowControl w:val="0"/>
      <w:suppressAutoHyphens w:val="0"/>
      <w:autoSpaceDE w:val="0"/>
      <w:autoSpaceDN w:val="0"/>
    </w:pPr>
    <w:rPr>
      <w:sz w:val="24"/>
      <w:szCs w:val="24"/>
      <w:lang w:eastAsia="ru-RU"/>
    </w:rPr>
  </w:style>
  <w:style w:type="paragraph" w:styleId="aa">
    <w:name w:val="header"/>
    <w:basedOn w:val="a0"/>
    <w:link w:val="ab"/>
    <w:rsid w:val="0056026A"/>
    <w:pPr>
      <w:tabs>
        <w:tab w:val="center" w:pos="4677"/>
        <w:tab w:val="right" w:pos="9355"/>
      </w:tabs>
      <w:suppressAutoHyphens w:val="0"/>
    </w:pPr>
    <w:rPr>
      <w:rFonts w:eastAsia="Calibri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56026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rsid w:val="0056026A"/>
    <w:pPr>
      <w:tabs>
        <w:tab w:val="center" w:pos="4677"/>
        <w:tab w:val="right" w:pos="9355"/>
      </w:tabs>
      <w:suppressAutoHyphens w:val="0"/>
    </w:pPr>
    <w:rPr>
      <w:rFonts w:eastAsia="Calibri"/>
      <w:sz w:val="24"/>
      <w:szCs w:val="24"/>
      <w:lang w:eastAsia="ru-RU"/>
    </w:rPr>
  </w:style>
  <w:style w:type="character" w:customStyle="1" w:styleId="ad">
    <w:name w:val="Нижний колонтитул Знак"/>
    <w:basedOn w:val="a1"/>
    <w:link w:val="ac"/>
    <w:uiPriority w:val="99"/>
    <w:rsid w:val="0056026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E06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E065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86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aliases w:val="H1 Знак"/>
    <w:basedOn w:val="a1"/>
    <w:link w:val="1"/>
    <w:rsid w:val="009B75CA"/>
    <w:rPr>
      <w:rFonts w:ascii="Times New Roman" w:eastAsia="Times New Roman" w:hAnsi="Times New Roman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aliases w:val="H2 Знак,h2 Знак,L2 Знак,l2 Знак,list 2 Знак,list 2 Знак,heading 2TOC Знак,Head 2 Знак,List level 2 Знак,2 Знак,Header 2 Знак,H2-Heading 2 Знак,Header2 Знак,22 Знак,heading2 Знак,list2 Знак,A Знак,A.B.C. Знак,Heading2 Знак,21 Знак"/>
    <w:basedOn w:val="a1"/>
    <w:link w:val="2"/>
    <w:qFormat/>
    <w:rsid w:val="009B75CA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uiPriority w:val="99"/>
    <w:rsid w:val="009B75CA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customStyle="1" w:styleId="24">
    <w:name w:val="Стиль2"/>
    <w:basedOn w:val="a0"/>
    <w:rsid w:val="009B75CA"/>
    <w:pPr>
      <w:keepNext/>
      <w:keepLines/>
      <w:widowControl w:val="0"/>
      <w:suppressLineNumbers/>
      <w:tabs>
        <w:tab w:val="left" w:pos="576"/>
      </w:tabs>
      <w:spacing w:after="60"/>
      <w:ind w:left="576" w:hanging="576"/>
      <w:jc w:val="both"/>
    </w:pPr>
    <w:rPr>
      <w:b/>
      <w:sz w:val="24"/>
    </w:rPr>
  </w:style>
  <w:style w:type="paragraph" w:styleId="ae">
    <w:name w:val="footnote text"/>
    <w:basedOn w:val="a0"/>
    <w:link w:val="af"/>
    <w:rsid w:val="005B6951"/>
    <w:pPr>
      <w:widowControl w:val="0"/>
      <w:suppressAutoHyphens w:val="0"/>
      <w:ind w:firstLine="708"/>
      <w:jc w:val="both"/>
    </w:pPr>
    <w:rPr>
      <w:lang w:eastAsia="ru-RU"/>
    </w:rPr>
  </w:style>
  <w:style w:type="character" w:customStyle="1" w:styleId="af">
    <w:name w:val="Текст сноски Знак"/>
    <w:basedOn w:val="a1"/>
    <w:link w:val="ae"/>
    <w:rsid w:val="005B69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5B6951"/>
    <w:rPr>
      <w:vertAlign w:val="superscript"/>
    </w:rPr>
  </w:style>
  <w:style w:type="paragraph" w:styleId="af1">
    <w:name w:val="Balloon Text"/>
    <w:basedOn w:val="a0"/>
    <w:link w:val="af2"/>
    <w:uiPriority w:val="99"/>
    <w:semiHidden/>
    <w:unhideWhenUsed/>
    <w:rsid w:val="00666F8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666F8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25">
    <w:name w:val="Неразрешенное упоминание2"/>
    <w:basedOn w:val="a1"/>
    <w:uiPriority w:val="99"/>
    <w:semiHidden/>
    <w:unhideWhenUsed/>
    <w:rsid w:val="008E7044"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1"/>
    <w:uiPriority w:val="99"/>
    <w:semiHidden/>
    <w:unhideWhenUsed/>
    <w:rsid w:val="009638F4"/>
    <w:rPr>
      <w:color w:val="605E5C"/>
      <w:shd w:val="clear" w:color="auto" w:fill="E1DFDD"/>
    </w:rPr>
  </w:style>
  <w:style w:type="character" w:styleId="af3">
    <w:name w:val="FollowedHyperlink"/>
    <w:basedOn w:val="a1"/>
    <w:uiPriority w:val="99"/>
    <w:semiHidden/>
    <w:unhideWhenUsed/>
    <w:rsid w:val="00F12B32"/>
    <w:rPr>
      <w:color w:val="954F72" w:themeColor="followedHyperlink"/>
      <w:u w:val="single"/>
    </w:rPr>
  </w:style>
  <w:style w:type="paragraph" w:styleId="af4">
    <w:name w:val="Body Text"/>
    <w:basedOn w:val="a0"/>
    <w:link w:val="af5"/>
    <w:uiPriority w:val="99"/>
    <w:semiHidden/>
    <w:unhideWhenUsed/>
    <w:rsid w:val="00C53AD8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semiHidden/>
    <w:rsid w:val="00C53A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">
    <w:name w:val="List Number"/>
    <w:aliases w:val="Ñïèñîê íóì."/>
    <w:basedOn w:val="a0"/>
    <w:rsid w:val="00C53AD8"/>
    <w:pPr>
      <w:numPr>
        <w:numId w:val="24"/>
      </w:numPr>
      <w:suppressAutoHyphens w:val="0"/>
    </w:pPr>
    <w:rPr>
      <w:sz w:val="24"/>
      <w:szCs w:val="24"/>
      <w:lang w:eastAsia="ru-RU"/>
    </w:rPr>
  </w:style>
  <w:style w:type="paragraph" w:customStyle="1" w:styleId="af6">
    <w:name w:val="А_обычный"/>
    <w:basedOn w:val="a0"/>
    <w:link w:val="af7"/>
    <w:uiPriority w:val="99"/>
    <w:rsid w:val="00523522"/>
    <w:pPr>
      <w:suppressAutoHyphens w:val="0"/>
      <w:ind w:firstLine="709"/>
      <w:jc w:val="both"/>
    </w:pPr>
    <w:rPr>
      <w:sz w:val="24"/>
      <w:szCs w:val="24"/>
      <w:lang w:eastAsia="ru-RU"/>
    </w:rPr>
  </w:style>
  <w:style w:type="character" w:customStyle="1" w:styleId="af7">
    <w:name w:val="А_обычный Знак"/>
    <w:link w:val="af6"/>
    <w:uiPriority w:val="99"/>
    <w:locked/>
    <w:rsid w:val="005235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link w:val="af9"/>
    <w:uiPriority w:val="99"/>
    <w:qFormat/>
    <w:rsid w:val="0027405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napToGrid w:val="0"/>
      <w:lang w:eastAsia="ru-RU"/>
    </w:rPr>
  </w:style>
  <w:style w:type="character" w:customStyle="1" w:styleId="af9">
    <w:name w:val="Без интервала Знак"/>
    <w:basedOn w:val="a1"/>
    <w:link w:val="af8"/>
    <w:uiPriority w:val="99"/>
    <w:rsid w:val="0027405C"/>
    <w:rPr>
      <w:rFonts w:ascii="Times New Roman" w:eastAsia="Times New Roman" w:hAnsi="Times New Roman" w:cs="Times New Roman"/>
      <w:bCs/>
      <w:snapToGrid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hachiev-Mihail-kskkmv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kkm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C3EB6-4A66-4A2A-A293-3B6955FBF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4344</Words>
  <Characters>24765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Хачиев М Б</cp:lastModifiedBy>
  <cp:revision>5</cp:revision>
  <cp:lastPrinted>2026-01-16T06:56:00Z</cp:lastPrinted>
  <dcterms:created xsi:type="dcterms:W3CDTF">2026-10-02T10:32:00Z</dcterms:created>
  <dcterms:modified xsi:type="dcterms:W3CDTF">2026-10-02T12:15:00Z</dcterms:modified>
</cp:coreProperties>
</file>