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93" w:type="dxa"/>
        <w:tblLook w:val="01E0"/>
      </w:tblPr>
      <w:tblGrid>
        <w:gridCol w:w="10"/>
        <w:gridCol w:w="4101"/>
        <w:gridCol w:w="5387"/>
        <w:gridCol w:w="195"/>
      </w:tblGrid>
      <w:tr w:rsidR="00C671AE" w:rsidRPr="009B2257" w:rsidTr="003E6AB5">
        <w:trPr>
          <w:gridAfter w:val="1"/>
          <w:wAfter w:w="195" w:type="dxa"/>
        </w:trPr>
        <w:tc>
          <w:tcPr>
            <w:tcW w:w="9498" w:type="dxa"/>
            <w:gridSpan w:val="3"/>
            <w:tcBorders>
              <w:top w:val="none" w:sz="0" w:space="0" w:color="000000"/>
              <w:left w:val="none" w:sz="0" w:space="0" w:color="000000"/>
              <w:bottom w:val="none" w:sz="0" w:space="0" w:color="000000"/>
              <w:right w:val="none" w:sz="0" w:space="0" w:color="000000"/>
            </w:tcBorders>
          </w:tcPr>
          <w:p w:rsidR="003E6AB5" w:rsidRDefault="00C671AE" w:rsidP="00DB2A88">
            <w:pPr>
              <w:tabs>
                <w:tab w:val="left" w:pos="0"/>
              </w:tabs>
            </w:pPr>
            <w:r w:rsidRPr="004A4F67">
              <w:t xml:space="preserve">    </w:t>
            </w:r>
          </w:p>
          <w:tbl>
            <w:tblPr>
              <w:tblW w:w="0" w:type="auto"/>
              <w:tblLook w:val="00A0"/>
            </w:tblPr>
            <w:tblGrid>
              <w:gridCol w:w="9282"/>
            </w:tblGrid>
            <w:tr w:rsidR="003E6AB5" w:rsidRPr="00203C90" w:rsidTr="00115012">
              <w:trPr>
                <w:trHeight w:val="701"/>
              </w:trPr>
              <w:tc>
                <w:tcPr>
                  <w:tcW w:w="9355" w:type="dxa"/>
                  <w:tcBorders>
                    <w:top w:val="nil"/>
                    <w:left w:val="nil"/>
                    <w:bottom w:val="single" w:sz="4" w:space="0" w:color="auto"/>
                    <w:right w:val="nil"/>
                  </w:tcBorders>
                  <w:vAlign w:val="bottom"/>
                </w:tcPr>
                <w:p w:rsidR="003E6AB5" w:rsidRDefault="003E6AB5" w:rsidP="003E6AB5">
                  <w:pPr>
                    <w:ind w:firstLine="708"/>
                    <w:jc w:val="center"/>
                    <w:outlineLvl w:val="1"/>
                    <w:rPr>
                      <w:rFonts w:eastAsia="Courier New"/>
                      <w:b/>
                      <w:bCs/>
                      <w:sz w:val="24"/>
                      <w:szCs w:val="24"/>
                      <w:lang w:bidi="ru-RU"/>
                    </w:rPr>
                  </w:pPr>
                  <w:r w:rsidRPr="00100D67">
                    <w:rPr>
                      <w:rFonts w:eastAsia="Courier New"/>
                      <w:b/>
                      <w:bCs/>
                      <w:sz w:val="24"/>
                      <w:szCs w:val="24"/>
                      <w:lang w:bidi="ru-RU"/>
                    </w:rPr>
                    <w:t xml:space="preserve">МУНИЦИПАЛЬНОЕ УНИТАРНОЕ ПРЕДПРИЯТИЕ ОКРУГА МУРОМ </w:t>
                  </w:r>
                </w:p>
                <w:p w:rsidR="003E6AB5" w:rsidRPr="00100D67" w:rsidRDefault="003E6AB5" w:rsidP="003E6AB5">
                  <w:pPr>
                    <w:ind w:firstLine="708"/>
                    <w:jc w:val="center"/>
                    <w:outlineLvl w:val="1"/>
                    <w:rPr>
                      <w:rFonts w:eastAsia="Courier New"/>
                      <w:b/>
                      <w:bCs/>
                      <w:sz w:val="24"/>
                      <w:szCs w:val="24"/>
                      <w:lang w:bidi="ru-RU"/>
                    </w:rPr>
                  </w:pPr>
                  <w:r>
                    <w:rPr>
                      <w:rFonts w:eastAsia="Courier New"/>
                      <w:b/>
                      <w:bCs/>
                      <w:sz w:val="24"/>
                      <w:szCs w:val="24"/>
                      <w:lang w:bidi="ru-RU"/>
                    </w:rPr>
                    <w:t>«</w:t>
                  </w:r>
                  <w:r w:rsidRPr="00100D67">
                    <w:rPr>
                      <w:rFonts w:eastAsia="Courier New"/>
                      <w:b/>
                      <w:bCs/>
                      <w:sz w:val="24"/>
                      <w:szCs w:val="24"/>
                      <w:lang w:bidi="ru-RU"/>
                    </w:rPr>
                    <w:t>ВОДОПРОВОД И КАНАЛИЗАЦИЯ</w:t>
                  </w:r>
                  <w:r>
                    <w:rPr>
                      <w:rFonts w:eastAsia="Courier New"/>
                      <w:b/>
                      <w:bCs/>
                      <w:sz w:val="24"/>
                      <w:szCs w:val="24"/>
                      <w:lang w:bidi="ru-RU"/>
                    </w:rPr>
                    <w:t>»</w:t>
                  </w:r>
                </w:p>
              </w:tc>
            </w:tr>
          </w:tbl>
          <w:p w:rsidR="003E6AB5" w:rsidRDefault="003E6AB5" w:rsidP="00DB2A88">
            <w:pPr>
              <w:tabs>
                <w:tab w:val="left" w:pos="0"/>
              </w:tabs>
            </w:pPr>
          </w:p>
          <w:p w:rsidR="003E6AB5" w:rsidRDefault="003E6AB5" w:rsidP="00DB2A88">
            <w:pPr>
              <w:tabs>
                <w:tab w:val="left" w:pos="0"/>
              </w:tabs>
            </w:pPr>
          </w:p>
          <w:p w:rsidR="00C671AE" w:rsidRPr="004A4F67" w:rsidRDefault="00C671AE" w:rsidP="00DB2A88">
            <w:pPr>
              <w:tabs>
                <w:tab w:val="left" w:pos="0"/>
              </w:tabs>
            </w:pPr>
            <w:r w:rsidRPr="004A4F67">
              <w:t xml:space="preserve">                                                                                                                                                                                                                                                                                                                                                                                                                                                                                                                                                                                                                                                                                                                                                                                                                                                                                                                                                                                                                                                                                                                                                                                                                                                                                                                                                                                                                                                                                                                                                                                                                                                                                                                                                                                                                                                                                                                                                                                                                                                                                                                                                                                                                                                                                                                                                                                                                                                                                                                                                                                                                                                                                                                                                                                                                                                                                                                                                                                                                                                                          </w:t>
            </w:r>
          </w:p>
        </w:tc>
      </w:tr>
      <w:tr w:rsidR="00C671AE" w:rsidRPr="002D5075" w:rsidTr="00C671AE">
        <w:tblPrEx>
          <w:tblBorders>
            <w:top w:val="none" w:sz="6" w:space="0" w:color="auto"/>
            <w:left w:val="none" w:sz="6" w:space="0" w:color="auto"/>
            <w:right w:val="none" w:sz="6" w:space="0" w:color="auto"/>
          </w:tblBorders>
          <w:tblLook w:val="000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rsidR="00C671AE" w:rsidRPr="002D5075" w:rsidRDefault="00C671AE" w:rsidP="00CE2101">
            <w:pPr>
              <w:widowControl w:val="0"/>
              <w:adjustRightInd w:val="0"/>
              <w:spacing w:line="25" w:lineRule="atLeast"/>
              <w:ind w:right="-6"/>
              <w:jc w:val="both"/>
            </w:pPr>
          </w:p>
        </w:tc>
        <w:tc>
          <w:tcPr>
            <w:tcW w:w="5582" w:type="dxa"/>
            <w:gridSpan w:val="2"/>
            <w:tcBorders>
              <w:top w:val="single" w:sz="8" w:space="0" w:color="BFBFBF"/>
              <w:left w:val="single" w:sz="8" w:space="0" w:color="BFBFBF"/>
              <w:bottom w:val="single" w:sz="8" w:space="0" w:color="BFBFBF"/>
              <w:right w:val="single" w:sz="8" w:space="0" w:color="BFBFBF"/>
            </w:tcBorders>
          </w:tcPr>
          <w:p w:rsidR="00C671AE" w:rsidRDefault="00C671AE" w:rsidP="00CE2101">
            <w:pPr>
              <w:widowControl w:val="0"/>
              <w:adjustRightInd w:val="0"/>
              <w:spacing w:line="25" w:lineRule="atLeast"/>
              <w:ind w:right="-6"/>
              <w:jc w:val="center"/>
              <w:rPr>
                <w:spacing w:val="20"/>
                <w:kern w:val="1"/>
                <w:sz w:val="24"/>
                <w:szCs w:val="24"/>
              </w:rPr>
            </w:pPr>
            <w:r w:rsidRPr="00B3341A">
              <w:rPr>
                <w:spacing w:val="20"/>
                <w:kern w:val="1"/>
                <w:sz w:val="24"/>
                <w:szCs w:val="24"/>
              </w:rPr>
              <w:t>УТВЕРЖДАЮ:</w:t>
            </w:r>
          </w:p>
          <w:p w:rsidR="003E6AB5" w:rsidRPr="00B3341A" w:rsidRDefault="003E6AB5" w:rsidP="00CE2101">
            <w:pPr>
              <w:widowControl w:val="0"/>
              <w:adjustRightInd w:val="0"/>
              <w:spacing w:line="25" w:lineRule="atLeast"/>
              <w:ind w:right="-6"/>
              <w:jc w:val="center"/>
              <w:rPr>
                <w:spacing w:val="20"/>
                <w:kern w:val="1"/>
                <w:sz w:val="24"/>
                <w:szCs w:val="24"/>
              </w:rPr>
            </w:pPr>
          </w:p>
        </w:tc>
      </w:tr>
      <w:tr w:rsidR="00C671AE" w:rsidRPr="002D5075" w:rsidTr="00C671AE">
        <w:tblPrEx>
          <w:tblBorders>
            <w:left w:val="none" w:sz="6" w:space="0" w:color="auto"/>
            <w:right w:val="none" w:sz="6" w:space="0" w:color="auto"/>
          </w:tblBorders>
          <w:tblLook w:val="000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rsidR="00C671AE" w:rsidRPr="002D5075" w:rsidRDefault="00C671AE" w:rsidP="00CE2101">
            <w:pPr>
              <w:widowControl w:val="0"/>
              <w:adjustRightInd w:val="0"/>
              <w:spacing w:line="25" w:lineRule="atLeast"/>
              <w:ind w:right="-6"/>
              <w:jc w:val="both"/>
              <w:rPr>
                <w:kern w:val="1"/>
              </w:rPr>
            </w:pPr>
          </w:p>
        </w:tc>
        <w:tc>
          <w:tcPr>
            <w:tcW w:w="5582" w:type="dxa"/>
            <w:gridSpan w:val="2"/>
            <w:tcBorders>
              <w:top w:val="single" w:sz="8" w:space="0" w:color="BFBFBF"/>
              <w:left w:val="single" w:sz="8" w:space="0" w:color="BFBFBF"/>
              <w:bottom w:val="single" w:sz="8" w:space="0" w:color="BFBFBF"/>
              <w:right w:val="single" w:sz="8" w:space="0" w:color="BFBFBF"/>
            </w:tcBorders>
          </w:tcPr>
          <w:p w:rsidR="00F94D2D" w:rsidRDefault="00F94D2D" w:rsidP="00CE2101">
            <w:pPr>
              <w:widowControl w:val="0"/>
              <w:adjustRightInd w:val="0"/>
              <w:spacing w:line="25" w:lineRule="atLeast"/>
              <w:ind w:right="-6"/>
              <w:jc w:val="right"/>
              <w:rPr>
                <w:rFonts w:eastAsia="Courier New"/>
                <w:b/>
                <w:bCs/>
                <w:sz w:val="24"/>
                <w:szCs w:val="24"/>
              </w:rPr>
            </w:pPr>
            <w:r w:rsidRPr="00F94D2D">
              <w:rPr>
                <w:rFonts w:eastAsia="Courier New"/>
                <w:b/>
                <w:bCs/>
                <w:sz w:val="24"/>
                <w:szCs w:val="24"/>
              </w:rPr>
              <w:t>Исполняющий обязанности директора</w:t>
            </w:r>
          </w:p>
          <w:p w:rsidR="00C671AE" w:rsidRPr="00B3341A" w:rsidRDefault="003E6AB5" w:rsidP="00CE2101">
            <w:pPr>
              <w:widowControl w:val="0"/>
              <w:adjustRightInd w:val="0"/>
              <w:spacing w:line="25" w:lineRule="atLeast"/>
              <w:ind w:right="-6"/>
              <w:jc w:val="right"/>
              <w:rPr>
                <w:kern w:val="1"/>
                <w:sz w:val="24"/>
                <w:szCs w:val="24"/>
              </w:rPr>
            </w:pPr>
            <w:r w:rsidRPr="00F41985">
              <w:rPr>
                <w:rFonts w:eastAsia="Courier New"/>
                <w:b/>
                <w:bCs/>
                <w:sz w:val="24"/>
                <w:szCs w:val="24"/>
              </w:rPr>
              <w:t xml:space="preserve"> МУП «Водоканал»</w:t>
            </w:r>
          </w:p>
        </w:tc>
      </w:tr>
      <w:tr w:rsidR="00C671AE" w:rsidRPr="001503C5" w:rsidTr="00C671AE">
        <w:tblPrEx>
          <w:tblBorders>
            <w:left w:val="none" w:sz="6" w:space="0" w:color="auto"/>
            <w:right w:val="none" w:sz="6" w:space="0" w:color="auto"/>
          </w:tblBorders>
          <w:tblLook w:val="000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rsidR="00C671AE" w:rsidRPr="002D5075" w:rsidRDefault="00C671AE" w:rsidP="00CE2101">
            <w:pPr>
              <w:widowControl w:val="0"/>
              <w:adjustRightInd w:val="0"/>
              <w:spacing w:line="25" w:lineRule="atLeast"/>
              <w:ind w:right="-6"/>
              <w:jc w:val="both"/>
              <w:rPr>
                <w:kern w:val="1"/>
              </w:rPr>
            </w:pPr>
          </w:p>
        </w:tc>
        <w:tc>
          <w:tcPr>
            <w:tcW w:w="5582" w:type="dxa"/>
            <w:gridSpan w:val="2"/>
            <w:tcBorders>
              <w:top w:val="single" w:sz="4" w:space="0" w:color="BFBFBF"/>
              <w:left w:val="single" w:sz="8" w:space="0" w:color="BFBFBF"/>
              <w:bottom w:val="single" w:sz="8" w:space="0" w:color="BFBFBF"/>
              <w:right w:val="single" w:sz="8" w:space="0" w:color="BFBFBF"/>
            </w:tcBorders>
          </w:tcPr>
          <w:p w:rsidR="00C671AE" w:rsidRPr="003E6AB5" w:rsidRDefault="00C671AE" w:rsidP="003E6AB5">
            <w:pPr>
              <w:ind w:firstLine="708"/>
              <w:jc w:val="right"/>
              <w:outlineLvl w:val="1"/>
              <w:rPr>
                <w:rFonts w:eastAsia="Courier New"/>
                <w:b/>
                <w:bCs/>
                <w:sz w:val="24"/>
                <w:szCs w:val="24"/>
              </w:rPr>
            </w:pPr>
          </w:p>
        </w:tc>
      </w:tr>
      <w:tr w:rsidR="00C671AE" w:rsidRPr="001503C5" w:rsidTr="00C671AE">
        <w:tblPrEx>
          <w:tblBorders>
            <w:left w:val="none" w:sz="6" w:space="0" w:color="auto"/>
            <w:right w:val="none" w:sz="6" w:space="0" w:color="auto"/>
          </w:tblBorders>
          <w:tblLook w:val="000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rsidR="00C671AE" w:rsidRPr="002D5075" w:rsidRDefault="00C671AE" w:rsidP="00CE2101">
            <w:pPr>
              <w:widowControl w:val="0"/>
              <w:adjustRightInd w:val="0"/>
              <w:spacing w:line="25" w:lineRule="atLeast"/>
              <w:ind w:right="-6"/>
              <w:jc w:val="both"/>
              <w:rPr>
                <w:kern w:val="1"/>
              </w:rPr>
            </w:pPr>
          </w:p>
        </w:tc>
        <w:tc>
          <w:tcPr>
            <w:tcW w:w="5582" w:type="dxa"/>
            <w:gridSpan w:val="2"/>
            <w:tcBorders>
              <w:top w:val="single" w:sz="8" w:space="0" w:color="BFBFBF"/>
              <w:left w:val="single" w:sz="8" w:space="0" w:color="BFBFBF"/>
              <w:bottom w:val="single" w:sz="4" w:space="0" w:color="BFBFBF"/>
              <w:right w:val="single" w:sz="8" w:space="0" w:color="BFBFBF"/>
            </w:tcBorders>
          </w:tcPr>
          <w:p w:rsidR="00C671AE" w:rsidRPr="00B3341A" w:rsidRDefault="00C671AE" w:rsidP="003E6AB5">
            <w:pPr>
              <w:widowControl w:val="0"/>
              <w:adjustRightInd w:val="0"/>
              <w:spacing w:line="25" w:lineRule="atLeast"/>
              <w:ind w:right="-6"/>
              <w:jc w:val="right"/>
              <w:rPr>
                <w:kern w:val="1"/>
                <w:sz w:val="24"/>
                <w:szCs w:val="24"/>
                <w:highlight w:val="yellow"/>
              </w:rPr>
            </w:pPr>
            <w:r w:rsidRPr="00B3341A">
              <w:rPr>
                <w:kern w:val="1"/>
                <w:sz w:val="24"/>
                <w:szCs w:val="24"/>
              </w:rPr>
              <w:t xml:space="preserve"> </w:t>
            </w:r>
            <w:r w:rsidR="00A550D6" w:rsidRPr="00B3341A">
              <w:rPr>
                <w:kern w:val="1"/>
                <w:sz w:val="24"/>
                <w:szCs w:val="24"/>
              </w:rPr>
              <w:t>_______________________</w:t>
            </w:r>
            <w:r w:rsidR="00F94D2D" w:rsidRPr="002121BA">
              <w:rPr>
                <w:rFonts w:eastAsia="Courier New"/>
                <w:b/>
                <w:bCs/>
                <w:sz w:val="24"/>
                <w:szCs w:val="24"/>
              </w:rPr>
              <w:t xml:space="preserve"> Киселев Г.В</w:t>
            </w:r>
            <w:r w:rsidR="003E6AB5" w:rsidRPr="00F41985">
              <w:rPr>
                <w:rFonts w:eastAsia="Courier New"/>
                <w:b/>
                <w:bCs/>
                <w:sz w:val="24"/>
                <w:szCs w:val="24"/>
              </w:rPr>
              <w:t>.</w:t>
            </w:r>
          </w:p>
        </w:tc>
      </w:tr>
      <w:tr w:rsidR="00C671AE" w:rsidRPr="001503C5" w:rsidTr="00C671AE">
        <w:tblPrEx>
          <w:tblBorders>
            <w:left w:val="none" w:sz="6" w:space="0" w:color="auto"/>
            <w:right w:val="none" w:sz="6" w:space="0" w:color="auto"/>
          </w:tblBorders>
          <w:tblLook w:val="000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rsidR="00C671AE" w:rsidRPr="00693A4E" w:rsidRDefault="00C671AE" w:rsidP="00CE2101">
            <w:pPr>
              <w:widowControl w:val="0"/>
              <w:adjustRightInd w:val="0"/>
              <w:spacing w:line="25" w:lineRule="atLeast"/>
              <w:ind w:right="-6"/>
              <w:jc w:val="both"/>
              <w:rPr>
                <w:kern w:val="1"/>
              </w:rPr>
            </w:pPr>
          </w:p>
        </w:tc>
        <w:tc>
          <w:tcPr>
            <w:tcW w:w="5582" w:type="dxa"/>
            <w:gridSpan w:val="2"/>
            <w:tcBorders>
              <w:top w:val="single" w:sz="4" w:space="0" w:color="BFBFBF"/>
              <w:left w:val="single" w:sz="8" w:space="0" w:color="BFBFBF"/>
              <w:bottom w:val="single" w:sz="8" w:space="0" w:color="BFBFBF"/>
              <w:right w:val="single" w:sz="8" w:space="0" w:color="BFBFBF"/>
            </w:tcBorders>
          </w:tcPr>
          <w:p w:rsidR="00C671AE" w:rsidRPr="00B3341A" w:rsidRDefault="00C671AE" w:rsidP="00CE2101">
            <w:pPr>
              <w:widowControl w:val="0"/>
              <w:adjustRightInd w:val="0"/>
              <w:spacing w:line="25" w:lineRule="atLeast"/>
              <w:ind w:right="-6"/>
              <w:jc w:val="center"/>
              <w:rPr>
                <w:i/>
                <w:iCs/>
                <w:kern w:val="1"/>
                <w:sz w:val="24"/>
                <w:szCs w:val="24"/>
                <w:vertAlign w:val="superscript"/>
              </w:rPr>
            </w:pPr>
            <w:r w:rsidRPr="00B3341A">
              <w:rPr>
                <w:i/>
                <w:iCs/>
                <w:kern w:val="1"/>
                <w:sz w:val="24"/>
                <w:szCs w:val="24"/>
                <w:vertAlign w:val="superscript"/>
              </w:rPr>
              <w:t>(</w:t>
            </w:r>
            <w:r w:rsidR="003E6AB5">
              <w:rPr>
                <w:i/>
                <w:iCs/>
                <w:kern w:val="1"/>
                <w:sz w:val="24"/>
                <w:szCs w:val="24"/>
                <w:vertAlign w:val="superscript"/>
              </w:rPr>
              <w:t>подпись,</w:t>
            </w:r>
            <w:r w:rsidRPr="00B3341A">
              <w:rPr>
                <w:i/>
                <w:iCs/>
                <w:kern w:val="1"/>
                <w:sz w:val="24"/>
                <w:szCs w:val="24"/>
                <w:vertAlign w:val="superscript"/>
              </w:rPr>
              <w:t xml:space="preserve"> Фамилия</w:t>
            </w:r>
            <w:r w:rsidR="003E6AB5" w:rsidRPr="00B3341A">
              <w:rPr>
                <w:i/>
                <w:iCs/>
                <w:kern w:val="1"/>
                <w:sz w:val="24"/>
                <w:szCs w:val="24"/>
                <w:vertAlign w:val="superscript"/>
              </w:rPr>
              <w:t xml:space="preserve"> И. О.</w:t>
            </w:r>
            <w:r w:rsidRPr="00B3341A">
              <w:rPr>
                <w:i/>
                <w:iCs/>
                <w:kern w:val="1"/>
                <w:sz w:val="24"/>
                <w:szCs w:val="24"/>
                <w:vertAlign w:val="superscript"/>
              </w:rPr>
              <w:t>)</w:t>
            </w:r>
          </w:p>
          <w:p w:rsidR="00C671AE" w:rsidRPr="003E6AB5" w:rsidRDefault="00C671AE" w:rsidP="00F136A8">
            <w:pPr>
              <w:widowControl w:val="0"/>
              <w:adjustRightInd w:val="0"/>
              <w:spacing w:line="25" w:lineRule="atLeast"/>
              <w:ind w:right="-6"/>
              <w:jc w:val="center"/>
              <w:rPr>
                <w:b/>
                <w:bCs/>
                <w:kern w:val="1"/>
                <w:sz w:val="24"/>
                <w:szCs w:val="24"/>
              </w:rPr>
            </w:pPr>
            <w:r w:rsidRPr="007D25D0">
              <w:rPr>
                <w:b/>
                <w:bCs/>
                <w:kern w:val="1"/>
                <w:sz w:val="24"/>
                <w:szCs w:val="24"/>
              </w:rPr>
              <w:t>«</w:t>
            </w:r>
            <w:r w:rsidR="007D25D0" w:rsidRPr="007D25D0">
              <w:rPr>
                <w:b/>
                <w:bCs/>
                <w:kern w:val="1"/>
                <w:sz w:val="24"/>
                <w:szCs w:val="24"/>
              </w:rPr>
              <w:t>0</w:t>
            </w:r>
            <w:r w:rsidR="00F136A8">
              <w:rPr>
                <w:b/>
                <w:bCs/>
                <w:kern w:val="1"/>
                <w:sz w:val="24"/>
                <w:szCs w:val="24"/>
              </w:rPr>
              <w:t>5</w:t>
            </w:r>
            <w:r w:rsidR="003E6AB5" w:rsidRPr="007D25D0">
              <w:rPr>
                <w:b/>
                <w:bCs/>
                <w:kern w:val="1"/>
                <w:sz w:val="24"/>
                <w:szCs w:val="24"/>
              </w:rPr>
              <w:t xml:space="preserve">» </w:t>
            </w:r>
            <w:r w:rsidR="007D25D0" w:rsidRPr="007D25D0">
              <w:rPr>
                <w:b/>
                <w:bCs/>
                <w:kern w:val="1"/>
                <w:sz w:val="24"/>
                <w:szCs w:val="24"/>
              </w:rPr>
              <w:t>октября</w:t>
            </w:r>
            <w:r w:rsidR="00180F18" w:rsidRPr="007D25D0">
              <w:rPr>
                <w:b/>
                <w:bCs/>
                <w:kern w:val="1"/>
                <w:sz w:val="24"/>
                <w:szCs w:val="24"/>
              </w:rPr>
              <w:t xml:space="preserve"> </w:t>
            </w:r>
            <w:r w:rsidRPr="007D25D0">
              <w:rPr>
                <w:b/>
                <w:bCs/>
                <w:kern w:val="1"/>
                <w:sz w:val="24"/>
                <w:szCs w:val="24"/>
              </w:rPr>
              <w:t>202</w:t>
            </w:r>
            <w:r w:rsidR="00180F18" w:rsidRPr="007D25D0">
              <w:rPr>
                <w:b/>
                <w:bCs/>
                <w:kern w:val="1"/>
                <w:sz w:val="24"/>
                <w:szCs w:val="24"/>
              </w:rPr>
              <w:t>6</w:t>
            </w:r>
            <w:r w:rsidRPr="007D25D0">
              <w:rPr>
                <w:b/>
                <w:bCs/>
                <w:kern w:val="1"/>
                <w:sz w:val="24"/>
                <w:szCs w:val="24"/>
              </w:rPr>
              <w:t xml:space="preserve"> г.</w:t>
            </w:r>
          </w:p>
        </w:tc>
      </w:tr>
    </w:tbl>
    <w:p w:rsidR="00453A67" w:rsidRPr="009B2257" w:rsidRDefault="00453A67" w:rsidP="00453A67">
      <w:pPr>
        <w:tabs>
          <w:tab w:val="left" w:pos="0"/>
        </w:tabs>
      </w:pPr>
    </w:p>
    <w:p w:rsidR="00453A67" w:rsidRPr="009B2257" w:rsidRDefault="00453A67" w:rsidP="00453A67">
      <w:pPr>
        <w:tabs>
          <w:tab w:val="left" w:pos="0"/>
        </w:tabs>
      </w:pPr>
    </w:p>
    <w:p w:rsidR="00453A67" w:rsidRPr="009B2257" w:rsidRDefault="00453A67" w:rsidP="00453A67">
      <w:pPr>
        <w:tabs>
          <w:tab w:val="left" w:pos="0"/>
        </w:tabs>
      </w:pPr>
    </w:p>
    <w:p w:rsidR="00453A67" w:rsidRPr="009B2257" w:rsidRDefault="00453A67" w:rsidP="00453A67">
      <w:pPr>
        <w:tabs>
          <w:tab w:val="left" w:pos="0"/>
        </w:tabs>
      </w:pPr>
    </w:p>
    <w:p w:rsidR="00453A67" w:rsidRPr="009B2257" w:rsidRDefault="00453A67" w:rsidP="00453A67">
      <w:pPr>
        <w:tabs>
          <w:tab w:val="left" w:pos="0"/>
        </w:tabs>
      </w:pPr>
    </w:p>
    <w:p w:rsidR="00453A67" w:rsidRDefault="00453A67" w:rsidP="00453A67">
      <w:pPr>
        <w:tabs>
          <w:tab w:val="left" w:pos="0"/>
        </w:tabs>
      </w:pPr>
    </w:p>
    <w:p w:rsidR="00C671AE" w:rsidRDefault="00C671AE" w:rsidP="00453A67">
      <w:pPr>
        <w:tabs>
          <w:tab w:val="left" w:pos="0"/>
        </w:tabs>
      </w:pPr>
    </w:p>
    <w:p w:rsidR="00C671AE" w:rsidRDefault="00C671AE" w:rsidP="00453A67">
      <w:pPr>
        <w:tabs>
          <w:tab w:val="left" w:pos="0"/>
        </w:tabs>
      </w:pPr>
    </w:p>
    <w:p w:rsidR="00C671AE" w:rsidRPr="009B2257" w:rsidRDefault="00C671AE" w:rsidP="00453A67">
      <w:pPr>
        <w:tabs>
          <w:tab w:val="left" w:pos="0"/>
        </w:tabs>
      </w:pPr>
    </w:p>
    <w:p w:rsidR="00453A67" w:rsidRPr="009B2257" w:rsidRDefault="00453A67" w:rsidP="00453A67">
      <w:pPr>
        <w:tabs>
          <w:tab w:val="left" w:pos="0"/>
        </w:tabs>
      </w:pPr>
    </w:p>
    <w:p w:rsidR="00453A67" w:rsidRPr="009B2257" w:rsidRDefault="00453A67" w:rsidP="00453A67">
      <w:pPr>
        <w:tabs>
          <w:tab w:val="left" w:pos="0"/>
        </w:tabs>
      </w:pPr>
    </w:p>
    <w:p w:rsidR="00453A67" w:rsidRPr="009B2257" w:rsidRDefault="00453A67" w:rsidP="00453A67">
      <w:pPr>
        <w:tabs>
          <w:tab w:val="left" w:pos="0"/>
        </w:tabs>
      </w:pPr>
    </w:p>
    <w:p w:rsidR="00453A67" w:rsidRPr="00B015FA" w:rsidRDefault="00453A67" w:rsidP="00453A67">
      <w:pPr>
        <w:tabs>
          <w:tab w:val="left" w:pos="0"/>
        </w:tabs>
        <w:jc w:val="center"/>
        <w:rPr>
          <w:b/>
          <w:sz w:val="24"/>
          <w:szCs w:val="24"/>
        </w:rPr>
      </w:pPr>
      <w:r w:rsidRPr="00D62C28">
        <w:rPr>
          <w:b/>
          <w:sz w:val="24"/>
          <w:szCs w:val="24"/>
        </w:rPr>
        <w:t>ДОКУМЕНТАЦИЯ</w:t>
      </w:r>
    </w:p>
    <w:p w:rsidR="002A571A" w:rsidRPr="00B015FA" w:rsidRDefault="002A571A" w:rsidP="00453A67">
      <w:pPr>
        <w:tabs>
          <w:tab w:val="left" w:pos="0"/>
        </w:tabs>
        <w:jc w:val="center"/>
        <w:rPr>
          <w:b/>
          <w:sz w:val="24"/>
          <w:szCs w:val="24"/>
        </w:rPr>
      </w:pPr>
    </w:p>
    <w:p w:rsidR="00715322" w:rsidRDefault="00453A67" w:rsidP="00C671AE">
      <w:pPr>
        <w:tabs>
          <w:tab w:val="left" w:pos="0"/>
        </w:tabs>
        <w:jc w:val="center"/>
        <w:rPr>
          <w:b/>
          <w:sz w:val="24"/>
          <w:szCs w:val="24"/>
        </w:rPr>
      </w:pPr>
      <w:r w:rsidRPr="00B015FA">
        <w:rPr>
          <w:b/>
          <w:sz w:val="24"/>
          <w:szCs w:val="24"/>
        </w:rPr>
        <w:t>на проведение ценового запроса в электронн</w:t>
      </w:r>
      <w:r w:rsidR="0073274B">
        <w:rPr>
          <w:b/>
          <w:sz w:val="24"/>
          <w:szCs w:val="24"/>
        </w:rPr>
        <w:t xml:space="preserve">ой форме </w:t>
      </w:r>
    </w:p>
    <w:p w:rsidR="00453A67" w:rsidRDefault="0073274B" w:rsidP="008A425C">
      <w:pPr>
        <w:tabs>
          <w:tab w:val="left" w:pos="0"/>
        </w:tabs>
        <w:jc w:val="center"/>
        <w:rPr>
          <w:sz w:val="24"/>
          <w:szCs w:val="24"/>
        </w:rPr>
      </w:pPr>
      <w:r w:rsidRPr="00715322">
        <w:rPr>
          <w:b/>
          <w:sz w:val="24"/>
          <w:szCs w:val="24"/>
          <w:u w:val="single"/>
        </w:rPr>
        <w:t>на</w:t>
      </w:r>
      <w:r w:rsidR="00453A67" w:rsidRPr="00715322">
        <w:rPr>
          <w:b/>
          <w:sz w:val="24"/>
          <w:szCs w:val="24"/>
          <w:u w:val="single"/>
          <w:shd w:val="clear" w:color="auto" w:fill="FFFFFF"/>
        </w:rPr>
        <w:t xml:space="preserve"> </w:t>
      </w:r>
      <w:r>
        <w:rPr>
          <w:b/>
          <w:sz w:val="24"/>
          <w:szCs w:val="24"/>
          <w:u w:val="single"/>
          <w:shd w:val="clear" w:color="auto" w:fill="FFFFFF"/>
        </w:rPr>
        <w:t xml:space="preserve">выполнение </w:t>
      </w:r>
      <w:bookmarkStart w:id="0" w:name="_Hlk237426936"/>
      <w:r>
        <w:rPr>
          <w:b/>
          <w:sz w:val="24"/>
          <w:szCs w:val="24"/>
          <w:u w:val="single"/>
          <w:shd w:val="clear" w:color="auto" w:fill="FFFFFF"/>
        </w:rPr>
        <w:t xml:space="preserve">работ </w:t>
      </w:r>
      <w:bookmarkStart w:id="1" w:name="_Hlk241744171"/>
      <w:bookmarkEnd w:id="0"/>
      <w:r w:rsidR="007D25D0" w:rsidRPr="007D25D0">
        <w:rPr>
          <w:b/>
          <w:sz w:val="24"/>
          <w:szCs w:val="24"/>
          <w:u w:val="single"/>
          <w:shd w:val="clear" w:color="auto" w:fill="FFFFFF"/>
        </w:rPr>
        <w:t>по ремонту кровли, штукатурки фасада с покраской и отмосткой парковой скважины № 5</w:t>
      </w:r>
      <w:bookmarkEnd w:id="1"/>
    </w:p>
    <w:p w:rsidR="00453A67" w:rsidRPr="00B015FA" w:rsidRDefault="00453A67" w:rsidP="00C671AE">
      <w:pPr>
        <w:tabs>
          <w:tab w:val="center" w:pos="7689"/>
        </w:tabs>
        <w:jc w:val="center"/>
        <w:rPr>
          <w:b/>
          <w:sz w:val="24"/>
          <w:szCs w:val="24"/>
        </w:rPr>
      </w:pPr>
    </w:p>
    <w:p w:rsidR="00453A67" w:rsidRPr="00B015FA" w:rsidRDefault="00C671AE" w:rsidP="00C671AE">
      <w:pPr>
        <w:jc w:val="center"/>
        <w:rPr>
          <w:sz w:val="24"/>
          <w:szCs w:val="24"/>
        </w:rPr>
      </w:pPr>
      <w:r w:rsidRPr="00B015FA">
        <w:rPr>
          <w:b/>
          <w:sz w:val="24"/>
          <w:szCs w:val="24"/>
        </w:rPr>
        <w:t>ЭТП</w:t>
      </w:r>
      <w:r w:rsidR="00453A67" w:rsidRPr="00B015FA">
        <w:rPr>
          <w:b/>
          <w:sz w:val="24"/>
          <w:szCs w:val="24"/>
        </w:rPr>
        <w:t>:</w:t>
      </w:r>
      <w:r w:rsidRPr="00B015FA">
        <w:rPr>
          <w:sz w:val="24"/>
          <w:szCs w:val="24"/>
        </w:rPr>
        <w:t xml:space="preserve"> </w:t>
      </w:r>
      <w:r w:rsidR="00A95A45">
        <w:rPr>
          <w:sz w:val="24"/>
          <w:szCs w:val="24"/>
        </w:rPr>
        <w:t>П</w:t>
      </w:r>
      <w:r w:rsidRPr="00B015FA">
        <w:rPr>
          <w:sz w:val="24"/>
          <w:szCs w:val="24"/>
        </w:rPr>
        <w:t>лощадка «</w:t>
      </w:r>
      <w:r w:rsidR="002720B8" w:rsidRPr="00B015FA">
        <w:rPr>
          <w:sz w:val="24"/>
          <w:szCs w:val="24"/>
        </w:rPr>
        <w:t>Э</w:t>
      </w:r>
      <w:r w:rsidRPr="00B015FA">
        <w:rPr>
          <w:sz w:val="24"/>
          <w:szCs w:val="24"/>
        </w:rPr>
        <w:t xml:space="preserve">лектронные торги России» </w:t>
      </w:r>
      <w:hyperlink r:id="rId8" w:history="1">
        <w:r w:rsidRPr="00B015FA">
          <w:rPr>
            <w:rStyle w:val="af1"/>
            <w:sz w:val="24"/>
            <w:szCs w:val="24"/>
          </w:rPr>
          <w:t>https://torgi82.ru/</w:t>
        </w:r>
      </w:hyperlink>
    </w:p>
    <w:p w:rsidR="00453A67" w:rsidRPr="009B2257" w:rsidRDefault="00453A67" w:rsidP="00453A67">
      <w:pPr>
        <w:jc w:val="both"/>
        <w:rPr>
          <w:sz w:val="30"/>
          <w:szCs w:val="30"/>
        </w:rPr>
      </w:pPr>
    </w:p>
    <w:p w:rsidR="00453A67" w:rsidRPr="009B2257" w:rsidRDefault="00453A67" w:rsidP="00453A67">
      <w:pPr>
        <w:jc w:val="both"/>
        <w:rPr>
          <w:sz w:val="32"/>
          <w:szCs w:val="32"/>
        </w:rPr>
      </w:pPr>
    </w:p>
    <w:p w:rsidR="00453A67" w:rsidRPr="009B2257" w:rsidRDefault="00453A67" w:rsidP="00453A67">
      <w:pPr>
        <w:tabs>
          <w:tab w:val="left" w:pos="0"/>
        </w:tabs>
        <w:rPr>
          <w:sz w:val="32"/>
          <w:szCs w:val="32"/>
        </w:rPr>
      </w:pPr>
    </w:p>
    <w:p w:rsidR="00453A67" w:rsidRPr="009B2257" w:rsidRDefault="00453A67" w:rsidP="00453A67">
      <w:pPr>
        <w:tabs>
          <w:tab w:val="left" w:pos="0"/>
        </w:tabs>
        <w:rPr>
          <w:sz w:val="32"/>
          <w:szCs w:val="32"/>
        </w:rPr>
      </w:pPr>
    </w:p>
    <w:p w:rsidR="00453A67" w:rsidRPr="009B2257" w:rsidRDefault="00453A67" w:rsidP="00453A67">
      <w:pPr>
        <w:tabs>
          <w:tab w:val="left" w:pos="0"/>
        </w:tabs>
        <w:rPr>
          <w:sz w:val="32"/>
          <w:szCs w:val="32"/>
        </w:rPr>
      </w:pPr>
    </w:p>
    <w:p w:rsidR="00453A67" w:rsidRPr="009B2257" w:rsidRDefault="00453A67" w:rsidP="00453A67">
      <w:pPr>
        <w:tabs>
          <w:tab w:val="left" w:pos="0"/>
        </w:tabs>
        <w:rPr>
          <w:sz w:val="32"/>
          <w:szCs w:val="32"/>
        </w:rPr>
      </w:pPr>
    </w:p>
    <w:p w:rsidR="00453A67" w:rsidRPr="009B2257" w:rsidRDefault="00453A67" w:rsidP="00453A67">
      <w:pPr>
        <w:tabs>
          <w:tab w:val="left" w:pos="0"/>
        </w:tabs>
        <w:rPr>
          <w:sz w:val="32"/>
          <w:szCs w:val="32"/>
        </w:rPr>
      </w:pPr>
    </w:p>
    <w:p w:rsidR="00453A67" w:rsidRPr="009B2257" w:rsidRDefault="00453A67" w:rsidP="00453A67">
      <w:pPr>
        <w:tabs>
          <w:tab w:val="left" w:pos="0"/>
        </w:tabs>
        <w:rPr>
          <w:sz w:val="32"/>
          <w:szCs w:val="32"/>
        </w:rPr>
      </w:pPr>
    </w:p>
    <w:p w:rsidR="00453A67" w:rsidRPr="009B2257" w:rsidRDefault="00453A67" w:rsidP="00453A67">
      <w:pPr>
        <w:tabs>
          <w:tab w:val="left" w:pos="0"/>
        </w:tabs>
        <w:rPr>
          <w:sz w:val="32"/>
          <w:szCs w:val="32"/>
        </w:rPr>
      </w:pPr>
    </w:p>
    <w:p w:rsidR="00453A67" w:rsidRPr="009B2257" w:rsidRDefault="00453A67" w:rsidP="00453A67">
      <w:pPr>
        <w:tabs>
          <w:tab w:val="left" w:pos="0"/>
        </w:tabs>
        <w:jc w:val="center"/>
        <w:rPr>
          <w:sz w:val="28"/>
          <w:szCs w:val="28"/>
        </w:rPr>
      </w:pPr>
    </w:p>
    <w:p w:rsidR="00453A67" w:rsidRPr="009B2257" w:rsidRDefault="00453A67" w:rsidP="00453A67">
      <w:pPr>
        <w:tabs>
          <w:tab w:val="left" w:pos="0"/>
        </w:tabs>
        <w:jc w:val="center"/>
        <w:rPr>
          <w:sz w:val="28"/>
          <w:szCs w:val="28"/>
        </w:rPr>
      </w:pPr>
    </w:p>
    <w:p w:rsidR="00453A67" w:rsidRPr="009B2257" w:rsidRDefault="00453A67" w:rsidP="00453A67">
      <w:pPr>
        <w:tabs>
          <w:tab w:val="left" w:pos="0"/>
        </w:tabs>
        <w:jc w:val="center"/>
        <w:rPr>
          <w:sz w:val="28"/>
          <w:szCs w:val="28"/>
        </w:rPr>
      </w:pPr>
    </w:p>
    <w:p w:rsidR="00453A67" w:rsidRDefault="00453A67" w:rsidP="00C5196D">
      <w:pPr>
        <w:tabs>
          <w:tab w:val="left" w:pos="0"/>
        </w:tabs>
        <w:rPr>
          <w:sz w:val="28"/>
          <w:szCs w:val="28"/>
        </w:rPr>
      </w:pPr>
    </w:p>
    <w:p w:rsidR="00B3341A" w:rsidRDefault="00B3341A" w:rsidP="00C5196D">
      <w:pPr>
        <w:tabs>
          <w:tab w:val="left" w:pos="0"/>
        </w:tabs>
        <w:rPr>
          <w:sz w:val="28"/>
          <w:szCs w:val="28"/>
        </w:rPr>
      </w:pPr>
    </w:p>
    <w:p w:rsidR="00C5196D" w:rsidRDefault="00C5196D" w:rsidP="00C5196D">
      <w:pPr>
        <w:tabs>
          <w:tab w:val="left" w:pos="0"/>
        </w:tabs>
        <w:rPr>
          <w:sz w:val="28"/>
          <w:szCs w:val="28"/>
        </w:rPr>
      </w:pPr>
    </w:p>
    <w:p w:rsidR="00453A67" w:rsidRDefault="00453A67" w:rsidP="00453A67">
      <w:pPr>
        <w:tabs>
          <w:tab w:val="left" w:pos="0"/>
        </w:tabs>
        <w:jc w:val="center"/>
        <w:rPr>
          <w:sz w:val="28"/>
          <w:szCs w:val="28"/>
        </w:rPr>
      </w:pPr>
    </w:p>
    <w:p w:rsidR="009A23C5" w:rsidRDefault="009A23C5" w:rsidP="009A23C5">
      <w:pPr>
        <w:jc w:val="center"/>
        <w:rPr>
          <w:sz w:val="24"/>
          <w:szCs w:val="24"/>
        </w:rPr>
      </w:pPr>
      <w:r w:rsidRPr="0040307B">
        <w:rPr>
          <w:sz w:val="24"/>
          <w:szCs w:val="24"/>
        </w:rPr>
        <w:t>г. Муром</w:t>
      </w:r>
      <w:r>
        <w:rPr>
          <w:sz w:val="24"/>
          <w:szCs w:val="24"/>
        </w:rPr>
        <w:t xml:space="preserve">, </w:t>
      </w:r>
      <w:r w:rsidRPr="0040307B">
        <w:rPr>
          <w:sz w:val="24"/>
          <w:szCs w:val="24"/>
        </w:rPr>
        <w:t>202</w:t>
      </w:r>
      <w:r w:rsidR="00180F18">
        <w:rPr>
          <w:sz w:val="24"/>
          <w:szCs w:val="24"/>
        </w:rPr>
        <w:t>6</w:t>
      </w:r>
      <w:r w:rsidRPr="0040307B">
        <w:rPr>
          <w:sz w:val="24"/>
          <w:szCs w:val="24"/>
        </w:rPr>
        <w:t xml:space="preserve"> год</w:t>
      </w:r>
    </w:p>
    <w:p w:rsidR="00F94D2D" w:rsidRDefault="00F94D2D" w:rsidP="00110780">
      <w:pPr>
        <w:tabs>
          <w:tab w:val="left" w:pos="0"/>
        </w:tabs>
        <w:rPr>
          <w:b/>
          <w:bCs/>
          <w:sz w:val="24"/>
          <w:szCs w:val="24"/>
        </w:rPr>
      </w:pPr>
    </w:p>
    <w:p w:rsidR="00995E31" w:rsidRPr="00110780" w:rsidRDefault="005B0452" w:rsidP="00110780">
      <w:pPr>
        <w:tabs>
          <w:tab w:val="left" w:pos="0"/>
        </w:tabs>
        <w:rPr>
          <w:sz w:val="24"/>
          <w:szCs w:val="24"/>
        </w:rPr>
      </w:pPr>
      <w:r>
        <w:rPr>
          <w:b/>
          <w:bCs/>
          <w:sz w:val="24"/>
          <w:szCs w:val="24"/>
        </w:rPr>
        <w:lastRenderedPageBreak/>
        <w:t xml:space="preserve">Раздел </w:t>
      </w:r>
      <w:r w:rsidR="00995E31" w:rsidRPr="00DB6B1C">
        <w:rPr>
          <w:b/>
          <w:bCs/>
          <w:sz w:val="24"/>
          <w:szCs w:val="24"/>
        </w:rPr>
        <w:t>1. Порядок проведения</w:t>
      </w:r>
      <w:r w:rsidR="00995E31">
        <w:rPr>
          <w:b/>
          <w:bCs/>
          <w:sz w:val="24"/>
          <w:szCs w:val="24"/>
        </w:rPr>
        <w:t xml:space="preserve"> цен</w:t>
      </w:r>
      <w:r w:rsidR="00E02CDB">
        <w:rPr>
          <w:b/>
          <w:bCs/>
          <w:sz w:val="24"/>
          <w:szCs w:val="24"/>
        </w:rPr>
        <w:t>ового запроса в электронно</w:t>
      </w:r>
      <w:r w:rsidR="00313DF4">
        <w:rPr>
          <w:b/>
          <w:bCs/>
          <w:sz w:val="24"/>
          <w:szCs w:val="24"/>
        </w:rPr>
        <w:t>й форме</w:t>
      </w:r>
    </w:p>
    <w:p w:rsidR="00995E31" w:rsidRDefault="00995E31" w:rsidP="00995E31">
      <w:pPr>
        <w:tabs>
          <w:tab w:val="left" w:pos="993"/>
        </w:tabs>
        <w:jc w:val="both"/>
        <w:rPr>
          <w:b/>
          <w:bCs/>
          <w:sz w:val="24"/>
          <w:szCs w:val="24"/>
        </w:rPr>
      </w:pPr>
    </w:p>
    <w:p w:rsidR="00C332E0" w:rsidRPr="005B0452" w:rsidRDefault="00CF1339" w:rsidP="00110780">
      <w:pPr>
        <w:ind w:firstLine="709"/>
        <w:jc w:val="both"/>
        <w:rPr>
          <w:sz w:val="24"/>
          <w:szCs w:val="24"/>
          <w:u w:val="single"/>
        </w:rPr>
      </w:pPr>
      <w:r>
        <w:rPr>
          <w:sz w:val="24"/>
          <w:szCs w:val="24"/>
        </w:rPr>
        <w:t>1.</w:t>
      </w:r>
      <w:r w:rsidR="00677893">
        <w:rPr>
          <w:sz w:val="24"/>
          <w:szCs w:val="24"/>
        </w:rPr>
        <w:t>1.</w:t>
      </w:r>
      <w:r>
        <w:rPr>
          <w:sz w:val="24"/>
          <w:szCs w:val="24"/>
        </w:rPr>
        <w:t xml:space="preserve"> </w:t>
      </w:r>
      <w:r w:rsidR="00C332E0" w:rsidRPr="005B0452">
        <w:rPr>
          <w:sz w:val="24"/>
          <w:szCs w:val="24"/>
          <w:u w:val="single"/>
        </w:rPr>
        <w:t>Ценовой запрос в электронн</w:t>
      </w:r>
      <w:r w:rsidR="00F15B87">
        <w:rPr>
          <w:sz w:val="24"/>
          <w:szCs w:val="24"/>
          <w:u w:val="single"/>
        </w:rPr>
        <w:t>ой</w:t>
      </w:r>
      <w:r w:rsidR="00C332E0" w:rsidRPr="005B0452">
        <w:rPr>
          <w:sz w:val="24"/>
          <w:szCs w:val="24"/>
          <w:u w:val="single"/>
        </w:rPr>
        <w:t xml:space="preserve"> </w:t>
      </w:r>
      <w:r w:rsidR="00F15B87">
        <w:rPr>
          <w:sz w:val="24"/>
          <w:szCs w:val="24"/>
          <w:u w:val="single"/>
        </w:rPr>
        <w:t>форме</w:t>
      </w:r>
      <w:r w:rsidR="00C332E0" w:rsidRPr="005B0452">
        <w:rPr>
          <w:sz w:val="24"/>
          <w:szCs w:val="24"/>
          <w:u w:val="single"/>
        </w:rPr>
        <w:t xml:space="preserve"> – это неконкурентный способ закупки товаров,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и при кот</w:t>
      </w:r>
      <w:r w:rsidR="00C332E0" w:rsidRPr="005B0452">
        <w:rPr>
          <w:sz w:val="24"/>
          <w:szCs w:val="24"/>
          <w:u w:val="single"/>
        </w:rPr>
        <w:t>о</w:t>
      </w:r>
      <w:r w:rsidR="00C332E0" w:rsidRPr="005B0452">
        <w:rPr>
          <w:sz w:val="24"/>
          <w:szCs w:val="24"/>
          <w:u w:val="single"/>
        </w:rPr>
        <w:t>ром в описании предмета закупки не соблюдаются требования части 6.1 статьи 3 Закона № 223-ФЗ.</w:t>
      </w:r>
    </w:p>
    <w:p w:rsidR="005B0452" w:rsidRDefault="00677893" w:rsidP="005B0452">
      <w:pPr>
        <w:ind w:firstLine="709"/>
        <w:jc w:val="both"/>
        <w:rPr>
          <w:sz w:val="24"/>
          <w:szCs w:val="24"/>
        </w:rPr>
      </w:pPr>
      <w:r>
        <w:rPr>
          <w:sz w:val="24"/>
          <w:szCs w:val="24"/>
        </w:rPr>
        <w:t xml:space="preserve">1.2. </w:t>
      </w:r>
      <w:r w:rsidR="00995E31" w:rsidRPr="00813851">
        <w:rPr>
          <w:sz w:val="24"/>
          <w:szCs w:val="24"/>
        </w:rPr>
        <w:t>Заказчик размещает в единой информационной системе извещение</w:t>
      </w:r>
      <w:r w:rsidR="002875F8">
        <w:rPr>
          <w:sz w:val="24"/>
          <w:szCs w:val="24"/>
        </w:rPr>
        <w:t xml:space="preserve"> и </w:t>
      </w:r>
      <w:r w:rsidR="000734A5">
        <w:rPr>
          <w:sz w:val="24"/>
          <w:szCs w:val="24"/>
        </w:rPr>
        <w:t xml:space="preserve">документацию </w:t>
      </w:r>
      <w:r w:rsidR="000734A5" w:rsidRPr="00813851">
        <w:rPr>
          <w:sz w:val="24"/>
          <w:szCs w:val="24"/>
        </w:rPr>
        <w:t>о</w:t>
      </w:r>
      <w:r w:rsidR="00995E31" w:rsidRPr="00813851">
        <w:rPr>
          <w:sz w:val="24"/>
          <w:szCs w:val="24"/>
        </w:rPr>
        <w:t xml:space="preserve"> проведении </w:t>
      </w:r>
      <w:bookmarkStart w:id="2" w:name="_Hlk188438468"/>
      <w:r w:rsidR="00995E31" w:rsidRPr="00813851">
        <w:rPr>
          <w:sz w:val="24"/>
          <w:szCs w:val="24"/>
        </w:rPr>
        <w:t>цен</w:t>
      </w:r>
      <w:r w:rsidR="00E02CDB">
        <w:rPr>
          <w:sz w:val="24"/>
          <w:szCs w:val="24"/>
        </w:rPr>
        <w:t xml:space="preserve">ового </w:t>
      </w:r>
      <w:r w:rsidR="00E02CDB" w:rsidRPr="00813851">
        <w:rPr>
          <w:sz w:val="24"/>
          <w:szCs w:val="24"/>
        </w:rPr>
        <w:t xml:space="preserve">запроса </w:t>
      </w:r>
      <w:bookmarkEnd w:id="2"/>
      <w:r w:rsidR="00995E31" w:rsidRPr="00813851">
        <w:rPr>
          <w:sz w:val="24"/>
          <w:szCs w:val="24"/>
        </w:rPr>
        <w:t xml:space="preserve">не </w:t>
      </w:r>
      <w:r w:rsidR="009A23C5" w:rsidRPr="00813851">
        <w:rPr>
          <w:sz w:val="24"/>
          <w:szCs w:val="24"/>
        </w:rPr>
        <w:t xml:space="preserve">менее </w:t>
      </w:r>
      <w:r w:rsidR="009A23C5">
        <w:rPr>
          <w:sz w:val="24"/>
          <w:szCs w:val="24"/>
        </w:rPr>
        <w:t xml:space="preserve">чем за </w:t>
      </w:r>
      <w:r w:rsidR="009A23C5" w:rsidRPr="009A23C5">
        <w:rPr>
          <w:b/>
          <w:bCs/>
          <w:sz w:val="24"/>
          <w:szCs w:val="24"/>
        </w:rPr>
        <w:t>1 (один) рабочий день</w:t>
      </w:r>
      <w:r w:rsidR="00995E31" w:rsidRPr="008C1000">
        <w:rPr>
          <w:color w:val="000000" w:themeColor="text1"/>
          <w:sz w:val="24"/>
          <w:szCs w:val="24"/>
        </w:rPr>
        <w:t xml:space="preserve"> </w:t>
      </w:r>
      <w:r w:rsidR="00995E31" w:rsidRPr="00813851">
        <w:rPr>
          <w:sz w:val="24"/>
          <w:szCs w:val="24"/>
        </w:rPr>
        <w:t>до даты окончания ср</w:t>
      </w:r>
      <w:r w:rsidR="00995E31" w:rsidRPr="00813851">
        <w:rPr>
          <w:sz w:val="24"/>
          <w:szCs w:val="24"/>
        </w:rPr>
        <w:t>о</w:t>
      </w:r>
      <w:r w:rsidR="00995E31" w:rsidRPr="00813851">
        <w:rPr>
          <w:sz w:val="24"/>
          <w:szCs w:val="24"/>
        </w:rPr>
        <w:t xml:space="preserve">ка подачи заявок на участие в данной процедуре. </w:t>
      </w:r>
    </w:p>
    <w:p w:rsidR="005B0452" w:rsidRPr="00813851" w:rsidRDefault="00677893" w:rsidP="005B0452">
      <w:pPr>
        <w:ind w:firstLine="709"/>
        <w:jc w:val="both"/>
        <w:rPr>
          <w:sz w:val="24"/>
          <w:szCs w:val="24"/>
        </w:rPr>
      </w:pPr>
      <w:r>
        <w:rPr>
          <w:rFonts w:eastAsia="Courier New"/>
          <w:color w:val="000000"/>
          <w:sz w:val="24"/>
          <w:szCs w:val="24"/>
          <w:u w:val="single"/>
        </w:rPr>
        <w:t xml:space="preserve">1.3. </w:t>
      </w:r>
      <w:r w:rsidR="005B0452" w:rsidRPr="005B0452">
        <w:rPr>
          <w:rFonts w:eastAsia="Courier New"/>
          <w:color w:val="000000"/>
          <w:sz w:val="24"/>
          <w:szCs w:val="24"/>
          <w:u w:val="single"/>
        </w:rPr>
        <w:t xml:space="preserve">Участниками настоящей закупки могут быть </w:t>
      </w:r>
      <w:r w:rsidR="005B0452" w:rsidRPr="005B0452">
        <w:rPr>
          <w:rFonts w:eastAsia="Courier New"/>
          <w:b/>
          <w:bCs/>
          <w:color w:val="000000"/>
          <w:sz w:val="24"/>
          <w:szCs w:val="24"/>
          <w:u w:val="single"/>
        </w:rPr>
        <w:t>только субъекты малого и среднего предпринимательства</w:t>
      </w:r>
      <w:r w:rsidR="005B0452" w:rsidRPr="005B0452">
        <w:rPr>
          <w:rFonts w:eastAsia="Courier New"/>
          <w:color w:val="000000"/>
          <w:sz w:val="24"/>
          <w:szCs w:val="24"/>
          <w:u w:val="single"/>
        </w:rPr>
        <w:t>, отвечающие критериям, установленным Федеральным законом от 24.07.2007 № 209-ФЗ «О развитии малого и среднего предпринимательства в Российской Фед</w:t>
      </w:r>
      <w:r w:rsidR="005B0452" w:rsidRPr="005B0452">
        <w:rPr>
          <w:rFonts w:eastAsia="Courier New"/>
          <w:color w:val="000000"/>
          <w:sz w:val="24"/>
          <w:szCs w:val="24"/>
          <w:u w:val="single"/>
        </w:rPr>
        <w:t>е</w:t>
      </w:r>
      <w:r w:rsidR="005B0452" w:rsidRPr="005B0452">
        <w:rPr>
          <w:rFonts w:eastAsia="Courier New"/>
          <w:color w:val="000000"/>
          <w:sz w:val="24"/>
          <w:szCs w:val="24"/>
          <w:u w:val="single"/>
        </w:rPr>
        <w:t>рации», в том числе физические лица, не являющиеся индивидуальными предпринимателями и применяющие специальный налоговый режим «Налог на профессиональный доход».</w:t>
      </w:r>
    </w:p>
    <w:p w:rsidR="00995E31" w:rsidRDefault="00677893" w:rsidP="00110780">
      <w:pPr>
        <w:ind w:firstLine="709"/>
        <w:jc w:val="both"/>
        <w:rPr>
          <w:sz w:val="24"/>
          <w:szCs w:val="24"/>
        </w:rPr>
      </w:pPr>
      <w:r>
        <w:rPr>
          <w:sz w:val="24"/>
          <w:szCs w:val="24"/>
        </w:rPr>
        <w:t>1.4</w:t>
      </w:r>
      <w:r w:rsidR="00CF1339">
        <w:rPr>
          <w:sz w:val="24"/>
          <w:szCs w:val="24"/>
        </w:rPr>
        <w:t xml:space="preserve">. </w:t>
      </w:r>
      <w:r w:rsidR="00950B95" w:rsidRPr="00950B95">
        <w:rPr>
          <w:sz w:val="24"/>
          <w:szCs w:val="24"/>
        </w:rPr>
        <w:t>Заказчик не руководствуется требованиями и правилами ч. 6.1 ст. 3 Закона 223-ФЗ при описании предмета закупки. Описание может содержать указание на марки, модели, н</w:t>
      </w:r>
      <w:r w:rsidR="00950B95" w:rsidRPr="00950B95">
        <w:rPr>
          <w:sz w:val="24"/>
          <w:szCs w:val="24"/>
        </w:rPr>
        <w:t>а</w:t>
      </w:r>
      <w:r w:rsidR="00950B95" w:rsidRPr="00950B95">
        <w:rPr>
          <w:sz w:val="24"/>
          <w:szCs w:val="24"/>
        </w:rPr>
        <w:t>именования товара, производителя. Заказчик вправе указать, что предоставление эквивален</w:t>
      </w:r>
      <w:r w:rsidR="00950B95" w:rsidRPr="00950B95">
        <w:rPr>
          <w:sz w:val="24"/>
          <w:szCs w:val="24"/>
        </w:rPr>
        <w:t>т</w:t>
      </w:r>
      <w:r w:rsidR="00950B95" w:rsidRPr="00950B95">
        <w:rPr>
          <w:sz w:val="24"/>
          <w:szCs w:val="24"/>
        </w:rPr>
        <w:t>ных товаров, работ, услуг не допускается.</w:t>
      </w:r>
    </w:p>
    <w:p w:rsidR="005B0452" w:rsidRPr="00813851" w:rsidRDefault="005B0452" w:rsidP="005B0452">
      <w:pPr>
        <w:ind w:firstLine="709"/>
        <w:jc w:val="both"/>
        <w:rPr>
          <w:sz w:val="24"/>
          <w:szCs w:val="24"/>
        </w:rPr>
      </w:pPr>
      <w:r w:rsidRPr="005B0452">
        <w:rPr>
          <w:sz w:val="24"/>
          <w:szCs w:val="24"/>
        </w:rPr>
        <w:t>1.</w:t>
      </w:r>
      <w:r w:rsidR="00677893">
        <w:rPr>
          <w:sz w:val="24"/>
          <w:szCs w:val="24"/>
        </w:rPr>
        <w:t>5</w:t>
      </w:r>
      <w:r w:rsidRPr="005B0452">
        <w:rPr>
          <w:sz w:val="24"/>
          <w:szCs w:val="24"/>
        </w:rPr>
        <w:t>.</w:t>
      </w:r>
      <w:r w:rsidR="00233169">
        <w:rPr>
          <w:sz w:val="24"/>
          <w:szCs w:val="24"/>
        </w:rPr>
        <w:t xml:space="preserve"> </w:t>
      </w:r>
      <w:r w:rsidRPr="005B0452">
        <w:rPr>
          <w:sz w:val="24"/>
          <w:szCs w:val="24"/>
        </w:rPr>
        <w:t>Участники, предоставляя ценовые предложения, выражают свое согласие с услови</w:t>
      </w:r>
      <w:r w:rsidRPr="005B0452">
        <w:rPr>
          <w:sz w:val="24"/>
          <w:szCs w:val="24"/>
        </w:rPr>
        <w:t>я</w:t>
      </w:r>
      <w:r w:rsidRPr="005B0452">
        <w:rPr>
          <w:sz w:val="24"/>
          <w:szCs w:val="24"/>
        </w:rPr>
        <w:t>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w:t>
      </w:r>
      <w:r w:rsidRPr="005B0452">
        <w:rPr>
          <w:sz w:val="24"/>
          <w:szCs w:val="24"/>
        </w:rPr>
        <w:t>е</w:t>
      </w:r>
      <w:r w:rsidRPr="005B0452">
        <w:rPr>
          <w:sz w:val="24"/>
          <w:szCs w:val="24"/>
        </w:rPr>
        <w:t>новое предложение участника является окончательным и включает в себя все налоги и расходы, в том числе транспортные</w:t>
      </w:r>
    </w:p>
    <w:p w:rsidR="00995E31" w:rsidRPr="00813851" w:rsidRDefault="00677893" w:rsidP="00110780">
      <w:pPr>
        <w:ind w:firstLine="709"/>
        <w:jc w:val="both"/>
        <w:rPr>
          <w:sz w:val="24"/>
          <w:szCs w:val="24"/>
        </w:rPr>
      </w:pPr>
      <w:r>
        <w:rPr>
          <w:sz w:val="24"/>
          <w:szCs w:val="24"/>
        </w:rPr>
        <w:t>1.6</w:t>
      </w:r>
      <w:r w:rsidR="00CF1339">
        <w:rPr>
          <w:sz w:val="24"/>
          <w:szCs w:val="24"/>
        </w:rPr>
        <w:t xml:space="preserve">. </w:t>
      </w:r>
      <w:r w:rsidR="00995E31" w:rsidRPr="00813851">
        <w:rPr>
          <w:sz w:val="24"/>
          <w:szCs w:val="24"/>
        </w:rPr>
        <w:t xml:space="preserve">Заказчик публикует </w:t>
      </w:r>
      <w:r w:rsidR="005D0428" w:rsidRPr="00813851">
        <w:rPr>
          <w:sz w:val="24"/>
          <w:szCs w:val="24"/>
        </w:rPr>
        <w:t>цен</w:t>
      </w:r>
      <w:r w:rsidR="005D0428">
        <w:rPr>
          <w:sz w:val="24"/>
          <w:szCs w:val="24"/>
        </w:rPr>
        <w:t>овой запрос</w:t>
      </w:r>
      <w:r w:rsidR="005D0428" w:rsidRPr="00813851">
        <w:rPr>
          <w:sz w:val="24"/>
          <w:szCs w:val="24"/>
        </w:rPr>
        <w:t xml:space="preserve"> </w:t>
      </w:r>
      <w:r w:rsidR="00995E31" w:rsidRPr="00813851">
        <w:rPr>
          <w:sz w:val="24"/>
          <w:szCs w:val="24"/>
        </w:rPr>
        <w:t>на сайте электронной торговой площадки и в ЕИС.</w:t>
      </w:r>
    </w:p>
    <w:p w:rsidR="00995E31" w:rsidRPr="00813851" w:rsidRDefault="00677893" w:rsidP="00110780">
      <w:pPr>
        <w:ind w:firstLine="709"/>
        <w:jc w:val="both"/>
        <w:rPr>
          <w:sz w:val="24"/>
          <w:szCs w:val="24"/>
        </w:rPr>
      </w:pPr>
      <w:r>
        <w:rPr>
          <w:sz w:val="24"/>
          <w:szCs w:val="24"/>
        </w:rPr>
        <w:t>1.7</w:t>
      </w:r>
      <w:r w:rsidR="00CF1339">
        <w:rPr>
          <w:sz w:val="24"/>
          <w:szCs w:val="24"/>
        </w:rPr>
        <w:t xml:space="preserve">. </w:t>
      </w:r>
      <w:r w:rsidR="00995E31" w:rsidRPr="00813851">
        <w:rPr>
          <w:sz w:val="24"/>
          <w:szCs w:val="24"/>
        </w:rPr>
        <w:t xml:space="preserve">Перед подачей ценового предложения лица, желающие принять участие в </w:t>
      </w:r>
      <w:r w:rsidR="005D0428" w:rsidRPr="00813851">
        <w:rPr>
          <w:sz w:val="24"/>
          <w:szCs w:val="24"/>
        </w:rPr>
        <w:t>цен</w:t>
      </w:r>
      <w:r w:rsidR="005D0428">
        <w:rPr>
          <w:sz w:val="24"/>
          <w:szCs w:val="24"/>
        </w:rPr>
        <w:t>овом запросе</w:t>
      </w:r>
      <w:r w:rsidR="00995E31" w:rsidRPr="00813851">
        <w:rPr>
          <w:sz w:val="24"/>
          <w:szCs w:val="24"/>
        </w:rPr>
        <w:t>, должны пройти процедуру регистрации участника на электронной торговой площадке в соответствии с регламентом работы электронной торговой площадки.</w:t>
      </w:r>
    </w:p>
    <w:p w:rsidR="00995E31" w:rsidRPr="00813851" w:rsidRDefault="00677893" w:rsidP="00110780">
      <w:pPr>
        <w:ind w:firstLine="709"/>
        <w:jc w:val="both"/>
        <w:rPr>
          <w:sz w:val="24"/>
          <w:szCs w:val="24"/>
        </w:rPr>
      </w:pPr>
      <w:r>
        <w:rPr>
          <w:sz w:val="24"/>
          <w:szCs w:val="24"/>
        </w:rPr>
        <w:t>1.8</w:t>
      </w:r>
      <w:r w:rsidR="00CF1339">
        <w:rPr>
          <w:sz w:val="24"/>
          <w:szCs w:val="24"/>
        </w:rPr>
        <w:t>.</w:t>
      </w:r>
      <w:r w:rsidR="005B0452">
        <w:rPr>
          <w:sz w:val="24"/>
          <w:szCs w:val="24"/>
        </w:rPr>
        <w:t xml:space="preserve"> </w:t>
      </w:r>
      <w:r w:rsidR="00995E31" w:rsidRPr="00813851">
        <w:rPr>
          <w:sz w:val="24"/>
          <w:szCs w:val="24"/>
        </w:rPr>
        <w:t>Участники представляют через функционал электронной торговой площадки цен</w:t>
      </w:r>
      <w:r w:rsidR="00995E31" w:rsidRPr="00813851">
        <w:rPr>
          <w:sz w:val="24"/>
          <w:szCs w:val="24"/>
        </w:rPr>
        <w:t>о</w:t>
      </w:r>
      <w:r w:rsidR="00995E31" w:rsidRPr="00813851">
        <w:rPr>
          <w:sz w:val="24"/>
          <w:szCs w:val="24"/>
        </w:rPr>
        <w:t>вые предложения до окончания срока приема предложений, указанного в информационной ка</w:t>
      </w:r>
      <w:r w:rsidR="00995E31" w:rsidRPr="00813851">
        <w:rPr>
          <w:sz w:val="24"/>
          <w:szCs w:val="24"/>
        </w:rPr>
        <w:t>р</w:t>
      </w:r>
      <w:r w:rsidR="00995E31" w:rsidRPr="00813851">
        <w:rPr>
          <w:sz w:val="24"/>
          <w:szCs w:val="24"/>
        </w:rPr>
        <w:t xml:space="preserve">те </w:t>
      </w:r>
      <w:r w:rsidR="005D0428" w:rsidRPr="00813851">
        <w:rPr>
          <w:sz w:val="24"/>
          <w:szCs w:val="24"/>
        </w:rPr>
        <w:t>цен</w:t>
      </w:r>
      <w:r w:rsidR="005D0428">
        <w:rPr>
          <w:sz w:val="24"/>
          <w:szCs w:val="24"/>
        </w:rPr>
        <w:t>ового запроса</w:t>
      </w:r>
      <w:r w:rsidR="00995E31" w:rsidRPr="00813851">
        <w:rPr>
          <w:sz w:val="24"/>
          <w:szCs w:val="24"/>
        </w:rPr>
        <w:t>.</w:t>
      </w:r>
    </w:p>
    <w:p w:rsidR="005B0452" w:rsidRDefault="00677893" w:rsidP="00110780">
      <w:pPr>
        <w:ind w:firstLine="709"/>
        <w:jc w:val="both"/>
        <w:rPr>
          <w:color w:val="FF0000"/>
          <w:sz w:val="24"/>
          <w:szCs w:val="24"/>
        </w:rPr>
      </w:pPr>
      <w:r>
        <w:rPr>
          <w:sz w:val="24"/>
          <w:szCs w:val="24"/>
        </w:rPr>
        <w:t>1.9</w:t>
      </w:r>
      <w:r w:rsidR="00CF1339" w:rsidRPr="005B0452">
        <w:rPr>
          <w:sz w:val="24"/>
          <w:szCs w:val="24"/>
        </w:rPr>
        <w:t xml:space="preserve">. </w:t>
      </w:r>
      <w:r w:rsidR="00995E31" w:rsidRPr="005B0452">
        <w:rPr>
          <w:sz w:val="24"/>
          <w:szCs w:val="24"/>
        </w:rPr>
        <w:t xml:space="preserve"> </w:t>
      </w:r>
      <w:r w:rsidR="005B0452" w:rsidRPr="005B0452">
        <w:rPr>
          <w:sz w:val="24"/>
          <w:szCs w:val="24"/>
        </w:rPr>
        <w:t xml:space="preserve">Победителем закупки признается участник закупки, заявка которого соответствует требованиям, установленным </w:t>
      </w:r>
      <w:r w:rsidR="00850BA1">
        <w:rPr>
          <w:sz w:val="24"/>
          <w:szCs w:val="24"/>
        </w:rPr>
        <w:t>документацией</w:t>
      </w:r>
      <w:r w:rsidR="005B0452" w:rsidRPr="005B0452">
        <w:rPr>
          <w:sz w:val="24"/>
          <w:szCs w:val="24"/>
        </w:rPr>
        <w:t xml:space="preserve"> о закупке, и содержит наиболее низкую цену д</w:t>
      </w:r>
      <w:r w:rsidR="005B0452" w:rsidRPr="005B0452">
        <w:rPr>
          <w:sz w:val="24"/>
          <w:szCs w:val="24"/>
        </w:rPr>
        <w:t>о</w:t>
      </w:r>
      <w:r w:rsidR="005B0452" w:rsidRPr="005B0452">
        <w:rPr>
          <w:sz w:val="24"/>
          <w:szCs w:val="24"/>
        </w:rPr>
        <w:t xml:space="preserve">говора и лучшие условия закупки </w:t>
      </w:r>
      <w:r w:rsidR="005B0452" w:rsidRPr="00F128A1">
        <w:rPr>
          <w:i/>
          <w:iCs/>
          <w:sz w:val="24"/>
          <w:szCs w:val="24"/>
        </w:rPr>
        <w:t xml:space="preserve">(если предусмотрено п. </w:t>
      </w:r>
      <w:r w:rsidR="00EA5C04" w:rsidRPr="00F128A1">
        <w:rPr>
          <w:i/>
          <w:iCs/>
          <w:sz w:val="24"/>
          <w:szCs w:val="24"/>
        </w:rPr>
        <w:t>2</w:t>
      </w:r>
      <w:r w:rsidR="00583523" w:rsidRPr="00F128A1">
        <w:rPr>
          <w:i/>
          <w:iCs/>
          <w:sz w:val="24"/>
          <w:szCs w:val="24"/>
        </w:rPr>
        <w:t>5</w:t>
      </w:r>
      <w:r w:rsidR="005B0452" w:rsidRPr="00F128A1">
        <w:rPr>
          <w:i/>
          <w:iCs/>
          <w:sz w:val="24"/>
          <w:szCs w:val="24"/>
        </w:rPr>
        <w:t xml:space="preserve"> </w:t>
      </w:r>
      <w:r w:rsidR="00EA5C04" w:rsidRPr="00F128A1">
        <w:rPr>
          <w:i/>
          <w:iCs/>
          <w:sz w:val="24"/>
          <w:szCs w:val="24"/>
        </w:rPr>
        <w:t>Информационной карты</w:t>
      </w:r>
      <w:r w:rsidR="005B0452" w:rsidRPr="00F128A1">
        <w:rPr>
          <w:i/>
          <w:iCs/>
          <w:sz w:val="24"/>
          <w:szCs w:val="24"/>
        </w:rPr>
        <w:t>).</w:t>
      </w:r>
    </w:p>
    <w:p w:rsidR="00995E31" w:rsidRPr="00813851" w:rsidRDefault="00677893" w:rsidP="00110780">
      <w:pPr>
        <w:ind w:firstLine="709"/>
        <w:jc w:val="both"/>
        <w:rPr>
          <w:sz w:val="24"/>
          <w:szCs w:val="24"/>
        </w:rPr>
      </w:pPr>
      <w:r>
        <w:rPr>
          <w:sz w:val="24"/>
          <w:szCs w:val="24"/>
        </w:rPr>
        <w:t>1.10</w:t>
      </w:r>
      <w:r w:rsidR="00CF1339">
        <w:rPr>
          <w:sz w:val="24"/>
          <w:szCs w:val="24"/>
        </w:rPr>
        <w:t xml:space="preserve">. </w:t>
      </w:r>
      <w:r w:rsidR="005D0428" w:rsidRPr="005D0428">
        <w:rPr>
          <w:sz w:val="24"/>
          <w:szCs w:val="24"/>
        </w:rPr>
        <w:t xml:space="preserve">Ценовой запрос является </w:t>
      </w:r>
      <w:r w:rsidR="005D0428" w:rsidRPr="00D47DC1">
        <w:rPr>
          <w:sz w:val="24"/>
          <w:szCs w:val="24"/>
          <w:u w:val="single"/>
        </w:rPr>
        <w:t>несостоявшимся</w:t>
      </w:r>
      <w:r w:rsidR="005D0428" w:rsidRPr="005D0428">
        <w:rPr>
          <w:sz w:val="24"/>
          <w:szCs w:val="24"/>
        </w:rPr>
        <w:t xml:space="preserve"> в случае, если при проведении ценового запроса участниками не представлено ни одного ценового предложения о цене договора</w:t>
      </w:r>
      <w:r w:rsidR="00995E31" w:rsidRPr="00813851">
        <w:rPr>
          <w:sz w:val="24"/>
          <w:szCs w:val="24"/>
        </w:rPr>
        <w:t>.</w:t>
      </w:r>
    </w:p>
    <w:p w:rsidR="00995E31" w:rsidRPr="00813851" w:rsidRDefault="00CF1339" w:rsidP="00110780">
      <w:pPr>
        <w:ind w:firstLine="709"/>
        <w:jc w:val="both"/>
        <w:rPr>
          <w:sz w:val="24"/>
          <w:szCs w:val="24"/>
        </w:rPr>
      </w:pPr>
      <w:r>
        <w:rPr>
          <w:sz w:val="24"/>
          <w:szCs w:val="24"/>
        </w:rPr>
        <w:t>1</w:t>
      </w:r>
      <w:r w:rsidR="00677893">
        <w:rPr>
          <w:sz w:val="24"/>
          <w:szCs w:val="24"/>
        </w:rPr>
        <w:t>.11</w:t>
      </w:r>
      <w:r>
        <w:rPr>
          <w:sz w:val="24"/>
          <w:szCs w:val="24"/>
        </w:rPr>
        <w:t xml:space="preserve">. </w:t>
      </w:r>
      <w:r w:rsidR="00995E31" w:rsidRPr="00813851">
        <w:rPr>
          <w:sz w:val="24"/>
          <w:szCs w:val="24"/>
        </w:rPr>
        <w:t>Если цен</w:t>
      </w:r>
      <w:r w:rsidR="00CB5E2A">
        <w:rPr>
          <w:sz w:val="24"/>
          <w:szCs w:val="24"/>
        </w:rPr>
        <w:t>овой запрос</w:t>
      </w:r>
      <w:r w:rsidR="00995E31" w:rsidRPr="00813851">
        <w:rPr>
          <w:sz w:val="24"/>
          <w:szCs w:val="24"/>
        </w:rPr>
        <w:t xml:space="preserve"> не состоялся, заказчик вправе объявить новый цен</w:t>
      </w:r>
      <w:r w:rsidR="00CB5E2A">
        <w:rPr>
          <w:sz w:val="24"/>
          <w:szCs w:val="24"/>
        </w:rPr>
        <w:t>овой запрос</w:t>
      </w:r>
      <w:r w:rsidR="00995E31" w:rsidRPr="00813851">
        <w:rPr>
          <w:sz w:val="24"/>
          <w:szCs w:val="24"/>
        </w:rPr>
        <w:t xml:space="preserve"> или заключить договор иным способом.</w:t>
      </w:r>
    </w:p>
    <w:p w:rsidR="005B0452" w:rsidRDefault="008B1F1A" w:rsidP="005B0452">
      <w:pPr>
        <w:ind w:firstLine="709"/>
        <w:jc w:val="both"/>
        <w:rPr>
          <w:sz w:val="24"/>
          <w:szCs w:val="24"/>
        </w:rPr>
      </w:pPr>
      <w:r>
        <w:rPr>
          <w:sz w:val="24"/>
          <w:szCs w:val="24"/>
        </w:rPr>
        <w:t>1.1</w:t>
      </w:r>
      <w:r w:rsidR="00233169">
        <w:rPr>
          <w:sz w:val="24"/>
          <w:szCs w:val="24"/>
        </w:rPr>
        <w:t>2</w:t>
      </w:r>
      <w:r w:rsidR="005B0452">
        <w:rPr>
          <w:sz w:val="24"/>
          <w:szCs w:val="24"/>
        </w:rPr>
        <w:t xml:space="preserve">. </w:t>
      </w:r>
      <w:r w:rsidR="005B0452" w:rsidRPr="00813851">
        <w:rPr>
          <w:sz w:val="24"/>
          <w:szCs w:val="24"/>
        </w:rPr>
        <w:t>Заказчик вправе отказаться от проведения цен</w:t>
      </w:r>
      <w:r w:rsidR="005B0452">
        <w:rPr>
          <w:sz w:val="24"/>
          <w:szCs w:val="24"/>
        </w:rPr>
        <w:t>ового запроса</w:t>
      </w:r>
      <w:r w:rsidR="005B0452" w:rsidRPr="00813851">
        <w:rPr>
          <w:sz w:val="24"/>
          <w:szCs w:val="24"/>
        </w:rPr>
        <w:t xml:space="preserve"> в любое время до з</w:t>
      </w:r>
      <w:r w:rsidR="005B0452" w:rsidRPr="00813851">
        <w:rPr>
          <w:sz w:val="24"/>
          <w:szCs w:val="24"/>
        </w:rPr>
        <w:t>а</w:t>
      </w:r>
      <w:r w:rsidR="005B0452" w:rsidRPr="00813851">
        <w:rPr>
          <w:sz w:val="24"/>
          <w:szCs w:val="24"/>
        </w:rPr>
        <w:t>ключения договора. Заказчик не несет при этом никакой ответственности перед любыми физ</w:t>
      </w:r>
      <w:r w:rsidR="005B0452" w:rsidRPr="00813851">
        <w:rPr>
          <w:sz w:val="24"/>
          <w:szCs w:val="24"/>
        </w:rPr>
        <w:t>и</w:t>
      </w:r>
      <w:r w:rsidR="005B0452" w:rsidRPr="00813851">
        <w:rPr>
          <w:sz w:val="24"/>
          <w:szCs w:val="24"/>
        </w:rPr>
        <w:t>ческими и юридическими лицами, которым такое действие может принести убытки. Соответс</w:t>
      </w:r>
      <w:r w:rsidR="005B0452" w:rsidRPr="00813851">
        <w:rPr>
          <w:sz w:val="24"/>
          <w:szCs w:val="24"/>
        </w:rPr>
        <w:t>т</w:t>
      </w:r>
      <w:r w:rsidR="005B0452" w:rsidRPr="00813851">
        <w:rPr>
          <w:sz w:val="24"/>
          <w:szCs w:val="24"/>
        </w:rPr>
        <w:t>вующее уведомление размещается на сайте электронной торговой площадки.</w:t>
      </w:r>
    </w:p>
    <w:p w:rsidR="005B0452" w:rsidRPr="0039592E" w:rsidRDefault="005B0452" w:rsidP="005B0452">
      <w:pPr>
        <w:pStyle w:val="18"/>
        <w:widowControl w:val="0"/>
        <w:jc w:val="both"/>
        <w:rPr>
          <w:bCs/>
          <w:kern w:val="32"/>
        </w:rPr>
      </w:pPr>
      <w:r w:rsidRPr="0039592E">
        <w:rPr>
          <w:bCs/>
          <w:kern w:val="32"/>
        </w:rPr>
        <w:t>1.</w:t>
      </w:r>
      <w:r w:rsidR="008B1F1A">
        <w:rPr>
          <w:bCs/>
          <w:kern w:val="32"/>
        </w:rPr>
        <w:t>1</w:t>
      </w:r>
      <w:r w:rsidR="00233169">
        <w:rPr>
          <w:bCs/>
          <w:kern w:val="32"/>
        </w:rPr>
        <w:t>3</w:t>
      </w:r>
      <w:r w:rsidRPr="0039592E">
        <w:rPr>
          <w:bCs/>
          <w:kern w:val="32"/>
        </w:rPr>
        <w:t>. Заказчик вправе принять решение о продлении срока подачи заявок на участие.</w:t>
      </w:r>
    </w:p>
    <w:p w:rsidR="005B0452" w:rsidRDefault="005B0452" w:rsidP="005B0452">
      <w:pPr>
        <w:pStyle w:val="18"/>
        <w:widowControl w:val="0"/>
        <w:ind w:left="0" w:firstLine="709"/>
        <w:jc w:val="both"/>
        <w:rPr>
          <w:bCs/>
          <w:kern w:val="32"/>
        </w:rPr>
      </w:pPr>
      <w:r w:rsidRPr="0039592E">
        <w:rPr>
          <w:bCs/>
          <w:kern w:val="32"/>
        </w:rPr>
        <w:t>1.</w:t>
      </w:r>
      <w:r w:rsidR="00233169">
        <w:rPr>
          <w:bCs/>
          <w:kern w:val="32"/>
        </w:rPr>
        <w:t>14</w:t>
      </w:r>
      <w:r w:rsidRPr="0039592E">
        <w:rPr>
          <w:bCs/>
          <w:kern w:val="32"/>
        </w:rPr>
        <w:t xml:space="preserve">. Решение о внесении изменений в </w:t>
      </w:r>
      <w:r w:rsidR="008113DD">
        <w:rPr>
          <w:bCs/>
          <w:kern w:val="32"/>
        </w:rPr>
        <w:t>Документацию</w:t>
      </w:r>
      <w:r w:rsidRPr="0039592E">
        <w:rPr>
          <w:bCs/>
          <w:kern w:val="32"/>
        </w:rPr>
        <w:t xml:space="preserve"> о закупке может быть принято З</w:t>
      </w:r>
      <w:r w:rsidRPr="0039592E">
        <w:rPr>
          <w:bCs/>
          <w:kern w:val="32"/>
        </w:rPr>
        <w:t>а</w:t>
      </w:r>
      <w:r w:rsidRPr="0039592E">
        <w:rPr>
          <w:bCs/>
          <w:kern w:val="32"/>
        </w:rPr>
        <w:t>казчиком в любой момент до окончания срока подачи заявок.</w:t>
      </w:r>
    </w:p>
    <w:p w:rsidR="004F57F8" w:rsidRDefault="004F57F8" w:rsidP="005B0452">
      <w:pPr>
        <w:pStyle w:val="18"/>
        <w:widowControl w:val="0"/>
        <w:ind w:left="0" w:firstLine="709"/>
        <w:jc w:val="both"/>
        <w:rPr>
          <w:bCs/>
          <w:kern w:val="32"/>
        </w:rPr>
      </w:pPr>
      <w:r w:rsidRPr="004F57F8">
        <w:rPr>
          <w:bCs/>
          <w:kern w:val="32"/>
        </w:rPr>
        <w:t>1.</w:t>
      </w:r>
      <w:r w:rsidR="00233169">
        <w:rPr>
          <w:bCs/>
          <w:kern w:val="32"/>
        </w:rPr>
        <w:t>15</w:t>
      </w:r>
      <w:r w:rsidRPr="004F57F8">
        <w:rPr>
          <w:bCs/>
          <w:kern w:val="32"/>
        </w:rPr>
        <w:t>. К</w:t>
      </w:r>
      <w:r>
        <w:rPr>
          <w:bCs/>
          <w:kern w:val="32"/>
        </w:rPr>
        <w:t xml:space="preserve"> ценовому запросу в электронн</w:t>
      </w:r>
      <w:r w:rsidR="00313DF4">
        <w:rPr>
          <w:bCs/>
          <w:kern w:val="32"/>
        </w:rPr>
        <w:t>ой форме</w:t>
      </w:r>
      <w:r w:rsidRPr="004F57F8">
        <w:rPr>
          <w:bCs/>
          <w:kern w:val="32"/>
        </w:rPr>
        <w:t>, участниками которой являются только субъекты малого и среднего предпринимательства, не применяются особенности и требования, предусмотренные Законом 223-ФЗ для конкурентных закупок, участниками которой могут быть только субъекты малого и среднего предпринимательства.</w:t>
      </w:r>
    </w:p>
    <w:p w:rsidR="00136D58" w:rsidRPr="00136D58" w:rsidRDefault="00CE5672" w:rsidP="00136D58">
      <w:pPr>
        <w:pStyle w:val="18"/>
        <w:widowControl w:val="0"/>
        <w:ind w:left="0" w:firstLine="709"/>
        <w:jc w:val="both"/>
        <w:rPr>
          <w:bCs/>
          <w:kern w:val="32"/>
        </w:rPr>
      </w:pPr>
      <w:r w:rsidRPr="00CE5672">
        <w:rPr>
          <w:bCs/>
          <w:kern w:val="32"/>
        </w:rPr>
        <w:t>1.</w:t>
      </w:r>
      <w:r w:rsidR="00233169">
        <w:rPr>
          <w:bCs/>
          <w:kern w:val="32"/>
        </w:rPr>
        <w:t>16</w:t>
      </w:r>
      <w:r w:rsidRPr="00CE5672">
        <w:rPr>
          <w:bCs/>
          <w:kern w:val="32"/>
        </w:rPr>
        <w:t>.</w:t>
      </w:r>
      <w:r w:rsidR="00233169">
        <w:rPr>
          <w:bCs/>
          <w:kern w:val="32"/>
        </w:rPr>
        <w:t xml:space="preserve"> </w:t>
      </w:r>
      <w:r w:rsidR="00136D58" w:rsidRPr="00136D58">
        <w:rPr>
          <w:bCs/>
          <w:kern w:val="32"/>
        </w:rPr>
        <w:t>При осуществлении закупок предоставляется национальный режим, обеспечива</w:t>
      </w:r>
      <w:r w:rsidR="00136D58" w:rsidRPr="00136D58">
        <w:rPr>
          <w:bCs/>
          <w:kern w:val="32"/>
        </w:rPr>
        <w:t>ю</w:t>
      </w:r>
      <w:r w:rsidR="00136D58" w:rsidRPr="00136D58">
        <w:rPr>
          <w:bCs/>
          <w:kern w:val="32"/>
        </w:rPr>
        <w:t>щий происходящему из иностранного государства или группы иностранных государств (далее - иностранное государство) товару, работе, услуге</w:t>
      </w:r>
      <w:r w:rsidR="00136D58">
        <w:rPr>
          <w:bCs/>
          <w:kern w:val="32"/>
        </w:rPr>
        <w:t xml:space="preserve">, </w:t>
      </w:r>
      <w:r w:rsidR="00136D58" w:rsidRPr="00136D58">
        <w:rPr>
          <w:bCs/>
          <w:kern w:val="32"/>
        </w:rPr>
        <w:t xml:space="preserve">соответственно выполняемой, оказываемой </w:t>
      </w:r>
      <w:r w:rsidR="00136D58" w:rsidRPr="00136D58">
        <w:rPr>
          <w:bCs/>
          <w:kern w:val="32"/>
        </w:rPr>
        <w:lastRenderedPageBreak/>
        <w:t>иностранным гражданином или иностранным юридическим лицом (далее - иностранное лицо), равные условия с товаром</w:t>
      </w:r>
      <w:r w:rsidR="00136D58">
        <w:rPr>
          <w:bCs/>
          <w:kern w:val="32"/>
        </w:rPr>
        <w:t xml:space="preserve"> </w:t>
      </w:r>
      <w:r w:rsidR="00136D58" w:rsidRPr="00136D58">
        <w:rPr>
          <w:bCs/>
          <w:kern w:val="32"/>
        </w:rPr>
        <w:t>российского происхождения, работой, услугой, соответственно в</w:t>
      </w:r>
      <w:r w:rsidR="00136D58" w:rsidRPr="00136D58">
        <w:rPr>
          <w:bCs/>
          <w:kern w:val="32"/>
        </w:rPr>
        <w:t>ы</w:t>
      </w:r>
      <w:r w:rsidR="00136D58" w:rsidRPr="00136D58">
        <w:rPr>
          <w:bCs/>
          <w:kern w:val="32"/>
        </w:rPr>
        <w:t>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 1 ч. 2 ст. 3.1-4 Закона № 223-ФЗ.</w:t>
      </w:r>
    </w:p>
    <w:p w:rsidR="00136D58" w:rsidRPr="00136D58" w:rsidRDefault="00136D58" w:rsidP="00136D58">
      <w:pPr>
        <w:pStyle w:val="18"/>
        <w:widowControl w:val="0"/>
        <w:ind w:left="0" w:firstLine="709"/>
        <w:jc w:val="both"/>
        <w:rPr>
          <w:bCs/>
          <w:kern w:val="32"/>
        </w:rPr>
      </w:pPr>
      <w:r w:rsidRPr="00136D58">
        <w:rPr>
          <w:bCs/>
          <w:kern w:val="32"/>
        </w:rPr>
        <w:t>Если иное не предусмотрено мерами, принятыми Правительством Российской Федер</w:t>
      </w:r>
      <w:r w:rsidRPr="00136D58">
        <w:rPr>
          <w:bCs/>
          <w:kern w:val="32"/>
        </w:rPr>
        <w:t>а</w:t>
      </w:r>
      <w:r w:rsidRPr="00136D58">
        <w:rPr>
          <w:bCs/>
          <w:kern w:val="32"/>
        </w:rPr>
        <w:t>ции в соответствии с п. 1 ч. 2 ст. 3.1-4 Закона № 223-ФЗ, положения ст. 3.1-4 Закона</w:t>
      </w:r>
      <w:r>
        <w:rPr>
          <w:bCs/>
          <w:kern w:val="32"/>
        </w:rPr>
        <w:t xml:space="preserve"> </w:t>
      </w:r>
      <w:r w:rsidRPr="00136D58">
        <w:rPr>
          <w:bCs/>
          <w:kern w:val="32"/>
        </w:rPr>
        <w:t>№ 223-ФЗ ФЗ, касающиеся товара российского происхождения, работы, услуги, соответственно выпо</w:t>
      </w:r>
      <w:r w:rsidRPr="00136D58">
        <w:rPr>
          <w:bCs/>
          <w:kern w:val="32"/>
        </w:rPr>
        <w:t>л</w:t>
      </w:r>
      <w:r w:rsidRPr="00136D58">
        <w:rPr>
          <w:bCs/>
          <w:kern w:val="32"/>
        </w:rPr>
        <w:t>няемой, оказываемой российским лицом, применяются также в отношении товара, происход</w:t>
      </w:r>
      <w:r w:rsidRPr="00136D58">
        <w:rPr>
          <w:bCs/>
          <w:kern w:val="32"/>
        </w:rPr>
        <w:t>я</w:t>
      </w:r>
      <w:r w:rsidRPr="00136D58">
        <w:rPr>
          <w:bCs/>
          <w:kern w:val="32"/>
        </w:rPr>
        <w:t>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w:t>
      </w:r>
      <w:r w:rsidRPr="00136D58">
        <w:rPr>
          <w:bCs/>
          <w:kern w:val="32"/>
        </w:rPr>
        <w:t>с</w:t>
      </w:r>
      <w:r w:rsidRPr="00136D58">
        <w:rPr>
          <w:bCs/>
          <w:kern w:val="32"/>
        </w:rPr>
        <w:t>хождения, работой, услугой, соответственно выполняемой, оказываемой российским лицом.</w:t>
      </w:r>
    </w:p>
    <w:p w:rsidR="00136D58" w:rsidRPr="00136D58" w:rsidRDefault="00136D58" w:rsidP="00136D58">
      <w:pPr>
        <w:pStyle w:val="18"/>
        <w:widowControl w:val="0"/>
        <w:ind w:left="0" w:firstLine="709"/>
        <w:jc w:val="both"/>
        <w:rPr>
          <w:bCs/>
          <w:kern w:val="32"/>
        </w:rPr>
      </w:pPr>
      <w:r>
        <w:rPr>
          <w:bCs/>
          <w:kern w:val="32"/>
        </w:rPr>
        <w:t>1</w:t>
      </w:r>
      <w:r w:rsidRPr="00136D58">
        <w:rPr>
          <w:bCs/>
          <w:kern w:val="32"/>
        </w:rPr>
        <w:t>.</w:t>
      </w:r>
      <w:r w:rsidR="00233169">
        <w:rPr>
          <w:bCs/>
          <w:kern w:val="32"/>
        </w:rPr>
        <w:t>17</w:t>
      </w:r>
      <w:r w:rsidRPr="00136D58">
        <w:rPr>
          <w:bCs/>
          <w:kern w:val="32"/>
        </w:rPr>
        <w:t>.</w:t>
      </w:r>
      <w:r w:rsidR="00233169">
        <w:rPr>
          <w:bCs/>
          <w:kern w:val="32"/>
        </w:rPr>
        <w:t xml:space="preserve"> </w:t>
      </w:r>
      <w:r w:rsidRPr="00136D58">
        <w:rPr>
          <w:bCs/>
          <w:kern w:val="32"/>
        </w:rPr>
        <w:t>При осуществлении закупок Заказчик применяет меры, принятые Правительством Российской Федерации с учетом положений ч. 3 ст. 3.1-4 Закона № 223-ФЗ, устанавливающие:</w:t>
      </w:r>
    </w:p>
    <w:p w:rsidR="00136D58" w:rsidRPr="00136D58" w:rsidRDefault="00136D58" w:rsidP="00136D58">
      <w:pPr>
        <w:pStyle w:val="18"/>
        <w:widowControl w:val="0"/>
        <w:ind w:left="0" w:firstLine="709"/>
        <w:jc w:val="both"/>
        <w:rPr>
          <w:bCs/>
          <w:kern w:val="32"/>
        </w:rPr>
      </w:pPr>
      <w:r w:rsidRPr="00136D58">
        <w:rPr>
          <w:bCs/>
          <w:kern w:val="32"/>
        </w:rP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w:t>
      </w:r>
      <w:r w:rsidRPr="00136D58">
        <w:rPr>
          <w:bCs/>
          <w:kern w:val="32"/>
        </w:rPr>
        <w:t>т</w:t>
      </w:r>
      <w:r w:rsidRPr="00136D58">
        <w:rPr>
          <w:bCs/>
          <w:kern w:val="32"/>
        </w:rPr>
        <w:t>ственно выполняемых, оказываемых иностранными лицами;</w:t>
      </w:r>
    </w:p>
    <w:p w:rsidR="00136D58" w:rsidRPr="00136D58" w:rsidRDefault="00136D58" w:rsidP="00136D58">
      <w:pPr>
        <w:pStyle w:val="18"/>
        <w:widowControl w:val="0"/>
        <w:ind w:left="0" w:firstLine="709"/>
        <w:jc w:val="both"/>
        <w:rPr>
          <w:bCs/>
          <w:kern w:val="32"/>
        </w:rPr>
      </w:pPr>
      <w:r w:rsidRPr="00136D58">
        <w:rPr>
          <w:bCs/>
          <w:kern w:val="32"/>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rsidR="00136D58" w:rsidRPr="00136D58" w:rsidRDefault="00136D58" w:rsidP="00136D58">
      <w:pPr>
        <w:pStyle w:val="18"/>
        <w:widowControl w:val="0"/>
        <w:ind w:left="0" w:firstLine="709"/>
        <w:jc w:val="both"/>
        <w:rPr>
          <w:bCs/>
          <w:kern w:val="32"/>
        </w:rPr>
      </w:pPr>
      <w:r w:rsidRPr="00136D58">
        <w:rPr>
          <w:bCs/>
          <w:kern w:val="32"/>
        </w:rPr>
        <w:t>в) преимущество в отношении товаров российского происхождения (в том числе поста</w:t>
      </w:r>
      <w:r w:rsidRPr="00136D58">
        <w:rPr>
          <w:bCs/>
          <w:kern w:val="32"/>
        </w:rPr>
        <w:t>в</w:t>
      </w:r>
      <w:r w:rsidRPr="00136D58">
        <w:rPr>
          <w:bCs/>
          <w:kern w:val="32"/>
        </w:rPr>
        <w:t>ляемых при выполнении закупаемых работ, оказании закупаемых услуг), работ, услуг, соотве</w:t>
      </w:r>
      <w:r w:rsidRPr="00136D58">
        <w:rPr>
          <w:bCs/>
          <w:kern w:val="32"/>
        </w:rPr>
        <w:t>т</w:t>
      </w:r>
      <w:r w:rsidRPr="00136D58">
        <w:rPr>
          <w:bCs/>
          <w:kern w:val="32"/>
        </w:rPr>
        <w:t>ственно выполняемых, оказываемых российскими лицами.</w:t>
      </w:r>
    </w:p>
    <w:p w:rsidR="00136D58" w:rsidRPr="00136D58" w:rsidRDefault="00136D58" w:rsidP="00136D58">
      <w:pPr>
        <w:pStyle w:val="18"/>
        <w:widowControl w:val="0"/>
        <w:ind w:left="0" w:firstLine="709"/>
        <w:jc w:val="both"/>
        <w:rPr>
          <w:bCs/>
          <w:kern w:val="32"/>
        </w:rPr>
      </w:pPr>
      <w:r>
        <w:rPr>
          <w:bCs/>
          <w:kern w:val="32"/>
        </w:rPr>
        <w:t>1</w:t>
      </w:r>
      <w:r w:rsidRPr="00136D58">
        <w:rPr>
          <w:bCs/>
          <w:kern w:val="32"/>
        </w:rPr>
        <w:t>.</w:t>
      </w:r>
      <w:r w:rsidR="00233169">
        <w:rPr>
          <w:bCs/>
          <w:kern w:val="32"/>
        </w:rPr>
        <w:t>18</w:t>
      </w:r>
      <w:r w:rsidRPr="00136D58">
        <w:rPr>
          <w:bCs/>
          <w:kern w:val="32"/>
        </w:rPr>
        <w:t>. Заказчик при осуществлении закупок, в случае принятия мер, предусмотренных</w:t>
      </w:r>
      <w:r>
        <w:rPr>
          <w:bCs/>
          <w:kern w:val="32"/>
        </w:rPr>
        <w:t xml:space="preserve"> </w:t>
      </w:r>
      <w:r w:rsidRPr="00136D58">
        <w:rPr>
          <w:bCs/>
          <w:kern w:val="32"/>
        </w:rPr>
        <w:t xml:space="preserve">п. 18.2 </w:t>
      </w:r>
      <w:r>
        <w:rPr>
          <w:bCs/>
          <w:kern w:val="32"/>
        </w:rPr>
        <w:t xml:space="preserve">раздела 18 </w:t>
      </w:r>
      <w:r w:rsidRPr="00136D58">
        <w:rPr>
          <w:bCs/>
          <w:kern w:val="32"/>
        </w:rPr>
        <w:t>Положения, устанавливает требование о предоставлении участниками закупки информации и перечня документов, которые подтверждают страну происхождения товара, в соответствии с информацией и перечнем документов, которые подтверждают страну происх</w:t>
      </w:r>
      <w:r w:rsidRPr="00136D58">
        <w:rPr>
          <w:bCs/>
          <w:kern w:val="32"/>
        </w:rPr>
        <w:t>о</w:t>
      </w:r>
      <w:r w:rsidRPr="00136D58">
        <w:rPr>
          <w:bCs/>
          <w:kern w:val="32"/>
        </w:rPr>
        <w:t>ждения товара для целей Закона № 223-ФЗ, определенными Правительством Российской Фед</w:t>
      </w:r>
      <w:r w:rsidRPr="00136D58">
        <w:rPr>
          <w:bCs/>
          <w:kern w:val="32"/>
        </w:rPr>
        <w:t>е</w:t>
      </w:r>
      <w:r w:rsidRPr="00136D58">
        <w:rPr>
          <w:bCs/>
          <w:kern w:val="32"/>
        </w:rPr>
        <w:t>рации.</w:t>
      </w:r>
    </w:p>
    <w:p w:rsidR="00136D58" w:rsidRPr="00136D58" w:rsidRDefault="00136D58" w:rsidP="00136D58">
      <w:pPr>
        <w:pStyle w:val="18"/>
        <w:widowControl w:val="0"/>
        <w:ind w:left="0" w:firstLine="709"/>
        <w:jc w:val="both"/>
        <w:rPr>
          <w:bCs/>
          <w:kern w:val="32"/>
        </w:rPr>
      </w:pPr>
      <w:r w:rsidRPr="00136D58">
        <w:rPr>
          <w:bCs/>
          <w:kern w:val="32"/>
        </w:rPr>
        <w:t>1.</w:t>
      </w:r>
      <w:r w:rsidR="00233169">
        <w:rPr>
          <w:bCs/>
          <w:kern w:val="32"/>
        </w:rPr>
        <w:t>19</w:t>
      </w:r>
      <w:r w:rsidRPr="00136D58">
        <w:rPr>
          <w:bCs/>
          <w:kern w:val="32"/>
        </w:rPr>
        <w:t>. При осуществлении закупки товара:</w:t>
      </w:r>
    </w:p>
    <w:p w:rsidR="00136D58" w:rsidRPr="00136D58" w:rsidRDefault="00136D58" w:rsidP="00136D58">
      <w:pPr>
        <w:pStyle w:val="18"/>
        <w:widowControl w:val="0"/>
        <w:ind w:left="0" w:firstLine="709"/>
        <w:jc w:val="both"/>
        <w:rPr>
          <w:bCs/>
          <w:kern w:val="32"/>
        </w:rPr>
      </w:pPr>
      <w:r w:rsidRPr="00136D58">
        <w:rPr>
          <w:bCs/>
          <w:kern w:val="32"/>
        </w:rPr>
        <w:t>1) если Правительством Российской Федерации установлен предусмотренный подп. «а» п. 18.2 раздела</w:t>
      </w:r>
      <w:r w:rsidR="009D4BE6">
        <w:rPr>
          <w:bCs/>
          <w:kern w:val="32"/>
        </w:rPr>
        <w:t xml:space="preserve"> 18</w:t>
      </w:r>
      <w:r w:rsidRPr="00136D58">
        <w:rPr>
          <w:bCs/>
          <w:kern w:val="32"/>
        </w:rPr>
        <w:t xml:space="preserve"> Положения запрет закупок товара, не допускаются:</w:t>
      </w:r>
    </w:p>
    <w:p w:rsidR="00136D58" w:rsidRPr="00136D58" w:rsidRDefault="00136D58" w:rsidP="00136D58">
      <w:pPr>
        <w:pStyle w:val="18"/>
        <w:widowControl w:val="0"/>
        <w:ind w:left="0" w:firstLine="709"/>
        <w:jc w:val="both"/>
        <w:rPr>
          <w:bCs/>
          <w:kern w:val="32"/>
        </w:rPr>
      </w:pPr>
      <w:r w:rsidRPr="00136D58">
        <w:rPr>
          <w:bCs/>
          <w:kern w:val="32"/>
        </w:rPr>
        <w:t>а) заключение договора на поставку такого товара;</w:t>
      </w:r>
    </w:p>
    <w:p w:rsidR="00136D58" w:rsidRPr="00136D58" w:rsidRDefault="00136D58" w:rsidP="00136D58">
      <w:pPr>
        <w:pStyle w:val="18"/>
        <w:widowControl w:val="0"/>
        <w:ind w:left="0" w:firstLine="709"/>
        <w:jc w:val="both"/>
        <w:rPr>
          <w:bCs/>
          <w:kern w:val="32"/>
        </w:rPr>
      </w:pPr>
      <w:r w:rsidRPr="00136D58">
        <w:rPr>
          <w:bCs/>
          <w:kern w:val="32"/>
        </w:rPr>
        <w:t>б) при исполнении договора замена такого товара на происходящий из иностранного г</w:t>
      </w:r>
      <w:r w:rsidRPr="00136D58">
        <w:rPr>
          <w:bCs/>
          <w:kern w:val="32"/>
        </w:rPr>
        <w:t>о</w:t>
      </w:r>
      <w:r w:rsidRPr="00136D58">
        <w:rPr>
          <w:bCs/>
          <w:kern w:val="32"/>
        </w:rPr>
        <w:t>сударства товар, в отношении которого установлен данный запрет;</w:t>
      </w:r>
    </w:p>
    <w:p w:rsidR="00136D58" w:rsidRPr="00136D58" w:rsidRDefault="00136D58" w:rsidP="00136D58">
      <w:pPr>
        <w:pStyle w:val="18"/>
        <w:widowControl w:val="0"/>
        <w:ind w:left="0" w:firstLine="709"/>
        <w:jc w:val="both"/>
        <w:rPr>
          <w:bCs/>
          <w:kern w:val="32"/>
        </w:rPr>
      </w:pPr>
      <w:r w:rsidRPr="00136D58">
        <w:rPr>
          <w:bCs/>
          <w:kern w:val="32"/>
        </w:rPr>
        <w:t xml:space="preserve">2) если Правительством Российской Федерации установлено предусмотренное подп. «б» п. 18.2 раздела </w:t>
      </w:r>
      <w:r>
        <w:rPr>
          <w:bCs/>
          <w:kern w:val="32"/>
        </w:rPr>
        <w:t xml:space="preserve">18 </w:t>
      </w:r>
      <w:r w:rsidRPr="00136D58">
        <w:rPr>
          <w:bCs/>
          <w:kern w:val="32"/>
        </w:rPr>
        <w:t>Положения ограничение закупок товара, не допускаются:</w:t>
      </w:r>
    </w:p>
    <w:p w:rsidR="00136D58" w:rsidRPr="00136D58" w:rsidRDefault="00136D58" w:rsidP="00136D58">
      <w:pPr>
        <w:pStyle w:val="18"/>
        <w:widowControl w:val="0"/>
        <w:ind w:left="0" w:firstLine="709"/>
        <w:jc w:val="both"/>
        <w:rPr>
          <w:bCs/>
          <w:kern w:val="32"/>
        </w:rPr>
      </w:pPr>
      <w:r w:rsidRPr="00136D58">
        <w:rPr>
          <w:bCs/>
          <w:kern w:val="32"/>
        </w:rPr>
        <w:t>а) заключение договора на поставку товара, происходящего из иностранного государс</w:t>
      </w:r>
      <w:r w:rsidRPr="00136D58">
        <w:rPr>
          <w:bCs/>
          <w:kern w:val="32"/>
        </w:rPr>
        <w:t>т</w:t>
      </w:r>
      <w:r w:rsidRPr="00136D58">
        <w:rPr>
          <w:bCs/>
          <w:kern w:val="32"/>
        </w:rPr>
        <w:t>ва, если поданы заявка на участие в закупке, окончательное предложение, признанные по р</w:t>
      </w:r>
      <w:r w:rsidRPr="00136D58">
        <w:rPr>
          <w:bCs/>
          <w:kern w:val="32"/>
        </w:rPr>
        <w:t>е</w:t>
      </w:r>
      <w:r w:rsidRPr="00136D58">
        <w:rPr>
          <w:bCs/>
          <w:kern w:val="32"/>
        </w:rPr>
        <w:t>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w:t>
      </w:r>
      <w:r w:rsidRPr="00136D58">
        <w:rPr>
          <w:bCs/>
          <w:kern w:val="32"/>
        </w:rPr>
        <w:t>у</w:t>
      </w:r>
      <w:r w:rsidRPr="00136D58">
        <w:rPr>
          <w:bCs/>
          <w:kern w:val="32"/>
        </w:rPr>
        <w:t>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136D58" w:rsidRPr="00136D58" w:rsidRDefault="00136D58" w:rsidP="00136D58">
      <w:pPr>
        <w:pStyle w:val="18"/>
        <w:widowControl w:val="0"/>
        <w:ind w:left="0" w:firstLine="709"/>
        <w:jc w:val="both"/>
        <w:rPr>
          <w:bCs/>
          <w:kern w:val="32"/>
        </w:rPr>
      </w:pPr>
      <w:r w:rsidRPr="00136D58">
        <w:rPr>
          <w:bCs/>
          <w:kern w:val="32"/>
        </w:rPr>
        <w:t>б) при исполнении договора замена товара на происходящий из иностранного государс</w:t>
      </w:r>
      <w:r w:rsidRPr="00136D58">
        <w:rPr>
          <w:bCs/>
          <w:kern w:val="32"/>
        </w:rPr>
        <w:t>т</w:t>
      </w:r>
      <w:r w:rsidRPr="00136D58">
        <w:rPr>
          <w:bCs/>
          <w:kern w:val="32"/>
        </w:rPr>
        <w:t>ва товар, в отношении которого установлено данное ограничение, если договор предусматрив</w:t>
      </w:r>
      <w:r w:rsidRPr="00136D58">
        <w:rPr>
          <w:bCs/>
          <w:kern w:val="32"/>
        </w:rPr>
        <w:t>а</w:t>
      </w:r>
      <w:r w:rsidRPr="00136D58">
        <w:rPr>
          <w:bCs/>
          <w:kern w:val="32"/>
        </w:rPr>
        <w:t>ет поставку товара российского происхождения;</w:t>
      </w:r>
    </w:p>
    <w:p w:rsidR="00136D58" w:rsidRPr="00136D58" w:rsidRDefault="00136D58" w:rsidP="00136D58">
      <w:pPr>
        <w:pStyle w:val="18"/>
        <w:widowControl w:val="0"/>
        <w:ind w:left="0" w:firstLine="709"/>
        <w:jc w:val="both"/>
        <w:rPr>
          <w:bCs/>
          <w:kern w:val="32"/>
        </w:rPr>
      </w:pPr>
      <w:r w:rsidRPr="00136D58">
        <w:rPr>
          <w:bCs/>
          <w:kern w:val="32"/>
        </w:rPr>
        <w:t xml:space="preserve">3) если Правительством Российской Федерации установлено предусмотренное подп. «в» п. 18.2 раздела </w:t>
      </w:r>
      <w:r>
        <w:rPr>
          <w:bCs/>
          <w:kern w:val="32"/>
        </w:rPr>
        <w:t xml:space="preserve">18 </w:t>
      </w:r>
      <w:r w:rsidRPr="00136D58">
        <w:rPr>
          <w:bCs/>
          <w:kern w:val="32"/>
        </w:rPr>
        <w:t>Положения преимущество в отношении товара российского происхождения:</w:t>
      </w:r>
    </w:p>
    <w:p w:rsidR="00136D58" w:rsidRPr="00136D58" w:rsidRDefault="00136D58" w:rsidP="00136D58">
      <w:pPr>
        <w:pStyle w:val="18"/>
        <w:widowControl w:val="0"/>
        <w:ind w:left="0" w:firstLine="709"/>
        <w:jc w:val="both"/>
        <w:rPr>
          <w:bCs/>
          <w:kern w:val="32"/>
        </w:rPr>
      </w:pPr>
      <w:r w:rsidRPr="00136D58">
        <w:rPr>
          <w:bCs/>
          <w:kern w:val="32"/>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w:t>
      </w:r>
      <w:r w:rsidRPr="00136D58">
        <w:rPr>
          <w:bCs/>
          <w:kern w:val="32"/>
        </w:rPr>
        <w:t>о</w:t>
      </w:r>
      <w:r w:rsidRPr="00136D58">
        <w:rPr>
          <w:bCs/>
          <w:kern w:val="32"/>
        </w:rPr>
        <w:t>данного в соответствии с Законом № 223-ФЗ и Положением участником закупки, предлага</w:t>
      </w:r>
      <w:r w:rsidRPr="00136D58">
        <w:rPr>
          <w:bCs/>
          <w:kern w:val="32"/>
        </w:rPr>
        <w:t>ю</w:t>
      </w:r>
      <w:r w:rsidRPr="00136D58">
        <w:rPr>
          <w:bCs/>
          <w:kern w:val="32"/>
        </w:rPr>
        <w:t>щим к поставке товар только российского происхождения, либо увеличение на пятнадцать пр</w:t>
      </w:r>
      <w:r w:rsidRPr="00136D58">
        <w:rPr>
          <w:bCs/>
          <w:kern w:val="32"/>
        </w:rPr>
        <w:t>о</w:t>
      </w:r>
      <w:r w:rsidRPr="00136D58">
        <w:rPr>
          <w:bCs/>
          <w:kern w:val="32"/>
        </w:rPr>
        <w:lastRenderedPageBreak/>
        <w:t>центов ценового предложения этого участника закупки в случае подачи им предложения о ра</w:t>
      </w:r>
      <w:r w:rsidRPr="00136D58">
        <w:rPr>
          <w:bCs/>
          <w:kern w:val="32"/>
        </w:rPr>
        <w:t>з</w:t>
      </w:r>
      <w:r w:rsidRPr="00136D58">
        <w:rPr>
          <w:bCs/>
          <w:kern w:val="32"/>
        </w:rPr>
        <w:t>мере платы, подлежащей внесению за заключение договора;</w:t>
      </w:r>
    </w:p>
    <w:p w:rsidR="00136D58" w:rsidRPr="00136D58" w:rsidRDefault="00136D58" w:rsidP="00136D58">
      <w:pPr>
        <w:pStyle w:val="18"/>
        <w:widowControl w:val="0"/>
        <w:ind w:left="0" w:firstLine="709"/>
        <w:jc w:val="both"/>
        <w:rPr>
          <w:bCs/>
          <w:kern w:val="32"/>
        </w:rPr>
      </w:pPr>
      <w:r w:rsidRPr="00136D58">
        <w:rPr>
          <w:bCs/>
          <w:kern w:val="32"/>
        </w:rPr>
        <w:t>б) в случае заключения договора с участником закупки, указанным в подпункте «а» н</w:t>
      </w:r>
      <w:r w:rsidRPr="00136D58">
        <w:rPr>
          <w:bCs/>
          <w:kern w:val="32"/>
        </w:rPr>
        <w:t>а</w:t>
      </w:r>
      <w:r w:rsidRPr="00136D58">
        <w:rPr>
          <w:bCs/>
          <w:kern w:val="32"/>
        </w:rPr>
        <w:t>стоящего пункта, договор заключается без учета снижения либо увеличения ценового предл</w:t>
      </w:r>
      <w:r w:rsidRPr="00136D58">
        <w:rPr>
          <w:bCs/>
          <w:kern w:val="32"/>
        </w:rPr>
        <w:t>о</w:t>
      </w:r>
      <w:r w:rsidRPr="00136D58">
        <w:rPr>
          <w:bCs/>
          <w:kern w:val="32"/>
        </w:rPr>
        <w:t>жения, осуществленных в соответствии с подпунктом «а» настоящего пункта;</w:t>
      </w:r>
    </w:p>
    <w:p w:rsidR="00136D58" w:rsidRPr="00136D58" w:rsidRDefault="00136D58" w:rsidP="00136D58">
      <w:pPr>
        <w:pStyle w:val="18"/>
        <w:widowControl w:val="0"/>
        <w:ind w:left="0" w:firstLine="709"/>
        <w:jc w:val="both"/>
        <w:rPr>
          <w:bCs/>
          <w:kern w:val="32"/>
        </w:rPr>
      </w:pPr>
      <w:r w:rsidRPr="00136D58">
        <w:rPr>
          <w:bCs/>
          <w:kern w:val="32"/>
        </w:rPr>
        <w:t>в) при исполнении договора допускается замена товара исключительно на товар росси</w:t>
      </w:r>
      <w:r w:rsidRPr="00136D58">
        <w:rPr>
          <w:bCs/>
          <w:kern w:val="32"/>
        </w:rPr>
        <w:t>й</w:t>
      </w:r>
      <w:r w:rsidRPr="00136D58">
        <w:rPr>
          <w:bCs/>
          <w:kern w:val="32"/>
        </w:rPr>
        <w:t>ского происхождения, если договор предусматривает поставку товара российского происхо</w:t>
      </w:r>
      <w:r w:rsidRPr="00136D58">
        <w:rPr>
          <w:bCs/>
          <w:kern w:val="32"/>
        </w:rPr>
        <w:t>ж</w:t>
      </w:r>
      <w:r w:rsidRPr="00136D58">
        <w:rPr>
          <w:bCs/>
          <w:kern w:val="32"/>
        </w:rPr>
        <w:t>дения.</w:t>
      </w:r>
    </w:p>
    <w:p w:rsidR="00136D58" w:rsidRPr="00136D58" w:rsidRDefault="00136D58" w:rsidP="00136D58">
      <w:pPr>
        <w:pStyle w:val="18"/>
        <w:widowControl w:val="0"/>
        <w:ind w:left="0" w:firstLine="709"/>
        <w:jc w:val="both"/>
        <w:rPr>
          <w:bCs/>
          <w:kern w:val="32"/>
        </w:rPr>
      </w:pPr>
      <w:r w:rsidRPr="00136D58">
        <w:rPr>
          <w:bCs/>
          <w:kern w:val="32"/>
        </w:rPr>
        <w:t>1.</w:t>
      </w:r>
      <w:r w:rsidR="009D4BE6">
        <w:rPr>
          <w:bCs/>
          <w:kern w:val="32"/>
        </w:rPr>
        <w:t>2</w:t>
      </w:r>
      <w:r w:rsidR="00233169">
        <w:rPr>
          <w:bCs/>
          <w:kern w:val="32"/>
        </w:rPr>
        <w:t>0</w:t>
      </w:r>
      <w:r w:rsidRPr="00136D58">
        <w:rPr>
          <w:bCs/>
          <w:kern w:val="32"/>
        </w:rPr>
        <w:t>. При осуществлении закупки работы, услуги:</w:t>
      </w:r>
    </w:p>
    <w:p w:rsidR="00136D58" w:rsidRPr="00136D58" w:rsidRDefault="00136D58" w:rsidP="00136D58">
      <w:pPr>
        <w:pStyle w:val="18"/>
        <w:widowControl w:val="0"/>
        <w:ind w:left="0" w:firstLine="709"/>
        <w:jc w:val="both"/>
        <w:rPr>
          <w:bCs/>
          <w:kern w:val="32"/>
        </w:rPr>
      </w:pPr>
      <w:r w:rsidRPr="00136D58">
        <w:rPr>
          <w:bCs/>
          <w:kern w:val="32"/>
        </w:rPr>
        <w:t>1) если Правительством Российской Федерации установлен предусмотренный подп. «а» п. 18.2 раздела</w:t>
      </w:r>
      <w:r w:rsidR="00250315">
        <w:rPr>
          <w:bCs/>
          <w:kern w:val="32"/>
        </w:rPr>
        <w:t xml:space="preserve"> 18</w:t>
      </w:r>
      <w:r w:rsidRPr="00136D58">
        <w:rPr>
          <w:bCs/>
          <w:kern w:val="32"/>
        </w:rPr>
        <w:t xml:space="preserve"> Положения запрет закупки таких работы, услуги, соответственно выполня</w:t>
      </w:r>
      <w:r w:rsidRPr="00136D58">
        <w:rPr>
          <w:bCs/>
          <w:kern w:val="32"/>
        </w:rPr>
        <w:t>е</w:t>
      </w:r>
      <w:r w:rsidRPr="00136D58">
        <w:rPr>
          <w:bCs/>
          <w:kern w:val="32"/>
        </w:rPr>
        <w:t>мой, оказываемой иностранным лицом, не допускаются:</w:t>
      </w:r>
    </w:p>
    <w:p w:rsidR="00136D58" w:rsidRPr="00136D58" w:rsidRDefault="00136D58" w:rsidP="00136D58">
      <w:pPr>
        <w:pStyle w:val="18"/>
        <w:widowControl w:val="0"/>
        <w:ind w:left="0" w:firstLine="709"/>
        <w:jc w:val="both"/>
        <w:rPr>
          <w:bCs/>
          <w:kern w:val="32"/>
        </w:rPr>
      </w:pPr>
      <w:r w:rsidRPr="00136D58">
        <w:rPr>
          <w:bCs/>
          <w:kern w:val="32"/>
        </w:rPr>
        <w:t>а) заключение договора на выполнение такой работы, оказание такой услуги с подрядч</w:t>
      </w:r>
      <w:r w:rsidRPr="00136D58">
        <w:rPr>
          <w:bCs/>
          <w:kern w:val="32"/>
        </w:rPr>
        <w:t>и</w:t>
      </w:r>
      <w:r w:rsidRPr="00136D58">
        <w:rPr>
          <w:bCs/>
          <w:kern w:val="32"/>
        </w:rPr>
        <w:t>ком (исполнителем), являющимся иностранным лицом;</w:t>
      </w:r>
    </w:p>
    <w:p w:rsidR="00136D58" w:rsidRPr="00136D58" w:rsidRDefault="00136D58" w:rsidP="00136D58">
      <w:pPr>
        <w:pStyle w:val="18"/>
        <w:widowControl w:val="0"/>
        <w:ind w:left="0" w:firstLine="709"/>
        <w:jc w:val="both"/>
        <w:rPr>
          <w:bCs/>
          <w:kern w:val="32"/>
        </w:rPr>
      </w:pPr>
      <w:r w:rsidRPr="00136D58">
        <w:rPr>
          <w:bCs/>
          <w:kern w:val="32"/>
        </w:rPr>
        <w:t>б) перемена подрядчика (исполнителя) (в случае, если эта перемена допускается гра</w:t>
      </w:r>
      <w:r w:rsidRPr="00136D58">
        <w:rPr>
          <w:bCs/>
          <w:kern w:val="32"/>
        </w:rPr>
        <w:t>ж</w:t>
      </w:r>
      <w:r w:rsidRPr="00136D58">
        <w:rPr>
          <w:bCs/>
          <w:kern w:val="32"/>
        </w:rPr>
        <w:t>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w:t>
      </w:r>
      <w:r w:rsidRPr="00136D58">
        <w:rPr>
          <w:bCs/>
          <w:kern w:val="32"/>
        </w:rPr>
        <w:t>с</w:t>
      </w:r>
      <w:r w:rsidRPr="00136D58">
        <w:rPr>
          <w:bCs/>
          <w:kern w:val="32"/>
        </w:rPr>
        <w:t>тановлен данный запрет;</w:t>
      </w:r>
    </w:p>
    <w:p w:rsidR="00136D58" w:rsidRPr="00136D58" w:rsidRDefault="00136D58" w:rsidP="00136D58">
      <w:pPr>
        <w:pStyle w:val="18"/>
        <w:widowControl w:val="0"/>
        <w:ind w:left="0" w:firstLine="709"/>
        <w:jc w:val="both"/>
        <w:rPr>
          <w:bCs/>
          <w:kern w:val="32"/>
        </w:rPr>
      </w:pPr>
      <w:r w:rsidRPr="00136D58">
        <w:rPr>
          <w:bCs/>
          <w:kern w:val="32"/>
        </w:rPr>
        <w:t xml:space="preserve">2) если Правительством Российской Федерации установлено предусмотренное подп. «б» п. 18.2 раздела </w:t>
      </w:r>
      <w:r w:rsidR="009D4BE6">
        <w:rPr>
          <w:bCs/>
          <w:kern w:val="32"/>
        </w:rPr>
        <w:t xml:space="preserve">18 </w:t>
      </w:r>
      <w:r w:rsidRPr="00136D58">
        <w:rPr>
          <w:bCs/>
          <w:kern w:val="32"/>
        </w:rPr>
        <w:t>Положения ограничение закупки таких работы, услуги, соответственно в</w:t>
      </w:r>
      <w:r w:rsidRPr="00136D58">
        <w:rPr>
          <w:bCs/>
          <w:kern w:val="32"/>
        </w:rPr>
        <w:t>ы</w:t>
      </w:r>
      <w:r w:rsidRPr="00136D58">
        <w:rPr>
          <w:bCs/>
          <w:kern w:val="32"/>
        </w:rPr>
        <w:t>полняемой, оказываемой иностранным лицом, не допускаются:</w:t>
      </w:r>
    </w:p>
    <w:p w:rsidR="00136D58" w:rsidRPr="00136D58" w:rsidRDefault="00136D58" w:rsidP="00136D58">
      <w:pPr>
        <w:pStyle w:val="18"/>
        <w:widowControl w:val="0"/>
        <w:ind w:left="0" w:firstLine="709"/>
        <w:jc w:val="both"/>
        <w:rPr>
          <w:bCs/>
          <w:kern w:val="32"/>
        </w:rPr>
      </w:pPr>
      <w:r w:rsidRPr="00136D58">
        <w:rPr>
          <w:bCs/>
          <w:kern w:val="32"/>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w:t>
      </w:r>
      <w:r w:rsidRPr="00136D58">
        <w:rPr>
          <w:bCs/>
          <w:kern w:val="32"/>
        </w:rPr>
        <w:t>н</w:t>
      </w:r>
      <w:r w:rsidRPr="00136D58">
        <w:rPr>
          <w:bCs/>
          <w:kern w:val="32"/>
        </w:rPr>
        <w:t>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w:t>
      </w:r>
      <w:r w:rsidRPr="00136D58">
        <w:rPr>
          <w:bCs/>
          <w:kern w:val="32"/>
        </w:rPr>
        <w:t>п</w:t>
      </w:r>
      <w:r w:rsidRPr="00136D58">
        <w:rPr>
          <w:bCs/>
          <w:kern w:val="32"/>
        </w:rPr>
        <w:t>ки), документации о конкурентной закупке (в случае проведения конкурентной закупки);</w:t>
      </w:r>
    </w:p>
    <w:p w:rsidR="00136D58" w:rsidRPr="00136D58" w:rsidRDefault="00136D58" w:rsidP="00136D58">
      <w:pPr>
        <w:pStyle w:val="18"/>
        <w:widowControl w:val="0"/>
        <w:ind w:left="0" w:firstLine="709"/>
        <w:jc w:val="both"/>
        <w:rPr>
          <w:bCs/>
          <w:kern w:val="32"/>
        </w:rPr>
      </w:pPr>
      <w:r w:rsidRPr="00136D58">
        <w:rPr>
          <w:bCs/>
          <w:kern w:val="32"/>
        </w:rPr>
        <w:t>б) перемена подрядчика (исполнителя) (в случае, если эта перемена допускается гра</w:t>
      </w:r>
      <w:r w:rsidRPr="00136D58">
        <w:rPr>
          <w:bCs/>
          <w:kern w:val="32"/>
        </w:rPr>
        <w:t>ж</w:t>
      </w:r>
      <w:r w:rsidRPr="00136D58">
        <w:rPr>
          <w:bCs/>
          <w:kern w:val="32"/>
        </w:rPr>
        <w:t>данским законодательством), с которым заключен договор, на иностранное лицо, которое зар</w:t>
      </w:r>
      <w:r w:rsidRPr="00136D58">
        <w:rPr>
          <w:bCs/>
          <w:kern w:val="32"/>
        </w:rPr>
        <w:t>е</w:t>
      </w:r>
      <w:r w:rsidRPr="00136D58">
        <w:rPr>
          <w:bCs/>
          <w:kern w:val="32"/>
        </w:rPr>
        <w:t>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136D58" w:rsidRPr="00136D58" w:rsidRDefault="00136D58" w:rsidP="00136D58">
      <w:pPr>
        <w:pStyle w:val="18"/>
        <w:widowControl w:val="0"/>
        <w:ind w:left="0" w:firstLine="709"/>
        <w:jc w:val="both"/>
        <w:rPr>
          <w:bCs/>
          <w:kern w:val="32"/>
        </w:rPr>
      </w:pPr>
      <w:r w:rsidRPr="00136D58">
        <w:rPr>
          <w:bCs/>
          <w:kern w:val="32"/>
        </w:rPr>
        <w:t xml:space="preserve">3) если Правительством Российской Федерации установлено предусмотренное подп. «в» п. 18.2 раздела </w:t>
      </w:r>
      <w:r w:rsidR="009D4BE6">
        <w:rPr>
          <w:bCs/>
          <w:kern w:val="32"/>
        </w:rPr>
        <w:t xml:space="preserve">18 </w:t>
      </w:r>
      <w:r w:rsidRPr="00136D58">
        <w:rPr>
          <w:bCs/>
          <w:kern w:val="32"/>
        </w:rPr>
        <w:t>Положения преимущество в отношении таких работы, услуги, соответственно выполняемой, оказываемой российским лицом:</w:t>
      </w:r>
    </w:p>
    <w:p w:rsidR="00136D58" w:rsidRPr="00136D58" w:rsidRDefault="00136D58" w:rsidP="00136D58">
      <w:pPr>
        <w:pStyle w:val="18"/>
        <w:widowControl w:val="0"/>
        <w:ind w:left="0" w:firstLine="709"/>
        <w:jc w:val="both"/>
        <w:rPr>
          <w:bCs/>
          <w:kern w:val="32"/>
        </w:rPr>
      </w:pPr>
      <w:r w:rsidRPr="00136D58">
        <w:rPr>
          <w:bCs/>
          <w:kern w:val="32"/>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136D58" w:rsidRPr="00136D58" w:rsidRDefault="00136D58" w:rsidP="00136D58">
      <w:pPr>
        <w:pStyle w:val="18"/>
        <w:widowControl w:val="0"/>
        <w:ind w:left="0" w:firstLine="709"/>
        <w:jc w:val="both"/>
        <w:rPr>
          <w:bCs/>
          <w:kern w:val="32"/>
        </w:rPr>
      </w:pPr>
      <w:r w:rsidRPr="00136D58">
        <w:rPr>
          <w:bCs/>
          <w:kern w:val="32"/>
        </w:rPr>
        <w:t>б) в случае заключения договора с участником закупки, указанным в подпункте «а» н</w:t>
      </w:r>
      <w:r w:rsidRPr="00136D58">
        <w:rPr>
          <w:bCs/>
          <w:kern w:val="32"/>
        </w:rPr>
        <w:t>а</w:t>
      </w:r>
      <w:r w:rsidRPr="00136D58">
        <w:rPr>
          <w:bCs/>
          <w:kern w:val="32"/>
        </w:rPr>
        <w:t>стоящего пункта, договор заключается без учета снижения либо увеличения ценового предл</w:t>
      </w:r>
      <w:r w:rsidRPr="00136D58">
        <w:rPr>
          <w:bCs/>
          <w:kern w:val="32"/>
        </w:rPr>
        <w:t>о</w:t>
      </w:r>
      <w:r w:rsidRPr="00136D58">
        <w:rPr>
          <w:bCs/>
          <w:kern w:val="32"/>
        </w:rPr>
        <w:t>жения, осуществленных в соответствии с подпунктом «а» настоящего пункта;</w:t>
      </w:r>
    </w:p>
    <w:p w:rsidR="0004074D" w:rsidRDefault="00136D58" w:rsidP="009D4BE6">
      <w:pPr>
        <w:pStyle w:val="18"/>
        <w:widowControl w:val="0"/>
        <w:ind w:left="0" w:firstLine="709"/>
        <w:jc w:val="both"/>
        <w:rPr>
          <w:bCs/>
          <w:kern w:val="32"/>
        </w:rPr>
      </w:pPr>
      <w:r w:rsidRPr="00136D58">
        <w:rPr>
          <w:bCs/>
          <w:kern w:val="32"/>
        </w:rPr>
        <w:t>в) перемена подрядчика (исполнителя) (в случае, если эта перемена допускается гра</w:t>
      </w:r>
      <w:r w:rsidRPr="00136D58">
        <w:rPr>
          <w:bCs/>
          <w:kern w:val="32"/>
        </w:rPr>
        <w:t>ж</w:t>
      </w:r>
      <w:r w:rsidRPr="00136D58">
        <w:rPr>
          <w:bCs/>
          <w:kern w:val="32"/>
        </w:rPr>
        <w:t>данским законодательством), с которым заключен договор, допускается исключительно на ро</w:t>
      </w:r>
      <w:r w:rsidRPr="00136D58">
        <w:rPr>
          <w:bCs/>
          <w:kern w:val="32"/>
        </w:rPr>
        <w:t>с</w:t>
      </w:r>
      <w:r w:rsidRPr="00136D58">
        <w:rPr>
          <w:bCs/>
          <w:kern w:val="32"/>
        </w:rPr>
        <w:t>сийское лицо, если договор заключен с российским лицом.</w:t>
      </w:r>
    </w:p>
    <w:p w:rsidR="009D4BE6" w:rsidRPr="009D4BE6" w:rsidRDefault="009D4BE6" w:rsidP="009D4BE6">
      <w:pPr>
        <w:pStyle w:val="18"/>
        <w:widowControl w:val="0"/>
        <w:ind w:left="0" w:firstLine="709"/>
        <w:jc w:val="both"/>
        <w:rPr>
          <w:bCs/>
          <w:kern w:val="32"/>
        </w:rPr>
      </w:pPr>
    </w:p>
    <w:p w:rsidR="002565BC" w:rsidRDefault="002565BC" w:rsidP="0004074D">
      <w:pPr>
        <w:pStyle w:val="ab"/>
        <w:spacing w:line="240" w:lineRule="auto"/>
        <w:ind w:right="-2"/>
        <w:rPr>
          <w:b/>
          <w:bCs/>
          <w:sz w:val="24"/>
          <w:szCs w:val="24"/>
        </w:rPr>
      </w:pPr>
    </w:p>
    <w:p w:rsidR="002565BC" w:rsidRDefault="002565BC" w:rsidP="0004074D">
      <w:pPr>
        <w:pStyle w:val="ab"/>
        <w:spacing w:line="240" w:lineRule="auto"/>
        <w:ind w:right="-2"/>
        <w:rPr>
          <w:b/>
          <w:bCs/>
          <w:sz w:val="24"/>
          <w:szCs w:val="24"/>
        </w:rPr>
      </w:pPr>
    </w:p>
    <w:p w:rsidR="002565BC" w:rsidRDefault="002565BC" w:rsidP="0004074D">
      <w:pPr>
        <w:pStyle w:val="ab"/>
        <w:spacing w:line="240" w:lineRule="auto"/>
        <w:ind w:right="-2"/>
        <w:rPr>
          <w:b/>
          <w:bCs/>
          <w:sz w:val="24"/>
          <w:szCs w:val="24"/>
        </w:rPr>
      </w:pPr>
    </w:p>
    <w:p w:rsidR="002565BC" w:rsidRDefault="002565BC" w:rsidP="0004074D">
      <w:pPr>
        <w:pStyle w:val="ab"/>
        <w:spacing w:line="240" w:lineRule="auto"/>
        <w:ind w:right="-2"/>
        <w:rPr>
          <w:b/>
          <w:bCs/>
          <w:sz w:val="24"/>
          <w:szCs w:val="24"/>
        </w:rPr>
      </w:pPr>
    </w:p>
    <w:p w:rsidR="002565BC" w:rsidRDefault="002565BC" w:rsidP="0004074D">
      <w:pPr>
        <w:pStyle w:val="ab"/>
        <w:spacing w:line="240" w:lineRule="auto"/>
        <w:ind w:right="-2"/>
        <w:rPr>
          <w:b/>
          <w:bCs/>
          <w:sz w:val="24"/>
          <w:szCs w:val="24"/>
        </w:rPr>
      </w:pPr>
    </w:p>
    <w:p w:rsidR="002565BC" w:rsidRDefault="002565BC" w:rsidP="0004074D">
      <w:pPr>
        <w:pStyle w:val="ab"/>
        <w:spacing w:line="240" w:lineRule="auto"/>
        <w:ind w:right="-2"/>
        <w:rPr>
          <w:b/>
          <w:bCs/>
          <w:sz w:val="24"/>
          <w:szCs w:val="24"/>
        </w:rPr>
      </w:pPr>
    </w:p>
    <w:p w:rsidR="002565BC" w:rsidRDefault="002565BC" w:rsidP="0004074D">
      <w:pPr>
        <w:pStyle w:val="ab"/>
        <w:spacing w:line="240" w:lineRule="auto"/>
        <w:ind w:right="-2"/>
        <w:rPr>
          <w:b/>
          <w:bCs/>
          <w:sz w:val="24"/>
          <w:szCs w:val="24"/>
        </w:rPr>
      </w:pPr>
    </w:p>
    <w:p w:rsidR="00F8636E" w:rsidRPr="0004074D" w:rsidRDefault="005B0452" w:rsidP="0004074D">
      <w:pPr>
        <w:pStyle w:val="ab"/>
        <w:spacing w:line="240" w:lineRule="auto"/>
        <w:ind w:right="-2"/>
        <w:rPr>
          <w:b/>
          <w:bCs/>
          <w:sz w:val="24"/>
          <w:szCs w:val="24"/>
        </w:rPr>
      </w:pPr>
      <w:r>
        <w:rPr>
          <w:b/>
          <w:bCs/>
          <w:sz w:val="24"/>
          <w:szCs w:val="24"/>
        </w:rPr>
        <w:lastRenderedPageBreak/>
        <w:t xml:space="preserve">Раздел </w:t>
      </w:r>
      <w:r w:rsidR="0076345F">
        <w:rPr>
          <w:b/>
          <w:bCs/>
          <w:sz w:val="24"/>
          <w:szCs w:val="24"/>
        </w:rPr>
        <w:t xml:space="preserve">2. </w:t>
      </w:r>
      <w:r w:rsidR="006D3738" w:rsidRPr="00CF1339">
        <w:rPr>
          <w:b/>
          <w:bCs/>
          <w:sz w:val="24"/>
          <w:szCs w:val="24"/>
        </w:rPr>
        <w:t>Информационная карта</w:t>
      </w:r>
    </w:p>
    <w:p w:rsidR="00817D49" w:rsidRPr="00740DF2" w:rsidRDefault="00817D49" w:rsidP="00740DF2">
      <w:pPr>
        <w:rPr>
          <w:sz w:val="22"/>
          <w:szCs w:val="22"/>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0"/>
        <w:gridCol w:w="2896"/>
        <w:gridCol w:w="6178"/>
      </w:tblGrid>
      <w:tr w:rsidR="0004074D" w:rsidRPr="00203C90" w:rsidTr="00CF08BF">
        <w:trPr>
          <w:jc w:val="center"/>
        </w:trPr>
        <w:tc>
          <w:tcPr>
            <w:tcW w:w="560" w:type="dxa"/>
            <w:shd w:val="clear" w:color="auto" w:fill="D9D9D9" w:themeFill="background1" w:themeFillShade="D9"/>
          </w:tcPr>
          <w:p w:rsidR="0004074D" w:rsidRPr="00203C90" w:rsidRDefault="0004074D" w:rsidP="00A53368">
            <w:pPr>
              <w:rPr>
                <w:rFonts w:eastAsia="Courier New"/>
                <w:b/>
                <w:sz w:val="24"/>
                <w:szCs w:val="24"/>
              </w:rPr>
            </w:pPr>
            <w:r>
              <w:rPr>
                <w:rFonts w:eastAsia="Courier New"/>
                <w:b/>
                <w:sz w:val="24"/>
                <w:szCs w:val="24"/>
              </w:rPr>
              <w:t xml:space="preserve">№ п/п </w:t>
            </w:r>
          </w:p>
        </w:tc>
        <w:tc>
          <w:tcPr>
            <w:tcW w:w="2755" w:type="dxa"/>
            <w:shd w:val="clear" w:color="auto" w:fill="D9D9D9" w:themeFill="background1" w:themeFillShade="D9"/>
          </w:tcPr>
          <w:p w:rsidR="0004074D" w:rsidRPr="00203C90" w:rsidRDefault="0004074D" w:rsidP="00A53368">
            <w:pPr>
              <w:jc w:val="center"/>
              <w:rPr>
                <w:rFonts w:eastAsia="Courier New"/>
                <w:b/>
                <w:sz w:val="24"/>
                <w:szCs w:val="24"/>
              </w:rPr>
            </w:pPr>
            <w:r>
              <w:rPr>
                <w:rFonts w:eastAsia="Courier New"/>
                <w:b/>
                <w:sz w:val="24"/>
                <w:szCs w:val="24"/>
              </w:rPr>
              <w:t>Наименование</w:t>
            </w:r>
          </w:p>
        </w:tc>
        <w:tc>
          <w:tcPr>
            <w:tcW w:w="6319" w:type="dxa"/>
            <w:shd w:val="clear" w:color="auto" w:fill="D9D9D9" w:themeFill="background1" w:themeFillShade="D9"/>
          </w:tcPr>
          <w:p w:rsidR="0004074D" w:rsidRPr="004146B2" w:rsidRDefault="0004074D" w:rsidP="00A53368">
            <w:pPr>
              <w:jc w:val="center"/>
              <w:rPr>
                <w:rFonts w:eastAsia="Courier New"/>
                <w:b/>
                <w:sz w:val="24"/>
                <w:szCs w:val="24"/>
              </w:rPr>
            </w:pPr>
            <w:r>
              <w:rPr>
                <w:rFonts w:eastAsia="Courier New"/>
                <w:b/>
                <w:sz w:val="24"/>
                <w:szCs w:val="24"/>
              </w:rPr>
              <w:t>Содержание</w:t>
            </w:r>
          </w:p>
        </w:tc>
      </w:tr>
      <w:tr w:rsidR="002D1E30" w:rsidRPr="00203C90" w:rsidTr="00CF08BF">
        <w:trPr>
          <w:jc w:val="center"/>
        </w:trPr>
        <w:tc>
          <w:tcPr>
            <w:tcW w:w="560" w:type="dxa"/>
            <w:shd w:val="clear" w:color="auto" w:fill="auto"/>
          </w:tcPr>
          <w:p w:rsidR="002D1E30" w:rsidRDefault="008113DD" w:rsidP="00A53368">
            <w:pPr>
              <w:rPr>
                <w:rFonts w:eastAsia="Courier New"/>
                <w:b/>
                <w:sz w:val="24"/>
                <w:szCs w:val="24"/>
              </w:rPr>
            </w:pPr>
            <w:r>
              <w:rPr>
                <w:rFonts w:eastAsia="Courier New"/>
                <w:b/>
                <w:sz w:val="24"/>
                <w:szCs w:val="24"/>
              </w:rPr>
              <w:t>1</w:t>
            </w:r>
          </w:p>
        </w:tc>
        <w:tc>
          <w:tcPr>
            <w:tcW w:w="2755" w:type="dxa"/>
            <w:shd w:val="clear" w:color="auto" w:fill="auto"/>
          </w:tcPr>
          <w:p w:rsidR="002D1E30" w:rsidRDefault="002D1E30" w:rsidP="002D1E30">
            <w:pPr>
              <w:rPr>
                <w:rFonts w:eastAsia="Courier New"/>
                <w:b/>
                <w:sz w:val="24"/>
                <w:szCs w:val="24"/>
              </w:rPr>
            </w:pPr>
            <w:r w:rsidRPr="002D1E30">
              <w:rPr>
                <w:rFonts w:eastAsia="Courier New"/>
                <w:b/>
                <w:sz w:val="24"/>
                <w:szCs w:val="24"/>
              </w:rPr>
              <w:t>Информация о заказч</w:t>
            </w:r>
            <w:r w:rsidRPr="002D1E30">
              <w:rPr>
                <w:rFonts w:eastAsia="Courier New"/>
                <w:b/>
                <w:sz w:val="24"/>
                <w:szCs w:val="24"/>
              </w:rPr>
              <w:t>и</w:t>
            </w:r>
            <w:r w:rsidRPr="002D1E30">
              <w:rPr>
                <w:rFonts w:eastAsia="Courier New"/>
                <w:b/>
                <w:sz w:val="24"/>
                <w:szCs w:val="24"/>
              </w:rPr>
              <w:t>ке:</w:t>
            </w:r>
          </w:p>
        </w:tc>
        <w:tc>
          <w:tcPr>
            <w:tcW w:w="6319" w:type="dxa"/>
            <w:shd w:val="clear" w:color="auto" w:fill="auto"/>
          </w:tcPr>
          <w:p w:rsidR="00250315" w:rsidRPr="00EF1F3A" w:rsidRDefault="00250315" w:rsidP="00250315">
            <w:pPr>
              <w:rPr>
                <w:rFonts w:eastAsia="Courier New"/>
                <w:color w:val="000000"/>
                <w:sz w:val="24"/>
                <w:szCs w:val="24"/>
                <w:lang w:bidi="ru-RU"/>
              </w:rPr>
            </w:pPr>
            <w:r w:rsidRPr="00EF1F3A">
              <w:rPr>
                <w:rFonts w:eastAsia="Courier New"/>
                <w:b/>
                <w:color w:val="000000"/>
                <w:sz w:val="24"/>
                <w:szCs w:val="24"/>
                <w:lang w:bidi="ru-RU"/>
              </w:rPr>
              <w:t xml:space="preserve">Наименование: </w:t>
            </w:r>
            <w:r w:rsidRPr="00EF1F3A">
              <w:rPr>
                <w:rFonts w:eastAsia="Courier New"/>
                <w:color w:val="000000"/>
                <w:sz w:val="24"/>
                <w:szCs w:val="24"/>
                <w:lang w:bidi="ru-RU"/>
              </w:rPr>
              <w:t>Муниципальное унитарное предприятие округа Муром «Водопровод и канализация»</w:t>
            </w:r>
          </w:p>
          <w:p w:rsidR="00250315" w:rsidRPr="00EF1F3A" w:rsidRDefault="00250315" w:rsidP="00250315">
            <w:pPr>
              <w:rPr>
                <w:rFonts w:eastAsia="Courier New"/>
                <w:color w:val="000000"/>
                <w:sz w:val="24"/>
                <w:szCs w:val="24"/>
                <w:lang w:bidi="ru-RU"/>
              </w:rPr>
            </w:pPr>
            <w:r w:rsidRPr="00EF1F3A">
              <w:rPr>
                <w:rFonts w:eastAsia="Courier New"/>
                <w:b/>
                <w:color w:val="000000"/>
                <w:sz w:val="24"/>
                <w:szCs w:val="24"/>
                <w:lang w:bidi="ru-RU"/>
              </w:rPr>
              <w:t>Местонахождение, почтовый адрес</w:t>
            </w:r>
            <w:r w:rsidRPr="00EF1F3A">
              <w:rPr>
                <w:rFonts w:eastAsia="Courier New"/>
                <w:color w:val="000000"/>
                <w:sz w:val="24"/>
                <w:szCs w:val="24"/>
                <w:lang w:bidi="ru-RU"/>
              </w:rPr>
              <w:t xml:space="preserve">: </w:t>
            </w:r>
          </w:p>
          <w:p w:rsidR="00250315" w:rsidRPr="00EF1F3A" w:rsidRDefault="00250315" w:rsidP="00250315">
            <w:pPr>
              <w:rPr>
                <w:rFonts w:eastAsia="Courier New"/>
                <w:color w:val="000000"/>
                <w:sz w:val="24"/>
                <w:szCs w:val="24"/>
                <w:lang w:bidi="ru-RU"/>
              </w:rPr>
            </w:pPr>
            <w:r w:rsidRPr="00EF1F3A">
              <w:rPr>
                <w:rFonts w:eastAsia="Courier New"/>
                <w:color w:val="000000"/>
                <w:sz w:val="24"/>
                <w:szCs w:val="24"/>
                <w:lang w:bidi="ru-RU"/>
              </w:rPr>
              <w:t>Россия, 602256, Владимирская обл., г. Муром, ул. Влад</w:t>
            </w:r>
            <w:r w:rsidRPr="00EF1F3A">
              <w:rPr>
                <w:rFonts w:eastAsia="Courier New"/>
                <w:color w:val="000000"/>
                <w:sz w:val="24"/>
                <w:szCs w:val="24"/>
                <w:lang w:bidi="ru-RU"/>
              </w:rPr>
              <w:t>и</w:t>
            </w:r>
            <w:r w:rsidRPr="00EF1F3A">
              <w:rPr>
                <w:rFonts w:eastAsia="Courier New"/>
                <w:color w:val="000000"/>
                <w:sz w:val="24"/>
                <w:szCs w:val="24"/>
                <w:lang w:bidi="ru-RU"/>
              </w:rPr>
              <w:t>мирская, д. 10А.</w:t>
            </w:r>
          </w:p>
          <w:p w:rsidR="00250315" w:rsidRPr="00EF1F3A" w:rsidRDefault="00250315" w:rsidP="00250315">
            <w:pPr>
              <w:rPr>
                <w:rFonts w:eastAsia="Courier New"/>
                <w:b/>
                <w:color w:val="000000"/>
                <w:sz w:val="24"/>
                <w:szCs w:val="24"/>
                <w:lang w:bidi="ru-RU"/>
              </w:rPr>
            </w:pPr>
            <w:r w:rsidRPr="00EF1F3A">
              <w:rPr>
                <w:rFonts w:eastAsia="Courier New"/>
                <w:b/>
                <w:color w:val="000000"/>
                <w:sz w:val="24"/>
                <w:szCs w:val="24"/>
                <w:lang w:bidi="ru-RU"/>
              </w:rPr>
              <w:t xml:space="preserve">Адрес электронной почты: </w:t>
            </w:r>
            <w:proofErr w:type="spellStart"/>
            <w:r w:rsidRPr="00EF1F3A">
              <w:rPr>
                <w:rFonts w:eastAsia="Courier New"/>
                <w:color w:val="000000"/>
                <w:sz w:val="24"/>
                <w:szCs w:val="24"/>
                <w:lang w:val="en-US"/>
              </w:rPr>
              <w:t>kc</w:t>
            </w:r>
            <w:proofErr w:type="spellEnd"/>
            <w:r w:rsidRPr="00EF1F3A">
              <w:rPr>
                <w:rFonts w:eastAsia="Courier New"/>
                <w:color w:val="000000"/>
                <w:sz w:val="24"/>
                <w:szCs w:val="24"/>
                <w:lang w:bidi="ru-RU"/>
              </w:rPr>
              <w:t>-</w:t>
            </w:r>
            <w:proofErr w:type="spellStart"/>
            <w:r w:rsidRPr="00EF1F3A">
              <w:rPr>
                <w:rFonts w:eastAsia="Courier New"/>
                <w:color w:val="000000"/>
                <w:sz w:val="24"/>
                <w:szCs w:val="24"/>
                <w:lang w:val="en-US"/>
              </w:rPr>
              <w:t>vodokanal</w:t>
            </w:r>
            <w:proofErr w:type="spellEnd"/>
            <w:r w:rsidRPr="00EF1F3A">
              <w:rPr>
                <w:rFonts w:eastAsia="Courier New"/>
                <w:color w:val="000000"/>
                <w:sz w:val="24"/>
                <w:szCs w:val="24"/>
                <w:lang w:bidi="ru-RU"/>
              </w:rPr>
              <w:t>@</w:t>
            </w:r>
            <w:r w:rsidRPr="00EF1F3A">
              <w:rPr>
                <w:rFonts w:eastAsia="Courier New"/>
                <w:color w:val="000000"/>
                <w:sz w:val="24"/>
                <w:szCs w:val="24"/>
                <w:lang w:val="en-US"/>
              </w:rPr>
              <w:t>mail</w:t>
            </w:r>
            <w:r w:rsidRPr="00EF1F3A">
              <w:rPr>
                <w:rFonts w:eastAsia="Courier New"/>
                <w:color w:val="000000"/>
                <w:sz w:val="24"/>
                <w:szCs w:val="24"/>
                <w:lang w:bidi="ru-RU"/>
              </w:rPr>
              <w:t>.</w:t>
            </w:r>
            <w:proofErr w:type="spellStart"/>
            <w:r w:rsidRPr="00EF1F3A">
              <w:rPr>
                <w:rFonts w:eastAsia="Courier New"/>
                <w:color w:val="000000"/>
                <w:sz w:val="24"/>
                <w:szCs w:val="24"/>
                <w:lang w:val="en-US"/>
              </w:rPr>
              <w:t>ru</w:t>
            </w:r>
            <w:proofErr w:type="spellEnd"/>
          </w:p>
          <w:p w:rsidR="00250315" w:rsidRPr="00EF1F3A" w:rsidRDefault="00250315" w:rsidP="00250315">
            <w:pPr>
              <w:rPr>
                <w:rFonts w:eastAsia="Courier New"/>
                <w:b/>
                <w:color w:val="000000"/>
                <w:sz w:val="24"/>
                <w:szCs w:val="24"/>
                <w:lang w:bidi="ru-RU"/>
              </w:rPr>
            </w:pPr>
            <w:r w:rsidRPr="00EF1F3A">
              <w:rPr>
                <w:rFonts w:eastAsia="Courier New"/>
                <w:b/>
                <w:color w:val="000000"/>
                <w:sz w:val="24"/>
                <w:szCs w:val="24"/>
                <w:lang w:bidi="ru-RU"/>
              </w:rPr>
              <w:t xml:space="preserve">Тел.: </w:t>
            </w:r>
            <w:r w:rsidRPr="00EF18BB">
              <w:rPr>
                <w:rFonts w:eastAsia="Courier New"/>
                <w:bCs/>
                <w:color w:val="000000"/>
                <w:sz w:val="24"/>
                <w:szCs w:val="24"/>
                <w:lang w:bidi="ru-RU"/>
              </w:rPr>
              <w:t>8 (49234) 3-11-82, факс: 8 (49234) 3-13-09</w:t>
            </w:r>
          </w:p>
          <w:p w:rsidR="002D1E30" w:rsidRPr="002D1E30" w:rsidRDefault="00250315" w:rsidP="00250315">
            <w:pPr>
              <w:jc w:val="both"/>
              <w:rPr>
                <w:rFonts w:eastAsia="Courier New"/>
                <w:bCs/>
                <w:sz w:val="24"/>
                <w:szCs w:val="24"/>
              </w:rPr>
            </w:pPr>
            <w:r w:rsidRPr="00EF18BB">
              <w:rPr>
                <w:rFonts w:eastAsia="Courier New"/>
                <w:b/>
                <w:bCs/>
                <w:color w:val="000000"/>
                <w:sz w:val="24"/>
                <w:szCs w:val="24"/>
                <w:lang w:bidi="ru-RU"/>
              </w:rPr>
              <w:t>Контактное лицо</w:t>
            </w:r>
            <w:r w:rsidRPr="00EF1F3A">
              <w:rPr>
                <w:rFonts w:eastAsia="Courier New"/>
                <w:color w:val="000000"/>
                <w:sz w:val="24"/>
                <w:szCs w:val="24"/>
                <w:lang w:bidi="ru-RU"/>
              </w:rPr>
              <w:t xml:space="preserve">: </w:t>
            </w:r>
            <w:proofErr w:type="spellStart"/>
            <w:r w:rsidRPr="00EF1F3A">
              <w:rPr>
                <w:rFonts w:eastAsia="Courier New"/>
                <w:color w:val="000000"/>
                <w:sz w:val="24"/>
                <w:szCs w:val="24"/>
                <w:lang w:bidi="ru-RU"/>
              </w:rPr>
              <w:t>Шайдабеков</w:t>
            </w:r>
            <w:proofErr w:type="spellEnd"/>
            <w:r w:rsidRPr="00EF1F3A">
              <w:rPr>
                <w:rFonts w:eastAsia="Courier New"/>
                <w:color w:val="000000"/>
                <w:sz w:val="24"/>
                <w:szCs w:val="24"/>
                <w:lang w:bidi="ru-RU"/>
              </w:rPr>
              <w:t xml:space="preserve"> Артур </w:t>
            </w:r>
            <w:proofErr w:type="spellStart"/>
            <w:r w:rsidRPr="00EF1F3A">
              <w:rPr>
                <w:rFonts w:eastAsia="Courier New"/>
                <w:color w:val="000000"/>
                <w:sz w:val="24"/>
                <w:szCs w:val="24"/>
                <w:lang w:bidi="ru-RU"/>
              </w:rPr>
              <w:t>Азимович</w:t>
            </w:r>
            <w:proofErr w:type="spellEnd"/>
          </w:p>
        </w:tc>
      </w:tr>
      <w:tr w:rsidR="0004074D" w:rsidRPr="00203C90" w:rsidTr="00CF08BF">
        <w:trPr>
          <w:jc w:val="center"/>
        </w:trPr>
        <w:tc>
          <w:tcPr>
            <w:tcW w:w="560" w:type="dxa"/>
            <w:shd w:val="clear" w:color="auto" w:fill="auto"/>
          </w:tcPr>
          <w:p w:rsidR="0004074D" w:rsidRDefault="008113DD" w:rsidP="00A53368">
            <w:pPr>
              <w:rPr>
                <w:rFonts w:eastAsia="Courier New"/>
                <w:b/>
                <w:sz w:val="24"/>
                <w:szCs w:val="24"/>
              </w:rPr>
            </w:pPr>
            <w:r>
              <w:rPr>
                <w:rFonts w:eastAsia="Courier New"/>
                <w:b/>
                <w:sz w:val="24"/>
                <w:szCs w:val="24"/>
              </w:rPr>
              <w:t>2</w:t>
            </w:r>
          </w:p>
        </w:tc>
        <w:tc>
          <w:tcPr>
            <w:tcW w:w="2755" w:type="dxa"/>
            <w:shd w:val="clear" w:color="auto" w:fill="auto"/>
          </w:tcPr>
          <w:p w:rsidR="0004074D" w:rsidRPr="00203C90" w:rsidRDefault="0004074D" w:rsidP="00A53368">
            <w:pPr>
              <w:rPr>
                <w:rFonts w:eastAsia="Courier New"/>
                <w:b/>
                <w:sz w:val="24"/>
                <w:szCs w:val="24"/>
              </w:rPr>
            </w:pPr>
            <w:r w:rsidRPr="00203C90">
              <w:rPr>
                <w:rFonts w:eastAsia="Courier New"/>
                <w:b/>
                <w:sz w:val="24"/>
                <w:szCs w:val="24"/>
              </w:rPr>
              <w:t>Способ закупки</w:t>
            </w:r>
          </w:p>
        </w:tc>
        <w:tc>
          <w:tcPr>
            <w:tcW w:w="6319" w:type="dxa"/>
            <w:shd w:val="clear" w:color="auto" w:fill="auto"/>
          </w:tcPr>
          <w:p w:rsidR="0004074D" w:rsidRPr="0004074D" w:rsidRDefault="006E2B0A" w:rsidP="00A53368">
            <w:pPr>
              <w:jc w:val="both"/>
              <w:rPr>
                <w:rFonts w:eastAsia="Courier New"/>
                <w:b/>
                <w:sz w:val="24"/>
                <w:szCs w:val="24"/>
              </w:rPr>
            </w:pPr>
            <w:r>
              <w:rPr>
                <w:rFonts w:eastAsia="Courier New"/>
                <w:b/>
                <w:color w:val="000000"/>
                <w:sz w:val="24"/>
                <w:szCs w:val="24"/>
              </w:rPr>
              <w:t>Ценовой запрос</w:t>
            </w:r>
            <w:r w:rsidR="0004074D" w:rsidRPr="004146B2">
              <w:rPr>
                <w:rFonts w:eastAsia="Courier New"/>
                <w:b/>
                <w:color w:val="000000"/>
                <w:sz w:val="24"/>
                <w:szCs w:val="24"/>
              </w:rPr>
              <w:t xml:space="preserve"> в</w:t>
            </w:r>
            <w:r w:rsidR="0004074D" w:rsidRPr="004146B2">
              <w:rPr>
                <w:rFonts w:eastAsia="Courier New"/>
                <w:b/>
                <w:sz w:val="24"/>
                <w:szCs w:val="24"/>
              </w:rPr>
              <w:t xml:space="preserve"> электронн</w:t>
            </w:r>
            <w:r w:rsidR="0004074D">
              <w:rPr>
                <w:rFonts w:eastAsia="Courier New"/>
                <w:b/>
                <w:sz w:val="24"/>
                <w:szCs w:val="24"/>
              </w:rPr>
              <w:t>о</w:t>
            </w:r>
            <w:r w:rsidR="00250315">
              <w:rPr>
                <w:rFonts w:eastAsia="Courier New"/>
                <w:b/>
                <w:sz w:val="24"/>
                <w:szCs w:val="24"/>
              </w:rPr>
              <w:t>й</w:t>
            </w:r>
            <w:r w:rsidR="0004074D">
              <w:rPr>
                <w:rFonts w:eastAsia="Courier New"/>
                <w:b/>
                <w:sz w:val="24"/>
                <w:szCs w:val="24"/>
              </w:rPr>
              <w:t xml:space="preserve"> </w:t>
            </w:r>
            <w:r w:rsidR="00250315">
              <w:rPr>
                <w:rFonts w:eastAsia="Courier New"/>
                <w:b/>
                <w:sz w:val="24"/>
                <w:szCs w:val="24"/>
              </w:rPr>
              <w:t>форме</w:t>
            </w:r>
          </w:p>
        </w:tc>
      </w:tr>
      <w:tr w:rsidR="006E2B0A" w:rsidRPr="00203C90" w:rsidTr="007858C9">
        <w:trPr>
          <w:jc w:val="center"/>
        </w:trPr>
        <w:tc>
          <w:tcPr>
            <w:tcW w:w="560" w:type="dxa"/>
            <w:tcBorders>
              <w:bottom w:val="single" w:sz="4" w:space="0" w:color="auto"/>
            </w:tcBorders>
            <w:shd w:val="clear" w:color="auto" w:fill="auto"/>
          </w:tcPr>
          <w:p w:rsidR="006E2B0A" w:rsidRPr="00203C90" w:rsidRDefault="008113DD" w:rsidP="006E2B0A">
            <w:pPr>
              <w:rPr>
                <w:rFonts w:eastAsia="Courier New"/>
                <w:b/>
                <w:sz w:val="24"/>
                <w:szCs w:val="24"/>
              </w:rPr>
            </w:pPr>
            <w:r>
              <w:rPr>
                <w:rFonts w:eastAsia="Courier New"/>
                <w:b/>
                <w:sz w:val="24"/>
                <w:szCs w:val="24"/>
              </w:rPr>
              <w:t>3</w:t>
            </w:r>
          </w:p>
        </w:tc>
        <w:tc>
          <w:tcPr>
            <w:tcW w:w="2755" w:type="dxa"/>
            <w:tcBorders>
              <w:bottom w:val="single" w:sz="4" w:space="0" w:color="auto"/>
            </w:tcBorders>
            <w:shd w:val="clear" w:color="auto" w:fill="auto"/>
          </w:tcPr>
          <w:p w:rsidR="006E2B0A" w:rsidRPr="00203C90" w:rsidRDefault="006E2B0A" w:rsidP="006E2B0A">
            <w:pPr>
              <w:rPr>
                <w:rFonts w:eastAsia="Courier New"/>
                <w:b/>
                <w:sz w:val="24"/>
                <w:szCs w:val="24"/>
              </w:rPr>
            </w:pPr>
            <w:r w:rsidRPr="005F1F05">
              <w:rPr>
                <w:rFonts w:eastAsia="Courier New"/>
                <w:b/>
                <w:sz w:val="24"/>
                <w:szCs w:val="24"/>
              </w:rPr>
              <w:t>Правовое обоснование</w:t>
            </w:r>
          </w:p>
        </w:tc>
        <w:tc>
          <w:tcPr>
            <w:tcW w:w="6319" w:type="dxa"/>
            <w:tcBorders>
              <w:bottom w:val="single" w:sz="4" w:space="0" w:color="auto"/>
            </w:tcBorders>
            <w:shd w:val="clear" w:color="auto" w:fill="auto"/>
          </w:tcPr>
          <w:p w:rsidR="006E2B0A" w:rsidRPr="00A0101E" w:rsidRDefault="006E2B0A" w:rsidP="006E2B0A">
            <w:pPr>
              <w:tabs>
                <w:tab w:val="left" w:pos="600"/>
                <w:tab w:val="left" w:pos="840"/>
                <w:tab w:val="left" w:pos="960"/>
                <w:tab w:val="left" w:pos="1080"/>
                <w:tab w:val="left" w:pos="1260"/>
                <w:tab w:val="left" w:pos="1740"/>
              </w:tabs>
              <w:jc w:val="both"/>
              <w:rPr>
                <w:sz w:val="24"/>
                <w:szCs w:val="24"/>
              </w:rPr>
            </w:pPr>
            <w:r w:rsidRPr="00A0101E">
              <w:rPr>
                <w:sz w:val="24"/>
                <w:szCs w:val="24"/>
              </w:rPr>
              <w:t>Способ закупки не является формой проведения торгов и его проведение не регулируется статьями 447-449.1 Гр</w:t>
            </w:r>
            <w:r w:rsidRPr="00A0101E">
              <w:rPr>
                <w:sz w:val="24"/>
                <w:szCs w:val="24"/>
              </w:rPr>
              <w:t>а</w:t>
            </w:r>
            <w:r w:rsidRPr="00A0101E">
              <w:rPr>
                <w:sz w:val="24"/>
                <w:szCs w:val="24"/>
              </w:rPr>
              <w:t xml:space="preserve">жданского кодекса Российской Федерации.  </w:t>
            </w:r>
          </w:p>
          <w:p w:rsidR="006E2B0A" w:rsidRPr="00A0101E" w:rsidRDefault="006E2B0A" w:rsidP="006E2B0A">
            <w:pPr>
              <w:tabs>
                <w:tab w:val="left" w:pos="600"/>
                <w:tab w:val="left" w:pos="840"/>
                <w:tab w:val="left" w:pos="960"/>
                <w:tab w:val="left" w:pos="1080"/>
                <w:tab w:val="left" w:pos="1260"/>
                <w:tab w:val="left" w:pos="1740"/>
              </w:tabs>
              <w:jc w:val="both"/>
              <w:rPr>
                <w:sz w:val="24"/>
                <w:szCs w:val="24"/>
              </w:rPr>
            </w:pPr>
            <w:r w:rsidRPr="00A0101E">
              <w:rPr>
                <w:sz w:val="24"/>
                <w:szCs w:val="24"/>
              </w:rPr>
              <w:t>Закупка не является публичным конкурсом и не регул</w:t>
            </w:r>
            <w:r w:rsidRPr="00A0101E">
              <w:rPr>
                <w:sz w:val="24"/>
                <w:szCs w:val="24"/>
              </w:rPr>
              <w:t>и</w:t>
            </w:r>
            <w:r w:rsidRPr="00A0101E">
              <w:rPr>
                <w:sz w:val="24"/>
                <w:szCs w:val="24"/>
              </w:rPr>
              <w:t xml:space="preserve">руется статьями 1057-1061 части 2 Гражданского кодекса Российской Федерации. </w:t>
            </w:r>
          </w:p>
          <w:p w:rsidR="006E2B0A" w:rsidRPr="005F1F05" w:rsidRDefault="006E2B0A" w:rsidP="006E2B0A">
            <w:pPr>
              <w:jc w:val="both"/>
              <w:rPr>
                <w:rFonts w:eastAsia="Courier New"/>
                <w:color w:val="000000"/>
                <w:sz w:val="24"/>
                <w:szCs w:val="24"/>
              </w:rPr>
            </w:pPr>
            <w:r w:rsidRPr="004B5207">
              <w:rPr>
                <w:b/>
                <w:bCs/>
                <w:sz w:val="24"/>
                <w:szCs w:val="24"/>
              </w:rPr>
              <w:t>Закупка не накладывает на Заказчика обязательств по заключению договора с победителем данной з</w:t>
            </w:r>
            <w:r w:rsidRPr="004B5207">
              <w:rPr>
                <w:b/>
                <w:bCs/>
                <w:sz w:val="24"/>
                <w:szCs w:val="24"/>
              </w:rPr>
              <w:t>а</w:t>
            </w:r>
            <w:r w:rsidRPr="004B5207">
              <w:rPr>
                <w:b/>
                <w:bCs/>
                <w:sz w:val="24"/>
                <w:szCs w:val="24"/>
              </w:rPr>
              <w:t>купки или иным Участником.</w:t>
            </w:r>
          </w:p>
        </w:tc>
      </w:tr>
      <w:tr w:rsidR="006E2B0A" w:rsidRPr="00203C90" w:rsidTr="006D416F">
        <w:trPr>
          <w:trHeight w:val="621"/>
          <w:jc w:val="center"/>
        </w:trPr>
        <w:tc>
          <w:tcPr>
            <w:tcW w:w="560" w:type="dxa"/>
            <w:shd w:val="clear" w:color="auto" w:fill="F2F2F2" w:themeFill="background1" w:themeFillShade="F2"/>
          </w:tcPr>
          <w:p w:rsidR="006E2B0A" w:rsidRPr="00203C90" w:rsidRDefault="008113DD" w:rsidP="006E2B0A">
            <w:pPr>
              <w:rPr>
                <w:rFonts w:eastAsia="Courier New"/>
                <w:b/>
                <w:sz w:val="24"/>
                <w:szCs w:val="24"/>
              </w:rPr>
            </w:pPr>
            <w:r>
              <w:rPr>
                <w:rFonts w:eastAsia="Courier New"/>
                <w:b/>
                <w:sz w:val="24"/>
                <w:szCs w:val="24"/>
              </w:rPr>
              <w:t>4</w:t>
            </w:r>
          </w:p>
        </w:tc>
        <w:tc>
          <w:tcPr>
            <w:tcW w:w="2755" w:type="dxa"/>
            <w:shd w:val="clear" w:color="auto" w:fill="F2F2F2" w:themeFill="background1" w:themeFillShade="F2"/>
          </w:tcPr>
          <w:p w:rsidR="006E2B0A" w:rsidRPr="00203C90" w:rsidRDefault="006E2B0A" w:rsidP="006E2B0A">
            <w:pPr>
              <w:rPr>
                <w:rFonts w:eastAsia="Courier New"/>
                <w:b/>
                <w:sz w:val="24"/>
                <w:szCs w:val="24"/>
              </w:rPr>
            </w:pPr>
            <w:r w:rsidRPr="00203C90">
              <w:rPr>
                <w:rFonts w:eastAsia="Courier New"/>
                <w:b/>
                <w:sz w:val="24"/>
                <w:szCs w:val="24"/>
              </w:rPr>
              <w:t>Предмет договора</w:t>
            </w:r>
          </w:p>
        </w:tc>
        <w:tc>
          <w:tcPr>
            <w:tcW w:w="6319" w:type="dxa"/>
            <w:shd w:val="clear" w:color="auto" w:fill="F2F2F2" w:themeFill="background1" w:themeFillShade="F2"/>
          </w:tcPr>
          <w:p w:rsidR="006E2B0A" w:rsidRPr="006D416F" w:rsidRDefault="002F76BE" w:rsidP="006D416F">
            <w:pPr>
              <w:jc w:val="both"/>
              <w:rPr>
                <w:b/>
                <w:bCs/>
                <w:sz w:val="24"/>
                <w:szCs w:val="24"/>
              </w:rPr>
            </w:pPr>
            <w:r>
              <w:rPr>
                <w:b/>
                <w:bCs/>
                <w:sz w:val="24"/>
                <w:szCs w:val="24"/>
              </w:rPr>
              <w:t>В</w:t>
            </w:r>
            <w:r w:rsidRPr="002F76BE">
              <w:rPr>
                <w:b/>
                <w:bCs/>
                <w:sz w:val="24"/>
                <w:szCs w:val="24"/>
              </w:rPr>
              <w:t xml:space="preserve">ыполнение </w:t>
            </w:r>
            <w:r w:rsidR="000D46CE" w:rsidRPr="000D46CE">
              <w:rPr>
                <w:b/>
                <w:bCs/>
                <w:sz w:val="24"/>
                <w:szCs w:val="24"/>
              </w:rPr>
              <w:t xml:space="preserve">работ </w:t>
            </w:r>
            <w:r w:rsidR="007D25D0" w:rsidRPr="007D25D0">
              <w:rPr>
                <w:b/>
                <w:bCs/>
                <w:sz w:val="24"/>
                <w:szCs w:val="24"/>
              </w:rPr>
              <w:t>по ремонту кровли, штукатурки фасада с покраской и отмосткой парковой скважины № 5</w:t>
            </w:r>
          </w:p>
        </w:tc>
      </w:tr>
      <w:tr w:rsidR="006E2B0A" w:rsidRPr="00203C90" w:rsidTr="00CF08BF">
        <w:trPr>
          <w:jc w:val="center"/>
        </w:trPr>
        <w:tc>
          <w:tcPr>
            <w:tcW w:w="560" w:type="dxa"/>
            <w:shd w:val="clear" w:color="auto" w:fill="auto"/>
          </w:tcPr>
          <w:p w:rsidR="006E2B0A" w:rsidRDefault="008113DD" w:rsidP="006E2B0A">
            <w:pPr>
              <w:rPr>
                <w:rFonts w:eastAsia="Courier New"/>
                <w:b/>
                <w:sz w:val="24"/>
                <w:szCs w:val="24"/>
              </w:rPr>
            </w:pPr>
            <w:r>
              <w:rPr>
                <w:rFonts w:eastAsia="Courier New"/>
                <w:b/>
                <w:sz w:val="24"/>
                <w:szCs w:val="24"/>
              </w:rPr>
              <w:t>5</w:t>
            </w:r>
          </w:p>
        </w:tc>
        <w:tc>
          <w:tcPr>
            <w:tcW w:w="2755" w:type="dxa"/>
            <w:shd w:val="clear" w:color="auto" w:fill="auto"/>
          </w:tcPr>
          <w:p w:rsidR="006E2B0A" w:rsidRPr="006E2B0A" w:rsidRDefault="006E2B0A" w:rsidP="006E2B0A">
            <w:pPr>
              <w:rPr>
                <w:rFonts w:eastAsia="Courier New"/>
                <w:b/>
                <w:bCs/>
                <w:sz w:val="24"/>
                <w:szCs w:val="24"/>
              </w:rPr>
            </w:pPr>
            <w:r w:rsidRPr="006E2B0A">
              <w:rPr>
                <w:b/>
                <w:bCs/>
                <w:sz w:val="24"/>
                <w:szCs w:val="24"/>
              </w:rPr>
              <w:t>Код ОКПД 2</w:t>
            </w:r>
          </w:p>
        </w:tc>
        <w:tc>
          <w:tcPr>
            <w:tcW w:w="6319" w:type="dxa"/>
            <w:shd w:val="clear" w:color="auto" w:fill="auto"/>
          </w:tcPr>
          <w:p w:rsidR="006E2B0A" w:rsidRPr="005F1F05" w:rsidRDefault="00233169" w:rsidP="006E2B0A">
            <w:pPr>
              <w:jc w:val="both"/>
              <w:rPr>
                <w:sz w:val="24"/>
                <w:szCs w:val="24"/>
              </w:rPr>
            </w:pPr>
            <w:r w:rsidRPr="00233169">
              <w:rPr>
                <w:rFonts w:eastAsia="Courier New"/>
                <w:b/>
                <w:bCs/>
                <w:sz w:val="24"/>
                <w:szCs w:val="24"/>
              </w:rPr>
              <w:t xml:space="preserve">ОКПД2: </w:t>
            </w:r>
            <w:r w:rsidR="007D25D0" w:rsidRPr="007D25D0">
              <w:rPr>
                <w:rFonts w:eastAsia="Courier New"/>
                <w:b/>
                <w:bCs/>
                <w:sz w:val="24"/>
                <w:szCs w:val="24"/>
              </w:rPr>
              <w:t>43.39.19.190</w:t>
            </w:r>
            <w:r w:rsidR="007D25D0">
              <w:rPr>
                <w:rFonts w:eastAsia="Courier New"/>
                <w:b/>
                <w:bCs/>
                <w:sz w:val="24"/>
                <w:szCs w:val="24"/>
              </w:rPr>
              <w:t xml:space="preserve"> </w:t>
            </w:r>
            <w:r>
              <w:rPr>
                <w:rFonts w:eastAsia="Courier New"/>
                <w:b/>
                <w:bCs/>
                <w:sz w:val="24"/>
                <w:szCs w:val="24"/>
              </w:rPr>
              <w:t xml:space="preserve">– </w:t>
            </w:r>
            <w:r w:rsidR="007D25D0" w:rsidRPr="007D25D0">
              <w:rPr>
                <w:rFonts w:eastAsia="Courier New"/>
                <w:b/>
                <w:bCs/>
                <w:sz w:val="24"/>
                <w:szCs w:val="24"/>
              </w:rPr>
              <w:t>Работы завершающие и отд</w:t>
            </w:r>
            <w:r w:rsidR="007D25D0" w:rsidRPr="007D25D0">
              <w:rPr>
                <w:rFonts w:eastAsia="Courier New"/>
                <w:b/>
                <w:bCs/>
                <w:sz w:val="24"/>
                <w:szCs w:val="24"/>
              </w:rPr>
              <w:t>е</w:t>
            </w:r>
            <w:r w:rsidR="007D25D0" w:rsidRPr="007D25D0">
              <w:rPr>
                <w:rFonts w:eastAsia="Courier New"/>
                <w:b/>
                <w:bCs/>
                <w:sz w:val="24"/>
                <w:szCs w:val="24"/>
              </w:rPr>
              <w:t>лочные в зданиях и сооружениях, прочие, не вкл</w:t>
            </w:r>
            <w:r w:rsidR="007D25D0" w:rsidRPr="007D25D0">
              <w:rPr>
                <w:rFonts w:eastAsia="Courier New"/>
                <w:b/>
                <w:bCs/>
                <w:sz w:val="24"/>
                <w:szCs w:val="24"/>
              </w:rPr>
              <w:t>ю</w:t>
            </w:r>
            <w:r w:rsidR="007D25D0" w:rsidRPr="007D25D0">
              <w:rPr>
                <w:rFonts w:eastAsia="Courier New"/>
                <w:b/>
                <w:bCs/>
                <w:sz w:val="24"/>
                <w:szCs w:val="24"/>
              </w:rPr>
              <w:t>ченные в другие группировки</w:t>
            </w:r>
          </w:p>
        </w:tc>
      </w:tr>
      <w:tr w:rsidR="006E2B0A" w:rsidRPr="00203C90" w:rsidTr="00CF08BF">
        <w:trPr>
          <w:jc w:val="center"/>
        </w:trPr>
        <w:tc>
          <w:tcPr>
            <w:tcW w:w="560" w:type="dxa"/>
            <w:shd w:val="clear" w:color="auto" w:fill="auto"/>
          </w:tcPr>
          <w:p w:rsidR="006E2B0A" w:rsidRDefault="008113DD" w:rsidP="006E2B0A">
            <w:pPr>
              <w:rPr>
                <w:rFonts w:eastAsia="Courier New"/>
                <w:b/>
                <w:sz w:val="24"/>
                <w:szCs w:val="24"/>
              </w:rPr>
            </w:pPr>
            <w:r>
              <w:rPr>
                <w:rFonts w:eastAsia="Courier New"/>
                <w:b/>
                <w:sz w:val="24"/>
                <w:szCs w:val="24"/>
              </w:rPr>
              <w:t>6</w:t>
            </w:r>
          </w:p>
        </w:tc>
        <w:tc>
          <w:tcPr>
            <w:tcW w:w="2755" w:type="dxa"/>
            <w:shd w:val="clear" w:color="auto" w:fill="auto"/>
          </w:tcPr>
          <w:p w:rsidR="006E2B0A" w:rsidRPr="006E2B0A" w:rsidRDefault="006E2B0A" w:rsidP="006E2B0A">
            <w:pPr>
              <w:rPr>
                <w:b/>
                <w:bCs/>
                <w:sz w:val="24"/>
                <w:szCs w:val="24"/>
              </w:rPr>
            </w:pPr>
            <w:r w:rsidRPr="006E2B0A">
              <w:rPr>
                <w:b/>
                <w:bCs/>
                <w:sz w:val="24"/>
                <w:szCs w:val="24"/>
              </w:rPr>
              <w:t>Источник финансир</w:t>
            </w:r>
            <w:r w:rsidRPr="006E2B0A">
              <w:rPr>
                <w:b/>
                <w:bCs/>
                <w:sz w:val="24"/>
                <w:szCs w:val="24"/>
              </w:rPr>
              <w:t>о</w:t>
            </w:r>
            <w:r w:rsidRPr="006E2B0A">
              <w:rPr>
                <w:b/>
                <w:bCs/>
                <w:sz w:val="24"/>
                <w:szCs w:val="24"/>
              </w:rPr>
              <w:t xml:space="preserve">вания </w:t>
            </w:r>
          </w:p>
        </w:tc>
        <w:tc>
          <w:tcPr>
            <w:tcW w:w="6319" w:type="dxa"/>
            <w:shd w:val="clear" w:color="auto" w:fill="auto"/>
          </w:tcPr>
          <w:p w:rsidR="006E2B0A" w:rsidRPr="00ED0CA5" w:rsidRDefault="00394D09" w:rsidP="006E2B0A">
            <w:pPr>
              <w:jc w:val="both"/>
              <w:rPr>
                <w:b/>
                <w:bCs/>
                <w:sz w:val="24"/>
                <w:szCs w:val="24"/>
              </w:rPr>
            </w:pPr>
            <w:r w:rsidRPr="00F83C10">
              <w:rPr>
                <w:b/>
                <w:bCs/>
                <w:sz w:val="24"/>
                <w:szCs w:val="24"/>
              </w:rPr>
              <w:t>Собственные средства</w:t>
            </w:r>
            <w:r>
              <w:rPr>
                <w:b/>
                <w:bCs/>
                <w:sz w:val="24"/>
                <w:szCs w:val="24"/>
              </w:rPr>
              <w:t xml:space="preserve"> </w:t>
            </w:r>
          </w:p>
        </w:tc>
      </w:tr>
      <w:tr w:rsidR="006E2B0A" w:rsidRPr="00203C90" w:rsidTr="00CF08BF">
        <w:trPr>
          <w:jc w:val="center"/>
        </w:trPr>
        <w:tc>
          <w:tcPr>
            <w:tcW w:w="560" w:type="dxa"/>
            <w:shd w:val="clear" w:color="auto" w:fill="auto"/>
          </w:tcPr>
          <w:p w:rsidR="006E2B0A" w:rsidRPr="00203C90" w:rsidRDefault="008113DD" w:rsidP="006E2B0A">
            <w:pPr>
              <w:rPr>
                <w:rFonts w:eastAsia="Courier New"/>
                <w:b/>
                <w:sz w:val="24"/>
                <w:szCs w:val="24"/>
              </w:rPr>
            </w:pPr>
            <w:r>
              <w:rPr>
                <w:rFonts w:eastAsia="Courier New"/>
                <w:b/>
                <w:sz w:val="24"/>
                <w:szCs w:val="24"/>
              </w:rPr>
              <w:t>7</w:t>
            </w:r>
          </w:p>
        </w:tc>
        <w:tc>
          <w:tcPr>
            <w:tcW w:w="2755" w:type="dxa"/>
            <w:shd w:val="clear" w:color="auto" w:fill="auto"/>
          </w:tcPr>
          <w:p w:rsidR="006E2B0A" w:rsidRPr="00203C90" w:rsidRDefault="006E2B0A" w:rsidP="006E2B0A">
            <w:pPr>
              <w:rPr>
                <w:rFonts w:eastAsia="Courier New"/>
                <w:b/>
                <w:sz w:val="24"/>
                <w:szCs w:val="24"/>
              </w:rPr>
            </w:pPr>
            <w:r w:rsidRPr="006E2B0A">
              <w:rPr>
                <w:rFonts w:eastAsia="Courier New"/>
                <w:b/>
                <w:sz w:val="24"/>
                <w:szCs w:val="24"/>
              </w:rPr>
              <w:t>Ограничение участия в определении поставщ</w:t>
            </w:r>
            <w:r w:rsidRPr="006E2B0A">
              <w:rPr>
                <w:rFonts w:eastAsia="Courier New"/>
                <w:b/>
                <w:sz w:val="24"/>
                <w:szCs w:val="24"/>
              </w:rPr>
              <w:t>и</w:t>
            </w:r>
            <w:r w:rsidRPr="006E2B0A">
              <w:rPr>
                <w:rFonts w:eastAsia="Courier New"/>
                <w:b/>
                <w:sz w:val="24"/>
                <w:szCs w:val="24"/>
              </w:rPr>
              <w:t>ка (исполнителя, по</w:t>
            </w:r>
            <w:r w:rsidRPr="006E2B0A">
              <w:rPr>
                <w:rFonts w:eastAsia="Courier New"/>
                <w:b/>
                <w:sz w:val="24"/>
                <w:szCs w:val="24"/>
              </w:rPr>
              <w:t>д</w:t>
            </w:r>
            <w:r w:rsidRPr="006E2B0A">
              <w:rPr>
                <w:rFonts w:eastAsia="Courier New"/>
                <w:b/>
                <w:sz w:val="24"/>
                <w:szCs w:val="24"/>
              </w:rPr>
              <w:t>рядчика)</w:t>
            </w:r>
          </w:p>
        </w:tc>
        <w:tc>
          <w:tcPr>
            <w:tcW w:w="6319" w:type="dxa"/>
            <w:shd w:val="clear" w:color="auto" w:fill="auto"/>
          </w:tcPr>
          <w:p w:rsidR="006E2B0A" w:rsidRPr="00CF5531" w:rsidRDefault="006E2B0A" w:rsidP="000D6BB9">
            <w:pPr>
              <w:jc w:val="both"/>
              <w:rPr>
                <w:rFonts w:eastAsia="Courier New"/>
                <w:sz w:val="24"/>
                <w:szCs w:val="24"/>
              </w:rPr>
            </w:pPr>
            <w:r w:rsidRPr="00FE28E3">
              <w:rPr>
                <w:rFonts w:eastAsia="Courier New"/>
                <w:color w:val="000000"/>
                <w:sz w:val="24"/>
                <w:szCs w:val="24"/>
              </w:rPr>
              <w:t xml:space="preserve">Участниками настоящей закупки </w:t>
            </w:r>
            <w:r w:rsidRPr="00B17066">
              <w:rPr>
                <w:rFonts w:eastAsia="Courier New"/>
                <w:b/>
                <w:bCs/>
                <w:color w:val="000000"/>
                <w:sz w:val="24"/>
                <w:szCs w:val="24"/>
              </w:rPr>
              <w:t>могут быть только субъекты малого и среднего предпринимательства</w:t>
            </w:r>
            <w:r w:rsidRPr="00FE28E3">
              <w:rPr>
                <w:rFonts w:eastAsia="Courier New"/>
                <w:color w:val="000000"/>
                <w:sz w:val="24"/>
                <w:szCs w:val="24"/>
              </w:rPr>
              <w:t>, отвечающие критериям, установленным Федеральным законом от 24.07.2007 № 209-ФЗ «О развитии малого и среднего предпринимательства в Российской Федер</w:t>
            </w:r>
            <w:r w:rsidRPr="00FE28E3">
              <w:rPr>
                <w:rFonts w:eastAsia="Courier New"/>
                <w:color w:val="000000"/>
                <w:sz w:val="24"/>
                <w:szCs w:val="24"/>
              </w:rPr>
              <w:t>а</w:t>
            </w:r>
            <w:r w:rsidRPr="00FE28E3">
              <w:rPr>
                <w:rFonts w:eastAsia="Courier New"/>
                <w:color w:val="000000"/>
                <w:sz w:val="24"/>
                <w:szCs w:val="24"/>
              </w:rPr>
              <w:t>ции», в том числе физические лица, не являющиеся и</w:t>
            </w:r>
            <w:r w:rsidRPr="00FE28E3">
              <w:rPr>
                <w:rFonts w:eastAsia="Courier New"/>
                <w:color w:val="000000"/>
                <w:sz w:val="24"/>
                <w:szCs w:val="24"/>
              </w:rPr>
              <w:t>н</w:t>
            </w:r>
            <w:r w:rsidRPr="00FE28E3">
              <w:rPr>
                <w:rFonts w:eastAsia="Courier New"/>
                <w:color w:val="000000"/>
                <w:sz w:val="24"/>
                <w:szCs w:val="24"/>
              </w:rPr>
              <w:t>дивидуальными предпринимателями и применяющие специальный налоговый режим «Налог на професси</w:t>
            </w:r>
            <w:r w:rsidRPr="00FE28E3">
              <w:rPr>
                <w:rFonts w:eastAsia="Courier New"/>
                <w:color w:val="000000"/>
                <w:sz w:val="24"/>
                <w:szCs w:val="24"/>
              </w:rPr>
              <w:t>о</w:t>
            </w:r>
            <w:r w:rsidRPr="00FE28E3">
              <w:rPr>
                <w:rFonts w:eastAsia="Courier New"/>
                <w:color w:val="000000"/>
                <w:sz w:val="24"/>
                <w:szCs w:val="24"/>
              </w:rPr>
              <w:t>нальный доход»</w:t>
            </w:r>
          </w:p>
        </w:tc>
      </w:tr>
      <w:tr w:rsidR="006E2B0A" w:rsidRPr="00203C90" w:rsidTr="00873B0E">
        <w:trPr>
          <w:trHeight w:val="548"/>
          <w:jc w:val="center"/>
        </w:trPr>
        <w:tc>
          <w:tcPr>
            <w:tcW w:w="560" w:type="dxa"/>
            <w:shd w:val="clear" w:color="auto" w:fill="auto"/>
          </w:tcPr>
          <w:p w:rsidR="006E2B0A" w:rsidRPr="00203C90" w:rsidRDefault="005E6665" w:rsidP="006E2B0A">
            <w:pPr>
              <w:tabs>
                <w:tab w:val="left" w:pos="600"/>
                <w:tab w:val="left" w:pos="840"/>
                <w:tab w:val="left" w:pos="960"/>
                <w:tab w:val="left" w:pos="1080"/>
                <w:tab w:val="left" w:pos="1260"/>
                <w:tab w:val="left" w:pos="1740"/>
              </w:tabs>
              <w:jc w:val="both"/>
              <w:rPr>
                <w:rFonts w:eastAsia="Courier New"/>
                <w:b/>
                <w:bCs/>
                <w:sz w:val="24"/>
                <w:szCs w:val="24"/>
              </w:rPr>
            </w:pPr>
            <w:r>
              <w:rPr>
                <w:rFonts w:eastAsia="Courier New"/>
                <w:b/>
                <w:bCs/>
                <w:sz w:val="24"/>
                <w:szCs w:val="24"/>
              </w:rPr>
              <w:t>8</w:t>
            </w:r>
          </w:p>
        </w:tc>
        <w:tc>
          <w:tcPr>
            <w:tcW w:w="2755" w:type="dxa"/>
            <w:shd w:val="clear" w:color="auto" w:fill="auto"/>
            <w:hideMark/>
          </w:tcPr>
          <w:p w:rsidR="006E2B0A" w:rsidRPr="00203C90" w:rsidRDefault="006E2B0A" w:rsidP="006E2B0A">
            <w:pPr>
              <w:tabs>
                <w:tab w:val="left" w:pos="600"/>
                <w:tab w:val="left" w:pos="840"/>
                <w:tab w:val="left" w:pos="960"/>
                <w:tab w:val="left" w:pos="1080"/>
                <w:tab w:val="left" w:pos="1260"/>
                <w:tab w:val="left" w:pos="1740"/>
              </w:tabs>
              <w:jc w:val="both"/>
              <w:rPr>
                <w:rFonts w:eastAsia="Courier New"/>
                <w:b/>
                <w:bCs/>
                <w:sz w:val="24"/>
                <w:szCs w:val="24"/>
              </w:rPr>
            </w:pPr>
            <w:r w:rsidRPr="00203C90">
              <w:rPr>
                <w:rFonts w:eastAsia="Courier New"/>
                <w:b/>
                <w:bCs/>
                <w:sz w:val="24"/>
                <w:szCs w:val="24"/>
              </w:rPr>
              <w:t>Описание объекта з</w:t>
            </w:r>
            <w:r w:rsidRPr="00203C90">
              <w:rPr>
                <w:rFonts w:eastAsia="Courier New"/>
                <w:b/>
                <w:bCs/>
                <w:sz w:val="24"/>
                <w:szCs w:val="24"/>
              </w:rPr>
              <w:t>а</w:t>
            </w:r>
            <w:r w:rsidRPr="00203C90">
              <w:rPr>
                <w:rFonts w:eastAsia="Courier New"/>
                <w:b/>
                <w:bCs/>
                <w:sz w:val="24"/>
                <w:szCs w:val="24"/>
              </w:rPr>
              <w:t xml:space="preserve">купки </w:t>
            </w:r>
          </w:p>
        </w:tc>
        <w:tc>
          <w:tcPr>
            <w:tcW w:w="6319" w:type="dxa"/>
            <w:shd w:val="clear" w:color="auto" w:fill="auto"/>
            <w:hideMark/>
          </w:tcPr>
          <w:p w:rsidR="006E2B0A" w:rsidRPr="00203C90" w:rsidRDefault="005E6665" w:rsidP="006E2B0A">
            <w:pPr>
              <w:widowControl w:val="0"/>
              <w:contextualSpacing/>
              <w:jc w:val="both"/>
              <w:rPr>
                <w:rFonts w:eastAsia="Courier New"/>
                <w:color w:val="000000"/>
                <w:sz w:val="24"/>
                <w:szCs w:val="24"/>
              </w:rPr>
            </w:pPr>
            <w:r>
              <w:rPr>
                <w:rFonts w:eastAsia="Courier New"/>
                <w:color w:val="000000"/>
                <w:sz w:val="24"/>
                <w:szCs w:val="24"/>
              </w:rPr>
              <w:t xml:space="preserve">В соответствии с </w:t>
            </w:r>
            <w:r w:rsidRPr="00203C90">
              <w:rPr>
                <w:rFonts w:eastAsia="Courier New"/>
                <w:color w:val="000000"/>
                <w:sz w:val="24"/>
                <w:szCs w:val="24"/>
              </w:rPr>
              <w:t>Техническим</w:t>
            </w:r>
            <w:r w:rsidR="006E2B0A" w:rsidRPr="00203C90">
              <w:rPr>
                <w:rFonts w:eastAsia="Courier New"/>
                <w:color w:val="000000"/>
                <w:sz w:val="24"/>
                <w:szCs w:val="24"/>
              </w:rPr>
              <w:t xml:space="preserve"> задани</w:t>
            </w:r>
            <w:r>
              <w:rPr>
                <w:rFonts w:eastAsia="Courier New"/>
                <w:color w:val="000000"/>
                <w:sz w:val="24"/>
                <w:szCs w:val="24"/>
              </w:rPr>
              <w:t>ем</w:t>
            </w:r>
            <w:r w:rsidR="006E2B0A" w:rsidRPr="00203C90">
              <w:rPr>
                <w:rFonts w:eastAsia="Courier New"/>
                <w:color w:val="000000"/>
                <w:sz w:val="24"/>
                <w:szCs w:val="24"/>
              </w:rPr>
              <w:t xml:space="preserve"> (Приложение №</w:t>
            </w:r>
            <w:r w:rsidR="00715322">
              <w:rPr>
                <w:rFonts w:eastAsia="Courier New"/>
                <w:color w:val="000000"/>
                <w:sz w:val="24"/>
                <w:szCs w:val="24"/>
              </w:rPr>
              <w:t xml:space="preserve"> </w:t>
            </w:r>
            <w:r w:rsidR="006E2B0A" w:rsidRPr="00203C90">
              <w:rPr>
                <w:rFonts w:eastAsia="Courier New"/>
                <w:color w:val="000000"/>
                <w:sz w:val="24"/>
                <w:szCs w:val="24"/>
              </w:rPr>
              <w:t xml:space="preserve">1 к </w:t>
            </w:r>
            <w:r>
              <w:rPr>
                <w:rFonts w:eastAsia="Courier New"/>
                <w:color w:val="000000"/>
                <w:sz w:val="24"/>
                <w:szCs w:val="24"/>
              </w:rPr>
              <w:t>Документации</w:t>
            </w:r>
            <w:r w:rsidR="006E2B0A" w:rsidRPr="00203C90">
              <w:rPr>
                <w:rFonts w:eastAsia="Courier New"/>
                <w:color w:val="000000"/>
                <w:sz w:val="24"/>
                <w:szCs w:val="24"/>
              </w:rPr>
              <w:t>)</w:t>
            </w:r>
          </w:p>
        </w:tc>
      </w:tr>
      <w:tr w:rsidR="005E6665" w:rsidRPr="00203C90" w:rsidTr="000D46CE">
        <w:trPr>
          <w:trHeight w:val="853"/>
          <w:jc w:val="center"/>
        </w:trPr>
        <w:tc>
          <w:tcPr>
            <w:tcW w:w="560" w:type="dxa"/>
            <w:shd w:val="clear" w:color="auto" w:fill="auto"/>
          </w:tcPr>
          <w:p w:rsidR="005E6665" w:rsidRDefault="005E6665" w:rsidP="006E2B0A">
            <w:pPr>
              <w:tabs>
                <w:tab w:val="left" w:pos="600"/>
                <w:tab w:val="left" w:pos="840"/>
                <w:tab w:val="left" w:pos="960"/>
                <w:tab w:val="left" w:pos="1080"/>
                <w:tab w:val="left" w:pos="1260"/>
                <w:tab w:val="left" w:pos="1740"/>
              </w:tabs>
              <w:jc w:val="both"/>
              <w:rPr>
                <w:rFonts w:eastAsia="Courier New"/>
                <w:b/>
                <w:bCs/>
                <w:sz w:val="24"/>
                <w:szCs w:val="24"/>
              </w:rPr>
            </w:pPr>
            <w:r>
              <w:rPr>
                <w:rFonts w:eastAsia="Courier New"/>
                <w:b/>
                <w:bCs/>
                <w:sz w:val="24"/>
                <w:szCs w:val="24"/>
              </w:rPr>
              <w:t>9</w:t>
            </w:r>
          </w:p>
        </w:tc>
        <w:tc>
          <w:tcPr>
            <w:tcW w:w="2755" w:type="dxa"/>
            <w:shd w:val="clear" w:color="auto" w:fill="auto"/>
          </w:tcPr>
          <w:p w:rsidR="005E6665" w:rsidRPr="00203C90" w:rsidRDefault="005E6665" w:rsidP="006E2B0A">
            <w:pPr>
              <w:tabs>
                <w:tab w:val="left" w:pos="600"/>
                <w:tab w:val="left" w:pos="840"/>
                <w:tab w:val="left" w:pos="960"/>
                <w:tab w:val="left" w:pos="1080"/>
                <w:tab w:val="left" w:pos="1260"/>
                <w:tab w:val="left" w:pos="1740"/>
              </w:tabs>
              <w:jc w:val="both"/>
              <w:rPr>
                <w:rFonts w:eastAsia="Courier New"/>
                <w:b/>
                <w:bCs/>
                <w:sz w:val="24"/>
                <w:szCs w:val="24"/>
              </w:rPr>
            </w:pPr>
            <w:r w:rsidRPr="005E6665">
              <w:rPr>
                <w:rFonts w:eastAsia="Courier New"/>
                <w:b/>
                <w:bCs/>
                <w:sz w:val="24"/>
                <w:szCs w:val="24"/>
              </w:rPr>
              <w:t>Объем товара/ выпо</w:t>
            </w:r>
            <w:r w:rsidRPr="005E6665">
              <w:rPr>
                <w:rFonts w:eastAsia="Courier New"/>
                <w:b/>
                <w:bCs/>
                <w:sz w:val="24"/>
                <w:szCs w:val="24"/>
              </w:rPr>
              <w:t>л</w:t>
            </w:r>
            <w:r w:rsidRPr="005E6665">
              <w:rPr>
                <w:rFonts w:eastAsia="Courier New"/>
                <w:b/>
                <w:bCs/>
                <w:sz w:val="24"/>
                <w:szCs w:val="24"/>
              </w:rPr>
              <w:t>нения работ/оказания услуг:</w:t>
            </w:r>
          </w:p>
        </w:tc>
        <w:tc>
          <w:tcPr>
            <w:tcW w:w="6319" w:type="dxa"/>
            <w:shd w:val="clear" w:color="auto" w:fill="auto"/>
          </w:tcPr>
          <w:p w:rsidR="005E6665" w:rsidRPr="00203C90" w:rsidRDefault="005E6665" w:rsidP="006E2B0A">
            <w:pPr>
              <w:widowControl w:val="0"/>
              <w:contextualSpacing/>
              <w:jc w:val="both"/>
              <w:rPr>
                <w:rFonts w:eastAsia="Courier New"/>
                <w:color w:val="000000"/>
                <w:sz w:val="24"/>
                <w:szCs w:val="24"/>
              </w:rPr>
            </w:pPr>
            <w:r>
              <w:rPr>
                <w:rFonts w:eastAsia="Courier New"/>
                <w:color w:val="000000"/>
                <w:sz w:val="24"/>
                <w:szCs w:val="24"/>
              </w:rPr>
              <w:t xml:space="preserve">В соответствии с </w:t>
            </w:r>
            <w:r w:rsidRPr="00203C90">
              <w:rPr>
                <w:rFonts w:eastAsia="Courier New"/>
                <w:color w:val="000000"/>
                <w:sz w:val="24"/>
                <w:szCs w:val="24"/>
              </w:rPr>
              <w:t>Техническим задани</w:t>
            </w:r>
            <w:r>
              <w:rPr>
                <w:rFonts w:eastAsia="Courier New"/>
                <w:color w:val="000000"/>
                <w:sz w:val="24"/>
                <w:szCs w:val="24"/>
              </w:rPr>
              <w:t>ем</w:t>
            </w:r>
            <w:r w:rsidRPr="00203C90">
              <w:rPr>
                <w:rFonts w:eastAsia="Courier New"/>
                <w:color w:val="000000"/>
                <w:sz w:val="24"/>
                <w:szCs w:val="24"/>
              </w:rPr>
              <w:t xml:space="preserve"> (Приложение №</w:t>
            </w:r>
            <w:r w:rsidR="00715322">
              <w:rPr>
                <w:rFonts w:eastAsia="Courier New"/>
                <w:color w:val="000000"/>
                <w:sz w:val="24"/>
                <w:szCs w:val="24"/>
              </w:rPr>
              <w:t xml:space="preserve"> </w:t>
            </w:r>
            <w:r w:rsidRPr="00203C90">
              <w:rPr>
                <w:rFonts w:eastAsia="Courier New"/>
                <w:color w:val="000000"/>
                <w:sz w:val="24"/>
                <w:szCs w:val="24"/>
              </w:rPr>
              <w:t xml:space="preserve">1 к </w:t>
            </w:r>
            <w:r>
              <w:rPr>
                <w:rFonts w:eastAsia="Courier New"/>
                <w:color w:val="000000"/>
                <w:sz w:val="24"/>
                <w:szCs w:val="24"/>
              </w:rPr>
              <w:t>Документации</w:t>
            </w:r>
            <w:r w:rsidRPr="00203C90">
              <w:rPr>
                <w:rFonts w:eastAsia="Courier New"/>
                <w:color w:val="000000"/>
                <w:sz w:val="24"/>
                <w:szCs w:val="24"/>
              </w:rPr>
              <w:t>)</w:t>
            </w:r>
          </w:p>
        </w:tc>
      </w:tr>
      <w:tr w:rsidR="006E2B0A" w:rsidRPr="00203C90" w:rsidTr="00CF08BF">
        <w:trPr>
          <w:trHeight w:val="873"/>
          <w:jc w:val="center"/>
        </w:trPr>
        <w:tc>
          <w:tcPr>
            <w:tcW w:w="560" w:type="dxa"/>
            <w:shd w:val="clear" w:color="auto" w:fill="auto"/>
          </w:tcPr>
          <w:p w:rsidR="006E2B0A" w:rsidRPr="00203C90" w:rsidRDefault="005E6665" w:rsidP="006E2B0A">
            <w:pPr>
              <w:rPr>
                <w:rFonts w:eastAsia="Courier New"/>
                <w:b/>
                <w:sz w:val="24"/>
                <w:szCs w:val="24"/>
              </w:rPr>
            </w:pPr>
            <w:r>
              <w:rPr>
                <w:rFonts w:eastAsia="Courier New"/>
                <w:b/>
                <w:sz w:val="24"/>
                <w:szCs w:val="24"/>
              </w:rPr>
              <w:t>10</w:t>
            </w:r>
          </w:p>
        </w:tc>
        <w:tc>
          <w:tcPr>
            <w:tcW w:w="2755" w:type="dxa"/>
            <w:shd w:val="clear" w:color="auto" w:fill="auto"/>
            <w:hideMark/>
          </w:tcPr>
          <w:p w:rsidR="006E2B0A" w:rsidRPr="00203C90" w:rsidRDefault="005E6665" w:rsidP="006E2B0A">
            <w:pPr>
              <w:rPr>
                <w:rFonts w:eastAsia="Courier New"/>
                <w:b/>
                <w:sz w:val="24"/>
                <w:szCs w:val="24"/>
              </w:rPr>
            </w:pPr>
            <w:r w:rsidRPr="005E6665">
              <w:rPr>
                <w:rFonts w:eastAsia="Courier New"/>
                <w:b/>
                <w:sz w:val="24"/>
                <w:szCs w:val="24"/>
              </w:rPr>
              <w:t xml:space="preserve">Условия </w:t>
            </w:r>
            <w:r w:rsidR="004B0D17">
              <w:rPr>
                <w:rFonts w:eastAsia="Courier New"/>
                <w:b/>
                <w:sz w:val="24"/>
                <w:szCs w:val="24"/>
              </w:rPr>
              <w:t xml:space="preserve">и место </w:t>
            </w:r>
            <w:r w:rsidRPr="005E6665">
              <w:rPr>
                <w:rFonts w:eastAsia="Courier New"/>
                <w:b/>
                <w:sz w:val="24"/>
                <w:szCs w:val="24"/>
              </w:rPr>
              <w:t>п</w:t>
            </w:r>
            <w:r w:rsidRPr="005E6665">
              <w:rPr>
                <w:rFonts w:eastAsia="Courier New"/>
                <w:b/>
                <w:sz w:val="24"/>
                <w:szCs w:val="24"/>
              </w:rPr>
              <w:t>о</w:t>
            </w:r>
            <w:r w:rsidRPr="005E6665">
              <w:rPr>
                <w:rFonts w:eastAsia="Courier New"/>
                <w:b/>
                <w:sz w:val="24"/>
                <w:szCs w:val="24"/>
              </w:rPr>
              <w:t>ставки товара/ выпо</w:t>
            </w:r>
            <w:r w:rsidRPr="005E6665">
              <w:rPr>
                <w:rFonts w:eastAsia="Courier New"/>
                <w:b/>
                <w:sz w:val="24"/>
                <w:szCs w:val="24"/>
              </w:rPr>
              <w:t>л</w:t>
            </w:r>
            <w:r w:rsidRPr="005E6665">
              <w:rPr>
                <w:rFonts w:eastAsia="Courier New"/>
                <w:b/>
                <w:sz w:val="24"/>
                <w:szCs w:val="24"/>
              </w:rPr>
              <w:t>нения работ/оказания услуг:</w:t>
            </w:r>
          </w:p>
        </w:tc>
        <w:tc>
          <w:tcPr>
            <w:tcW w:w="6319" w:type="dxa"/>
            <w:shd w:val="clear" w:color="auto" w:fill="auto"/>
          </w:tcPr>
          <w:p w:rsidR="006E2B0A" w:rsidRPr="00203C90" w:rsidRDefault="005E6665" w:rsidP="006E2B0A">
            <w:pPr>
              <w:jc w:val="both"/>
              <w:rPr>
                <w:sz w:val="24"/>
                <w:szCs w:val="24"/>
              </w:rPr>
            </w:pPr>
            <w:r>
              <w:rPr>
                <w:rFonts w:eastAsia="Courier New"/>
                <w:color w:val="000000"/>
                <w:sz w:val="24"/>
                <w:szCs w:val="24"/>
              </w:rPr>
              <w:t xml:space="preserve">В соответствии с </w:t>
            </w:r>
            <w:r w:rsidRPr="00203C90">
              <w:rPr>
                <w:rFonts w:eastAsia="Courier New"/>
                <w:color w:val="000000"/>
                <w:sz w:val="24"/>
                <w:szCs w:val="24"/>
              </w:rPr>
              <w:t>Техническим задани</w:t>
            </w:r>
            <w:r>
              <w:rPr>
                <w:rFonts w:eastAsia="Courier New"/>
                <w:color w:val="000000"/>
                <w:sz w:val="24"/>
                <w:szCs w:val="24"/>
              </w:rPr>
              <w:t>ем</w:t>
            </w:r>
            <w:r w:rsidRPr="00203C90">
              <w:rPr>
                <w:rFonts w:eastAsia="Courier New"/>
                <w:color w:val="000000"/>
                <w:sz w:val="24"/>
                <w:szCs w:val="24"/>
              </w:rPr>
              <w:t xml:space="preserve"> (Приложение №</w:t>
            </w:r>
            <w:r w:rsidR="00715322">
              <w:rPr>
                <w:rFonts w:eastAsia="Courier New"/>
                <w:color w:val="000000"/>
                <w:sz w:val="24"/>
                <w:szCs w:val="24"/>
              </w:rPr>
              <w:t xml:space="preserve"> </w:t>
            </w:r>
            <w:r w:rsidRPr="00203C90">
              <w:rPr>
                <w:rFonts w:eastAsia="Courier New"/>
                <w:color w:val="000000"/>
                <w:sz w:val="24"/>
                <w:szCs w:val="24"/>
              </w:rPr>
              <w:t xml:space="preserve">1 к </w:t>
            </w:r>
            <w:r>
              <w:rPr>
                <w:rFonts w:eastAsia="Courier New"/>
                <w:color w:val="000000"/>
                <w:sz w:val="24"/>
                <w:szCs w:val="24"/>
              </w:rPr>
              <w:t>Документации</w:t>
            </w:r>
            <w:r w:rsidRPr="00203C90">
              <w:rPr>
                <w:rFonts w:eastAsia="Courier New"/>
                <w:color w:val="000000"/>
                <w:sz w:val="24"/>
                <w:szCs w:val="24"/>
              </w:rPr>
              <w:t>)</w:t>
            </w:r>
          </w:p>
        </w:tc>
      </w:tr>
      <w:tr w:rsidR="005E6665" w:rsidRPr="00203C90" w:rsidTr="00CF08BF">
        <w:trPr>
          <w:trHeight w:val="873"/>
          <w:jc w:val="center"/>
        </w:trPr>
        <w:tc>
          <w:tcPr>
            <w:tcW w:w="560" w:type="dxa"/>
            <w:shd w:val="clear" w:color="auto" w:fill="auto"/>
          </w:tcPr>
          <w:p w:rsidR="005E6665" w:rsidRDefault="005E6665" w:rsidP="006E2B0A">
            <w:pPr>
              <w:rPr>
                <w:rFonts w:eastAsia="Courier New"/>
                <w:b/>
                <w:sz w:val="24"/>
                <w:szCs w:val="24"/>
              </w:rPr>
            </w:pPr>
            <w:r>
              <w:rPr>
                <w:rFonts w:eastAsia="Courier New"/>
                <w:b/>
                <w:sz w:val="24"/>
                <w:szCs w:val="24"/>
              </w:rPr>
              <w:t>11</w:t>
            </w:r>
          </w:p>
        </w:tc>
        <w:tc>
          <w:tcPr>
            <w:tcW w:w="2755" w:type="dxa"/>
            <w:shd w:val="clear" w:color="auto" w:fill="auto"/>
          </w:tcPr>
          <w:p w:rsidR="005E6665" w:rsidRPr="005E6665" w:rsidRDefault="005E6665" w:rsidP="006E2B0A">
            <w:pPr>
              <w:rPr>
                <w:rFonts w:eastAsia="Courier New"/>
                <w:b/>
                <w:sz w:val="24"/>
                <w:szCs w:val="24"/>
              </w:rPr>
            </w:pPr>
            <w:r w:rsidRPr="005E6665">
              <w:rPr>
                <w:rFonts w:eastAsia="Courier New"/>
                <w:b/>
                <w:sz w:val="24"/>
                <w:szCs w:val="24"/>
              </w:rPr>
              <w:t>Сроки (период) поста</w:t>
            </w:r>
            <w:r w:rsidRPr="005E6665">
              <w:rPr>
                <w:rFonts w:eastAsia="Courier New"/>
                <w:b/>
                <w:sz w:val="24"/>
                <w:szCs w:val="24"/>
              </w:rPr>
              <w:t>в</w:t>
            </w:r>
            <w:r w:rsidRPr="005E6665">
              <w:rPr>
                <w:rFonts w:eastAsia="Courier New"/>
                <w:b/>
                <w:sz w:val="24"/>
                <w:szCs w:val="24"/>
              </w:rPr>
              <w:t>ки товара/ выполнения работ/оказания услуг:</w:t>
            </w:r>
          </w:p>
        </w:tc>
        <w:tc>
          <w:tcPr>
            <w:tcW w:w="6319" w:type="dxa"/>
            <w:shd w:val="clear" w:color="auto" w:fill="auto"/>
          </w:tcPr>
          <w:p w:rsidR="005E6665" w:rsidRPr="006E5DD2" w:rsidRDefault="005E6665" w:rsidP="006E2B0A">
            <w:pPr>
              <w:jc w:val="both"/>
              <w:rPr>
                <w:rFonts w:eastAsia="Courier New"/>
                <w:color w:val="000000"/>
                <w:sz w:val="24"/>
                <w:szCs w:val="24"/>
                <w:u w:val="single"/>
              </w:rPr>
            </w:pPr>
            <w:r>
              <w:rPr>
                <w:rFonts w:eastAsia="Courier New"/>
                <w:color w:val="000000"/>
                <w:sz w:val="24"/>
                <w:szCs w:val="24"/>
              </w:rPr>
              <w:t xml:space="preserve">В соответствии с </w:t>
            </w:r>
            <w:r w:rsidRPr="00203C90">
              <w:rPr>
                <w:rFonts w:eastAsia="Courier New"/>
                <w:color w:val="000000"/>
                <w:sz w:val="24"/>
                <w:szCs w:val="24"/>
              </w:rPr>
              <w:t>Техническим задани</w:t>
            </w:r>
            <w:r>
              <w:rPr>
                <w:rFonts w:eastAsia="Courier New"/>
                <w:color w:val="000000"/>
                <w:sz w:val="24"/>
                <w:szCs w:val="24"/>
              </w:rPr>
              <w:t>ем</w:t>
            </w:r>
            <w:r w:rsidRPr="00203C90">
              <w:rPr>
                <w:rFonts w:eastAsia="Courier New"/>
                <w:color w:val="000000"/>
                <w:sz w:val="24"/>
                <w:szCs w:val="24"/>
              </w:rPr>
              <w:t xml:space="preserve"> (Приложение №</w:t>
            </w:r>
            <w:r w:rsidR="00715322">
              <w:rPr>
                <w:rFonts w:eastAsia="Courier New"/>
                <w:color w:val="000000"/>
                <w:sz w:val="24"/>
                <w:szCs w:val="24"/>
              </w:rPr>
              <w:t xml:space="preserve"> </w:t>
            </w:r>
            <w:r w:rsidRPr="00203C90">
              <w:rPr>
                <w:rFonts w:eastAsia="Courier New"/>
                <w:color w:val="000000"/>
                <w:sz w:val="24"/>
                <w:szCs w:val="24"/>
              </w:rPr>
              <w:t xml:space="preserve">1 к </w:t>
            </w:r>
            <w:r>
              <w:rPr>
                <w:rFonts w:eastAsia="Courier New"/>
                <w:color w:val="000000"/>
                <w:sz w:val="24"/>
                <w:szCs w:val="24"/>
              </w:rPr>
              <w:t>Документации</w:t>
            </w:r>
            <w:r w:rsidRPr="00203C90">
              <w:rPr>
                <w:rFonts w:eastAsia="Courier New"/>
                <w:color w:val="000000"/>
                <w:sz w:val="24"/>
                <w:szCs w:val="24"/>
              </w:rPr>
              <w:t>)</w:t>
            </w:r>
          </w:p>
        </w:tc>
      </w:tr>
      <w:tr w:rsidR="00477D58" w:rsidRPr="00203C90" w:rsidTr="00CF08BF">
        <w:trPr>
          <w:trHeight w:val="873"/>
          <w:jc w:val="center"/>
        </w:trPr>
        <w:tc>
          <w:tcPr>
            <w:tcW w:w="560" w:type="dxa"/>
            <w:shd w:val="clear" w:color="auto" w:fill="auto"/>
          </w:tcPr>
          <w:p w:rsidR="00477D58" w:rsidRDefault="00477D58" w:rsidP="006E2B0A">
            <w:pPr>
              <w:rPr>
                <w:rFonts w:eastAsia="Courier New"/>
                <w:b/>
                <w:sz w:val="24"/>
                <w:szCs w:val="24"/>
              </w:rPr>
            </w:pPr>
            <w:r>
              <w:rPr>
                <w:rFonts w:eastAsia="Courier New"/>
                <w:b/>
                <w:sz w:val="24"/>
                <w:szCs w:val="24"/>
              </w:rPr>
              <w:lastRenderedPageBreak/>
              <w:t>12</w:t>
            </w:r>
          </w:p>
        </w:tc>
        <w:tc>
          <w:tcPr>
            <w:tcW w:w="2755" w:type="dxa"/>
            <w:shd w:val="clear" w:color="auto" w:fill="auto"/>
          </w:tcPr>
          <w:p w:rsidR="00477D58" w:rsidRPr="005E6665" w:rsidRDefault="00477D58" w:rsidP="006E2B0A">
            <w:pPr>
              <w:rPr>
                <w:rFonts w:eastAsia="Courier New"/>
                <w:b/>
                <w:sz w:val="24"/>
                <w:szCs w:val="24"/>
              </w:rPr>
            </w:pPr>
            <w:r w:rsidRPr="00477D58">
              <w:rPr>
                <w:rFonts w:eastAsia="Courier New"/>
                <w:b/>
                <w:sz w:val="24"/>
                <w:szCs w:val="24"/>
              </w:rPr>
              <w:t>Срок и условия оплаты</w:t>
            </w:r>
            <w:r w:rsidRPr="00477D58">
              <w:rPr>
                <w:rFonts w:eastAsia="Courier New"/>
                <w:b/>
                <w:sz w:val="24"/>
                <w:szCs w:val="24"/>
              </w:rPr>
              <w:tab/>
            </w:r>
          </w:p>
        </w:tc>
        <w:tc>
          <w:tcPr>
            <w:tcW w:w="6319" w:type="dxa"/>
            <w:shd w:val="clear" w:color="auto" w:fill="auto"/>
          </w:tcPr>
          <w:p w:rsidR="006B165A" w:rsidRDefault="00477D58" w:rsidP="006E2B0A">
            <w:pPr>
              <w:jc w:val="both"/>
              <w:rPr>
                <w:rFonts w:eastAsia="Courier New"/>
                <w:bCs/>
                <w:sz w:val="24"/>
                <w:szCs w:val="24"/>
              </w:rPr>
            </w:pPr>
            <w:r w:rsidRPr="00163314">
              <w:rPr>
                <w:rFonts w:eastAsia="Courier New"/>
                <w:bCs/>
                <w:sz w:val="24"/>
                <w:szCs w:val="24"/>
              </w:rPr>
              <w:t>В соответствии с Проектом договора (Приложение №2 к Документации)</w:t>
            </w:r>
            <w:r w:rsidR="006B165A">
              <w:rPr>
                <w:rFonts w:eastAsia="Courier New"/>
                <w:bCs/>
                <w:sz w:val="24"/>
                <w:szCs w:val="24"/>
              </w:rPr>
              <w:t>.</w:t>
            </w:r>
          </w:p>
          <w:p w:rsidR="00163314" w:rsidRPr="006B165A" w:rsidRDefault="00163314" w:rsidP="006E2B0A">
            <w:pPr>
              <w:jc w:val="both"/>
              <w:rPr>
                <w:rFonts w:eastAsia="Courier New"/>
                <w:b/>
                <w:i/>
                <w:iCs/>
                <w:sz w:val="24"/>
                <w:szCs w:val="24"/>
              </w:rPr>
            </w:pPr>
            <w:r w:rsidRPr="007152C9">
              <w:rPr>
                <w:rFonts w:eastAsia="Courier New"/>
                <w:b/>
                <w:i/>
                <w:iCs/>
                <w:sz w:val="24"/>
                <w:szCs w:val="24"/>
              </w:rPr>
              <w:t xml:space="preserve">ОКПД 2 не включен в </w:t>
            </w:r>
            <w:r w:rsidRPr="007152C9">
              <w:rPr>
                <w:rFonts w:eastAsia="Courier New"/>
                <w:b/>
                <w:i/>
                <w:iCs/>
                <w:sz w:val="24"/>
                <w:szCs w:val="24"/>
                <w:u w:val="single"/>
              </w:rPr>
              <w:t>Перечень товаров, работ, услуг со сроком оплаты, отличным от сроков оплаты, пр</w:t>
            </w:r>
            <w:r w:rsidRPr="007152C9">
              <w:rPr>
                <w:rFonts w:eastAsia="Courier New"/>
                <w:b/>
                <w:i/>
                <w:iCs/>
                <w:sz w:val="24"/>
                <w:szCs w:val="24"/>
                <w:u w:val="single"/>
              </w:rPr>
              <w:t>е</w:t>
            </w:r>
            <w:r w:rsidRPr="007152C9">
              <w:rPr>
                <w:rFonts w:eastAsia="Courier New"/>
                <w:b/>
                <w:i/>
                <w:iCs/>
                <w:sz w:val="24"/>
                <w:szCs w:val="24"/>
                <w:u w:val="single"/>
              </w:rPr>
              <w:t>дусмотренных частью 5.3 статьи 3 Закона № 223-ФЗ и (или) порядком определения таких сроков.</w:t>
            </w:r>
          </w:p>
        </w:tc>
      </w:tr>
      <w:tr w:rsidR="00771E0C" w:rsidRPr="00203C90" w:rsidTr="00A3695E">
        <w:trPr>
          <w:trHeight w:val="286"/>
          <w:jc w:val="center"/>
        </w:trPr>
        <w:tc>
          <w:tcPr>
            <w:tcW w:w="560" w:type="dxa"/>
            <w:shd w:val="clear" w:color="auto" w:fill="auto"/>
          </w:tcPr>
          <w:p w:rsidR="00771E0C" w:rsidRDefault="00771E0C" w:rsidP="00771E0C">
            <w:pPr>
              <w:rPr>
                <w:rFonts w:eastAsia="Courier New"/>
                <w:b/>
                <w:sz w:val="24"/>
                <w:szCs w:val="24"/>
              </w:rPr>
            </w:pPr>
            <w:r>
              <w:rPr>
                <w:rFonts w:eastAsia="Courier New"/>
                <w:b/>
                <w:sz w:val="24"/>
                <w:szCs w:val="24"/>
              </w:rPr>
              <w:t>13</w:t>
            </w:r>
          </w:p>
        </w:tc>
        <w:tc>
          <w:tcPr>
            <w:tcW w:w="2755" w:type="dxa"/>
            <w:shd w:val="clear" w:color="auto" w:fill="auto"/>
          </w:tcPr>
          <w:p w:rsidR="00771E0C" w:rsidRPr="00477D58" w:rsidRDefault="00D16191" w:rsidP="00771E0C">
            <w:pPr>
              <w:rPr>
                <w:rFonts w:eastAsia="Courier New"/>
                <w:b/>
                <w:sz w:val="24"/>
                <w:szCs w:val="24"/>
              </w:rPr>
            </w:pPr>
            <w:r>
              <w:rPr>
                <w:rFonts w:eastAsia="Courier New"/>
                <w:b/>
                <w:sz w:val="24"/>
                <w:szCs w:val="24"/>
              </w:rPr>
              <w:t xml:space="preserve">Обеспечение заявки </w:t>
            </w:r>
          </w:p>
        </w:tc>
        <w:tc>
          <w:tcPr>
            <w:tcW w:w="6319" w:type="dxa"/>
            <w:shd w:val="clear" w:color="auto" w:fill="auto"/>
          </w:tcPr>
          <w:p w:rsidR="00771E0C" w:rsidRPr="00BD3019" w:rsidRDefault="00D16191" w:rsidP="00771E0C">
            <w:pPr>
              <w:jc w:val="both"/>
              <w:rPr>
                <w:rFonts w:eastAsia="Courier New"/>
                <w:bCs/>
                <w:sz w:val="24"/>
                <w:szCs w:val="24"/>
              </w:rPr>
            </w:pPr>
            <w:r>
              <w:rPr>
                <w:rFonts w:eastAsia="Courier New"/>
                <w:bCs/>
                <w:sz w:val="24"/>
                <w:szCs w:val="24"/>
              </w:rPr>
              <w:t>Не установлено</w:t>
            </w:r>
          </w:p>
        </w:tc>
      </w:tr>
      <w:tr w:rsidR="00771E0C" w:rsidRPr="00203C90" w:rsidTr="00A3695E">
        <w:trPr>
          <w:trHeight w:val="137"/>
          <w:jc w:val="center"/>
        </w:trPr>
        <w:tc>
          <w:tcPr>
            <w:tcW w:w="560" w:type="dxa"/>
            <w:shd w:val="clear" w:color="auto" w:fill="auto"/>
          </w:tcPr>
          <w:p w:rsidR="00771E0C" w:rsidRDefault="00771E0C" w:rsidP="00771E0C">
            <w:pPr>
              <w:rPr>
                <w:rFonts w:eastAsia="Courier New"/>
                <w:b/>
                <w:sz w:val="24"/>
                <w:szCs w:val="24"/>
              </w:rPr>
            </w:pPr>
            <w:r>
              <w:rPr>
                <w:rFonts w:eastAsia="Courier New"/>
                <w:b/>
                <w:sz w:val="24"/>
                <w:szCs w:val="24"/>
              </w:rPr>
              <w:t>14</w:t>
            </w:r>
          </w:p>
        </w:tc>
        <w:tc>
          <w:tcPr>
            <w:tcW w:w="2755" w:type="dxa"/>
            <w:shd w:val="clear" w:color="auto" w:fill="auto"/>
          </w:tcPr>
          <w:p w:rsidR="00771E0C" w:rsidRPr="00477D58" w:rsidRDefault="00D16191" w:rsidP="00771E0C">
            <w:pPr>
              <w:rPr>
                <w:rFonts w:eastAsia="Courier New"/>
                <w:b/>
                <w:sz w:val="24"/>
                <w:szCs w:val="24"/>
              </w:rPr>
            </w:pPr>
            <w:r>
              <w:rPr>
                <w:rFonts w:eastAsia="Courier New"/>
                <w:b/>
                <w:sz w:val="24"/>
                <w:szCs w:val="24"/>
              </w:rPr>
              <w:t>Обеспечение договора</w:t>
            </w:r>
          </w:p>
        </w:tc>
        <w:tc>
          <w:tcPr>
            <w:tcW w:w="6319" w:type="dxa"/>
            <w:shd w:val="clear" w:color="auto" w:fill="auto"/>
          </w:tcPr>
          <w:p w:rsidR="00771E0C" w:rsidRPr="00BD3019" w:rsidRDefault="00D16191" w:rsidP="00771E0C">
            <w:pPr>
              <w:jc w:val="both"/>
              <w:rPr>
                <w:rFonts w:eastAsia="Courier New"/>
                <w:bCs/>
                <w:sz w:val="24"/>
                <w:szCs w:val="24"/>
              </w:rPr>
            </w:pPr>
            <w:r>
              <w:rPr>
                <w:rFonts w:eastAsia="Courier New"/>
                <w:bCs/>
                <w:sz w:val="24"/>
                <w:szCs w:val="24"/>
              </w:rPr>
              <w:t>Не установлено</w:t>
            </w:r>
          </w:p>
        </w:tc>
      </w:tr>
      <w:tr w:rsidR="00771E0C" w:rsidRPr="00203C90" w:rsidTr="00CF08BF">
        <w:trPr>
          <w:trHeight w:val="521"/>
          <w:jc w:val="center"/>
        </w:trPr>
        <w:tc>
          <w:tcPr>
            <w:tcW w:w="560" w:type="dxa"/>
            <w:shd w:val="clear" w:color="auto" w:fill="auto"/>
          </w:tcPr>
          <w:p w:rsidR="00771E0C" w:rsidRPr="00014B49" w:rsidRDefault="00771E0C" w:rsidP="00771E0C">
            <w:pPr>
              <w:rPr>
                <w:rFonts w:eastAsia="Courier New"/>
                <w:b/>
                <w:sz w:val="24"/>
                <w:szCs w:val="24"/>
              </w:rPr>
            </w:pPr>
            <w:r>
              <w:rPr>
                <w:rFonts w:eastAsia="Courier New"/>
                <w:b/>
                <w:sz w:val="24"/>
                <w:szCs w:val="24"/>
              </w:rPr>
              <w:t>15</w:t>
            </w:r>
          </w:p>
        </w:tc>
        <w:tc>
          <w:tcPr>
            <w:tcW w:w="2755" w:type="dxa"/>
            <w:shd w:val="clear" w:color="auto" w:fill="auto"/>
            <w:hideMark/>
          </w:tcPr>
          <w:p w:rsidR="00771E0C" w:rsidRPr="00014B49" w:rsidRDefault="00771E0C" w:rsidP="00771E0C">
            <w:pPr>
              <w:rPr>
                <w:rFonts w:eastAsia="Courier New"/>
                <w:b/>
                <w:sz w:val="24"/>
                <w:szCs w:val="24"/>
              </w:rPr>
            </w:pPr>
            <w:r w:rsidRPr="008A52D5">
              <w:rPr>
                <w:rFonts w:eastAsia="Courier New"/>
                <w:b/>
                <w:sz w:val="24"/>
                <w:szCs w:val="24"/>
              </w:rPr>
              <w:t>Начальная (макс</w:t>
            </w:r>
            <w:r w:rsidRPr="008A52D5">
              <w:rPr>
                <w:rFonts w:eastAsia="Courier New"/>
                <w:b/>
                <w:sz w:val="24"/>
                <w:szCs w:val="24"/>
              </w:rPr>
              <w:t>и</w:t>
            </w:r>
            <w:r w:rsidRPr="008A52D5">
              <w:rPr>
                <w:rFonts w:eastAsia="Courier New"/>
                <w:b/>
                <w:sz w:val="24"/>
                <w:szCs w:val="24"/>
              </w:rPr>
              <w:t>мальная) цена догов</w:t>
            </w:r>
            <w:r w:rsidRPr="008A52D5">
              <w:rPr>
                <w:rFonts w:eastAsia="Courier New"/>
                <w:b/>
                <w:sz w:val="24"/>
                <w:szCs w:val="24"/>
              </w:rPr>
              <w:t>о</w:t>
            </w:r>
            <w:r w:rsidRPr="008A52D5">
              <w:rPr>
                <w:rFonts w:eastAsia="Courier New"/>
                <w:b/>
                <w:sz w:val="24"/>
                <w:szCs w:val="24"/>
              </w:rPr>
              <w:t>ра/Максимальное (пр</w:t>
            </w:r>
            <w:r w:rsidRPr="008A52D5">
              <w:rPr>
                <w:rFonts w:eastAsia="Courier New"/>
                <w:b/>
                <w:sz w:val="24"/>
                <w:szCs w:val="24"/>
              </w:rPr>
              <w:t>е</w:t>
            </w:r>
            <w:r w:rsidRPr="008A52D5">
              <w:rPr>
                <w:rFonts w:eastAsia="Courier New"/>
                <w:b/>
                <w:sz w:val="24"/>
                <w:szCs w:val="24"/>
              </w:rPr>
              <w:t>дельное) значение цены договора/цена единицы товара (работ, услуг):</w:t>
            </w:r>
          </w:p>
        </w:tc>
        <w:tc>
          <w:tcPr>
            <w:tcW w:w="6319" w:type="dxa"/>
            <w:shd w:val="clear" w:color="auto" w:fill="auto"/>
          </w:tcPr>
          <w:p w:rsidR="00771E0C" w:rsidRPr="00771E0C" w:rsidRDefault="00771E0C" w:rsidP="00771E0C">
            <w:pPr>
              <w:jc w:val="both"/>
              <w:rPr>
                <w:rFonts w:eastAsia="Courier New"/>
                <w:bCs/>
                <w:sz w:val="24"/>
                <w:szCs w:val="24"/>
              </w:rPr>
            </w:pPr>
            <w:r w:rsidRPr="00771E0C">
              <w:rPr>
                <w:rFonts w:eastAsia="Courier New"/>
                <w:bCs/>
                <w:sz w:val="24"/>
                <w:szCs w:val="24"/>
              </w:rPr>
              <w:t>Начальная (максимальная) цена договора составляет:</w:t>
            </w:r>
          </w:p>
          <w:p w:rsidR="00771E0C" w:rsidRPr="00571D13" w:rsidRDefault="007D25D0" w:rsidP="00771E0C">
            <w:pPr>
              <w:jc w:val="both"/>
              <w:rPr>
                <w:rFonts w:eastAsia="Courier New"/>
                <w:b/>
                <w:sz w:val="24"/>
                <w:szCs w:val="24"/>
              </w:rPr>
            </w:pPr>
            <w:r w:rsidRPr="007D25D0">
              <w:rPr>
                <w:rFonts w:eastAsia="Courier New"/>
                <w:b/>
                <w:bCs/>
                <w:sz w:val="24"/>
                <w:szCs w:val="24"/>
              </w:rPr>
              <w:t>594</w:t>
            </w:r>
            <w:r>
              <w:rPr>
                <w:rFonts w:eastAsia="Courier New"/>
                <w:b/>
                <w:bCs/>
                <w:sz w:val="24"/>
                <w:szCs w:val="24"/>
              </w:rPr>
              <w:t xml:space="preserve"> </w:t>
            </w:r>
            <w:r w:rsidRPr="007D25D0">
              <w:rPr>
                <w:rFonts w:eastAsia="Courier New"/>
                <w:b/>
                <w:bCs/>
                <w:sz w:val="24"/>
                <w:szCs w:val="24"/>
              </w:rPr>
              <w:t xml:space="preserve">318,58 </w:t>
            </w:r>
            <w:r w:rsidR="00771E0C" w:rsidRPr="00571D13">
              <w:rPr>
                <w:rFonts w:eastAsia="Courier New"/>
                <w:b/>
                <w:bCs/>
                <w:sz w:val="24"/>
                <w:szCs w:val="24"/>
              </w:rPr>
              <w:t>(</w:t>
            </w:r>
            <w:r>
              <w:rPr>
                <w:rFonts w:eastAsia="Courier New"/>
                <w:b/>
                <w:bCs/>
                <w:sz w:val="24"/>
                <w:szCs w:val="24"/>
              </w:rPr>
              <w:t>пя</w:t>
            </w:r>
            <w:r w:rsidR="00C84FF6">
              <w:rPr>
                <w:rFonts w:eastAsia="Courier New"/>
                <w:b/>
                <w:bCs/>
                <w:sz w:val="24"/>
                <w:szCs w:val="24"/>
              </w:rPr>
              <w:t xml:space="preserve">тьсот девяносто </w:t>
            </w:r>
            <w:r>
              <w:rPr>
                <w:rFonts w:eastAsia="Courier New"/>
                <w:b/>
                <w:bCs/>
                <w:sz w:val="24"/>
                <w:szCs w:val="24"/>
              </w:rPr>
              <w:t>четыре</w:t>
            </w:r>
            <w:r w:rsidR="00C84FF6">
              <w:rPr>
                <w:rFonts w:eastAsia="Courier New"/>
                <w:b/>
                <w:bCs/>
                <w:sz w:val="24"/>
                <w:szCs w:val="24"/>
              </w:rPr>
              <w:t xml:space="preserve"> </w:t>
            </w:r>
            <w:r w:rsidR="00E27A95" w:rsidRPr="00571D13">
              <w:rPr>
                <w:rFonts w:eastAsia="Courier New"/>
                <w:b/>
                <w:bCs/>
                <w:sz w:val="24"/>
                <w:szCs w:val="24"/>
              </w:rPr>
              <w:t>тысяч</w:t>
            </w:r>
            <w:r>
              <w:rPr>
                <w:rFonts w:eastAsia="Courier New"/>
                <w:b/>
                <w:bCs/>
                <w:sz w:val="24"/>
                <w:szCs w:val="24"/>
              </w:rPr>
              <w:t>и</w:t>
            </w:r>
            <w:r w:rsidR="00B23D1C">
              <w:rPr>
                <w:rFonts w:eastAsia="Courier New"/>
                <w:b/>
                <w:bCs/>
                <w:sz w:val="24"/>
                <w:szCs w:val="24"/>
              </w:rPr>
              <w:t xml:space="preserve"> </w:t>
            </w:r>
            <w:r>
              <w:rPr>
                <w:rFonts w:eastAsia="Courier New"/>
                <w:b/>
                <w:bCs/>
                <w:sz w:val="24"/>
                <w:szCs w:val="24"/>
              </w:rPr>
              <w:t>триста восемнадцать</w:t>
            </w:r>
            <w:r w:rsidR="00705238" w:rsidRPr="00571D13">
              <w:rPr>
                <w:rFonts w:eastAsia="Courier New"/>
                <w:b/>
                <w:bCs/>
                <w:sz w:val="24"/>
                <w:szCs w:val="24"/>
              </w:rPr>
              <w:t>)</w:t>
            </w:r>
            <w:r w:rsidR="00771E0C" w:rsidRPr="00571D13">
              <w:rPr>
                <w:rFonts w:eastAsia="Courier New"/>
                <w:b/>
                <w:bCs/>
                <w:sz w:val="24"/>
                <w:szCs w:val="24"/>
              </w:rPr>
              <w:t xml:space="preserve"> рублей </w:t>
            </w:r>
            <w:r>
              <w:rPr>
                <w:rFonts w:eastAsia="Courier New"/>
                <w:b/>
                <w:bCs/>
                <w:sz w:val="24"/>
                <w:szCs w:val="24"/>
              </w:rPr>
              <w:t>58</w:t>
            </w:r>
            <w:r w:rsidR="00771E0C" w:rsidRPr="00571D13">
              <w:rPr>
                <w:rFonts w:eastAsia="Courier New"/>
                <w:b/>
                <w:bCs/>
                <w:sz w:val="24"/>
                <w:szCs w:val="24"/>
              </w:rPr>
              <w:t xml:space="preserve"> копе</w:t>
            </w:r>
            <w:r w:rsidR="00EE2B93">
              <w:rPr>
                <w:rFonts w:eastAsia="Courier New"/>
                <w:b/>
                <w:bCs/>
                <w:sz w:val="24"/>
                <w:szCs w:val="24"/>
              </w:rPr>
              <w:t>е</w:t>
            </w:r>
            <w:r w:rsidR="00771E0C" w:rsidRPr="00571D13">
              <w:rPr>
                <w:rFonts w:eastAsia="Courier New"/>
                <w:b/>
                <w:bCs/>
                <w:sz w:val="24"/>
                <w:szCs w:val="24"/>
              </w:rPr>
              <w:t>к</w:t>
            </w:r>
            <w:r w:rsidR="00EE2B93">
              <w:rPr>
                <w:rFonts w:eastAsia="Courier New"/>
                <w:b/>
                <w:bCs/>
                <w:sz w:val="24"/>
                <w:szCs w:val="24"/>
              </w:rPr>
              <w:t>.</w:t>
            </w:r>
          </w:p>
        </w:tc>
      </w:tr>
      <w:tr w:rsidR="00771E0C" w:rsidRPr="00203C90" w:rsidTr="00CF08BF">
        <w:trPr>
          <w:trHeight w:val="521"/>
          <w:jc w:val="center"/>
        </w:trPr>
        <w:tc>
          <w:tcPr>
            <w:tcW w:w="560" w:type="dxa"/>
            <w:shd w:val="clear" w:color="auto" w:fill="auto"/>
          </w:tcPr>
          <w:p w:rsidR="00771E0C" w:rsidRPr="00203C90" w:rsidRDefault="00771E0C" w:rsidP="00771E0C">
            <w:pPr>
              <w:rPr>
                <w:rFonts w:eastAsia="Courier New"/>
                <w:b/>
                <w:sz w:val="24"/>
                <w:szCs w:val="24"/>
              </w:rPr>
            </w:pPr>
            <w:r>
              <w:rPr>
                <w:rFonts w:eastAsia="Courier New"/>
                <w:b/>
                <w:sz w:val="24"/>
                <w:szCs w:val="24"/>
              </w:rPr>
              <w:t>16</w:t>
            </w:r>
          </w:p>
        </w:tc>
        <w:tc>
          <w:tcPr>
            <w:tcW w:w="2755" w:type="dxa"/>
            <w:shd w:val="clear" w:color="auto" w:fill="auto"/>
            <w:hideMark/>
          </w:tcPr>
          <w:p w:rsidR="00771E0C" w:rsidRPr="00203C90" w:rsidRDefault="00771E0C" w:rsidP="00771E0C">
            <w:pPr>
              <w:rPr>
                <w:rFonts w:eastAsia="Courier New"/>
                <w:b/>
                <w:sz w:val="24"/>
                <w:szCs w:val="24"/>
              </w:rPr>
            </w:pPr>
            <w:r w:rsidRPr="00203C90">
              <w:rPr>
                <w:rFonts w:eastAsia="Courier New"/>
                <w:b/>
                <w:sz w:val="24"/>
                <w:szCs w:val="24"/>
              </w:rPr>
              <w:t>Обоснование начальной (максимальной) цены договора</w:t>
            </w:r>
          </w:p>
        </w:tc>
        <w:tc>
          <w:tcPr>
            <w:tcW w:w="6319" w:type="dxa"/>
            <w:shd w:val="clear" w:color="auto" w:fill="auto"/>
          </w:tcPr>
          <w:p w:rsidR="00771E0C" w:rsidRPr="00583523" w:rsidRDefault="00771E0C" w:rsidP="00771E0C">
            <w:pPr>
              <w:jc w:val="both"/>
              <w:rPr>
                <w:rFonts w:eastAsia="Courier New"/>
                <w:sz w:val="24"/>
                <w:szCs w:val="24"/>
              </w:rPr>
            </w:pPr>
            <w:r w:rsidRPr="00583523">
              <w:rPr>
                <w:rFonts w:eastAsia="Courier New"/>
                <w:sz w:val="24"/>
                <w:szCs w:val="24"/>
              </w:rPr>
              <w:t>В соответствии с Приложением № 3 к Документации.</w:t>
            </w:r>
          </w:p>
          <w:p w:rsidR="00771E0C" w:rsidRDefault="00771E0C" w:rsidP="00771E0C">
            <w:pPr>
              <w:jc w:val="both"/>
              <w:rPr>
                <w:rFonts w:eastAsia="Courier New"/>
                <w:color w:val="FF0000"/>
                <w:sz w:val="24"/>
                <w:szCs w:val="24"/>
              </w:rPr>
            </w:pPr>
          </w:p>
          <w:p w:rsidR="00771E0C" w:rsidRPr="00DB6B59" w:rsidRDefault="00771E0C" w:rsidP="00771E0C">
            <w:pPr>
              <w:jc w:val="both"/>
              <w:rPr>
                <w:rFonts w:eastAsia="Courier New"/>
                <w:color w:val="FF0000"/>
                <w:sz w:val="24"/>
                <w:szCs w:val="24"/>
              </w:rPr>
            </w:pPr>
            <w:r w:rsidRPr="00B1307D">
              <w:rPr>
                <w:rFonts w:eastAsia="Courier New"/>
                <w:sz w:val="24"/>
                <w:szCs w:val="24"/>
              </w:rPr>
              <w:t>Цена включает в себя все затраты на предлагаемые п</w:t>
            </w:r>
            <w:r w:rsidRPr="00B1307D">
              <w:rPr>
                <w:rFonts w:eastAsia="Courier New"/>
                <w:sz w:val="24"/>
                <w:szCs w:val="24"/>
              </w:rPr>
              <w:t>о</w:t>
            </w:r>
            <w:r w:rsidRPr="00B1307D">
              <w:rPr>
                <w:rFonts w:eastAsia="Courier New"/>
                <w:sz w:val="24"/>
                <w:szCs w:val="24"/>
              </w:rPr>
              <w:t>ставки товаров (выполнения работ, оказания услуг), в том числе расходы Поставщика (исполнителя, подрядчика) прямо не предусмотренные, но которые могут возни</w:t>
            </w:r>
            <w:r w:rsidRPr="00B1307D">
              <w:rPr>
                <w:rFonts w:eastAsia="Courier New"/>
                <w:sz w:val="24"/>
                <w:szCs w:val="24"/>
              </w:rPr>
              <w:t>к</w:t>
            </w:r>
            <w:r w:rsidRPr="00B1307D">
              <w:rPr>
                <w:rFonts w:eastAsia="Courier New"/>
                <w:sz w:val="24"/>
                <w:szCs w:val="24"/>
              </w:rPr>
              <w:t>нуть в ходе исполнения договора.</w:t>
            </w:r>
          </w:p>
        </w:tc>
      </w:tr>
      <w:tr w:rsidR="00771E0C" w:rsidRPr="00203C90" w:rsidTr="00CF08BF">
        <w:trPr>
          <w:trHeight w:val="521"/>
          <w:jc w:val="center"/>
        </w:trPr>
        <w:tc>
          <w:tcPr>
            <w:tcW w:w="560" w:type="dxa"/>
            <w:shd w:val="clear" w:color="auto" w:fill="auto"/>
          </w:tcPr>
          <w:p w:rsidR="00771E0C" w:rsidRDefault="00771E0C" w:rsidP="00771E0C">
            <w:pPr>
              <w:rPr>
                <w:rFonts w:eastAsia="Courier New"/>
                <w:b/>
                <w:sz w:val="24"/>
                <w:szCs w:val="24"/>
              </w:rPr>
            </w:pPr>
            <w:r>
              <w:rPr>
                <w:rFonts w:eastAsia="Courier New"/>
                <w:b/>
                <w:sz w:val="24"/>
                <w:szCs w:val="24"/>
              </w:rPr>
              <w:t>17</w:t>
            </w:r>
          </w:p>
        </w:tc>
        <w:tc>
          <w:tcPr>
            <w:tcW w:w="2755" w:type="dxa"/>
            <w:shd w:val="clear" w:color="auto" w:fill="auto"/>
          </w:tcPr>
          <w:p w:rsidR="00771E0C" w:rsidRPr="00203C90" w:rsidRDefault="00771E0C" w:rsidP="00771E0C">
            <w:pPr>
              <w:rPr>
                <w:rFonts w:eastAsia="Courier New"/>
                <w:b/>
                <w:sz w:val="24"/>
                <w:szCs w:val="24"/>
              </w:rPr>
            </w:pPr>
            <w:r w:rsidRPr="00A42693">
              <w:rPr>
                <w:rFonts w:eastAsia="Courier New"/>
                <w:b/>
                <w:sz w:val="24"/>
                <w:szCs w:val="24"/>
              </w:rPr>
              <w:t>Размещение информ</w:t>
            </w:r>
            <w:r w:rsidRPr="00A42693">
              <w:rPr>
                <w:rFonts w:eastAsia="Courier New"/>
                <w:b/>
                <w:sz w:val="24"/>
                <w:szCs w:val="24"/>
              </w:rPr>
              <w:t>а</w:t>
            </w:r>
            <w:r w:rsidRPr="00A42693">
              <w:rPr>
                <w:rFonts w:eastAsia="Courier New"/>
                <w:b/>
                <w:sz w:val="24"/>
                <w:szCs w:val="24"/>
              </w:rPr>
              <w:t>ции о закупке</w:t>
            </w:r>
          </w:p>
        </w:tc>
        <w:tc>
          <w:tcPr>
            <w:tcW w:w="6319" w:type="dxa"/>
            <w:shd w:val="clear" w:color="auto" w:fill="auto"/>
          </w:tcPr>
          <w:p w:rsidR="00771E0C" w:rsidRPr="00873B0E" w:rsidRDefault="00771E0C" w:rsidP="00771E0C">
            <w:pPr>
              <w:jc w:val="both"/>
              <w:rPr>
                <w:rFonts w:eastAsia="Courier New"/>
                <w:sz w:val="24"/>
                <w:szCs w:val="24"/>
              </w:rPr>
            </w:pPr>
            <w:r>
              <w:rPr>
                <w:rFonts w:eastAsia="Courier New"/>
                <w:color w:val="000000"/>
                <w:sz w:val="24"/>
                <w:szCs w:val="24"/>
                <w:lang w:eastAsia="ar-SA"/>
              </w:rPr>
              <w:t xml:space="preserve">Извещение и Документация </w:t>
            </w:r>
            <w:r w:rsidRPr="005B6D31">
              <w:rPr>
                <w:rFonts w:eastAsia="Courier New"/>
                <w:color w:val="000000"/>
                <w:sz w:val="24"/>
                <w:szCs w:val="24"/>
                <w:lang w:eastAsia="ar-SA"/>
              </w:rPr>
              <w:t>находится в открытом до</w:t>
            </w:r>
            <w:r w:rsidRPr="005B6D31">
              <w:rPr>
                <w:rFonts w:eastAsia="Courier New"/>
                <w:color w:val="000000"/>
                <w:sz w:val="24"/>
                <w:szCs w:val="24"/>
                <w:lang w:eastAsia="ar-SA"/>
              </w:rPr>
              <w:t>с</w:t>
            </w:r>
            <w:r w:rsidRPr="005B6D31">
              <w:rPr>
                <w:rFonts w:eastAsia="Courier New"/>
                <w:color w:val="000000"/>
                <w:sz w:val="24"/>
                <w:szCs w:val="24"/>
                <w:lang w:eastAsia="ar-SA"/>
              </w:rPr>
              <w:t>тупе</w:t>
            </w:r>
            <w:r>
              <w:rPr>
                <w:rFonts w:eastAsia="Courier New"/>
                <w:color w:val="000000"/>
                <w:sz w:val="24"/>
                <w:szCs w:val="24"/>
                <w:lang w:eastAsia="ar-SA"/>
              </w:rPr>
              <w:t xml:space="preserve"> и доступны для ознакомления на официальном са</w:t>
            </w:r>
            <w:r>
              <w:rPr>
                <w:rFonts w:eastAsia="Courier New"/>
                <w:color w:val="000000"/>
                <w:sz w:val="24"/>
                <w:szCs w:val="24"/>
                <w:lang w:eastAsia="ar-SA"/>
              </w:rPr>
              <w:t>й</w:t>
            </w:r>
            <w:r>
              <w:rPr>
                <w:rFonts w:eastAsia="Courier New"/>
                <w:color w:val="000000"/>
                <w:sz w:val="24"/>
                <w:szCs w:val="24"/>
                <w:lang w:eastAsia="ar-SA"/>
              </w:rPr>
              <w:t xml:space="preserve">те Единой информационной системе в сфере закупок (ЕИС) </w:t>
            </w:r>
            <w:r>
              <w:rPr>
                <w:rFonts w:eastAsia="Courier New"/>
                <w:sz w:val="24"/>
                <w:szCs w:val="24"/>
              </w:rPr>
              <w:t>и н</w:t>
            </w:r>
            <w:r w:rsidRPr="005B6D31">
              <w:rPr>
                <w:rFonts w:eastAsia="Courier New"/>
                <w:sz w:val="24"/>
                <w:szCs w:val="24"/>
              </w:rPr>
              <w:t>а сайте электронной торговой площадк</w:t>
            </w:r>
            <w:r>
              <w:rPr>
                <w:rFonts w:eastAsia="Courier New"/>
                <w:sz w:val="24"/>
                <w:szCs w:val="24"/>
              </w:rPr>
              <w:t xml:space="preserve">и (далее - ЭТП) без взимания платы. </w:t>
            </w:r>
          </w:p>
        </w:tc>
      </w:tr>
      <w:tr w:rsidR="00771E0C" w:rsidRPr="00203C90" w:rsidTr="00CF08BF">
        <w:trPr>
          <w:trHeight w:val="521"/>
          <w:jc w:val="center"/>
        </w:trPr>
        <w:tc>
          <w:tcPr>
            <w:tcW w:w="560" w:type="dxa"/>
            <w:shd w:val="clear" w:color="auto" w:fill="auto"/>
          </w:tcPr>
          <w:p w:rsidR="00771E0C" w:rsidRDefault="00771E0C" w:rsidP="00771E0C">
            <w:pPr>
              <w:rPr>
                <w:rFonts w:eastAsia="Courier New"/>
                <w:b/>
                <w:sz w:val="24"/>
                <w:szCs w:val="24"/>
              </w:rPr>
            </w:pPr>
            <w:r>
              <w:rPr>
                <w:rFonts w:eastAsia="Courier New"/>
                <w:b/>
                <w:sz w:val="24"/>
                <w:szCs w:val="24"/>
              </w:rPr>
              <w:t>18</w:t>
            </w:r>
          </w:p>
        </w:tc>
        <w:tc>
          <w:tcPr>
            <w:tcW w:w="2755" w:type="dxa"/>
            <w:shd w:val="clear" w:color="auto" w:fill="auto"/>
          </w:tcPr>
          <w:p w:rsidR="00771E0C" w:rsidRPr="00203C90" w:rsidRDefault="00771E0C" w:rsidP="00771E0C">
            <w:pPr>
              <w:rPr>
                <w:rFonts w:eastAsia="Courier New"/>
                <w:b/>
                <w:sz w:val="24"/>
                <w:szCs w:val="24"/>
              </w:rPr>
            </w:pPr>
            <w:r w:rsidRPr="00A42693">
              <w:rPr>
                <w:rFonts w:eastAsia="Courier New"/>
                <w:b/>
                <w:sz w:val="24"/>
                <w:szCs w:val="24"/>
              </w:rPr>
              <w:t>Наименование эле</w:t>
            </w:r>
            <w:r w:rsidRPr="00A42693">
              <w:rPr>
                <w:rFonts w:eastAsia="Courier New"/>
                <w:b/>
                <w:sz w:val="24"/>
                <w:szCs w:val="24"/>
              </w:rPr>
              <w:t>к</w:t>
            </w:r>
            <w:r w:rsidRPr="00A42693">
              <w:rPr>
                <w:rFonts w:eastAsia="Courier New"/>
                <w:b/>
                <w:sz w:val="24"/>
                <w:szCs w:val="24"/>
              </w:rPr>
              <w:t>тронной площадки в с</w:t>
            </w:r>
            <w:r w:rsidRPr="00A42693">
              <w:rPr>
                <w:rFonts w:eastAsia="Courier New"/>
                <w:b/>
                <w:sz w:val="24"/>
                <w:szCs w:val="24"/>
              </w:rPr>
              <w:t>е</w:t>
            </w:r>
            <w:r w:rsidRPr="00A42693">
              <w:rPr>
                <w:rFonts w:eastAsia="Courier New"/>
                <w:b/>
                <w:sz w:val="24"/>
                <w:szCs w:val="24"/>
              </w:rPr>
              <w:t>ти Интернет</w:t>
            </w:r>
          </w:p>
        </w:tc>
        <w:tc>
          <w:tcPr>
            <w:tcW w:w="6319" w:type="dxa"/>
            <w:shd w:val="clear" w:color="auto" w:fill="auto"/>
          </w:tcPr>
          <w:p w:rsidR="00771E0C" w:rsidRDefault="00771E0C" w:rsidP="00771E0C">
            <w:pPr>
              <w:jc w:val="both"/>
              <w:rPr>
                <w:rFonts w:eastAsia="Courier New"/>
                <w:color w:val="FF0000"/>
                <w:sz w:val="24"/>
                <w:szCs w:val="24"/>
              </w:rPr>
            </w:pPr>
            <w:r w:rsidRPr="00A42693">
              <w:rPr>
                <w:rFonts w:eastAsia="Courier New"/>
                <w:sz w:val="24"/>
                <w:szCs w:val="24"/>
              </w:rPr>
              <w:t xml:space="preserve">Площадка «Электронные торги России» </w:t>
            </w:r>
          </w:p>
        </w:tc>
      </w:tr>
      <w:tr w:rsidR="00771E0C" w:rsidRPr="00203C90" w:rsidTr="00CF08BF">
        <w:trPr>
          <w:trHeight w:val="521"/>
          <w:jc w:val="center"/>
        </w:trPr>
        <w:tc>
          <w:tcPr>
            <w:tcW w:w="560" w:type="dxa"/>
            <w:shd w:val="clear" w:color="auto" w:fill="auto"/>
          </w:tcPr>
          <w:p w:rsidR="00771E0C" w:rsidRDefault="00771E0C" w:rsidP="00771E0C">
            <w:pPr>
              <w:rPr>
                <w:rFonts w:eastAsia="Courier New"/>
                <w:b/>
                <w:sz w:val="24"/>
                <w:szCs w:val="24"/>
              </w:rPr>
            </w:pPr>
            <w:r>
              <w:rPr>
                <w:rFonts w:eastAsia="Courier New"/>
                <w:b/>
                <w:sz w:val="24"/>
                <w:szCs w:val="24"/>
              </w:rPr>
              <w:t>19</w:t>
            </w:r>
          </w:p>
        </w:tc>
        <w:tc>
          <w:tcPr>
            <w:tcW w:w="2755" w:type="dxa"/>
            <w:shd w:val="clear" w:color="auto" w:fill="auto"/>
          </w:tcPr>
          <w:p w:rsidR="00771E0C" w:rsidRPr="00203C90" w:rsidRDefault="00771E0C" w:rsidP="00771E0C">
            <w:pPr>
              <w:rPr>
                <w:rFonts w:eastAsia="Courier New"/>
                <w:b/>
                <w:sz w:val="24"/>
                <w:szCs w:val="24"/>
              </w:rPr>
            </w:pPr>
            <w:r w:rsidRPr="00A42693">
              <w:rPr>
                <w:rFonts w:eastAsia="Courier New"/>
                <w:b/>
                <w:sz w:val="24"/>
                <w:szCs w:val="24"/>
              </w:rPr>
              <w:t>Адрес электронной площадки в сети И</w:t>
            </w:r>
            <w:r w:rsidRPr="00A42693">
              <w:rPr>
                <w:rFonts w:eastAsia="Courier New"/>
                <w:b/>
                <w:sz w:val="24"/>
                <w:szCs w:val="24"/>
              </w:rPr>
              <w:t>н</w:t>
            </w:r>
            <w:r w:rsidRPr="00A42693">
              <w:rPr>
                <w:rFonts w:eastAsia="Courier New"/>
                <w:b/>
                <w:sz w:val="24"/>
                <w:szCs w:val="24"/>
              </w:rPr>
              <w:t>тернет</w:t>
            </w:r>
          </w:p>
        </w:tc>
        <w:tc>
          <w:tcPr>
            <w:tcW w:w="6319" w:type="dxa"/>
            <w:shd w:val="clear" w:color="auto" w:fill="auto"/>
          </w:tcPr>
          <w:p w:rsidR="00771E0C" w:rsidRPr="00B015FA" w:rsidRDefault="00066E9E" w:rsidP="00771E0C">
            <w:pPr>
              <w:rPr>
                <w:sz w:val="24"/>
                <w:szCs w:val="24"/>
              </w:rPr>
            </w:pPr>
            <w:hyperlink r:id="rId9" w:history="1">
              <w:r w:rsidR="00771E0C" w:rsidRPr="00DC667F">
                <w:rPr>
                  <w:rStyle w:val="af1"/>
                  <w:sz w:val="24"/>
                  <w:szCs w:val="24"/>
                </w:rPr>
                <w:t>https://torgi82.ru/</w:t>
              </w:r>
            </w:hyperlink>
          </w:p>
          <w:p w:rsidR="00771E0C" w:rsidRDefault="00771E0C" w:rsidP="00771E0C">
            <w:pPr>
              <w:jc w:val="both"/>
              <w:rPr>
                <w:rFonts w:eastAsia="Courier New"/>
                <w:color w:val="FF0000"/>
                <w:sz w:val="24"/>
                <w:szCs w:val="24"/>
              </w:rPr>
            </w:pPr>
          </w:p>
        </w:tc>
      </w:tr>
      <w:tr w:rsidR="00771E0C" w:rsidRPr="00203C90" w:rsidTr="00CF08BF">
        <w:trPr>
          <w:trHeight w:val="521"/>
          <w:jc w:val="center"/>
        </w:trPr>
        <w:tc>
          <w:tcPr>
            <w:tcW w:w="560" w:type="dxa"/>
            <w:shd w:val="clear" w:color="auto" w:fill="auto"/>
          </w:tcPr>
          <w:p w:rsidR="00771E0C" w:rsidRPr="000D46CE" w:rsidRDefault="00771E0C" w:rsidP="00771E0C">
            <w:pPr>
              <w:rPr>
                <w:rFonts w:eastAsia="Courier New"/>
                <w:b/>
                <w:sz w:val="24"/>
                <w:szCs w:val="24"/>
              </w:rPr>
            </w:pPr>
            <w:r w:rsidRPr="000D46CE">
              <w:rPr>
                <w:rFonts w:eastAsia="Courier New"/>
                <w:b/>
                <w:sz w:val="24"/>
                <w:szCs w:val="24"/>
              </w:rPr>
              <w:t>20</w:t>
            </w:r>
          </w:p>
        </w:tc>
        <w:tc>
          <w:tcPr>
            <w:tcW w:w="2755" w:type="dxa"/>
            <w:shd w:val="clear" w:color="auto" w:fill="auto"/>
          </w:tcPr>
          <w:p w:rsidR="00771E0C" w:rsidRPr="000D46CE" w:rsidRDefault="00771E0C" w:rsidP="00771E0C">
            <w:pPr>
              <w:rPr>
                <w:rFonts w:eastAsia="Courier New"/>
                <w:b/>
                <w:sz w:val="24"/>
                <w:szCs w:val="24"/>
              </w:rPr>
            </w:pPr>
            <w:r w:rsidRPr="000D46CE">
              <w:rPr>
                <w:rFonts w:eastAsia="Courier New"/>
                <w:b/>
                <w:sz w:val="24"/>
                <w:szCs w:val="24"/>
              </w:rPr>
              <w:t>Порядок подачи заявок</w:t>
            </w:r>
          </w:p>
        </w:tc>
        <w:tc>
          <w:tcPr>
            <w:tcW w:w="6319" w:type="dxa"/>
            <w:shd w:val="clear" w:color="auto" w:fill="auto"/>
          </w:tcPr>
          <w:p w:rsidR="00771E0C" w:rsidRPr="000D46CE" w:rsidRDefault="00771E0C" w:rsidP="00771E0C">
            <w:pPr>
              <w:jc w:val="both"/>
              <w:rPr>
                <w:sz w:val="24"/>
                <w:szCs w:val="24"/>
              </w:rPr>
            </w:pPr>
            <w:r w:rsidRPr="000D46CE">
              <w:rPr>
                <w:sz w:val="24"/>
                <w:szCs w:val="24"/>
              </w:rPr>
              <w:t>Предложения подаются в электронной форме в соотве</w:t>
            </w:r>
            <w:r w:rsidRPr="000D46CE">
              <w:rPr>
                <w:sz w:val="24"/>
                <w:szCs w:val="24"/>
              </w:rPr>
              <w:t>т</w:t>
            </w:r>
            <w:r w:rsidRPr="000D46CE">
              <w:rPr>
                <w:sz w:val="24"/>
                <w:szCs w:val="24"/>
              </w:rPr>
              <w:t>ствии с регламентом выбранной электронной торговой площадки.</w:t>
            </w:r>
          </w:p>
          <w:p w:rsidR="00771E0C" w:rsidRPr="000D46CE" w:rsidRDefault="00771E0C" w:rsidP="00771E0C">
            <w:pPr>
              <w:jc w:val="both"/>
              <w:rPr>
                <w:sz w:val="24"/>
                <w:szCs w:val="24"/>
              </w:rPr>
            </w:pPr>
            <w:r w:rsidRPr="000D46CE">
              <w:rPr>
                <w:sz w:val="24"/>
                <w:szCs w:val="24"/>
              </w:rPr>
              <w:t xml:space="preserve">Участник закупки вправе подать только одну заявку </w:t>
            </w:r>
            <w:r w:rsidR="00623F70" w:rsidRPr="000D46CE">
              <w:rPr>
                <w:sz w:val="24"/>
                <w:szCs w:val="24"/>
              </w:rPr>
              <w:t xml:space="preserve">на участие в закупке. </w:t>
            </w:r>
          </w:p>
          <w:p w:rsidR="00771E0C" w:rsidRPr="000D46CE" w:rsidRDefault="00771E0C" w:rsidP="00771E0C">
            <w:pPr>
              <w:jc w:val="both"/>
              <w:rPr>
                <w:sz w:val="24"/>
                <w:szCs w:val="24"/>
              </w:rPr>
            </w:pPr>
            <w:r w:rsidRPr="000D46CE">
              <w:rPr>
                <w:sz w:val="24"/>
                <w:szCs w:val="24"/>
              </w:rPr>
              <w:t>В случае, если техническое задание содержит требования или указания в отношении товарных знаков, знаков о</w:t>
            </w:r>
            <w:r w:rsidRPr="000D46CE">
              <w:rPr>
                <w:sz w:val="24"/>
                <w:szCs w:val="24"/>
              </w:rPr>
              <w:t>б</w:t>
            </w:r>
            <w:r w:rsidRPr="000D46CE">
              <w:rPr>
                <w:sz w:val="24"/>
                <w:szCs w:val="24"/>
              </w:rPr>
              <w:t>служивания, фирменных наименований, патентов, поле</w:t>
            </w:r>
            <w:r w:rsidRPr="000D46CE">
              <w:rPr>
                <w:sz w:val="24"/>
                <w:szCs w:val="24"/>
              </w:rPr>
              <w:t>з</w:t>
            </w:r>
            <w:r w:rsidRPr="000D46CE">
              <w:rPr>
                <w:sz w:val="24"/>
                <w:szCs w:val="24"/>
              </w:rPr>
              <w:t>ных моделей, промышленных образцов, требования к т</w:t>
            </w:r>
            <w:r w:rsidRPr="000D46CE">
              <w:rPr>
                <w:sz w:val="24"/>
                <w:szCs w:val="24"/>
              </w:rPr>
              <w:t>о</w:t>
            </w:r>
            <w:r w:rsidRPr="000D46CE">
              <w:rPr>
                <w:sz w:val="24"/>
                <w:szCs w:val="24"/>
              </w:rPr>
              <w:t xml:space="preserve">вару, информации, работам, услугам, то предложение аналогичной (эквивалентной) продукции не допускается. </w:t>
            </w:r>
          </w:p>
          <w:p w:rsidR="00771E0C" w:rsidRPr="000D46CE" w:rsidRDefault="00771E0C" w:rsidP="00771E0C">
            <w:pPr>
              <w:jc w:val="both"/>
              <w:rPr>
                <w:sz w:val="24"/>
                <w:szCs w:val="24"/>
              </w:rPr>
            </w:pPr>
            <w:r w:rsidRPr="000D46CE">
              <w:rPr>
                <w:sz w:val="24"/>
                <w:szCs w:val="24"/>
              </w:rPr>
              <w:t>Заявка на участие в закупке может содержать эскиз, р</w:t>
            </w:r>
            <w:r w:rsidRPr="000D46CE">
              <w:rPr>
                <w:sz w:val="24"/>
                <w:szCs w:val="24"/>
              </w:rPr>
              <w:t>и</w:t>
            </w:r>
            <w:r w:rsidRPr="000D46CE">
              <w:rPr>
                <w:sz w:val="24"/>
                <w:szCs w:val="24"/>
              </w:rPr>
              <w:t>сунок, чертеж, фотографию, иное изображение товара, образец (пробу) (для закупок в электронной форме – из</w:t>
            </w:r>
            <w:r w:rsidRPr="000D46CE">
              <w:rPr>
                <w:sz w:val="24"/>
                <w:szCs w:val="24"/>
              </w:rPr>
              <w:t>о</w:t>
            </w:r>
            <w:r w:rsidRPr="000D46CE">
              <w:rPr>
                <w:sz w:val="24"/>
                <w:szCs w:val="24"/>
              </w:rPr>
              <w:t>бражений образца) товара, закупка которого осуществл</w:t>
            </w:r>
            <w:r w:rsidRPr="000D46CE">
              <w:rPr>
                <w:sz w:val="24"/>
                <w:szCs w:val="24"/>
              </w:rPr>
              <w:t>я</w:t>
            </w:r>
            <w:r w:rsidRPr="000D46CE">
              <w:rPr>
                <w:sz w:val="24"/>
                <w:szCs w:val="24"/>
              </w:rPr>
              <w:t>ется, а также иные документы и информацию (если пр</w:t>
            </w:r>
            <w:r w:rsidRPr="000D46CE">
              <w:rPr>
                <w:sz w:val="24"/>
                <w:szCs w:val="24"/>
              </w:rPr>
              <w:t>и</w:t>
            </w:r>
            <w:r w:rsidRPr="000D46CE">
              <w:rPr>
                <w:sz w:val="24"/>
                <w:szCs w:val="24"/>
              </w:rPr>
              <w:t>менимо к предмету закупки).</w:t>
            </w:r>
          </w:p>
          <w:p w:rsidR="00771E0C" w:rsidRDefault="00771E0C" w:rsidP="00771E0C">
            <w:pPr>
              <w:jc w:val="both"/>
              <w:rPr>
                <w:sz w:val="24"/>
                <w:szCs w:val="24"/>
              </w:rPr>
            </w:pPr>
            <w:r w:rsidRPr="000D46CE">
              <w:rPr>
                <w:sz w:val="24"/>
                <w:szCs w:val="24"/>
              </w:rPr>
              <w:t>Заявка должна быть подписана участником закупки или лицом, уполномоченным на то участником закупки.</w:t>
            </w:r>
          </w:p>
        </w:tc>
      </w:tr>
      <w:tr w:rsidR="00771E0C" w:rsidRPr="00203C90" w:rsidTr="000D46CE">
        <w:trPr>
          <w:trHeight w:val="885"/>
          <w:jc w:val="center"/>
        </w:trPr>
        <w:tc>
          <w:tcPr>
            <w:tcW w:w="560" w:type="dxa"/>
            <w:shd w:val="clear" w:color="auto" w:fill="auto"/>
          </w:tcPr>
          <w:p w:rsidR="00771E0C" w:rsidRPr="00FA548F" w:rsidRDefault="00771E0C" w:rsidP="00771E0C">
            <w:pPr>
              <w:rPr>
                <w:rFonts w:eastAsia="Courier New"/>
                <w:b/>
                <w:sz w:val="24"/>
                <w:szCs w:val="24"/>
              </w:rPr>
            </w:pPr>
            <w:r>
              <w:rPr>
                <w:rFonts w:eastAsia="Courier New"/>
                <w:b/>
                <w:sz w:val="24"/>
                <w:szCs w:val="24"/>
              </w:rPr>
              <w:lastRenderedPageBreak/>
              <w:t>21</w:t>
            </w:r>
          </w:p>
        </w:tc>
        <w:tc>
          <w:tcPr>
            <w:tcW w:w="2755" w:type="dxa"/>
            <w:shd w:val="clear" w:color="auto" w:fill="auto"/>
            <w:hideMark/>
          </w:tcPr>
          <w:p w:rsidR="00771E0C" w:rsidRPr="00FA548F" w:rsidRDefault="00771E0C" w:rsidP="00771E0C">
            <w:pPr>
              <w:rPr>
                <w:rFonts w:eastAsia="Courier New"/>
                <w:b/>
                <w:sz w:val="24"/>
                <w:szCs w:val="24"/>
              </w:rPr>
            </w:pPr>
            <w:r>
              <w:rPr>
                <w:rFonts w:eastAsia="Courier New"/>
                <w:b/>
                <w:sz w:val="24"/>
                <w:szCs w:val="24"/>
              </w:rPr>
              <w:t>Дата начала и оконч</w:t>
            </w:r>
            <w:r>
              <w:rPr>
                <w:rFonts w:eastAsia="Courier New"/>
                <w:b/>
                <w:sz w:val="24"/>
                <w:szCs w:val="24"/>
              </w:rPr>
              <w:t>а</w:t>
            </w:r>
            <w:r>
              <w:rPr>
                <w:rFonts w:eastAsia="Courier New"/>
                <w:b/>
                <w:sz w:val="24"/>
                <w:szCs w:val="24"/>
              </w:rPr>
              <w:t>ния</w:t>
            </w:r>
            <w:r w:rsidRPr="00FA548F">
              <w:rPr>
                <w:rFonts w:eastAsia="Courier New"/>
                <w:b/>
                <w:sz w:val="24"/>
                <w:szCs w:val="24"/>
              </w:rPr>
              <w:t xml:space="preserve"> подачи заявок</w:t>
            </w:r>
          </w:p>
        </w:tc>
        <w:tc>
          <w:tcPr>
            <w:tcW w:w="6319" w:type="dxa"/>
            <w:shd w:val="clear" w:color="auto" w:fill="auto"/>
            <w:hideMark/>
          </w:tcPr>
          <w:p w:rsidR="00771E0C" w:rsidRPr="00AD28DD" w:rsidRDefault="00771E0C" w:rsidP="00771E0C">
            <w:pPr>
              <w:tabs>
                <w:tab w:val="left" w:pos="0"/>
              </w:tabs>
              <w:rPr>
                <w:rFonts w:eastAsia="Courier New"/>
                <w:sz w:val="24"/>
                <w:szCs w:val="24"/>
              </w:rPr>
            </w:pPr>
            <w:r w:rsidRPr="00AD28DD">
              <w:rPr>
                <w:rFonts w:eastAsia="Courier New"/>
                <w:sz w:val="24"/>
                <w:szCs w:val="24"/>
              </w:rPr>
              <w:t xml:space="preserve">Дата </w:t>
            </w:r>
            <w:r w:rsidRPr="00AD28DD">
              <w:rPr>
                <w:rFonts w:eastAsia="Courier New"/>
                <w:b/>
                <w:bCs/>
                <w:sz w:val="24"/>
                <w:szCs w:val="24"/>
              </w:rPr>
              <w:t>начала</w:t>
            </w:r>
            <w:r w:rsidRPr="00AD28DD">
              <w:rPr>
                <w:rFonts w:eastAsia="Courier New"/>
                <w:sz w:val="24"/>
                <w:szCs w:val="24"/>
              </w:rPr>
              <w:t xml:space="preserve"> подачи заявок:</w:t>
            </w:r>
          </w:p>
          <w:p w:rsidR="00771E0C" w:rsidRPr="00AD28DD" w:rsidRDefault="00771E0C" w:rsidP="00771E0C">
            <w:pPr>
              <w:tabs>
                <w:tab w:val="left" w:pos="0"/>
              </w:tabs>
              <w:rPr>
                <w:rFonts w:eastAsia="Courier New"/>
                <w:b/>
                <w:sz w:val="24"/>
                <w:szCs w:val="24"/>
              </w:rPr>
            </w:pPr>
            <w:r w:rsidRPr="00AD28DD">
              <w:rPr>
                <w:rFonts w:eastAsia="Courier New"/>
                <w:b/>
                <w:sz w:val="24"/>
                <w:szCs w:val="24"/>
              </w:rPr>
              <w:t>«</w:t>
            </w:r>
            <w:r w:rsidR="00AD28DD" w:rsidRPr="00AD28DD">
              <w:rPr>
                <w:rFonts w:eastAsia="Courier New"/>
                <w:b/>
                <w:sz w:val="24"/>
                <w:szCs w:val="24"/>
              </w:rPr>
              <w:t>0</w:t>
            </w:r>
            <w:r w:rsidR="00F136A8">
              <w:rPr>
                <w:rFonts w:eastAsia="Courier New"/>
                <w:b/>
                <w:sz w:val="24"/>
                <w:szCs w:val="24"/>
              </w:rPr>
              <w:t>5</w:t>
            </w:r>
            <w:r w:rsidRPr="00AD28DD">
              <w:rPr>
                <w:rFonts w:eastAsia="Courier New"/>
                <w:b/>
                <w:sz w:val="24"/>
                <w:szCs w:val="24"/>
              </w:rPr>
              <w:t xml:space="preserve">» </w:t>
            </w:r>
            <w:r w:rsidR="004967E5">
              <w:rPr>
                <w:rFonts w:eastAsia="Courier New"/>
                <w:b/>
                <w:sz w:val="24"/>
                <w:szCs w:val="24"/>
              </w:rPr>
              <w:t>ок</w:t>
            </w:r>
            <w:r w:rsidR="00AD28DD" w:rsidRPr="00AD28DD">
              <w:rPr>
                <w:rFonts w:eastAsia="Courier New"/>
                <w:b/>
                <w:sz w:val="24"/>
                <w:szCs w:val="24"/>
              </w:rPr>
              <w:t>тября</w:t>
            </w:r>
            <w:r w:rsidR="00AB3CCB" w:rsidRPr="00AD28DD">
              <w:rPr>
                <w:rFonts w:eastAsia="Courier New"/>
                <w:b/>
                <w:sz w:val="24"/>
                <w:szCs w:val="24"/>
              </w:rPr>
              <w:t xml:space="preserve"> </w:t>
            </w:r>
            <w:r w:rsidRPr="00AD28DD">
              <w:rPr>
                <w:rFonts w:eastAsia="Courier New"/>
                <w:b/>
                <w:sz w:val="24"/>
                <w:szCs w:val="24"/>
              </w:rPr>
              <w:t>202</w:t>
            </w:r>
            <w:r w:rsidR="004021C7" w:rsidRPr="00AD28DD">
              <w:rPr>
                <w:rFonts w:eastAsia="Courier New"/>
                <w:b/>
                <w:sz w:val="24"/>
                <w:szCs w:val="24"/>
              </w:rPr>
              <w:t>6</w:t>
            </w:r>
            <w:r w:rsidRPr="00AD28DD">
              <w:rPr>
                <w:rFonts w:eastAsia="Courier New"/>
                <w:b/>
                <w:sz w:val="24"/>
                <w:szCs w:val="24"/>
              </w:rPr>
              <w:t xml:space="preserve"> г. </w:t>
            </w:r>
            <w:r w:rsidR="00AB3CCB" w:rsidRPr="00AD28DD">
              <w:rPr>
                <w:rFonts w:eastAsia="Courier New"/>
                <w:b/>
                <w:sz w:val="24"/>
                <w:szCs w:val="24"/>
              </w:rPr>
              <w:t>в 10:00</w:t>
            </w:r>
            <w:r w:rsidRPr="00AD28DD">
              <w:rPr>
                <w:rFonts w:eastAsia="Courier New"/>
                <w:b/>
                <w:sz w:val="24"/>
                <w:szCs w:val="24"/>
              </w:rPr>
              <w:t xml:space="preserve"> (местное время Заказч</w:t>
            </w:r>
            <w:r w:rsidRPr="00AD28DD">
              <w:rPr>
                <w:rFonts w:eastAsia="Courier New"/>
                <w:b/>
                <w:sz w:val="24"/>
                <w:szCs w:val="24"/>
              </w:rPr>
              <w:t>и</w:t>
            </w:r>
            <w:r w:rsidRPr="00AD28DD">
              <w:rPr>
                <w:rFonts w:eastAsia="Courier New"/>
                <w:b/>
                <w:sz w:val="24"/>
                <w:szCs w:val="24"/>
              </w:rPr>
              <w:t>ка)</w:t>
            </w:r>
          </w:p>
          <w:p w:rsidR="00771E0C" w:rsidRPr="00AD28DD" w:rsidRDefault="00771E0C" w:rsidP="00771E0C">
            <w:pPr>
              <w:tabs>
                <w:tab w:val="left" w:pos="0"/>
              </w:tabs>
              <w:rPr>
                <w:rFonts w:eastAsia="Courier New"/>
                <w:b/>
                <w:sz w:val="24"/>
                <w:szCs w:val="24"/>
              </w:rPr>
            </w:pPr>
          </w:p>
          <w:p w:rsidR="00771E0C" w:rsidRPr="00AD28DD" w:rsidRDefault="00771E0C" w:rsidP="00771E0C">
            <w:pPr>
              <w:tabs>
                <w:tab w:val="left" w:pos="0"/>
              </w:tabs>
              <w:rPr>
                <w:rFonts w:eastAsia="Courier New"/>
                <w:sz w:val="24"/>
                <w:szCs w:val="24"/>
              </w:rPr>
            </w:pPr>
            <w:r w:rsidRPr="00AD28DD">
              <w:rPr>
                <w:rFonts w:eastAsia="Courier New"/>
                <w:sz w:val="24"/>
                <w:szCs w:val="24"/>
              </w:rPr>
              <w:t xml:space="preserve">Дата и время </w:t>
            </w:r>
            <w:r w:rsidRPr="00AD28DD">
              <w:rPr>
                <w:rFonts w:eastAsia="Courier New"/>
                <w:b/>
                <w:bCs/>
                <w:sz w:val="24"/>
                <w:szCs w:val="24"/>
              </w:rPr>
              <w:t>окончания</w:t>
            </w:r>
            <w:r w:rsidRPr="00AD28DD">
              <w:rPr>
                <w:rFonts w:eastAsia="Courier New"/>
                <w:sz w:val="24"/>
                <w:szCs w:val="24"/>
              </w:rPr>
              <w:t xml:space="preserve"> срока подачи заявок: </w:t>
            </w:r>
          </w:p>
          <w:p w:rsidR="00771E0C" w:rsidRPr="000D46CE" w:rsidRDefault="00771E0C" w:rsidP="00F136A8">
            <w:pPr>
              <w:tabs>
                <w:tab w:val="left" w:pos="0"/>
              </w:tabs>
              <w:rPr>
                <w:rFonts w:eastAsia="Courier New"/>
                <w:sz w:val="24"/>
                <w:szCs w:val="24"/>
              </w:rPr>
            </w:pPr>
            <w:r w:rsidRPr="00AD28DD">
              <w:rPr>
                <w:rFonts w:eastAsia="Courier New"/>
                <w:b/>
                <w:sz w:val="24"/>
                <w:szCs w:val="24"/>
              </w:rPr>
              <w:t>«</w:t>
            </w:r>
            <w:r w:rsidR="00AD28DD" w:rsidRPr="00AD28DD">
              <w:rPr>
                <w:rFonts w:eastAsia="Courier New"/>
                <w:b/>
                <w:sz w:val="24"/>
                <w:szCs w:val="24"/>
              </w:rPr>
              <w:t>0</w:t>
            </w:r>
            <w:r w:rsidR="00F136A8">
              <w:rPr>
                <w:rFonts w:eastAsia="Courier New"/>
                <w:b/>
                <w:sz w:val="24"/>
                <w:szCs w:val="24"/>
              </w:rPr>
              <w:t>6</w:t>
            </w:r>
            <w:r w:rsidRPr="00AD28DD">
              <w:rPr>
                <w:rFonts w:eastAsia="Courier New"/>
                <w:b/>
                <w:sz w:val="24"/>
                <w:szCs w:val="24"/>
              </w:rPr>
              <w:t xml:space="preserve">» </w:t>
            </w:r>
            <w:r w:rsidR="004967E5">
              <w:rPr>
                <w:rFonts w:eastAsia="Courier New"/>
                <w:b/>
                <w:sz w:val="24"/>
                <w:szCs w:val="24"/>
              </w:rPr>
              <w:t>ок</w:t>
            </w:r>
            <w:r w:rsidR="00AD28DD" w:rsidRPr="00AD28DD">
              <w:rPr>
                <w:rFonts w:eastAsia="Courier New"/>
                <w:b/>
                <w:sz w:val="24"/>
                <w:szCs w:val="24"/>
              </w:rPr>
              <w:t>тября</w:t>
            </w:r>
            <w:r w:rsidR="004021C7" w:rsidRPr="00AD28DD">
              <w:rPr>
                <w:rFonts w:eastAsia="Courier New"/>
                <w:b/>
                <w:sz w:val="24"/>
                <w:szCs w:val="24"/>
              </w:rPr>
              <w:t xml:space="preserve"> </w:t>
            </w:r>
            <w:r w:rsidR="00AB3CCB" w:rsidRPr="00AD28DD">
              <w:rPr>
                <w:rFonts w:eastAsia="Courier New"/>
                <w:b/>
                <w:sz w:val="24"/>
                <w:szCs w:val="24"/>
              </w:rPr>
              <w:t>202</w:t>
            </w:r>
            <w:r w:rsidR="004021C7" w:rsidRPr="00AD28DD">
              <w:rPr>
                <w:rFonts w:eastAsia="Courier New"/>
                <w:b/>
                <w:sz w:val="24"/>
                <w:szCs w:val="24"/>
              </w:rPr>
              <w:t>6</w:t>
            </w:r>
            <w:r w:rsidRPr="00AD28DD">
              <w:rPr>
                <w:rFonts w:eastAsia="Courier New"/>
                <w:b/>
                <w:sz w:val="24"/>
                <w:szCs w:val="24"/>
              </w:rPr>
              <w:t xml:space="preserve"> г.</w:t>
            </w:r>
            <w:r w:rsidRPr="00AD28DD">
              <w:rPr>
                <w:rFonts w:eastAsia="Courier New"/>
                <w:sz w:val="24"/>
                <w:szCs w:val="24"/>
              </w:rPr>
              <w:t xml:space="preserve"> </w:t>
            </w:r>
            <w:r w:rsidR="00AB3CCB" w:rsidRPr="00AD28DD">
              <w:rPr>
                <w:rFonts w:eastAsia="Courier New"/>
                <w:b/>
                <w:bCs/>
                <w:sz w:val="24"/>
                <w:szCs w:val="24"/>
              </w:rPr>
              <w:t>10</w:t>
            </w:r>
            <w:r w:rsidRPr="00AD28DD">
              <w:rPr>
                <w:rFonts w:eastAsia="Courier New"/>
                <w:b/>
                <w:bCs/>
                <w:sz w:val="24"/>
                <w:szCs w:val="24"/>
              </w:rPr>
              <w:t>:</w:t>
            </w:r>
            <w:r w:rsidR="00AB3CCB" w:rsidRPr="00AD28DD">
              <w:rPr>
                <w:rFonts w:eastAsia="Courier New"/>
                <w:b/>
                <w:bCs/>
                <w:sz w:val="24"/>
                <w:szCs w:val="24"/>
              </w:rPr>
              <w:t>00</w:t>
            </w:r>
            <w:r w:rsidRPr="00AD28DD">
              <w:rPr>
                <w:rFonts w:eastAsia="Courier New"/>
                <w:b/>
                <w:sz w:val="24"/>
                <w:szCs w:val="24"/>
              </w:rPr>
              <w:t xml:space="preserve"> (местное время Заказчика)</w:t>
            </w:r>
          </w:p>
        </w:tc>
      </w:tr>
      <w:tr w:rsidR="00771E0C" w:rsidRPr="00203C90" w:rsidTr="00CF08BF">
        <w:trPr>
          <w:jc w:val="center"/>
        </w:trPr>
        <w:tc>
          <w:tcPr>
            <w:tcW w:w="560" w:type="dxa"/>
            <w:shd w:val="clear" w:color="auto" w:fill="auto"/>
          </w:tcPr>
          <w:p w:rsidR="00771E0C" w:rsidRPr="00203C90" w:rsidRDefault="00771E0C" w:rsidP="00771E0C">
            <w:pPr>
              <w:widowControl w:val="0"/>
              <w:tabs>
                <w:tab w:val="left" w:pos="900"/>
                <w:tab w:val="left" w:pos="1440"/>
              </w:tabs>
              <w:rPr>
                <w:b/>
                <w:sz w:val="24"/>
                <w:szCs w:val="24"/>
              </w:rPr>
            </w:pPr>
            <w:r>
              <w:rPr>
                <w:b/>
                <w:sz w:val="24"/>
                <w:szCs w:val="24"/>
              </w:rPr>
              <w:t>22</w:t>
            </w:r>
          </w:p>
        </w:tc>
        <w:tc>
          <w:tcPr>
            <w:tcW w:w="2755" w:type="dxa"/>
            <w:shd w:val="clear" w:color="auto" w:fill="auto"/>
          </w:tcPr>
          <w:p w:rsidR="00771E0C" w:rsidRPr="00203C90" w:rsidRDefault="00771E0C" w:rsidP="00771E0C">
            <w:pPr>
              <w:widowControl w:val="0"/>
              <w:tabs>
                <w:tab w:val="left" w:pos="900"/>
                <w:tab w:val="left" w:pos="1440"/>
              </w:tabs>
              <w:rPr>
                <w:b/>
                <w:sz w:val="24"/>
                <w:szCs w:val="24"/>
              </w:rPr>
            </w:pPr>
            <w:r w:rsidRPr="00203C90">
              <w:rPr>
                <w:rFonts w:eastAsia="Courier New"/>
                <w:b/>
                <w:sz w:val="24"/>
                <w:szCs w:val="24"/>
              </w:rPr>
              <w:t>Место, дата и время рассмотрения заявок на участие в закупке, по</w:t>
            </w:r>
            <w:r w:rsidRPr="00203C90">
              <w:rPr>
                <w:rFonts w:eastAsia="Courier New"/>
                <w:b/>
                <w:sz w:val="24"/>
                <w:szCs w:val="24"/>
              </w:rPr>
              <w:t>д</w:t>
            </w:r>
            <w:r w:rsidRPr="00203C90">
              <w:rPr>
                <w:rFonts w:eastAsia="Courier New"/>
                <w:b/>
                <w:sz w:val="24"/>
                <w:szCs w:val="24"/>
              </w:rPr>
              <w:t>ведение итогов проц</w:t>
            </w:r>
            <w:r w:rsidRPr="00203C90">
              <w:rPr>
                <w:rFonts w:eastAsia="Courier New"/>
                <w:b/>
                <w:sz w:val="24"/>
                <w:szCs w:val="24"/>
              </w:rPr>
              <w:t>е</w:t>
            </w:r>
            <w:r w:rsidRPr="00203C90">
              <w:rPr>
                <w:rFonts w:eastAsia="Courier New"/>
                <w:b/>
                <w:sz w:val="24"/>
                <w:szCs w:val="24"/>
              </w:rPr>
              <w:t>дуры закупки</w:t>
            </w:r>
          </w:p>
        </w:tc>
        <w:tc>
          <w:tcPr>
            <w:tcW w:w="6319" w:type="dxa"/>
            <w:shd w:val="clear" w:color="auto" w:fill="auto"/>
          </w:tcPr>
          <w:p w:rsidR="00771E0C" w:rsidRPr="000D46CE" w:rsidRDefault="00771E0C" w:rsidP="00F136A8">
            <w:pPr>
              <w:jc w:val="both"/>
              <w:rPr>
                <w:rFonts w:eastAsia="Courier New"/>
                <w:color w:val="0000FF"/>
                <w:sz w:val="24"/>
                <w:szCs w:val="24"/>
              </w:rPr>
            </w:pPr>
            <w:r w:rsidRPr="000D46CE">
              <w:rPr>
                <w:rFonts w:eastAsia="Courier New"/>
                <w:sz w:val="24"/>
                <w:szCs w:val="24"/>
              </w:rPr>
              <w:t>Рассмотрение заявок и подведение итогов процедуры з</w:t>
            </w:r>
            <w:r w:rsidRPr="000D46CE">
              <w:rPr>
                <w:rFonts w:eastAsia="Courier New"/>
                <w:sz w:val="24"/>
                <w:szCs w:val="24"/>
              </w:rPr>
              <w:t>а</w:t>
            </w:r>
            <w:r w:rsidRPr="000D46CE">
              <w:rPr>
                <w:rFonts w:eastAsia="Courier New"/>
                <w:sz w:val="24"/>
                <w:szCs w:val="24"/>
              </w:rPr>
              <w:t xml:space="preserve">купки состоится в </w:t>
            </w:r>
            <w:r w:rsidR="00AD28DD" w:rsidRPr="00AD28DD">
              <w:rPr>
                <w:rFonts w:eastAsia="Courier New"/>
                <w:b/>
                <w:bCs/>
                <w:sz w:val="24"/>
                <w:szCs w:val="24"/>
              </w:rPr>
              <w:t>«0</w:t>
            </w:r>
            <w:r w:rsidR="00F136A8">
              <w:rPr>
                <w:rFonts w:eastAsia="Courier New"/>
                <w:b/>
                <w:bCs/>
                <w:sz w:val="24"/>
                <w:szCs w:val="24"/>
              </w:rPr>
              <w:t>6</w:t>
            </w:r>
            <w:r w:rsidR="00AD28DD" w:rsidRPr="00AD28DD">
              <w:rPr>
                <w:rFonts w:eastAsia="Courier New"/>
                <w:b/>
                <w:bCs/>
                <w:sz w:val="24"/>
                <w:szCs w:val="24"/>
              </w:rPr>
              <w:t xml:space="preserve">» </w:t>
            </w:r>
            <w:r w:rsidR="004967E5">
              <w:rPr>
                <w:rFonts w:eastAsia="Courier New"/>
                <w:b/>
                <w:bCs/>
                <w:sz w:val="24"/>
                <w:szCs w:val="24"/>
              </w:rPr>
              <w:t>окт</w:t>
            </w:r>
            <w:r w:rsidR="00AD28DD" w:rsidRPr="00AD28DD">
              <w:rPr>
                <w:rFonts w:eastAsia="Courier New"/>
                <w:b/>
                <w:bCs/>
                <w:sz w:val="24"/>
                <w:szCs w:val="24"/>
              </w:rPr>
              <w:t xml:space="preserve">ября 2026 г. </w:t>
            </w:r>
            <w:r w:rsidRPr="000D46CE">
              <w:rPr>
                <w:rFonts w:eastAsia="Courier New"/>
                <w:b/>
                <w:bCs/>
                <w:sz w:val="24"/>
                <w:szCs w:val="24"/>
              </w:rPr>
              <w:t>202</w:t>
            </w:r>
            <w:r w:rsidR="004021C7" w:rsidRPr="000D46CE">
              <w:rPr>
                <w:rFonts w:eastAsia="Courier New"/>
                <w:b/>
                <w:bCs/>
                <w:sz w:val="24"/>
                <w:szCs w:val="24"/>
              </w:rPr>
              <w:t>6</w:t>
            </w:r>
            <w:r w:rsidRPr="000D46CE">
              <w:rPr>
                <w:rFonts w:eastAsia="Courier New"/>
                <w:b/>
                <w:bCs/>
                <w:sz w:val="24"/>
                <w:szCs w:val="24"/>
              </w:rPr>
              <w:t xml:space="preserve"> г. </w:t>
            </w:r>
            <w:r w:rsidR="00BB2D9C" w:rsidRPr="000D46CE">
              <w:rPr>
                <w:rFonts w:eastAsia="Courier New"/>
                <w:b/>
                <w:bCs/>
                <w:sz w:val="24"/>
                <w:szCs w:val="24"/>
              </w:rPr>
              <w:t>10</w:t>
            </w:r>
            <w:r w:rsidRPr="000D46CE">
              <w:rPr>
                <w:rFonts w:eastAsia="Courier New"/>
                <w:b/>
                <w:bCs/>
                <w:sz w:val="24"/>
                <w:szCs w:val="24"/>
              </w:rPr>
              <w:t>:</w:t>
            </w:r>
            <w:r w:rsidR="00BB2D9C" w:rsidRPr="000D46CE">
              <w:rPr>
                <w:rFonts w:eastAsia="Courier New"/>
                <w:b/>
                <w:bCs/>
                <w:sz w:val="24"/>
                <w:szCs w:val="24"/>
              </w:rPr>
              <w:t>1</w:t>
            </w:r>
            <w:r w:rsidR="00AB3CCB" w:rsidRPr="000D46CE">
              <w:rPr>
                <w:rFonts w:eastAsia="Courier New"/>
                <w:b/>
                <w:bCs/>
                <w:sz w:val="24"/>
                <w:szCs w:val="24"/>
              </w:rPr>
              <w:t>0</w:t>
            </w:r>
            <w:r w:rsidR="00911D96" w:rsidRPr="000D46CE">
              <w:rPr>
                <w:rFonts w:eastAsia="Courier New"/>
                <w:b/>
                <w:bCs/>
                <w:sz w:val="24"/>
                <w:szCs w:val="24"/>
              </w:rPr>
              <w:t xml:space="preserve"> </w:t>
            </w:r>
            <w:r w:rsidRPr="000D46CE">
              <w:rPr>
                <w:rFonts w:eastAsia="Courier New"/>
                <w:b/>
                <w:bCs/>
                <w:sz w:val="24"/>
                <w:szCs w:val="24"/>
              </w:rPr>
              <w:t xml:space="preserve">(время местное Заказчика) по адресу: </w:t>
            </w:r>
            <w:r w:rsidR="00BA56B1" w:rsidRPr="000D46CE">
              <w:rPr>
                <w:sz w:val="24"/>
                <w:szCs w:val="24"/>
              </w:rPr>
              <w:t>602256, Влад</w:t>
            </w:r>
            <w:r w:rsidR="00BA56B1" w:rsidRPr="000D46CE">
              <w:rPr>
                <w:sz w:val="24"/>
                <w:szCs w:val="24"/>
              </w:rPr>
              <w:t>и</w:t>
            </w:r>
            <w:r w:rsidR="00BA56B1" w:rsidRPr="000D46CE">
              <w:rPr>
                <w:sz w:val="24"/>
                <w:szCs w:val="24"/>
              </w:rPr>
              <w:t>мирская обл., г. Муром, ул. Владимирская, д. 10А.</w:t>
            </w:r>
          </w:p>
        </w:tc>
      </w:tr>
      <w:tr w:rsidR="00771E0C" w:rsidRPr="00203C90" w:rsidTr="00CF08BF">
        <w:trPr>
          <w:jc w:val="center"/>
        </w:trPr>
        <w:tc>
          <w:tcPr>
            <w:tcW w:w="560" w:type="dxa"/>
            <w:shd w:val="clear" w:color="auto" w:fill="auto"/>
          </w:tcPr>
          <w:p w:rsidR="00771E0C" w:rsidRPr="00203C90" w:rsidRDefault="00771E0C" w:rsidP="00771E0C">
            <w:pPr>
              <w:rPr>
                <w:rFonts w:eastAsia="Courier New"/>
                <w:b/>
                <w:sz w:val="24"/>
                <w:szCs w:val="24"/>
              </w:rPr>
            </w:pPr>
            <w:r>
              <w:rPr>
                <w:rFonts w:eastAsia="Courier New"/>
                <w:b/>
                <w:sz w:val="24"/>
                <w:szCs w:val="24"/>
              </w:rPr>
              <w:t>2</w:t>
            </w:r>
            <w:r w:rsidR="00B9039C">
              <w:rPr>
                <w:rFonts w:eastAsia="Courier New"/>
                <w:b/>
                <w:sz w:val="24"/>
                <w:szCs w:val="24"/>
              </w:rPr>
              <w:t>3</w:t>
            </w:r>
          </w:p>
        </w:tc>
        <w:tc>
          <w:tcPr>
            <w:tcW w:w="2755" w:type="dxa"/>
            <w:shd w:val="clear" w:color="auto" w:fill="auto"/>
            <w:hideMark/>
          </w:tcPr>
          <w:p w:rsidR="00771E0C" w:rsidRPr="00203C90" w:rsidRDefault="00771E0C" w:rsidP="00771E0C">
            <w:pPr>
              <w:rPr>
                <w:rFonts w:eastAsia="Courier New"/>
                <w:b/>
                <w:sz w:val="24"/>
                <w:szCs w:val="24"/>
              </w:rPr>
            </w:pPr>
            <w:r w:rsidRPr="00203C90">
              <w:rPr>
                <w:rFonts w:eastAsia="Courier New"/>
                <w:b/>
                <w:sz w:val="24"/>
                <w:szCs w:val="24"/>
              </w:rPr>
              <w:t>Требования к Участн</w:t>
            </w:r>
            <w:r w:rsidRPr="00203C90">
              <w:rPr>
                <w:rFonts w:eastAsia="Courier New"/>
                <w:b/>
                <w:sz w:val="24"/>
                <w:szCs w:val="24"/>
              </w:rPr>
              <w:t>и</w:t>
            </w:r>
            <w:r w:rsidRPr="00203C90">
              <w:rPr>
                <w:rFonts w:eastAsia="Courier New"/>
                <w:b/>
                <w:sz w:val="24"/>
                <w:szCs w:val="24"/>
              </w:rPr>
              <w:t>ку процедуры закупки</w:t>
            </w:r>
          </w:p>
        </w:tc>
        <w:tc>
          <w:tcPr>
            <w:tcW w:w="6319" w:type="dxa"/>
            <w:shd w:val="clear" w:color="auto" w:fill="auto"/>
          </w:tcPr>
          <w:p w:rsidR="00771E0C" w:rsidRPr="0038105C" w:rsidRDefault="00771E0C" w:rsidP="00771E0C">
            <w:pPr>
              <w:widowControl w:val="0"/>
              <w:pBdr>
                <w:top w:val="nil"/>
                <w:left w:val="nil"/>
                <w:bottom w:val="nil"/>
                <w:right w:val="nil"/>
                <w:between w:val="nil"/>
              </w:pBdr>
              <w:jc w:val="both"/>
              <w:rPr>
                <w:color w:val="000000"/>
                <w:sz w:val="24"/>
                <w:szCs w:val="24"/>
              </w:rPr>
            </w:pPr>
            <w:r w:rsidRPr="0038105C">
              <w:rPr>
                <w:color w:val="000000"/>
                <w:sz w:val="24"/>
                <w:szCs w:val="24"/>
              </w:rPr>
              <w:t xml:space="preserve">Участник закупки должен соответствовать следующим требованиям: </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bookmarkStart w:id="3" w:name="_Hlk206507783"/>
            <w:r w:rsidRPr="005A4DC7">
              <w:rPr>
                <w:color w:val="000000"/>
                <w:sz w:val="24"/>
                <w:szCs w:val="24"/>
              </w:rPr>
              <w:t>1)</w:t>
            </w:r>
            <w:r w:rsidR="00B23D1C">
              <w:rPr>
                <w:color w:val="000000"/>
                <w:sz w:val="24"/>
                <w:szCs w:val="24"/>
              </w:rPr>
              <w:t xml:space="preserve"> </w:t>
            </w:r>
            <w:r w:rsidRPr="005A4DC7">
              <w:rPr>
                <w:color w:val="000000"/>
                <w:sz w:val="24"/>
                <w:szCs w:val="24"/>
              </w:rPr>
              <w:t>соответствие требованиям, устанавливаемым в соответствии с законодательством Российской Федер</w:t>
            </w:r>
            <w:r w:rsidRPr="005A4DC7">
              <w:rPr>
                <w:color w:val="000000"/>
                <w:sz w:val="24"/>
                <w:szCs w:val="24"/>
              </w:rPr>
              <w:t>а</w:t>
            </w:r>
            <w:r w:rsidRPr="005A4DC7">
              <w:rPr>
                <w:color w:val="000000"/>
                <w:sz w:val="24"/>
                <w:szCs w:val="24"/>
              </w:rPr>
              <w:t>ции и настоящим Положением, к лицам, осуществля</w:t>
            </w:r>
            <w:r w:rsidRPr="005A4DC7">
              <w:rPr>
                <w:color w:val="000000"/>
                <w:sz w:val="24"/>
                <w:szCs w:val="24"/>
              </w:rPr>
              <w:t>ю</w:t>
            </w:r>
            <w:r w:rsidRPr="005A4DC7">
              <w:rPr>
                <w:color w:val="000000"/>
                <w:sz w:val="24"/>
                <w:szCs w:val="24"/>
              </w:rPr>
              <w:t>щим поставки товаров, выполнение работ, оказание у</w:t>
            </w:r>
            <w:r w:rsidRPr="005A4DC7">
              <w:rPr>
                <w:color w:val="000000"/>
                <w:sz w:val="24"/>
                <w:szCs w:val="24"/>
              </w:rPr>
              <w:t>с</w:t>
            </w:r>
            <w:r w:rsidRPr="005A4DC7">
              <w:rPr>
                <w:color w:val="000000"/>
                <w:sz w:val="24"/>
                <w:szCs w:val="24"/>
              </w:rPr>
              <w:t>луг, являющихся предметом закупки</w:t>
            </w:r>
            <w:r>
              <w:rPr>
                <w:color w:val="000000"/>
                <w:sz w:val="24"/>
                <w:szCs w:val="24"/>
              </w:rPr>
              <w:t xml:space="preserve"> </w:t>
            </w:r>
            <w:r w:rsidRPr="00AF0C94">
              <w:rPr>
                <w:b/>
                <w:bCs/>
                <w:color w:val="000000"/>
                <w:sz w:val="24"/>
                <w:szCs w:val="24"/>
              </w:rPr>
              <w:t>– НЕ УСТАНОВЛЕНО</w:t>
            </w:r>
            <w:r w:rsidRPr="005A4DC7">
              <w:rPr>
                <w:color w:val="000000"/>
                <w:sz w:val="24"/>
                <w:szCs w:val="24"/>
              </w:rPr>
              <w:t>;</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2)</w:t>
            </w:r>
            <w:r w:rsidR="00B23D1C">
              <w:rPr>
                <w:color w:val="000000"/>
                <w:sz w:val="24"/>
                <w:szCs w:val="24"/>
              </w:rPr>
              <w:t xml:space="preserve"> </w:t>
            </w:r>
            <w:r w:rsidRPr="005A4DC7">
              <w:rPr>
                <w:color w:val="000000"/>
                <w:sz w:val="24"/>
                <w:szCs w:val="24"/>
              </w:rPr>
              <w:t>участник закупки - юридическое лицо не нах</w:t>
            </w:r>
            <w:r w:rsidRPr="005A4DC7">
              <w:rPr>
                <w:color w:val="000000"/>
                <w:sz w:val="24"/>
                <w:szCs w:val="24"/>
              </w:rPr>
              <w:t>о</w:t>
            </w:r>
            <w:r w:rsidRPr="005A4DC7">
              <w:rPr>
                <w:color w:val="000000"/>
                <w:sz w:val="24"/>
                <w:szCs w:val="24"/>
              </w:rPr>
              <w:t>дится в процессе ликвидации;</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3)</w:t>
            </w:r>
            <w:r w:rsidR="00B23D1C">
              <w:rPr>
                <w:color w:val="000000"/>
                <w:sz w:val="24"/>
                <w:szCs w:val="24"/>
              </w:rPr>
              <w:t xml:space="preserve"> </w:t>
            </w:r>
            <w:r w:rsidRPr="005A4DC7">
              <w:rPr>
                <w:color w:val="000000"/>
                <w:sz w:val="24"/>
                <w:szCs w:val="24"/>
              </w:rPr>
              <w:t>в отношении участника закупки - юридического лица или индивидуального предпринимателя не вынос</w:t>
            </w:r>
            <w:r w:rsidRPr="005A4DC7">
              <w:rPr>
                <w:color w:val="000000"/>
                <w:sz w:val="24"/>
                <w:szCs w:val="24"/>
              </w:rPr>
              <w:t>и</w:t>
            </w:r>
            <w:r w:rsidRPr="005A4DC7">
              <w:rPr>
                <w:color w:val="000000"/>
                <w:sz w:val="24"/>
                <w:szCs w:val="24"/>
              </w:rPr>
              <w:t>лось судебных решений о признании несостоятельным (банкротом) и об открытии конкурсного производства;</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4)</w:t>
            </w:r>
            <w:r w:rsidR="00B23D1C">
              <w:rPr>
                <w:color w:val="000000"/>
                <w:sz w:val="24"/>
                <w:szCs w:val="24"/>
              </w:rPr>
              <w:t xml:space="preserve"> </w:t>
            </w:r>
            <w:proofErr w:type="spellStart"/>
            <w:r w:rsidRPr="005A4DC7">
              <w:rPr>
                <w:color w:val="000000"/>
                <w:sz w:val="24"/>
                <w:szCs w:val="24"/>
              </w:rPr>
              <w:t>неприостановление</w:t>
            </w:r>
            <w:proofErr w:type="spellEnd"/>
            <w:r w:rsidRPr="005A4DC7">
              <w:rPr>
                <w:color w:val="000000"/>
                <w:sz w:val="24"/>
                <w:szCs w:val="24"/>
              </w:rPr>
              <w:t xml:space="preserve"> деятельности участника з</w:t>
            </w:r>
            <w:r w:rsidRPr="005A4DC7">
              <w:rPr>
                <w:color w:val="000000"/>
                <w:sz w:val="24"/>
                <w:szCs w:val="24"/>
              </w:rPr>
              <w:t>а</w:t>
            </w:r>
            <w:r w:rsidRPr="005A4DC7">
              <w:rPr>
                <w:color w:val="000000"/>
                <w:sz w:val="24"/>
                <w:szCs w:val="24"/>
              </w:rPr>
              <w:t>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5)</w:t>
            </w:r>
            <w:r w:rsidR="00B23D1C">
              <w:rPr>
                <w:color w:val="000000"/>
                <w:sz w:val="24"/>
                <w:szCs w:val="24"/>
              </w:rPr>
              <w:t xml:space="preserve"> </w:t>
            </w:r>
            <w:r w:rsidRPr="005A4DC7">
              <w:rPr>
                <w:color w:val="000000"/>
                <w:sz w:val="24"/>
                <w:szCs w:val="24"/>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w:t>
            </w:r>
            <w:r w:rsidRPr="005A4DC7">
              <w:rPr>
                <w:color w:val="000000"/>
                <w:sz w:val="24"/>
                <w:szCs w:val="24"/>
              </w:rPr>
              <w:t>о</w:t>
            </w:r>
            <w:r w:rsidRPr="005A4DC7">
              <w:rPr>
                <w:color w:val="000000"/>
                <w:sz w:val="24"/>
                <w:szCs w:val="24"/>
              </w:rPr>
              <w:t>рых превышает двадцать пять процентов балансовой стоимости активов участника закупки, по данным бу</w:t>
            </w:r>
            <w:r w:rsidRPr="005A4DC7">
              <w:rPr>
                <w:color w:val="000000"/>
                <w:sz w:val="24"/>
                <w:szCs w:val="24"/>
              </w:rPr>
              <w:t>х</w:t>
            </w:r>
            <w:r w:rsidRPr="005A4DC7">
              <w:rPr>
                <w:color w:val="000000"/>
                <w:sz w:val="24"/>
                <w:szCs w:val="24"/>
              </w:rPr>
              <w:t>галтерской отчетности за последний отчетный период. Данное требование не распространяется на суммы, на к</w:t>
            </w:r>
            <w:r w:rsidRPr="005A4DC7">
              <w:rPr>
                <w:color w:val="000000"/>
                <w:sz w:val="24"/>
                <w:szCs w:val="24"/>
              </w:rPr>
              <w:t>о</w:t>
            </w:r>
            <w:r w:rsidRPr="005A4DC7">
              <w:rPr>
                <w:color w:val="000000"/>
                <w:sz w:val="24"/>
                <w:szCs w:val="24"/>
              </w:rPr>
              <w:t>торые предоставлены отсрочка, рассрочка, инвестицио</w:t>
            </w:r>
            <w:r w:rsidRPr="005A4DC7">
              <w:rPr>
                <w:color w:val="000000"/>
                <w:sz w:val="24"/>
                <w:szCs w:val="24"/>
              </w:rPr>
              <w:t>н</w:t>
            </w:r>
            <w:r w:rsidRPr="005A4DC7">
              <w:rPr>
                <w:color w:val="000000"/>
                <w:sz w:val="24"/>
                <w:szCs w:val="24"/>
              </w:rPr>
              <w:t>ный налоговый кредит в соответствии с законодательс</w:t>
            </w:r>
            <w:r w:rsidRPr="005A4DC7">
              <w:rPr>
                <w:color w:val="000000"/>
                <w:sz w:val="24"/>
                <w:szCs w:val="24"/>
              </w:rPr>
              <w:t>т</w:t>
            </w:r>
            <w:r w:rsidRPr="005A4DC7">
              <w:rPr>
                <w:color w:val="000000"/>
                <w:sz w:val="24"/>
                <w:szCs w:val="24"/>
              </w:rPr>
              <w:t>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6)</w:t>
            </w:r>
            <w:r w:rsidR="00B23D1C">
              <w:rPr>
                <w:color w:val="000000"/>
                <w:sz w:val="24"/>
                <w:szCs w:val="24"/>
              </w:rPr>
              <w:t xml:space="preserve"> </w:t>
            </w:r>
            <w:r w:rsidRPr="005A4DC7">
              <w:rPr>
                <w:color w:val="000000"/>
                <w:sz w:val="24"/>
                <w:szCs w:val="24"/>
              </w:rPr>
              <w:t>отсутствие у участника закупки - физического лица либо у руководителя, членов коллегиального и</w:t>
            </w:r>
            <w:r w:rsidRPr="005A4DC7">
              <w:rPr>
                <w:color w:val="000000"/>
                <w:sz w:val="24"/>
                <w:szCs w:val="24"/>
              </w:rPr>
              <w:t>с</w:t>
            </w:r>
            <w:r w:rsidRPr="005A4DC7">
              <w:rPr>
                <w:color w:val="000000"/>
                <w:sz w:val="24"/>
                <w:szCs w:val="24"/>
              </w:rPr>
              <w:t>полнительного органа, лица, исполняющего функции единоличного исполнительного органа, или главного бухгалтера юридического лица - участника закупки с</w:t>
            </w:r>
            <w:r w:rsidRPr="005A4DC7">
              <w:rPr>
                <w:color w:val="000000"/>
                <w:sz w:val="24"/>
                <w:szCs w:val="24"/>
              </w:rPr>
              <w:t>у</w:t>
            </w:r>
            <w:r w:rsidRPr="005A4DC7">
              <w:rPr>
                <w:color w:val="000000"/>
                <w:sz w:val="24"/>
                <w:szCs w:val="24"/>
              </w:rPr>
              <w:t>димости за преступления в сфере экономики и (или) пр</w:t>
            </w:r>
            <w:r w:rsidRPr="005A4DC7">
              <w:rPr>
                <w:color w:val="000000"/>
                <w:sz w:val="24"/>
                <w:szCs w:val="24"/>
              </w:rPr>
              <w:t>е</w:t>
            </w:r>
            <w:r w:rsidRPr="005A4DC7">
              <w:rPr>
                <w:color w:val="000000"/>
                <w:sz w:val="24"/>
                <w:szCs w:val="24"/>
              </w:rPr>
              <w:lastRenderedPageBreak/>
              <w:t>ступления, предусмотренные статьями 289, 290, 291, 291.1 Уголовного кодекса Российской Федерации (за и</w:t>
            </w:r>
            <w:r w:rsidRPr="005A4DC7">
              <w:rPr>
                <w:color w:val="000000"/>
                <w:sz w:val="24"/>
                <w:szCs w:val="24"/>
              </w:rPr>
              <w:t>с</w:t>
            </w:r>
            <w:r w:rsidRPr="005A4DC7">
              <w:rPr>
                <w:color w:val="000000"/>
                <w:sz w:val="24"/>
                <w:szCs w:val="24"/>
              </w:rPr>
              <w:t>ключением лиц, у которых такая судимость погашена или снята), а также неприменение в отношении указа</w:t>
            </w:r>
            <w:r w:rsidRPr="005A4DC7">
              <w:rPr>
                <w:color w:val="000000"/>
                <w:sz w:val="24"/>
                <w:szCs w:val="24"/>
              </w:rPr>
              <w:t>н</w:t>
            </w:r>
            <w:r w:rsidRPr="005A4DC7">
              <w:rPr>
                <w:color w:val="000000"/>
                <w:sz w:val="24"/>
                <w:szCs w:val="24"/>
              </w:rPr>
              <w:t>ных физических лиц наказания в виде лишения права з</w:t>
            </w:r>
            <w:r w:rsidRPr="005A4DC7">
              <w:rPr>
                <w:color w:val="000000"/>
                <w:sz w:val="24"/>
                <w:szCs w:val="24"/>
              </w:rPr>
              <w:t>а</w:t>
            </w:r>
            <w:r w:rsidRPr="005A4DC7">
              <w:rPr>
                <w:color w:val="000000"/>
                <w:sz w:val="24"/>
                <w:szCs w:val="24"/>
              </w:rPr>
              <w:t>нимать определенные должности или заниматься опред</w:t>
            </w:r>
            <w:r w:rsidRPr="005A4DC7">
              <w:rPr>
                <w:color w:val="000000"/>
                <w:sz w:val="24"/>
                <w:szCs w:val="24"/>
              </w:rPr>
              <w:t>е</w:t>
            </w:r>
            <w:r w:rsidRPr="005A4DC7">
              <w:rPr>
                <w:color w:val="000000"/>
                <w:sz w:val="24"/>
                <w:szCs w:val="24"/>
              </w:rPr>
              <w:t>ленной деятельностью, которые связаны с поставкой т</w:t>
            </w:r>
            <w:r w:rsidRPr="005A4DC7">
              <w:rPr>
                <w:color w:val="000000"/>
                <w:sz w:val="24"/>
                <w:szCs w:val="24"/>
              </w:rPr>
              <w:t>о</w:t>
            </w:r>
            <w:r w:rsidRPr="005A4DC7">
              <w:rPr>
                <w:color w:val="000000"/>
                <w:sz w:val="24"/>
                <w:szCs w:val="24"/>
              </w:rPr>
              <w:t>вара, выполнением работы, оказанием услуги, явля</w:t>
            </w:r>
            <w:r w:rsidRPr="005A4DC7">
              <w:rPr>
                <w:color w:val="000000"/>
                <w:sz w:val="24"/>
                <w:szCs w:val="24"/>
              </w:rPr>
              <w:t>ю</w:t>
            </w:r>
            <w:r w:rsidRPr="005A4DC7">
              <w:rPr>
                <w:color w:val="000000"/>
                <w:sz w:val="24"/>
                <w:szCs w:val="24"/>
              </w:rPr>
              <w:t>щихся объектом осуществляемой закупки, и администр</w:t>
            </w:r>
            <w:r w:rsidRPr="005A4DC7">
              <w:rPr>
                <w:color w:val="000000"/>
                <w:sz w:val="24"/>
                <w:szCs w:val="24"/>
              </w:rPr>
              <w:t>а</w:t>
            </w:r>
            <w:r w:rsidRPr="005A4DC7">
              <w:rPr>
                <w:color w:val="000000"/>
                <w:sz w:val="24"/>
                <w:szCs w:val="24"/>
              </w:rPr>
              <w:t>тивного наказания в виде дисквалификации;</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7)</w:t>
            </w:r>
            <w:r w:rsidR="00B23D1C">
              <w:rPr>
                <w:color w:val="000000"/>
                <w:sz w:val="24"/>
                <w:szCs w:val="24"/>
              </w:rPr>
              <w:t xml:space="preserve"> </w:t>
            </w:r>
            <w:r w:rsidRPr="005A4DC7">
              <w:rPr>
                <w:color w:val="000000"/>
                <w:sz w:val="24"/>
                <w:szCs w:val="24"/>
              </w:rPr>
              <w:t>непривлечение участника закупки - юридич</w:t>
            </w:r>
            <w:r w:rsidRPr="005A4DC7">
              <w:rPr>
                <w:color w:val="000000"/>
                <w:sz w:val="24"/>
                <w:szCs w:val="24"/>
              </w:rPr>
              <w:t>е</w:t>
            </w:r>
            <w:r w:rsidRPr="005A4DC7">
              <w:rPr>
                <w:color w:val="000000"/>
                <w:sz w:val="24"/>
                <w:szCs w:val="24"/>
              </w:rPr>
              <w:t>ского лица в течение двух лет до момента подачи заявки на участие в закупке к административной ответственн</w:t>
            </w:r>
            <w:r w:rsidRPr="005A4DC7">
              <w:rPr>
                <w:color w:val="000000"/>
                <w:sz w:val="24"/>
                <w:szCs w:val="24"/>
              </w:rPr>
              <w:t>о</w:t>
            </w:r>
            <w:r w:rsidRPr="005A4DC7">
              <w:rPr>
                <w:color w:val="000000"/>
                <w:sz w:val="24"/>
                <w:szCs w:val="24"/>
              </w:rPr>
              <w:t>сти за совершение административного правонарушения, предусмотренного статьей 19.28 Кодекса Российской Ф</w:t>
            </w:r>
            <w:r w:rsidRPr="005A4DC7">
              <w:rPr>
                <w:color w:val="000000"/>
                <w:sz w:val="24"/>
                <w:szCs w:val="24"/>
              </w:rPr>
              <w:t>е</w:t>
            </w:r>
            <w:r w:rsidRPr="005A4DC7">
              <w:rPr>
                <w:color w:val="000000"/>
                <w:sz w:val="24"/>
                <w:szCs w:val="24"/>
              </w:rPr>
              <w:t>дерации об административных правонарушениях;</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8)</w:t>
            </w:r>
            <w:r w:rsidR="00B23D1C">
              <w:rPr>
                <w:color w:val="000000"/>
                <w:sz w:val="24"/>
                <w:szCs w:val="24"/>
              </w:rPr>
              <w:t xml:space="preserve"> </w:t>
            </w:r>
            <w:r w:rsidRPr="005A4DC7">
              <w:rPr>
                <w:color w:val="000000"/>
                <w:sz w:val="24"/>
                <w:szCs w:val="24"/>
              </w:rPr>
              <w:t>отсутствие сведений об участнике закупки в реестре недобросовестных поставщиков, предусмотре</w:t>
            </w:r>
            <w:r w:rsidRPr="005A4DC7">
              <w:rPr>
                <w:color w:val="000000"/>
                <w:sz w:val="24"/>
                <w:szCs w:val="24"/>
              </w:rPr>
              <w:t>н</w:t>
            </w:r>
            <w:r w:rsidRPr="005A4DC7">
              <w:rPr>
                <w:color w:val="000000"/>
                <w:sz w:val="24"/>
                <w:szCs w:val="24"/>
              </w:rPr>
              <w:t>ном статьей 5 Федерального закона от 18.07.2011 г. N 223-ФЗ;</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9)</w:t>
            </w:r>
            <w:r w:rsidR="00B23D1C">
              <w:rPr>
                <w:color w:val="000000"/>
                <w:sz w:val="24"/>
                <w:szCs w:val="24"/>
              </w:rPr>
              <w:t xml:space="preserve"> </w:t>
            </w:r>
            <w:r w:rsidRPr="005A4DC7">
              <w:rPr>
                <w:color w:val="000000"/>
                <w:sz w:val="24"/>
                <w:szCs w:val="24"/>
              </w:rPr>
              <w:t>отсутствие сведений об участнике закупки в реестре недобросовестных поставщиков, предусмотре</w:t>
            </w:r>
            <w:r w:rsidRPr="005A4DC7">
              <w:rPr>
                <w:color w:val="000000"/>
                <w:sz w:val="24"/>
                <w:szCs w:val="24"/>
              </w:rPr>
              <w:t>н</w:t>
            </w:r>
            <w:r w:rsidRPr="005A4DC7">
              <w:rPr>
                <w:color w:val="000000"/>
                <w:sz w:val="24"/>
                <w:szCs w:val="24"/>
              </w:rPr>
              <w:t>ном Федеральным законом от 5 апреля 2013 года N 44-ФЗ "О контрактной системе в сфере закупок товаров, р</w:t>
            </w:r>
            <w:r w:rsidRPr="005A4DC7">
              <w:rPr>
                <w:color w:val="000000"/>
                <w:sz w:val="24"/>
                <w:szCs w:val="24"/>
              </w:rPr>
              <w:t>а</w:t>
            </w:r>
            <w:r w:rsidRPr="005A4DC7">
              <w:rPr>
                <w:color w:val="000000"/>
                <w:sz w:val="24"/>
                <w:szCs w:val="24"/>
              </w:rPr>
              <w:t>бот, услуг для обеспечения государственных и муниц</w:t>
            </w:r>
            <w:r w:rsidRPr="005A4DC7">
              <w:rPr>
                <w:color w:val="000000"/>
                <w:sz w:val="24"/>
                <w:szCs w:val="24"/>
              </w:rPr>
              <w:t>и</w:t>
            </w:r>
            <w:r w:rsidRPr="005A4DC7">
              <w:rPr>
                <w:color w:val="000000"/>
                <w:sz w:val="24"/>
                <w:szCs w:val="24"/>
              </w:rPr>
              <w:t>пальных нужд";</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10)</w:t>
            </w:r>
            <w:r w:rsidR="00B23D1C">
              <w:rPr>
                <w:color w:val="000000"/>
                <w:sz w:val="24"/>
                <w:szCs w:val="24"/>
              </w:rPr>
              <w:t xml:space="preserve"> </w:t>
            </w:r>
            <w:r w:rsidRPr="005A4DC7">
              <w:rPr>
                <w:color w:val="000000"/>
                <w:sz w:val="24"/>
                <w:szCs w:val="24"/>
              </w:rPr>
              <w:t>отсутствие между участником закупки и зака</w:t>
            </w:r>
            <w:r w:rsidRPr="005A4DC7">
              <w:rPr>
                <w:color w:val="000000"/>
                <w:sz w:val="24"/>
                <w:szCs w:val="24"/>
              </w:rPr>
              <w:t>з</w:t>
            </w:r>
            <w:r w:rsidRPr="005A4DC7">
              <w:rPr>
                <w:color w:val="000000"/>
                <w:sz w:val="24"/>
                <w:szCs w:val="24"/>
              </w:rPr>
              <w:t>чиком конфликта интересов;</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11)</w:t>
            </w:r>
            <w:r w:rsidR="00B23D1C">
              <w:rPr>
                <w:color w:val="000000"/>
                <w:sz w:val="24"/>
                <w:szCs w:val="24"/>
              </w:rPr>
              <w:t xml:space="preserve"> </w:t>
            </w:r>
            <w:r w:rsidRPr="005A4DC7">
              <w:rPr>
                <w:color w:val="000000"/>
                <w:sz w:val="24"/>
                <w:szCs w:val="24"/>
              </w:rPr>
              <w:t>участник закупки не является офшорной ко</w:t>
            </w:r>
            <w:r w:rsidRPr="005A4DC7">
              <w:rPr>
                <w:color w:val="000000"/>
                <w:sz w:val="24"/>
                <w:szCs w:val="24"/>
              </w:rPr>
              <w:t>м</w:t>
            </w:r>
            <w:r w:rsidRPr="005A4DC7">
              <w:rPr>
                <w:color w:val="000000"/>
                <w:sz w:val="24"/>
                <w:szCs w:val="24"/>
              </w:rPr>
              <w:t>панией;</w:t>
            </w:r>
          </w:p>
          <w:p w:rsidR="00771E0C" w:rsidRPr="00D8618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12)</w:t>
            </w:r>
            <w:r w:rsidR="00B23D1C">
              <w:rPr>
                <w:color w:val="000000"/>
                <w:sz w:val="24"/>
                <w:szCs w:val="24"/>
              </w:rPr>
              <w:t xml:space="preserve"> </w:t>
            </w:r>
            <w:r w:rsidRPr="005A4DC7">
              <w:rPr>
                <w:color w:val="000000"/>
                <w:sz w:val="24"/>
                <w:szCs w:val="24"/>
              </w:rPr>
              <w:t>отсутствие у участника закупки ограничений для участия в закупках, установленных законодательс</w:t>
            </w:r>
            <w:r w:rsidRPr="005A4DC7">
              <w:rPr>
                <w:color w:val="000000"/>
                <w:sz w:val="24"/>
                <w:szCs w:val="24"/>
              </w:rPr>
              <w:t>т</w:t>
            </w:r>
            <w:r w:rsidRPr="005A4DC7">
              <w:rPr>
                <w:color w:val="000000"/>
                <w:sz w:val="24"/>
                <w:szCs w:val="24"/>
              </w:rPr>
              <w:t>вом Российской Федерации</w:t>
            </w:r>
            <w:bookmarkEnd w:id="3"/>
            <w:r w:rsidR="00873B0E">
              <w:rPr>
                <w:color w:val="000000"/>
                <w:sz w:val="24"/>
                <w:szCs w:val="24"/>
              </w:rPr>
              <w:t>.</w:t>
            </w:r>
          </w:p>
        </w:tc>
      </w:tr>
      <w:tr w:rsidR="00771E0C" w:rsidRPr="00203C90" w:rsidTr="00CF08BF">
        <w:trPr>
          <w:trHeight w:val="317"/>
          <w:jc w:val="center"/>
        </w:trPr>
        <w:tc>
          <w:tcPr>
            <w:tcW w:w="560" w:type="dxa"/>
            <w:shd w:val="clear" w:color="auto" w:fill="auto"/>
          </w:tcPr>
          <w:p w:rsidR="00771E0C" w:rsidRPr="00203C90" w:rsidRDefault="00771E0C" w:rsidP="00771E0C">
            <w:pPr>
              <w:rPr>
                <w:b/>
                <w:sz w:val="24"/>
                <w:szCs w:val="24"/>
              </w:rPr>
            </w:pPr>
            <w:r>
              <w:rPr>
                <w:b/>
                <w:sz w:val="24"/>
                <w:szCs w:val="24"/>
              </w:rPr>
              <w:lastRenderedPageBreak/>
              <w:t>2</w:t>
            </w:r>
            <w:r w:rsidR="00902A54">
              <w:rPr>
                <w:b/>
                <w:sz w:val="24"/>
                <w:szCs w:val="24"/>
              </w:rPr>
              <w:t>4</w:t>
            </w:r>
          </w:p>
        </w:tc>
        <w:tc>
          <w:tcPr>
            <w:tcW w:w="2755" w:type="dxa"/>
            <w:shd w:val="clear" w:color="auto" w:fill="auto"/>
            <w:hideMark/>
          </w:tcPr>
          <w:p w:rsidR="00771E0C" w:rsidRPr="00203C90" w:rsidRDefault="00771E0C" w:rsidP="00771E0C">
            <w:pPr>
              <w:rPr>
                <w:rFonts w:eastAsia="Courier New"/>
                <w:b/>
                <w:sz w:val="24"/>
                <w:szCs w:val="24"/>
              </w:rPr>
            </w:pPr>
            <w:r w:rsidRPr="00203C90">
              <w:rPr>
                <w:b/>
                <w:sz w:val="24"/>
                <w:szCs w:val="24"/>
              </w:rPr>
              <w:t>Документы, входящие в состав заявки на уч</w:t>
            </w:r>
            <w:r w:rsidRPr="00203C90">
              <w:rPr>
                <w:b/>
                <w:sz w:val="24"/>
                <w:szCs w:val="24"/>
              </w:rPr>
              <w:t>а</w:t>
            </w:r>
            <w:r w:rsidRPr="00203C90">
              <w:rPr>
                <w:b/>
                <w:sz w:val="24"/>
                <w:szCs w:val="24"/>
              </w:rPr>
              <w:t>стие в закупке, включая перечень документов, представляемых учас</w:t>
            </w:r>
            <w:r w:rsidRPr="00203C90">
              <w:rPr>
                <w:b/>
                <w:sz w:val="24"/>
                <w:szCs w:val="24"/>
              </w:rPr>
              <w:t>т</w:t>
            </w:r>
            <w:r w:rsidRPr="00203C90">
              <w:rPr>
                <w:b/>
                <w:sz w:val="24"/>
                <w:szCs w:val="24"/>
              </w:rPr>
              <w:t>никами закупки для подтверждения их соо</w:t>
            </w:r>
            <w:r w:rsidRPr="00203C90">
              <w:rPr>
                <w:b/>
                <w:sz w:val="24"/>
                <w:szCs w:val="24"/>
              </w:rPr>
              <w:t>т</w:t>
            </w:r>
            <w:r w:rsidRPr="00203C90">
              <w:rPr>
                <w:b/>
                <w:sz w:val="24"/>
                <w:szCs w:val="24"/>
              </w:rPr>
              <w:t>ветствия установле</w:t>
            </w:r>
            <w:r w:rsidRPr="00203C90">
              <w:rPr>
                <w:b/>
                <w:sz w:val="24"/>
                <w:szCs w:val="24"/>
              </w:rPr>
              <w:t>н</w:t>
            </w:r>
            <w:r w:rsidRPr="00203C90">
              <w:rPr>
                <w:b/>
                <w:sz w:val="24"/>
                <w:szCs w:val="24"/>
              </w:rPr>
              <w:t>ным требованиям</w:t>
            </w:r>
          </w:p>
        </w:tc>
        <w:tc>
          <w:tcPr>
            <w:tcW w:w="6319" w:type="dxa"/>
            <w:shd w:val="clear" w:color="auto" w:fill="auto"/>
            <w:hideMark/>
          </w:tcPr>
          <w:p w:rsidR="00771E0C" w:rsidRPr="00C95C2B" w:rsidRDefault="00771E0C" w:rsidP="00771E0C">
            <w:pPr>
              <w:pStyle w:val="aff3"/>
              <w:tabs>
                <w:tab w:val="left" w:pos="993"/>
              </w:tabs>
              <w:ind w:left="0"/>
              <w:jc w:val="both"/>
              <w:rPr>
                <w:rFonts w:ascii="Times New Roman" w:hAnsi="Times New Roman"/>
                <w:sz w:val="24"/>
                <w:szCs w:val="24"/>
              </w:rPr>
            </w:pPr>
            <w:r>
              <w:rPr>
                <w:rFonts w:ascii="Times New Roman" w:hAnsi="Times New Roman"/>
                <w:sz w:val="24"/>
                <w:szCs w:val="24"/>
              </w:rPr>
              <w:t>Заявка</w:t>
            </w:r>
            <w:r w:rsidRPr="00C95C2B">
              <w:rPr>
                <w:rFonts w:ascii="Times New Roman" w:hAnsi="Times New Roman"/>
                <w:sz w:val="24"/>
                <w:szCs w:val="24"/>
              </w:rPr>
              <w:t xml:space="preserve"> на участие </w:t>
            </w:r>
            <w:r w:rsidR="00E731F9" w:rsidRPr="00C95C2B">
              <w:rPr>
                <w:rFonts w:ascii="Times New Roman" w:hAnsi="Times New Roman"/>
                <w:sz w:val="24"/>
                <w:szCs w:val="24"/>
              </w:rPr>
              <w:t xml:space="preserve">в </w:t>
            </w:r>
            <w:r w:rsidR="00E731F9">
              <w:rPr>
                <w:rFonts w:ascii="Times New Roman" w:hAnsi="Times New Roman"/>
                <w:sz w:val="24"/>
                <w:szCs w:val="24"/>
              </w:rPr>
              <w:t>ценовом</w:t>
            </w:r>
            <w:r w:rsidR="00B9039C">
              <w:rPr>
                <w:rFonts w:ascii="Times New Roman" w:hAnsi="Times New Roman"/>
                <w:sz w:val="24"/>
                <w:szCs w:val="24"/>
              </w:rPr>
              <w:t xml:space="preserve"> </w:t>
            </w:r>
            <w:r w:rsidR="00E731F9">
              <w:rPr>
                <w:rFonts w:ascii="Times New Roman" w:hAnsi="Times New Roman"/>
                <w:sz w:val="24"/>
                <w:szCs w:val="24"/>
              </w:rPr>
              <w:t xml:space="preserve">запросе </w:t>
            </w:r>
            <w:r w:rsidR="00E731F9" w:rsidRPr="00C95C2B">
              <w:rPr>
                <w:rFonts w:ascii="Times New Roman" w:hAnsi="Times New Roman"/>
                <w:sz w:val="24"/>
                <w:szCs w:val="24"/>
              </w:rPr>
              <w:t>должна</w:t>
            </w:r>
            <w:r w:rsidRPr="00C95C2B">
              <w:rPr>
                <w:rFonts w:ascii="Times New Roman" w:hAnsi="Times New Roman"/>
                <w:sz w:val="24"/>
                <w:szCs w:val="24"/>
              </w:rPr>
              <w:t xml:space="preserve"> содержать следующие документы и сведения в отношении участн</w:t>
            </w:r>
            <w:r w:rsidRPr="00C95C2B">
              <w:rPr>
                <w:rFonts w:ascii="Times New Roman" w:hAnsi="Times New Roman"/>
                <w:sz w:val="24"/>
                <w:szCs w:val="24"/>
              </w:rPr>
              <w:t>и</w:t>
            </w:r>
            <w:r w:rsidRPr="00C95C2B">
              <w:rPr>
                <w:rFonts w:ascii="Times New Roman" w:hAnsi="Times New Roman"/>
                <w:sz w:val="24"/>
                <w:szCs w:val="24"/>
              </w:rPr>
              <w:t xml:space="preserve">ка </w:t>
            </w:r>
            <w:r>
              <w:rPr>
                <w:rFonts w:ascii="Times New Roman" w:hAnsi="Times New Roman"/>
                <w:sz w:val="24"/>
                <w:szCs w:val="24"/>
              </w:rPr>
              <w:t>Запроса цен</w:t>
            </w:r>
            <w:r w:rsidRPr="00C95C2B">
              <w:rPr>
                <w:rFonts w:ascii="Times New Roman" w:hAnsi="Times New Roman"/>
                <w:sz w:val="24"/>
                <w:szCs w:val="24"/>
              </w:rPr>
              <w:t>, а также каждого из лиц, выступающих на стороне такого участника:</w:t>
            </w:r>
          </w:p>
          <w:p w:rsidR="00771E0C" w:rsidRPr="00DB6B59" w:rsidRDefault="00771E0C" w:rsidP="00771E0C">
            <w:pPr>
              <w:widowControl w:val="0"/>
              <w:pBdr>
                <w:top w:val="nil"/>
                <w:left w:val="nil"/>
                <w:bottom w:val="nil"/>
                <w:right w:val="nil"/>
                <w:between w:val="nil"/>
              </w:pBdr>
              <w:ind w:firstLine="669"/>
              <w:jc w:val="both"/>
              <w:rPr>
                <w:sz w:val="24"/>
                <w:szCs w:val="24"/>
              </w:rPr>
            </w:pPr>
            <w:r>
              <w:rPr>
                <w:color w:val="000000"/>
                <w:sz w:val="24"/>
                <w:szCs w:val="24"/>
              </w:rPr>
              <w:t xml:space="preserve">1) </w:t>
            </w:r>
            <w:r w:rsidR="00936547">
              <w:rPr>
                <w:color w:val="000000"/>
                <w:sz w:val="24"/>
                <w:szCs w:val="24"/>
              </w:rPr>
              <w:t>заявка на участие в ценовом запросе</w:t>
            </w:r>
            <w:r>
              <w:rPr>
                <w:color w:val="000000"/>
                <w:sz w:val="24"/>
                <w:szCs w:val="24"/>
              </w:rPr>
              <w:t xml:space="preserve"> (</w:t>
            </w:r>
            <w:r w:rsidRPr="009221B1">
              <w:rPr>
                <w:i/>
                <w:iCs/>
                <w:color w:val="000000"/>
                <w:sz w:val="24"/>
                <w:szCs w:val="24"/>
              </w:rPr>
              <w:t>Прилож</w:t>
            </w:r>
            <w:r w:rsidRPr="009221B1">
              <w:rPr>
                <w:i/>
                <w:iCs/>
                <w:color w:val="000000"/>
                <w:sz w:val="24"/>
                <w:szCs w:val="24"/>
              </w:rPr>
              <w:t>е</w:t>
            </w:r>
            <w:r w:rsidRPr="009221B1">
              <w:rPr>
                <w:i/>
                <w:iCs/>
                <w:color w:val="000000"/>
                <w:sz w:val="24"/>
                <w:szCs w:val="24"/>
              </w:rPr>
              <w:t>ние №</w:t>
            </w:r>
            <w:r w:rsidR="00EE2B93">
              <w:rPr>
                <w:i/>
                <w:iCs/>
                <w:color w:val="000000"/>
                <w:sz w:val="24"/>
                <w:szCs w:val="24"/>
              </w:rPr>
              <w:t xml:space="preserve"> </w:t>
            </w:r>
            <w:r w:rsidRPr="009221B1">
              <w:rPr>
                <w:i/>
                <w:iCs/>
                <w:color w:val="000000"/>
                <w:sz w:val="24"/>
                <w:szCs w:val="24"/>
              </w:rPr>
              <w:t xml:space="preserve">4 к </w:t>
            </w:r>
            <w:r w:rsidR="009F7900">
              <w:rPr>
                <w:i/>
                <w:iCs/>
                <w:color w:val="000000"/>
                <w:sz w:val="24"/>
                <w:szCs w:val="24"/>
              </w:rPr>
              <w:t>Документации</w:t>
            </w:r>
            <w:r>
              <w:rPr>
                <w:color w:val="000000"/>
                <w:sz w:val="24"/>
                <w:szCs w:val="24"/>
              </w:rPr>
              <w:t>)</w:t>
            </w:r>
            <w:r w:rsidR="007075B8">
              <w:rPr>
                <w:color w:val="000000"/>
                <w:sz w:val="24"/>
                <w:szCs w:val="24"/>
              </w:rPr>
              <w:t>;</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Pr>
                <w:color w:val="000000"/>
                <w:sz w:val="24"/>
                <w:szCs w:val="24"/>
              </w:rPr>
              <w:t xml:space="preserve">2) </w:t>
            </w:r>
            <w:r w:rsidRPr="005A4DC7">
              <w:rPr>
                <w:color w:val="000000"/>
                <w:sz w:val="24"/>
                <w:szCs w:val="24"/>
              </w:rPr>
              <w:t>наименование, место нахождения, почтовый а</w:t>
            </w:r>
            <w:r w:rsidRPr="005A4DC7">
              <w:rPr>
                <w:color w:val="000000"/>
                <w:sz w:val="24"/>
                <w:szCs w:val="24"/>
              </w:rPr>
              <w:t>д</w:t>
            </w:r>
            <w:r w:rsidRPr="005A4DC7">
              <w:rPr>
                <w:color w:val="000000"/>
                <w:sz w:val="24"/>
                <w:szCs w:val="24"/>
              </w:rPr>
              <w:t>рес, номер контактного телефона и ИНН участника (для юридического лица) или фамилия, имя, отчество (при н</w:t>
            </w:r>
            <w:r w:rsidRPr="005A4DC7">
              <w:rPr>
                <w:color w:val="000000"/>
                <w:sz w:val="24"/>
                <w:szCs w:val="24"/>
              </w:rPr>
              <w:t>а</w:t>
            </w:r>
            <w:r w:rsidRPr="005A4DC7">
              <w:rPr>
                <w:color w:val="000000"/>
                <w:sz w:val="24"/>
                <w:szCs w:val="24"/>
              </w:rPr>
              <w:t>личии), паспортные данные, место жительства (для ф</w:t>
            </w:r>
            <w:r w:rsidRPr="005A4DC7">
              <w:rPr>
                <w:color w:val="000000"/>
                <w:sz w:val="24"/>
                <w:szCs w:val="24"/>
              </w:rPr>
              <w:t>и</w:t>
            </w:r>
            <w:r w:rsidRPr="005A4DC7">
              <w:rPr>
                <w:color w:val="000000"/>
                <w:sz w:val="24"/>
                <w:szCs w:val="24"/>
              </w:rPr>
              <w:t>зического лица);</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Pr>
                <w:color w:val="000000"/>
                <w:sz w:val="24"/>
                <w:szCs w:val="24"/>
              </w:rPr>
              <w:t xml:space="preserve">3) </w:t>
            </w:r>
            <w:r w:rsidRPr="005A4DC7">
              <w:rPr>
                <w:color w:val="000000"/>
                <w:sz w:val="24"/>
                <w:szCs w:val="24"/>
              </w:rPr>
              <w:t>копии учредительных документов участника з</w:t>
            </w:r>
            <w:r w:rsidRPr="005A4DC7">
              <w:rPr>
                <w:color w:val="000000"/>
                <w:sz w:val="24"/>
                <w:szCs w:val="24"/>
              </w:rPr>
              <w:t>а</w:t>
            </w:r>
            <w:r w:rsidRPr="005A4DC7">
              <w:rPr>
                <w:color w:val="000000"/>
                <w:sz w:val="24"/>
                <w:szCs w:val="24"/>
              </w:rPr>
              <w:t>купок (для юридических лиц) или копии документов, удостоверяющих личность (для физических лиц);</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Pr>
                <w:color w:val="000000"/>
                <w:sz w:val="24"/>
                <w:szCs w:val="24"/>
              </w:rPr>
              <w:t xml:space="preserve">4) </w:t>
            </w:r>
            <w:r w:rsidRPr="005A4DC7">
              <w:rPr>
                <w:color w:val="000000"/>
                <w:sz w:val="24"/>
                <w:szCs w:val="24"/>
              </w:rPr>
              <w:t>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w:t>
            </w:r>
            <w:r w:rsidRPr="005A4DC7">
              <w:rPr>
                <w:color w:val="000000"/>
                <w:sz w:val="24"/>
                <w:szCs w:val="24"/>
              </w:rPr>
              <w:t>у</w:t>
            </w:r>
            <w:r w:rsidRPr="005A4DC7">
              <w:rPr>
                <w:color w:val="000000"/>
                <w:sz w:val="24"/>
                <w:szCs w:val="24"/>
              </w:rPr>
              <w:t>дарственного реестра индивидуальных предпринимат</w:t>
            </w:r>
            <w:r w:rsidRPr="005A4DC7">
              <w:rPr>
                <w:color w:val="000000"/>
                <w:sz w:val="24"/>
                <w:szCs w:val="24"/>
              </w:rPr>
              <w:t>е</w:t>
            </w:r>
            <w:r w:rsidRPr="005A4DC7">
              <w:rPr>
                <w:color w:val="000000"/>
                <w:sz w:val="24"/>
                <w:szCs w:val="24"/>
              </w:rPr>
              <w:t>лей (для индивидуального предпринимателя), копии д</w:t>
            </w:r>
            <w:r w:rsidRPr="005A4DC7">
              <w:rPr>
                <w:color w:val="000000"/>
                <w:sz w:val="24"/>
                <w:szCs w:val="24"/>
              </w:rPr>
              <w:t>о</w:t>
            </w:r>
            <w:r w:rsidRPr="005A4DC7">
              <w:rPr>
                <w:color w:val="000000"/>
                <w:sz w:val="24"/>
                <w:szCs w:val="24"/>
              </w:rPr>
              <w:lastRenderedPageBreak/>
              <w:t>кумента, удостоверяющих личность (для физического лица), надлежащим образом заверенный перевод на ру</w:t>
            </w:r>
            <w:r w:rsidRPr="005A4DC7">
              <w:rPr>
                <w:color w:val="000000"/>
                <w:sz w:val="24"/>
                <w:szCs w:val="24"/>
              </w:rPr>
              <w:t>с</w:t>
            </w:r>
            <w:r w:rsidRPr="005A4DC7">
              <w:rPr>
                <w:color w:val="000000"/>
                <w:sz w:val="24"/>
                <w:szCs w:val="24"/>
              </w:rPr>
              <w:t>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w:t>
            </w:r>
            <w:r w:rsidRPr="005A4DC7">
              <w:rPr>
                <w:color w:val="000000"/>
                <w:sz w:val="24"/>
                <w:szCs w:val="24"/>
              </w:rPr>
              <w:t>и</w:t>
            </w:r>
            <w:r w:rsidRPr="005A4DC7">
              <w:rPr>
                <w:color w:val="000000"/>
                <w:sz w:val="24"/>
                <w:szCs w:val="24"/>
              </w:rPr>
              <w:t>нимателя;</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Pr>
                <w:color w:val="000000"/>
                <w:sz w:val="24"/>
                <w:szCs w:val="24"/>
              </w:rPr>
              <w:t>5)</w:t>
            </w:r>
            <w:r w:rsidR="00873B0E">
              <w:rPr>
                <w:color w:val="000000"/>
                <w:sz w:val="24"/>
                <w:szCs w:val="24"/>
              </w:rPr>
              <w:t xml:space="preserve"> </w:t>
            </w:r>
            <w:r w:rsidRPr="005A4DC7">
              <w:rPr>
                <w:color w:val="000000"/>
                <w:sz w:val="24"/>
                <w:szCs w:val="24"/>
              </w:rPr>
              <w:t>документ, подтверждающий полномочия лица на осуществление действий от имени участника закупки;</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Pr>
                <w:color w:val="000000"/>
                <w:sz w:val="24"/>
                <w:szCs w:val="24"/>
              </w:rPr>
              <w:t xml:space="preserve">6) </w:t>
            </w:r>
            <w:r w:rsidRPr="005A4DC7">
              <w:rPr>
                <w:color w:val="000000"/>
                <w:sz w:val="24"/>
                <w:szCs w:val="24"/>
              </w:rPr>
              <w:t>документ (декларацию) о соответствии участн</w:t>
            </w:r>
            <w:r w:rsidRPr="005A4DC7">
              <w:rPr>
                <w:color w:val="000000"/>
                <w:sz w:val="24"/>
                <w:szCs w:val="24"/>
              </w:rPr>
              <w:t>и</w:t>
            </w:r>
            <w:r w:rsidRPr="005A4DC7">
              <w:rPr>
                <w:color w:val="000000"/>
                <w:sz w:val="24"/>
                <w:szCs w:val="24"/>
              </w:rPr>
              <w:t>ка закупки следующим требованиям</w:t>
            </w:r>
            <w:r>
              <w:rPr>
                <w:color w:val="000000"/>
                <w:sz w:val="24"/>
                <w:szCs w:val="24"/>
              </w:rPr>
              <w:t>, установленным пунктом 2</w:t>
            </w:r>
            <w:r w:rsidR="00E731F9">
              <w:rPr>
                <w:color w:val="000000"/>
                <w:sz w:val="24"/>
                <w:szCs w:val="24"/>
              </w:rPr>
              <w:t>3</w:t>
            </w:r>
            <w:r>
              <w:rPr>
                <w:color w:val="000000"/>
                <w:sz w:val="24"/>
                <w:szCs w:val="24"/>
              </w:rPr>
              <w:t xml:space="preserve"> Информационной карты;</w:t>
            </w:r>
          </w:p>
          <w:p w:rsidR="00771E0C" w:rsidRDefault="00771E0C" w:rsidP="00771E0C">
            <w:pPr>
              <w:widowControl w:val="0"/>
              <w:pBdr>
                <w:top w:val="nil"/>
                <w:left w:val="nil"/>
                <w:bottom w:val="nil"/>
                <w:right w:val="nil"/>
                <w:between w:val="nil"/>
              </w:pBdr>
              <w:ind w:firstLine="669"/>
              <w:jc w:val="both"/>
              <w:rPr>
                <w:color w:val="000000"/>
                <w:sz w:val="24"/>
                <w:szCs w:val="24"/>
              </w:rPr>
            </w:pPr>
            <w:r>
              <w:rPr>
                <w:color w:val="000000"/>
                <w:sz w:val="24"/>
                <w:szCs w:val="24"/>
              </w:rPr>
              <w:t xml:space="preserve">7) </w:t>
            </w:r>
            <w:r w:rsidRPr="005A4DC7">
              <w:rPr>
                <w:color w:val="000000"/>
                <w:sz w:val="24"/>
                <w:szCs w:val="24"/>
              </w:rPr>
              <w:t>копия решения об одобрении или о совершении крупной сделки, если требование о необходимости так</w:t>
            </w:r>
            <w:r w:rsidRPr="005A4DC7">
              <w:rPr>
                <w:color w:val="000000"/>
                <w:sz w:val="24"/>
                <w:szCs w:val="24"/>
              </w:rPr>
              <w:t>о</w:t>
            </w:r>
            <w:r w:rsidRPr="005A4DC7">
              <w:rPr>
                <w:color w:val="000000"/>
                <w:sz w:val="24"/>
                <w:szCs w:val="24"/>
              </w:rPr>
              <w:t>го решения для совершения крупной сделки установлено законодательством Российской Федерации, учредител</w:t>
            </w:r>
            <w:r w:rsidRPr="005A4DC7">
              <w:rPr>
                <w:color w:val="000000"/>
                <w:sz w:val="24"/>
                <w:szCs w:val="24"/>
              </w:rPr>
              <w:t>ь</w:t>
            </w:r>
            <w:r w:rsidRPr="005A4DC7">
              <w:rPr>
                <w:color w:val="000000"/>
                <w:sz w:val="24"/>
                <w:szCs w:val="24"/>
              </w:rPr>
              <w:t>ными документами юридического лица (в том числе, е</w:t>
            </w:r>
            <w:r w:rsidRPr="005A4DC7">
              <w:rPr>
                <w:color w:val="000000"/>
                <w:sz w:val="24"/>
                <w:szCs w:val="24"/>
              </w:rPr>
              <w:t>с</w:t>
            </w:r>
            <w:r w:rsidRPr="005A4DC7">
              <w:rPr>
                <w:color w:val="000000"/>
                <w:sz w:val="24"/>
                <w:szCs w:val="24"/>
              </w:rPr>
              <w:t>ли крупной сделкой для участника является внесение д</w:t>
            </w:r>
            <w:r w:rsidRPr="005A4DC7">
              <w:rPr>
                <w:color w:val="000000"/>
                <w:sz w:val="24"/>
                <w:szCs w:val="24"/>
              </w:rPr>
              <w:t>е</w:t>
            </w:r>
            <w:r w:rsidRPr="005A4DC7">
              <w:rPr>
                <w:color w:val="000000"/>
                <w:sz w:val="24"/>
                <w:szCs w:val="24"/>
              </w:rPr>
              <w:t>нежных средств в качестве обеспечения заявки на уч</w:t>
            </w:r>
            <w:r w:rsidRPr="005A4DC7">
              <w:rPr>
                <w:color w:val="000000"/>
                <w:sz w:val="24"/>
                <w:szCs w:val="24"/>
              </w:rPr>
              <w:t>а</w:t>
            </w:r>
            <w:r w:rsidRPr="005A4DC7">
              <w:rPr>
                <w:color w:val="000000"/>
                <w:sz w:val="24"/>
                <w:szCs w:val="24"/>
              </w:rPr>
              <w:t>стие либо обеспечения исполнения договора)</w:t>
            </w:r>
            <w:r>
              <w:rPr>
                <w:color w:val="000000"/>
                <w:sz w:val="24"/>
                <w:szCs w:val="24"/>
              </w:rPr>
              <w:t>;</w:t>
            </w:r>
          </w:p>
          <w:p w:rsidR="00771E0C" w:rsidRPr="00AD28DD" w:rsidRDefault="00771E0C" w:rsidP="00771E0C">
            <w:pPr>
              <w:widowControl w:val="0"/>
              <w:pBdr>
                <w:top w:val="nil"/>
                <w:left w:val="nil"/>
                <w:bottom w:val="nil"/>
                <w:right w:val="nil"/>
                <w:between w:val="nil"/>
              </w:pBdr>
              <w:ind w:firstLine="669"/>
              <w:jc w:val="both"/>
              <w:rPr>
                <w:color w:val="000000"/>
                <w:sz w:val="24"/>
                <w:szCs w:val="24"/>
              </w:rPr>
            </w:pPr>
            <w:r w:rsidRPr="00AD28DD">
              <w:rPr>
                <w:color w:val="000000"/>
                <w:sz w:val="24"/>
                <w:szCs w:val="24"/>
              </w:rPr>
              <w:t>8) в случае если участник закупки является физ</w:t>
            </w:r>
            <w:r w:rsidRPr="00AD28DD">
              <w:rPr>
                <w:color w:val="000000"/>
                <w:sz w:val="24"/>
                <w:szCs w:val="24"/>
              </w:rPr>
              <w:t>и</w:t>
            </w:r>
            <w:r w:rsidRPr="00AD28DD">
              <w:rPr>
                <w:color w:val="000000"/>
                <w:sz w:val="24"/>
                <w:szCs w:val="24"/>
              </w:rPr>
              <w:t>ческим лицом, необходимо предоставить согласие на о</w:t>
            </w:r>
            <w:r w:rsidRPr="00AD28DD">
              <w:rPr>
                <w:color w:val="000000"/>
                <w:sz w:val="24"/>
                <w:szCs w:val="24"/>
              </w:rPr>
              <w:t>б</w:t>
            </w:r>
            <w:r w:rsidRPr="00AD28DD">
              <w:rPr>
                <w:color w:val="000000"/>
                <w:sz w:val="24"/>
                <w:szCs w:val="24"/>
              </w:rPr>
              <w:t>работку персональных данных (</w:t>
            </w:r>
            <w:r w:rsidR="00873B0E" w:rsidRPr="00AD28DD">
              <w:rPr>
                <w:i/>
                <w:iCs/>
                <w:color w:val="000000"/>
                <w:sz w:val="24"/>
                <w:szCs w:val="24"/>
              </w:rPr>
              <w:t>П</w:t>
            </w:r>
            <w:r w:rsidRPr="00AD28DD">
              <w:rPr>
                <w:i/>
                <w:iCs/>
                <w:color w:val="000000"/>
                <w:sz w:val="24"/>
                <w:szCs w:val="24"/>
              </w:rPr>
              <w:t>риложение №</w:t>
            </w:r>
            <w:r w:rsidR="00AD28DD" w:rsidRPr="00AD28DD">
              <w:rPr>
                <w:i/>
                <w:iCs/>
                <w:color w:val="000000"/>
                <w:sz w:val="24"/>
                <w:szCs w:val="24"/>
              </w:rPr>
              <w:t xml:space="preserve"> </w:t>
            </w:r>
            <w:r w:rsidRPr="00AD28DD">
              <w:rPr>
                <w:i/>
                <w:iCs/>
                <w:color w:val="000000"/>
                <w:sz w:val="24"/>
                <w:szCs w:val="24"/>
              </w:rPr>
              <w:t>5 к</w:t>
            </w:r>
            <w:r w:rsidR="00850BA1" w:rsidRPr="00AD28DD">
              <w:rPr>
                <w:i/>
                <w:iCs/>
                <w:color w:val="000000"/>
                <w:sz w:val="24"/>
                <w:szCs w:val="24"/>
              </w:rPr>
              <w:t xml:space="preserve"> Док</w:t>
            </w:r>
            <w:r w:rsidR="00850BA1" w:rsidRPr="00AD28DD">
              <w:rPr>
                <w:i/>
                <w:iCs/>
                <w:color w:val="000000"/>
                <w:sz w:val="24"/>
                <w:szCs w:val="24"/>
              </w:rPr>
              <w:t>у</w:t>
            </w:r>
            <w:r w:rsidR="00850BA1" w:rsidRPr="00AD28DD">
              <w:rPr>
                <w:i/>
                <w:iCs/>
                <w:color w:val="000000"/>
                <w:sz w:val="24"/>
                <w:szCs w:val="24"/>
              </w:rPr>
              <w:t>ментации</w:t>
            </w:r>
            <w:r w:rsidRPr="00AD28DD">
              <w:rPr>
                <w:color w:val="000000"/>
                <w:sz w:val="24"/>
                <w:szCs w:val="24"/>
              </w:rPr>
              <w:t>);</w:t>
            </w:r>
          </w:p>
          <w:p w:rsidR="00924C9C" w:rsidRPr="00AD28DD" w:rsidRDefault="00E731F9" w:rsidP="00924C9C">
            <w:pPr>
              <w:pStyle w:val="ConsPlusNormal"/>
              <w:jc w:val="both"/>
              <w:rPr>
                <w:rFonts w:ascii="Times New Roman" w:hAnsi="Times New Roman" w:cs="Times New Roman"/>
                <w:sz w:val="24"/>
                <w:szCs w:val="24"/>
              </w:rPr>
            </w:pPr>
            <w:r w:rsidRPr="00AD28DD">
              <w:rPr>
                <w:rFonts w:ascii="Times New Roman" w:hAnsi="Times New Roman" w:cs="Times New Roman"/>
                <w:color w:val="000000"/>
                <w:sz w:val="24"/>
                <w:szCs w:val="24"/>
              </w:rPr>
              <w:t>9)</w:t>
            </w:r>
            <w:r w:rsidR="00924C9C" w:rsidRPr="00AD28DD">
              <w:rPr>
                <w:rFonts w:ascii="Times New Roman" w:hAnsi="Times New Roman" w:cs="Times New Roman"/>
                <w:sz w:val="24"/>
                <w:szCs w:val="24"/>
              </w:rPr>
              <w:t xml:space="preserve"> информацию, предусмотренную пунктами </w:t>
            </w:r>
            <w:r w:rsidR="00055C90" w:rsidRPr="00AD28DD">
              <w:rPr>
                <w:rFonts w:ascii="Times New Roman" w:hAnsi="Times New Roman" w:cs="Times New Roman"/>
                <w:sz w:val="24"/>
                <w:szCs w:val="24"/>
              </w:rPr>
              <w:t>28</w:t>
            </w:r>
            <w:r w:rsidR="00924C9C" w:rsidRPr="00AD28DD">
              <w:rPr>
                <w:rFonts w:ascii="Times New Roman" w:hAnsi="Times New Roman" w:cs="Times New Roman"/>
                <w:sz w:val="24"/>
                <w:szCs w:val="24"/>
              </w:rPr>
              <w:t xml:space="preserve">, </w:t>
            </w:r>
            <w:r w:rsidR="00055C90" w:rsidRPr="00AD28DD">
              <w:rPr>
                <w:rFonts w:ascii="Times New Roman" w:hAnsi="Times New Roman" w:cs="Times New Roman"/>
                <w:sz w:val="24"/>
                <w:szCs w:val="24"/>
              </w:rPr>
              <w:t>29</w:t>
            </w:r>
            <w:r w:rsidR="00924C9C" w:rsidRPr="00AD28DD">
              <w:rPr>
                <w:rFonts w:ascii="Times New Roman" w:hAnsi="Times New Roman" w:cs="Times New Roman"/>
                <w:sz w:val="24"/>
                <w:szCs w:val="24"/>
              </w:rPr>
              <w:t xml:space="preserve">, </w:t>
            </w:r>
            <w:r w:rsidR="00055C90" w:rsidRPr="00AD28DD">
              <w:rPr>
                <w:rFonts w:ascii="Times New Roman" w:hAnsi="Times New Roman" w:cs="Times New Roman"/>
                <w:sz w:val="24"/>
                <w:szCs w:val="24"/>
              </w:rPr>
              <w:t xml:space="preserve">30 Информационной карты </w:t>
            </w:r>
            <w:r w:rsidR="00924C9C" w:rsidRPr="00AD28DD">
              <w:rPr>
                <w:rFonts w:ascii="Times New Roman" w:hAnsi="Times New Roman" w:cs="Times New Roman"/>
                <w:b/>
                <w:bCs/>
                <w:sz w:val="24"/>
                <w:szCs w:val="24"/>
              </w:rPr>
              <w:t>(если данными пункт</w:t>
            </w:r>
            <w:r w:rsidR="00924C9C" w:rsidRPr="00AD28DD">
              <w:rPr>
                <w:rFonts w:ascii="Times New Roman" w:hAnsi="Times New Roman" w:cs="Times New Roman"/>
                <w:b/>
                <w:bCs/>
                <w:sz w:val="24"/>
                <w:szCs w:val="24"/>
              </w:rPr>
              <w:t>а</w:t>
            </w:r>
            <w:r w:rsidR="00924C9C" w:rsidRPr="00AD28DD">
              <w:rPr>
                <w:rFonts w:ascii="Times New Roman" w:hAnsi="Times New Roman" w:cs="Times New Roman"/>
                <w:b/>
                <w:bCs/>
                <w:sz w:val="24"/>
                <w:szCs w:val="24"/>
              </w:rPr>
              <w:t>ми такое требование установлено).</w:t>
            </w:r>
          </w:p>
          <w:p w:rsidR="00771E0C" w:rsidRPr="00FA1FA0" w:rsidRDefault="00924C9C" w:rsidP="00924C9C">
            <w:pPr>
              <w:widowControl w:val="0"/>
              <w:pBdr>
                <w:top w:val="nil"/>
                <w:left w:val="nil"/>
                <w:bottom w:val="nil"/>
                <w:right w:val="nil"/>
                <w:between w:val="nil"/>
              </w:pBdr>
              <w:ind w:firstLine="669"/>
              <w:jc w:val="both"/>
              <w:rPr>
                <w:color w:val="000000"/>
                <w:sz w:val="24"/>
                <w:szCs w:val="24"/>
              </w:rPr>
            </w:pPr>
            <w:r w:rsidRPr="00AD28DD">
              <w:rPr>
                <w:b/>
                <w:bCs/>
                <w:sz w:val="24"/>
                <w:szCs w:val="24"/>
              </w:rPr>
              <w:t>В случае непредоставления Участником выш</w:t>
            </w:r>
            <w:r w:rsidRPr="00AD28DD">
              <w:rPr>
                <w:b/>
                <w:bCs/>
                <w:sz w:val="24"/>
                <w:szCs w:val="24"/>
              </w:rPr>
              <w:t>е</w:t>
            </w:r>
            <w:r w:rsidRPr="00AD28DD">
              <w:rPr>
                <w:b/>
                <w:bCs/>
                <w:sz w:val="24"/>
                <w:szCs w:val="24"/>
              </w:rPr>
              <w:t>указанной информации в составе заявки - товар пр</w:t>
            </w:r>
            <w:r w:rsidRPr="00AD28DD">
              <w:rPr>
                <w:b/>
                <w:bCs/>
                <w:sz w:val="24"/>
                <w:szCs w:val="24"/>
              </w:rPr>
              <w:t>и</w:t>
            </w:r>
            <w:r w:rsidRPr="00AD28DD">
              <w:rPr>
                <w:b/>
                <w:bCs/>
                <w:sz w:val="24"/>
                <w:szCs w:val="24"/>
              </w:rPr>
              <w:t>равнивается к иностранному.</w:t>
            </w:r>
          </w:p>
        </w:tc>
      </w:tr>
      <w:tr w:rsidR="00771E0C" w:rsidRPr="00203C90" w:rsidTr="00CF08BF">
        <w:trPr>
          <w:jc w:val="center"/>
        </w:trPr>
        <w:tc>
          <w:tcPr>
            <w:tcW w:w="560" w:type="dxa"/>
            <w:shd w:val="clear" w:color="auto" w:fill="auto"/>
          </w:tcPr>
          <w:p w:rsidR="00771E0C" w:rsidRPr="00203C90" w:rsidRDefault="00771E0C" w:rsidP="00771E0C">
            <w:pPr>
              <w:tabs>
                <w:tab w:val="left" w:pos="600"/>
                <w:tab w:val="left" w:pos="840"/>
                <w:tab w:val="left" w:pos="960"/>
                <w:tab w:val="left" w:pos="1080"/>
                <w:tab w:val="left" w:pos="1260"/>
                <w:tab w:val="left" w:pos="1740"/>
              </w:tabs>
              <w:jc w:val="both"/>
              <w:rPr>
                <w:rFonts w:eastAsia="Courier New"/>
                <w:b/>
                <w:bCs/>
                <w:sz w:val="24"/>
                <w:szCs w:val="24"/>
              </w:rPr>
            </w:pPr>
            <w:r>
              <w:rPr>
                <w:rFonts w:eastAsia="Courier New"/>
                <w:b/>
                <w:bCs/>
                <w:sz w:val="24"/>
                <w:szCs w:val="24"/>
              </w:rPr>
              <w:lastRenderedPageBreak/>
              <w:t>2</w:t>
            </w:r>
            <w:r w:rsidR="00902A54">
              <w:rPr>
                <w:rFonts w:eastAsia="Courier New"/>
                <w:b/>
                <w:bCs/>
                <w:sz w:val="24"/>
                <w:szCs w:val="24"/>
              </w:rPr>
              <w:t>5</w:t>
            </w:r>
          </w:p>
        </w:tc>
        <w:tc>
          <w:tcPr>
            <w:tcW w:w="2755" w:type="dxa"/>
            <w:shd w:val="clear" w:color="auto" w:fill="auto"/>
            <w:hideMark/>
          </w:tcPr>
          <w:p w:rsidR="00771E0C" w:rsidRPr="00203C90" w:rsidRDefault="00771E0C" w:rsidP="00771E0C">
            <w:pPr>
              <w:tabs>
                <w:tab w:val="left" w:pos="600"/>
                <w:tab w:val="left" w:pos="840"/>
                <w:tab w:val="left" w:pos="960"/>
                <w:tab w:val="left" w:pos="1080"/>
                <w:tab w:val="left" w:pos="1260"/>
                <w:tab w:val="left" w:pos="1740"/>
              </w:tabs>
              <w:jc w:val="both"/>
              <w:rPr>
                <w:rFonts w:eastAsia="Courier New"/>
                <w:b/>
                <w:bCs/>
                <w:sz w:val="24"/>
                <w:szCs w:val="24"/>
              </w:rPr>
            </w:pPr>
            <w:r w:rsidRPr="00203C90">
              <w:rPr>
                <w:rFonts w:eastAsia="Courier New"/>
                <w:b/>
                <w:bCs/>
                <w:sz w:val="24"/>
                <w:szCs w:val="24"/>
              </w:rPr>
              <w:t>Критерии оценки за</w:t>
            </w:r>
            <w:r w:rsidRPr="00203C90">
              <w:rPr>
                <w:rFonts w:eastAsia="Courier New"/>
                <w:b/>
                <w:bCs/>
                <w:sz w:val="24"/>
                <w:szCs w:val="24"/>
              </w:rPr>
              <w:t>я</w:t>
            </w:r>
            <w:r w:rsidRPr="00203C90">
              <w:rPr>
                <w:rFonts w:eastAsia="Courier New"/>
                <w:b/>
                <w:bCs/>
                <w:sz w:val="24"/>
                <w:szCs w:val="24"/>
              </w:rPr>
              <w:t>вок на участие в заку</w:t>
            </w:r>
            <w:r w:rsidRPr="00203C90">
              <w:rPr>
                <w:rFonts w:eastAsia="Courier New"/>
                <w:b/>
                <w:bCs/>
                <w:sz w:val="24"/>
                <w:szCs w:val="24"/>
              </w:rPr>
              <w:t>п</w:t>
            </w:r>
            <w:r w:rsidRPr="00203C90">
              <w:rPr>
                <w:rFonts w:eastAsia="Courier New"/>
                <w:b/>
                <w:bCs/>
                <w:sz w:val="24"/>
                <w:szCs w:val="24"/>
              </w:rPr>
              <w:t>ке</w:t>
            </w:r>
          </w:p>
        </w:tc>
        <w:tc>
          <w:tcPr>
            <w:tcW w:w="6319" w:type="dxa"/>
            <w:shd w:val="clear" w:color="auto" w:fill="auto"/>
            <w:hideMark/>
          </w:tcPr>
          <w:p w:rsidR="00B9039C" w:rsidRPr="00B9039C" w:rsidRDefault="00B9039C" w:rsidP="00B9039C">
            <w:pPr>
              <w:widowControl w:val="0"/>
              <w:jc w:val="both"/>
              <w:rPr>
                <w:b/>
                <w:bCs/>
                <w:sz w:val="24"/>
                <w:szCs w:val="24"/>
              </w:rPr>
            </w:pPr>
            <w:r w:rsidRPr="00B9039C">
              <w:rPr>
                <w:sz w:val="24"/>
                <w:szCs w:val="24"/>
              </w:rPr>
              <w:t xml:space="preserve">1) стоимостной критерий – </w:t>
            </w:r>
            <w:r w:rsidRPr="00B9039C">
              <w:rPr>
                <w:b/>
                <w:bCs/>
                <w:sz w:val="24"/>
                <w:szCs w:val="24"/>
              </w:rPr>
              <w:t>цена договора;</w:t>
            </w:r>
          </w:p>
          <w:p w:rsidR="00771E0C" w:rsidRPr="00B62411" w:rsidRDefault="00B9039C" w:rsidP="00B9039C">
            <w:pPr>
              <w:widowControl w:val="0"/>
              <w:jc w:val="both"/>
              <w:rPr>
                <w:sz w:val="24"/>
                <w:szCs w:val="24"/>
              </w:rPr>
            </w:pPr>
            <w:r w:rsidRPr="00B9039C">
              <w:rPr>
                <w:sz w:val="24"/>
                <w:szCs w:val="24"/>
              </w:rPr>
              <w:t xml:space="preserve">2) </w:t>
            </w:r>
            <w:proofErr w:type="spellStart"/>
            <w:r w:rsidRPr="00B9039C">
              <w:rPr>
                <w:sz w:val="24"/>
                <w:szCs w:val="24"/>
              </w:rPr>
              <w:t>нестоимостной</w:t>
            </w:r>
            <w:proofErr w:type="spellEnd"/>
            <w:r w:rsidRPr="00B9039C">
              <w:rPr>
                <w:sz w:val="24"/>
                <w:szCs w:val="24"/>
              </w:rPr>
              <w:t xml:space="preserve"> критерий </w:t>
            </w:r>
            <w:r w:rsidRPr="00EE2B93">
              <w:rPr>
                <w:sz w:val="24"/>
                <w:szCs w:val="24"/>
              </w:rPr>
              <w:t xml:space="preserve">– </w:t>
            </w:r>
            <w:r w:rsidRPr="00EE2B93">
              <w:rPr>
                <w:b/>
                <w:bCs/>
                <w:sz w:val="24"/>
                <w:szCs w:val="24"/>
              </w:rPr>
              <w:t>не установлено</w:t>
            </w:r>
            <w:r w:rsidR="00873B0E" w:rsidRPr="00EE2B93">
              <w:rPr>
                <w:b/>
                <w:bCs/>
                <w:sz w:val="24"/>
                <w:szCs w:val="24"/>
              </w:rPr>
              <w:t>.</w:t>
            </w:r>
          </w:p>
        </w:tc>
      </w:tr>
      <w:tr w:rsidR="00771E0C" w:rsidRPr="00203C90" w:rsidTr="00CF08BF">
        <w:trPr>
          <w:jc w:val="center"/>
        </w:trPr>
        <w:tc>
          <w:tcPr>
            <w:tcW w:w="560" w:type="dxa"/>
            <w:shd w:val="clear" w:color="auto" w:fill="auto"/>
          </w:tcPr>
          <w:p w:rsidR="00771E0C" w:rsidRPr="00203C90" w:rsidRDefault="00771E0C" w:rsidP="00771E0C">
            <w:pPr>
              <w:rPr>
                <w:rFonts w:eastAsia="Courier New"/>
                <w:b/>
                <w:sz w:val="24"/>
                <w:szCs w:val="24"/>
              </w:rPr>
            </w:pPr>
            <w:r>
              <w:rPr>
                <w:rFonts w:eastAsia="Courier New"/>
                <w:b/>
                <w:sz w:val="24"/>
                <w:szCs w:val="24"/>
              </w:rPr>
              <w:t>2</w:t>
            </w:r>
            <w:r w:rsidR="00902A54">
              <w:rPr>
                <w:rFonts w:eastAsia="Courier New"/>
                <w:b/>
                <w:sz w:val="24"/>
                <w:szCs w:val="24"/>
              </w:rPr>
              <w:t>6</w:t>
            </w:r>
          </w:p>
        </w:tc>
        <w:tc>
          <w:tcPr>
            <w:tcW w:w="2755" w:type="dxa"/>
            <w:shd w:val="clear" w:color="auto" w:fill="auto"/>
            <w:hideMark/>
          </w:tcPr>
          <w:p w:rsidR="00771E0C" w:rsidRPr="00203C90" w:rsidRDefault="00771E0C" w:rsidP="00771E0C">
            <w:pPr>
              <w:rPr>
                <w:rFonts w:eastAsia="Courier New"/>
                <w:b/>
                <w:sz w:val="24"/>
                <w:szCs w:val="24"/>
              </w:rPr>
            </w:pPr>
            <w:r w:rsidRPr="00203C90">
              <w:rPr>
                <w:rFonts w:eastAsia="Courier New"/>
                <w:b/>
                <w:sz w:val="24"/>
                <w:szCs w:val="24"/>
              </w:rPr>
              <w:t xml:space="preserve">Порядок </w:t>
            </w:r>
            <w:r>
              <w:rPr>
                <w:rFonts w:eastAsia="Courier New"/>
                <w:b/>
                <w:sz w:val="24"/>
                <w:szCs w:val="24"/>
              </w:rPr>
              <w:t xml:space="preserve">рассмотрения </w:t>
            </w:r>
            <w:r w:rsidRPr="00203C90">
              <w:rPr>
                <w:rFonts w:eastAsia="Courier New"/>
                <w:b/>
                <w:sz w:val="24"/>
                <w:szCs w:val="24"/>
              </w:rPr>
              <w:t>заявок на участие в з</w:t>
            </w:r>
            <w:r w:rsidRPr="00203C90">
              <w:rPr>
                <w:rFonts w:eastAsia="Courier New"/>
                <w:b/>
                <w:sz w:val="24"/>
                <w:szCs w:val="24"/>
              </w:rPr>
              <w:t>а</w:t>
            </w:r>
            <w:r w:rsidRPr="00203C90">
              <w:rPr>
                <w:rFonts w:eastAsia="Courier New"/>
                <w:b/>
                <w:sz w:val="24"/>
                <w:szCs w:val="24"/>
              </w:rPr>
              <w:t>купке</w:t>
            </w:r>
          </w:p>
        </w:tc>
        <w:tc>
          <w:tcPr>
            <w:tcW w:w="6319" w:type="dxa"/>
            <w:shd w:val="clear" w:color="auto" w:fill="auto"/>
            <w:hideMark/>
          </w:tcPr>
          <w:p w:rsidR="00771E0C" w:rsidRDefault="00771E0C" w:rsidP="00771E0C">
            <w:pPr>
              <w:pStyle w:val="aff3"/>
              <w:ind w:left="0"/>
              <w:jc w:val="both"/>
              <w:rPr>
                <w:rFonts w:ascii="Times New Roman" w:hAnsi="Times New Roman"/>
                <w:sz w:val="24"/>
                <w:szCs w:val="24"/>
              </w:rPr>
            </w:pPr>
            <w:r>
              <w:rPr>
                <w:rFonts w:ascii="Times New Roman" w:hAnsi="Times New Roman"/>
                <w:sz w:val="24"/>
                <w:szCs w:val="24"/>
              </w:rPr>
              <w:t>2</w:t>
            </w:r>
            <w:r w:rsidR="00E95322">
              <w:rPr>
                <w:rFonts w:ascii="Times New Roman" w:hAnsi="Times New Roman"/>
                <w:sz w:val="24"/>
                <w:szCs w:val="24"/>
              </w:rPr>
              <w:t>6</w:t>
            </w:r>
            <w:r>
              <w:rPr>
                <w:rFonts w:ascii="Times New Roman" w:hAnsi="Times New Roman"/>
                <w:sz w:val="24"/>
                <w:szCs w:val="24"/>
              </w:rPr>
              <w:t>.1</w:t>
            </w:r>
            <w:r w:rsidR="004A4BDA">
              <w:rPr>
                <w:rFonts w:ascii="Times New Roman" w:hAnsi="Times New Roman"/>
                <w:sz w:val="24"/>
                <w:szCs w:val="24"/>
              </w:rPr>
              <w:t>.</w:t>
            </w:r>
            <w:r>
              <w:rPr>
                <w:rFonts w:ascii="Times New Roman" w:hAnsi="Times New Roman"/>
                <w:sz w:val="24"/>
                <w:szCs w:val="24"/>
              </w:rPr>
              <w:t xml:space="preserve"> После окончания подачи заявок, Комиссия по з</w:t>
            </w:r>
            <w:r>
              <w:rPr>
                <w:rFonts w:ascii="Times New Roman" w:hAnsi="Times New Roman"/>
                <w:sz w:val="24"/>
                <w:szCs w:val="24"/>
              </w:rPr>
              <w:t>а</w:t>
            </w:r>
            <w:r>
              <w:rPr>
                <w:rFonts w:ascii="Times New Roman" w:hAnsi="Times New Roman"/>
                <w:sz w:val="24"/>
                <w:szCs w:val="24"/>
              </w:rPr>
              <w:t xml:space="preserve">купкам рассматривает поступившие заявки.  </w:t>
            </w:r>
          </w:p>
          <w:p w:rsidR="00771E0C" w:rsidRPr="00E21824" w:rsidRDefault="00771E0C" w:rsidP="00771E0C">
            <w:pPr>
              <w:pStyle w:val="aff3"/>
              <w:ind w:left="0"/>
              <w:jc w:val="both"/>
              <w:rPr>
                <w:rFonts w:ascii="Times New Roman" w:hAnsi="Times New Roman"/>
                <w:sz w:val="24"/>
                <w:szCs w:val="24"/>
              </w:rPr>
            </w:pPr>
            <w:r>
              <w:rPr>
                <w:rFonts w:ascii="Times New Roman" w:hAnsi="Times New Roman"/>
                <w:sz w:val="24"/>
                <w:szCs w:val="24"/>
              </w:rPr>
              <w:t>2</w:t>
            </w:r>
            <w:r w:rsidR="00E95322">
              <w:rPr>
                <w:rFonts w:ascii="Times New Roman" w:hAnsi="Times New Roman"/>
                <w:sz w:val="24"/>
                <w:szCs w:val="24"/>
              </w:rPr>
              <w:t>6</w:t>
            </w:r>
            <w:r>
              <w:rPr>
                <w:rFonts w:ascii="Times New Roman" w:hAnsi="Times New Roman"/>
                <w:sz w:val="24"/>
                <w:szCs w:val="24"/>
              </w:rPr>
              <w:t>.2</w:t>
            </w:r>
            <w:r w:rsidR="004A4BDA">
              <w:rPr>
                <w:rFonts w:ascii="Times New Roman" w:hAnsi="Times New Roman"/>
                <w:sz w:val="24"/>
                <w:szCs w:val="24"/>
              </w:rPr>
              <w:t>.</w:t>
            </w:r>
            <w:r>
              <w:rPr>
                <w:rFonts w:ascii="Times New Roman" w:hAnsi="Times New Roman"/>
                <w:sz w:val="24"/>
                <w:szCs w:val="24"/>
              </w:rPr>
              <w:t xml:space="preserve"> </w:t>
            </w:r>
            <w:r w:rsidRPr="00E21824">
              <w:rPr>
                <w:rFonts w:ascii="Times New Roman" w:hAnsi="Times New Roman"/>
                <w:sz w:val="24"/>
                <w:szCs w:val="24"/>
              </w:rPr>
              <w:t>Заказчик, Комиссия по закупкам вправе отказать в дальнейшем участии в закупке (отклонить заявку учас</w:t>
            </w:r>
            <w:r w:rsidRPr="00E21824">
              <w:rPr>
                <w:rFonts w:ascii="Times New Roman" w:hAnsi="Times New Roman"/>
                <w:sz w:val="24"/>
                <w:szCs w:val="24"/>
              </w:rPr>
              <w:t>т</w:t>
            </w:r>
            <w:r w:rsidRPr="00E21824">
              <w:rPr>
                <w:rFonts w:ascii="Times New Roman" w:hAnsi="Times New Roman"/>
                <w:sz w:val="24"/>
                <w:szCs w:val="24"/>
              </w:rPr>
              <w:t>ника закупки) на основании:</w:t>
            </w:r>
          </w:p>
          <w:p w:rsidR="00771E0C" w:rsidRPr="00E21824" w:rsidRDefault="00771E0C" w:rsidP="00771E0C">
            <w:pPr>
              <w:pStyle w:val="aff3"/>
              <w:ind w:left="0" w:firstLine="709"/>
              <w:jc w:val="both"/>
              <w:rPr>
                <w:rFonts w:ascii="Times New Roman" w:hAnsi="Times New Roman"/>
                <w:sz w:val="24"/>
                <w:szCs w:val="24"/>
              </w:rPr>
            </w:pPr>
            <w:r w:rsidRPr="00E21824">
              <w:rPr>
                <w:rFonts w:ascii="Times New Roman" w:hAnsi="Times New Roman"/>
                <w:sz w:val="24"/>
                <w:szCs w:val="24"/>
              </w:rPr>
              <w:t>- выявлено несоответствие участника хотя бы о</w:t>
            </w:r>
            <w:r w:rsidRPr="00E21824">
              <w:rPr>
                <w:rFonts w:ascii="Times New Roman" w:hAnsi="Times New Roman"/>
                <w:sz w:val="24"/>
                <w:szCs w:val="24"/>
              </w:rPr>
              <w:t>д</w:t>
            </w:r>
            <w:r w:rsidRPr="00E21824">
              <w:rPr>
                <w:rFonts w:ascii="Times New Roman" w:hAnsi="Times New Roman"/>
                <w:sz w:val="24"/>
                <w:szCs w:val="24"/>
              </w:rPr>
              <w:t>ному из требований, перечисленных в информационной карте</w:t>
            </w:r>
            <w:r w:rsidR="00E95322">
              <w:rPr>
                <w:rFonts w:ascii="Times New Roman" w:hAnsi="Times New Roman"/>
                <w:sz w:val="24"/>
                <w:szCs w:val="24"/>
              </w:rPr>
              <w:t xml:space="preserve"> ценового запроса</w:t>
            </w:r>
            <w:r w:rsidRPr="00E21824">
              <w:rPr>
                <w:rFonts w:ascii="Times New Roman" w:hAnsi="Times New Roman"/>
                <w:sz w:val="24"/>
                <w:szCs w:val="24"/>
              </w:rPr>
              <w:t>;</w:t>
            </w:r>
          </w:p>
          <w:p w:rsidR="00771E0C" w:rsidRPr="00E21824" w:rsidRDefault="00771E0C" w:rsidP="00771E0C">
            <w:pPr>
              <w:pStyle w:val="aff3"/>
              <w:ind w:left="0" w:firstLine="709"/>
              <w:jc w:val="both"/>
              <w:rPr>
                <w:rFonts w:ascii="Times New Roman" w:hAnsi="Times New Roman"/>
                <w:sz w:val="24"/>
                <w:szCs w:val="24"/>
              </w:rPr>
            </w:pPr>
            <w:r w:rsidRPr="00E21824">
              <w:rPr>
                <w:rFonts w:ascii="Times New Roman" w:hAnsi="Times New Roman"/>
                <w:sz w:val="24"/>
                <w:szCs w:val="24"/>
              </w:rPr>
              <w:t>- участник закупки и (или) его заявка не соотве</w:t>
            </w:r>
            <w:r w:rsidRPr="00E21824">
              <w:rPr>
                <w:rFonts w:ascii="Times New Roman" w:hAnsi="Times New Roman"/>
                <w:sz w:val="24"/>
                <w:szCs w:val="24"/>
              </w:rPr>
              <w:t>т</w:t>
            </w:r>
            <w:r w:rsidRPr="00E21824">
              <w:rPr>
                <w:rFonts w:ascii="Times New Roman" w:hAnsi="Times New Roman"/>
                <w:sz w:val="24"/>
                <w:szCs w:val="24"/>
              </w:rPr>
              <w:t xml:space="preserve">ствуют иным требованиям информационной карты </w:t>
            </w:r>
            <w:r w:rsidR="00E95322">
              <w:rPr>
                <w:rFonts w:ascii="Times New Roman" w:hAnsi="Times New Roman"/>
                <w:sz w:val="24"/>
                <w:szCs w:val="24"/>
              </w:rPr>
              <w:t>цен</w:t>
            </w:r>
            <w:r w:rsidR="00E95322">
              <w:rPr>
                <w:rFonts w:ascii="Times New Roman" w:hAnsi="Times New Roman"/>
                <w:sz w:val="24"/>
                <w:szCs w:val="24"/>
              </w:rPr>
              <w:t>о</w:t>
            </w:r>
            <w:r w:rsidR="00E95322">
              <w:rPr>
                <w:rFonts w:ascii="Times New Roman" w:hAnsi="Times New Roman"/>
                <w:sz w:val="24"/>
                <w:szCs w:val="24"/>
              </w:rPr>
              <w:t>вого запроса</w:t>
            </w:r>
            <w:r w:rsidRPr="00E21824">
              <w:rPr>
                <w:rFonts w:ascii="Times New Roman" w:hAnsi="Times New Roman"/>
                <w:sz w:val="24"/>
                <w:szCs w:val="24"/>
              </w:rPr>
              <w:t xml:space="preserve"> или Положения</w:t>
            </w:r>
            <w:r w:rsidR="00E95322">
              <w:rPr>
                <w:rFonts w:ascii="Times New Roman" w:hAnsi="Times New Roman"/>
                <w:sz w:val="24"/>
                <w:szCs w:val="24"/>
              </w:rPr>
              <w:t xml:space="preserve"> о закупках</w:t>
            </w:r>
            <w:r w:rsidRPr="00E21824">
              <w:rPr>
                <w:rFonts w:ascii="Times New Roman" w:hAnsi="Times New Roman"/>
                <w:sz w:val="24"/>
                <w:szCs w:val="24"/>
              </w:rPr>
              <w:t>;</w:t>
            </w:r>
          </w:p>
          <w:p w:rsidR="00771E0C" w:rsidRPr="00E21824" w:rsidRDefault="00771E0C" w:rsidP="00771E0C">
            <w:pPr>
              <w:pStyle w:val="aff3"/>
              <w:ind w:left="0" w:firstLine="709"/>
              <w:jc w:val="both"/>
              <w:rPr>
                <w:rFonts w:ascii="Times New Roman" w:hAnsi="Times New Roman"/>
                <w:sz w:val="24"/>
                <w:szCs w:val="24"/>
              </w:rPr>
            </w:pPr>
            <w:r w:rsidRPr="00E21824">
              <w:rPr>
                <w:rFonts w:ascii="Times New Roman" w:hAnsi="Times New Roman"/>
                <w:sz w:val="24"/>
                <w:szCs w:val="24"/>
              </w:rPr>
              <w:t>- участник закупки не представил документы, н</w:t>
            </w:r>
            <w:r w:rsidRPr="00E21824">
              <w:rPr>
                <w:rFonts w:ascii="Times New Roman" w:hAnsi="Times New Roman"/>
                <w:sz w:val="24"/>
                <w:szCs w:val="24"/>
              </w:rPr>
              <w:t>е</w:t>
            </w:r>
            <w:r w:rsidRPr="00E21824">
              <w:rPr>
                <w:rFonts w:ascii="Times New Roman" w:hAnsi="Times New Roman"/>
                <w:sz w:val="24"/>
                <w:szCs w:val="24"/>
              </w:rPr>
              <w:t>обходимые для участия в процедуре закупки;</w:t>
            </w:r>
          </w:p>
          <w:p w:rsidR="00771E0C" w:rsidRPr="00E21824" w:rsidRDefault="00771E0C" w:rsidP="00771E0C">
            <w:pPr>
              <w:pStyle w:val="aff3"/>
              <w:ind w:left="0" w:firstLine="709"/>
              <w:jc w:val="both"/>
              <w:rPr>
                <w:rFonts w:ascii="Times New Roman" w:hAnsi="Times New Roman"/>
                <w:sz w:val="24"/>
                <w:szCs w:val="24"/>
              </w:rPr>
            </w:pPr>
            <w:r w:rsidRPr="00E21824">
              <w:rPr>
                <w:rFonts w:ascii="Times New Roman" w:hAnsi="Times New Roman"/>
                <w:sz w:val="24"/>
                <w:szCs w:val="24"/>
              </w:rPr>
              <w:t>- в представленных документах или в заявке ук</w:t>
            </w:r>
            <w:r w:rsidRPr="00E21824">
              <w:rPr>
                <w:rFonts w:ascii="Times New Roman" w:hAnsi="Times New Roman"/>
                <w:sz w:val="24"/>
                <w:szCs w:val="24"/>
              </w:rPr>
              <w:t>а</w:t>
            </w:r>
            <w:r w:rsidRPr="00E21824">
              <w:rPr>
                <w:rFonts w:ascii="Times New Roman" w:hAnsi="Times New Roman"/>
                <w:sz w:val="24"/>
                <w:szCs w:val="24"/>
              </w:rPr>
              <w:t>заны недостоверные сведения об участнике закупки и (или) о товарах, работах, услугах;</w:t>
            </w:r>
          </w:p>
          <w:p w:rsidR="00771E0C" w:rsidRDefault="00771E0C" w:rsidP="00771E0C">
            <w:pPr>
              <w:pStyle w:val="aff3"/>
              <w:ind w:left="0" w:firstLine="709"/>
              <w:jc w:val="both"/>
              <w:rPr>
                <w:rFonts w:ascii="Times New Roman" w:hAnsi="Times New Roman"/>
                <w:sz w:val="24"/>
                <w:szCs w:val="24"/>
              </w:rPr>
            </w:pPr>
            <w:r w:rsidRPr="00E21824">
              <w:rPr>
                <w:rFonts w:ascii="Times New Roman" w:hAnsi="Times New Roman"/>
                <w:sz w:val="24"/>
                <w:szCs w:val="24"/>
              </w:rPr>
              <w:t>- участник закупки не предоставил обеспечение заявки на участие в закупке, если такое обеспечение пр</w:t>
            </w:r>
            <w:r w:rsidRPr="00E21824">
              <w:rPr>
                <w:rFonts w:ascii="Times New Roman" w:hAnsi="Times New Roman"/>
                <w:sz w:val="24"/>
                <w:szCs w:val="24"/>
              </w:rPr>
              <w:t>е</w:t>
            </w:r>
            <w:r w:rsidRPr="00E21824">
              <w:rPr>
                <w:rFonts w:ascii="Times New Roman" w:hAnsi="Times New Roman"/>
                <w:sz w:val="24"/>
                <w:szCs w:val="24"/>
              </w:rPr>
              <w:t xml:space="preserve">дусмотрено информационной картой </w:t>
            </w:r>
            <w:r w:rsidR="00E95322">
              <w:rPr>
                <w:rFonts w:ascii="Times New Roman" w:hAnsi="Times New Roman"/>
                <w:sz w:val="24"/>
                <w:szCs w:val="24"/>
              </w:rPr>
              <w:t>ценового запроса</w:t>
            </w:r>
            <w:r w:rsidRPr="00E21824">
              <w:rPr>
                <w:rFonts w:ascii="Times New Roman" w:hAnsi="Times New Roman"/>
                <w:sz w:val="24"/>
                <w:szCs w:val="24"/>
              </w:rPr>
              <w:t>.</w:t>
            </w:r>
          </w:p>
          <w:p w:rsidR="00771E0C" w:rsidRPr="008B3A0B" w:rsidRDefault="00771E0C" w:rsidP="00771E0C">
            <w:pPr>
              <w:pStyle w:val="aff3"/>
              <w:tabs>
                <w:tab w:val="left" w:pos="993"/>
              </w:tabs>
              <w:ind w:left="0"/>
              <w:jc w:val="both"/>
              <w:rPr>
                <w:rFonts w:ascii="Times New Roman" w:hAnsi="Times New Roman"/>
                <w:sz w:val="24"/>
                <w:szCs w:val="24"/>
              </w:rPr>
            </w:pPr>
            <w:r>
              <w:rPr>
                <w:rFonts w:ascii="Times New Roman" w:hAnsi="Times New Roman"/>
                <w:sz w:val="24"/>
                <w:szCs w:val="24"/>
              </w:rPr>
              <w:t>2</w:t>
            </w:r>
            <w:r w:rsidR="00E95322">
              <w:rPr>
                <w:rFonts w:ascii="Times New Roman" w:hAnsi="Times New Roman"/>
                <w:sz w:val="24"/>
                <w:szCs w:val="24"/>
              </w:rPr>
              <w:t>6</w:t>
            </w:r>
            <w:r>
              <w:rPr>
                <w:rFonts w:ascii="Times New Roman" w:hAnsi="Times New Roman"/>
                <w:sz w:val="24"/>
                <w:szCs w:val="24"/>
              </w:rPr>
              <w:t xml:space="preserve">.3. </w:t>
            </w:r>
            <w:r w:rsidRPr="008B3A0B">
              <w:rPr>
                <w:rFonts w:ascii="Times New Roman" w:hAnsi="Times New Roman"/>
                <w:sz w:val="24"/>
                <w:szCs w:val="24"/>
              </w:rPr>
              <w:t>Если выявлен хотя бы один из</w:t>
            </w:r>
            <w:r>
              <w:rPr>
                <w:rFonts w:ascii="Times New Roman" w:hAnsi="Times New Roman"/>
                <w:sz w:val="24"/>
                <w:szCs w:val="24"/>
              </w:rPr>
              <w:t xml:space="preserve"> </w:t>
            </w:r>
            <w:r w:rsidRPr="008B3A0B">
              <w:rPr>
                <w:rFonts w:ascii="Times New Roman" w:hAnsi="Times New Roman"/>
                <w:sz w:val="24"/>
                <w:szCs w:val="24"/>
              </w:rPr>
              <w:t>фактов,</w:t>
            </w:r>
            <w:r w:rsidRPr="003B4D1E">
              <w:rPr>
                <w:rFonts w:ascii="Times New Roman" w:hAnsi="Times New Roman"/>
                <w:sz w:val="24"/>
                <w:szCs w:val="24"/>
              </w:rPr>
              <w:t xml:space="preserve"> </w:t>
            </w:r>
            <w:r>
              <w:rPr>
                <w:rFonts w:ascii="Times New Roman" w:hAnsi="Times New Roman"/>
                <w:sz w:val="24"/>
                <w:szCs w:val="24"/>
              </w:rPr>
              <w:t>указанных в п. 2</w:t>
            </w:r>
            <w:r w:rsidR="00E95322">
              <w:rPr>
                <w:rFonts w:ascii="Times New Roman" w:hAnsi="Times New Roman"/>
                <w:sz w:val="24"/>
                <w:szCs w:val="24"/>
              </w:rPr>
              <w:t>6</w:t>
            </w:r>
            <w:r>
              <w:rPr>
                <w:rFonts w:ascii="Times New Roman" w:hAnsi="Times New Roman"/>
                <w:sz w:val="24"/>
                <w:szCs w:val="24"/>
              </w:rPr>
              <w:t xml:space="preserve">.2, </w:t>
            </w:r>
            <w:r w:rsidRPr="008B3A0B">
              <w:rPr>
                <w:rFonts w:ascii="Times New Roman" w:hAnsi="Times New Roman"/>
                <w:sz w:val="24"/>
                <w:szCs w:val="24"/>
              </w:rPr>
              <w:t>комиссия по закупкам вправе отстранить учас</w:t>
            </w:r>
            <w:r w:rsidRPr="008B3A0B">
              <w:rPr>
                <w:rFonts w:ascii="Times New Roman" w:hAnsi="Times New Roman"/>
                <w:sz w:val="24"/>
                <w:szCs w:val="24"/>
              </w:rPr>
              <w:t>т</w:t>
            </w:r>
            <w:r w:rsidRPr="008B3A0B">
              <w:rPr>
                <w:rFonts w:ascii="Times New Roman" w:hAnsi="Times New Roman"/>
                <w:sz w:val="24"/>
                <w:szCs w:val="24"/>
              </w:rPr>
              <w:lastRenderedPageBreak/>
              <w:t>ника от процедуры закупки на любом этапе ее провед</w:t>
            </w:r>
            <w:r w:rsidRPr="008B3A0B">
              <w:rPr>
                <w:rFonts w:ascii="Times New Roman" w:hAnsi="Times New Roman"/>
                <w:sz w:val="24"/>
                <w:szCs w:val="24"/>
              </w:rPr>
              <w:t>е</w:t>
            </w:r>
            <w:r w:rsidRPr="008B3A0B">
              <w:rPr>
                <w:rFonts w:ascii="Times New Roman" w:hAnsi="Times New Roman"/>
                <w:sz w:val="24"/>
                <w:szCs w:val="24"/>
              </w:rPr>
              <w:t>ния до момента заключения договора.</w:t>
            </w:r>
          </w:p>
          <w:p w:rsidR="00771E0C" w:rsidRPr="008B3A0B" w:rsidRDefault="00771E0C" w:rsidP="00771E0C">
            <w:pPr>
              <w:pStyle w:val="aff3"/>
              <w:tabs>
                <w:tab w:val="left" w:pos="993"/>
              </w:tabs>
              <w:ind w:left="0"/>
              <w:jc w:val="both"/>
              <w:rPr>
                <w:rFonts w:ascii="Times New Roman" w:hAnsi="Times New Roman"/>
                <w:sz w:val="24"/>
                <w:szCs w:val="24"/>
              </w:rPr>
            </w:pPr>
            <w:r>
              <w:rPr>
                <w:rFonts w:ascii="Times New Roman" w:hAnsi="Times New Roman"/>
                <w:sz w:val="24"/>
                <w:szCs w:val="24"/>
              </w:rPr>
              <w:t>2</w:t>
            </w:r>
            <w:r w:rsidR="00E95322">
              <w:rPr>
                <w:rFonts w:ascii="Times New Roman" w:hAnsi="Times New Roman"/>
                <w:sz w:val="24"/>
                <w:szCs w:val="24"/>
              </w:rPr>
              <w:t>6</w:t>
            </w:r>
            <w:r>
              <w:rPr>
                <w:rFonts w:ascii="Times New Roman" w:hAnsi="Times New Roman"/>
                <w:sz w:val="24"/>
                <w:szCs w:val="24"/>
              </w:rPr>
              <w:t xml:space="preserve">.4 </w:t>
            </w:r>
            <w:r w:rsidRPr="008B3A0B">
              <w:rPr>
                <w:rFonts w:ascii="Times New Roman" w:hAnsi="Times New Roman"/>
                <w:sz w:val="24"/>
                <w:szCs w:val="24"/>
              </w:rPr>
              <w:t xml:space="preserve">В случае выявления фактов, предусмотренных в п. </w:t>
            </w:r>
            <w:r>
              <w:rPr>
                <w:rFonts w:ascii="Times New Roman" w:hAnsi="Times New Roman"/>
                <w:sz w:val="24"/>
                <w:szCs w:val="24"/>
              </w:rPr>
              <w:t>2</w:t>
            </w:r>
            <w:r w:rsidR="00E95322">
              <w:rPr>
                <w:rFonts w:ascii="Times New Roman" w:hAnsi="Times New Roman"/>
                <w:sz w:val="24"/>
                <w:szCs w:val="24"/>
              </w:rPr>
              <w:t>6</w:t>
            </w:r>
            <w:r>
              <w:rPr>
                <w:rFonts w:ascii="Times New Roman" w:hAnsi="Times New Roman"/>
                <w:sz w:val="24"/>
                <w:szCs w:val="24"/>
              </w:rPr>
              <w:t>.2 Информационной карты</w:t>
            </w:r>
            <w:r w:rsidRPr="008B3A0B">
              <w:rPr>
                <w:rFonts w:ascii="Times New Roman" w:hAnsi="Times New Roman"/>
                <w:sz w:val="24"/>
                <w:szCs w:val="24"/>
              </w:rPr>
              <w:t>, в момент рассмотрения заявок информация об отказе в допуске участникам м</w:t>
            </w:r>
            <w:r w:rsidRPr="008B3A0B">
              <w:rPr>
                <w:rFonts w:ascii="Times New Roman" w:hAnsi="Times New Roman"/>
                <w:sz w:val="24"/>
                <w:szCs w:val="24"/>
              </w:rPr>
              <w:t>о</w:t>
            </w:r>
            <w:r w:rsidRPr="008B3A0B">
              <w:rPr>
                <w:rFonts w:ascii="Times New Roman" w:hAnsi="Times New Roman"/>
                <w:sz w:val="24"/>
                <w:szCs w:val="24"/>
              </w:rPr>
              <w:t>жет отражаться в протоколе рассмотрения заявок. При данном случае указываются основания отказа, факты, п</w:t>
            </w:r>
            <w:r w:rsidRPr="008B3A0B">
              <w:rPr>
                <w:rFonts w:ascii="Times New Roman" w:hAnsi="Times New Roman"/>
                <w:sz w:val="24"/>
                <w:szCs w:val="24"/>
              </w:rPr>
              <w:t>о</w:t>
            </w:r>
            <w:r w:rsidRPr="008B3A0B">
              <w:rPr>
                <w:rFonts w:ascii="Times New Roman" w:hAnsi="Times New Roman"/>
                <w:sz w:val="24"/>
                <w:szCs w:val="24"/>
              </w:rPr>
              <w:t>служившие основанием для отказа, и обстоятельства в</w:t>
            </w:r>
            <w:r w:rsidRPr="008B3A0B">
              <w:rPr>
                <w:rFonts w:ascii="Times New Roman" w:hAnsi="Times New Roman"/>
                <w:sz w:val="24"/>
                <w:szCs w:val="24"/>
              </w:rPr>
              <w:t>ы</w:t>
            </w:r>
            <w:r w:rsidRPr="008B3A0B">
              <w:rPr>
                <w:rFonts w:ascii="Times New Roman" w:hAnsi="Times New Roman"/>
                <w:sz w:val="24"/>
                <w:szCs w:val="24"/>
              </w:rPr>
              <w:t>явления таких фактов.</w:t>
            </w:r>
          </w:p>
          <w:p w:rsidR="00397C0B" w:rsidRDefault="00C7465A" w:rsidP="00E95322">
            <w:pPr>
              <w:widowControl w:val="0"/>
              <w:pBdr>
                <w:top w:val="nil"/>
                <w:left w:val="nil"/>
                <w:bottom w:val="nil"/>
                <w:right w:val="nil"/>
                <w:between w:val="nil"/>
              </w:pBdr>
              <w:jc w:val="both"/>
              <w:rPr>
                <w:color w:val="000000"/>
                <w:sz w:val="24"/>
                <w:szCs w:val="24"/>
              </w:rPr>
            </w:pPr>
            <w:r>
              <w:rPr>
                <w:color w:val="000000"/>
                <w:sz w:val="24"/>
                <w:szCs w:val="24"/>
              </w:rPr>
              <w:t xml:space="preserve">26.5. </w:t>
            </w:r>
            <w:r w:rsidR="00397C0B">
              <w:rPr>
                <w:color w:val="000000"/>
                <w:sz w:val="24"/>
                <w:szCs w:val="24"/>
              </w:rPr>
              <w:t>Заказчик проводит оценку допущенных заявок в с</w:t>
            </w:r>
            <w:r w:rsidR="00397C0B">
              <w:rPr>
                <w:color w:val="000000"/>
                <w:sz w:val="24"/>
                <w:szCs w:val="24"/>
              </w:rPr>
              <w:t>о</w:t>
            </w:r>
            <w:r w:rsidR="00397C0B">
              <w:rPr>
                <w:color w:val="000000"/>
                <w:sz w:val="24"/>
                <w:szCs w:val="24"/>
              </w:rPr>
              <w:t>ответствии с критериями, установленными в п.25 И</w:t>
            </w:r>
            <w:r w:rsidR="00397C0B">
              <w:rPr>
                <w:color w:val="000000"/>
                <w:sz w:val="24"/>
                <w:szCs w:val="24"/>
              </w:rPr>
              <w:t>н</w:t>
            </w:r>
            <w:r w:rsidR="00397C0B">
              <w:rPr>
                <w:color w:val="000000"/>
                <w:sz w:val="24"/>
                <w:szCs w:val="24"/>
              </w:rPr>
              <w:t>формационной карты.</w:t>
            </w:r>
          </w:p>
          <w:p w:rsidR="00B9039C" w:rsidRPr="00CF08BF" w:rsidRDefault="00397C0B" w:rsidP="00E95322">
            <w:pPr>
              <w:widowControl w:val="0"/>
              <w:pBdr>
                <w:top w:val="nil"/>
                <w:left w:val="nil"/>
                <w:bottom w:val="nil"/>
                <w:right w:val="nil"/>
                <w:between w:val="nil"/>
              </w:pBdr>
              <w:jc w:val="both"/>
              <w:rPr>
                <w:color w:val="000000"/>
                <w:sz w:val="24"/>
                <w:szCs w:val="24"/>
              </w:rPr>
            </w:pPr>
            <w:r>
              <w:rPr>
                <w:color w:val="000000"/>
                <w:sz w:val="24"/>
                <w:szCs w:val="24"/>
              </w:rPr>
              <w:t xml:space="preserve">26.6 </w:t>
            </w:r>
            <w:r w:rsidRPr="00397C0B">
              <w:rPr>
                <w:color w:val="000000"/>
                <w:sz w:val="24"/>
                <w:szCs w:val="24"/>
              </w:rPr>
              <w:t>Заказчик формир</w:t>
            </w:r>
            <w:r>
              <w:rPr>
                <w:color w:val="000000"/>
                <w:sz w:val="24"/>
                <w:szCs w:val="24"/>
              </w:rPr>
              <w:t xml:space="preserve">ует </w:t>
            </w:r>
            <w:r w:rsidRPr="00397C0B">
              <w:rPr>
                <w:color w:val="000000"/>
                <w:sz w:val="24"/>
                <w:szCs w:val="24"/>
              </w:rPr>
              <w:t>протоколы (рассмотрения за</w:t>
            </w:r>
            <w:r w:rsidRPr="00397C0B">
              <w:rPr>
                <w:color w:val="000000"/>
                <w:sz w:val="24"/>
                <w:szCs w:val="24"/>
              </w:rPr>
              <w:t>я</w:t>
            </w:r>
            <w:r w:rsidRPr="00397C0B">
              <w:rPr>
                <w:color w:val="000000"/>
                <w:sz w:val="24"/>
                <w:szCs w:val="24"/>
              </w:rPr>
              <w:t>вок, итоговый и иные по усмотрению заказчика) при проведении ценового запроса в электронно</w:t>
            </w:r>
            <w:r w:rsidR="00313DF4">
              <w:rPr>
                <w:color w:val="000000"/>
                <w:sz w:val="24"/>
                <w:szCs w:val="24"/>
              </w:rPr>
              <w:t>й форме</w:t>
            </w:r>
            <w:r w:rsidRPr="00397C0B">
              <w:rPr>
                <w:color w:val="000000"/>
                <w:sz w:val="24"/>
                <w:szCs w:val="24"/>
              </w:rPr>
              <w:t>. Ук</w:t>
            </w:r>
            <w:r w:rsidRPr="00397C0B">
              <w:rPr>
                <w:color w:val="000000"/>
                <w:sz w:val="24"/>
                <w:szCs w:val="24"/>
              </w:rPr>
              <w:t>а</w:t>
            </w:r>
            <w:r w:rsidRPr="00397C0B">
              <w:rPr>
                <w:color w:val="000000"/>
                <w:sz w:val="24"/>
                <w:szCs w:val="24"/>
              </w:rPr>
              <w:t>занные протоколы Заказчик размещает в ЕИС, на сайте электронной торговой площадки, на которой проводиться ценовой запрос в электронно</w:t>
            </w:r>
            <w:r w:rsidR="00313DF4">
              <w:rPr>
                <w:color w:val="000000"/>
                <w:sz w:val="24"/>
                <w:szCs w:val="24"/>
              </w:rPr>
              <w:t>й форме</w:t>
            </w:r>
            <w:r w:rsidRPr="00397C0B">
              <w:rPr>
                <w:color w:val="000000"/>
                <w:sz w:val="24"/>
                <w:szCs w:val="24"/>
              </w:rPr>
              <w:t>.</w:t>
            </w:r>
          </w:p>
        </w:tc>
      </w:tr>
      <w:tr w:rsidR="00E95322" w:rsidRPr="00203C90" w:rsidTr="00CF08BF">
        <w:trPr>
          <w:jc w:val="center"/>
        </w:trPr>
        <w:tc>
          <w:tcPr>
            <w:tcW w:w="560" w:type="dxa"/>
            <w:tcBorders>
              <w:bottom w:val="single" w:sz="4" w:space="0" w:color="auto"/>
            </w:tcBorders>
            <w:shd w:val="clear" w:color="auto" w:fill="auto"/>
          </w:tcPr>
          <w:p w:rsidR="00E95322" w:rsidRDefault="00E95322" w:rsidP="00771E0C">
            <w:pPr>
              <w:rPr>
                <w:rFonts w:eastAsia="Courier New"/>
                <w:b/>
                <w:sz w:val="24"/>
                <w:szCs w:val="24"/>
              </w:rPr>
            </w:pPr>
            <w:r>
              <w:rPr>
                <w:rFonts w:eastAsia="Courier New"/>
                <w:b/>
                <w:sz w:val="24"/>
                <w:szCs w:val="24"/>
              </w:rPr>
              <w:lastRenderedPageBreak/>
              <w:t>27</w:t>
            </w:r>
          </w:p>
        </w:tc>
        <w:tc>
          <w:tcPr>
            <w:tcW w:w="2755" w:type="dxa"/>
            <w:tcBorders>
              <w:bottom w:val="single" w:sz="4" w:space="0" w:color="auto"/>
            </w:tcBorders>
            <w:shd w:val="clear" w:color="auto" w:fill="auto"/>
          </w:tcPr>
          <w:p w:rsidR="00E95322" w:rsidRPr="00203C90" w:rsidRDefault="00E95322" w:rsidP="00771E0C">
            <w:pPr>
              <w:rPr>
                <w:rFonts w:eastAsia="Courier New"/>
                <w:b/>
                <w:sz w:val="24"/>
                <w:szCs w:val="24"/>
              </w:rPr>
            </w:pPr>
            <w:r>
              <w:rPr>
                <w:rFonts w:eastAsia="Courier New"/>
                <w:b/>
                <w:sz w:val="24"/>
                <w:szCs w:val="24"/>
              </w:rPr>
              <w:t xml:space="preserve">Порядок заключения договора </w:t>
            </w:r>
          </w:p>
        </w:tc>
        <w:tc>
          <w:tcPr>
            <w:tcW w:w="6319" w:type="dxa"/>
            <w:tcBorders>
              <w:bottom w:val="single" w:sz="4" w:space="0" w:color="auto"/>
            </w:tcBorders>
            <w:shd w:val="clear" w:color="auto" w:fill="auto"/>
          </w:tcPr>
          <w:p w:rsidR="00CF08BF" w:rsidRPr="002C6990" w:rsidRDefault="00CF08BF" w:rsidP="00E95322">
            <w:pPr>
              <w:jc w:val="both"/>
              <w:rPr>
                <w:sz w:val="24"/>
                <w:szCs w:val="24"/>
              </w:rPr>
            </w:pPr>
            <w:r w:rsidRPr="002C6990">
              <w:rPr>
                <w:sz w:val="24"/>
                <w:szCs w:val="24"/>
              </w:rPr>
              <w:t>27.1</w:t>
            </w:r>
            <w:r w:rsidR="002C6990" w:rsidRPr="002C6990">
              <w:rPr>
                <w:sz w:val="24"/>
                <w:szCs w:val="24"/>
              </w:rPr>
              <w:t>.</w:t>
            </w:r>
            <w:r w:rsidRPr="002C6990">
              <w:rPr>
                <w:sz w:val="24"/>
                <w:szCs w:val="24"/>
              </w:rPr>
              <w:t xml:space="preserve"> Закупка не накладывает на Заказчика обязательств по заключению договора с победителем данной закупки или иным Участником.</w:t>
            </w:r>
          </w:p>
          <w:p w:rsidR="00E95322" w:rsidRPr="00E95322" w:rsidRDefault="00E95322" w:rsidP="00E95322">
            <w:pPr>
              <w:jc w:val="both"/>
              <w:rPr>
                <w:sz w:val="24"/>
                <w:szCs w:val="24"/>
              </w:rPr>
            </w:pPr>
            <w:r>
              <w:rPr>
                <w:sz w:val="24"/>
                <w:szCs w:val="24"/>
              </w:rPr>
              <w:t>27.</w:t>
            </w:r>
            <w:r w:rsidR="00CF08BF">
              <w:rPr>
                <w:sz w:val="24"/>
                <w:szCs w:val="24"/>
              </w:rPr>
              <w:t>2</w:t>
            </w:r>
            <w:r>
              <w:rPr>
                <w:sz w:val="24"/>
                <w:szCs w:val="24"/>
              </w:rPr>
              <w:t xml:space="preserve">. </w:t>
            </w:r>
            <w:r w:rsidRPr="00E95322">
              <w:rPr>
                <w:sz w:val="24"/>
                <w:szCs w:val="24"/>
              </w:rPr>
              <w:t>При заключении договора Заказчик включает усл</w:t>
            </w:r>
            <w:r w:rsidRPr="00E95322">
              <w:rPr>
                <w:sz w:val="24"/>
                <w:szCs w:val="24"/>
              </w:rPr>
              <w:t>о</w:t>
            </w:r>
            <w:r w:rsidRPr="00E95322">
              <w:rPr>
                <w:sz w:val="24"/>
                <w:szCs w:val="24"/>
              </w:rPr>
              <w:t>вия, предложенные победителем в заявке на участие в з</w:t>
            </w:r>
            <w:r w:rsidRPr="00E95322">
              <w:rPr>
                <w:sz w:val="24"/>
                <w:szCs w:val="24"/>
              </w:rPr>
              <w:t>а</w:t>
            </w:r>
            <w:r w:rsidRPr="00E95322">
              <w:rPr>
                <w:sz w:val="24"/>
                <w:szCs w:val="24"/>
              </w:rPr>
              <w:t xml:space="preserve">купке, в проект договора и направляет проект договора победителю закупочной процедуры для дальнейшего подписания. </w:t>
            </w:r>
            <w:r>
              <w:rPr>
                <w:sz w:val="24"/>
                <w:szCs w:val="24"/>
              </w:rPr>
              <w:t>27.</w:t>
            </w:r>
            <w:r w:rsidR="00CF08BF">
              <w:rPr>
                <w:sz w:val="24"/>
                <w:szCs w:val="24"/>
              </w:rPr>
              <w:t>3</w:t>
            </w:r>
            <w:r>
              <w:rPr>
                <w:sz w:val="24"/>
                <w:szCs w:val="24"/>
              </w:rPr>
              <w:t xml:space="preserve">. </w:t>
            </w:r>
            <w:r w:rsidRPr="00E95322">
              <w:rPr>
                <w:sz w:val="24"/>
                <w:szCs w:val="24"/>
              </w:rPr>
              <w:t>Договор по результатам закупки з</w:t>
            </w:r>
            <w:r w:rsidRPr="00E95322">
              <w:rPr>
                <w:sz w:val="24"/>
                <w:szCs w:val="24"/>
              </w:rPr>
              <w:t>а</w:t>
            </w:r>
            <w:r w:rsidRPr="00E95322">
              <w:rPr>
                <w:sz w:val="24"/>
                <w:szCs w:val="24"/>
              </w:rPr>
              <w:t>ключается с использованием программно-аппаратных средств ЭТП и должен быть подписан электронной по</w:t>
            </w:r>
            <w:r w:rsidRPr="00E95322">
              <w:rPr>
                <w:sz w:val="24"/>
                <w:szCs w:val="24"/>
              </w:rPr>
              <w:t>д</w:t>
            </w:r>
            <w:r w:rsidRPr="00E95322">
              <w:rPr>
                <w:sz w:val="24"/>
                <w:szCs w:val="24"/>
              </w:rPr>
              <w:t>писью лиц, имеющих право действовать от имени учас</w:t>
            </w:r>
            <w:r w:rsidRPr="00E95322">
              <w:rPr>
                <w:sz w:val="24"/>
                <w:szCs w:val="24"/>
              </w:rPr>
              <w:t>т</w:t>
            </w:r>
            <w:r w:rsidRPr="00E95322">
              <w:rPr>
                <w:sz w:val="24"/>
                <w:szCs w:val="24"/>
              </w:rPr>
              <w:t>ника такой закупки и Заказчика соответственно. Допу</w:t>
            </w:r>
            <w:r w:rsidRPr="00E95322">
              <w:rPr>
                <w:sz w:val="24"/>
                <w:szCs w:val="24"/>
              </w:rPr>
              <w:t>с</w:t>
            </w:r>
            <w:r w:rsidRPr="00E95322">
              <w:rPr>
                <w:sz w:val="24"/>
                <w:szCs w:val="24"/>
              </w:rPr>
              <w:t>тимо по согласованию с Заказчиком предложение прое</w:t>
            </w:r>
            <w:r w:rsidRPr="00E95322">
              <w:rPr>
                <w:sz w:val="24"/>
                <w:szCs w:val="24"/>
              </w:rPr>
              <w:t>к</w:t>
            </w:r>
            <w:r w:rsidRPr="00E95322">
              <w:rPr>
                <w:sz w:val="24"/>
                <w:szCs w:val="24"/>
              </w:rPr>
              <w:t>та Договора в редакции поставщика (подрядчик, испо</w:t>
            </w:r>
            <w:r w:rsidRPr="00E95322">
              <w:rPr>
                <w:sz w:val="24"/>
                <w:szCs w:val="24"/>
              </w:rPr>
              <w:t>л</w:t>
            </w:r>
            <w:r w:rsidRPr="00E95322">
              <w:rPr>
                <w:sz w:val="24"/>
                <w:szCs w:val="24"/>
              </w:rPr>
              <w:t>нитель), определенного победителем по результатам з</w:t>
            </w:r>
            <w:r w:rsidRPr="00E95322">
              <w:rPr>
                <w:sz w:val="24"/>
                <w:szCs w:val="24"/>
              </w:rPr>
              <w:t>а</w:t>
            </w:r>
            <w:r w:rsidRPr="00E95322">
              <w:rPr>
                <w:sz w:val="24"/>
                <w:szCs w:val="24"/>
              </w:rPr>
              <w:t>купки.</w:t>
            </w:r>
          </w:p>
          <w:p w:rsidR="00E95322" w:rsidRDefault="00E95322" w:rsidP="00873B0E">
            <w:pPr>
              <w:jc w:val="both"/>
              <w:rPr>
                <w:sz w:val="24"/>
                <w:szCs w:val="24"/>
              </w:rPr>
            </w:pPr>
            <w:r>
              <w:rPr>
                <w:sz w:val="24"/>
                <w:szCs w:val="24"/>
              </w:rPr>
              <w:t>27.</w:t>
            </w:r>
            <w:r w:rsidR="00CF08BF">
              <w:rPr>
                <w:sz w:val="24"/>
                <w:szCs w:val="24"/>
              </w:rPr>
              <w:t>4</w:t>
            </w:r>
            <w:r>
              <w:rPr>
                <w:sz w:val="24"/>
                <w:szCs w:val="24"/>
              </w:rPr>
              <w:t xml:space="preserve">. </w:t>
            </w:r>
            <w:r w:rsidRPr="00E95322">
              <w:rPr>
                <w:sz w:val="24"/>
                <w:szCs w:val="24"/>
              </w:rPr>
              <w:t>Срок заключения договора при осуществлении ц</w:t>
            </w:r>
            <w:r w:rsidRPr="00E95322">
              <w:rPr>
                <w:sz w:val="24"/>
                <w:szCs w:val="24"/>
              </w:rPr>
              <w:t>е</w:t>
            </w:r>
            <w:r w:rsidRPr="00E95322">
              <w:rPr>
                <w:sz w:val="24"/>
                <w:szCs w:val="24"/>
              </w:rPr>
              <w:t>нового запроса, участниками которого могут являться только субъекты малого и среднего предпринимательс</w:t>
            </w:r>
            <w:r w:rsidRPr="00E95322">
              <w:rPr>
                <w:sz w:val="24"/>
                <w:szCs w:val="24"/>
              </w:rPr>
              <w:t>т</w:t>
            </w:r>
            <w:r w:rsidRPr="00E95322">
              <w:rPr>
                <w:sz w:val="24"/>
                <w:szCs w:val="24"/>
              </w:rPr>
              <w:t>ва, составляет не более 20 (двадцати) дней со дня прин</w:t>
            </w:r>
            <w:r w:rsidRPr="00E95322">
              <w:rPr>
                <w:sz w:val="24"/>
                <w:szCs w:val="24"/>
              </w:rPr>
              <w:t>я</w:t>
            </w:r>
            <w:r w:rsidRPr="00E95322">
              <w:rPr>
                <w:sz w:val="24"/>
                <w:szCs w:val="24"/>
              </w:rPr>
              <w:t>тия заказчиком решения о заключении такого договора, за исключением случаев, когда в соответствии с закон</w:t>
            </w:r>
            <w:r w:rsidRPr="00E95322">
              <w:rPr>
                <w:sz w:val="24"/>
                <w:szCs w:val="24"/>
              </w:rPr>
              <w:t>о</w:t>
            </w:r>
            <w:r w:rsidRPr="00E95322">
              <w:rPr>
                <w:sz w:val="24"/>
                <w:szCs w:val="24"/>
              </w:rPr>
              <w:t>дательством Российской Федерации для заключения д</w:t>
            </w:r>
            <w:r w:rsidRPr="00E95322">
              <w:rPr>
                <w:sz w:val="24"/>
                <w:szCs w:val="24"/>
              </w:rPr>
              <w:t>о</w:t>
            </w:r>
            <w:r w:rsidRPr="00E95322">
              <w:rPr>
                <w:sz w:val="24"/>
                <w:szCs w:val="24"/>
              </w:rPr>
              <w:t>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w:t>
            </w:r>
            <w:r w:rsidRPr="00E95322">
              <w:rPr>
                <w:sz w:val="24"/>
                <w:szCs w:val="24"/>
              </w:rPr>
              <w:t>н</w:t>
            </w:r>
            <w:r w:rsidRPr="00E95322">
              <w:rPr>
                <w:sz w:val="24"/>
                <w:szCs w:val="24"/>
              </w:rPr>
              <w:t>тимонопольном органе либо в судебном порядке.</w:t>
            </w:r>
          </w:p>
        </w:tc>
      </w:tr>
      <w:tr w:rsidR="00CF08BF" w:rsidRPr="00203C90" w:rsidTr="00CF08BF">
        <w:trPr>
          <w:trHeight w:val="549"/>
          <w:jc w:val="center"/>
        </w:trPr>
        <w:tc>
          <w:tcPr>
            <w:tcW w:w="9634" w:type="dxa"/>
            <w:gridSpan w:val="3"/>
            <w:shd w:val="clear" w:color="auto" w:fill="F2F2F2" w:themeFill="background1" w:themeFillShade="F2"/>
            <w:vAlign w:val="center"/>
          </w:tcPr>
          <w:p w:rsidR="00CF08BF" w:rsidRPr="00EC3D3A" w:rsidRDefault="00CF08BF" w:rsidP="00CF08BF">
            <w:pPr>
              <w:jc w:val="center"/>
              <w:rPr>
                <w:b/>
                <w:bCs/>
                <w:sz w:val="24"/>
                <w:szCs w:val="24"/>
              </w:rPr>
            </w:pPr>
            <w:r w:rsidRPr="00EC3D3A">
              <w:rPr>
                <w:b/>
                <w:bCs/>
                <w:sz w:val="24"/>
                <w:szCs w:val="24"/>
              </w:rPr>
              <w:t>Предоставление национального режима при осуществлении закупок:</w:t>
            </w:r>
          </w:p>
        </w:tc>
      </w:tr>
      <w:tr w:rsidR="00771E0C" w:rsidRPr="00203C90" w:rsidTr="00873B0E">
        <w:trPr>
          <w:jc w:val="center"/>
        </w:trPr>
        <w:tc>
          <w:tcPr>
            <w:tcW w:w="560" w:type="dxa"/>
            <w:shd w:val="clear" w:color="auto" w:fill="F2F2F2" w:themeFill="background1" w:themeFillShade="F2"/>
          </w:tcPr>
          <w:p w:rsidR="00771E0C" w:rsidRDefault="00771E0C" w:rsidP="00771E0C">
            <w:pPr>
              <w:rPr>
                <w:rFonts w:eastAsia="Courier New"/>
                <w:b/>
                <w:sz w:val="24"/>
                <w:szCs w:val="24"/>
              </w:rPr>
            </w:pPr>
            <w:r>
              <w:rPr>
                <w:rFonts w:eastAsia="Courier New"/>
                <w:b/>
                <w:sz w:val="24"/>
                <w:szCs w:val="24"/>
              </w:rPr>
              <w:t>2</w:t>
            </w:r>
            <w:r w:rsidR="00CF08BF">
              <w:rPr>
                <w:rFonts w:eastAsia="Courier New"/>
                <w:b/>
                <w:sz w:val="24"/>
                <w:szCs w:val="24"/>
              </w:rPr>
              <w:t>8</w:t>
            </w:r>
          </w:p>
        </w:tc>
        <w:tc>
          <w:tcPr>
            <w:tcW w:w="2755" w:type="dxa"/>
            <w:shd w:val="clear" w:color="auto" w:fill="F2F2F2" w:themeFill="background1" w:themeFillShade="F2"/>
          </w:tcPr>
          <w:p w:rsidR="00771E0C" w:rsidRPr="00203C90" w:rsidRDefault="00771E0C" w:rsidP="00771E0C">
            <w:pPr>
              <w:rPr>
                <w:rFonts w:eastAsia="Courier New"/>
                <w:b/>
                <w:sz w:val="24"/>
                <w:szCs w:val="24"/>
              </w:rPr>
            </w:pPr>
            <w:r w:rsidRPr="00F4380C">
              <w:rPr>
                <w:rFonts w:eastAsia="Courier New"/>
                <w:b/>
                <w:sz w:val="24"/>
                <w:szCs w:val="24"/>
              </w:rPr>
              <w:t>Запрет закупок товаров (в том числе поставля</w:t>
            </w:r>
            <w:r w:rsidRPr="00F4380C">
              <w:rPr>
                <w:rFonts w:eastAsia="Courier New"/>
                <w:b/>
                <w:sz w:val="24"/>
                <w:szCs w:val="24"/>
              </w:rPr>
              <w:t>е</w:t>
            </w:r>
            <w:r w:rsidRPr="00F4380C">
              <w:rPr>
                <w:rFonts w:eastAsia="Courier New"/>
                <w:b/>
                <w:sz w:val="24"/>
                <w:szCs w:val="24"/>
              </w:rPr>
              <w:t>мых при выполнении закупаемых работ, ок</w:t>
            </w:r>
            <w:r w:rsidRPr="00F4380C">
              <w:rPr>
                <w:rFonts w:eastAsia="Courier New"/>
                <w:b/>
                <w:sz w:val="24"/>
                <w:szCs w:val="24"/>
              </w:rPr>
              <w:t>а</w:t>
            </w:r>
            <w:r w:rsidRPr="00F4380C">
              <w:rPr>
                <w:rFonts w:eastAsia="Courier New"/>
                <w:b/>
                <w:sz w:val="24"/>
                <w:szCs w:val="24"/>
              </w:rPr>
              <w:t>зании закупаемых у</w:t>
            </w:r>
            <w:r w:rsidRPr="00F4380C">
              <w:rPr>
                <w:rFonts w:eastAsia="Courier New"/>
                <w:b/>
                <w:sz w:val="24"/>
                <w:szCs w:val="24"/>
              </w:rPr>
              <w:t>с</w:t>
            </w:r>
            <w:r w:rsidRPr="00F4380C">
              <w:rPr>
                <w:rFonts w:eastAsia="Courier New"/>
                <w:b/>
                <w:sz w:val="24"/>
                <w:szCs w:val="24"/>
              </w:rPr>
              <w:t xml:space="preserve">луг), происходящих из </w:t>
            </w:r>
            <w:r w:rsidRPr="00F4380C">
              <w:rPr>
                <w:rFonts w:eastAsia="Courier New"/>
                <w:b/>
                <w:sz w:val="24"/>
                <w:szCs w:val="24"/>
              </w:rPr>
              <w:lastRenderedPageBreak/>
              <w:t>иностранных гос</w:t>
            </w:r>
            <w:r w:rsidRPr="00F4380C">
              <w:rPr>
                <w:rFonts w:eastAsia="Courier New"/>
                <w:b/>
                <w:sz w:val="24"/>
                <w:szCs w:val="24"/>
              </w:rPr>
              <w:t>у</w:t>
            </w:r>
            <w:r w:rsidRPr="00F4380C">
              <w:rPr>
                <w:rFonts w:eastAsia="Courier New"/>
                <w:b/>
                <w:sz w:val="24"/>
                <w:szCs w:val="24"/>
              </w:rPr>
              <w:t>дарств, работ, услуг, с</w:t>
            </w:r>
            <w:r w:rsidRPr="00F4380C">
              <w:rPr>
                <w:rFonts w:eastAsia="Courier New"/>
                <w:b/>
                <w:sz w:val="24"/>
                <w:szCs w:val="24"/>
              </w:rPr>
              <w:t>о</w:t>
            </w:r>
            <w:r w:rsidRPr="00F4380C">
              <w:rPr>
                <w:rFonts w:eastAsia="Courier New"/>
                <w:b/>
                <w:sz w:val="24"/>
                <w:szCs w:val="24"/>
              </w:rPr>
              <w:t>ответственно выпо</w:t>
            </w:r>
            <w:r w:rsidRPr="00F4380C">
              <w:rPr>
                <w:rFonts w:eastAsia="Courier New"/>
                <w:b/>
                <w:sz w:val="24"/>
                <w:szCs w:val="24"/>
              </w:rPr>
              <w:t>л</w:t>
            </w:r>
            <w:r w:rsidRPr="00F4380C">
              <w:rPr>
                <w:rFonts w:eastAsia="Courier New"/>
                <w:b/>
                <w:sz w:val="24"/>
                <w:szCs w:val="24"/>
              </w:rPr>
              <w:t>няемых, оказываемых иностранными лицами</w:t>
            </w:r>
          </w:p>
        </w:tc>
        <w:tc>
          <w:tcPr>
            <w:tcW w:w="6319" w:type="dxa"/>
            <w:shd w:val="clear" w:color="auto" w:fill="F2F2F2" w:themeFill="background1" w:themeFillShade="F2"/>
          </w:tcPr>
          <w:p w:rsidR="00771E0C" w:rsidRPr="00402972" w:rsidRDefault="00055C90" w:rsidP="00771E0C">
            <w:pPr>
              <w:pStyle w:val="aff3"/>
              <w:ind w:left="0"/>
              <w:jc w:val="both"/>
              <w:rPr>
                <w:rFonts w:ascii="Times New Roman" w:hAnsi="Times New Roman"/>
                <w:b/>
                <w:bCs/>
                <w:sz w:val="24"/>
                <w:szCs w:val="24"/>
              </w:rPr>
            </w:pPr>
            <w:r w:rsidRPr="00402972">
              <w:rPr>
                <w:rFonts w:ascii="Times New Roman" w:hAnsi="Times New Roman" w:cs="Times New Roman"/>
                <w:b/>
                <w:bCs/>
                <w:sz w:val="24"/>
                <w:szCs w:val="24"/>
              </w:rPr>
              <w:lastRenderedPageBreak/>
              <w:t xml:space="preserve">Не применяется. </w:t>
            </w:r>
          </w:p>
        </w:tc>
      </w:tr>
      <w:tr w:rsidR="00055C90" w:rsidRPr="00203C90" w:rsidTr="00873B0E">
        <w:trPr>
          <w:jc w:val="center"/>
        </w:trPr>
        <w:tc>
          <w:tcPr>
            <w:tcW w:w="560" w:type="dxa"/>
            <w:shd w:val="clear" w:color="auto" w:fill="F2F2F2" w:themeFill="background1" w:themeFillShade="F2"/>
          </w:tcPr>
          <w:p w:rsidR="00055C90" w:rsidRDefault="00055C90" w:rsidP="00055C90">
            <w:pPr>
              <w:rPr>
                <w:rFonts w:eastAsia="Courier New"/>
                <w:b/>
                <w:sz w:val="24"/>
                <w:szCs w:val="24"/>
              </w:rPr>
            </w:pPr>
            <w:r>
              <w:rPr>
                <w:rFonts w:eastAsia="Courier New"/>
                <w:b/>
                <w:sz w:val="24"/>
                <w:szCs w:val="24"/>
              </w:rPr>
              <w:lastRenderedPageBreak/>
              <w:t>29</w:t>
            </w:r>
          </w:p>
        </w:tc>
        <w:tc>
          <w:tcPr>
            <w:tcW w:w="2755" w:type="dxa"/>
            <w:shd w:val="clear" w:color="auto" w:fill="F2F2F2" w:themeFill="background1" w:themeFillShade="F2"/>
          </w:tcPr>
          <w:p w:rsidR="00055C90" w:rsidRPr="00203C90" w:rsidRDefault="00055C90" w:rsidP="00055C90">
            <w:pPr>
              <w:rPr>
                <w:rFonts w:eastAsia="Courier New"/>
                <w:b/>
                <w:sz w:val="24"/>
                <w:szCs w:val="24"/>
              </w:rPr>
            </w:pPr>
            <w:r w:rsidRPr="00F4380C">
              <w:rPr>
                <w:rFonts w:eastAsia="Courier New"/>
                <w:b/>
                <w:sz w:val="24"/>
                <w:szCs w:val="24"/>
              </w:rPr>
              <w:t>Ограничение закупок товаров (в том числе поставляемых при в</w:t>
            </w:r>
            <w:r w:rsidRPr="00F4380C">
              <w:rPr>
                <w:rFonts w:eastAsia="Courier New"/>
                <w:b/>
                <w:sz w:val="24"/>
                <w:szCs w:val="24"/>
              </w:rPr>
              <w:t>ы</w:t>
            </w:r>
            <w:r w:rsidRPr="00F4380C">
              <w:rPr>
                <w:rFonts w:eastAsia="Courier New"/>
                <w:b/>
                <w:sz w:val="24"/>
                <w:szCs w:val="24"/>
              </w:rPr>
              <w:t xml:space="preserve">полнении </w:t>
            </w:r>
            <w:r w:rsidRPr="0052394F">
              <w:rPr>
                <w:rFonts w:eastAsia="Courier New"/>
                <w:b/>
                <w:sz w:val="24"/>
                <w:szCs w:val="24"/>
              </w:rPr>
              <w:t>закупаемых</w:t>
            </w:r>
            <w:r w:rsidRPr="00F4380C">
              <w:rPr>
                <w:rFonts w:eastAsia="Courier New"/>
                <w:b/>
                <w:sz w:val="24"/>
                <w:szCs w:val="24"/>
              </w:rPr>
              <w:t xml:space="preserve"> работ, оказании зак</w:t>
            </w:r>
            <w:r w:rsidRPr="00F4380C">
              <w:rPr>
                <w:rFonts w:eastAsia="Courier New"/>
                <w:b/>
                <w:sz w:val="24"/>
                <w:szCs w:val="24"/>
              </w:rPr>
              <w:t>у</w:t>
            </w:r>
            <w:r w:rsidRPr="00F4380C">
              <w:rPr>
                <w:rFonts w:eastAsia="Courier New"/>
                <w:b/>
                <w:sz w:val="24"/>
                <w:szCs w:val="24"/>
              </w:rPr>
              <w:t>паемых услуг), прои</w:t>
            </w:r>
            <w:r w:rsidRPr="00F4380C">
              <w:rPr>
                <w:rFonts w:eastAsia="Courier New"/>
                <w:b/>
                <w:sz w:val="24"/>
                <w:szCs w:val="24"/>
              </w:rPr>
              <w:t>с</w:t>
            </w:r>
            <w:r w:rsidRPr="00F4380C">
              <w:rPr>
                <w:rFonts w:eastAsia="Courier New"/>
                <w:b/>
                <w:sz w:val="24"/>
                <w:szCs w:val="24"/>
              </w:rPr>
              <w:t>ходящих из иностра</w:t>
            </w:r>
            <w:r w:rsidRPr="00F4380C">
              <w:rPr>
                <w:rFonts w:eastAsia="Courier New"/>
                <w:b/>
                <w:sz w:val="24"/>
                <w:szCs w:val="24"/>
              </w:rPr>
              <w:t>н</w:t>
            </w:r>
            <w:r w:rsidRPr="00F4380C">
              <w:rPr>
                <w:rFonts w:eastAsia="Courier New"/>
                <w:b/>
                <w:sz w:val="24"/>
                <w:szCs w:val="24"/>
              </w:rPr>
              <w:t>ных государств, работ, услуг, соответственно выполняемых, оказ</w:t>
            </w:r>
            <w:r w:rsidRPr="00F4380C">
              <w:rPr>
                <w:rFonts w:eastAsia="Courier New"/>
                <w:b/>
                <w:sz w:val="24"/>
                <w:szCs w:val="24"/>
              </w:rPr>
              <w:t>ы</w:t>
            </w:r>
            <w:r w:rsidRPr="00F4380C">
              <w:rPr>
                <w:rFonts w:eastAsia="Courier New"/>
                <w:b/>
                <w:sz w:val="24"/>
                <w:szCs w:val="24"/>
              </w:rPr>
              <w:t>ваемых иностранными лицами</w:t>
            </w:r>
          </w:p>
        </w:tc>
        <w:tc>
          <w:tcPr>
            <w:tcW w:w="6319" w:type="dxa"/>
            <w:shd w:val="clear" w:color="auto" w:fill="F2F2F2" w:themeFill="background1" w:themeFillShade="F2"/>
          </w:tcPr>
          <w:p w:rsidR="0052394F" w:rsidRPr="0052394F" w:rsidRDefault="00402972" w:rsidP="00402972">
            <w:pPr>
              <w:jc w:val="both"/>
              <w:rPr>
                <w:b/>
                <w:bCs/>
                <w:sz w:val="24"/>
                <w:szCs w:val="24"/>
              </w:rPr>
            </w:pPr>
            <w:r w:rsidRPr="00402972">
              <w:rPr>
                <w:b/>
                <w:bCs/>
                <w:sz w:val="24"/>
                <w:szCs w:val="24"/>
              </w:rPr>
              <w:t xml:space="preserve">Не применяется. </w:t>
            </w:r>
          </w:p>
          <w:p w:rsidR="00055C90" w:rsidRPr="0052394F" w:rsidRDefault="00055C90" w:rsidP="00C37A9B">
            <w:pPr>
              <w:pStyle w:val="aff3"/>
              <w:ind w:left="0" w:firstLine="535"/>
              <w:jc w:val="both"/>
              <w:rPr>
                <w:rFonts w:ascii="Times New Roman" w:hAnsi="Times New Roman"/>
                <w:sz w:val="24"/>
                <w:szCs w:val="24"/>
              </w:rPr>
            </w:pPr>
          </w:p>
        </w:tc>
      </w:tr>
      <w:tr w:rsidR="00055C90" w:rsidRPr="00203C90" w:rsidTr="00CF08BF">
        <w:trPr>
          <w:jc w:val="center"/>
        </w:trPr>
        <w:tc>
          <w:tcPr>
            <w:tcW w:w="560" w:type="dxa"/>
            <w:shd w:val="clear" w:color="auto" w:fill="F2F2F2" w:themeFill="background1" w:themeFillShade="F2"/>
          </w:tcPr>
          <w:p w:rsidR="00055C90" w:rsidRDefault="00055C90" w:rsidP="00055C90">
            <w:pPr>
              <w:rPr>
                <w:rFonts w:eastAsia="Courier New"/>
                <w:b/>
                <w:sz w:val="24"/>
                <w:szCs w:val="24"/>
              </w:rPr>
            </w:pPr>
            <w:r>
              <w:rPr>
                <w:rFonts w:eastAsia="Courier New"/>
                <w:b/>
                <w:sz w:val="24"/>
                <w:szCs w:val="24"/>
              </w:rPr>
              <w:t>30</w:t>
            </w:r>
          </w:p>
        </w:tc>
        <w:tc>
          <w:tcPr>
            <w:tcW w:w="2755" w:type="dxa"/>
            <w:shd w:val="clear" w:color="auto" w:fill="F2F2F2" w:themeFill="background1" w:themeFillShade="F2"/>
          </w:tcPr>
          <w:p w:rsidR="00055C90" w:rsidRPr="00203C90" w:rsidRDefault="00055C90" w:rsidP="00055C90">
            <w:pPr>
              <w:rPr>
                <w:rFonts w:eastAsia="Courier New"/>
                <w:b/>
                <w:sz w:val="24"/>
                <w:szCs w:val="24"/>
              </w:rPr>
            </w:pPr>
            <w:r w:rsidRPr="00F4380C">
              <w:rPr>
                <w:rFonts w:eastAsia="Courier New"/>
                <w:b/>
                <w:sz w:val="24"/>
                <w:szCs w:val="24"/>
              </w:rPr>
              <w:t>Преимущество в отн</w:t>
            </w:r>
            <w:r w:rsidRPr="00F4380C">
              <w:rPr>
                <w:rFonts w:eastAsia="Courier New"/>
                <w:b/>
                <w:sz w:val="24"/>
                <w:szCs w:val="24"/>
              </w:rPr>
              <w:t>о</w:t>
            </w:r>
            <w:r w:rsidRPr="00F4380C">
              <w:rPr>
                <w:rFonts w:eastAsia="Courier New"/>
                <w:b/>
                <w:sz w:val="24"/>
                <w:szCs w:val="24"/>
              </w:rPr>
              <w:t>шении товаров росси</w:t>
            </w:r>
            <w:r w:rsidRPr="00F4380C">
              <w:rPr>
                <w:rFonts w:eastAsia="Courier New"/>
                <w:b/>
                <w:sz w:val="24"/>
                <w:szCs w:val="24"/>
              </w:rPr>
              <w:t>й</w:t>
            </w:r>
            <w:r w:rsidRPr="00F4380C">
              <w:rPr>
                <w:rFonts w:eastAsia="Courier New"/>
                <w:b/>
                <w:sz w:val="24"/>
                <w:szCs w:val="24"/>
              </w:rPr>
              <w:t>ского происхождения (в том числе поставля</w:t>
            </w:r>
            <w:r w:rsidRPr="00F4380C">
              <w:rPr>
                <w:rFonts w:eastAsia="Courier New"/>
                <w:b/>
                <w:sz w:val="24"/>
                <w:szCs w:val="24"/>
              </w:rPr>
              <w:t>е</w:t>
            </w:r>
            <w:r w:rsidRPr="00F4380C">
              <w:rPr>
                <w:rFonts w:eastAsia="Courier New"/>
                <w:b/>
                <w:sz w:val="24"/>
                <w:szCs w:val="24"/>
              </w:rPr>
              <w:t>мых при выполнении закупаемых работ, ок</w:t>
            </w:r>
            <w:r w:rsidRPr="00F4380C">
              <w:rPr>
                <w:rFonts w:eastAsia="Courier New"/>
                <w:b/>
                <w:sz w:val="24"/>
                <w:szCs w:val="24"/>
              </w:rPr>
              <w:t>а</w:t>
            </w:r>
            <w:r w:rsidRPr="00F4380C">
              <w:rPr>
                <w:rFonts w:eastAsia="Courier New"/>
                <w:b/>
                <w:sz w:val="24"/>
                <w:szCs w:val="24"/>
              </w:rPr>
              <w:t>зании закупаемых у</w:t>
            </w:r>
            <w:r w:rsidRPr="00F4380C">
              <w:rPr>
                <w:rFonts w:eastAsia="Courier New"/>
                <w:b/>
                <w:sz w:val="24"/>
                <w:szCs w:val="24"/>
              </w:rPr>
              <w:t>с</w:t>
            </w:r>
            <w:r w:rsidRPr="00F4380C">
              <w:rPr>
                <w:rFonts w:eastAsia="Courier New"/>
                <w:b/>
                <w:sz w:val="24"/>
                <w:szCs w:val="24"/>
              </w:rPr>
              <w:t>луг), работ, услуг, соо</w:t>
            </w:r>
            <w:r w:rsidRPr="00F4380C">
              <w:rPr>
                <w:rFonts w:eastAsia="Courier New"/>
                <w:b/>
                <w:sz w:val="24"/>
                <w:szCs w:val="24"/>
              </w:rPr>
              <w:t>т</w:t>
            </w:r>
            <w:r w:rsidRPr="00F4380C">
              <w:rPr>
                <w:rFonts w:eastAsia="Courier New"/>
                <w:b/>
                <w:sz w:val="24"/>
                <w:szCs w:val="24"/>
              </w:rPr>
              <w:t>ветственно выполня</w:t>
            </w:r>
            <w:r w:rsidRPr="00F4380C">
              <w:rPr>
                <w:rFonts w:eastAsia="Courier New"/>
                <w:b/>
                <w:sz w:val="24"/>
                <w:szCs w:val="24"/>
              </w:rPr>
              <w:t>е</w:t>
            </w:r>
            <w:r w:rsidRPr="00F4380C">
              <w:rPr>
                <w:rFonts w:eastAsia="Courier New"/>
                <w:b/>
                <w:sz w:val="24"/>
                <w:szCs w:val="24"/>
              </w:rPr>
              <w:t>мых, оказываемых ро</w:t>
            </w:r>
            <w:r w:rsidRPr="00F4380C">
              <w:rPr>
                <w:rFonts w:eastAsia="Courier New"/>
                <w:b/>
                <w:sz w:val="24"/>
                <w:szCs w:val="24"/>
              </w:rPr>
              <w:t>с</w:t>
            </w:r>
            <w:r w:rsidRPr="00F4380C">
              <w:rPr>
                <w:rFonts w:eastAsia="Courier New"/>
                <w:b/>
                <w:sz w:val="24"/>
                <w:szCs w:val="24"/>
              </w:rPr>
              <w:t>сийскими лицами.</w:t>
            </w:r>
          </w:p>
        </w:tc>
        <w:tc>
          <w:tcPr>
            <w:tcW w:w="6319" w:type="dxa"/>
            <w:shd w:val="clear" w:color="auto" w:fill="F2F2F2" w:themeFill="background1" w:themeFillShade="F2"/>
          </w:tcPr>
          <w:p w:rsidR="00055C90" w:rsidRPr="00402972" w:rsidRDefault="00055C90" w:rsidP="00055C90">
            <w:pPr>
              <w:pStyle w:val="aff3"/>
              <w:ind w:left="0"/>
              <w:jc w:val="both"/>
              <w:rPr>
                <w:rFonts w:ascii="Times New Roman" w:hAnsi="Times New Roman"/>
                <w:b/>
                <w:bCs/>
                <w:sz w:val="24"/>
                <w:szCs w:val="24"/>
              </w:rPr>
            </w:pPr>
            <w:r w:rsidRPr="00402972">
              <w:rPr>
                <w:rFonts w:ascii="Times New Roman" w:hAnsi="Times New Roman" w:cs="Times New Roman"/>
                <w:b/>
                <w:bCs/>
                <w:sz w:val="24"/>
                <w:szCs w:val="24"/>
              </w:rPr>
              <w:t>Не применяется.</w:t>
            </w:r>
          </w:p>
          <w:p w:rsidR="00055C90" w:rsidRDefault="00055C90" w:rsidP="00055C90">
            <w:pPr>
              <w:pStyle w:val="aff3"/>
              <w:ind w:left="0"/>
              <w:jc w:val="both"/>
              <w:rPr>
                <w:rFonts w:ascii="Times New Roman" w:hAnsi="Times New Roman"/>
                <w:sz w:val="24"/>
                <w:szCs w:val="24"/>
              </w:rPr>
            </w:pPr>
          </w:p>
          <w:p w:rsidR="00055C90" w:rsidRPr="00054D64" w:rsidRDefault="00055C90" w:rsidP="00055C90">
            <w:pPr>
              <w:pStyle w:val="aff3"/>
              <w:ind w:left="0"/>
              <w:jc w:val="both"/>
              <w:rPr>
                <w:rFonts w:ascii="Times New Roman" w:hAnsi="Times New Roman"/>
                <w:sz w:val="24"/>
                <w:szCs w:val="24"/>
              </w:rPr>
            </w:pPr>
          </w:p>
        </w:tc>
      </w:tr>
    </w:tbl>
    <w:p w:rsidR="00F8636E" w:rsidRPr="00740DF2" w:rsidRDefault="00F8636E" w:rsidP="00740DF2">
      <w:pPr>
        <w:rPr>
          <w:sz w:val="22"/>
          <w:szCs w:val="22"/>
        </w:rPr>
      </w:pPr>
    </w:p>
    <w:p w:rsidR="00D539EE" w:rsidRPr="00740DF2" w:rsidRDefault="00D539EE" w:rsidP="008D0AA8">
      <w:pPr>
        <w:rPr>
          <w:sz w:val="22"/>
          <w:szCs w:val="22"/>
        </w:rPr>
      </w:pPr>
    </w:p>
    <w:p w:rsidR="00730A3C" w:rsidRDefault="00730A3C">
      <w:pPr>
        <w:autoSpaceDE/>
        <w:autoSpaceDN/>
        <w:rPr>
          <w:sz w:val="22"/>
          <w:szCs w:val="22"/>
        </w:rPr>
      </w:pPr>
    </w:p>
    <w:p w:rsidR="00AD7526" w:rsidRDefault="00AD7526">
      <w:pPr>
        <w:autoSpaceDE/>
        <w:autoSpaceDN/>
        <w:rPr>
          <w:sz w:val="24"/>
          <w:szCs w:val="24"/>
        </w:rPr>
      </w:pPr>
      <w:r>
        <w:rPr>
          <w:sz w:val="24"/>
          <w:szCs w:val="24"/>
        </w:rPr>
        <w:br w:type="page"/>
      </w:r>
    </w:p>
    <w:p w:rsidR="001C7EB7" w:rsidRPr="008B0BB7" w:rsidRDefault="001C7EB7" w:rsidP="001C7EB7">
      <w:pPr>
        <w:jc w:val="right"/>
        <w:rPr>
          <w:sz w:val="24"/>
          <w:szCs w:val="24"/>
        </w:rPr>
      </w:pPr>
      <w:r w:rsidRPr="008B0BB7">
        <w:rPr>
          <w:sz w:val="24"/>
          <w:szCs w:val="24"/>
        </w:rPr>
        <w:lastRenderedPageBreak/>
        <w:t>Приложение №</w:t>
      </w:r>
      <w:r w:rsidR="00D2306E">
        <w:rPr>
          <w:sz w:val="24"/>
          <w:szCs w:val="24"/>
        </w:rPr>
        <w:t xml:space="preserve"> </w:t>
      </w:r>
      <w:r w:rsidRPr="008B0BB7">
        <w:rPr>
          <w:sz w:val="24"/>
          <w:szCs w:val="24"/>
        </w:rPr>
        <w:t>1</w:t>
      </w:r>
    </w:p>
    <w:p w:rsidR="001C7EB7" w:rsidRPr="008B0BB7" w:rsidRDefault="001C7EB7" w:rsidP="001C7EB7">
      <w:pPr>
        <w:jc w:val="right"/>
        <w:rPr>
          <w:sz w:val="24"/>
          <w:szCs w:val="24"/>
        </w:rPr>
      </w:pPr>
      <w:r w:rsidRPr="008B0BB7">
        <w:rPr>
          <w:sz w:val="24"/>
          <w:szCs w:val="24"/>
        </w:rPr>
        <w:t xml:space="preserve">к документации </w:t>
      </w:r>
    </w:p>
    <w:p w:rsidR="001C7EB7" w:rsidRPr="008B0BB7" w:rsidRDefault="001C7EB7" w:rsidP="001C7EB7">
      <w:pPr>
        <w:jc w:val="right"/>
        <w:rPr>
          <w:sz w:val="24"/>
          <w:szCs w:val="24"/>
        </w:rPr>
      </w:pPr>
    </w:p>
    <w:p w:rsidR="001C7EB7" w:rsidRPr="00AD7526" w:rsidRDefault="00F34479" w:rsidP="00AD7526">
      <w:pPr>
        <w:jc w:val="center"/>
        <w:rPr>
          <w:b/>
          <w:bCs/>
          <w:sz w:val="24"/>
          <w:szCs w:val="24"/>
        </w:rPr>
      </w:pPr>
      <w:r w:rsidRPr="00AD7526">
        <w:rPr>
          <w:b/>
          <w:bCs/>
          <w:sz w:val="24"/>
          <w:szCs w:val="24"/>
        </w:rPr>
        <w:t xml:space="preserve">Техническое задание </w:t>
      </w:r>
    </w:p>
    <w:p w:rsidR="00EF3CF0" w:rsidRDefault="00F10DEC" w:rsidP="008348B1">
      <w:pPr>
        <w:tabs>
          <w:tab w:val="left" w:pos="2244"/>
        </w:tabs>
        <w:jc w:val="center"/>
        <w:rPr>
          <w:b/>
          <w:bCs/>
          <w:sz w:val="24"/>
          <w:szCs w:val="24"/>
        </w:rPr>
      </w:pPr>
      <w:r w:rsidRPr="00AD7526">
        <w:rPr>
          <w:b/>
          <w:bCs/>
          <w:sz w:val="24"/>
          <w:szCs w:val="24"/>
        </w:rPr>
        <w:t xml:space="preserve">на </w:t>
      </w:r>
      <w:r w:rsidR="005A6DDA" w:rsidRPr="005A6DDA">
        <w:rPr>
          <w:b/>
          <w:bCs/>
          <w:sz w:val="24"/>
          <w:szCs w:val="24"/>
        </w:rPr>
        <w:t xml:space="preserve">выполнение </w:t>
      </w:r>
      <w:r w:rsidR="008348B1" w:rsidRPr="008348B1">
        <w:rPr>
          <w:b/>
          <w:bCs/>
          <w:sz w:val="24"/>
          <w:szCs w:val="24"/>
        </w:rPr>
        <w:t xml:space="preserve">работ </w:t>
      </w:r>
      <w:bookmarkStart w:id="4" w:name="_Hlk239065865"/>
      <w:r w:rsidR="00A713C9" w:rsidRPr="00A713C9">
        <w:rPr>
          <w:b/>
          <w:bCs/>
          <w:sz w:val="24"/>
          <w:szCs w:val="24"/>
        </w:rPr>
        <w:t>по ремонту кровли, штукатурки фасада с покраской и отмосткой парковой скважины № 5</w:t>
      </w:r>
    </w:p>
    <w:bookmarkEnd w:id="4"/>
    <w:p w:rsidR="008348B1" w:rsidRPr="00AD7526" w:rsidRDefault="008348B1" w:rsidP="008348B1">
      <w:pPr>
        <w:tabs>
          <w:tab w:val="left" w:pos="2244"/>
        </w:tabs>
        <w:jc w:val="center"/>
        <w:rPr>
          <w:b/>
          <w:bCs/>
          <w:sz w:val="24"/>
          <w:szCs w:val="24"/>
        </w:rPr>
      </w:pPr>
    </w:p>
    <w:p w:rsidR="00EF3CF0" w:rsidRPr="00475F13" w:rsidRDefault="00EF3CF0" w:rsidP="00EF3CF0">
      <w:pPr>
        <w:tabs>
          <w:tab w:val="num" w:pos="720"/>
        </w:tabs>
        <w:ind w:firstLine="720"/>
        <w:jc w:val="both"/>
        <w:rPr>
          <w:sz w:val="24"/>
          <w:szCs w:val="24"/>
        </w:rPr>
      </w:pPr>
      <w:r w:rsidRPr="00EF3CF0">
        <w:rPr>
          <w:b/>
          <w:bCs/>
          <w:sz w:val="24"/>
          <w:szCs w:val="24"/>
        </w:rPr>
        <w:t>1.</w:t>
      </w:r>
      <w:r w:rsidRPr="00475F13">
        <w:rPr>
          <w:b/>
          <w:bCs/>
          <w:sz w:val="24"/>
          <w:szCs w:val="24"/>
        </w:rPr>
        <w:t xml:space="preserve"> Объем выполняемых работ: </w:t>
      </w:r>
      <w:r w:rsidRPr="00475F13">
        <w:rPr>
          <w:sz w:val="24"/>
          <w:szCs w:val="24"/>
        </w:rPr>
        <w:t>в соответствии с локальным сметным расчетом (л</w:t>
      </w:r>
      <w:r w:rsidRPr="00475F13">
        <w:rPr>
          <w:sz w:val="24"/>
          <w:szCs w:val="24"/>
        </w:rPr>
        <w:t>о</w:t>
      </w:r>
      <w:r w:rsidRPr="00475F13">
        <w:rPr>
          <w:sz w:val="24"/>
          <w:szCs w:val="24"/>
        </w:rPr>
        <w:t>кальн</w:t>
      </w:r>
      <w:r>
        <w:rPr>
          <w:sz w:val="24"/>
          <w:szCs w:val="24"/>
        </w:rPr>
        <w:t xml:space="preserve">ый </w:t>
      </w:r>
      <w:r w:rsidRPr="00475F13">
        <w:rPr>
          <w:sz w:val="24"/>
          <w:szCs w:val="24"/>
        </w:rPr>
        <w:t>смет</w:t>
      </w:r>
      <w:r>
        <w:rPr>
          <w:sz w:val="24"/>
          <w:szCs w:val="24"/>
        </w:rPr>
        <w:t>ный расчет</w:t>
      </w:r>
      <w:r w:rsidRPr="00475F13">
        <w:rPr>
          <w:sz w:val="24"/>
          <w:szCs w:val="24"/>
        </w:rPr>
        <w:t xml:space="preserve"> № 02-0</w:t>
      </w:r>
      <w:r w:rsidR="00A713C9">
        <w:rPr>
          <w:sz w:val="24"/>
          <w:szCs w:val="24"/>
        </w:rPr>
        <w:t>1.1</w:t>
      </w:r>
      <w:r w:rsidRPr="00475F13">
        <w:rPr>
          <w:sz w:val="24"/>
          <w:szCs w:val="24"/>
        </w:rPr>
        <w:t>, прилагается отдельным файлом).</w:t>
      </w:r>
    </w:p>
    <w:p w:rsidR="00EF3CF0" w:rsidRPr="00475F13" w:rsidRDefault="00EF3CF0" w:rsidP="00EF3CF0">
      <w:pPr>
        <w:autoSpaceDE/>
        <w:autoSpaceDN/>
        <w:ind w:firstLine="720"/>
        <w:rPr>
          <w:sz w:val="24"/>
          <w:szCs w:val="24"/>
        </w:rPr>
      </w:pPr>
      <w:r>
        <w:rPr>
          <w:b/>
          <w:bCs/>
          <w:sz w:val="24"/>
          <w:szCs w:val="24"/>
        </w:rPr>
        <w:t xml:space="preserve">2. </w:t>
      </w:r>
      <w:r w:rsidRPr="00475F13">
        <w:rPr>
          <w:b/>
          <w:bCs/>
          <w:sz w:val="24"/>
          <w:szCs w:val="24"/>
        </w:rPr>
        <w:t>Качественные, функциональные и технические характеристики выполняемых работ.</w:t>
      </w:r>
    </w:p>
    <w:p w:rsidR="00EF3CF0" w:rsidRPr="00475F13" w:rsidRDefault="00EF3CF0" w:rsidP="00EF3CF0">
      <w:pPr>
        <w:ind w:firstLine="720"/>
        <w:jc w:val="both"/>
        <w:rPr>
          <w:sz w:val="24"/>
          <w:szCs w:val="24"/>
        </w:rPr>
      </w:pPr>
      <w:r w:rsidRPr="00475F13">
        <w:rPr>
          <w:sz w:val="24"/>
          <w:szCs w:val="24"/>
        </w:rPr>
        <w:t>Работы выполняются в соответствии с требованиями действующего законодательства, СНиПов, правил охраны труда и с соблюдением техники безопасности, с соблюдением норм пожарной безопасности и охраны окружающей среды.</w:t>
      </w:r>
    </w:p>
    <w:p w:rsidR="00EF3CF0" w:rsidRPr="00475F13" w:rsidRDefault="00EF3CF0" w:rsidP="00EF3CF0">
      <w:pPr>
        <w:ind w:firstLine="720"/>
        <w:jc w:val="both"/>
        <w:rPr>
          <w:sz w:val="24"/>
          <w:szCs w:val="24"/>
        </w:rPr>
      </w:pPr>
      <w:r w:rsidRPr="00475F13">
        <w:rPr>
          <w:sz w:val="24"/>
          <w:szCs w:val="24"/>
        </w:rPr>
        <w:t>Подрядчик гарантирует качество выполнения работ в течение всего срока эксплуатации.</w:t>
      </w:r>
    </w:p>
    <w:p w:rsidR="00EF3CF0" w:rsidRPr="00475F13" w:rsidRDefault="00EF3CF0" w:rsidP="00EF3CF0">
      <w:pPr>
        <w:ind w:firstLine="720"/>
        <w:jc w:val="both"/>
        <w:rPr>
          <w:sz w:val="24"/>
          <w:szCs w:val="24"/>
        </w:rPr>
      </w:pPr>
      <w:r w:rsidRPr="00475F13">
        <w:rPr>
          <w:sz w:val="24"/>
          <w:szCs w:val="24"/>
          <w:shd w:val="clear" w:color="auto" w:fill="FFFFFF"/>
        </w:rPr>
        <w:t> Гарантии качества распространяются на весь объем выполненных работ. Если в период гарантийного срока обнаружатся дефекты, вызванные результатом выполнения работ, Подря</w:t>
      </w:r>
      <w:r w:rsidRPr="00475F13">
        <w:rPr>
          <w:sz w:val="24"/>
          <w:szCs w:val="24"/>
          <w:shd w:val="clear" w:color="auto" w:fill="FFFFFF"/>
        </w:rPr>
        <w:t>д</w:t>
      </w:r>
      <w:r w:rsidRPr="00475F13">
        <w:rPr>
          <w:sz w:val="24"/>
          <w:szCs w:val="24"/>
          <w:shd w:val="clear" w:color="auto" w:fill="FFFFFF"/>
        </w:rPr>
        <w:t>чик обязан устранить их за свой счет в течение срока, указанного Заказчиком.</w:t>
      </w:r>
    </w:p>
    <w:p w:rsidR="00EF3CF0" w:rsidRPr="00475F13" w:rsidRDefault="00EF3CF0" w:rsidP="00EF3CF0">
      <w:pPr>
        <w:ind w:firstLine="720"/>
        <w:jc w:val="both"/>
        <w:rPr>
          <w:sz w:val="24"/>
          <w:szCs w:val="24"/>
        </w:rPr>
      </w:pPr>
      <w:r w:rsidRPr="00475F13">
        <w:rPr>
          <w:sz w:val="24"/>
          <w:szCs w:val="24"/>
        </w:rPr>
        <w:t> Подрядчик обязуется обеспечить безопасность во время выполнения работ и безопа</w:t>
      </w:r>
      <w:r w:rsidRPr="00475F13">
        <w:rPr>
          <w:sz w:val="24"/>
          <w:szCs w:val="24"/>
        </w:rPr>
        <w:t>с</w:t>
      </w:r>
      <w:r w:rsidRPr="00475F13">
        <w:rPr>
          <w:sz w:val="24"/>
          <w:szCs w:val="24"/>
        </w:rPr>
        <w:t>ность результата выполненных работ для жизни и здоровья людей на протяжении установле</w:t>
      </w:r>
      <w:r w:rsidRPr="00475F13">
        <w:rPr>
          <w:sz w:val="24"/>
          <w:szCs w:val="24"/>
        </w:rPr>
        <w:t>н</w:t>
      </w:r>
      <w:r w:rsidRPr="00475F13">
        <w:rPr>
          <w:sz w:val="24"/>
          <w:szCs w:val="24"/>
        </w:rPr>
        <w:t>ного гарантийного срока.</w:t>
      </w:r>
    </w:p>
    <w:p w:rsidR="00EF3CF0" w:rsidRPr="00475F13" w:rsidRDefault="00EF3CF0" w:rsidP="00EF3CF0">
      <w:pPr>
        <w:ind w:firstLine="720"/>
        <w:rPr>
          <w:sz w:val="24"/>
          <w:szCs w:val="24"/>
        </w:rPr>
      </w:pPr>
      <w:r>
        <w:rPr>
          <w:b/>
          <w:bCs/>
          <w:sz w:val="24"/>
          <w:szCs w:val="24"/>
        </w:rPr>
        <w:t>3</w:t>
      </w:r>
      <w:r w:rsidRPr="00475F13">
        <w:rPr>
          <w:b/>
          <w:bCs/>
          <w:sz w:val="24"/>
          <w:szCs w:val="24"/>
        </w:rPr>
        <w:t>. Условия договора.</w:t>
      </w:r>
    </w:p>
    <w:p w:rsidR="00EF3CF0" w:rsidRPr="00AB72DA" w:rsidRDefault="00EF3CF0" w:rsidP="00EF3CF0">
      <w:pPr>
        <w:jc w:val="both"/>
        <w:rPr>
          <w:sz w:val="24"/>
          <w:szCs w:val="24"/>
        </w:rPr>
      </w:pPr>
      <w:r>
        <w:rPr>
          <w:sz w:val="24"/>
          <w:szCs w:val="24"/>
        </w:rPr>
        <w:t xml:space="preserve">            </w:t>
      </w:r>
      <w:r w:rsidRPr="005B4B34">
        <w:rPr>
          <w:sz w:val="24"/>
          <w:szCs w:val="24"/>
        </w:rPr>
        <w:t xml:space="preserve">Оплата работ в следующем порядке: оплата работ осуществляется Заказчиком в размере 100% от стоимости, указанной в п. </w:t>
      </w:r>
      <w:r>
        <w:rPr>
          <w:sz w:val="24"/>
          <w:szCs w:val="24"/>
        </w:rPr>
        <w:t>2</w:t>
      </w:r>
      <w:r w:rsidRPr="005B4B34">
        <w:rPr>
          <w:sz w:val="24"/>
          <w:szCs w:val="24"/>
        </w:rPr>
        <w:t>.1. Договора, по факту принятия работ, в течение 7 (Семи) рабочих дней с даты подписания Заказчиком акта о приемке выполненных работ (формы КС-2) и справки о стоимости выполненных работ и затрат (формы КС-3) на основании счета Подря</w:t>
      </w:r>
      <w:r w:rsidRPr="005B4B34">
        <w:rPr>
          <w:sz w:val="24"/>
          <w:szCs w:val="24"/>
        </w:rPr>
        <w:t>д</w:t>
      </w:r>
      <w:r w:rsidRPr="005B4B34">
        <w:rPr>
          <w:sz w:val="24"/>
          <w:szCs w:val="24"/>
        </w:rPr>
        <w:t>чика.</w:t>
      </w:r>
    </w:p>
    <w:p w:rsidR="00EF3CF0" w:rsidRDefault="00EF3CF0" w:rsidP="00EF3CF0">
      <w:pPr>
        <w:ind w:firstLine="720"/>
        <w:jc w:val="both"/>
        <w:rPr>
          <w:b/>
          <w:bCs/>
          <w:sz w:val="24"/>
          <w:szCs w:val="24"/>
        </w:rPr>
      </w:pPr>
      <w:r w:rsidRPr="00EF3CF0">
        <w:rPr>
          <w:b/>
          <w:bCs/>
          <w:sz w:val="24"/>
          <w:szCs w:val="24"/>
        </w:rPr>
        <w:t>4.</w:t>
      </w:r>
      <w:r>
        <w:rPr>
          <w:b/>
          <w:bCs/>
          <w:sz w:val="24"/>
          <w:szCs w:val="24"/>
        </w:rPr>
        <w:t xml:space="preserve"> </w:t>
      </w:r>
      <w:r w:rsidRPr="00475F13">
        <w:rPr>
          <w:b/>
          <w:bCs/>
          <w:sz w:val="24"/>
          <w:szCs w:val="24"/>
        </w:rPr>
        <w:t>Условия выполнения работ</w:t>
      </w:r>
    </w:p>
    <w:p w:rsidR="00EF3CF0" w:rsidRPr="00475F13" w:rsidRDefault="00EF3CF0" w:rsidP="00EF3CF0">
      <w:pPr>
        <w:ind w:firstLine="720"/>
        <w:jc w:val="both"/>
        <w:rPr>
          <w:sz w:val="24"/>
          <w:szCs w:val="24"/>
        </w:rPr>
      </w:pPr>
      <w:r w:rsidRPr="00475F13">
        <w:rPr>
          <w:sz w:val="24"/>
          <w:szCs w:val="24"/>
        </w:rPr>
        <w:t>Подрядчик должен выполнить работы</w:t>
      </w:r>
      <w:r>
        <w:rPr>
          <w:sz w:val="24"/>
          <w:szCs w:val="24"/>
        </w:rPr>
        <w:t xml:space="preserve"> </w:t>
      </w:r>
      <w:r w:rsidRPr="00475F13">
        <w:rPr>
          <w:sz w:val="24"/>
          <w:szCs w:val="24"/>
        </w:rPr>
        <w:t xml:space="preserve">своими силами </w:t>
      </w:r>
      <w:r>
        <w:rPr>
          <w:sz w:val="24"/>
          <w:szCs w:val="24"/>
        </w:rPr>
        <w:t xml:space="preserve">и </w:t>
      </w:r>
      <w:r w:rsidRPr="00475F13">
        <w:rPr>
          <w:sz w:val="24"/>
          <w:szCs w:val="24"/>
        </w:rPr>
        <w:t xml:space="preserve">сдать </w:t>
      </w:r>
      <w:r>
        <w:rPr>
          <w:sz w:val="24"/>
          <w:szCs w:val="24"/>
        </w:rPr>
        <w:t xml:space="preserve">их </w:t>
      </w:r>
      <w:r w:rsidRPr="00475F13">
        <w:rPr>
          <w:sz w:val="24"/>
          <w:szCs w:val="24"/>
        </w:rPr>
        <w:t>Заказчику в полном с</w:t>
      </w:r>
      <w:r w:rsidRPr="00475F13">
        <w:rPr>
          <w:sz w:val="24"/>
          <w:szCs w:val="24"/>
        </w:rPr>
        <w:t>о</w:t>
      </w:r>
      <w:r w:rsidRPr="00475F13">
        <w:rPr>
          <w:sz w:val="24"/>
          <w:szCs w:val="24"/>
        </w:rPr>
        <w:t>ответствии с документацией в объеме, в сроки и на условиях, указанных в Договоре.</w:t>
      </w:r>
    </w:p>
    <w:p w:rsidR="00EF3CF0" w:rsidRPr="00A713C9" w:rsidRDefault="00EF3CF0" w:rsidP="00EF3CF0">
      <w:pPr>
        <w:ind w:firstLine="720"/>
        <w:jc w:val="both"/>
        <w:rPr>
          <w:sz w:val="24"/>
          <w:szCs w:val="24"/>
        </w:rPr>
      </w:pPr>
      <w:r w:rsidRPr="00EF3CF0">
        <w:rPr>
          <w:b/>
          <w:bCs/>
          <w:sz w:val="24"/>
          <w:szCs w:val="24"/>
        </w:rPr>
        <w:t>5.</w:t>
      </w:r>
      <w:r>
        <w:rPr>
          <w:sz w:val="24"/>
          <w:szCs w:val="24"/>
        </w:rPr>
        <w:t xml:space="preserve"> </w:t>
      </w:r>
      <w:r w:rsidRPr="00475F13">
        <w:rPr>
          <w:b/>
          <w:bCs/>
          <w:sz w:val="24"/>
          <w:szCs w:val="24"/>
        </w:rPr>
        <w:t>Срок выполнения работ:</w:t>
      </w:r>
      <w:r w:rsidRPr="00475F13">
        <w:rPr>
          <w:sz w:val="24"/>
          <w:szCs w:val="24"/>
        </w:rPr>
        <w:t xml:space="preserve"> срок выполнения работ по настоящему договору - с моме</w:t>
      </w:r>
      <w:r w:rsidRPr="00475F13">
        <w:rPr>
          <w:sz w:val="24"/>
          <w:szCs w:val="24"/>
        </w:rPr>
        <w:t>н</w:t>
      </w:r>
      <w:r w:rsidRPr="00475F13">
        <w:rPr>
          <w:sz w:val="24"/>
          <w:szCs w:val="24"/>
        </w:rPr>
        <w:t>та заключения договора </w:t>
      </w:r>
      <w:r w:rsidR="00A713C9">
        <w:rPr>
          <w:sz w:val="24"/>
          <w:szCs w:val="24"/>
        </w:rPr>
        <w:t>п</w:t>
      </w:r>
      <w:r w:rsidRPr="00EE2B93">
        <w:rPr>
          <w:sz w:val="24"/>
          <w:szCs w:val="24"/>
        </w:rPr>
        <w:t xml:space="preserve">о </w:t>
      </w:r>
      <w:r w:rsidR="00A713C9" w:rsidRPr="00A713C9">
        <w:rPr>
          <w:b/>
          <w:bCs/>
          <w:sz w:val="24"/>
          <w:szCs w:val="24"/>
        </w:rPr>
        <w:t>09.10.</w:t>
      </w:r>
      <w:r w:rsidRPr="00A713C9">
        <w:rPr>
          <w:b/>
          <w:bCs/>
          <w:sz w:val="24"/>
          <w:szCs w:val="24"/>
        </w:rPr>
        <w:t>2026 года</w:t>
      </w:r>
      <w:r w:rsidRPr="00A713C9">
        <w:rPr>
          <w:sz w:val="24"/>
          <w:szCs w:val="24"/>
        </w:rPr>
        <w:t>. Подрядчик вправе выполнить работы досрочно.</w:t>
      </w:r>
    </w:p>
    <w:tbl>
      <w:tblPr>
        <w:tblW w:w="10029" w:type="dxa"/>
        <w:tblInd w:w="108" w:type="dxa"/>
        <w:tblLook w:val="04A0"/>
      </w:tblPr>
      <w:tblGrid>
        <w:gridCol w:w="540"/>
        <w:gridCol w:w="4847"/>
        <w:gridCol w:w="1417"/>
        <w:gridCol w:w="1738"/>
        <w:gridCol w:w="1487"/>
      </w:tblGrid>
      <w:tr w:rsidR="00EF3CF0" w:rsidRPr="00AE0D3C" w:rsidTr="00B85963">
        <w:trPr>
          <w:trHeight w:val="780"/>
        </w:trPr>
        <w:tc>
          <w:tcPr>
            <w:tcW w:w="10029" w:type="dxa"/>
            <w:gridSpan w:val="5"/>
            <w:tcBorders>
              <w:top w:val="nil"/>
              <w:left w:val="nil"/>
              <w:bottom w:val="nil"/>
              <w:right w:val="nil"/>
            </w:tcBorders>
            <w:shd w:val="clear" w:color="auto" w:fill="auto"/>
            <w:noWrap/>
            <w:vAlign w:val="bottom"/>
            <w:hideMark/>
          </w:tcPr>
          <w:p w:rsidR="00EF3CF0" w:rsidRPr="00AE0D3C" w:rsidRDefault="00EF3CF0" w:rsidP="009577A8">
            <w:pPr>
              <w:jc w:val="center"/>
              <w:rPr>
                <w:b/>
                <w:bCs/>
                <w:sz w:val="24"/>
                <w:szCs w:val="24"/>
              </w:rPr>
            </w:pPr>
            <w:r w:rsidRPr="00A713C9">
              <w:rPr>
                <w:b/>
                <w:bCs/>
                <w:sz w:val="24"/>
                <w:szCs w:val="24"/>
              </w:rPr>
              <w:t>ВЕДОМОСТЬ ОБЪЕМОВ РАБОТ № 02-0</w:t>
            </w:r>
            <w:r w:rsidR="00A713C9">
              <w:rPr>
                <w:b/>
                <w:bCs/>
                <w:sz w:val="24"/>
                <w:szCs w:val="24"/>
              </w:rPr>
              <w:t>1.1</w:t>
            </w:r>
          </w:p>
        </w:tc>
      </w:tr>
      <w:tr w:rsidR="00EF3CF0" w:rsidRPr="00AE0D3C" w:rsidTr="00A713C9">
        <w:trPr>
          <w:trHeight w:val="366"/>
        </w:trPr>
        <w:tc>
          <w:tcPr>
            <w:tcW w:w="10029" w:type="dxa"/>
            <w:gridSpan w:val="5"/>
            <w:tcBorders>
              <w:top w:val="nil"/>
              <w:left w:val="nil"/>
              <w:bottom w:val="single" w:sz="4" w:space="0" w:color="auto"/>
              <w:right w:val="nil"/>
            </w:tcBorders>
            <w:shd w:val="clear" w:color="auto" w:fill="auto"/>
            <w:vAlign w:val="bottom"/>
            <w:hideMark/>
          </w:tcPr>
          <w:p w:rsidR="00EF3CF0" w:rsidRPr="00AE0D3C" w:rsidRDefault="00A713C9" w:rsidP="009577A8">
            <w:pPr>
              <w:jc w:val="center"/>
              <w:rPr>
                <w:sz w:val="24"/>
                <w:szCs w:val="24"/>
              </w:rPr>
            </w:pPr>
            <w:r w:rsidRPr="00A713C9">
              <w:rPr>
                <w:sz w:val="24"/>
                <w:szCs w:val="24"/>
              </w:rPr>
              <w:t>Ремонт кровли,</w:t>
            </w:r>
            <w:r>
              <w:rPr>
                <w:sz w:val="24"/>
                <w:szCs w:val="24"/>
              </w:rPr>
              <w:t xml:space="preserve"> </w:t>
            </w:r>
            <w:r w:rsidRPr="00A713C9">
              <w:rPr>
                <w:sz w:val="24"/>
                <w:szCs w:val="24"/>
              </w:rPr>
              <w:t>штукатурка фасада с покраской и отмостка парковая скважина № 5</w:t>
            </w:r>
          </w:p>
        </w:tc>
      </w:tr>
      <w:tr w:rsidR="00EF3CF0" w:rsidRPr="00AE0D3C" w:rsidTr="00B85963">
        <w:trPr>
          <w:trHeight w:val="510"/>
        </w:trPr>
        <w:tc>
          <w:tcPr>
            <w:tcW w:w="10029" w:type="dxa"/>
            <w:gridSpan w:val="5"/>
            <w:tcBorders>
              <w:top w:val="nil"/>
              <w:left w:val="nil"/>
              <w:bottom w:val="single" w:sz="4" w:space="0" w:color="auto"/>
              <w:right w:val="nil"/>
            </w:tcBorders>
            <w:shd w:val="clear" w:color="auto" w:fill="auto"/>
            <w:vAlign w:val="bottom"/>
            <w:hideMark/>
          </w:tcPr>
          <w:p w:rsidR="00EF3CF0" w:rsidRPr="00AE0D3C" w:rsidRDefault="00EF3CF0" w:rsidP="006D416F">
            <w:pPr>
              <w:rPr>
                <w:sz w:val="24"/>
                <w:szCs w:val="24"/>
              </w:rPr>
            </w:pPr>
            <w:r w:rsidRPr="00AE0D3C">
              <w:rPr>
                <w:sz w:val="24"/>
                <w:szCs w:val="24"/>
              </w:rPr>
              <w:t> </w:t>
            </w:r>
          </w:p>
        </w:tc>
      </w:tr>
      <w:tr w:rsidR="00EF3CF0" w:rsidRPr="00AE0D3C" w:rsidTr="0052540A">
        <w:trPr>
          <w:trHeight w:val="72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3CF0" w:rsidRPr="00AE0D3C" w:rsidRDefault="00EF3CF0" w:rsidP="009577A8">
            <w:pPr>
              <w:jc w:val="center"/>
              <w:rPr>
                <w:color w:val="000000"/>
                <w:sz w:val="24"/>
                <w:szCs w:val="24"/>
              </w:rPr>
            </w:pPr>
            <w:r w:rsidRPr="00AE0D3C">
              <w:rPr>
                <w:color w:val="000000"/>
                <w:sz w:val="24"/>
                <w:szCs w:val="24"/>
              </w:rPr>
              <w:t>№ п/п</w:t>
            </w:r>
          </w:p>
        </w:tc>
        <w:tc>
          <w:tcPr>
            <w:tcW w:w="4847" w:type="dxa"/>
            <w:tcBorders>
              <w:top w:val="single" w:sz="4" w:space="0" w:color="auto"/>
              <w:left w:val="nil"/>
              <w:bottom w:val="single" w:sz="4" w:space="0" w:color="auto"/>
              <w:right w:val="single" w:sz="4" w:space="0" w:color="auto"/>
            </w:tcBorders>
            <w:shd w:val="clear" w:color="auto" w:fill="auto"/>
            <w:vAlign w:val="center"/>
            <w:hideMark/>
          </w:tcPr>
          <w:p w:rsidR="00EF3CF0" w:rsidRPr="00AE0D3C" w:rsidRDefault="00EF3CF0" w:rsidP="009577A8">
            <w:pPr>
              <w:jc w:val="center"/>
              <w:rPr>
                <w:color w:val="000000"/>
                <w:sz w:val="24"/>
                <w:szCs w:val="24"/>
              </w:rPr>
            </w:pPr>
            <w:r w:rsidRPr="00AE0D3C">
              <w:rPr>
                <w:color w:val="000000"/>
                <w:sz w:val="24"/>
                <w:szCs w:val="24"/>
              </w:rPr>
              <w:t>Наименование</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EF3CF0" w:rsidRPr="00AE0D3C" w:rsidRDefault="00EF3CF0" w:rsidP="009577A8">
            <w:pPr>
              <w:jc w:val="center"/>
              <w:rPr>
                <w:color w:val="000000"/>
                <w:sz w:val="24"/>
                <w:szCs w:val="24"/>
              </w:rPr>
            </w:pPr>
            <w:r w:rsidRPr="00AE0D3C">
              <w:rPr>
                <w:color w:val="000000"/>
                <w:sz w:val="24"/>
                <w:szCs w:val="24"/>
              </w:rPr>
              <w:t>Ед. изм.</w:t>
            </w:r>
          </w:p>
        </w:tc>
        <w:tc>
          <w:tcPr>
            <w:tcW w:w="1738" w:type="dxa"/>
            <w:tcBorders>
              <w:top w:val="single" w:sz="4" w:space="0" w:color="auto"/>
              <w:left w:val="nil"/>
              <w:bottom w:val="single" w:sz="4" w:space="0" w:color="auto"/>
              <w:right w:val="single" w:sz="4" w:space="0" w:color="auto"/>
            </w:tcBorders>
            <w:shd w:val="clear" w:color="auto" w:fill="auto"/>
            <w:vAlign w:val="center"/>
            <w:hideMark/>
          </w:tcPr>
          <w:p w:rsidR="00EF3CF0" w:rsidRPr="00AE0D3C" w:rsidRDefault="00EF3CF0" w:rsidP="009577A8">
            <w:pPr>
              <w:jc w:val="center"/>
              <w:rPr>
                <w:color w:val="000000"/>
                <w:sz w:val="24"/>
                <w:szCs w:val="24"/>
              </w:rPr>
            </w:pPr>
            <w:r w:rsidRPr="00AE0D3C">
              <w:rPr>
                <w:color w:val="000000"/>
                <w:sz w:val="24"/>
                <w:szCs w:val="24"/>
              </w:rPr>
              <w:t>Кол.</w:t>
            </w:r>
          </w:p>
        </w:tc>
        <w:tc>
          <w:tcPr>
            <w:tcW w:w="1487" w:type="dxa"/>
            <w:tcBorders>
              <w:top w:val="single" w:sz="4" w:space="0" w:color="auto"/>
              <w:left w:val="nil"/>
              <w:bottom w:val="single" w:sz="4" w:space="0" w:color="auto"/>
              <w:right w:val="single" w:sz="4" w:space="0" w:color="auto"/>
            </w:tcBorders>
            <w:shd w:val="clear" w:color="auto" w:fill="auto"/>
            <w:noWrap/>
            <w:vAlign w:val="center"/>
            <w:hideMark/>
          </w:tcPr>
          <w:p w:rsidR="00EF3CF0" w:rsidRPr="00AE0D3C" w:rsidRDefault="00EF3CF0" w:rsidP="009577A8">
            <w:pPr>
              <w:jc w:val="center"/>
              <w:rPr>
                <w:color w:val="000000"/>
                <w:sz w:val="24"/>
                <w:szCs w:val="24"/>
              </w:rPr>
            </w:pPr>
            <w:r w:rsidRPr="00AE0D3C">
              <w:rPr>
                <w:color w:val="000000"/>
                <w:sz w:val="24"/>
                <w:szCs w:val="24"/>
              </w:rPr>
              <w:t>Примечание</w:t>
            </w:r>
          </w:p>
        </w:tc>
      </w:tr>
      <w:tr w:rsidR="00EF3CF0" w:rsidRPr="00AE0D3C" w:rsidTr="0052540A">
        <w:trPr>
          <w:trHeight w:val="240"/>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3CF0" w:rsidRPr="00AE0D3C" w:rsidRDefault="00EF3CF0" w:rsidP="009577A8">
            <w:pPr>
              <w:jc w:val="center"/>
              <w:rPr>
                <w:color w:val="000000"/>
                <w:sz w:val="24"/>
                <w:szCs w:val="24"/>
              </w:rPr>
            </w:pPr>
            <w:r w:rsidRPr="00AE0D3C">
              <w:rPr>
                <w:color w:val="000000"/>
                <w:sz w:val="24"/>
                <w:szCs w:val="24"/>
              </w:rPr>
              <w:t>1</w:t>
            </w:r>
          </w:p>
        </w:tc>
        <w:tc>
          <w:tcPr>
            <w:tcW w:w="4847" w:type="dxa"/>
            <w:tcBorders>
              <w:top w:val="single" w:sz="4" w:space="0" w:color="auto"/>
              <w:left w:val="nil"/>
              <w:bottom w:val="single" w:sz="4" w:space="0" w:color="auto"/>
              <w:right w:val="single" w:sz="4" w:space="0" w:color="auto"/>
            </w:tcBorders>
            <w:shd w:val="clear" w:color="auto" w:fill="auto"/>
            <w:noWrap/>
            <w:vAlign w:val="center"/>
            <w:hideMark/>
          </w:tcPr>
          <w:p w:rsidR="00EF3CF0" w:rsidRPr="00AE0D3C" w:rsidRDefault="00EF3CF0" w:rsidP="009577A8">
            <w:pPr>
              <w:jc w:val="center"/>
              <w:rPr>
                <w:color w:val="000000"/>
                <w:sz w:val="24"/>
                <w:szCs w:val="24"/>
              </w:rPr>
            </w:pPr>
            <w:r w:rsidRPr="00AE0D3C">
              <w:rPr>
                <w:color w:val="000000"/>
                <w:sz w:val="24"/>
                <w:szCs w:val="24"/>
              </w:rPr>
              <w:t>2</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EF3CF0" w:rsidRPr="00AE0D3C" w:rsidRDefault="00EF3CF0" w:rsidP="009577A8">
            <w:pPr>
              <w:jc w:val="center"/>
              <w:rPr>
                <w:color w:val="000000"/>
                <w:sz w:val="24"/>
                <w:szCs w:val="24"/>
              </w:rPr>
            </w:pPr>
            <w:r w:rsidRPr="00AE0D3C">
              <w:rPr>
                <w:color w:val="000000"/>
                <w:sz w:val="24"/>
                <w:szCs w:val="24"/>
              </w:rPr>
              <w:t>3</w:t>
            </w:r>
          </w:p>
        </w:tc>
        <w:tc>
          <w:tcPr>
            <w:tcW w:w="1738" w:type="dxa"/>
            <w:tcBorders>
              <w:top w:val="single" w:sz="4" w:space="0" w:color="auto"/>
              <w:left w:val="nil"/>
              <w:bottom w:val="single" w:sz="4" w:space="0" w:color="auto"/>
              <w:right w:val="single" w:sz="4" w:space="0" w:color="auto"/>
            </w:tcBorders>
            <w:shd w:val="clear" w:color="auto" w:fill="auto"/>
            <w:noWrap/>
            <w:vAlign w:val="center"/>
            <w:hideMark/>
          </w:tcPr>
          <w:p w:rsidR="00EF3CF0" w:rsidRPr="00AE0D3C" w:rsidRDefault="00EF3CF0" w:rsidP="009577A8">
            <w:pPr>
              <w:jc w:val="center"/>
              <w:rPr>
                <w:color w:val="000000"/>
                <w:sz w:val="24"/>
                <w:szCs w:val="24"/>
              </w:rPr>
            </w:pPr>
            <w:r w:rsidRPr="00AE0D3C">
              <w:rPr>
                <w:color w:val="000000"/>
                <w:sz w:val="24"/>
                <w:szCs w:val="24"/>
              </w:rPr>
              <w:t>4</w:t>
            </w:r>
          </w:p>
        </w:tc>
        <w:tc>
          <w:tcPr>
            <w:tcW w:w="1487" w:type="dxa"/>
            <w:tcBorders>
              <w:top w:val="single" w:sz="4" w:space="0" w:color="auto"/>
              <w:left w:val="nil"/>
              <w:bottom w:val="single" w:sz="4" w:space="0" w:color="auto"/>
              <w:right w:val="single" w:sz="4" w:space="0" w:color="auto"/>
            </w:tcBorders>
            <w:shd w:val="clear" w:color="auto" w:fill="auto"/>
            <w:noWrap/>
            <w:vAlign w:val="center"/>
            <w:hideMark/>
          </w:tcPr>
          <w:p w:rsidR="00EF3CF0" w:rsidRPr="00AE0D3C" w:rsidRDefault="00EF3CF0" w:rsidP="009577A8">
            <w:pPr>
              <w:jc w:val="center"/>
              <w:rPr>
                <w:color w:val="000000"/>
                <w:sz w:val="24"/>
                <w:szCs w:val="24"/>
              </w:rPr>
            </w:pPr>
            <w:r w:rsidRPr="00AE0D3C">
              <w:rPr>
                <w:color w:val="000000"/>
                <w:sz w:val="24"/>
                <w:szCs w:val="24"/>
              </w:rPr>
              <w:t>5</w:t>
            </w:r>
          </w:p>
        </w:tc>
      </w:tr>
      <w:tr w:rsidR="00EF3CF0" w:rsidRPr="00AE0D3C" w:rsidTr="00B85963">
        <w:trPr>
          <w:trHeight w:val="300"/>
        </w:trPr>
        <w:tc>
          <w:tcPr>
            <w:tcW w:w="10029" w:type="dxa"/>
            <w:gridSpan w:val="5"/>
            <w:tcBorders>
              <w:top w:val="single" w:sz="4" w:space="0" w:color="auto"/>
              <w:left w:val="single" w:sz="4" w:space="0" w:color="auto"/>
              <w:bottom w:val="single" w:sz="4" w:space="0" w:color="auto"/>
              <w:right w:val="single" w:sz="4" w:space="0" w:color="auto"/>
            </w:tcBorders>
            <w:shd w:val="clear" w:color="auto" w:fill="auto"/>
            <w:hideMark/>
          </w:tcPr>
          <w:p w:rsidR="00EF3CF0" w:rsidRPr="0052540A" w:rsidRDefault="00AD28DD" w:rsidP="009577A8">
            <w:pPr>
              <w:rPr>
                <w:b/>
                <w:bCs/>
                <w:color w:val="000000"/>
                <w:sz w:val="24"/>
                <w:szCs w:val="24"/>
              </w:rPr>
            </w:pPr>
            <w:r w:rsidRPr="0052540A">
              <w:rPr>
                <w:b/>
                <w:bCs/>
                <w:color w:val="000000"/>
                <w:sz w:val="24"/>
                <w:szCs w:val="24"/>
              </w:rPr>
              <w:t xml:space="preserve">Раздел 1. </w:t>
            </w:r>
            <w:r w:rsidR="00A713C9" w:rsidRPr="0052540A">
              <w:rPr>
                <w:b/>
                <w:bCs/>
                <w:color w:val="000000"/>
                <w:sz w:val="24"/>
                <w:szCs w:val="24"/>
              </w:rPr>
              <w:t>Новый раздел</w:t>
            </w:r>
          </w:p>
        </w:tc>
      </w:tr>
      <w:tr w:rsidR="00A713C9" w:rsidRPr="00AE0D3C" w:rsidTr="00B85963">
        <w:trPr>
          <w:trHeight w:val="300"/>
        </w:trPr>
        <w:tc>
          <w:tcPr>
            <w:tcW w:w="10029" w:type="dxa"/>
            <w:gridSpan w:val="5"/>
            <w:tcBorders>
              <w:top w:val="single" w:sz="4" w:space="0" w:color="auto"/>
              <w:left w:val="single" w:sz="4" w:space="0" w:color="auto"/>
              <w:bottom w:val="single" w:sz="4" w:space="0" w:color="auto"/>
              <w:right w:val="single" w:sz="4" w:space="0" w:color="auto"/>
            </w:tcBorders>
            <w:shd w:val="clear" w:color="auto" w:fill="auto"/>
          </w:tcPr>
          <w:p w:rsidR="00A713C9" w:rsidRPr="0052540A" w:rsidRDefault="00A713C9" w:rsidP="009577A8">
            <w:pPr>
              <w:rPr>
                <w:b/>
                <w:bCs/>
                <w:color w:val="000000"/>
                <w:sz w:val="24"/>
                <w:szCs w:val="24"/>
              </w:rPr>
            </w:pPr>
            <w:r w:rsidRPr="0052540A">
              <w:rPr>
                <w:b/>
                <w:bCs/>
                <w:color w:val="000000"/>
                <w:sz w:val="24"/>
                <w:szCs w:val="24"/>
              </w:rPr>
              <w:t>Крыша</w:t>
            </w:r>
          </w:p>
        </w:tc>
      </w:tr>
      <w:tr w:rsidR="0052540A" w:rsidRPr="00AE0D3C" w:rsidTr="0052540A">
        <w:trPr>
          <w:trHeight w:val="300"/>
        </w:trPr>
        <w:tc>
          <w:tcPr>
            <w:tcW w:w="540" w:type="dxa"/>
            <w:tcBorders>
              <w:top w:val="single" w:sz="4" w:space="0" w:color="auto"/>
              <w:left w:val="single" w:sz="4" w:space="0" w:color="auto"/>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1</w:t>
            </w: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52540A" w:rsidRPr="0052540A" w:rsidRDefault="0052540A" w:rsidP="0052540A">
            <w:pPr>
              <w:jc w:val="both"/>
              <w:rPr>
                <w:color w:val="000000"/>
                <w:sz w:val="24"/>
                <w:szCs w:val="24"/>
              </w:rPr>
            </w:pPr>
            <w:r w:rsidRPr="0052540A">
              <w:rPr>
                <w:color w:val="000000"/>
                <w:sz w:val="24"/>
                <w:szCs w:val="24"/>
              </w:rPr>
              <w:t>Разборка покрытий кровель: из рулонных материалов</w:t>
            </w:r>
          </w:p>
        </w:tc>
        <w:tc>
          <w:tcPr>
            <w:tcW w:w="1417" w:type="dxa"/>
            <w:tcBorders>
              <w:top w:val="single" w:sz="4" w:space="0" w:color="auto"/>
              <w:left w:val="nil"/>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100 м2</w:t>
            </w:r>
          </w:p>
        </w:tc>
        <w:tc>
          <w:tcPr>
            <w:tcW w:w="1738" w:type="dxa"/>
            <w:tcBorders>
              <w:top w:val="single" w:sz="4" w:space="0" w:color="auto"/>
              <w:left w:val="nil"/>
              <w:bottom w:val="single" w:sz="4" w:space="0" w:color="auto"/>
              <w:right w:val="nil"/>
            </w:tcBorders>
            <w:shd w:val="clear" w:color="auto" w:fill="auto"/>
          </w:tcPr>
          <w:p w:rsidR="0052540A" w:rsidRPr="0052540A" w:rsidRDefault="0052540A" w:rsidP="0052540A">
            <w:pPr>
              <w:jc w:val="center"/>
              <w:rPr>
                <w:color w:val="000000"/>
                <w:sz w:val="24"/>
                <w:szCs w:val="24"/>
              </w:rPr>
            </w:pPr>
            <w:r w:rsidRPr="0052540A">
              <w:rPr>
                <w:color w:val="000000"/>
                <w:sz w:val="24"/>
                <w:szCs w:val="24"/>
              </w:rPr>
              <w:t>0,35</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52540A" w:rsidRPr="0052540A" w:rsidRDefault="0052540A" w:rsidP="0052540A">
            <w:pPr>
              <w:rPr>
                <w:color w:val="000000"/>
                <w:sz w:val="24"/>
                <w:szCs w:val="24"/>
              </w:rPr>
            </w:pPr>
          </w:p>
        </w:tc>
      </w:tr>
      <w:tr w:rsidR="0052540A" w:rsidRPr="00AE0D3C" w:rsidTr="00AE1445">
        <w:trPr>
          <w:trHeight w:val="527"/>
        </w:trPr>
        <w:tc>
          <w:tcPr>
            <w:tcW w:w="540" w:type="dxa"/>
            <w:tcBorders>
              <w:top w:val="single" w:sz="4" w:space="0" w:color="auto"/>
              <w:left w:val="single" w:sz="4" w:space="0" w:color="auto"/>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2</w:t>
            </w:r>
          </w:p>
        </w:tc>
        <w:tc>
          <w:tcPr>
            <w:tcW w:w="4847" w:type="dxa"/>
            <w:tcBorders>
              <w:top w:val="nil"/>
              <w:left w:val="single" w:sz="4" w:space="0" w:color="auto"/>
              <w:bottom w:val="single" w:sz="4" w:space="0" w:color="auto"/>
              <w:right w:val="single" w:sz="4" w:space="0" w:color="auto"/>
            </w:tcBorders>
            <w:shd w:val="clear" w:color="auto" w:fill="auto"/>
          </w:tcPr>
          <w:p w:rsidR="0052540A" w:rsidRPr="0052540A" w:rsidRDefault="0052540A" w:rsidP="0052540A">
            <w:pPr>
              <w:jc w:val="both"/>
              <w:rPr>
                <w:color w:val="000000"/>
                <w:sz w:val="24"/>
                <w:szCs w:val="24"/>
              </w:rPr>
            </w:pPr>
            <w:r w:rsidRPr="0052540A">
              <w:rPr>
                <w:color w:val="000000"/>
                <w:sz w:val="24"/>
                <w:szCs w:val="24"/>
              </w:rPr>
              <w:t>Демонтаж выравнивающих стяжек: цемен</w:t>
            </w:r>
            <w:r w:rsidRPr="0052540A">
              <w:rPr>
                <w:color w:val="000000"/>
                <w:sz w:val="24"/>
                <w:szCs w:val="24"/>
              </w:rPr>
              <w:t>т</w:t>
            </w:r>
            <w:r w:rsidRPr="0052540A">
              <w:rPr>
                <w:color w:val="000000"/>
                <w:sz w:val="24"/>
                <w:szCs w:val="24"/>
              </w:rPr>
              <w:t>но-песчаных толщиной 15 мм</w:t>
            </w:r>
          </w:p>
        </w:tc>
        <w:tc>
          <w:tcPr>
            <w:tcW w:w="1417" w:type="dxa"/>
            <w:tcBorders>
              <w:top w:val="nil"/>
              <w:left w:val="nil"/>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100 м2</w:t>
            </w:r>
          </w:p>
        </w:tc>
        <w:tc>
          <w:tcPr>
            <w:tcW w:w="1738" w:type="dxa"/>
            <w:tcBorders>
              <w:top w:val="nil"/>
              <w:left w:val="nil"/>
              <w:bottom w:val="single" w:sz="4" w:space="0" w:color="auto"/>
              <w:right w:val="nil"/>
            </w:tcBorders>
            <w:shd w:val="clear" w:color="auto" w:fill="auto"/>
          </w:tcPr>
          <w:p w:rsidR="0052540A" w:rsidRPr="0052540A" w:rsidRDefault="0052540A" w:rsidP="0052540A">
            <w:pPr>
              <w:jc w:val="center"/>
              <w:rPr>
                <w:color w:val="000000"/>
                <w:sz w:val="24"/>
                <w:szCs w:val="24"/>
              </w:rPr>
            </w:pPr>
            <w:r w:rsidRPr="0052540A">
              <w:rPr>
                <w:color w:val="000000"/>
                <w:sz w:val="24"/>
                <w:szCs w:val="24"/>
              </w:rPr>
              <w:t>0,35</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52540A" w:rsidRPr="0052540A" w:rsidRDefault="0052540A" w:rsidP="0052540A">
            <w:pPr>
              <w:rPr>
                <w:color w:val="000000"/>
                <w:sz w:val="24"/>
                <w:szCs w:val="24"/>
              </w:rPr>
            </w:pPr>
          </w:p>
        </w:tc>
      </w:tr>
      <w:tr w:rsidR="0052540A" w:rsidRPr="00AE0D3C" w:rsidTr="0052540A">
        <w:trPr>
          <w:trHeight w:val="450"/>
        </w:trPr>
        <w:tc>
          <w:tcPr>
            <w:tcW w:w="540" w:type="dxa"/>
            <w:tcBorders>
              <w:top w:val="single" w:sz="4" w:space="0" w:color="auto"/>
              <w:left w:val="single" w:sz="4" w:space="0" w:color="auto"/>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3</w:t>
            </w:r>
          </w:p>
        </w:tc>
        <w:tc>
          <w:tcPr>
            <w:tcW w:w="4847" w:type="dxa"/>
            <w:tcBorders>
              <w:top w:val="nil"/>
              <w:left w:val="single" w:sz="4" w:space="0" w:color="auto"/>
              <w:bottom w:val="single" w:sz="4" w:space="0" w:color="auto"/>
              <w:right w:val="single" w:sz="4" w:space="0" w:color="auto"/>
            </w:tcBorders>
            <w:shd w:val="clear" w:color="auto" w:fill="auto"/>
          </w:tcPr>
          <w:p w:rsidR="0052540A" w:rsidRPr="0052540A" w:rsidRDefault="0052540A" w:rsidP="0052540A">
            <w:pPr>
              <w:jc w:val="both"/>
              <w:rPr>
                <w:color w:val="000000"/>
                <w:sz w:val="24"/>
                <w:szCs w:val="24"/>
              </w:rPr>
            </w:pPr>
            <w:r w:rsidRPr="0052540A">
              <w:rPr>
                <w:color w:val="000000"/>
                <w:sz w:val="24"/>
                <w:szCs w:val="24"/>
              </w:rPr>
              <w:t>Демонтаж выравнивающих стяжек: на ка</w:t>
            </w:r>
            <w:r w:rsidRPr="0052540A">
              <w:rPr>
                <w:color w:val="000000"/>
                <w:sz w:val="24"/>
                <w:szCs w:val="24"/>
              </w:rPr>
              <w:t>ж</w:t>
            </w:r>
            <w:r w:rsidRPr="0052540A">
              <w:rPr>
                <w:color w:val="000000"/>
                <w:sz w:val="24"/>
                <w:szCs w:val="24"/>
              </w:rPr>
              <w:t>дый 1 мм изменения толщины добавлять или исключать к норме 12-01-017-01</w:t>
            </w:r>
          </w:p>
        </w:tc>
        <w:tc>
          <w:tcPr>
            <w:tcW w:w="1417" w:type="dxa"/>
            <w:tcBorders>
              <w:top w:val="nil"/>
              <w:left w:val="nil"/>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100 м2</w:t>
            </w:r>
          </w:p>
        </w:tc>
        <w:tc>
          <w:tcPr>
            <w:tcW w:w="1738" w:type="dxa"/>
            <w:tcBorders>
              <w:top w:val="nil"/>
              <w:left w:val="nil"/>
              <w:bottom w:val="single" w:sz="4" w:space="0" w:color="auto"/>
              <w:right w:val="nil"/>
            </w:tcBorders>
            <w:shd w:val="clear" w:color="auto" w:fill="auto"/>
          </w:tcPr>
          <w:p w:rsidR="0052540A" w:rsidRPr="0052540A" w:rsidRDefault="0052540A" w:rsidP="0052540A">
            <w:pPr>
              <w:jc w:val="center"/>
              <w:rPr>
                <w:color w:val="000000"/>
                <w:sz w:val="24"/>
                <w:szCs w:val="24"/>
              </w:rPr>
            </w:pPr>
            <w:r w:rsidRPr="0052540A">
              <w:rPr>
                <w:color w:val="000000"/>
                <w:sz w:val="24"/>
                <w:szCs w:val="24"/>
              </w:rPr>
              <w:t>0,35</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52540A" w:rsidRPr="0052540A" w:rsidRDefault="0052540A" w:rsidP="0052540A">
            <w:pPr>
              <w:rPr>
                <w:color w:val="000000"/>
                <w:sz w:val="24"/>
                <w:szCs w:val="24"/>
              </w:rPr>
            </w:pPr>
          </w:p>
        </w:tc>
      </w:tr>
      <w:tr w:rsidR="0052540A" w:rsidRPr="00AE0D3C" w:rsidTr="0052540A">
        <w:trPr>
          <w:trHeight w:val="318"/>
        </w:trPr>
        <w:tc>
          <w:tcPr>
            <w:tcW w:w="540" w:type="dxa"/>
            <w:tcBorders>
              <w:top w:val="single" w:sz="4" w:space="0" w:color="auto"/>
              <w:left w:val="single" w:sz="4" w:space="0" w:color="auto"/>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4</w:t>
            </w:r>
          </w:p>
        </w:tc>
        <w:tc>
          <w:tcPr>
            <w:tcW w:w="4847" w:type="dxa"/>
            <w:tcBorders>
              <w:top w:val="nil"/>
              <w:left w:val="single" w:sz="4" w:space="0" w:color="auto"/>
              <w:bottom w:val="single" w:sz="4" w:space="0" w:color="auto"/>
              <w:right w:val="single" w:sz="4" w:space="0" w:color="auto"/>
            </w:tcBorders>
            <w:shd w:val="clear" w:color="auto" w:fill="auto"/>
          </w:tcPr>
          <w:p w:rsidR="0052540A" w:rsidRPr="0052540A" w:rsidRDefault="0052540A" w:rsidP="0052540A">
            <w:pPr>
              <w:jc w:val="both"/>
              <w:rPr>
                <w:color w:val="000000"/>
                <w:sz w:val="24"/>
                <w:szCs w:val="24"/>
              </w:rPr>
            </w:pPr>
            <w:r w:rsidRPr="0052540A">
              <w:rPr>
                <w:color w:val="000000"/>
                <w:sz w:val="24"/>
                <w:szCs w:val="24"/>
              </w:rPr>
              <w:t>Устройство выравнивающих стяжек: ц</w:t>
            </w:r>
            <w:r w:rsidRPr="0052540A">
              <w:rPr>
                <w:color w:val="000000"/>
                <w:sz w:val="24"/>
                <w:szCs w:val="24"/>
              </w:rPr>
              <w:t>е</w:t>
            </w:r>
            <w:r w:rsidRPr="0052540A">
              <w:rPr>
                <w:color w:val="000000"/>
                <w:sz w:val="24"/>
                <w:szCs w:val="24"/>
              </w:rPr>
              <w:t>ментно-песчаных толщиной 15 мм</w:t>
            </w:r>
          </w:p>
        </w:tc>
        <w:tc>
          <w:tcPr>
            <w:tcW w:w="1417" w:type="dxa"/>
            <w:tcBorders>
              <w:top w:val="nil"/>
              <w:left w:val="nil"/>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100 м2</w:t>
            </w:r>
          </w:p>
        </w:tc>
        <w:tc>
          <w:tcPr>
            <w:tcW w:w="1738" w:type="dxa"/>
            <w:tcBorders>
              <w:top w:val="nil"/>
              <w:left w:val="nil"/>
              <w:bottom w:val="single" w:sz="4" w:space="0" w:color="auto"/>
              <w:right w:val="nil"/>
            </w:tcBorders>
            <w:shd w:val="clear" w:color="auto" w:fill="auto"/>
          </w:tcPr>
          <w:p w:rsidR="0052540A" w:rsidRPr="0052540A" w:rsidRDefault="0052540A" w:rsidP="0052540A">
            <w:pPr>
              <w:jc w:val="center"/>
              <w:rPr>
                <w:color w:val="000000"/>
                <w:sz w:val="24"/>
                <w:szCs w:val="24"/>
              </w:rPr>
            </w:pPr>
            <w:r w:rsidRPr="0052540A">
              <w:rPr>
                <w:color w:val="000000"/>
                <w:sz w:val="24"/>
                <w:szCs w:val="24"/>
              </w:rPr>
              <w:t>0,35</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52540A" w:rsidRPr="0052540A" w:rsidRDefault="0052540A" w:rsidP="0052540A">
            <w:pPr>
              <w:rPr>
                <w:color w:val="000000"/>
                <w:sz w:val="24"/>
                <w:szCs w:val="24"/>
              </w:rPr>
            </w:pPr>
          </w:p>
        </w:tc>
      </w:tr>
      <w:tr w:rsidR="0052540A" w:rsidRPr="00AE0D3C" w:rsidTr="0052540A">
        <w:trPr>
          <w:trHeight w:val="300"/>
        </w:trPr>
        <w:tc>
          <w:tcPr>
            <w:tcW w:w="540" w:type="dxa"/>
            <w:tcBorders>
              <w:top w:val="single" w:sz="4" w:space="0" w:color="auto"/>
              <w:left w:val="single" w:sz="4" w:space="0" w:color="auto"/>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lastRenderedPageBreak/>
              <w:t>5</w:t>
            </w:r>
          </w:p>
        </w:tc>
        <w:tc>
          <w:tcPr>
            <w:tcW w:w="4847" w:type="dxa"/>
            <w:tcBorders>
              <w:top w:val="nil"/>
              <w:left w:val="single" w:sz="4" w:space="0" w:color="auto"/>
              <w:bottom w:val="single" w:sz="4" w:space="0" w:color="auto"/>
              <w:right w:val="single" w:sz="4" w:space="0" w:color="auto"/>
            </w:tcBorders>
            <w:shd w:val="clear" w:color="auto" w:fill="auto"/>
          </w:tcPr>
          <w:p w:rsidR="0052540A" w:rsidRPr="0052540A" w:rsidRDefault="0052540A" w:rsidP="0052540A">
            <w:pPr>
              <w:jc w:val="both"/>
              <w:rPr>
                <w:color w:val="000000"/>
                <w:sz w:val="24"/>
                <w:szCs w:val="24"/>
              </w:rPr>
            </w:pPr>
            <w:r w:rsidRPr="0052540A">
              <w:rPr>
                <w:color w:val="000000"/>
                <w:sz w:val="24"/>
                <w:szCs w:val="24"/>
              </w:rPr>
              <w:t>Раствор готовый кладочный, цементный, М150</w:t>
            </w:r>
          </w:p>
        </w:tc>
        <w:tc>
          <w:tcPr>
            <w:tcW w:w="1417" w:type="dxa"/>
            <w:tcBorders>
              <w:top w:val="nil"/>
              <w:left w:val="nil"/>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м3</w:t>
            </w:r>
          </w:p>
        </w:tc>
        <w:tc>
          <w:tcPr>
            <w:tcW w:w="1738" w:type="dxa"/>
            <w:tcBorders>
              <w:top w:val="nil"/>
              <w:left w:val="nil"/>
              <w:bottom w:val="single" w:sz="4" w:space="0" w:color="auto"/>
              <w:right w:val="nil"/>
            </w:tcBorders>
            <w:shd w:val="clear" w:color="auto" w:fill="auto"/>
          </w:tcPr>
          <w:p w:rsidR="0052540A" w:rsidRPr="0052540A" w:rsidRDefault="0052540A" w:rsidP="0052540A">
            <w:pPr>
              <w:jc w:val="center"/>
              <w:rPr>
                <w:color w:val="000000"/>
                <w:sz w:val="24"/>
                <w:szCs w:val="24"/>
              </w:rPr>
            </w:pPr>
            <w:r w:rsidRPr="0052540A">
              <w:rPr>
                <w:color w:val="000000"/>
                <w:sz w:val="24"/>
                <w:szCs w:val="24"/>
              </w:rPr>
              <w:t>0,5355</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52540A" w:rsidRPr="0052540A" w:rsidRDefault="0052540A" w:rsidP="0052540A">
            <w:pPr>
              <w:rPr>
                <w:color w:val="000000"/>
                <w:sz w:val="24"/>
                <w:szCs w:val="24"/>
              </w:rPr>
            </w:pPr>
          </w:p>
        </w:tc>
      </w:tr>
      <w:tr w:rsidR="0052540A" w:rsidRPr="00AE0D3C" w:rsidTr="0052540A">
        <w:trPr>
          <w:trHeight w:val="450"/>
        </w:trPr>
        <w:tc>
          <w:tcPr>
            <w:tcW w:w="540" w:type="dxa"/>
            <w:tcBorders>
              <w:top w:val="single" w:sz="4" w:space="0" w:color="auto"/>
              <w:left w:val="single" w:sz="4" w:space="0" w:color="auto"/>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6</w:t>
            </w:r>
          </w:p>
        </w:tc>
        <w:tc>
          <w:tcPr>
            <w:tcW w:w="4847" w:type="dxa"/>
            <w:tcBorders>
              <w:top w:val="nil"/>
              <w:left w:val="single" w:sz="4" w:space="0" w:color="auto"/>
              <w:bottom w:val="single" w:sz="4" w:space="0" w:color="auto"/>
              <w:right w:val="single" w:sz="4" w:space="0" w:color="auto"/>
            </w:tcBorders>
            <w:shd w:val="clear" w:color="auto" w:fill="auto"/>
          </w:tcPr>
          <w:p w:rsidR="0052540A" w:rsidRPr="0052540A" w:rsidRDefault="0052540A" w:rsidP="0052540A">
            <w:pPr>
              <w:jc w:val="both"/>
              <w:rPr>
                <w:color w:val="000000"/>
                <w:sz w:val="24"/>
                <w:szCs w:val="24"/>
              </w:rPr>
            </w:pPr>
            <w:r w:rsidRPr="0052540A">
              <w:rPr>
                <w:color w:val="000000"/>
                <w:sz w:val="24"/>
                <w:szCs w:val="24"/>
              </w:rPr>
              <w:t>Устройство выравнивающих стяжек: на к</w:t>
            </w:r>
            <w:r w:rsidRPr="0052540A">
              <w:rPr>
                <w:color w:val="000000"/>
                <w:sz w:val="24"/>
                <w:szCs w:val="24"/>
              </w:rPr>
              <w:t>а</w:t>
            </w:r>
            <w:r w:rsidRPr="0052540A">
              <w:rPr>
                <w:color w:val="000000"/>
                <w:sz w:val="24"/>
                <w:szCs w:val="24"/>
              </w:rPr>
              <w:t>ждый 1 мм изменения толщины добавлять или исключать к норме 12-01-017-01</w:t>
            </w:r>
          </w:p>
        </w:tc>
        <w:tc>
          <w:tcPr>
            <w:tcW w:w="1417" w:type="dxa"/>
            <w:tcBorders>
              <w:top w:val="nil"/>
              <w:left w:val="nil"/>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100 м2</w:t>
            </w:r>
          </w:p>
        </w:tc>
        <w:tc>
          <w:tcPr>
            <w:tcW w:w="1738" w:type="dxa"/>
            <w:tcBorders>
              <w:top w:val="nil"/>
              <w:left w:val="nil"/>
              <w:bottom w:val="single" w:sz="4" w:space="0" w:color="auto"/>
              <w:right w:val="nil"/>
            </w:tcBorders>
            <w:shd w:val="clear" w:color="auto" w:fill="auto"/>
          </w:tcPr>
          <w:p w:rsidR="0052540A" w:rsidRPr="0052540A" w:rsidRDefault="0052540A" w:rsidP="0052540A">
            <w:pPr>
              <w:jc w:val="center"/>
              <w:rPr>
                <w:color w:val="000000"/>
                <w:sz w:val="24"/>
                <w:szCs w:val="24"/>
              </w:rPr>
            </w:pPr>
            <w:r w:rsidRPr="0052540A">
              <w:rPr>
                <w:color w:val="000000"/>
                <w:sz w:val="24"/>
                <w:szCs w:val="24"/>
              </w:rPr>
              <w:t>0,35</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52540A" w:rsidRPr="0052540A" w:rsidRDefault="0052540A" w:rsidP="0052540A">
            <w:pPr>
              <w:rPr>
                <w:color w:val="000000"/>
                <w:sz w:val="24"/>
                <w:szCs w:val="24"/>
              </w:rPr>
            </w:pPr>
          </w:p>
        </w:tc>
      </w:tr>
      <w:tr w:rsidR="0052540A" w:rsidRPr="00AE0D3C" w:rsidTr="0052540A">
        <w:trPr>
          <w:trHeight w:val="450"/>
        </w:trPr>
        <w:tc>
          <w:tcPr>
            <w:tcW w:w="540" w:type="dxa"/>
            <w:tcBorders>
              <w:top w:val="single" w:sz="4" w:space="0" w:color="auto"/>
              <w:left w:val="single" w:sz="4" w:space="0" w:color="auto"/>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7</w:t>
            </w:r>
          </w:p>
        </w:tc>
        <w:tc>
          <w:tcPr>
            <w:tcW w:w="4847" w:type="dxa"/>
            <w:tcBorders>
              <w:top w:val="nil"/>
              <w:left w:val="single" w:sz="4" w:space="0" w:color="auto"/>
              <w:bottom w:val="single" w:sz="4" w:space="0" w:color="auto"/>
              <w:right w:val="single" w:sz="4" w:space="0" w:color="auto"/>
            </w:tcBorders>
            <w:shd w:val="clear" w:color="auto" w:fill="auto"/>
          </w:tcPr>
          <w:p w:rsidR="0052540A" w:rsidRPr="0052540A" w:rsidRDefault="0052540A" w:rsidP="0052540A">
            <w:pPr>
              <w:jc w:val="both"/>
              <w:rPr>
                <w:color w:val="000000"/>
                <w:sz w:val="24"/>
                <w:szCs w:val="24"/>
              </w:rPr>
            </w:pPr>
            <w:r w:rsidRPr="0052540A">
              <w:rPr>
                <w:color w:val="000000"/>
                <w:sz w:val="24"/>
                <w:szCs w:val="24"/>
              </w:rPr>
              <w:t>Раствор готовый кладочный, цементный, М150</w:t>
            </w:r>
          </w:p>
        </w:tc>
        <w:tc>
          <w:tcPr>
            <w:tcW w:w="1417" w:type="dxa"/>
            <w:tcBorders>
              <w:top w:val="nil"/>
              <w:left w:val="nil"/>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м3</w:t>
            </w:r>
          </w:p>
        </w:tc>
        <w:tc>
          <w:tcPr>
            <w:tcW w:w="1738" w:type="dxa"/>
            <w:tcBorders>
              <w:top w:val="nil"/>
              <w:left w:val="nil"/>
              <w:bottom w:val="single" w:sz="4" w:space="0" w:color="auto"/>
              <w:right w:val="nil"/>
            </w:tcBorders>
            <w:shd w:val="clear" w:color="auto" w:fill="auto"/>
          </w:tcPr>
          <w:p w:rsidR="0052540A" w:rsidRPr="0052540A" w:rsidRDefault="0052540A" w:rsidP="0052540A">
            <w:pPr>
              <w:jc w:val="center"/>
              <w:rPr>
                <w:color w:val="000000"/>
                <w:sz w:val="24"/>
                <w:szCs w:val="24"/>
              </w:rPr>
            </w:pPr>
            <w:r w:rsidRPr="0052540A">
              <w:rPr>
                <w:color w:val="000000"/>
                <w:sz w:val="24"/>
                <w:szCs w:val="24"/>
              </w:rPr>
              <w:t>1,2495</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52540A" w:rsidRPr="0052540A" w:rsidRDefault="0052540A" w:rsidP="0052540A">
            <w:pPr>
              <w:rPr>
                <w:color w:val="000000"/>
                <w:sz w:val="24"/>
                <w:szCs w:val="24"/>
              </w:rPr>
            </w:pPr>
          </w:p>
        </w:tc>
      </w:tr>
      <w:tr w:rsidR="0052540A" w:rsidRPr="00AE0D3C" w:rsidTr="0052540A">
        <w:trPr>
          <w:trHeight w:val="450"/>
        </w:trPr>
        <w:tc>
          <w:tcPr>
            <w:tcW w:w="540" w:type="dxa"/>
            <w:tcBorders>
              <w:top w:val="single" w:sz="4" w:space="0" w:color="auto"/>
              <w:left w:val="single" w:sz="4" w:space="0" w:color="auto"/>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8</w:t>
            </w:r>
          </w:p>
        </w:tc>
        <w:tc>
          <w:tcPr>
            <w:tcW w:w="4847" w:type="dxa"/>
            <w:tcBorders>
              <w:top w:val="nil"/>
              <w:left w:val="single" w:sz="4" w:space="0" w:color="auto"/>
              <w:bottom w:val="single" w:sz="4" w:space="0" w:color="auto"/>
              <w:right w:val="single" w:sz="4" w:space="0" w:color="auto"/>
            </w:tcBorders>
            <w:shd w:val="clear" w:color="auto" w:fill="auto"/>
          </w:tcPr>
          <w:p w:rsidR="0052540A" w:rsidRPr="0052540A" w:rsidRDefault="0052540A" w:rsidP="0052540A">
            <w:pPr>
              <w:jc w:val="both"/>
              <w:rPr>
                <w:color w:val="000000"/>
                <w:sz w:val="24"/>
                <w:szCs w:val="24"/>
              </w:rPr>
            </w:pPr>
            <w:proofErr w:type="spellStart"/>
            <w:r w:rsidRPr="0052540A">
              <w:rPr>
                <w:color w:val="000000"/>
                <w:sz w:val="24"/>
                <w:szCs w:val="24"/>
              </w:rPr>
              <w:t>Огрунтовка</w:t>
            </w:r>
            <w:proofErr w:type="spellEnd"/>
            <w:r w:rsidRPr="0052540A">
              <w:rPr>
                <w:color w:val="000000"/>
                <w:sz w:val="24"/>
                <w:szCs w:val="24"/>
              </w:rPr>
              <w:t xml:space="preserve"> оснований из бетона или ра</w:t>
            </w:r>
            <w:r w:rsidRPr="0052540A">
              <w:rPr>
                <w:color w:val="000000"/>
                <w:sz w:val="24"/>
                <w:szCs w:val="24"/>
              </w:rPr>
              <w:t>с</w:t>
            </w:r>
            <w:r w:rsidRPr="0052540A">
              <w:rPr>
                <w:color w:val="000000"/>
                <w:sz w:val="24"/>
                <w:szCs w:val="24"/>
              </w:rPr>
              <w:t>твора под водоизоляционный кровельный ковер: готовой эмульсией битумной</w:t>
            </w:r>
          </w:p>
        </w:tc>
        <w:tc>
          <w:tcPr>
            <w:tcW w:w="1417" w:type="dxa"/>
            <w:tcBorders>
              <w:top w:val="nil"/>
              <w:left w:val="nil"/>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100 м2</w:t>
            </w:r>
          </w:p>
        </w:tc>
        <w:tc>
          <w:tcPr>
            <w:tcW w:w="1738" w:type="dxa"/>
            <w:tcBorders>
              <w:top w:val="nil"/>
              <w:left w:val="nil"/>
              <w:bottom w:val="single" w:sz="4" w:space="0" w:color="auto"/>
              <w:right w:val="nil"/>
            </w:tcBorders>
            <w:shd w:val="clear" w:color="auto" w:fill="auto"/>
          </w:tcPr>
          <w:p w:rsidR="0052540A" w:rsidRPr="0052540A" w:rsidRDefault="0052540A" w:rsidP="0052540A">
            <w:pPr>
              <w:jc w:val="center"/>
              <w:rPr>
                <w:color w:val="000000"/>
                <w:sz w:val="24"/>
                <w:szCs w:val="24"/>
              </w:rPr>
            </w:pPr>
            <w:r w:rsidRPr="0052540A">
              <w:rPr>
                <w:color w:val="000000"/>
                <w:sz w:val="24"/>
                <w:szCs w:val="24"/>
              </w:rPr>
              <w:t>0,35</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52540A" w:rsidRPr="0052540A" w:rsidRDefault="0052540A" w:rsidP="0052540A">
            <w:pPr>
              <w:rPr>
                <w:color w:val="000000"/>
                <w:sz w:val="24"/>
                <w:szCs w:val="24"/>
              </w:rPr>
            </w:pPr>
          </w:p>
        </w:tc>
      </w:tr>
      <w:tr w:rsidR="0052540A" w:rsidRPr="00AE0D3C" w:rsidTr="0052540A">
        <w:trPr>
          <w:trHeight w:val="450"/>
        </w:trPr>
        <w:tc>
          <w:tcPr>
            <w:tcW w:w="540" w:type="dxa"/>
            <w:tcBorders>
              <w:top w:val="single" w:sz="4" w:space="0" w:color="auto"/>
              <w:left w:val="single" w:sz="4" w:space="0" w:color="auto"/>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9</w:t>
            </w:r>
          </w:p>
        </w:tc>
        <w:tc>
          <w:tcPr>
            <w:tcW w:w="4847" w:type="dxa"/>
            <w:tcBorders>
              <w:top w:val="nil"/>
              <w:left w:val="single" w:sz="4" w:space="0" w:color="auto"/>
              <w:bottom w:val="single" w:sz="4" w:space="0" w:color="auto"/>
              <w:right w:val="single" w:sz="4" w:space="0" w:color="auto"/>
            </w:tcBorders>
            <w:shd w:val="clear" w:color="auto" w:fill="auto"/>
          </w:tcPr>
          <w:p w:rsidR="0052540A" w:rsidRPr="0052540A" w:rsidRDefault="0052540A" w:rsidP="0052540A">
            <w:pPr>
              <w:jc w:val="both"/>
              <w:rPr>
                <w:color w:val="000000"/>
                <w:sz w:val="24"/>
                <w:szCs w:val="24"/>
              </w:rPr>
            </w:pPr>
            <w:r w:rsidRPr="0052540A">
              <w:rPr>
                <w:color w:val="000000"/>
                <w:sz w:val="24"/>
                <w:szCs w:val="24"/>
              </w:rPr>
              <w:t>Мастика (</w:t>
            </w:r>
            <w:proofErr w:type="spellStart"/>
            <w:r w:rsidRPr="0052540A">
              <w:rPr>
                <w:color w:val="000000"/>
                <w:sz w:val="24"/>
                <w:szCs w:val="24"/>
              </w:rPr>
              <w:t>праймер</w:t>
            </w:r>
            <w:proofErr w:type="spellEnd"/>
            <w:r w:rsidRPr="0052540A">
              <w:rPr>
                <w:color w:val="000000"/>
                <w:sz w:val="24"/>
                <w:szCs w:val="24"/>
              </w:rPr>
              <w:t>) битумная с органич</w:t>
            </w:r>
            <w:r w:rsidRPr="0052540A">
              <w:rPr>
                <w:color w:val="000000"/>
                <w:sz w:val="24"/>
                <w:szCs w:val="24"/>
              </w:rPr>
              <w:t>е</w:t>
            </w:r>
            <w:r w:rsidRPr="0052540A">
              <w:rPr>
                <w:color w:val="000000"/>
                <w:sz w:val="24"/>
                <w:szCs w:val="24"/>
              </w:rPr>
              <w:t>скими растворителями для подготовки б</w:t>
            </w:r>
            <w:r w:rsidRPr="0052540A">
              <w:rPr>
                <w:color w:val="000000"/>
                <w:sz w:val="24"/>
                <w:szCs w:val="24"/>
              </w:rPr>
              <w:t>е</w:t>
            </w:r>
            <w:r w:rsidRPr="0052540A">
              <w:rPr>
                <w:color w:val="000000"/>
                <w:sz w:val="24"/>
                <w:szCs w:val="24"/>
              </w:rPr>
              <w:t>тонных, цементно-песчаных и металлич</w:t>
            </w:r>
            <w:r w:rsidRPr="0052540A">
              <w:rPr>
                <w:color w:val="000000"/>
                <w:sz w:val="24"/>
                <w:szCs w:val="24"/>
              </w:rPr>
              <w:t>е</w:t>
            </w:r>
            <w:r w:rsidRPr="0052540A">
              <w:rPr>
                <w:color w:val="000000"/>
                <w:sz w:val="24"/>
                <w:szCs w:val="24"/>
              </w:rPr>
              <w:t>ских поверхностей перед укладкой кровел</w:t>
            </w:r>
            <w:r w:rsidRPr="0052540A">
              <w:rPr>
                <w:color w:val="000000"/>
                <w:sz w:val="24"/>
                <w:szCs w:val="24"/>
              </w:rPr>
              <w:t>ь</w:t>
            </w:r>
            <w:r w:rsidRPr="0052540A">
              <w:rPr>
                <w:color w:val="000000"/>
                <w:sz w:val="24"/>
                <w:szCs w:val="24"/>
              </w:rPr>
              <w:t>ных и гидроизоляционных материалов, те</w:t>
            </w:r>
            <w:r w:rsidRPr="0052540A">
              <w:rPr>
                <w:color w:val="000000"/>
                <w:sz w:val="24"/>
                <w:szCs w:val="24"/>
              </w:rPr>
              <w:t>м</w:t>
            </w:r>
            <w:r w:rsidRPr="0052540A">
              <w:rPr>
                <w:color w:val="000000"/>
                <w:sz w:val="24"/>
                <w:szCs w:val="24"/>
              </w:rPr>
              <w:t>пература размягчения не ниже +70 °C, про</w:t>
            </w:r>
            <w:r w:rsidRPr="0052540A">
              <w:rPr>
                <w:color w:val="000000"/>
                <w:sz w:val="24"/>
                <w:szCs w:val="24"/>
              </w:rPr>
              <w:t>ч</w:t>
            </w:r>
            <w:r w:rsidRPr="0052540A">
              <w:rPr>
                <w:color w:val="000000"/>
                <w:sz w:val="24"/>
                <w:szCs w:val="24"/>
              </w:rPr>
              <w:t>ность сцепления с металлом/бетоном не м</w:t>
            </w:r>
            <w:r w:rsidRPr="0052540A">
              <w:rPr>
                <w:color w:val="000000"/>
                <w:sz w:val="24"/>
                <w:szCs w:val="24"/>
              </w:rPr>
              <w:t>е</w:t>
            </w:r>
            <w:r w:rsidRPr="0052540A">
              <w:rPr>
                <w:color w:val="000000"/>
                <w:sz w:val="24"/>
                <w:szCs w:val="24"/>
              </w:rPr>
              <w:t>нее 0,27 МПа</w:t>
            </w:r>
          </w:p>
        </w:tc>
        <w:tc>
          <w:tcPr>
            <w:tcW w:w="1417" w:type="dxa"/>
            <w:tcBorders>
              <w:top w:val="nil"/>
              <w:left w:val="nil"/>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кг</w:t>
            </w:r>
          </w:p>
        </w:tc>
        <w:tc>
          <w:tcPr>
            <w:tcW w:w="1738" w:type="dxa"/>
            <w:tcBorders>
              <w:top w:val="nil"/>
              <w:left w:val="nil"/>
              <w:bottom w:val="single" w:sz="4" w:space="0" w:color="auto"/>
              <w:right w:val="nil"/>
            </w:tcBorders>
            <w:shd w:val="clear" w:color="auto" w:fill="auto"/>
          </w:tcPr>
          <w:p w:rsidR="0052540A" w:rsidRPr="0052540A" w:rsidRDefault="0052540A" w:rsidP="0052540A">
            <w:pPr>
              <w:jc w:val="center"/>
              <w:rPr>
                <w:color w:val="000000"/>
                <w:sz w:val="24"/>
                <w:szCs w:val="24"/>
              </w:rPr>
            </w:pPr>
            <w:r w:rsidRPr="0052540A">
              <w:rPr>
                <w:color w:val="000000"/>
                <w:sz w:val="24"/>
                <w:szCs w:val="24"/>
              </w:rPr>
              <w:t>15,75</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52540A" w:rsidRPr="0052540A" w:rsidRDefault="0052540A" w:rsidP="0052540A">
            <w:pPr>
              <w:rPr>
                <w:color w:val="000000"/>
                <w:sz w:val="24"/>
                <w:szCs w:val="24"/>
              </w:rPr>
            </w:pPr>
          </w:p>
        </w:tc>
      </w:tr>
      <w:tr w:rsidR="0052540A" w:rsidRPr="00AE0D3C" w:rsidTr="0052540A">
        <w:trPr>
          <w:trHeight w:val="450"/>
        </w:trPr>
        <w:tc>
          <w:tcPr>
            <w:tcW w:w="540" w:type="dxa"/>
            <w:tcBorders>
              <w:top w:val="single" w:sz="4" w:space="0" w:color="auto"/>
              <w:left w:val="single" w:sz="4" w:space="0" w:color="auto"/>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10</w:t>
            </w:r>
          </w:p>
        </w:tc>
        <w:tc>
          <w:tcPr>
            <w:tcW w:w="4847" w:type="dxa"/>
            <w:tcBorders>
              <w:top w:val="nil"/>
              <w:left w:val="single" w:sz="4" w:space="0" w:color="auto"/>
              <w:bottom w:val="single" w:sz="4" w:space="0" w:color="auto"/>
              <w:right w:val="single" w:sz="4" w:space="0" w:color="auto"/>
            </w:tcBorders>
            <w:shd w:val="clear" w:color="auto" w:fill="auto"/>
          </w:tcPr>
          <w:p w:rsidR="0052540A" w:rsidRPr="0052540A" w:rsidRDefault="0052540A" w:rsidP="0052540A">
            <w:pPr>
              <w:jc w:val="both"/>
              <w:rPr>
                <w:color w:val="000000"/>
                <w:sz w:val="24"/>
                <w:szCs w:val="24"/>
              </w:rPr>
            </w:pPr>
            <w:r w:rsidRPr="0052540A">
              <w:rPr>
                <w:color w:val="000000"/>
                <w:sz w:val="24"/>
                <w:szCs w:val="24"/>
              </w:rPr>
              <w:t>Устройство брандмауэров, парапетов из листовой стали</w:t>
            </w:r>
          </w:p>
        </w:tc>
        <w:tc>
          <w:tcPr>
            <w:tcW w:w="1417" w:type="dxa"/>
            <w:tcBorders>
              <w:top w:val="nil"/>
              <w:left w:val="nil"/>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100 м</w:t>
            </w:r>
          </w:p>
        </w:tc>
        <w:tc>
          <w:tcPr>
            <w:tcW w:w="1738" w:type="dxa"/>
            <w:tcBorders>
              <w:top w:val="nil"/>
              <w:left w:val="nil"/>
              <w:bottom w:val="single" w:sz="4" w:space="0" w:color="auto"/>
              <w:right w:val="nil"/>
            </w:tcBorders>
            <w:shd w:val="clear" w:color="auto" w:fill="auto"/>
          </w:tcPr>
          <w:p w:rsidR="0052540A" w:rsidRPr="0052540A" w:rsidRDefault="0052540A" w:rsidP="0052540A">
            <w:pPr>
              <w:jc w:val="center"/>
              <w:rPr>
                <w:color w:val="000000"/>
                <w:sz w:val="24"/>
                <w:szCs w:val="24"/>
              </w:rPr>
            </w:pPr>
            <w:r w:rsidRPr="0052540A">
              <w:rPr>
                <w:color w:val="000000"/>
                <w:sz w:val="24"/>
                <w:szCs w:val="24"/>
              </w:rPr>
              <w:t>0,26</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52540A" w:rsidRPr="0052540A" w:rsidRDefault="0052540A" w:rsidP="0052540A">
            <w:pPr>
              <w:rPr>
                <w:color w:val="000000"/>
                <w:sz w:val="24"/>
                <w:szCs w:val="24"/>
              </w:rPr>
            </w:pPr>
          </w:p>
        </w:tc>
      </w:tr>
      <w:tr w:rsidR="0052540A" w:rsidRPr="00AE0D3C" w:rsidTr="0052540A">
        <w:trPr>
          <w:trHeight w:val="450"/>
        </w:trPr>
        <w:tc>
          <w:tcPr>
            <w:tcW w:w="540" w:type="dxa"/>
            <w:tcBorders>
              <w:top w:val="single" w:sz="4" w:space="0" w:color="auto"/>
              <w:left w:val="single" w:sz="4" w:space="0" w:color="auto"/>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11</w:t>
            </w:r>
          </w:p>
        </w:tc>
        <w:tc>
          <w:tcPr>
            <w:tcW w:w="4847" w:type="dxa"/>
            <w:tcBorders>
              <w:top w:val="nil"/>
              <w:left w:val="single" w:sz="4" w:space="0" w:color="auto"/>
              <w:bottom w:val="single" w:sz="4" w:space="0" w:color="auto"/>
              <w:right w:val="single" w:sz="4" w:space="0" w:color="auto"/>
            </w:tcBorders>
            <w:shd w:val="clear" w:color="auto" w:fill="auto"/>
          </w:tcPr>
          <w:p w:rsidR="0052540A" w:rsidRPr="0052540A" w:rsidRDefault="0052540A" w:rsidP="0052540A">
            <w:pPr>
              <w:jc w:val="both"/>
              <w:rPr>
                <w:color w:val="000000"/>
                <w:sz w:val="24"/>
                <w:szCs w:val="24"/>
              </w:rPr>
            </w:pPr>
            <w:r w:rsidRPr="0052540A">
              <w:rPr>
                <w:color w:val="000000"/>
                <w:sz w:val="24"/>
                <w:szCs w:val="24"/>
              </w:rPr>
              <w:t>Устройство кровель плоских из наплавля</w:t>
            </w:r>
            <w:r w:rsidRPr="0052540A">
              <w:rPr>
                <w:color w:val="000000"/>
                <w:sz w:val="24"/>
                <w:szCs w:val="24"/>
              </w:rPr>
              <w:t>е</w:t>
            </w:r>
            <w:r w:rsidRPr="0052540A">
              <w:rPr>
                <w:color w:val="000000"/>
                <w:sz w:val="24"/>
                <w:szCs w:val="24"/>
              </w:rPr>
              <w:t>мых материалов: в два слоя</w:t>
            </w:r>
          </w:p>
        </w:tc>
        <w:tc>
          <w:tcPr>
            <w:tcW w:w="1417" w:type="dxa"/>
            <w:tcBorders>
              <w:top w:val="nil"/>
              <w:left w:val="nil"/>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100 м2</w:t>
            </w:r>
          </w:p>
        </w:tc>
        <w:tc>
          <w:tcPr>
            <w:tcW w:w="1738" w:type="dxa"/>
            <w:tcBorders>
              <w:top w:val="nil"/>
              <w:left w:val="nil"/>
              <w:bottom w:val="single" w:sz="4" w:space="0" w:color="auto"/>
              <w:right w:val="nil"/>
            </w:tcBorders>
            <w:shd w:val="clear" w:color="auto" w:fill="auto"/>
          </w:tcPr>
          <w:p w:rsidR="0052540A" w:rsidRPr="0052540A" w:rsidRDefault="0052540A" w:rsidP="0052540A">
            <w:pPr>
              <w:jc w:val="center"/>
              <w:rPr>
                <w:color w:val="000000"/>
                <w:sz w:val="24"/>
                <w:szCs w:val="24"/>
              </w:rPr>
            </w:pPr>
            <w:r w:rsidRPr="0052540A">
              <w:rPr>
                <w:color w:val="000000"/>
                <w:sz w:val="24"/>
                <w:szCs w:val="24"/>
              </w:rPr>
              <w:t>0,35</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52540A" w:rsidRPr="0052540A" w:rsidRDefault="0052540A" w:rsidP="0052540A">
            <w:pPr>
              <w:rPr>
                <w:color w:val="000000"/>
                <w:sz w:val="24"/>
                <w:szCs w:val="24"/>
              </w:rPr>
            </w:pPr>
          </w:p>
        </w:tc>
      </w:tr>
      <w:tr w:rsidR="0052540A" w:rsidRPr="00AE0D3C" w:rsidTr="0052540A">
        <w:trPr>
          <w:trHeight w:val="450"/>
        </w:trPr>
        <w:tc>
          <w:tcPr>
            <w:tcW w:w="540" w:type="dxa"/>
            <w:tcBorders>
              <w:top w:val="single" w:sz="4" w:space="0" w:color="auto"/>
              <w:left w:val="single" w:sz="4" w:space="0" w:color="auto"/>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12</w:t>
            </w:r>
          </w:p>
        </w:tc>
        <w:tc>
          <w:tcPr>
            <w:tcW w:w="4847" w:type="dxa"/>
            <w:tcBorders>
              <w:top w:val="nil"/>
              <w:left w:val="single" w:sz="4" w:space="0" w:color="auto"/>
              <w:bottom w:val="single" w:sz="4" w:space="0" w:color="auto"/>
              <w:right w:val="single" w:sz="4" w:space="0" w:color="auto"/>
            </w:tcBorders>
            <w:shd w:val="clear" w:color="auto" w:fill="auto"/>
          </w:tcPr>
          <w:p w:rsidR="0052540A" w:rsidRPr="0052540A" w:rsidRDefault="0052540A" w:rsidP="0052540A">
            <w:pPr>
              <w:jc w:val="both"/>
              <w:rPr>
                <w:color w:val="000000"/>
                <w:sz w:val="24"/>
                <w:szCs w:val="24"/>
              </w:rPr>
            </w:pPr>
            <w:r w:rsidRPr="0052540A">
              <w:rPr>
                <w:color w:val="000000"/>
                <w:sz w:val="24"/>
                <w:szCs w:val="24"/>
              </w:rPr>
              <w:t>Материал рулонный битумно-полимерный кровельный и гидроизоляционный ХПП, н</w:t>
            </w:r>
            <w:r w:rsidRPr="0052540A">
              <w:rPr>
                <w:color w:val="000000"/>
                <w:sz w:val="24"/>
                <w:szCs w:val="24"/>
              </w:rPr>
              <w:t>а</w:t>
            </w:r>
            <w:r w:rsidRPr="0052540A">
              <w:rPr>
                <w:color w:val="000000"/>
                <w:sz w:val="24"/>
                <w:szCs w:val="24"/>
              </w:rPr>
              <w:t>плавляемый, основа стеклохолст, нагрузка на разрыв не менее 300 Н (±200 Н), гибкость не выше -15 °C, теплостойкость не менее 130 °C, масса 3,4 кг/м2</w:t>
            </w:r>
          </w:p>
        </w:tc>
        <w:tc>
          <w:tcPr>
            <w:tcW w:w="1417" w:type="dxa"/>
            <w:tcBorders>
              <w:top w:val="nil"/>
              <w:left w:val="nil"/>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м2</w:t>
            </w:r>
          </w:p>
        </w:tc>
        <w:tc>
          <w:tcPr>
            <w:tcW w:w="1738" w:type="dxa"/>
            <w:tcBorders>
              <w:top w:val="nil"/>
              <w:left w:val="nil"/>
              <w:bottom w:val="single" w:sz="4" w:space="0" w:color="auto"/>
              <w:right w:val="nil"/>
            </w:tcBorders>
            <w:shd w:val="clear" w:color="auto" w:fill="auto"/>
          </w:tcPr>
          <w:p w:rsidR="0052540A" w:rsidRPr="0052540A" w:rsidRDefault="0052540A" w:rsidP="0052540A">
            <w:pPr>
              <w:jc w:val="center"/>
              <w:rPr>
                <w:color w:val="000000"/>
                <w:sz w:val="24"/>
                <w:szCs w:val="24"/>
              </w:rPr>
            </w:pPr>
            <w:r w:rsidRPr="0052540A">
              <w:rPr>
                <w:color w:val="000000"/>
                <w:sz w:val="24"/>
                <w:szCs w:val="24"/>
              </w:rPr>
              <w:t>40,6</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52540A" w:rsidRPr="0052540A" w:rsidRDefault="0052540A" w:rsidP="0052540A">
            <w:pPr>
              <w:rPr>
                <w:color w:val="000000"/>
                <w:sz w:val="24"/>
                <w:szCs w:val="24"/>
              </w:rPr>
            </w:pPr>
          </w:p>
        </w:tc>
      </w:tr>
      <w:tr w:rsidR="0052540A" w:rsidRPr="00AE0D3C" w:rsidTr="0052540A">
        <w:trPr>
          <w:trHeight w:val="450"/>
        </w:trPr>
        <w:tc>
          <w:tcPr>
            <w:tcW w:w="540" w:type="dxa"/>
            <w:tcBorders>
              <w:top w:val="single" w:sz="4" w:space="0" w:color="auto"/>
              <w:left w:val="single" w:sz="4" w:space="0" w:color="auto"/>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13</w:t>
            </w:r>
          </w:p>
        </w:tc>
        <w:tc>
          <w:tcPr>
            <w:tcW w:w="4847" w:type="dxa"/>
            <w:tcBorders>
              <w:top w:val="nil"/>
              <w:left w:val="single" w:sz="4" w:space="0" w:color="auto"/>
              <w:bottom w:val="single" w:sz="4" w:space="0" w:color="auto"/>
              <w:right w:val="single" w:sz="4" w:space="0" w:color="auto"/>
            </w:tcBorders>
            <w:shd w:val="clear" w:color="auto" w:fill="auto"/>
          </w:tcPr>
          <w:p w:rsidR="0052540A" w:rsidRPr="0052540A" w:rsidRDefault="0052540A" w:rsidP="0052540A">
            <w:pPr>
              <w:jc w:val="both"/>
              <w:rPr>
                <w:color w:val="000000"/>
                <w:sz w:val="24"/>
                <w:szCs w:val="24"/>
              </w:rPr>
            </w:pPr>
            <w:r w:rsidRPr="0052540A">
              <w:rPr>
                <w:color w:val="000000"/>
                <w:sz w:val="24"/>
                <w:szCs w:val="24"/>
              </w:rPr>
              <w:t>Материал рулонный битумно-полимерный кровельный и гидроизоляционный ТКП, н</w:t>
            </w:r>
            <w:r w:rsidRPr="0052540A">
              <w:rPr>
                <w:color w:val="000000"/>
                <w:sz w:val="24"/>
                <w:szCs w:val="24"/>
              </w:rPr>
              <w:t>а</w:t>
            </w:r>
            <w:r w:rsidRPr="0052540A">
              <w:rPr>
                <w:color w:val="000000"/>
                <w:sz w:val="24"/>
                <w:szCs w:val="24"/>
              </w:rPr>
              <w:t>плавляемый, основа стеклоткань, продол</w:t>
            </w:r>
            <w:r w:rsidRPr="0052540A">
              <w:rPr>
                <w:color w:val="000000"/>
                <w:sz w:val="24"/>
                <w:szCs w:val="24"/>
              </w:rPr>
              <w:t>ь</w:t>
            </w:r>
            <w:r w:rsidRPr="0052540A">
              <w:rPr>
                <w:color w:val="000000"/>
                <w:sz w:val="24"/>
                <w:szCs w:val="24"/>
              </w:rPr>
              <w:t>ная/поперечная нагрузка на разрыв 1200/1200 Н (±200 Н), гибкость не выше -25 °C, теплостойкость не ниже +100 °C, масса 5,3 кг/м2, толщина 4,2 мм</w:t>
            </w:r>
          </w:p>
        </w:tc>
        <w:tc>
          <w:tcPr>
            <w:tcW w:w="1417" w:type="dxa"/>
            <w:tcBorders>
              <w:top w:val="nil"/>
              <w:left w:val="nil"/>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м2</w:t>
            </w:r>
          </w:p>
        </w:tc>
        <w:tc>
          <w:tcPr>
            <w:tcW w:w="1738" w:type="dxa"/>
            <w:tcBorders>
              <w:top w:val="nil"/>
              <w:left w:val="nil"/>
              <w:bottom w:val="single" w:sz="4" w:space="0" w:color="auto"/>
              <w:right w:val="nil"/>
            </w:tcBorders>
            <w:shd w:val="clear" w:color="auto" w:fill="auto"/>
          </w:tcPr>
          <w:p w:rsidR="0052540A" w:rsidRPr="0052540A" w:rsidRDefault="0052540A" w:rsidP="0052540A">
            <w:pPr>
              <w:jc w:val="center"/>
              <w:rPr>
                <w:color w:val="000000"/>
                <w:sz w:val="24"/>
                <w:szCs w:val="24"/>
              </w:rPr>
            </w:pPr>
            <w:r w:rsidRPr="0052540A">
              <w:rPr>
                <w:color w:val="000000"/>
                <w:sz w:val="24"/>
                <w:szCs w:val="24"/>
              </w:rPr>
              <w:t>39,9</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52540A" w:rsidRPr="0052540A" w:rsidRDefault="0052540A" w:rsidP="0052540A">
            <w:pPr>
              <w:rPr>
                <w:color w:val="000000"/>
                <w:sz w:val="24"/>
                <w:szCs w:val="24"/>
              </w:rPr>
            </w:pPr>
          </w:p>
        </w:tc>
      </w:tr>
      <w:tr w:rsidR="0052540A" w:rsidRPr="00AE0D3C" w:rsidTr="0052540A">
        <w:trPr>
          <w:trHeight w:val="350"/>
        </w:trPr>
        <w:tc>
          <w:tcPr>
            <w:tcW w:w="10029" w:type="dxa"/>
            <w:gridSpan w:val="5"/>
            <w:tcBorders>
              <w:top w:val="single" w:sz="4" w:space="0" w:color="auto"/>
              <w:left w:val="single" w:sz="4" w:space="0" w:color="auto"/>
              <w:bottom w:val="single" w:sz="4" w:space="0" w:color="auto"/>
              <w:right w:val="single" w:sz="4" w:space="0" w:color="auto"/>
            </w:tcBorders>
            <w:shd w:val="clear" w:color="auto" w:fill="auto"/>
          </w:tcPr>
          <w:p w:rsidR="0052540A" w:rsidRPr="0052540A" w:rsidRDefault="0052540A" w:rsidP="0052540A">
            <w:pPr>
              <w:rPr>
                <w:b/>
                <w:bCs/>
                <w:color w:val="000000"/>
                <w:sz w:val="24"/>
                <w:szCs w:val="24"/>
              </w:rPr>
            </w:pPr>
            <w:r w:rsidRPr="0052540A">
              <w:rPr>
                <w:b/>
                <w:bCs/>
                <w:color w:val="000000"/>
                <w:sz w:val="24"/>
                <w:szCs w:val="24"/>
              </w:rPr>
              <w:t>Фасад</w:t>
            </w:r>
          </w:p>
        </w:tc>
      </w:tr>
      <w:tr w:rsidR="0052540A" w:rsidRPr="00AE0D3C" w:rsidTr="0052540A">
        <w:trPr>
          <w:trHeight w:val="450"/>
        </w:trPr>
        <w:tc>
          <w:tcPr>
            <w:tcW w:w="540" w:type="dxa"/>
            <w:tcBorders>
              <w:top w:val="single" w:sz="4" w:space="0" w:color="auto"/>
              <w:left w:val="single" w:sz="4" w:space="0" w:color="auto"/>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14</w:t>
            </w: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52540A" w:rsidRPr="0052540A" w:rsidRDefault="0052540A" w:rsidP="0052540A">
            <w:pPr>
              <w:jc w:val="both"/>
              <w:rPr>
                <w:color w:val="000000"/>
                <w:sz w:val="24"/>
                <w:szCs w:val="24"/>
              </w:rPr>
            </w:pPr>
            <w:r w:rsidRPr="0052540A">
              <w:rPr>
                <w:color w:val="000000"/>
                <w:sz w:val="24"/>
                <w:szCs w:val="24"/>
              </w:rPr>
              <w:t>Отбивка штукатурки с поверхностей: стен и потолков кирпичных</w:t>
            </w:r>
          </w:p>
        </w:tc>
        <w:tc>
          <w:tcPr>
            <w:tcW w:w="1417" w:type="dxa"/>
            <w:tcBorders>
              <w:top w:val="single" w:sz="4" w:space="0" w:color="auto"/>
              <w:left w:val="nil"/>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100 м2</w:t>
            </w:r>
          </w:p>
        </w:tc>
        <w:tc>
          <w:tcPr>
            <w:tcW w:w="1738" w:type="dxa"/>
            <w:tcBorders>
              <w:top w:val="single" w:sz="4" w:space="0" w:color="auto"/>
              <w:left w:val="nil"/>
              <w:bottom w:val="single" w:sz="4" w:space="0" w:color="auto"/>
              <w:right w:val="nil"/>
            </w:tcBorders>
            <w:shd w:val="clear" w:color="auto" w:fill="auto"/>
          </w:tcPr>
          <w:p w:rsidR="0052540A" w:rsidRPr="0052540A" w:rsidRDefault="0052540A" w:rsidP="0052540A">
            <w:pPr>
              <w:jc w:val="center"/>
              <w:rPr>
                <w:color w:val="000000"/>
                <w:sz w:val="24"/>
                <w:szCs w:val="24"/>
              </w:rPr>
            </w:pPr>
            <w:r w:rsidRPr="0052540A">
              <w:rPr>
                <w:color w:val="000000"/>
                <w:sz w:val="24"/>
                <w:szCs w:val="24"/>
              </w:rPr>
              <w:t>0,39</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52540A" w:rsidRPr="0052540A" w:rsidRDefault="0052540A" w:rsidP="0052540A">
            <w:pPr>
              <w:rPr>
                <w:color w:val="000000"/>
                <w:sz w:val="24"/>
                <w:szCs w:val="24"/>
              </w:rPr>
            </w:pPr>
          </w:p>
        </w:tc>
      </w:tr>
      <w:tr w:rsidR="0052540A" w:rsidRPr="00AE0D3C" w:rsidTr="0052540A">
        <w:trPr>
          <w:trHeight w:val="450"/>
        </w:trPr>
        <w:tc>
          <w:tcPr>
            <w:tcW w:w="540" w:type="dxa"/>
            <w:tcBorders>
              <w:top w:val="nil"/>
              <w:left w:val="single" w:sz="4" w:space="0" w:color="auto"/>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15</w:t>
            </w:r>
          </w:p>
        </w:tc>
        <w:tc>
          <w:tcPr>
            <w:tcW w:w="4847" w:type="dxa"/>
            <w:tcBorders>
              <w:top w:val="nil"/>
              <w:left w:val="single" w:sz="4" w:space="0" w:color="auto"/>
              <w:bottom w:val="single" w:sz="4" w:space="0" w:color="auto"/>
              <w:right w:val="single" w:sz="4" w:space="0" w:color="auto"/>
            </w:tcBorders>
            <w:shd w:val="clear" w:color="auto" w:fill="auto"/>
          </w:tcPr>
          <w:p w:rsidR="0052540A" w:rsidRPr="0052540A" w:rsidRDefault="0052540A" w:rsidP="0052540A">
            <w:pPr>
              <w:jc w:val="both"/>
              <w:rPr>
                <w:color w:val="000000"/>
                <w:sz w:val="24"/>
                <w:szCs w:val="24"/>
              </w:rPr>
            </w:pPr>
            <w:r w:rsidRPr="0052540A">
              <w:rPr>
                <w:color w:val="000000"/>
                <w:sz w:val="24"/>
                <w:szCs w:val="24"/>
              </w:rPr>
              <w:t>Нанесение водно-дисперсионной грунтовки на поверхности: пористые (камень, кирпич, бетон и т.д.)</w:t>
            </w:r>
          </w:p>
        </w:tc>
        <w:tc>
          <w:tcPr>
            <w:tcW w:w="1417" w:type="dxa"/>
            <w:tcBorders>
              <w:top w:val="nil"/>
              <w:left w:val="nil"/>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100 м2</w:t>
            </w:r>
          </w:p>
        </w:tc>
        <w:tc>
          <w:tcPr>
            <w:tcW w:w="1738" w:type="dxa"/>
            <w:tcBorders>
              <w:top w:val="nil"/>
              <w:left w:val="nil"/>
              <w:bottom w:val="single" w:sz="4" w:space="0" w:color="auto"/>
              <w:right w:val="nil"/>
            </w:tcBorders>
            <w:shd w:val="clear" w:color="auto" w:fill="auto"/>
          </w:tcPr>
          <w:p w:rsidR="0052540A" w:rsidRPr="0052540A" w:rsidRDefault="0052540A" w:rsidP="0052540A">
            <w:pPr>
              <w:jc w:val="center"/>
              <w:rPr>
                <w:color w:val="000000"/>
                <w:sz w:val="24"/>
                <w:szCs w:val="24"/>
              </w:rPr>
            </w:pPr>
            <w:r w:rsidRPr="0052540A">
              <w:rPr>
                <w:color w:val="000000"/>
                <w:sz w:val="24"/>
                <w:szCs w:val="24"/>
              </w:rPr>
              <w:t>0,68</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52540A" w:rsidRPr="0052540A" w:rsidRDefault="0052540A" w:rsidP="0052540A">
            <w:pPr>
              <w:rPr>
                <w:color w:val="000000"/>
                <w:sz w:val="24"/>
                <w:szCs w:val="24"/>
              </w:rPr>
            </w:pPr>
          </w:p>
        </w:tc>
      </w:tr>
      <w:tr w:rsidR="0052540A" w:rsidRPr="00AE0D3C" w:rsidTr="0052540A">
        <w:trPr>
          <w:trHeight w:val="450"/>
        </w:trPr>
        <w:tc>
          <w:tcPr>
            <w:tcW w:w="540" w:type="dxa"/>
            <w:tcBorders>
              <w:top w:val="nil"/>
              <w:left w:val="single" w:sz="4" w:space="0" w:color="auto"/>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16</w:t>
            </w:r>
          </w:p>
        </w:tc>
        <w:tc>
          <w:tcPr>
            <w:tcW w:w="4847" w:type="dxa"/>
            <w:tcBorders>
              <w:top w:val="nil"/>
              <w:left w:val="single" w:sz="4" w:space="0" w:color="auto"/>
              <w:bottom w:val="single" w:sz="4" w:space="0" w:color="auto"/>
              <w:right w:val="single" w:sz="4" w:space="0" w:color="auto"/>
            </w:tcBorders>
            <w:shd w:val="clear" w:color="auto" w:fill="auto"/>
          </w:tcPr>
          <w:p w:rsidR="0052540A" w:rsidRPr="0052540A" w:rsidRDefault="0052540A" w:rsidP="0052540A">
            <w:pPr>
              <w:jc w:val="both"/>
              <w:rPr>
                <w:color w:val="000000"/>
                <w:sz w:val="24"/>
                <w:szCs w:val="24"/>
              </w:rPr>
            </w:pPr>
            <w:r w:rsidRPr="0052540A">
              <w:rPr>
                <w:color w:val="000000"/>
                <w:sz w:val="24"/>
                <w:szCs w:val="24"/>
              </w:rPr>
              <w:t>Грунтовка адгезионная для обработки пло</w:t>
            </w:r>
            <w:r w:rsidRPr="0052540A">
              <w:rPr>
                <w:color w:val="000000"/>
                <w:sz w:val="24"/>
                <w:szCs w:val="24"/>
              </w:rPr>
              <w:t>т</w:t>
            </w:r>
            <w:r w:rsidRPr="0052540A">
              <w:rPr>
                <w:color w:val="000000"/>
                <w:sz w:val="24"/>
                <w:szCs w:val="24"/>
              </w:rPr>
              <w:t>ных, гладких, слабо- и не впитывающих вл</w:t>
            </w:r>
            <w:r w:rsidRPr="0052540A">
              <w:rPr>
                <w:color w:val="000000"/>
                <w:sz w:val="24"/>
                <w:szCs w:val="24"/>
              </w:rPr>
              <w:t>а</w:t>
            </w:r>
            <w:r w:rsidRPr="0052540A">
              <w:rPr>
                <w:color w:val="000000"/>
                <w:sz w:val="24"/>
                <w:szCs w:val="24"/>
              </w:rPr>
              <w:t>гу оснований</w:t>
            </w:r>
          </w:p>
        </w:tc>
        <w:tc>
          <w:tcPr>
            <w:tcW w:w="1417" w:type="dxa"/>
            <w:tcBorders>
              <w:top w:val="nil"/>
              <w:left w:val="nil"/>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кг</w:t>
            </w:r>
          </w:p>
        </w:tc>
        <w:tc>
          <w:tcPr>
            <w:tcW w:w="1738" w:type="dxa"/>
            <w:tcBorders>
              <w:top w:val="nil"/>
              <w:left w:val="nil"/>
              <w:bottom w:val="single" w:sz="4" w:space="0" w:color="auto"/>
              <w:right w:val="nil"/>
            </w:tcBorders>
            <w:shd w:val="clear" w:color="auto" w:fill="auto"/>
          </w:tcPr>
          <w:p w:rsidR="0052540A" w:rsidRPr="0052540A" w:rsidRDefault="0052540A" w:rsidP="0052540A">
            <w:pPr>
              <w:jc w:val="center"/>
              <w:rPr>
                <w:color w:val="000000"/>
                <w:sz w:val="24"/>
                <w:szCs w:val="24"/>
              </w:rPr>
            </w:pPr>
            <w:r w:rsidRPr="0052540A">
              <w:rPr>
                <w:color w:val="000000"/>
                <w:sz w:val="24"/>
                <w:szCs w:val="24"/>
              </w:rPr>
              <w:t>9,384</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52540A" w:rsidRPr="0052540A" w:rsidRDefault="0052540A" w:rsidP="0052540A">
            <w:pPr>
              <w:rPr>
                <w:color w:val="000000"/>
                <w:sz w:val="24"/>
                <w:szCs w:val="24"/>
              </w:rPr>
            </w:pPr>
          </w:p>
        </w:tc>
      </w:tr>
      <w:tr w:rsidR="0052540A" w:rsidRPr="00AE0D3C" w:rsidTr="0052540A">
        <w:trPr>
          <w:trHeight w:val="450"/>
        </w:trPr>
        <w:tc>
          <w:tcPr>
            <w:tcW w:w="540" w:type="dxa"/>
            <w:tcBorders>
              <w:top w:val="nil"/>
              <w:left w:val="single" w:sz="4" w:space="0" w:color="auto"/>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17</w:t>
            </w:r>
          </w:p>
        </w:tc>
        <w:tc>
          <w:tcPr>
            <w:tcW w:w="4847" w:type="dxa"/>
            <w:tcBorders>
              <w:top w:val="nil"/>
              <w:left w:val="single" w:sz="4" w:space="0" w:color="auto"/>
              <w:bottom w:val="single" w:sz="4" w:space="0" w:color="auto"/>
              <w:right w:val="single" w:sz="4" w:space="0" w:color="auto"/>
            </w:tcBorders>
            <w:shd w:val="clear" w:color="auto" w:fill="auto"/>
          </w:tcPr>
          <w:p w:rsidR="0052540A" w:rsidRPr="0052540A" w:rsidRDefault="0052540A" w:rsidP="0052540A">
            <w:pPr>
              <w:jc w:val="both"/>
              <w:rPr>
                <w:color w:val="000000"/>
                <w:sz w:val="24"/>
                <w:szCs w:val="24"/>
              </w:rPr>
            </w:pPr>
            <w:r w:rsidRPr="0052540A">
              <w:rPr>
                <w:color w:val="000000"/>
                <w:sz w:val="24"/>
                <w:szCs w:val="24"/>
              </w:rPr>
              <w:t>Улучшенная штукатурка фасадов цементно-известковым раствором по камню: стен и цоколя</w:t>
            </w:r>
          </w:p>
        </w:tc>
        <w:tc>
          <w:tcPr>
            <w:tcW w:w="1417" w:type="dxa"/>
            <w:tcBorders>
              <w:top w:val="nil"/>
              <w:left w:val="nil"/>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100 м2</w:t>
            </w:r>
          </w:p>
        </w:tc>
        <w:tc>
          <w:tcPr>
            <w:tcW w:w="1738" w:type="dxa"/>
            <w:tcBorders>
              <w:top w:val="nil"/>
              <w:left w:val="nil"/>
              <w:bottom w:val="single" w:sz="4" w:space="0" w:color="auto"/>
              <w:right w:val="nil"/>
            </w:tcBorders>
            <w:shd w:val="clear" w:color="auto" w:fill="auto"/>
          </w:tcPr>
          <w:p w:rsidR="0052540A" w:rsidRPr="0052540A" w:rsidRDefault="0052540A" w:rsidP="0052540A">
            <w:pPr>
              <w:jc w:val="center"/>
              <w:rPr>
                <w:color w:val="000000"/>
                <w:sz w:val="24"/>
                <w:szCs w:val="24"/>
              </w:rPr>
            </w:pPr>
            <w:r w:rsidRPr="0052540A">
              <w:rPr>
                <w:color w:val="000000"/>
                <w:sz w:val="24"/>
                <w:szCs w:val="24"/>
              </w:rPr>
              <w:t>0,68</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52540A" w:rsidRPr="0052540A" w:rsidRDefault="0052540A" w:rsidP="0052540A">
            <w:pPr>
              <w:rPr>
                <w:color w:val="000000"/>
                <w:sz w:val="24"/>
                <w:szCs w:val="24"/>
              </w:rPr>
            </w:pPr>
          </w:p>
        </w:tc>
      </w:tr>
      <w:tr w:rsidR="0052540A" w:rsidRPr="00AE0D3C" w:rsidTr="0052540A">
        <w:trPr>
          <w:trHeight w:val="272"/>
        </w:trPr>
        <w:tc>
          <w:tcPr>
            <w:tcW w:w="540" w:type="dxa"/>
            <w:tcBorders>
              <w:top w:val="nil"/>
              <w:left w:val="single" w:sz="4" w:space="0" w:color="auto"/>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18</w:t>
            </w:r>
          </w:p>
        </w:tc>
        <w:tc>
          <w:tcPr>
            <w:tcW w:w="4847" w:type="dxa"/>
            <w:tcBorders>
              <w:top w:val="nil"/>
              <w:left w:val="single" w:sz="4" w:space="0" w:color="auto"/>
              <w:bottom w:val="single" w:sz="4" w:space="0" w:color="auto"/>
              <w:right w:val="single" w:sz="4" w:space="0" w:color="auto"/>
            </w:tcBorders>
            <w:shd w:val="clear" w:color="auto" w:fill="auto"/>
          </w:tcPr>
          <w:p w:rsidR="0052540A" w:rsidRPr="0052540A" w:rsidRDefault="0052540A" w:rsidP="0052540A">
            <w:pPr>
              <w:jc w:val="both"/>
              <w:rPr>
                <w:color w:val="000000"/>
                <w:sz w:val="24"/>
                <w:szCs w:val="24"/>
              </w:rPr>
            </w:pPr>
            <w:r w:rsidRPr="0052540A">
              <w:rPr>
                <w:color w:val="000000"/>
                <w:sz w:val="24"/>
                <w:szCs w:val="24"/>
              </w:rPr>
              <w:t>Раствор кладочный, цементно-известковый, М100</w:t>
            </w:r>
          </w:p>
        </w:tc>
        <w:tc>
          <w:tcPr>
            <w:tcW w:w="1417" w:type="dxa"/>
            <w:tcBorders>
              <w:top w:val="nil"/>
              <w:left w:val="nil"/>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м3</w:t>
            </w:r>
          </w:p>
        </w:tc>
        <w:tc>
          <w:tcPr>
            <w:tcW w:w="1738" w:type="dxa"/>
            <w:tcBorders>
              <w:top w:val="nil"/>
              <w:left w:val="nil"/>
              <w:bottom w:val="single" w:sz="4" w:space="0" w:color="auto"/>
              <w:right w:val="nil"/>
            </w:tcBorders>
            <w:shd w:val="clear" w:color="auto" w:fill="auto"/>
          </w:tcPr>
          <w:p w:rsidR="0052540A" w:rsidRPr="0052540A" w:rsidRDefault="0052540A" w:rsidP="0052540A">
            <w:pPr>
              <w:jc w:val="center"/>
              <w:rPr>
                <w:color w:val="000000"/>
                <w:sz w:val="24"/>
                <w:szCs w:val="24"/>
              </w:rPr>
            </w:pPr>
            <w:r w:rsidRPr="0052540A">
              <w:rPr>
                <w:color w:val="000000"/>
                <w:sz w:val="24"/>
                <w:szCs w:val="24"/>
              </w:rPr>
              <w:t>1,2852</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52540A" w:rsidRPr="0052540A" w:rsidRDefault="0052540A" w:rsidP="0052540A">
            <w:pPr>
              <w:rPr>
                <w:color w:val="000000"/>
                <w:sz w:val="24"/>
                <w:szCs w:val="24"/>
              </w:rPr>
            </w:pPr>
          </w:p>
        </w:tc>
      </w:tr>
      <w:tr w:rsidR="0052540A" w:rsidRPr="00AE0D3C" w:rsidTr="0052540A">
        <w:trPr>
          <w:trHeight w:val="318"/>
        </w:trPr>
        <w:tc>
          <w:tcPr>
            <w:tcW w:w="540" w:type="dxa"/>
            <w:tcBorders>
              <w:top w:val="nil"/>
              <w:left w:val="single" w:sz="4" w:space="0" w:color="auto"/>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19</w:t>
            </w:r>
          </w:p>
        </w:tc>
        <w:tc>
          <w:tcPr>
            <w:tcW w:w="4847" w:type="dxa"/>
            <w:tcBorders>
              <w:top w:val="nil"/>
              <w:left w:val="single" w:sz="4" w:space="0" w:color="auto"/>
              <w:bottom w:val="single" w:sz="4" w:space="0" w:color="auto"/>
              <w:right w:val="single" w:sz="4" w:space="0" w:color="auto"/>
            </w:tcBorders>
            <w:shd w:val="clear" w:color="auto" w:fill="auto"/>
          </w:tcPr>
          <w:p w:rsidR="0052540A" w:rsidRPr="0052540A" w:rsidRDefault="0052540A" w:rsidP="0052540A">
            <w:pPr>
              <w:jc w:val="both"/>
              <w:rPr>
                <w:color w:val="000000"/>
                <w:sz w:val="24"/>
                <w:szCs w:val="24"/>
              </w:rPr>
            </w:pPr>
            <w:r w:rsidRPr="0052540A">
              <w:rPr>
                <w:color w:val="000000"/>
                <w:sz w:val="24"/>
                <w:szCs w:val="24"/>
              </w:rPr>
              <w:t>Окраска фасадов и цоколя акриловыми с</w:t>
            </w:r>
            <w:r w:rsidRPr="0052540A">
              <w:rPr>
                <w:color w:val="000000"/>
                <w:sz w:val="24"/>
                <w:szCs w:val="24"/>
              </w:rPr>
              <w:t>о</w:t>
            </w:r>
            <w:r w:rsidRPr="0052540A">
              <w:rPr>
                <w:color w:val="000000"/>
                <w:sz w:val="24"/>
                <w:szCs w:val="24"/>
              </w:rPr>
              <w:t>ставами в один тон: с лесов краскопультом по подготовленной поверхности</w:t>
            </w:r>
          </w:p>
        </w:tc>
        <w:tc>
          <w:tcPr>
            <w:tcW w:w="1417" w:type="dxa"/>
            <w:tcBorders>
              <w:top w:val="nil"/>
              <w:left w:val="nil"/>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100 м2</w:t>
            </w:r>
          </w:p>
        </w:tc>
        <w:tc>
          <w:tcPr>
            <w:tcW w:w="1738" w:type="dxa"/>
            <w:tcBorders>
              <w:top w:val="nil"/>
              <w:left w:val="nil"/>
              <w:bottom w:val="single" w:sz="4" w:space="0" w:color="auto"/>
              <w:right w:val="nil"/>
            </w:tcBorders>
            <w:shd w:val="clear" w:color="auto" w:fill="auto"/>
          </w:tcPr>
          <w:p w:rsidR="0052540A" w:rsidRPr="0052540A" w:rsidRDefault="0052540A" w:rsidP="0052540A">
            <w:pPr>
              <w:jc w:val="center"/>
              <w:rPr>
                <w:color w:val="000000"/>
                <w:sz w:val="24"/>
                <w:szCs w:val="24"/>
              </w:rPr>
            </w:pPr>
            <w:r w:rsidRPr="0052540A">
              <w:rPr>
                <w:color w:val="000000"/>
                <w:sz w:val="24"/>
                <w:szCs w:val="24"/>
              </w:rPr>
              <w:t>0,68</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52540A" w:rsidRPr="0052540A" w:rsidRDefault="0052540A" w:rsidP="0052540A">
            <w:pPr>
              <w:rPr>
                <w:color w:val="000000"/>
                <w:sz w:val="24"/>
                <w:szCs w:val="24"/>
              </w:rPr>
            </w:pPr>
          </w:p>
        </w:tc>
      </w:tr>
      <w:tr w:rsidR="0052540A" w:rsidRPr="00AE0D3C" w:rsidTr="0052540A">
        <w:trPr>
          <w:trHeight w:val="279"/>
        </w:trPr>
        <w:tc>
          <w:tcPr>
            <w:tcW w:w="540" w:type="dxa"/>
            <w:tcBorders>
              <w:top w:val="nil"/>
              <w:left w:val="single" w:sz="4" w:space="0" w:color="auto"/>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lastRenderedPageBreak/>
              <w:t>20</w:t>
            </w:r>
          </w:p>
        </w:tc>
        <w:tc>
          <w:tcPr>
            <w:tcW w:w="4847" w:type="dxa"/>
            <w:tcBorders>
              <w:top w:val="nil"/>
              <w:left w:val="single" w:sz="4" w:space="0" w:color="auto"/>
              <w:bottom w:val="single" w:sz="4" w:space="0" w:color="auto"/>
              <w:right w:val="single" w:sz="4" w:space="0" w:color="auto"/>
            </w:tcBorders>
            <w:shd w:val="clear" w:color="auto" w:fill="auto"/>
          </w:tcPr>
          <w:p w:rsidR="0052540A" w:rsidRPr="0052540A" w:rsidRDefault="0052540A" w:rsidP="0052540A">
            <w:pPr>
              <w:jc w:val="both"/>
              <w:rPr>
                <w:color w:val="000000"/>
                <w:sz w:val="24"/>
                <w:szCs w:val="24"/>
              </w:rPr>
            </w:pPr>
            <w:r w:rsidRPr="0052540A">
              <w:rPr>
                <w:color w:val="000000"/>
                <w:sz w:val="24"/>
                <w:szCs w:val="24"/>
              </w:rPr>
              <w:t>Грунтовка акриловая ВД-АК-02</w:t>
            </w:r>
          </w:p>
        </w:tc>
        <w:tc>
          <w:tcPr>
            <w:tcW w:w="1417" w:type="dxa"/>
            <w:tcBorders>
              <w:top w:val="nil"/>
              <w:left w:val="nil"/>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кг</w:t>
            </w:r>
          </w:p>
        </w:tc>
        <w:tc>
          <w:tcPr>
            <w:tcW w:w="1738" w:type="dxa"/>
            <w:tcBorders>
              <w:top w:val="nil"/>
              <w:left w:val="nil"/>
              <w:bottom w:val="single" w:sz="4" w:space="0" w:color="auto"/>
              <w:right w:val="nil"/>
            </w:tcBorders>
            <w:shd w:val="clear" w:color="auto" w:fill="auto"/>
          </w:tcPr>
          <w:p w:rsidR="0052540A" w:rsidRPr="0052540A" w:rsidRDefault="0052540A" w:rsidP="0052540A">
            <w:pPr>
              <w:jc w:val="center"/>
              <w:rPr>
                <w:color w:val="000000"/>
                <w:sz w:val="24"/>
                <w:szCs w:val="24"/>
              </w:rPr>
            </w:pPr>
            <w:r w:rsidRPr="0052540A">
              <w:rPr>
                <w:color w:val="000000"/>
                <w:sz w:val="24"/>
                <w:szCs w:val="24"/>
              </w:rPr>
              <w:t>9,52</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52540A" w:rsidRPr="0052540A" w:rsidRDefault="0052540A" w:rsidP="0052540A">
            <w:pPr>
              <w:rPr>
                <w:color w:val="000000"/>
                <w:sz w:val="24"/>
                <w:szCs w:val="24"/>
              </w:rPr>
            </w:pPr>
          </w:p>
        </w:tc>
      </w:tr>
      <w:tr w:rsidR="0052540A" w:rsidRPr="00AE0D3C" w:rsidTr="0052540A">
        <w:trPr>
          <w:trHeight w:val="553"/>
        </w:trPr>
        <w:tc>
          <w:tcPr>
            <w:tcW w:w="540" w:type="dxa"/>
            <w:tcBorders>
              <w:top w:val="nil"/>
              <w:left w:val="single" w:sz="4" w:space="0" w:color="auto"/>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21</w:t>
            </w:r>
          </w:p>
        </w:tc>
        <w:tc>
          <w:tcPr>
            <w:tcW w:w="4847" w:type="dxa"/>
            <w:tcBorders>
              <w:top w:val="nil"/>
              <w:left w:val="single" w:sz="4" w:space="0" w:color="auto"/>
              <w:bottom w:val="single" w:sz="4" w:space="0" w:color="auto"/>
              <w:right w:val="single" w:sz="4" w:space="0" w:color="auto"/>
            </w:tcBorders>
            <w:shd w:val="clear" w:color="auto" w:fill="auto"/>
          </w:tcPr>
          <w:p w:rsidR="0052540A" w:rsidRPr="0052540A" w:rsidRDefault="0052540A" w:rsidP="0052540A">
            <w:pPr>
              <w:jc w:val="both"/>
              <w:rPr>
                <w:color w:val="000000"/>
                <w:sz w:val="24"/>
                <w:szCs w:val="24"/>
              </w:rPr>
            </w:pPr>
            <w:r w:rsidRPr="0052540A">
              <w:rPr>
                <w:color w:val="000000"/>
                <w:sz w:val="24"/>
                <w:szCs w:val="24"/>
              </w:rPr>
              <w:t xml:space="preserve">Краска водно-дисперсионная </w:t>
            </w:r>
            <w:proofErr w:type="spellStart"/>
            <w:r w:rsidRPr="0052540A">
              <w:rPr>
                <w:color w:val="000000"/>
                <w:sz w:val="24"/>
                <w:szCs w:val="24"/>
              </w:rPr>
              <w:t>акрилатная</w:t>
            </w:r>
            <w:proofErr w:type="spellEnd"/>
            <w:r w:rsidRPr="0052540A">
              <w:rPr>
                <w:color w:val="000000"/>
                <w:sz w:val="24"/>
                <w:szCs w:val="24"/>
              </w:rPr>
              <w:t xml:space="preserve"> ВД-АК-149</w:t>
            </w:r>
          </w:p>
        </w:tc>
        <w:tc>
          <w:tcPr>
            <w:tcW w:w="1417" w:type="dxa"/>
            <w:tcBorders>
              <w:top w:val="nil"/>
              <w:left w:val="nil"/>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кг</w:t>
            </w:r>
          </w:p>
        </w:tc>
        <w:tc>
          <w:tcPr>
            <w:tcW w:w="1738" w:type="dxa"/>
            <w:tcBorders>
              <w:top w:val="nil"/>
              <w:left w:val="nil"/>
              <w:bottom w:val="single" w:sz="4" w:space="0" w:color="auto"/>
              <w:right w:val="nil"/>
            </w:tcBorders>
            <w:shd w:val="clear" w:color="auto" w:fill="auto"/>
          </w:tcPr>
          <w:p w:rsidR="0052540A" w:rsidRPr="0052540A" w:rsidRDefault="0052540A" w:rsidP="0052540A">
            <w:pPr>
              <w:jc w:val="center"/>
              <w:rPr>
                <w:color w:val="000000"/>
                <w:sz w:val="24"/>
                <w:szCs w:val="24"/>
              </w:rPr>
            </w:pPr>
            <w:r w:rsidRPr="0052540A">
              <w:rPr>
                <w:color w:val="000000"/>
                <w:sz w:val="24"/>
                <w:szCs w:val="24"/>
              </w:rPr>
              <w:t>31,28</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52540A" w:rsidRPr="0052540A" w:rsidRDefault="0052540A" w:rsidP="0052540A">
            <w:pPr>
              <w:rPr>
                <w:color w:val="000000"/>
                <w:sz w:val="24"/>
                <w:szCs w:val="24"/>
              </w:rPr>
            </w:pPr>
          </w:p>
        </w:tc>
      </w:tr>
      <w:tr w:rsidR="0052540A" w:rsidRPr="00AE0D3C" w:rsidTr="0052540A">
        <w:trPr>
          <w:trHeight w:val="450"/>
        </w:trPr>
        <w:tc>
          <w:tcPr>
            <w:tcW w:w="540" w:type="dxa"/>
            <w:tcBorders>
              <w:top w:val="nil"/>
              <w:left w:val="single" w:sz="4" w:space="0" w:color="auto"/>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22</w:t>
            </w:r>
          </w:p>
        </w:tc>
        <w:tc>
          <w:tcPr>
            <w:tcW w:w="4847" w:type="dxa"/>
            <w:tcBorders>
              <w:top w:val="nil"/>
              <w:left w:val="single" w:sz="4" w:space="0" w:color="auto"/>
              <w:bottom w:val="single" w:sz="4" w:space="0" w:color="auto"/>
              <w:right w:val="single" w:sz="4" w:space="0" w:color="auto"/>
            </w:tcBorders>
            <w:shd w:val="clear" w:color="auto" w:fill="auto"/>
          </w:tcPr>
          <w:p w:rsidR="0052540A" w:rsidRPr="0052540A" w:rsidRDefault="0052540A" w:rsidP="0052540A">
            <w:pPr>
              <w:jc w:val="both"/>
              <w:rPr>
                <w:color w:val="000000"/>
                <w:sz w:val="24"/>
                <w:szCs w:val="24"/>
              </w:rPr>
            </w:pPr>
            <w:r w:rsidRPr="0052540A">
              <w:rPr>
                <w:color w:val="000000"/>
                <w:sz w:val="24"/>
                <w:szCs w:val="24"/>
              </w:rPr>
              <w:t>Улучшенная масляная окраска ранее окр</w:t>
            </w:r>
            <w:r w:rsidRPr="0052540A">
              <w:rPr>
                <w:color w:val="000000"/>
                <w:sz w:val="24"/>
                <w:szCs w:val="24"/>
              </w:rPr>
              <w:t>а</w:t>
            </w:r>
            <w:r w:rsidRPr="0052540A">
              <w:rPr>
                <w:color w:val="000000"/>
                <w:sz w:val="24"/>
                <w:szCs w:val="24"/>
              </w:rPr>
              <w:t>шенных дверей: за два раза с расчисткой старой краски свыше 10 до 35%</w:t>
            </w:r>
          </w:p>
        </w:tc>
        <w:tc>
          <w:tcPr>
            <w:tcW w:w="1417" w:type="dxa"/>
            <w:tcBorders>
              <w:top w:val="nil"/>
              <w:left w:val="nil"/>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100 м2</w:t>
            </w:r>
          </w:p>
        </w:tc>
        <w:tc>
          <w:tcPr>
            <w:tcW w:w="1738" w:type="dxa"/>
            <w:tcBorders>
              <w:top w:val="nil"/>
              <w:left w:val="nil"/>
              <w:bottom w:val="single" w:sz="4" w:space="0" w:color="auto"/>
              <w:right w:val="nil"/>
            </w:tcBorders>
            <w:shd w:val="clear" w:color="auto" w:fill="auto"/>
          </w:tcPr>
          <w:p w:rsidR="0052540A" w:rsidRPr="0052540A" w:rsidRDefault="0052540A" w:rsidP="0052540A">
            <w:pPr>
              <w:jc w:val="center"/>
              <w:rPr>
                <w:color w:val="000000"/>
                <w:sz w:val="24"/>
                <w:szCs w:val="24"/>
              </w:rPr>
            </w:pPr>
            <w:r w:rsidRPr="0052540A">
              <w:rPr>
                <w:color w:val="000000"/>
                <w:sz w:val="24"/>
                <w:szCs w:val="24"/>
              </w:rPr>
              <w:t>0,02</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52540A" w:rsidRPr="0052540A" w:rsidRDefault="0052540A" w:rsidP="0052540A">
            <w:pPr>
              <w:rPr>
                <w:color w:val="000000"/>
                <w:sz w:val="24"/>
                <w:szCs w:val="24"/>
              </w:rPr>
            </w:pPr>
          </w:p>
        </w:tc>
      </w:tr>
      <w:tr w:rsidR="0052540A" w:rsidRPr="00AE0D3C" w:rsidTr="0052540A">
        <w:trPr>
          <w:trHeight w:val="276"/>
        </w:trPr>
        <w:tc>
          <w:tcPr>
            <w:tcW w:w="540" w:type="dxa"/>
            <w:tcBorders>
              <w:top w:val="nil"/>
              <w:left w:val="single" w:sz="4" w:space="0" w:color="auto"/>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23</w:t>
            </w:r>
          </w:p>
        </w:tc>
        <w:tc>
          <w:tcPr>
            <w:tcW w:w="4847" w:type="dxa"/>
            <w:tcBorders>
              <w:top w:val="nil"/>
              <w:left w:val="single" w:sz="4" w:space="0" w:color="auto"/>
              <w:bottom w:val="single" w:sz="4" w:space="0" w:color="auto"/>
              <w:right w:val="single" w:sz="4" w:space="0" w:color="auto"/>
            </w:tcBorders>
            <w:shd w:val="clear" w:color="auto" w:fill="auto"/>
          </w:tcPr>
          <w:p w:rsidR="0052540A" w:rsidRPr="0052540A" w:rsidRDefault="0052540A" w:rsidP="0052540A">
            <w:pPr>
              <w:jc w:val="both"/>
              <w:rPr>
                <w:color w:val="000000"/>
                <w:sz w:val="24"/>
                <w:szCs w:val="24"/>
              </w:rPr>
            </w:pPr>
            <w:r w:rsidRPr="0052540A">
              <w:rPr>
                <w:color w:val="000000"/>
                <w:sz w:val="24"/>
                <w:szCs w:val="24"/>
              </w:rPr>
              <w:t>Эмаль ПФ-115</w:t>
            </w:r>
          </w:p>
        </w:tc>
        <w:tc>
          <w:tcPr>
            <w:tcW w:w="1417" w:type="dxa"/>
            <w:tcBorders>
              <w:top w:val="nil"/>
              <w:left w:val="nil"/>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т</w:t>
            </w:r>
          </w:p>
        </w:tc>
        <w:tc>
          <w:tcPr>
            <w:tcW w:w="1738" w:type="dxa"/>
            <w:tcBorders>
              <w:top w:val="nil"/>
              <w:left w:val="nil"/>
              <w:bottom w:val="single" w:sz="4" w:space="0" w:color="auto"/>
              <w:right w:val="nil"/>
            </w:tcBorders>
            <w:shd w:val="clear" w:color="auto" w:fill="auto"/>
          </w:tcPr>
          <w:p w:rsidR="0052540A" w:rsidRPr="0052540A" w:rsidRDefault="0052540A" w:rsidP="0052540A">
            <w:pPr>
              <w:jc w:val="center"/>
              <w:rPr>
                <w:color w:val="000000"/>
                <w:sz w:val="24"/>
                <w:szCs w:val="24"/>
              </w:rPr>
            </w:pPr>
            <w:r w:rsidRPr="0052540A">
              <w:rPr>
                <w:color w:val="000000"/>
                <w:sz w:val="24"/>
                <w:szCs w:val="24"/>
              </w:rPr>
              <w:t>0,00043</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52540A" w:rsidRPr="0052540A" w:rsidRDefault="0052540A" w:rsidP="0052540A">
            <w:pPr>
              <w:rPr>
                <w:color w:val="000000"/>
                <w:sz w:val="24"/>
                <w:szCs w:val="24"/>
              </w:rPr>
            </w:pPr>
          </w:p>
        </w:tc>
      </w:tr>
      <w:tr w:rsidR="0052540A" w:rsidRPr="00AE0D3C" w:rsidTr="0052540A">
        <w:trPr>
          <w:trHeight w:val="308"/>
        </w:trPr>
        <w:tc>
          <w:tcPr>
            <w:tcW w:w="10029" w:type="dxa"/>
            <w:gridSpan w:val="5"/>
            <w:tcBorders>
              <w:top w:val="nil"/>
              <w:left w:val="single" w:sz="4" w:space="0" w:color="auto"/>
              <w:bottom w:val="single" w:sz="4" w:space="0" w:color="auto"/>
              <w:right w:val="single" w:sz="4" w:space="0" w:color="auto"/>
            </w:tcBorders>
            <w:shd w:val="clear" w:color="auto" w:fill="auto"/>
          </w:tcPr>
          <w:p w:rsidR="0052540A" w:rsidRPr="0052540A" w:rsidRDefault="0052540A" w:rsidP="0052540A">
            <w:pPr>
              <w:rPr>
                <w:b/>
                <w:bCs/>
                <w:color w:val="000000"/>
                <w:sz w:val="24"/>
                <w:szCs w:val="24"/>
              </w:rPr>
            </w:pPr>
            <w:r w:rsidRPr="0052540A">
              <w:rPr>
                <w:b/>
                <w:bCs/>
                <w:color w:val="000000"/>
                <w:sz w:val="24"/>
                <w:szCs w:val="24"/>
              </w:rPr>
              <w:t>Цоколь</w:t>
            </w:r>
          </w:p>
        </w:tc>
      </w:tr>
      <w:tr w:rsidR="0052540A" w:rsidRPr="00AE0D3C" w:rsidTr="0052540A">
        <w:trPr>
          <w:trHeight w:val="450"/>
        </w:trPr>
        <w:tc>
          <w:tcPr>
            <w:tcW w:w="540" w:type="dxa"/>
            <w:tcBorders>
              <w:top w:val="nil"/>
              <w:left w:val="single" w:sz="4" w:space="0" w:color="auto"/>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24</w:t>
            </w: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52540A" w:rsidRPr="0052540A" w:rsidRDefault="0052540A" w:rsidP="0052540A">
            <w:pPr>
              <w:jc w:val="both"/>
              <w:rPr>
                <w:color w:val="000000"/>
                <w:sz w:val="24"/>
                <w:szCs w:val="24"/>
              </w:rPr>
            </w:pPr>
            <w:r w:rsidRPr="0052540A">
              <w:rPr>
                <w:color w:val="000000"/>
                <w:sz w:val="24"/>
                <w:szCs w:val="24"/>
              </w:rPr>
              <w:t>Разработка грунта вручную в траншеях гл</w:t>
            </w:r>
            <w:r w:rsidRPr="0052540A">
              <w:rPr>
                <w:color w:val="000000"/>
                <w:sz w:val="24"/>
                <w:szCs w:val="24"/>
              </w:rPr>
              <w:t>у</w:t>
            </w:r>
            <w:r w:rsidRPr="0052540A">
              <w:rPr>
                <w:color w:val="000000"/>
                <w:sz w:val="24"/>
                <w:szCs w:val="24"/>
              </w:rPr>
              <w:t>биной до 2 м без креплений с откосами, группа грунтов: 2</w:t>
            </w:r>
          </w:p>
        </w:tc>
        <w:tc>
          <w:tcPr>
            <w:tcW w:w="1417" w:type="dxa"/>
            <w:tcBorders>
              <w:top w:val="single" w:sz="4" w:space="0" w:color="auto"/>
              <w:left w:val="nil"/>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100 м3</w:t>
            </w:r>
          </w:p>
        </w:tc>
        <w:tc>
          <w:tcPr>
            <w:tcW w:w="1738" w:type="dxa"/>
            <w:tcBorders>
              <w:top w:val="single" w:sz="4" w:space="0" w:color="auto"/>
              <w:left w:val="nil"/>
              <w:bottom w:val="single" w:sz="4" w:space="0" w:color="auto"/>
              <w:right w:val="nil"/>
            </w:tcBorders>
            <w:shd w:val="clear" w:color="auto" w:fill="auto"/>
          </w:tcPr>
          <w:p w:rsidR="0052540A" w:rsidRPr="0052540A" w:rsidRDefault="0052540A" w:rsidP="0052540A">
            <w:pPr>
              <w:jc w:val="center"/>
              <w:rPr>
                <w:color w:val="000000"/>
                <w:sz w:val="24"/>
                <w:szCs w:val="24"/>
              </w:rPr>
            </w:pPr>
            <w:r w:rsidRPr="0052540A">
              <w:rPr>
                <w:color w:val="000000"/>
                <w:sz w:val="24"/>
                <w:szCs w:val="24"/>
              </w:rPr>
              <w:t>0,06</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52540A" w:rsidRPr="0052540A" w:rsidRDefault="0052540A" w:rsidP="0052540A">
            <w:pPr>
              <w:rPr>
                <w:color w:val="000000"/>
                <w:sz w:val="24"/>
                <w:szCs w:val="24"/>
              </w:rPr>
            </w:pPr>
          </w:p>
        </w:tc>
      </w:tr>
      <w:tr w:rsidR="0052540A" w:rsidRPr="00AE0D3C" w:rsidTr="0052540A">
        <w:trPr>
          <w:trHeight w:val="450"/>
        </w:trPr>
        <w:tc>
          <w:tcPr>
            <w:tcW w:w="540" w:type="dxa"/>
            <w:tcBorders>
              <w:top w:val="nil"/>
              <w:left w:val="single" w:sz="4" w:space="0" w:color="auto"/>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25</w:t>
            </w:r>
          </w:p>
        </w:tc>
        <w:tc>
          <w:tcPr>
            <w:tcW w:w="4847" w:type="dxa"/>
            <w:tcBorders>
              <w:top w:val="nil"/>
              <w:left w:val="single" w:sz="4" w:space="0" w:color="auto"/>
              <w:bottom w:val="single" w:sz="4" w:space="0" w:color="auto"/>
              <w:right w:val="single" w:sz="4" w:space="0" w:color="auto"/>
            </w:tcBorders>
            <w:shd w:val="clear" w:color="auto" w:fill="auto"/>
          </w:tcPr>
          <w:p w:rsidR="0052540A" w:rsidRPr="0052540A" w:rsidRDefault="0052540A" w:rsidP="0052540A">
            <w:pPr>
              <w:jc w:val="both"/>
              <w:rPr>
                <w:color w:val="000000"/>
                <w:sz w:val="24"/>
                <w:szCs w:val="24"/>
              </w:rPr>
            </w:pPr>
            <w:r w:rsidRPr="0052540A">
              <w:rPr>
                <w:color w:val="000000"/>
                <w:sz w:val="24"/>
                <w:szCs w:val="24"/>
              </w:rPr>
              <w:t>Устройство основания под фундаменты: песчаного</w:t>
            </w:r>
          </w:p>
        </w:tc>
        <w:tc>
          <w:tcPr>
            <w:tcW w:w="1417" w:type="dxa"/>
            <w:tcBorders>
              <w:top w:val="nil"/>
              <w:left w:val="nil"/>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м3</w:t>
            </w:r>
          </w:p>
        </w:tc>
        <w:tc>
          <w:tcPr>
            <w:tcW w:w="1738" w:type="dxa"/>
            <w:tcBorders>
              <w:top w:val="nil"/>
              <w:left w:val="nil"/>
              <w:bottom w:val="single" w:sz="4" w:space="0" w:color="auto"/>
              <w:right w:val="nil"/>
            </w:tcBorders>
            <w:shd w:val="clear" w:color="auto" w:fill="auto"/>
          </w:tcPr>
          <w:p w:rsidR="0052540A" w:rsidRPr="0052540A" w:rsidRDefault="0052540A" w:rsidP="0052540A">
            <w:pPr>
              <w:jc w:val="center"/>
              <w:rPr>
                <w:color w:val="000000"/>
                <w:sz w:val="24"/>
                <w:szCs w:val="24"/>
              </w:rPr>
            </w:pPr>
            <w:r w:rsidRPr="0052540A">
              <w:rPr>
                <w:color w:val="000000"/>
                <w:sz w:val="24"/>
                <w:szCs w:val="24"/>
              </w:rPr>
              <w:t>2</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52540A" w:rsidRPr="0052540A" w:rsidRDefault="0052540A" w:rsidP="0052540A">
            <w:pPr>
              <w:rPr>
                <w:color w:val="000000"/>
                <w:sz w:val="24"/>
                <w:szCs w:val="24"/>
              </w:rPr>
            </w:pPr>
          </w:p>
        </w:tc>
      </w:tr>
      <w:tr w:rsidR="0052540A" w:rsidRPr="00AE0D3C" w:rsidTr="0052540A">
        <w:trPr>
          <w:trHeight w:val="450"/>
        </w:trPr>
        <w:tc>
          <w:tcPr>
            <w:tcW w:w="540" w:type="dxa"/>
            <w:tcBorders>
              <w:top w:val="nil"/>
              <w:left w:val="single" w:sz="4" w:space="0" w:color="auto"/>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26</w:t>
            </w:r>
          </w:p>
        </w:tc>
        <w:tc>
          <w:tcPr>
            <w:tcW w:w="4847" w:type="dxa"/>
            <w:tcBorders>
              <w:top w:val="nil"/>
              <w:left w:val="single" w:sz="4" w:space="0" w:color="auto"/>
              <w:bottom w:val="single" w:sz="4" w:space="0" w:color="auto"/>
              <w:right w:val="single" w:sz="4" w:space="0" w:color="auto"/>
            </w:tcBorders>
            <w:shd w:val="clear" w:color="auto" w:fill="auto"/>
          </w:tcPr>
          <w:p w:rsidR="0052540A" w:rsidRPr="0052540A" w:rsidRDefault="0052540A" w:rsidP="0052540A">
            <w:pPr>
              <w:jc w:val="both"/>
              <w:rPr>
                <w:color w:val="000000"/>
                <w:sz w:val="24"/>
                <w:szCs w:val="24"/>
              </w:rPr>
            </w:pPr>
            <w:r w:rsidRPr="0052540A">
              <w:rPr>
                <w:color w:val="000000"/>
                <w:sz w:val="24"/>
                <w:szCs w:val="24"/>
              </w:rPr>
              <w:t>Песок природный для строительных работ II класс, средний</w:t>
            </w:r>
          </w:p>
        </w:tc>
        <w:tc>
          <w:tcPr>
            <w:tcW w:w="1417" w:type="dxa"/>
            <w:tcBorders>
              <w:top w:val="nil"/>
              <w:left w:val="nil"/>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м3</w:t>
            </w:r>
          </w:p>
        </w:tc>
        <w:tc>
          <w:tcPr>
            <w:tcW w:w="1738" w:type="dxa"/>
            <w:tcBorders>
              <w:top w:val="nil"/>
              <w:left w:val="nil"/>
              <w:bottom w:val="single" w:sz="4" w:space="0" w:color="auto"/>
              <w:right w:val="nil"/>
            </w:tcBorders>
            <w:shd w:val="clear" w:color="auto" w:fill="auto"/>
          </w:tcPr>
          <w:p w:rsidR="0052540A" w:rsidRPr="0052540A" w:rsidRDefault="0052540A" w:rsidP="0052540A">
            <w:pPr>
              <w:jc w:val="center"/>
              <w:rPr>
                <w:color w:val="000000"/>
                <w:sz w:val="24"/>
                <w:szCs w:val="24"/>
              </w:rPr>
            </w:pPr>
            <w:r w:rsidRPr="0052540A">
              <w:rPr>
                <w:color w:val="000000"/>
                <w:sz w:val="24"/>
                <w:szCs w:val="24"/>
              </w:rPr>
              <w:t>2,2</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52540A" w:rsidRPr="0052540A" w:rsidRDefault="0052540A" w:rsidP="0052540A">
            <w:pPr>
              <w:rPr>
                <w:color w:val="000000"/>
                <w:sz w:val="24"/>
                <w:szCs w:val="24"/>
              </w:rPr>
            </w:pPr>
          </w:p>
        </w:tc>
      </w:tr>
      <w:tr w:rsidR="0052540A" w:rsidRPr="00AE0D3C" w:rsidTr="0052540A">
        <w:trPr>
          <w:trHeight w:val="450"/>
        </w:trPr>
        <w:tc>
          <w:tcPr>
            <w:tcW w:w="540" w:type="dxa"/>
            <w:tcBorders>
              <w:top w:val="nil"/>
              <w:left w:val="single" w:sz="4" w:space="0" w:color="auto"/>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27</w:t>
            </w:r>
          </w:p>
        </w:tc>
        <w:tc>
          <w:tcPr>
            <w:tcW w:w="4847" w:type="dxa"/>
            <w:tcBorders>
              <w:top w:val="nil"/>
              <w:left w:val="single" w:sz="4" w:space="0" w:color="auto"/>
              <w:bottom w:val="single" w:sz="4" w:space="0" w:color="auto"/>
              <w:right w:val="single" w:sz="4" w:space="0" w:color="auto"/>
            </w:tcBorders>
            <w:shd w:val="clear" w:color="auto" w:fill="auto"/>
          </w:tcPr>
          <w:p w:rsidR="0052540A" w:rsidRPr="0052540A" w:rsidRDefault="0052540A" w:rsidP="0052540A">
            <w:pPr>
              <w:jc w:val="both"/>
              <w:rPr>
                <w:color w:val="000000"/>
                <w:sz w:val="24"/>
                <w:szCs w:val="24"/>
              </w:rPr>
            </w:pPr>
            <w:r w:rsidRPr="0052540A">
              <w:rPr>
                <w:color w:val="000000"/>
                <w:sz w:val="24"/>
                <w:szCs w:val="24"/>
              </w:rPr>
              <w:t xml:space="preserve">Армирование подстилающих слоев и </w:t>
            </w:r>
            <w:proofErr w:type="spellStart"/>
            <w:r w:rsidRPr="0052540A">
              <w:rPr>
                <w:color w:val="000000"/>
                <w:sz w:val="24"/>
                <w:szCs w:val="24"/>
              </w:rPr>
              <w:t>наб</w:t>
            </w:r>
            <w:r w:rsidRPr="0052540A">
              <w:rPr>
                <w:color w:val="000000"/>
                <w:sz w:val="24"/>
                <w:szCs w:val="24"/>
              </w:rPr>
              <w:t>е</w:t>
            </w:r>
            <w:r w:rsidRPr="0052540A">
              <w:rPr>
                <w:color w:val="000000"/>
                <w:sz w:val="24"/>
                <w:szCs w:val="24"/>
              </w:rPr>
              <w:t>тонок</w:t>
            </w:r>
            <w:proofErr w:type="spellEnd"/>
          </w:p>
        </w:tc>
        <w:tc>
          <w:tcPr>
            <w:tcW w:w="1417" w:type="dxa"/>
            <w:tcBorders>
              <w:top w:val="nil"/>
              <w:left w:val="nil"/>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т</w:t>
            </w:r>
          </w:p>
        </w:tc>
        <w:tc>
          <w:tcPr>
            <w:tcW w:w="1738" w:type="dxa"/>
            <w:tcBorders>
              <w:top w:val="nil"/>
              <w:left w:val="nil"/>
              <w:bottom w:val="single" w:sz="4" w:space="0" w:color="auto"/>
              <w:right w:val="nil"/>
            </w:tcBorders>
            <w:shd w:val="clear" w:color="auto" w:fill="auto"/>
          </w:tcPr>
          <w:p w:rsidR="0052540A" w:rsidRPr="0052540A" w:rsidRDefault="0052540A" w:rsidP="0052540A">
            <w:pPr>
              <w:jc w:val="center"/>
              <w:rPr>
                <w:color w:val="000000"/>
                <w:sz w:val="24"/>
                <w:szCs w:val="24"/>
              </w:rPr>
            </w:pPr>
            <w:r w:rsidRPr="0052540A">
              <w:rPr>
                <w:color w:val="000000"/>
                <w:sz w:val="24"/>
                <w:szCs w:val="24"/>
              </w:rPr>
              <w:t>0,049</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52540A" w:rsidRPr="0052540A" w:rsidRDefault="0052540A" w:rsidP="0052540A">
            <w:pPr>
              <w:rPr>
                <w:color w:val="000000"/>
                <w:sz w:val="24"/>
                <w:szCs w:val="24"/>
              </w:rPr>
            </w:pPr>
          </w:p>
        </w:tc>
      </w:tr>
      <w:tr w:rsidR="0052540A" w:rsidRPr="00AE0D3C" w:rsidTr="0052540A">
        <w:trPr>
          <w:trHeight w:val="450"/>
        </w:trPr>
        <w:tc>
          <w:tcPr>
            <w:tcW w:w="540" w:type="dxa"/>
            <w:tcBorders>
              <w:top w:val="nil"/>
              <w:left w:val="single" w:sz="4" w:space="0" w:color="auto"/>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28</w:t>
            </w:r>
          </w:p>
        </w:tc>
        <w:tc>
          <w:tcPr>
            <w:tcW w:w="4847" w:type="dxa"/>
            <w:tcBorders>
              <w:top w:val="nil"/>
              <w:left w:val="single" w:sz="4" w:space="0" w:color="auto"/>
              <w:bottom w:val="single" w:sz="4" w:space="0" w:color="auto"/>
              <w:right w:val="single" w:sz="4" w:space="0" w:color="auto"/>
            </w:tcBorders>
            <w:shd w:val="clear" w:color="auto" w:fill="auto"/>
          </w:tcPr>
          <w:p w:rsidR="0052540A" w:rsidRPr="0052540A" w:rsidRDefault="0052540A" w:rsidP="0052540A">
            <w:pPr>
              <w:jc w:val="both"/>
              <w:rPr>
                <w:color w:val="000000"/>
                <w:sz w:val="24"/>
                <w:szCs w:val="24"/>
              </w:rPr>
            </w:pPr>
            <w:r w:rsidRPr="0052540A">
              <w:rPr>
                <w:color w:val="000000"/>
                <w:sz w:val="24"/>
                <w:szCs w:val="24"/>
              </w:rPr>
              <w:t>Сетка стальная сварная из арматурной пр</w:t>
            </w:r>
            <w:r w:rsidRPr="0052540A">
              <w:rPr>
                <w:color w:val="000000"/>
                <w:sz w:val="24"/>
                <w:szCs w:val="24"/>
              </w:rPr>
              <w:t>о</w:t>
            </w:r>
            <w:r w:rsidRPr="0052540A">
              <w:rPr>
                <w:color w:val="000000"/>
                <w:sz w:val="24"/>
                <w:szCs w:val="24"/>
              </w:rPr>
              <w:t>волоки без покрытия, диаметр проволоки 4 мм размер ячейки 100х100 мм</w:t>
            </w:r>
          </w:p>
        </w:tc>
        <w:tc>
          <w:tcPr>
            <w:tcW w:w="1417" w:type="dxa"/>
            <w:tcBorders>
              <w:top w:val="nil"/>
              <w:left w:val="nil"/>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м2</w:t>
            </w:r>
          </w:p>
        </w:tc>
        <w:tc>
          <w:tcPr>
            <w:tcW w:w="1738" w:type="dxa"/>
            <w:tcBorders>
              <w:top w:val="nil"/>
              <w:left w:val="nil"/>
              <w:bottom w:val="single" w:sz="4" w:space="0" w:color="auto"/>
              <w:right w:val="nil"/>
            </w:tcBorders>
            <w:shd w:val="clear" w:color="auto" w:fill="auto"/>
          </w:tcPr>
          <w:p w:rsidR="0052540A" w:rsidRPr="0052540A" w:rsidRDefault="0052540A" w:rsidP="0052540A">
            <w:pPr>
              <w:jc w:val="center"/>
              <w:rPr>
                <w:color w:val="000000"/>
                <w:sz w:val="24"/>
                <w:szCs w:val="24"/>
              </w:rPr>
            </w:pPr>
            <w:r w:rsidRPr="0052540A">
              <w:rPr>
                <w:color w:val="000000"/>
                <w:sz w:val="24"/>
                <w:szCs w:val="24"/>
              </w:rPr>
              <w:t>29,4</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52540A" w:rsidRPr="0052540A" w:rsidRDefault="0052540A" w:rsidP="0052540A">
            <w:pPr>
              <w:rPr>
                <w:color w:val="000000"/>
                <w:sz w:val="24"/>
                <w:szCs w:val="24"/>
              </w:rPr>
            </w:pPr>
          </w:p>
        </w:tc>
      </w:tr>
      <w:tr w:rsidR="0052540A" w:rsidRPr="00AE0D3C" w:rsidTr="0052540A">
        <w:trPr>
          <w:trHeight w:val="289"/>
        </w:trPr>
        <w:tc>
          <w:tcPr>
            <w:tcW w:w="540" w:type="dxa"/>
            <w:tcBorders>
              <w:top w:val="nil"/>
              <w:left w:val="single" w:sz="4" w:space="0" w:color="auto"/>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29</w:t>
            </w:r>
          </w:p>
        </w:tc>
        <w:tc>
          <w:tcPr>
            <w:tcW w:w="4847" w:type="dxa"/>
            <w:tcBorders>
              <w:top w:val="nil"/>
              <w:left w:val="single" w:sz="4" w:space="0" w:color="auto"/>
              <w:bottom w:val="single" w:sz="4" w:space="0" w:color="auto"/>
              <w:right w:val="single" w:sz="4" w:space="0" w:color="auto"/>
            </w:tcBorders>
            <w:shd w:val="clear" w:color="auto" w:fill="auto"/>
          </w:tcPr>
          <w:p w:rsidR="0052540A" w:rsidRPr="0052540A" w:rsidRDefault="0052540A" w:rsidP="0052540A">
            <w:pPr>
              <w:jc w:val="both"/>
              <w:rPr>
                <w:color w:val="000000"/>
                <w:sz w:val="24"/>
                <w:szCs w:val="24"/>
              </w:rPr>
            </w:pPr>
            <w:r w:rsidRPr="0052540A">
              <w:rPr>
                <w:color w:val="000000"/>
                <w:sz w:val="24"/>
                <w:szCs w:val="24"/>
              </w:rPr>
              <w:t>Устройство бетонной отмостки</w:t>
            </w:r>
          </w:p>
        </w:tc>
        <w:tc>
          <w:tcPr>
            <w:tcW w:w="1417" w:type="dxa"/>
            <w:tcBorders>
              <w:top w:val="nil"/>
              <w:left w:val="nil"/>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100 м3</w:t>
            </w:r>
          </w:p>
        </w:tc>
        <w:tc>
          <w:tcPr>
            <w:tcW w:w="1738" w:type="dxa"/>
            <w:tcBorders>
              <w:top w:val="nil"/>
              <w:left w:val="nil"/>
              <w:bottom w:val="single" w:sz="4" w:space="0" w:color="auto"/>
              <w:right w:val="nil"/>
            </w:tcBorders>
            <w:shd w:val="clear" w:color="auto" w:fill="auto"/>
          </w:tcPr>
          <w:p w:rsidR="0052540A" w:rsidRPr="0052540A" w:rsidRDefault="0052540A" w:rsidP="0052540A">
            <w:pPr>
              <w:jc w:val="center"/>
              <w:rPr>
                <w:color w:val="000000"/>
                <w:sz w:val="24"/>
                <w:szCs w:val="24"/>
              </w:rPr>
            </w:pPr>
            <w:r w:rsidRPr="0052540A">
              <w:rPr>
                <w:color w:val="000000"/>
                <w:sz w:val="24"/>
                <w:szCs w:val="24"/>
              </w:rPr>
              <w:t>0,02</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52540A" w:rsidRPr="0052540A" w:rsidRDefault="0052540A" w:rsidP="0052540A">
            <w:pPr>
              <w:rPr>
                <w:color w:val="000000"/>
                <w:sz w:val="24"/>
                <w:szCs w:val="24"/>
              </w:rPr>
            </w:pPr>
          </w:p>
        </w:tc>
      </w:tr>
      <w:tr w:rsidR="0052540A" w:rsidRPr="00AE0D3C" w:rsidTr="0052540A">
        <w:trPr>
          <w:trHeight w:val="450"/>
        </w:trPr>
        <w:tc>
          <w:tcPr>
            <w:tcW w:w="540" w:type="dxa"/>
            <w:tcBorders>
              <w:top w:val="nil"/>
              <w:left w:val="single" w:sz="4" w:space="0" w:color="auto"/>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30</w:t>
            </w:r>
          </w:p>
        </w:tc>
        <w:tc>
          <w:tcPr>
            <w:tcW w:w="4847" w:type="dxa"/>
            <w:tcBorders>
              <w:top w:val="nil"/>
              <w:left w:val="single" w:sz="4" w:space="0" w:color="auto"/>
              <w:bottom w:val="single" w:sz="4" w:space="0" w:color="auto"/>
              <w:right w:val="single" w:sz="4" w:space="0" w:color="auto"/>
            </w:tcBorders>
            <w:shd w:val="clear" w:color="auto" w:fill="auto"/>
          </w:tcPr>
          <w:p w:rsidR="0052540A" w:rsidRPr="0052540A" w:rsidRDefault="0052540A" w:rsidP="0052540A">
            <w:pPr>
              <w:jc w:val="both"/>
              <w:rPr>
                <w:color w:val="000000"/>
                <w:sz w:val="24"/>
                <w:szCs w:val="24"/>
              </w:rPr>
            </w:pPr>
            <w:r w:rsidRPr="0052540A">
              <w:rPr>
                <w:color w:val="000000"/>
                <w:sz w:val="24"/>
                <w:szCs w:val="24"/>
              </w:rPr>
              <w:t>Смеси бетонные тяжелого бетона (БСТ) на щебне из гравия, класс В30, F(1)250, W10</w:t>
            </w:r>
          </w:p>
        </w:tc>
        <w:tc>
          <w:tcPr>
            <w:tcW w:w="1417" w:type="dxa"/>
            <w:tcBorders>
              <w:top w:val="nil"/>
              <w:left w:val="nil"/>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м3</w:t>
            </w:r>
          </w:p>
        </w:tc>
        <w:tc>
          <w:tcPr>
            <w:tcW w:w="1738" w:type="dxa"/>
            <w:tcBorders>
              <w:top w:val="nil"/>
              <w:left w:val="nil"/>
              <w:bottom w:val="single" w:sz="4" w:space="0" w:color="auto"/>
              <w:right w:val="nil"/>
            </w:tcBorders>
            <w:shd w:val="clear" w:color="auto" w:fill="auto"/>
          </w:tcPr>
          <w:p w:rsidR="0052540A" w:rsidRPr="0052540A" w:rsidRDefault="0052540A" w:rsidP="0052540A">
            <w:pPr>
              <w:jc w:val="center"/>
              <w:rPr>
                <w:color w:val="000000"/>
                <w:sz w:val="24"/>
                <w:szCs w:val="24"/>
              </w:rPr>
            </w:pPr>
            <w:r w:rsidRPr="0052540A">
              <w:rPr>
                <w:color w:val="000000"/>
                <w:sz w:val="24"/>
                <w:szCs w:val="24"/>
              </w:rPr>
              <w:t>2,04</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52540A" w:rsidRPr="0052540A" w:rsidRDefault="0052540A" w:rsidP="0052540A">
            <w:pPr>
              <w:rPr>
                <w:color w:val="000000"/>
                <w:sz w:val="24"/>
                <w:szCs w:val="24"/>
              </w:rPr>
            </w:pPr>
          </w:p>
        </w:tc>
      </w:tr>
      <w:tr w:rsidR="0052540A" w:rsidRPr="00AE0D3C" w:rsidTr="0052540A">
        <w:trPr>
          <w:trHeight w:val="450"/>
        </w:trPr>
        <w:tc>
          <w:tcPr>
            <w:tcW w:w="540" w:type="dxa"/>
            <w:tcBorders>
              <w:top w:val="nil"/>
              <w:left w:val="single" w:sz="4" w:space="0" w:color="auto"/>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31</w:t>
            </w:r>
          </w:p>
        </w:tc>
        <w:tc>
          <w:tcPr>
            <w:tcW w:w="4847" w:type="dxa"/>
            <w:tcBorders>
              <w:top w:val="nil"/>
              <w:left w:val="single" w:sz="4" w:space="0" w:color="auto"/>
              <w:bottom w:val="single" w:sz="4" w:space="0" w:color="auto"/>
              <w:right w:val="single" w:sz="4" w:space="0" w:color="auto"/>
            </w:tcBorders>
            <w:shd w:val="clear" w:color="auto" w:fill="auto"/>
          </w:tcPr>
          <w:p w:rsidR="0052540A" w:rsidRPr="0052540A" w:rsidRDefault="0052540A" w:rsidP="0052540A">
            <w:pPr>
              <w:jc w:val="both"/>
              <w:rPr>
                <w:color w:val="000000"/>
                <w:sz w:val="24"/>
                <w:szCs w:val="24"/>
              </w:rPr>
            </w:pPr>
            <w:r w:rsidRPr="0052540A">
              <w:rPr>
                <w:color w:val="000000"/>
                <w:sz w:val="24"/>
                <w:szCs w:val="24"/>
              </w:rPr>
              <w:t>Доска обрезная хвойных пород, естестве</w:t>
            </w:r>
            <w:r w:rsidRPr="0052540A">
              <w:rPr>
                <w:color w:val="000000"/>
                <w:sz w:val="24"/>
                <w:szCs w:val="24"/>
              </w:rPr>
              <w:t>н</w:t>
            </w:r>
            <w:r w:rsidRPr="0052540A">
              <w:rPr>
                <w:color w:val="000000"/>
                <w:sz w:val="24"/>
                <w:szCs w:val="24"/>
              </w:rPr>
              <w:t>ной влажности, длина 2-6,5 м, ширина 100-250 мм, толщина 25 мм, сорт II</w:t>
            </w:r>
          </w:p>
        </w:tc>
        <w:tc>
          <w:tcPr>
            <w:tcW w:w="1417" w:type="dxa"/>
            <w:tcBorders>
              <w:top w:val="nil"/>
              <w:left w:val="nil"/>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м3</w:t>
            </w:r>
          </w:p>
        </w:tc>
        <w:tc>
          <w:tcPr>
            <w:tcW w:w="1738" w:type="dxa"/>
            <w:tcBorders>
              <w:top w:val="nil"/>
              <w:left w:val="nil"/>
              <w:bottom w:val="single" w:sz="4" w:space="0" w:color="auto"/>
              <w:right w:val="nil"/>
            </w:tcBorders>
            <w:shd w:val="clear" w:color="auto" w:fill="auto"/>
          </w:tcPr>
          <w:p w:rsidR="0052540A" w:rsidRPr="0052540A" w:rsidRDefault="0052540A" w:rsidP="0052540A">
            <w:pPr>
              <w:jc w:val="center"/>
              <w:rPr>
                <w:color w:val="000000"/>
                <w:sz w:val="24"/>
                <w:szCs w:val="24"/>
              </w:rPr>
            </w:pPr>
            <w:r w:rsidRPr="0052540A">
              <w:rPr>
                <w:color w:val="000000"/>
                <w:sz w:val="24"/>
                <w:szCs w:val="24"/>
              </w:rPr>
              <w:t>0,135</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52540A" w:rsidRPr="0052540A" w:rsidRDefault="0052540A" w:rsidP="0052540A">
            <w:pPr>
              <w:rPr>
                <w:color w:val="000000"/>
                <w:sz w:val="24"/>
                <w:szCs w:val="24"/>
              </w:rPr>
            </w:pPr>
          </w:p>
        </w:tc>
      </w:tr>
      <w:tr w:rsidR="0052540A" w:rsidRPr="00AE0D3C" w:rsidTr="0052540A">
        <w:trPr>
          <w:trHeight w:val="450"/>
        </w:trPr>
        <w:tc>
          <w:tcPr>
            <w:tcW w:w="540" w:type="dxa"/>
            <w:tcBorders>
              <w:top w:val="nil"/>
              <w:left w:val="single" w:sz="4" w:space="0" w:color="auto"/>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32</w:t>
            </w:r>
          </w:p>
        </w:tc>
        <w:tc>
          <w:tcPr>
            <w:tcW w:w="4847" w:type="dxa"/>
            <w:tcBorders>
              <w:top w:val="nil"/>
              <w:left w:val="single" w:sz="4" w:space="0" w:color="auto"/>
              <w:bottom w:val="single" w:sz="4" w:space="0" w:color="auto"/>
              <w:right w:val="single" w:sz="4" w:space="0" w:color="auto"/>
            </w:tcBorders>
            <w:shd w:val="clear" w:color="auto" w:fill="auto"/>
          </w:tcPr>
          <w:p w:rsidR="0052540A" w:rsidRPr="0052540A" w:rsidRDefault="0052540A" w:rsidP="0052540A">
            <w:pPr>
              <w:jc w:val="both"/>
              <w:rPr>
                <w:color w:val="000000"/>
                <w:sz w:val="24"/>
                <w:szCs w:val="24"/>
              </w:rPr>
            </w:pPr>
            <w:r w:rsidRPr="0052540A">
              <w:rPr>
                <w:color w:val="000000"/>
                <w:sz w:val="24"/>
                <w:szCs w:val="24"/>
              </w:rPr>
              <w:t>Прокладка трубопроводов из стальных эле</w:t>
            </w:r>
            <w:r w:rsidRPr="0052540A">
              <w:rPr>
                <w:color w:val="000000"/>
                <w:sz w:val="24"/>
                <w:szCs w:val="24"/>
              </w:rPr>
              <w:t>к</w:t>
            </w:r>
            <w:r w:rsidRPr="0052540A">
              <w:rPr>
                <w:color w:val="000000"/>
                <w:sz w:val="24"/>
                <w:szCs w:val="24"/>
              </w:rPr>
              <w:t>тросварных труб диаметром: 100 мм</w:t>
            </w:r>
          </w:p>
        </w:tc>
        <w:tc>
          <w:tcPr>
            <w:tcW w:w="1417" w:type="dxa"/>
            <w:tcBorders>
              <w:top w:val="nil"/>
              <w:left w:val="nil"/>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100 м</w:t>
            </w:r>
          </w:p>
        </w:tc>
        <w:tc>
          <w:tcPr>
            <w:tcW w:w="1738" w:type="dxa"/>
            <w:tcBorders>
              <w:top w:val="nil"/>
              <w:left w:val="nil"/>
              <w:bottom w:val="single" w:sz="4" w:space="0" w:color="auto"/>
              <w:right w:val="nil"/>
            </w:tcBorders>
            <w:shd w:val="clear" w:color="auto" w:fill="auto"/>
          </w:tcPr>
          <w:p w:rsidR="0052540A" w:rsidRPr="0052540A" w:rsidRDefault="0052540A" w:rsidP="0052540A">
            <w:pPr>
              <w:jc w:val="center"/>
              <w:rPr>
                <w:color w:val="000000"/>
                <w:sz w:val="24"/>
                <w:szCs w:val="24"/>
              </w:rPr>
            </w:pPr>
            <w:r w:rsidRPr="0052540A">
              <w:rPr>
                <w:color w:val="000000"/>
                <w:sz w:val="24"/>
                <w:szCs w:val="24"/>
              </w:rPr>
              <w:t>0,04</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52540A" w:rsidRPr="0052540A" w:rsidRDefault="0052540A" w:rsidP="0052540A">
            <w:pPr>
              <w:rPr>
                <w:color w:val="000000"/>
                <w:sz w:val="24"/>
                <w:szCs w:val="24"/>
              </w:rPr>
            </w:pPr>
          </w:p>
        </w:tc>
      </w:tr>
      <w:tr w:rsidR="0052540A" w:rsidRPr="00AE0D3C" w:rsidTr="0052540A">
        <w:trPr>
          <w:trHeight w:val="450"/>
        </w:trPr>
        <w:tc>
          <w:tcPr>
            <w:tcW w:w="540" w:type="dxa"/>
            <w:tcBorders>
              <w:top w:val="nil"/>
              <w:left w:val="single" w:sz="4" w:space="0" w:color="auto"/>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33</w:t>
            </w:r>
          </w:p>
        </w:tc>
        <w:tc>
          <w:tcPr>
            <w:tcW w:w="4847" w:type="dxa"/>
            <w:tcBorders>
              <w:top w:val="nil"/>
              <w:left w:val="single" w:sz="4" w:space="0" w:color="auto"/>
              <w:bottom w:val="single" w:sz="4" w:space="0" w:color="auto"/>
              <w:right w:val="single" w:sz="4" w:space="0" w:color="auto"/>
            </w:tcBorders>
            <w:shd w:val="clear" w:color="auto" w:fill="auto"/>
          </w:tcPr>
          <w:p w:rsidR="0052540A" w:rsidRPr="0052540A" w:rsidRDefault="0052540A" w:rsidP="0052540A">
            <w:pPr>
              <w:jc w:val="both"/>
              <w:rPr>
                <w:color w:val="000000"/>
                <w:sz w:val="24"/>
                <w:szCs w:val="24"/>
              </w:rPr>
            </w:pPr>
            <w:r w:rsidRPr="0052540A">
              <w:rPr>
                <w:color w:val="000000"/>
                <w:sz w:val="24"/>
                <w:szCs w:val="24"/>
              </w:rPr>
              <w:t>Трубы стальные электросварные прямошо</w:t>
            </w:r>
            <w:r w:rsidRPr="0052540A">
              <w:rPr>
                <w:color w:val="000000"/>
                <w:sz w:val="24"/>
                <w:szCs w:val="24"/>
              </w:rPr>
              <w:t>в</w:t>
            </w:r>
            <w:r w:rsidRPr="0052540A">
              <w:rPr>
                <w:color w:val="000000"/>
                <w:sz w:val="24"/>
                <w:szCs w:val="24"/>
              </w:rPr>
              <w:t>ные из стали марок Ст2, 10, наружный ди</w:t>
            </w:r>
            <w:r w:rsidRPr="0052540A">
              <w:rPr>
                <w:color w:val="000000"/>
                <w:sz w:val="24"/>
                <w:szCs w:val="24"/>
              </w:rPr>
              <w:t>а</w:t>
            </w:r>
            <w:r w:rsidRPr="0052540A">
              <w:rPr>
                <w:color w:val="000000"/>
                <w:sz w:val="24"/>
                <w:szCs w:val="24"/>
              </w:rPr>
              <w:t>метр 108 мм, толщина стенки 4 мм</w:t>
            </w:r>
          </w:p>
        </w:tc>
        <w:tc>
          <w:tcPr>
            <w:tcW w:w="1417" w:type="dxa"/>
            <w:tcBorders>
              <w:top w:val="nil"/>
              <w:left w:val="nil"/>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м</w:t>
            </w:r>
          </w:p>
        </w:tc>
        <w:tc>
          <w:tcPr>
            <w:tcW w:w="1738" w:type="dxa"/>
            <w:tcBorders>
              <w:top w:val="nil"/>
              <w:left w:val="nil"/>
              <w:bottom w:val="single" w:sz="4" w:space="0" w:color="auto"/>
              <w:right w:val="nil"/>
            </w:tcBorders>
            <w:shd w:val="clear" w:color="auto" w:fill="auto"/>
          </w:tcPr>
          <w:p w:rsidR="0052540A" w:rsidRPr="0052540A" w:rsidRDefault="0052540A" w:rsidP="0052540A">
            <w:pPr>
              <w:jc w:val="center"/>
              <w:rPr>
                <w:color w:val="000000"/>
                <w:sz w:val="24"/>
                <w:szCs w:val="24"/>
              </w:rPr>
            </w:pPr>
            <w:r w:rsidRPr="0052540A">
              <w:rPr>
                <w:color w:val="000000"/>
                <w:sz w:val="24"/>
                <w:szCs w:val="24"/>
              </w:rPr>
              <w:t>4</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52540A" w:rsidRPr="0052540A" w:rsidRDefault="0052540A" w:rsidP="0052540A">
            <w:pPr>
              <w:rPr>
                <w:color w:val="000000"/>
                <w:sz w:val="24"/>
                <w:szCs w:val="24"/>
              </w:rPr>
            </w:pPr>
          </w:p>
        </w:tc>
      </w:tr>
      <w:tr w:rsidR="0052540A" w:rsidRPr="00AE0D3C" w:rsidTr="0052540A">
        <w:trPr>
          <w:trHeight w:val="450"/>
        </w:trPr>
        <w:tc>
          <w:tcPr>
            <w:tcW w:w="540" w:type="dxa"/>
            <w:tcBorders>
              <w:top w:val="nil"/>
              <w:left w:val="single" w:sz="4" w:space="0" w:color="auto"/>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34</w:t>
            </w:r>
          </w:p>
        </w:tc>
        <w:tc>
          <w:tcPr>
            <w:tcW w:w="4847" w:type="dxa"/>
            <w:tcBorders>
              <w:top w:val="nil"/>
              <w:left w:val="single" w:sz="4" w:space="0" w:color="auto"/>
              <w:bottom w:val="single" w:sz="4" w:space="0" w:color="auto"/>
              <w:right w:val="single" w:sz="4" w:space="0" w:color="auto"/>
            </w:tcBorders>
            <w:shd w:val="clear" w:color="auto" w:fill="auto"/>
          </w:tcPr>
          <w:p w:rsidR="0052540A" w:rsidRPr="0052540A" w:rsidRDefault="0052540A" w:rsidP="0052540A">
            <w:pPr>
              <w:jc w:val="both"/>
              <w:rPr>
                <w:color w:val="000000"/>
                <w:sz w:val="24"/>
                <w:szCs w:val="24"/>
              </w:rPr>
            </w:pPr>
            <w:r w:rsidRPr="0052540A">
              <w:rPr>
                <w:color w:val="000000"/>
                <w:sz w:val="24"/>
                <w:szCs w:val="24"/>
              </w:rPr>
              <w:t>Отвод 45°</w:t>
            </w:r>
            <w:r>
              <w:rPr>
                <w:color w:val="000000"/>
                <w:sz w:val="24"/>
                <w:szCs w:val="24"/>
              </w:rPr>
              <w:t xml:space="preserve"> </w:t>
            </w:r>
            <w:r w:rsidRPr="0052540A">
              <w:rPr>
                <w:color w:val="000000"/>
                <w:sz w:val="24"/>
                <w:szCs w:val="24"/>
              </w:rPr>
              <w:t>номинальный диаметр 100 мм, наружный диаметр 108 мм, толщина стенки 4 мм</w:t>
            </w:r>
          </w:p>
        </w:tc>
        <w:tc>
          <w:tcPr>
            <w:tcW w:w="1417" w:type="dxa"/>
            <w:tcBorders>
              <w:top w:val="nil"/>
              <w:left w:val="nil"/>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proofErr w:type="spellStart"/>
            <w:r w:rsidRPr="0052540A">
              <w:rPr>
                <w:color w:val="000000"/>
                <w:sz w:val="24"/>
                <w:szCs w:val="24"/>
              </w:rPr>
              <w:t>шт</w:t>
            </w:r>
            <w:proofErr w:type="spellEnd"/>
          </w:p>
        </w:tc>
        <w:tc>
          <w:tcPr>
            <w:tcW w:w="1738" w:type="dxa"/>
            <w:tcBorders>
              <w:top w:val="nil"/>
              <w:left w:val="nil"/>
              <w:bottom w:val="single" w:sz="4" w:space="0" w:color="auto"/>
              <w:right w:val="nil"/>
            </w:tcBorders>
            <w:shd w:val="clear" w:color="auto" w:fill="auto"/>
          </w:tcPr>
          <w:p w:rsidR="0052540A" w:rsidRPr="0052540A" w:rsidRDefault="0052540A" w:rsidP="0052540A">
            <w:pPr>
              <w:jc w:val="center"/>
              <w:rPr>
                <w:color w:val="000000"/>
                <w:sz w:val="24"/>
                <w:szCs w:val="24"/>
              </w:rPr>
            </w:pPr>
            <w:r w:rsidRPr="0052540A">
              <w:rPr>
                <w:color w:val="000000"/>
                <w:sz w:val="24"/>
                <w:szCs w:val="24"/>
              </w:rPr>
              <w:t>2</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52540A" w:rsidRPr="0052540A" w:rsidRDefault="0052540A" w:rsidP="0052540A">
            <w:pPr>
              <w:rPr>
                <w:color w:val="000000"/>
                <w:sz w:val="24"/>
                <w:szCs w:val="24"/>
              </w:rPr>
            </w:pPr>
          </w:p>
        </w:tc>
      </w:tr>
      <w:tr w:rsidR="0052540A" w:rsidRPr="00AE0D3C" w:rsidTr="0052540A">
        <w:trPr>
          <w:trHeight w:val="450"/>
        </w:trPr>
        <w:tc>
          <w:tcPr>
            <w:tcW w:w="540" w:type="dxa"/>
            <w:tcBorders>
              <w:top w:val="nil"/>
              <w:left w:val="single" w:sz="4" w:space="0" w:color="auto"/>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35</w:t>
            </w:r>
          </w:p>
        </w:tc>
        <w:tc>
          <w:tcPr>
            <w:tcW w:w="4847" w:type="dxa"/>
            <w:tcBorders>
              <w:top w:val="nil"/>
              <w:left w:val="single" w:sz="4" w:space="0" w:color="auto"/>
              <w:bottom w:val="single" w:sz="4" w:space="0" w:color="auto"/>
              <w:right w:val="single" w:sz="4" w:space="0" w:color="auto"/>
            </w:tcBorders>
            <w:shd w:val="clear" w:color="auto" w:fill="auto"/>
          </w:tcPr>
          <w:p w:rsidR="0052540A" w:rsidRPr="0052540A" w:rsidRDefault="0052540A" w:rsidP="0052540A">
            <w:pPr>
              <w:jc w:val="both"/>
              <w:rPr>
                <w:color w:val="000000"/>
                <w:sz w:val="24"/>
                <w:szCs w:val="24"/>
              </w:rPr>
            </w:pPr>
            <w:r w:rsidRPr="0052540A">
              <w:rPr>
                <w:color w:val="000000"/>
                <w:sz w:val="24"/>
                <w:szCs w:val="24"/>
              </w:rPr>
              <w:t>Установка зонтов над шахтами из листовой стали круглого сечения диаметром: 200 мм</w:t>
            </w:r>
          </w:p>
        </w:tc>
        <w:tc>
          <w:tcPr>
            <w:tcW w:w="1417" w:type="dxa"/>
            <w:tcBorders>
              <w:top w:val="nil"/>
              <w:left w:val="nil"/>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proofErr w:type="spellStart"/>
            <w:r w:rsidRPr="0052540A">
              <w:rPr>
                <w:color w:val="000000"/>
                <w:sz w:val="24"/>
                <w:szCs w:val="24"/>
              </w:rPr>
              <w:t>шт</w:t>
            </w:r>
            <w:proofErr w:type="spellEnd"/>
          </w:p>
        </w:tc>
        <w:tc>
          <w:tcPr>
            <w:tcW w:w="1738" w:type="dxa"/>
            <w:tcBorders>
              <w:top w:val="nil"/>
              <w:left w:val="nil"/>
              <w:bottom w:val="single" w:sz="4" w:space="0" w:color="auto"/>
              <w:right w:val="nil"/>
            </w:tcBorders>
            <w:shd w:val="clear" w:color="auto" w:fill="auto"/>
          </w:tcPr>
          <w:p w:rsidR="0052540A" w:rsidRPr="0052540A" w:rsidRDefault="0052540A" w:rsidP="0052540A">
            <w:pPr>
              <w:jc w:val="center"/>
              <w:rPr>
                <w:color w:val="000000"/>
                <w:sz w:val="24"/>
                <w:szCs w:val="24"/>
              </w:rPr>
            </w:pPr>
            <w:r w:rsidRPr="0052540A">
              <w:rPr>
                <w:color w:val="000000"/>
                <w:sz w:val="24"/>
                <w:szCs w:val="24"/>
              </w:rPr>
              <w:t>2</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52540A" w:rsidRPr="0052540A" w:rsidRDefault="0052540A" w:rsidP="0052540A">
            <w:pPr>
              <w:rPr>
                <w:color w:val="000000"/>
                <w:sz w:val="24"/>
                <w:szCs w:val="24"/>
              </w:rPr>
            </w:pPr>
          </w:p>
        </w:tc>
      </w:tr>
      <w:tr w:rsidR="0052540A" w:rsidRPr="00AE0D3C" w:rsidTr="0052540A">
        <w:trPr>
          <w:trHeight w:val="450"/>
        </w:trPr>
        <w:tc>
          <w:tcPr>
            <w:tcW w:w="540" w:type="dxa"/>
            <w:tcBorders>
              <w:top w:val="nil"/>
              <w:left w:val="single" w:sz="4" w:space="0" w:color="auto"/>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36</w:t>
            </w:r>
          </w:p>
        </w:tc>
        <w:tc>
          <w:tcPr>
            <w:tcW w:w="4847" w:type="dxa"/>
            <w:tcBorders>
              <w:top w:val="nil"/>
              <w:left w:val="single" w:sz="4" w:space="0" w:color="auto"/>
              <w:bottom w:val="single" w:sz="4" w:space="0" w:color="auto"/>
              <w:right w:val="single" w:sz="4" w:space="0" w:color="auto"/>
            </w:tcBorders>
            <w:shd w:val="clear" w:color="auto" w:fill="auto"/>
          </w:tcPr>
          <w:p w:rsidR="0052540A" w:rsidRPr="0052540A" w:rsidRDefault="0052540A" w:rsidP="0052540A">
            <w:pPr>
              <w:jc w:val="both"/>
              <w:rPr>
                <w:color w:val="000000"/>
                <w:sz w:val="24"/>
                <w:szCs w:val="24"/>
              </w:rPr>
            </w:pPr>
            <w:r w:rsidRPr="0052540A">
              <w:rPr>
                <w:color w:val="000000"/>
                <w:sz w:val="24"/>
                <w:szCs w:val="24"/>
              </w:rPr>
              <w:t>Зонт вентиляционных систем из листовой оцинкованной стали, круглый, диаметр ша</w:t>
            </w:r>
            <w:r w:rsidRPr="0052540A">
              <w:rPr>
                <w:color w:val="000000"/>
                <w:sz w:val="24"/>
                <w:szCs w:val="24"/>
              </w:rPr>
              <w:t>х</w:t>
            </w:r>
            <w:r w:rsidRPr="0052540A">
              <w:rPr>
                <w:color w:val="000000"/>
                <w:sz w:val="24"/>
                <w:szCs w:val="24"/>
              </w:rPr>
              <w:t>ты 200 мм</w:t>
            </w:r>
          </w:p>
        </w:tc>
        <w:tc>
          <w:tcPr>
            <w:tcW w:w="1417" w:type="dxa"/>
            <w:tcBorders>
              <w:top w:val="nil"/>
              <w:left w:val="nil"/>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proofErr w:type="spellStart"/>
            <w:r w:rsidRPr="0052540A">
              <w:rPr>
                <w:color w:val="000000"/>
                <w:sz w:val="24"/>
                <w:szCs w:val="24"/>
              </w:rPr>
              <w:t>шт</w:t>
            </w:r>
            <w:proofErr w:type="spellEnd"/>
          </w:p>
        </w:tc>
        <w:tc>
          <w:tcPr>
            <w:tcW w:w="1738" w:type="dxa"/>
            <w:tcBorders>
              <w:top w:val="nil"/>
              <w:left w:val="nil"/>
              <w:bottom w:val="single" w:sz="4" w:space="0" w:color="auto"/>
              <w:right w:val="nil"/>
            </w:tcBorders>
            <w:shd w:val="clear" w:color="auto" w:fill="auto"/>
          </w:tcPr>
          <w:p w:rsidR="0052540A" w:rsidRPr="0052540A" w:rsidRDefault="0052540A" w:rsidP="0052540A">
            <w:pPr>
              <w:jc w:val="center"/>
              <w:rPr>
                <w:color w:val="000000"/>
                <w:sz w:val="24"/>
                <w:szCs w:val="24"/>
              </w:rPr>
            </w:pPr>
            <w:r w:rsidRPr="0052540A">
              <w:rPr>
                <w:color w:val="000000"/>
                <w:sz w:val="24"/>
                <w:szCs w:val="24"/>
              </w:rPr>
              <w:t>2</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52540A" w:rsidRPr="0052540A" w:rsidRDefault="0052540A" w:rsidP="0052540A">
            <w:pPr>
              <w:rPr>
                <w:color w:val="000000"/>
                <w:sz w:val="24"/>
                <w:szCs w:val="24"/>
              </w:rPr>
            </w:pPr>
          </w:p>
        </w:tc>
      </w:tr>
      <w:tr w:rsidR="0052540A" w:rsidRPr="00AE0D3C" w:rsidTr="00B85963">
        <w:trPr>
          <w:trHeight w:val="290"/>
        </w:trPr>
        <w:tc>
          <w:tcPr>
            <w:tcW w:w="10029" w:type="dxa"/>
            <w:gridSpan w:val="5"/>
            <w:tcBorders>
              <w:top w:val="single" w:sz="4" w:space="0" w:color="auto"/>
              <w:left w:val="single" w:sz="4" w:space="0" w:color="auto"/>
              <w:bottom w:val="single" w:sz="4" w:space="0" w:color="auto"/>
              <w:right w:val="single" w:sz="4" w:space="0" w:color="auto"/>
            </w:tcBorders>
            <w:shd w:val="clear" w:color="auto" w:fill="auto"/>
          </w:tcPr>
          <w:p w:rsidR="0052540A" w:rsidRPr="0052540A" w:rsidRDefault="0052540A" w:rsidP="0052540A">
            <w:pPr>
              <w:rPr>
                <w:b/>
                <w:bCs/>
                <w:color w:val="000000"/>
                <w:sz w:val="24"/>
                <w:szCs w:val="24"/>
              </w:rPr>
            </w:pPr>
            <w:r w:rsidRPr="0052540A">
              <w:rPr>
                <w:b/>
                <w:bCs/>
                <w:color w:val="000000"/>
                <w:sz w:val="24"/>
                <w:szCs w:val="24"/>
              </w:rPr>
              <w:t>Прочее</w:t>
            </w:r>
          </w:p>
        </w:tc>
      </w:tr>
      <w:tr w:rsidR="0052540A" w:rsidRPr="00AE0D3C" w:rsidTr="0052540A">
        <w:trPr>
          <w:trHeight w:val="450"/>
        </w:trPr>
        <w:tc>
          <w:tcPr>
            <w:tcW w:w="540" w:type="dxa"/>
            <w:tcBorders>
              <w:top w:val="single" w:sz="4" w:space="0" w:color="auto"/>
              <w:left w:val="single" w:sz="4" w:space="0" w:color="auto"/>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37</w:t>
            </w: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52540A" w:rsidRPr="0052540A" w:rsidRDefault="0052540A" w:rsidP="0052540A">
            <w:pPr>
              <w:jc w:val="both"/>
              <w:rPr>
                <w:color w:val="000000"/>
                <w:sz w:val="24"/>
                <w:szCs w:val="24"/>
              </w:rPr>
            </w:pPr>
            <w:r w:rsidRPr="0052540A">
              <w:rPr>
                <w:color w:val="000000"/>
                <w:sz w:val="24"/>
                <w:szCs w:val="24"/>
              </w:rPr>
              <w:t>Погрузка в автотранспортное средство: м</w:t>
            </w:r>
            <w:r w:rsidRPr="0052540A">
              <w:rPr>
                <w:color w:val="000000"/>
                <w:sz w:val="24"/>
                <w:szCs w:val="24"/>
              </w:rPr>
              <w:t>у</w:t>
            </w:r>
            <w:r w:rsidRPr="0052540A">
              <w:rPr>
                <w:color w:val="000000"/>
                <w:sz w:val="24"/>
                <w:szCs w:val="24"/>
              </w:rPr>
              <w:t>сор строительный с погрузкой вручную</w:t>
            </w:r>
          </w:p>
        </w:tc>
        <w:tc>
          <w:tcPr>
            <w:tcW w:w="1417" w:type="dxa"/>
            <w:tcBorders>
              <w:top w:val="single" w:sz="4" w:space="0" w:color="auto"/>
              <w:left w:val="nil"/>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т</w:t>
            </w:r>
          </w:p>
        </w:tc>
        <w:tc>
          <w:tcPr>
            <w:tcW w:w="1738" w:type="dxa"/>
            <w:tcBorders>
              <w:top w:val="single" w:sz="4" w:space="0" w:color="auto"/>
              <w:left w:val="nil"/>
              <w:bottom w:val="single" w:sz="4" w:space="0" w:color="auto"/>
              <w:right w:val="nil"/>
            </w:tcBorders>
            <w:shd w:val="clear" w:color="auto" w:fill="auto"/>
          </w:tcPr>
          <w:p w:rsidR="0052540A" w:rsidRPr="0052540A" w:rsidRDefault="0052540A" w:rsidP="0052540A">
            <w:pPr>
              <w:jc w:val="center"/>
              <w:rPr>
                <w:color w:val="000000"/>
                <w:sz w:val="24"/>
                <w:szCs w:val="24"/>
              </w:rPr>
            </w:pPr>
            <w:r w:rsidRPr="0052540A">
              <w:rPr>
                <w:color w:val="000000"/>
                <w:sz w:val="24"/>
                <w:szCs w:val="24"/>
              </w:rPr>
              <w:t>1,794</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52540A" w:rsidRPr="0052540A" w:rsidRDefault="0052540A" w:rsidP="0052540A">
            <w:pPr>
              <w:rPr>
                <w:color w:val="000000"/>
                <w:sz w:val="24"/>
                <w:szCs w:val="24"/>
              </w:rPr>
            </w:pPr>
          </w:p>
        </w:tc>
      </w:tr>
      <w:tr w:rsidR="0052540A" w:rsidRPr="00AE0D3C" w:rsidTr="0052540A">
        <w:trPr>
          <w:trHeight w:val="450"/>
        </w:trPr>
        <w:tc>
          <w:tcPr>
            <w:tcW w:w="540" w:type="dxa"/>
            <w:tcBorders>
              <w:top w:val="nil"/>
              <w:left w:val="single" w:sz="4" w:space="0" w:color="auto"/>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38</w:t>
            </w:r>
          </w:p>
        </w:tc>
        <w:tc>
          <w:tcPr>
            <w:tcW w:w="4847" w:type="dxa"/>
            <w:tcBorders>
              <w:top w:val="nil"/>
              <w:left w:val="single" w:sz="4" w:space="0" w:color="auto"/>
              <w:bottom w:val="single" w:sz="4" w:space="0" w:color="auto"/>
              <w:right w:val="single" w:sz="4" w:space="0" w:color="auto"/>
            </w:tcBorders>
            <w:shd w:val="clear" w:color="auto" w:fill="auto"/>
          </w:tcPr>
          <w:p w:rsidR="0052540A" w:rsidRPr="0052540A" w:rsidRDefault="0052540A" w:rsidP="0052540A">
            <w:pPr>
              <w:jc w:val="both"/>
              <w:rPr>
                <w:color w:val="000000"/>
                <w:sz w:val="24"/>
                <w:szCs w:val="24"/>
              </w:rPr>
            </w:pPr>
            <w:r w:rsidRPr="0052540A">
              <w:rPr>
                <w:color w:val="000000"/>
                <w:sz w:val="24"/>
                <w:szCs w:val="24"/>
              </w:rPr>
              <w:t>Перевозка грузов I класса автомобилями-самосвалами грузоподъемностью до 15 т по дорогам с усовершенствованным (асфальт</w:t>
            </w:r>
            <w:r w:rsidRPr="0052540A">
              <w:rPr>
                <w:color w:val="000000"/>
                <w:sz w:val="24"/>
                <w:szCs w:val="24"/>
              </w:rPr>
              <w:t>о</w:t>
            </w:r>
            <w:r w:rsidRPr="0052540A">
              <w:rPr>
                <w:color w:val="000000"/>
                <w:sz w:val="24"/>
                <w:szCs w:val="24"/>
              </w:rPr>
              <w:t>бетонным, цементобетонным, железобето</w:t>
            </w:r>
            <w:r w:rsidRPr="0052540A">
              <w:rPr>
                <w:color w:val="000000"/>
                <w:sz w:val="24"/>
                <w:szCs w:val="24"/>
              </w:rPr>
              <w:t>н</w:t>
            </w:r>
            <w:r w:rsidRPr="0052540A">
              <w:rPr>
                <w:color w:val="000000"/>
                <w:sz w:val="24"/>
                <w:szCs w:val="24"/>
              </w:rPr>
              <w:t>ным, обработанным органическим вяж</w:t>
            </w:r>
            <w:r w:rsidRPr="0052540A">
              <w:rPr>
                <w:color w:val="000000"/>
                <w:sz w:val="24"/>
                <w:szCs w:val="24"/>
              </w:rPr>
              <w:t>у</w:t>
            </w:r>
            <w:r w:rsidRPr="0052540A">
              <w:rPr>
                <w:color w:val="000000"/>
                <w:sz w:val="24"/>
                <w:szCs w:val="24"/>
              </w:rPr>
              <w:t>щим) дорожным покрытием на расстояние 20 км</w:t>
            </w:r>
          </w:p>
        </w:tc>
        <w:tc>
          <w:tcPr>
            <w:tcW w:w="1417" w:type="dxa"/>
            <w:tcBorders>
              <w:top w:val="nil"/>
              <w:left w:val="nil"/>
              <w:bottom w:val="single" w:sz="4" w:space="0" w:color="auto"/>
              <w:right w:val="single" w:sz="4" w:space="0" w:color="auto"/>
            </w:tcBorders>
            <w:shd w:val="clear" w:color="auto" w:fill="auto"/>
          </w:tcPr>
          <w:p w:rsidR="0052540A" w:rsidRPr="0052540A" w:rsidRDefault="0052540A" w:rsidP="0052540A">
            <w:pPr>
              <w:jc w:val="center"/>
              <w:rPr>
                <w:color w:val="000000"/>
                <w:sz w:val="24"/>
                <w:szCs w:val="24"/>
              </w:rPr>
            </w:pPr>
            <w:r w:rsidRPr="0052540A">
              <w:rPr>
                <w:color w:val="000000"/>
                <w:sz w:val="24"/>
                <w:szCs w:val="24"/>
              </w:rPr>
              <w:t>т</w:t>
            </w:r>
          </w:p>
        </w:tc>
        <w:tc>
          <w:tcPr>
            <w:tcW w:w="1738" w:type="dxa"/>
            <w:tcBorders>
              <w:top w:val="nil"/>
              <w:left w:val="nil"/>
              <w:bottom w:val="single" w:sz="4" w:space="0" w:color="auto"/>
              <w:right w:val="nil"/>
            </w:tcBorders>
            <w:shd w:val="clear" w:color="auto" w:fill="auto"/>
          </w:tcPr>
          <w:p w:rsidR="0052540A" w:rsidRPr="0052540A" w:rsidRDefault="0052540A" w:rsidP="0052540A">
            <w:pPr>
              <w:jc w:val="center"/>
              <w:rPr>
                <w:color w:val="000000"/>
                <w:sz w:val="24"/>
                <w:szCs w:val="24"/>
              </w:rPr>
            </w:pPr>
            <w:r w:rsidRPr="0052540A">
              <w:rPr>
                <w:color w:val="000000"/>
                <w:sz w:val="24"/>
                <w:szCs w:val="24"/>
              </w:rPr>
              <w:t>1,794</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52540A" w:rsidRPr="0052540A" w:rsidRDefault="0052540A" w:rsidP="0052540A">
            <w:pPr>
              <w:rPr>
                <w:color w:val="000000"/>
                <w:sz w:val="24"/>
                <w:szCs w:val="24"/>
              </w:rPr>
            </w:pPr>
          </w:p>
        </w:tc>
      </w:tr>
    </w:tbl>
    <w:p w:rsidR="001F2CC8" w:rsidRDefault="001F2CC8">
      <w:pPr>
        <w:autoSpaceDE/>
        <w:autoSpaceDN/>
        <w:rPr>
          <w:sz w:val="22"/>
          <w:szCs w:val="22"/>
        </w:rPr>
      </w:pPr>
    </w:p>
    <w:p w:rsidR="00673861" w:rsidRDefault="00673861">
      <w:pPr>
        <w:autoSpaceDE/>
        <w:autoSpaceDN/>
        <w:rPr>
          <w:sz w:val="22"/>
          <w:szCs w:val="22"/>
        </w:rPr>
      </w:pPr>
    </w:p>
    <w:p w:rsidR="00D2306E" w:rsidRDefault="00D2306E" w:rsidP="00740DF2">
      <w:pPr>
        <w:jc w:val="right"/>
        <w:rPr>
          <w:sz w:val="24"/>
          <w:szCs w:val="24"/>
        </w:rPr>
      </w:pPr>
    </w:p>
    <w:p w:rsidR="00DB64F4" w:rsidRPr="001813C2" w:rsidRDefault="00DB64F4" w:rsidP="00740DF2">
      <w:pPr>
        <w:jc w:val="right"/>
        <w:rPr>
          <w:sz w:val="24"/>
          <w:szCs w:val="24"/>
        </w:rPr>
      </w:pPr>
      <w:r w:rsidRPr="001813C2">
        <w:rPr>
          <w:sz w:val="24"/>
          <w:szCs w:val="24"/>
        </w:rPr>
        <w:lastRenderedPageBreak/>
        <w:t>Приложение №</w:t>
      </w:r>
      <w:r w:rsidR="00D2306E">
        <w:rPr>
          <w:sz w:val="24"/>
          <w:szCs w:val="24"/>
        </w:rPr>
        <w:t xml:space="preserve"> </w:t>
      </w:r>
      <w:r w:rsidR="009F160B" w:rsidRPr="001813C2">
        <w:rPr>
          <w:sz w:val="24"/>
          <w:szCs w:val="24"/>
        </w:rPr>
        <w:t>2</w:t>
      </w:r>
    </w:p>
    <w:p w:rsidR="00DB64F4" w:rsidRDefault="00DB64F4" w:rsidP="00740DF2">
      <w:pPr>
        <w:jc w:val="right"/>
        <w:rPr>
          <w:sz w:val="24"/>
          <w:szCs w:val="24"/>
        </w:rPr>
      </w:pPr>
      <w:r w:rsidRPr="001813C2">
        <w:rPr>
          <w:sz w:val="24"/>
          <w:szCs w:val="24"/>
        </w:rPr>
        <w:t xml:space="preserve">к </w:t>
      </w:r>
      <w:r w:rsidR="009F160B" w:rsidRPr="001813C2">
        <w:rPr>
          <w:sz w:val="24"/>
          <w:szCs w:val="24"/>
        </w:rPr>
        <w:t xml:space="preserve">документации </w:t>
      </w:r>
    </w:p>
    <w:p w:rsidR="00873B0E" w:rsidRDefault="00873B0E" w:rsidP="0080009E">
      <w:pPr>
        <w:widowControl w:val="0"/>
        <w:adjustRightInd w:val="0"/>
        <w:jc w:val="center"/>
        <w:rPr>
          <w:rFonts w:cs="Arial"/>
          <w:b/>
          <w:caps/>
          <w:sz w:val="24"/>
          <w:szCs w:val="24"/>
        </w:rPr>
      </w:pPr>
    </w:p>
    <w:p w:rsidR="0080009E" w:rsidRDefault="0080009E" w:rsidP="0080009E">
      <w:pPr>
        <w:widowControl w:val="0"/>
        <w:adjustRightInd w:val="0"/>
        <w:jc w:val="center"/>
        <w:rPr>
          <w:rFonts w:cs="Arial"/>
          <w:b/>
          <w:caps/>
          <w:sz w:val="24"/>
          <w:szCs w:val="24"/>
        </w:rPr>
      </w:pPr>
      <w:r>
        <w:rPr>
          <w:rFonts w:cs="Arial"/>
          <w:b/>
          <w:caps/>
          <w:sz w:val="24"/>
          <w:szCs w:val="24"/>
        </w:rPr>
        <w:t>ПРОЕКТ Договора</w:t>
      </w:r>
    </w:p>
    <w:p w:rsidR="00F10DEC" w:rsidRDefault="00F10DEC" w:rsidP="008348B1">
      <w:pPr>
        <w:widowControl w:val="0"/>
        <w:adjustRightInd w:val="0"/>
        <w:jc w:val="center"/>
        <w:rPr>
          <w:sz w:val="24"/>
          <w:szCs w:val="24"/>
        </w:rPr>
      </w:pPr>
      <w:r>
        <w:rPr>
          <w:sz w:val="24"/>
          <w:szCs w:val="24"/>
        </w:rPr>
        <w:t xml:space="preserve">на </w:t>
      </w:r>
      <w:r w:rsidR="005A6DDA" w:rsidRPr="005A6DDA">
        <w:rPr>
          <w:sz w:val="24"/>
          <w:szCs w:val="24"/>
        </w:rPr>
        <w:t xml:space="preserve">выполнение работ </w:t>
      </w:r>
      <w:r w:rsidR="00AE1445" w:rsidRPr="00AE1445">
        <w:rPr>
          <w:sz w:val="24"/>
          <w:szCs w:val="24"/>
        </w:rPr>
        <w:t>по ремонту кровли, штукатурки фасада с покраской и отмосткой парковой скважины № 5</w:t>
      </w:r>
    </w:p>
    <w:p w:rsidR="00F10DEC" w:rsidRPr="00CE2F92" w:rsidRDefault="00F10DEC" w:rsidP="00F10DEC">
      <w:pPr>
        <w:widowControl w:val="0"/>
        <w:adjustRightInd w:val="0"/>
        <w:jc w:val="center"/>
        <w:rPr>
          <w:sz w:val="24"/>
          <w:szCs w:val="24"/>
        </w:rPr>
      </w:pPr>
    </w:p>
    <w:p w:rsidR="00F10DEC" w:rsidRDefault="00F10DEC" w:rsidP="00F10DEC">
      <w:pPr>
        <w:tabs>
          <w:tab w:val="left" w:pos="7371"/>
        </w:tabs>
        <w:spacing w:after="120"/>
        <w:rPr>
          <w:sz w:val="24"/>
          <w:szCs w:val="24"/>
        </w:rPr>
      </w:pPr>
      <w:r w:rsidRPr="00CE2F92">
        <w:rPr>
          <w:sz w:val="24"/>
          <w:szCs w:val="24"/>
        </w:rPr>
        <w:t>г. Муром                                                                                                    «__» __</w:t>
      </w:r>
      <w:r w:rsidR="00AD7526">
        <w:rPr>
          <w:sz w:val="24"/>
          <w:szCs w:val="24"/>
        </w:rPr>
        <w:t>____</w:t>
      </w:r>
      <w:r w:rsidRPr="00CE2F92">
        <w:rPr>
          <w:sz w:val="24"/>
          <w:szCs w:val="24"/>
        </w:rPr>
        <w:t>___ 202___ г.</w:t>
      </w:r>
    </w:p>
    <w:p w:rsidR="00846176" w:rsidRPr="00CE2F92" w:rsidRDefault="00846176" w:rsidP="00F10DEC">
      <w:pPr>
        <w:tabs>
          <w:tab w:val="left" w:pos="7371"/>
        </w:tabs>
        <w:spacing w:after="120"/>
        <w:rPr>
          <w:sz w:val="24"/>
          <w:szCs w:val="24"/>
        </w:rPr>
      </w:pPr>
    </w:p>
    <w:p w:rsidR="00F10DEC" w:rsidRDefault="00F10DEC" w:rsidP="00F10DEC">
      <w:pPr>
        <w:ind w:firstLine="709"/>
        <w:jc w:val="both"/>
        <w:rPr>
          <w:sz w:val="24"/>
          <w:szCs w:val="24"/>
        </w:rPr>
      </w:pPr>
      <w:r w:rsidRPr="00CE2F92">
        <w:rPr>
          <w:sz w:val="24"/>
          <w:szCs w:val="24"/>
        </w:rPr>
        <w:t xml:space="preserve">Муниципальное унитарное предприятие округа Муром «Водопровод и канализация», далее именуемое </w:t>
      </w:r>
      <w:r w:rsidR="00A223C3">
        <w:rPr>
          <w:sz w:val="24"/>
          <w:szCs w:val="24"/>
        </w:rPr>
        <w:t>«</w:t>
      </w:r>
      <w:r w:rsidRPr="00CE2F92">
        <w:rPr>
          <w:sz w:val="24"/>
          <w:szCs w:val="24"/>
        </w:rPr>
        <w:t>Заказчик</w:t>
      </w:r>
      <w:r w:rsidR="00A223C3">
        <w:rPr>
          <w:sz w:val="24"/>
          <w:szCs w:val="24"/>
        </w:rPr>
        <w:t>»</w:t>
      </w:r>
      <w:r w:rsidRPr="00CE2F92">
        <w:rPr>
          <w:sz w:val="24"/>
          <w:szCs w:val="24"/>
        </w:rPr>
        <w:t xml:space="preserve">, в лице </w:t>
      </w:r>
      <w:r w:rsidR="004807FB" w:rsidRPr="004807FB">
        <w:rPr>
          <w:sz w:val="24"/>
          <w:szCs w:val="24"/>
        </w:rPr>
        <w:t>исполняющего обязанности директора Киселева Глеба В</w:t>
      </w:r>
      <w:r w:rsidR="004807FB" w:rsidRPr="004807FB">
        <w:rPr>
          <w:sz w:val="24"/>
          <w:szCs w:val="24"/>
        </w:rPr>
        <w:t>я</w:t>
      </w:r>
      <w:r w:rsidR="004807FB" w:rsidRPr="004807FB">
        <w:rPr>
          <w:sz w:val="24"/>
          <w:szCs w:val="24"/>
        </w:rPr>
        <w:t>чеславовича, действующего на основании Распоряжения от 30.07.2026 г. № 41-рк</w:t>
      </w:r>
      <w:r w:rsidRPr="00CE2F92">
        <w:rPr>
          <w:sz w:val="24"/>
          <w:szCs w:val="24"/>
        </w:rPr>
        <w:t>, с одной ст</w:t>
      </w:r>
      <w:r w:rsidRPr="00CE2F92">
        <w:rPr>
          <w:sz w:val="24"/>
          <w:szCs w:val="24"/>
        </w:rPr>
        <w:t>о</w:t>
      </w:r>
      <w:r w:rsidRPr="00CE2F92">
        <w:rPr>
          <w:sz w:val="24"/>
          <w:szCs w:val="24"/>
        </w:rPr>
        <w:t>роны, и ______________________________, именуемый</w:t>
      </w:r>
      <w:r w:rsidR="004807FB">
        <w:rPr>
          <w:sz w:val="24"/>
          <w:szCs w:val="24"/>
        </w:rPr>
        <w:t>(</w:t>
      </w:r>
      <w:proofErr w:type="spellStart"/>
      <w:r w:rsidR="004807FB">
        <w:rPr>
          <w:sz w:val="24"/>
          <w:szCs w:val="24"/>
        </w:rPr>
        <w:t>ое</w:t>
      </w:r>
      <w:proofErr w:type="spellEnd"/>
      <w:r w:rsidR="004807FB">
        <w:rPr>
          <w:sz w:val="24"/>
          <w:szCs w:val="24"/>
        </w:rPr>
        <w:t>)</w:t>
      </w:r>
      <w:r w:rsidRPr="00CE2F92">
        <w:rPr>
          <w:sz w:val="24"/>
          <w:szCs w:val="24"/>
        </w:rPr>
        <w:t xml:space="preserve"> в дальнейшем «Подрядчик»,</w:t>
      </w:r>
      <w:r>
        <w:rPr>
          <w:sz w:val="24"/>
          <w:szCs w:val="24"/>
        </w:rPr>
        <w:t xml:space="preserve"> </w:t>
      </w:r>
      <w:r w:rsidRPr="00CE2F92">
        <w:rPr>
          <w:sz w:val="24"/>
          <w:szCs w:val="24"/>
        </w:rPr>
        <w:t xml:space="preserve">в лице </w:t>
      </w:r>
      <w:r>
        <w:rPr>
          <w:sz w:val="24"/>
          <w:szCs w:val="24"/>
        </w:rPr>
        <w:t>________________________</w:t>
      </w:r>
      <w:r w:rsidRPr="00CE2F92">
        <w:rPr>
          <w:sz w:val="24"/>
          <w:szCs w:val="24"/>
        </w:rPr>
        <w:t>, действующего  на основании </w:t>
      </w:r>
      <w:r>
        <w:rPr>
          <w:sz w:val="24"/>
          <w:szCs w:val="24"/>
        </w:rPr>
        <w:t>_____________</w:t>
      </w:r>
      <w:r w:rsidRPr="00CE2F92">
        <w:rPr>
          <w:sz w:val="24"/>
          <w:szCs w:val="24"/>
        </w:rPr>
        <w:t>, с другой стороны, далее совместно именуемые «Стороны», с соблюдением требований Федерального закона от 18.07.2011 № 223-ФЗ «О закупках товаров, работ, услуг отдельными видами юридических лиц», в соответствии с протоколом от  «</w:t>
      </w:r>
      <w:r w:rsidRPr="00CE2F92">
        <w:rPr>
          <w:sz w:val="24"/>
          <w:szCs w:val="24"/>
        </w:rPr>
        <w:softHyphen/>
      </w:r>
      <w:r w:rsidRPr="00CE2F92">
        <w:rPr>
          <w:sz w:val="24"/>
          <w:szCs w:val="24"/>
        </w:rPr>
        <w:softHyphen/>
      </w:r>
      <w:r w:rsidRPr="00CE2F92">
        <w:rPr>
          <w:sz w:val="24"/>
          <w:szCs w:val="24"/>
        </w:rPr>
        <w:softHyphen/>
      </w:r>
      <w:r w:rsidRPr="00CE2F92">
        <w:rPr>
          <w:sz w:val="24"/>
          <w:szCs w:val="24"/>
        </w:rPr>
        <w:softHyphen/>
      </w:r>
      <w:r w:rsidRPr="00CE2F92">
        <w:rPr>
          <w:sz w:val="24"/>
          <w:szCs w:val="24"/>
        </w:rPr>
        <w:softHyphen/>
      </w:r>
      <w:r w:rsidRPr="00CE2F92">
        <w:rPr>
          <w:sz w:val="24"/>
          <w:szCs w:val="24"/>
        </w:rPr>
        <w:softHyphen/>
      </w:r>
      <w:r w:rsidRPr="00CE2F92">
        <w:rPr>
          <w:sz w:val="24"/>
          <w:szCs w:val="24"/>
        </w:rPr>
        <w:softHyphen/>
      </w:r>
      <w:r w:rsidRPr="00CE2F92">
        <w:rPr>
          <w:sz w:val="24"/>
          <w:szCs w:val="24"/>
        </w:rPr>
        <w:softHyphen/>
      </w:r>
      <w:r w:rsidRPr="00CE2F92">
        <w:rPr>
          <w:sz w:val="24"/>
          <w:szCs w:val="24"/>
        </w:rPr>
        <w:softHyphen/>
      </w:r>
      <w:r w:rsidRPr="00CE2F92">
        <w:rPr>
          <w:sz w:val="24"/>
          <w:szCs w:val="24"/>
        </w:rPr>
        <w:softHyphen/>
      </w:r>
      <w:r w:rsidRPr="00CE2F92">
        <w:rPr>
          <w:sz w:val="24"/>
          <w:szCs w:val="24"/>
        </w:rPr>
        <w:softHyphen/>
        <w:t>____» _______  202</w:t>
      </w:r>
      <w:r w:rsidR="001322AB">
        <w:rPr>
          <w:sz w:val="24"/>
          <w:szCs w:val="24"/>
        </w:rPr>
        <w:t>6</w:t>
      </w:r>
      <w:r>
        <w:rPr>
          <w:sz w:val="24"/>
          <w:szCs w:val="24"/>
        </w:rPr>
        <w:t xml:space="preserve"> </w:t>
      </w:r>
      <w:r w:rsidRPr="00CE2F92">
        <w:rPr>
          <w:sz w:val="24"/>
          <w:szCs w:val="24"/>
        </w:rPr>
        <w:t>г. заключили настоящий договор (далее – договор) о нижеследующем:</w:t>
      </w:r>
    </w:p>
    <w:p w:rsidR="00492D73" w:rsidRPr="00CE2F92" w:rsidRDefault="00492D73" w:rsidP="00F10DEC">
      <w:pPr>
        <w:ind w:firstLine="709"/>
        <w:jc w:val="both"/>
        <w:rPr>
          <w:sz w:val="24"/>
          <w:szCs w:val="24"/>
        </w:rPr>
      </w:pPr>
    </w:p>
    <w:p w:rsidR="00F10DEC" w:rsidRPr="00CE2F92" w:rsidRDefault="00F10DEC" w:rsidP="00F10DEC">
      <w:pPr>
        <w:numPr>
          <w:ilvl w:val="0"/>
          <w:numId w:val="15"/>
        </w:numPr>
        <w:autoSpaceDE/>
        <w:autoSpaceDN/>
        <w:spacing w:before="60" w:after="60"/>
        <w:jc w:val="center"/>
        <w:rPr>
          <w:b/>
          <w:sz w:val="24"/>
          <w:szCs w:val="24"/>
        </w:rPr>
      </w:pPr>
      <w:r w:rsidRPr="00CE2F92">
        <w:rPr>
          <w:b/>
          <w:sz w:val="24"/>
          <w:szCs w:val="24"/>
        </w:rPr>
        <w:t>ПРЕДМЕТ ДОГОВОРА</w:t>
      </w:r>
    </w:p>
    <w:p w:rsidR="00F10DEC" w:rsidRPr="008348B1" w:rsidRDefault="00F10DEC" w:rsidP="008348B1">
      <w:pPr>
        <w:ind w:firstLine="708"/>
        <w:jc w:val="both"/>
        <w:rPr>
          <w:b/>
          <w:sz w:val="24"/>
          <w:szCs w:val="24"/>
        </w:rPr>
      </w:pPr>
      <w:r w:rsidRPr="00CE2F92">
        <w:rPr>
          <w:sz w:val="24"/>
          <w:szCs w:val="24"/>
        </w:rPr>
        <w:t xml:space="preserve">1.1. Подрядчик принимает на себя обязательства на </w:t>
      </w:r>
      <w:r w:rsidR="005A6DDA" w:rsidRPr="005A6DDA">
        <w:rPr>
          <w:b/>
          <w:sz w:val="24"/>
          <w:szCs w:val="24"/>
        </w:rPr>
        <w:t xml:space="preserve">выполнение работ </w:t>
      </w:r>
      <w:r w:rsidR="00AE1445" w:rsidRPr="00AE1445">
        <w:rPr>
          <w:b/>
          <w:sz w:val="24"/>
          <w:szCs w:val="24"/>
        </w:rPr>
        <w:t>по ремонту кровли, штукатурки фасада с покраской и отмосткой парковой скважины № 5</w:t>
      </w:r>
      <w:r w:rsidR="008348B1" w:rsidRPr="008348B1">
        <w:rPr>
          <w:b/>
          <w:bCs/>
          <w:sz w:val="24"/>
          <w:szCs w:val="24"/>
        </w:rPr>
        <w:t xml:space="preserve"> </w:t>
      </w:r>
      <w:r w:rsidR="005C3F60" w:rsidRPr="00FA5500">
        <w:rPr>
          <w:bCs/>
          <w:sz w:val="24"/>
          <w:szCs w:val="24"/>
        </w:rPr>
        <w:t>(</w:t>
      </w:r>
      <w:r w:rsidRPr="00CE2F92">
        <w:rPr>
          <w:sz w:val="24"/>
          <w:szCs w:val="24"/>
        </w:rPr>
        <w:t>далее – р</w:t>
      </w:r>
      <w:r w:rsidRPr="00CE2F92">
        <w:rPr>
          <w:sz w:val="24"/>
          <w:szCs w:val="24"/>
        </w:rPr>
        <w:t>а</w:t>
      </w:r>
      <w:r w:rsidRPr="00CE2F92">
        <w:rPr>
          <w:sz w:val="24"/>
          <w:szCs w:val="24"/>
        </w:rPr>
        <w:t xml:space="preserve">боты) (с использованием оборудования и материалов </w:t>
      </w:r>
      <w:r w:rsidRPr="00492D73">
        <w:rPr>
          <w:sz w:val="24"/>
          <w:szCs w:val="24"/>
        </w:rPr>
        <w:t>Подрядчика), а Заказчик – принять и о</w:t>
      </w:r>
      <w:r w:rsidRPr="00492D73">
        <w:rPr>
          <w:sz w:val="24"/>
          <w:szCs w:val="24"/>
        </w:rPr>
        <w:t>п</w:t>
      </w:r>
      <w:r w:rsidRPr="00492D73">
        <w:rPr>
          <w:sz w:val="24"/>
          <w:szCs w:val="24"/>
        </w:rPr>
        <w:t>латить выполненные работы на условиях настоящего договора.</w:t>
      </w:r>
    </w:p>
    <w:p w:rsidR="00F10DEC" w:rsidRPr="00CE2F92" w:rsidRDefault="00F10DEC" w:rsidP="00F10DEC">
      <w:pPr>
        <w:widowControl w:val="0"/>
        <w:adjustRightInd w:val="0"/>
        <w:ind w:firstLine="708"/>
        <w:jc w:val="both"/>
        <w:rPr>
          <w:sz w:val="24"/>
          <w:szCs w:val="24"/>
        </w:rPr>
      </w:pPr>
      <w:r w:rsidRPr="00CE2F92">
        <w:rPr>
          <w:sz w:val="24"/>
          <w:szCs w:val="24"/>
        </w:rPr>
        <w:t xml:space="preserve">1.2. Подрядчик выполняет работы в строгом соответствии </w:t>
      </w:r>
      <w:r>
        <w:rPr>
          <w:sz w:val="24"/>
          <w:szCs w:val="24"/>
        </w:rPr>
        <w:t>с локальным сметным расч</w:t>
      </w:r>
      <w:r>
        <w:rPr>
          <w:sz w:val="24"/>
          <w:szCs w:val="24"/>
        </w:rPr>
        <w:t>е</w:t>
      </w:r>
      <w:r>
        <w:rPr>
          <w:sz w:val="24"/>
          <w:szCs w:val="24"/>
        </w:rPr>
        <w:t>том (Приложение № 1), являющим</w:t>
      </w:r>
      <w:r w:rsidRPr="00CE2F92">
        <w:rPr>
          <w:sz w:val="24"/>
          <w:szCs w:val="24"/>
        </w:rPr>
        <w:t>ся неотъемлемой частью настоящего договора.</w:t>
      </w:r>
    </w:p>
    <w:p w:rsidR="00F10DEC" w:rsidRPr="00CE2F92" w:rsidRDefault="00F10DEC" w:rsidP="00F10DEC">
      <w:pPr>
        <w:ind w:firstLine="709"/>
        <w:jc w:val="both"/>
        <w:rPr>
          <w:i/>
          <w:sz w:val="24"/>
          <w:szCs w:val="24"/>
        </w:rPr>
      </w:pPr>
      <w:r w:rsidRPr="00CE2F92">
        <w:rPr>
          <w:sz w:val="24"/>
          <w:szCs w:val="24"/>
        </w:rPr>
        <w:t>1.3.</w:t>
      </w:r>
      <w:r w:rsidR="00492D73">
        <w:rPr>
          <w:sz w:val="24"/>
          <w:szCs w:val="24"/>
        </w:rPr>
        <w:t xml:space="preserve"> </w:t>
      </w:r>
      <w:r w:rsidRPr="00C736F5">
        <w:rPr>
          <w:b/>
          <w:bCs/>
          <w:sz w:val="24"/>
          <w:szCs w:val="24"/>
        </w:rPr>
        <w:t>Место выполнения работ</w:t>
      </w:r>
      <w:r w:rsidRPr="00E12551">
        <w:rPr>
          <w:sz w:val="24"/>
          <w:szCs w:val="24"/>
        </w:rPr>
        <w:t xml:space="preserve">: </w:t>
      </w:r>
      <w:r w:rsidR="00492D73" w:rsidRPr="00492D73">
        <w:rPr>
          <w:sz w:val="24"/>
          <w:szCs w:val="24"/>
        </w:rPr>
        <w:t>Владимирская обл., г. Муром</w:t>
      </w:r>
      <w:r w:rsidR="00492D73">
        <w:rPr>
          <w:sz w:val="24"/>
          <w:szCs w:val="24"/>
        </w:rPr>
        <w:t>.</w:t>
      </w:r>
    </w:p>
    <w:p w:rsidR="00F10DEC" w:rsidRPr="00CE2F92" w:rsidRDefault="00F10DEC" w:rsidP="00F10DEC">
      <w:pPr>
        <w:ind w:firstLine="709"/>
        <w:jc w:val="center"/>
        <w:rPr>
          <w:b/>
          <w:bCs/>
          <w:sz w:val="24"/>
          <w:szCs w:val="24"/>
        </w:rPr>
      </w:pPr>
    </w:p>
    <w:p w:rsidR="00F10DEC" w:rsidRPr="00CE2F92" w:rsidRDefault="00F10DEC" w:rsidP="00F10DEC">
      <w:pPr>
        <w:ind w:firstLine="709"/>
        <w:jc w:val="center"/>
        <w:rPr>
          <w:b/>
          <w:bCs/>
          <w:sz w:val="24"/>
          <w:szCs w:val="24"/>
        </w:rPr>
      </w:pPr>
      <w:r w:rsidRPr="00CE2F92">
        <w:rPr>
          <w:b/>
          <w:bCs/>
          <w:sz w:val="24"/>
          <w:szCs w:val="24"/>
        </w:rPr>
        <w:t>2. ЦЕНА ДОГОВОРА И ПОРЯДОК РАСЧЕТОВ</w:t>
      </w:r>
    </w:p>
    <w:p w:rsidR="00F10DEC" w:rsidRPr="00CE2F92" w:rsidRDefault="00F10DEC" w:rsidP="00F10DEC">
      <w:pPr>
        <w:tabs>
          <w:tab w:val="left" w:pos="-2520"/>
        </w:tabs>
        <w:ind w:firstLine="709"/>
        <w:jc w:val="both"/>
        <w:rPr>
          <w:sz w:val="24"/>
          <w:szCs w:val="24"/>
        </w:rPr>
      </w:pPr>
      <w:r w:rsidRPr="00CE2F92">
        <w:rPr>
          <w:sz w:val="24"/>
          <w:szCs w:val="24"/>
        </w:rPr>
        <w:t>2.1.</w:t>
      </w:r>
      <w:r w:rsidR="00492D73">
        <w:rPr>
          <w:sz w:val="24"/>
          <w:szCs w:val="24"/>
        </w:rPr>
        <w:t xml:space="preserve"> </w:t>
      </w:r>
      <w:r w:rsidRPr="00CE2F92">
        <w:rPr>
          <w:sz w:val="24"/>
          <w:szCs w:val="24"/>
        </w:rPr>
        <w:t xml:space="preserve">Цена договора установлена в соответствии с </w:t>
      </w:r>
      <w:r w:rsidRPr="00A86334">
        <w:rPr>
          <w:sz w:val="24"/>
          <w:szCs w:val="24"/>
        </w:rPr>
        <w:t>локальным сметным расчетом (Прил</w:t>
      </w:r>
      <w:r w:rsidRPr="00A86334">
        <w:rPr>
          <w:sz w:val="24"/>
          <w:szCs w:val="24"/>
        </w:rPr>
        <w:t>о</w:t>
      </w:r>
      <w:r w:rsidRPr="00A86334">
        <w:rPr>
          <w:sz w:val="24"/>
          <w:szCs w:val="24"/>
        </w:rPr>
        <w:t>жение № 1)</w:t>
      </w:r>
      <w:r w:rsidRPr="00CE2F92">
        <w:rPr>
          <w:sz w:val="24"/>
          <w:szCs w:val="24"/>
        </w:rPr>
        <w:t xml:space="preserve"> и составляет </w:t>
      </w:r>
      <w:r w:rsidRPr="00CE2F92">
        <w:rPr>
          <w:b/>
          <w:sz w:val="24"/>
          <w:szCs w:val="24"/>
        </w:rPr>
        <w:t>________ рублей (_______________) ____ коп.</w:t>
      </w:r>
      <w:r>
        <w:rPr>
          <w:sz w:val="24"/>
          <w:szCs w:val="24"/>
        </w:rPr>
        <w:t xml:space="preserve"> </w:t>
      </w:r>
      <w:r w:rsidRPr="00CE2F92">
        <w:rPr>
          <w:sz w:val="24"/>
          <w:szCs w:val="24"/>
        </w:rPr>
        <w:t xml:space="preserve">в т.ч. НДС (без НДС.). </w:t>
      </w:r>
    </w:p>
    <w:p w:rsidR="00F10DEC" w:rsidRPr="00CE2F92" w:rsidRDefault="00F10DEC" w:rsidP="00F10DEC">
      <w:pPr>
        <w:tabs>
          <w:tab w:val="left" w:pos="-2520"/>
        </w:tabs>
        <w:ind w:firstLine="709"/>
        <w:jc w:val="both"/>
        <w:rPr>
          <w:sz w:val="24"/>
          <w:szCs w:val="24"/>
        </w:rPr>
      </w:pPr>
      <w:r w:rsidRPr="00A86334">
        <w:rPr>
          <w:sz w:val="24"/>
          <w:szCs w:val="24"/>
        </w:rPr>
        <w:t xml:space="preserve">2.2. </w:t>
      </w:r>
      <w:r>
        <w:rPr>
          <w:sz w:val="24"/>
          <w:szCs w:val="24"/>
        </w:rPr>
        <w:t>Аванс не предусмотрен.</w:t>
      </w:r>
    </w:p>
    <w:p w:rsidR="008B1EDB" w:rsidRDefault="00F10DEC" w:rsidP="008B1EDB">
      <w:pPr>
        <w:shd w:val="clear" w:color="auto" w:fill="FFFFFF"/>
        <w:adjustRightInd w:val="0"/>
        <w:ind w:firstLine="709"/>
        <w:jc w:val="both"/>
        <w:rPr>
          <w:sz w:val="24"/>
          <w:szCs w:val="24"/>
        </w:rPr>
      </w:pPr>
      <w:r w:rsidRPr="00CE2F92">
        <w:rPr>
          <w:sz w:val="24"/>
          <w:szCs w:val="24"/>
        </w:rPr>
        <w:t>2.</w:t>
      </w:r>
      <w:r w:rsidR="004807FB">
        <w:rPr>
          <w:sz w:val="24"/>
          <w:szCs w:val="24"/>
        </w:rPr>
        <w:t>3</w:t>
      </w:r>
      <w:r w:rsidRPr="00CE2F92">
        <w:rPr>
          <w:sz w:val="24"/>
          <w:szCs w:val="24"/>
        </w:rPr>
        <w:t>.</w:t>
      </w:r>
      <w:r w:rsidR="008B1EDB">
        <w:rPr>
          <w:sz w:val="24"/>
          <w:szCs w:val="24"/>
        </w:rPr>
        <w:t xml:space="preserve"> </w:t>
      </w:r>
      <w:r w:rsidRPr="00CE2F92">
        <w:rPr>
          <w:sz w:val="24"/>
          <w:szCs w:val="24"/>
        </w:rPr>
        <w:t>В цену договора включены полная стоимость работ</w:t>
      </w:r>
      <w:r w:rsidRPr="00A86334">
        <w:rPr>
          <w:sz w:val="24"/>
          <w:szCs w:val="24"/>
        </w:rPr>
        <w:t>,</w:t>
      </w:r>
      <w:r w:rsidRPr="00CE2F92">
        <w:rPr>
          <w:sz w:val="24"/>
          <w:szCs w:val="24"/>
        </w:rPr>
        <w:t xml:space="preserve"> в том числе расходы на доста</w:t>
      </w:r>
      <w:r w:rsidRPr="00CE2F92">
        <w:rPr>
          <w:sz w:val="24"/>
          <w:szCs w:val="24"/>
        </w:rPr>
        <w:t>в</w:t>
      </w:r>
      <w:r w:rsidRPr="00CE2F92">
        <w:rPr>
          <w:sz w:val="24"/>
          <w:szCs w:val="24"/>
        </w:rPr>
        <w:t>ку, погрузочно-разгрузочные работы, оборудование, вывоз мусора, а также страхования, опл</w:t>
      </w:r>
      <w:r w:rsidRPr="00CE2F92">
        <w:rPr>
          <w:sz w:val="24"/>
          <w:szCs w:val="24"/>
        </w:rPr>
        <w:t>а</w:t>
      </w:r>
      <w:r w:rsidRPr="00CE2F92">
        <w:rPr>
          <w:sz w:val="24"/>
          <w:szCs w:val="24"/>
        </w:rPr>
        <w:t>ты пошлин, налогов и обязательных платежей, которые в соответствии с действующим закон</w:t>
      </w:r>
      <w:r w:rsidRPr="00CE2F92">
        <w:rPr>
          <w:sz w:val="24"/>
          <w:szCs w:val="24"/>
        </w:rPr>
        <w:t>о</w:t>
      </w:r>
      <w:r w:rsidRPr="00CE2F92">
        <w:rPr>
          <w:sz w:val="24"/>
          <w:szCs w:val="24"/>
        </w:rPr>
        <w:t>дательством Российской Федерации подлежат оплате.</w:t>
      </w:r>
    </w:p>
    <w:p w:rsidR="008B1EDB" w:rsidRDefault="00F10DEC" w:rsidP="008B1EDB">
      <w:pPr>
        <w:shd w:val="clear" w:color="auto" w:fill="FFFFFF"/>
        <w:adjustRightInd w:val="0"/>
        <w:ind w:firstLine="709"/>
        <w:jc w:val="both"/>
        <w:rPr>
          <w:sz w:val="24"/>
          <w:szCs w:val="24"/>
        </w:rPr>
      </w:pPr>
      <w:r w:rsidRPr="00CE2F92">
        <w:rPr>
          <w:sz w:val="24"/>
          <w:szCs w:val="24"/>
        </w:rPr>
        <w:t>2.</w:t>
      </w:r>
      <w:r w:rsidR="004807FB">
        <w:rPr>
          <w:sz w:val="24"/>
          <w:szCs w:val="24"/>
        </w:rPr>
        <w:t>4</w:t>
      </w:r>
      <w:r w:rsidRPr="00CE2F92">
        <w:rPr>
          <w:sz w:val="24"/>
          <w:szCs w:val="24"/>
        </w:rPr>
        <w:t>. По согласованию с Заказчиком Подрядчик вправе изменить цену договора пропо</w:t>
      </w:r>
      <w:r w:rsidRPr="00CE2F92">
        <w:rPr>
          <w:sz w:val="24"/>
          <w:szCs w:val="24"/>
        </w:rPr>
        <w:t>р</w:t>
      </w:r>
      <w:r w:rsidRPr="00CE2F92">
        <w:rPr>
          <w:sz w:val="24"/>
          <w:szCs w:val="24"/>
        </w:rPr>
        <w:t>ционально объему указанных работ или объему указанной части работ, но не более чем на 10% такой цены.</w:t>
      </w:r>
    </w:p>
    <w:p w:rsidR="00F10DEC" w:rsidRDefault="00F10DEC" w:rsidP="008B1EDB">
      <w:pPr>
        <w:shd w:val="clear" w:color="auto" w:fill="FFFFFF"/>
        <w:adjustRightInd w:val="0"/>
        <w:ind w:firstLine="709"/>
        <w:jc w:val="both"/>
        <w:rPr>
          <w:sz w:val="24"/>
          <w:szCs w:val="24"/>
        </w:rPr>
      </w:pPr>
      <w:r w:rsidRPr="00CE2F92">
        <w:rPr>
          <w:sz w:val="24"/>
          <w:szCs w:val="24"/>
        </w:rPr>
        <w:t>2.</w:t>
      </w:r>
      <w:r w:rsidR="004807FB">
        <w:rPr>
          <w:sz w:val="24"/>
          <w:szCs w:val="24"/>
        </w:rPr>
        <w:t>5</w:t>
      </w:r>
      <w:r w:rsidRPr="00CE2F92">
        <w:rPr>
          <w:sz w:val="24"/>
          <w:szCs w:val="24"/>
        </w:rPr>
        <w:t xml:space="preserve">. </w:t>
      </w:r>
      <w:r w:rsidRPr="005B4B34">
        <w:rPr>
          <w:sz w:val="24"/>
          <w:szCs w:val="24"/>
        </w:rPr>
        <w:t>Оплата работ в следующем порядке: оплата работ осуществляется Заказчиком в ра</w:t>
      </w:r>
      <w:r w:rsidRPr="005B4B34">
        <w:rPr>
          <w:sz w:val="24"/>
          <w:szCs w:val="24"/>
        </w:rPr>
        <w:t>з</w:t>
      </w:r>
      <w:r w:rsidRPr="005B4B34">
        <w:rPr>
          <w:sz w:val="24"/>
          <w:szCs w:val="24"/>
        </w:rPr>
        <w:t xml:space="preserve">мере 100% от стоимости, указанной в п. </w:t>
      </w:r>
      <w:r>
        <w:rPr>
          <w:sz w:val="24"/>
          <w:szCs w:val="24"/>
        </w:rPr>
        <w:t>2</w:t>
      </w:r>
      <w:r w:rsidRPr="005B4B34">
        <w:rPr>
          <w:sz w:val="24"/>
          <w:szCs w:val="24"/>
        </w:rPr>
        <w:t>.1. Договора, по факту принятия работ, в течение 7 (Семи) рабочих дней с даты подписания Заказчиком акта о приемке выполненных работ (фо</w:t>
      </w:r>
      <w:r w:rsidRPr="005B4B34">
        <w:rPr>
          <w:sz w:val="24"/>
          <w:szCs w:val="24"/>
        </w:rPr>
        <w:t>р</w:t>
      </w:r>
      <w:r w:rsidRPr="005B4B34">
        <w:rPr>
          <w:sz w:val="24"/>
          <w:szCs w:val="24"/>
        </w:rPr>
        <w:t>мы КС-2) и справки о стоимости выполненных работ и затрат (формы КС-3) на основании счета Подрядчика.</w:t>
      </w:r>
    </w:p>
    <w:p w:rsidR="008B1EDB" w:rsidRPr="00CE2F92" w:rsidRDefault="008B1EDB" w:rsidP="00F10DEC">
      <w:pPr>
        <w:jc w:val="both"/>
        <w:rPr>
          <w:sz w:val="24"/>
          <w:szCs w:val="24"/>
        </w:rPr>
      </w:pPr>
    </w:p>
    <w:p w:rsidR="00F10DEC" w:rsidRPr="00CE2F92" w:rsidRDefault="00F10DEC" w:rsidP="00F10DEC">
      <w:pPr>
        <w:numPr>
          <w:ilvl w:val="0"/>
          <w:numId w:val="16"/>
        </w:numPr>
        <w:tabs>
          <w:tab w:val="left" w:pos="284"/>
        </w:tabs>
        <w:autoSpaceDE/>
        <w:autoSpaceDN/>
        <w:spacing w:before="60" w:after="60"/>
        <w:jc w:val="center"/>
        <w:outlineLvl w:val="0"/>
        <w:rPr>
          <w:b/>
          <w:bCs/>
          <w:sz w:val="24"/>
          <w:szCs w:val="24"/>
        </w:rPr>
      </w:pPr>
      <w:r w:rsidRPr="00CE2F92">
        <w:rPr>
          <w:b/>
          <w:bCs/>
          <w:sz w:val="24"/>
          <w:szCs w:val="24"/>
        </w:rPr>
        <w:t>СРОК (ПЕРИОД) ВЫПОЛНЕНИЯ РАБОТ</w:t>
      </w:r>
    </w:p>
    <w:p w:rsidR="00F10DEC" w:rsidRPr="00CE2F92" w:rsidRDefault="00F10DEC" w:rsidP="00F10DEC">
      <w:pPr>
        <w:ind w:firstLine="567"/>
        <w:jc w:val="both"/>
        <w:rPr>
          <w:sz w:val="24"/>
          <w:szCs w:val="24"/>
        </w:rPr>
      </w:pPr>
      <w:r w:rsidRPr="00CE2F92">
        <w:rPr>
          <w:sz w:val="24"/>
          <w:szCs w:val="24"/>
        </w:rPr>
        <w:t xml:space="preserve">3.1. Срок выполнения работ по настоящему договору - с момента заключения договора </w:t>
      </w:r>
      <w:r w:rsidR="00AE1445">
        <w:rPr>
          <w:sz w:val="24"/>
          <w:szCs w:val="24"/>
        </w:rPr>
        <w:t>п</w:t>
      </w:r>
      <w:r w:rsidRPr="00187F0A">
        <w:rPr>
          <w:sz w:val="24"/>
          <w:szCs w:val="24"/>
        </w:rPr>
        <w:t xml:space="preserve">о </w:t>
      </w:r>
      <w:r w:rsidR="00AE1445" w:rsidRPr="00AE1445">
        <w:rPr>
          <w:b/>
          <w:bCs/>
          <w:sz w:val="24"/>
          <w:szCs w:val="24"/>
        </w:rPr>
        <w:t>09 октября</w:t>
      </w:r>
      <w:r w:rsidR="003F0932" w:rsidRPr="00AE1445">
        <w:rPr>
          <w:b/>
          <w:bCs/>
          <w:sz w:val="24"/>
          <w:szCs w:val="24"/>
        </w:rPr>
        <w:t xml:space="preserve"> </w:t>
      </w:r>
      <w:r w:rsidR="00CD43F0" w:rsidRPr="00AE1445">
        <w:rPr>
          <w:b/>
          <w:bCs/>
          <w:sz w:val="24"/>
          <w:szCs w:val="24"/>
        </w:rPr>
        <w:t>2026 года</w:t>
      </w:r>
      <w:r w:rsidRPr="00AE1445">
        <w:rPr>
          <w:sz w:val="24"/>
          <w:szCs w:val="24"/>
        </w:rPr>
        <w:t>. Подрядчик</w:t>
      </w:r>
      <w:r w:rsidRPr="00CE2F92">
        <w:rPr>
          <w:sz w:val="24"/>
          <w:szCs w:val="24"/>
        </w:rPr>
        <w:t xml:space="preserve"> вправе выполнить работы досрочно.</w:t>
      </w:r>
    </w:p>
    <w:p w:rsidR="00F10DEC" w:rsidRPr="00CE2F92" w:rsidRDefault="00F10DEC" w:rsidP="00F10DEC">
      <w:pPr>
        <w:ind w:firstLine="567"/>
        <w:jc w:val="both"/>
        <w:rPr>
          <w:sz w:val="24"/>
          <w:szCs w:val="24"/>
        </w:rPr>
      </w:pPr>
      <w:r w:rsidRPr="00CE2F92">
        <w:rPr>
          <w:sz w:val="24"/>
          <w:szCs w:val="24"/>
        </w:rPr>
        <w:t>3.2. Если в процессе выполнения работ возникает необходимость корректировки сроков выполнения работ, то такие изменения должны оформляться дополнительными соглашениями к настоящему договору по согласованию Сторон.</w:t>
      </w:r>
    </w:p>
    <w:p w:rsidR="00F10DEC" w:rsidRPr="00CE2F92" w:rsidRDefault="00F10DEC" w:rsidP="00F10DEC">
      <w:pPr>
        <w:spacing w:before="60" w:after="60"/>
        <w:jc w:val="center"/>
        <w:rPr>
          <w:b/>
          <w:bCs/>
          <w:sz w:val="24"/>
          <w:szCs w:val="24"/>
        </w:rPr>
      </w:pPr>
    </w:p>
    <w:p w:rsidR="00F10DEC" w:rsidRPr="00CE2F92" w:rsidRDefault="00F10DEC" w:rsidP="00F10DEC">
      <w:pPr>
        <w:numPr>
          <w:ilvl w:val="0"/>
          <w:numId w:val="16"/>
        </w:numPr>
        <w:autoSpaceDE/>
        <w:autoSpaceDN/>
        <w:spacing w:before="60" w:after="60"/>
        <w:jc w:val="center"/>
        <w:rPr>
          <w:b/>
          <w:bCs/>
          <w:sz w:val="24"/>
          <w:szCs w:val="24"/>
        </w:rPr>
      </w:pPr>
      <w:r w:rsidRPr="00CE2F92">
        <w:rPr>
          <w:b/>
          <w:bCs/>
          <w:sz w:val="24"/>
          <w:szCs w:val="24"/>
        </w:rPr>
        <w:t>ОБЯЗАННОСТИ СТОРОН</w:t>
      </w:r>
    </w:p>
    <w:p w:rsidR="00F10DEC" w:rsidRPr="00CE2F92" w:rsidRDefault="00F10DEC" w:rsidP="00F10DEC">
      <w:pPr>
        <w:ind w:firstLine="709"/>
        <w:jc w:val="both"/>
        <w:rPr>
          <w:sz w:val="24"/>
          <w:szCs w:val="24"/>
        </w:rPr>
      </w:pPr>
      <w:r w:rsidRPr="00CE2F92">
        <w:rPr>
          <w:sz w:val="24"/>
          <w:szCs w:val="24"/>
        </w:rPr>
        <w:t>4.1. Заказчик обязан:</w:t>
      </w:r>
    </w:p>
    <w:p w:rsidR="00F10DEC" w:rsidRPr="00CE2F92" w:rsidRDefault="00F10DEC" w:rsidP="00F10DEC">
      <w:pPr>
        <w:ind w:firstLine="709"/>
        <w:jc w:val="both"/>
        <w:rPr>
          <w:sz w:val="24"/>
          <w:szCs w:val="24"/>
        </w:rPr>
      </w:pPr>
      <w:r w:rsidRPr="00CE2F92">
        <w:rPr>
          <w:sz w:val="24"/>
          <w:szCs w:val="24"/>
        </w:rPr>
        <w:t>4.1.1. Обеспечить Подрядчику доступ к месту выполнения работ.</w:t>
      </w:r>
    </w:p>
    <w:p w:rsidR="00F10DEC" w:rsidRPr="00CE2F92" w:rsidRDefault="00F10DEC" w:rsidP="00F10DEC">
      <w:pPr>
        <w:ind w:firstLine="709"/>
        <w:jc w:val="both"/>
        <w:rPr>
          <w:sz w:val="24"/>
          <w:szCs w:val="24"/>
        </w:rPr>
      </w:pPr>
      <w:r w:rsidRPr="00CE2F92">
        <w:rPr>
          <w:sz w:val="24"/>
          <w:szCs w:val="24"/>
        </w:rPr>
        <w:t xml:space="preserve">4.1.2. Осуществлять контроль за ходом и качеством выполнения работ, соблюдением сроков их выполнения и соответствием </w:t>
      </w:r>
      <w:r>
        <w:rPr>
          <w:sz w:val="24"/>
          <w:szCs w:val="24"/>
        </w:rPr>
        <w:t>локальному сметному расчету</w:t>
      </w:r>
      <w:r w:rsidRPr="00BC2374">
        <w:rPr>
          <w:sz w:val="24"/>
          <w:szCs w:val="24"/>
        </w:rPr>
        <w:t xml:space="preserve"> (Приложение № 1)</w:t>
      </w:r>
      <w:r w:rsidRPr="00CE2F92">
        <w:rPr>
          <w:sz w:val="24"/>
          <w:szCs w:val="24"/>
        </w:rPr>
        <w:t>, Те</w:t>
      </w:r>
      <w:r w:rsidRPr="00CE2F92">
        <w:rPr>
          <w:sz w:val="24"/>
          <w:szCs w:val="24"/>
        </w:rPr>
        <w:t>х</w:t>
      </w:r>
      <w:r w:rsidRPr="00CE2F92">
        <w:rPr>
          <w:sz w:val="24"/>
          <w:szCs w:val="24"/>
        </w:rPr>
        <w:t>ническому заданию и договору, а также качеством материалов, не вмешиваясь при этом в оп</w:t>
      </w:r>
      <w:r w:rsidRPr="00CE2F92">
        <w:rPr>
          <w:sz w:val="24"/>
          <w:szCs w:val="24"/>
        </w:rPr>
        <w:t>е</w:t>
      </w:r>
      <w:r w:rsidRPr="00CE2F92">
        <w:rPr>
          <w:sz w:val="24"/>
          <w:szCs w:val="24"/>
        </w:rPr>
        <w:t>ративно-хозяйственную деятельность Подрядчика.</w:t>
      </w:r>
    </w:p>
    <w:p w:rsidR="00F10DEC" w:rsidRPr="00CE2F92" w:rsidRDefault="00F10DEC" w:rsidP="00F10DEC">
      <w:pPr>
        <w:ind w:firstLine="709"/>
        <w:jc w:val="both"/>
        <w:rPr>
          <w:sz w:val="24"/>
          <w:szCs w:val="24"/>
        </w:rPr>
      </w:pPr>
      <w:r w:rsidRPr="00CE2F92">
        <w:rPr>
          <w:sz w:val="24"/>
          <w:szCs w:val="24"/>
        </w:rPr>
        <w:t>4.1.3. При обнаружении в ходе выполнения работ отступлений от условий настоящего договора, которые могут ухудшить качество выполнения работ, или иных недостатков, неме</w:t>
      </w:r>
      <w:r w:rsidRPr="00CE2F92">
        <w:rPr>
          <w:sz w:val="24"/>
          <w:szCs w:val="24"/>
        </w:rPr>
        <w:t>д</w:t>
      </w:r>
      <w:r w:rsidRPr="00CE2F92">
        <w:rPr>
          <w:sz w:val="24"/>
          <w:szCs w:val="24"/>
        </w:rPr>
        <w:t>ленно заявить об этом Подрядчику в письменной форме, назначив срок их устранения.</w:t>
      </w:r>
    </w:p>
    <w:p w:rsidR="00F10DEC" w:rsidRPr="00CE2F92" w:rsidRDefault="00F10DEC" w:rsidP="00F10DEC">
      <w:pPr>
        <w:ind w:firstLine="709"/>
        <w:jc w:val="both"/>
        <w:rPr>
          <w:sz w:val="24"/>
          <w:szCs w:val="24"/>
        </w:rPr>
      </w:pPr>
      <w:r w:rsidRPr="00CE2F92">
        <w:rPr>
          <w:sz w:val="24"/>
          <w:szCs w:val="24"/>
        </w:rPr>
        <w:t>4.1.4. Немедленно приостановить выполнение работ при обнаружении возможных н</w:t>
      </w:r>
      <w:r w:rsidRPr="00CE2F92">
        <w:rPr>
          <w:sz w:val="24"/>
          <w:szCs w:val="24"/>
        </w:rPr>
        <w:t>е</w:t>
      </w:r>
      <w:r w:rsidRPr="00CE2F92">
        <w:rPr>
          <w:sz w:val="24"/>
          <w:szCs w:val="24"/>
        </w:rPr>
        <w:t>благоприятных для Заказчика последствий дальнейшего выполнения работ или иных, не зав</w:t>
      </w:r>
      <w:r w:rsidRPr="00CE2F92">
        <w:rPr>
          <w:sz w:val="24"/>
          <w:szCs w:val="24"/>
        </w:rPr>
        <w:t>и</w:t>
      </w:r>
      <w:r w:rsidRPr="00CE2F92">
        <w:rPr>
          <w:sz w:val="24"/>
          <w:szCs w:val="24"/>
        </w:rPr>
        <w:t>сящих от Подрядчика обстоятельств, предупредив Подрядчика.</w:t>
      </w:r>
    </w:p>
    <w:p w:rsidR="00F10DEC" w:rsidRPr="00CE2F92" w:rsidRDefault="00F10DEC" w:rsidP="00F10DEC">
      <w:pPr>
        <w:ind w:firstLine="709"/>
        <w:jc w:val="both"/>
        <w:rPr>
          <w:sz w:val="24"/>
          <w:szCs w:val="24"/>
        </w:rPr>
      </w:pPr>
      <w:r w:rsidRPr="00CE2F92">
        <w:rPr>
          <w:sz w:val="24"/>
          <w:szCs w:val="24"/>
        </w:rPr>
        <w:t>4.1.5. По окончании выполнения работ осуществить приемку на соответствие объему и качеству требуемых по настоящему договору результатов выполнения работ.</w:t>
      </w:r>
    </w:p>
    <w:p w:rsidR="00F10DEC" w:rsidRPr="00CE2F92" w:rsidRDefault="00F10DEC" w:rsidP="00F10DEC">
      <w:pPr>
        <w:ind w:firstLine="709"/>
        <w:jc w:val="both"/>
        <w:rPr>
          <w:sz w:val="24"/>
          <w:szCs w:val="24"/>
        </w:rPr>
      </w:pPr>
      <w:r w:rsidRPr="00CE2F92">
        <w:rPr>
          <w:sz w:val="24"/>
          <w:szCs w:val="24"/>
        </w:rPr>
        <w:t>4.1.6. Оплатить Подрядчику результат выполнения работ в порядке, предусмотренном разделом 2 настоящего договора.</w:t>
      </w:r>
    </w:p>
    <w:p w:rsidR="00F10DEC" w:rsidRPr="00CE2F92" w:rsidRDefault="00F10DEC" w:rsidP="00F10DEC">
      <w:pPr>
        <w:spacing w:before="120"/>
        <w:ind w:firstLine="709"/>
        <w:jc w:val="both"/>
        <w:rPr>
          <w:sz w:val="24"/>
          <w:szCs w:val="24"/>
        </w:rPr>
      </w:pPr>
      <w:r w:rsidRPr="00CE2F92">
        <w:rPr>
          <w:sz w:val="24"/>
          <w:szCs w:val="24"/>
        </w:rPr>
        <w:t xml:space="preserve">4.2. Подрядчик обязан:  </w:t>
      </w:r>
    </w:p>
    <w:p w:rsidR="00F10DEC" w:rsidRPr="00CE2F92" w:rsidRDefault="00F10DEC" w:rsidP="00F10DEC">
      <w:pPr>
        <w:ind w:firstLine="709"/>
        <w:jc w:val="both"/>
        <w:rPr>
          <w:sz w:val="24"/>
          <w:szCs w:val="24"/>
        </w:rPr>
      </w:pPr>
      <w:r w:rsidRPr="00CE2F92">
        <w:rPr>
          <w:sz w:val="24"/>
          <w:szCs w:val="24"/>
        </w:rPr>
        <w:t>4.2.1. Выполнить работы, предусмотренные договором, в полном объеме и в сроки, пр</w:t>
      </w:r>
      <w:r w:rsidRPr="00CE2F92">
        <w:rPr>
          <w:sz w:val="24"/>
          <w:szCs w:val="24"/>
        </w:rPr>
        <w:t>е</w:t>
      </w:r>
      <w:r w:rsidRPr="00CE2F92">
        <w:rPr>
          <w:sz w:val="24"/>
          <w:szCs w:val="24"/>
        </w:rPr>
        <w:t>дусмотренные договором, собственными силами и средствами, или с привлечением субподря</w:t>
      </w:r>
      <w:r w:rsidRPr="00CE2F92">
        <w:rPr>
          <w:sz w:val="24"/>
          <w:szCs w:val="24"/>
        </w:rPr>
        <w:t>д</w:t>
      </w:r>
      <w:r w:rsidRPr="00CE2F92">
        <w:rPr>
          <w:sz w:val="24"/>
          <w:szCs w:val="24"/>
        </w:rPr>
        <w:t xml:space="preserve">чиков, обеспечив их надлежащее качество в соответствии с требованиями соответствующих нормативно-правовых актов, Техническим заданием, локальными сметами и договором.  </w:t>
      </w:r>
    </w:p>
    <w:p w:rsidR="00F10DEC" w:rsidRPr="00CE2F92" w:rsidRDefault="00F10DEC" w:rsidP="00F10DEC">
      <w:pPr>
        <w:ind w:firstLine="709"/>
        <w:jc w:val="both"/>
        <w:rPr>
          <w:color w:val="000000"/>
          <w:sz w:val="24"/>
          <w:szCs w:val="24"/>
        </w:rPr>
      </w:pPr>
      <w:r w:rsidRPr="00CE2F92">
        <w:rPr>
          <w:sz w:val="24"/>
          <w:szCs w:val="24"/>
        </w:rPr>
        <w:t xml:space="preserve">4.2.2. Выполнить работы, предусмотренные </w:t>
      </w:r>
      <w:r w:rsidRPr="00BC2374">
        <w:rPr>
          <w:sz w:val="24"/>
          <w:szCs w:val="24"/>
        </w:rPr>
        <w:t>локальным сметным расчетом (Приложение № 1)</w:t>
      </w:r>
      <w:r w:rsidRPr="00CE2F92">
        <w:rPr>
          <w:sz w:val="24"/>
          <w:szCs w:val="24"/>
        </w:rPr>
        <w:t xml:space="preserve"> и договором, включая возможные работы, определенно в них не упомянутые, но необх</w:t>
      </w:r>
      <w:r w:rsidRPr="00CE2F92">
        <w:rPr>
          <w:sz w:val="24"/>
          <w:szCs w:val="24"/>
        </w:rPr>
        <w:t>о</w:t>
      </w:r>
      <w:r w:rsidRPr="00CE2F92">
        <w:rPr>
          <w:sz w:val="24"/>
          <w:szCs w:val="24"/>
        </w:rPr>
        <w:t xml:space="preserve">димые для </w:t>
      </w:r>
      <w:r w:rsidRPr="00CE2F92">
        <w:rPr>
          <w:color w:val="000000"/>
          <w:sz w:val="24"/>
          <w:szCs w:val="24"/>
        </w:rPr>
        <w:t>полного и безусловного исполнения договора.</w:t>
      </w:r>
    </w:p>
    <w:p w:rsidR="00F10DEC" w:rsidRPr="00CE2F92" w:rsidRDefault="00F10DEC" w:rsidP="00F10DEC">
      <w:pPr>
        <w:ind w:firstLine="709"/>
        <w:jc w:val="both"/>
        <w:rPr>
          <w:sz w:val="24"/>
          <w:szCs w:val="24"/>
        </w:rPr>
      </w:pPr>
      <w:r w:rsidRPr="00CE2F92">
        <w:rPr>
          <w:sz w:val="24"/>
          <w:szCs w:val="24"/>
        </w:rPr>
        <w:t>4.2.3. Выполнить работы в соответствии с требованиями действующего законодательс</w:t>
      </w:r>
      <w:r w:rsidRPr="00CE2F92">
        <w:rPr>
          <w:sz w:val="24"/>
          <w:szCs w:val="24"/>
        </w:rPr>
        <w:t>т</w:t>
      </w:r>
      <w:r w:rsidRPr="00CE2F92">
        <w:rPr>
          <w:sz w:val="24"/>
          <w:szCs w:val="24"/>
        </w:rPr>
        <w:t xml:space="preserve">ва, СНиПов, правил охраны труда и с соблюдением техники безопасности. </w:t>
      </w:r>
    </w:p>
    <w:p w:rsidR="00F10DEC" w:rsidRPr="00CE2F92" w:rsidRDefault="00F10DEC" w:rsidP="00F10DEC">
      <w:pPr>
        <w:ind w:firstLine="709"/>
        <w:jc w:val="both"/>
        <w:rPr>
          <w:sz w:val="24"/>
          <w:szCs w:val="24"/>
        </w:rPr>
      </w:pPr>
      <w:r w:rsidRPr="00CE2F92">
        <w:rPr>
          <w:sz w:val="24"/>
          <w:szCs w:val="24"/>
        </w:rPr>
        <w:t>Выполнять и обеспечивать выполнение работ с соблюдением норм пожарной безопасн</w:t>
      </w:r>
      <w:r w:rsidRPr="00CE2F92">
        <w:rPr>
          <w:sz w:val="24"/>
          <w:szCs w:val="24"/>
        </w:rPr>
        <w:t>о</w:t>
      </w:r>
      <w:r w:rsidRPr="00CE2F92">
        <w:rPr>
          <w:sz w:val="24"/>
          <w:szCs w:val="24"/>
        </w:rPr>
        <w:t>сти и охраны окружающей среды.</w:t>
      </w:r>
    </w:p>
    <w:p w:rsidR="00F10DEC" w:rsidRPr="00CE2F92" w:rsidRDefault="00F10DEC" w:rsidP="00F10DEC">
      <w:pPr>
        <w:ind w:firstLine="709"/>
        <w:jc w:val="both"/>
        <w:rPr>
          <w:sz w:val="24"/>
          <w:szCs w:val="24"/>
        </w:rPr>
      </w:pPr>
      <w:r w:rsidRPr="00CE2F92">
        <w:rPr>
          <w:sz w:val="24"/>
          <w:szCs w:val="24"/>
        </w:rPr>
        <w:t>4.2.4. Обеспечить постоянное присутствие на объекте лица, осуществляющего контроль за выполнением работ</w:t>
      </w:r>
    </w:p>
    <w:p w:rsidR="00F10DEC" w:rsidRPr="00CE2F92" w:rsidRDefault="00F10DEC" w:rsidP="00F10DEC">
      <w:pPr>
        <w:ind w:firstLine="709"/>
        <w:jc w:val="both"/>
        <w:rPr>
          <w:sz w:val="24"/>
          <w:szCs w:val="24"/>
        </w:rPr>
      </w:pPr>
      <w:r w:rsidRPr="00CE2F92">
        <w:rPr>
          <w:sz w:val="24"/>
          <w:szCs w:val="24"/>
        </w:rPr>
        <w:t>4.2.5. Немедленно письменно предупредить Заказчика при обнаружении не зависящих от Подрядчика обстоятельств, которые грозят годности или надежности результатов выполненных работ, либо создают невозможность завершения их в срок.</w:t>
      </w:r>
    </w:p>
    <w:p w:rsidR="00F10DEC" w:rsidRPr="00CE2F92" w:rsidRDefault="00F10DEC" w:rsidP="00F10DEC">
      <w:pPr>
        <w:ind w:firstLine="709"/>
        <w:jc w:val="both"/>
        <w:rPr>
          <w:sz w:val="24"/>
          <w:szCs w:val="24"/>
        </w:rPr>
      </w:pPr>
      <w:r w:rsidRPr="00CE2F92">
        <w:rPr>
          <w:sz w:val="24"/>
          <w:szCs w:val="24"/>
        </w:rPr>
        <w:t>4.2.6. Обеспечивать Заказчику возможность контроля и надзора за ходом выполнения работ, в том числе представлять по его требованию отчеты о ходе выполнения работ.</w:t>
      </w:r>
    </w:p>
    <w:p w:rsidR="00F10DEC" w:rsidRPr="00CE2F92" w:rsidRDefault="00F10DEC" w:rsidP="00F10DEC">
      <w:pPr>
        <w:ind w:firstLine="709"/>
        <w:jc w:val="both"/>
        <w:rPr>
          <w:sz w:val="24"/>
          <w:szCs w:val="24"/>
        </w:rPr>
      </w:pPr>
      <w:r w:rsidRPr="00CE2F92">
        <w:rPr>
          <w:sz w:val="24"/>
          <w:szCs w:val="24"/>
        </w:rPr>
        <w:t>4.2.7. Устранять обнаруженные Заказчиком недостатки в выполняемых работах или иные отступления от условий настоящего договора.</w:t>
      </w:r>
    </w:p>
    <w:p w:rsidR="00F10DEC" w:rsidRPr="00CE2F92" w:rsidRDefault="00F10DEC" w:rsidP="00F10DEC">
      <w:pPr>
        <w:ind w:firstLine="709"/>
        <w:jc w:val="both"/>
        <w:rPr>
          <w:sz w:val="24"/>
          <w:szCs w:val="24"/>
        </w:rPr>
      </w:pPr>
      <w:r w:rsidRPr="00CE2F92">
        <w:rPr>
          <w:sz w:val="24"/>
          <w:szCs w:val="24"/>
        </w:rPr>
        <w:t>4.2.8. Обеспечить уборку территории, прилегающей к рабочей площадке.</w:t>
      </w:r>
    </w:p>
    <w:p w:rsidR="00F10DEC" w:rsidRPr="00CE2F92" w:rsidRDefault="00F10DEC" w:rsidP="00F10DEC">
      <w:pPr>
        <w:ind w:firstLine="709"/>
        <w:jc w:val="both"/>
        <w:rPr>
          <w:sz w:val="24"/>
          <w:szCs w:val="24"/>
        </w:rPr>
      </w:pPr>
      <w:r w:rsidRPr="00CE2F92">
        <w:rPr>
          <w:sz w:val="24"/>
          <w:szCs w:val="24"/>
        </w:rPr>
        <w:t>4.2.9. Сдать результаты выполнения работ Заказчику в сроки, предусмотренные насто</w:t>
      </w:r>
      <w:r w:rsidRPr="00CE2F92">
        <w:rPr>
          <w:sz w:val="24"/>
          <w:szCs w:val="24"/>
        </w:rPr>
        <w:t>я</w:t>
      </w:r>
      <w:r w:rsidRPr="00CE2F92">
        <w:rPr>
          <w:sz w:val="24"/>
          <w:szCs w:val="24"/>
        </w:rPr>
        <w:t>щим договором, передав при этом всю документацию, относящуюся к выполненным работам.</w:t>
      </w:r>
    </w:p>
    <w:p w:rsidR="00F10DEC" w:rsidRPr="00CE2F92" w:rsidRDefault="00F10DEC" w:rsidP="00F10DEC">
      <w:pPr>
        <w:ind w:firstLine="709"/>
        <w:jc w:val="both"/>
        <w:rPr>
          <w:sz w:val="24"/>
          <w:szCs w:val="24"/>
        </w:rPr>
      </w:pPr>
      <w:r w:rsidRPr="00CE2F92">
        <w:rPr>
          <w:sz w:val="24"/>
          <w:szCs w:val="24"/>
        </w:rPr>
        <w:t>4.2.10. До осуществления приемки результатов выполненных работ Заказчиком, вывезти с рабочей площадки, принадлежащие Подрядчику механизмы, оборудование, материалы и иное имущество.</w:t>
      </w:r>
    </w:p>
    <w:p w:rsidR="00F10DEC" w:rsidRPr="00CE2F92" w:rsidRDefault="00F10DEC" w:rsidP="00F10DEC">
      <w:pPr>
        <w:tabs>
          <w:tab w:val="left" w:pos="284"/>
          <w:tab w:val="left" w:pos="10620"/>
          <w:tab w:val="left" w:pos="10800"/>
        </w:tabs>
        <w:adjustRightInd w:val="0"/>
        <w:spacing w:before="60" w:after="60"/>
        <w:jc w:val="center"/>
        <w:rPr>
          <w:b/>
          <w:bCs/>
          <w:sz w:val="24"/>
          <w:szCs w:val="24"/>
        </w:rPr>
      </w:pPr>
    </w:p>
    <w:p w:rsidR="00F10DEC" w:rsidRPr="00CE2F92" w:rsidRDefault="00F10DEC" w:rsidP="00F10DEC">
      <w:pPr>
        <w:tabs>
          <w:tab w:val="left" w:pos="284"/>
          <w:tab w:val="left" w:pos="10620"/>
          <w:tab w:val="left" w:pos="10800"/>
        </w:tabs>
        <w:adjustRightInd w:val="0"/>
        <w:spacing w:before="60" w:after="60"/>
        <w:jc w:val="center"/>
        <w:rPr>
          <w:b/>
          <w:bCs/>
          <w:sz w:val="24"/>
          <w:szCs w:val="24"/>
        </w:rPr>
      </w:pPr>
      <w:r w:rsidRPr="00CE2F92">
        <w:rPr>
          <w:b/>
          <w:bCs/>
          <w:sz w:val="24"/>
          <w:szCs w:val="24"/>
        </w:rPr>
        <w:t>5. ВЫПОЛНЕНИЕ РАБОТ, СДАЧА И ПРИЕМКА</w:t>
      </w:r>
    </w:p>
    <w:p w:rsidR="00F10DEC" w:rsidRPr="00CE2F92" w:rsidRDefault="00F10DEC" w:rsidP="00F10DEC">
      <w:pPr>
        <w:widowControl w:val="0"/>
        <w:ind w:firstLine="709"/>
        <w:jc w:val="both"/>
        <w:rPr>
          <w:sz w:val="24"/>
          <w:szCs w:val="24"/>
        </w:rPr>
      </w:pPr>
      <w:r w:rsidRPr="00CE2F92">
        <w:rPr>
          <w:sz w:val="24"/>
          <w:szCs w:val="24"/>
        </w:rPr>
        <w:t>5.1. Заказчик осуществляет контроль и надзор за ходом выполнения работ.</w:t>
      </w:r>
    </w:p>
    <w:p w:rsidR="00F10DEC" w:rsidRPr="00CE2F92" w:rsidRDefault="00F10DEC" w:rsidP="00F10DEC">
      <w:pPr>
        <w:widowControl w:val="0"/>
        <w:ind w:firstLine="709"/>
        <w:jc w:val="both"/>
        <w:rPr>
          <w:sz w:val="24"/>
          <w:szCs w:val="24"/>
        </w:rPr>
      </w:pPr>
      <w:r w:rsidRPr="00CE2F92">
        <w:rPr>
          <w:sz w:val="24"/>
          <w:szCs w:val="24"/>
        </w:rPr>
        <w:t>Подрядчик и Заказчик назначают своих уполномоченных представителей для взаим</w:t>
      </w:r>
      <w:r w:rsidRPr="00CE2F92">
        <w:rPr>
          <w:sz w:val="24"/>
          <w:szCs w:val="24"/>
        </w:rPr>
        <w:t>о</w:t>
      </w:r>
      <w:r w:rsidRPr="00CE2F92">
        <w:rPr>
          <w:sz w:val="24"/>
          <w:szCs w:val="24"/>
        </w:rPr>
        <w:t xml:space="preserve">действия Сторон (на период выполнения работ и гарантийного срока эксплуатации). </w:t>
      </w:r>
    </w:p>
    <w:p w:rsidR="00F10DEC" w:rsidRPr="00CE2F92" w:rsidRDefault="00F10DEC" w:rsidP="00F10DEC">
      <w:pPr>
        <w:widowControl w:val="0"/>
        <w:ind w:firstLine="709"/>
        <w:jc w:val="both"/>
        <w:rPr>
          <w:sz w:val="24"/>
          <w:szCs w:val="24"/>
        </w:rPr>
      </w:pPr>
      <w:r w:rsidRPr="00CE2F92">
        <w:rPr>
          <w:sz w:val="24"/>
          <w:szCs w:val="24"/>
        </w:rPr>
        <w:t xml:space="preserve">5.2. Заказчик осуществляет контроль, проверку соответствия объёмов, сроков и качества </w:t>
      </w:r>
      <w:r w:rsidRPr="00CE2F92">
        <w:rPr>
          <w:sz w:val="24"/>
          <w:szCs w:val="24"/>
        </w:rPr>
        <w:lastRenderedPageBreak/>
        <w:t xml:space="preserve">выполнения работ требованиям, согласно </w:t>
      </w:r>
      <w:r>
        <w:rPr>
          <w:sz w:val="24"/>
          <w:szCs w:val="24"/>
        </w:rPr>
        <w:t>локальному сметному расчету</w:t>
      </w:r>
      <w:r w:rsidRPr="00BC2374">
        <w:rPr>
          <w:sz w:val="24"/>
          <w:szCs w:val="24"/>
        </w:rPr>
        <w:t xml:space="preserve"> (Приложение № 1)</w:t>
      </w:r>
      <w:r w:rsidRPr="00CE2F92">
        <w:rPr>
          <w:sz w:val="24"/>
          <w:szCs w:val="24"/>
        </w:rPr>
        <w:t xml:space="preserve"> к договору. Заказчик в рамках настоящего договора имеет право: </w:t>
      </w:r>
    </w:p>
    <w:p w:rsidR="00F10DEC" w:rsidRPr="00CE2F92" w:rsidRDefault="00F10DEC" w:rsidP="00F10DEC">
      <w:pPr>
        <w:widowControl w:val="0"/>
        <w:ind w:firstLine="709"/>
        <w:jc w:val="both"/>
        <w:rPr>
          <w:sz w:val="24"/>
          <w:szCs w:val="24"/>
        </w:rPr>
      </w:pPr>
      <w:r w:rsidRPr="00CE2F92">
        <w:rPr>
          <w:sz w:val="24"/>
          <w:szCs w:val="24"/>
        </w:rPr>
        <w:t>- в рабочее время проверять ход и качество выполнения работ;</w:t>
      </w:r>
    </w:p>
    <w:p w:rsidR="00F10DEC" w:rsidRPr="00CE2F92" w:rsidRDefault="00F10DEC" w:rsidP="00F10DEC">
      <w:pPr>
        <w:widowControl w:val="0"/>
        <w:ind w:firstLine="709"/>
        <w:jc w:val="both"/>
        <w:rPr>
          <w:sz w:val="24"/>
          <w:szCs w:val="24"/>
        </w:rPr>
      </w:pPr>
      <w:r w:rsidRPr="00CE2F92">
        <w:rPr>
          <w:sz w:val="24"/>
          <w:szCs w:val="24"/>
        </w:rPr>
        <w:t>- приостанавливать выполнение работ, если они выполняются с нарушениями требов</w:t>
      </w:r>
      <w:r w:rsidRPr="00CE2F92">
        <w:rPr>
          <w:sz w:val="24"/>
          <w:szCs w:val="24"/>
        </w:rPr>
        <w:t>а</w:t>
      </w:r>
      <w:r w:rsidRPr="00CE2F92">
        <w:rPr>
          <w:sz w:val="24"/>
          <w:szCs w:val="24"/>
        </w:rPr>
        <w:t>ний локальных смет, Технического задания и договора, СНиПов, правил охраны труда и техн</w:t>
      </w:r>
      <w:r w:rsidRPr="00CE2F92">
        <w:rPr>
          <w:sz w:val="24"/>
          <w:szCs w:val="24"/>
        </w:rPr>
        <w:t>и</w:t>
      </w:r>
      <w:r w:rsidRPr="00CE2F92">
        <w:rPr>
          <w:sz w:val="24"/>
          <w:szCs w:val="24"/>
        </w:rPr>
        <w:t>ки безопасности, а также в случае применения недоброкачественных материалов;</w:t>
      </w:r>
    </w:p>
    <w:p w:rsidR="00F10DEC" w:rsidRPr="00CE2F92" w:rsidRDefault="00F10DEC" w:rsidP="00F10DEC">
      <w:pPr>
        <w:widowControl w:val="0"/>
        <w:ind w:firstLine="709"/>
        <w:jc w:val="both"/>
        <w:rPr>
          <w:sz w:val="24"/>
          <w:szCs w:val="24"/>
        </w:rPr>
      </w:pPr>
      <w:r w:rsidRPr="00CE2F92">
        <w:rPr>
          <w:sz w:val="24"/>
          <w:szCs w:val="24"/>
        </w:rPr>
        <w:t>- не принимать работы, выполненные некачественно, с отступлениями от</w:t>
      </w:r>
      <w:r>
        <w:rPr>
          <w:sz w:val="24"/>
          <w:szCs w:val="24"/>
        </w:rPr>
        <w:t xml:space="preserve"> локального сметного расчета</w:t>
      </w:r>
      <w:r w:rsidRPr="00BC2374">
        <w:rPr>
          <w:sz w:val="24"/>
          <w:szCs w:val="24"/>
        </w:rPr>
        <w:t xml:space="preserve"> (Приложение № 1)</w:t>
      </w:r>
      <w:r>
        <w:rPr>
          <w:sz w:val="24"/>
          <w:szCs w:val="24"/>
        </w:rPr>
        <w:t xml:space="preserve"> </w:t>
      </w:r>
      <w:r w:rsidRPr="00CE2F92">
        <w:rPr>
          <w:sz w:val="24"/>
          <w:szCs w:val="24"/>
        </w:rPr>
        <w:t>и договора, ГОСТов, СНиПов действующих изданий, ТУ и других нормативных документов, до их переделки или устранения дефектов.</w:t>
      </w:r>
    </w:p>
    <w:p w:rsidR="00F10DEC" w:rsidRPr="00CE2F92" w:rsidRDefault="00F10DEC" w:rsidP="00F10DEC">
      <w:pPr>
        <w:widowControl w:val="0"/>
        <w:ind w:firstLine="709"/>
        <w:jc w:val="both"/>
        <w:rPr>
          <w:sz w:val="24"/>
          <w:szCs w:val="24"/>
        </w:rPr>
      </w:pPr>
      <w:r w:rsidRPr="00CE2F92">
        <w:rPr>
          <w:sz w:val="24"/>
          <w:szCs w:val="24"/>
        </w:rPr>
        <w:t>5.3. При обнаружении Заказчиком и уполномоченным представителем Заказчика в ходе выполнения работ по договору недостатков, Стороны составляют акт с перечислением необх</w:t>
      </w:r>
      <w:r w:rsidRPr="00CE2F92">
        <w:rPr>
          <w:sz w:val="24"/>
          <w:szCs w:val="24"/>
        </w:rPr>
        <w:t>о</w:t>
      </w:r>
      <w:r w:rsidRPr="00CE2F92">
        <w:rPr>
          <w:sz w:val="24"/>
          <w:szCs w:val="24"/>
        </w:rPr>
        <w:t xml:space="preserve">димых доработок, которые выполняются Подрядчиком за свой счет, и срока их устранения (не более 2 дней). </w:t>
      </w:r>
    </w:p>
    <w:p w:rsidR="00F10DEC" w:rsidRPr="00CE2F92" w:rsidRDefault="00F10DEC" w:rsidP="00F10DEC">
      <w:pPr>
        <w:widowControl w:val="0"/>
        <w:ind w:firstLine="709"/>
        <w:jc w:val="both"/>
        <w:rPr>
          <w:sz w:val="24"/>
          <w:szCs w:val="24"/>
        </w:rPr>
      </w:pPr>
      <w:r w:rsidRPr="00CE2F92">
        <w:rPr>
          <w:sz w:val="24"/>
          <w:szCs w:val="24"/>
        </w:rPr>
        <w:t>5.4. По завершении выполнения работ по договору в полном объеме Подрядчик пис</w:t>
      </w:r>
      <w:r w:rsidRPr="00CE2F92">
        <w:rPr>
          <w:sz w:val="24"/>
          <w:szCs w:val="24"/>
        </w:rPr>
        <w:t>ь</w:t>
      </w:r>
      <w:r w:rsidRPr="00CE2F92">
        <w:rPr>
          <w:sz w:val="24"/>
          <w:szCs w:val="24"/>
        </w:rPr>
        <w:t>менно извещает Заказчика о готовности к сдаче и предоставляет Заказчику акт о приемке в</w:t>
      </w:r>
      <w:r w:rsidRPr="00CE2F92">
        <w:rPr>
          <w:sz w:val="24"/>
          <w:szCs w:val="24"/>
        </w:rPr>
        <w:t>ы</w:t>
      </w:r>
      <w:r w:rsidRPr="00CE2F92">
        <w:rPr>
          <w:sz w:val="24"/>
          <w:szCs w:val="24"/>
        </w:rPr>
        <w:t xml:space="preserve">полненных работ. </w:t>
      </w:r>
    </w:p>
    <w:p w:rsidR="00F10DEC" w:rsidRPr="00CE2F92" w:rsidRDefault="00F10DEC" w:rsidP="00F10DEC">
      <w:pPr>
        <w:widowControl w:val="0"/>
        <w:ind w:firstLine="709"/>
        <w:jc w:val="both"/>
        <w:rPr>
          <w:sz w:val="24"/>
          <w:szCs w:val="24"/>
        </w:rPr>
      </w:pPr>
      <w:r w:rsidRPr="00CE2F92">
        <w:rPr>
          <w:sz w:val="24"/>
          <w:szCs w:val="24"/>
        </w:rPr>
        <w:t>Заказчик в течение 3-х рабочих дней проверяет достоверность указанных в них сведений о выполненных работах и направляет Подрядчику подписанный акт о приемке выполненных работ или мотивированный отказ в случае выявления несоответствия сведений об объемах, с</w:t>
      </w:r>
      <w:r w:rsidRPr="00CE2F92">
        <w:rPr>
          <w:sz w:val="24"/>
          <w:szCs w:val="24"/>
        </w:rPr>
        <w:t>о</w:t>
      </w:r>
      <w:r w:rsidRPr="00CE2F92">
        <w:rPr>
          <w:sz w:val="24"/>
          <w:szCs w:val="24"/>
        </w:rPr>
        <w:t>держании и стоимости, фактически выполненным работам и их стоимости, определенной в с</w:t>
      </w:r>
      <w:r w:rsidRPr="00CE2F92">
        <w:rPr>
          <w:sz w:val="24"/>
          <w:szCs w:val="24"/>
        </w:rPr>
        <w:t>о</w:t>
      </w:r>
      <w:r w:rsidRPr="00CE2F92">
        <w:rPr>
          <w:sz w:val="24"/>
          <w:szCs w:val="24"/>
        </w:rPr>
        <w:t>ответствии с настоящим договором. Заказчик не подписывает документы до внесения Подря</w:t>
      </w:r>
      <w:r w:rsidRPr="00CE2F92">
        <w:rPr>
          <w:sz w:val="24"/>
          <w:szCs w:val="24"/>
        </w:rPr>
        <w:t>д</w:t>
      </w:r>
      <w:r w:rsidRPr="00CE2F92">
        <w:rPr>
          <w:sz w:val="24"/>
          <w:szCs w:val="24"/>
        </w:rPr>
        <w:t>чиком в них соответствующих изменений.</w:t>
      </w:r>
    </w:p>
    <w:p w:rsidR="00F10DEC" w:rsidRPr="00CE2F92" w:rsidRDefault="00F10DEC" w:rsidP="00F10DEC">
      <w:pPr>
        <w:widowControl w:val="0"/>
        <w:ind w:firstLine="709"/>
        <w:jc w:val="both"/>
        <w:rPr>
          <w:sz w:val="24"/>
          <w:szCs w:val="24"/>
        </w:rPr>
      </w:pPr>
      <w:r w:rsidRPr="00CE2F92">
        <w:rPr>
          <w:sz w:val="24"/>
          <w:szCs w:val="24"/>
        </w:rPr>
        <w:t>5.5. В случае мотивированного отказа Заказчика от подписания акта о приемке выпо</w:t>
      </w:r>
      <w:r w:rsidRPr="00CE2F92">
        <w:rPr>
          <w:sz w:val="24"/>
          <w:szCs w:val="24"/>
        </w:rPr>
        <w:t>л</w:t>
      </w:r>
      <w:r w:rsidRPr="00CE2F92">
        <w:rPr>
          <w:sz w:val="24"/>
          <w:szCs w:val="24"/>
        </w:rPr>
        <w:t xml:space="preserve">ненных работ по договору Подрядчик обязан рассмотреть мотивированный отказ и устранить недостатки в срок, указанный в мотивированном отказе, а если срок не указан, то в течение 2 календарных дней с момента его получения. </w:t>
      </w:r>
    </w:p>
    <w:p w:rsidR="00F10DEC" w:rsidRPr="00CE2F92" w:rsidRDefault="00F10DEC" w:rsidP="00F10DEC">
      <w:pPr>
        <w:widowControl w:val="0"/>
        <w:ind w:firstLine="709"/>
        <w:jc w:val="both"/>
        <w:rPr>
          <w:sz w:val="24"/>
          <w:szCs w:val="24"/>
        </w:rPr>
      </w:pPr>
      <w:r w:rsidRPr="00CE2F92">
        <w:rPr>
          <w:sz w:val="24"/>
          <w:szCs w:val="24"/>
        </w:rPr>
        <w:t>5.6.</w:t>
      </w:r>
      <w:r w:rsidR="008B1EDB">
        <w:rPr>
          <w:sz w:val="24"/>
          <w:szCs w:val="24"/>
        </w:rPr>
        <w:t xml:space="preserve"> </w:t>
      </w:r>
      <w:r w:rsidRPr="00CE2F92">
        <w:rPr>
          <w:sz w:val="24"/>
          <w:szCs w:val="24"/>
        </w:rPr>
        <w:t xml:space="preserve">Устранение Подрядчиком в установленные сроки </w:t>
      </w:r>
      <w:r w:rsidR="000D006D" w:rsidRPr="00CE2F92">
        <w:rPr>
          <w:sz w:val="24"/>
          <w:szCs w:val="24"/>
        </w:rPr>
        <w:t>выявленных Заказчиком и</w:t>
      </w:r>
      <w:r w:rsidRPr="00CE2F92">
        <w:rPr>
          <w:sz w:val="24"/>
          <w:szCs w:val="24"/>
        </w:rPr>
        <w:t xml:space="preserve"> упо</w:t>
      </w:r>
      <w:r w:rsidRPr="00CE2F92">
        <w:rPr>
          <w:sz w:val="24"/>
          <w:szCs w:val="24"/>
        </w:rPr>
        <w:t>л</w:t>
      </w:r>
      <w:r w:rsidRPr="00CE2F92">
        <w:rPr>
          <w:sz w:val="24"/>
          <w:szCs w:val="24"/>
        </w:rPr>
        <w:t xml:space="preserve">номоченным представителем Заказчика </w:t>
      </w:r>
      <w:r w:rsidR="000D006D" w:rsidRPr="00CE2F92">
        <w:rPr>
          <w:sz w:val="24"/>
          <w:szCs w:val="24"/>
        </w:rPr>
        <w:t>недостатков не</w:t>
      </w:r>
      <w:r w:rsidRPr="00CE2F92">
        <w:rPr>
          <w:sz w:val="24"/>
          <w:szCs w:val="24"/>
        </w:rPr>
        <w:t xml:space="preserve"> освобождает его от уплаты неустойки, пени и штрафных санкций, предусмотренных настоящим договором за нарушение сроков в</w:t>
      </w:r>
      <w:r w:rsidRPr="00CE2F92">
        <w:rPr>
          <w:sz w:val="24"/>
          <w:szCs w:val="24"/>
        </w:rPr>
        <w:t>ы</w:t>
      </w:r>
      <w:r w:rsidRPr="00CE2F92">
        <w:rPr>
          <w:sz w:val="24"/>
          <w:szCs w:val="24"/>
        </w:rPr>
        <w:t>полнения работ, указанных в пункте 3.1. настоящего договора.</w:t>
      </w:r>
    </w:p>
    <w:p w:rsidR="00F10DEC" w:rsidRPr="00CE2F92" w:rsidRDefault="00F10DEC" w:rsidP="00F10DEC">
      <w:pPr>
        <w:widowControl w:val="0"/>
        <w:ind w:firstLine="709"/>
        <w:jc w:val="both"/>
        <w:rPr>
          <w:sz w:val="24"/>
          <w:szCs w:val="24"/>
        </w:rPr>
      </w:pPr>
      <w:r w:rsidRPr="00CE2F92">
        <w:rPr>
          <w:sz w:val="24"/>
          <w:szCs w:val="24"/>
        </w:rPr>
        <w:t>5.7. Заказчик, принявший выполненные работы без проверки, не лишается права сс</w:t>
      </w:r>
      <w:r w:rsidRPr="00CE2F92">
        <w:rPr>
          <w:sz w:val="24"/>
          <w:szCs w:val="24"/>
        </w:rPr>
        <w:t>ы</w:t>
      </w:r>
      <w:r w:rsidRPr="00CE2F92">
        <w:rPr>
          <w:sz w:val="24"/>
          <w:szCs w:val="24"/>
        </w:rPr>
        <w:t>латься на недостатки выполненных работ, которые могли быть устранены при приемке.</w:t>
      </w:r>
    </w:p>
    <w:p w:rsidR="00F10DEC" w:rsidRPr="00CE2F92" w:rsidRDefault="00F10DEC" w:rsidP="00F10DEC">
      <w:pPr>
        <w:widowControl w:val="0"/>
        <w:ind w:firstLine="709"/>
        <w:jc w:val="both"/>
        <w:rPr>
          <w:snapToGrid w:val="0"/>
          <w:sz w:val="24"/>
          <w:szCs w:val="24"/>
        </w:rPr>
      </w:pPr>
    </w:p>
    <w:p w:rsidR="00F10DEC" w:rsidRPr="00CE2F92" w:rsidRDefault="00F10DEC" w:rsidP="00F10DEC">
      <w:pPr>
        <w:tabs>
          <w:tab w:val="left" w:pos="10620"/>
          <w:tab w:val="left" w:pos="10800"/>
        </w:tabs>
        <w:spacing w:before="60" w:after="60"/>
        <w:jc w:val="center"/>
        <w:rPr>
          <w:b/>
          <w:bCs/>
          <w:spacing w:val="-3"/>
          <w:sz w:val="24"/>
          <w:szCs w:val="24"/>
        </w:rPr>
      </w:pPr>
      <w:bookmarkStart w:id="5" w:name="_Hlk24637142"/>
      <w:r w:rsidRPr="00CE2F92">
        <w:rPr>
          <w:b/>
          <w:bCs/>
          <w:spacing w:val="-3"/>
          <w:sz w:val="24"/>
          <w:szCs w:val="24"/>
        </w:rPr>
        <w:t>6. ОТВЕТСТВЕННОСТЬ СТОРОН</w:t>
      </w:r>
    </w:p>
    <w:p w:rsidR="00F10DEC" w:rsidRPr="00CE2F92" w:rsidRDefault="00F10DEC" w:rsidP="00F10DEC">
      <w:pPr>
        <w:adjustRightInd w:val="0"/>
        <w:ind w:firstLine="709"/>
        <w:contextualSpacing/>
        <w:jc w:val="both"/>
        <w:rPr>
          <w:sz w:val="24"/>
          <w:szCs w:val="24"/>
        </w:rPr>
      </w:pPr>
      <w:r w:rsidRPr="00CE2F92">
        <w:rPr>
          <w:rFonts w:eastAsia="Arial Unicode MS"/>
          <w:sz w:val="24"/>
          <w:szCs w:val="24"/>
        </w:rPr>
        <w:t>6.1. За нарушение условий настоящего договора, неисполнение или ненадлежащее и</w:t>
      </w:r>
      <w:r w:rsidRPr="00CE2F92">
        <w:rPr>
          <w:rFonts w:eastAsia="Arial Unicode MS"/>
          <w:sz w:val="24"/>
          <w:szCs w:val="24"/>
        </w:rPr>
        <w:t>с</w:t>
      </w:r>
      <w:r w:rsidRPr="00CE2F92">
        <w:rPr>
          <w:rFonts w:eastAsia="Arial Unicode MS"/>
          <w:sz w:val="24"/>
          <w:szCs w:val="24"/>
        </w:rPr>
        <w:t>полнение принятых на себя обязательств по настоящему договору, Стороны несут ответстве</w:t>
      </w:r>
      <w:r w:rsidRPr="00CE2F92">
        <w:rPr>
          <w:rFonts w:eastAsia="Arial Unicode MS"/>
          <w:sz w:val="24"/>
          <w:szCs w:val="24"/>
        </w:rPr>
        <w:t>н</w:t>
      </w:r>
      <w:r w:rsidRPr="00CE2F92">
        <w:rPr>
          <w:rFonts w:eastAsia="Arial Unicode MS"/>
          <w:sz w:val="24"/>
          <w:szCs w:val="24"/>
        </w:rPr>
        <w:t>ность в порядке, предусмотренном действующим законодательством Российской Федерации.</w:t>
      </w:r>
    </w:p>
    <w:p w:rsidR="00F10DEC" w:rsidRPr="00CE2F92" w:rsidRDefault="00F10DEC" w:rsidP="00F10DEC">
      <w:pPr>
        <w:adjustRightInd w:val="0"/>
        <w:ind w:firstLine="708"/>
        <w:contextualSpacing/>
        <w:jc w:val="both"/>
        <w:rPr>
          <w:sz w:val="24"/>
          <w:szCs w:val="24"/>
        </w:rPr>
      </w:pPr>
      <w:r w:rsidRPr="00CE2F92">
        <w:rPr>
          <w:sz w:val="24"/>
          <w:szCs w:val="24"/>
        </w:rPr>
        <w:t>6.2. Уплата неустойки (пени, штрафа) и возмещение убытков, причиненных ненадлеж</w:t>
      </w:r>
      <w:r w:rsidRPr="00CE2F92">
        <w:rPr>
          <w:sz w:val="24"/>
          <w:szCs w:val="24"/>
        </w:rPr>
        <w:t>а</w:t>
      </w:r>
      <w:r w:rsidRPr="00CE2F92">
        <w:rPr>
          <w:sz w:val="24"/>
          <w:szCs w:val="24"/>
        </w:rPr>
        <w:t>щим исполнением обязательств, не освобождает Стороны от исполнения обязательств по н</w:t>
      </w:r>
      <w:r w:rsidRPr="00CE2F92">
        <w:rPr>
          <w:sz w:val="24"/>
          <w:szCs w:val="24"/>
        </w:rPr>
        <w:t>а</w:t>
      </w:r>
      <w:r w:rsidRPr="00CE2F92">
        <w:rPr>
          <w:sz w:val="24"/>
          <w:szCs w:val="24"/>
        </w:rPr>
        <w:t>стоящему договору.</w:t>
      </w:r>
    </w:p>
    <w:p w:rsidR="00F10DEC" w:rsidRPr="00CE2F92" w:rsidRDefault="00F10DEC" w:rsidP="00F10DEC">
      <w:pPr>
        <w:adjustRightInd w:val="0"/>
        <w:ind w:firstLine="708"/>
        <w:contextualSpacing/>
        <w:jc w:val="both"/>
        <w:rPr>
          <w:sz w:val="24"/>
          <w:szCs w:val="24"/>
        </w:rPr>
      </w:pPr>
      <w:r w:rsidRPr="00CE2F92">
        <w:rPr>
          <w:sz w:val="24"/>
          <w:szCs w:val="24"/>
        </w:rPr>
        <w:t xml:space="preserve">6.3. Подрядчик несет полную ответственность за ущерб, причиненный Заказчику в ходе выполнения Работ, в соответствии с законодательством Российской Федерации. </w:t>
      </w:r>
    </w:p>
    <w:p w:rsidR="00F10DEC" w:rsidRPr="00CE2F92" w:rsidRDefault="00F10DEC" w:rsidP="00F10DEC">
      <w:pPr>
        <w:widowControl w:val="0"/>
        <w:adjustRightInd w:val="0"/>
        <w:ind w:firstLine="708"/>
        <w:contextualSpacing/>
        <w:jc w:val="both"/>
        <w:rPr>
          <w:sz w:val="24"/>
          <w:szCs w:val="24"/>
        </w:rPr>
      </w:pPr>
      <w:r w:rsidRPr="00CE2F92">
        <w:rPr>
          <w:sz w:val="24"/>
          <w:szCs w:val="24"/>
        </w:rPr>
        <w:t>6.4. Стороны освобождаются от уплаты неустойки (штрафа, пени), если докажут, что н</w:t>
      </w:r>
      <w:r w:rsidRPr="00CE2F92">
        <w:rPr>
          <w:sz w:val="24"/>
          <w:szCs w:val="24"/>
        </w:rPr>
        <w:t>е</w:t>
      </w:r>
      <w:r w:rsidRPr="00CE2F92">
        <w:rPr>
          <w:sz w:val="24"/>
          <w:szCs w:val="24"/>
        </w:rPr>
        <w:t>исполнение или ненадлежащее исполнение обязательства, предусмотренного настоящим дог</w:t>
      </w:r>
      <w:r w:rsidRPr="00CE2F92">
        <w:rPr>
          <w:sz w:val="24"/>
          <w:szCs w:val="24"/>
        </w:rPr>
        <w:t>о</w:t>
      </w:r>
      <w:r w:rsidRPr="00CE2F92">
        <w:rPr>
          <w:sz w:val="24"/>
          <w:szCs w:val="24"/>
        </w:rPr>
        <w:t>вором, произошло вследствие непреодолимой силы или по вине другой Стороны.</w:t>
      </w:r>
    </w:p>
    <w:bookmarkEnd w:id="5"/>
    <w:p w:rsidR="00F10DEC" w:rsidRPr="00CE2F92" w:rsidRDefault="00F10DEC" w:rsidP="00F10DEC">
      <w:pPr>
        <w:spacing w:before="60" w:after="60"/>
        <w:jc w:val="center"/>
        <w:rPr>
          <w:b/>
          <w:bCs/>
          <w:spacing w:val="-3"/>
          <w:sz w:val="24"/>
          <w:szCs w:val="24"/>
        </w:rPr>
      </w:pPr>
    </w:p>
    <w:p w:rsidR="00F10DEC" w:rsidRPr="00CE2F92" w:rsidRDefault="00F10DEC" w:rsidP="00F10DEC">
      <w:pPr>
        <w:spacing w:before="60" w:after="60"/>
        <w:jc w:val="center"/>
        <w:rPr>
          <w:b/>
          <w:bCs/>
          <w:spacing w:val="-3"/>
          <w:sz w:val="24"/>
          <w:szCs w:val="24"/>
        </w:rPr>
      </w:pPr>
      <w:r w:rsidRPr="00CE2F92">
        <w:rPr>
          <w:b/>
          <w:bCs/>
          <w:spacing w:val="-3"/>
          <w:sz w:val="24"/>
          <w:szCs w:val="24"/>
        </w:rPr>
        <w:t xml:space="preserve">7. ГАРАНТИИ КАЧЕСТВА РАБОТ, БЕЗОПАСНОСТЬ </w:t>
      </w:r>
    </w:p>
    <w:p w:rsidR="00F10DEC" w:rsidRPr="00CE2F92" w:rsidRDefault="00F10DEC" w:rsidP="00F10DEC">
      <w:pPr>
        <w:keepNext/>
        <w:keepLines/>
        <w:ind w:firstLine="709"/>
        <w:jc w:val="both"/>
        <w:rPr>
          <w:sz w:val="24"/>
          <w:szCs w:val="24"/>
        </w:rPr>
      </w:pPr>
      <w:r w:rsidRPr="00CE2F92">
        <w:rPr>
          <w:spacing w:val="-3"/>
          <w:sz w:val="24"/>
          <w:szCs w:val="24"/>
        </w:rPr>
        <w:t xml:space="preserve">7.1. </w:t>
      </w:r>
      <w:r w:rsidRPr="00CE2F92">
        <w:rPr>
          <w:sz w:val="24"/>
          <w:szCs w:val="24"/>
        </w:rPr>
        <w:t>Подрядчик</w:t>
      </w:r>
      <w:r w:rsidRPr="00CE2F92">
        <w:rPr>
          <w:spacing w:val="-3"/>
          <w:sz w:val="24"/>
          <w:szCs w:val="24"/>
        </w:rPr>
        <w:t xml:space="preserve"> гарантирует качество выполнения работ в течение всего срока эксплуат</w:t>
      </w:r>
      <w:r w:rsidRPr="00CE2F92">
        <w:rPr>
          <w:spacing w:val="-3"/>
          <w:sz w:val="24"/>
          <w:szCs w:val="24"/>
        </w:rPr>
        <w:t>а</w:t>
      </w:r>
      <w:r w:rsidRPr="00CE2F92">
        <w:rPr>
          <w:spacing w:val="-3"/>
          <w:sz w:val="24"/>
          <w:szCs w:val="24"/>
        </w:rPr>
        <w:t>ции</w:t>
      </w:r>
      <w:r w:rsidRPr="00CE2F92">
        <w:rPr>
          <w:sz w:val="24"/>
          <w:szCs w:val="24"/>
        </w:rPr>
        <w:t>.</w:t>
      </w:r>
    </w:p>
    <w:p w:rsidR="00F10DEC" w:rsidRPr="00CE2F92" w:rsidRDefault="00F10DEC" w:rsidP="00F10DEC">
      <w:pPr>
        <w:shd w:val="clear" w:color="auto" w:fill="FFFFFF"/>
        <w:ind w:firstLine="709"/>
        <w:jc w:val="both"/>
        <w:rPr>
          <w:spacing w:val="-3"/>
          <w:sz w:val="24"/>
          <w:szCs w:val="24"/>
        </w:rPr>
      </w:pPr>
      <w:r w:rsidRPr="00CE2F92">
        <w:rPr>
          <w:spacing w:val="-3"/>
          <w:sz w:val="24"/>
          <w:szCs w:val="24"/>
        </w:rPr>
        <w:t xml:space="preserve">7.2. Гарантии качества распространяются на весь объем работ, выполненных </w:t>
      </w:r>
      <w:r w:rsidRPr="00CE2F92">
        <w:rPr>
          <w:sz w:val="24"/>
          <w:szCs w:val="24"/>
        </w:rPr>
        <w:t>Подрядчиком</w:t>
      </w:r>
      <w:r w:rsidRPr="00CE2F92">
        <w:rPr>
          <w:spacing w:val="-3"/>
          <w:sz w:val="24"/>
          <w:szCs w:val="24"/>
        </w:rPr>
        <w:t xml:space="preserve"> по настоящему договору в течение 12 месяцев с момента окончания всего объема выполненных работ.</w:t>
      </w:r>
    </w:p>
    <w:p w:rsidR="00F10DEC" w:rsidRPr="00CE2F92" w:rsidRDefault="00F10DEC" w:rsidP="00F10DEC">
      <w:pPr>
        <w:shd w:val="clear" w:color="auto" w:fill="FFFFFF"/>
        <w:ind w:firstLine="709"/>
        <w:jc w:val="both"/>
        <w:rPr>
          <w:spacing w:val="-3"/>
          <w:sz w:val="24"/>
          <w:szCs w:val="24"/>
        </w:rPr>
      </w:pPr>
      <w:r w:rsidRPr="00CE2F92">
        <w:rPr>
          <w:spacing w:val="-3"/>
          <w:sz w:val="24"/>
          <w:szCs w:val="24"/>
        </w:rPr>
        <w:lastRenderedPageBreak/>
        <w:t>7.3. Если в период гарантийного срока обнаружатся дефекты, вызванные результатом в</w:t>
      </w:r>
      <w:r w:rsidRPr="00CE2F92">
        <w:rPr>
          <w:spacing w:val="-3"/>
          <w:sz w:val="24"/>
          <w:szCs w:val="24"/>
        </w:rPr>
        <w:t>ы</w:t>
      </w:r>
      <w:r w:rsidRPr="00CE2F92">
        <w:rPr>
          <w:spacing w:val="-3"/>
          <w:sz w:val="24"/>
          <w:szCs w:val="24"/>
        </w:rPr>
        <w:t xml:space="preserve">полнения работ, </w:t>
      </w:r>
      <w:r w:rsidRPr="00CE2F92">
        <w:rPr>
          <w:sz w:val="24"/>
          <w:szCs w:val="24"/>
        </w:rPr>
        <w:t>Подрядчик</w:t>
      </w:r>
      <w:r w:rsidRPr="00CE2F92">
        <w:rPr>
          <w:spacing w:val="-3"/>
          <w:sz w:val="24"/>
          <w:szCs w:val="24"/>
        </w:rPr>
        <w:t xml:space="preserve"> обязан устранить их за свой счет в течение срока, указанного Зака</w:t>
      </w:r>
      <w:r w:rsidRPr="00CE2F92">
        <w:rPr>
          <w:spacing w:val="-3"/>
          <w:sz w:val="24"/>
          <w:szCs w:val="24"/>
        </w:rPr>
        <w:t>з</w:t>
      </w:r>
      <w:r w:rsidRPr="00CE2F92">
        <w:rPr>
          <w:spacing w:val="-3"/>
          <w:sz w:val="24"/>
          <w:szCs w:val="24"/>
        </w:rPr>
        <w:t xml:space="preserve">чиком. </w:t>
      </w:r>
    </w:p>
    <w:p w:rsidR="00F10DEC" w:rsidRPr="00CE2F92" w:rsidRDefault="00F10DEC" w:rsidP="00F10DEC">
      <w:pPr>
        <w:shd w:val="clear" w:color="auto" w:fill="FFFFFF"/>
        <w:ind w:firstLine="709"/>
        <w:jc w:val="both"/>
        <w:rPr>
          <w:spacing w:val="-3"/>
          <w:sz w:val="24"/>
          <w:szCs w:val="24"/>
        </w:rPr>
      </w:pPr>
      <w:r w:rsidRPr="00CE2F92">
        <w:rPr>
          <w:spacing w:val="-3"/>
          <w:sz w:val="24"/>
          <w:szCs w:val="24"/>
        </w:rPr>
        <w:t xml:space="preserve">7.4. </w:t>
      </w:r>
      <w:r w:rsidRPr="00CE2F92">
        <w:rPr>
          <w:sz w:val="24"/>
          <w:szCs w:val="24"/>
        </w:rPr>
        <w:t>Подрядчик</w:t>
      </w:r>
      <w:r w:rsidRPr="00CE2F92">
        <w:rPr>
          <w:spacing w:val="-3"/>
          <w:sz w:val="24"/>
          <w:szCs w:val="24"/>
        </w:rPr>
        <w:t xml:space="preserve"> обязуется обеспечить безопасность во время выполнения работ и безопа</w:t>
      </w:r>
      <w:r w:rsidRPr="00CE2F92">
        <w:rPr>
          <w:spacing w:val="-3"/>
          <w:sz w:val="24"/>
          <w:szCs w:val="24"/>
        </w:rPr>
        <w:t>с</w:t>
      </w:r>
      <w:r w:rsidRPr="00CE2F92">
        <w:rPr>
          <w:spacing w:val="-3"/>
          <w:sz w:val="24"/>
          <w:szCs w:val="24"/>
        </w:rPr>
        <w:t>ность результата выполненных работ для жизни и здоровья людей на протяжении установленного гарантийного срока.</w:t>
      </w:r>
    </w:p>
    <w:p w:rsidR="00F10DEC" w:rsidRPr="00CE2F92" w:rsidRDefault="00F10DEC" w:rsidP="00F10DEC">
      <w:pPr>
        <w:spacing w:before="60" w:after="60"/>
        <w:jc w:val="center"/>
        <w:rPr>
          <w:b/>
          <w:bCs/>
          <w:spacing w:val="-3"/>
          <w:sz w:val="24"/>
          <w:szCs w:val="24"/>
        </w:rPr>
      </w:pPr>
    </w:p>
    <w:p w:rsidR="00F10DEC" w:rsidRPr="00CE2F92" w:rsidRDefault="00F10DEC" w:rsidP="00F10DEC">
      <w:pPr>
        <w:spacing w:before="60" w:after="60"/>
        <w:jc w:val="center"/>
        <w:rPr>
          <w:b/>
          <w:bCs/>
          <w:spacing w:val="-3"/>
          <w:sz w:val="24"/>
          <w:szCs w:val="24"/>
        </w:rPr>
      </w:pPr>
      <w:r w:rsidRPr="00CE2F92">
        <w:rPr>
          <w:b/>
          <w:bCs/>
          <w:spacing w:val="-3"/>
          <w:sz w:val="24"/>
          <w:szCs w:val="24"/>
        </w:rPr>
        <w:t>8. НЕПРЕОДОЛИМАЯ СИЛА</w:t>
      </w:r>
    </w:p>
    <w:p w:rsidR="00F10DEC" w:rsidRPr="00CE2F92" w:rsidRDefault="00F10DEC" w:rsidP="00F10DEC">
      <w:pPr>
        <w:ind w:firstLine="709"/>
        <w:jc w:val="both"/>
        <w:rPr>
          <w:spacing w:val="-3"/>
          <w:sz w:val="24"/>
          <w:szCs w:val="24"/>
        </w:rPr>
      </w:pPr>
      <w:r w:rsidRPr="00CE2F92">
        <w:rPr>
          <w:spacing w:val="-3"/>
          <w:sz w:val="24"/>
          <w:szCs w:val="24"/>
        </w:rPr>
        <w:t>8.1.</w:t>
      </w:r>
      <w:r w:rsidR="004807FB">
        <w:rPr>
          <w:spacing w:val="-3"/>
          <w:sz w:val="24"/>
          <w:szCs w:val="24"/>
        </w:rPr>
        <w:t xml:space="preserve"> </w:t>
      </w:r>
      <w:r w:rsidRPr="00CE2F92">
        <w:rPr>
          <w:spacing w:val="-3"/>
          <w:sz w:val="24"/>
          <w:szCs w:val="24"/>
        </w:rPr>
        <w:t>Сторона договора освобождается от ответственности за неисполнение обязательств в случае действия обстоятельств непреодолимой силы (пожар, наводнение, землетрясение, военные действия и т.д.) при условии, что указанные обстоятельства непосредственно воспрепятствовали исполнению Стороной своих обязательств по настоящему договору. В этом случае срок выполн</w:t>
      </w:r>
      <w:r w:rsidRPr="00CE2F92">
        <w:rPr>
          <w:spacing w:val="-3"/>
          <w:sz w:val="24"/>
          <w:szCs w:val="24"/>
        </w:rPr>
        <w:t>е</w:t>
      </w:r>
      <w:r w:rsidRPr="00CE2F92">
        <w:rPr>
          <w:spacing w:val="-3"/>
          <w:sz w:val="24"/>
          <w:szCs w:val="24"/>
        </w:rPr>
        <w:t xml:space="preserve">ния </w:t>
      </w:r>
      <w:r w:rsidRPr="00CE2F92">
        <w:rPr>
          <w:sz w:val="24"/>
          <w:szCs w:val="24"/>
        </w:rPr>
        <w:t>договор</w:t>
      </w:r>
      <w:r w:rsidRPr="00CE2F92">
        <w:rPr>
          <w:spacing w:val="-3"/>
          <w:sz w:val="24"/>
          <w:szCs w:val="24"/>
        </w:rPr>
        <w:t>ных обязательств будет продлен на время действия обстоятельств непреодолимой с</w:t>
      </w:r>
      <w:r w:rsidRPr="00CE2F92">
        <w:rPr>
          <w:spacing w:val="-3"/>
          <w:sz w:val="24"/>
          <w:szCs w:val="24"/>
        </w:rPr>
        <w:t>и</w:t>
      </w:r>
      <w:r w:rsidRPr="00CE2F92">
        <w:rPr>
          <w:spacing w:val="-3"/>
          <w:sz w:val="24"/>
          <w:szCs w:val="24"/>
        </w:rPr>
        <w:t>лы, но не более двух месяцев.</w:t>
      </w:r>
    </w:p>
    <w:p w:rsidR="00F10DEC" w:rsidRPr="00CE2F92" w:rsidRDefault="00F10DEC" w:rsidP="00F10DEC">
      <w:pPr>
        <w:ind w:firstLine="709"/>
        <w:jc w:val="both"/>
        <w:rPr>
          <w:spacing w:val="-3"/>
          <w:sz w:val="24"/>
          <w:szCs w:val="24"/>
        </w:rPr>
      </w:pPr>
      <w:r w:rsidRPr="00CE2F92">
        <w:rPr>
          <w:spacing w:val="-3"/>
          <w:sz w:val="24"/>
          <w:szCs w:val="24"/>
        </w:rPr>
        <w:t>8.2.</w:t>
      </w:r>
      <w:r w:rsidR="004807FB">
        <w:rPr>
          <w:spacing w:val="-3"/>
          <w:sz w:val="24"/>
          <w:szCs w:val="24"/>
        </w:rPr>
        <w:t xml:space="preserve"> </w:t>
      </w:r>
      <w:r w:rsidRPr="00CE2F92">
        <w:rPr>
          <w:spacing w:val="-3"/>
          <w:sz w:val="24"/>
          <w:szCs w:val="24"/>
        </w:rPr>
        <w:t>Сторона, для которой создалась невозможность исполнения обязательств по указанным причинам, должна известить другую Сторону о наступлении и прекращении действия обсто</w:t>
      </w:r>
      <w:r w:rsidRPr="00CE2F92">
        <w:rPr>
          <w:spacing w:val="-3"/>
          <w:sz w:val="24"/>
          <w:szCs w:val="24"/>
        </w:rPr>
        <w:t>я</w:t>
      </w:r>
      <w:r w:rsidRPr="00CE2F92">
        <w:rPr>
          <w:spacing w:val="-3"/>
          <w:sz w:val="24"/>
          <w:szCs w:val="24"/>
        </w:rPr>
        <w:t>тельств непреодолимой силы в срок не позднее трех дней с подтверждением факта их действия а</w:t>
      </w:r>
      <w:r w:rsidRPr="00CE2F92">
        <w:rPr>
          <w:spacing w:val="-3"/>
          <w:sz w:val="24"/>
          <w:szCs w:val="24"/>
        </w:rPr>
        <w:t>к</w:t>
      </w:r>
      <w:r w:rsidRPr="00CE2F92">
        <w:rPr>
          <w:spacing w:val="-3"/>
          <w:sz w:val="24"/>
          <w:szCs w:val="24"/>
        </w:rPr>
        <w:t>тами компетентных органов.</w:t>
      </w:r>
    </w:p>
    <w:p w:rsidR="00F10DEC" w:rsidRPr="00CE2F92" w:rsidRDefault="00F10DEC" w:rsidP="00F10DEC">
      <w:pPr>
        <w:spacing w:before="60" w:after="60"/>
        <w:jc w:val="center"/>
        <w:rPr>
          <w:b/>
          <w:bCs/>
          <w:spacing w:val="-3"/>
          <w:sz w:val="24"/>
          <w:szCs w:val="24"/>
        </w:rPr>
      </w:pPr>
    </w:p>
    <w:p w:rsidR="00F10DEC" w:rsidRPr="00CE2F92" w:rsidRDefault="00F10DEC" w:rsidP="00F10DEC">
      <w:pPr>
        <w:spacing w:before="60" w:after="60"/>
        <w:jc w:val="center"/>
        <w:rPr>
          <w:b/>
          <w:bCs/>
          <w:spacing w:val="-3"/>
          <w:sz w:val="24"/>
          <w:szCs w:val="24"/>
        </w:rPr>
      </w:pPr>
      <w:r w:rsidRPr="00CE2F92">
        <w:rPr>
          <w:b/>
          <w:bCs/>
          <w:spacing w:val="-3"/>
          <w:sz w:val="24"/>
          <w:szCs w:val="24"/>
        </w:rPr>
        <w:t>9. ПОРЯДОК ИЗМЕНЕНИЯ И РАСТОРЖЕНИЯ ДОГОВОРА</w:t>
      </w:r>
    </w:p>
    <w:p w:rsidR="00F10DEC" w:rsidRPr="00CE2F92" w:rsidRDefault="00F10DEC" w:rsidP="00F10DEC">
      <w:pPr>
        <w:tabs>
          <w:tab w:val="left" w:pos="8070"/>
        </w:tabs>
        <w:ind w:firstLine="709"/>
        <w:jc w:val="both"/>
        <w:rPr>
          <w:spacing w:val="-3"/>
          <w:sz w:val="24"/>
          <w:szCs w:val="24"/>
        </w:rPr>
      </w:pPr>
      <w:r w:rsidRPr="00CE2F92">
        <w:rPr>
          <w:spacing w:val="-3"/>
          <w:sz w:val="24"/>
          <w:szCs w:val="24"/>
        </w:rPr>
        <w:t>9.1. Все изменения и дополнения к настоящему договору действительны лишь в том сл</w:t>
      </w:r>
      <w:r w:rsidRPr="00CE2F92">
        <w:rPr>
          <w:spacing w:val="-3"/>
          <w:sz w:val="24"/>
          <w:szCs w:val="24"/>
        </w:rPr>
        <w:t>у</w:t>
      </w:r>
      <w:r w:rsidRPr="00CE2F92">
        <w:rPr>
          <w:spacing w:val="-3"/>
          <w:sz w:val="24"/>
          <w:szCs w:val="24"/>
        </w:rPr>
        <w:t>чае, если они совершены в письменной форме и подписаны Сторонами. Дополнительные согл</w:t>
      </w:r>
      <w:r w:rsidRPr="00CE2F92">
        <w:rPr>
          <w:spacing w:val="-3"/>
          <w:sz w:val="24"/>
          <w:szCs w:val="24"/>
        </w:rPr>
        <w:t>а</w:t>
      </w:r>
      <w:r w:rsidRPr="00CE2F92">
        <w:rPr>
          <w:spacing w:val="-3"/>
          <w:sz w:val="24"/>
          <w:szCs w:val="24"/>
        </w:rPr>
        <w:t>шения являются неотъемлемой частью договора.</w:t>
      </w:r>
    </w:p>
    <w:p w:rsidR="00F10DEC" w:rsidRPr="00CE2F92" w:rsidRDefault="00F10DEC" w:rsidP="00F10DEC">
      <w:pPr>
        <w:tabs>
          <w:tab w:val="left" w:pos="8070"/>
        </w:tabs>
        <w:ind w:firstLine="709"/>
        <w:jc w:val="both"/>
        <w:rPr>
          <w:sz w:val="24"/>
          <w:szCs w:val="24"/>
        </w:rPr>
      </w:pPr>
      <w:r w:rsidRPr="00CE2F92">
        <w:rPr>
          <w:spacing w:val="-3"/>
          <w:sz w:val="24"/>
          <w:szCs w:val="24"/>
        </w:rPr>
        <w:t xml:space="preserve">9.2. </w:t>
      </w:r>
      <w:r w:rsidRPr="00CE2F92">
        <w:rPr>
          <w:sz w:val="24"/>
          <w:szCs w:val="24"/>
        </w:rPr>
        <w:t>Расторжение договора допускается по соглашению сторон, по решению суда, в сл</w:t>
      </w:r>
      <w:r w:rsidRPr="00CE2F92">
        <w:rPr>
          <w:sz w:val="24"/>
          <w:szCs w:val="24"/>
        </w:rPr>
        <w:t>у</w:t>
      </w:r>
      <w:r w:rsidRPr="00CE2F92">
        <w:rPr>
          <w:sz w:val="24"/>
          <w:szCs w:val="24"/>
        </w:rPr>
        <w:t xml:space="preserve">чае одностороннего отказа стороны договора от исполнения договора в соответствии с </w:t>
      </w:r>
      <w:hyperlink r:id="rId10" w:history="1">
        <w:r w:rsidRPr="00CE2F92">
          <w:rPr>
            <w:sz w:val="24"/>
            <w:szCs w:val="24"/>
          </w:rPr>
          <w:t>гра</w:t>
        </w:r>
        <w:r w:rsidRPr="00CE2F92">
          <w:rPr>
            <w:sz w:val="24"/>
            <w:szCs w:val="24"/>
          </w:rPr>
          <w:t>ж</w:t>
        </w:r>
        <w:r w:rsidRPr="00CE2F92">
          <w:rPr>
            <w:sz w:val="24"/>
            <w:szCs w:val="24"/>
          </w:rPr>
          <w:t>данским законодательством</w:t>
        </w:r>
      </w:hyperlink>
      <w:r w:rsidRPr="00CE2F92">
        <w:rPr>
          <w:sz w:val="24"/>
          <w:szCs w:val="24"/>
        </w:rPr>
        <w:t>.</w:t>
      </w:r>
    </w:p>
    <w:p w:rsidR="00F10DEC" w:rsidRPr="00CE2F92" w:rsidRDefault="00F10DEC" w:rsidP="00F10DEC">
      <w:pPr>
        <w:tabs>
          <w:tab w:val="left" w:pos="8070"/>
        </w:tabs>
        <w:ind w:firstLine="709"/>
        <w:jc w:val="both"/>
        <w:rPr>
          <w:spacing w:val="-3"/>
          <w:sz w:val="24"/>
          <w:szCs w:val="24"/>
        </w:rPr>
      </w:pPr>
      <w:r w:rsidRPr="00CE2F92">
        <w:rPr>
          <w:spacing w:val="-3"/>
          <w:sz w:val="24"/>
          <w:szCs w:val="24"/>
        </w:rPr>
        <w:t>9.3. Сторона, решившая расторгнуть настоящий договор, в пятидневный срок направляет письменное уведомление другой Стороне.</w:t>
      </w:r>
    </w:p>
    <w:p w:rsidR="00F10DEC" w:rsidRPr="00CE2F92" w:rsidRDefault="00F10DEC" w:rsidP="00F10DEC">
      <w:pPr>
        <w:tabs>
          <w:tab w:val="left" w:pos="8070"/>
        </w:tabs>
        <w:ind w:firstLine="709"/>
        <w:jc w:val="both"/>
        <w:rPr>
          <w:spacing w:val="-3"/>
          <w:sz w:val="24"/>
          <w:szCs w:val="24"/>
        </w:rPr>
      </w:pPr>
      <w:r w:rsidRPr="00CE2F92">
        <w:rPr>
          <w:spacing w:val="-3"/>
          <w:sz w:val="24"/>
          <w:szCs w:val="24"/>
        </w:rPr>
        <w:t>9.4. Договор считается расторгнутым с момента подписания Сторонами соглашения о ра</w:t>
      </w:r>
      <w:r w:rsidRPr="00CE2F92">
        <w:rPr>
          <w:spacing w:val="-3"/>
          <w:sz w:val="24"/>
          <w:szCs w:val="24"/>
        </w:rPr>
        <w:t>с</w:t>
      </w:r>
      <w:r w:rsidRPr="00CE2F92">
        <w:rPr>
          <w:spacing w:val="-3"/>
          <w:sz w:val="24"/>
          <w:szCs w:val="24"/>
        </w:rPr>
        <w:t>торжении, при условии урегулирования материальных и финансовых претензий по выполненным до момента расторжения договора обязательствам, или вступления в законную силу вынесенного в установленном порядке решения суда.</w:t>
      </w:r>
    </w:p>
    <w:p w:rsidR="00F10DEC" w:rsidRPr="00CE2F92" w:rsidRDefault="00F10DEC" w:rsidP="00F10DEC">
      <w:pPr>
        <w:tabs>
          <w:tab w:val="left" w:pos="8070"/>
        </w:tabs>
        <w:ind w:firstLine="709"/>
        <w:jc w:val="both"/>
        <w:rPr>
          <w:spacing w:val="-3"/>
          <w:sz w:val="24"/>
          <w:szCs w:val="24"/>
        </w:rPr>
      </w:pPr>
      <w:r w:rsidRPr="00CE2F92">
        <w:rPr>
          <w:spacing w:val="-3"/>
          <w:sz w:val="24"/>
          <w:szCs w:val="24"/>
        </w:rPr>
        <w:t>9.5. При расторжении договора по любым основаниям Заказчик обязуется:</w:t>
      </w:r>
    </w:p>
    <w:p w:rsidR="00F10DEC" w:rsidRPr="00CE2F92" w:rsidRDefault="00F10DEC" w:rsidP="00F10DEC">
      <w:pPr>
        <w:tabs>
          <w:tab w:val="left" w:pos="8070"/>
        </w:tabs>
        <w:ind w:firstLine="709"/>
        <w:jc w:val="both"/>
        <w:rPr>
          <w:spacing w:val="-3"/>
          <w:sz w:val="24"/>
          <w:szCs w:val="24"/>
        </w:rPr>
      </w:pPr>
      <w:r w:rsidRPr="00CE2F92">
        <w:rPr>
          <w:spacing w:val="-3"/>
          <w:sz w:val="24"/>
          <w:szCs w:val="24"/>
        </w:rPr>
        <w:t xml:space="preserve">- принять работы, фактически выполненные </w:t>
      </w:r>
      <w:r w:rsidRPr="00CE2F92">
        <w:rPr>
          <w:sz w:val="24"/>
          <w:szCs w:val="24"/>
        </w:rPr>
        <w:t>Подрядчиком</w:t>
      </w:r>
      <w:r w:rsidRPr="00CE2F92">
        <w:rPr>
          <w:spacing w:val="-3"/>
          <w:sz w:val="24"/>
          <w:szCs w:val="24"/>
        </w:rPr>
        <w:t xml:space="preserve"> с надлежащим качеством на момент расторжения настоящего договора;</w:t>
      </w:r>
    </w:p>
    <w:p w:rsidR="00F10DEC" w:rsidRPr="00CE2F92" w:rsidRDefault="00F10DEC" w:rsidP="00F10DEC">
      <w:pPr>
        <w:tabs>
          <w:tab w:val="left" w:pos="8070"/>
        </w:tabs>
        <w:ind w:firstLine="709"/>
        <w:jc w:val="both"/>
        <w:rPr>
          <w:spacing w:val="-3"/>
          <w:sz w:val="24"/>
          <w:szCs w:val="24"/>
        </w:rPr>
      </w:pPr>
      <w:r w:rsidRPr="00CE2F92">
        <w:rPr>
          <w:spacing w:val="-3"/>
          <w:sz w:val="24"/>
          <w:szCs w:val="24"/>
        </w:rPr>
        <w:t xml:space="preserve">- после получения от </w:t>
      </w:r>
      <w:r w:rsidRPr="00CE2F92">
        <w:rPr>
          <w:sz w:val="24"/>
          <w:szCs w:val="24"/>
        </w:rPr>
        <w:t>Подрядчика</w:t>
      </w:r>
      <w:r w:rsidRPr="00CE2F92">
        <w:rPr>
          <w:spacing w:val="-3"/>
          <w:sz w:val="24"/>
          <w:szCs w:val="24"/>
        </w:rPr>
        <w:t xml:space="preserve"> </w:t>
      </w:r>
      <w:bookmarkStart w:id="6" w:name="_Hlk184279046"/>
      <w:r w:rsidRPr="00CE2F92">
        <w:rPr>
          <w:sz w:val="24"/>
          <w:szCs w:val="24"/>
        </w:rPr>
        <w:t>акта о приемке выполненных работ (КС-2), справки о стоимости выполненных работ и затрат (КС-3)</w:t>
      </w:r>
      <w:r w:rsidRPr="00CE2F92">
        <w:rPr>
          <w:spacing w:val="-3"/>
          <w:sz w:val="24"/>
          <w:szCs w:val="24"/>
        </w:rPr>
        <w:t xml:space="preserve">, счета-фактуры на выполненный объем работ по установленной форме </w:t>
      </w:r>
      <w:bookmarkEnd w:id="6"/>
      <w:r w:rsidRPr="00CE2F92">
        <w:rPr>
          <w:spacing w:val="-3"/>
          <w:sz w:val="24"/>
          <w:szCs w:val="24"/>
        </w:rPr>
        <w:t>подписать их или дать мотивированный отказ;</w:t>
      </w:r>
    </w:p>
    <w:p w:rsidR="00F10DEC" w:rsidRPr="00CE2F92" w:rsidRDefault="00F10DEC" w:rsidP="00F10DEC">
      <w:pPr>
        <w:tabs>
          <w:tab w:val="left" w:pos="8070"/>
        </w:tabs>
        <w:ind w:firstLine="709"/>
        <w:jc w:val="both"/>
        <w:rPr>
          <w:spacing w:val="-3"/>
          <w:sz w:val="24"/>
          <w:szCs w:val="24"/>
        </w:rPr>
      </w:pPr>
      <w:r w:rsidRPr="00CE2F92">
        <w:rPr>
          <w:spacing w:val="-3"/>
          <w:sz w:val="24"/>
          <w:szCs w:val="24"/>
        </w:rPr>
        <w:t xml:space="preserve">- оплатить фактически выполненные </w:t>
      </w:r>
      <w:r w:rsidRPr="00CE2F92">
        <w:rPr>
          <w:sz w:val="24"/>
          <w:szCs w:val="24"/>
        </w:rPr>
        <w:t>Подрядчиком</w:t>
      </w:r>
      <w:r w:rsidRPr="00CE2F92">
        <w:rPr>
          <w:spacing w:val="-3"/>
          <w:sz w:val="24"/>
          <w:szCs w:val="24"/>
        </w:rPr>
        <w:t xml:space="preserve"> работы.</w:t>
      </w:r>
    </w:p>
    <w:p w:rsidR="00F10DEC" w:rsidRPr="00CE2F92" w:rsidRDefault="00F10DEC" w:rsidP="00F10DEC">
      <w:pPr>
        <w:spacing w:before="60" w:after="60"/>
        <w:jc w:val="center"/>
        <w:rPr>
          <w:b/>
          <w:bCs/>
          <w:spacing w:val="-3"/>
          <w:sz w:val="24"/>
          <w:szCs w:val="24"/>
        </w:rPr>
      </w:pPr>
    </w:p>
    <w:p w:rsidR="00F10DEC" w:rsidRPr="00CE2F92" w:rsidRDefault="00F10DEC" w:rsidP="00F10DEC">
      <w:pPr>
        <w:widowControl w:val="0"/>
        <w:jc w:val="center"/>
        <w:rPr>
          <w:b/>
          <w:bCs/>
          <w:spacing w:val="-3"/>
          <w:sz w:val="24"/>
          <w:szCs w:val="24"/>
        </w:rPr>
      </w:pPr>
      <w:r w:rsidRPr="00CE2F92">
        <w:rPr>
          <w:b/>
          <w:bCs/>
          <w:spacing w:val="-3"/>
          <w:sz w:val="24"/>
          <w:szCs w:val="24"/>
        </w:rPr>
        <w:t>10. АНТИКОРРУПЦИОННЫЕ УСЛОВИЯ.</w:t>
      </w:r>
    </w:p>
    <w:p w:rsidR="00F10DEC" w:rsidRPr="00CE2F92" w:rsidRDefault="00F10DEC" w:rsidP="00F10DEC">
      <w:pPr>
        <w:tabs>
          <w:tab w:val="left" w:pos="8070"/>
        </w:tabs>
        <w:ind w:firstLine="709"/>
        <w:jc w:val="both"/>
        <w:rPr>
          <w:spacing w:val="-3"/>
          <w:sz w:val="24"/>
          <w:szCs w:val="24"/>
        </w:rPr>
      </w:pPr>
      <w:r w:rsidRPr="00CE2F92">
        <w:rPr>
          <w:sz w:val="24"/>
          <w:szCs w:val="24"/>
        </w:rPr>
        <w:t>10.1</w:t>
      </w:r>
      <w:r w:rsidRPr="00CE2F92">
        <w:rPr>
          <w:spacing w:val="-3"/>
          <w:sz w:val="24"/>
          <w:szCs w:val="24"/>
        </w:rPr>
        <w:t>. При выполнении своих обязательств по настоящему договору, Стороны, их аффил</w:t>
      </w:r>
      <w:r w:rsidRPr="00CE2F92">
        <w:rPr>
          <w:spacing w:val="-3"/>
          <w:sz w:val="24"/>
          <w:szCs w:val="24"/>
        </w:rPr>
        <w:t>и</w:t>
      </w:r>
      <w:r w:rsidRPr="00CE2F92">
        <w:rPr>
          <w:spacing w:val="-3"/>
          <w:sz w:val="24"/>
          <w:szCs w:val="24"/>
        </w:rPr>
        <w:t>рованные лица, работники и посредники не выплачивают, не предлагают выплатить и не разр</w:t>
      </w:r>
      <w:r w:rsidRPr="00CE2F92">
        <w:rPr>
          <w:spacing w:val="-3"/>
          <w:sz w:val="24"/>
          <w:szCs w:val="24"/>
        </w:rPr>
        <w:t>е</w:t>
      </w:r>
      <w:r w:rsidRPr="00CE2F92">
        <w:rPr>
          <w:spacing w:val="-3"/>
          <w:sz w:val="24"/>
          <w:szCs w:val="24"/>
        </w:rPr>
        <w:t>шают выплату каких – либо денежных средств и ценностей, прямо или косвенно, любым лицам, для оказания влияния на действия или решения этих лиц с целью получить какие – либо неправ</w:t>
      </w:r>
      <w:r w:rsidRPr="00CE2F92">
        <w:rPr>
          <w:spacing w:val="-3"/>
          <w:sz w:val="24"/>
          <w:szCs w:val="24"/>
        </w:rPr>
        <w:t>о</w:t>
      </w:r>
      <w:r w:rsidRPr="00CE2F92">
        <w:rPr>
          <w:spacing w:val="-3"/>
          <w:sz w:val="24"/>
          <w:szCs w:val="24"/>
        </w:rPr>
        <w:t>мерные преимущества или иные неправомерные цели.</w:t>
      </w:r>
    </w:p>
    <w:p w:rsidR="00F10DEC" w:rsidRPr="00CE2F92" w:rsidRDefault="00F10DEC" w:rsidP="00F10DEC">
      <w:pPr>
        <w:tabs>
          <w:tab w:val="left" w:pos="8070"/>
        </w:tabs>
        <w:ind w:firstLine="709"/>
        <w:jc w:val="both"/>
        <w:rPr>
          <w:spacing w:val="-3"/>
          <w:sz w:val="24"/>
          <w:szCs w:val="24"/>
        </w:rPr>
      </w:pPr>
      <w:r w:rsidRPr="00CE2F92">
        <w:rPr>
          <w:spacing w:val="-3"/>
          <w:sz w:val="24"/>
          <w:szCs w:val="24"/>
        </w:rPr>
        <w:t>10.2. При исполнении своих обязательств по настоящему договору Стороны, их аффилир</w:t>
      </w:r>
      <w:r w:rsidRPr="00CE2F92">
        <w:rPr>
          <w:spacing w:val="-3"/>
          <w:sz w:val="24"/>
          <w:szCs w:val="24"/>
        </w:rPr>
        <w:t>о</w:t>
      </w:r>
      <w:r w:rsidRPr="00CE2F92">
        <w:rPr>
          <w:spacing w:val="-3"/>
          <w:sz w:val="24"/>
          <w:szCs w:val="24"/>
        </w:rPr>
        <w:t>ванные лица, работники и посредники не осуществляют действия, квалифицируемые применимым для целей настоящего договора, законодательством, как дача (получение) взятки, коммерческий</w:t>
      </w:r>
      <w:r w:rsidRPr="00CE2F92">
        <w:rPr>
          <w:sz w:val="24"/>
          <w:szCs w:val="24"/>
        </w:rPr>
        <w:t xml:space="preserve"> </w:t>
      </w:r>
      <w:r w:rsidRPr="00CE2F92">
        <w:rPr>
          <w:spacing w:val="-3"/>
          <w:sz w:val="24"/>
          <w:szCs w:val="24"/>
        </w:rPr>
        <w:t>подкуп, а также действия, нарушающие требования применимого законодательства и междун</w:t>
      </w:r>
      <w:r w:rsidRPr="00CE2F92">
        <w:rPr>
          <w:spacing w:val="-3"/>
          <w:sz w:val="24"/>
          <w:szCs w:val="24"/>
        </w:rPr>
        <w:t>а</w:t>
      </w:r>
      <w:r w:rsidRPr="00CE2F92">
        <w:rPr>
          <w:spacing w:val="-3"/>
          <w:sz w:val="24"/>
          <w:szCs w:val="24"/>
        </w:rPr>
        <w:lastRenderedPageBreak/>
        <w:t>родных актов о противодействии легализации</w:t>
      </w:r>
      <w:r>
        <w:rPr>
          <w:spacing w:val="-3"/>
          <w:sz w:val="24"/>
          <w:szCs w:val="24"/>
        </w:rPr>
        <w:t xml:space="preserve"> </w:t>
      </w:r>
      <w:r w:rsidRPr="00CE2F92">
        <w:rPr>
          <w:spacing w:val="-3"/>
          <w:sz w:val="24"/>
          <w:szCs w:val="24"/>
        </w:rPr>
        <w:t>(отмывании)</w:t>
      </w:r>
      <w:r>
        <w:rPr>
          <w:spacing w:val="-3"/>
          <w:sz w:val="24"/>
          <w:szCs w:val="24"/>
        </w:rPr>
        <w:t xml:space="preserve"> </w:t>
      </w:r>
      <w:r w:rsidRPr="00CE2F92">
        <w:rPr>
          <w:spacing w:val="-3"/>
          <w:sz w:val="24"/>
          <w:szCs w:val="24"/>
        </w:rPr>
        <w:t>дохода</w:t>
      </w:r>
      <w:r w:rsidR="00AE1445">
        <w:rPr>
          <w:spacing w:val="-3"/>
          <w:sz w:val="24"/>
          <w:szCs w:val="24"/>
        </w:rPr>
        <w:t>,</w:t>
      </w:r>
      <w:r w:rsidRPr="00CE2F92">
        <w:rPr>
          <w:spacing w:val="-3"/>
          <w:sz w:val="24"/>
          <w:szCs w:val="24"/>
        </w:rPr>
        <w:t xml:space="preserve"> полученного преступным п</w:t>
      </w:r>
      <w:r w:rsidRPr="00CE2F92">
        <w:rPr>
          <w:spacing w:val="-3"/>
          <w:sz w:val="24"/>
          <w:szCs w:val="24"/>
        </w:rPr>
        <w:t>у</w:t>
      </w:r>
      <w:r w:rsidRPr="00CE2F92">
        <w:rPr>
          <w:spacing w:val="-3"/>
          <w:sz w:val="24"/>
          <w:szCs w:val="24"/>
        </w:rPr>
        <w:t>тем.</w:t>
      </w:r>
    </w:p>
    <w:p w:rsidR="00F10DEC" w:rsidRPr="00CE2F92" w:rsidRDefault="00F10DEC" w:rsidP="00F10DEC">
      <w:pPr>
        <w:tabs>
          <w:tab w:val="left" w:pos="8070"/>
        </w:tabs>
        <w:ind w:firstLine="709"/>
        <w:jc w:val="both"/>
        <w:rPr>
          <w:spacing w:val="-3"/>
          <w:sz w:val="24"/>
          <w:szCs w:val="24"/>
        </w:rPr>
      </w:pPr>
      <w:r w:rsidRPr="00CE2F92">
        <w:rPr>
          <w:spacing w:val="-3"/>
          <w:sz w:val="24"/>
          <w:szCs w:val="24"/>
        </w:rPr>
        <w:t>10.3. Каждая из Сторон настоящего договора отказывается от стимулирования каким – л</w:t>
      </w:r>
      <w:r w:rsidRPr="00CE2F92">
        <w:rPr>
          <w:spacing w:val="-3"/>
          <w:sz w:val="24"/>
          <w:szCs w:val="24"/>
        </w:rPr>
        <w:t>и</w:t>
      </w:r>
      <w:r w:rsidRPr="00CE2F92">
        <w:rPr>
          <w:spacing w:val="-3"/>
          <w:sz w:val="24"/>
          <w:szCs w:val="24"/>
        </w:rPr>
        <w:t>бо образом работников другой Стороны, в том числе путем предоставления денежных сумм, п</w:t>
      </w:r>
      <w:r w:rsidRPr="00CE2F92">
        <w:rPr>
          <w:spacing w:val="-3"/>
          <w:sz w:val="24"/>
          <w:szCs w:val="24"/>
        </w:rPr>
        <w:t>о</w:t>
      </w:r>
      <w:r w:rsidRPr="00CE2F92">
        <w:rPr>
          <w:spacing w:val="-3"/>
          <w:sz w:val="24"/>
          <w:szCs w:val="24"/>
        </w:rPr>
        <w:t>дарков, безвозмездного выполнения в их адрес работ (услуг) и другими, не поименованными в н</w:t>
      </w:r>
      <w:r w:rsidRPr="00CE2F92">
        <w:rPr>
          <w:spacing w:val="-3"/>
          <w:sz w:val="24"/>
          <w:szCs w:val="24"/>
        </w:rPr>
        <w:t>а</w:t>
      </w:r>
      <w:r w:rsidRPr="00CE2F92">
        <w:rPr>
          <w:spacing w:val="-3"/>
          <w:sz w:val="24"/>
          <w:szCs w:val="24"/>
        </w:rPr>
        <w:t>стоящем пункте способами, ставящего работника в определенную зависимость и направленного на обеспечение выполнения этим работником каких – либо действий в пользу стимулирующей его Стороны.</w:t>
      </w:r>
    </w:p>
    <w:p w:rsidR="00F10DEC" w:rsidRPr="00CE2F92" w:rsidRDefault="00F10DEC" w:rsidP="00F10DEC">
      <w:pPr>
        <w:spacing w:before="60" w:after="60"/>
        <w:jc w:val="center"/>
        <w:rPr>
          <w:b/>
          <w:bCs/>
          <w:spacing w:val="-3"/>
          <w:sz w:val="24"/>
          <w:szCs w:val="24"/>
        </w:rPr>
      </w:pPr>
    </w:p>
    <w:p w:rsidR="00F10DEC" w:rsidRPr="00CE2F92" w:rsidRDefault="00F10DEC" w:rsidP="00F10DEC">
      <w:pPr>
        <w:spacing w:before="60" w:after="60"/>
        <w:jc w:val="center"/>
        <w:rPr>
          <w:b/>
          <w:bCs/>
          <w:spacing w:val="-3"/>
          <w:sz w:val="24"/>
          <w:szCs w:val="24"/>
        </w:rPr>
      </w:pPr>
      <w:r w:rsidRPr="00CE2F92">
        <w:rPr>
          <w:b/>
          <w:bCs/>
          <w:spacing w:val="-3"/>
          <w:sz w:val="24"/>
          <w:szCs w:val="24"/>
        </w:rPr>
        <w:t>11. РАЗРЕШЕНИЕ СПОРОВ</w:t>
      </w:r>
    </w:p>
    <w:p w:rsidR="00F10DEC" w:rsidRPr="00CE2F92" w:rsidRDefault="00F10DEC" w:rsidP="00F10DEC">
      <w:pPr>
        <w:ind w:firstLine="709"/>
        <w:jc w:val="both"/>
        <w:rPr>
          <w:spacing w:val="-3"/>
          <w:sz w:val="24"/>
          <w:szCs w:val="24"/>
        </w:rPr>
      </w:pPr>
      <w:r w:rsidRPr="00CE2F92">
        <w:rPr>
          <w:spacing w:val="-3"/>
          <w:sz w:val="24"/>
          <w:szCs w:val="24"/>
        </w:rPr>
        <w:t>11.1.</w:t>
      </w:r>
      <w:r w:rsidR="008B1EDB">
        <w:rPr>
          <w:spacing w:val="-3"/>
          <w:sz w:val="24"/>
          <w:szCs w:val="24"/>
        </w:rPr>
        <w:t xml:space="preserve"> </w:t>
      </w:r>
      <w:r w:rsidRPr="00CE2F92">
        <w:rPr>
          <w:spacing w:val="-3"/>
          <w:sz w:val="24"/>
          <w:szCs w:val="24"/>
        </w:rPr>
        <w:t>В случае возникновения споров и разногласий по настоящему договору и в связи с ним Стороны примут меры к их разрешению путем переговоров.</w:t>
      </w:r>
    </w:p>
    <w:p w:rsidR="00F10DEC" w:rsidRPr="00CE2F92" w:rsidRDefault="00F10DEC" w:rsidP="00F10DEC">
      <w:pPr>
        <w:ind w:firstLine="709"/>
        <w:jc w:val="both"/>
        <w:rPr>
          <w:spacing w:val="-3"/>
          <w:sz w:val="24"/>
          <w:szCs w:val="24"/>
        </w:rPr>
      </w:pPr>
      <w:r w:rsidRPr="00CE2F92">
        <w:rPr>
          <w:spacing w:val="-3"/>
          <w:sz w:val="24"/>
          <w:szCs w:val="24"/>
        </w:rPr>
        <w:t>11.2.</w:t>
      </w:r>
      <w:r w:rsidR="008B1EDB">
        <w:rPr>
          <w:spacing w:val="-3"/>
          <w:sz w:val="24"/>
          <w:szCs w:val="24"/>
        </w:rPr>
        <w:t xml:space="preserve"> </w:t>
      </w:r>
      <w:r w:rsidRPr="00CE2F92">
        <w:rPr>
          <w:spacing w:val="-3"/>
          <w:sz w:val="24"/>
          <w:szCs w:val="24"/>
        </w:rPr>
        <w:t>Если Стороны не придут к соглашению, то споры подлежат разрешению в соответс</w:t>
      </w:r>
      <w:r w:rsidRPr="00CE2F92">
        <w:rPr>
          <w:spacing w:val="-3"/>
          <w:sz w:val="24"/>
          <w:szCs w:val="24"/>
        </w:rPr>
        <w:t>т</w:t>
      </w:r>
      <w:r w:rsidRPr="00CE2F92">
        <w:rPr>
          <w:spacing w:val="-3"/>
          <w:sz w:val="24"/>
          <w:szCs w:val="24"/>
        </w:rPr>
        <w:t>вии с действующим законодательством Российской Федерации в Арбитражном суде</w:t>
      </w:r>
      <w:r w:rsidR="008B1EDB" w:rsidRPr="008B1EDB">
        <w:t xml:space="preserve"> </w:t>
      </w:r>
      <w:r w:rsidR="008B1EDB" w:rsidRPr="008B1EDB">
        <w:rPr>
          <w:spacing w:val="-3"/>
          <w:sz w:val="24"/>
          <w:szCs w:val="24"/>
        </w:rPr>
        <w:t>по месту н</w:t>
      </w:r>
      <w:r w:rsidR="008B1EDB" w:rsidRPr="008B1EDB">
        <w:rPr>
          <w:spacing w:val="-3"/>
          <w:sz w:val="24"/>
          <w:szCs w:val="24"/>
        </w:rPr>
        <w:t>а</w:t>
      </w:r>
      <w:r w:rsidR="008B1EDB" w:rsidRPr="008B1EDB">
        <w:rPr>
          <w:spacing w:val="-3"/>
          <w:sz w:val="24"/>
          <w:szCs w:val="24"/>
        </w:rPr>
        <w:t>хождения Заказчика</w:t>
      </w:r>
      <w:r w:rsidRPr="00CE2F92">
        <w:rPr>
          <w:spacing w:val="-3"/>
          <w:sz w:val="24"/>
          <w:szCs w:val="24"/>
        </w:rPr>
        <w:t>.</w:t>
      </w:r>
    </w:p>
    <w:p w:rsidR="00F10DEC" w:rsidRPr="00CE2F92" w:rsidRDefault="00F10DEC" w:rsidP="00F10DEC">
      <w:pPr>
        <w:ind w:firstLine="709"/>
        <w:jc w:val="both"/>
        <w:rPr>
          <w:spacing w:val="-3"/>
          <w:sz w:val="24"/>
          <w:szCs w:val="24"/>
        </w:rPr>
      </w:pPr>
      <w:r w:rsidRPr="00CE2F92">
        <w:rPr>
          <w:spacing w:val="-3"/>
          <w:sz w:val="24"/>
          <w:szCs w:val="24"/>
        </w:rPr>
        <w:t>11.3.</w:t>
      </w:r>
      <w:r w:rsidR="008B1EDB">
        <w:rPr>
          <w:spacing w:val="-3"/>
          <w:sz w:val="24"/>
          <w:szCs w:val="24"/>
        </w:rPr>
        <w:t xml:space="preserve"> </w:t>
      </w:r>
      <w:r w:rsidRPr="00CE2F92">
        <w:rPr>
          <w:spacing w:val="-3"/>
          <w:sz w:val="24"/>
          <w:szCs w:val="24"/>
        </w:rPr>
        <w:t>Стороны предусматривают претензионный порядок урегулирования споров, срок ра</w:t>
      </w:r>
      <w:r w:rsidRPr="00CE2F92">
        <w:rPr>
          <w:spacing w:val="-3"/>
          <w:sz w:val="24"/>
          <w:szCs w:val="24"/>
        </w:rPr>
        <w:t>с</w:t>
      </w:r>
      <w:r w:rsidRPr="00CE2F92">
        <w:rPr>
          <w:spacing w:val="-3"/>
          <w:sz w:val="24"/>
          <w:szCs w:val="24"/>
        </w:rPr>
        <w:t>смотрения претензий не более пятнадцати дней.</w:t>
      </w:r>
    </w:p>
    <w:p w:rsidR="00F10DEC" w:rsidRPr="00CE2F92" w:rsidRDefault="00F10DEC" w:rsidP="00F10DEC">
      <w:pPr>
        <w:spacing w:before="60" w:after="60"/>
        <w:jc w:val="center"/>
        <w:rPr>
          <w:b/>
          <w:bCs/>
          <w:spacing w:val="-3"/>
          <w:sz w:val="24"/>
          <w:szCs w:val="24"/>
        </w:rPr>
      </w:pPr>
    </w:p>
    <w:p w:rsidR="00F10DEC" w:rsidRPr="00CE2F92" w:rsidRDefault="00F10DEC" w:rsidP="00F10DEC">
      <w:pPr>
        <w:spacing w:before="60" w:after="60"/>
        <w:jc w:val="center"/>
        <w:rPr>
          <w:b/>
          <w:bCs/>
          <w:spacing w:val="-3"/>
          <w:sz w:val="24"/>
          <w:szCs w:val="24"/>
        </w:rPr>
      </w:pPr>
      <w:r w:rsidRPr="00CE2F92">
        <w:rPr>
          <w:b/>
          <w:bCs/>
          <w:spacing w:val="-3"/>
          <w:sz w:val="24"/>
          <w:szCs w:val="24"/>
        </w:rPr>
        <w:t>12. СРОК ДЕЙСТВИЯ ДОГОВОРА</w:t>
      </w:r>
    </w:p>
    <w:p w:rsidR="00F10DEC" w:rsidRPr="00CE2F92" w:rsidRDefault="00F10DEC" w:rsidP="00F10DEC">
      <w:pPr>
        <w:ind w:firstLine="709"/>
        <w:jc w:val="both"/>
        <w:rPr>
          <w:spacing w:val="-3"/>
          <w:sz w:val="24"/>
          <w:szCs w:val="24"/>
        </w:rPr>
      </w:pPr>
      <w:r w:rsidRPr="00AE1445">
        <w:rPr>
          <w:spacing w:val="-3"/>
          <w:sz w:val="24"/>
          <w:szCs w:val="24"/>
        </w:rPr>
        <w:t>12.1.</w:t>
      </w:r>
      <w:r w:rsidR="008B1EDB" w:rsidRPr="00AE1445">
        <w:rPr>
          <w:spacing w:val="-3"/>
          <w:sz w:val="24"/>
          <w:szCs w:val="24"/>
        </w:rPr>
        <w:t xml:space="preserve"> </w:t>
      </w:r>
      <w:r w:rsidRPr="00AE1445">
        <w:rPr>
          <w:spacing w:val="-3"/>
          <w:sz w:val="24"/>
          <w:szCs w:val="24"/>
        </w:rPr>
        <w:t xml:space="preserve">Настоящий договор вступает в силу с момента заключения и действует до </w:t>
      </w:r>
      <w:r w:rsidR="00961DB8" w:rsidRPr="00AE1445">
        <w:rPr>
          <w:spacing w:val="-3"/>
          <w:sz w:val="24"/>
          <w:szCs w:val="24"/>
        </w:rPr>
        <w:t>3</w:t>
      </w:r>
      <w:r w:rsidR="003F0932" w:rsidRPr="00AE1445">
        <w:rPr>
          <w:spacing w:val="-3"/>
          <w:sz w:val="24"/>
          <w:szCs w:val="24"/>
        </w:rPr>
        <w:t>1</w:t>
      </w:r>
      <w:r w:rsidR="00592288" w:rsidRPr="00AE1445">
        <w:rPr>
          <w:spacing w:val="-3"/>
          <w:sz w:val="24"/>
          <w:szCs w:val="24"/>
        </w:rPr>
        <w:t xml:space="preserve"> </w:t>
      </w:r>
      <w:r w:rsidR="003F0932" w:rsidRPr="00AE1445">
        <w:rPr>
          <w:spacing w:val="-3"/>
          <w:sz w:val="24"/>
          <w:szCs w:val="24"/>
        </w:rPr>
        <w:t>декабр</w:t>
      </w:r>
      <w:r w:rsidR="008B1EDB" w:rsidRPr="00AE1445">
        <w:rPr>
          <w:spacing w:val="-3"/>
          <w:sz w:val="24"/>
          <w:szCs w:val="24"/>
        </w:rPr>
        <w:t>я</w:t>
      </w:r>
      <w:r w:rsidR="00030F9B" w:rsidRPr="00AE1445">
        <w:rPr>
          <w:spacing w:val="-3"/>
          <w:sz w:val="24"/>
          <w:szCs w:val="24"/>
        </w:rPr>
        <w:t xml:space="preserve"> </w:t>
      </w:r>
      <w:r w:rsidRPr="00AE1445">
        <w:rPr>
          <w:spacing w:val="-3"/>
          <w:sz w:val="24"/>
          <w:szCs w:val="24"/>
        </w:rPr>
        <w:t>202</w:t>
      </w:r>
      <w:r w:rsidR="00030F9B" w:rsidRPr="00AE1445">
        <w:rPr>
          <w:spacing w:val="-3"/>
          <w:sz w:val="24"/>
          <w:szCs w:val="24"/>
        </w:rPr>
        <w:t xml:space="preserve">6 </w:t>
      </w:r>
      <w:r w:rsidRPr="00AE1445">
        <w:rPr>
          <w:spacing w:val="-3"/>
          <w:sz w:val="24"/>
          <w:szCs w:val="24"/>
        </w:rPr>
        <w:t>г.</w:t>
      </w:r>
    </w:p>
    <w:p w:rsidR="00F10DEC" w:rsidRPr="00CE2F92" w:rsidRDefault="00F10DEC" w:rsidP="00F10DEC">
      <w:pPr>
        <w:ind w:firstLine="709"/>
        <w:jc w:val="both"/>
        <w:rPr>
          <w:spacing w:val="-3"/>
          <w:sz w:val="24"/>
          <w:szCs w:val="24"/>
        </w:rPr>
      </w:pPr>
    </w:p>
    <w:p w:rsidR="00F10DEC" w:rsidRPr="00CE2F92" w:rsidRDefault="00F10DEC" w:rsidP="00F10DEC">
      <w:pPr>
        <w:jc w:val="center"/>
        <w:rPr>
          <w:b/>
          <w:bCs/>
          <w:spacing w:val="-3"/>
          <w:sz w:val="24"/>
          <w:szCs w:val="24"/>
        </w:rPr>
      </w:pPr>
      <w:r w:rsidRPr="00CE2F92">
        <w:rPr>
          <w:b/>
          <w:bCs/>
          <w:spacing w:val="-3"/>
          <w:sz w:val="24"/>
          <w:szCs w:val="24"/>
        </w:rPr>
        <w:t>13. ПРОЧИЕ УСЛОВИЯ</w:t>
      </w:r>
    </w:p>
    <w:p w:rsidR="00F10DEC" w:rsidRPr="00CE2F92" w:rsidRDefault="00F10DEC" w:rsidP="008B1EDB">
      <w:pPr>
        <w:ind w:firstLine="708"/>
        <w:jc w:val="both"/>
        <w:rPr>
          <w:sz w:val="24"/>
          <w:szCs w:val="24"/>
        </w:rPr>
      </w:pPr>
      <w:r w:rsidRPr="00CE2F92">
        <w:rPr>
          <w:spacing w:val="-3"/>
          <w:sz w:val="24"/>
          <w:szCs w:val="24"/>
        </w:rPr>
        <w:t>13.1.</w:t>
      </w:r>
      <w:r w:rsidR="008B1EDB">
        <w:rPr>
          <w:spacing w:val="-3"/>
          <w:sz w:val="24"/>
          <w:szCs w:val="24"/>
        </w:rPr>
        <w:t xml:space="preserve"> </w:t>
      </w:r>
      <w:r w:rsidRPr="00CE2F92">
        <w:rPr>
          <w:sz w:val="24"/>
          <w:szCs w:val="24"/>
        </w:rPr>
        <w:t>Стороны в своей деятельности руководствуются действующим законодательством, направленным на противодействие коррупции и пришли к соглашению, что ни они, ни их пре</w:t>
      </w:r>
      <w:r w:rsidRPr="00CE2F92">
        <w:rPr>
          <w:sz w:val="24"/>
          <w:szCs w:val="24"/>
        </w:rPr>
        <w:t>д</w:t>
      </w:r>
      <w:r w:rsidRPr="00CE2F92">
        <w:rPr>
          <w:sz w:val="24"/>
          <w:szCs w:val="24"/>
        </w:rPr>
        <w:t>ставители не будут предлагать, предоставлять или давать согласие на предоставление каких-либо коррупционных выплат (денежных средств или ценных подарков) любым лицам, а также не будут добиваться получения, принимать или соглашаться принять от какого-либо лица, пр</w:t>
      </w:r>
      <w:r w:rsidRPr="00CE2F92">
        <w:rPr>
          <w:sz w:val="24"/>
          <w:szCs w:val="24"/>
        </w:rPr>
        <w:t>я</w:t>
      </w:r>
      <w:r w:rsidRPr="00CE2F92">
        <w:rPr>
          <w:sz w:val="24"/>
          <w:szCs w:val="24"/>
        </w:rPr>
        <w:t>мо или косвенно, какие-либо коррупционные выплаты (денежные средства или ценные пода</w:t>
      </w:r>
      <w:r w:rsidRPr="00CE2F92">
        <w:rPr>
          <w:sz w:val="24"/>
          <w:szCs w:val="24"/>
        </w:rPr>
        <w:t>р</w:t>
      </w:r>
      <w:r w:rsidRPr="00CE2F92">
        <w:rPr>
          <w:sz w:val="24"/>
          <w:szCs w:val="24"/>
        </w:rPr>
        <w:t>ки), целью которых является содействие в решении, либо упрощение формальностей или обе</w:t>
      </w:r>
      <w:r w:rsidRPr="00CE2F92">
        <w:rPr>
          <w:sz w:val="24"/>
          <w:szCs w:val="24"/>
        </w:rPr>
        <w:t>с</w:t>
      </w:r>
      <w:r w:rsidRPr="00CE2F92">
        <w:rPr>
          <w:sz w:val="24"/>
          <w:szCs w:val="24"/>
        </w:rPr>
        <w:t>печение более быстрого решения тех или иных вопросов.</w:t>
      </w:r>
    </w:p>
    <w:p w:rsidR="00F10DEC" w:rsidRPr="00CE2F92" w:rsidRDefault="00F10DEC" w:rsidP="008B1EDB">
      <w:pPr>
        <w:ind w:firstLine="708"/>
        <w:jc w:val="both"/>
        <w:rPr>
          <w:spacing w:val="-3"/>
          <w:sz w:val="24"/>
          <w:szCs w:val="24"/>
        </w:rPr>
      </w:pPr>
      <w:r w:rsidRPr="00CE2F92">
        <w:rPr>
          <w:spacing w:val="-3"/>
          <w:sz w:val="24"/>
          <w:szCs w:val="24"/>
        </w:rPr>
        <w:t>13.2. В случае изменения правового статуса одной из Сторон она в течение трех рабочих дней обязана информировать другую Сторону об организации-правопреемнике.</w:t>
      </w:r>
    </w:p>
    <w:p w:rsidR="00F10DEC" w:rsidRPr="00CE2F92" w:rsidRDefault="00F10DEC" w:rsidP="008B1EDB">
      <w:pPr>
        <w:tabs>
          <w:tab w:val="left" w:pos="1418"/>
          <w:tab w:val="left" w:pos="10620"/>
          <w:tab w:val="left" w:pos="10800"/>
        </w:tabs>
        <w:ind w:firstLine="708"/>
        <w:jc w:val="both"/>
        <w:rPr>
          <w:spacing w:val="-3"/>
          <w:sz w:val="24"/>
          <w:szCs w:val="24"/>
        </w:rPr>
      </w:pPr>
      <w:r w:rsidRPr="00CE2F92">
        <w:rPr>
          <w:spacing w:val="-3"/>
          <w:sz w:val="24"/>
          <w:szCs w:val="24"/>
        </w:rPr>
        <w:t>13.3.</w:t>
      </w:r>
      <w:r w:rsidR="008B1EDB">
        <w:rPr>
          <w:spacing w:val="-3"/>
          <w:sz w:val="24"/>
          <w:szCs w:val="24"/>
        </w:rPr>
        <w:t xml:space="preserve"> </w:t>
      </w:r>
      <w:r w:rsidRPr="00CE2F92">
        <w:rPr>
          <w:sz w:val="24"/>
          <w:szCs w:val="24"/>
        </w:rPr>
        <w:t>При исполнении договора не допускается перемена Подрядчика, за исключением случаев, если новый Подрядчик является правопреемником Подрядчика по такому договору вследствие реорганизации юридического лица в форме преобразования, слияния или присоед</w:t>
      </w:r>
      <w:r w:rsidRPr="00CE2F92">
        <w:rPr>
          <w:sz w:val="24"/>
          <w:szCs w:val="24"/>
        </w:rPr>
        <w:t>и</w:t>
      </w:r>
      <w:r w:rsidRPr="00CE2F92">
        <w:rPr>
          <w:sz w:val="24"/>
          <w:szCs w:val="24"/>
        </w:rPr>
        <w:t>нения.</w:t>
      </w:r>
    </w:p>
    <w:p w:rsidR="00F10DEC" w:rsidRPr="00CE2F92" w:rsidRDefault="00F10DEC" w:rsidP="008B1EDB">
      <w:pPr>
        <w:tabs>
          <w:tab w:val="left" w:pos="1418"/>
          <w:tab w:val="left" w:pos="10620"/>
          <w:tab w:val="left" w:pos="10800"/>
        </w:tabs>
        <w:ind w:firstLine="708"/>
        <w:jc w:val="both"/>
        <w:rPr>
          <w:sz w:val="24"/>
          <w:szCs w:val="24"/>
        </w:rPr>
      </w:pPr>
      <w:r w:rsidRPr="00CE2F92">
        <w:rPr>
          <w:spacing w:val="-3"/>
          <w:sz w:val="24"/>
          <w:szCs w:val="24"/>
        </w:rPr>
        <w:t>13.4.</w:t>
      </w:r>
      <w:r w:rsidR="008B1EDB">
        <w:rPr>
          <w:spacing w:val="-3"/>
          <w:sz w:val="24"/>
          <w:szCs w:val="24"/>
        </w:rPr>
        <w:t xml:space="preserve"> </w:t>
      </w:r>
      <w:r w:rsidR="00936B54" w:rsidRPr="00936B54">
        <w:rPr>
          <w:spacing w:val="-3"/>
          <w:sz w:val="24"/>
          <w:szCs w:val="24"/>
        </w:rPr>
        <w:t>Договор составлен и заключен в электронной форме. После заключения Договора Стороны вправе изготовить копию Договора на бумажном носителе в 2 (двух) экземплярах, по о</w:t>
      </w:r>
      <w:r w:rsidR="00936B54" w:rsidRPr="00936B54">
        <w:rPr>
          <w:spacing w:val="-3"/>
          <w:sz w:val="24"/>
          <w:szCs w:val="24"/>
        </w:rPr>
        <w:t>д</w:t>
      </w:r>
      <w:r w:rsidR="00936B54" w:rsidRPr="00936B54">
        <w:rPr>
          <w:spacing w:val="-3"/>
          <w:sz w:val="24"/>
          <w:szCs w:val="24"/>
        </w:rPr>
        <w:t>ному для Заказчика и Поставщика.</w:t>
      </w:r>
    </w:p>
    <w:p w:rsidR="00F10DEC" w:rsidRPr="00CE2F92" w:rsidRDefault="00F10DEC" w:rsidP="008B1EDB">
      <w:pPr>
        <w:widowControl w:val="0"/>
        <w:ind w:firstLine="708"/>
        <w:jc w:val="both"/>
        <w:rPr>
          <w:spacing w:val="-3"/>
          <w:sz w:val="24"/>
          <w:szCs w:val="24"/>
        </w:rPr>
      </w:pPr>
      <w:r w:rsidRPr="00CE2F92">
        <w:rPr>
          <w:spacing w:val="-3"/>
          <w:sz w:val="24"/>
          <w:szCs w:val="24"/>
        </w:rPr>
        <w:t>13.5. Неотъемлемой частью настоящего Договора являются приложения:</w:t>
      </w:r>
    </w:p>
    <w:p w:rsidR="00F10DEC" w:rsidRPr="00CE2F92" w:rsidRDefault="008B1EDB" w:rsidP="008B1EDB">
      <w:pPr>
        <w:widowControl w:val="0"/>
        <w:ind w:firstLine="708"/>
        <w:jc w:val="both"/>
        <w:rPr>
          <w:sz w:val="24"/>
          <w:szCs w:val="24"/>
        </w:rPr>
      </w:pPr>
      <w:r w:rsidRPr="008B1EDB">
        <w:rPr>
          <w:sz w:val="24"/>
          <w:szCs w:val="24"/>
        </w:rPr>
        <w:t>Локальный сметный расчет № 02-0</w:t>
      </w:r>
      <w:r w:rsidR="00093077">
        <w:rPr>
          <w:sz w:val="24"/>
          <w:szCs w:val="24"/>
        </w:rPr>
        <w:t>1.1</w:t>
      </w:r>
      <w:r w:rsidRPr="008B1EDB">
        <w:rPr>
          <w:sz w:val="24"/>
          <w:szCs w:val="24"/>
        </w:rPr>
        <w:t xml:space="preserve"> (Приложение № 1)</w:t>
      </w:r>
      <w:r w:rsidR="00F10DEC">
        <w:rPr>
          <w:sz w:val="24"/>
          <w:szCs w:val="24"/>
        </w:rPr>
        <w:t>.</w:t>
      </w:r>
    </w:p>
    <w:p w:rsidR="00F10DEC" w:rsidRPr="00CE2F92" w:rsidRDefault="00F10DEC" w:rsidP="004807FB">
      <w:pPr>
        <w:widowControl w:val="0"/>
        <w:ind w:firstLine="539"/>
        <w:jc w:val="both"/>
        <w:rPr>
          <w:sz w:val="24"/>
          <w:szCs w:val="24"/>
        </w:rPr>
      </w:pPr>
      <w:r w:rsidRPr="00CE2F92">
        <w:rPr>
          <w:sz w:val="24"/>
          <w:szCs w:val="24"/>
        </w:rPr>
        <w:t xml:space="preserve">  </w:t>
      </w:r>
    </w:p>
    <w:p w:rsidR="00F10DEC" w:rsidRPr="00CE2F92" w:rsidRDefault="00F10DEC" w:rsidP="004807FB">
      <w:pPr>
        <w:jc w:val="center"/>
        <w:rPr>
          <w:b/>
          <w:bCs/>
          <w:spacing w:val="-3"/>
          <w:sz w:val="24"/>
          <w:szCs w:val="24"/>
        </w:rPr>
      </w:pPr>
      <w:r w:rsidRPr="00CE2F92">
        <w:rPr>
          <w:b/>
          <w:bCs/>
          <w:spacing w:val="-3"/>
          <w:sz w:val="24"/>
          <w:szCs w:val="24"/>
        </w:rPr>
        <w:t>14. Ю</w:t>
      </w:r>
      <w:r w:rsidR="008B1EDB">
        <w:rPr>
          <w:b/>
          <w:bCs/>
          <w:spacing w:val="-3"/>
          <w:sz w:val="24"/>
          <w:szCs w:val="24"/>
        </w:rPr>
        <w:t>РИДИЧЕСКИЕ</w:t>
      </w:r>
      <w:r w:rsidRPr="00CE2F92">
        <w:rPr>
          <w:b/>
          <w:bCs/>
          <w:spacing w:val="-3"/>
          <w:sz w:val="24"/>
          <w:szCs w:val="24"/>
        </w:rPr>
        <w:t xml:space="preserve"> </w:t>
      </w:r>
      <w:r w:rsidR="008B1EDB">
        <w:rPr>
          <w:b/>
          <w:bCs/>
          <w:spacing w:val="-3"/>
          <w:sz w:val="24"/>
          <w:szCs w:val="24"/>
        </w:rPr>
        <w:t>АДРЕСА</w:t>
      </w:r>
      <w:r w:rsidRPr="00CE2F92">
        <w:rPr>
          <w:b/>
          <w:bCs/>
          <w:spacing w:val="-3"/>
          <w:sz w:val="24"/>
          <w:szCs w:val="24"/>
        </w:rPr>
        <w:t xml:space="preserve"> </w:t>
      </w:r>
      <w:r w:rsidR="008B1EDB">
        <w:rPr>
          <w:b/>
          <w:bCs/>
          <w:spacing w:val="-3"/>
          <w:sz w:val="24"/>
          <w:szCs w:val="24"/>
        </w:rPr>
        <w:t>И</w:t>
      </w:r>
      <w:r w:rsidRPr="00CE2F92">
        <w:rPr>
          <w:b/>
          <w:bCs/>
          <w:spacing w:val="-3"/>
          <w:sz w:val="24"/>
          <w:szCs w:val="24"/>
        </w:rPr>
        <w:t xml:space="preserve"> </w:t>
      </w:r>
      <w:r w:rsidR="008B1EDB">
        <w:rPr>
          <w:b/>
          <w:bCs/>
          <w:spacing w:val="-3"/>
          <w:sz w:val="24"/>
          <w:szCs w:val="24"/>
        </w:rPr>
        <w:t>БАНКОВСКИЕ</w:t>
      </w:r>
      <w:r w:rsidRPr="00CE2F92">
        <w:rPr>
          <w:b/>
          <w:bCs/>
          <w:spacing w:val="-3"/>
          <w:sz w:val="24"/>
          <w:szCs w:val="24"/>
        </w:rPr>
        <w:t xml:space="preserve"> </w:t>
      </w:r>
      <w:r w:rsidR="008B1EDB">
        <w:rPr>
          <w:b/>
          <w:bCs/>
          <w:spacing w:val="-3"/>
          <w:sz w:val="24"/>
          <w:szCs w:val="24"/>
        </w:rPr>
        <w:t>РЕКВИЗИТЫ</w:t>
      </w:r>
      <w:r w:rsidRPr="00CE2F92">
        <w:rPr>
          <w:b/>
          <w:bCs/>
          <w:spacing w:val="-3"/>
          <w:sz w:val="24"/>
          <w:szCs w:val="24"/>
        </w:rPr>
        <w:t xml:space="preserve"> С</w:t>
      </w:r>
      <w:r w:rsidR="008B1EDB">
        <w:rPr>
          <w:b/>
          <w:bCs/>
          <w:spacing w:val="-3"/>
          <w:sz w:val="24"/>
          <w:szCs w:val="24"/>
        </w:rPr>
        <w:t>ТОРОН</w:t>
      </w:r>
      <w:r w:rsidRPr="00CE2F92">
        <w:rPr>
          <w:b/>
          <w:bCs/>
          <w:spacing w:val="-3"/>
          <w:sz w:val="24"/>
          <w:szCs w:val="24"/>
        </w:rPr>
        <w:t>:</w:t>
      </w:r>
    </w:p>
    <w:tbl>
      <w:tblPr>
        <w:tblW w:w="5000" w:type="pct"/>
        <w:jc w:val="right"/>
        <w:tblLook w:val="04A0"/>
      </w:tblPr>
      <w:tblGrid>
        <w:gridCol w:w="9915"/>
        <w:gridCol w:w="222"/>
      </w:tblGrid>
      <w:tr w:rsidR="00F10DEC" w:rsidRPr="00CE2F92" w:rsidTr="002B52CB">
        <w:trPr>
          <w:trHeight w:val="192"/>
          <w:jc w:val="right"/>
        </w:trPr>
        <w:tc>
          <w:tcPr>
            <w:tcW w:w="2716" w:type="pct"/>
          </w:tcPr>
          <w:tbl>
            <w:tblPr>
              <w:tblW w:w="972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104"/>
              <w:gridCol w:w="4618"/>
            </w:tblGrid>
            <w:tr w:rsidR="002B52CB" w:rsidRPr="00A21511" w:rsidTr="002B52CB">
              <w:trPr>
                <w:trHeight w:val="1735"/>
                <w:jc w:val="right"/>
              </w:trPr>
              <w:tc>
                <w:tcPr>
                  <w:tcW w:w="5104" w:type="dxa"/>
                </w:tcPr>
                <w:p w:rsidR="002B52CB" w:rsidRPr="00A21511" w:rsidRDefault="002B52CB" w:rsidP="002B52CB">
                  <w:pPr>
                    <w:autoSpaceDE/>
                    <w:autoSpaceDN/>
                    <w:ind w:left="31"/>
                    <w:jc w:val="center"/>
                    <w:rPr>
                      <w:b/>
                      <w:sz w:val="24"/>
                      <w:szCs w:val="24"/>
                    </w:rPr>
                  </w:pPr>
                  <w:r w:rsidRPr="00A21511">
                    <w:rPr>
                      <w:b/>
                      <w:sz w:val="24"/>
                      <w:szCs w:val="24"/>
                    </w:rPr>
                    <w:t>«ЗАКАЗЧИК»:</w:t>
                  </w:r>
                </w:p>
                <w:p w:rsidR="002B52CB" w:rsidRPr="00A21511" w:rsidRDefault="002B52CB" w:rsidP="002B52CB">
                  <w:pPr>
                    <w:autoSpaceDE/>
                    <w:autoSpaceDN/>
                    <w:ind w:left="31"/>
                    <w:jc w:val="both"/>
                    <w:rPr>
                      <w:sz w:val="24"/>
                      <w:szCs w:val="24"/>
                    </w:rPr>
                  </w:pPr>
                  <w:r w:rsidRPr="00A21511">
                    <w:rPr>
                      <w:sz w:val="24"/>
                      <w:szCs w:val="24"/>
                    </w:rPr>
                    <w:t>Муниципальное унитарное предприятие окр</w:t>
                  </w:r>
                  <w:r w:rsidRPr="00A21511">
                    <w:rPr>
                      <w:sz w:val="24"/>
                      <w:szCs w:val="24"/>
                    </w:rPr>
                    <w:t>у</w:t>
                  </w:r>
                  <w:r w:rsidRPr="00A21511">
                    <w:rPr>
                      <w:sz w:val="24"/>
                      <w:szCs w:val="24"/>
                    </w:rPr>
                    <w:t>га Муром «Водопровод и канализация»</w:t>
                  </w:r>
                </w:p>
                <w:p w:rsidR="002B52CB" w:rsidRPr="00A21511" w:rsidRDefault="002B52CB" w:rsidP="002B52CB">
                  <w:pPr>
                    <w:autoSpaceDE/>
                    <w:autoSpaceDN/>
                    <w:ind w:left="31"/>
                    <w:jc w:val="both"/>
                    <w:rPr>
                      <w:sz w:val="24"/>
                      <w:szCs w:val="24"/>
                    </w:rPr>
                  </w:pPr>
                  <w:r w:rsidRPr="00A21511">
                    <w:rPr>
                      <w:sz w:val="24"/>
                      <w:szCs w:val="24"/>
                    </w:rPr>
                    <w:t>Юридический и почтовый адрес:</w:t>
                  </w:r>
                </w:p>
                <w:p w:rsidR="002B52CB" w:rsidRPr="00A21511" w:rsidRDefault="002B52CB" w:rsidP="002B52CB">
                  <w:pPr>
                    <w:autoSpaceDE/>
                    <w:autoSpaceDN/>
                    <w:ind w:left="31"/>
                    <w:jc w:val="both"/>
                    <w:rPr>
                      <w:sz w:val="24"/>
                      <w:szCs w:val="24"/>
                    </w:rPr>
                  </w:pPr>
                  <w:r w:rsidRPr="00A21511">
                    <w:rPr>
                      <w:sz w:val="24"/>
                      <w:szCs w:val="24"/>
                    </w:rPr>
                    <w:t>602256, г. Муром, ул. Владимирская, д.10а</w:t>
                  </w:r>
                </w:p>
                <w:p w:rsidR="002B52CB" w:rsidRPr="00A21511" w:rsidRDefault="002B52CB" w:rsidP="002B52CB">
                  <w:pPr>
                    <w:autoSpaceDE/>
                    <w:autoSpaceDN/>
                    <w:ind w:left="31"/>
                    <w:jc w:val="both"/>
                    <w:rPr>
                      <w:sz w:val="24"/>
                      <w:szCs w:val="24"/>
                    </w:rPr>
                  </w:pPr>
                  <w:r w:rsidRPr="00A21511">
                    <w:rPr>
                      <w:sz w:val="24"/>
                      <w:szCs w:val="24"/>
                    </w:rPr>
                    <w:t>ИНН 3307001257 КПП 333401001</w:t>
                  </w:r>
                </w:p>
                <w:p w:rsidR="002B52CB" w:rsidRPr="00A21511" w:rsidRDefault="002B52CB" w:rsidP="002B52CB">
                  <w:pPr>
                    <w:autoSpaceDE/>
                    <w:autoSpaceDN/>
                    <w:ind w:left="31"/>
                    <w:jc w:val="both"/>
                    <w:rPr>
                      <w:sz w:val="24"/>
                      <w:szCs w:val="24"/>
                    </w:rPr>
                  </w:pPr>
                  <w:r w:rsidRPr="00A21511">
                    <w:rPr>
                      <w:sz w:val="24"/>
                      <w:szCs w:val="24"/>
                    </w:rPr>
                    <w:t>ОГРН 1023302154303</w:t>
                  </w:r>
                </w:p>
                <w:p w:rsidR="002B52CB" w:rsidRPr="00A21511" w:rsidRDefault="002B52CB" w:rsidP="002B52CB">
                  <w:pPr>
                    <w:autoSpaceDE/>
                    <w:autoSpaceDN/>
                    <w:ind w:left="31"/>
                    <w:jc w:val="both"/>
                    <w:rPr>
                      <w:sz w:val="24"/>
                      <w:szCs w:val="24"/>
                    </w:rPr>
                  </w:pPr>
                  <w:r w:rsidRPr="00A21511">
                    <w:rPr>
                      <w:sz w:val="24"/>
                      <w:szCs w:val="24"/>
                    </w:rPr>
                    <w:t>Тульский филиал АБ «РОССИЯ» г. Тула</w:t>
                  </w:r>
                </w:p>
                <w:p w:rsidR="002B52CB" w:rsidRPr="00A21511" w:rsidRDefault="002B52CB" w:rsidP="002B52CB">
                  <w:pPr>
                    <w:autoSpaceDE/>
                    <w:autoSpaceDN/>
                    <w:ind w:left="31"/>
                    <w:jc w:val="both"/>
                    <w:rPr>
                      <w:sz w:val="24"/>
                      <w:szCs w:val="24"/>
                    </w:rPr>
                  </w:pPr>
                  <w:r w:rsidRPr="00A21511">
                    <w:rPr>
                      <w:sz w:val="24"/>
                      <w:szCs w:val="24"/>
                    </w:rPr>
                    <w:lastRenderedPageBreak/>
                    <w:t>р/с 40702810705180001283</w:t>
                  </w:r>
                </w:p>
                <w:p w:rsidR="002B52CB" w:rsidRPr="00A21511" w:rsidRDefault="002B52CB" w:rsidP="002B52CB">
                  <w:pPr>
                    <w:autoSpaceDE/>
                    <w:autoSpaceDN/>
                    <w:ind w:left="31"/>
                    <w:jc w:val="both"/>
                    <w:rPr>
                      <w:sz w:val="24"/>
                      <w:szCs w:val="24"/>
                    </w:rPr>
                  </w:pPr>
                  <w:r w:rsidRPr="00A21511">
                    <w:rPr>
                      <w:sz w:val="24"/>
                      <w:szCs w:val="24"/>
                    </w:rPr>
                    <w:t>БИК 047003764</w:t>
                  </w:r>
                </w:p>
                <w:p w:rsidR="002B52CB" w:rsidRPr="00A21511" w:rsidRDefault="002B52CB" w:rsidP="002B52CB">
                  <w:pPr>
                    <w:autoSpaceDE/>
                    <w:autoSpaceDN/>
                    <w:ind w:left="31"/>
                    <w:jc w:val="both"/>
                    <w:rPr>
                      <w:sz w:val="24"/>
                      <w:szCs w:val="24"/>
                    </w:rPr>
                  </w:pPr>
                  <w:r w:rsidRPr="00A21511">
                    <w:rPr>
                      <w:sz w:val="24"/>
                      <w:szCs w:val="24"/>
                    </w:rPr>
                    <w:t>к/с 30101810600000000764</w:t>
                  </w:r>
                  <w:r w:rsidRPr="00A21511">
                    <w:rPr>
                      <w:sz w:val="24"/>
                      <w:szCs w:val="24"/>
                    </w:rPr>
                    <w:tab/>
                  </w:r>
                </w:p>
                <w:p w:rsidR="002B52CB" w:rsidRPr="00A21511" w:rsidRDefault="002B52CB" w:rsidP="002B52CB">
                  <w:pPr>
                    <w:autoSpaceDE/>
                    <w:autoSpaceDN/>
                    <w:ind w:left="31"/>
                    <w:jc w:val="both"/>
                    <w:rPr>
                      <w:sz w:val="24"/>
                      <w:szCs w:val="24"/>
                    </w:rPr>
                  </w:pPr>
                  <w:r w:rsidRPr="00A21511">
                    <w:rPr>
                      <w:sz w:val="24"/>
                      <w:szCs w:val="24"/>
                    </w:rPr>
                    <w:t>Тел./факс +7 (49234)3-13-09</w:t>
                  </w:r>
                </w:p>
                <w:p w:rsidR="002B52CB" w:rsidRPr="002A3A1C" w:rsidRDefault="002B52CB" w:rsidP="002B52CB">
                  <w:pPr>
                    <w:autoSpaceDE/>
                    <w:autoSpaceDN/>
                    <w:ind w:left="31"/>
                    <w:jc w:val="both"/>
                    <w:rPr>
                      <w:sz w:val="24"/>
                      <w:szCs w:val="24"/>
                    </w:rPr>
                  </w:pPr>
                  <w:r w:rsidRPr="00A21511">
                    <w:rPr>
                      <w:sz w:val="24"/>
                      <w:szCs w:val="24"/>
                    </w:rPr>
                    <w:t>Е</w:t>
                  </w:r>
                  <w:r w:rsidRPr="002A3A1C">
                    <w:rPr>
                      <w:sz w:val="24"/>
                      <w:szCs w:val="24"/>
                    </w:rPr>
                    <w:t>-</w:t>
                  </w:r>
                  <w:r w:rsidRPr="00A21511">
                    <w:rPr>
                      <w:sz w:val="24"/>
                      <w:szCs w:val="24"/>
                    </w:rPr>
                    <w:t>М</w:t>
                  </w:r>
                  <w:r w:rsidRPr="00A21511">
                    <w:rPr>
                      <w:sz w:val="24"/>
                      <w:szCs w:val="24"/>
                      <w:lang w:val="en-US"/>
                    </w:rPr>
                    <w:t>ail</w:t>
                  </w:r>
                  <w:r w:rsidRPr="002A3A1C">
                    <w:rPr>
                      <w:sz w:val="24"/>
                      <w:szCs w:val="24"/>
                    </w:rPr>
                    <w:t xml:space="preserve">: </w:t>
                  </w:r>
                  <w:proofErr w:type="spellStart"/>
                  <w:r w:rsidRPr="00A21511">
                    <w:rPr>
                      <w:sz w:val="24"/>
                      <w:szCs w:val="24"/>
                      <w:lang w:val="en-US"/>
                    </w:rPr>
                    <w:t>muromvodokanal</w:t>
                  </w:r>
                  <w:proofErr w:type="spellEnd"/>
                  <w:r w:rsidRPr="002A3A1C">
                    <w:rPr>
                      <w:sz w:val="24"/>
                      <w:szCs w:val="24"/>
                    </w:rPr>
                    <w:t>@</w:t>
                  </w:r>
                  <w:r w:rsidRPr="00A21511">
                    <w:rPr>
                      <w:sz w:val="24"/>
                      <w:szCs w:val="24"/>
                      <w:lang w:val="en-US"/>
                    </w:rPr>
                    <w:t>mail</w:t>
                  </w:r>
                  <w:r w:rsidRPr="002A3A1C">
                    <w:rPr>
                      <w:sz w:val="24"/>
                      <w:szCs w:val="24"/>
                    </w:rPr>
                    <w:t>.</w:t>
                  </w:r>
                  <w:proofErr w:type="spellStart"/>
                  <w:r w:rsidRPr="00A21511">
                    <w:rPr>
                      <w:sz w:val="24"/>
                      <w:szCs w:val="24"/>
                      <w:lang w:val="en-US"/>
                    </w:rPr>
                    <w:t>ru</w:t>
                  </w:r>
                  <w:proofErr w:type="spellEnd"/>
                </w:p>
                <w:p w:rsidR="002B52CB" w:rsidRPr="002A3A1C" w:rsidRDefault="002B52CB" w:rsidP="002B52CB">
                  <w:pPr>
                    <w:autoSpaceDE/>
                    <w:autoSpaceDN/>
                    <w:ind w:left="31"/>
                    <w:jc w:val="both"/>
                    <w:rPr>
                      <w:sz w:val="24"/>
                      <w:szCs w:val="24"/>
                    </w:rPr>
                  </w:pPr>
                </w:p>
                <w:p w:rsidR="002B52CB" w:rsidRDefault="004807FB" w:rsidP="002B52CB">
                  <w:pPr>
                    <w:autoSpaceDE/>
                    <w:autoSpaceDN/>
                    <w:jc w:val="both"/>
                    <w:rPr>
                      <w:sz w:val="24"/>
                      <w:szCs w:val="24"/>
                    </w:rPr>
                  </w:pPr>
                  <w:r w:rsidRPr="004807FB">
                    <w:rPr>
                      <w:sz w:val="24"/>
                      <w:szCs w:val="24"/>
                    </w:rPr>
                    <w:t>Исполняющий обязанности директора</w:t>
                  </w:r>
                </w:p>
                <w:p w:rsidR="004807FB" w:rsidRPr="002A3A1C" w:rsidRDefault="004807FB" w:rsidP="002B52CB">
                  <w:pPr>
                    <w:autoSpaceDE/>
                    <w:autoSpaceDN/>
                    <w:jc w:val="both"/>
                    <w:rPr>
                      <w:sz w:val="24"/>
                      <w:szCs w:val="24"/>
                    </w:rPr>
                  </w:pPr>
                </w:p>
                <w:p w:rsidR="002B52CB" w:rsidRPr="00A21511" w:rsidRDefault="002B52CB" w:rsidP="002B52CB">
                  <w:pPr>
                    <w:autoSpaceDE/>
                    <w:autoSpaceDN/>
                    <w:ind w:left="31"/>
                    <w:jc w:val="both"/>
                    <w:rPr>
                      <w:sz w:val="24"/>
                      <w:szCs w:val="24"/>
                    </w:rPr>
                  </w:pPr>
                  <w:r w:rsidRPr="00A21511">
                    <w:rPr>
                      <w:sz w:val="24"/>
                      <w:szCs w:val="24"/>
                    </w:rPr>
                    <w:t xml:space="preserve">_______________________ </w:t>
                  </w:r>
                  <w:r w:rsidR="004807FB" w:rsidRPr="004807FB">
                    <w:rPr>
                      <w:sz w:val="24"/>
                      <w:szCs w:val="24"/>
                    </w:rPr>
                    <w:t>Киселев Г.В</w:t>
                  </w:r>
                  <w:r w:rsidR="004807FB">
                    <w:rPr>
                      <w:sz w:val="24"/>
                      <w:szCs w:val="24"/>
                    </w:rPr>
                    <w:t>.</w:t>
                  </w:r>
                </w:p>
                <w:p w:rsidR="002B52CB" w:rsidRPr="00A21511" w:rsidRDefault="002B52CB" w:rsidP="002B52CB">
                  <w:pPr>
                    <w:autoSpaceDE/>
                    <w:autoSpaceDN/>
                    <w:jc w:val="both"/>
                    <w:rPr>
                      <w:sz w:val="24"/>
                      <w:szCs w:val="24"/>
                    </w:rPr>
                  </w:pPr>
                </w:p>
              </w:tc>
              <w:tc>
                <w:tcPr>
                  <w:tcW w:w="4618" w:type="dxa"/>
                </w:tcPr>
                <w:p w:rsidR="002B52CB" w:rsidRPr="00A21511" w:rsidRDefault="002B52CB" w:rsidP="002B52CB">
                  <w:pPr>
                    <w:autoSpaceDE/>
                    <w:autoSpaceDN/>
                    <w:ind w:left="33"/>
                    <w:jc w:val="center"/>
                    <w:rPr>
                      <w:b/>
                      <w:sz w:val="24"/>
                      <w:szCs w:val="24"/>
                    </w:rPr>
                  </w:pPr>
                  <w:r w:rsidRPr="00A21511">
                    <w:rPr>
                      <w:b/>
                      <w:sz w:val="24"/>
                      <w:szCs w:val="24"/>
                    </w:rPr>
                    <w:lastRenderedPageBreak/>
                    <w:t>«ПОДРЯДЧИК»:</w:t>
                  </w:r>
                </w:p>
                <w:p w:rsidR="002B52CB" w:rsidRDefault="002B52CB" w:rsidP="002B52CB">
                  <w:pPr>
                    <w:autoSpaceDE/>
                    <w:autoSpaceDN/>
                    <w:ind w:left="720"/>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ind w:left="720" w:right="-195"/>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jc w:val="both"/>
                    <w:rPr>
                      <w:sz w:val="24"/>
                      <w:szCs w:val="24"/>
                    </w:rPr>
                  </w:pPr>
                  <w:r w:rsidRPr="00A21511">
                    <w:rPr>
                      <w:sz w:val="24"/>
                      <w:szCs w:val="24"/>
                    </w:rPr>
                    <w:t xml:space="preserve">____________________ </w:t>
                  </w:r>
                </w:p>
                <w:p w:rsidR="002B52CB" w:rsidRDefault="002B52CB" w:rsidP="002B52CB">
                  <w:pPr>
                    <w:autoSpaceDE/>
                    <w:autoSpaceDN/>
                    <w:jc w:val="both"/>
                    <w:rPr>
                      <w:sz w:val="24"/>
                      <w:szCs w:val="24"/>
                    </w:rPr>
                  </w:pPr>
                </w:p>
                <w:p w:rsidR="002B52CB" w:rsidRPr="00A21511" w:rsidRDefault="002B52CB" w:rsidP="002B52CB">
                  <w:pPr>
                    <w:autoSpaceDE/>
                    <w:autoSpaceDN/>
                    <w:jc w:val="both"/>
                    <w:rPr>
                      <w:sz w:val="24"/>
                      <w:szCs w:val="24"/>
                    </w:rPr>
                  </w:pPr>
                  <w:r>
                    <w:rPr>
                      <w:sz w:val="24"/>
                      <w:szCs w:val="24"/>
                    </w:rPr>
                    <w:t>__________________</w:t>
                  </w:r>
                </w:p>
              </w:tc>
            </w:tr>
          </w:tbl>
          <w:p w:rsidR="00F10DEC" w:rsidRPr="00CE2F92" w:rsidRDefault="00F10DEC" w:rsidP="00115012">
            <w:pPr>
              <w:contextualSpacing/>
              <w:jc w:val="center"/>
              <w:rPr>
                <w:b/>
              </w:rPr>
            </w:pPr>
          </w:p>
        </w:tc>
        <w:tc>
          <w:tcPr>
            <w:tcW w:w="2284" w:type="pct"/>
          </w:tcPr>
          <w:p w:rsidR="00F10DEC" w:rsidRPr="00CE2F92" w:rsidRDefault="00F10DEC" w:rsidP="00115012">
            <w:pPr>
              <w:contextualSpacing/>
              <w:jc w:val="center"/>
              <w:rPr>
                <w:b/>
              </w:rPr>
            </w:pPr>
          </w:p>
        </w:tc>
      </w:tr>
      <w:tr w:rsidR="00F10DEC" w:rsidRPr="00715322" w:rsidTr="002B52CB">
        <w:trPr>
          <w:trHeight w:val="192"/>
          <w:jc w:val="right"/>
        </w:trPr>
        <w:tc>
          <w:tcPr>
            <w:tcW w:w="2716" w:type="pct"/>
          </w:tcPr>
          <w:p w:rsidR="00F10DEC" w:rsidRPr="00CE2F92" w:rsidRDefault="00F10DEC" w:rsidP="00115012">
            <w:pPr>
              <w:spacing w:after="40"/>
              <w:contextualSpacing/>
              <w:rPr>
                <w:lang w:val="en-US"/>
              </w:rPr>
            </w:pPr>
          </w:p>
        </w:tc>
        <w:tc>
          <w:tcPr>
            <w:tcW w:w="2284" w:type="pct"/>
          </w:tcPr>
          <w:p w:rsidR="00F10DEC" w:rsidRPr="00CE2F92" w:rsidRDefault="00F10DEC" w:rsidP="00115012">
            <w:pPr>
              <w:spacing w:after="40"/>
              <w:contextualSpacing/>
              <w:rPr>
                <w:lang w:val="en-US"/>
              </w:rPr>
            </w:pPr>
          </w:p>
        </w:tc>
      </w:tr>
      <w:tr w:rsidR="00F10DEC" w:rsidRPr="00715322" w:rsidTr="002B52CB">
        <w:trPr>
          <w:trHeight w:val="192"/>
          <w:jc w:val="right"/>
        </w:trPr>
        <w:tc>
          <w:tcPr>
            <w:tcW w:w="2716" w:type="pct"/>
          </w:tcPr>
          <w:p w:rsidR="00F10DEC" w:rsidRPr="00CE2F92" w:rsidRDefault="00F10DEC" w:rsidP="00115012">
            <w:pPr>
              <w:spacing w:after="40"/>
              <w:contextualSpacing/>
              <w:rPr>
                <w:lang w:val="en-US"/>
              </w:rPr>
            </w:pPr>
          </w:p>
        </w:tc>
        <w:tc>
          <w:tcPr>
            <w:tcW w:w="2284" w:type="pct"/>
          </w:tcPr>
          <w:p w:rsidR="00F10DEC" w:rsidRPr="00CE2F92" w:rsidRDefault="00F10DEC" w:rsidP="00115012">
            <w:pPr>
              <w:suppressAutoHyphens/>
              <w:spacing w:after="40"/>
              <w:ind w:right="149"/>
              <w:contextualSpacing/>
              <w:rPr>
                <w:lang w:val="en-US"/>
              </w:rPr>
            </w:pPr>
          </w:p>
        </w:tc>
      </w:tr>
      <w:tr w:rsidR="00F10DEC" w:rsidRPr="00715322" w:rsidTr="002B52CB">
        <w:trPr>
          <w:trHeight w:val="192"/>
          <w:jc w:val="right"/>
        </w:trPr>
        <w:tc>
          <w:tcPr>
            <w:tcW w:w="2716" w:type="pct"/>
          </w:tcPr>
          <w:p w:rsidR="00F10DEC" w:rsidRPr="00CE2F92" w:rsidRDefault="00F10DEC" w:rsidP="00115012">
            <w:pPr>
              <w:spacing w:after="40"/>
              <w:contextualSpacing/>
              <w:rPr>
                <w:b/>
                <w:lang w:val="en-US"/>
              </w:rPr>
            </w:pPr>
          </w:p>
        </w:tc>
        <w:tc>
          <w:tcPr>
            <w:tcW w:w="2284" w:type="pct"/>
          </w:tcPr>
          <w:p w:rsidR="00F10DEC" w:rsidRPr="00CE2F92" w:rsidRDefault="00F10DEC" w:rsidP="00115012">
            <w:pPr>
              <w:ind w:right="149"/>
              <w:rPr>
                <w:b/>
                <w:lang w:val="en-US" w:eastAsia="ar-SA"/>
              </w:rPr>
            </w:pPr>
          </w:p>
        </w:tc>
      </w:tr>
    </w:tbl>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4807FB" w:rsidRDefault="004807FB" w:rsidP="003F0932">
      <w:pPr>
        <w:ind w:right="-2"/>
        <w:contextualSpacing/>
        <w:jc w:val="right"/>
        <w:rPr>
          <w:b/>
          <w:bCs/>
          <w:sz w:val="24"/>
          <w:szCs w:val="24"/>
        </w:rPr>
      </w:pPr>
    </w:p>
    <w:p w:rsidR="00F10DEC" w:rsidRPr="00DC4351" w:rsidRDefault="00F10DEC" w:rsidP="003F0932">
      <w:pPr>
        <w:ind w:right="-2"/>
        <w:contextualSpacing/>
        <w:jc w:val="right"/>
        <w:rPr>
          <w:b/>
          <w:bCs/>
          <w:sz w:val="24"/>
          <w:szCs w:val="24"/>
        </w:rPr>
      </w:pPr>
      <w:r w:rsidRPr="00DC4351">
        <w:rPr>
          <w:b/>
          <w:bCs/>
          <w:sz w:val="24"/>
          <w:szCs w:val="24"/>
        </w:rPr>
        <w:lastRenderedPageBreak/>
        <w:t>Приложение № 1</w:t>
      </w:r>
    </w:p>
    <w:p w:rsidR="00F10DEC" w:rsidRPr="00DC4351" w:rsidRDefault="00F10DEC" w:rsidP="003F0932">
      <w:pPr>
        <w:ind w:firstLine="993"/>
        <w:jc w:val="right"/>
        <w:rPr>
          <w:b/>
          <w:bCs/>
          <w:sz w:val="24"/>
          <w:szCs w:val="24"/>
        </w:rPr>
      </w:pPr>
      <w:r w:rsidRPr="00DC4351">
        <w:rPr>
          <w:b/>
          <w:bCs/>
          <w:sz w:val="24"/>
          <w:szCs w:val="24"/>
        </w:rPr>
        <w:t xml:space="preserve">                                                                                                      </w:t>
      </w:r>
      <w:r w:rsidR="00DC4351" w:rsidRPr="00DC4351">
        <w:rPr>
          <w:b/>
          <w:bCs/>
          <w:sz w:val="24"/>
          <w:szCs w:val="24"/>
        </w:rPr>
        <w:t>к</w:t>
      </w:r>
      <w:r w:rsidRPr="00DC4351">
        <w:rPr>
          <w:b/>
          <w:bCs/>
          <w:sz w:val="24"/>
          <w:szCs w:val="24"/>
        </w:rPr>
        <w:t xml:space="preserve"> договору №_______ </w:t>
      </w:r>
    </w:p>
    <w:p w:rsidR="00F10DEC" w:rsidRPr="00DC4351" w:rsidRDefault="00F10DEC" w:rsidP="003F0932">
      <w:pPr>
        <w:jc w:val="right"/>
        <w:rPr>
          <w:b/>
          <w:bCs/>
          <w:sz w:val="24"/>
          <w:szCs w:val="24"/>
        </w:rPr>
      </w:pPr>
      <w:r w:rsidRPr="00DC4351">
        <w:rPr>
          <w:b/>
          <w:bCs/>
          <w:sz w:val="24"/>
          <w:szCs w:val="24"/>
        </w:rPr>
        <w:t xml:space="preserve">                                                                                                                      </w:t>
      </w:r>
      <w:r w:rsidR="00DC4351" w:rsidRPr="00DC4351">
        <w:rPr>
          <w:b/>
          <w:bCs/>
          <w:sz w:val="24"/>
          <w:szCs w:val="24"/>
        </w:rPr>
        <w:t>о</w:t>
      </w:r>
      <w:r w:rsidRPr="00DC4351">
        <w:rPr>
          <w:b/>
          <w:bCs/>
          <w:sz w:val="24"/>
          <w:szCs w:val="24"/>
        </w:rPr>
        <w:t>т «___» ______ 202___г.</w:t>
      </w:r>
    </w:p>
    <w:p w:rsidR="00F10DEC" w:rsidRPr="00CE2F92" w:rsidRDefault="00F10DEC" w:rsidP="00F10DEC">
      <w:pPr>
        <w:jc w:val="center"/>
        <w:rPr>
          <w:color w:val="000000"/>
          <w:sz w:val="24"/>
          <w:szCs w:val="24"/>
        </w:rPr>
      </w:pPr>
    </w:p>
    <w:p w:rsidR="00F10DEC" w:rsidRPr="00DC4351" w:rsidRDefault="00DC4351" w:rsidP="00DC4351">
      <w:pPr>
        <w:jc w:val="center"/>
        <w:rPr>
          <w:b/>
          <w:bCs/>
        </w:rPr>
      </w:pPr>
      <w:r w:rsidRPr="00DC4351">
        <w:rPr>
          <w:b/>
          <w:bCs/>
          <w:color w:val="000000"/>
          <w:sz w:val="24"/>
          <w:szCs w:val="24"/>
        </w:rPr>
        <w:t>Локальный сметный расчет № 02-0</w:t>
      </w:r>
      <w:r w:rsidR="00AE1445">
        <w:rPr>
          <w:b/>
          <w:bCs/>
          <w:color w:val="000000"/>
          <w:sz w:val="24"/>
          <w:szCs w:val="24"/>
        </w:rPr>
        <w:t>1.1</w:t>
      </w:r>
    </w:p>
    <w:p w:rsidR="00F10DEC" w:rsidRPr="00CE2F92" w:rsidRDefault="00F10DEC" w:rsidP="00F10DEC">
      <w:pPr>
        <w:jc w:val="center"/>
        <w:rPr>
          <w:sz w:val="24"/>
          <w:szCs w:val="24"/>
        </w:rPr>
      </w:pPr>
    </w:p>
    <w:p w:rsidR="00F10DEC" w:rsidRPr="0077659B" w:rsidRDefault="00F10DEC" w:rsidP="00F10DEC">
      <w:pPr>
        <w:tabs>
          <w:tab w:val="left" w:pos="5811"/>
        </w:tabs>
        <w:jc w:val="center"/>
        <w:rPr>
          <w:i/>
          <w:iCs/>
          <w:sz w:val="24"/>
          <w:szCs w:val="24"/>
        </w:rPr>
      </w:pPr>
      <w:r w:rsidRPr="0077659B">
        <w:rPr>
          <w:i/>
          <w:iCs/>
          <w:sz w:val="24"/>
          <w:szCs w:val="24"/>
        </w:rPr>
        <w:t>Прилагается отдельным файлом</w:t>
      </w:r>
    </w:p>
    <w:p w:rsidR="00F10DEC" w:rsidRPr="00CE2F92" w:rsidRDefault="00F10DEC" w:rsidP="00F10DEC">
      <w:pPr>
        <w:jc w:val="center"/>
        <w:rPr>
          <w:sz w:val="24"/>
          <w:szCs w:val="24"/>
        </w:rPr>
      </w:pPr>
    </w:p>
    <w:tbl>
      <w:tblPr>
        <w:tblW w:w="5000" w:type="pct"/>
        <w:tblLook w:val="04A0"/>
      </w:tblPr>
      <w:tblGrid>
        <w:gridCol w:w="6076"/>
        <w:gridCol w:w="4061"/>
      </w:tblGrid>
      <w:tr w:rsidR="00F10DEC" w:rsidRPr="00CE2F92" w:rsidTr="00115012">
        <w:trPr>
          <w:trHeight w:val="192"/>
        </w:trPr>
        <w:tc>
          <w:tcPr>
            <w:tcW w:w="2997" w:type="pct"/>
          </w:tcPr>
          <w:p w:rsidR="00F10DEC" w:rsidRPr="002B52CB" w:rsidRDefault="00F10DEC" w:rsidP="002B52CB">
            <w:pPr>
              <w:contextualSpacing/>
              <w:rPr>
                <w:b/>
                <w:sz w:val="24"/>
                <w:szCs w:val="24"/>
              </w:rPr>
            </w:pPr>
            <w:r w:rsidRPr="002B52CB">
              <w:rPr>
                <w:b/>
                <w:sz w:val="24"/>
                <w:szCs w:val="24"/>
              </w:rPr>
              <w:t>Заказчик</w:t>
            </w:r>
          </w:p>
        </w:tc>
        <w:tc>
          <w:tcPr>
            <w:tcW w:w="2003" w:type="pct"/>
          </w:tcPr>
          <w:p w:rsidR="00F10DEC" w:rsidRPr="002B52CB" w:rsidRDefault="00F10DEC" w:rsidP="002B52CB">
            <w:pPr>
              <w:contextualSpacing/>
              <w:rPr>
                <w:b/>
                <w:sz w:val="24"/>
                <w:szCs w:val="24"/>
              </w:rPr>
            </w:pPr>
            <w:r w:rsidRPr="002B52CB">
              <w:rPr>
                <w:b/>
                <w:sz w:val="24"/>
                <w:szCs w:val="24"/>
              </w:rPr>
              <w:t>Подрядчик</w:t>
            </w:r>
          </w:p>
        </w:tc>
      </w:tr>
      <w:tr w:rsidR="00F10DEC" w:rsidRPr="00CE2F92" w:rsidTr="00115012">
        <w:trPr>
          <w:trHeight w:val="192"/>
        </w:trPr>
        <w:tc>
          <w:tcPr>
            <w:tcW w:w="2997" w:type="pct"/>
          </w:tcPr>
          <w:p w:rsidR="00F10DEC" w:rsidRPr="002B52CB" w:rsidRDefault="00F10DEC" w:rsidP="00115012">
            <w:pPr>
              <w:suppressAutoHyphens/>
              <w:rPr>
                <w:b/>
                <w:sz w:val="24"/>
                <w:szCs w:val="24"/>
                <w:lang w:eastAsia="ar-SA" w:bidi="ru-RU"/>
              </w:rPr>
            </w:pPr>
            <w:r w:rsidRPr="002B52CB">
              <w:rPr>
                <w:b/>
                <w:sz w:val="24"/>
                <w:szCs w:val="24"/>
                <w:lang w:eastAsia="ar-SA" w:bidi="ru-RU"/>
              </w:rPr>
              <w:t>МУП «Водоканал»</w:t>
            </w:r>
          </w:p>
          <w:p w:rsidR="00F10DEC" w:rsidRPr="002A3A1C" w:rsidRDefault="004807FB" w:rsidP="00115012">
            <w:pPr>
              <w:spacing w:after="40"/>
              <w:contextualSpacing/>
              <w:rPr>
                <w:sz w:val="24"/>
                <w:szCs w:val="24"/>
                <w:lang w:eastAsia="ar-SA" w:bidi="ru-RU"/>
              </w:rPr>
            </w:pPr>
            <w:r w:rsidRPr="004807FB">
              <w:rPr>
                <w:sz w:val="24"/>
                <w:szCs w:val="24"/>
                <w:lang w:eastAsia="ar-SA" w:bidi="ru-RU"/>
              </w:rPr>
              <w:t>Исполняющий обязанности директора</w:t>
            </w:r>
            <w:r w:rsidR="00F10DEC" w:rsidRPr="002A3A1C">
              <w:rPr>
                <w:sz w:val="24"/>
                <w:szCs w:val="24"/>
                <w:lang w:eastAsia="ar-SA" w:bidi="ru-RU"/>
              </w:rPr>
              <w:t>: _________________</w:t>
            </w:r>
          </w:p>
          <w:p w:rsidR="00F10DEC" w:rsidRPr="002A3A1C" w:rsidRDefault="00F10DEC" w:rsidP="00115012">
            <w:pPr>
              <w:spacing w:after="40"/>
              <w:contextualSpacing/>
              <w:rPr>
                <w:sz w:val="24"/>
                <w:szCs w:val="24"/>
              </w:rPr>
            </w:pPr>
          </w:p>
        </w:tc>
        <w:tc>
          <w:tcPr>
            <w:tcW w:w="2003" w:type="pct"/>
          </w:tcPr>
          <w:p w:rsidR="00F10DEC" w:rsidRPr="002A3A1C" w:rsidRDefault="00F10DEC" w:rsidP="00115012">
            <w:pPr>
              <w:spacing w:after="40"/>
              <w:contextualSpacing/>
              <w:rPr>
                <w:sz w:val="24"/>
                <w:szCs w:val="24"/>
              </w:rPr>
            </w:pPr>
          </w:p>
        </w:tc>
      </w:tr>
    </w:tbl>
    <w:p w:rsidR="00EC423E" w:rsidRDefault="00EC423E" w:rsidP="00C874F5">
      <w:pPr>
        <w:jc w:val="right"/>
        <w:rPr>
          <w:sz w:val="24"/>
          <w:szCs w:val="24"/>
        </w:rPr>
      </w:pPr>
    </w:p>
    <w:p w:rsidR="00EC423E" w:rsidRDefault="00EC423E" w:rsidP="00C874F5">
      <w:pPr>
        <w:jc w:val="right"/>
        <w:rPr>
          <w:sz w:val="24"/>
          <w:szCs w:val="24"/>
        </w:rPr>
      </w:pPr>
    </w:p>
    <w:p w:rsidR="00EC423E" w:rsidRDefault="00EC423E"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C874F5" w:rsidRPr="001813C2" w:rsidRDefault="00C874F5" w:rsidP="00C874F5">
      <w:pPr>
        <w:jc w:val="right"/>
        <w:rPr>
          <w:sz w:val="24"/>
          <w:szCs w:val="24"/>
        </w:rPr>
      </w:pPr>
      <w:r w:rsidRPr="001813C2">
        <w:rPr>
          <w:sz w:val="24"/>
          <w:szCs w:val="24"/>
        </w:rPr>
        <w:t>Приложение №</w:t>
      </w:r>
      <w:r w:rsidR="00DC4351">
        <w:rPr>
          <w:sz w:val="24"/>
          <w:szCs w:val="24"/>
        </w:rPr>
        <w:t xml:space="preserve"> </w:t>
      </w:r>
      <w:r>
        <w:rPr>
          <w:sz w:val="24"/>
          <w:szCs w:val="24"/>
        </w:rPr>
        <w:t>3</w:t>
      </w:r>
    </w:p>
    <w:p w:rsidR="00C874F5" w:rsidRDefault="00C874F5" w:rsidP="00C874F5">
      <w:pPr>
        <w:jc w:val="right"/>
        <w:rPr>
          <w:sz w:val="24"/>
          <w:szCs w:val="24"/>
        </w:rPr>
      </w:pPr>
      <w:r w:rsidRPr="001813C2">
        <w:rPr>
          <w:sz w:val="24"/>
          <w:szCs w:val="24"/>
        </w:rPr>
        <w:t xml:space="preserve">к документации </w:t>
      </w:r>
    </w:p>
    <w:p w:rsidR="00C874F5" w:rsidRDefault="00C874F5" w:rsidP="00C874F5">
      <w:pPr>
        <w:jc w:val="right"/>
        <w:rPr>
          <w:sz w:val="24"/>
          <w:szCs w:val="24"/>
        </w:rPr>
      </w:pPr>
    </w:p>
    <w:p w:rsidR="00C874F5" w:rsidRPr="00DC4351" w:rsidRDefault="00C874F5" w:rsidP="00CB3E63">
      <w:pPr>
        <w:jc w:val="center"/>
        <w:rPr>
          <w:b/>
          <w:bCs/>
          <w:sz w:val="24"/>
          <w:szCs w:val="24"/>
        </w:rPr>
      </w:pPr>
      <w:r w:rsidRPr="00DC4351">
        <w:rPr>
          <w:b/>
          <w:bCs/>
          <w:sz w:val="24"/>
          <w:szCs w:val="24"/>
        </w:rPr>
        <w:t xml:space="preserve">Обоснование начальной (максимальной) цены договора </w:t>
      </w:r>
    </w:p>
    <w:p w:rsidR="0024655C" w:rsidRDefault="0024655C" w:rsidP="00CB3E63">
      <w:pPr>
        <w:jc w:val="center"/>
        <w:rPr>
          <w:sz w:val="24"/>
          <w:szCs w:val="24"/>
        </w:rPr>
      </w:pPr>
    </w:p>
    <w:p w:rsidR="004A4BDA" w:rsidRDefault="00527970" w:rsidP="00CB3E63">
      <w:pPr>
        <w:jc w:val="center"/>
        <w:rPr>
          <w:sz w:val="24"/>
          <w:szCs w:val="24"/>
        </w:rPr>
      </w:pPr>
      <w:r w:rsidRPr="00AE1445">
        <w:rPr>
          <w:sz w:val="24"/>
          <w:szCs w:val="24"/>
        </w:rPr>
        <w:t>Локальный сметный расчет п</w:t>
      </w:r>
      <w:r w:rsidR="00D52507" w:rsidRPr="00AE1445">
        <w:rPr>
          <w:sz w:val="24"/>
          <w:szCs w:val="24"/>
        </w:rPr>
        <w:t>рилагается отдельным файлом</w:t>
      </w:r>
      <w:r w:rsidR="00D52507">
        <w:rPr>
          <w:sz w:val="24"/>
          <w:szCs w:val="24"/>
        </w:rPr>
        <w:t xml:space="preserve"> </w:t>
      </w:r>
    </w:p>
    <w:p w:rsidR="004A4BDA" w:rsidRDefault="004A4BDA">
      <w:pPr>
        <w:autoSpaceDE/>
        <w:autoSpaceDN/>
        <w:rPr>
          <w:sz w:val="24"/>
          <w:szCs w:val="24"/>
        </w:rPr>
      </w:pPr>
    </w:p>
    <w:p w:rsidR="004A4BDA" w:rsidRDefault="004A4BDA">
      <w:pPr>
        <w:autoSpaceDE/>
        <w:autoSpaceDN/>
        <w:rPr>
          <w:sz w:val="24"/>
          <w:szCs w:val="24"/>
        </w:rPr>
      </w:pPr>
      <w:r>
        <w:rPr>
          <w:sz w:val="24"/>
          <w:szCs w:val="24"/>
        </w:rPr>
        <w:br w:type="page"/>
      </w:r>
    </w:p>
    <w:p w:rsidR="004A4BDA" w:rsidRPr="001813C2" w:rsidRDefault="004A4BDA" w:rsidP="004A4BDA">
      <w:pPr>
        <w:jc w:val="right"/>
        <w:rPr>
          <w:sz w:val="24"/>
          <w:szCs w:val="24"/>
        </w:rPr>
      </w:pPr>
      <w:r w:rsidRPr="001813C2">
        <w:rPr>
          <w:sz w:val="24"/>
          <w:szCs w:val="24"/>
        </w:rPr>
        <w:lastRenderedPageBreak/>
        <w:t>Приложение №</w:t>
      </w:r>
      <w:r w:rsidR="00DC4351">
        <w:rPr>
          <w:sz w:val="24"/>
          <w:szCs w:val="24"/>
        </w:rPr>
        <w:t xml:space="preserve"> </w:t>
      </w:r>
      <w:r>
        <w:rPr>
          <w:sz w:val="24"/>
          <w:szCs w:val="24"/>
        </w:rPr>
        <w:t>4</w:t>
      </w:r>
    </w:p>
    <w:p w:rsidR="004A4BDA" w:rsidRDefault="004A4BDA" w:rsidP="004A4BDA">
      <w:pPr>
        <w:jc w:val="right"/>
        <w:rPr>
          <w:sz w:val="24"/>
          <w:szCs w:val="24"/>
        </w:rPr>
      </w:pPr>
      <w:r w:rsidRPr="001813C2">
        <w:rPr>
          <w:sz w:val="24"/>
          <w:szCs w:val="24"/>
        </w:rPr>
        <w:t xml:space="preserve">к документации </w:t>
      </w:r>
    </w:p>
    <w:p w:rsidR="004A4BDA" w:rsidRDefault="004A4BDA" w:rsidP="004A4BDA">
      <w:pPr>
        <w:jc w:val="right"/>
        <w:rPr>
          <w:sz w:val="24"/>
          <w:szCs w:val="24"/>
        </w:rPr>
      </w:pPr>
    </w:p>
    <w:p w:rsidR="004A4BDA" w:rsidRPr="007D5D89" w:rsidRDefault="004A4BDA" w:rsidP="004A4BDA">
      <w:pPr>
        <w:widowControl w:val="0"/>
        <w:adjustRightInd w:val="0"/>
        <w:spacing w:line="25" w:lineRule="atLeast"/>
        <w:ind w:right="-6"/>
        <w:jc w:val="center"/>
        <w:rPr>
          <w:b/>
          <w:bCs/>
          <w:kern w:val="1"/>
          <w:sz w:val="24"/>
          <w:szCs w:val="24"/>
        </w:rPr>
      </w:pPr>
      <w:r w:rsidRPr="007D5D89">
        <w:rPr>
          <w:b/>
          <w:bCs/>
          <w:kern w:val="1"/>
          <w:sz w:val="24"/>
          <w:szCs w:val="24"/>
        </w:rPr>
        <w:t>Форма заявки</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 xml:space="preserve">Дата, исх. номер                                                                                       </w:t>
      </w:r>
      <w:r w:rsidR="00527970">
        <w:rPr>
          <w:kern w:val="1"/>
          <w:sz w:val="24"/>
          <w:szCs w:val="24"/>
        </w:rPr>
        <w:tab/>
      </w:r>
      <w:r w:rsidRPr="00EA50CE">
        <w:rPr>
          <w:kern w:val="1"/>
          <w:sz w:val="24"/>
          <w:szCs w:val="24"/>
        </w:rPr>
        <w:t xml:space="preserve">в </w:t>
      </w:r>
      <w:r w:rsidR="00527970" w:rsidRPr="00527970">
        <w:rPr>
          <w:sz w:val="24"/>
          <w:szCs w:val="24"/>
        </w:rPr>
        <w:t>МУП «Водоканал»</w:t>
      </w:r>
    </w:p>
    <w:p w:rsidR="004A4BDA" w:rsidRPr="007D5D89" w:rsidRDefault="004A4BDA" w:rsidP="004A4BDA">
      <w:pPr>
        <w:widowControl w:val="0"/>
        <w:adjustRightInd w:val="0"/>
        <w:spacing w:line="25" w:lineRule="atLeast"/>
        <w:ind w:right="-6"/>
        <w:rPr>
          <w:i/>
          <w:iCs/>
          <w:kern w:val="1"/>
          <w:sz w:val="24"/>
          <w:szCs w:val="24"/>
        </w:rPr>
      </w:pPr>
      <w:r w:rsidRPr="007D5D89">
        <w:rPr>
          <w:i/>
          <w:iCs/>
          <w:kern w:val="1"/>
          <w:sz w:val="24"/>
          <w:szCs w:val="24"/>
        </w:rPr>
        <w:t xml:space="preserve"> (наименование заказчика)</w:t>
      </w:r>
    </w:p>
    <w:p w:rsidR="004A4BDA" w:rsidRPr="007D5D89" w:rsidRDefault="004A4BDA" w:rsidP="004A4BDA">
      <w:pPr>
        <w:widowControl w:val="0"/>
        <w:adjustRightInd w:val="0"/>
        <w:spacing w:line="25" w:lineRule="atLeast"/>
        <w:ind w:right="-6"/>
        <w:rPr>
          <w:i/>
          <w:iCs/>
          <w:kern w:val="1"/>
          <w:sz w:val="24"/>
          <w:szCs w:val="24"/>
        </w:rPr>
      </w:pPr>
    </w:p>
    <w:p w:rsidR="004A4BDA" w:rsidRPr="007D5D89" w:rsidRDefault="004A4BDA" w:rsidP="004A4BDA">
      <w:pPr>
        <w:widowControl w:val="0"/>
        <w:adjustRightInd w:val="0"/>
        <w:spacing w:line="25" w:lineRule="atLeast"/>
        <w:ind w:right="-6"/>
        <w:jc w:val="center"/>
        <w:rPr>
          <w:b/>
          <w:bCs/>
          <w:kern w:val="1"/>
          <w:sz w:val="24"/>
          <w:szCs w:val="24"/>
        </w:rPr>
      </w:pPr>
      <w:r w:rsidRPr="007D5D89">
        <w:rPr>
          <w:b/>
          <w:bCs/>
          <w:kern w:val="1"/>
          <w:sz w:val="24"/>
          <w:szCs w:val="24"/>
        </w:rPr>
        <w:t>ЗАЯВКА НА УЧАСТИЕ В ЦЕНОВОМ ЗАПРОСЕ</w:t>
      </w:r>
    </w:p>
    <w:p w:rsidR="004A4BDA" w:rsidRPr="007D5D89" w:rsidRDefault="004A4BDA" w:rsidP="004A4BDA">
      <w:pPr>
        <w:widowControl w:val="0"/>
        <w:adjustRightInd w:val="0"/>
        <w:spacing w:line="25" w:lineRule="atLeast"/>
        <w:ind w:right="-6"/>
        <w:jc w:val="center"/>
        <w:rPr>
          <w:kern w:val="1"/>
          <w:sz w:val="24"/>
          <w:szCs w:val="24"/>
        </w:rPr>
      </w:pPr>
      <w:r w:rsidRPr="007D5D89">
        <w:rPr>
          <w:kern w:val="1"/>
          <w:sz w:val="24"/>
          <w:szCs w:val="24"/>
        </w:rPr>
        <w:t>на право заключения договора на ________________________________</w:t>
      </w:r>
    </w:p>
    <w:p w:rsidR="004A4BDA" w:rsidRPr="007D5D89" w:rsidRDefault="004A4BDA" w:rsidP="004A4BDA">
      <w:pPr>
        <w:widowControl w:val="0"/>
        <w:adjustRightInd w:val="0"/>
        <w:spacing w:line="25" w:lineRule="atLeast"/>
        <w:ind w:right="-6"/>
        <w:jc w:val="both"/>
        <w:rPr>
          <w:kern w:val="1"/>
          <w:sz w:val="24"/>
          <w:szCs w:val="24"/>
        </w:rPr>
      </w:pPr>
    </w:p>
    <w:p w:rsidR="004A4BDA" w:rsidRPr="007D5D89" w:rsidRDefault="004A4BDA" w:rsidP="004A4BDA">
      <w:pPr>
        <w:widowControl w:val="0"/>
        <w:adjustRightInd w:val="0"/>
        <w:spacing w:line="25" w:lineRule="atLeast"/>
        <w:ind w:right="-6"/>
        <w:jc w:val="both"/>
        <w:rPr>
          <w:kern w:val="1"/>
          <w:sz w:val="24"/>
          <w:szCs w:val="24"/>
        </w:rPr>
      </w:pPr>
      <w:r w:rsidRPr="007D5D89">
        <w:rPr>
          <w:kern w:val="1"/>
          <w:sz w:val="24"/>
          <w:szCs w:val="24"/>
        </w:rPr>
        <w:t>1. Изучив извещение о ценовом запросе № _____________________ от «___» ____ 202</w:t>
      </w:r>
      <w:r w:rsidR="00DC4351">
        <w:rPr>
          <w:kern w:val="1"/>
          <w:sz w:val="24"/>
          <w:szCs w:val="24"/>
        </w:rPr>
        <w:t>6</w:t>
      </w:r>
      <w:r w:rsidRPr="007D5D89">
        <w:rPr>
          <w:kern w:val="1"/>
          <w:sz w:val="24"/>
          <w:szCs w:val="24"/>
        </w:rPr>
        <w:t xml:space="preserve"> г. на право заключения вышеупомянутого договора, а также применимые к данной закупке законод</w:t>
      </w:r>
      <w:r w:rsidRPr="007D5D89">
        <w:rPr>
          <w:kern w:val="1"/>
          <w:sz w:val="24"/>
          <w:szCs w:val="24"/>
        </w:rPr>
        <w:t>а</w:t>
      </w:r>
      <w:r w:rsidRPr="007D5D89">
        <w:rPr>
          <w:kern w:val="1"/>
          <w:sz w:val="24"/>
          <w:szCs w:val="24"/>
        </w:rPr>
        <w:t xml:space="preserve">тельство и нормативные правовые акты Российской Федерации, _________________________________ </w:t>
      </w:r>
      <w:r w:rsidRPr="007D5D89">
        <w:rPr>
          <w:i/>
          <w:iCs/>
          <w:kern w:val="1"/>
          <w:sz w:val="24"/>
          <w:szCs w:val="24"/>
        </w:rPr>
        <w:t>(полное наименование участника)</w:t>
      </w:r>
      <w:r w:rsidRPr="007D5D89">
        <w:rPr>
          <w:kern w:val="1"/>
          <w:sz w:val="24"/>
          <w:szCs w:val="24"/>
        </w:rPr>
        <w:t xml:space="preserve"> в лице</w:t>
      </w:r>
      <w:r w:rsidRPr="007D5D89">
        <w:rPr>
          <w:kern w:val="1"/>
          <w:sz w:val="24"/>
          <w:szCs w:val="24"/>
        </w:rPr>
        <w:tab/>
        <w:t xml:space="preserve"> ____________________________ </w:t>
      </w:r>
      <w:r w:rsidRPr="007D5D89">
        <w:rPr>
          <w:i/>
          <w:iCs/>
          <w:kern w:val="1"/>
          <w:sz w:val="24"/>
          <w:szCs w:val="24"/>
        </w:rPr>
        <w:t>(наименование должности, Ф.И.О. руководителя, уполном</w:t>
      </w:r>
      <w:r w:rsidRPr="007D5D89">
        <w:rPr>
          <w:i/>
          <w:iCs/>
          <w:kern w:val="1"/>
          <w:sz w:val="24"/>
          <w:szCs w:val="24"/>
        </w:rPr>
        <w:t>о</w:t>
      </w:r>
      <w:r w:rsidRPr="007D5D89">
        <w:rPr>
          <w:i/>
          <w:iCs/>
          <w:kern w:val="1"/>
          <w:sz w:val="24"/>
          <w:szCs w:val="24"/>
        </w:rPr>
        <w:t>ченного лица для юридического лица)</w:t>
      </w:r>
      <w:r w:rsidRPr="007D5D89">
        <w:rPr>
          <w:kern w:val="1"/>
          <w:sz w:val="24"/>
          <w:szCs w:val="24"/>
        </w:rPr>
        <w:t>, действующего на основании _____________,</w:t>
      </w:r>
      <w:r w:rsidRPr="007D5D89">
        <w:rPr>
          <w:i/>
          <w:iCs/>
          <w:kern w:val="1"/>
          <w:sz w:val="24"/>
          <w:szCs w:val="24"/>
        </w:rPr>
        <w:t xml:space="preserve"> </w:t>
      </w:r>
      <w:r w:rsidRPr="007D5D89">
        <w:rPr>
          <w:kern w:val="1"/>
          <w:sz w:val="24"/>
          <w:szCs w:val="24"/>
        </w:rPr>
        <w:t xml:space="preserve">сообщает о </w:t>
      </w:r>
      <w:r w:rsidRPr="007D5D89">
        <w:rPr>
          <w:b/>
          <w:bCs/>
          <w:kern w:val="1"/>
          <w:sz w:val="24"/>
          <w:szCs w:val="24"/>
        </w:rPr>
        <w:t>согласии</w:t>
      </w:r>
      <w:r w:rsidRPr="007D5D89">
        <w:rPr>
          <w:kern w:val="1"/>
          <w:sz w:val="24"/>
          <w:szCs w:val="24"/>
        </w:rPr>
        <w:t xml:space="preserve"> участвовать в закупке в электронной форме на условиях, установленных в извещении </w:t>
      </w:r>
      <w:r w:rsidR="00F10DEC">
        <w:rPr>
          <w:kern w:val="1"/>
          <w:sz w:val="24"/>
          <w:szCs w:val="24"/>
        </w:rPr>
        <w:t xml:space="preserve"> и документации </w:t>
      </w:r>
      <w:r w:rsidRPr="007D5D89">
        <w:rPr>
          <w:kern w:val="1"/>
          <w:sz w:val="24"/>
          <w:szCs w:val="24"/>
        </w:rPr>
        <w:t>о проведении процедуры в электронной форме, и направляет настоящую заявку.</w:t>
      </w:r>
    </w:p>
    <w:p w:rsidR="004A4BDA" w:rsidRPr="007D5D89" w:rsidRDefault="004A4BDA" w:rsidP="004A4BDA">
      <w:pPr>
        <w:widowControl w:val="0"/>
        <w:adjustRightInd w:val="0"/>
        <w:spacing w:line="25" w:lineRule="atLeast"/>
        <w:ind w:right="-6"/>
        <w:jc w:val="both"/>
        <w:rPr>
          <w:kern w:val="1"/>
          <w:sz w:val="24"/>
          <w:szCs w:val="24"/>
        </w:rPr>
      </w:pPr>
      <w:r w:rsidRPr="007D5D89">
        <w:rPr>
          <w:kern w:val="1"/>
          <w:sz w:val="24"/>
          <w:szCs w:val="24"/>
        </w:rPr>
        <w:t>К заключению договора в случае победы готовы.</w:t>
      </w:r>
    </w:p>
    <w:p w:rsidR="004A4BDA" w:rsidRPr="007D5D89" w:rsidRDefault="004A4BDA" w:rsidP="004A4BDA">
      <w:pPr>
        <w:widowControl w:val="0"/>
        <w:adjustRightInd w:val="0"/>
        <w:spacing w:line="25" w:lineRule="atLeast"/>
        <w:ind w:right="-6"/>
        <w:jc w:val="both"/>
        <w:rPr>
          <w:kern w:val="1"/>
          <w:sz w:val="24"/>
          <w:szCs w:val="24"/>
        </w:rPr>
      </w:pPr>
    </w:p>
    <w:p w:rsidR="004A4BDA" w:rsidRPr="007D5D89" w:rsidRDefault="004A4BDA" w:rsidP="004A4BDA">
      <w:pPr>
        <w:widowControl w:val="0"/>
        <w:adjustRightInd w:val="0"/>
        <w:spacing w:line="25" w:lineRule="atLeast"/>
        <w:ind w:right="-6"/>
        <w:jc w:val="both"/>
        <w:rPr>
          <w:kern w:val="1"/>
          <w:sz w:val="24"/>
          <w:szCs w:val="24"/>
        </w:rPr>
      </w:pPr>
      <w:r w:rsidRPr="007D5D89">
        <w:rPr>
          <w:kern w:val="1"/>
          <w:sz w:val="24"/>
          <w:szCs w:val="24"/>
        </w:rPr>
        <w:t xml:space="preserve">2. Настоящей заявкой мы выражаем своё согласие </w:t>
      </w:r>
      <w:r w:rsidRPr="00F10DEC">
        <w:rPr>
          <w:kern w:val="1"/>
          <w:sz w:val="24"/>
          <w:szCs w:val="24"/>
        </w:rPr>
        <w:t>поставить товар</w:t>
      </w:r>
      <w:r w:rsidRPr="007D5D89">
        <w:rPr>
          <w:kern w:val="1"/>
          <w:sz w:val="24"/>
          <w:szCs w:val="24"/>
        </w:rPr>
        <w:t>/оказать услуги/</w:t>
      </w:r>
      <w:r w:rsidRPr="00F10DEC">
        <w:rPr>
          <w:kern w:val="1"/>
          <w:sz w:val="24"/>
          <w:szCs w:val="24"/>
          <w:u w:val="single"/>
        </w:rPr>
        <w:t>выполнить работы</w:t>
      </w:r>
      <w:r w:rsidRPr="007D5D89">
        <w:rPr>
          <w:kern w:val="1"/>
          <w:sz w:val="24"/>
          <w:szCs w:val="24"/>
        </w:rPr>
        <w:t xml:space="preserve"> в точном соответствии с условиями, указанными в извещении</w:t>
      </w:r>
      <w:r w:rsidR="00850BA1">
        <w:rPr>
          <w:kern w:val="1"/>
          <w:sz w:val="24"/>
          <w:szCs w:val="24"/>
        </w:rPr>
        <w:t>, документации</w:t>
      </w:r>
      <w:r w:rsidRPr="007D5D89">
        <w:rPr>
          <w:kern w:val="1"/>
          <w:sz w:val="24"/>
          <w:szCs w:val="24"/>
        </w:rPr>
        <w:t xml:space="preserve"> и проекте договора, по цене:</w:t>
      </w:r>
    </w:p>
    <w:p w:rsidR="004A4BDA" w:rsidRPr="007D5D89" w:rsidRDefault="004A4BDA" w:rsidP="004A4BDA">
      <w:pPr>
        <w:widowControl w:val="0"/>
        <w:adjustRightInd w:val="0"/>
        <w:spacing w:line="25" w:lineRule="atLeast"/>
        <w:ind w:right="-6"/>
        <w:jc w:val="both"/>
        <w:rPr>
          <w:i/>
          <w:iCs/>
          <w:kern w:val="1"/>
          <w:sz w:val="24"/>
          <w:szCs w:val="24"/>
        </w:rPr>
      </w:pPr>
      <w:r w:rsidRPr="007D5D89">
        <w:rPr>
          <w:kern w:val="1"/>
          <w:sz w:val="24"/>
          <w:szCs w:val="24"/>
          <w:u w:val="single"/>
        </w:rPr>
        <w:tab/>
        <w:t xml:space="preserve">           </w:t>
      </w:r>
      <w:r w:rsidRPr="007D5D89">
        <w:rPr>
          <w:kern w:val="1"/>
          <w:sz w:val="24"/>
          <w:szCs w:val="24"/>
          <w:u w:val="single"/>
        </w:rPr>
        <w:tab/>
        <w:t xml:space="preserve">                   </w:t>
      </w:r>
      <w:r w:rsidRPr="007D5D89">
        <w:rPr>
          <w:kern w:val="1"/>
          <w:sz w:val="24"/>
          <w:szCs w:val="24"/>
        </w:rPr>
        <w:t xml:space="preserve"> рублей, НДС/НДС не облагается на основании __________</w:t>
      </w:r>
      <w:r w:rsidRPr="007D5D89">
        <w:rPr>
          <w:i/>
          <w:iCs/>
          <w:kern w:val="1"/>
          <w:sz w:val="24"/>
          <w:szCs w:val="24"/>
        </w:rPr>
        <w:t xml:space="preserve"> (нужное подчеркнуть).</w:t>
      </w:r>
    </w:p>
    <w:p w:rsidR="004A4BDA" w:rsidRPr="007944D9" w:rsidRDefault="004A4BDA" w:rsidP="004A4BDA">
      <w:pPr>
        <w:widowControl w:val="0"/>
        <w:adjustRightInd w:val="0"/>
        <w:spacing w:line="25" w:lineRule="atLeast"/>
        <w:ind w:right="-6"/>
        <w:jc w:val="both"/>
        <w:rPr>
          <w:i/>
          <w:iCs/>
          <w:kern w:val="1"/>
        </w:rPr>
      </w:pPr>
      <w:r w:rsidRPr="007944D9">
        <w:rPr>
          <w:i/>
          <w:iCs/>
          <w:kern w:val="1"/>
        </w:rPr>
        <w:tab/>
      </w:r>
    </w:p>
    <w:p w:rsidR="000802A5" w:rsidRPr="000802A5" w:rsidRDefault="000802A5" w:rsidP="000802A5">
      <w:pPr>
        <w:widowControl w:val="0"/>
        <w:adjustRightInd w:val="0"/>
        <w:spacing w:line="25" w:lineRule="atLeast"/>
        <w:ind w:left="-28" w:right="-6"/>
        <w:jc w:val="center"/>
        <w:rPr>
          <w:i/>
          <w:iCs/>
          <w:kern w:val="1"/>
        </w:rPr>
      </w:pPr>
    </w:p>
    <w:p w:rsidR="007D5D89" w:rsidRDefault="004A4BDA" w:rsidP="004A4BDA">
      <w:pPr>
        <w:widowControl w:val="0"/>
        <w:adjustRightInd w:val="0"/>
        <w:spacing w:line="25" w:lineRule="atLeast"/>
        <w:ind w:right="-6"/>
        <w:jc w:val="both"/>
        <w:rPr>
          <w:kern w:val="1"/>
          <w:sz w:val="24"/>
          <w:szCs w:val="24"/>
        </w:rPr>
      </w:pPr>
      <w:r w:rsidRPr="007D5D89">
        <w:rPr>
          <w:kern w:val="1"/>
          <w:sz w:val="24"/>
          <w:szCs w:val="24"/>
        </w:rPr>
        <w:t xml:space="preserve">3. Мы подтверждаем, что качество </w:t>
      </w:r>
      <w:r w:rsidRPr="00F10DEC">
        <w:rPr>
          <w:kern w:val="1"/>
          <w:sz w:val="24"/>
          <w:szCs w:val="24"/>
        </w:rPr>
        <w:t>поставляемого нами товара/</w:t>
      </w:r>
      <w:r w:rsidRPr="007D5D89">
        <w:rPr>
          <w:kern w:val="1"/>
          <w:sz w:val="24"/>
          <w:szCs w:val="24"/>
        </w:rPr>
        <w:t xml:space="preserve"> оказываемой усл</w:t>
      </w:r>
      <w:r w:rsidRPr="007D5D89">
        <w:rPr>
          <w:kern w:val="1"/>
          <w:sz w:val="24"/>
          <w:szCs w:val="24"/>
        </w:rPr>
        <w:t>у</w:t>
      </w:r>
      <w:r w:rsidRPr="007D5D89">
        <w:rPr>
          <w:kern w:val="1"/>
          <w:sz w:val="24"/>
          <w:szCs w:val="24"/>
        </w:rPr>
        <w:t>ги/</w:t>
      </w:r>
      <w:r w:rsidRPr="00F10DEC">
        <w:rPr>
          <w:kern w:val="1"/>
          <w:sz w:val="24"/>
          <w:szCs w:val="24"/>
          <w:u w:val="single"/>
        </w:rPr>
        <w:t xml:space="preserve">выполняемой работы </w:t>
      </w:r>
      <w:r w:rsidRPr="007D5D89">
        <w:rPr>
          <w:kern w:val="1"/>
          <w:sz w:val="24"/>
          <w:szCs w:val="24"/>
        </w:rPr>
        <w:t>соответствует требованиям действующих ГОСТов и другой нормати</w:t>
      </w:r>
      <w:r w:rsidRPr="007D5D89">
        <w:rPr>
          <w:kern w:val="1"/>
          <w:sz w:val="24"/>
          <w:szCs w:val="24"/>
        </w:rPr>
        <w:t>в</w:t>
      </w:r>
      <w:r w:rsidRPr="007D5D89">
        <w:rPr>
          <w:kern w:val="1"/>
          <w:sz w:val="24"/>
          <w:szCs w:val="24"/>
        </w:rPr>
        <w:t>но-технической документации, удостоверяется соответствующими документами на русском языке согласно требованиям действующего законодательства, подтверждающими качество и безопасность, которые предоставляются вместе с товаром, в т.ч. поставляемого товара при в</w:t>
      </w:r>
      <w:r w:rsidRPr="007D5D89">
        <w:rPr>
          <w:kern w:val="1"/>
          <w:sz w:val="24"/>
          <w:szCs w:val="24"/>
        </w:rPr>
        <w:t>ы</w:t>
      </w:r>
      <w:r w:rsidRPr="007D5D89">
        <w:rPr>
          <w:kern w:val="1"/>
          <w:sz w:val="24"/>
          <w:szCs w:val="24"/>
        </w:rPr>
        <w:t>полнении работы или оказания услуги).</w:t>
      </w:r>
    </w:p>
    <w:p w:rsidR="00F10DEC" w:rsidRPr="007D5D89" w:rsidRDefault="00F10DEC" w:rsidP="004A4BDA">
      <w:pPr>
        <w:widowControl w:val="0"/>
        <w:adjustRightInd w:val="0"/>
        <w:spacing w:line="25" w:lineRule="atLeast"/>
        <w:ind w:right="-6"/>
        <w:jc w:val="both"/>
        <w:rPr>
          <w:kern w:val="1"/>
          <w:sz w:val="24"/>
          <w:szCs w:val="24"/>
        </w:rPr>
      </w:pPr>
    </w:p>
    <w:p w:rsidR="004A4BDA" w:rsidRPr="007D5D89" w:rsidRDefault="004A4BDA" w:rsidP="004A4BDA">
      <w:pPr>
        <w:widowControl w:val="0"/>
        <w:adjustRightInd w:val="0"/>
        <w:spacing w:line="25" w:lineRule="atLeast"/>
        <w:ind w:right="-6"/>
        <w:jc w:val="both"/>
        <w:rPr>
          <w:b/>
          <w:bCs/>
          <w:kern w:val="1"/>
          <w:sz w:val="24"/>
          <w:szCs w:val="24"/>
        </w:rPr>
      </w:pPr>
      <w:r w:rsidRPr="007D5D89">
        <w:rPr>
          <w:b/>
          <w:bCs/>
          <w:kern w:val="1"/>
          <w:sz w:val="24"/>
          <w:szCs w:val="24"/>
        </w:rPr>
        <w:t>Документы, предоставляемые в составе заявки на участие в закупке:</w:t>
      </w:r>
    </w:p>
    <w:p w:rsidR="004A4BDA" w:rsidRPr="007D5D89" w:rsidRDefault="004A4BDA" w:rsidP="004A4BDA">
      <w:pPr>
        <w:widowControl w:val="0"/>
        <w:adjustRightInd w:val="0"/>
        <w:spacing w:line="25" w:lineRule="atLeast"/>
        <w:ind w:right="-6"/>
        <w:jc w:val="both"/>
        <w:rPr>
          <w:kern w:val="1"/>
          <w:sz w:val="24"/>
          <w:szCs w:val="24"/>
        </w:rPr>
      </w:pPr>
      <w:r w:rsidRPr="007D5D89">
        <w:rPr>
          <w:kern w:val="1"/>
          <w:sz w:val="24"/>
          <w:szCs w:val="24"/>
        </w:rPr>
        <w:t>1.</w:t>
      </w:r>
    </w:p>
    <w:p w:rsidR="004A4BDA" w:rsidRPr="007D5D89" w:rsidRDefault="004A4BDA" w:rsidP="004A4BDA">
      <w:pPr>
        <w:widowControl w:val="0"/>
        <w:adjustRightInd w:val="0"/>
        <w:spacing w:line="25" w:lineRule="atLeast"/>
        <w:ind w:right="-6"/>
        <w:jc w:val="both"/>
        <w:rPr>
          <w:kern w:val="1"/>
          <w:sz w:val="24"/>
          <w:szCs w:val="24"/>
        </w:rPr>
      </w:pPr>
      <w:r w:rsidRPr="007D5D89">
        <w:rPr>
          <w:kern w:val="1"/>
          <w:sz w:val="24"/>
          <w:szCs w:val="24"/>
        </w:rPr>
        <w:t>2.</w:t>
      </w:r>
    </w:p>
    <w:p w:rsidR="004A4BDA" w:rsidRPr="007D5D89" w:rsidRDefault="004A4BDA" w:rsidP="004A4BDA">
      <w:pPr>
        <w:widowControl w:val="0"/>
        <w:adjustRightInd w:val="0"/>
        <w:spacing w:line="25" w:lineRule="atLeast"/>
        <w:ind w:right="-6"/>
        <w:jc w:val="both"/>
        <w:rPr>
          <w:kern w:val="1"/>
          <w:sz w:val="24"/>
          <w:szCs w:val="24"/>
        </w:rPr>
      </w:pPr>
      <w:r w:rsidRPr="007D5D89">
        <w:rPr>
          <w:kern w:val="1"/>
          <w:sz w:val="24"/>
          <w:szCs w:val="24"/>
        </w:rPr>
        <w:t>…</w:t>
      </w:r>
      <w:r w:rsidRPr="007D5D89">
        <w:rPr>
          <w:color w:val="FF0000"/>
          <w:kern w:val="1"/>
          <w:sz w:val="24"/>
          <w:szCs w:val="24"/>
        </w:rPr>
        <w:t>*</w:t>
      </w:r>
    </w:p>
    <w:p w:rsidR="004A4BDA" w:rsidRPr="007D5D89" w:rsidRDefault="004A4BDA" w:rsidP="004A4BDA">
      <w:pPr>
        <w:widowControl w:val="0"/>
        <w:adjustRightInd w:val="0"/>
        <w:spacing w:line="25" w:lineRule="atLeast"/>
        <w:ind w:right="-6"/>
        <w:jc w:val="both"/>
        <w:rPr>
          <w:color w:val="FF0000"/>
          <w:kern w:val="1"/>
          <w:sz w:val="24"/>
          <w:szCs w:val="24"/>
        </w:rPr>
      </w:pPr>
      <w:r w:rsidRPr="007D5D89">
        <w:rPr>
          <w:color w:val="FF0000"/>
          <w:kern w:val="1"/>
          <w:sz w:val="24"/>
          <w:szCs w:val="24"/>
        </w:rPr>
        <w:t>*заполняется участником</w:t>
      </w:r>
    </w:p>
    <w:p w:rsidR="004A4BDA" w:rsidRPr="007D5D89" w:rsidRDefault="004A4BDA" w:rsidP="004A4BDA">
      <w:pPr>
        <w:widowControl w:val="0"/>
        <w:adjustRightInd w:val="0"/>
        <w:spacing w:line="25" w:lineRule="atLeast"/>
        <w:ind w:right="-6"/>
        <w:jc w:val="both"/>
        <w:rPr>
          <w:kern w:val="1"/>
          <w:sz w:val="24"/>
          <w:szCs w:val="24"/>
        </w:rPr>
      </w:pPr>
    </w:p>
    <w:p w:rsidR="004A4BDA" w:rsidRPr="007D5D89" w:rsidRDefault="004A4BDA" w:rsidP="004A4BDA">
      <w:pPr>
        <w:widowControl w:val="0"/>
        <w:adjustRightInd w:val="0"/>
        <w:spacing w:line="25" w:lineRule="atLeast"/>
        <w:ind w:right="-6"/>
        <w:jc w:val="both"/>
        <w:rPr>
          <w:b/>
          <w:bCs/>
          <w:kern w:val="1"/>
          <w:sz w:val="24"/>
          <w:szCs w:val="24"/>
        </w:rPr>
      </w:pPr>
      <w:r w:rsidRPr="007D5D89">
        <w:rPr>
          <w:b/>
          <w:bCs/>
          <w:kern w:val="1"/>
          <w:sz w:val="24"/>
          <w:szCs w:val="24"/>
        </w:rPr>
        <w:t>Реквизиты участника:</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Ф.И.О. (полностью) руководителя, директора (для юридических лиц) (с указанием должности):</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Документ, на основании которого действует руководитель (директор), его реквизиты:</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Реквизиты для договора:</w:t>
      </w:r>
    </w:p>
    <w:p w:rsidR="004A4BDA" w:rsidRPr="007D5D89" w:rsidRDefault="004A4BDA" w:rsidP="004A4BDA">
      <w:pPr>
        <w:widowControl w:val="0"/>
        <w:adjustRightInd w:val="0"/>
        <w:spacing w:line="25" w:lineRule="atLeast"/>
        <w:ind w:right="-6"/>
        <w:rPr>
          <w:b/>
          <w:bCs/>
          <w:kern w:val="1"/>
          <w:sz w:val="24"/>
          <w:szCs w:val="24"/>
        </w:rPr>
      </w:pPr>
      <w:r w:rsidRPr="007D5D89">
        <w:rPr>
          <w:b/>
          <w:bCs/>
          <w:kern w:val="1"/>
          <w:sz w:val="24"/>
          <w:szCs w:val="24"/>
        </w:rPr>
        <w:t>Наименование</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Юридический, фактический, почтовый адрес:</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 xml:space="preserve">ИНН </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 xml:space="preserve">КПП </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 xml:space="preserve">Р/с </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Банк</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 xml:space="preserve">БИК </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 xml:space="preserve">К/с </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 xml:space="preserve">Тел.: </w:t>
      </w:r>
    </w:p>
    <w:p w:rsidR="004A4BDA" w:rsidRPr="007D5D89" w:rsidRDefault="004A4BDA" w:rsidP="004A4BDA">
      <w:pPr>
        <w:widowControl w:val="0"/>
        <w:adjustRightInd w:val="0"/>
        <w:spacing w:line="25" w:lineRule="atLeast"/>
        <w:ind w:right="-6"/>
        <w:rPr>
          <w:kern w:val="1"/>
          <w:sz w:val="24"/>
          <w:szCs w:val="24"/>
        </w:rPr>
      </w:pP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ab/>
      </w:r>
      <w:r w:rsidRPr="007D5D89">
        <w:rPr>
          <w:kern w:val="1"/>
          <w:sz w:val="24"/>
          <w:szCs w:val="24"/>
        </w:rPr>
        <w:tab/>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Ф.И.О. (полностью) контактного лица, телефон: ____________________________________</w:t>
      </w:r>
      <w:r w:rsidRPr="007D5D89">
        <w:rPr>
          <w:kern w:val="1"/>
          <w:sz w:val="24"/>
          <w:szCs w:val="24"/>
        </w:rPr>
        <w:tab/>
      </w:r>
    </w:p>
    <w:p w:rsidR="004A4BDA" w:rsidRPr="007D5D89" w:rsidRDefault="004A4BDA" w:rsidP="004A4BDA">
      <w:pPr>
        <w:widowControl w:val="0"/>
        <w:adjustRightInd w:val="0"/>
        <w:spacing w:line="25" w:lineRule="atLeast"/>
        <w:ind w:right="-6"/>
        <w:rPr>
          <w:kern w:val="1"/>
          <w:sz w:val="24"/>
          <w:szCs w:val="24"/>
        </w:rPr>
      </w:pP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Адрес электронной почты: _________________________@_____________________________</w:t>
      </w:r>
    </w:p>
    <w:p w:rsidR="004A4BDA" w:rsidRPr="007D5D89" w:rsidRDefault="004A4BDA" w:rsidP="004A4BDA">
      <w:pPr>
        <w:widowControl w:val="0"/>
        <w:adjustRightInd w:val="0"/>
        <w:spacing w:line="25" w:lineRule="atLeast"/>
        <w:ind w:right="-6"/>
        <w:rPr>
          <w:kern w:val="1"/>
          <w:sz w:val="24"/>
          <w:szCs w:val="24"/>
        </w:rPr>
      </w:pPr>
    </w:p>
    <w:p w:rsidR="004A4BDA" w:rsidRPr="007D5D89" w:rsidRDefault="004A4BDA" w:rsidP="004A4BDA">
      <w:pPr>
        <w:widowControl w:val="0"/>
        <w:adjustRightInd w:val="0"/>
        <w:spacing w:line="25" w:lineRule="atLeast"/>
        <w:ind w:right="-6"/>
        <w:rPr>
          <w:kern w:val="1"/>
          <w:sz w:val="24"/>
          <w:szCs w:val="24"/>
        </w:rPr>
      </w:pPr>
    </w:p>
    <w:p w:rsidR="004A4BDA" w:rsidRPr="007D5D89" w:rsidRDefault="004A4BDA" w:rsidP="004A4BDA">
      <w:pPr>
        <w:widowControl w:val="0"/>
        <w:adjustRightInd w:val="0"/>
        <w:spacing w:line="25" w:lineRule="atLeast"/>
        <w:ind w:right="-6"/>
        <w:rPr>
          <w:kern w:val="1"/>
          <w:sz w:val="24"/>
          <w:szCs w:val="24"/>
        </w:rPr>
      </w:pP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_______________________________________</w:t>
      </w:r>
      <w:r w:rsidRPr="007D5D89">
        <w:rPr>
          <w:kern w:val="1"/>
          <w:sz w:val="24"/>
          <w:szCs w:val="24"/>
        </w:rPr>
        <w:tab/>
        <w:t>__________________</w:t>
      </w:r>
    </w:p>
    <w:p w:rsidR="004A4BDA" w:rsidRPr="007D5D89" w:rsidRDefault="004A4BDA" w:rsidP="004A4BDA">
      <w:pPr>
        <w:widowControl w:val="0"/>
        <w:adjustRightInd w:val="0"/>
        <w:spacing w:line="25" w:lineRule="atLeast"/>
        <w:ind w:right="-6"/>
        <w:rPr>
          <w:i/>
          <w:iCs/>
          <w:kern w:val="1"/>
          <w:sz w:val="24"/>
          <w:szCs w:val="24"/>
        </w:rPr>
      </w:pPr>
      <w:r w:rsidRPr="007D5D89">
        <w:rPr>
          <w:i/>
          <w:iCs/>
          <w:kern w:val="1"/>
          <w:sz w:val="24"/>
          <w:szCs w:val="24"/>
        </w:rPr>
        <w:tab/>
        <w:t xml:space="preserve">(должность, И. О. Фамилия) </w:t>
      </w:r>
      <w:r w:rsidRPr="007D5D89">
        <w:rPr>
          <w:i/>
          <w:iCs/>
          <w:kern w:val="1"/>
          <w:sz w:val="24"/>
          <w:szCs w:val="24"/>
        </w:rPr>
        <w:tab/>
      </w:r>
      <w:r w:rsidRPr="007D5D89">
        <w:rPr>
          <w:i/>
          <w:iCs/>
          <w:kern w:val="1"/>
          <w:sz w:val="24"/>
          <w:szCs w:val="24"/>
        </w:rPr>
        <w:tab/>
        <w:t xml:space="preserve">      (подпись)</w:t>
      </w:r>
      <w:r w:rsidRPr="007D5D89">
        <w:rPr>
          <w:i/>
          <w:iCs/>
          <w:kern w:val="1"/>
          <w:sz w:val="24"/>
          <w:szCs w:val="24"/>
        </w:rPr>
        <w:tab/>
      </w:r>
    </w:p>
    <w:p w:rsidR="004A4BDA" w:rsidRPr="007D5D89" w:rsidRDefault="004A4BDA" w:rsidP="004A4BDA">
      <w:pPr>
        <w:widowControl w:val="0"/>
        <w:adjustRightInd w:val="0"/>
        <w:spacing w:line="25" w:lineRule="atLeast"/>
        <w:ind w:left="3540" w:right="-6" w:firstLine="708"/>
        <w:rPr>
          <w:kern w:val="1"/>
          <w:sz w:val="24"/>
          <w:szCs w:val="24"/>
        </w:rPr>
      </w:pPr>
      <w:r w:rsidRPr="007D5D89">
        <w:rPr>
          <w:kern w:val="1"/>
          <w:sz w:val="24"/>
          <w:szCs w:val="24"/>
        </w:rPr>
        <w:t>М.П.</w:t>
      </w:r>
    </w:p>
    <w:p w:rsidR="000802A5" w:rsidRDefault="000802A5">
      <w:pPr>
        <w:autoSpaceDE/>
        <w:autoSpaceDN/>
        <w:rPr>
          <w:sz w:val="24"/>
          <w:szCs w:val="24"/>
        </w:rPr>
      </w:pPr>
      <w:r>
        <w:rPr>
          <w:sz w:val="24"/>
          <w:szCs w:val="24"/>
        </w:rPr>
        <w:br w:type="page"/>
      </w:r>
    </w:p>
    <w:p w:rsidR="000802A5" w:rsidRPr="001813C2" w:rsidRDefault="000802A5" w:rsidP="000802A5">
      <w:pPr>
        <w:jc w:val="right"/>
        <w:rPr>
          <w:sz w:val="24"/>
          <w:szCs w:val="24"/>
        </w:rPr>
      </w:pPr>
      <w:r w:rsidRPr="001813C2">
        <w:rPr>
          <w:sz w:val="24"/>
          <w:szCs w:val="24"/>
        </w:rPr>
        <w:lastRenderedPageBreak/>
        <w:t>Приложение №</w:t>
      </w:r>
      <w:r w:rsidR="00DC4351">
        <w:rPr>
          <w:sz w:val="24"/>
          <w:szCs w:val="24"/>
        </w:rPr>
        <w:t xml:space="preserve"> </w:t>
      </w:r>
      <w:r>
        <w:rPr>
          <w:sz w:val="24"/>
          <w:szCs w:val="24"/>
        </w:rPr>
        <w:t>5</w:t>
      </w:r>
    </w:p>
    <w:p w:rsidR="000802A5" w:rsidRDefault="000802A5" w:rsidP="000802A5">
      <w:pPr>
        <w:jc w:val="right"/>
        <w:rPr>
          <w:sz w:val="24"/>
          <w:szCs w:val="24"/>
        </w:rPr>
      </w:pPr>
      <w:r w:rsidRPr="001813C2">
        <w:rPr>
          <w:sz w:val="24"/>
          <w:szCs w:val="24"/>
        </w:rPr>
        <w:t xml:space="preserve">к документации </w:t>
      </w:r>
    </w:p>
    <w:p w:rsidR="000802A5" w:rsidRDefault="000802A5" w:rsidP="000802A5">
      <w:pPr>
        <w:jc w:val="center"/>
        <w:rPr>
          <w:b/>
          <w:sz w:val="24"/>
          <w:szCs w:val="24"/>
        </w:rPr>
      </w:pPr>
    </w:p>
    <w:p w:rsidR="000802A5" w:rsidRDefault="000802A5" w:rsidP="000802A5">
      <w:pPr>
        <w:jc w:val="center"/>
        <w:rPr>
          <w:b/>
          <w:sz w:val="24"/>
          <w:szCs w:val="24"/>
        </w:rPr>
      </w:pPr>
    </w:p>
    <w:p w:rsidR="000802A5" w:rsidRPr="00CD7ED6" w:rsidRDefault="000802A5" w:rsidP="000802A5">
      <w:pPr>
        <w:jc w:val="center"/>
        <w:rPr>
          <w:b/>
          <w:sz w:val="24"/>
          <w:szCs w:val="24"/>
        </w:rPr>
      </w:pPr>
      <w:r w:rsidRPr="00CD7ED6">
        <w:rPr>
          <w:b/>
          <w:sz w:val="24"/>
          <w:szCs w:val="24"/>
        </w:rPr>
        <w:t xml:space="preserve">СОГЛАСИЕ </w:t>
      </w:r>
      <w:r w:rsidRPr="00CD7ED6">
        <w:rPr>
          <w:b/>
          <w:sz w:val="24"/>
          <w:szCs w:val="24"/>
        </w:rPr>
        <w:br/>
        <w:t>НА ОБРАБОТКУ ПЕРСОНАЛЬНЫХ ДАННЫХ</w:t>
      </w:r>
    </w:p>
    <w:p w:rsidR="000802A5" w:rsidRPr="00CD7ED6" w:rsidRDefault="000802A5" w:rsidP="000802A5">
      <w:pPr>
        <w:jc w:val="center"/>
        <w:rPr>
          <w:b/>
          <w:sz w:val="24"/>
          <w:szCs w:val="24"/>
        </w:rPr>
      </w:pPr>
    </w:p>
    <w:p w:rsidR="000802A5" w:rsidRPr="00CD7ED6" w:rsidRDefault="000802A5" w:rsidP="000802A5">
      <w:pPr>
        <w:widowControl w:val="0"/>
        <w:jc w:val="center"/>
        <w:rPr>
          <w:b/>
          <w:color w:val="FF0000"/>
          <w:sz w:val="24"/>
          <w:szCs w:val="24"/>
        </w:rPr>
      </w:pPr>
      <w:r w:rsidRPr="00CD7ED6">
        <w:rPr>
          <w:b/>
          <w:color w:val="FF0000"/>
          <w:sz w:val="24"/>
          <w:szCs w:val="24"/>
        </w:rPr>
        <w:t>заполняется только физическим лицом, индивидуальным предпринимателем</w:t>
      </w:r>
    </w:p>
    <w:p w:rsidR="000802A5" w:rsidRPr="00CD7ED6" w:rsidRDefault="000802A5" w:rsidP="000802A5">
      <w:pPr>
        <w:shd w:val="clear" w:color="auto" w:fill="FFFFFF"/>
        <w:ind w:firstLine="709"/>
        <w:jc w:val="center"/>
        <w:rPr>
          <w:color w:val="000000"/>
          <w:sz w:val="24"/>
          <w:szCs w:val="24"/>
        </w:rPr>
      </w:pPr>
    </w:p>
    <w:p w:rsidR="000802A5" w:rsidRPr="00CD7ED6" w:rsidRDefault="000802A5" w:rsidP="000802A5">
      <w:pPr>
        <w:adjustRightInd w:val="0"/>
        <w:rPr>
          <w:color w:val="000000"/>
          <w:sz w:val="24"/>
          <w:szCs w:val="24"/>
        </w:rPr>
      </w:pPr>
      <w:r w:rsidRPr="00CD7ED6">
        <w:rPr>
          <w:color w:val="000000"/>
          <w:sz w:val="24"/>
          <w:szCs w:val="24"/>
        </w:rPr>
        <w:t xml:space="preserve">   </w:t>
      </w:r>
    </w:p>
    <w:p w:rsidR="00AE1445" w:rsidRDefault="00AE1445" w:rsidP="00AE1445">
      <w:pPr>
        <w:adjustRightInd w:val="0"/>
        <w:jc w:val="both"/>
        <w:rPr>
          <w:i/>
          <w:color w:val="000000"/>
          <w:sz w:val="24"/>
          <w:szCs w:val="24"/>
          <w:vertAlign w:val="superscript"/>
        </w:rPr>
      </w:pPr>
      <w:r>
        <w:rPr>
          <w:sz w:val="24"/>
          <w:szCs w:val="24"/>
        </w:rPr>
        <w:t>Я, _________________________________________________________________________, док</w:t>
      </w:r>
      <w:r>
        <w:rPr>
          <w:sz w:val="24"/>
          <w:szCs w:val="24"/>
        </w:rPr>
        <w:t>у</w:t>
      </w:r>
      <w:r>
        <w:rPr>
          <w:sz w:val="24"/>
          <w:szCs w:val="24"/>
        </w:rPr>
        <w:t>мент, удостоверяющий личность: ___________________________________________, выдан ________________________________________________________________________, адрес р</w:t>
      </w:r>
      <w:r>
        <w:rPr>
          <w:sz w:val="24"/>
          <w:szCs w:val="24"/>
        </w:rPr>
        <w:t>е</w:t>
      </w:r>
      <w:r>
        <w:rPr>
          <w:sz w:val="24"/>
          <w:szCs w:val="24"/>
        </w:rPr>
        <w:t>гистрации: ____________________________________________________________, в соответс</w:t>
      </w:r>
      <w:r>
        <w:rPr>
          <w:sz w:val="24"/>
          <w:szCs w:val="24"/>
        </w:rPr>
        <w:t>т</w:t>
      </w:r>
      <w:r>
        <w:rPr>
          <w:sz w:val="24"/>
          <w:szCs w:val="24"/>
        </w:rPr>
        <w:t>вии с Федеральным законом от 27.07.2006 № 152-ФЗ «О персональных данных» даю МУП о</w:t>
      </w:r>
      <w:r>
        <w:rPr>
          <w:sz w:val="24"/>
          <w:szCs w:val="24"/>
        </w:rPr>
        <w:t>к</w:t>
      </w:r>
      <w:r>
        <w:rPr>
          <w:sz w:val="24"/>
          <w:szCs w:val="24"/>
        </w:rPr>
        <w:t>руга Муром «Водопровод и канализация» согласие на обработку персональных данных, соде</w:t>
      </w:r>
      <w:r>
        <w:rPr>
          <w:sz w:val="24"/>
          <w:szCs w:val="24"/>
        </w:rPr>
        <w:t>р</w:t>
      </w:r>
      <w:r>
        <w:rPr>
          <w:sz w:val="24"/>
          <w:szCs w:val="24"/>
        </w:rPr>
        <w:t>жащихся в заявке и приложенных к ней документах.</w:t>
      </w:r>
    </w:p>
    <w:p w:rsidR="00AE1445" w:rsidRDefault="00AE1445" w:rsidP="00AE1445">
      <w:pPr>
        <w:jc w:val="both"/>
        <w:rPr>
          <w:sz w:val="24"/>
          <w:szCs w:val="24"/>
        </w:rPr>
      </w:pPr>
      <w:r>
        <w:rPr>
          <w:sz w:val="24"/>
          <w:szCs w:val="24"/>
        </w:rPr>
        <w:t>Обработка персональных данных допускается исключительно в целях участия в закупке, ра</w:t>
      </w:r>
      <w:r>
        <w:rPr>
          <w:sz w:val="24"/>
          <w:szCs w:val="24"/>
        </w:rPr>
        <w:t>с</w:t>
      </w:r>
      <w:r>
        <w:rPr>
          <w:sz w:val="24"/>
          <w:szCs w:val="24"/>
        </w:rPr>
        <w:t>смотрения и оценки заявки, подведения итогов, заключения и исполнения договора, ведения реестров и хранения закупочных документов. Допускаются сбор, запись, систематизация, нак</w:t>
      </w:r>
      <w:r>
        <w:rPr>
          <w:sz w:val="24"/>
          <w:szCs w:val="24"/>
        </w:rPr>
        <w:t>о</w:t>
      </w:r>
      <w:r>
        <w:rPr>
          <w:sz w:val="24"/>
          <w:szCs w:val="24"/>
        </w:rPr>
        <w:t>пление, хранение, уточнение, использование, передача оператору ЭТП, размещение в ЕИС в случаях, установленных законодательством, обезличивание, блокирование и уничтожение пе</w:t>
      </w:r>
      <w:r>
        <w:rPr>
          <w:sz w:val="24"/>
          <w:szCs w:val="24"/>
        </w:rPr>
        <w:t>р</w:t>
      </w:r>
      <w:r>
        <w:rPr>
          <w:sz w:val="24"/>
          <w:szCs w:val="24"/>
        </w:rPr>
        <w:t>сональных данных с применением средств автоматизации или без них.</w:t>
      </w:r>
    </w:p>
    <w:p w:rsidR="00AE1445" w:rsidRDefault="00AE1445" w:rsidP="00AE1445">
      <w:pPr>
        <w:shd w:val="clear" w:color="auto" w:fill="FFFFFF"/>
        <w:jc w:val="both"/>
        <w:rPr>
          <w:i/>
          <w:sz w:val="24"/>
          <w:szCs w:val="24"/>
          <w:vertAlign w:val="superscript"/>
        </w:rPr>
      </w:pPr>
      <w:r>
        <w:rPr>
          <w:sz w:val="24"/>
          <w:szCs w:val="24"/>
        </w:rPr>
        <w:t>Согласие действует до достижения указанных целей и истечения обязательных сроков хранения закупочных документов. Согласие может быть отозвано путем направления Заказчику пис</w:t>
      </w:r>
      <w:r>
        <w:rPr>
          <w:sz w:val="24"/>
          <w:szCs w:val="24"/>
        </w:rPr>
        <w:t>ь</w:t>
      </w:r>
      <w:r>
        <w:rPr>
          <w:sz w:val="24"/>
          <w:szCs w:val="24"/>
        </w:rPr>
        <w:t>менного заявления, кроме случаев, когда дальнейшая обработка допускается законодательством без согласия субъекта персональных данных. Подтверждаю, что настоящее согласие дано св</w:t>
      </w:r>
      <w:r>
        <w:rPr>
          <w:sz w:val="24"/>
          <w:szCs w:val="24"/>
        </w:rPr>
        <w:t>о</w:t>
      </w:r>
      <w:r>
        <w:rPr>
          <w:sz w:val="24"/>
          <w:szCs w:val="24"/>
        </w:rPr>
        <w:t>бодно, своей волей и в своем интересе.</w:t>
      </w:r>
    </w:p>
    <w:p w:rsidR="00AE1445" w:rsidRDefault="00AE1445" w:rsidP="00AE1445">
      <w:pPr>
        <w:shd w:val="clear" w:color="auto" w:fill="FFFFFF"/>
        <w:jc w:val="both"/>
        <w:rPr>
          <w:color w:val="000000"/>
          <w:sz w:val="24"/>
          <w:szCs w:val="24"/>
        </w:rPr>
      </w:pPr>
    </w:p>
    <w:p w:rsidR="00AE1445" w:rsidRDefault="00AE1445" w:rsidP="00AE1445">
      <w:pPr>
        <w:shd w:val="clear" w:color="auto" w:fill="FFFFFF"/>
        <w:rPr>
          <w:i/>
          <w:color w:val="000000"/>
          <w:sz w:val="24"/>
          <w:szCs w:val="24"/>
        </w:rPr>
      </w:pPr>
      <w:r>
        <w:rPr>
          <w:i/>
          <w:color w:val="000000"/>
          <w:sz w:val="24"/>
          <w:szCs w:val="24"/>
        </w:rPr>
        <w:t xml:space="preserve">                                                       </w:t>
      </w:r>
    </w:p>
    <w:p w:rsidR="00AE1445" w:rsidRDefault="00AE1445" w:rsidP="00AE1445">
      <w:pPr>
        <w:shd w:val="clear" w:color="auto" w:fill="FFFFFF"/>
        <w:jc w:val="both"/>
        <w:rPr>
          <w:i/>
          <w:sz w:val="24"/>
          <w:szCs w:val="24"/>
        </w:rPr>
      </w:pPr>
      <w:r>
        <w:rPr>
          <w:sz w:val="24"/>
          <w:szCs w:val="24"/>
        </w:rPr>
        <w:t>____________________________ / ____________________________ / «___» __________ 2026 г.</w:t>
      </w:r>
      <w:r>
        <w:rPr>
          <w:sz w:val="24"/>
          <w:szCs w:val="24"/>
        </w:rPr>
        <w:br/>
        <w:t xml:space="preserve">             (подпись)                                  (Ф.И.О.)</w:t>
      </w:r>
    </w:p>
    <w:p w:rsidR="000802A5" w:rsidRPr="00CD7ED6" w:rsidRDefault="000802A5" w:rsidP="000802A5">
      <w:pPr>
        <w:jc w:val="both"/>
        <w:rPr>
          <w:sz w:val="24"/>
          <w:szCs w:val="24"/>
        </w:rPr>
      </w:pPr>
    </w:p>
    <w:p w:rsidR="000802A5" w:rsidRPr="003E5CB5" w:rsidRDefault="000802A5" w:rsidP="000802A5">
      <w:pPr>
        <w:jc w:val="right"/>
      </w:pPr>
    </w:p>
    <w:p w:rsidR="004A4BDA" w:rsidRPr="001813C2" w:rsidRDefault="004A4BDA" w:rsidP="00CB3E63">
      <w:pPr>
        <w:jc w:val="center"/>
        <w:rPr>
          <w:sz w:val="24"/>
          <w:szCs w:val="24"/>
        </w:rPr>
      </w:pPr>
    </w:p>
    <w:sectPr w:rsidR="004A4BDA" w:rsidRPr="001813C2" w:rsidSect="008B1EDB">
      <w:headerReference w:type="default" r:id="rId11"/>
      <w:footerReference w:type="even" r:id="rId12"/>
      <w:footerReference w:type="default" r:id="rId13"/>
      <w:pgSz w:w="11906" w:h="16838"/>
      <w:pgMar w:top="425" w:right="567"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77AE" w:rsidRDefault="007777AE">
      <w:r>
        <w:separator/>
      </w:r>
    </w:p>
  </w:endnote>
  <w:endnote w:type="continuationSeparator" w:id="0">
    <w:p w:rsidR="007777AE" w:rsidRDefault="007777A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Pragmatica">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DejaVu Sans">
    <w:charset w:val="CC"/>
    <w:family w:val="swiss"/>
    <w:pitch w:val="variable"/>
    <w:sig w:usb0="E7003EFF" w:usb1="D200F5FF" w:usb2="0004602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Franklin Gothic Demi">
    <w:charset w:val="00"/>
    <w:family w:val="swiss"/>
    <w:pitch w:val="variable"/>
    <w:sig w:usb0="00000287" w:usb1="00000000" w:usb2="00000000" w:usb3="00000000" w:csb0="0000009F" w:csb1="00000000"/>
  </w:font>
  <w:font w:name="Proxima Nova ExCn Rg">
    <w:altName w:val="Candara"/>
    <w:panose1 w:val="00000000000000000000"/>
    <w:charset w:val="00"/>
    <w:family w:val="modern"/>
    <w:notTrueType/>
    <w:pitch w:val="variable"/>
    <w:sig w:usb0="00000003" w:usb1="00000000" w:usb2="00000000" w:usb3="00000000" w:csb0="00000001" w:csb1="00000000"/>
  </w:font>
  <w:font w:name="Lucida Sans">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700" w:rsidRDefault="00066E9E" w:rsidP="003753E4">
    <w:pPr>
      <w:pStyle w:val="a7"/>
      <w:framePr w:wrap="around" w:vAnchor="text" w:hAnchor="margin" w:xAlign="right" w:y="1"/>
      <w:rPr>
        <w:rStyle w:val="af5"/>
      </w:rPr>
    </w:pPr>
    <w:r>
      <w:rPr>
        <w:rStyle w:val="af5"/>
      </w:rPr>
      <w:fldChar w:fldCharType="begin"/>
    </w:r>
    <w:r w:rsidR="007A0700">
      <w:rPr>
        <w:rStyle w:val="af5"/>
      </w:rPr>
      <w:instrText xml:space="preserve">PAGE  </w:instrText>
    </w:r>
    <w:r>
      <w:rPr>
        <w:rStyle w:val="af5"/>
      </w:rPr>
      <w:fldChar w:fldCharType="end"/>
    </w:r>
  </w:p>
  <w:p w:rsidR="007A0700" w:rsidRDefault="007A0700">
    <w:pPr>
      <w:pStyle w:val="a7"/>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700" w:rsidRDefault="007A0700">
    <w:pPr>
      <w:pStyle w:val="a7"/>
      <w:tabs>
        <w:tab w:val="clear" w:pos="4153"/>
        <w:tab w:val="clear" w:pos="8306"/>
        <w:tab w:val="right" w:pos="9639"/>
      </w:tabs>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77AE" w:rsidRDefault="007777AE">
      <w:r>
        <w:separator/>
      </w:r>
    </w:p>
  </w:footnote>
  <w:footnote w:type="continuationSeparator" w:id="0">
    <w:p w:rsidR="007777AE" w:rsidRDefault="007777A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700" w:rsidRDefault="007A0700">
    <w:pPr>
      <w:pStyle w:val="a5"/>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92B815F8"/>
    <w:lvl w:ilvl="0">
      <w:start w:val="1"/>
      <w:numFmt w:val="decimal"/>
      <w:pStyle w:val="a"/>
      <w:lvlText w:val="%1."/>
      <w:lvlJc w:val="left"/>
      <w:pPr>
        <w:tabs>
          <w:tab w:val="num" w:pos="360"/>
        </w:tabs>
        <w:ind w:left="360" w:hanging="360"/>
      </w:pPr>
    </w:lvl>
  </w:abstractNum>
  <w:abstractNum w:abstractNumId="1">
    <w:nsid w:val="142E675C"/>
    <w:multiLevelType w:val="hybridMultilevel"/>
    <w:tmpl w:val="0C428654"/>
    <w:lvl w:ilvl="0" w:tplc="0419000F">
      <w:start w:val="1"/>
      <w:numFmt w:val="decimal"/>
      <w:pStyle w:val="2"/>
      <w:lvlText w:val="%1."/>
      <w:lvlJc w:val="left"/>
      <w:pPr>
        <w:tabs>
          <w:tab w:val="num" w:pos="360"/>
        </w:tabs>
        <w:ind w:left="360" w:hanging="36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2">
    <w:nsid w:val="19494178"/>
    <w:multiLevelType w:val="hybridMultilevel"/>
    <w:tmpl w:val="AD24F1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nsid w:val="1E571AD9"/>
    <w:multiLevelType w:val="multilevel"/>
    <w:tmpl w:val="3EE09C82"/>
    <w:lvl w:ilvl="0">
      <w:start w:val="1"/>
      <w:numFmt w:val="decimal"/>
      <w:pStyle w:val="-"/>
      <w:lvlText w:val="%1."/>
      <w:lvlJc w:val="center"/>
      <w:pPr>
        <w:tabs>
          <w:tab w:val="num" w:pos="0"/>
        </w:tabs>
      </w:pPr>
      <w:rPr>
        <w:rFonts w:cs="Times New Roman" w:hint="default"/>
        <w:b/>
        <w:bCs/>
        <w:i w:val="0"/>
        <w:iCs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5">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tentative="1">
      <w:start w:val="1"/>
      <w:numFmt w:val="bullet"/>
      <w:lvlText w:val="o"/>
      <w:lvlJc w:val="left"/>
      <w:pPr>
        <w:tabs>
          <w:tab w:val="num" w:pos="1156"/>
        </w:tabs>
        <w:ind w:left="1156" w:hanging="360"/>
      </w:pPr>
      <w:rPr>
        <w:rFonts w:ascii="Courier New" w:hAnsi="Courier New" w:hint="default"/>
      </w:rPr>
    </w:lvl>
    <w:lvl w:ilvl="2" w:tplc="04190005" w:tentative="1">
      <w:start w:val="1"/>
      <w:numFmt w:val="bullet"/>
      <w:lvlText w:val=""/>
      <w:lvlJc w:val="left"/>
      <w:pPr>
        <w:tabs>
          <w:tab w:val="num" w:pos="1876"/>
        </w:tabs>
        <w:ind w:left="1876" w:hanging="360"/>
      </w:pPr>
      <w:rPr>
        <w:rFonts w:ascii="Wingdings" w:hAnsi="Wingdings" w:hint="default"/>
      </w:rPr>
    </w:lvl>
    <w:lvl w:ilvl="3" w:tplc="04190001" w:tentative="1">
      <w:start w:val="1"/>
      <w:numFmt w:val="bullet"/>
      <w:lvlText w:val=""/>
      <w:lvlJc w:val="left"/>
      <w:pPr>
        <w:tabs>
          <w:tab w:val="num" w:pos="2596"/>
        </w:tabs>
        <w:ind w:left="2596" w:hanging="360"/>
      </w:pPr>
      <w:rPr>
        <w:rFonts w:ascii="Symbol" w:hAnsi="Symbol" w:hint="default"/>
      </w:rPr>
    </w:lvl>
    <w:lvl w:ilvl="4" w:tplc="04190003" w:tentative="1">
      <w:start w:val="1"/>
      <w:numFmt w:val="bullet"/>
      <w:lvlText w:val="o"/>
      <w:lvlJc w:val="left"/>
      <w:pPr>
        <w:tabs>
          <w:tab w:val="num" w:pos="3316"/>
        </w:tabs>
        <w:ind w:left="3316" w:hanging="360"/>
      </w:pPr>
      <w:rPr>
        <w:rFonts w:ascii="Courier New" w:hAnsi="Courier New" w:hint="default"/>
      </w:rPr>
    </w:lvl>
    <w:lvl w:ilvl="5" w:tplc="04190005" w:tentative="1">
      <w:start w:val="1"/>
      <w:numFmt w:val="bullet"/>
      <w:lvlText w:val=""/>
      <w:lvlJc w:val="left"/>
      <w:pPr>
        <w:tabs>
          <w:tab w:val="num" w:pos="4036"/>
        </w:tabs>
        <w:ind w:left="4036" w:hanging="360"/>
      </w:pPr>
      <w:rPr>
        <w:rFonts w:ascii="Wingdings" w:hAnsi="Wingdings" w:hint="default"/>
      </w:rPr>
    </w:lvl>
    <w:lvl w:ilvl="6" w:tplc="04190001" w:tentative="1">
      <w:start w:val="1"/>
      <w:numFmt w:val="bullet"/>
      <w:lvlText w:val=""/>
      <w:lvlJc w:val="left"/>
      <w:pPr>
        <w:tabs>
          <w:tab w:val="num" w:pos="4756"/>
        </w:tabs>
        <w:ind w:left="4756" w:hanging="360"/>
      </w:pPr>
      <w:rPr>
        <w:rFonts w:ascii="Symbol" w:hAnsi="Symbol" w:hint="default"/>
      </w:rPr>
    </w:lvl>
    <w:lvl w:ilvl="7" w:tplc="04190003" w:tentative="1">
      <w:start w:val="1"/>
      <w:numFmt w:val="bullet"/>
      <w:lvlText w:val="o"/>
      <w:lvlJc w:val="left"/>
      <w:pPr>
        <w:tabs>
          <w:tab w:val="num" w:pos="5476"/>
        </w:tabs>
        <w:ind w:left="5476" w:hanging="360"/>
      </w:pPr>
      <w:rPr>
        <w:rFonts w:ascii="Courier New" w:hAnsi="Courier New" w:hint="default"/>
      </w:rPr>
    </w:lvl>
    <w:lvl w:ilvl="8" w:tplc="04190005" w:tentative="1">
      <w:start w:val="1"/>
      <w:numFmt w:val="bullet"/>
      <w:lvlText w:val=""/>
      <w:lvlJc w:val="left"/>
      <w:pPr>
        <w:tabs>
          <w:tab w:val="num" w:pos="6196"/>
        </w:tabs>
        <w:ind w:left="6196" w:hanging="360"/>
      </w:pPr>
      <w:rPr>
        <w:rFonts w:ascii="Wingdings" w:hAnsi="Wingdings" w:hint="default"/>
      </w:rPr>
    </w:lvl>
  </w:abstractNum>
  <w:abstractNum w:abstractNumId="6">
    <w:nsid w:val="26803950"/>
    <w:multiLevelType w:val="multilevel"/>
    <w:tmpl w:val="F484FDBE"/>
    <w:lvl w:ilvl="0">
      <w:start w:val="11"/>
      <w:numFmt w:val="decimal"/>
      <w:lvlText w:val="%1."/>
      <w:lvlJc w:val="left"/>
      <w:pPr>
        <w:ind w:left="720" w:hanging="360"/>
      </w:pPr>
      <w:rPr>
        <w:rFonts w:hint="default"/>
      </w:rPr>
    </w:lvl>
    <w:lvl w:ilvl="1">
      <w:start w:val="1"/>
      <w:numFmt w:val="decimal"/>
      <w:isLgl/>
      <w:lvlText w:val="%1.%2."/>
      <w:lvlJc w:val="left"/>
      <w:pPr>
        <w:ind w:left="840" w:hanging="48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7">
    <w:nsid w:val="2EB33CE0"/>
    <w:multiLevelType w:val="multilevel"/>
    <w:tmpl w:val="D716233E"/>
    <w:lvl w:ilvl="0">
      <w:start w:val="1"/>
      <w:numFmt w:val="decimal"/>
      <w:lvlText w:val="%1"/>
      <w:lvlJc w:val="left"/>
      <w:pPr>
        <w:ind w:left="360" w:hanging="360"/>
      </w:pPr>
      <w:rPr>
        <w:rFonts w:hint="default"/>
        <w:b w:val="0"/>
      </w:rPr>
    </w:lvl>
    <w:lvl w:ilvl="1">
      <w:start w:val="1"/>
      <w:numFmt w:val="decimal"/>
      <w:lvlText w:val="%1.%2"/>
      <w:lvlJc w:val="left"/>
      <w:pPr>
        <w:ind w:left="927" w:hanging="360"/>
      </w:pPr>
      <w:rPr>
        <w:rFonts w:ascii="Times New Roman" w:hAnsi="Times New Roman" w:cs="Times New Roman" w:hint="default"/>
        <w:b w:val="0"/>
        <w:sz w:val="24"/>
        <w:szCs w:val="24"/>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8">
    <w:nsid w:val="3A51667C"/>
    <w:multiLevelType w:val="hybridMultilevel"/>
    <w:tmpl w:val="20E8E82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BAD0AE1"/>
    <w:multiLevelType w:val="multilevel"/>
    <w:tmpl w:val="0419001F"/>
    <w:styleLink w:val="1"/>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
    <w:nsid w:val="3DC73A35"/>
    <w:multiLevelType w:val="hybridMultilevel"/>
    <w:tmpl w:val="874E2D7C"/>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4134DA5"/>
    <w:multiLevelType w:val="hybridMultilevel"/>
    <w:tmpl w:val="312CB37E"/>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ADE6ED9"/>
    <w:multiLevelType w:val="hybridMultilevel"/>
    <w:tmpl w:val="9D0EACA0"/>
    <w:lvl w:ilvl="0" w:tplc="94C8312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3">
    <w:nsid w:val="50285E31"/>
    <w:multiLevelType w:val="hybridMultilevel"/>
    <w:tmpl w:val="77BE3D28"/>
    <w:lvl w:ilvl="0" w:tplc="0419000F">
      <w:start w:val="1"/>
      <w:numFmt w:val="decimal"/>
      <w:pStyle w:val="a0"/>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52C358A1"/>
    <w:multiLevelType w:val="multilevel"/>
    <w:tmpl w:val="81869AC8"/>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660052CE"/>
    <w:multiLevelType w:val="hybridMultilevel"/>
    <w:tmpl w:val="5FD6010A"/>
    <w:lvl w:ilvl="0" w:tplc="84BEFEE4">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6">
    <w:nsid w:val="72B02BAD"/>
    <w:multiLevelType w:val="hybridMultilevel"/>
    <w:tmpl w:val="6EB6B7CA"/>
    <w:lvl w:ilvl="0" w:tplc="E43A0EE2">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num w:numId="1">
    <w:abstractNumId w:val="3"/>
  </w:num>
  <w:num w:numId="2">
    <w:abstractNumId w:val="5"/>
  </w:num>
  <w:num w:numId="3">
    <w:abstractNumId w:val="0"/>
  </w:num>
  <w:num w:numId="4">
    <w:abstractNumId w:val="1"/>
  </w:num>
  <w:num w:numId="5">
    <w:abstractNumId w:val="4"/>
  </w:num>
  <w:num w:numId="6">
    <w:abstractNumId w:val="13"/>
  </w:num>
  <w:num w:numId="7">
    <w:abstractNumId w:val="11"/>
  </w:num>
  <w:num w:numId="8">
    <w:abstractNumId w:val="9"/>
  </w:num>
  <w:num w:numId="9">
    <w:abstractNumId w:val="6"/>
  </w:num>
  <w:num w:numId="10">
    <w:abstractNumId w:val="10"/>
  </w:num>
  <w:num w:numId="11">
    <w:abstractNumId w:val="14"/>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2"/>
  </w:num>
  <w:num w:numId="16">
    <w:abstractNumId w:val="8"/>
  </w:num>
  <w:num w:numId="17">
    <w:abstractNumId w:val="16"/>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stylePaneFormatFilter w:val="3F01"/>
  <w:defaultTabStop w:val="720"/>
  <w:autoHyphenation/>
  <w:hyphenationZone w:val="142"/>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4098"/>
  </w:hdrShapeDefaults>
  <w:footnotePr>
    <w:footnote w:id="-1"/>
    <w:footnote w:id="0"/>
  </w:footnotePr>
  <w:endnotePr>
    <w:endnote w:id="-1"/>
    <w:endnote w:id="0"/>
  </w:endnotePr>
  <w:compat/>
  <w:rsids>
    <w:rsidRoot w:val="00344F88"/>
    <w:rsid w:val="000027CD"/>
    <w:rsid w:val="0000322A"/>
    <w:rsid w:val="000033CC"/>
    <w:rsid w:val="00004C99"/>
    <w:rsid w:val="00006C08"/>
    <w:rsid w:val="00006E1E"/>
    <w:rsid w:val="00007202"/>
    <w:rsid w:val="000073EE"/>
    <w:rsid w:val="00010FF7"/>
    <w:rsid w:val="00012754"/>
    <w:rsid w:val="00013598"/>
    <w:rsid w:val="000136EA"/>
    <w:rsid w:val="00014E95"/>
    <w:rsid w:val="000154BD"/>
    <w:rsid w:val="0002140C"/>
    <w:rsid w:val="00021773"/>
    <w:rsid w:val="000263D3"/>
    <w:rsid w:val="00026762"/>
    <w:rsid w:val="00026B39"/>
    <w:rsid w:val="000276CB"/>
    <w:rsid w:val="00030F9B"/>
    <w:rsid w:val="000313A9"/>
    <w:rsid w:val="000318A0"/>
    <w:rsid w:val="00031D53"/>
    <w:rsid w:val="0003278B"/>
    <w:rsid w:val="000329C5"/>
    <w:rsid w:val="00032CA8"/>
    <w:rsid w:val="000343D4"/>
    <w:rsid w:val="00034CFC"/>
    <w:rsid w:val="00035396"/>
    <w:rsid w:val="0004074D"/>
    <w:rsid w:val="0004273B"/>
    <w:rsid w:val="00044412"/>
    <w:rsid w:val="00044498"/>
    <w:rsid w:val="000449FE"/>
    <w:rsid w:val="00045298"/>
    <w:rsid w:val="00046A75"/>
    <w:rsid w:val="00047EC3"/>
    <w:rsid w:val="00050B40"/>
    <w:rsid w:val="00050E98"/>
    <w:rsid w:val="00051A2E"/>
    <w:rsid w:val="000539C6"/>
    <w:rsid w:val="0005529C"/>
    <w:rsid w:val="00055C90"/>
    <w:rsid w:val="00056D8C"/>
    <w:rsid w:val="0005793B"/>
    <w:rsid w:val="00063304"/>
    <w:rsid w:val="00064D2E"/>
    <w:rsid w:val="00066933"/>
    <w:rsid w:val="00066E9E"/>
    <w:rsid w:val="00071522"/>
    <w:rsid w:val="00072180"/>
    <w:rsid w:val="000724B5"/>
    <w:rsid w:val="0007324D"/>
    <w:rsid w:val="000734A5"/>
    <w:rsid w:val="00074FED"/>
    <w:rsid w:val="000802A5"/>
    <w:rsid w:val="000834E3"/>
    <w:rsid w:val="0008418C"/>
    <w:rsid w:val="0008438B"/>
    <w:rsid w:val="00084792"/>
    <w:rsid w:val="00084A2C"/>
    <w:rsid w:val="00085AE8"/>
    <w:rsid w:val="0008671F"/>
    <w:rsid w:val="00086773"/>
    <w:rsid w:val="00087E6D"/>
    <w:rsid w:val="00091A21"/>
    <w:rsid w:val="00093077"/>
    <w:rsid w:val="000930FA"/>
    <w:rsid w:val="00094201"/>
    <w:rsid w:val="00095578"/>
    <w:rsid w:val="0009580A"/>
    <w:rsid w:val="000970FD"/>
    <w:rsid w:val="00097211"/>
    <w:rsid w:val="0009791B"/>
    <w:rsid w:val="00097E94"/>
    <w:rsid w:val="000A1E57"/>
    <w:rsid w:val="000A394D"/>
    <w:rsid w:val="000A523E"/>
    <w:rsid w:val="000A72BF"/>
    <w:rsid w:val="000A72EA"/>
    <w:rsid w:val="000A79CE"/>
    <w:rsid w:val="000B290C"/>
    <w:rsid w:val="000B2E8A"/>
    <w:rsid w:val="000B2F1F"/>
    <w:rsid w:val="000B3932"/>
    <w:rsid w:val="000B4061"/>
    <w:rsid w:val="000B427E"/>
    <w:rsid w:val="000B4340"/>
    <w:rsid w:val="000B4B85"/>
    <w:rsid w:val="000B6251"/>
    <w:rsid w:val="000B7EAA"/>
    <w:rsid w:val="000C0893"/>
    <w:rsid w:val="000C2C7E"/>
    <w:rsid w:val="000C315C"/>
    <w:rsid w:val="000C31D0"/>
    <w:rsid w:val="000C3269"/>
    <w:rsid w:val="000C50B3"/>
    <w:rsid w:val="000C53DA"/>
    <w:rsid w:val="000C66F0"/>
    <w:rsid w:val="000C6979"/>
    <w:rsid w:val="000D006D"/>
    <w:rsid w:val="000D247A"/>
    <w:rsid w:val="000D376B"/>
    <w:rsid w:val="000D3B95"/>
    <w:rsid w:val="000D3E6D"/>
    <w:rsid w:val="000D46CE"/>
    <w:rsid w:val="000D54A2"/>
    <w:rsid w:val="000D6561"/>
    <w:rsid w:val="000D6BB9"/>
    <w:rsid w:val="000D727C"/>
    <w:rsid w:val="000D7774"/>
    <w:rsid w:val="000E00C3"/>
    <w:rsid w:val="000E0D84"/>
    <w:rsid w:val="000E1A79"/>
    <w:rsid w:val="000E29B7"/>
    <w:rsid w:val="000E4410"/>
    <w:rsid w:val="000E5940"/>
    <w:rsid w:val="000E6B38"/>
    <w:rsid w:val="000F04EB"/>
    <w:rsid w:val="000F148B"/>
    <w:rsid w:val="000F4F52"/>
    <w:rsid w:val="000F5ABE"/>
    <w:rsid w:val="001015EB"/>
    <w:rsid w:val="001021FB"/>
    <w:rsid w:val="001027D3"/>
    <w:rsid w:val="0010364E"/>
    <w:rsid w:val="0010610B"/>
    <w:rsid w:val="00106146"/>
    <w:rsid w:val="00106A48"/>
    <w:rsid w:val="00110780"/>
    <w:rsid w:val="00112410"/>
    <w:rsid w:val="00112588"/>
    <w:rsid w:val="0011641D"/>
    <w:rsid w:val="00116A89"/>
    <w:rsid w:val="00116C6D"/>
    <w:rsid w:val="001176F2"/>
    <w:rsid w:val="00120C7F"/>
    <w:rsid w:val="00120C95"/>
    <w:rsid w:val="00123D7E"/>
    <w:rsid w:val="00126A58"/>
    <w:rsid w:val="00127716"/>
    <w:rsid w:val="00131A67"/>
    <w:rsid w:val="001322AB"/>
    <w:rsid w:val="00132A0B"/>
    <w:rsid w:val="00132C80"/>
    <w:rsid w:val="00136D58"/>
    <w:rsid w:val="00137A1D"/>
    <w:rsid w:val="00140106"/>
    <w:rsid w:val="001403C7"/>
    <w:rsid w:val="001434C3"/>
    <w:rsid w:val="00144A27"/>
    <w:rsid w:val="00144CF3"/>
    <w:rsid w:val="00145C6B"/>
    <w:rsid w:val="00146130"/>
    <w:rsid w:val="00146C47"/>
    <w:rsid w:val="00154FE5"/>
    <w:rsid w:val="001554AA"/>
    <w:rsid w:val="00156C82"/>
    <w:rsid w:val="00161C9E"/>
    <w:rsid w:val="00163314"/>
    <w:rsid w:val="00163DD5"/>
    <w:rsid w:val="00164519"/>
    <w:rsid w:val="00164B55"/>
    <w:rsid w:val="0016761F"/>
    <w:rsid w:val="00170551"/>
    <w:rsid w:val="00171509"/>
    <w:rsid w:val="001720DE"/>
    <w:rsid w:val="00172258"/>
    <w:rsid w:val="0017315F"/>
    <w:rsid w:val="00173218"/>
    <w:rsid w:val="001749B5"/>
    <w:rsid w:val="00174BC1"/>
    <w:rsid w:val="00175DBE"/>
    <w:rsid w:val="00176A21"/>
    <w:rsid w:val="00177212"/>
    <w:rsid w:val="0017725A"/>
    <w:rsid w:val="001778B2"/>
    <w:rsid w:val="00177F62"/>
    <w:rsid w:val="00180F18"/>
    <w:rsid w:val="001813C2"/>
    <w:rsid w:val="00182694"/>
    <w:rsid w:val="001830DE"/>
    <w:rsid w:val="00187F0A"/>
    <w:rsid w:val="001900D9"/>
    <w:rsid w:val="00191874"/>
    <w:rsid w:val="00191977"/>
    <w:rsid w:val="00191E9C"/>
    <w:rsid w:val="001921C9"/>
    <w:rsid w:val="001941C8"/>
    <w:rsid w:val="001A0560"/>
    <w:rsid w:val="001A0889"/>
    <w:rsid w:val="001A1048"/>
    <w:rsid w:val="001A1182"/>
    <w:rsid w:val="001A1697"/>
    <w:rsid w:val="001A1AE9"/>
    <w:rsid w:val="001A4B69"/>
    <w:rsid w:val="001A5450"/>
    <w:rsid w:val="001A600B"/>
    <w:rsid w:val="001A699E"/>
    <w:rsid w:val="001A6ADE"/>
    <w:rsid w:val="001B432D"/>
    <w:rsid w:val="001B4FCF"/>
    <w:rsid w:val="001C29B4"/>
    <w:rsid w:val="001C3EAB"/>
    <w:rsid w:val="001C4830"/>
    <w:rsid w:val="001C7EB7"/>
    <w:rsid w:val="001D2046"/>
    <w:rsid w:val="001D22E3"/>
    <w:rsid w:val="001D2A18"/>
    <w:rsid w:val="001E1A2D"/>
    <w:rsid w:val="001E211D"/>
    <w:rsid w:val="001E3522"/>
    <w:rsid w:val="001E6ECA"/>
    <w:rsid w:val="001E74AC"/>
    <w:rsid w:val="001F11E4"/>
    <w:rsid w:val="001F14CB"/>
    <w:rsid w:val="001F2C86"/>
    <w:rsid w:val="001F2CC8"/>
    <w:rsid w:val="001F3EEC"/>
    <w:rsid w:val="001F403C"/>
    <w:rsid w:val="001F559B"/>
    <w:rsid w:val="001F5EE1"/>
    <w:rsid w:val="001F64A1"/>
    <w:rsid w:val="001F729C"/>
    <w:rsid w:val="001F7907"/>
    <w:rsid w:val="001F7D37"/>
    <w:rsid w:val="00201F9D"/>
    <w:rsid w:val="00202219"/>
    <w:rsid w:val="002055CE"/>
    <w:rsid w:val="00205D42"/>
    <w:rsid w:val="002079E6"/>
    <w:rsid w:val="00211E85"/>
    <w:rsid w:val="002128E1"/>
    <w:rsid w:val="0021343A"/>
    <w:rsid w:val="00217932"/>
    <w:rsid w:val="002259CD"/>
    <w:rsid w:val="002300C0"/>
    <w:rsid w:val="0023154F"/>
    <w:rsid w:val="002322EA"/>
    <w:rsid w:val="00233169"/>
    <w:rsid w:val="00233AE7"/>
    <w:rsid w:val="0023595F"/>
    <w:rsid w:val="00235AB1"/>
    <w:rsid w:val="00240313"/>
    <w:rsid w:val="00240642"/>
    <w:rsid w:val="00240F0A"/>
    <w:rsid w:val="00241399"/>
    <w:rsid w:val="0024333E"/>
    <w:rsid w:val="0024542F"/>
    <w:rsid w:val="002456DA"/>
    <w:rsid w:val="002458CF"/>
    <w:rsid w:val="0024655C"/>
    <w:rsid w:val="00250315"/>
    <w:rsid w:val="00252466"/>
    <w:rsid w:val="00252C08"/>
    <w:rsid w:val="00255608"/>
    <w:rsid w:val="002565BC"/>
    <w:rsid w:val="00256F07"/>
    <w:rsid w:val="002621BE"/>
    <w:rsid w:val="00262C95"/>
    <w:rsid w:val="0026732B"/>
    <w:rsid w:val="00267ACE"/>
    <w:rsid w:val="00267C2C"/>
    <w:rsid w:val="00267DB3"/>
    <w:rsid w:val="002720B8"/>
    <w:rsid w:val="002724BD"/>
    <w:rsid w:val="002728EE"/>
    <w:rsid w:val="002750E4"/>
    <w:rsid w:val="002768A2"/>
    <w:rsid w:val="0027795F"/>
    <w:rsid w:val="00281586"/>
    <w:rsid w:val="00281DF3"/>
    <w:rsid w:val="00283DDA"/>
    <w:rsid w:val="002851C4"/>
    <w:rsid w:val="00286338"/>
    <w:rsid w:val="0028694A"/>
    <w:rsid w:val="002875F8"/>
    <w:rsid w:val="00290757"/>
    <w:rsid w:val="00290F96"/>
    <w:rsid w:val="00291DED"/>
    <w:rsid w:val="00292193"/>
    <w:rsid w:val="00293755"/>
    <w:rsid w:val="00295DD3"/>
    <w:rsid w:val="00295EE1"/>
    <w:rsid w:val="002977C1"/>
    <w:rsid w:val="002A0360"/>
    <w:rsid w:val="002A240C"/>
    <w:rsid w:val="002A2EFD"/>
    <w:rsid w:val="002A3487"/>
    <w:rsid w:val="002A358C"/>
    <w:rsid w:val="002A382E"/>
    <w:rsid w:val="002A3A1C"/>
    <w:rsid w:val="002A3C19"/>
    <w:rsid w:val="002A3DD9"/>
    <w:rsid w:val="002A456D"/>
    <w:rsid w:val="002A571A"/>
    <w:rsid w:val="002A7EEA"/>
    <w:rsid w:val="002B1F15"/>
    <w:rsid w:val="002B3FA3"/>
    <w:rsid w:val="002B4029"/>
    <w:rsid w:val="002B46FF"/>
    <w:rsid w:val="002B4AE4"/>
    <w:rsid w:val="002B52CB"/>
    <w:rsid w:val="002B6B16"/>
    <w:rsid w:val="002B6FF5"/>
    <w:rsid w:val="002B7BDE"/>
    <w:rsid w:val="002B7CBB"/>
    <w:rsid w:val="002C028F"/>
    <w:rsid w:val="002C13EB"/>
    <w:rsid w:val="002C25BD"/>
    <w:rsid w:val="002C337F"/>
    <w:rsid w:val="002C4E60"/>
    <w:rsid w:val="002C6990"/>
    <w:rsid w:val="002C6DBD"/>
    <w:rsid w:val="002C7D37"/>
    <w:rsid w:val="002D1134"/>
    <w:rsid w:val="002D16D3"/>
    <w:rsid w:val="002D1E30"/>
    <w:rsid w:val="002D57F6"/>
    <w:rsid w:val="002D619F"/>
    <w:rsid w:val="002D778E"/>
    <w:rsid w:val="002E078B"/>
    <w:rsid w:val="002E2CEC"/>
    <w:rsid w:val="002E4BF7"/>
    <w:rsid w:val="002E5D2F"/>
    <w:rsid w:val="002F228B"/>
    <w:rsid w:val="002F2656"/>
    <w:rsid w:val="002F4928"/>
    <w:rsid w:val="002F6F46"/>
    <w:rsid w:val="002F6F50"/>
    <w:rsid w:val="002F7597"/>
    <w:rsid w:val="002F76BE"/>
    <w:rsid w:val="00300AC1"/>
    <w:rsid w:val="003043C0"/>
    <w:rsid w:val="003045DE"/>
    <w:rsid w:val="003053E6"/>
    <w:rsid w:val="00305F3A"/>
    <w:rsid w:val="0030793E"/>
    <w:rsid w:val="00313DF4"/>
    <w:rsid w:val="00316CB6"/>
    <w:rsid w:val="003171D8"/>
    <w:rsid w:val="00317938"/>
    <w:rsid w:val="0032192A"/>
    <w:rsid w:val="00321E73"/>
    <w:rsid w:val="00322743"/>
    <w:rsid w:val="0032364C"/>
    <w:rsid w:val="003237C9"/>
    <w:rsid w:val="003262AC"/>
    <w:rsid w:val="00327CF5"/>
    <w:rsid w:val="00334A53"/>
    <w:rsid w:val="00335600"/>
    <w:rsid w:val="00335A39"/>
    <w:rsid w:val="00336259"/>
    <w:rsid w:val="003366C7"/>
    <w:rsid w:val="00337BAF"/>
    <w:rsid w:val="0034062F"/>
    <w:rsid w:val="003410D1"/>
    <w:rsid w:val="003419D7"/>
    <w:rsid w:val="00342067"/>
    <w:rsid w:val="0034238F"/>
    <w:rsid w:val="00344F88"/>
    <w:rsid w:val="00344FCB"/>
    <w:rsid w:val="00346924"/>
    <w:rsid w:val="0035028D"/>
    <w:rsid w:val="00350F8E"/>
    <w:rsid w:val="003532E5"/>
    <w:rsid w:val="003542A8"/>
    <w:rsid w:val="003544E5"/>
    <w:rsid w:val="00361A8B"/>
    <w:rsid w:val="0036387B"/>
    <w:rsid w:val="00364F02"/>
    <w:rsid w:val="00366295"/>
    <w:rsid w:val="003668AF"/>
    <w:rsid w:val="003701B5"/>
    <w:rsid w:val="00370649"/>
    <w:rsid w:val="0037226C"/>
    <w:rsid w:val="0037306C"/>
    <w:rsid w:val="003741B3"/>
    <w:rsid w:val="003752D0"/>
    <w:rsid w:val="003753E4"/>
    <w:rsid w:val="00377641"/>
    <w:rsid w:val="0037776A"/>
    <w:rsid w:val="0038061B"/>
    <w:rsid w:val="0038105C"/>
    <w:rsid w:val="003825A6"/>
    <w:rsid w:val="00383E3A"/>
    <w:rsid w:val="00390369"/>
    <w:rsid w:val="00391D29"/>
    <w:rsid w:val="00392E93"/>
    <w:rsid w:val="0039469B"/>
    <w:rsid w:val="00394D09"/>
    <w:rsid w:val="00394EF9"/>
    <w:rsid w:val="00397C0B"/>
    <w:rsid w:val="003A0959"/>
    <w:rsid w:val="003A116B"/>
    <w:rsid w:val="003A12DE"/>
    <w:rsid w:val="003A30A6"/>
    <w:rsid w:val="003A32F5"/>
    <w:rsid w:val="003A5AA3"/>
    <w:rsid w:val="003A6624"/>
    <w:rsid w:val="003A6659"/>
    <w:rsid w:val="003A7A37"/>
    <w:rsid w:val="003B09BC"/>
    <w:rsid w:val="003B714D"/>
    <w:rsid w:val="003B7765"/>
    <w:rsid w:val="003C1B88"/>
    <w:rsid w:val="003C45CD"/>
    <w:rsid w:val="003C4A26"/>
    <w:rsid w:val="003C76C4"/>
    <w:rsid w:val="003C7BAD"/>
    <w:rsid w:val="003D0305"/>
    <w:rsid w:val="003D0C0F"/>
    <w:rsid w:val="003D0FE8"/>
    <w:rsid w:val="003D13B9"/>
    <w:rsid w:val="003D163A"/>
    <w:rsid w:val="003D17BD"/>
    <w:rsid w:val="003D2CB6"/>
    <w:rsid w:val="003D5737"/>
    <w:rsid w:val="003D6730"/>
    <w:rsid w:val="003D715C"/>
    <w:rsid w:val="003D78F9"/>
    <w:rsid w:val="003E11C2"/>
    <w:rsid w:val="003E189D"/>
    <w:rsid w:val="003E25AC"/>
    <w:rsid w:val="003E44F2"/>
    <w:rsid w:val="003E5120"/>
    <w:rsid w:val="003E6032"/>
    <w:rsid w:val="003E6AB5"/>
    <w:rsid w:val="003E6EB0"/>
    <w:rsid w:val="003F0203"/>
    <w:rsid w:val="003F0437"/>
    <w:rsid w:val="003F0932"/>
    <w:rsid w:val="003F5998"/>
    <w:rsid w:val="003F60D4"/>
    <w:rsid w:val="003F6E7E"/>
    <w:rsid w:val="003F6FD8"/>
    <w:rsid w:val="00400233"/>
    <w:rsid w:val="00401118"/>
    <w:rsid w:val="004021C7"/>
    <w:rsid w:val="00402972"/>
    <w:rsid w:val="0040352E"/>
    <w:rsid w:val="00403F8F"/>
    <w:rsid w:val="00404390"/>
    <w:rsid w:val="00406DBF"/>
    <w:rsid w:val="00407FE3"/>
    <w:rsid w:val="00410342"/>
    <w:rsid w:val="0041250B"/>
    <w:rsid w:val="0041290C"/>
    <w:rsid w:val="00412CF7"/>
    <w:rsid w:val="004149E3"/>
    <w:rsid w:val="00420959"/>
    <w:rsid w:val="00421223"/>
    <w:rsid w:val="00421CED"/>
    <w:rsid w:val="00423A7C"/>
    <w:rsid w:val="004243FE"/>
    <w:rsid w:val="00424BE9"/>
    <w:rsid w:val="004257CD"/>
    <w:rsid w:val="00425C90"/>
    <w:rsid w:val="00426766"/>
    <w:rsid w:val="00430CE6"/>
    <w:rsid w:val="00432335"/>
    <w:rsid w:val="00435DC4"/>
    <w:rsid w:val="00437828"/>
    <w:rsid w:val="00441EEF"/>
    <w:rsid w:val="00442D2D"/>
    <w:rsid w:val="00443E36"/>
    <w:rsid w:val="00443F3F"/>
    <w:rsid w:val="004460B7"/>
    <w:rsid w:val="00446900"/>
    <w:rsid w:val="004478EF"/>
    <w:rsid w:val="00450105"/>
    <w:rsid w:val="00452A90"/>
    <w:rsid w:val="004531FC"/>
    <w:rsid w:val="004536EA"/>
    <w:rsid w:val="00453A67"/>
    <w:rsid w:val="00457AD7"/>
    <w:rsid w:val="00461259"/>
    <w:rsid w:val="00461C82"/>
    <w:rsid w:val="00462599"/>
    <w:rsid w:val="00462ED1"/>
    <w:rsid w:val="00465019"/>
    <w:rsid w:val="004651DD"/>
    <w:rsid w:val="00465211"/>
    <w:rsid w:val="0046615E"/>
    <w:rsid w:val="00467D69"/>
    <w:rsid w:val="00473188"/>
    <w:rsid w:val="00473775"/>
    <w:rsid w:val="004737F4"/>
    <w:rsid w:val="00474600"/>
    <w:rsid w:val="00474DFB"/>
    <w:rsid w:val="00474F69"/>
    <w:rsid w:val="0047570F"/>
    <w:rsid w:val="00476325"/>
    <w:rsid w:val="0047694F"/>
    <w:rsid w:val="00476D7D"/>
    <w:rsid w:val="0047785C"/>
    <w:rsid w:val="00477D58"/>
    <w:rsid w:val="004807FB"/>
    <w:rsid w:val="00480901"/>
    <w:rsid w:val="00483DC1"/>
    <w:rsid w:val="00484A38"/>
    <w:rsid w:val="0049078C"/>
    <w:rsid w:val="0049081E"/>
    <w:rsid w:val="00491656"/>
    <w:rsid w:val="00492BF8"/>
    <w:rsid w:val="00492D73"/>
    <w:rsid w:val="004938C1"/>
    <w:rsid w:val="004940F0"/>
    <w:rsid w:val="004967E5"/>
    <w:rsid w:val="004970F7"/>
    <w:rsid w:val="004A0480"/>
    <w:rsid w:val="004A12D9"/>
    <w:rsid w:val="004A21DF"/>
    <w:rsid w:val="004A3FB6"/>
    <w:rsid w:val="004A4A31"/>
    <w:rsid w:val="004A4BDA"/>
    <w:rsid w:val="004A57AD"/>
    <w:rsid w:val="004A6099"/>
    <w:rsid w:val="004B024B"/>
    <w:rsid w:val="004B0D17"/>
    <w:rsid w:val="004B12FE"/>
    <w:rsid w:val="004B27ED"/>
    <w:rsid w:val="004B32F7"/>
    <w:rsid w:val="004B3AE4"/>
    <w:rsid w:val="004B3E84"/>
    <w:rsid w:val="004B55C5"/>
    <w:rsid w:val="004B623E"/>
    <w:rsid w:val="004C0182"/>
    <w:rsid w:val="004C196C"/>
    <w:rsid w:val="004C39C6"/>
    <w:rsid w:val="004C3A01"/>
    <w:rsid w:val="004C3F5D"/>
    <w:rsid w:val="004C6EC7"/>
    <w:rsid w:val="004C77CB"/>
    <w:rsid w:val="004D15AA"/>
    <w:rsid w:val="004D2B8D"/>
    <w:rsid w:val="004D3227"/>
    <w:rsid w:val="004D4736"/>
    <w:rsid w:val="004D6DCE"/>
    <w:rsid w:val="004D7DE6"/>
    <w:rsid w:val="004E0880"/>
    <w:rsid w:val="004E0FC3"/>
    <w:rsid w:val="004E1D35"/>
    <w:rsid w:val="004E2430"/>
    <w:rsid w:val="004E4890"/>
    <w:rsid w:val="004E643D"/>
    <w:rsid w:val="004F0963"/>
    <w:rsid w:val="004F183E"/>
    <w:rsid w:val="004F2D4B"/>
    <w:rsid w:val="004F36A7"/>
    <w:rsid w:val="004F57F8"/>
    <w:rsid w:val="004F7048"/>
    <w:rsid w:val="004F724F"/>
    <w:rsid w:val="00500909"/>
    <w:rsid w:val="00502B3F"/>
    <w:rsid w:val="00504948"/>
    <w:rsid w:val="0050537E"/>
    <w:rsid w:val="00506874"/>
    <w:rsid w:val="00507B54"/>
    <w:rsid w:val="00507DC2"/>
    <w:rsid w:val="0051045F"/>
    <w:rsid w:val="005118FC"/>
    <w:rsid w:val="0051393C"/>
    <w:rsid w:val="00513D87"/>
    <w:rsid w:val="00515258"/>
    <w:rsid w:val="00517FCC"/>
    <w:rsid w:val="00520D64"/>
    <w:rsid w:val="00521CE5"/>
    <w:rsid w:val="00521D39"/>
    <w:rsid w:val="0052331E"/>
    <w:rsid w:val="0052394F"/>
    <w:rsid w:val="0052540A"/>
    <w:rsid w:val="00525E0C"/>
    <w:rsid w:val="00527970"/>
    <w:rsid w:val="0053056E"/>
    <w:rsid w:val="00531416"/>
    <w:rsid w:val="00532001"/>
    <w:rsid w:val="0053215A"/>
    <w:rsid w:val="0053793C"/>
    <w:rsid w:val="005446B3"/>
    <w:rsid w:val="0054739D"/>
    <w:rsid w:val="005506BA"/>
    <w:rsid w:val="005508FE"/>
    <w:rsid w:val="0055569C"/>
    <w:rsid w:val="005556BF"/>
    <w:rsid w:val="00555856"/>
    <w:rsid w:val="00555DAC"/>
    <w:rsid w:val="005568B6"/>
    <w:rsid w:val="00557BB0"/>
    <w:rsid w:val="00561D2A"/>
    <w:rsid w:val="0056372B"/>
    <w:rsid w:val="005651EA"/>
    <w:rsid w:val="00565252"/>
    <w:rsid w:val="0056628D"/>
    <w:rsid w:val="00566306"/>
    <w:rsid w:val="00566E14"/>
    <w:rsid w:val="0057035C"/>
    <w:rsid w:val="00571D13"/>
    <w:rsid w:val="00571FFD"/>
    <w:rsid w:val="005754C9"/>
    <w:rsid w:val="00576C81"/>
    <w:rsid w:val="00577415"/>
    <w:rsid w:val="005833A2"/>
    <w:rsid w:val="00583523"/>
    <w:rsid w:val="00592288"/>
    <w:rsid w:val="005927AF"/>
    <w:rsid w:val="00592CA1"/>
    <w:rsid w:val="00593FC2"/>
    <w:rsid w:val="00594731"/>
    <w:rsid w:val="0059566F"/>
    <w:rsid w:val="00597FAA"/>
    <w:rsid w:val="005A08F3"/>
    <w:rsid w:val="005A1DE1"/>
    <w:rsid w:val="005A2E65"/>
    <w:rsid w:val="005A3525"/>
    <w:rsid w:val="005A3DCF"/>
    <w:rsid w:val="005A41AA"/>
    <w:rsid w:val="005A4F5E"/>
    <w:rsid w:val="005A6039"/>
    <w:rsid w:val="005A6DDA"/>
    <w:rsid w:val="005B0452"/>
    <w:rsid w:val="005B266E"/>
    <w:rsid w:val="005B2861"/>
    <w:rsid w:val="005B5A43"/>
    <w:rsid w:val="005B6D4E"/>
    <w:rsid w:val="005C3661"/>
    <w:rsid w:val="005C3F60"/>
    <w:rsid w:val="005C6EAF"/>
    <w:rsid w:val="005D0428"/>
    <w:rsid w:val="005D06AC"/>
    <w:rsid w:val="005D2306"/>
    <w:rsid w:val="005D742D"/>
    <w:rsid w:val="005E307D"/>
    <w:rsid w:val="005E4A1D"/>
    <w:rsid w:val="005E4F97"/>
    <w:rsid w:val="005E5873"/>
    <w:rsid w:val="005E5DF5"/>
    <w:rsid w:val="005E65DD"/>
    <w:rsid w:val="005E6665"/>
    <w:rsid w:val="005E6F33"/>
    <w:rsid w:val="005F126F"/>
    <w:rsid w:val="005F352F"/>
    <w:rsid w:val="005F3884"/>
    <w:rsid w:val="005F3C74"/>
    <w:rsid w:val="005F3F0F"/>
    <w:rsid w:val="005F4E1B"/>
    <w:rsid w:val="005F653F"/>
    <w:rsid w:val="005F696C"/>
    <w:rsid w:val="00600294"/>
    <w:rsid w:val="00600E1D"/>
    <w:rsid w:val="00602418"/>
    <w:rsid w:val="0060305C"/>
    <w:rsid w:val="00603422"/>
    <w:rsid w:val="00605476"/>
    <w:rsid w:val="0060593C"/>
    <w:rsid w:val="00611B21"/>
    <w:rsid w:val="00611DD6"/>
    <w:rsid w:val="006123C5"/>
    <w:rsid w:val="00614BB3"/>
    <w:rsid w:val="00616C49"/>
    <w:rsid w:val="00617C0E"/>
    <w:rsid w:val="0062062E"/>
    <w:rsid w:val="00621C4F"/>
    <w:rsid w:val="00623375"/>
    <w:rsid w:val="00623F70"/>
    <w:rsid w:val="00626506"/>
    <w:rsid w:val="00630E6D"/>
    <w:rsid w:val="00632B4E"/>
    <w:rsid w:val="00632E5C"/>
    <w:rsid w:val="00640E29"/>
    <w:rsid w:val="006414DB"/>
    <w:rsid w:val="00641A28"/>
    <w:rsid w:val="00641E4E"/>
    <w:rsid w:val="00643300"/>
    <w:rsid w:val="006439DA"/>
    <w:rsid w:val="00645CF2"/>
    <w:rsid w:val="00645F02"/>
    <w:rsid w:val="006464FA"/>
    <w:rsid w:val="00650C9E"/>
    <w:rsid w:val="006541C5"/>
    <w:rsid w:val="00654790"/>
    <w:rsid w:val="00654A76"/>
    <w:rsid w:val="00661336"/>
    <w:rsid w:val="0066254F"/>
    <w:rsid w:val="006625FA"/>
    <w:rsid w:val="00663AFE"/>
    <w:rsid w:val="00664E84"/>
    <w:rsid w:val="006655DA"/>
    <w:rsid w:val="00665ECD"/>
    <w:rsid w:val="0067099E"/>
    <w:rsid w:val="00671A24"/>
    <w:rsid w:val="00671AE9"/>
    <w:rsid w:val="0067255E"/>
    <w:rsid w:val="00673347"/>
    <w:rsid w:val="00673564"/>
    <w:rsid w:val="00673861"/>
    <w:rsid w:val="006739F4"/>
    <w:rsid w:val="00673D4E"/>
    <w:rsid w:val="00674966"/>
    <w:rsid w:val="00677893"/>
    <w:rsid w:val="00677FD5"/>
    <w:rsid w:val="00680244"/>
    <w:rsid w:val="006802FF"/>
    <w:rsid w:val="00683D9C"/>
    <w:rsid w:val="00685309"/>
    <w:rsid w:val="006865D0"/>
    <w:rsid w:val="00690195"/>
    <w:rsid w:val="0069044E"/>
    <w:rsid w:val="006913A6"/>
    <w:rsid w:val="006913D0"/>
    <w:rsid w:val="00691CF3"/>
    <w:rsid w:val="0069377B"/>
    <w:rsid w:val="00695231"/>
    <w:rsid w:val="006A0C15"/>
    <w:rsid w:val="006A1FFB"/>
    <w:rsid w:val="006A21B9"/>
    <w:rsid w:val="006A4E62"/>
    <w:rsid w:val="006B0506"/>
    <w:rsid w:val="006B165A"/>
    <w:rsid w:val="006B18DD"/>
    <w:rsid w:val="006B1EA9"/>
    <w:rsid w:val="006B341F"/>
    <w:rsid w:val="006B42AD"/>
    <w:rsid w:val="006B4AD5"/>
    <w:rsid w:val="006B6FD8"/>
    <w:rsid w:val="006C09E0"/>
    <w:rsid w:val="006C6DCB"/>
    <w:rsid w:val="006C78E7"/>
    <w:rsid w:val="006C7E3D"/>
    <w:rsid w:val="006D025B"/>
    <w:rsid w:val="006D111A"/>
    <w:rsid w:val="006D138E"/>
    <w:rsid w:val="006D15F8"/>
    <w:rsid w:val="006D3161"/>
    <w:rsid w:val="006D3738"/>
    <w:rsid w:val="006D416F"/>
    <w:rsid w:val="006D44DD"/>
    <w:rsid w:val="006D45B0"/>
    <w:rsid w:val="006D45D3"/>
    <w:rsid w:val="006E2B0A"/>
    <w:rsid w:val="006E3A3E"/>
    <w:rsid w:val="006E5DC8"/>
    <w:rsid w:val="006F0199"/>
    <w:rsid w:val="006F04EF"/>
    <w:rsid w:val="006F0B2B"/>
    <w:rsid w:val="006F0E3F"/>
    <w:rsid w:val="006F28D3"/>
    <w:rsid w:val="006F3C68"/>
    <w:rsid w:val="006F40ED"/>
    <w:rsid w:val="006F45D1"/>
    <w:rsid w:val="006F46DB"/>
    <w:rsid w:val="006F6E9A"/>
    <w:rsid w:val="00701A08"/>
    <w:rsid w:val="00702DEE"/>
    <w:rsid w:val="00702E3E"/>
    <w:rsid w:val="00703962"/>
    <w:rsid w:val="00703FBA"/>
    <w:rsid w:val="00705238"/>
    <w:rsid w:val="007052B0"/>
    <w:rsid w:val="007060A7"/>
    <w:rsid w:val="007066EB"/>
    <w:rsid w:val="007075B8"/>
    <w:rsid w:val="00711F8C"/>
    <w:rsid w:val="00713E58"/>
    <w:rsid w:val="00714942"/>
    <w:rsid w:val="007152C9"/>
    <w:rsid w:val="00715322"/>
    <w:rsid w:val="00716429"/>
    <w:rsid w:val="007168B3"/>
    <w:rsid w:val="007173F8"/>
    <w:rsid w:val="00723198"/>
    <w:rsid w:val="00726637"/>
    <w:rsid w:val="00727080"/>
    <w:rsid w:val="00730A3C"/>
    <w:rsid w:val="0073159E"/>
    <w:rsid w:val="007324A0"/>
    <w:rsid w:val="0073274B"/>
    <w:rsid w:val="00733258"/>
    <w:rsid w:val="00733E28"/>
    <w:rsid w:val="0073591D"/>
    <w:rsid w:val="007406F7"/>
    <w:rsid w:val="00740DF2"/>
    <w:rsid w:val="007429BF"/>
    <w:rsid w:val="00744C1B"/>
    <w:rsid w:val="0074562C"/>
    <w:rsid w:val="00746152"/>
    <w:rsid w:val="00750393"/>
    <w:rsid w:val="00750906"/>
    <w:rsid w:val="00750975"/>
    <w:rsid w:val="0075623B"/>
    <w:rsid w:val="00757B9C"/>
    <w:rsid w:val="00761025"/>
    <w:rsid w:val="00762406"/>
    <w:rsid w:val="0076345F"/>
    <w:rsid w:val="00763CFF"/>
    <w:rsid w:val="00764251"/>
    <w:rsid w:val="00764DD3"/>
    <w:rsid w:val="007662B2"/>
    <w:rsid w:val="00766CCF"/>
    <w:rsid w:val="00767E58"/>
    <w:rsid w:val="00771E0C"/>
    <w:rsid w:val="0077250A"/>
    <w:rsid w:val="007734F5"/>
    <w:rsid w:val="007777AE"/>
    <w:rsid w:val="007812E8"/>
    <w:rsid w:val="00782C77"/>
    <w:rsid w:val="007858C9"/>
    <w:rsid w:val="00785D88"/>
    <w:rsid w:val="007867A2"/>
    <w:rsid w:val="007868AC"/>
    <w:rsid w:val="007876A5"/>
    <w:rsid w:val="00787C3C"/>
    <w:rsid w:val="00790607"/>
    <w:rsid w:val="00791BF4"/>
    <w:rsid w:val="00791C54"/>
    <w:rsid w:val="00794027"/>
    <w:rsid w:val="00794B9F"/>
    <w:rsid w:val="007952FA"/>
    <w:rsid w:val="007A0700"/>
    <w:rsid w:val="007A1C11"/>
    <w:rsid w:val="007A23ED"/>
    <w:rsid w:val="007A4790"/>
    <w:rsid w:val="007A4911"/>
    <w:rsid w:val="007A6678"/>
    <w:rsid w:val="007A708B"/>
    <w:rsid w:val="007A7F57"/>
    <w:rsid w:val="007B023F"/>
    <w:rsid w:val="007B05C6"/>
    <w:rsid w:val="007B0DAB"/>
    <w:rsid w:val="007B2AE3"/>
    <w:rsid w:val="007B58E8"/>
    <w:rsid w:val="007C28C0"/>
    <w:rsid w:val="007C43E2"/>
    <w:rsid w:val="007C4A57"/>
    <w:rsid w:val="007C4ED3"/>
    <w:rsid w:val="007C5211"/>
    <w:rsid w:val="007D0D4B"/>
    <w:rsid w:val="007D1E67"/>
    <w:rsid w:val="007D2184"/>
    <w:rsid w:val="007D25D0"/>
    <w:rsid w:val="007D5D89"/>
    <w:rsid w:val="007E1481"/>
    <w:rsid w:val="007E3A35"/>
    <w:rsid w:val="007E4349"/>
    <w:rsid w:val="007E5965"/>
    <w:rsid w:val="007E5C1F"/>
    <w:rsid w:val="007E6EFE"/>
    <w:rsid w:val="007E778E"/>
    <w:rsid w:val="007F0797"/>
    <w:rsid w:val="007F16A6"/>
    <w:rsid w:val="007F3C67"/>
    <w:rsid w:val="007F7D55"/>
    <w:rsid w:val="0080009E"/>
    <w:rsid w:val="008009BB"/>
    <w:rsid w:val="00801FDF"/>
    <w:rsid w:val="008035D3"/>
    <w:rsid w:val="00810AE9"/>
    <w:rsid w:val="008113DD"/>
    <w:rsid w:val="00812AEA"/>
    <w:rsid w:val="00813851"/>
    <w:rsid w:val="008146ED"/>
    <w:rsid w:val="00814879"/>
    <w:rsid w:val="008153DF"/>
    <w:rsid w:val="00817D49"/>
    <w:rsid w:val="00820C43"/>
    <w:rsid w:val="00821F1F"/>
    <w:rsid w:val="00824760"/>
    <w:rsid w:val="00825397"/>
    <w:rsid w:val="00825876"/>
    <w:rsid w:val="008329C0"/>
    <w:rsid w:val="00832CC4"/>
    <w:rsid w:val="00833E82"/>
    <w:rsid w:val="008348B1"/>
    <w:rsid w:val="00834A22"/>
    <w:rsid w:val="008423DD"/>
    <w:rsid w:val="0084326B"/>
    <w:rsid w:val="00843290"/>
    <w:rsid w:val="0084353C"/>
    <w:rsid w:val="00845BB2"/>
    <w:rsid w:val="00846176"/>
    <w:rsid w:val="0084732D"/>
    <w:rsid w:val="00850371"/>
    <w:rsid w:val="00850BA1"/>
    <w:rsid w:val="00855102"/>
    <w:rsid w:val="008554FC"/>
    <w:rsid w:val="00855789"/>
    <w:rsid w:val="008565AF"/>
    <w:rsid w:val="00856AA2"/>
    <w:rsid w:val="008571D2"/>
    <w:rsid w:val="0086045F"/>
    <w:rsid w:val="008628AC"/>
    <w:rsid w:val="00862BDE"/>
    <w:rsid w:val="00863A7E"/>
    <w:rsid w:val="00863B1A"/>
    <w:rsid w:val="0086480B"/>
    <w:rsid w:val="00867536"/>
    <w:rsid w:val="00867584"/>
    <w:rsid w:val="008679BC"/>
    <w:rsid w:val="00870BAF"/>
    <w:rsid w:val="00870CA2"/>
    <w:rsid w:val="008727B3"/>
    <w:rsid w:val="008729A9"/>
    <w:rsid w:val="00873563"/>
    <w:rsid w:val="008738E3"/>
    <w:rsid w:val="00873B0E"/>
    <w:rsid w:val="0087464C"/>
    <w:rsid w:val="00874CEE"/>
    <w:rsid w:val="00876002"/>
    <w:rsid w:val="00876D4F"/>
    <w:rsid w:val="00880762"/>
    <w:rsid w:val="00880C63"/>
    <w:rsid w:val="00881199"/>
    <w:rsid w:val="0088189E"/>
    <w:rsid w:val="0088295B"/>
    <w:rsid w:val="00883A51"/>
    <w:rsid w:val="008840E4"/>
    <w:rsid w:val="008843C9"/>
    <w:rsid w:val="008863B4"/>
    <w:rsid w:val="008869BC"/>
    <w:rsid w:val="0088729D"/>
    <w:rsid w:val="008876DC"/>
    <w:rsid w:val="008879F2"/>
    <w:rsid w:val="00890B13"/>
    <w:rsid w:val="00890F5A"/>
    <w:rsid w:val="008914BE"/>
    <w:rsid w:val="0089201F"/>
    <w:rsid w:val="0089229E"/>
    <w:rsid w:val="0089249F"/>
    <w:rsid w:val="008956FF"/>
    <w:rsid w:val="008A367D"/>
    <w:rsid w:val="008A425C"/>
    <w:rsid w:val="008A42CF"/>
    <w:rsid w:val="008A464F"/>
    <w:rsid w:val="008A52D5"/>
    <w:rsid w:val="008B03CB"/>
    <w:rsid w:val="008B0BB7"/>
    <w:rsid w:val="008B1D86"/>
    <w:rsid w:val="008B1EDB"/>
    <w:rsid w:val="008B1F1A"/>
    <w:rsid w:val="008B40CC"/>
    <w:rsid w:val="008B5401"/>
    <w:rsid w:val="008B5B73"/>
    <w:rsid w:val="008C07F5"/>
    <w:rsid w:val="008C1000"/>
    <w:rsid w:val="008C594D"/>
    <w:rsid w:val="008C7418"/>
    <w:rsid w:val="008C7C82"/>
    <w:rsid w:val="008D0AA8"/>
    <w:rsid w:val="008D2DBC"/>
    <w:rsid w:val="008D3F80"/>
    <w:rsid w:val="008D4C61"/>
    <w:rsid w:val="008D4CBE"/>
    <w:rsid w:val="008E0169"/>
    <w:rsid w:val="008E0F8C"/>
    <w:rsid w:val="008E1758"/>
    <w:rsid w:val="008E1A0F"/>
    <w:rsid w:val="008E2845"/>
    <w:rsid w:val="008E2B95"/>
    <w:rsid w:val="008E4BAB"/>
    <w:rsid w:val="008E4D86"/>
    <w:rsid w:val="008E523A"/>
    <w:rsid w:val="008E6486"/>
    <w:rsid w:val="008F4478"/>
    <w:rsid w:val="008F4D7F"/>
    <w:rsid w:val="008F54B0"/>
    <w:rsid w:val="008F6A6A"/>
    <w:rsid w:val="008F703D"/>
    <w:rsid w:val="009019AD"/>
    <w:rsid w:val="0090206F"/>
    <w:rsid w:val="00902307"/>
    <w:rsid w:val="00902A54"/>
    <w:rsid w:val="00902CC7"/>
    <w:rsid w:val="009030F3"/>
    <w:rsid w:val="00905D48"/>
    <w:rsid w:val="00911D96"/>
    <w:rsid w:val="009143E0"/>
    <w:rsid w:val="009152A2"/>
    <w:rsid w:val="009154D0"/>
    <w:rsid w:val="00916464"/>
    <w:rsid w:val="00924C9C"/>
    <w:rsid w:val="00930AE2"/>
    <w:rsid w:val="00935431"/>
    <w:rsid w:val="00936547"/>
    <w:rsid w:val="00936B54"/>
    <w:rsid w:val="009376C2"/>
    <w:rsid w:val="00940419"/>
    <w:rsid w:val="009405AA"/>
    <w:rsid w:val="00940BA7"/>
    <w:rsid w:val="00941713"/>
    <w:rsid w:val="0094250B"/>
    <w:rsid w:val="009425F3"/>
    <w:rsid w:val="009432A7"/>
    <w:rsid w:val="009442B5"/>
    <w:rsid w:val="00950451"/>
    <w:rsid w:val="009505F7"/>
    <w:rsid w:val="009507CC"/>
    <w:rsid w:val="00950B95"/>
    <w:rsid w:val="00951517"/>
    <w:rsid w:val="00951ADE"/>
    <w:rsid w:val="0095272C"/>
    <w:rsid w:val="00955009"/>
    <w:rsid w:val="009569F7"/>
    <w:rsid w:val="00960995"/>
    <w:rsid w:val="00960BBD"/>
    <w:rsid w:val="009616AA"/>
    <w:rsid w:val="00961DB8"/>
    <w:rsid w:val="00961ED3"/>
    <w:rsid w:val="0096659A"/>
    <w:rsid w:val="009676DB"/>
    <w:rsid w:val="00973CAA"/>
    <w:rsid w:val="0097576F"/>
    <w:rsid w:val="0097663F"/>
    <w:rsid w:val="00976971"/>
    <w:rsid w:val="00976EE7"/>
    <w:rsid w:val="0098405B"/>
    <w:rsid w:val="009848AC"/>
    <w:rsid w:val="00984C92"/>
    <w:rsid w:val="00986A6C"/>
    <w:rsid w:val="00991DA6"/>
    <w:rsid w:val="00991FD2"/>
    <w:rsid w:val="00993B70"/>
    <w:rsid w:val="009949A9"/>
    <w:rsid w:val="009951C1"/>
    <w:rsid w:val="00995888"/>
    <w:rsid w:val="00995E31"/>
    <w:rsid w:val="00996F41"/>
    <w:rsid w:val="00997299"/>
    <w:rsid w:val="00997FE5"/>
    <w:rsid w:val="009A1064"/>
    <w:rsid w:val="009A17EF"/>
    <w:rsid w:val="009A1BD5"/>
    <w:rsid w:val="009A23C5"/>
    <w:rsid w:val="009A3DF0"/>
    <w:rsid w:val="009A553A"/>
    <w:rsid w:val="009A58CC"/>
    <w:rsid w:val="009A7C53"/>
    <w:rsid w:val="009B10E7"/>
    <w:rsid w:val="009B16F6"/>
    <w:rsid w:val="009B3665"/>
    <w:rsid w:val="009B4FE6"/>
    <w:rsid w:val="009B6DE0"/>
    <w:rsid w:val="009B730C"/>
    <w:rsid w:val="009C18AA"/>
    <w:rsid w:val="009C64AF"/>
    <w:rsid w:val="009C6D6D"/>
    <w:rsid w:val="009D04C3"/>
    <w:rsid w:val="009D33B7"/>
    <w:rsid w:val="009D45DC"/>
    <w:rsid w:val="009D4BE6"/>
    <w:rsid w:val="009D53EE"/>
    <w:rsid w:val="009D5969"/>
    <w:rsid w:val="009D61D8"/>
    <w:rsid w:val="009D6B21"/>
    <w:rsid w:val="009D6D61"/>
    <w:rsid w:val="009E30FE"/>
    <w:rsid w:val="009E4811"/>
    <w:rsid w:val="009E679D"/>
    <w:rsid w:val="009F0F0D"/>
    <w:rsid w:val="009F160B"/>
    <w:rsid w:val="009F167F"/>
    <w:rsid w:val="009F174A"/>
    <w:rsid w:val="009F36E4"/>
    <w:rsid w:val="009F6305"/>
    <w:rsid w:val="009F7900"/>
    <w:rsid w:val="00A007F0"/>
    <w:rsid w:val="00A00C8A"/>
    <w:rsid w:val="00A02C16"/>
    <w:rsid w:val="00A02D95"/>
    <w:rsid w:val="00A03B8E"/>
    <w:rsid w:val="00A05F5E"/>
    <w:rsid w:val="00A0628D"/>
    <w:rsid w:val="00A12B52"/>
    <w:rsid w:val="00A13B59"/>
    <w:rsid w:val="00A13DB5"/>
    <w:rsid w:val="00A17BF6"/>
    <w:rsid w:val="00A21EEF"/>
    <w:rsid w:val="00A223C3"/>
    <w:rsid w:val="00A22772"/>
    <w:rsid w:val="00A24083"/>
    <w:rsid w:val="00A24E60"/>
    <w:rsid w:val="00A257D3"/>
    <w:rsid w:val="00A258F8"/>
    <w:rsid w:val="00A26866"/>
    <w:rsid w:val="00A30154"/>
    <w:rsid w:val="00A32081"/>
    <w:rsid w:val="00A32500"/>
    <w:rsid w:val="00A35179"/>
    <w:rsid w:val="00A356BE"/>
    <w:rsid w:val="00A36438"/>
    <w:rsid w:val="00A3695E"/>
    <w:rsid w:val="00A36999"/>
    <w:rsid w:val="00A37437"/>
    <w:rsid w:val="00A379E5"/>
    <w:rsid w:val="00A37B35"/>
    <w:rsid w:val="00A37FAF"/>
    <w:rsid w:val="00A408D0"/>
    <w:rsid w:val="00A411B6"/>
    <w:rsid w:val="00A412A3"/>
    <w:rsid w:val="00A42693"/>
    <w:rsid w:val="00A42D51"/>
    <w:rsid w:val="00A42F8C"/>
    <w:rsid w:val="00A43839"/>
    <w:rsid w:val="00A440AE"/>
    <w:rsid w:val="00A4460F"/>
    <w:rsid w:val="00A4493B"/>
    <w:rsid w:val="00A449C3"/>
    <w:rsid w:val="00A4525F"/>
    <w:rsid w:val="00A45DE6"/>
    <w:rsid w:val="00A460A4"/>
    <w:rsid w:val="00A460DB"/>
    <w:rsid w:val="00A462E3"/>
    <w:rsid w:val="00A500BF"/>
    <w:rsid w:val="00A502EA"/>
    <w:rsid w:val="00A504C1"/>
    <w:rsid w:val="00A52E74"/>
    <w:rsid w:val="00A5367B"/>
    <w:rsid w:val="00A53E99"/>
    <w:rsid w:val="00A53F91"/>
    <w:rsid w:val="00A544E3"/>
    <w:rsid w:val="00A550D6"/>
    <w:rsid w:val="00A55B1E"/>
    <w:rsid w:val="00A55ED7"/>
    <w:rsid w:val="00A60760"/>
    <w:rsid w:val="00A60F1D"/>
    <w:rsid w:val="00A63AEA"/>
    <w:rsid w:val="00A640A0"/>
    <w:rsid w:val="00A64BA1"/>
    <w:rsid w:val="00A66349"/>
    <w:rsid w:val="00A672C9"/>
    <w:rsid w:val="00A713C9"/>
    <w:rsid w:val="00A7158C"/>
    <w:rsid w:val="00A71E21"/>
    <w:rsid w:val="00A722AD"/>
    <w:rsid w:val="00A730A8"/>
    <w:rsid w:val="00A840B7"/>
    <w:rsid w:val="00A844AA"/>
    <w:rsid w:val="00A87E42"/>
    <w:rsid w:val="00A9155B"/>
    <w:rsid w:val="00A9191B"/>
    <w:rsid w:val="00A95A45"/>
    <w:rsid w:val="00A95CFC"/>
    <w:rsid w:val="00A96511"/>
    <w:rsid w:val="00A97B26"/>
    <w:rsid w:val="00AA2F9C"/>
    <w:rsid w:val="00AA34B2"/>
    <w:rsid w:val="00AA52C5"/>
    <w:rsid w:val="00AA757C"/>
    <w:rsid w:val="00AB35F7"/>
    <w:rsid w:val="00AB3CCB"/>
    <w:rsid w:val="00AB4C1F"/>
    <w:rsid w:val="00AB701F"/>
    <w:rsid w:val="00AB7982"/>
    <w:rsid w:val="00AC0614"/>
    <w:rsid w:val="00AC061D"/>
    <w:rsid w:val="00AC2EC4"/>
    <w:rsid w:val="00AC3076"/>
    <w:rsid w:val="00AC3240"/>
    <w:rsid w:val="00AC5493"/>
    <w:rsid w:val="00AC7F2A"/>
    <w:rsid w:val="00AD1BCF"/>
    <w:rsid w:val="00AD2235"/>
    <w:rsid w:val="00AD2563"/>
    <w:rsid w:val="00AD28DD"/>
    <w:rsid w:val="00AD348E"/>
    <w:rsid w:val="00AD41FC"/>
    <w:rsid w:val="00AD49CE"/>
    <w:rsid w:val="00AD7526"/>
    <w:rsid w:val="00AE1445"/>
    <w:rsid w:val="00AE17F5"/>
    <w:rsid w:val="00AE2C8E"/>
    <w:rsid w:val="00AE6C2C"/>
    <w:rsid w:val="00AF1F97"/>
    <w:rsid w:val="00AF2E83"/>
    <w:rsid w:val="00AF5DEB"/>
    <w:rsid w:val="00AF7199"/>
    <w:rsid w:val="00B00D19"/>
    <w:rsid w:val="00B015FA"/>
    <w:rsid w:val="00B028E9"/>
    <w:rsid w:val="00B02F3B"/>
    <w:rsid w:val="00B12153"/>
    <w:rsid w:val="00B1307D"/>
    <w:rsid w:val="00B146F4"/>
    <w:rsid w:val="00B14A7B"/>
    <w:rsid w:val="00B15601"/>
    <w:rsid w:val="00B16D2B"/>
    <w:rsid w:val="00B176FA"/>
    <w:rsid w:val="00B20082"/>
    <w:rsid w:val="00B2053B"/>
    <w:rsid w:val="00B20D9B"/>
    <w:rsid w:val="00B22591"/>
    <w:rsid w:val="00B23D1C"/>
    <w:rsid w:val="00B24F81"/>
    <w:rsid w:val="00B25B6E"/>
    <w:rsid w:val="00B267CC"/>
    <w:rsid w:val="00B27611"/>
    <w:rsid w:val="00B3158D"/>
    <w:rsid w:val="00B3341A"/>
    <w:rsid w:val="00B33717"/>
    <w:rsid w:val="00B34546"/>
    <w:rsid w:val="00B35DB3"/>
    <w:rsid w:val="00B36D66"/>
    <w:rsid w:val="00B3792E"/>
    <w:rsid w:val="00B409BA"/>
    <w:rsid w:val="00B40A00"/>
    <w:rsid w:val="00B42CD0"/>
    <w:rsid w:val="00B42DE4"/>
    <w:rsid w:val="00B43BE9"/>
    <w:rsid w:val="00B43EB9"/>
    <w:rsid w:val="00B44056"/>
    <w:rsid w:val="00B44101"/>
    <w:rsid w:val="00B444D0"/>
    <w:rsid w:val="00B4685E"/>
    <w:rsid w:val="00B5134E"/>
    <w:rsid w:val="00B5328F"/>
    <w:rsid w:val="00B53B62"/>
    <w:rsid w:val="00B53CEB"/>
    <w:rsid w:val="00B57706"/>
    <w:rsid w:val="00B578A6"/>
    <w:rsid w:val="00B57923"/>
    <w:rsid w:val="00B600DB"/>
    <w:rsid w:val="00B61E10"/>
    <w:rsid w:val="00B6223A"/>
    <w:rsid w:val="00B67A80"/>
    <w:rsid w:val="00B7220F"/>
    <w:rsid w:val="00B72D4B"/>
    <w:rsid w:val="00B730A7"/>
    <w:rsid w:val="00B76627"/>
    <w:rsid w:val="00B77609"/>
    <w:rsid w:val="00B77B4B"/>
    <w:rsid w:val="00B77FB7"/>
    <w:rsid w:val="00B800DF"/>
    <w:rsid w:val="00B806C5"/>
    <w:rsid w:val="00B82596"/>
    <w:rsid w:val="00B82711"/>
    <w:rsid w:val="00B83153"/>
    <w:rsid w:val="00B8322B"/>
    <w:rsid w:val="00B83498"/>
    <w:rsid w:val="00B84575"/>
    <w:rsid w:val="00B84838"/>
    <w:rsid w:val="00B84866"/>
    <w:rsid w:val="00B84EFE"/>
    <w:rsid w:val="00B85963"/>
    <w:rsid w:val="00B87D91"/>
    <w:rsid w:val="00B9039C"/>
    <w:rsid w:val="00B91617"/>
    <w:rsid w:val="00B91E0F"/>
    <w:rsid w:val="00B95E70"/>
    <w:rsid w:val="00B96F72"/>
    <w:rsid w:val="00B97B1D"/>
    <w:rsid w:val="00B97F17"/>
    <w:rsid w:val="00BA12FD"/>
    <w:rsid w:val="00BA2222"/>
    <w:rsid w:val="00BA22FA"/>
    <w:rsid w:val="00BA56B1"/>
    <w:rsid w:val="00BA6825"/>
    <w:rsid w:val="00BB0762"/>
    <w:rsid w:val="00BB0A40"/>
    <w:rsid w:val="00BB2D9C"/>
    <w:rsid w:val="00BB38B0"/>
    <w:rsid w:val="00BC0CB6"/>
    <w:rsid w:val="00BC15F2"/>
    <w:rsid w:val="00BC4620"/>
    <w:rsid w:val="00BC4B5A"/>
    <w:rsid w:val="00BC5933"/>
    <w:rsid w:val="00BC7B3D"/>
    <w:rsid w:val="00BD044F"/>
    <w:rsid w:val="00BD08AF"/>
    <w:rsid w:val="00BD127F"/>
    <w:rsid w:val="00BD3019"/>
    <w:rsid w:val="00BD7A8A"/>
    <w:rsid w:val="00BE0712"/>
    <w:rsid w:val="00BE3256"/>
    <w:rsid w:val="00BE359A"/>
    <w:rsid w:val="00BE3C8C"/>
    <w:rsid w:val="00BE4770"/>
    <w:rsid w:val="00BF276C"/>
    <w:rsid w:val="00BF2FC0"/>
    <w:rsid w:val="00BF55BC"/>
    <w:rsid w:val="00BF5A30"/>
    <w:rsid w:val="00BF60FD"/>
    <w:rsid w:val="00BF657C"/>
    <w:rsid w:val="00BF743A"/>
    <w:rsid w:val="00BF7F39"/>
    <w:rsid w:val="00C0159C"/>
    <w:rsid w:val="00C05A29"/>
    <w:rsid w:val="00C062A9"/>
    <w:rsid w:val="00C06379"/>
    <w:rsid w:val="00C0696D"/>
    <w:rsid w:val="00C12094"/>
    <w:rsid w:val="00C132EA"/>
    <w:rsid w:val="00C13F26"/>
    <w:rsid w:val="00C161A3"/>
    <w:rsid w:val="00C20CF6"/>
    <w:rsid w:val="00C21169"/>
    <w:rsid w:val="00C218B1"/>
    <w:rsid w:val="00C21FB2"/>
    <w:rsid w:val="00C222B6"/>
    <w:rsid w:val="00C2594C"/>
    <w:rsid w:val="00C30730"/>
    <w:rsid w:val="00C30AA5"/>
    <w:rsid w:val="00C332E0"/>
    <w:rsid w:val="00C3355D"/>
    <w:rsid w:val="00C34142"/>
    <w:rsid w:val="00C3507B"/>
    <w:rsid w:val="00C35F63"/>
    <w:rsid w:val="00C371E8"/>
    <w:rsid w:val="00C37A9B"/>
    <w:rsid w:val="00C37AF9"/>
    <w:rsid w:val="00C37E45"/>
    <w:rsid w:val="00C37FDD"/>
    <w:rsid w:val="00C41393"/>
    <w:rsid w:val="00C432DA"/>
    <w:rsid w:val="00C4420A"/>
    <w:rsid w:val="00C44E38"/>
    <w:rsid w:val="00C45109"/>
    <w:rsid w:val="00C45AE8"/>
    <w:rsid w:val="00C479AD"/>
    <w:rsid w:val="00C47F20"/>
    <w:rsid w:val="00C51260"/>
    <w:rsid w:val="00C5196D"/>
    <w:rsid w:val="00C53F4F"/>
    <w:rsid w:val="00C54471"/>
    <w:rsid w:val="00C55F03"/>
    <w:rsid w:val="00C55F4F"/>
    <w:rsid w:val="00C60098"/>
    <w:rsid w:val="00C6123F"/>
    <w:rsid w:val="00C61FA0"/>
    <w:rsid w:val="00C622D5"/>
    <w:rsid w:val="00C62525"/>
    <w:rsid w:val="00C653AD"/>
    <w:rsid w:val="00C671AE"/>
    <w:rsid w:val="00C702DE"/>
    <w:rsid w:val="00C706F5"/>
    <w:rsid w:val="00C7281F"/>
    <w:rsid w:val="00C736F5"/>
    <w:rsid w:val="00C740C6"/>
    <w:rsid w:val="00C7465A"/>
    <w:rsid w:val="00C7552A"/>
    <w:rsid w:val="00C81B2D"/>
    <w:rsid w:val="00C84FF6"/>
    <w:rsid w:val="00C85186"/>
    <w:rsid w:val="00C86736"/>
    <w:rsid w:val="00C874F5"/>
    <w:rsid w:val="00C941CF"/>
    <w:rsid w:val="00C94DC3"/>
    <w:rsid w:val="00C95173"/>
    <w:rsid w:val="00C95274"/>
    <w:rsid w:val="00C96E6C"/>
    <w:rsid w:val="00CA1705"/>
    <w:rsid w:val="00CA408A"/>
    <w:rsid w:val="00CA57A6"/>
    <w:rsid w:val="00CA60BA"/>
    <w:rsid w:val="00CA7094"/>
    <w:rsid w:val="00CA75E2"/>
    <w:rsid w:val="00CA7C63"/>
    <w:rsid w:val="00CB31B1"/>
    <w:rsid w:val="00CB3E63"/>
    <w:rsid w:val="00CB531D"/>
    <w:rsid w:val="00CB5E2A"/>
    <w:rsid w:val="00CB65F5"/>
    <w:rsid w:val="00CB6DA7"/>
    <w:rsid w:val="00CB6E17"/>
    <w:rsid w:val="00CC0278"/>
    <w:rsid w:val="00CC1BAB"/>
    <w:rsid w:val="00CC56FE"/>
    <w:rsid w:val="00CD0EEB"/>
    <w:rsid w:val="00CD115A"/>
    <w:rsid w:val="00CD150D"/>
    <w:rsid w:val="00CD3747"/>
    <w:rsid w:val="00CD43F0"/>
    <w:rsid w:val="00CD6B61"/>
    <w:rsid w:val="00CD6EBF"/>
    <w:rsid w:val="00CD741F"/>
    <w:rsid w:val="00CE0DB9"/>
    <w:rsid w:val="00CE0FA4"/>
    <w:rsid w:val="00CE1646"/>
    <w:rsid w:val="00CE4DAA"/>
    <w:rsid w:val="00CE5151"/>
    <w:rsid w:val="00CE524D"/>
    <w:rsid w:val="00CE5672"/>
    <w:rsid w:val="00CE66E8"/>
    <w:rsid w:val="00CE754B"/>
    <w:rsid w:val="00CE7E15"/>
    <w:rsid w:val="00CF0787"/>
    <w:rsid w:val="00CF08BF"/>
    <w:rsid w:val="00CF1339"/>
    <w:rsid w:val="00CF667E"/>
    <w:rsid w:val="00D01A25"/>
    <w:rsid w:val="00D03AC4"/>
    <w:rsid w:val="00D03B12"/>
    <w:rsid w:val="00D05783"/>
    <w:rsid w:val="00D065FB"/>
    <w:rsid w:val="00D07960"/>
    <w:rsid w:val="00D07CF9"/>
    <w:rsid w:val="00D124AD"/>
    <w:rsid w:val="00D13622"/>
    <w:rsid w:val="00D13EE0"/>
    <w:rsid w:val="00D16191"/>
    <w:rsid w:val="00D1727E"/>
    <w:rsid w:val="00D1767C"/>
    <w:rsid w:val="00D208E6"/>
    <w:rsid w:val="00D21588"/>
    <w:rsid w:val="00D215F5"/>
    <w:rsid w:val="00D2161E"/>
    <w:rsid w:val="00D2306E"/>
    <w:rsid w:val="00D24F23"/>
    <w:rsid w:val="00D30122"/>
    <w:rsid w:val="00D30FE0"/>
    <w:rsid w:val="00D325A0"/>
    <w:rsid w:val="00D32604"/>
    <w:rsid w:val="00D33829"/>
    <w:rsid w:val="00D34883"/>
    <w:rsid w:val="00D358F3"/>
    <w:rsid w:val="00D412BF"/>
    <w:rsid w:val="00D41F06"/>
    <w:rsid w:val="00D4406F"/>
    <w:rsid w:val="00D443D9"/>
    <w:rsid w:val="00D456B1"/>
    <w:rsid w:val="00D47A78"/>
    <w:rsid w:val="00D47DC1"/>
    <w:rsid w:val="00D47F8E"/>
    <w:rsid w:val="00D5008A"/>
    <w:rsid w:val="00D510DC"/>
    <w:rsid w:val="00D52507"/>
    <w:rsid w:val="00D52C94"/>
    <w:rsid w:val="00D539EE"/>
    <w:rsid w:val="00D542F3"/>
    <w:rsid w:val="00D563DD"/>
    <w:rsid w:val="00D5687A"/>
    <w:rsid w:val="00D62988"/>
    <w:rsid w:val="00D62C28"/>
    <w:rsid w:val="00D64B11"/>
    <w:rsid w:val="00D665E1"/>
    <w:rsid w:val="00D70C55"/>
    <w:rsid w:val="00D73153"/>
    <w:rsid w:val="00D738EF"/>
    <w:rsid w:val="00D74AB8"/>
    <w:rsid w:val="00D750CB"/>
    <w:rsid w:val="00D75F8E"/>
    <w:rsid w:val="00D765FD"/>
    <w:rsid w:val="00D76AB4"/>
    <w:rsid w:val="00D77F88"/>
    <w:rsid w:val="00D8040C"/>
    <w:rsid w:val="00D815E2"/>
    <w:rsid w:val="00D821CE"/>
    <w:rsid w:val="00D82B2F"/>
    <w:rsid w:val="00D83288"/>
    <w:rsid w:val="00D83A11"/>
    <w:rsid w:val="00D8559C"/>
    <w:rsid w:val="00D85E96"/>
    <w:rsid w:val="00D86B10"/>
    <w:rsid w:val="00D90A7A"/>
    <w:rsid w:val="00D93807"/>
    <w:rsid w:val="00D93FCB"/>
    <w:rsid w:val="00D95FB6"/>
    <w:rsid w:val="00D96EFF"/>
    <w:rsid w:val="00DA27DE"/>
    <w:rsid w:val="00DA4E98"/>
    <w:rsid w:val="00DA6E8F"/>
    <w:rsid w:val="00DA738F"/>
    <w:rsid w:val="00DB0ED5"/>
    <w:rsid w:val="00DB366F"/>
    <w:rsid w:val="00DB440C"/>
    <w:rsid w:val="00DB64F4"/>
    <w:rsid w:val="00DC4351"/>
    <w:rsid w:val="00DC45AF"/>
    <w:rsid w:val="00DC4D22"/>
    <w:rsid w:val="00DC6DEF"/>
    <w:rsid w:val="00DD1B3A"/>
    <w:rsid w:val="00DD2EC9"/>
    <w:rsid w:val="00DD4590"/>
    <w:rsid w:val="00DD6D4E"/>
    <w:rsid w:val="00DD7A3B"/>
    <w:rsid w:val="00DE2E27"/>
    <w:rsid w:val="00DE4911"/>
    <w:rsid w:val="00DE59C7"/>
    <w:rsid w:val="00DE5FA4"/>
    <w:rsid w:val="00DE6AB5"/>
    <w:rsid w:val="00DE7308"/>
    <w:rsid w:val="00DE7A86"/>
    <w:rsid w:val="00DF54C5"/>
    <w:rsid w:val="00DF7DCE"/>
    <w:rsid w:val="00E007B8"/>
    <w:rsid w:val="00E00BEE"/>
    <w:rsid w:val="00E02CDB"/>
    <w:rsid w:val="00E03477"/>
    <w:rsid w:val="00E04B95"/>
    <w:rsid w:val="00E056DF"/>
    <w:rsid w:val="00E12551"/>
    <w:rsid w:val="00E12797"/>
    <w:rsid w:val="00E14262"/>
    <w:rsid w:val="00E149CD"/>
    <w:rsid w:val="00E15BBE"/>
    <w:rsid w:val="00E17864"/>
    <w:rsid w:val="00E2068A"/>
    <w:rsid w:val="00E210ED"/>
    <w:rsid w:val="00E22C49"/>
    <w:rsid w:val="00E230CB"/>
    <w:rsid w:val="00E23DD9"/>
    <w:rsid w:val="00E27A95"/>
    <w:rsid w:val="00E27B19"/>
    <w:rsid w:val="00E31F1A"/>
    <w:rsid w:val="00E320FB"/>
    <w:rsid w:val="00E32E53"/>
    <w:rsid w:val="00E357DB"/>
    <w:rsid w:val="00E36119"/>
    <w:rsid w:val="00E36B0E"/>
    <w:rsid w:val="00E36CE0"/>
    <w:rsid w:val="00E3764E"/>
    <w:rsid w:val="00E401A8"/>
    <w:rsid w:val="00E405F1"/>
    <w:rsid w:val="00E45411"/>
    <w:rsid w:val="00E45B6D"/>
    <w:rsid w:val="00E46D0C"/>
    <w:rsid w:val="00E518AB"/>
    <w:rsid w:val="00E52FED"/>
    <w:rsid w:val="00E5318D"/>
    <w:rsid w:val="00E5412A"/>
    <w:rsid w:val="00E543AD"/>
    <w:rsid w:val="00E546CD"/>
    <w:rsid w:val="00E5637C"/>
    <w:rsid w:val="00E56DA4"/>
    <w:rsid w:val="00E57743"/>
    <w:rsid w:val="00E57E2D"/>
    <w:rsid w:val="00E6041C"/>
    <w:rsid w:val="00E61001"/>
    <w:rsid w:val="00E664EE"/>
    <w:rsid w:val="00E66A46"/>
    <w:rsid w:val="00E66C79"/>
    <w:rsid w:val="00E67C03"/>
    <w:rsid w:val="00E70E33"/>
    <w:rsid w:val="00E731F9"/>
    <w:rsid w:val="00E73F4F"/>
    <w:rsid w:val="00E74786"/>
    <w:rsid w:val="00E74C4C"/>
    <w:rsid w:val="00E75762"/>
    <w:rsid w:val="00E76BB0"/>
    <w:rsid w:val="00E77055"/>
    <w:rsid w:val="00E80A7B"/>
    <w:rsid w:val="00E85597"/>
    <w:rsid w:val="00E85A12"/>
    <w:rsid w:val="00E874FB"/>
    <w:rsid w:val="00E87571"/>
    <w:rsid w:val="00E90727"/>
    <w:rsid w:val="00E91EF6"/>
    <w:rsid w:val="00E9381F"/>
    <w:rsid w:val="00E951D2"/>
    <w:rsid w:val="00E95322"/>
    <w:rsid w:val="00E96671"/>
    <w:rsid w:val="00E97309"/>
    <w:rsid w:val="00EA01F4"/>
    <w:rsid w:val="00EA1093"/>
    <w:rsid w:val="00EA3796"/>
    <w:rsid w:val="00EA50CE"/>
    <w:rsid w:val="00EA5C04"/>
    <w:rsid w:val="00EB1B8A"/>
    <w:rsid w:val="00EB2532"/>
    <w:rsid w:val="00EB50B3"/>
    <w:rsid w:val="00EB60A6"/>
    <w:rsid w:val="00EB6952"/>
    <w:rsid w:val="00EB709D"/>
    <w:rsid w:val="00EC3202"/>
    <w:rsid w:val="00EC374E"/>
    <w:rsid w:val="00EC3D3A"/>
    <w:rsid w:val="00EC423E"/>
    <w:rsid w:val="00EC5D24"/>
    <w:rsid w:val="00EC7124"/>
    <w:rsid w:val="00ED03A2"/>
    <w:rsid w:val="00ED27C8"/>
    <w:rsid w:val="00ED33F5"/>
    <w:rsid w:val="00ED423B"/>
    <w:rsid w:val="00ED460C"/>
    <w:rsid w:val="00ED5181"/>
    <w:rsid w:val="00ED6E8A"/>
    <w:rsid w:val="00EE01C3"/>
    <w:rsid w:val="00EE0B20"/>
    <w:rsid w:val="00EE1ED7"/>
    <w:rsid w:val="00EE2B93"/>
    <w:rsid w:val="00EE3289"/>
    <w:rsid w:val="00EE434C"/>
    <w:rsid w:val="00EE4A86"/>
    <w:rsid w:val="00EE4F7B"/>
    <w:rsid w:val="00EE50C2"/>
    <w:rsid w:val="00EE7A07"/>
    <w:rsid w:val="00EF1314"/>
    <w:rsid w:val="00EF1685"/>
    <w:rsid w:val="00EF18BB"/>
    <w:rsid w:val="00EF1964"/>
    <w:rsid w:val="00EF3CF0"/>
    <w:rsid w:val="00EF569C"/>
    <w:rsid w:val="00EF629D"/>
    <w:rsid w:val="00EF6B8A"/>
    <w:rsid w:val="00EF6F0D"/>
    <w:rsid w:val="00F01DF1"/>
    <w:rsid w:val="00F0337C"/>
    <w:rsid w:val="00F03D20"/>
    <w:rsid w:val="00F060BD"/>
    <w:rsid w:val="00F07D42"/>
    <w:rsid w:val="00F10567"/>
    <w:rsid w:val="00F10AED"/>
    <w:rsid w:val="00F10DEC"/>
    <w:rsid w:val="00F1166D"/>
    <w:rsid w:val="00F11A90"/>
    <w:rsid w:val="00F128A1"/>
    <w:rsid w:val="00F136A8"/>
    <w:rsid w:val="00F15B87"/>
    <w:rsid w:val="00F21DE6"/>
    <w:rsid w:val="00F2214F"/>
    <w:rsid w:val="00F2373B"/>
    <w:rsid w:val="00F23C1D"/>
    <w:rsid w:val="00F23DA2"/>
    <w:rsid w:val="00F253C6"/>
    <w:rsid w:val="00F25413"/>
    <w:rsid w:val="00F276C2"/>
    <w:rsid w:val="00F3075D"/>
    <w:rsid w:val="00F331A9"/>
    <w:rsid w:val="00F341F2"/>
    <w:rsid w:val="00F34479"/>
    <w:rsid w:val="00F370FC"/>
    <w:rsid w:val="00F37502"/>
    <w:rsid w:val="00F40F97"/>
    <w:rsid w:val="00F42F32"/>
    <w:rsid w:val="00F455F9"/>
    <w:rsid w:val="00F46632"/>
    <w:rsid w:val="00F477FE"/>
    <w:rsid w:val="00F522F0"/>
    <w:rsid w:val="00F52AB3"/>
    <w:rsid w:val="00F52B00"/>
    <w:rsid w:val="00F53DDC"/>
    <w:rsid w:val="00F54DB8"/>
    <w:rsid w:val="00F55B42"/>
    <w:rsid w:val="00F573EA"/>
    <w:rsid w:val="00F61268"/>
    <w:rsid w:val="00F619F4"/>
    <w:rsid w:val="00F61B0E"/>
    <w:rsid w:val="00F6422E"/>
    <w:rsid w:val="00F65122"/>
    <w:rsid w:val="00F70886"/>
    <w:rsid w:val="00F715C6"/>
    <w:rsid w:val="00F72854"/>
    <w:rsid w:val="00F72B5D"/>
    <w:rsid w:val="00F72D3C"/>
    <w:rsid w:val="00F73623"/>
    <w:rsid w:val="00F73FC0"/>
    <w:rsid w:val="00F760CF"/>
    <w:rsid w:val="00F80233"/>
    <w:rsid w:val="00F83C10"/>
    <w:rsid w:val="00F83CD3"/>
    <w:rsid w:val="00F84047"/>
    <w:rsid w:val="00F844D9"/>
    <w:rsid w:val="00F8636E"/>
    <w:rsid w:val="00F86640"/>
    <w:rsid w:val="00F86E44"/>
    <w:rsid w:val="00F877C3"/>
    <w:rsid w:val="00F94D2D"/>
    <w:rsid w:val="00F94FBB"/>
    <w:rsid w:val="00F95D2B"/>
    <w:rsid w:val="00FA2187"/>
    <w:rsid w:val="00FA43B7"/>
    <w:rsid w:val="00FA5500"/>
    <w:rsid w:val="00FA59C3"/>
    <w:rsid w:val="00FB050D"/>
    <w:rsid w:val="00FB156B"/>
    <w:rsid w:val="00FC0543"/>
    <w:rsid w:val="00FC44F2"/>
    <w:rsid w:val="00FC4B64"/>
    <w:rsid w:val="00FC7AB9"/>
    <w:rsid w:val="00FC7D0D"/>
    <w:rsid w:val="00FD0CF9"/>
    <w:rsid w:val="00FD290D"/>
    <w:rsid w:val="00FD2A63"/>
    <w:rsid w:val="00FD5102"/>
    <w:rsid w:val="00FE05C0"/>
    <w:rsid w:val="00FE197C"/>
    <w:rsid w:val="00FE3F48"/>
    <w:rsid w:val="00FF41AE"/>
    <w:rsid w:val="00FF4CBD"/>
    <w:rsid w:val="00FF73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footnote text" w:uiPriority="99"/>
    <w:lsdException w:name="index heading"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Plain Text" w:uiPriority="99"/>
    <w:lsdException w:name="No List" w:uiPriority="99"/>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1">
    <w:name w:val="Normal"/>
    <w:qFormat/>
    <w:rsid w:val="00D24F23"/>
    <w:pPr>
      <w:autoSpaceDE w:val="0"/>
      <w:autoSpaceDN w:val="0"/>
    </w:pPr>
  </w:style>
  <w:style w:type="paragraph" w:styleId="10">
    <w:name w:val="heading 1"/>
    <w:aliases w:val="Знак,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Document Header1,H"/>
    <w:basedOn w:val="a1"/>
    <w:next w:val="a1"/>
    <w:link w:val="11"/>
    <w:qFormat/>
    <w:rsid w:val="000D376B"/>
    <w:pPr>
      <w:keepNext/>
      <w:spacing w:line="288" w:lineRule="auto"/>
      <w:ind w:right="-1"/>
      <w:jc w:val="both"/>
      <w:outlineLvl w:val="0"/>
    </w:pPr>
    <w:rPr>
      <w:sz w:val="24"/>
      <w:szCs w:val="24"/>
    </w:rPr>
  </w:style>
  <w:style w:type="paragraph" w:styleId="20">
    <w:name w:val="heading 2"/>
    <w:aliases w:val="Заголовок 2 Знак,H2 Знак Знак Знак1,Заголовок 2 Знак1 Знак Знак Знак1,H2 Знак1 Знак Знак Знак1,Заголовок 2 Знак Знак Знак Знак Знак1,H2 Знак Знак Знак Знак Знак1"/>
    <w:basedOn w:val="a1"/>
    <w:next w:val="a1"/>
    <w:link w:val="21"/>
    <w:uiPriority w:val="9"/>
    <w:qFormat/>
    <w:rsid w:val="000D376B"/>
    <w:pPr>
      <w:keepNext/>
      <w:jc w:val="center"/>
      <w:outlineLvl w:val="1"/>
    </w:pPr>
    <w:rPr>
      <w:b/>
      <w:sz w:val="36"/>
      <w:szCs w:val="28"/>
    </w:rPr>
  </w:style>
  <w:style w:type="paragraph" w:styleId="3">
    <w:name w:val="heading 3"/>
    <w:aliases w:val="Заголовок 3 Знак,Знак1 Знак Знак1"/>
    <w:basedOn w:val="a1"/>
    <w:next w:val="a1"/>
    <w:link w:val="31"/>
    <w:qFormat/>
    <w:rsid w:val="0008671F"/>
    <w:pPr>
      <w:keepNext/>
      <w:spacing w:before="240" w:after="60"/>
      <w:outlineLvl w:val="2"/>
    </w:pPr>
    <w:rPr>
      <w:rFonts w:ascii="Arial" w:hAnsi="Arial" w:cs="Arial"/>
      <w:b/>
      <w:bCs/>
      <w:sz w:val="26"/>
      <w:szCs w:val="26"/>
    </w:rPr>
  </w:style>
  <w:style w:type="paragraph" w:styleId="4">
    <w:name w:val="heading 4"/>
    <w:aliases w:val="Заголовок 4 (Приложение) Знак Знак1,Заголовок 4 Знак1 Знак Знак Знак1,Заголовок 4 Знак Знак Знак Знак Знак1,Заголовок 4 Знак1 Знак Знак Знак Знак Знак1,Заголовок 4 Знак Знак Знак Знак Знак Знак Знак1"/>
    <w:basedOn w:val="a1"/>
    <w:next w:val="a1"/>
    <w:link w:val="41"/>
    <w:qFormat/>
    <w:rsid w:val="00A71E21"/>
    <w:pPr>
      <w:keepNext/>
      <w:autoSpaceDE/>
      <w:autoSpaceDN/>
      <w:spacing w:before="240" w:after="60"/>
      <w:outlineLvl w:val="3"/>
    </w:pPr>
    <w:rPr>
      <w:b/>
      <w:bCs/>
      <w:sz w:val="28"/>
      <w:szCs w:val="28"/>
    </w:rPr>
  </w:style>
  <w:style w:type="paragraph" w:styleId="5">
    <w:name w:val="heading 5"/>
    <w:aliases w:val="Знак7 Знак,Заголовок 5 Знак Знак, Знак7 Знак Знак Знак,Знак7 Знак Знак"/>
    <w:basedOn w:val="a1"/>
    <w:next w:val="a1"/>
    <w:link w:val="51"/>
    <w:qFormat/>
    <w:rsid w:val="00A71E21"/>
    <w:pPr>
      <w:autoSpaceDE/>
      <w:autoSpaceDN/>
      <w:spacing w:before="240" w:after="60"/>
      <w:outlineLvl w:val="4"/>
    </w:pPr>
    <w:rPr>
      <w:b/>
      <w:bCs/>
      <w:i/>
      <w:iCs/>
      <w:sz w:val="26"/>
      <w:szCs w:val="26"/>
    </w:rPr>
  </w:style>
  <w:style w:type="paragraph" w:styleId="6">
    <w:name w:val="heading 6"/>
    <w:aliases w:val="H6 Знак Знак1"/>
    <w:basedOn w:val="a1"/>
    <w:next w:val="a1"/>
    <w:link w:val="61"/>
    <w:qFormat/>
    <w:rsid w:val="00A71E21"/>
    <w:pPr>
      <w:tabs>
        <w:tab w:val="num" w:pos="1152"/>
      </w:tabs>
      <w:autoSpaceDE/>
      <w:autoSpaceDN/>
      <w:spacing w:before="240" w:after="60"/>
      <w:ind w:left="1152" w:hanging="1152"/>
      <w:jc w:val="both"/>
      <w:outlineLvl w:val="5"/>
    </w:pPr>
    <w:rPr>
      <w:i/>
      <w:iCs/>
      <w:sz w:val="22"/>
      <w:szCs w:val="22"/>
    </w:rPr>
  </w:style>
  <w:style w:type="paragraph" w:styleId="7">
    <w:name w:val="heading 7"/>
    <w:aliases w:val="Знак6 Знак,Заголовок 7 Знак Знак, Знак6 Знак Знак Знак,Знак6 Знак Знак"/>
    <w:basedOn w:val="a1"/>
    <w:next w:val="a1"/>
    <w:link w:val="71"/>
    <w:qFormat/>
    <w:rsid w:val="00A71E21"/>
    <w:pPr>
      <w:tabs>
        <w:tab w:val="num" w:pos="1296"/>
      </w:tabs>
      <w:autoSpaceDE/>
      <w:autoSpaceDN/>
      <w:spacing w:before="240" w:after="60"/>
      <w:ind w:left="1296" w:hanging="1296"/>
      <w:jc w:val="both"/>
      <w:outlineLvl w:val="6"/>
    </w:pPr>
    <w:rPr>
      <w:rFonts w:ascii="Arial" w:hAnsi="Arial"/>
      <w:sz w:val="24"/>
      <w:szCs w:val="24"/>
    </w:rPr>
  </w:style>
  <w:style w:type="paragraph" w:styleId="8">
    <w:name w:val="heading 8"/>
    <w:aliases w:val="Знак5 Знак,Заголовок 8 Знак Знак,Знак5 Знак Знак"/>
    <w:basedOn w:val="a1"/>
    <w:next w:val="a1"/>
    <w:link w:val="81"/>
    <w:qFormat/>
    <w:rsid w:val="00A71E21"/>
    <w:pPr>
      <w:tabs>
        <w:tab w:val="num" w:pos="1440"/>
      </w:tabs>
      <w:autoSpaceDE/>
      <w:autoSpaceDN/>
      <w:spacing w:before="240" w:after="60"/>
      <w:ind w:left="1440" w:hanging="1440"/>
      <w:jc w:val="both"/>
      <w:outlineLvl w:val="7"/>
    </w:pPr>
    <w:rPr>
      <w:rFonts w:ascii="Arial" w:hAnsi="Arial"/>
      <w:i/>
      <w:iCs/>
      <w:sz w:val="24"/>
      <w:szCs w:val="24"/>
    </w:rPr>
  </w:style>
  <w:style w:type="paragraph" w:styleId="9">
    <w:name w:val="heading 9"/>
    <w:aliases w:val="Заголовок 90 Знак Знак1"/>
    <w:basedOn w:val="a1"/>
    <w:next w:val="a1"/>
    <w:link w:val="90"/>
    <w:qFormat/>
    <w:rsid w:val="00A71E21"/>
    <w:pPr>
      <w:autoSpaceDE/>
      <w:autoSpaceDN/>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12">
    <w:name w:val="заголовок 1"/>
    <w:basedOn w:val="a1"/>
    <w:next w:val="a1"/>
    <w:rsid w:val="000D376B"/>
    <w:pPr>
      <w:keepNext/>
      <w:widowControl w:val="0"/>
    </w:pPr>
    <w:rPr>
      <w:sz w:val="24"/>
      <w:szCs w:val="24"/>
    </w:rPr>
  </w:style>
  <w:style w:type="paragraph" w:customStyle="1" w:styleId="22">
    <w:name w:val="заголовок 2"/>
    <w:basedOn w:val="a1"/>
    <w:next w:val="a1"/>
    <w:rsid w:val="000D376B"/>
    <w:pPr>
      <w:keepNext/>
      <w:widowControl w:val="0"/>
      <w:jc w:val="center"/>
    </w:pPr>
    <w:rPr>
      <w:b/>
      <w:bCs/>
      <w:sz w:val="32"/>
      <w:szCs w:val="32"/>
    </w:rPr>
  </w:style>
  <w:style w:type="paragraph" w:customStyle="1" w:styleId="30">
    <w:name w:val="заголовок 3"/>
    <w:basedOn w:val="a1"/>
    <w:next w:val="a1"/>
    <w:rsid w:val="000D376B"/>
    <w:pPr>
      <w:widowControl w:val="0"/>
      <w:jc w:val="center"/>
    </w:pPr>
    <w:rPr>
      <w:b/>
      <w:bCs/>
      <w:kern w:val="28"/>
      <w:sz w:val="28"/>
      <w:szCs w:val="28"/>
    </w:rPr>
  </w:style>
  <w:style w:type="paragraph" w:customStyle="1" w:styleId="40">
    <w:name w:val="заголовок 4"/>
    <w:basedOn w:val="a1"/>
    <w:next w:val="a1"/>
    <w:rsid w:val="000D376B"/>
    <w:pPr>
      <w:widowControl w:val="0"/>
      <w:jc w:val="center"/>
    </w:pPr>
    <w:rPr>
      <w:b/>
      <w:bCs/>
      <w:kern w:val="28"/>
      <w:sz w:val="24"/>
      <w:szCs w:val="24"/>
    </w:rPr>
  </w:style>
  <w:style w:type="paragraph" w:customStyle="1" w:styleId="50">
    <w:name w:val="заголовок 5"/>
    <w:basedOn w:val="a1"/>
    <w:next w:val="a1"/>
    <w:rsid w:val="000D376B"/>
    <w:pPr>
      <w:keepNext/>
      <w:jc w:val="center"/>
    </w:pPr>
    <w:rPr>
      <w:b/>
      <w:bCs/>
      <w:caps/>
      <w:sz w:val="24"/>
      <w:szCs w:val="24"/>
    </w:rPr>
  </w:style>
  <w:style w:type="paragraph" w:customStyle="1" w:styleId="60">
    <w:name w:val="заголовок 6"/>
    <w:basedOn w:val="a1"/>
    <w:next w:val="a1"/>
    <w:rsid w:val="000D376B"/>
    <w:pPr>
      <w:keepNext/>
      <w:jc w:val="right"/>
    </w:pPr>
    <w:rPr>
      <w:b/>
      <w:bCs/>
      <w:caps/>
      <w:sz w:val="24"/>
      <w:szCs w:val="24"/>
    </w:rPr>
  </w:style>
  <w:style w:type="paragraph" w:customStyle="1" w:styleId="70">
    <w:name w:val="заголовок 7"/>
    <w:basedOn w:val="a1"/>
    <w:next w:val="a1"/>
    <w:rsid w:val="000D376B"/>
    <w:pPr>
      <w:keepNext/>
      <w:ind w:firstLine="720"/>
      <w:jc w:val="right"/>
    </w:pPr>
    <w:rPr>
      <w:i/>
      <w:iCs/>
    </w:rPr>
  </w:style>
  <w:style w:type="paragraph" w:customStyle="1" w:styleId="80">
    <w:name w:val="заголовок 8"/>
    <w:basedOn w:val="a1"/>
    <w:next w:val="a1"/>
    <w:rsid w:val="000D376B"/>
    <w:pPr>
      <w:keepNext/>
      <w:widowControl w:val="0"/>
      <w:jc w:val="both"/>
    </w:pPr>
    <w:rPr>
      <w:b/>
      <w:bCs/>
    </w:rPr>
  </w:style>
  <w:style w:type="paragraph" w:customStyle="1" w:styleId="91">
    <w:name w:val="заголовок 9"/>
    <w:basedOn w:val="a1"/>
    <w:next w:val="a1"/>
    <w:rsid w:val="000D376B"/>
    <w:pPr>
      <w:keepNext/>
      <w:widowControl w:val="0"/>
      <w:jc w:val="right"/>
    </w:pPr>
    <w:rPr>
      <w:b/>
      <w:bCs/>
      <w:sz w:val="28"/>
      <w:szCs w:val="28"/>
    </w:rPr>
  </w:style>
  <w:style w:type="paragraph" w:styleId="a5">
    <w:name w:val="header"/>
    <w:aliases w:val="Верхний колонтитул Знак1,Знак3 Знак1,Верхний колонтитул Знак, Знак3 Знак,Верхний колонтитул Знак Знак, Знак3 Знак Знак"/>
    <w:basedOn w:val="a1"/>
    <w:link w:val="23"/>
    <w:rsid w:val="000D376B"/>
    <w:pPr>
      <w:tabs>
        <w:tab w:val="center" w:pos="4153"/>
        <w:tab w:val="right" w:pos="8306"/>
      </w:tabs>
    </w:pPr>
  </w:style>
  <w:style w:type="character" w:customStyle="1" w:styleId="a6">
    <w:name w:val="номер страницы"/>
    <w:rsid w:val="000D376B"/>
    <w:rPr>
      <w:sz w:val="20"/>
      <w:szCs w:val="20"/>
    </w:rPr>
  </w:style>
  <w:style w:type="paragraph" w:styleId="a7">
    <w:name w:val="footer"/>
    <w:aliases w:val="Нижний колонтитул Знак1,Знак2 Знак1"/>
    <w:basedOn w:val="a1"/>
    <w:link w:val="a8"/>
    <w:rsid w:val="000D376B"/>
    <w:pPr>
      <w:tabs>
        <w:tab w:val="center" w:pos="4153"/>
        <w:tab w:val="right" w:pos="8306"/>
      </w:tabs>
    </w:pPr>
  </w:style>
  <w:style w:type="character" w:customStyle="1" w:styleId="a9">
    <w:name w:val="знак сноски"/>
    <w:rsid w:val="000D376B"/>
    <w:rPr>
      <w:sz w:val="20"/>
      <w:szCs w:val="20"/>
      <w:vertAlign w:val="superscript"/>
    </w:rPr>
  </w:style>
  <w:style w:type="paragraph" w:customStyle="1" w:styleId="aa">
    <w:name w:val="текст сноски"/>
    <w:basedOn w:val="a1"/>
    <w:rsid w:val="000D376B"/>
  </w:style>
  <w:style w:type="paragraph" w:styleId="ab">
    <w:name w:val="Body Text Indent"/>
    <w:aliases w:val="текст,текст Знак Знак Знак1"/>
    <w:basedOn w:val="a1"/>
    <w:link w:val="ac"/>
    <w:rsid w:val="000D376B"/>
    <w:pPr>
      <w:spacing w:line="288" w:lineRule="auto"/>
      <w:jc w:val="both"/>
    </w:pPr>
    <w:rPr>
      <w:sz w:val="28"/>
      <w:szCs w:val="28"/>
    </w:rPr>
  </w:style>
  <w:style w:type="paragraph" w:styleId="24">
    <w:name w:val="Body Text Indent 2"/>
    <w:basedOn w:val="a1"/>
    <w:link w:val="25"/>
    <w:rsid w:val="000D376B"/>
    <w:pPr>
      <w:ind w:firstLine="426"/>
      <w:jc w:val="both"/>
    </w:pPr>
    <w:rPr>
      <w:sz w:val="26"/>
      <w:szCs w:val="26"/>
    </w:rPr>
  </w:style>
  <w:style w:type="paragraph" w:styleId="ad">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Основной текст Знак Знак"/>
    <w:basedOn w:val="a1"/>
    <w:link w:val="ae"/>
    <w:rsid w:val="000D376B"/>
    <w:pPr>
      <w:tabs>
        <w:tab w:val="left" w:pos="360"/>
      </w:tabs>
      <w:ind w:left="360" w:right="140" w:hanging="360"/>
      <w:jc w:val="both"/>
    </w:pPr>
    <w:rPr>
      <w:sz w:val="26"/>
      <w:szCs w:val="26"/>
    </w:rPr>
  </w:style>
  <w:style w:type="paragraph" w:styleId="32">
    <w:name w:val="Body Text Indent 3"/>
    <w:basedOn w:val="a1"/>
    <w:link w:val="33"/>
    <w:rsid w:val="000D376B"/>
    <w:pPr>
      <w:widowControl w:val="0"/>
      <w:ind w:firstLine="709"/>
      <w:jc w:val="both"/>
    </w:pPr>
    <w:rPr>
      <w:sz w:val="24"/>
      <w:szCs w:val="24"/>
    </w:rPr>
  </w:style>
  <w:style w:type="paragraph" w:styleId="34">
    <w:name w:val="Body Text 3"/>
    <w:basedOn w:val="a1"/>
    <w:link w:val="35"/>
    <w:rsid w:val="000D376B"/>
    <w:pPr>
      <w:ind w:right="140"/>
      <w:jc w:val="both"/>
    </w:pPr>
    <w:rPr>
      <w:sz w:val="24"/>
      <w:szCs w:val="24"/>
    </w:rPr>
  </w:style>
  <w:style w:type="paragraph" w:styleId="af">
    <w:name w:val="Plain Text"/>
    <w:aliases w:val=" Зна, Знак2 Знак, Знак2 Знак Знак1, Знак2 Знак Знак1 Знак, Знак2 Знак1 Знак,Текст Знак Знак,Текст Знак Знак Знак,Текст Знак Знак1,Текст Знак Знак1 Знак Знак,Текст Знак Знак3,Текст Знак1,Текст Знак1 Знак,Текст Знак2"/>
    <w:basedOn w:val="a1"/>
    <w:link w:val="af0"/>
    <w:uiPriority w:val="99"/>
    <w:rsid w:val="000D376B"/>
    <w:pPr>
      <w:widowControl w:val="0"/>
    </w:pPr>
    <w:rPr>
      <w:rFonts w:ascii="Courier New" w:hAnsi="Courier New" w:cs="Courier New"/>
    </w:rPr>
  </w:style>
  <w:style w:type="paragraph" w:customStyle="1" w:styleId="konktext">
    <w:name w:val="konk_text"/>
    <w:basedOn w:val="a1"/>
    <w:next w:val="a1"/>
    <w:rsid w:val="000D376B"/>
    <w:pPr>
      <w:widowControl w:val="0"/>
      <w:tabs>
        <w:tab w:val="left" w:pos="850"/>
      </w:tabs>
      <w:spacing w:line="212" w:lineRule="atLeast"/>
      <w:ind w:firstLine="227"/>
      <w:jc w:val="both"/>
    </w:pPr>
    <w:rPr>
      <w:rFonts w:ascii="Pragmatica" w:hAnsi="Pragmatica" w:cs="Pragmatica"/>
      <w:sz w:val="18"/>
      <w:szCs w:val="18"/>
    </w:rPr>
  </w:style>
  <w:style w:type="paragraph" w:customStyle="1" w:styleId="BodyText22">
    <w:name w:val="Body Text 22"/>
    <w:basedOn w:val="a1"/>
    <w:rsid w:val="000D376B"/>
    <w:pPr>
      <w:widowControl w:val="0"/>
    </w:pPr>
    <w:rPr>
      <w:sz w:val="24"/>
      <w:szCs w:val="24"/>
    </w:rPr>
  </w:style>
  <w:style w:type="paragraph" w:customStyle="1" w:styleId="BodyText21">
    <w:name w:val="Body Text 21"/>
    <w:basedOn w:val="a1"/>
    <w:rsid w:val="000D376B"/>
    <w:pPr>
      <w:jc w:val="center"/>
    </w:pPr>
    <w:rPr>
      <w:sz w:val="26"/>
      <w:szCs w:val="26"/>
    </w:rPr>
  </w:style>
  <w:style w:type="character" w:styleId="af1">
    <w:name w:val="Hyperlink"/>
    <w:uiPriority w:val="99"/>
    <w:rsid w:val="000D376B"/>
    <w:rPr>
      <w:color w:val="0000FF"/>
      <w:u w:val="single"/>
    </w:rPr>
  </w:style>
  <w:style w:type="paragraph" w:styleId="af2">
    <w:name w:val="Title"/>
    <w:aliases w:val="Название Знак1,Знак4 Знак1"/>
    <w:basedOn w:val="a1"/>
    <w:link w:val="af3"/>
    <w:qFormat/>
    <w:rsid w:val="000D376B"/>
    <w:pPr>
      <w:widowControl w:val="0"/>
      <w:jc w:val="center"/>
    </w:pPr>
    <w:rPr>
      <w:b/>
      <w:bCs/>
      <w:sz w:val="28"/>
      <w:szCs w:val="28"/>
    </w:rPr>
  </w:style>
  <w:style w:type="paragraph" w:customStyle="1" w:styleId="BodyText31">
    <w:name w:val="Body Text 31"/>
    <w:basedOn w:val="a1"/>
    <w:rsid w:val="000D376B"/>
    <w:pPr>
      <w:widowControl w:val="0"/>
      <w:jc w:val="both"/>
    </w:pPr>
    <w:rPr>
      <w:sz w:val="22"/>
      <w:szCs w:val="22"/>
    </w:rPr>
  </w:style>
  <w:style w:type="paragraph" w:customStyle="1" w:styleId="-5">
    <w:name w:val="ТТТ-5"/>
    <w:basedOn w:val="a1"/>
    <w:rsid w:val="000D376B"/>
    <w:pPr>
      <w:widowControl w:val="0"/>
      <w:ind w:firstLine="454"/>
      <w:jc w:val="both"/>
    </w:pPr>
    <w:rPr>
      <w:sz w:val="10"/>
      <w:szCs w:val="10"/>
    </w:rPr>
  </w:style>
  <w:style w:type="paragraph" w:customStyle="1" w:styleId="af4">
    <w:name w:val="ТТТ"/>
    <w:basedOn w:val="a1"/>
    <w:rsid w:val="000D376B"/>
    <w:pPr>
      <w:widowControl w:val="0"/>
      <w:spacing w:line="228" w:lineRule="auto"/>
      <w:ind w:firstLine="227"/>
      <w:jc w:val="both"/>
    </w:pPr>
    <w:rPr>
      <w:sz w:val="10"/>
      <w:szCs w:val="10"/>
    </w:rPr>
  </w:style>
  <w:style w:type="character" w:styleId="af5">
    <w:name w:val="page number"/>
    <w:basedOn w:val="a2"/>
    <w:rsid w:val="000D376B"/>
  </w:style>
  <w:style w:type="paragraph" w:customStyle="1" w:styleId="BodyTextIndent31">
    <w:name w:val="Body Text Indent 31"/>
    <w:basedOn w:val="a1"/>
    <w:rsid w:val="000D376B"/>
    <w:pPr>
      <w:widowControl w:val="0"/>
      <w:ind w:firstLine="851"/>
      <w:jc w:val="both"/>
    </w:pPr>
    <w:rPr>
      <w:sz w:val="24"/>
      <w:szCs w:val="24"/>
    </w:rPr>
  </w:style>
  <w:style w:type="character" w:styleId="af6">
    <w:name w:val="footnote reference"/>
    <w:rsid w:val="000D376B"/>
    <w:rPr>
      <w:vertAlign w:val="superscript"/>
    </w:rPr>
  </w:style>
  <w:style w:type="paragraph" w:customStyle="1" w:styleId="13">
    <w:name w:val="Стиль1"/>
    <w:basedOn w:val="a1"/>
    <w:rsid w:val="000D376B"/>
    <w:pPr>
      <w:jc w:val="center"/>
    </w:pPr>
    <w:rPr>
      <w:b/>
      <w:bCs/>
      <w:sz w:val="28"/>
      <w:szCs w:val="28"/>
    </w:rPr>
  </w:style>
  <w:style w:type="paragraph" w:customStyle="1" w:styleId="26">
    <w:name w:val="Стиль2"/>
    <w:basedOn w:val="13"/>
    <w:rsid w:val="000D376B"/>
    <w:pPr>
      <w:ind w:firstLine="426"/>
      <w:jc w:val="both"/>
    </w:pPr>
    <w:rPr>
      <w:b w:val="0"/>
      <w:bCs w:val="0"/>
      <w:sz w:val="24"/>
      <w:szCs w:val="24"/>
    </w:rPr>
  </w:style>
  <w:style w:type="paragraph" w:customStyle="1" w:styleId="42">
    <w:name w:val="Стиль4"/>
    <w:basedOn w:val="26"/>
    <w:rsid w:val="000D376B"/>
    <w:pPr>
      <w:ind w:firstLine="0"/>
    </w:pPr>
  </w:style>
  <w:style w:type="paragraph" w:customStyle="1" w:styleId="36">
    <w:name w:val="Стиль3"/>
    <w:basedOn w:val="26"/>
    <w:rsid w:val="000D376B"/>
    <w:pPr>
      <w:ind w:firstLine="0"/>
    </w:pPr>
    <w:rPr>
      <w:sz w:val="20"/>
      <w:szCs w:val="20"/>
    </w:rPr>
  </w:style>
  <w:style w:type="paragraph" w:customStyle="1" w:styleId="52">
    <w:name w:val="Стиль5"/>
    <w:basedOn w:val="26"/>
    <w:rsid w:val="000D376B"/>
    <w:pPr>
      <w:jc w:val="center"/>
    </w:pPr>
  </w:style>
  <w:style w:type="paragraph" w:customStyle="1" w:styleId="62">
    <w:name w:val="Стиль6"/>
    <w:basedOn w:val="36"/>
    <w:rsid w:val="000D376B"/>
    <w:rPr>
      <w:b/>
      <w:bCs/>
    </w:rPr>
  </w:style>
  <w:style w:type="paragraph" w:customStyle="1" w:styleId="72">
    <w:name w:val="Стиль7"/>
    <w:basedOn w:val="36"/>
    <w:rsid w:val="000D376B"/>
    <w:pPr>
      <w:ind w:firstLine="426"/>
    </w:pPr>
  </w:style>
  <w:style w:type="paragraph" w:styleId="af7">
    <w:name w:val="footnote text"/>
    <w:aliases w:val="Знак21,Текст сноски Знак2 Знак Знак1,Текст сноски Знак1 Знак Знак Знак1,Текст сноски Знак Знак Знак Знак Знак1,Знак Знак30 Знак Знак Знак Знак1,Знак Знак Знак Знак Знак Знак1,Знак Знак1 Знак Знак Знак1"/>
    <w:basedOn w:val="a1"/>
    <w:link w:val="af8"/>
    <w:uiPriority w:val="99"/>
    <w:rsid w:val="000D376B"/>
  </w:style>
  <w:style w:type="paragraph" w:styleId="af9">
    <w:name w:val="Balloon Text"/>
    <w:aliases w:val="Знак1 Знак1"/>
    <w:basedOn w:val="a1"/>
    <w:link w:val="afa"/>
    <w:rsid w:val="000D376B"/>
    <w:rPr>
      <w:rFonts w:ascii="Tahoma" w:hAnsi="Tahoma" w:cs="Tahoma"/>
      <w:sz w:val="16"/>
      <w:szCs w:val="16"/>
    </w:rPr>
  </w:style>
  <w:style w:type="paragraph" w:customStyle="1" w:styleId="310">
    <w:name w:val="Основной текст с отступом 31"/>
    <w:basedOn w:val="a1"/>
    <w:rsid w:val="000D376B"/>
    <w:pPr>
      <w:overflowPunct w:val="0"/>
      <w:adjustRightInd w:val="0"/>
      <w:ind w:right="140" w:firstLine="709"/>
      <w:jc w:val="both"/>
      <w:textAlignment w:val="baseline"/>
    </w:pPr>
    <w:rPr>
      <w:sz w:val="26"/>
    </w:rPr>
  </w:style>
  <w:style w:type="paragraph" w:customStyle="1" w:styleId="210">
    <w:name w:val="Основной текст 21"/>
    <w:basedOn w:val="a1"/>
    <w:rsid w:val="000D376B"/>
    <w:pPr>
      <w:overflowPunct w:val="0"/>
      <w:adjustRightInd w:val="0"/>
      <w:ind w:right="140" w:firstLine="720"/>
      <w:jc w:val="both"/>
      <w:textAlignment w:val="baseline"/>
    </w:pPr>
    <w:rPr>
      <w:sz w:val="26"/>
    </w:rPr>
  </w:style>
  <w:style w:type="paragraph" w:styleId="afb">
    <w:name w:val="Document Map"/>
    <w:basedOn w:val="a1"/>
    <w:semiHidden/>
    <w:rsid w:val="000D376B"/>
    <w:pPr>
      <w:shd w:val="clear" w:color="auto" w:fill="000080"/>
    </w:pPr>
    <w:rPr>
      <w:rFonts w:ascii="Tahoma" w:hAnsi="Tahoma"/>
    </w:rPr>
  </w:style>
  <w:style w:type="paragraph" w:styleId="afc">
    <w:name w:val="Normal (Web)"/>
    <w:aliases w:val="Знак2,Обычный (Web),Обычный (Web) Знак Знак Знак,Обычный (веб) Знак Знак"/>
    <w:basedOn w:val="a1"/>
    <w:link w:val="afd"/>
    <w:rsid w:val="000D376B"/>
    <w:pPr>
      <w:autoSpaceDE/>
      <w:autoSpaceDN/>
      <w:spacing w:before="100" w:beforeAutospacing="1" w:after="100" w:afterAutospacing="1"/>
    </w:pPr>
    <w:rPr>
      <w:color w:val="444444"/>
      <w:sz w:val="24"/>
      <w:szCs w:val="24"/>
    </w:rPr>
  </w:style>
  <w:style w:type="paragraph" w:styleId="27">
    <w:name w:val="Body Text 2"/>
    <w:aliases w:val=" Знак"/>
    <w:basedOn w:val="a1"/>
    <w:link w:val="28"/>
    <w:rsid w:val="000D376B"/>
    <w:rPr>
      <w:sz w:val="28"/>
    </w:rPr>
  </w:style>
  <w:style w:type="paragraph" w:styleId="afe">
    <w:name w:val="Block Text"/>
    <w:basedOn w:val="a1"/>
    <w:rsid w:val="000D376B"/>
    <w:pPr>
      <w:ind w:left="284" w:right="-108" w:firstLine="283"/>
      <w:jc w:val="both"/>
    </w:pPr>
    <w:rPr>
      <w:sz w:val="28"/>
      <w:szCs w:val="28"/>
    </w:rPr>
  </w:style>
  <w:style w:type="paragraph" w:customStyle="1" w:styleId="ConsPlusNormal">
    <w:name w:val="ConsPlusNormal"/>
    <w:link w:val="ConsPlusNormal0"/>
    <w:qFormat/>
    <w:rsid w:val="00B57706"/>
    <w:pPr>
      <w:widowControl w:val="0"/>
      <w:autoSpaceDE w:val="0"/>
      <w:autoSpaceDN w:val="0"/>
      <w:adjustRightInd w:val="0"/>
      <w:ind w:firstLine="720"/>
    </w:pPr>
    <w:rPr>
      <w:rFonts w:ascii="Arial" w:hAnsi="Arial" w:cs="Arial"/>
    </w:rPr>
  </w:style>
  <w:style w:type="table" w:styleId="aff">
    <w:name w:val="Table Grid"/>
    <w:basedOn w:val="a3"/>
    <w:uiPriority w:val="59"/>
    <w:rsid w:val="002B1F15"/>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5">
    <w:name w:val="Основной текст 3 Знак"/>
    <w:link w:val="34"/>
    <w:rsid w:val="003043C0"/>
    <w:rPr>
      <w:sz w:val="24"/>
      <w:szCs w:val="24"/>
      <w:lang w:val="ru-RU" w:eastAsia="ru-RU" w:bidi="ar-SA"/>
    </w:rPr>
  </w:style>
  <w:style w:type="paragraph" w:customStyle="1" w:styleId="Tableheader">
    <w:name w:val="Table_header"/>
    <w:basedOn w:val="a1"/>
    <w:rsid w:val="0008671F"/>
    <w:pPr>
      <w:autoSpaceDE/>
      <w:autoSpaceDN/>
      <w:jc w:val="both"/>
    </w:pPr>
    <w:rPr>
      <w:b/>
      <w:szCs w:val="24"/>
    </w:rPr>
  </w:style>
  <w:style w:type="paragraph" w:customStyle="1" w:styleId="Tabletext">
    <w:name w:val="Table_text"/>
    <w:basedOn w:val="a1"/>
    <w:rsid w:val="0008671F"/>
    <w:pPr>
      <w:autoSpaceDE/>
      <w:autoSpaceDN/>
      <w:jc w:val="both"/>
    </w:pPr>
    <w:rPr>
      <w:szCs w:val="24"/>
    </w:rPr>
  </w:style>
  <w:style w:type="character" w:customStyle="1" w:styleId="kursiv">
    <w:name w:val="kursiv"/>
    <w:rsid w:val="0008671F"/>
    <w:rPr>
      <w:i/>
      <w:noProof w:val="0"/>
      <w:lang w:val="ru-RU"/>
    </w:rPr>
  </w:style>
  <w:style w:type="paragraph" w:customStyle="1" w:styleId="ListNum">
    <w:name w:val="ListNum"/>
    <w:basedOn w:val="a1"/>
    <w:rsid w:val="0008671F"/>
    <w:pPr>
      <w:numPr>
        <w:numId w:val="1"/>
      </w:numPr>
      <w:tabs>
        <w:tab w:val="left" w:pos="284"/>
      </w:tabs>
      <w:autoSpaceDE/>
      <w:autoSpaceDN/>
      <w:spacing w:before="60"/>
      <w:jc w:val="both"/>
    </w:pPr>
    <w:rPr>
      <w:sz w:val="22"/>
      <w:szCs w:val="24"/>
    </w:rPr>
  </w:style>
  <w:style w:type="paragraph" w:customStyle="1" w:styleId="ListBul2">
    <w:name w:val="ListBul2"/>
    <w:basedOn w:val="a1"/>
    <w:rsid w:val="0008671F"/>
    <w:pPr>
      <w:numPr>
        <w:numId w:val="2"/>
      </w:numPr>
      <w:tabs>
        <w:tab w:val="left" w:pos="567"/>
      </w:tabs>
      <w:autoSpaceDE/>
      <w:autoSpaceDN/>
      <w:jc w:val="both"/>
    </w:pPr>
    <w:rPr>
      <w:sz w:val="22"/>
      <w:szCs w:val="24"/>
    </w:rPr>
  </w:style>
  <w:style w:type="paragraph" w:customStyle="1" w:styleId="Epigraph">
    <w:name w:val="Epigraph"/>
    <w:basedOn w:val="a1"/>
    <w:rsid w:val="0008671F"/>
    <w:pPr>
      <w:autoSpaceDE/>
      <w:autoSpaceDN/>
      <w:spacing w:before="240"/>
      <w:ind w:left="3402"/>
      <w:jc w:val="right"/>
    </w:pPr>
    <w:rPr>
      <w:i/>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D8559C"/>
    <w:pPr>
      <w:autoSpaceDE/>
      <w:autoSpaceDN/>
      <w:spacing w:before="100" w:beforeAutospacing="1" w:after="100" w:afterAutospacing="1"/>
    </w:pPr>
    <w:rPr>
      <w:rFonts w:ascii="Tahoma" w:hAnsi="Tahoma"/>
      <w:lang w:val="en-US" w:eastAsia="en-US"/>
    </w:rPr>
  </w:style>
  <w:style w:type="character" w:customStyle="1" w:styleId="11">
    <w:name w:val="Заголовок 1 Знак"/>
    <w:aliases w:val="Знак Знак,Document Header1 Знак1 Знак2,H1 Знак1 Знак2,Заголовок 1 Знак2 Знак Знак1 Знак2,Заголовок 1 Знак1 Знак Знак Знак1 Знак2,Заголовок 1 Знак Знак Знак Знак Знак1 Знак2,Заголовок 1 Знак Знак1 Знак Знак Знак1 Знак2,H Знак"/>
    <w:link w:val="10"/>
    <w:locked/>
    <w:rsid w:val="00F0337C"/>
    <w:rPr>
      <w:sz w:val="24"/>
      <w:szCs w:val="24"/>
      <w:lang w:val="ru-RU" w:eastAsia="ru-RU" w:bidi="ar-SA"/>
    </w:rPr>
  </w:style>
  <w:style w:type="paragraph" w:customStyle="1" w:styleId="211">
    <w:name w:val="Основной текст 21"/>
    <w:basedOn w:val="a1"/>
    <w:rsid w:val="00F0337C"/>
    <w:pPr>
      <w:widowControl w:val="0"/>
      <w:suppressAutoHyphens/>
      <w:autoSpaceDN/>
      <w:jc w:val="both"/>
    </w:pPr>
    <w:rPr>
      <w:i/>
      <w:sz w:val="22"/>
      <w:lang w:val="en-US" w:eastAsia="ar-SA"/>
    </w:rPr>
  </w:style>
  <w:style w:type="paragraph" w:customStyle="1" w:styleId="220">
    <w:name w:val="Основной текст 22"/>
    <w:basedOn w:val="a1"/>
    <w:rsid w:val="00F0337C"/>
    <w:pPr>
      <w:suppressAutoHyphens/>
      <w:autoSpaceDE/>
      <w:autoSpaceDN/>
      <w:spacing w:after="120" w:line="480" w:lineRule="auto"/>
    </w:pPr>
    <w:rPr>
      <w:lang w:eastAsia="ar-SA"/>
    </w:rPr>
  </w:style>
  <w:style w:type="paragraph" w:customStyle="1" w:styleId="ListParagraph1">
    <w:name w:val="List Paragraph1"/>
    <w:basedOn w:val="a1"/>
    <w:rsid w:val="00F0337C"/>
    <w:pPr>
      <w:autoSpaceDE/>
      <w:autoSpaceDN/>
      <w:ind w:left="720"/>
      <w:contextualSpacing/>
    </w:pPr>
  </w:style>
  <w:style w:type="paragraph" w:customStyle="1" w:styleId="Default">
    <w:name w:val="Default"/>
    <w:rsid w:val="004536EA"/>
    <w:pPr>
      <w:autoSpaceDE w:val="0"/>
      <w:autoSpaceDN w:val="0"/>
      <w:adjustRightInd w:val="0"/>
    </w:pPr>
    <w:rPr>
      <w:rFonts w:ascii="Arial" w:hAnsi="Arial" w:cs="Arial"/>
      <w:color w:val="000000"/>
      <w:sz w:val="24"/>
      <w:szCs w:val="24"/>
    </w:rPr>
  </w:style>
  <w:style w:type="character" w:customStyle="1" w:styleId="ac">
    <w:name w:val="Основной текст с отступом Знак"/>
    <w:aliases w:val="текст Знак,текст Знак Знак Знак1 Знак1"/>
    <w:link w:val="ab"/>
    <w:locked/>
    <w:rsid w:val="002A456D"/>
    <w:rPr>
      <w:sz w:val="28"/>
      <w:szCs w:val="28"/>
      <w:lang w:val="ru-RU" w:eastAsia="ru-RU" w:bidi="ar-SA"/>
    </w:rPr>
  </w:style>
  <w:style w:type="character" w:customStyle="1" w:styleId="aff0">
    <w:name w:val="Гипертекстовая ссылка"/>
    <w:uiPriority w:val="99"/>
    <w:rsid w:val="00173218"/>
    <w:rPr>
      <w:rFonts w:cs="Times New Roman"/>
      <w:b/>
      <w:color w:val="008000"/>
    </w:rPr>
  </w:style>
  <w:style w:type="character" w:customStyle="1" w:styleId="aff1">
    <w:name w:val="Знак Знак Знак"/>
    <w:locked/>
    <w:rsid w:val="00B40A00"/>
    <w:rPr>
      <w:sz w:val="24"/>
      <w:szCs w:val="24"/>
      <w:lang w:val="ru-RU" w:eastAsia="ru-RU" w:bidi="ar-SA"/>
    </w:rPr>
  </w:style>
  <w:style w:type="character" w:customStyle="1" w:styleId="aff2">
    <w:name w:val="текст Знак Знак"/>
    <w:locked/>
    <w:rsid w:val="00B40A00"/>
    <w:rPr>
      <w:sz w:val="28"/>
      <w:szCs w:val="28"/>
      <w:lang w:val="ru-RU" w:eastAsia="ru-RU" w:bidi="ar-SA"/>
    </w:rPr>
  </w:style>
  <w:style w:type="paragraph" w:styleId="aff3">
    <w:name w:val="List Paragraph"/>
    <w:basedOn w:val="a1"/>
    <w:link w:val="aff4"/>
    <w:uiPriority w:val="99"/>
    <w:qFormat/>
    <w:rsid w:val="00641A28"/>
    <w:pPr>
      <w:widowControl w:val="0"/>
      <w:adjustRightInd w:val="0"/>
      <w:ind w:left="720"/>
      <w:contextualSpacing/>
    </w:pPr>
    <w:rPr>
      <w:rFonts w:ascii="Arial" w:hAnsi="Arial" w:cs="Arial"/>
    </w:rPr>
  </w:style>
  <w:style w:type="character" w:customStyle="1" w:styleId="afa">
    <w:name w:val="Текст выноски Знак"/>
    <w:aliases w:val="Знак1 Знак1 Знак1"/>
    <w:link w:val="af9"/>
    <w:rsid w:val="00641A28"/>
    <w:rPr>
      <w:rFonts w:ascii="Tahoma" w:hAnsi="Tahoma" w:cs="Tahoma"/>
      <w:sz w:val="16"/>
      <w:szCs w:val="16"/>
    </w:rPr>
  </w:style>
  <w:style w:type="paragraph" w:styleId="aff5">
    <w:name w:val="No Spacing"/>
    <w:aliases w:val="для таблиц,Без интервала2,No Spacing,Без интервала1,Без интервала11,Title"/>
    <w:link w:val="aff6"/>
    <w:qFormat/>
    <w:rsid w:val="007E778E"/>
    <w:rPr>
      <w:rFonts w:ascii="Calibri" w:hAnsi="Calibri"/>
      <w:sz w:val="22"/>
      <w:szCs w:val="22"/>
    </w:rPr>
  </w:style>
  <w:style w:type="character" w:customStyle="1" w:styleId="aff6">
    <w:name w:val="Без интервала Знак"/>
    <w:aliases w:val="для таблиц Знак,Без интервала2 Знак,No Spacing Знак,Без интервала1 Знак,Без интервала11 Знак,Title Знак"/>
    <w:link w:val="aff5"/>
    <w:locked/>
    <w:rsid w:val="007E778E"/>
    <w:rPr>
      <w:rFonts w:ascii="Calibri" w:hAnsi="Calibri"/>
      <w:sz w:val="22"/>
      <w:szCs w:val="22"/>
    </w:rPr>
  </w:style>
  <w:style w:type="character" w:customStyle="1" w:styleId="ConsPlusNormal0">
    <w:name w:val="ConsPlusNormal Знак"/>
    <w:link w:val="ConsPlusNormal"/>
    <w:qFormat/>
    <w:locked/>
    <w:rsid w:val="007E778E"/>
    <w:rPr>
      <w:rFonts w:ascii="Arial" w:hAnsi="Arial" w:cs="Arial"/>
    </w:rPr>
  </w:style>
  <w:style w:type="paragraph" w:customStyle="1" w:styleId="14">
    <w:name w:val="Обычный1"/>
    <w:link w:val="15"/>
    <w:rsid w:val="007E778E"/>
    <w:pPr>
      <w:tabs>
        <w:tab w:val="num" w:pos="927"/>
      </w:tabs>
    </w:pPr>
  </w:style>
  <w:style w:type="paragraph" w:customStyle="1" w:styleId="ConsPlusNonformat">
    <w:name w:val="ConsPlusNonformat"/>
    <w:link w:val="ConsPlusNonformat0"/>
    <w:rsid w:val="007E778E"/>
    <w:pPr>
      <w:widowControl w:val="0"/>
      <w:autoSpaceDE w:val="0"/>
      <w:autoSpaceDN w:val="0"/>
      <w:adjustRightInd w:val="0"/>
    </w:pPr>
    <w:rPr>
      <w:rFonts w:ascii="Courier New" w:hAnsi="Courier New" w:cs="Courier New"/>
    </w:rPr>
  </w:style>
  <w:style w:type="character" w:customStyle="1" w:styleId="ConsPlusNonformat0">
    <w:name w:val="ConsPlusNonformat Знак"/>
    <w:link w:val="ConsPlusNonformat"/>
    <w:rsid w:val="007E778E"/>
    <w:rPr>
      <w:rFonts w:ascii="Courier New" w:hAnsi="Courier New" w:cs="Courier New"/>
    </w:rPr>
  </w:style>
  <w:style w:type="character" w:customStyle="1" w:styleId="15">
    <w:name w:val="Обычный1 Знак"/>
    <w:link w:val="14"/>
    <w:locked/>
    <w:rsid w:val="007E778E"/>
  </w:style>
  <w:style w:type="paragraph" w:customStyle="1" w:styleId="Standard">
    <w:name w:val="Standard"/>
    <w:rsid w:val="007E778E"/>
    <w:pPr>
      <w:widowControl w:val="0"/>
      <w:suppressAutoHyphens/>
      <w:autoSpaceDN w:val="0"/>
      <w:textAlignment w:val="baseline"/>
    </w:pPr>
    <w:rPr>
      <w:rFonts w:ascii="Arial" w:eastAsia="SimSun" w:hAnsi="Arial" w:cs="Mangal"/>
      <w:kern w:val="3"/>
      <w:sz w:val="24"/>
      <w:szCs w:val="24"/>
      <w:lang w:eastAsia="zh-CN" w:bidi="hi-IN"/>
    </w:rPr>
  </w:style>
  <w:style w:type="character" w:customStyle="1" w:styleId="43">
    <w:name w:val="Заголовок 4 Знак"/>
    <w:rsid w:val="00A71E21"/>
    <w:rPr>
      <w:rFonts w:ascii="Calibri" w:eastAsia="Times New Roman" w:hAnsi="Calibri" w:cs="Times New Roman"/>
      <w:b/>
      <w:bCs/>
      <w:sz w:val="28"/>
      <w:szCs w:val="28"/>
    </w:rPr>
  </w:style>
  <w:style w:type="character" w:customStyle="1" w:styleId="53">
    <w:name w:val="Заголовок 5 Знак"/>
    <w:rsid w:val="00A71E21"/>
    <w:rPr>
      <w:rFonts w:ascii="Calibri" w:eastAsia="Times New Roman" w:hAnsi="Calibri" w:cs="Times New Roman"/>
      <w:b/>
      <w:bCs/>
      <w:i/>
      <w:iCs/>
      <w:sz w:val="26"/>
      <w:szCs w:val="26"/>
    </w:rPr>
  </w:style>
  <w:style w:type="character" w:customStyle="1" w:styleId="63">
    <w:name w:val="Заголовок 6 Знак"/>
    <w:rsid w:val="00A71E21"/>
    <w:rPr>
      <w:rFonts w:ascii="Calibri" w:eastAsia="Times New Roman" w:hAnsi="Calibri" w:cs="Times New Roman"/>
      <w:b/>
      <w:bCs/>
      <w:sz w:val="22"/>
      <w:szCs w:val="22"/>
    </w:rPr>
  </w:style>
  <w:style w:type="character" w:customStyle="1" w:styleId="73">
    <w:name w:val="Заголовок 7 Знак"/>
    <w:rsid w:val="00A71E21"/>
    <w:rPr>
      <w:rFonts w:ascii="Calibri" w:eastAsia="Times New Roman" w:hAnsi="Calibri" w:cs="Times New Roman"/>
      <w:sz w:val="24"/>
      <w:szCs w:val="24"/>
    </w:rPr>
  </w:style>
  <w:style w:type="character" w:customStyle="1" w:styleId="82">
    <w:name w:val="Заголовок 8 Знак"/>
    <w:rsid w:val="00A71E21"/>
    <w:rPr>
      <w:rFonts w:ascii="Calibri" w:eastAsia="Times New Roman" w:hAnsi="Calibri" w:cs="Times New Roman"/>
      <w:i/>
      <w:iCs/>
      <w:sz w:val="24"/>
      <w:szCs w:val="24"/>
    </w:rPr>
  </w:style>
  <w:style w:type="character" w:customStyle="1" w:styleId="90">
    <w:name w:val="Заголовок 9 Знак"/>
    <w:aliases w:val="Заголовок 90 Знак Знак1 Знак1"/>
    <w:link w:val="9"/>
    <w:rsid w:val="00A71E21"/>
    <w:rPr>
      <w:rFonts w:ascii="Arial" w:hAnsi="Arial" w:cs="Arial"/>
      <w:sz w:val="22"/>
      <w:szCs w:val="22"/>
    </w:rPr>
  </w:style>
  <w:style w:type="character" w:customStyle="1" w:styleId="31">
    <w:name w:val="Заголовок 3 Знак1"/>
    <w:aliases w:val="Заголовок 3 Знак Знак,Знак1 Знак Знак1 Знак"/>
    <w:link w:val="3"/>
    <w:locked/>
    <w:rsid w:val="00A71E21"/>
    <w:rPr>
      <w:rFonts w:ascii="Arial" w:hAnsi="Arial" w:cs="Arial"/>
      <w:b/>
      <w:bCs/>
      <w:sz w:val="26"/>
      <w:szCs w:val="26"/>
    </w:rPr>
  </w:style>
  <w:style w:type="character" w:customStyle="1" w:styleId="41">
    <w:name w:val="Заголовок 4 Знак1"/>
    <w:aliases w:val="Заголовок 4 (Приложение) Знак Знак1 Знак,Заголовок 4 Знак1 Знак Знак Знак1 Знак,Заголовок 4 Знак Знак Знак Знак Знак1 Знак,Заголовок 4 Знак1 Знак Знак Знак Знак Знак1 Знак,Заголовок 4 Знак Знак Знак Знак Знак Знак Знак1 Знак"/>
    <w:link w:val="4"/>
    <w:locked/>
    <w:rsid w:val="00A71E21"/>
    <w:rPr>
      <w:b/>
      <w:bCs/>
      <w:sz w:val="28"/>
      <w:szCs w:val="28"/>
    </w:rPr>
  </w:style>
  <w:style w:type="character" w:customStyle="1" w:styleId="51">
    <w:name w:val="Заголовок 5 Знак1"/>
    <w:aliases w:val="Знак7 Знак Знак1,Заголовок 5 Знак Знак Знак, Знак7 Знак Знак Знак Знак,Знак7 Знак Знак Знак"/>
    <w:link w:val="5"/>
    <w:locked/>
    <w:rsid w:val="00A71E21"/>
    <w:rPr>
      <w:b/>
      <w:bCs/>
      <w:i/>
      <w:iCs/>
      <w:sz w:val="26"/>
      <w:szCs w:val="26"/>
    </w:rPr>
  </w:style>
  <w:style w:type="character" w:customStyle="1" w:styleId="ae">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
    <w:link w:val="ad"/>
    <w:locked/>
    <w:rsid w:val="00A71E21"/>
    <w:rPr>
      <w:sz w:val="26"/>
      <w:szCs w:val="26"/>
    </w:rPr>
  </w:style>
  <w:style w:type="character" w:customStyle="1" w:styleId="ConsNormal">
    <w:name w:val="ConsNormal Знак"/>
    <w:link w:val="ConsNormal0"/>
    <w:locked/>
    <w:rsid w:val="00A71E21"/>
    <w:rPr>
      <w:rFonts w:ascii="Arial" w:hAnsi="Arial" w:cs="Arial"/>
    </w:rPr>
  </w:style>
  <w:style w:type="paragraph" w:customStyle="1" w:styleId="ConsNormal0">
    <w:name w:val="ConsNormal"/>
    <w:link w:val="ConsNormal"/>
    <w:rsid w:val="00A71E21"/>
    <w:pPr>
      <w:widowControl w:val="0"/>
      <w:ind w:firstLine="720"/>
    </w:pPr>
    <w:rPr>
      <w:rFonts w:ascii="Arial" w:hAnsi="Arial" w:cs="Arial"/>
    </w:rPr>
  </w:style>
  <w:style w:type="paragraph" w:styleId="aff7">
    <w:name w:val="Subtitle"/>
    <w:aliases w:val="Подзаголовок Знак1,Знак Знак Знак1,Знак Знак2"/>
    <w:basedOn w:val="a1"/>
    <w:link w:val="aff8"/>
    <w:qFormat/>
    <w:rsid w:val="00A71E21"/>
    <w:pPr>
      <w:autoSpaceDE/>
      <w:autoSpaceDN/>
      <w:spacing w:after="60"/>
      <w:jc w:val="center"/>
      <w:outlineLvl w:val="1"/>
    </w:pPr>
    <w:rPr>
      <w:rFonts w:ascii="Arial" w:hAnsi="Arial" w:cs="Arial"/>
      <w:sz w:val="24"/>
      <w:szCs w:val="24"/>
    </w:rPr>
  </w:style>
  <w:style w:type="character" w:customStyle="1" w:styleId="aff8">
    <w:name w:val="Подзаголовок Знак"/>
    <w:aliases w:val="Подзаголовок Знак1 Знак,Знак Знак Знак1 Знак,Знак Знак2 Знак"/>
    <w:link w:val="aff7"/>
    <w:rsid w:val="00A71E21"/>
    <w:rPr>
      <w:rFonts w:ascii="Arial" w:hAnsi="Arial" w:cs="Arial"/>
      <w:sz w:val="24"/>
      <w:szCs w:val="24"/>
    </w:rPr>
  </w:style>
  <w:style w:type="paragraph" w:styleId="aff9">
    <w:name w:val="Date"/>
    <w:aliases w:val=" Знак1"/>
    <w:basedOn w:val="a1"/>
    <w:next w:val="a1"/>
    <w:link w:val="affa"/>
    <w:rsid w:val="00A71E21"/>
    <w:pPr>
      <w:autoSpaceDE/>
      <w:autoSpaceDN/>
      <w:spacing w:after="60"/>
      <w:jc w:val="both"/>
    </w:pPr>
    <w:rPr>
      <w:sz w:val="24"/>
      <w:szCs w:val="24"/>
    </w:rPr>
  </w:style>
  <w:style w:type="character" w:customStyle="1" w:styleId="affa">
    <w:name w:val="Дата Знак"/>
    <w:aliases w:val=" Знак1 Знак"/>
    <w:link w:val="aff9"/>
    <w:rsid w:val="00A71E21"/>
    <w:rPr>
      <w:sz w:val="24"/>
      <w:szCs w:val="24"/>
    </w:rPr>
  </w:style>
  <w:style w:type="character" w:customStyle="1" w:styleId="iceouttxt4">
    <w:name w:val="iceouttxt4"/>
    <w:rsid w:val="00A71E21"/>
    <w:rPr>
      <w:rFonts w:cs="Times New Roman"/>
    </w:rPr>
  </w:style>
  <w:style w:type="character" w:customStyle="1" w:styleId="val">
    <w:name w:val="val"/>
    <w:rsid w:val="00A71E21"/>
    <w:rPr>
      <w:rFonts w:cs="Times New Roman"/>
    </w:rPr>
  </w:style>
  <w:style w:type="character" w:customStyle="1" w:styleId="NoSpacingChar">
    <w:name w:val="No Spacing Char"/>
    <w:locked/>
    <w:rsid w:val="00A71E21"/>
    <w:rPr>
      <w:sz w:val="24"/>
      <w:lang w:val="ru-RU" w:eastAsia="ru-RU" w:bidi="ar-SA"/>
    </w:rPr>
  </w:style>
  <w:style w:type="character" w:customStyle="1" w:styleId="blk">
    <w:name w:val="blk"/>
    <w:rsid w:val="00A71E21"/>
  </w:style>
  <w:style w:type="character" w:customStyle="1" w:styleId="DocumentHeader1">
    <w:name w:val="Document Header1 Знак"/>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A71E21"/>
    <w:rPr>
      <w:b/>
      <w:bCs/>
      <w:sz w:val="22"/>
      <w:szCs w:val="22"/>
      <w:lang w:val="ru-RU" w:eastAsia="ru-RU" w:bidi="ar-SA"/>
    </w:rPr>
  </w:style>
  <w:style w:type="paragraph" w:customStyle="1" w:styleId="affb">
    <w:name w:val="Знак Знак Знак 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styleId="affc">
    <w:name w:val="Normal Indent"/>
    <w:basedOn w:val="a1"/>
    <w:rsid w:val="00A71E21"/>
    <w:pPr>
      <w:autoSpaceDE/>
      <w:autoSpaceDN/>
      <w:spacing w:after="60"/>
      <w:ind w:left="708"/>
      <w:jc w:val="both"/>
    </w:pPr>
    <w:rPr>
      <w:sz w:val="24"/>
      <w:szCs w:val="24"/>
    </w:rPr>
  </w:style>
  <w:style w:type="character" w:customStyle="1" w:styleId="16">
    <w:name w:val="Знак Знак1"/>
    <w:rsid w:val="00A71E21"/>
    <w:rPr>
      <w:sz w:val="24"/>
      <w:lang w:eastAsia="en-US"/>
    </w:rPr>
  </w:style>
  <w:style w:type="paragraph" w:customStyle="1" w:styleId="ConsNonformat">
    <w:name w:val="ConsNonformat"/>
    <w:link w:val="ConsNonformat0"/>
    <w:rsid w:val="00A71E21"/>
    <w:pPr>
      <w:widowControl w:val="0"/>
      <w:overflowPunct w:val="0"/>
      <w:autoSpaceDE w:val="0"/>
      <w:autoSpaceDN w:val="0"/>
      <w:adjustRightInd w:val="0"/>
      <w:textAlignment w:val="baseline"/>
    </w:pPr>
    <w:rPr>
      <w:rFonts w:ascii="Courier New" w:hAnsi="Courier New"/>
    </w:rPr>
  </w:style>
  <w:style w:type="paragraph" w:customStyle="1" w:styleId="ConsCell">
    <w:name w:val="ConsCell"/>
    <w:rsid w:val="00A71E21"/>
    <w:pPr>
      <w:widowControl w:val="0"/>
      <w:overflowPunct w:val="0"/>
      <w:autoSpaceDE w:val="0"/>
      <w:autoSpaceDN w:val="0"/>
      <w:adjustRightInd w:val="0"/>
      <w:textAlignment w:val="baseline"/>
    </w:pPr>
    <w:rPr>
      <w:rFonts w:ascii="Arial" w:hAnsi="Arial"/>
    </w:rPr>
  </w:style>
  <w:style w:type="character" w:customStyle="1" w:styleId="ConsNonformat0">
    <w:name w:val="ConsNonformat Знак"/>
    <w:link w:val="ConsNonformat"/>
    <w:locked/>
    <w:rsid w:val="00A71E21"/>
    <w:rPr>
      <w:rFonts w:ascii="Courier New" w:hAnsi="Courier New"/>
    </w:rPr>
  </w:style>
  <w:style w:type="character" w:customStyle="1" w:styleId="120">
    <w:name w:val="Знак Знак12"/>
    <w:locked/>
    <w:rsid w:val="00A71E21"/>
    <w:rPr>
      <w:sz w:val="24"/>
      <w:szCs w:val="24"/>
      <w:lang w:val="ru-RU" w:eastAsia="ru-RU" w:bidi="ar-SA"/>
    </w:rPr>
  </w:style>
  <w:style w:type="paragraph" w:styleId="a">
    <w:name w:val="List Number"/>
    <w:basedOn w:val="a1"/>
    <w:rsid w:val="00A71E21"/>
    <w:pPr>
      <w:numPr>
        <w:numId w:val="3"/>
      </w:numPr>
      <w:autoSpaceDE/>
      <w:autoSpaceDN/>
      <w:spacing w:after="60"/>
      <w:jc w:val="both"/>
    </w:pPr>
    <w:rPr>
      <w:sz w:val="24"/>
    </w:rPr>
  </w:style>
  <w:style w:type="paragraph" w:customStyle="1" w:styleId="affd">
    <w:name w:val="Знак Знак Знак Знак"/>
    <w:basedOn w:val="a1"/>
    <w:rsid w:val="00A71E21"/>
    <w:pPr>
      <w:autoSpaceDE/>
      <w:autoSpaceDN/>
      <w:spacing w:after="160" w:line="240" w:lineRule="exact"/>
    </w:pPr>
    <w:rPr>
      <w:rFonts w:ascii="Verdana" w:hAnsi="Verdana"/>
      <w:lang w:val="en-US" w:eastAsia="en-US"/>
    </w:rPr>
  </w:style>
  <w:style w:type="paragraph" w:customStyle="1" w:styleId="affe">
    <w:name w:val="Стиль текста"/>
    <w:basedOn w:val="ad"/>
    <w:rsid w:val="00A71E21"/>
    <w:pPr>
      <w:keepLines/>
      <w:tabs>
        <w:tab w:val="clear" w:pos="360"/>
      </w:tabs>
      <w:autoSpaceDE/>
      <w:autoSpaceDN/>
      <w:spacing w:before="60" w:after="60"/>
      <w:ind w:left="0" w:right="0" w:firstLine="0"/>
    </w:pPr>
    <w:rPr>
      <w:sz w:val="24"/>
      <w:szCs w:val="20"/>
    </w:rPr>
  </w:style>
  <w:style w:type="paragraph" w:customStyle="1" w:styleId="510">
    <w:name w:val="Знак5 Знак Знак Знак1 Знак Знак Знак Знак Знак Знак"/>
    <w:basedOn w:val="a1"/>
    <w:rsid w:val="00A71E21"/>
    <w:pPr>
      <w:autoSpaceDE/>
      <w:autoSpaceDN/>
      <w:spacing w:after="160" w:line="240" w:lineRule="exact"/>
    </w:pPr>
    <w:rPr>
      <w:rFonts w:eastAsia="Calibri"/>
      <w:lang w:eastAsia="zh-CN"/>
    </w:rPr>
  </w:style>
  <w:style w:type="paragraph" w:customStyle="1" w:styleId="western">
    <w:name w:val="western"/>
    <w:basedOn w:val="a1"/>
    <w:rsid w:val="00A71E21"/>
    <w:pPr>
      <w:autoSpaceDE/>
      <w:autoSpaceDN/>
      <w:spacing w:before="100" w:beforeAutospacing="1" w:after="115"/>
      <w:jc w:val="both"/>
    </w:pPr>
    <w:rPr>
      <w:color w:val="000000"/>
      <w:sz w:val="24"/>
      <w:szCs w:val="24"/>
    </w:rPr>
  </w:style>
  <w:style w:type="character" w:customStyle="1" w:styleId="af8">
    <w:name w:val="Текст сноски Знак"/>
    <w:aliases w:val="Знак21 Знак,Текст сноски Знак2 Знак Знак1 Знак1,Текст сноски Знак1 Знак Знак Знак1 Знак1,Текст сноски Знак Знак Знак Знак Знак1 Знак1,Знак Знак30 Знак Знак Знак Знак1 Знак1,Знак Знак Знак Знак Знак Знак1 Знак1"/>
    <w:link w:val="af7"/>
    <w:uiPriority w:val="99"/>
    <w:locked/>
    <w:rsid w:val="00A71E21"/>
  </w:style>
  <w:style w:type="character" w:customStyle="1" w:styleId="a8">
    <w:name w:val="Нижний колонтитул Знак"/>
    <w:aliases w:val="Нижний колонтитул Знак1 Знак1,Знак2 Знак1 Знак"/>
    <w:link w:val="a7"/>
    <w:qFormat/>
    <w:locked/>
    <w:rsid w:val="00A71E21"/>
  </w:style>
  <w:style w:type="character" w:customStyle="1" w:styleId="17">
    <w:name w:val="Без интервала Знак1"/>
    <w:uiPriority w:val="99"/>
    <w:locked/>
    <w:rsid w:val="00A71E21"/>
    <w:rPr>
      <w:rFonts w:ascii="Calibri" w:hAnsi="Calibri"/>
      <w:sz w:val="22"/>
      <w:szCs w:val="22"/>
      <w:lang w:bidi="ar-SA"/>
    </w:rPr>
  </w:style>
  <w:style w:type="character" w:customStyle="1" w:styleId="110">
    <w:name w:val="Заголовок 1 Знак1"/>
    <w:aliases w:val="Заголовок 1 Знак Знак1,Document Header1 Знак1 Знак1,H1 Знак1 Знак1,Заголовок 1 Знак2 Знак Знак1 Знак1,Заголовок 1 Знак1 Знак Знак Знак1 Знак1,Заголовок 1 Знак Знак Знак Знак Знак1 Знак1,Заголовок 1 Знак Знак1 Знак Знак Знак1 Знак1"/>
    <w:locked/>
    <w:rsid w:val="00A71E21"/>
    <w:rPr>
      <w:rFonts w:ascii="Arial" w:hAnsi="Arial" w:cs="Arial"/>
      <w:b/>
      <w:bCs/>
      <w:kern w:val="32"/>
      <w:sz w:val="32"/>
      <w:szCs w:val="32"/>
      <w:lang w:val="ru-RU" w:eastAsia="ru-RU" w:bidi="ar-SA"/>
    </w:rPr>
  </w:style>
  <w:style w:type="character" w:customStyle="1" w:styleId="21">
    <w:name w:val="Заголовок 2 Знак1"/>
    <w:aliases w:val="Заголовок 2 Знак Знак1,H2 Знак Знак Знак1 Знак1,Заголовок 2 Знак1 Знак Знак Знак1 Знак1,H2 Знак1 Знак Знак Знак1 Знак1,Заголовок 2 Знак Знак Знак Знак Знак1 Знак1,H2 Знак Знак Знак Знак Знак1 Знак"/>
    <w:link w:val="20"/>
    <w:locked/>
    <w:rsid w:val="00A71E21"/>
    <w:rPr>
      <w:b/>
      <w:sz w:val="36"/>
      <w:szCs w:val="28"/>
    </w:rPr>
  </w:style>
  <w:style w:type="character" w:customStyle="1" w:styleId="28">
    <w:name w:val="Основной текст 2 Знак"/>
    <w:aliases w:val=" Знак Знак"/>
    <w:link w:val="27"/>
    <w:rsid w:val="00A71E21"/>
    <w:rPr>
      <w:sz w:val="28"/>
    </w:rPr>
  </w:style>
  <w:style w:type="character" w:customStyle="1" w:styleId="25">
    <w:name w:val="Основной текст с отступом 2 Знак"/>
    <w:link w:val="24"/>
    <w:locked/>
    <w:rsid w:val="00A71E21"/>
    <w:rPr>
      <w:sz w:val="26"/>
      <w:szCs w:val="26"/>
    </w:rPr>
  </w:style>
  <w:style w:type="paragraph" w:customStyle="1" w:styleId="511">
    <w:name w:val="Знак5 Знак Знак Знак1 Знак Знак Знак Знак Знак Знак1"/>
    <w:basedOn w:val="a1"/>
    <w:rsid w:val="00A71E21"/>
    <w:pPr>
      <w:autoSpaceDE/>
      <w:autoSpaceDN/>
      <w:spacing w:after="160" w:line="240" w:lineRule="exact"/>
    </w:pPr>
    <w:rPr>
      <w:lang w:eastAsia="zh-CN"/>
    </w:rPr>
  </w:style>
  <w:style w:type="character" w:customStyle="1" w:styleId="HTMLPreformattedChar">
    <w:name w:val="HTML Preformatted Char"/>
    <w:locked/>
    <w:rsid w:val="00A71E21"/>
    <w:rPr>
      <w:rFonts w:ascii="Courier New" w:hAnsi="Courier New"/>
      <w:lang w:val="ru-RU" w:eastAsia="ru-RU"/>
    </w:rPr>
  </w:style>
  <w:style w:type="paragraph" w:styleId="HTML">
    <w:name w:val="HTML Preformatted"/>
    <w:basedOn w:val="a1"/>
    <w:link w:val="HTML0"/>
    <w:rsid w:val="00A71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HTML0">
    <w:name w:val="Стандартный HTML Знак"/>
    <w:link w:val="HTML"/>
    <w:rsid w:val="00A71E21"/>
    <w:rPr>
      <w:rFonts w:ascii="Courier New" w:hAnsi="Courier New"/>
    </w:rPr>
  </w:style>
  <w:style w:type="character" w:customStyle="1" w:styleId="BodyTextChar">
    <w:name w:val="Body Text Char"/>
    <w:aliases w:val="Основной текст Знак Знак Знак Char,Основной текст Знак Знак Знак Знак Знак Знак Char,Основной текст Знак Знак Знак Знак Знак Char,Основной текст Знак Знак Знак Знак Знак Знак Знак Знак Знак Знак Знак Знак Знак Знак Char,Знак Знак Char"/>
    <w:locked/>
    <w:rsid w:val="00A71E21"/>
    <w:rPr>
      <w:sz w:val="24"/>
      <w:lang w:val="ru-RU" w:eastAsia="ru-RU"/>
    </w:rPr>
  </w:style>
  <w:style w:type="paragraph" w:customStyle="1" w:styleId="xl24">
    <w:name w:val="xl24"/>
    <w:basedOn w:val="a1"/>
    <w:rsid w:val="00A71E21"/>
    <w:pPr>
      <w:autoSpaceDE/>
      <w:autoSpaceDN/>
      <w:spacing w:before="100" w:after="100"/>
      <w:jc w:val="center"/>
    </w:pPr>
    <w:rPr>
      <w:sz w:val="24"/>
      <w:szCs w:val="24"/>
    </w:rPr>
  </w:style>
  <w:style w:type="character" w:customStyle="1" w:styleId="37">
    <w:name w:val="Основной текст (3) + Полужирный"/>
    <w:rsid w:val="00A71E21"/>
    <w:rPr>
      <w:rFonts w:ascii="Calibri" w:hAnsi="Calibri" w:cs="Calibri"/>
      <w:b/>
      <w:bCs/>
      <w:color w:val="000000"/>
      <w:spacing w:val="0"/>
      <w:w w:val="100"/>
      <w:position w:val="0"/>
      <w:sz w:val="35"/>
      <w:szCs w:val="35"/>
      <w:lang w:val="ru-RU"/>
    </w:rPr>
  </w:style>
  <w:style w:type="paragraph" w:styleId="2">
    <w:name w:val="List Number 2"/>
    <w:basedOn w:val="a1"/>
    <w:rsid w:val="00A71E21"/>
    <w:pPr>
      <w:numPr>
        <w:numId w:val="4"/>
      </w:numPr>
      <w:autoSpaceDE/>
      <w:autoSpaceDN/>
    </w:pPr>
    <w:rPr>
      <w:sz w:val="24"/>
      <w:szCs w:val="24"/>
    </w:rPr>
  </w:style>
  <w:style w:type="character" w:customStyle="1" w:styleId="af3">
    <w:name w:val="Название Знак"/>
    <w:aliases w:val="Название Знак1 Знак1,Знак4 Знак1 Знак"/>
    <w:link w:val="af2"/>
    <w:uiPriority w:val="10"/>
    <w:rsid w:val="00A71E21"/>
    <w:rPr>
      <w:b/>
      <w:bCs/>
      <w:sz w:val="28"/>
      <w:szCs w:val="28"/>
    </w:rPr>
  </w:style>
  <w:style w:type="character" w:styleId="afff">
    <w:name w:val="FollowedHyperlink"/>
    <w:uiPriority w:val="99"/>
    <w:rsid w:val="00A71E21"/>
    <w:rPr>
      <w:rFonts w:cs="Times New Roman"/>
      <w:color w:val="800080"/>
      <w:u w:val="single"/>
    </w:rPr>
  </w:style>
  <w:style w:type="character" w:customStyle="1" w:styleId="23">
    <w:name w:val="Верхний колонтитул Знак2"/>
    <w:aliases w:val="Верхний колонтитул Знак1 Знак1,Знак3 Знак1 Знак,Верхний колонтитул Знак Знак2, Знак3 Знак Знак2,Верхний колонтитул Знак Знак Знак1, Знак3 Знак Знак Знак1"/>
    <w:link w:val="a5"/>
    <w:locked/>
    <w:rsid w:val="00A71E21"/>
  </w:style>
  <w:style w:type="paragraph" w:customStyle="1" w:styleId="18">
    <w:name w:val="Абзац списка1"/>
    <w:aliases w:val="Bullet_IRAO,List Paragraph_0"/>
    <w:basedOn w:val="a1"/>
    <w:link w:val="ListParagraphChar"/>
    <w:qFormat/>
    <w:rsid w:val="00A71E21"/>
    <w:pPr>
      <w:autoSpaceDE/>
      <w:autoSpaceDN/>
      <w:ind w:left="720"/>
    </w:pPr>
    <w:rPr>
      <w:sz w:val="24"/>
      <w:szCs w:val="24"/>
    </w:rPr>
  </w:style>
  <w:style w:type="paragraph" w:customStyle="1" w:styleId="29">
    <w:name w:val="Знак Знак Знак Знак Знак Знак Знак Знак Знак Знак Знак Знак Знак Знак Знак Знак Знак Знак2"/>
    <w:basedOn w:val="a1"/>
    <w:rsid w:val="00A71E21"/>
    <w:pPr>
      <w:autoSpaceDE/>
      <w:autoSpaceDN/>
      <w:spacing w:after="160" w:line="240" w:lineRule="exact"/>
    </w:pPr>
    <w:rPr>
      <w:lang w:eastAsia="zh-CN"/>
    </w:rPr>
  </w:style>
  <w:style w:type="character" w:customStyle="1" w:styleId="FontStyle12">
    <w:name w:val="Font Style12"/>
    <w:rsid w:val="00A71E21"/>
    <w:rPr>
      <w:rFonts w:ascii="Times New Roman" w:hAnsi="Times New Roman" w:cs="Times New Roman"/>
      <w:b/>
      <w:bCs/>
      <w:sz w:val="16"/>
      <w:szCs w:val="16"/>
    </w:rPr>
  </w:style>
  <w:style w:type="paragraph" w:customStyle="1" w:styleId="19">
    <w:name w:val="Знак Знак Знак Знак Знак Знак Знак Знак Знак Знак Знак Знак Знак Знак Знак Знак Знак Знак1"/>
    <w:basedOn w:val="a1"/>
    <w:rsid w:val="00A71E21"/>
    <w:pPr>
      <w:autoSpaceDE/>
      <w:autoSpaceDN/>
      <w:spacing w:after="160" w:line="240" w:lineRule="exact"/>
    </w:pPr>
    <w:rPr>
      <w:lang w:eastAsia="zh-CN"/>
    </w:rPr>
  </w:style>
  <w:style w:type="character" w:customStyle="1" w:styleId="250">
    <w:name w:val="Знак Знак25"/>
    <w:rsid w:val="00A71E21"/>
    <w:rPr>
      <w:rFonts w:ascii="Arial" w:hAnsi="Arial"/>
      <w:sz w:val="24"/>
      <w:lang w:val="ru-RU" w:eastAsia="ru-RU"/>
    </w:rPr>
  </w:style>
  <w:style w:type="character" w:customStyle="1" w:styleId="240">
    <w:name w:val="Знак Знак24"/>
    <w:locked/>
    <w:rsid w:val="00A71E21"/>
    <w:rPr>
      <w:sz w:val="24"/>
      <w:lang w:val="ru-RU" w:eastAsia="ru-RU"/>
    </w:rPr>
  </w:style>
  <w:style w:type="character" w:customStyle="1" w:styleId="200">
    <w:name w:val="Знак Знак20"/>
    <w:rsid w:val="00A71E21"/>
    <w:rPr>
      <w:b/>
      <w:noProof/>
      <w:sz w:val="24"/>
      <w:lang w:val="ru-RU" w:eastAsia="ru-RU"/>
    </w:rPr>
  </w:style>
  <w:style w:type="paragraph" w:customStyle="1" w:styleId="ConsPlusCell">
    <w:name w:val="ConsPlusCell"/>
    <w:rsid w:val="00A71E21"/>
    <w:pPr>
      <w:widowControl w:val="0"/>
      <w:autoSpaceDE w:val="0"/>
      <w:autoSpaceDN w:val="0"/>
      <w:adjustRightInd w:val="0"/>
    </w:pPr>
    <w:rPr>
      <w:rFonts w:ascii="Arial" w:hAnsi="Arial" w:cs="Arial"/>
    </w:rPr>
  </w:style>
  <w:style w:type="paragraph" w:customStyle="1" w:styleId="afff0">
    <w:name w:val="Нормальный (таблица)"/>
    <w:basedOn w:val="a1"/>
    <w:next w:val="a1"/>
    <w:rsid w:val="00A71E21"/>
    <w:pPr>
      <w:widowControl w:val="0"/>
      <w:adjustRightInd w:val="0"/>
      <w:jc w:val="both"/>
    </w:pPr>
    <w:rPr>
      <w:rFonts w:ascii="Arial" w:hAnsi="Arial" w:cs="Arial"/>
      <w:sz w:val="24"/>
      <w:szCs w:val="24"/>
    </w:rPr>
  </w:style>
  <w:style w:type="character" w:customStyle="1" w:styleId="BodyTextIndentChar">
    <w:name w:val="Body Text Indent Char"/>
    <w:semiHidden/>
    <w:locked/>
    <w:rsid w:val="00A71E21"/>
    <w:rPr>
      <w:rFonts w:cs="Times New Roman"/>
      <w:sz w:val="24"/>
      <w:szCs w:val="24"/>
    </w:rPr>
  </w:style>
  <w:style w:type="character" w:customStyle="1" w:styleId="33">
    <w:name w:val="Основной текст с отступом 3 Знак"/>
    <w:link w:val="32"/>
    <w:rsid w:val="00A71E21"/>
    <w:rPr>
      <w:sz w:val="24"/>
      <w:szCs w:val="24"/>
    </w:rPr>
  </w:style>
  <w:style w:type="character" w:customStyle="1" w:styleId="BodyTextIndent3Char">
    <w:name w:val="Body Text Indent 3 Char"/>
    <w:semiHidden/>
    <w:locked/>
    <w:rsid w:val="00A71E21"/>
    <w:rPr>
      <w:rFonts w:cs="Times New Roman"/>
      <w:sz w:val="16"/>
      <w:szCs w:val="16"/>
    </w:rPr>
  </w:style>
  <w:style w:type="character" w:styleId="afff1">
    <w:name w:val="Strong"/>
    <w:qFormat/>
    <w:rsid w:val="00A71E21"/>
    <w:rPr>
      <w:rFonts w:cs="Times New Roman"/>
      <w:b/>
      <w:bCs/>
    </w:rPr>
  </w:style>
  <w:style w:type="character" w:customStyle="1" w:styleId="1a">
    <w:name w:val="Основной текст с отступом Знак1"/>
    <w:aliases w:val="Основной текст с отступом Знак Знак1,текст Знак Знак Знак1 Знак"/>
    <w:locked/>
    <w:rsid w:val="00A71E21"/>
    <w:rPr>
      <w:sz w:val="24"/>
      <w:szCs w:val="24"/>
    </w:rPr>
  </w:style>
  <w:style w:type="character" w:customStyle="1" w:styleId="180">
    <w:name w:val="Знак Знак18"/>
    <w:locked/>
    <w:rsid w:val="00A71E21"/>
    <w:rPr>
      <w:sz w:val="24"/>
      <w:lang w:val="ru-RU" w:eastAsia="ar-SA" w:bidi="ar-SA"/>
    </w:rPr>
  </w:style>
  <w:style w:type="paragraph" w:customStyle="1" w:styleId="1b">
    <w:name w:val="Название1"/>
    <w:basedOn w:val="a1"/>
    <w:rsid w:val="00A71E21"/>
    <w:pPr>
      <w:widowControl w:val="0"/>
      <w:suppressLineNumbers/>
      <w:suppressAutoHyphens/>
      <w:autoSpaceDE/>
      <w:autoSpaceDN/>
      <w:spacing w:before="120" w:after="120"/>
    </w:pPr>
    <w:rPr>
      <w:rFonts w:eastAsia="DejaVu Sans"/>
      <w:i/>
      <w:iCs/>
      <w:kern w:val="1"/>
      <w:sz w:val="24"/>
      <w:szCs w:val="24"/>
      <w:lang w:eastAsia="hi-IN" w:bidi="hi-IN"/>
    </w:rPr>
  </w:style>
  <w:style w:type="character" w:customStyle="1" w:styleId="170">
    <w:name w:val="Знак Знак17"/>
    <w:rsid w:val="00A71E21"/>
    <w:rPr>
      <w:lang w:eastAsia="ar-SA" w:bidi="ar-SA"/>
    </w:rPr>
  </w:style>
  <w:style w:type="paragraph" w:customStyle="1" w:styleId="-">
    <w:name w:val="Контракт-раздел"/>
    <w:basedOn w:val="a1"/>
    <w:next w:val="-0"/>
    <w:rsid w:val="00A71E21"/>
    <w:pPr>
      <w:keepNext/>
      <w:numPr>
        <w:numId w:val="5"/>
      </w:numPr>
      <w:tabs>
        <w:tab w:val="left" w:pos="540"/>
      </w:tabs>
      <w:suppressAutoHyphens/>
      <w:autoSpaceDE/>
      <w:autoSpaceDN/>
      <w:spacing w:before="360" w:after="120"/>
      <w:jc w:val="center"/>
      <w:outlineLvl w:val="3"/>
    </w:pPr>
    <w:rPr>
      <w:b/>
      <w:bCs/>
      <w:caps/>
      <w:smallCaps/>
      <w:sz w:val="24"/>
      <w:szCs w:val="24"/>
    </w:rPr>
  </w:style>
  <w:style w:type="paragraph" w:customStyle="1" w:styleId="-0">
    <w:name w:val="Контракт-пункт"/>
    <w:basedOn w:val="a1"/>
    <w:rsid w:val="00A71E21"/>
    <w:pPr>
      <w:numPr>
        <w:ilvl w:val="1"/>
        <w:numId w:val="5"/>
      </w:numPr>
      <w:autoSpaceDE/>
      <w:autoSpaceDN/>
      <w:jc w:val="both"/>
    </w:pPr>
    <w:rPr>
      <w:sz w:val="24"/>
      <w:szCs w:val="24"/>
    </w:rPr>
  </w:style>
  <w:style w:type="paragraph" w:customStyle="1" w:styleId="-1">
    <w:name w:val="Контракт-подпункт"/>
    <w:basedOn w:val="a1"/>
    <w:rsid w:val="00A71E21"/>
    <w:pPr>
      <w:numPr>
        <w:ilvl w:val="2"/>
        <w:numId w:val="5"/>
      </w:numPr>
      <w:autoSpaceDE/>
      <w:autoSpaceDN/>
      <w:jc w:val="both"/>
    </w:pPr>
    <w:rPr>
      <w:sz w:val="24"/>
      <w:szCs w:val="24"/>
    </w:rPr>
  </w:style>
  <w:style w:type="paragraph" w:customStyle="1" w:styleId="-2">
    <w:name w:val="Контракт-подподпункт"/>
    <w:basedOn w:val="a1"/>
    <w:rsid w:val="00A71E21"/>
    <w:pPr>
      <w:tabs>
        <w:tab w:val="num" w:pos="1418"/>
      </w:tabs>
      <w:autoSpaceDE/>
      <w:autoSpaceDN/>
      <w:ind w:left="1418" w:hanging="567"/>
      <w:jc w:val="both"/>
    </w:pPr>
    <w:rPr>
      <w:sz w:val="24"/>
      <w:szCs w:val="24"/>
    </w:rPr>
  </w:style>
  <w:style w:type="paragraph" w:customStyle="1" w:styleId="212">
    <w:name w:val="Обычный21"/>
    <w:rsid w:val="00A71E21"/>
    <w:rPr>
      <w:rFonts w:ascii="Arial" w:hAnsi="Arial" w:cs="Arial"/>
    </w:rPr>
  </w:style>
  <w:style w:type="paragraph" w:customStyle="1" w:styleId="afff2">
    <w:name w:val="Пункт б/н"/>
    <w:basedOn w:val="a1"/>
    <w:semiHidden/>
    <w:rsid w:val="00A71E21"/>
    <w:pPr>
      <w:tabs>
        <w:tab w:val="left" w:pos="1134"/>
      </w:tabs>
      <w:autoSpaceDE/>
      <w:autoSpaceDN/>
      <w:ind w:firstLine="567"/>
      <w:jc w:val="both"/>
    </w:pPr>
    <w:rPr>
      <w:sz w:val="24"/>
      <w:szCs w:val="24"/>
    </w:rPr>
  </w:style>
  <w:style w:type="character" w:customStyle="1" w:styleId="1c">
    <w:name w:val="Текст выноски Знак1"/>
    <w:aliases w:val="Знак1 Знак1 Знак"/>
    <w:locked/>
    <w:rsid w:val="00A71E21"/>
    <w:rPr>
      <w:rFonts w:ascii="Tahoma" w:hAnsi="Tahoma" w:cs="Tahoma"/>
      <w:sz w:val="16"/>
      <w:szCs w:val="16"/>
    </w:rPr>
  </w:style>
  <w:style w:type="paragraph" w:customStyle="1" w:styleId="2a">
    <w:name w:val="Обычный2"/>
    <w:rsid w:val="00A71E21"/>
    <w:pPr>
      <w:suppressAutoHyphens/>
    </w:pPr>
    <w:rPr>
      <w:sz w:val="24"/>
      <w:szCs w:val="24"/>
    </w:rPr>
  </w:style>
  <w:style w:type="character" w:customStyle="1" w:styleId="1d">
    <w:name w:val="Основной шрифт абзаца1"/>
    <w:rsid w:val="00A71E21"/>
    <w:rPr>
      <w:sz w:val="24"/>
    </w:rPr>
  </w:style>
  <w:style w:type="character" w:customStyle="1" w:styleId="BodyTextChar1">
    <w:name w:val="Body Text Char1"/>
    <w:locked/>
    <w:rsid w:val="00A71E21"/>
    <w:rPr>
      <w:rFonts w:cs="Times New Roman"/>
      <w:sz w:val="24"/>
      <w:szCs w:val="24"/>
      <w:lang w:val="ru-RU" w:eastAsia="ru-RU"/>
    </w:rPr>
  </w:style>
  <w:style w:type="paragraph" w:customStyle="1" w:styleId="54">
    <w:name w:val="Знак5 Знак Знак Знак"/>
    <w:basedOn w:val="a1"/>
    <w:rsid w:val="00A71E21"/>
    <w:pPr>
      <w:autoSpaceDE/>
      <w:autoSpaceDN/>
      <w:spacing w:after="160" w:line="240" w:lineRule="exact"/>
    </w:pPr>
    <w:rPr>
      <w:rFonts w:eastAsia="Calibri"/>
      <w:lang w:eastAsia="zh-CN"/>
    </w:rPr>
  </w:style>
  <w:style w:type="paragraph" w:customStyle="1" w:styleId="5110">
    <w:name w:val="Знак5 Знак Знак Знак1 Знак Знак Знак Знак Знак1 Знак"/>
    <w:basedOn w:val="a1"/>
    <w:rsid w:val="00A71E21"/>
    <w:pPr>
      <w:autoSpaceDE/>
      <w:autoSpaceDN/>
      <w:spacing w:after="160" w:line="240" w:lineRule="exact"/>
    </w:pPr>
    <w:rPr>
      <w:rFonts w:eastAsia="Calibri"/>
      <w:lang w:eastAsia="zh-CN"/>
    </w:rPr>
  </w:style>
  <w:style w:type="character" w:customStyle="1" w:styleId="1e">
    <w:name w:val="Заголовок 1 Знак Знак"/>
    <w:aliases w:val="Document Header1 Знак1 Знак,H1 Знак1 Знак,Заголовок 1 Знак2 Знак Знак1 Знак,Заголовок 1 Знак1 Знак Знак Знак1 Знак,Заголовок 1 Знак Знак Знак Знак Знак1 Знак,Заголовок 1 Знак Знак1 Знак Знак Знак1 Знак,Document Header1 Знак Знак1"/>
    <w:locked/>
    <w:rsid w:val="00A71E21"/>
    <w:rPr>
      <w:kern w:val="28"/>
      <w:sz w:val="36"/>
      <w:szCs w:val="36"/>
      <w:lang w:val="ru-RU" w:eastAsia="ru-RU" w:bidi="ar-SA"/>
    </w:rPr>
  </w:style>
  <w:style w:type="character" w:customStyle="1" w:styleId="2b">
    <w:name w:val="Заголовок 2 Знак Знак"/>
    <w:aliases w:val="H2 Знак Знак Знак1 Знак,Заголовок 2 Знак1 Знак Знак Знак1 Знак,H2 Знак1 Знак Знак Знак1 Знак,Заголовок 2 Знак Знак Знак Знак Знак1 Знак,H2 Знак Знак Знак Знак Знак1 Знак Знак"/>
    <w:semiHidden/>
    <w:locked/>
    <w:rsid w:val="00A71E21"/>
    <w:rPr>
      <w:sz w:val="30"/>
      <w:szCs w:val="30"/>
      <w:lang w:val="ru-RU" w:eastAsia="ru-RU" w:bidi="ar-SA"/>
    </w:rPr>
  </w:style>
  <w:style w:type="character" w:customStyle="1" w:styleId="61">
    <w:name w:val="Заголовок 6 Знак1"/>
    <w:aliases w:val="H6 Знак Знак1 Знак"/>
    <w:link w:val="6"/>
    <w:locked/>
    <w:rsid w:val="00A71E21"/>
    <w:rPr>
      <w:i/>
      <w:iCs/>
      <w:sz w:val="22"/>
      <w:szCs w:val="22"/>
    </w:rPr>
  </w:style>
  <w:style w:type="character" w:customStyle="1" w:styleId="71">
    <w:name w:val="Заголовок 7 Знак1"/>
    <w:aliases w:val="Знак6 Знак Знак1,Заголовок 7 Знак Знак Знак, Знак6 Знак Знак Знак Знак,Знак6 Знак Знак Знак"/>
    <w:link w:val="7"/>
    <w:rsid w:val="00A71E21"/>
    <w:rPr>
      <w:rFonts w:ascii="Arial" w:hAnsi="Arial"/>
      <w:sz w:val="24"/>
      <w:szCs w:val="24"/>
    </w:rPr>
  </w:style>
  <w:style w:type="character" w:customStyle="1" w:styleId="81">
    <w:name w:val="Заголовок 8 Знак1"/>
    <w:aliases w:val="Знак5 Знак Знак1,Заголовок 8 Знак Знак Знак,Знак5 Знак Знак Знак1"/>
    <w:link w:val="8"/>
    <w:rsid w:val="00A71E21"/>
    <w:rPr>
      <w:rFonts w:ascii="Arial" w:hAnsi="Arial"/>
      <w:i/>
      <w:iCs/>
      <w:sz w:val="24"/>
      <w:szCs w:val="24"/>
    </w:rPr>
  </w:style>
  <w:style w:type="character" w:customStyle="1" w:styleId="910">
    <w:name w:val="Заголовок 9 Знак1"/>
    <w:aliases w:val="Заголовок 9 Знак Знак,Заголовок 90 Знак Знак1 Знак"/>
    <w:semiHidden/>
    <w:locked/>
    <w:rsid w:val="00A71E21"/>
    <w:rPr>
      <w:rFonts w:ascii="Arial" w:hAnsi="Arial" w:cs="Arial"/>
      <w:b/>
      <w:bCs/>
      <w:i/>
      <w:iCs/>
      <w:sz w:val="18"/>
      <w:szCs w:val="18"/>
      <w:lang w:val="ru-RU" w:eastAsia="ru-RU" w:bidi="ar-SA"/>
    </w:rPr>
  </w:style>
  <w:style w:type="character" w:customStyle="1" w:styleId="1111">
    <w:name w:val="Заголовок 1 Знак1 Знак1 Знак1"/>
    <w:rsid w:val="00A71E21"/>
    <w:rPr>
      <w:rFonts w:ascii="Cambria" w:eastAsia="Times New Roman" w:hAnsi="Cambria" w:cs="Times New Roman"/>
      <w:b/>
      <w:bCs/>
      <w:color w:val="365F91"/>
      <w:sz w:val="28"/>
      <w:szCs w:val="28"/>
      <w:lang w:eastAsia="ru-RU"/>
    </w:rPr>
  </w:style>
  <w:style w:type="character" w:customStyle="1" w:styleId="1f">
    <w:name w:val="Текст сноски Знак1"/>
    <w:aliases w:val="Текст сноски Знак Знак,Текст сноски Знак2 Знак Знак1 Знак,Текст сноски Знак1 Знак Знак Знак1 Знак,Текст сноски Знак Знак Знак Знак Знак1 Знак,Знак Знак30 Знак Знак Знак Знак1 Знак,Знак Знак Знак Знак Знак Знак1 Знак"/>
    <w:semiHidden/>
    <w:locked/>
    <w:rsid w:val="00A71E21"/>
    <w:rPr>
      <w:sz w:val="24"/>
      <w:szCs w:val="24"/>
      <w:lang w:bidi="ar-SA"/>
    </w:rPr>
  </w:style>
  <w:style w:type="character" w:customStyle="1" w:styleId="1f0">
    <w:name w:val="Текст сноски Знак Знак1 Знак Знак"/>
    <w:semiHidden/>
    <w:rsid w:val="00A71E21"/>
    <w:rPr>
      <w:rFonts w:ascii="Times New Roman" w:eastAsia="Times New Roman" w:hAnsi="Times New Roman" w:cs="Times New Roman"/>
      <w:sz w:val="20"/>
      <w:szCs w:val="20"/>
      <w:lang w:eastAsia="ru-RU"/>
    </w:rPr>
  </w:style>
  <w:style w:type="character" w:customStyle="1" w:styleId="1f1">
    <w:name w:val="Верхний колонтитул Знак1 Знак"/>
    <w:aliases w:val="Знак3 Знак1 Знак Знак"/>
    <w:semiHidden/>
    <w:locked/>
    <w:rsid w:val="00A71E21"/>
    <w:rPr>
      <w:sz w:val="24"/>
      <w:szCs w:val="24"/>
    </w:rPr>
  </w:style>
  <w:style w:type="character" w:customStyle="1" w:styleId="1f2">
    <w:name w:val="Нижний колонтитул Знак1 Знак"/>
    <w:aliases w:val="Знак2 Знак1 Знак Знак"/>
    <w:semiHidden/>
    <w:locked/>
    <w:rsid w:val="00A71E21"/>
    <w:rPr>
      <w:sz w:val="24"/>
      <w:szCs w:val="24"/>
    </w:rPr>
  </w:style>
  <w:style w:type="character" w:customStyle="1" w:styleId="1f3">
    <w:name w:val="Название Знак1 Знак"/>
    <w:aliases w:val="Знак4 Знак1 Знак Знак"/>
    <w:locked/>
    <w:rsid w:val="00A71E21"/>
    <w:rPr>
      <w:rFonts w:ascii="Arial" w:hAnsi="Arial" w:cs="Arial"/>
      <w:b/>
      <w:bCs/>
      <w:kern w:val="28"/>
      <w:sz w:val="32"/>
      <w:szCs w:val="32"/>
    </w:rPr>
  </w:style>
  <w:style w:type="character" w:customStyle="1" w:styleId="111">
    <w:name w:val="Основной текст Знак Знак Знак1 Знак1"/>
    <w:aliases w:val="Основной текст Знак1 Знак Знак Знак1 Знак1,Основной текст Знак Знак Знак Знак Знак Знак Знак1 Знак1,Основной текст Знак Знак Знак Знак Знак Знак Знак Знак Знак Знак1 Знак Знак"/>
    <w:semiHidden/>
    <w:locked/>
    <w:rsid w:val="00A71E21"/>
    <w:rPr>
      <w:sz w:val="24"/>
      <w:szCs w:val="24"/>
    </w:rPr>
  </w:style>
  <w:style w:type="character" w:customStyle="1" w:styleId="afff3">
    <w:name w:val="Основной текст с отступом Знак Знак"/>
    <w:aliases w:val="текст Знак Знак Знак1 Знак Знак"/>
    <w:semiHidden/>
    <w:locked/>
    <w:rsid w:val="00A71E21"/>
    <w:rPr>
      <w:sz w:val="24"/>
      <w:szCs w:val="24"/>
    </w:rPr>
  </w:style>
  <w:style w:type="character" w:customStyle="1" w:styleId="1f4">
    <w:name w:val="Знак1 Знак Знак"/>
    <w:semiHidden/>
    <w:rsid w:val="00A71E21"/>
    <w:rPr>
      <w:rFonts w:ascii="Times New Roman" w:eastAsia="Times New Roman" w:hAnsi="Times New Roman" w:cs="Times New Roman"/>
      <w:sz w:val="24"/>
      <w:szCs w:val="24"/>
      <w:lang w:eastAsia="ru-RU"/>
    </w:rPr>
  </w:style>
  <w:style w:type="character" w:customStyle="1" w:styleId="112">
    <w:name w:val="Знак Знак Знак11"/>
    <w:semiHidden/>
    <w:rsid w:val="00A71E21"/>
    <w:rPr>
      <w:rFonts w:ascii="Times New Roman" w:eastAsia="Times New Roman" w:hAnsi="Times New Roman" w:cs="Times New Roman"/>
      <w:sz w:val="20"/>
      <w:szCs w:val="20"/>
      <w:lang w:eastAsia="ru-RU"/>
    </w:rPr>
  </w:style>
  <w:style w:type="character" w:customStyle="1" w:styleId="afff4">
    <w:name w:val="Текст выноски Знак Знак"/>
    <w:aliases w:val="Знак1 Знак1 Знак Знак"/>
    <w:semiHidden/>
    <w:locked/>
    <w:rsid w:val="00A71E21"/>
    <w:rPr>
      <w:rFonts w:ascii="Tahoma" w:eastAsia="Times New Roman" w:hAnsi="Tahoma" w:cs="Tahoma"/>
      <w:sz w:val="16"/>
      <w:szCs w:val="16"/>
      <w:lang w:eastAsia="ru-RU"/>
    </w:rPr>
  </w:style>
  <w:style w:type="character" w:customStyle="1" w:styleId="ConsNormal1">
    <w:name w:val="ConsNormal Знак Знак Знак Знак Знак"/>
    <w:link w:val="ConsNormal2"/>
    <w:locked/>
    <w:rsid w:val="00A71E21"/>
    <w:rPr>
      <w:rFonts w:ascii="Arial" w:hAnsi="Arial" w:cs="Arial"/>
      <w:sz w:val="24"/>
      <w:szCs w:val="24"/>
      <w:lang w:eastAsia="en-US"/>
    </w:rPr>
  </w:style>
  <w:style w:type="paragraph" w:customStyle="1" w:styleId="ConsNormal2">
    <w:name w:val="ConsNormal Знак Знак Знак Знак"/>
    <w:link w:val="ConsNormal1"/>
    <w:rsid w:val="00A71E21"/>
    <w:pPr>
      <w:widowControl w:val="0"/>
      <w:ind w:firstLine="720"/>
    </w:pPr>
    <w:rPr>
      <w:rFonts w:ascii="Arial" w:hAnsi="Arial" w:cs="Arial"/>
      <w:sz w:val="24"/>
      <w:szCs w:val="24"/>
      <w:lang w:eastAsia="en-US"/>
    </w:rPr>
  </w:style>
  <w:style w:type="paragraph" w:customStyle="1" w:styleId="Normal1">
    <w:name w:val="Normal1"/>
    <w:rsid w:val="00A71E21"/>
    <w:pPr>
      <w:widowControl w:val="0"/>
    </w:pPr>
  </w:style>
  <w:style w:type="character" w:customStyle="1" w:styleId="1f5">
    <w:name w:val="Основной текст Знак Знак1"/>
    <w:aliases w:val="Основной текст Знак Знак Знак1 Знак,Основной текст Знак1 Знак Знак Знак1 Знак,Основной текст Знак Знак Знак Знак Знак Знак Знак1 Знак,Основной текст Знак Знак Знак Знак Знак Знак Знак Знак Знак Знак1 Знак"/>
    <w:semiHidden/>
    <w:locked/>
    <w:rsid w:val="00A71E21"/>
    <w:rPr>
      <w:sz w:val="24"/>
      <w:szCs w:val="24"/>
    </w:rPr>
  </w:style>
  <w:style w:type="character" w:customStyle="1" w:styleId="DocumentHeader10">
    <w:name w:val="Document Header1 Знак Знак Знак"/>
    <w:aliases w:val="H1 Знак Знак Знак,Заголовок 1 Знак2 Знак Знак Знак Знак,Заголовок 1 Знак1 Знак Знак Знак Знак Знак,Заголовок 1 Знак Знак Знак Знак Знак Знак Знак,Заголовок 1 Знак Знак1 Знак Знак Знак Знак Знак"/>
    <w:locked/>
    <w:rsid w:val="00A71E21"/>
    <w:rPr>
      <w:rFonts w:ascii="Times New Roman" w:eastAsia="Times New Roman" w:hAnsi="Times New Roman" w:cs="Times New Roman"/>
      <w:kern w:val="28"/>
      <w:sz w:val="36"/>
      <w:szCs w:val="36"/>
      <w:lang w:eastAsia="ru-RU"/>
    </w:rPr>
  </w:style>
  <w:style w:type="character" w:customStyle="1" w:styleId="1f6">
    <w:name w:val="Текст сноски Знак1 Знак"/>
    <w:aliases w:val="Текст сноски Знак2 Знак Знак Знак,Текст сноски Знак1 Знак Знак Знак Знак,Текст сноски Знак Знак Знак Знак Знак Знак,Знак Знак30 Знак Знак Знак Знак Знак,Знак Знак Знак Знак Знак Знак Знак,Знак Знак1 Знак Знак Знак Знак"/>
    <w:semiHidden/>
    <w:locked/>
    <w:rsid w:val="00A71E21"/>
    <w:rPr>
      <w:sz w:val="24"/>
      <w:szCs w:val="24"/>
    </w:rPr>
  </w:style>
  <w:style w:type="character" w:customStyle="1" w:styleId="1f7">
    <w:name w:val="Верхний колонтитул Знак Знак1"/>
    <w:aliases w:val="Знак3 Знак Знак,Верхний колонтитул Знак Знак Знак, Знак3 Знак Знак Знак,Верхний колонтитул Знак Знак Знак Знак, Знак3 Знак Знак Знак Знак, Знак3 Знак Знак1"/>
    <w:semiHidden/>
    <w:locked/>
    <w:rsid w:val="00A71E21"/>
    <w:rPr>
      <w:sz w:val="24"/>
      <w:szCs w:val="24"/>
    </w:rPr>
  </w:style>
  <w:style w:type="character" w:customStyle="1" w:styleId="afff5">
    <w:name w:val="Нижний колонтитул Знак Знак"/>
    <w:aliases w:val="Знак2 Знак Знак,Нижний колонтитул Знак Знак Знак, Знак2 Знак Знак Знак"/>
    <w:semiHidden/>
    <w:locked/>
    <w:rsid w:val="00A71E21"/>
    <w:rPr>
      <w:sz w:val="24"/>
      <w:szCs w:val="24"/>
    </w:rPr>
  </w:style>
  <w:style w:type="character" w:customStyle="1" w:styleId="afff6">
    <w:name w:val="Название Знак Знак"/>
    <w:aliases w:val="Знак4 Знак Знак, Знак4 Знак Знак Знак"/>
    <w:locked/>
    <w:rsid w:val="00A71E21"/>
    <w:rPr>
      <w:rFonts w:ascii="Arial" w:hAnsi="Arial" w:cs="Arial"/>
      <w:b/>
      <w:bCs/>
      <w:kern w:val="28"/>
      <w:sz w:val="32"/>
      <w:szCs w:val="32"/>
    </w:rPr>
  </w:style>
  <w:style w:type="character" w:customStyle="1" w:styleId="1f8">
    <w:name w:val="Основной текст с отступом Знак1 Знак"/>
    <w:aliases w:val="текст Знак Знак Знак Знак,Основной текст с отступом Знак Знак Знак"/>
    <w:semiHidden/>
    <w:locked/>
    <w:rsid w:val="00A71E21"/>
    <w:rPr>
      <w:sz w:val="24"/>
      <w:szCs w:val="24"/>
    </w:rPr>
  </w:style>
  <w:style w:type="paragraph" w:customStyle="1" w:styleId="ConsNormal3">
    <w:name w:val="ConsNormal Знак Знак"/>
    <w:rsid w:val="00A71E21"/>
    <w:pPr>
      <w:widowControl w:val="0"/>
      <w:ind w:firstLine="720"/>
    </w:pPr>
    <w:rPr>
      <w:rFonts w:ascii="Arial" w:eastAsia="Calibri" w:hAnsi="Arial" w:cs="Arial"/>
      <w:sz w:val="24"/>
      <w:szCs w:val="24"/>
      <w:lang w:eastAsia="en-US"/>
    </w:rPr>
  </w:style>
  <w:style w:type="paragraph" w:customStyle="1" w:styleId="afff7">
    <w:name w:val="Таблицы (моноширинный)"/>
    <w:basedOn w:val="a1"/>
    <w:next w:val="a1"/>
    <w:rsid w:val="00A71E21"/>
    <w:pPr>
      <w:widowControl w:val="0"/>
      <w:adjustRightInd w:val="0"/>
      <w:jc w:val="both"/>
    </w:pPr>
    <w:rPr>
      <w:rFonts w:ascii="Courier New" w:hAnsi="Courier New" w:cs="Courier New"/>
    </w:rPr>
  </w:style>
  <w:style w:type="table" w:customStyle="1" w:styleId="1f9">
    <w:name w:val="Светлый список1"/>
    <w:basedOn w:val="a3"/>
    <w:rsid w:val="00A71E21"/>
    <w:rPr>
      <w:rFonts w:ascii="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afff8">
    <w:name w:val="Emphasis"/>
    <w:qFormat/>
    <w:rsid w:val="00A71E21"/>
    <w:rPr>
      <w:rFonts w:cs="Times New Roman"/>
      <w:i/>
      <w:iCs/>
    </w:rPr>
  </w:style>
  <w:style w:type="numbering" w:customStyle="1" w:styleId="1fa">
    <w:name w:val="Нет списка1"/>
    <w:next w:val="a4"/>
    <w:uiPriority w:val="99"/>
    <w:semiHidden/>
    <w:rsid w:val="00A71E21"/>
  </w:style>
  <w:style w:type="character" w:customStyle="1" w:styleId="postbody">
    <w:name w:val="postbody"/>
    <w:rsid w:val="00A71E21"/>
  </w:style>
  <w:style w:type="paragraph" w:customStyle="1" w:styleId="1fb">
    <w:name w:val="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character" w:customStyle="1" w:styleId="Heading2Char">
    <w:name w:val="Heading 2 Char"/>
    <w:locked/>
    <w:rsid w:val="00A71E21"/>
    <w:rPr>
      <w:b/>
      <w:bCs/>
      <w:sz w:val="28"/>
      <w:szCs w:val="28"/>
      <w:lang w:val="ru-RU" w:eastAsia="ru-RU" w:bidi="ar-SA"/>
    </w:rPr>
  </w:style>
  <w:style w:type="character" w:customStyle="1" w:styleId="Heading4Char">
    <w:name w:val="Heading 4 Char"/>
    <w:locked/>
    <w:rsid w:val="00A71E21"/>
    <w:rPr>
      <w:b/>
      <w:bCs/>
      <w:sz w:val="28"/>
      <w:szCs w:val="28"/>
      <w:lang w:val="en-US" w:eastAsia="ru-RU" w:bidi="ar-SA"/>
    </w:rPr>
  </w:style>
  <w:style w:type="paragraph" w:customStyle="1" w:styleId="55">
    <w:name w:val="Знак5"/>
    <w:basedOn w:val="a1"/>
    <w:rsid w:val="00A71E21"/>
    <w:pPr>
      <w:autoSpaceDE/>
      <w:autoSpaceDN/>
      <w:spacing w:after="160" w:line="240" w:lineRule="exact"/>
    </w:pPr>
    <w:rPr>
      <w:rFonts w:eastAsia="Calibri"/>
      <w:lang w:eastAsia="zh-CN"/>
    </w:rPr>
  </w:style>
  <w:style w:type="paragraph" w:customStyle="1" w:styleId="56">
    <w:name w:val="Знак5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customStyle="1" w:styleId="113">
    <w:name w:val="Знак11 Знак Знак Знак Знак"/>
    <w:basedOn w:val="a1"/>
    <w:rsid w:val="00A71E21"/>
    <w:pPr>
      <w:autoSpaceDE/>
      <w:autoSpaceDN/>
      <w:spacing w:after="160" w:line="240" w:lineRule="exact"/>
    </w:pPr>
    <w:rPr>
      <w:rFonts w:ascii="Verdana" w:hAnsi="Verdana" w:cs="Verdana"/>
      <w:lang w:val="en-US" w:eastAsia="en-US"/>
    </w:rPr>
  </w:style>
  <w:style w:type="paragraph" w:customStyle="1" w:styleId="57">
    <w:name w:val="Знак5 Знак Знак Знак Знак Знак Знак"/>
    <w:basedOn w:val="a1"/>
    <w:rsid w:val="00A71E21"/>
    <w:pPr>
      <w:autoSpaceDE/>
      <w:autoSpaceDN/>
      <w:spacing w:after="160" w:line="240" w:lineRule="exact"/>
    </w:pPr>
    <w:rPr>
      <w:rFonts w:eastAsia="Calibri"/>
      <w:lang w:eastAsia="zh-CN"/>
    </w:rPr>
  </w:style>
  <w:style w:type="paragraph" w:customStyle="1" w:styleId="520">
    <w:name w:val="Знак5 Знак Знак2"/>
    <w:basedOn w:val="a1"/>
    <w:rsid w:val="00A71E21"/>
    <w:pPr>
      <w:autoSpaceDE/>
      <w:autoSpaceDN/>
      <w:spacing w:after="160" w:line="240" w:lineRule="exact"/>
    </w:pPr>
    <w:rPr>
      <w:rFonts w:eastAsia="Calibri"/>
      <w:lang w:eastAsia="zh-CN"/>
    </w:rPr>
  </w:style>
  <w:style w:type="paragraph" w:customStyle="1" w:styleId="msonormalbullet2gif">
    <w:name w:val="msonormalbullet2.gif"/>
    <w:basedOn w:val="a1"/>
    <w:rsid w:val="00A71E21"/>
    <w:pPr>
      <w:autoSpaceDE/>
      <w:autoSpaceDN/>
      <w:spacing w:before="100" w:beforeAutospacing="1" w:after="100" w:afterAutospacing="1"/>
    </w:pPr>
    <w:rPr>
      <w:rFonts w:eastAsia="Calibri"/>
      <w:sz w:val="24"/>
      <w:szCs w:val="24"/>
    </w:rPr>
  </w:style>
  <w:style w:type="paragraph" w:customStyle="1" w:styleId="512">
    <w:name w:val="Знак5 Знак Знак Знак1 Знак Знак Знак Знак Знак"/>
    <w:basedOn w:val="a1"/>
    <w:rsid w:val="00A71E21"/>
    <w:pPr>
      <w:autoSpaceDE/>
      <w:autoSpaceDN/>
      <w:spacing w:after="160" w:line="240" w:lineRule="exact"/>
    </w:pPr>
    <w:rPr>
      <w:rFonts w:eastAsia="Calibri"/>
      <w:lang w:eastAsia="zh-CN"/>
    </w:rPr>
  </w:style>
  <w:style w:type="paragraph" w:customStyle="1" w:styleId="513">
    <w:name w:val="Знак51"/>
    <w:basedOn w:val="a1"/>
    <w:rsid w:val="00A71E21"/>
    <w:pPr>
      <w:autoSpaceDE/>
      <w:autoSpaceDN/>
      <w:spacing w:after="160" w:line="240" w:lineRule="exact"/>
    </w:pPr>
    <w:rPr>
      <w:rFonts w:eastAsia="Calibri"/>
      <w:lang w:eastAsia="zh-CN"/>
    </w:rPr>
  </w:style>
  <w:style w:type="character" w:customStyle="1" w:styleId="DocumentHeader11">
    <w:name w:val="Document Header1 Знак Знак"/>
    <w:rsid w:val="00A71E21"/>
    <w:rPr>
      <w:b/>
      <w:bCs/>
      <w:sz w:val="22"/>
      <w:szCs w:val="22"/>
      <w:lang w:val="ru-RU" w:eastAsia="ru-RU" w:bidi="ar-SA"/>
    </w:rPr>
  </w:style>
  <w:style w:type="character" w:customStyle="1" w:styleId="1fc">
    <w:name w:val="Основной текст Знак1 Знак Знак Знак"/>
    <w:aliases w:val="Основной текст Знак Знак Знак Знак Знак Знак Знак Знак Знак Знак,Основной текст Знак Знак Знак Знак Знак Знак1 Знак Знак Знак"/>
    <w:rsid w:val="00A71E21"/>
    <w:rPr>
      <w:sz w:val="24"/>
      <w:szCs w:val="24"/>
      <w:lang w:val="ru-RU" w:eastAsia="ru-RU" w:bidi="ar-SA"/>
    </w:rPr>
  </w:style>
  <w:style w:type="character" w:customStyle="1" w:styleId="610">
    <w:name w:val="Знак6 Знак1"/>
    <w:rsid w:val="00A71E21"/>
    <w:rPr>
      <w:sz w:val="16"/>
      <w:szCs w:val="16"/>
      <w:lang w:val="ru-RU" w:eastAsia="ru-RU" w:bidi="ar-SA"/>
    </w:rPr>
  </w:style>
  <w:style w:type="character" w:customStyle="1" w:styleId="ConsNormal4">
    <w:name w:val="ConsNormal Знак Знак Знак"/>
    <w:locked/>
    <w:rsid w:val="00A71E21"/>
    <w:rPr>
      <w:rFonts w:ascii="Arial" w:hAnsi="Arial"/>
      <w:sz w:val="24"/>
      <w:szCs w:val="24"/>
      <w:lang w:val="ru-RU" w:eastAsia="ru-RU" w:bidi="ar-SA"/>
    </w:rPr>
  </w:style>
  <w:style w:type="character" w:customStyle="1" w:styleId="100">
    <w:name w:val="Знак10 Знак"/>
    <w:semiHidden/>
    <w:locked/>
    <w:rsid w:val="00A71E21"/>
    <w:rPr>
      <w:b/>
      <w:bCs/>
      <w:sz w:val="28"/>
      <w:szCs w:val="28"/>
      <w:lang w:val="ru-RU" w:eastAsia="ru-RU" w:bidi="ar-SA"/>
    </w:rPr>
  </w:style>
  <w:style w:type="character" w:customStyle="1" w:styleId="92">
    <w:name w:val="Знак9 Знак"/>
    <w:rsid w:val="00A71E21"/>
    <w:rPr>
      <w:rFonts w:eastAsia="Arial Unicode MS"/>
      <w:b/>
      <w:bCs/>
      <w:sz w:val="32"/>
      <w:szCs w:val="32"/>
      <w:lang w:val="ru-RU" w:eastAsia="ru-RU" w:bidi="ar-SA"/>
    </w:rPr>
  </w:style>
  <w:style w:type="character" w:customStyle="1" w:styleId="83">
    <w:name w:val="Знак8 Знак"/>
    <w:semiHidden/>
    <w:locked/>
    <w:rsid w:val="00A71E21"/>
    <w:rPr>
      <w:b/>
      <w:bCs/>
      <w:sz w:val="28"/>
      <w:szCs w:val="28"/>
      <w:lang w:val="en-US" w:eastAsia="ru-RU" w:bidi="ar-SA"/>
    </w:rPr>
  </w:style>
  <w:style w:type="character" w:customStyle="1" w:styleId="44">
    <w:name w:val="Знак4 Знак"/>
    <w:semiHidden/>
    <w:locked/>
    <w:rsid w:val="00A71E21"/>
    <w:rPr>
      <w:rFonts w:ascii="Tahoma" w:hAnsi="Tahoma"/>
      <w:sz w:val="16"/>
      <w:szCs w:val="16"/>
      <w:lang w:bidi="ar-SA"/>
    </w:rPr>
  </w:style>
  <w:style w:type="character" w:customStyle="1" w:styleId="514">
    <w:name w:val="Знак5 Знак1"/>
    <w:rsid w:val="00A71E21"/>
    <w:rPr>
      <w:sz w:val="24"/>
      <w:szCs w:val="24"/>
      <w:lang w:val="ru-RU" w:eastAsia="ru-RU" w:bidi="ar-SA"/>
    </w:rPr>
  </w:style>
  <w:style w:type="character" w:customStyle="1" w:styleId="2c">
    <w:name w:val="Знак2 Знак"/>
    <w:rsid w:val="00A71E21"/>
    <w:rPr>
      <w:sz w:val="24"/>
      <w:szCs w:val="24"/>
      <w:lang w:bidi="ar-SA"/>
    </w:rPr>
  </w:style>
  <w:style w:type="character" w:customStyle="1" w:styleId="710">
    <w:name w:val="Знак7 Знак1"/>
    <w:locked/>
    <w:rsid w:val="00A71E21"/>
    <w:rPr>
      <w:b/>
      <w:bCs/>
      <w:sz w:val="22"/>
      <w:szCs w:val="22"/>
      <w:lang w:val="ru-RU" w:eastAsia="ru-RU" w:bidi="ar-SA"/>
    </w:rPr>
  </w:style>
  <w:style w:type="paragraph" w:customStyle="1" w:styleId="afff9">
    <w:name w:val="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customStyle="1" w:styleId="515">
    <w:name w:val="Знак5 Знак Знак Знак1 Знак Знак Знак"/>
    <w:basedOn w:val="a1"/>
    <w:rsid w:val="00A71E21"/>
    <w:pPr>
      <w:autoSpaceDE/>
      <w:autoSpaceDN/>
      <w:spacing w:after="160" w:line="240" w:lineRule="exact"/>
    </w:pPr>
    <w:rPr>
      <w:rFonts w:eastAsia="Calibri"/>
      <w:lang w:eastAsia="zh-CN"/>
    </w:rPr>
  </w:style>
  <w:style w:type="paragraph" w:customStyle="1" w:styleId="a0">
    <w:name w:val="Условия контракта"/>
    <w:basedOn w:val="a1"/>
    <w:semiHidden/>
    <w:rsid w:val="00A71E21"/>
    <w:pPr>
      <w:numPr>
        <w:numId w:val="6"/>
      </w:numPr>
      <w:autoSpaceDE/>
      <w:autoSpaceDN/>
      <w:spacing w:before="240" w:after="120"/>
      <w:jc w:val="both"/>
    </w:pPr>
    <w:rPr>
      <w:b/>
      <w:sz w:val="24"/>
    </w:rPr>
  </w:style>
  <w:style w:type="paragraph" w:customStyle="1" w:styleId="114">
    <w:name w:val="Абзац списка11"/>
    <w:basedOn w:val="a1"/>
    <w:rsid w:val="00A71E21"/>
    <w:pPr>
      <w:autoSpaceDE/>
      <w:autoSpaceDN/>
      <w:ind w:left="720"/>
      <w:contextualSpacing/>
    </w:pPr>
  </w:style>
  <w:style w:type="character" w:customStyle="1" w:styleId="apple-converted-space">
    <w:name w:val="apple-converted-space"/>
    <w:rsid w:val="00A71E21"/>
  </w:style>
  <w:style w:type="character" w:customStyle="1" w:styleId="w">
    <w:name w:val="w"/>
    <w:rsid w:val="00A71E21"/>
  </w:style>
  <w:style w:type="paragraph" w:customStyle="1" w:styleId="2d">
    <w:name w:val="Знак Знак2 Знак Знак"/>
    <w:basedOn w:val="a1"/>
    <w:rsid w:val="00A71E21"/>
    <w:pPr>
      <w:autoSpaceDE/>
      <w:autoSpaceDN/>
      <w:spacing w:after="160" w:line="240" w:lineRule="exact"/>
    </w:pPr>
    <w:rPr>
      <w:rFonts w:ascii="Verdana" w:hAnsi="Verdana"/>
      <w:lang w:val="en-US" w:eastAsia="en-US"/>
    </w:rPr>
  </w:style>
  <w:style w:type="paragraph" w:styleId="afffa">
    <w:name w:val="annotation text"/>
    <w:basedOn w:val="a1"/>
    <w:link w:val="afffb"/>
    <w:rsid w:val="00A71E21"/>
    <w:pPr>
      <w:autoSpaceDE/>
      <w:autoSpaceDN/>
    </w:pPr>
  </w:style>
  <w:style w:type="character" w:customStyle="1" w:styleId="afffb">
    <w:name w:val="Текст примечания Знак"/>
    <w:basedOn w:val="a2"/>
    <w:link w:val="afffa"/>
    <w:rsid w:val="00A71E21"/>
  </w:style>
  <w:style w:type="paragraph" w:customStyle="1" w:styleId="2e">
    <w:name w:val="Текст примечания2"/>
    <w:basedOn w:val="a1"/>
    <w:rsid w:val="00A71E21"/>
    <w:pPr>
      <w:autoSpaceDE/>
      <w:autoSpaceDN/>
    </w:pPr>
    <w:rPr>
      <w:lang w:eastAsia="zh-CN"/>
    </w:rPr>
  </w:style>
  <w:style w:type="character" w:customStyle="1" w:styleId="45">
    <w:name w:val="Основной текст (4) + Не полужирный"/>
    <w:basedOn w:val="a2"/>
    <w:rsid w:val="00D62988"/>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f">
    <w:name w:val="Основной текст (2)_"/>
    <w:basedOn w:val="a2"/>
    <w:link w:val="2f0"/>
    <w:rsid w:val="00740DF2"/>
    <w:rPr>
      <w:shd w:val="clear" w:color="auto" w:fill="FFFFFF"/>
    </w:rPr>
  </w:style>
  <w:style w:type="paragraph" w:customStyle="1" w:styleId="2f0">
    <w:name w:val="Основной текст (2)"/>
    <w:basedOn w:val="a1"/>
    <w:link w:val="2f"/>
    <w:rsid w:val="00740DF2"/>
    <w:pPr>
      <w:widowControl w:val="0"/>
      <w:shd w:val="clear" w:color="auto" w:fill="FFFFFF"/>
      <w:autoSpaceDE/>
      <w:autoSpaceDN/>
      <w:spacing w:after="1500" w:line="317" w:lineRule="exact"/>
      <w:ind w:hanging="600"/>
      <w:jc w:val="right"/>
    </w:pPr>
  </w:style>
  <w:style w:type="character" w:customStyle="1" w:styleId="38">
    <w:name w:val="Заголовок №3_"/>
    <w:basedOn w:val="a2"/>
    <w:link w:val="39"/>
    <w:rsid w:val="00740DF2"/>
    <w:rPr>
      <w:b/>
      <w:bCs/>
      <w:shd w:val="clear" w:color="auto" w:fill="FFFFFF"/>
    </w:rPr>
  </w:style>
  <w:style w:type="paragraph" w:customStyle="1" w:styleId="39">
    <w:name w:val="Заголовок №3"/>
    <w:basedOn w:val="a1"/>
    <w:link w:val="38"/>
    <w:rsid w:val="00740DF2"/>
    <w:pPr>
      <w:widowControl w:val="0"/>
      <w:shd w:val="clear" w:color="auto" w:fill="FFFFFF"/>
      <w:autoSpaceDE/>
      <w:autoSpaceDN/>
      <w:spacing w:before="1500" w:after="420" w:line="0" w:lineRule="atLeast"/>
      <w:ind w:hanging="600"/>
      <w:jc w:val="center"/>
      <w:outlineLvl w:val="2"/>
    </w:pPr>
    <w:rPr>
      <w:b/>
      <w:bCs/>
    </w:rPr>
  </w:style>
  <w:style w:type="paragraph" w:customStyle="1" w:styleId="afffc">
    <w:name w:val="Текст ТД"/>
    <w:basedOn w:val="a1"/>
    <w:link w:val="afffd"/>
    <w:qFormat/>
    <w:rsid w:val="00740DF2"/>
    <w:pPr>
      <w:adjustRightInd w:val="0"/>
      <w:spacing w:after="200"/>
      <w:ind w:left="480" w:hanging="360"/>
      <w:jc w:val="both"/>
    </w:pPr>
    <w:rPr>
      <w:rFonts w:eastAsia="Calibri"/>
      <w:sz w:val="24"/>
      <w:szCs w:val="24"/>
      <w:lang w:eastAsia="en-US"/>
    </w:rPr>
  </w:style>
  <w:style w:type="character" w:customStyle="1" w:styleId="afffd">
    <w:name w:val="Текст ТД Знак"/>
    <w:link w:val="afffc"/>
    <w:rsid w:val="00740DF2"/>
    <w:rPr>
      <w:rFonts w:eastAsia="Calibri"/>
      <w:sz w:val="24"/>
      <w:szCs w:val="24"/>
      <w:lang w:eastAsia="en-US"/>
    </w:rPr>
  </w:style>
  <w:style w:type="character" w:customStyle="1" w:styleId="normaltextrun">
    <w:name w:val="normaltextrun"/>
    <w:basedOn w:val="a2"/>
    <w:rsid w:val="00171509"/>
  </w:style>
  <w:style w:type="character" w:customStyle="1" w:styleId="spellingerror">
    <w:name w:val="spellingerror"/>
    <w:basedOn w:val="a2"/>
    <w:rsid w:val="00171509"/>
  </w:style>
  <w:style w:type="paragraph" w:customStyle="1" w:styleId="afffe">
    <w:basedOn w:val="a1"/>
    <w:next w:val="afc"/>
    <w:uiPriority w:val="99"/>
    <w:unhideWhenUsed/>
    <w:rsid w:val="006D3738"/>
    <w:pPr>
      <w:autoSpaceDE/>
      <w:autoSpaceDN/>
      <w:spacing w:before="100" w:beforeAutospacing="1" w:after="100" w:afterAutospacing="1"/>
    </w:pPr>
    <w:rPr>
      <w:sz w:val="24"/>
      <w:szCs w:val="24"/>
    </w:rPr>
  </w:style>
  <w:style w:type="character" w:customStyle="1" w:styleId="Heading3Char">
    <w:name w:val="Heading 3 Char"/>
    <w:uiPriority w:val="9"/>
    <w:rsid w:val="00CA57A6"/>
    <w:rPr>
      <w:rFonts w:ascii="Arial" w:eastAsia="Arial" w:hAnsi="Arial" w:cs="Arial"/>
      <w:sz w:val="30"/>
      <w:szCs w:val="30"/>
    </w:rPr>
  </w:style>
  <w:style w:type="character" w:customStyle="1" w:styleId="Heading5Char">
    <w:name w:val="Heading 5 Char"/>
    <w:uiPriority w:val="9"/>
    <w:rsid w:val="00CA57A6"/>
    <w:rPr>
      <w:rFonts w:ascii="Arial" w:eastAsia="Arial" w:hAnsi="Arial" w:cs="Arial"/>
      <w:b/>
      <w:bCs/>
      <w:sz w:val="24"/>
      <w:szCs w:val="24"/>
    </w:rPr>
  </w:style>
  <w:style w:type="character" w:customStyle="1" w:styleId="TitleChar">
    <w:name w:val="Title Char"/>
    <w:uiPriority w:val="10"/>
    <w:rsid w:val="00CA57A6"/>
    <w:rPr>
      <w:sz w:val="48"/>
      <w:szCs w:val="48"/>
    </w:rPr>
  </w:style>
  <w:style w:type="character" w:customStyle="1" w:styleId="SubtitleChar">
    <w:name w:val="Subtitle Char"/>
    <w:uiPriority w:val="11"/>
    <w:rsid w:val="00CA57A6"/>
    <w:rPr>
      <w:sz w:val="24"/>
      <w:szCs w:val="24"/>
    </w:rPr>
  </w:style>
  <w:style w:type="paragraph" w:styleId="2f1">
    <w:name w:val="Quote"/>
    <w:basedOn w:val="a1"/>
    <w:next w:val="a1"/>
    <w:link w:val="2f2"/>
    <w:rsid w:val="00CA57A6"/>
    <w:pPr>
      <w:autoSpaceDE/>
      <w:autoSpaceDN/>
      <w:ind w:left="720" w:right="720"/>
    </w:pPr>
    <w:rPr>
      <w:rFonts w:ascii="Calibri" w:eastAsia="Calibri" w:hAnsi="Calibri"/>
      <w:i/>
      <w:lang w:eastAsia="zh-CN"/>
    </w:rPr>
  </w:style>
  <w:style w:type="character" w:customStyle="1" w:styleId="2f2">
    <w:name w:val="Цитата 2 Знак"/>
    <w:basedOn w:val="a2"/>
    <w:link w:val="2f1"/>
    <w:rsid w:val="00CA57A6"/>
    <w:rPr>
      <w:rFonts w:ascii="Calibri" w:eastAsia="Calibri" w:hAnsi="Calibri"/>
      <w:i/>
      <w:lang w:eastAsia="zh-CN"/>
    </w:rPr>
  </w:style>
  <w:style w:type="character" w:customStyle="1" w:styleId="QuoteChar">
    <w:name w:val="Quote Char"/>
    <w:uiPriority w:val="29"/>
    <w:rsid w:val="00CA57A6"/>
    <w:rPr>
      <w:i/>
    </w:rPr>
  </w:style>
  <w:style w:type="paragraph" w:styleId="affff">
    <w:name w:val="Intense Quote"/>
    <w:basedOn w:val="a1"/>
    <w:next w:val="a1"/>
    <w:link w:val="affff0"/>
    <w:rsid w:val="00CA57A6"/>
    <w:pPr>
      <w:pBdr>
        <w:top w:val="single" w:sz="4" w:space="5" w:color="FFFFFF"/>
        <w:left w:val="single" w:sz="4" w:space="10" w:color="FFFFFF"/>
        <w:bottom w:val="single" w:sz="4" w:space="5" w:color="FFFFFF"/>
        <w:right w:val="single" w:sz="4" w:space="10" w:color="FFFFFF"/>
      </w:pBdr>
      <w:shd w:val="clear" w:color="auto" w:fill="F2F2F2"/>
      <w:autoSpaceDE/>
      <w:autoSpaceDN/>
      <w:ind w:left="720" w:right="720"/>
    </w:pPr>
    <w:rPr>
      <w:rFonts w:ascii="Calibri" w:eastAsia="Calibri" w:hAnsi="Calibri"/>
      <w:i/>
      <w:lang w:eastAsia="zh-CN"/>
    </w:rPr>
  </w:style>
  <w:style w:type="character" w:customStyle="1" w:styleId="affff0">
    <w:name w:val="Выделенная цитата Знак"/>
    <w:basedOn w:val="a2"/>
    <w:link w:val="affff"/>
    <w:rsid w:val="00CA57A6"/>
    <w:rPr>
      <w:rFonts w:ascii="Calibri" w:eastAsia="Calibri" w:hAnsi="Calibri"/>
      <w:i/>
      <w:shd w:val="clear" w:color="auto" w:fill="F2F2F2"/>
      <w:lang w:eastAsia="zh-CN"/>
    </w:rPr>
  </w:style>
  <w:style w:type="character" w:customStyle="1" w:styleId="IntenseQuoteChar">
    <w:name w:val="Intense Quote Char"/>
    <w:uiPriority w:val="30"/>
    <w:rsid w:val="00CA57A6"/>
    <w:rPr>
      <w:i/>
    </w:rPr>
  </w:style>
  <w:style w:type="paragraph" w:styleId="affff1">
    <w:name w:val="caption"/>
    <w:basedOn w:val="a1"/>
    <w:next w:val="a1"/>
    <w:qFormat/>
    <w:rsid w:val="00CA57A6"/>
    <w:pPr>
      <w:autoSpaceDE/>
      <w:autoSpaceDN/>
      <w:spacing w:line="276" w:lineRule="auto"/>
    </w:pPr>
    <w:rPr>
      <w:rFonts w:ascii="Calibri" w:eastAsia="Calibri" w:hAnsi="Calibri"/>
      <w:b/>
      <w:bCs/>
      <w:color w:val="5B9BD5"/>
      <w:sz w:val="18"/>
      <w:szCs w:val="18"/>
      <w:lang w:eastAsia="zh-CN"/>
    </w:rPr>
  </w:style>
  <w:style w:type="table" w:customStyle="1" w:styleId="115">
    <w:name w:val="Таблица простая 1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213">
    <w:name w:val="Таблица простая 2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311">
    <w:name w:val="Таблица простая 3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410">
    <w:name w:val="Таблица простая 4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516">
    <w:name w:val="Таблица простая 5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11">
    <w:name w:val="Таблица-сетка 1 светл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21">
    <w:name w:val="Таблица-сетка 2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31">
    <w:name w:val="Таблица-сетка 3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41">
    <w:name w:val="Таблица-сетка 4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51">
    <w:name w:val="Таблица-сетка 5 тем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61">
    <w:name w:val="Таблица-сетка 6 цвет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71">
    <w:name w:val="Таблица-сетка 7 цвет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110">
    <w:name w:val="Список-таблица 1 светл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210">
    <w:name w:val="Список-таблица 2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310">
    <w:name w:val="Список-таблица 3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410">
    <w:name w:val="Список-таблица 4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510">
    <w:name w:val="Список-таблица 5 тем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610">
    <w:name w:val="Список-таблица 6 цвет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710">
    <w:name w:val="Список-таблица 7 цветная1"/>
    <w:basedOn w:val="a3"/>
    <w:rsid w:val="00CA57A6"/>
    <w:rPr>
      <w:rFonts w:ascii="Calibri" w:eastAsia="Calibri" w:hAnsi="Calibri"/>
    </w:rPr>
    <w:tblPr>
      <w:tblInd w:w="0" w:type="dxa"/>
      <w:tblCellMar>
        <w:top w:w="0" w:type="dxa"/>
        <w:left w:w="108" w:type="dxa"/>
        <w:bottom w:w="0" w:type="dxa"/>
        <w:right w:w="108" w:type="dxa"/>
      </w:tblCellMar>
    </w:tblPr>
  </w:style>
  <w:style w:type="paragraph" w:styleId="affff2">
    <w:name w:val="endnote text"/>
    <w:basedOn w:val="a1"/>
    <w:link w:val="affff3"/>
    <w:semiHidden/>
    <w:rsid w:val="00CA57A6"/>
    <w:pPr>
      <w:autoSpaceDE/>
      <w:autoSpaceDN/>
    </w:pPr>
    <w:rPr>
      <w:rFonts w:ascii="Calibri" w:eastAsia="Calibri" w:hAnsi="Calibri"/>
      <w:lang w:eastAsia="zh-CN"/>
    </w:rPr>
  </w:style>
  <w:style w:type="character" w:customStyle="1" w:styleId="affff3">
    <w:name w:val="Текст концевой сноски Знак"/>
    <w:basedOn w:val="a2"/>
    <w:link w:val="affff2"/>
    <w:semiHidden/>
    <w:rsid w:val="00CA57A6"/>
    <w:rPr>
      <w:rFonts w:ascii="Calibri" w:eastAsia="Calibri" w:hAnsi="Calibri"/>
      <w:lang w:eastAsia="zh-CN"/>
    </w:rPr>
  </w:style>
  <w:style w:type="character" w:customStyle="1" w:styleId="EndnoteTextChar">
    <w:name w:val="Endnote Text Char"/>
    <w:uiPriority w:val="99"/>
    <w:rsid w:val="00CA57A6"/>
    <w:rPr>
      <w:sz w:val="20"/>
    </w:rPr>
  </w:style>
  <w:style w:type="character" w:styleId="affff4">
    <w:name w:val="endnote reference"/>
    <w:semiHidden/>
    <w:rsid w:val="00CA57A6"/>
    <w:rPr>
      <w:vertAlign w:val="superscript"/>
    </w:rPr>
  </w:style>
  <w:style w:type="paragraph" w:styleId="1fd">
    <w:name w:val="toc 1"/>
    <w:basedOn w:val="a1"/>
    <w:next w:val="a1"/>
    <w:rsid w:val="00CA57A6"/>
    <w:pPr>
      <w:autoSpaceDE/>
      <w:autoSpaceDN/>
      <w:spacing w:after="57"/>
    </w:pPr>
    <w:rPr>
      <w:rFonts w:ascii="Calibri" w:eastAsia="Calibri" w:hAnsi="Calibri"/>
      <w:lang w:eastAsia="zh-CN"/>
    </w:rPr>
  </w:style>
  <w:style w:type="paragraph" w:styleId="2f3">
    <w:name w:val="toc 2"/>
    <w:basedOn w:val="a1"/>
    <w:next w:val="a1"/>
    <w:rsid w:val="00CA57A6"/>
    <w:pPr>
      <w:autoSpaceDE/>
      <w:autoSpaceDN/>
      <w:spacing w:after="57"/>
      <w:ind w:left="283"/>
    </w:pPr>
    <w:rPr>
      <w:rFonts w:ascii="Calibri" w:eastAsia="Calibri" w:hAnsi="Calibri"/>
      <w:lang w:eastAsia="zh-CN"/>
    </w:rPr>
  </w:style>
  <w:style w:type="paragraph" w:styleId="3a">
    <w:name w:val="toc 3"/>
    <w:basedOn w:val="a1"/>
    <w:next w:val="a1"/>
    <w:rsid w:val="00CA57A6"/>
    <w:pPr>
      <w:autoSpaceDE/>
      <w:autoSpaceDN/>
      <w:spacing w:after="57"/>
      <w:ind w:left="567"/>
    </w:pPr>
    <w:rPr>
      <w:rFonts w:ascii="Calibri" w:eastAsia="Calibri" w:hAnsi="Calibri"/>
      <w:lang w:eastAsia="zh-CN"/>
    </w:rPr>
  </w:style>
  <w:style w:type="paragraph" w:styleId="46">
    <w:name w:val="toc 4"/>
    <w:basedOn w:val="a1"/>
    <w:next w:val="a1"/>
    <w:rsid w:val="00CA57A6"/>
    <w:pPr>
      <w:autoSpaceDE/>
      <w:autoSpaceDN/>
      <w:spacing w:after="57"/>
      <w:ind w:left="850"/>
    </w:pPr>
    <w:rPr>
      <w:rFonts w:ascii="Calibri" w:eastAsia="Calibri" w:hAnsi="Calibri"/>
      <w:lang w:eastAsia="zh-CN"/>
    </w:rPr>
  </w:style>
  <w:style w:type="paragraph" w:styleId="58">
    <w:name w:val="toc 5"/>
    <w:basedOn w:val="a1"/>
    <w:next w:val="a1"/>
    <w:rsid w:val="00CA57A6"/>
    <w:pPr>
      <w:autoSpaceDE/>
      <w:autoSpaceDN/>
      <w:spacing w:after="57"/>
      <w:ind w:left="1134"/>
    </w:pPr>
    <w:rPr>
      <w:rFonts w:ascii="Calibri" w:eastAsia="Calibri" w:hAnsi="Calibri"/>
      <w:lang w:eastAsia="zh-CN"/>
    </w:rPr>
  </w:style>
  <w:style w:type="paragraph" w:styleId="64">
    <w:name w:val="toc 6"/>
    <w:basedOn w:val="a1"/>
    <w:next w:val="a1"/>
    <w:rsid w:val="00CA57A6"/>
    <w:pPr>
      <w:autoSpaceDE/>
      <w:autoSpaceDN/>
      <w:spacing w:after="57"/>
      <w:ind w:left="1417"/>
    </w:pPr>
    <w:rPr>
      <w:rFonts w:ascii="Calibri" w:eastAsia="Calibri" w:hAnsi="Calibri"/>
      <w:lang w:eastAsia="zh-CN"/>
    </w:rPr>
  </w:style>
  <w:style w:type="paragraph" w:styleId="74">
    <w:name w:val="toc 7"/>
    <w:basedOn w:val="a1"/>
    <w:next w:val="a1"/>
    <w:rsid w:val="00CA57A6"/>
    <w:pPr>
      <w:autoSpaceDE/>
      <w:autoSpaceDN/>
      <w:spacing w:after="57"/>
      <w:ind w:left="1701"/>
    </w:pPr>
    <w:rPr>
      <w:rFonts w:ascii="Calibri" w:eastAsia="Calibri" w:hAnsi="Calibri"/>
      <w:lang w:eastAsia="zh-CN"/>
    </w:rPr>
  </w:style>
  <w:style w:type="paragraph" w:styleId="84">
    <w:name w:val="toc 8"/>
    <w:basedOn w:val="a1"/>
    <w:next w:val="a1"/>
    <w:rsid w:val="00CA57A6"/>
    <w:pPr>
      <w:autoSpaceDE/>
      <w:autoSpaceDN/>
      <w:spacing w:after="57"/>
      <w:ind w:left="1984"/>
    </w:pPr>
    <w:rPr>
      <w:rFonts w:ascii="Calibri" w:eastAsia="Calibri" w:hAnsi="Calibri"/>
      <w:lang w:eastAsia="zh-CN"/>
    </w:rPr>
  </w:style>
  <w:style w:type="paragraph" w:styleId="93">
    <w:name w:val="toc 9"/>
    <w:basedOn w:val="a1"/>
    <w:next w:val="a1"/>
    <w:rsid w:val="00CA57A6"/>
    <w:pPr>
      <w:autoSpaceDE/>
      <w:autoSpaceDN/>
      <w:spacing w:after="57"/>
      <w:ind w:left="2268"/>
    </w:pPr>
    <w:rPr>
      <w:rFonts w:ascii="Calibri" w:eastAsia="Calibri" w:hAnsi="Calibri"/>
      <w:lang w:eastAsia="zh-CN"/>
    </w:rPr>
  </w:style>
  <w:style w:type="paragraph" w:styleId="affff5">
    <w:name w:val="TOC Heading"/>
    <w:rsid w:val="00CA57A6"/>
    <w:rPr>
      <w:rFonts w:ascii="Calibri" w:eastAsia="Calibri" w:hAnsi="Calibri"/>
    </w:rPr>
  </w:style>
  <w:style w:type="paragraph" w:styleId="affff6">
    <w:name w:val="table of figures"/>
    <w:basedOn w:val="a1"/>
    <w:next w:val="a1"/>
    <w:rsid w:val="00CA57A6"/>
    <w:pPr>
      <w:autoSpaceDE/>
      <w:autoSpaceDN/>
    </w:pPr>
    <w:rPr>
      <w:rFonts w:ascii="Calibri" w:eastAsia="Calibri" w:hAnsi="Calibri"/>
      <w:lang w:eastAsia="zh-CN"/>
    </w:rPr>
  </w:style>
  <w:style w:type="character" w:customStyle="1" w:styleId="Heading1Char">
    <w:name w:val="Heading 1 Char"/>
    <w:rsid w:val="00CA57A6"/>
    <w:rPr>
      <w:rFonts w:ascii="Arial" w:eastAsia="Arial" w:hAnsi="Arial"/>
      <w:sz w:val="40"/>
      <w:szCs w:val="40"/>
    </w:rPr>
  </w:style>
  <w:style w:type="character" w:customStyle="1" w:styleId="Heading6Char">
    <w:name w:val="Heading 6 Char"/>
    <w:rsid w:val="00CA57A6"/>
    <w:rPr>
      <w:rFonts w:ascii="Arial" w:eastAsia="Arial" w:hAnsi="Arial"/>
      <w:b/>
      <w:bCs/>
      <w:sz w:val="22"/>
      <w:szCs w:val="22"/>
    </w:rPr>
  </w:style>
  <w:style w:type="character" w:customStyle="1" w:styleId="Heading7Char">
    <w:name w:val="Heading 7 Char"/>
    <w:rsid w:val="00CA57A6"/>
    <w:rPr>
      <w:rFonts w:ascii="Arial" w:eastAsia="Arial" w:hAnsi="Arial"/>
      <w:b/>
      <w:bCs/>
      <w:i/>
      <w:iCs/>
      <w:sz w:val="22"/>
      <w:szCs w:val="22"/>
    </w:rPr>
  </w:style>
  <w:style w:type="character" w:customStyle="1" w:styleId="Heading8Char">
    <w:name w:val="Heading 8 Char"/>
    <w:rsid w:val="00CA57A6"/>
    <w:rPr>
      <w:rFonts w:ascii="Arial" w:eastAsia="Arial" w:hAnsi="Arial"/>
      <w:i/>
      <w:iCs/>
      <w:sz w:val="22"/>
      <w:szCs w:val="22"/>
    </w:rPr>
  </w:style>
  <w:style w:type="character" w:customStyle="1" w:styleId="Heading9Char">
    <w:name w:val="Heading 9 Char"/>
    <w:rsid w:val="00CA57A6"/>
    <w:rPr>
      <w:rFonts w:ascii="Arial" w:eastAsia="Arial" w:hAnsi="Arial"/>
      <w:i/>
      <w:iCs/>
      <w:sz w:val="21"/>
      <w:szCs w:val="21"/>
    </w:rPr>
  </w:style>
  <w:style w:type="character" w:customStyle="1" w:styleId="HeaderChar">
    <w:name w:val="Header Char"/>
    <w:basedOn w:val="a2"/>
    <w:rsid w:val="00CA57A6"/>
  </w:style>
  <w:style w:type="character" w:customStyle="1" w:styleId="FooterChar">
    <w:name w:val="Footer Char"/>
    <w:basedOn w:val="a2"/>
    <w:rsid w:val="00CA57A6"/>
  </w:style>
  <w:style w:type="character" w:customStyle="1" w:styleId="CaptionChar">
    <w:name w:val="Caption Char"/>
    <w:rsid w:val="00CA57A6"/>
  </w:style>
  <w:style w:type="table" w:customStyle="1" w:styleId="TableGridLight">
    <w:name w:val="Table Grid Light"/>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1">
    <w:name w:val="Grid Table 1 Light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2">
    <w:name w:val="Grid Table 1 Light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3">
    <w:name w:val="Grid Table 1 Light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4">
    <w:name w:val="Grid Table 1 Light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5">
    <w:name w:val="Grid Table 1 Light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6">
    <w:name w:val="Grid Table 1 Light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1">
    <w:name w:val="Grid Table 2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2">
    <w:name w:val="Grid Table 2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3">
    <w:name w:val="Grid Table 2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4">
    <w:name w:val="Grid Table 2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5">
    <w:name w:val="Grid Table 2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6">
    <w:name w:val="Grid Table 2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1">
    <w:name w:val="Grid Table 3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2">
    <w:name w:val="Grid Table 3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3">
    <w:name w:val="Grid Table 3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4">
    <w:name w:val="Grid Table 3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5">
    <w:name w:val="Grid Table 3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6">
    <w:name w:val="Grid Table 3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1">
    <w:name w:val="Grid Table 4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2">
    <w:name w:val="Grid Table 4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3">
    <w:name w:val="Grid Table 4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4">
    <w:name w:val="Grid Table 4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5">
    <w:name w:val="Grid Table 4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6">
    <w:name w:val="Grid Table 4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1">
    <w:name w:val="Grid Table 5 Dark-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2">
    <w:name w:val="Grid Table 5 Dark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3">
    <w:name w:val="Grid Table 5 Dark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4">
    <w:name w:val="Grid Table 5 Dark-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5">
    <w:name w:val="Grid Table 5 Dark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6">
    <w:name w:val="Grid Table 5 Dark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1">
    <w:name w:val="Grid Table 6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2">
    <w:name w:val="Grid Table 6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3">
    <w:name w:val="Grid Table 6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4">
    <w:name w:val="Grid Table 6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5">
    <w:name w:val="Grid Table 6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6">
    <w:name w:val="Grid Table 6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1">
    <w:name w:val="Grid Table 7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2">
    <w:name w:val="Grid Table 7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3">
    <w:name w:val="Grid Table 7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4">
    <w:name w:val="Grid Table 7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5">
    <w:name w:val="Grid Table 7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6">
    <w:name w:val="Grid Table 7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1">
    <w:name w:val="List Table 1 Light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2">
    <w:name w:val="List Table 1 Light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3">
    <w:name w:val="List Table 1 Light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4">
    <w:name w:val="List Table 1 Light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5">
    <w:name w:val="List Table 1 Light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6">
    <w:name w:val="List Table 1 Light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1">
    <w:name w:val="List Table 2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2">
    <w:name w:val="List Table 2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3">
    <w:name w:val="List Table 2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4">
    <w:name w:val="List Table 2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5">
    <w:name w:val="List Table 2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6">
    <w:name w:val="List Table 2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1">
    <w:name w:val="List Table 3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2">
    <w:name w:val="List Table 3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3">
    <w:name w:val="List Table 3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4">
    <w:name w:val="List Table 3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5">
    <w:name w:val="List Table 3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6">
    <w:name w:val="List Table 3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1">
    <w:name w:val="List Table 4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2">
    <w:name w:val="List Table 4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3">
    <w:name w:val="List Table 4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4">
    <w:name w:val="List Table 4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5">
    <w:name w:val="List Table 4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6">
    <w:name w:val="List Table 4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1">
    <w:name w:val="List Table 5 Dark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2">
    <w:name w:val="List Table 5 Dark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3">
    <w:name w:val="List Table 5 Dark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4">
    <w:name w:val="List Table 5 Dark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5">
    <w:name w:val="List Table 5 Dark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6">
    <w:name w:val="List Table 5 Dark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1">
    <w:name w:val="List Table 6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2">
    <w:name w:val="List Table 6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3">
    <w:name w:val="List Table 6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4">
    <w:name w:val="List Table 6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5">
    <w:name w:val="List Table 6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6">
    <w:name w:val="List Table 6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1">
    <w:name w:val="List Table 7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2">
    <w:name w:val="List Table 7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3">
    <w:name w:val="List Table 7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4">
    <w:name w:val="List Table 7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5">
    <w:name w:val="List Table 7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6">
    <w:name w:val="List Table 7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ned-Accent">
    <w:name w:val="Lined - Accent"/>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1">
    <w:name w:val="Lined - Accent 1"/>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2">
    <w:name w:val="Lined - Accent 2"/>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3">
    <w:name w:val="Lined - Accent 3"/>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4">
    <w:name w:val="Lined - Accent 4"/>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5">
    <w:name w:val="Lined - Accent 5"/>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6">
    <w:name w:val="Lined - Accent 6"/>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
    <w:name w:val="Bordered &amp; Lined - Accent"/>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1">
    <w:name w:val="Bordered &amp; Lined - Accent 1"/>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2">
    <w:name w:val="Bordered &amp; Lined - Accent 2"/>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3">
    <w:name w:val="Bordered &amp; Lined - Accent 3"/>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4">
    <w:name w:val="Bordered &amp; Lined - Accent 4"/>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5">
    <w:name w:val="Bordered &amp; Lined - Accent 5"/>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6">
    <w:name w:val="Bordered &amp; Lined - Accent 6"/>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
    <w:name w:val="Bordered"/>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1">
    <w:name w:val="Bordered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2">
    <w:name w:val="Bordered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3">
    <w:name w:val="Bordered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4">
    <w:name w:val="Bordered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5">
    <w:name w:val="Bordered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6">
    <w:name w:val="Bordered - Accent 6"/>
    <w:basedOn w:val="a3"/>
    <w:rsid w:val="00CA57A6"/>
    <w:rPr>
      <w:rFonts w:ascii="Calibri" w:eastAsia="Calibri" w:hAnsi="Calibri"/>
    </w:rPr>
    <w:tblPr>
      <w:tblInd w:w="0" w:type="dxa"/>
      <w:tblCellMar>
        <w:top w:w="0" w:type="dxa"/>
        <w:left w:w="108" w:type="dxa"/>
        <w:bottom w:w="0" w:type="dxa"/>
        <w:right w:w="108" w:type="dxa"/>
      </w:tblCellMar>
    </w:tblPr>
  </w:style>
  <w:style w:type="character" w:customStyle="1" w:styleId="FootnoteTextChar">
    <w:name w:val="Footnote Text Char"/>
    <w:rsid w:val="00CA57A6"/>
    <w:rPr>
      <w:sz w:val="18"/>
    </w:rPr>
  </w:style>
  <w:style w:type="paragraph" w:customStyle="1" w:styleId="3b">
    <w:name w:val="Стиль3 Знак Знак"/>
    <w:basedOn w:val="24"/>
    <w:link w:val="3c"/>
    <w:rsid w:val="00CA57A6"/>
    <w:pPr>
      <w:widowControl w:val="0"/>
      <w:tabs>
        <w:tab w:val="num" w:pos="360"/>
      </w:tabs>
      <w:autoSpaceDE/>
      <w:autoSpaceDN/>
      <w:ind w:left="283" w:firstLine="0"/>
    </w:pPr>
    <w:rPr>
      <w:rFonts w:ascii="Calibri" w:eastAsia="Calibri" w:hAnsi="Calibri"/>
      <w:sz w:val="20"/>
      <w:szCs w:val="20"/>
      <w:lang w:eastAsia="zh-CN"/>
    </w:rPr>
  </w:style>
  <w:style w:type="character" w:customStyle="1" w:styleId="3c">
    <w:name w:val="Стиль3 Знак Знак Знак"/>
    <w:link w:val="3b"/>
    <w:rsid w:val="00CA57A6"/>
    <w:rPr>
      <w:rFonts w:ascii="Calibri" w:eastAsia="Calibri" w:hAnsi="Calibri"/>
      <w:lang w:eastAsia="zh-CN"/>
    </w:rPr>
  </w:style>
  <w:style w:type="character" w:customStyle="1" w:styleId="f">
    <w:name w:val="f"/>
    <w:rsid w:val="00CA57A6"/>
  </w:style>
  <w:style w:type="character" w:customStyle="1" w:styleId="u">
    <w:name w:val="u"/>
    <w:rsid w:val="00CA57A6"/>
  </w:style>
  <w:style w:type="paragraph" w:customStyle="1" w:styleId="ConsPlusTitle">
    <w:name w:val="ConsPlusTitle"/>
    <w:uiPriority w:val="99"/>
    <w:rsid w:val="00CA57A6"/>
    <w:pPr>
      <w:widowControl w:val="0"/>
    </w:pPr>
    <w:rPr>
      <w:rFonts w:ascii="Calibri" w:hAnsi="Calibri"/>
      <w:b/>
      <w:sz w:val="22"/>
    </w:rPr>
  </w:style>
  <w:style w:type="character" w:customStyle="1" w:styleId="aff4">
    <w:name w:val="Абзац списка Знак"/>
    <w:link w:val="aff3"/>
    <w:uiPriority w:val="99"/>
    <w:rsid w:val="00CA57A6"/>
    <w:rPr>
      <w:rFonts w:ascii="Arial" w:hAnsi="Arial" w:cs="Arial"/>
    </w:rPr>
  </w:style>
  <w:style w:type="paragraph" w:customStyle="1" w:styleId="Iniiaiieoaeno2">
    <w:name w:val="Iniiaiie oaeno 2"/>
    <w:basedOn w:val="a1"/>
    <w:rsid w:val="00CA57A6"/>
    <w:pPr>
      <w:autoSpaceDE/>
      <w:autoSpaceDN/>
      <w:ind w:firstLine="709"/>
      <w:jc w:val="both"/>
    </w:pPr>
    <w:rPr>
      <w:rFonts w:ascii="Calibri" w:eastAsia="Calibri" w:hAnsi="Calibri"/>
      <w:lang w:eastAsia="zh-CN"/>
    </w:rPr>
  </w:style>
  <w:style w:type="character" w:styleId="affff7">
    <w:name w:val="annotation reference"/>
    <w:semiHidden/>
    <w:rsid w:val="00CA57A6"/>
    <w:rPr>
      <w:sz w:val="16"/>
      <w:szCs w:val="16"/>
    </w:rPr>
  </w:style>
  <w:style w:type="paragraph" w:styleId="affff8">
    <w:name w:val="annotation subject"/>
    <w:basedOn w:val="afffa"/>
    <w:next w:val="afffa"/>
    <w:link w:val="affff9"/>
    <w:semiHidden/>
    <w:rsid w:val="00CA57A6"/>
    <w:rPr>
      <w:rFonts w:ascii="Calibri" w:eastAsia="Calibri" w:hAnsi="Calibri"/>
      <w:b/>
      <w:bCs/>
      <w:lang w:eastAsia="zh-CN"/>
    </w:rPr>
  </w:style>
  <w:style w:type="character" w:customStyle="1" w:styleId="affff9">
    <w:name w:val="Тема примечания Знак"/>
    <w:basedOn w:val="afffb"/>
    <w:link w:val="affff8"/>
    <w:semiHidden/>
    <w:rsid w:val="00CA57A6"/>
    <w:rPr>
      <w:rFonts w:ascii="Calibri" w:eastAsia="Calibri" w:hAnsi="Calibri"/>
      <w:b/>
      <w:bCs/>
      <w:lang w:eastAsia="zh-CN"/>
    </w:rPr>
  </w:style>
  <w:style w:type="character" w:customStyle="1" w:styleId="affffa">
    <w:name w:val="Символ сноски"/>
    <w:rsid w:val="00CA57A6"/>
    <w:rPr>
      <w:rFonts w:ascii="Times New Roman" w:hAnsi="Times New Roman"/>
      <w:vertAlign w:val="superscript"/>
    </w:rPr>
  </w:style>
  <w:style w:type="character" w:customStyle="1" w:styleId="affffb">
    <w:name w:val="Стиль вставки"/>
    <w:rsid w:val="00CA57A6"/>
    <w:rPr>
      <w:rFonts w:ascii="Tahoma" w:hAnsi="Tahoma"/>
      <w:color w:val="000000"/>
      <w:sz w:val="20"/>
    </w:rPr>
  </w:style>
  <w:style w:type="table" w:customStyle="1" w:styleId="1fe">
    <w:name w:val="Сетка таблицы1"/>
    <w:basedOn w:val="a3"/>
    <w:next w:val="aff"/>
    <w:rsid w:val="00CA57A6"/>
    <w:rPr>
      <w:rFonts w:ascii="Calibri" w:eastAsia="Calibri" w:hAnsi="Calibri"/>
      <w:sz w:val="22"/>
      <w:szCs w:val="22"/>
      <w:lang w:eastAsia="en-US"/>
    </w:rPr>
    <w:tblPr>
      <w:tblInd w:w="0" w:type="dxa"/>
      <w:tblCellMar>
        <w:top w:w="0" w:type="dxa"/>
        <w:left w:w="108" w:type="dxa"/>
        <w:bottom w:w="0" w:type="dxa"/>
        <w:right w:w="108" w:type="dxa"/>
      </w:tblCellMar>
    </w:tblPr>
  </w:style>
  <w:style w:type="paragraph" w:customStyle="1" w:styleId="affffc">
    <w:name w:val="Обычный + по ширине"/>
    <w:basedOn w:val="a1"/>
    <w:rsid w:val="00CA57A6"/>
    <w:pPr>
      <w:autoSpaceDE/>
      <w:autoSpaceDN/>
      <w:jc w:val="both"/>
    </w:pPr>
    <w:rPr>
      <w:rFonts w:ascii="Calibri" w:eastAsia="Calibri" w:hAnsi="Calibri"/>
      <w:lang w:eastAsia="zh-CN"/>
    </w:rPr>
  </w:style>
  <w:style w:type="paragraph" w:customStyle="1" w:styleId="WW-">
    <w:name w:val="WW-Базовый"/>
    <w:rsid w:val="00CA57A6"/>
    <w:pPr>
      <w:tabs>
        <w:tab w:val="left" w:pos="708"/>
      </w:tabs>
      <w:spacing w:line="100" w:lineRule="atLeast"/>
    </w:pPr>
    <w:rPr>
      <w:rFonts w:ascii="Calibri" w:hAnsi="Calibri"/>
      <w:sz w:val="24"/>
      <w:szCs w:val="24"/>
      <w:lang w:eastAsia="zh-CN"/>
    </w:rPr>
  </w:style>
  <w:style w:type="paragraph" w:customStyle="1" w:styleId="Style7">
    <w:name w:val="Style7"/>
    <w:basedOn w:val="a1"/>
    <w:rsid w:val="00CA57A6"/>
    <w:pPr>
      <w:widowControl w:val="0"/>
      <w:autoSpaceDE/>
      <w:autoSpaceDN/>
      <w:spacing w:line="228" w:lineRule="exact"/>
      <w:ind w:hanging="379"/>
      <w:jc w:val="both"/>
    </w:pPr>
    <w:rPr>
      <w:rFonts w:ascii="Arial" w:eastAsia="Calibri" w:hAnsi="Arial"/>
      <w:lang w:eastAsia="zh-CN"/>
    </w:rPr>
  </w:style>
  <w:style w:type="paragraph" w:customStyle="1" w:styleId="Style6">
    <w:name w:val="Style6"/>
    <w:basedOn w:val="a1"/>
    <w:rsid w:val="00CA57A6"/>
    <w:pPr>
      <w:widowControl w:val="0"/>
      <w:autoSpaceDE/>
      <w:autoSpaceDN/>
      <w:spacing w:line="283" w:lineRule="exact"/>
      <w:jc w:val="both"/>
    </w:pPr>
    <w:rPr>
      <w:rFonts w:ascii="Calibri" w:eastAsia="Calibri" w:hAnsi="Calibri"/>
      <w:lang w:eastAsia="zh-CN"/>
    </w:rPr>
  </w:style>
  <w:style w:type="paragraph" w:customStyle="1" w:styleId="Style5">
    <w:name w:val="Style5"/>
    <w:basedOn w:val="a1"/>
    <w:rsid w:val="00CA57A6"/>
    <w:pPr>
      <w:widowControl w:val="0"/>
      <w:autoSpaceDE/>
      <w:autoSpaceDN/>
      <w:spacing w:line="245" w:lineRule="exact"/>
      <w:ind w:firstLine="485"/>
      <w:jc w:val="both"/>
    </w:pPr>
    <w:rPr>
      <w:rFonts w:ascii="Calibri" w:eastAsia="Calibri" w:hAnsi="Calibri"/>
      <w:lang w:eastAsia="ar-SA"/>
    </w:rPr>
  </w:style>
  <w:style w:type="paragraph" w:customStyle="1" w:styleId="Style12">
    <w:name w:val="Style12"/>
    <w:basedOn w:val="a1"/>
    <w:rsid w:val="00CA57A6"/>
    <w:pPr>
      <w:widowControl w:val="0"/>
      <w:autoSpaceDE/>
      <w:autoSpaceDN/>
    </w:pPr>
    <w:rPr>
      <w:rFonts w:ascii="Franklin Gothic Demi" w:eastAsia="Calibri" w:hAnsi="Franklin Gothic Demi"/>
      <w:lang w:eastAsia="zh-CN"/>
    </w:rPr>
  </w:style>
  <w:style w:type="paragraph" w:customStyle="1" w:styleId="Style10">
    <w:name w:val="Style10"/>
    <w:basedOn w:val="a1"/>
    <w:rsid w:val="00CA57A6"/>
    <w:pPr>
      <w:widowControl w:val="0"/>
      <w:autoSpaceDE/>
      <w:autoSpaceDN/>
    </w:pPr>
    <w:rPr>
      <w:rFonts w:ascii="Franklin Gothic Demi" w:eastAsia="Calibri" w:hAnsi="Franklin Gothic Demi"/>
      <w:lang w:eastAsia="zh-CN"/>
    </w:rPr>
  </w:style>
  <w:style w:type="character" w:customStyle="1" w:styleId="FontStyle26">
    <w:name w:val="Font Style26"/>
    <w:rsid w:val="00CA57A6"/>
    <w:rPr>
      <w:rFonts w:ascii="Times New Roman" w:hAnsi="Times New Roman"/>
      <w:sz w:val="20"/>
    </w:rPr>
  </w:style>
  <w:style w:type="character" w:customStyle="1" w:styleId="FontStyle27">
    <w:name w:val="Font Style27"/>
    <w:rsid w:val="00CA57A6"/>
    <w:rPr>
      <w:rFonts w:ascii="Times New Roman" w:hAnsi="Times New Roman"/>
      <w:b/>
      <w:sz w:val="22"/>
    </w:rPr>
  </w:style>
  <w:style w:type="paragraph" w:customStyle="1" w:styleId="Style16">
    <w:name w:val="Style16"/>
    <w:basedOn w:val="a1"/>
    <w:rsid w:val="00CA57A6"/>
    <w:pPr>
      <w:widowControl w:val="0"/>
      <w:autoSpaceDE/>
      <w:autoSpaceDN/>
      <w:spacing w:line="259" w:lineRule="exact"/>
      <w:ind w:firstLine="696"/>
    </w:pPr>
    <w:rPr>
      <w:rFonts w:ascii="Franklin Gothic Demi" w:eastAsia="Calibri" w:hAnsi="Franklin Gothic Demi"/>
      <w:lang w:eastAsia="zh-CN"/>
    </w:rPr>
  </w:style>
  <w:style w:type="numbering" w:customStyle="1" w:styleId="1ff">
    <w:name w:val="Статья / Раздел1"/>
    <w:rsid w:val="00CA57A6"/>
  </w:style>
  <w:style w:type="character" w:customStyle="1" w:styleId="afd">
    <w:name w:val="Обычный (веб) Знак"/>
    <w:aliases w:val="Знак2 Знак2,Обычный (Web) Знак,Обычный (Web) Знак Знак Знак Знак,Обычный (веб) Знак Знак Знак"/>
    <w:link w:val="afc"/>
    <w:rsid w:val="00CA57A6"/>
    <w:rPr>
      <w:color w:val="444444"/>
      <w:sz w:val="24"/>
      <w:szCs w:val="24"/>
    </w:rPr>
  </w:style>
  <w:style w:type="paragraph" w:customStyle="1" w:styleId="affffd">
    <w:name w:val="Текстовка"/>
    <w:basedOn w:val="a1"/>
    <w:rsid w:val="00CA57A6"/>
    <w:pPr>
      <w:autoSpaceDE/>
      <w:autoSpaceDN/>
      <w:ind w:firstLine="567"/>
      <w:jc w:val="both"/>
    </w:pPr>
    <w:rPr>
      <w:rFonts w:ascii="Arial" w:eastAsia="Calibri" w:hAnsi="Arial"/>
      <w:sz w:val="18"/>
      <w:lang w:eastAsia="zh-CN"/>
    </w:rPr>
  </w:style>
  <w:style w:type="paragraph" w:customStyle="1" w:styleId="Style3">
    <w:name w:val="Style3"/>
    <w:basedOn w:val="a1"/>
    <w:rsid w:val="00CA57A6"/>
    <w:pPr>
      <w:widowControl w:val="0"/>
      <w:autoSpaceDE/>
      <w:autoSpaceDN/>
      <w:spacing w:line="643" w:lineRule="exact"/>
      <w:jc w:val="right"/>
    </w:pPr>
    <w:rPr>
      <w:rFonts w:ascii="Calibri" w:eastAsia="Calibri" w:hAnsi="Calibri"/>
      <w:lang w:eastAsia="zh-CN"/>
    </w:rPr>
  </w:style>
  <w:style w:type="paragraph" w:customStyle="1" w:styleId="1KGK9">
    <w:name w:val="1KG=K9"/>
    <w:rsid w:val="00CA57A6"/>
    <w:rPr>
      <w:rFonts w:ascii="Arial" w:hAnsi="Arial"/>
      <w:sz w:val="24"/>
      <w:szCs w:val="24"/>
      <w:lang w:val="en-AU"/>
    </w:rPr>
  </w:style>
  <w:style w:type="character" w:customStyle="1" w:styleId="af0">
    <w:name w:val="Текст Знак"/>
    <w:aliases w:val=" Зна Знак1, Знак2 Знак Знак2, Знак2 Знак Знак1 Знак2, Знак2 Знак Знак1 Знак Знак1, Знак2 Знак1 Знак Знак1,Текст Знак Знак Знак2,Текст Знак Знак Знак Знак1,Текст Знак Знак1 Знак1,Текст Знак Знак1 Знак Знак Знак1,Текст Знак Знак3 Знак"/>
    <w:link w:val="af"/>
    <w:uiPriority w:val="99"/>
    <w:rsid w:val="00CA57A6"/>
    <w:rPr>
      <w:rFonts w:ascii="Courier New" w:hAnsi="Courier New" w:cs="Courier New"/>
    </w:rPr>
  </w:style>
  <w:style w:type="character" w:customStyle="1" w:styleId="FontStyle211">
    <w:name w:val="Font Style211"/>
    <w:rsid w:val="00CA57A6"/>
    <w:rPr>
      <w:rFonts w:ascii="Times New Roman" w:hAnsi="Times New Roman"/>
      <w:sz w:val="20"/>
      <w:szCs w:val="20"/>
    </w:rPr>
  </w:style>
  <w:style w:type="character" w:customStyle="1" w:styleId="FontStyle159">
    <w:name w:val="Font Style159"/>
    <w:rsid w:val="00CA57A6"/>
    <w:rPr>
      <w:rFonts w:ascii="Times New Roman" w:hAnsi="Times New Roman"/>
      <w:sz w:val="20"/>
      <w:szCs w:val="20"/>
    </w:rPr>
  </w:style>
  <w:style w:type="paragraph" w:customStyle="1" w:styleId="Style77">
    <w:name w:val="Style77"/>
    <w:basedOn w:val="a1"/>
    <w:rsid w:val="00CA57A6"/>
    <w:pPr>
      <w:widowControl w:val="0"/>
      <w:autoSpaceDE/>
      <w:autoSpaceDN/>
      <w:spacing w:line="226" w:lineRule="exact"/>
      <w:ind w:firstLine="216"/>
      <w:jc w:val="both"/>
    </w:pPr>
    <w:rPr>
      <w:rFonts w:ascii="Calibri" w:eastAsia="Calibri" w:hAnsi="Calibri"/>
      <w:lang w:eastAsia="zh-CN"/>
    </w:rPr>
  </w:style>
  <w:style w:type="character" w:customStyle="1" w:styleId="FontStyle177">
    <w:name w:val="Font Style177"/>
    <w:rsid w:val="00CA57A6"/>
    <w:rPr>
      <w:rFonts w:ascii="Times New Roman" w:hAnsi="Times New Roman"/>
      <w:i/>
      <w:iCs/>
      <w:sz w:val="20"/>
      <w:szCs w:val="20"/>
    </w:rPr>
  </w:style>
  <w:style w:type="paragraph" w:customStyle="1" w:styleId="Style24">
    <w:name w:val="Style24"/>
    <w:basedOn w:val="a1"/>
    <w:rsid w:val="00CA57A6"/>
    <w:pPr>
      <w:widowControl w:val="0"/>
      <w:autoSpaceDE/>
      <w:autoSpaceDN/>
      <w:spacing w:line="277" w:lineRule="exact"/>
    </w:pPr>
    <w:rPr>
      <w:rFonts w:ascii="Calibri" w:eastAsia="Calibri" w:hAnsi="Calibri"/>
      <w:lang w:eastAsia="zh-CN"/>
    </w:rPr>
  </w:style>
  <w:style w:type="character" w:customStyle="1" w:styleId="2f4">
    <w:name w:val="Основной шрифт абзаца2"/>
    <w:rsid w:val="00CA57A6"/>
  </w:style>
  <w:style w:type="character" w:customStyle="1" w:styleId="FontStyle22">
    <w:name w:val="Font Style22"/>
    <w:rsid w:val="00CA57A6"/>
    <w:rPr>
      <w:rFonts w:ascii="Times New Roman" w:hAnsi="Times New Roman"/>
      <w:sz w:val="20"/>
      <w:szCs w:val="20"/>
    </w:rPr>
  </w:style>
  <w:style w:type="character" w:customStyle="1" w:styleId="affffe">
    <w:name w:val="Основной текст_"/>
    <w:link w:val="2f5"/>
    <w:rsid w:val="00CA57A6"/>
    <w:rPr>
      <w:shd w:val="clear" w:color="auto" w:fill="FFFFFF"/>
    </w:rPr>
  </w:style>
  <w:style w:type="character" w:customStyle="1" w:styleId="1ff0">
    <w:name w:val="Основной текст1"/>
    <w:rsid w:val="00CA57A6"/>
  </w:style>
  <w:style w:type="paragraph" w:customStyle="1" w:styleId="2f5">
    <w:name w:val="Основной текст2"/>
    <w:basedOn w:val="a1"/>
    <w:link w:val="affffe"/>
    <w:rsid w:val="00CA57A6"/>
    <w:pPr>
      <w:shd w:val="clear" w:color="auto" w:fill="FFFFFF"/>
      <w:autoSpaceDE/>
      <w:autoSpaceDN/>
      <w:spacing w:line="298" w:lineRule="exact"/>
    </w:pPr>
  </w:style>
  <w:style w:type="character" w:customStyle="1" w:styleId="wmi-callto">
    <w:name w:val="wmi-callto"/>
    <w:rsid w:val="00CA57A6"/>
  </w:style>
  <w:style w:type="paragraph" w:customStyle="1" w:styleId="Style4">
    <w:name w:val="Style4"/>
    <w:basedOn w:val="a1"/>
    <w:rsid w:val="00CA57A6"/>
    <w:pPr>
      <w:autoSpaceDE/>
      <w:autoSpaceDN/>
      <w:spacing w:line="245" w:lineRule="exact"/>
      <w:ind w:firstLine="413"/>
      <w:jc w:val="both"/>
    </w:pPr>
    <w:rPr>
      <w:rFonts w:ascii="Calibri" w:eastAsia="Calibri" w:hAnsi="Calibri"/>
      <w:lang w:eastAsia="ar-SA"/>
    </w:rPr>
  </w:style>
  <w:style w:type="character" w:customStyle="1" w:styleId="FontStyle73">
    <w:name w:val="Font Style73"/>
    <w:rsid w:val="00CA57A6"/>
    <w:rPr>
      <w:rFonts w:ascii="Arial" w:hAnsi="Arial"/>
      <w:sz w:val="22"/>
      <w:szCs w:val="22"/>
    </w:rPr>
  </w:style>
  <w:style w:type="paragraph" w:customStyle="1" w:styleId="3d">
    <w:name w:val="[Ростех] Наименование Подраздела (Уровень 3)"/>
    <w:rsid w:val="00CA57A6"/>
    <w:pPr>
      <w:keepNext/>
      <w:keepLines/>
      <w:tabs>
        <w:tab w:val="num" w:pos="432"/>
      </w:tabs>
      <w:spacing w:before="240" w:line="100" w:lineRule="atLeast"/>
      <w:ind w:left="432" w:hanging="432"/>
    </w:pPr>
    <w:rPr>
      <w:rFonts w:ascii="Proxima Nova ExCn Rg" w:hAnsi="Proxima Nova ExCn Rg"/>
      <w:b/>
      <w:sz w:val="28"/>
      <w:szCs w:val="28"/>
      <w:lang w:eastAsia="zh-CN"/>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CA57A6"/>
    <w:pPr>
      <w:autoSpaceDE/>
      <w:autoSpaceDN/>
      <w:spacing w:before="100" w:beforeAutospacing="1" w:after="100" w:afterAutospacing="1"/>
    </w:pPr>
    <w:rPr>
      <w:rFonts w:ascii="Tahoma" w:eastAsia="Calibri" w:hAnsi="Tahoma"/>
      <w:lang w:val="en-US" w:eastAsia="en-US"/>
    </w:rPr>
  </w:style>
  <w:style w:type="character" w:customStyle="1" w:styleId="n-product-specvalue-inner">
    <w:name w:val="n-product-spec__value-inner"/>
    <w:rsid w:val="00CA57A6"/>
  </w:style>
  <w:style w:type="character" w:customStyle="1" w:styleId="n-product-specname-inner">
    <w:name w:val="n-product-spec__name-inner"/>
    <w:rsid w:val="00CA57A6"/>
  </w:style>
  <w:style w:type="paragraph" w:customStyle="1" w:styleId="TableContents">
    <w:name w:val="Table Contents"/>
    <w:basedOn w:val="a1"/>
    <w:rsid w:val="00CA57A6"/>
    <w:pPr>
      <w:widowControl w:val="0"/>
      <w:suppressLineNumbers/>
      <w:suppressAutoHyphens/>
      <w:autoSpaceDE/>
      <w:textAlignment w:val="baseline"/>
    </w:pPr>
    <w:rPr>
      <w:rFonts w:eastAsia="SimSun" w:cs="Lucida Sans"/>
      <w:kern w:val="3"/>
      <w:sz w:val="24"/>
      <w:szCs w:val="24"/>
      <w:lang w:eastAsia="zh-CN" w:bidi="hi-IN"/>
    </w:rPr>
  </w:style>
  <w:style w:type="character" w:customStyle="1" w:styleId="1ff1">
    <w:name w:val="Неразрешенное упоминание1"/>
    <w:uiPriority w:val="99"/>
    <w:semiHidden/>
    <w:unhideWhenUsed/>
    <w:rsid w:val="00CA57A6"/>
    <w:rPr>
      <w:color w:val="605E5C"/>
      <w:shd w:val="clear" w:color="auto" w:fill="E1DFDD"/>
    </w:rPr>
  </w:style>
  <w:style w:type="numbering" w:customStyle="1" w:styleId="1">
    <w:name w:val="Текущий список1"/>
    <w:rsid w:val="00CA57A6"/>
    <w:pPr>
      <w:numPr>
        <w:numId w:val="8"/>
      </w:numPr>
    </w:pPr>
  </w:style>
  <w:style w:type="paragraph" w:customStyle="1" w:styleId="afffff">
    <w:name w:val="Пункт"/>
    <w:basedOn w:val="a1"/>
    <w:link w:val="1ff2"/>
    <w:rsid w:val="00CA57A6"/>
    <w:pPr>
      <w:tabs>
        <w:tab w:val="num" w:pos="1980"/>
      </w:tabs>
      <w:autoSpaceDE/>
      <w:autoSpaceDN/>
      <w:ind w:left="1404" w:hanging="504"/>
      <w:jc w:val="both"/>
    </w:pPr>
    <w:rPr>
      <w:sz w:val="24"/>
      <w:szCs w:val="28"/>
    </w:rPr>
  </w:style>
  <w:style w:type="character" w:customStyle="1" w:styleId="1ff2">
    <w:name w:val="Пункт Знак1"/>
    <w:link w:val="afffff"/>
    <w:rsid w:val="00CA57A6"/>
    <w:rPr>
      <w:sz w:val="24"/>
      <w:szCs w:val="28"/>
    </w:rPr>
  </w:style>
  <w:style w:type="paragraph" w:customStyle="1" w:styleId="Iauiue1">
    <w:name w:val="Iau?iue1"/>
    <w:rsid w:val="00CA57A6"/>
    <w:pPr>
      <w:suppressAutoHyphens/>
    </w:pPr>
    <w:rPr>
      <w:rFonts w:eastAsia="Arial"/>
      <w:lang w:eastAsia="ar-SA"/>
    </w:rPr>
  </w:style>
  <w:style w:type="paragraph" w:customStyle="1" w:styleId="214">
    <w:name w:val="Основной текст с отступом 21"/>
    <w:basedOn w:val="a1"/>
    <w:rsid w:val="00CA57A6"/>
    <w:pPr>
      <w:suppressAutoHyphens/>
      <w:autoSpaceDE/>
      <w:autoSpaceDN/>
      <w:ind w:left="2800" w:hanging="2492"/>
      <w:jc w:val="both"/>
    </w:pPr>
    <w:rPr>
      <w:rFonts w:ascii="Arial" w:hAnsi="Arial"/>
      <w:szCs w:val="24"/>
      <w:lang w:eastAsia="ar-SA"/>
    </w:rPr>
  </w:style>
  <w:style w:type="paragraph" w:customStyle="1" w:styleId="font5">
    <w:name w:val="font5"/>
    <w:basedOn w:val="a1"/>
    <w:rsid w:val="00CA57A6"/>
    <w:pPr>
      <w:autoSpaceDE/>
      <w:autoSpaceDN/>
      <w:spacing w:before="100" w:beforeAutospacing="1" w:after="100" w:afterAutospacing="1"/>
    </w:pPr>
    <w:rPr>
      <w:color w:val="000000"/>
    </w:rPr>
  </w:style>
  <w:style w:type="paragraph" w:customStyle="1" w:styleId="font6">
    <w:name w:val="font6"/>
    <w:basedOn w:val="a1"/>
    <w:rsid w:val="00CA57A6"/>
    <w:pPr>
      <w:autoSpaceDE/>
      <w:autoSpaceDN/>
      <w:spacing w:before="100" w:beforeAutospacing="1" w:after="100" w:afterAutospacing="1"/>
    </w:pPr>
    <w:rPr>
      <w:b/>
      <w:bCs/>
      <w:color w:val="000000"/>
    </w:rPr>
  </w:style>
  <w:style w:type="paragraph" w:customStyle="1" w:styleId="font7">
    <w:name w:val="font7"/>
    <w:basedOn w:val="a1"/>
    <w:rsid w:val="00CA57A6"/>
    <w:pPr>
      <w:autoSpaceDE/>
      <w:autoSpaceDN/>
      <w:spacing w:before="100" w:beforeAutospacing="1" w:after="100" w:afterAutospacing="1"/>
    </w:pPr>
    <w:rPr>
      <w:b/>
      <w:bCs/>
      <w:color w:val="000000"/>
    </w:rPr>
  </w:style>
  <w:style w:type="paragraph" w:customStyle="1" w:styleId="font8">
    <w:name w:val="font8"/>
    <w:basedOn w:val="a1"/>
    <w:rsid w:val="00CA57A6"/>
    <w:pPr>
      <w:autoSpaceDE/>
      <w:autoSpaceDN/>
      <w:spacing w:before="100" w:beforeAutospacing="1" w:after="100" w:afterAutospacing="1"/>
    </w:pPr>
    <w:rPr>
      <w:b/>
      <w:bCs/>
    </w:rPr>
  </w:style>
  <w:style w:type="paragraph" w:customStyle="1" w:styleId="xl64">
    <w:name w:val="xl64"/>
    <w:basedOn w:val="a1"/>
    <w:qFormat/>
    <w:rsid w:val="00CA57A6"/>
    <w:pPr>
      <w:autoSpaceDE/>
      <w:autoSpaceDN/>
      <w:spacing w:before="100" w:beforeAutospacing="1" w:after="100" w:afterAutospacing="1"/>
      <w:jc w:val="center"/>
    </w:pPr>
    <w:rPr>
      <w:sz w:val="24"/>
      <w:szCs w:val="24"/>
    </w:rPr>
  </w:style>
  <w:style w:type="paragraph" w:customStyle="1" w:styleId="xl65">
    <w:name w:val="xl65"/>
    <w:basedOn w:val="a1"/>
    <w:qFormat/>
    <w:rsid w:val="00CA57A6"/>
    <w:pPr>
      <w:autoSpaceDE/>
      <w:autoSpaceDN/>
      <w:spacing w:before="100" w:beforeAutospacing="1" w:after="100" w:afterAutospacing="1"/>
    </w:pPr>
    <w:rPr>
      <w:sz w:val="24"/>
      <w:szCs w:val="24"/>
    </w:rPr>
  </w:style>
  <w:style w:type="paragraph" w:customStyle="1" w:styleId="xl66">
    <w:name w:val="xl66"/>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7">
    <w:name w:val="xl67"/>
    <w:basedOn w:val="a1"/>
    <w:qFormat/>
    <w:rsid w:val="00CA57A6"/>
    <w:pPr>
      <w:pBdr>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8">
    <w:name w:val="xl68"/>
    <w:basedOn w:val="a1"/>
    <w:qFormat/>
    <w:rsid w:val="00CA57A6"/>
    <w:pPr>
      <w:pBdr>
        <w:top w:val="single" w:sz="8"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9">
    <w:name w:val="xl69"/>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0">
    <w:name w:val="xl70"/>
    <w:basedOn w:val="a1"/>
    <w:qFormat/>
    <w:rsid w:val="00CA57A6"/>
    <w:pPr>
      <w:pBdr>
        <w:top w:val="single" w:sz="4"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1">
    <w:name w:val="xl71"/>
    <w:basedOn w:val="a1"/>
    <w:qFormat/>
    <w:rsid w:val="00CA57A6"/>
    <w:pPr>
      <w:pBdr>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2">
    <w:name w:val="xl72"/>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3">
    <w:name w:val="xl73"/>
    <w:basedOn w:val="a1"/>
    <w:qFormat/>
    <w:rsid w:val="00CA57A6"/>
    <w:pPr>
      <w:pBdr>
        <w:top w:val="single" w:sz="4"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4">
    <w:name w:val="xl74"/>
    <w:basedOn w:val="a1"/>
    <w:qFormat/>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75">
    <w:name w:val="xl75"/>
    <w:basedOn w:val="a1"/>
    <w:qFormat/>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76">
    <w:name w:val="xl76"/>
    <w:basedOn w:val="a1"/>
    <w:qFormat/>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77">
    <w:name w:val="xl77"/>
    <w:basedOn w:val="a1"/>
    <w:qFormat/>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78">
    <w:name w:val="xl78"/>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style>
  <w:style w:type="paragraph" w:customStyle="1" w:styleId="xl79">
    <w:name w:val="xl79"/>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80">
    <w:name w:val="xl80"/>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81">
    <w:name w:val="xl81"/>
    <w:basedOn w:val="a1"/>
    <w:rsid w:val="00CA57A6"/>
    <w:pPr>
      <w:pBdr>
        <w:top w:val="single" w:sz="4" w:space="0" w:color="auto"/>
        <w:left w:val="single" w:sz="8" w:space="0" w:color="auto"/>
      </w:pBdr>
      <w:shd w:val="clear" w:color="000000" w:fill="F2F2F2"/>
      <w:autoSpaceDE/>
      <w:autoSpaceDN/>
      <w:spacing w:before="100" w:beforeAutospacing="1" w:after="100" w:afterAutospacing="1"/>
    </w:pPr>
  </w:style>
  <w:style w:type="paragraph" w:customStyle="1" w:styleId="xl82">
    <w:name w:val="xl82"/>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83">
    <w:name w:val="xl83"/>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84">
    <w:name w:val="xl84"/>
    <w:basedOn w:val="a1"/>
    <w:rsid w:val="00CA57A6"/>
    <w:pPr>
      <w:pBdr>
        <w:top w:val="single" w:sz="4" w:space="0" w:color="auto"/>
        <w:left w:val="single" w:sz="8" w:space="0" w:color="auto"/>
      </w:pBdr>
      <w:shd w:val="clear" w:color="000000" w:fill="F2F2F2"/>
      <w:autoSpaceDE/>
      <w:autoSpaceDN/>
      <w:spacing w:before="100" w:beforeAutospacing="1" w:after="100" w:afterAutospacing="1"/>
    </w:pPr>
    <w:rPr>
      <w:color w:val="000000"/>
    </w:rPr>
  </w:style>
  <w:style w:type="paragraph" w:customStyle="1" w:styleId="xl85">
    <w:name w:val="xl85"/>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textAlignment w:val="center"/>
    </w:pPr>
  </w:style>
  <w:style w:type="paragraph" w:customStyle="1" w:styleId="xl86">
    <w:name w:val="xl86"/>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style>
  <w:style w:type="paragraph" w:customStyle="1" w:styleId="xl87">
    <w:name w:val="xl87"/>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textAlignment w:val="top"/>
    </w:pPr>
  </w:style>
  <w:style w:type="paragraph" w:customStyle="1" w:styleId="xl88">
    <w:name w:val="xl88"/>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textAlignment w:val="top"/>
    </w:pPr>
  </w:style>
  <w:style w:type="paragraph" w:customStyle="1" w:styleId="xl89">
    <w:name w:val="xl89"/>
    <w:basedOn w:val="a1"/>
    <w:rsid w:val="00CA57A6"/>
    <w:pPr>
      <w:pBdr>
        <w:top w:val="single" w:sz="4" w:space="0" w:color="auto"/>
        <w:left w:val="single" w:sz="8" w:space="0" w:color="auto"/>
      </w:pBdr>
      <w:shd w:val="clear" w:color="000000" w:fill="F2F2F2"/>
      <w:autoSpaceDE/>
      <w:autoSpaceDN/>
      <w:spacing w:before="100" w:beforeAutospacing="1" w:after="100" w:afterAutospacing="1"/>
      <w:textAlignment w:val="center"/>
    </w:pPr>
  </w:style>
  <w:style w:type="paragraph" w:customStyle="1" w:styleId="xl90">
    <w:name w:val="xl90"/>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b/>
      <w:bCs/>
    </w:rPr>
  </w:style>
  <w:style w:type="paragraph" w:customStyle="1" w:styleId="xl91">
    <w:name w:val="xl91"/>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textAlignment w:val="center"/>
    </w:pPr>
  </w:style>
  <w:style w:type="paragraph" w:customStyle="1" w:styleId="xl92">
    <w:name w:val="xl92"/>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jc w:val="both"/>
    </w:pPr>
  </w:style>
  <w:style w:type="paragraph" w:customStyle="1" w:styleId="xl93">
    <w:name w:val="xl93"/>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rPr>
      <w:color w:val="000000"/>
    </w:rPr>
  </w:style>
  <w:style w:type="paragraph" w:customStyle="1" w:styleId="xl94">
    <w:name w:val="xl94"/>
    <w:basedOn w:val="a1"/>
    <w:rsid w:val="00CA57A6"/>
    <w:pPr>
      <w:pBdr>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5">
    <w:name w:val="xl95"/>
    <w:basedOn w:val="a1"/>
    <w:rsid w:val="00CA57A6"/>
    <w:pPr>
      <w:pBdr>
        <w:top w:val="single" w:sz="4" w:space="0" w:color="auto"/>
        <w:left w:val="single" w:sz="4" w:space="0" w:color="auto"/>
        <w:bottom w:val="single" w:sz="4" w:space="0" w:color="auto"/>
      </w:pBdr>
      <w:autoSpaceDE/>
      <w:autoSpaceDN/>
      <w:spacing w:before="100" w:beforeAutospacing="1" w:after="100" w:afterAutospacing="1"/>
      <w:textAlignment w:val="center"/>
    </w:pPr>
  </w:style>
  <w:style w:type="paragraph" w:customStyle="1" w:styleId="xl96">
    <w:name w:val="xl96"/>
    <w:basedOn w:val="a1"/>
    <w:rsid w:val="00CA57A6"/>
    <w:pPr>
      <w:pBdr>
        <w:top w:val="single" w:sz="8" w:space="0" w:color="auto"/>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7">
    <w:name w:val="xl97"/>
    <w:basedOn w:val="a1"/>
    <w:rsid w:val="00CA57A6"/>
    <w:pPr>
      <w:pBdr>
        <w:top w:val="single" w:sz="8" w:space="0" w:color="auto"/>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8">
    <w:name w:val="xl98"/>
    <w:basedOn w:val="a1"/>
    <w:rsid w:val="00CA57A6"/>
    <w:pPr>
      <w:pBdr>
        <w:top w:val="single" w:sz="8" w:space="0" w:color="auto"/>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99">
    <w:name w:val="xl99"/>
    <w:basedOn w:val="a1"/>
    <w:rsid w:val="00CA57A6"/>
    <w:pPr>
      <w:pBdr>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0">
    <w:name w:val="xl100"/>
    <w:basedOn w:val="a1"/>
    <w:rsid w:val="00CA57A6"/>
    <w:pPr>
      <w:pBdr>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101">
    <w:name w:val="xl101"/>
    <w:basedOn w:val="a1"/>
    <w:rsid w:val="00CA57A6"/>
    <w:pPr>
      <w:pBdr>
        <w:left w:val="single" w:sz="8"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02">
    <w:name w:val="xl102"/>
    <w:basedOn w:val="a1"/>
    <w:rsid w:val="00CA57A6"/>
    <w:pPr>
      <w:pBdr>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03">
    <w:name w:val="xl103"/>
    <w:basedOn w:val="a1"/>
    <w:rsid w:val="00CA57A6"/>
    <w:pPr>
      <w:pBdr>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04">
    <w:name w:val="xl104"/>
    <w:basedOn w:val="a1"/>
    <w:rsid w:val="00CA57A6"/>
    <w:pPr>
      <w:pBdr>
        <w:top w:val="single" w:sz="4" w:space="0" w:color="auto"/>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5">
    <w:name w:val="xl105"/>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6">
    <w:name w:val="xl106"/>
    <w:basedOn w:val="a1"/>
    <w:rsid w:val="00CA57A6"/>
    <w:pPr>
      <w:pBdr>
        <w:top w:val="single" w:sz="4" w:space="0" w:color="auto"/>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107">
    <w:name w:val="xl107"/>
    <w:basedOn w:val="a1"/>
    <w:rsid w:val="00CA57A6"/>
    <w:pPr>
      <w:pBdr>
        <w:left w:val="single" w:sz="8" w:space="0" w:color="auto"/>
        <w:bottom w:val="single" w:sz="4" w:space="0" w:color="auto"/>
      </w:pBdr>
      <w:autoSpaceDE/>
      <w:autoSpaceDN/>
      <w:spacing w:before="100" w:beforeAutospacing="1" w:after="100" w:afterAutospacing="1"/>
    </w:pPr>
  </w:style>
  <w:style w:type="paragraph" w:customStyle="1" w:styleId="xl108">
    <w:name w:val="xl108"/>
    <w:basedOn w:val="a1"/>
    <w:rsid w:val="00CA57A6"/>
    <w:pPr>
      <w:pBdr>
        <w:top w:val="single" w:sz="4" w:space="0" w:color="auto"/>
        <w:left w:val="single" w:sz="8" w:space="0" w:color="auto"/>
        <w:bottom w:val="single" w:sz="4" w:space="0" w:color="auto"/>
      </w:pBdr>
      <w:autoSpaceDE/>
      <w:autoSpaceDN/>
      <w:spacing w:before="100" w:beforeAutospacing="1" w:after="100" w:afterAutospacing="1"/>
    </w:pPr>
  </w:style>
  <w:style w:type="paragraph" w:customStyle="1" w:styleId="xl109">
    <w:name w:val="xl109"/>
    <w:basedOn w:val="a1"/>
    <w:rsid w:val="00CA57A6"/>
    <w:pPr>
      <w:pBdr>
        <w:top w:val="single" w:sz="4" w:space="0" w:color="auto"/>
        <w:left w:val="single" w:sz="8" w:space="0" w:color="auto"/>
        <w:bottom w:val="single" w:sz="8" w:space="0" w:color="auto"/>
      </w:pBdr>
      <w:autoSpaceDE/>
      <w:autoSpaceDN/>
      <w:spacing w:before="100" w:beforeAutospacing="1" w:after="100" w:afterAutospacing="1"/>
    </w:pPr>
  </w:style>
  <w:style w:type="paragraph" w:customStyle="1" w:styleId="xl110">
    <w:name w:val="xl110"/>
    <w:basedOn w:val="a1"/>
    <w:rsid w:val="00CA57A6"/>
    <w:pPr>
      <w:pBdr>
        <w:top w:val="single" w:sz="4" w:space="0" w:color="auto"/>
        <w:left w:val="single" w:sz="4" w:space="0" w:color="auto"/>
        <w:bottom w:val="single" w:sz="4" w:space="0" w:color="auto"/>
      </w:pBdr>
      <w:autoSpaceDE/>
      <w:autoSpaceDN/>
      <w:spacing w:before="100" w:beforeAutospacing="1" w:after="100" w:afterAutospacing="1"/>
      <w:textAlignment w:val="top"/>
    </w:pPr>
  </w:style>
  <w:style w:type="paragraph" w:customStyle="1" w:styleId="xl111">
    <w:name w:val="xl111"/>
    <w:basedOn w:val="a1"/>
    <w:rsid w:val="00CA57A6"/>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12">
    <w:name w:val="xl112"/>
    <w:basedOn w:val="a1"/>
    <w:rsid w:val="00CA57A6"/>
    <w:pPr>
      <w:pBdr>
        <w:top w:val="single" w:sz="4" w:space="0" w:color="auto"/>
        <w:bottom w:val="single" w:sz="4" w:space="0" w:color="auto"/>
      </w:pBdr>
      <w:autoSpaceDE/>
      <w:autoSpaceDN/>
      <w:spacing w:before="100" w:beforeAutospacing="1" w:after="100" w:afterAutospacing="1"/>
    </w:pPr>
    <w:rPr>
      <w:color w:val="000000"/>
    </w:rPr>
  </w:style>
  <w:style w:type="paragraph" w:customStyle="1" w:styleId="xl113">
    <w:name w:val="xl113"/>
    <w:basedOn w:val="a1"/>
    <w:rsid w:val="00CA57A6"/>
    <w:pPr>
      <w:pBdr>
        <w:top w:val="single" w:sz="4" w:space="0" w:color="auto"/>
        <w:bottom w:val="single" w:sz="4" w:space="0" w:color="auto"/>
      </w:pBdr>
      <w:autoSpaceDE/>
      <w:autoSpaceDN/>
      <w:spacing w:before="100" w:beforeAutospacing="1" w:after="100" w:afterAutospacing="1"/>
    </w:pPr>
  </w:style>
  <w:style w:type="paragraph" w:customStyle="1" w:styleId="xl114">
    <w:name w:val="xl114"/>
    <w:basedOn w:val="a1"/>
    <w:rsid w:val="00CA57A6"/>
    <w:pPr>
      <w:pBdr>
        <w:top w:val="single" w:sz="4" w:space="0" w:color="auto"/>
      </w:pBdr>
      <w:autoSpaceDE/>
      <w:autoSpaceDN/>
      <w:spacing w:before="100" w:beforeAutospacing="1" w:after="100" w:afterAutospacing="1"/>
    </w:pPr>
  </w:style>
  <w:style w:type="paragraph" w:customStyle="1" w:styleId="xl115">
    <w:name w:val="xl115"/>
    <w:basedOn w:val="a1"/>
    <w:rsid w:val="00CA57A6"/>
    <w:pPr>
      <w:pBdr>
        <w:top w:val="single" w:sz="4" w:space="0" w:color="auto"/>
        <w:bottom w:val="single" w:sz="4" w:space="0" w:color="auto"/>
      </w:pBdr>
      <w:autoSpaceDE/>
      <w:autoSpaceDN/>
      <w:spacing w:before="100" w:beforeAutospacing="1" w:after="100" w:afterAutospacing="1"/>
    </w:pPr>
  </w:style>
  <w:style w:type="paragraph" w:customStyle="1" w:styleId="xl116">
    <w:name w:val="xl116"/>
    <w:basedOn w:val="a1"/>
    <w:rsid w:val="00CA57A6"/>
    <w:pPr>
      <w:pBdr>
        <w:top w:val="single" w:sz="4" w:space="0" w:color="auto"/>
        <w:bottom w:val="single" w:sz="4" w:space="0" w:color="auto"/>
      </w:pBdr>
      <w:autoSpaceDE/>
      <w:autoSpaceDN/>
      <w:spacing w:before="100" w:beforeAutospacing="1" w:after="100" w:afterAutospacing="1"/>
      <w:textAlignment w:val="center"/>
    </w:pPr>
  </w:style>
  <w:style w:type="paragraph" w:customStyle="1" w:styleId="xl117">
    <w:name w:val="xl117"/>
    <w:basedOn w:val="a1"/>
    <w:rsid w:val="00CA57A6"/>
    <w:pPr>
      <w:pBdr>
        <w:top w:val="single" w:sz="4" w:space="0" w:color="auto"/>
        <w:left w:val="single" w:sz="4" w:space="0" w:color="auto"/>
        <w:bottom w:val="single" w:sz="4" w:space="0" w:color="auto"/>
      </w:pBdr>
      <w:autoSpaceDE/>
      <w:autoSpaceDN/>
      <w:spacing w:before="100" w:beforeAutospacing="1" w:after="100" w:afterAutospacing="1"/>
    </w:pPr>
    <w:rPr>
      <w:color w:val="000000"/>
    </w:rPr>
  </w:style>
  <w:style w:type="paragraph" w:customStyle="1" w:styleId="xl118">
    <w:name w:val="xl118"/>
    <w:basedOn w:val="a1"/>
    <w:rsid w:val="00CA57A6"/>
    <w:pPr>
      <w:pBdr>
        <w:top w:val="single" w:sz="4" w:space="0" w:color="auto"/>
        <w:left w:val="single" w:sz="4" w:space="0" w:color="auto"/>
        <w:bottom w:val="single" w:sz="4" w:space="0" w:color="auto"/>
      </w:pBdr>
      <w:autoSpaceDE/>
      <w:autoSpaceDN/>
      <w:spacing w:before="100" w:beforeAutospacing="1" w:after="100" w:afterAutospacing="1"/>
    </w:pPr>
  </w:style>
  <w:style w:type="paragraph" w:customStyle="1" w:styleId="xl119">
    <w:name w:val="xl119"/>
    <w:basedOn w:val="a1"/>
    <w:rsid w:val="00CA57A6"/>
    <w:pPr>
      <w:pBdr>
        <w:top w:val="single" w:sz="8" w:space="0" w:color="auto"/>
        <w:left w:val="single" w:sz="8"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20">
    <w:name w:val="xl120"/>
    <w:basedOn w:val="a1"/>
    <w:rsid w:val="00CA57A6"/>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21">
    <w:name w:val="xl121"/>
    <w:basedOn w:val="a1"/>
    <w:rsid w:val="00CA57A6"/>
    <w:pPr>
      <w:pBdr>
        <w:top w:val="single" w:sz="8" w:space="0" w:color="auto"/>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22">
    <w:name w:val="xl122"/>
    <w:basedOn w:val="a1"/>
    <w:rsid w:val="00CA57A6"/>
    <w:pPr>
      <w:pBdr>
        <w:left w:val="single" w:sz="4" w:space="0" w:color="auto"/>
        <w:bottom w:val="single" w:sz="4" w:space="0" w:color="auto"/>
      </w:pBdr>
      <w:autoSpaceDE/>
      <w:autoSpaceDN/>
      <w:spacing w:before="100" w:beforeAutospacing="1" w:after="100" w:afterAutospacing="1"/>
      <w:textAlignment w:val="center"/>
    </w:pPr>
  </w:style>
  <w:style w:type="paragraph" w:customStyle="1" w:styleId="xl123">
    <w:name w:val="xl123"/>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4">
    <w:name w:val="xl124"/>
    <w:basedOn w:val="a1"/>
    <w:rsid w:val="00CA57A6"/>
    <w:pPr>
      <w:pBdr>
        <w:top w:val="single" w:sz="8" w:space="0" w:color="auto"/>
        <w:left w:val="single" w:sz="4"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5">
    <w:name w:val="xl125"/>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6">
    <w:name w:val="xl126"/>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7">
    <w:name w:val="xl127"/>
    <w:basedOn w:val="a1"/>
    <w:rsid w:val="00CA57A6"/>
    <w:pPr>
      <w:pBdr>
        <w:left w:val="single" w:sz="4"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8">
    <w:name w:val="xl128"/>
    <w:basedOn w:val="a1"/>
    <w:rsid w:val="00CA57A6"/>
    <w:pPr>
      <w:pBdr>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9">
    <w:name w:val="xl129"/>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0">
    <w:name w:val="xl130"/>
    <w:basedOn w:val="a1"/>
    <w:rsid w:val="00CA57A6"/>
    <w:pPr>
      <w:pBdr>
        <w:top w:val="single" w:sz="8" w:space="0" w:color="auto"/>
        <w:left w:val="single" w:sz="4"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1">
    <w:name w:val="xl131"/>
    <w:basedOn w:val="a1"/>
    <w:rsid w:val="00CA57A6"/>
    <w:pPr>
      <w:pBdr>
        <w:top w:val="single" w:sz="8" w:space="0" w:color="auto"/>
        <w:left w:val="single" w:sz="4"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2">
    <w:name w:val="xl132"/>
    <w:basedOn w:val="a1"/>
    <w:rsid w:val="00CA57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33">
    <w:name w:val="xl133"/>
    <w:basedOn w:val="a1"/>
    <w:rsid w:val="00CA57A6"/>
    <w:pPr>
      <w:pBdr>
        <w:top w:val="single" w:sz="8" w:space="0" w:color="auto"/>
        <w:left w:val="single" w:sz="8" w:space="0" w:color="auto"/>
        <w:bottom w:val="single" w:sz="4" w:space="0" w:color="auto"/>
      </w:pBdr>
      <w:autoSpaceDE/>
      <w:autoSpaceDN/>
      <w:spacing w:before="100" w:beforeAutospacing="1" w:after="100" w:afterAutospacing="1"/>
      <w:textAlignment w:val="center"/>
    </w:pPr>
  </w:style>
  <w:style w:type="paragraph" w:customStyle="1" w:styleId="xl134">
    <w:name w:val="xl134"/>
    <w:basedOn w:val="a1"/>
    <w:rsid w:val="00CA57A6"/>
    <w:pPr>
      <w:pBdr>
        <w:top w:val="single" w:sz="4" w:space="0" w:color="auto"/>
        <w:left w:val="single" w:sz="8" w:space="0" w:color="auto"/>
        <w:bottom w:val="single" w:sz="8" w:space="0" w:color="auto"/>
      </w:pBdr>
      <w:autoSpaceDE/>
      <w:autoSpaceDN/>
      <w:spacing w:before="100" w:beforeAutospacing="1" w:after="100" w:afterAutospacing="1"/>
      <w:textAlignment w:val="center"/>
    </w:pPr>
  </w:style>
  <w:style w:type="paragraph" w:customStyle="1" w:styleId="xl135">
    <w:name w:val="xl135"/>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6">
    <w:name w:val="xl136"/>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7">
    <w:name w:val="xl137"/>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8">
    <w:name w:val="xl138"/>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9">
    <w:name w:val="xl139"/>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0">
    <w:name w:val="xl140"/>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1">
    <w:name w:val="xl141"/>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2">
    <w:name w:val="xl142"/>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3">
    <w:name w:val="xl143"/>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4">
    <w:name w:val="xl144"/>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5">
    <w:name w:val="xl145"/>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6">
    <w:name w:val="xl146"/>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7">
    <w:name w:val="xl147"/>
    <w:basedOn w:val="a1"/>
    <w:rsid w:val="00CA57A6"/>
    <w:pPr>
      <w:pBdr>
        <w:top w:val="single" w:sz="8"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48">
    <w:name w:val="xl148"/>
    <w:basedOn w:val="a1"/>
    <w:rsid w:val="00CA57A6"/>
    <w:pPr>
      <w:pBdr>
        <w:top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49">
    <w:name w:val="xl149"/>
    <w:basedOn w:val="a1"/>
    <w:rsid w:val="00CA57A6"/>
    <w:pPr>
      <w:pBdr>
        <w:top w:val="single" w:sz="8" w:space="0" w:color="auto"/>
        <w:left w:val="single" w:sz="8" w:space="0" w:color="auto"/>
        <w:bottom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50">
    <w:name w:val="xl150"/>
    <w:basedOn w:val="a1"/>
    <w:rsid w:val="00CA57A6"/>
    <w:pPr>
      <w:pBdr>
        <w:top w:val="single" w:sz="8" w:space="0" w:color="auto"/>
        <w:bottom w:val="single" w:sz="8" w:space="0" w:color="auto"/>
      </w:pBdr>
      <w:shd w:val="clear" w:color="000000" w:fill="F2F2F2"/>
      <w:autoSpaceDE/>
      <w:autoSpaceDN/>
      <w:spacing w:before="100" w:beforeAutospacing="1" w:after="100" w:afterAutospacing="1"/>
      <w:jc w:val="center"/>
    </w:pPr>
    <w:rPr>
      <w:b/>
      <w:bCs/>
      <w:color w:val="000000"/>
    </w:rPr>
  </w:style>
  <w:style w:type="character" w:customStyle="1" w:styleId="1ff3">
    <w:name w:val="Заголовок Знак1"/>
    <w:rsid w:val="00CA57A6"/>
    <w:rPr>
      <w:b/>
      <w:sz w:val="24"/>
    </w:rPr>
  </w:style>
  <w:style w:type="paragraph" w:customStyle="1" w:styleId="xl151">
    <w:name w:val="xl151"/>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2">
    <w:name w:val="xl152"/>
    <w:basedOn w:val="a1"/>
    <w:rsid w:val="00CA57A6"/>
    <w:pPr>
      <w:pBdr>
        <w:top w:val="single" w:sz="8"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3">
    <w:name w:val="xl153"/>
    <w:basedOn w:val="a1"/>
    <w:rsid w:val="00CA57A6"/>
    <w:pPr>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4">
    <w:name w:val="xl154"/>
    <w:basedOn w:val="a1"/>
    <w:rsid w:val="00CA57A6"/>
    <w:pPr>
      <w:pBdr>
        <w:top w:val="single" w:sz="4"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5">
    <w:name w:val="xl155"/>
    <w:basedOn w:val="a1"/>
    <w:rsid w:val="00CA57A6"/>
    <w:pPr>
      <w:pBdr>
        <w:top w:val="single" w:sz="4" w:space="0" w:color="auto"/>
        <w:left w:val="single" w:sz="8" w:space="0" w:color="auto"/>
        <w:bottom w:val="single" w:sz="8" w:space="0" w:color="auto"/>
        <w:right w:val="single" w:sz="4" w:space="0" w:color="auto"/>
      </w:pBdr>
      <w:autoSpaceDE/>
      <w:autoSpaceDN/>
      <w:spacing w:before="100" w:beforeAutospacing="1" w:after="100" w:afterAutospacing="1"/>
      <w:jc w:val="center"/>
    </w:pPr>
    <w:rPr>
      <w:sz w:val="15"/>
      <w:szCs w:val="15"/>
    </w:rPr>
  </w:style>
  <w:style w:type="paragraph" w:customStyle="1" w:styleId="xl156">
    <w:name w:val="xl156"/>
    <w:basedOn w:val="a1"/>
    <w:rsid w:val="00CA57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rPr>
      <w:sz w:val="15"/>
      <w:szCs w:val="15"/>
    </w:rPr>
  </w:style>
  <w:style w:type="paragraph" w:customStyle="1" w:styleId="xl157">
    <w:name w:val="xl157"/>
    <w:basedOn w:val="a1"/>
    <w:rsid w:val="00CA57A6"/>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pPr>
    <w:rPr>
      <w:sz w:val="15"/>
      <w:szCs w:val="15"/>
    </w:rPr>
  </w:style>
  <w:style w:type="paragraph" w:customStyle="1" w:styleId="xl158">
    <w:name w:val="xl158"/>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color w:val="000000"/>
      <w:sz w:val="15"/>
      <w:szCs w:val="15"/>
    </w:rPr>
  </w:style>
  <w:style w:type="paragraph" w:customStyle="1" w:styleId="xl159">
    <w:name w:val="xl159"/>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0">
    <w:name w:val="xl160"/>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1">
    <w:name w:val="xl161"/>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2">
    <w:name w:val="xl162"/>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3">
    <w:name w:val="xl163"/>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4">
    <w:name w:val="xl164"/>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5">
    <w:name w:val="xl165"/>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6">
    <w:name w:val="xl166"/>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7">
    <w:name w:val="xl167"/>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8">
    <w:name w:val="xl168"/>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9">
    <w:name w:val="xl169"/>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0">
    <w:name w:val="xl170"/>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1">
    <w:name w:val="xl171"/>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2">
    <w:name w:val="xl172"/>
    <w:basedOn w:val="a1"/>
    <w:rsid w:val="00CA57A6"/>
    <w:pPr>
      <w:pBdr>
        <w:top w:val="single" w:sz="8"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73">
    <w:name w:val="xl173"/>
    <w:basedOn w:val="a1"/>
    <w:rsid w:val="00CA57A6"/>
    <w:pPr>
      <w:pBdr>
        <w:top w:val="single" w:sz="4" w:space="0" w:color="auto"/>
        <w:left w:val="single" w:sz="8" w:space="0" w:color="auto"/>
        <w:bottom w:val="single" w:sz="4" w:space="0" w:color="auto"/>
      </w:pBdr>
      <w:autoSpaceDE/>
      <w:autoSpaceDN/>
      <w:spacing w:before="100" w:beforeAutospacing="1" w:after="100" w:afterAutospacing="1"/>
    </w:pPr>
    <w:rPr>
      <w:rFonts w:ascii="Arial" w:hAnsi="Arial" w:cs="Arial"/>
      <w:sz w:val="15"/>
      <w:szCs w:val="15"/>
    </w:rPr>
  </w:style>
  <w:style w:type="paragraph" w:customStyle="1" w:styleId="xl174">
    <w:name w:val="xl174"/>
    <w:basedOn w:val="a1"/>
    <w:rsid w:val="00CA57A6"/>
    <w:pPr>
      <w:pBdr>
        <w:left w:val="single" w:sz="8" w:space="0" w:color="auto"/>
        <w:bottom w:val="single" w:sz="4" w:space="0" w:color="auto"/>
      </w:pBdr>
      <w:autoSpaceDE/>
      <w:autoSpaceDN/>
      <w:spacing w:before="100" w:beforeAutospacing="1" w:after="100" w:afterAutospacing="1"/>
    </w:pPr>
    <w:rPr>
      <w:rFonts w:ascii="Arial" w:hAnsi="Arial" w:cs="Arial"/>
      <w:sz w:val="15"/>
      <w:szCs w:val="15"/>
    </w:rPr>
  </w:style>
  <w:style w:type="character" w:customStyle="1" w:styleId="3e">
    <w:name w:val="Текст Знак3"/>
    <w:aliases w:val=" Зна Знак, Знак2 Знак Знак, Знак2 Знак Знак Знак Знак, Знак2 Знак Знак1 Знак1, Знак2 Знак Знак1 Знак Знак, Знак2 Знак1 Знак Знак,Текст Знак Знак Знак1,Текст Знак Знак Знак Знак,Текст Знак Знак1 Знак,Текст Знак Знак1 Знак Знак Знак"/>
    <w:uiPriority w:val="99"/>
    <w:locked/>
    <w:rsid w:val="00CA57A6"/>
    <w:rPr>
      <w:rFonts w:ascii="Courier New" w:hAnsi="Courier New" w:cs="Courier New"/>
    </w:rPr>
  </w:style>
  <w:style w:type="character" w:customStyle="1" w:styleId="WW8Num1z0">
    <w:name w:val="WW8Num1z0"/>
    <w:rsid w:val="00CA57A6"/>
  </w:style>
  <w:style w:type="character" w:customStyle="1" w:styleId="WW8Num2z0">
    <w:name w:val="WW8Num2z0"/>
    <w:rsid w:val="00CA57A6"/>
    <w:rPr>
      <w:rFonts w:hint="default"/>
    </w:rPr>
  </w:style>
  <w:style w:type="character" w:customStyle="1" w:styleId="WW8Num2z1">
    <w:name w:val="WW8Num2z1"/>
    <w:rsid w:val="00CA57A6"/>
  </w:style>
  <w:style w:type="character" w:customStyle="1" w:styleId="WW8Num2z2">
    <w:name w:val="WW8Num2z2"/>
    <w:rsid w:val="00CA57A6"/>
  </w:style>
  <w:style w:type="character" w:customStyle="1" w:styleId="WW8Num2z3">
    <w:name w:val="WW8Num2z3"/>
    <w:rsid w:val="00CA57A6"/>
  </w:style>
  <w:style w:type="character" w:customStyle="1" w:styleId="WW8Num2z4">
    <w:name w:val="WW8Num2z4"/>
    <w:rsid w:val="00CA57A6"/>
  </w:style>
  <w:style w:type="character" w:customStyle="1" w:styleId="WW8Num2z5">
    <w:name w:val="WW8Num2z5"/>
    <w:rsid w:val="00CA57A6"/>
  </w:style>
  <w:style w:type="character" w:customStyle="1" w:styleId="WW8Num2z6">
    <w:name w:val="WW8Num2z6"/>
    <w:rsid w:val="00CA57A6"/>
  </w:style>
  <w:style w:type="character" w:customStyle="1" w:styleId="WW8Num2z7">
    <w:name w:val="WW8Num2z7"/>
    <w:rsid w:val="00CA57A6"/>
  </w:style>
  <w:style w:type="character" w:customStyle="1" w:styleId="WW8Num2z8">
    <w:name w:val="WW8Num2z8"/>
    <w:rsid w:val="00CA57A6"/>
  </w:style>
  <w:style w:type="character" w:customStyle="1" w:styleId="WW8Num3z0">
    <w:name w:val="WW8Num3z0"/>
    <w:rsid w:val="00CA57A6"/>
    <w:rPr>
      <w:rFonts w:hint="default"/>
      <w:b/>
    </w:rPr>
  </w:style>
  <w:style w:type="character" w:customStyle="1" w:styleId="WW8Num3z1">
    <w:name w:val="WW8Num3z1"/>
    <w:rsid w:val="00CA57A6"/>
  </w:style>
  <w:style w:type="character" w:customStyle="1" w:styleId="WW8Num3z2">
    <w:name w:val="WW8Num3z2"/>
    <w:rsid w:val="00CA57A6"/>
  </w:style>
  <w:style w:type="character" w:customStyle="1" w:styleId="WW8Num3z3">
    <w:name w:val="WW8Num3z3"/>
    <w:rsid w:val="00CA57A6"/>
  </w:style>
  <w:style w:type="character" w:customStyle="1" w:styleId="WW8Num3z4">
    <w:name w:val="WW8Num3z4"/>
    <w:rsid w:val="00CA57A6"/>
  </w:style>
  <w:style w:type="character" w:customStyle="1" w:styleId="WW8Num3z5">
    <w:name w:val="WW8Num3z5"/>
    <w:rsid w:val="00CA57A6"/>
  </w:style>
  <w:style w:type="character" w:customStyle="1" w:styleId="WW8Num3z6">
    <w:name w:val="WW8Num3z6"/>
    <w:rsid w:val="00CA57A6"/>
  </w:style>
  <w:style w:type="character" w:customStyle="1" w:styleId="WW8Num3z7">
    <w:name w:val="WW8Num3z7"/>
    <w:rsid w:val="00CA57A6"/>
  </w:style>
  <w:style w:type="character" w:customStyle="1" w:styleId="WW8Num3z8">
    <w:name w:val="WW8Num3z8"/>
    <w:rsid w:val="00CA57A6"/>
  </w:style>
  <w:style w:type="character" w:customStyle="1" w:styleId="WW8Num4z0">
    <w:name w:val="WW8Num4z0"/>
    <w:rsid w:val="00CA57A6"/>
    <w:rPr>
      <w:rFonts w:hint="default"/>
    </w:rPr>
  </w:style>
  <w:style w:type="character" w:customStyle="1" w:styleId="WW8Num4z1">
    <w:name w:val="WW8Num4z1"/>
    <w:rsid w:val="00CA57A6"/>
  </w:style>
  <w:style w:type="character" w:customStyle="1" w:styleId="WW8Num4z2">
    <w:name w:val="WW8Num4z2"/>
    <w:rsid w:val="00CA57A6"/>
  </w:style>
  <w:style w:type="character" w:customStyle="1" w:styleId="WW8Num4z3">
    <w:name w:val="WW8Num4z3"/>
    <w:rsid w:val="00CA57A6"/>
  </w:style>
  <w:style w:type="character" w:customStyle="1" w:styleId="WW8Num4z4">
    <w:name w:val="WW8Num4z4"/>
    <w:rsid w:val="00CA57A6"/>
  </w:style>
  <w:style w:type="character" w:customStyle="1" w:styleId="WW8Num4z5">
    <w:name w:val="WW8Num4z5"/>
    <w:rsid w:val="00CA57A6"/>
  </w:style>
  <w:style w:type="character" w:customStyle="1" w:styleId="WW8Num4z6">
    <w:name w:val="WW8Num4z6"/>
    <w:rsid w:val="00CA57A6"/>
  </w:style>
  <w:style w:type="character" w:customStyle="1" w:styleId="WW8Num4z7">
    <w:name w:val="WW8Num4z7"/>
    <w:rsid w:val="00CA57A6"/>
  </w:style>
  <w:style w:type="character" w:customStyle="1" w:styleId="WW8Num4z8">
    <w:name w:val="WW8Num4z8"/>
    <w:rsid w:val="00CA57A6"/>
  </w:style>
  <w:style w:type="character" w:customStyle="1" w:styleId="WW8Num5z0">
    <w:name w:val="WW8Num5z0"/>
    <w:rsid w:val="00CA57A6"/>
  </w:style>
  <w:style w:type="character" w:customStyle="1" w:styleId="WW8Num5z1">
    <w:name w:val="WW8Num5z1"/>
    <w:rsid w:val="00CA57A6"/>
  </w:style>
  <w:style w:type="character" w:customStyle="1" w:styleId="WW8Num5z2">
    <w:name w:val="WW8Num5z2"/>
    <w:rsid w:val="00CA57A6"/>
  </w:style>
  <w:style w:type="character" w:customStyle="1" w:styleId="WW8Num5z3">
    <w:name w:val="WW8Num5z3"/>
    <w:rsid w:val="00CA57A6"/>
  </w:style>
  <w:style w:type="character" w:customStyle="1" w:styleId="WW8Num5z4">
    <w:name w:val="WW8Num5z4"/>
    <w:rsid w:val="00CA57A6"/>
  </w:style>
  <w:style w:type="character" w:customStyle="1" w:styleId="WW8Num5z5">
    <w:name w:val="WW8Num5z5"/>
    <w:rsid w:val="00CA57A6"/>
  </w:style>
  <w:style w:type="character" w:customStyle="1" w:styleId="WW8Num5z6">
    <w:name w:val="WW8Num5z6"/>
    <w:rsid w:val="00CA57A6"/>
  </w:style>
  <w:style w:type="character" w:customStyle="1" w:styleId="WW8Num5z7">
    <w:name w:val="WW8Num5z7"/>
    <w:rsid w:val="00CA57A6"/>
  </w:style>
  <w:style w:type="character" w:customStyle="1" w:styleId="WW8Num5z8">
    <w:name w:val="WW8Num5z8"/>
    <w:rsid w:val="00CA57A6"/>
  </w:style>
  <w:style w:type="character" w:customStyle="1" w:styleId="WW8Num6z0">
    <w:name w:val="WW8Num6z0"/>
    <w:rsid w:val="00CA57A6"/>
    <w:rPr>
      <w:rFonts w:ascii="Times New Roman" w:hAnsi="Times New Roman" w:cs="Times New Roman" w:hint="default"/>
    </w:rPr>
  </w:style>
  <w:style w:type="character" w:customStyle="1" w:styleId="WW8Num7z0">
    <w:name w:val="WW8Num7z0"/>
    <w:rsid w:val="00CA57A6"/>
    <w:rPr>
      <w:rFonts w:hint="default"/>
      <w:color w:val="000000"/>
    </w:rPr>
  </w:style>
  <w:style w:type="character" w:customStyle="1" w:styleId="WW8Num7z1">
    <w:name w:val="WW8Num7z1"/>
    <w:rsid w:val="00CA57A6"/>
  </w:style>
  <w:style w:type="character" w:customStyle="1" w:styleId="WW8Num7z2">
    <w:name w:val="WW8Num7z2"/>
    <w:rsid w:val="00CA57A6"/>
  </w:style>
  <w:style w:type="character" w:customStyle="1" w:styleId="WW8Num7z3">
    <w:name w:val="WW8Num7z3"/>
    <w:rsid w:val="00CA57A6"/>
  </w:style>
  <w:style w:type="character" w:customStyle="1" w:styleId="WW8Num7z4">
    <w:name w:val="WW8Num7z4"/>
    <w:rsid w:val="00CA57A6"/>
  </w:style>
  <w:style w:type="character" w:customStyle="1" w:styleId="WW8Num7z5">
    <w:name w:val="WW8Num7z5"/>
    <w:rsid w:val="00CA57A6"/>
  </w:style>
  <w:style w:type="character" w:customStyle="1" w:styleId="WW8Num7z6">
    <w:name w:val="WW8Num7z6"/>
    <w:rsid w:val="00CA57A6"/>
  </w:style>
  <w:style w:type="character" w:customStyle="1" w:styleId="WW8Num7z7">
    <w:name w:val="WW8Num7z7"/>
    <w:rsid w:val="00CA57A6"/>
  </w:style>
  <w:style w:type="character" w:customStyle="1" w:styleId="WW8Num7z8">
    <w:name w:val="WW8Num7z8"/>
    <w:rsid w:val="00CA57A6"/>
  </w:style>
  <w:style w:type="character" w:customStyle="1" w:styleId="WW8Num8z0">
    <w:name w:val="WW8Num8z0"/>
    <w:rsid w:val="00CA57A6"/>
    <w:rPr>
      <w:rFonts w:ascii="Symbol" w:hAnsi="Symbol" w:cs="Symbol" w:hint="default"/>
      <w:color w:val="auto"/>
    </w:rPr>
  </w:style>
  <w:style w:type="character" w:customStyle="1" w:styleId="WW8Num8z1">
    <w:name w:val="WW8Num8z1"/>
    <w:rsid w:val="00CA57A6"/>
    <w:rPr>
      <w:rFonts w:ascii="Courier New" w:hAnsi="Courier New" w:cs="Courier New" w:hint="default"/>
    </w:rPr>
  </w:style>
  <w:style w:type="character" w:customStyle="1" w:styleId="WW8Num8z2">
    <w:name w:val="WW8Num8z2"/>
    <w:rsid w:val="00CA57A6"/>
    <w:rPr>
      <w:rFonts w:ascii="Wingdings" w:hAnsi="Wingdings" w:cs="Wingdings" w:hint="default"/>
    </w:rPr>
  </w:style>
  <w:style w:type="character" w:customStyle="1" w:styleId="WW8Num8z3">
    <w:name w:val="WW8Num8z3"/>
    <w:rsid w:val="00CA57A6"/>
    <w:rPr>
      <w:rFonts w:ascii="Symbol" w:hAnsi="Symbol" w:cs="Symbol" w:hint="default"/>
    </w:rPr>
  </w:style>
  <w:style w:type="character" w:customStyle="1" w:styleId="WW8NumSt6z0">
    <w:name w:val="WW8NumSt6z0"/>
    <w:rsid w:val="00CA57A6"/>
    <w:rPr>
      <w:rFonts w:ascii="Symbol" w:hAnsi="Symbol" w:cs="Symbol" w:hint="default"/>
    </w:rPr>
  </w:style>
  <w:style w:type="character" w:styleId="afffff0">
    <w:name w:val="Placeholder Text"/>
    <w:rsid w:val="00CA57A6"/>
    <w:rPr>
      <w:color w:val="808080"/>
    </w:rPr>
  </w:style>
  <w:style w:type="character" w:customStyle="1" w:styleId="st1">
    <w:name w:val="st1"/>
    <w:basedOn w:val="1d"/>
    <w:rsid w:val="00CA57A6"/>
    <w:rPr>
      <w:sz w:val="24"/>
    </w:rPr>
  </w:style>
  <w:style w:type="paragraph" w:styleId="afffff1">
    <w:name w:val="List"/>
    <w:basedOn w:val="a1"/>
    <w:rsid w:val="00CA57A6"/>
    <w:pPr>
      <w:suppressAutoHyphens/>
      <w:autoSpaceDE/>
      <w:autoSpaceDN/>
      <w:ind w:left="283" w:hanging="283"/>
    </w:pPr>
    <w:rPr>
      <w:sz w:val="28"/>
      <w:lang w:eastAsia="ar-SA"/>
    </w:rPr>
  </w:style>
  <w:style w:type="paragraph" w:customStyle="1" w:styleId="1ff4">
    <w:name w:val="Указатель1"/>
    <w:basedOn w:val="a1"/>
    <w:rsid w:val="00CA57A6"/>
    <w:pPr>
      <w:suppressLineNumbers/>
      <w:suppressAutoHyphens/>
      <w:autoSpaceDE/>
      <w:autoSpaceDN/>
      <w:spacing w:after="160" w:line="256" w:lineRule="auto"/>
    </w:pPr>
    <w:rPr>
      <w:rFonts w:ascii="Calibri" w:eastAsia="Calibri" w:hAnsi="Calibri" w:cs="Mangal"/>
      <w:sz w:val="22"/>
      <w:szCs w:val="22"/>
      <w:lang w:eastAsia="ar-SA"/>
    </w:rPr>
  </w:style>
  <w:style w:type="paragraph" w:customStyle="1" w:styleId="215">
    <w:name w:val="Список 21"/>
    <w:basedOn w:val="a1"/>
    <w:rsid w:val="00CA57A6"/>
    <w:pPr>
      <w:suppressAutoHyphens/>
      <w:autoSpaceDE/>
      <w:autoSpaceDN/>
      <w:ind w:left="566" w:hanging="283"/>
    </w:pPr>
    <w:rPr>
      <w:sz w:val="28"/>
      <w:lang w:eastAsia="ar-SA"/>
    </w:rPr>
  </w:style>
  <w:style w:type="paragraph" w:customStyle="1" w:styleId="216">
    <w:name w:val="Продолжение списка 21"/>
    <w:basedOn w:val="a1"/>
    <w:rsid w:val="00CA57A6"/>
    <w:pPr>
      <w:suppressAutoHyphens/>
      <w:autoSpaceDE/>
      <w:autoSpaceDN/>
      <w:spacing w:after="120"/>
      <w:ind w:left="566"/>
    </w:pPr>
    <w:rPr>
      <w:sz w:val="28"/>
      <w:lang w:eastAsia="ar-SA"/>
    </w:rPr>
  </w:style>
  <w:style w:type="paragraph" w:customStyle="1" w:styleId="312">
    <w:name w:val="Маркированный список 31"/>
    <w:basedOn w:val="a1"/>
    <w:rsid w:val="00CA57A6"/>
    <w:pPr>
      <w:suppressAutoHyphens/>
      <w:autoSpaceDE/>
      <w:autoSpaceDN/>
      <w:ind w:left="849" w:hanging="283"/>
    </w:pPr>
    <w:rPr>
      <w:sz w:val="28"/>
      <w:lang w:eastAsia="ar-SA"/>
    </w:rPr>
  </w:style>
  <w:style w:type="paragraph" w:customStyle="1" w:styleId="afffff2">
    <w:name w:val="Содержимое таблицы"/>
    <w:basedOn w:val="a1"/>
    <w:qFormat/>
    <w:rsid w:val="00CA57A6"/>
    <w:pPr>
      <w:suppressLineNumbers/>
      <w:suppressAutoHyphens/>
      <w:autoSpaceDE/>
      <w:autoSpaceDN/>
      <w:spacing w:after="160" w:line="256" w:lineRule="auto"/>
    </w:pPr>
    <w:rPr>
      <w:rFonts w:ascii="Calibri" w:eastAsia="Calibri" w:hAnsi="Calibri"/>
      <w:sz w:val="22"/>
      <w:szCs w:val="22"/>
      <w:lang w:eastAsia="ar-SA"/>
    </w:rPr>
  </w:style>
  <w:style w:type="paragraph" w:customStyle="1" w:styleId="afffff3">
    <w:name w:val="Заголовок таблицы"/>
    <w:basedOn w:val="afffff2"/>
    <w:qFormat/>
    <w:rsid w:val="00CA57A6"/>
    <w:pPr>
      <w:jc w:val="center"/>
    </w:pPr>
    <w:rPr>
      <w:b/>
      <w:bCs/>
    </w:rPr>
  </w:style>
  <w:style w:type="paragraph" w:customStyle="1" w:styleId="xl63">
    <w:name w:val="xl63"/>
    <w:basedOn w:val="a1"/>
    <w:qFormat/>
    <w:rsid w:val="00CA57A6"/>
    <w:pPr>
      <w:autoSpaceDE/>
      <w:autoSpaceDN/>
      <w:spacing w:before="100" w:beforeAutospacing="1" w:after="100" w:afterAutospacing="1"/>
    </w:pPr>
    <w:rPr>
      <w:sz w:val="24"/>
      <w:szCs w:val="24"/>
    </w:rPr>
  </w:style>
  <w:style w:type="character" w:customStyle="1" w:styleId="-3">
    <w:name w:val="Интернет-ссылка"/>
    <w:rsid w:val="00CA57A6"/>
    <w:rPr>
      <w:color w:val="0000FF"/>
      <w:u w:val="single"/>
    </w:rPr>
  </w:style>
  <w:style w:type="character" w:customStyle="1" w:styleId="afffff4">
    <w:name w:val="Посещённая гиперссылка"/>
    <w:rsid w:val="00CA57A6"/>
    <w:rPr>
      <w:color w:val="800080"/>
      <w:u w:val="single"/>
    </w:rPr>
  </w:style>
  <w:style w:type="paragraph" w:styleId="1ff5">
    <w:name w:val="index 1"/>
    <w:basedOn w:val="a1"/>
    <w:next w:val="a1"/>
    <w:autoRedefine/>
    <w:uiPriority w:val="99"/>
    <w:unhideWhenUsed/>
    <w:rsid w:val="00CA57A6"/>
    <w:pPr>
      <w:suppressAutoHyphens/>
      <w:autoSpaceDE/>
      <w:autoSpaceDN/>
      <w:ind w:left="220" w:hanging="220"/>
    </w:pPr>
    <w:rPr>
      <w:rFonts w:ascii="Calibri" w:eastAsia="Calibri" w:hAnsi="Calibri" w:cs="Tahoma"/>
      <w:sz w:val="22"/>
      <w:szCs w:val="22"/>
      <w:lang w:eastAsia="en-US"/>
    </w:rPr>
  </w:style>
  <w:style w:type="paragraph" w:styleId="afffff5">
    <w:name w:val="index heading"/>
    <w:basedOn w:val="a1"/>
    <w:qFormat/>
    <w:rsid w:val="00CA57A6"/>
    <w:pPr>
      <w:suppressLineNumbers/>
      <w:suppressAutoHyphens/>
      <w:autoSpaceDE/>
      <w:autoSpaceDN/>
      <w:spacing w:after="160" w:line="259" w:lineRule="auto"/>
    </w:pPr>
    <w:rPr>
      <w:rFonts w:ascii="Calibri" w:eastAsia="Calibri" w:hAnsi="Calibri" w:cs="Arial"/>
      <w:sz w:val="22"/>
      <w:szCs w:val="22"/>
      <w:lang w:eastAsia="en-US"/>
    </w:rPr>
  </w:style>
  <w:style w:type="paragraph" w:customStyle="1" w:styleId="afffff6">
    <w:name w:val="Верхний и нижний колонтитулы"/>
    <w:basedOn w:val="a1"/>
    <w:qFormat/>
    <w:rsid w:val="00CA57A6"/>
    <w:pPr>
      <w:suppressAutoHyphens/>
      <w:autoSpaceDE/>
      <w:autoSpaceDN/>
      <w:spacing w:after="160" w:line="259" w:lineRule="auto"/>
    </w:pPr>
    <w:rPr>
      <w:rFonts w:ascii="Calibri" w:eastAsia="Calibri" w:hAnsi="Calibri" w:cs="Tahoma"/>
      <w:sz w:val="22"/>
      <w:szCs w:val="22"/>
      <w:lang w:eastAsia="en-US"/>
    </w:rPr>
  </w:style>
  <w:style w:type="paragraph" w:customStyle="1" w:styleId="msonormal0">
    <w:name w:val="msonormal"/>
    <w:basedOn w:val="a1"/>
    <w:qFormat/>
    <w:rsid w:val="00CA57A6"/>
    <w:pPr>
      <w:suppressAutoHyphens/>
      <w:autoSpaceDE/>
      <w:autoSpaceDN/>
      <w:spacing w:before="280" w:after="280"/>
    </w:pPr>
    <w:rPr>
      <w:sz w:val="24"/>
      <w:szCs w:val="24"/>
    </w:rPr>
  </w:style>
  <w:style w:type="table" w:customStyle="1" w:styleId="TableNormal0">
    <w:name w:val="Table Normal_0"/>
    <w:uiPriority w:val="2"/>
    <w:semiHidden/>
    <w:unhideWhenUsed/>
    <w:qFormat/>
    <w:rsid w:val="00CA57A6"/>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CA57A6"/>
    <w:pPr>
      <w:widowControl w:val="0"/>
    </w:pPr>
    <w:rPr>
      <w:sz w:val="22"/>
      <w:szCs w:val="22"/>
      <w:lang w:eastAsia="en-US"/>
    </w:rPr>
  </w:style>
  <w:style w:type="character" w:customStyle="1" w:styleId="ListParagraphChar">
    <w:name w:val="List Paragraph Char"/>
    <w:aliases w:val="Bullet_IRAO Char,List Paragraph_0 Char"/>
    <w:link w:val="18"/>
    <w:locked/>
    <w:rsid w:val="005B0452"/>
    <w:rPr>
      <w:sz w:val="24"/>
      <w:szCs w:val="24"/>
    </w:rPr>
  </w:style>
</w:styles>
</file>

<file path=word/webSettings.xml><?xml version="1.0" encoding="utf-8"?>
<w:webSettings xmlns:r="http://schemas.openxmlformats.org/officeDocument/2006/relationships" xmlns:w="http://schemas.openxmlformats.org/wordprocessingml/2006/main">
  <w:divs>
    <w:div w:id="15355314">
      <w:bodyDiv w:val="1"/>
      <w:marLeft w:val="0"/>
      <w:marRight w:val="0"/>
      <w:marTop w:val="0"/>
      <w:marBottom w:val="0"/>
      <w:divBdr>
        <w:top w:val="none" w:sz="0" w:space="0" w:color="auto"/>
        <w:left w:val="none" w:sz="0" w:space="0" w:color="auto"/>
        <w:bottom w:val="none" w:sz="0" w:space="0" w:color="auto"/>
        <w:right w:val="none" w:sz="0" w:space="0" w:color="auto"/>
      </w:divBdr>
    </w:div>
    <w:div w:id="81146909">
      <w:bodyDiv w:val="1"/>
      <w:marLeft w:val="0"/>
      <w:marRight w:val="0"/>
      <w:marTop w:val="0"/>
      <w:marBottom w:val="0"/>
      <w:divBdr>
        <w:top w:val="none" w:sz="0" w:space="0" w:color="auto"/>
        <w:left w:val="none" w:sz="0" w:space="0" w:color="auto"/>
        <w:bottom w:val="none" w:sz="0" w:space="0" w:color="auto"/>
        <w:right w:val="none" w:sz="0" w:space="0" w:color="auto"/>
      </w:divBdr>
    </w:div>
    <w:div w:id="250969917">
      <w:bodyDiv w:val="1"/>
      <w:marLeft w:val="0"/>
      <w:marRight w:val="0"/>
      <w:marTop w:val="0"/>
      <w:marBottom w:val="0"/>
      <w:divBdr>
        <w:top w:val="none" w:sz="0" w:space="0" w:color="auto"/>
        <w:left w:val="none" w:sz="0" w:space="0" w:color="auto"/>
        <w:bottom w:val="none" w:sz="0" w:space="0" w:color="auto"/>
        <w:right w:val="none" w:sz="0" w:space="0" w:color="auto"/>
      </w:divBdr>
      <w:divsChild>
        <w:div w:id="204342310">
          <w:marLeft w:val="0"/>
          <w:marRight w:val="0"/>
          <w:marTop w:val="0"/>
          <w:marBottom w:val="0"/>
          <w:divBdr>
            <w:top w:val="none" w:sz="0" w:space="0" w:color="auto"/>
            <w:left w:val="none" w:sz="0" w:space="0" w:color="auto"/>
            <w:bottom w:val="none" w:sz="0" w:space="0" w:color="auto"/>
            <w:right w:val="none" w:sz="0" w:space="0" w:color="auto"/>
          </w:divBdr>
        </w:div>
      </w:divsChild>
    </w:div>
    <w:div w:id="532572901">
      <w:bodyDiv w:val="1"/>
      <w:marLeft w:val="0"/>
      <w:marRight w:val="0"/>
      <w:marTop w:val="0"/>
      <w:marBottom w:val="0"/>
      <w:divBdr>
        <w:top w:val="none" w:sz="0" w:space="0" w:color="auto"/>
        <w:left w:val="none" w:sz="0" w:space="0" w:color="auto"/>
        <w:bottom w:val="none" w:sz="0" w:space="0" w:color="auto"/>
        <w:right w:val="none" w:sz="0" w:space="0" w:color="auto"/>
      </w:divBdr>
    </w:div>
    <w:div w:id="536478166">
      <w:bodyDiv w:val="1"/>
      <w:marLeft w:val="0"/>
      <w:marRight w:val="0"/>
      <w:marTop w:val="0"/>
      <w:marBottom w:val="0"/>
      <w:divBdr>
        <w:top w:val="none" w:sz="0" w:space="0" w:color="auto"/>
        <w:left w:val="none" w:sz="0" w:space="0" w:color="auto"/>
        <w:bottom w:val="none" w:sz="0" w:space="0" w:color="auto"/>
        <w:right w:val="none" w:sz="0" w:space="0" w:color="auto"/>
      </w:divBdr>
    </w:div>
    <w:div w:id="650057448">
      <w:bodyDiv w:val="1"/>
      <w:marLeft w:val="0"/>
      <w:marRight w:val="0"/>
      <w:marTop w:val="0"/>
      <w:marBottom w:val="0"/>
      <w:divBdr>
        <w:top w:val="none" w:sz="0" w:space="0" w:color="auto"/>
        <w:left w:val="none" w:sz="0" w:space="0" w:color="auto"/>
        <w:bottom w:val="none" w:sz="0" w:space="0" w:color="auto"/>
        <w:right w:val="none" w:sz="0" w:space="0" w:color="auto"/>
      </w:divBdr>
    </w:div>
    <w:div w:id="775566633">
      <w:bodyDiv w:val="1"/>
      <w:marLeft w:val="0"/>
      <w:marRight w:val="0"/>
      <w:marTop w:val="0"/>
      <w:marBottom w:val="0"/>
      <w:divBdr>
        <w:top w:val="none" w:sz="0" w:space="0" w:color="auto"/>
        <w:left w:val="none" w:sz="0" w:space="0" w:color="auto"/>
        <w:bottom w:val="none" w:sz="0" w:space="0" w:color="auto"/>
        <w:right w:val="none" w:sz="0" w:space="0" w:color="auto"/>
      </w:divBdr>
    </w:div>
    <w:div w:id="844780052">
      <w:bodyDiv w:val="1"/>
      <w:marLeft w:val="0"/>
      <w:marRight w:val="0"/>
      <w:marTop w:val="0"/>
      <w:marBottom w:val="0"/>
      <w:divBdr>
        <w:top w:val="none" w:sz="0" w:space="0" w:color="auto"/>
        <w:left w:val="none" w:sz="0" w:space="0" w:color="auto"/>
        <w:bottom w:val="none" w:sz="0" w:space="0" w:color="auto"/>
        <w:right w:val="none" w:sz="0" w:space="0" w:color="auto"/>
      </w:divBdr>
    </w:div>
    <w:div w:id="1167357694">
      <w:bodyDiv w:val="1"/>
      <w:marLeft w:val="0"/>
      <w:marRight w:val="0"/>
      <w:marTop w:val="0"/>
      <w:marBottom w:val="0"/>
      <w:divBdr>
        <w:top w:val="none" w:sz="0" w:space="0" w:color="auto"/>
        <w:left w:val="none" w:sz="0" w:space="0" w:color="auto"/>
        <w:bottom w:val="none" w:sz="0" w:space="0" w:color="auto"/>
        <w:right w:val="none" w:sz="0" w:space="0" w:color="auto"/>
      </w:divBdr>
    </w:div>
    <w:div w:id="1935940617">
      <w:bodyDiv w:val="1"/>
      <w:marLeft w:val="0"/>
      <w:marRight w:val="0"/>
      <w:marTop w:val="0"/>
      <w:marBottom w:val="0"/>
      <w:divBdr>
        <w:top w:val="none" w:sz="0" w:space="0" w:color="auto"/>
        <w:left w:val="none" w:sz="0" w:space="0" w:color="auto"/>
        <w:bottom w:val="none" w:sz="0" w:space="0" w:color="auto"/>
        <w:right w:val="none" w:sz="0" w:space="0" w:color="auto"/>
      </w:divBdr>
    </w:div>
    <w:div w:id="2025743175">
      <w:bodyDiv w:val="1"/>
      <w:marLeft w:val="0"/>
      <w:marRight w:val="0"/>
      <w:marTop w:val="0"/>
      <w:marBottom w:val="0"/>
      <w:divBdr>
        <w:top w:val="none" w:sz="0" w:space="0" w:color="auto"/>
        <w:left w:val="none" w:sz="0" w:space="0" w:color="auto"/>
        <w:bottom w:val="none" w:sz="0" w:space="0" w:color="auto"/>
        <w:right w:val="none" w:sz="0" w:space="0" w:color="auto"/>
      </w:divBdr>
    </w:div>
    <w:div w:id="2091653487">
      <w:bodyDiv w:val="1"/>
      <w:marLeft w:val="0"/>
      <w:marRight w:val="0"/>
      <w:marTop w:val="0"/>
      <w:marBottom w:val="0"/>
      <w:divBdr>
        <w:top w:val="none" w:sz="0" w:space="0" w:color="auto"/>
        <w:left w:val="none" w:sz="0" w:space="0" w:color="auto"/>
        <w:bottom w:val="none" w:sz="0" w:space="0" w:color="auto"/>
        <w:right w:val="none" w:sz="0" w:space="0" w:color="auto"/>
      </w:divBdr>
    </w:div>
    <w:div w:id="2126651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82.r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garantF1://10064072.450" TargetMode="External"/><Relationship Id="rId4" Type="http://schemas.openxmlformats.org/officeDocument/2006/relationships/settings" Target="settings.xml"/><Relationship Id="rId9" Type="http://schemas.openxmlformats.org/officeDocument/2006/relationships/hyperlink" Target="https://torgi82.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4DAEA8-1A9E-4EE0-9C0A-CE6982B62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1127</TotalTime>
  <Pages>24</Pages>
  <Words>8597</Words>
  <Characters>49009</Characters>
  <Application>Microsoft Office Word</Application>
  <DocSecurity>0</DocSecurity>
  <Lines>408</Lines>
  <Paragraphs>114</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57492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Иванов</dc:creator>
  <cp:lastModifiedBy>UU</cp:lastModifiedBy>
  <cp:revision>406</cp:revision>
  <cp:lastPrinted>2014-02-19T09:11:00Z</cp:lastPrinted>
  <dcterms:created xsi:type="dcterms:W3CDTF">2024-05-28T18:09:00Z</dcterms:created>
  <dcterms:modified xsi:type="dcterms:W3CDTF">2026-10-01T10:10:00Z</dcterms:modified>
</cp:coreProperties>
</file>