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47935391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  <w:r w:rsidR="006C11EB">
        <w:rPr>
          <w:rFonts w:ascii="Times New Roman" w:hAnsi="Times New Roman" w:cs="Times New Roman"/>
          <w:color w:val="auto"/>
          <w:sz w:val="24"/>
          <w:szCs w:val="24"/>
        </w:rPr>
        <w:t xml:space="preserve"> № </w:t>
      </w:r>
      <w:r w:rsidR="005B1C70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CA5486">
        <w:rPr>
          <w:rFonts w:ascii="Times New Roman" w:hAnsi="Times New Roman" w:cs="Times New Roman"/>
          <w:color w:val="auto"/>
          <w:sz w:val="24"/>
          <w:szCs w:val="24"/>
        </w:rPr>
        <w:t>9</w:t>
      </w:r>
      <w:r w:rsidR="00AE108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C11EB">
        <w:rPr>
          <w:rFonts w:ascii="Times New Roman" w:hAnsi="Times New Roman" w:cs="Times New Roman"/>
          <w:color w:val="auto"/>
          <w:sz w:val="24"/>
          <w:szCs w:val="24"/>
        </w:rPr>
        <w:t xml:space="preserve">от </w:t>
      </w:r>
      <w:r w:rsidR="00CA5486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="006C11EB">
        <w:rPr>
          <w:rFonts w:ascii="Times New Roman" w:hAnsi="Times New Roman" w:cs="Times New Roman"/>
          <w:color w:val="auto"/>
          <w:sz w:val="24"/>
          <w:szCs w:val="24"/>
        </w:rPr>
        <w:t>.0</w:t>
      </w:r>
      <w:r w:rsidR="00CA5486">
        <w:rPr>
          <w:rFonts w:ascii="Times New Roman" w:hAnsi="Times New Roman" w:cs="Times New Roman"/>
          <w:color w:val="auto"/>
          <w:sz w:val="24"/>
          <w:szCs w:val="24"/>
        </w:rPr>
        <w:t>9</w:t>
      </w:r>
      <w:r w:rsidR="006C11EB">
        <w:rPr>
          <w:rFonts w:ascii="Times New Roman" w:hAnsi="Times New Roman" w:cs="Times New Roman"/>
          <w:color w:val="auto"/>
          <w:sz w:val="24"/>
          <w:szCs w:val="24"/>
        </w:rPr>
        <w:t>.2026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CA5486" w:rsidRPr="003A21B2" w14:paraId="39FF2F79" w14:textId="77777777" w:rsidTr="00615CEA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291E6B73" w:rsidR="00CA5486" w:rsidRPr="003A21B2" w:rsidRDefault="00CA5486" w:rsidP="00CA5486">
            <w:pPr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D08DA7A" w:rsidR="00CA5486" w:rsidRPr="003A21B2" w:rsidRDefault="00CA5486" w:rsidP="00CA548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1CEBDFC" w:rsidR="00CA5486" w:rsidRPr="003A21B2" w:rsidRDefault="00CA5486" w:rsidP="00CA548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689F" w14:textId="0115255E" w:rsidR="00CA5486" w:rsidRPr="003A21B2" w:rsidRDefault="00CA5486" w:rsidP="00CA548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CF49110" w:rsidR="00CA5486" w:rsidRPr="003A21B2" w:rsidRDefault="00CA5486" w:rsidP="00CA548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CA5486" w:rsidRPr="00E83D43" w:rsidRDefault="00CA5486" w:rsidP="00CA54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CA5486" w:rsidRPr="003A21B2" w14:paraId="08C40148" w14:textId="77777777" w:rsidTr="00967AA2">
        <w:trPr>
          <w:trHeight w:val="28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148CEEB4" w:rsidR="00CA5486" w:rsidRPr="003A21B2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E3039D" w14:textId="1BFB1624" w:rsidR="00CA5486" w:rsidRPr="00DF2AA9" w:rsidRDefault="00CA5486" w:rsidP="00CA5486">
            <w:r>
              <w:rPr>
                <w:color w:val="000000"/>
                <w:sz w:val="22"/>
                <w:szCs w:val="22"/>
              </w:rPr>
              <w:t xml:space="preserve">Отвёртка Navigator 82 354 NHT-Otd01-H7 /диэлектрические 7 </w:t>
            </w: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/ 82354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575B" w14:textId="666420AE" w:rsidR="00CA5486" w:rsidRPr="005404E1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96B08" w14:textId="78039798" w:rsidR="00CA5486" w:rsidRPr="00AE1087" w:rsidRDefault="00CA5486" w:rsidP="00CA5486">
            <w:r>
              <w:rPr>
                <w:color w:val="000000"/>
                <w:sz w:val="22"/>
                <w:szCs w:val="22"/>
              </w:rPr>
              <w:t>Технические характеристики отвертки Navigator 82354</w:t>
            </w:r>
            <w:r>
              <w:rPr>
                <w:color w:val="000000"/>
                <w:sz w:val="22"/>
                <w:szCs w:val="22"/>
              </w:rPr>
              <w:br/>
              <w:t>Количество в наборе</w:t>
            </w:r>
            <w:r>
              <w:rPr>
                <w:color w:val="000000"/>
                <w:sz w:val="22"/>
                <w:szCs w:val="22"/>
              </w:rPr>
              <w:br/>
              <w:t xml:space="preserve">7 </w:t>
            </w: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  <w:t>Материал рукояти</w:t>
            </w:r>
            <w:r>
              <w:rPr>
                <w:color w:val="000000"/>
                <w:sz w:val="22"/>
                <w:szCs w:val="22"/>
              </w:rPr>
              <w:br/>
              <w:t>2-х компонентный</w:t>
            </w:r>
            <w:r>
              <w:rPr>
                <w:color w:val="000000"/>
                <w:sz w:val="22"/>
                <w:szCs w:val="22"/>
              </w:rPr>
              <w:br/>
              <w:t>Диэлектрическое покрытие</w:t>
            </w:r>
            <w:r>
              <w:rPr>
                <w:color w:val="000000"/>
                <w:sz w:val="22"/>
                <w:szCs w:val="22"/>
              </w:rPr>
              <w:br/>
              <w:t>есть</w:t>
            </w:r>
            <w:r>
              <w:rPr>
                <w:color w:val="000000"/>
                <w:sz w:val="22"/>
                <w:szCs w:val="22"/>
              </w:rPr>
              <w:br/>
              <w:t>Намагниченный наконечник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Ударная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Для точных работ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Материал стержня</w:t>
            </w:r>
            <w:r>
              <w:rPr>
                <w:color w:val="000000"/>
                <w:sz w:val="22"/>
                <w:szCs w:val="22"/>
              </w:rPr>
              <w:br/>
              <w:t>инструментальная сталь S2</w:t>
            </w:r>
            <w:r>
              <w:rPr>
                <w:color w:val="000000"/>
                <w:sz w:val="22"/>
                <w:szCs w:val="22"/>
              </w:rPr>
              <w:br/>
              <w:t>Длина стержня</w:t>
            </w:r>
            <w:r>
              <w:rPr>
                <w:color w:val="000000"/>
                <w:sz w:val="22"/>
                <w:szCs w:val="22"/>
              </w:rPr>
              <w:br/>
              <w:t>125 мм</w:t>
            </w:r>
            <w:r>
              <w:rPr>
                <w:color w:val="000000"/>
                <w:sz w:val="22"/>
                <w:szCs w:val="22"/>
              </w:rPr>
              <w:br/>
              <w:t>Форма ручки</w:t>
            </w:r>
            <w:r>
              <w:rPr>
                <w:color w:val="000000"/>
                <w:sz w:val="22"/>
                <w:szCs w:val="22"/>
              </w:rPr>
              <w:br/>
              <w:t>Прямая</w:t>
            </w:r>
            <w:r>
              <w:rPr>
                <w:color w:val="000000"/>
                <w:sz w:val="22"/>
                <w:szCs w:val="22"/>
              </w:rPr>
              <w:br/>
              <w:t>Гибкая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Трещоточный механизм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Настенный держатель в комплекте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Кейс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Вес нетто</w:t>
            </w:r>
            <w:r>
              <w:rPr>
                <w:color w:val="000000"/>
                <w:sz w:val="22"/>
                <w:szCs w:val="22"/>
              </w:rPr>
              <w:br/>
              <w:t>1 кг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Slotted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(SL)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Тип шлица</w:t>
            </w:r>
            <w:r>
              <w:rPr>
                <w:color w:val="000000"/>
                <w:sz w:val="22"/>
                <w:szCs w:val="22"/>
              </w:rPr>
              <w:br/>
              <w:t xml:space="preserve">PH, SL, PZ                      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BEB72" w14:textId="79A0690E" w:rsidR="00CA5486" w:rsidRPr="00DF2AA9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4A4C" w14:textId="247A044C" w:rsidR="00CA5486" w:rsidRPr="00967AA2" w:rsidRDefault="00967AA2" w:rsidP="00CA5486">
            <w:pPr>
              <w:jc w:val="center"/>
            </w:pPr>
            <w:r>
              <w:t>нет</w:t>
            </w:r>
          </w:p>
          <w:p w14:paraId="05F45094" w14:textId="563FE0BA" w:rsidR="00CA5486" w:rsidRPr="003A21B2" w:rsidRDefault="00CA5486" w:rsidP="00CA5486">
            <w:pPr>
              <w:jc w:val="center"/>
            </w:pPr>
          </w:p>
        </w:tc>
      </w:tr>
      <w:tr w:rsidR="00CA5486" w:rsidRPr="003A21B2" w14:paraId="14587E58" w14:textId="77777777" w:rsidTr="00967AA2">
        <w:trPr>
          <w:trHeight w:val="28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BF88" w14:textId="7096507E" w:rsidR="00CA5486" w:rsidRPr="003A21B2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FB71F" w14:textId="3DF49027" w:rsidR="00CA5486" w:rsidRDefault="00CA5486" w:rsidP="00CA5486">
            <w:pPr>
              <w:rPr>
                <w:b/>
                <w:bCs/>
              </w:rPr>
            </w:pPr>
            <w:r>
              <w:rPr>
                <w:color w:val="000000"/>
                <w:sz w:val="22"/>
                <w:szCs w:val="22"/>
              </w:rPr>
              <w:t>Набор отверток Дело Техники c трехкомпонентными рукоятками SL, PH, 6 штук 728061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FDA0" w14:textId="5CBDDFB2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EA30A" w14:textId="3CDBA711" w:rsidR="00CA5486" w:rsidRPr="00AE1087" w:rsidRDefault="00CA5486" w:rsidP="00CA5486">
            <w:r>
              <w:rPr>
                <w:color w:val="000000"/>
                <w:sz w:val="22"/>
                <w:szCs w:val="22"/>
              </w:rPr>
              <w:t>Технические характеристики набора отверток Дело Техники 728061</w:t>
            </w:r>
            <w:r>
              <w:rPr>
                <w:color w:val="000000"/>
                <w:sz w:val="22"/>
                <w:szCs w:val="22"/>
              </w:rPr>
              <w:br/>
              <w:t>Количество в наборе</w:t>
            </w:r>
            <w:r>
              <w:rPr>
                <w:color w:val="000000"/>
                <w:sz w:val="22"/>
                <w:szCs w:val="22"/>
              </w:rPr>
              <w:br/>
              <w:t xml:space="preserve">6 </w:t>
            </w: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  <w:t>Материал рукояти</w:t>
            </w:r>
            <w:r>
              <w:rPr>
                <w:color w:val="000000"/>
                <w:sz w:val="22"/>
                <w:szCs w:val="22"/>
              </w:rPr>
              <w:br/>
              <w:t>3-х компонентный</w:t>
            </w:r>
            <w:r>
              <w:rPr>
                <w:color w:val="000000"/>
                <w:sz w:val="22"/>
                <w:szCs w:val="22"/>
              </w:rPr>
              <w:br/>
              <w:t>Цвет рукояти</w:t>
            </w:r>
            <w:r>
              <w:rPr>
                <w:color w:val="000000"/>
                <w:sz w:val="22"/>
                <w:szCs w:val="22"/>
              </w:rPr>
              <w:br/>
              <w:t>черный/зеленый</w:t>
            </w:r>
            <w:r>
              <w:rPr>
                <w:color w:val="000000"/>
                <w:sz w:val="22"/>
                <w:szCs w:val="22"/>
              </w:rPr>
              <w:br/>
              <w:t>Диэлектрическое покрытие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Намагниченный наконечник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Ударная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Для точных работ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Общая длина</w:t>
            </w:r>
            <w:r>
              <w:rPr>
                <w:color w:val="000000"/>
                <w:sz w:val="22"/>
                <w:szCs w:val="22"/>
              </w:rPr>
              <w:br/>
              <w:t>210 мм</w:t>
            </w:r>
            <w:r>
              <w:rPr>
                <w:color w:val="000000"/>
                <w:sz w:val="22"/>
                <w:szCs w:val="22"/>
              </w:rPr>
              <w:br/>
              <w:t>Материал стержня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lastRenderedPageBreak/>
              <w:t>инструментальная сталь S2</w:t>
            </w:r>
            <w:r>
              <w:rPr>
                <w:color w:val="000000"/>
                <w:sz w:val="22"/>
                <w:szCs w:val="22"/>
              </w:rPr>
              <w:br/>
              <w:t>Длина стержня</w:t>
            </w:r>
            <w:r>
              <w:rPr>
                <w:color w:val="000000"/>
                <w:sz w:val="22"/>
                <w:szCs w:val="22"/>
              </w:rPr>
              <w:br/>
              <w:t>100 мм</w:t>
            </w:r>
            <w:r>
              <w:rPr>
                <w:color w:val="000000"/>
                <w:sz w:val="22"/>
                <w:szCs w:val="22"/>
              </w:rPr>
              <w:br/>
              <w:t>Форма ручки</w:t>
            </w:r>
            <w:r>
              <w:rPr>
                <w:color w:val="000000"/>
                <w:sz w:val="22"/>
                <w:szCs w:val="22"/>
              </w:rPr>
              <w:br/>
              <w:t>Прямая</w:t>
            </w:r>
            <w:r>
              <w:rPr>
                <w:color w:val="000000"/>
                <w:sz w:val="22"/>
                <w:szCs w:val="22"/>
              </w:rPr>
              <w:br/>
              <w:t>Гибкая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Трещоточный механизм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Настенный держатель в комплекте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Кейс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Вес нетто</w:t>
            </w:r>
            <w:r>
              <w:rPr>
                <w:color w:val="000000"/>
                <w:sz w:val="22"/>
                <w:szCs w:val="22"/>
              </w:rPr>
              <w:br/>
              <w:t>0.52 кг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Slotted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(SL)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Тип шлица</w:t>
            </w:r>
            <w:r>
              <w:rPr>
                <w:color w:val="000000"/>
                <w:sz w:val="22"/>
                <w:szCs w:val="22"/>
              </w:rPr>
              <w:br/>
              <w:t xml:space="preserve">SL, PH      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E18E25" w14:textId="3DF113DC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27A3" w14:textId="6FBDD5F3" w:rsidR="00CA5486" w:rsidRDefault="00967AA2" w:rsidP="00CA5486">
            <w:pPr>
              <w:jc w:val="center"/>
            </w:pPr>
            <w:r>
              <w:t>Нет</w:t>
            </w:r>
          </w:p>
        </w:tc>
      </w:tr>
      <w:tr w:rsidR="00CA5486" w:rsidRPr="003A21B2" w14:paraId="3E81F384" w14:textId="77777777" w:rsidTr="00967AA2">
        <w:trPr>
          <w:trHeight w:val="28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13A2" w14:textId="0EBA09D5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B3758" w14:textId="3781F1C5" w:rsidR="00CA5486" w:rsidRPr="00886655" w:rsidRDefault="00CA5486" w:rsidP="00CA5486">
            <w:pPr>
              <w:rPr>
                <w:b/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Суперкомфортные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перчатки </w:t>
            </w:r>
            <w:proofErr w:type="spellStart"/>
            <w:r>
              <w:rPr>
                <w:color w:val="000000"/>
                <w:sz w:val="22"/>
                <w:szCs w:val="22"/>
              </w:rPr>
              <w:t>Fiberon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полиэстер, покрытие </w:t>
            </w:r>
            <w:proofErr w:type="spellStart"/>
            <w:r>
              <w:rPr>
                <w:color w:val="000000"/>
                <w:sz w:val="22"/>
                <w:szCs w:val="22"/>
              </w:rPr>
              <w:t>Sandy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Latex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в и/у, 9(L), </w:t>
            </w:r>
            <w:proofErr w:type="spellStart"/>
            <w:r>
              <w:rPr>
                <w:color w:val="000000"/>
                <w:sz w:val="22"/>
                <w:szCs w:val="22"/>
              </w:rPr>
              <w:t>салатовый+фиолетовый</w:t>
            </w:r>
            <w:proofErr w:type="spellEnd"/>
            <w:r>
              <w:rPr>
                <w:color w:val="000000"/>
                <w:sz w:val="22"/>
                <w:szCs w:val="22"/>
              </w:rPr>
              <w:t>, 120870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10CB" w14:textId="13E7C1FA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C362E" w14:textId="70557EE2" w:rsidR="00CA5486" w:rsidRPr="00886655" w:rsidRDefault="00CA5486" w:rsidP="00CA5486">
            <w:r>
              <w:rPr>
                <w:color w:val="000000"/>
                <w:sz w:val="22"/>
                <w:szCs w:val="22"/>
              </w:rPr>
              <w:t>Назначение</w:t>
            </w:r>
            <w:r>
              <w:rPr>
                <w:color w:val="000000"/>
                <w:sz w:val="22"/>
                <w:szCs w:val="22"/>
              </w:rPr>
              <w:br/>
              <w:t>садово-строительные</w:t>
            </w:r>
            <w:r>
              <w:rPr>
                <w:color w:val="000000"/>
                <w:sz w:val="22"/>
                <w:szCs w:val="22"/>
              </w:rPr>
              <w:br/>
              <w:t>Сезонность</w:t>
            </w:r>
            <w:r>
              <w:rPr>
                <w:color w:val="000000"/>
                <w:sz w:val="22"/>
                <w:szCs w:val="22"/>
              </w:rPr>
              <w:br/>
              <w:t>весна/осень/лето</w:t>
            </w:r>
            <w:r>
              <w:rPr>
                <w:color w:val="000000"/>
                <w:sz w:val="22"/>
                <w:szCs w:val="22"/>
              </w:rPr>
              <w:br/>
              <w:t>Способ фиксации</w:t>
            </w:r>
            <w:r>
              <w:rPr>
                <w:color w:val="000000"/>
                <w:sz w:val="22"/>
                <w:szCs w:val="22"/>
              </w:rPr>
              <w:br/>
              <w:t>манжета на резинке</w:t>
            </w:r>
            <w:r>
              <w:rPr>
                <w:color w:val="000000"/>
                <w:sz w:val="22"/>
                <w:szCs w:val="22"/>
              </w:rPr>
              <w:br/>
              <w:t>Материал</w:t>
            </w:r>
            <w:r>
              <w:rPr>
                <w:color w:val="000000"/>
                <w:sz w:val="22"/>
                <w:szCs w:val="22"/>
              </w:rPr>
              <w:br/>
              <w:t>100% полиэстер, полиуретан</w:t>
            </w:r>
            <w:r>
              <w:rPr>
                <w:color w:val="000000"/>
                <w:sz w:val="22"/>
                <w:szCs w:val="22"/>
              </w:rPr>
              <w:br/>
              <w:t>Класс вязки</w:t>
            </w:r>
            <w:r>
              <w:rPr>
                <w:color w:val="000000"/>
                <w:sz w:val="22"/>
                <w:szCs w:val="22"/>
              </w:rPr>
              <w:br/>
              <w:t>13</w:t>
            </w:r>
            <w:r>
              <w:rPr>
                <w:color w:val="000000"/>
                <w:sz w:val="22"/>
                <w:szCs w:val="22"/>
              </w:rPr>
              <w:br/>
              <w:t>Размер (цифровая система маркировки)</w:t>
            </w:r>
            <w:r>
              <w:rPr>
                <w:color w:val="000000"/>
                <w:sz w:val="22"/>
                <w:szCs w:val="22"/>
              </w:rPr>
              <w:br/>
              <w:t>9</w:t>
            </w:r>
            <w:r>
              <w:rPr>
                <w:color w:val="000000"/>
                <w:sz w:val="22"/>
                <w:szCs w:val="22"/>
              </w:rPr>
              <w:br/>
              <w:t>Размер (буквенная система маркировки)</w:t>
            </w:r>
            <w:r>
              <w:rPr>
                <w:color w:val="000000"/>
                <w:sz w:val="22"/>
                <w:szCs w:val="22"/>
              </w:rPr>
              <w:br/>
              <w:t>L</w:t>
            </w:r>
            <w:r>
              <w:rPr>
                <w:color w:val="000000"/>
                <w:sz w:val="22"/>
                <w:szCs w:val="22"/>
              </w:rPr>
              <w:br/>
              <w:t>Вес нетто</w:t>
            </w:r>
            <w:r>
              <w:rPr>
                <w:color w:val="000000"/>
                <w:sz w:val="22"/>
                <w:szCs w:val="22"/>
              </w:rPr>
              <w:br/>
              <w:t>0.04 кг</w:t>
            </w:r>
            <w:r>
              <w:rPr>
                <w:color w:val="000000"/>
                <w:sz w:val="22"/>
                <w:szCs w:val="22"/>
              </w:rPr>
              <w:br/>
              <w:t>Размер (буквенная система маркировки)</w:t>
            </w:r>
            <w:r>
              <w:rPr>
                <w:color w:val="000000"/>
                <w:sz w:val="22"/>
                <w:szCs w:val="22"/>
              </w:rPr>
              <w:br/>
              <w:t>L</w:t>
            </w:r>
            <w:r>
              <w:rPr>
                <w:color w:val="000000"/>
                <w:sz w:val="22"/>
                <w:szCs w:val="22"/>
              </w:rPr>
              <w:br/>
              <w:t>Длина перчаток</w:t>
            </w:r>
            <w:r>
              <w:rPr>
                <w:color w:val="000000"/>
                <w:sz w:val="22"/>
                <w:szCs w:val="22"/>
              </w:rPr>
              <w:br/>
              <w:t>240 мм</w:t>
            </w:r>
            <w:r>
              <w:rPr>
                <w:color w:val="000000"/>
                <w:sz w:val="22"/>
                <w:szCs w:val="22"/>
              </w:rPr>
              <w:br/>
              <w:t>Цвет</w:t>
            </w:r>
            <w:r>
              <w:rPr>
                <w:color w:val="000000"/>
                <w:sz w:val="22"/>
                <w:szCs w:val="22"/>
              </w:rPr>
              <w:br/>
              <w:t>зеленый/фиолетовый</w:t>
            </w:r>
            <w:r>
              <w:rPr>
                <w:color w:val="000000"/>
                <w:sz w:val="22"/>
                <w:szCs w:val="22"/>
              </w:rPr>
              <w:br/>
              <w:t>Количество пар в упаковке</w:t>
            </w:r>
            <w:r>
              <w:rPr>
                <w:color w:val="000000"/>
                <w:sz w:val="22"/>
                <w:szCs w:val="22"/>
              </w:rPr>
              <w:br/>
              <w:t>1</w:t>
            </w:r>
            <w:r>
              <w:rPr>
                <w:color w:val="000000"/>
                <w:sz w:val="22"/>
                <w:szCs w:val="22"/>
              </w:rPr>
              <w:br/>
              <w:t>Цвет</w:t>
            </w:r>
            <w:r>
              <w:rPr>
                <w:color w:val="000000"/>
                <w:sz w:val="22"/>
                <w:szCs w:val="22"/>
              </w:rPr>
              <w:br/>
              <w:t xml:space="preserve">зеленый/фиолетовый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7550E" w14:textId="5891835D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EBD5" w14:textId="3098C8A0" w:rsidR="00CA5486" w:rsidRDefault="00967AA2" w:rsidP="00CA5486">
            <w:pPr>
              <w:jc w:val="center"/>
            </w:pPr>
            <w:r>
              <w:t>нет</w:t>
            </w:r>
          </w:p>
        </w:tc>
      </w:tr>
      <w:tr w:rsidR="00CA5486" w:rsidRPr="003A21B2" w14:paraId="6AEE672B" w14:textId="77777777" w:rsidTr="00967AA2">
        <w:trPr>
          <w:trHeight w:val="22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DB3B" w14:textId="26784016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82E5E" w14:textId="0F5B0343" w:rsidR="00CA5486" w:rsidRPr="00CA5486" w:rsidRDefault="00CA5486" w:rsidP="00CA5486">
            <w:pPr>
              <w:rPr>
                <w:b/>
                <w:bCs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Перчатки</w:t>
            </w:r>
            <w:r w:rsidRPr="00CA5486">
              <w:rPr>
                <w:color w:val="000000"/>
                <w:sz w:val="22"/>
                <w:szCs w:val="22"/>
                <w:lang w:val="en-US"/>
              </w:rPr>
              <w:t xml:space="preserve"> Stayer </w:t>
            </w:r>
            <w:r>
              <w:rPr>
                <w:color w:val="000000"/>
                <w:sz w:val="22"/>
                <w:szCs w:val="22"/>
              </w:rPr>
              <w:t>М</w:t>
            </w:r>
            <w:r w:rsidRPr="00CA5486">
              <w:rPr>
                <w:color w:val="000000"/>
                <w:sz w:val="22"/>
                <w:szCs w:val="22"/>
                <w:lang w:val="en-US"/>
              </w:rPr>
              <w:t>ASTER S-M 11409-S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8E03" w14:textId="52A9FF3F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FD5F8" w14:textId="274B9E3A" w:rsidR="00CA5486" w:rsidRDefault="00CA5486" w:rsidP="00CA5486">
            <w:r>
              <w:rPr>
                <w:color w:val="000000"/>
                <w:sz w:val="22"/>
                <w:szCs w:val="22"/>
              </w:rPr>
              <w:t>Назначение</w:t>
            </w:r>
            <w:r>
              <w:rPr>
                <w:color w:val="000000"/>
                <w:sz w:val="22"/>
                <w:szCs w:val="22"/>
              </w:rPr>
              <w:br/>
              <w:t>садово-строительные</w:t>
            </w:r>
            <w:r>
              <w:rPr>
                <w:color w:val="000000"/>
                <w:sz w:val="22"/>
                <w:szCs w:val="22"/>
              </w:rPr>
              <w:br/>
              <w:t>Сезонность</w:t>
            </w:r>
            <w:r>
              <w:rPr>
                <w:color w:val="000000"/>
                <w:sz w:val="22"/>
                <w:szCs w:val="22"/>
              </w:rPr>
              <w:br/>
              <w:t>весна/осень/лето</w:t>
            </w:r>
            <w:r>
              <w:rPr>
                <w:color w:val="000000"/>
                <w:sz w:val="22"/>
                <w:szCs w:val="22"/>
              </w:rPr>
              <w:br/>
              <w:t>Способ фиксации</w:t>
            </w:r>
            <w:r>
              <w:rPr>
                <w:color w:val="000000"/>
                <w:sz w:val="22"/>
                <w:szCs w:val="22"/>
              </w:rPr>
              <w:br/>
              <w:t>манжета на резинке</w:t>
            </w:r>
            <w:r>
              <w:rPr>
                <w:color w:val="000000"/>
                <w:sz w:val="22"/>
                <w:szCs w:val="22"/>
              </w:rPr>
              <w:br/>
              <w:t>Материал</w:t>
            </w:r>
            <w:r>
              <w:rPr>
                <w:color w:val="000000"/>
                <w:sz w:val="22"/>
                <w:szCs w:val="22"/>
              </w:rPr>
              <w:br/>
              <w:t>хлопок, полиэстер, нитрил</w:t>
            </w:r>
            <w:r>
              <w:rPr>
                <w:color w:val="000000"/>
                <w:sz w:val="22"/>
                <w:szCs w:val="22"/>
              </w:rPr>
              <w:br/>
              <w:t>Количество нитей</w:t>
            </w:r>
            <w:r>
              <w:rPr>
                <w:color w:val="000000"/>
                <w:sz w:val="22"/>
                <w:szCs w:val="22"/>
              </w:rPr>
              <w:br/>
              <w:t>4</w:t>
            </w:r>
            <w:r>
              <w:rPr>
                <w:color w:val="000000"/>
                <w:sz w:val="22"/>
                <w:szCs w:val="22"/>
              </w:rPr>
              <w:br/>
              <w:t>Класс вязки</w:t>
            </w:r>
            <w:r>
              <w:rPr>
                <w:color w:val="000000"/>
                <w:sz w:val="22"/>
                <w:szCs w:val="22"/>
              </w:rPr>
              <w:br/>
              <w:t>13</w:t>
            </w:r>
            <w:r>
              <w:rPr>
                <w:color w:val="000000"/>
                <w:sz w:val="22"/>
                <w:szCs w:val="22"/>
              </w:rPr>
              <w:br/>
              <w:t>Размер (цифровая система маркировки)</w:t>
            </w:r>
            <w:r>
              <w:rPr>
                <w:color w:val="000000"/>
                <w:sz w:val="22"/>
                <w:szCs w:val="22"/>
              </w:rPr>
              <w:br/>
              <w:t>9</w:t>
            </w:r>
            <w:r>
              <w:rPr>
                <w:color w:val="000000"/>
                <w:sz w:val="22"/>
                <w:szCs w:val="22"/>
              </w:rPr>
              <w:br/>
              <w:t>Размер (буквенная система маркировки)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lastRenderedPageBreak/>
              <w:t>M</w:t>
            </w:r>
            <w:r>
              <w:rPr>
                <w:color w:val="000000"/>
                <w:sz w:val="22"/>
                <w:szCs w:val="22"/>
              </w:rPr>
              <w:br/>
              <w:t>Вес нетто</w:t>
            </w:r>
            <w:r>
              <w:rPr>
                <w:color w:val="000000"/>
                <w:sz w:val="22"/>
                <w:szCs w:val="22"/>
              </w:rPr>
              <w:br/>
              <w:t>0.05 кг</w:t>
            </w:r>
            <w:r>
              <w:rPr>
                <w:color w:val="000000"/>
                <w:sz w:val="22"/>
                <w:szCs w:val="22"/>
              </w:rPr>
              <w:br/>
              <w:t>Размер (буквенная система маркировки)</w:t>
            </w:r>
            <w:r>
              <w:rPr>
                <w:color w:val="000000"/>
                <w:sz w:val="22"/>
                <w:szCs w:val="22"/>
              </w:rPr>
              <w:br/>
              <w:t>M</w:t>
            </w:r>
            <w:r>
              <w:rPr>
                <w:color w:val="000000"/>
                <w:sz w:val="22"/>
                <w:szCs w:val="22"/>
              </w:rPr>
              <w:br/>
              <w:t>Цвет</w:t>
            </w:r>
            <w:r>
              <w:rPr>
                <w:color w:val="000000"/>
                <w:sz w:val="22"/>
                <w:szCs w:val="22"/>
              </w:rPr>
              <w:br/>
              <w:t>белый/оранжевый/черный</w:t>
            </w:r>
            <w:r>
              <w:rPr>
                <w:color w:val="000000"/>
                <w:sz w:val="22"/>
                <w:szCs w:val="22"/>
              </w:rPr>
              <w:br/>
              <w:t>Количество пар в упаковке</w:t>
            </w:r>
            <w:r>
              <w:rPr>
                <w:color w:val="000000"/>
                <w:sz w:val="22"/>
                <w:szCs w:val="22"/>
              </w:rPr>
              <w:br/>
              <w:t xml:space="preserve">1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04C82" w14:textId="77D20160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E0A8" w14:textId="4E261DA2" w:rsidR="00CA5486" w:rsidRDefault="00967AA2" w:rsidP="00CA5486">
            <w:pPr>
              <w:jc w:val="center"/>
            </w:pPr>
            <w:r>
              <w:t>нет</w:t>
            </w:r>
          </w:p>
        </w:tc>
      </w:tr>
      <w:tr w:rsidR="00CA5486" w:rsidRPr="003A21B2" w14:paraId="77717E0C" w14:textId="77777777" w:rsidTr="00967AA2">
        <w:trPr>
          <w:trHeight w:val="28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A216" w14:textId="4E8BB0B7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813C4" w14:textId="12EC14BC" w:rsidR="00CA5486" w:rsidRPr="00E52043" w:rsidRDefault="00CA5486" w:rsidP="00CA5486">
            <w:pPr>
              <w:rPr>
                <w:b/>
                <w:bCs/>
              </w:rPr>
            </w:pPr>
            <w:r>
              <w:rPr>
                <w:color w:val="000000"/>
                <w:sz w:val="22"/>
                <w:szCs w:val="22"/>
              </w:rPr>
              <w:t>Машина для заточки сверл ДИОЛД МЗС 0,2 10162020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FDA7" w14:textId="1F0054CA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1B306" w14:textId="76580137" w:rsidR="00CA5486" w:rsidRPr="00792DB1" w:rsidRDefault="00CA5486" w:rsidP="00CA5486">
            <w:pPr>
              <w:shd w:val="clear" w:color="auto" w:fill="FFFFFF"/>
              <w:spacing w:after="120" w:line="360" w:lineRule="atLeast"/>
              <w:outlineLvl w:val="2"/>
            </w:pPr>
            <w:r>
              <w:rPr>
                <w:color w:val="000000"/>
                <w:sz w:val="22"/>
                <w:szCs w:val="22"/>
              </w:rPr>
              <w:t>Технические характеристики станка ДИОЛД МЗС 0,2</w:t>
            </w:r>
            <w:r>
              <w:rPr>
                <w:color w:val="000000"/>
                <w:sz w:val="22"/>
                <w:szCs w:val="22"/>
              </w:rPr>
              <w:br/>
              <w:t>Тип</w:t>
            </w:r>
            <w:r>
              <w:rPr>
                <w:color w:val="000000"/>
                <w:sz w:val="22"/>
                <w:szCs w:val="22"/>
              </w:rPr>
              <w:br/>
              <w:t>для сверл</w:t>
            </w:r>
            <w:r>
              <w:rPr>
                <w:color w:val="000000"/>
                <w:sz w:val="22"/>
                <w:szCs w:val="22"/>
              </w:rPr>
              <w:br/>
              <w:t>Мощность двигателя</w:t>
            </w:r>
            <w:r>
              <w:rPr>
                <w:color w:val="000000"/>
                <w:sz w:val="22"/>
                <w:szCs w:val="22"/>
              </w:rPr>
              <w:br/>
              <w:t>200 Вт</w:t>
            </w:r>
            <w:r>
              <w:rPr>
                <w:color w:val="000000"/>
                <w:sz w:val="22"/>
                <w:szCs w:val="22"/>
              </w:rPr>
              <w:br/>
              <w:t>Напряжение</w:t>
            </w:r>
            <w:r>
              <w:rPr>
                <w:color w:val="000000"/>
                <w:sz w:val="22"/>
                <w:szCs w:val="22"/>
              </w:rPr>
              <w:br/>
              <w:t>220 В</w:t>
            </w:r>
            <w:r>
              <w:rPr>
                <w:color w:val="000000"/>
                <w:sz w:val="22"/>
                <w:szCs w:val="22"/>
              </w:rPr>
              <w:br/>
              <w:t>Частота вращения шпинделя</w:t>
            </w:r>
            <w:r>
              <w:rPr>
                <w:color w:val="000000"/>
                <w:sz w:val="22"/>
                <w:szCs w:val="22"/>
              </w:rPr>
              <w:br/>
              <w:t>5500 об/мин</w:t>
            </w:r>
            <w:r>
              <w:rPr>
                <w:color w:val="000000"/>
                <w:sz w:val="22"/>
                <w:szCs w:val="22"/>
              </w:rPr>
              <w:br/>
              <w:t>Частота вращения шлиф. круга</w:t>
            </w:r>
            <w:r>
              <w:rPr>
                <w:color w:val="000000"/>
                <w:sz w:val="22"/>
                <w:szCs w:val="22"/>
              </w:rPr>
              <w:br/>
              <w:t>5500 об/мин</w:t>
            </w:r>
            <w:r>
              <w:rPr>
                <w:color w:val="000000"/>
                <w:sz w:val="22"/>
                <w:szCs w:val="22"/>
              </w:rPr>
              <w:br/>
              <w:t>Регулировка оборотов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Диаметр затачиваемых сверл</w:t>
            </w:r>
            <w:r>
              <w:rPr>
                <w:color w:val="000000"/>
                <w:sz w:val="22"/>
                <w:szCs w:val="22"/>
              </w:rPr>
              <w:br/>
              <w:t>3-13 мм</w:t>
            </w:r>
            <w:r>
              <w:rPr>
                <w:color w:val="000000"/>
                <w:sz w:val="22"/>
                <w:szCs w:val="22"/>
              </w:rPr>
              <w:br/>
              <w:t>Диаметр диска</w:t>
            </w:r>
            <w:r>
              <w:rPr>
                <w:color w:val="000000"/>
                <w:sz w:val="22"/>
                <w:szCs w:val="22"/>
              </w:rPr>
              <w:br/>
              <w:t>45 мм</w:t>
            </w:r>
            <w:r>
              <w:rPr>
                <w:color w:val="000000"/>
                <w:sz w:val="22"/>
                <w:szCs w:val="22"/>
              </w:rPr>
              <w:br/>
              <w:t>Посадочный диаметр</w:t>
            </w:r>
            <w:r>
              <w:rPr>
                <w:color w:val="000000"/>
                <w:sz w:val="22"/>
                <w:szCs w:val="22"/>
              </w:rPr>
              <w:br/>
              <w:t>10 мм</w:t>
            </w:r>
            <w:r>
              <w:rPr>
                <w:color w:val="000000"/>
                <w:sz w:val="22"/>
                <w:szCs w:val="22"/>
              </w:rPr>
              <w:br/>
              <w:t>Толщина круга</w:t>
            </w:r>
            <w:r>
              <w:rPr>
                <w:color w:val="000000"/>
                <w:sz w:val="22"/>
                <w:szCs w:val="22"/>
              </w:rPr>
              <w:br/>
              <w:t>8 мм</w:t>
            </w:r>
            <w:r>
              <w:rPr>
                <w:color w:val="000000"/>
                <w:sz w:val="22"/>
                <w:szCs w:val="22"/>
              </w:rPr>
              <w:br/>
              <w:t>Размер заточного круга</w:t>
            </w:r>
            <w:r>
              <w:rPr>
                <w:color w:val="000000"/>
                <w:sz w:val="22"/>
                <w:szCs w:val="22"/>
              </w:rPr>
              <w:br/>
              <w:t>45 мм</w:t>
            </w:r>
            <w:r>
              <w:rPr>
                <w:color w:val="000000"/>
                <w:sz w:val="22"/>
                <w:szCs w:val="22"/>
              </w:rPr>
              <w:br/>
              <w:t>Класс товара</w:t>
            </w:r>
            <w:r>
              <w:rPr>
                <w:color w:val="000000"/>
                <w:sz w:val="22"/>
                <w:szCs w:val="22"/>
              </w:rPr>
              <w:br/>
              <w:t>Бытовой</w:t>
            </w:r>
            <w:r>
              <w:rPr>
                <w:color w:val="000000"/>
                <w:sz w:val="22"/>
                <w:szCs w:val="22"/>
              </w:rPr>
              <w:br/>
              <w:t>Габариты без упаковки</w:t>
            </w:r>
            <w:r>
              <w:rPr>
                <w:color w:val="000000"/>
                <w:sz w:val="22"/>
                <w:szCs w:val="22"/>
              </w:rPr>
              <w:br/>
              <w:t xml:space="preserve">210х190х120 мм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DF8B2" w14:textId="04AEC64C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A6E6" w14:textId="49A91358" w:rsidR="00CA5486" w:rsidRDefault="00967AA2" w:rsidP="00CA5486">
            <w:pPr>
              <w:jc w:val="center"/>
            </w:pPr>
            <w:r>
              <w:t>нет</w:t>
            </w:r>
          </w:p>
        </w:tc>
      </w:tr>
      <w:tr w:rsidR="00CA5486" w:rsidRPr="003A21B2" w14:paraId="6B7182B8" w14:textId="77777777" w:rsidTr="00967AA2">
        <w:trPr>
          <w:trHeight w:val="28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2379" w14:textId="76C161BA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78D2E" w14:textId="6CF9D961" w:rsidR="00CA5486" w:rsidRPr="0032603D" w:rsidRDefault="00CA5486" w:rsidP="00CA5486">
            <w:pPr>
              <w:rPr>
                <w:b/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Гофрированная труба ПНД </w:t>
            </w:r>
            <w:proofErr w:type="spellStart"/>
            <w:r>
              <w:rPr>
                <w:color w:val="000000"/>
                <w:sz w:val="22"/>
                <w:szCs w:val="22"/>
              </w:rPr>
              <w:t>Gigant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лёгкая черная D25 с зондом, стойкая к УФ 50м 20125-50GI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0EB3" w14:textId="74BE3ED9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0E5EF" w14:textId="3017755B" w:rsidR="00CA5486" w:rsidRPr="004C15DF" w:rsidRDefault="00CA5486" w:rsidP="00CA5486">
            <w:pPr>
              <w:shd w:val="clear" w:color="auto" w:fill="FFFFFF"/>
              <w:spacing w:after="120" w:line="360" w:lineRule="atLeast"/>
              <w:outlineLvl w:val="2"/>
              <w:rPr>
                <w:rFonts w:ascii="Arial" w:hAnsi="Arial" w:cs="Arial"/>
                <w:color w:val="1C2126"/>
                <w:sz w:val="27"/>
                <w:szCs w:val="27"/>
              </w:rPr>
            </w:pPr>
            <w:r>
              <w:rPr>
                <w:color w:val="000000"/>
                <w:sz w:val="22"/>
                <w:szCs w:val="22"/>
              </w:rPr>
              <w:t>Материал</w:t>
            </w:r>
            <w:r>
              <w:rPr>
                <w:color w:val="000000"/>
                <w:sz w:val="22"/>
                <w:szCs w:val="22"/>
              </w:rPr>
              <w:br/>
              <w:t>ПНД</w:t>
            </w:r>
            <w:r>
              <w:rPr>
                <w:color w:val="000000"/>
                <w:sz w:val="22"/>
                <w:szCs w:val="22"/>
              </w:rPr>
              <w:br/>
              <w:t>Внешний диаметр</w:t>
            </w:r>
            <w:r>
              <w:rPr>
                <w:color w:val="000000"/>
                <w:sz w:val="22"/>
                <w:szCs w:val="22"/>
              </w:rPr>
              <w:br/>
              <w:t>25 мм</w:t>
            </w:r>
            <w:r>
              <w:rPr>
                <w:color w:val="000000"/>
                <w:sz w:val="22"/>
                <w:szCs w:val="22"/>
              </w:rPr>
              <w:br/>
              <w:t>Внутренний диаметр</w:t>
            </w:r>
            <w:r>
              <w:rPr>
                <w:color w:val="000000"/>
                <w:sz w:val="22"/>
                <w:szCs w:val="22"/>
              </w:rPr>
              <w:br/>
              <w:t>18.3 мм</w:t>
            </w:r>
            <w:r>
              <w:rPr>
                <w:color w:val="000000"/>
                <w:sz w:val="22"/>
                <w:szCs w:val="22"/>
              </w:rPr>
              <w:br/>
              <w:t>Количество в бухте</w:t>
            </w:r>
            <w:r>
              <w:rPr>
                <w:color w:val="000000"/>
                <w:sz w:val="22"/>
                <w:szCs w:val="22"/>
              </w:rPr>
              <w:br/>
              <w:t>50 м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lastRenderedPageBreak/>
              <w:t>Цвет</w:t>
            </w:r>
            <w:r>
              <w:rPr>
                <w:color w:val="000000"/>
                <w:sz w:val="22"/>
                <w:szCs w:val="22"/>
              </w:rPr>
              <w:br/>
              <w:t>черный</w:t>
            </w:r>
            <w:r>
              <w:rPr>
                <w:color w:val="000000"/>
                <w:sz w:val="22"/>
                <w:szCs w:val="22"/>
              </w:rPr>
              <w:br/>
              <w:t>Степень защиты</w:t>
            </w:r>
            <w:r>
              <w:rPr>
                <w:color w:val="000000"/>
                <w:sz w:val="22"/>
                <w:szCs w:val="22"/>
              </w:rPr>
              <w:br/>
              <w:t>55 IP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Min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радиус изгиба</w:t>
            </w:r>
            <w:r>
              <w:rPr>
                <w:color w:val="000000"/>
                <w:sz w:val="22"/>
                <w:szCs w:val="22"/>
              </w:rPr>
              <w:br/>
              <w:t>75 мм</w:t>
            </w:r>
            <w:r>
              <w:rPr>
                <w:color w:val="000000"/>
                <w:sz w:val="22"/>
                <w:szCs w:val="22"/>
              </w:rPr>
              <w:br/>
              <w:t>Прочность (сопротивление сжатию на 5 см при +20°C)</w:t>
            </w:r>
            <w:r>
              <w:rPr>
                <w:color w:val="000000"/>
                <w:sz w:val="22"/>
                <w:szCs w:val="22"/>
              </w:rPr>
              <w:br/>
              <w:t>350 Н</w:t>
            </w:r>
            <w:r>
              <w:rPr>
                <w:color w:val="000000"/>
                <w:sz w:val="22"/>
                <w:szCs w:val="22"/>
              </w:rPr>
              <w:br/>
              <w:t>Разрывная прочность</w:t>
            </w:r>
            <w:r>
              <w:rPr>
                <w:color w:val="000000"/>
                <w:sz w:val="22"/>
                <w:szCs w:val="22"/>
              </w:rPr>
              <w:br/>
              <w:t>200 Н</w:t>
            </w:r>
            <w:r>
              <w:rPr>
                <w:color w:val="000000"/>
                <w:sz w:val="22"/>
                <w:szCs w:val="22"/>
              </w:rPr>
              <w:br/>
              <w:t>Устойчивость к ультрафиолету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Не поддерживающие горение (</w:t>
            </w:r>
            <w:proofErr w:type="spellStart"/>
            <w:r>
              <w:rPr>
                <w:color w:val="000000"/>
                <w:sz w:val="22"/>
                <w:szCs w:val="22"/>
              </w:rPr>
              <w:t>нг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Вес нетто</w:t>
            </w:r>
            <w:r>
              <w:rPr>
                <w:color w:val="000000"/>
                <w:sz w:val="22"/>
                <w:szCs w:val="22"/>
              </w:rPr>
              <w:br/>
              <w:t>3.3 кг</w:t>
            </w:r>
            <w:r>
              <w:rPr>
                <w:color w:val="000000"/>
                <w:sz w:val="22"/>
                <w:szCs w:val="22"/>
              </w:rPr>
              <w:br/>
              <w:t>Тип</w:t>
            </w:r>
            <w:r>
              <w:rPr>
                <w:color w:val="000000"/>
                <w:sz w:val="22"/>
                <w:szCs w:val="22"/>
              </w:rPr>
              <w:br/>
              <w:t>труба гибкая гофрированная</w:t>
            </w:r>
            <w:r>
              <w:rPr>
                <w:color w:val="000000"/>
                <w:sz w:val="22"/>
                <w:szCs w:val="22"/>
              </w:rPr>
              <w:br/>
              <w:t>Температура эксплуатации</w:t>
            </w:r>
            <w:r>
              <w:rPr>
                <w:color w:val="000000"/>
                <w:sz w:val="22"/>
                <w:szCs w:val="22"/>
              </w:rPr>
              <w:br/>
              <w:t>от -55 до +90 °С</w:t>
            </w:r>
            <w:r>
              <w:rPr>
                <w:color w:val="000000"/>
                <w:sz w:val="22"/>
                <w:szCs w:val="22"/>
              </w:rPr>
              <w:br/>
              <w:t>Температура монтажа</w:t>
            </w:r>
            <w:r>
              <w:rPr>
                <w:color w:val="000000"/>
                <w:sz w:val="22"/>
                <w:szCs w:val="22"/>
              </w:rPr>
              <w:br/>
              <w:t>от -40 до +90 °С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протяжкой</w:t>
            </w:r>
            <w:r>
              <w:rPr>
                <w:color w:val="000000"/>
                <w:sz w:val="22"/>
                <w:szCs w:val="22"/>
              </w:rPr>
              <w:br/>
              <w:t>есть</w:t>
            </w:r>
            <w:r>
              <w:rPr>
                <w:color w:val="000000"/>
                <w:sz w:val="22"/>
                <w:szCs w:val="22"/>
              </w:rPr>
              <w:br/>
              <w:t>ГОСТ</w:t>
            </w:r>
            <w:r>
              <w:rPr>
                <w:color w:val="000000"/>
                <w:sz w:val="22"/>
                <w:szCs w:val="22"/>
              </w:rPr>
              <w:br/>
              <w:t>ТУ 22.21.29-24-48379463-2023</w:t>
            </w:r>
            <w:r>
              <w:rPr>
                <w:color w:val="000000"/>
                <w:sz w:val="22"/>
                <w:szCs w:val="22"/>
              </w:rPr>
              <w:br/>
              <w:t>Способ монтажа</w:t>
            </w:r>
            <w:r>
              <w:rPr>
                <w:color w:val="000000"/>
                <w:sz w:val="22"/>
                <w:szCs w:val="22"/>
              </w:rPr>
              <w:br/>
              <w:t xml:space="preserve">открытый/скрытый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1D3DF" w14:textId="63D5B585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E7E2" w14:textId="2341D866" w:rsidR="00CA5486" w:rsidRDefault="00967AA2" w:rsidP="00CA5486">
            <w:pPr>
              <w:jc w:val="center"/>
            </w:pPr>
            <w:r>
              <w:t>нет</w:t>
            </w:r>
          </w:p>
        </w:tc>
      </w:tr>
      <w:tr w:rsidR="00CA5486" w:rsidRPr="003A21B2" w14:paraId="16F1918C" w14:textId="77777777" w:rsidTr="00967AA2">
        <w:trPr>
          <w:trHeight w:val="28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4C9C" w14:textId="0AACB776" w:rsidR="00CA5486" w:rsidRPr="004C15DF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2DBE9" w14:textId="67043804" w:rsidR="00CA5486" w:rsidRPr="0032603D" w:rsidRDefault="00CA5486" w:rsidP="00CA5486">
            <w:pPr>
              <w:rPr>
                <w:b/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Угловая вилка с/з, белая </w:t>
            </w:r>
            <w:proofErr w:type="spellStart"/>
            <w:r>
              <w:rPr>
                <w:color w:val="000000"/>
                <w:sz w:val="22"/>
                <w:szCs w:val="22"/>
              </w:rPr>
              <w:t>Makel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10027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7F3" w14:textId="38B16B85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878DC" w14:textId="757B96E1" w:rsidR="00CA5486" w:rsidRDefault="00CA5486" w:rsidP="00CA5486">
            <w:pPr>
              <w:shd w:val="clear" w:color="auto" w:fill="FFFFFF"/>
              <w:spacing w:after="120" w:line="360" w:lineRule="atLeast"/>
              <w:outlineLvl w:val="2"/>
              <w:rPr>
                <w:rFonts w:ascii="Arial" w:hAnsi="Arial" w:cs="Arial"/>
                <w:b/>
                <w:bCs/>
                <w:color w:val="1C2126"/>
                <w:sz w:val="27"/>
                <w:szCs w:val="27"/>
              </w:rPr>
            </w:pPr>
            <w:r>
              <w:rPr>
                <w:color w:val="000000"/>
                <w:sz w:val="22"/>
                <w:szCs w:val="22"/>
              </w:rPr>
              <w:t xml:space="preserve">Технические характеристики MAKEL с/з. </w:t>
            </w:r>
            <w:proofErr w:type="spellStart"/>
            <w:r>
              <w:rPr>
                <w:color w:val="000000"/>
                <w:sz w:val="22"/>
                <w:szCs w:val="22"/>
              </w:rPr>
              <w:t>угл</w:t>
            </w:r>
            <w:proofErr w:type="spellEnd"/>
            <w:r>
              <w:rPr>
                <w:color w:val="000000"/>
                <w:sz w:val="22"/>
                <w:szCs w:val="22"/>
              </w:rPr>
              <w:t>. бел 10027</w:t>
            </w:r>
            <w:r>
              <w:rPr>
                <w:color w:val="000000"/>
                <w:sz w:val="22"/>
                <w:szCs w:val="22"/>
              </w:rPr>
              <w:br/>
              <w:t>Напряжение сети</w:t>
            </w:r>
            <w:r>
              <w:rPr>
                <w:color w:val="000000"/>
                <w:sz w:val="22"/>
                <w:szCs w:val="22"/>
              </w:rPr>
              <w:br/>
              <w:t>250 В</w:t>
            </w:r>
            <w:r>
              <w:rPr>
                <w:color w:val="000000"/>
                <w:sz w:val="22"/>
                <w:szCs w:val="22"/>
              </w:rPr>
              <w:br/>
              <w:t>Max нагрузка (Вт)</w:t>
            </w:r>
            <w:r>
              <w:rPr>
                <w:color w:val="000000"/>
                <w:sz w:val="22"/>
                <w:szCs w:val="22"/>
              </w:rPr>
              <w:br/>
              <w:t>4000</w:t>
            </w:r>
            <w:r>
              <w:rPr>
                <w:color w:val="000000"/>
                <w:sz w:val="22"/>
                <w:szCs w:val="22"/>
              </w:rPr>
              <w:br/>
              <w:t>Номинальная сила тока</w:t>
            </w:r>
            <w:r>
              <w:rPr>
                <w:color w:val="000000"/>
                <w:sz w:val="22"/>
                <w:szCs w:val="22"/>
              </w:rPr>
              <w:br/>
              <w:t>16 А</w:t>
            </w:r>
            <w:r>
              <w:rPr>
                <w:color w:val="000000"/>
                <w:sz w:val="22"/>
                <w:szCs w:val="22"/>
              </w:rPr>
              <w:br/>
              <w:t>Материал корпуса</w:t>
            </w:r>
            <w:r>
              <w:rPr>
                <w:color w:val="000000"/>
                <w:sz w:val="22"/>
                <w:szCs w:val="22"/>
              </w:rPr>
              <w:br/>
              <w:t>термопласт</w:t>
            </w:r>
            <w:r>
              <w:rPr>
                <w:color w:val="000000"/>
                <w:sz w:val="22"/>
                <w:szCs w:val="22"/>
              </w:rPr>
              <w:br/>
              <w:t>Выключатель на корпусе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Степень защиты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lastRenderedPageBreak/>
              <w:t>IP20</w:t>
            </w:r>
            <w:r>
              <w:rPr>
                <w:color w:val="000000"/>
                <w:sz w:val="22"/>
                <w:szCs w:val="22"/>
              </w:rPr>
              <w:br/>
              <w:t>Световая индикация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Цвет</w:t>
            </w:r>
            <w:r>
              <w:rPr>
                <w:color w:val="000000"/>
                <w:sz w:val="22"/>
                <w:szCs w:val="22"/>
              </w:rPr>
              <w:br/>
              <w:t>белый</w:t>
            </w:r>
            <w:r>
              <w:rPr>
                <w:color w:val="000000"/>
                <w:sz w:val="22"/>
                <w:szCs w:val="22"/>
              </w:rPr>
              <w:br/>
              <w:t>Заземление</w:t>
            </w:r>
            <w:r>
              <w:rPr>
                <w:color w:val="000000"/>
                <w:sz w:val="22"/>
                <w:szCs w:val="22"/>
              </w:rPr>
              <w:br/>
              <w:t>есть</w:t>
            </w:r>
            <w:r>
              <w:rPr>
                <w:color w:val="000000"/>
                <w:sz w:val="22"/>
                <w:szCs w:val="22"/>
              </w:rPr>
              <w:br/>
              <w:t>Плоская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Тип</w:t>
            </w:r>
            <w:r>
              <w:rPr>
                <w:color w:val="000000"/>
                <w:sz w:val="22"/>
                <w:szCs w:val="22"/>
              </w:rPr>
              <w:br/>
              <w:t xml:space="preserve">вилка </w:t>
            </w:r>
            <w:proofErr w:type="spellStart"/>
            <w:r>
              <w:rPr>
                <w:color w:val="000000"/>
                <w:sz w:val="22"/>
                <w:szCs w:val="22"/>
              </w:rPr>
              <w:t>Schuko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  <w:t>Форма</w:t>
            </w:r>
            <w:r>
              <w:rPr>
                <w:color w:val="000000"/>
                <w:sz w:val="22"/>
                <w:szCs w:val="22"/>
              </w:rPr>
              <w:br/>
              <w:t>угловая</w:t>
            </w:r>
            <w:r>
              <w:rPr>
                <w:color w:val="000000"/>
                <w:sz w:val="22"/>
                <w:szCs w:val="22"/>
              </w:rPr>
              <w:br/>
              <w:t>Кольцо извлечения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Вилка за шкаф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Вес нетто</w:t>
            </w:r>
            <w:r>
              <w:rPr>
                <w:color w:val="000000"/>
                <w:sz w:val="22"/>
                <w:szCs w:val="22"/>
              </w:rPr>
              <w:br/>
              <w:t xml:space="preserve">0.03 кг      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152C2" w14:textId="21BA3C15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B736" w14:textId="31466ACA" w:rsidR="00CA5486" w:rsidRDefault="00967AA2" w:rsidP="00CA5486">
            <w:pPr>
              <w:jc w:val="center"/>
            </w:pPr>
            <w:r>
              <w:t>нет</w:t>
            </w:r>
          </w:p>
        </w:tc>
      </w:tr>
      <w:tr w:rsidR="00CA5486" w:rsidRPr="003A21B2" w14:paraId="270EE510" w14:textId="77777777" w:rsidTr="00967AA2">
        <w:trPr>
          <w:trHeight w:val="28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04CD" w14:textId="009FC28E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FEA4A" w14:textId="0BF77BA9" w:rsidR="00CA5486" w:rsidRPr="00BA3795" w:rsidRDefault="00CA5486" w:rsidP="00CA5486">
            <w:pPr>
              <w:rPr>
                <w:b/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Гофрированная труба ПНД </w:t>
            </w:r>
            <w:proofErr w:type="spellStart"/>
            <w:r>
              <w:rPr>
                <w:color w:val="000000"/>
                <w:sz w:val="22"/>
                <w:szCs w:val="22"/>
              </w:rPr>
              <w:t>Gigant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лёгкая черная D16 с зондом, стойкая к УФ 100м 20116-100GI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ED1B" w14:textId="304FAD1B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3DE95" w14:textId="71D401C2" w:rsidR="00CA5486" w:rsidRPr="00BA3795" w:rsidRDefault="00CA5486" w:rsidP="00CA5486">
            <w:pPr>
              <w:shd w:val="clear" w:color="auto" w:fill="FFFFFF"/>
              <w:spacing w:after="120" w:line="360" w:lineRule="atLeast"/>
              <w:outlineLvl w:val="2"/>
              <w:rPr>
                <w:rFonts w:ascii="Arial" w:hAnsi="Arial" w:cs="Arial"/>
                <w:b/>
                <w:bCs/>
                <w:color w:val="1C2126"/>
                <w:sz w:val="27"/>
                <w:szCs w:val="27"/>
              </w:rPr>
            </w:pPr>
            <w:r>
              <w:rPr>
                <w:color w:val="000000"/>
                <w:sz w:val="22"/>
                <w:szCs w:val="22"/>
              </w:rPr>
              <w:t>Материал</w:t>
            </w:r>
            <w:r>
              <w:rPr>
                <w:color w:val="000000"/>
                <w:sz w:val="22"/>
                <w:szCs w:val="22"/>
              </w:rPr>
              <w:br/>
              <w:t>ПНД</w:t>
            </w:r>
            <w:r>
              <w:rPr>
                <w:color w:val="000000"/>
                <w:sz w:val="22"/>
                <w:szCs w:val="22"/>
              </w:rPr>
              <w:br/>
              <w:t>Внешний диаметр</w:t>
            </w:r>
            <w:r>
              <w:rPr>
                <w:color w:val="000000"/>
                <w:sz w:val="22"/>
                <w:szCs w:val="22"/>
              </w:rPr>
              <w:br/>
              <w:t>16 мм</w:t>
            </w:r>
            <w:r>
              <w:rPr>
                <w:color w:val="000000"/>
                <w:sz w:val="22"/>
                <w:szCs w:val="22"/>
              </w:rPr>
              <w:br/>
              <w:t>Внутренний диаметр</w:t>
            </w:r>
            <w:r>
              <w:rPr>
                <w:color w:val="000000"/>
                <w:sz w:val="22"/>
                <w:szCs w:val="22"/>
              </w:rPr>
              <w:br/>
              <w:t>10.7 мм</w:t>
            </w:r>
            <w:r>
              <w:rPr>
                <w:color w:val="000000"/>
                <w:sz w:val="22"/>
                <w:szCs w:val="22"/>
              </w:rPr>
              <w:br/>
              <w:t>Количество в бухте</w:t>
            </w:r>
            <w:r>
              <w:rPr>
                <w:color w:val="000000"/>
                <w:sz w:val="22"/>
                <w:szCs w:val="22"/>
              </w:rPr>
              <w:br/>
              <w:t>100 м</w:t>
            </w:r>
            <w:r>
              <w:rPr>
                <w:color w:val="000000"/>
                <w:sz w:val="22"/>
                <w:szCs w:val="22"/>
              </w:rPr>
              <w:br/>
              <w:t>Цвет</w:t>
            </w:r>
            <w:r>
              <w:rPr>
                <w:color w:val="000000"/>
                <w:sz w:val="22"/>
                <w:szCs w:val="22"/>
              </w:rPr>
              <w:br/>
              <w:t>черный</w:t>
            </w:r>
            <w:r>
              <w:rPr>
                <w:color w:val="000000"/>
                <w:sz w:val="22"/>
                <w:szCs w:val="22"/>
              </w:rPr>
              <w:br/>
              <w:t>Степень защиты</w:t>
            </w:r>
            <w:r>
              <w:rPr>
                <w:color w:val="000000"/>
                <w:sz w:val="22"/>
                <w:szCs w:val="22"/>
              </w:rPr>
              <w:br/>
              <w:t>55 IP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Min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радиус изгиба</w:t>
            </w:r>
            <w:r>
              <w:rPr>
                <w:color w:val="000000"/>
                <w:sz w:val="22"/>
                <w:szCs w:val="22"/>
              </w:rPr>
              <w:br/>
              <w:t>48 мм</w:t>
            </w:r>
            <w:r>
              <w:rPr>
                <w:color w:val="000000"/>
                <w:sz w:val="22"/>
                <w:szCs w:val="22"/>
              </w:rPr>
              <w:br/>
              <w:t>Прочность (сопротивление сжатию на 5 см при +20°C)</w:t>
            </w:r>
            <w:r>
              <w:rPr>
                <w:color w:val="000000"/>
                <w:sz w:val="22"/>
                <w:szCs w:val="22"/>
              </w:rPr>
              <w:br/>
              <w:t>350 Н</w:t>
            </w:r>
            <w:r>
              <w:rPr>
                <w:color w:val="000000"/>
                <w:sz w:val="22"/>
                <w:szCs w:val="22"/>
              </w:rPr>
              <w:br/>
              <w:t>Разрывная прочность</w:t>
            </w:r>
            <w:r>
              <w:rPr>
                <w:color w:val="000000"/>
                <w:sz w:val="22"/>
                <w:szCs w:val="22"/>
              </w:rPr>
              <w:br/>
              <w:t>200 Н</w:t>
            </w:r>
            <w:r>
              <w:rPr>
                <w:color w:val="000000"/>
                <w:sz w:val="22"/>
                <w:szCs w:val="22"/>
              </w:rPr>
              <w:br/>
              <w:t>Устойчивость к ультрафиолету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Не поддерживающие горение (</w:t>
            </w:r>
            <w:proofErr w:type="spellStart"/>
            <w:r>
              <w:rPr>
                <w:color w:val="000000"/>
                <w:sz w:val="22"/>
                <w:szCs w:val="22"/>
              </w:rPr>
              <w:t>нг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lastRenderedPageBreak/>
              <w:t>Вес нетто</w:t>
            </w:r>
            <w:r>
              <w:rPr>
                <w:color w:val="000000"/>
                <w:sz w:val="22"/>
                <w:szCs w:val="22"/>
              </w:rPr>
              <w:br/>
              <w:t>3.6 кг</w:t>
            </w:r>
            <w:r>
              <w:rPr>
                <w:color w:val="000000"/>
                <w:sz w:val="22"/>
                <w:szCs w:val="22"/>
              </w:rPr>
              <w:br/>
              <w:t>Тип</w:t>
            </w:r>
            <w:r>
              <w:rPr>
                <w:color w:val="000000"/>
                <w:sz w:val="22"/>
                <w:szCs w:val="22"/>
              </w:rPr>
              <w:br/>
              <w:t>труба гибкая гофрированная</w:t>
            </w:r>
            <w:r>
              <w:rPr>
                <w:color w:val="000000"/>
                <w:sz w:val="22"/>
                <w:szCs w:val="22"/>
              </w:rPr>
              <w:br/>
              <w:t>Температура эксплуатации</w:t>
            </w:r>
            <w:r>
              <w:rPr>
                <w:color w:val="000000"/>
                <w:sz w:val="22"/>
                <w:szCs w:val="22"/>
              </w:rPr>
              <w:br/>
              <w:t>от -55 до +90 °С</w:t>
            </w:r>
            <w:r>
              <w:rPr>
                <w:color w:val="000000"/>
                <w:sz w:val="22"/>
                <w:szCs w:val="22"/>
              </w:rPr>
              <w:br/>
              <w:t>Температура монтажа</w:t>
            </w:r>
            <w:r>
              <w:rPr>
                <w:color w:val="000000"/>
                <w:sz w:val="22"/>
                <w:szCs w:val="22"/>
              </w:rPr>
              <w:br/>
              <w:t>от -40 до +90 °С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протяжкой</w:t>
            </w:r>
            <w:r>
              <w:rPr>
                <w:color w:val="000000"/>
                <w:sz w:val="22"/>
                <w:szCs w:val="22"/>
              </w:rPr>
              <w:br/>
              <w:t>есть</w:t>
            </w:r>
            <w:r>
              <w:rPr>
                <w:color w:val="000000"/>
                <w:sz w:val="22"/>
                <w:szCs w:val="22"/>
              </w:rPr>
              <w:br/>
              <w:t>ГОСТ</w:t>
            </w:r>
            <w:r>
              <w:rPr>
                <w:color w:val="000000"/>
                <w:sz w:val="22"/>
                <w:szCs w:val="22"/>
              </w:rPr>
              <w:br/>
              <w:t>ТУ 22.21.29-24-48379463-2023</w:t>
            </w:r>
            <w:r>
              <w:rPr>
                <w:color w:val="000000"/>
                <w:sz w:val="22"/>
                <w:szCs w:val="22"/>
              </w:rPr>
              <w:br/>
              <w:t>Способ монтажа</w:t>
            </w:r>
            <w:r>
              <w:rPr>
                <w:color w:val="000000"/>
                <w:sz w:val="22"/>
                <w:szCs w:val="22"/>
              </w:rPr>
              <w:br/>
              <w:t xml:space="preserve">открытый/скрытый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1EAF54" w14:textId="459BD2E8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0201" w14:textId="510CC450" w:rsidR="00CA5486" w:rsidRDefault="00967AA2" w:rsidP="00CA5486">
            <w:pPr>
              <w:jc w:val="center"/>
            </w:pPr>
            <w:r>
              <w:t>нет</w:t>
            </w:r>
          </w:p>
        </w:tc>
      </w:tr>
      <w:tr w:rsidR="00CA5486" w:rsidRPr="003A21B2" w14:paraId="16400278" w14:textId="77777777" w:rsidTr="00967AA2">
        <w:trPr>
          <w:trHeight w:val="11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8EDE" w14:textId="69B59BA4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F97DE" w14:textId="7720DC7C" w:rsidR="00CA5486" w:rsidRPr="00BA3795" w:rsidRDefault="00CA5486" w:rsidP="00CA5486">
            <w:pPr>
              <w:rPr>
                <w:b/>
                <w:bCs/>
              </w:rPr>
            </w:pPr>
            <w:r>
              <w:rPr>
                <w:color w:val="000000"/>
                <w:sz w:val="22"/>
                <w:szCs w:val="22"/>
              </w:rPr>
              <w:t>Муфта кабельная соединительная 4ПСТ-1-150/240(Б) 57800 КВТ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E27C" w14:textId="42B76F31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A89C9" w14:textId="6FC63D9E" w:rsidR="00CA5486" w:rsidRPr="00BA3795" w:rsidRDefault="00CA5486" w:rsidP="00CA5486">
            <w:pPr>
              <w:shd w:val="clear" w:color="auto" w:fill="FFFFFF"/>
              <w:spacing w:after="120" w:line="360" w:lineRule="atLeast"/>
              <w:outlineLvl w:val="2"/>
              <w:rPr>
                <w:rFonts w:ascii="Arial" w:hAnsi="Arial" w:cs="Arial"/>
                <w:b/>
                <w:bCs/>
                <w:color w:val="1C2126"/>
                <w:sz w:val="27"/>
                <w:szCs w:val="27"/>
              </w:rPr>
            </w:pPr>
            <w:hyperlink r:id="rId5" w:history="1">
              <w:r>
                <w:rPr>
                  <w:rStyle w:val="a7"/>
                  <w:rFonts w:ascii="Calibri" w:hAnsi="Calibri" w:cs="Calibri"/>
                  <w:sz w:val="22"/>
                  <w:szCs w:val="22"/>
                </w:rPr>
                <w:t xml:space="preserve">https://www.etm.ru/cat/nn/5812746?srsltid=AfmBOooAQQPpcJsaDyPdgoePGVdkqVTVk8R1zfu0VOz-t3q8J-Af2IjL </w:t>
              </w:r>
            </w:hyperlink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4BC97" w14:textId="10D15838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94CA" w14:textId="6E09A194" w:rsidR="00CA5486" w:rsidRDefault="00CA5486" w:rsidP="00CA5486">
            <w:pPr>
              <w:jc w:val="center"/>
            </w:pPr>
            <w:r>
              <w:t>нет</w:t>
            </w:r>
          </w:p>
        </w:tc>
      </w:tr>
      <w:tr w:rsidR="00CA5486" w:rsidRPr="003A21B2" w14:paraId="49388BFD" w14:textId="77777777" w:rsidTr="00967AA2">
        <w:trPr>
          <w:trHeight w:val="17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8D4F" w14:textId="7E53746C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51167" w14:textId="62A64F8A" w:rsidR="00CA5486" w:rsidRPr="00BA3795" w:rsidRDefault="00CA5486" w:rsidP="00CA5486">
            <w:pPr>
              <w:rPr>
                <w:b/>
                <w:bCs/>
              </w:rPr>
            </w:pPr>
            <w:r>
              <w:rPr>
                <w:color w:val="000000"/>
                <w:sz w:val="22"/>
                <w:szCs w:val="22"/>
              </w:rPr>
              <w:t>Муфта кабельная соединительная 1ПСТб(</w:t>
            </w:r>
            <w:proofErr w:type="spellStart"/>
            <w:r>
              <w:rPr>
                <w:color w:val="000000"/>
                <w:sz w:val="22"/>
                <w:szCs w:val="22"/>
              </w:rPr>
              <w:t>тк</w:t>
            </w:r>
            <w:proofErr w:type="spellEnd"/>
            <w:r>
              <w:rPr>
                <w:color w:val="000000"/>
                <w:sz w:val="22"/>
                <w:szCs w:val="22"/>
              </w:rPr>
              <w:t>)-4</w:t>
            </w:r>
            <w:proofErr w:type="gramStart"/>
            <w:r>
              <w:rPr>
                <w:color w:val="000000"/>
                <w:sz w:val="22"/>
                <w:szCs w:val="22"/>
              </w:rPr>
              <w:t>х(</w:t>
            </w:r>
            <w:proofErr w:type="gramEnd"/>
            <w:r>
              <w:rPr>
                <w:color w:val="000000"/>
                <w:sz w:val="22"/>
                <w:szCs w:val="22"/>
              </w:rPr>
              <w:t>150-240) с соединителями болтовыми Нева-Транс Комплект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6001" w14:textId="21464829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4DA10" w14:textId="2336C1FF" w:rsidR="00CA5486" w:rsidRPr="00BA3795" w:rsidRDefault="00CA5486" w:rsidP="00CA5486">
            <w:pPr>
              <w:shd w:val="clear" w:color="auto" w:fill="FFFFFF"/>
              <w:spacing w:after="120" w:line="360" w:lineRule="atLeast"/>
              <w:outlineLvl w:val="2"/>
              <w:rPr>
                <w:rFonts w:ascii="Arial" w:hAnsi="Arial" w:cs="Arial"/>
                <w:b/>
                <w:bCs/>
                <w:color w:val="1C2126"/>
                <w:sz w:val="27"/>
                <w:szCs w:val="27"/>
              </w:rPr>
            </w:pPr>
            <w:hyperlink r:id="rId6" w:history="1">
              <w:r>
                <w:rPr>
                  <w:rStyle w:val="a7"/>
                  <w:rFonts w:ascii="Calibri" w:hAnsi="Calibri" w:cs="Calibri"/>
                  <w:sz w:val="22"/>
                  <w:szCs w:val="22"/>
                </w:rPr>
                <w:t xml:space="preserve">https://www.etm.ru/cat/nn/4520205?srsltid=AfmBOopED5_GPST2NikEtSYq0ZFGolQJFvdHs9XjvsTzP2lkYe3rSoFC </w:t>
              </w:r>
            </w:hyperlink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8E472B" w14:textId="7CB27C22" w:rsidR="00CA5486" w:rsidRDefault="00CA5486" w:rsidP="00CA5486">
            <w:pPr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0EAC" w14:textId="1D0268FC" w:rsidR="00CA5486" w:rsidRDefault="00CA5486" w:rsidP="00CA5486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755C80DC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BA3795">
        <w:rPr>
          <w:sz w:val="24"/>
          <w:szCs w:val="24"/>
        </w:rPr>
        <w:t>Расходные материалы</w:t>
      </w:r>
      <w:r w:rsidR="00DA29BF">
        <w:rPr>
          <w:sz w:val="24"/>
          <w:szCs w:val="24"/>
        </w:rPr>
        <w:t xml:space="preserve"> для проведения ТО и ремонт</w:t>
      </w:r>
      <w:r w:rsidR="00BA3795">
        <w:rPr>
          <w:sz w:val="24"/>
          <w:szCs w:val="24"/>
        </w:rPr>
        <w:t>а</w:t>
      </w:r>
      <w:r w:rsidR="00DA29BF">
        <w:rPr>
          <w:sz w:val="24"/>
          <w:szCs w:val="24"/>
        </w:rPr>
        <w:t xml:space="preserve"> на оборудовании</w:t>
      </w:r>
      <w:r>
        <w:rPr>
          <w:sz w:val="24"/>
          <w:szCs w:val="24"/>
        </w:rPr>
        <w:t xml:space="preserve">. </w:t>
      </w:r>
      <w:r w:rsidR="00CA5486">
        <w:rPr>
          <w:sz w:val="24"/>
          <w:szCs w:val="24"/>
        </w:rPr>
        <w:t>Инструмент для производства ремонтных работ.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FD13C53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67AA2">
        <w:rPr>
          <w:rFonts w:ascii="Times New Roman" w:eastAsia="Calibri" w:hAnsi="Times New Roman" w:cs="Times New Roman"/>
          <w:sz w:val="24"/>
          <w:szCs w:val="24"/>
        </w:rPr>
        <w:t>1</w:t>
      </w:r>
      <w:r w:rsidR="00DA29BF">
        <w:rPr>
          <w:rFonts w:ascii="Times New Roman" w:eastAsia="Calibri" w:hAnsi="Times New Roman" w:cs="Times New Roman"/>
          <w:sz w:val="24"/>
          <w:szCs w:val="24"/>
        </w:rPr>
        <w:t xml:space="preserve"> месяц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0B9A409B"/>
    <w:multiLevelType w:val="multilevel"/>
    <w:tmpl w:val="55EE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C5AC2"/>
    <w:multiLevelType w:val="multilevel"/>
    <w:tmpl w:val="F926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D20E6"/>
    <w:multiLevelType w:val="multilevel"/>
    <w:tmpl w:val="7AB0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8" w15:restartNumberingAfterBreak="0">
    <w:nsid w:val="5FE80990"/>
    <w:multiLevelType w:val="multilevel"/>
    <w:tmpl w:val="31B2C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723020810">
    <w:abstractNumId w:val="5"/>
  </w:num>
  <w:num w:numId="2" w16cid:durableId="1304045579">
    <w:abstractNumId w:val="6"/>
  </w:num>
  <w:num w:numId="3" w16cid:durableId="683291531">
    <w:abstractNumId w:val="3"/>
  </w:num>
  <w:num w:numId="4" w16cid:durableId="1059479126">
    <w:abstractNumId w:val="7"/>
  </w:num>
  <w:num w:numId="5" w16cid:durableId="515003027">
    <w:abstractNumId w:val="0"/>
  </w:num>
  <w:num w:numId="6" w16cid:durableId="1005670122">
    <w:abstractNumId w:val="9"/>
  </w:num>
  <w:num w:numId="7" w16cid:durableId="1765225268">
    <w:abstractNumId w:val="4"/>
  </w:num>
  <w:num w:numId="8" w16cid:durableId="302662589">
    <w:abstractNumId w:val="1"/>
  </w:num>
  <w:num w:numId="9" w16cid:durableId="2143308431">
    <w:abstractNumId w:val="2"/>
  </w:num>
  <w:num w:numId="10" w16cid:durableId="9405998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3623F"/>
    <w:rsid w:val="00036BC2"/>
    <w:rsid w:val="00043DF5"/>
    <w:rsid w:val="000639C3"/>
    <w:rsid w:val="00093882"/>
    <w:rsid w:val="000A3AF4"/>
    <w:rsid w:val="000D109E"/>
    <w:rsid w:val="000D61EF"/>
    <w:rsid w:val="00122A7C"/>
    <w:rsid w:val="001A2B37"/>
    <w:rsid w:val="001A2B6B"/>
    <w:rsid w:val="001E23BB"/>
    <w:rsid w:val="00224161"/>
    <w:rsid w:val="00227529"/>
    <w:rsid w:val="002511D4"/>
    <w:rsid w:val="00251D7C"/>
    <w:rsid w:val="002E5836"/>
    <w:rsid w:val="0032603D"/>
    <w:rsid w:val="00335752"/>
    <w:rsid w:val="003A21B2"/>
    <w:rsid w:val="003F1E0C"/>
    <w:rsid w:val="004432A9"/>
    <w:rsid w:val="0045345E"/>
    <w:rsid w:val="00453C87"/>
    <w:rsid w:val="00481514"/>
    <w:rsid w:val="00486C37"/>
    <w:rsid w:val="0049583B"/>
    <w:rsid w:val="004C15DF"/>
    <w:rsid w:val="004D08CE"/>
    <w:rsid w:val="004D09B2"/>
    <w:rsid w:val="004D3EEA"/>
    <w:rsid w:val="004E0C52"/>
    <w:rsid w:val="004E5D9D"/>
    <w:rsid w:val="004F5930"/>
    <w:rsid w:val="00500143"/>
    <w:rsid w:val="005404E1"/>
    <w:rsid w:val="00596C97"/>
    <w:rsid w:val="005B1C70"/>
    <w:rsid w:val="005F4A6B"/>
    <w:rsid w:val="00626FB1"/>
    <w:rsid w:val="0064480C"/>
    <w:rsid w:val="0065114F"/>
    <w:rsid w:val="00676366"/>
    <w:rsid w:val="00683E30"/>
    <w:rsid w:val="006C11EB"/>
    <w:rsid w:val="006C31F1"/>
    <w:rsid w:val="006D404F"/>
    <w:rsid w:val="00707368"/>
    <w:rsid w:val="00732FE3"/>
    <w:rsid w:val="00737443"/>
    <w:rsid w:val="00737D03"/>
    <w:rsid w:val="00781CA8"/>
    <w:rsid w:val="00792DB1"/>
    <w:rsid w:val="007C245E"/>
    <w:rsid w:val="007E5A6C"/>
    <w:rsid w:val="00804D04"/>
    <w:rsid w:val="008167FE"/>
    <w:rsid w:val="00826B11"/>
    <w:rsid w:val="0083409C"/>
    <w:rsid w:val="00886655"/>
    <w:rsid w:val="008D14BE"/>
    <w:rsid w:val="00912DC8"/>
    <w:rsid w:val="00931E56"/>
    <w:rsid w:val="009409CD"/>
    <w:rsid w:val="00944413"/>
    <w:rsid w:val="00967AA2"/>
    <w:rsid w:val="00987AE1"/>
    <w:rsid w:val="009A2D09"/>
    <w:rsid w:val="009C0CF0"/>
    <w:rsid w:val="00A13512"/>
    <w:rsid w:val="00A32B4B"/>
    <w:rsid w:val="00A67AF0"/>
    <w:rsid w:val="00A7598F"/>
    <w:rsid w:val="00AC32F5"/>
    <w:rsid w:val="00AD041A"/>
    <w:rsid w:val="00AD3099"/>
    <w:rsid w:val="00AE1087"/>
    <w:rsid w:val="00AF65BB"/>
    <w:rsid w:val="00AF7646"/>
    <w:rsid w:val="00B13618"/>
    <w:rsid w:val="00B443F2"/>
    <w:rsid w:val="00B508CC"/>
    <w:rsid w:val="00B55647"/>
    <w:rsid w:val="00B9016D"/>
    <w:rsid w:val="00BA3795"/>
    <w:rsid w:val="00BC45A3"/>
    <w:rsid w:val="00C036A8"/>
    <w:rsid w:val="00C4045D"/>
    <w:rsid w:val="00C42F4D"/>
    <w:rsid w:val="00C71EBE"/>
    <w:rsid w:val="00C75AE7"/>
    <w:rsid w:val="00C765CD"/>
    <w:rsid w:val="00C819FC"/>
    <w:rsid w:val="00C91882"/>
    <w:rsid w:val="00C94B18"/>
    <w:rsid w:val="00CA5486"/>
    <w:rsid w:val="00CC422E"/>
    <w:rsid w:val="00CE19D8"/>
    <w:rsid w:val="00CE5A99"/>
    <w:rsid w:val="00D43022"/>
    <w:rsid w:val="00DA29BF"/>
    <w:rsid w:val="00DA4EED"/>
    <w:rsid w:val="00DF2AA9"/>
    <w:rsid w:val="00E421EF"/>
    <w:rsid w:val="00E432FB"/>
    <w:rsid w:val="00E52043"/>
    <w:rsid w:val="00E72F1B"/>
    <w:rsid w:val="00E83D43"/>
    <w:rsid w:val="00EA3CCD"/>
    <w:rsid w:val="00ED0113"/>
    <w:rsid w:val="00EF414E"/>
    <w:rsid w:val="00F17FA7"/>
    <w:rsid w:val="00F47082"/>
    <w:rsid w:val="00F63B1E"/>
    <w:rsid w:val="00F81E67"/>
    <w:rsid w:val="00F84475"/>
    <w:rsid w:val="00FA140F"/>
    <w:rsid w:val="00FD7D72"/>
    <w:rsid w:val="00FE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A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4045D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03623F"/>
    <w:rPr>
      <w:b/>
      <w:bCs/>
    </w:rPr>
  </w:style>
  <w:style w:type="character" w:customStyle="1" w:styleId="vi-textxw0rd193">
    <w:name w:val="_vi-text_xw0rd_193"/>
    <w:basedOn w:val="a0"/>
    <w:rsid w:val="00A7598F"/>
  </w:style>
  <w:style w:type="character" w:customStyle="1" w:styleId="50">
    <w:name w:val="Заголовок 5 Знак"/>
    <w:basedOn w:val="a0"/>
    <w:link w:val="5"/>
    <w:uiPriority w:val="9"/>
    <w:semiHidden/>
    <w:rsid w:val="00DF2AA9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paragraph" w:customStyle="1" w:styleId="vi-text17y0k286">
    <w:name w:val="_vi-text_17y0k_286"/>
    <w:basedOn w:val="a"/>
    <w:rsid w:val="004C15DF"/>
    <w:pPr>
      <w:spacing w:before="100" w:beforeAutospacing="1" w:after="100" w:afterAutospacing="1"/>
    </w:pPr>
  </w:style>
  <w:style w:type="character" w:customStyle="1" w:styleId="dglv-w">
    <w:name w:val="dglv-w"/>
    <w:basedOn w:val="a0"/>
    <w:rsid w:val="004C1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87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0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8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1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6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2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90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84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31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4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51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89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56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tm.ru/cat/nn/4520205?srsltid=AfmBOopED5_GPST2NikEtSYq0ZFGolQJFvdHs9XjvsTzP2lkYe3rSoFC" TargetMode="External"/><Relationship Id="rId5" Type="http://schemas.openxmlformats.org/officeDocument/2006/relationships/hyperlink" Target="https://www.etm.ru/cat/nn/5812746?srsltid=AfmBOooAQQPpcJsaDyPdgoePGVdkqVTVk8R1zfu0VOz-t3q8J-Af2Ij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2026-10-06T09:17:00Z</dcterms:created>
  <dcterms:modified xsi:type="dcterms:W3CDTF">2026-10-06T09:17:00Z</dcterms:modified>
</cp:coreProperties>
</file>