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232" w:rsidRDefault="00060232">
      <w:pPr>
        <w:spacing w:after="0" w:line="240" w:lineRule="auto"/>
        <w:ind w:firstLine="567"/>
        <w:jc w:val="right"/>
        <w:rPr>
          <w:rFonts w:ascii="Times New Roman" w:hAnsi="Times New Roman"/>
          <w:b/>
        </w:rPr>
      </w:pPr>
    </w:p>
    <w:p w:rsidR="00060232" w:rsidRDefault="00060232">
      <w:pPr>
        <w:spacing w:after="0" w:line="240" w:lineRule="auto"/>
        <w:ind w:firstLine="567"/>
        <w:jc w:val="center"/>
        <w:rPr>
          <w:rFonts w:ascii="Times New Roman" w:hAnsi="Times New Roman"/>
          <w:b/>
        </w:rPr>
      </w:pPr>
      <w:r>
        <w:rPr>
          <w:rFonts w:ascii="Times New Roman" w:hAnsi="Times New Roman"/>
          <w:b/>
        </w:rPr>
        <w:t xml:space="preserve">ДОГОВОР ПОСТАВКИ </w:t>
      </w:r>
      <w:proofErr w:type="gramStart"/>
      <w:r>
        <w:rPr>
          <w:rFonts w:ascii="Times New Roman" w:hAnsi="Times New Roman"/>
          <w:b/>
        </w:rPr>
        <w:t xml:space="preserve">№ </w:t>
      </w:r>
      <w:r w:rsidR="009B3D9F">
        <w:rPr>
          <w:rFonts w:ascii="Times New Roman" w:hAnsi="Times New Roman"/>
          <w:b/>
        </w:rPr>
        <w:t xml:space="preserve"> _</w:t>
      </w:r>
      <w:proofErr w:type="gramEnd"/>
      <w:r w:rsidR="009B3D9F">
        <w:rPr>
          <w:rFonts w:ascii="Times New Roman" w:hAnsi="Times New Roman"/>
          <w:b/>
        </w:rPr>
        <w:t>______</w:t>
      </w:r>
    </w:p>
    <w:tbl>
      <w:tblPr>
        <w:tblW w:w="0" w:type="auto"/>
        <w:tblLook w:val="0000" w:firstRow="0" w:lastRow="0" w:firstColumn="0" w:lastColumn="0" w:noHBand="0" w:noVBand="0"/>
      </w:tblPr>
      <w:tblGrid>
        <w:gridCol w:w="4802"/>
        <w:gridCol w:w="5404"/>
      </w:tblGrid>
      <w:tr w:rsidR="00060232" w:rsidTr="00152FC8">
        <w:trPr>
          <w:trHeight w:val="293"/>
        </w:trPr>
        <w:tc>
          <w:tcPr>
            <w:tcW w:w="4802" w:type="dxa"/>
          </w:tcPr>
          <w:p w:rsidR="00060232" w:rsidRDefault="00060232">
            <w:pPr>
              <w:spacing w:after="0" w:line="240" w:lineRule="auto"/>
              <w:ind w:firstLine="567"/>
              <w:rPr>
                <w:rFonts w:ascii="Times New Roman" w:hAnsi="Times New Roman"/>
              </w:rPr>
            </w:pPr>
            <w:r>
              <w:rPr>
                <w:rFonts w:ascii="Times New Roman" w:hAnsi="Times New Roman"/>
              </w:rPr>
              <w:t xml:space="preserve">г. Улан-Удэ                </w:t>
            </w:r>
          </w:p>
        </w:tc>
        <w:tc>
          <w:tcPr>
            <w:tcW w:w="5404" w:type="dxa"/>
          </w:tcPr>
          <w:p w:rsidR="00060232" w:rsidRDefault="00060232" w:rsidP="009B3D9F">
            <w:pPr>
              <w:spacing w:after="0" w:line="240" w:lineRule="auto"/>
              <w:ind w:firstLine="567"/>
              <w:jc w:val="right"/>
              <w:rPr>
                <w:rFonts w:ascii="Times New Roman" w:hAnsi="Times New Roman"/>
              </w:rPr>
            </w:pPr>
            <w:r>
              <w:rPr>
                <w:rFonts w:ascii="Times New Roman" w:hAnsi="Times New Roman"/>
                <w:lang w:val="en-US"/>
              </w:rPr>
              <w:t xml:space="preserve">  </w:t>
            </w:r>
            <w:proofErr w:type="gramStart"/>
            <w:r>
              <w:rPr>
                <w:rFonts w:ascii="Times New Roman" w:hAnsi="Times New Roman"/>
              </w:rPr>
              <w:t>«</w:t>
            </w:r>
            <w:r w:rsidR="009B3D9F">
              <w:rPr>
                <w:rFonts w:ascii="Times New Roman" w:hAnsi="Times New Roman"/>
              </w:rPr>
              <w:t xml:space="preserve">  </w:t>
            </w:r>
            <w:proofErr w:type="gramEnd"/>
            <w:r w:rsidR="009B3D9F">
              <w:rPr>
                <w:rFonts w:ascii="Times New Roman" w:hAnsi="Times New Roman"/>
              </w:rPr>
              <w:t xml:space="preserve">    </w:t>
            </w:r>
            <w:r>
              <w:rPr>
                <w:rFonts w:ascii="Times New Roman" w:hAnsi="Times New Roman"/>
              </w:rPr>
              <w:t>»</w:t>
            </w:r>
            <w:r>
              <w:rPr>
                <w:rFonts w:ascii="Times New Roman" w:hAnsi="Times New Roman"/>
                <w:lang w:val="en-US"/>
              </w:rPr>
              <w:t xml:space="preserve"> </w:t>
            </w:r>
            <w:r w:rsidR="009B3D9F">
              <w:rPr>
                <w:rFonts w:ascii="Times New Roman" w:hAnsi="Times New Roman"/>
              </w:rPr>
              <w:t>_______</w:t>
            </w:r>
            <w:r>
              <w:rPr>
                <w:rFonts w:ascii="Times New Roman" w:hAnsi="Times New Roman"/>
              </w:rPr>
              <w:t xml:space="preserve"> 202</w:t>
            </w:r>
            <w:r w:rsidR="009B3D9F">
              <w:rPr>
                <w:rFonts w:ascii="Times New Roman" w:hAnsi="Times New Roman"/>
              </w:rPr>
              <w:t>6</w:t>
            </w:r>
            <w:r>
              <w:rPr>
                <w:rFonts w:ascii="Times New Roman" w:hAnsi="Times New Roman"/>
              </w:rPr>
              <w:t> года</w:t>
            </w:r>
          </w:p>
        </w:tc>
      </w:tr>
    </w:tbl>
    <w:p w:rsidR="00060232" w:rsidRDefault="00060232">
      <w:pPr>
        <w:spacing w:after="0" w:line="240" w:lineRule="auto"/>
        <w:ind w:firstLine="567"/>
        <w:jc w:val="center"/>
        <w:rPr>
          <w:rFonts w:ascii="Times New Roman" w:hAnsi="Times New Roman"/>
        </w:rPr>
      </w:pPr>
      <w:r>
        <w:rPr>
          <w:rFonts w:ascii="Times New Roman" w:hAnsi="Times New Roman"/>
        </w:rPr>
        <w:t xml:space="preserve"> </w:t>
      </w:r>
    </w:p>
    <w:p w:rsidR="00060232" w:rsidRDefault="00060232">
      <w:pPr>
        <w:spacing w:after="0" w:line="240" w:lineRule="auto"/>
        <w:ind w:firstLine="567"/>
        <w:jc w:val="both"/>
        <w:rPr>
          <w:rFonts w:ascii="Times New Roman" w:hAnsi="Times New Roman"/>
        </w:rPr>
      </w:pPr>
      <w:r>
        <w:rPr>
          <w:rFonts w:ascii="Times New Roman" w:eastAsia="Arial" w:hAnsi="Times New Roman"/>
          <w:bCs/>
        </w:rPr>
        <w:t>Муниципальное унитарное предприятие «Водоканал» города Улан-Удэ</w:t>
      </w:r>
      <w:r>
        <w:rPr>
          <w:rFonts w:ascii="Times New Roman" w:eastAsia="Arial" w:hAnsi="Times New Roman"/>
        </w:rPr>
        <w:t xml:space="preserve">, именуемое в дальнейшем </w:t>
      </w:r>
      <w:r>
        <w:rPr>
          <w:rFonts w:ascii="Times New Roman" w:hAnsi="Times New Roman"/>
        </w:rPr>
        <w:t>«Заказчик»</w:t>
      </w:r>
      <w:r>
        <w:rPr>
          <w:rFonts w:ascii="Times New Roman" w:eastAsia="Arial" w:hAnsi="Times New Roman"/>
        </w:rPr>
        <w:t xml:space="preserve">, в лице </w:t>
      </w:r>
      <w:r w:rsidR="001F26A5">
        <w:rPr>
          <w:rFonts w:ascii="Times New Roman" w:eastAsia="Arial" w:hAnsi="Times New Roman"/>
        </w:rPr>
        <w:t>Директора</w:t>
      </w:r>
      <w:r>
        <w:rPr>
          <w:rFonts w:ascii="Times New Roman" w:eastAsia="Arial" w:hAnsi="Times New Roman"/>
        </w:rPr>
        <w:t xml:space="preserve"> </w:t>
      </w:r>
      <w:proofErr w:type="spellStart"/>
      <w:r w:rsidR="001F26A5">
        <w:rPr>
          <w:rFonts w:ascii="Times New Roman" w:eastAsia="Arial" w:hAnsi="Times New Roman"/>
        </w:rPr>
        <w:t>Нагибнева</w:t>
      </w:r>
      <w:proofErr w:type="spellEnd"/>
      <w:r w:rsidR="001F26A5">
        <w:rPr>
          <w:rFonts w:ascii="Times New Roman" w:eastAsia="Arial" w:hAnsi="Times New Roman"/>
        </w:rPr>
        <w:t xml:space="preserve"> Валерия Викторовича</w:t>
      </w:r>
      <w:r>
        <w:rPr>
          <w:rFonts w:ascii="Times New Roman" w:hAnsi="Times New Roman"/>
        </w:rPr>
        <w:t xml:space="preserve">, действующего на основании </w:t>
      </w:r>
      <w:r w:rsidR="001F26A5">
        <w:rPr>
          <w:rFonts w:ascii="Times New Roman" w:hAnsi="Times New Roman"/>
        </w:rPr>
        <w:t>Устава</w:t>
      </w:r>
      <w:r>
        <w:rPr>
          <w:rFonts w:ascii="Times New Roman" w:hAnsi="Times New Roman"/>
        </w:rPr>
        <w:t xml:space="preserve">, </w:t>
      </w:r>
      <w:r>
        <w:rPr>
          <w:rFonts w:ascii="Times New Roman" w:eastAsia="Arial" w:hAnsi="Times New Roman"/>
        </w:rPr>
        <w:t xml:space="preserve">с одной стороны и </w:t>
      </w:r>
      <w:r w:rsidR="009B3D9F">
        <w:rPr>
          <w:rFonts w:ascii="Times New Roman" w:eastAsia="Arial" w:hAnsi="Times New Roman"/>
        </w:rPr>
        <w:t>_________</w:t>
      </w:r>
      <w:r>
        <w:rPr>
          <w:rFonts w:ascii="Times New Roman" w:hAnsi="Times New Roman"/>
        </w:rPr>
        <w:t xml:space="preserve"> (</w:t>
      </w:r>
      <w:r w:rsidR="009B3D9F">
        <w:rPr>
          <w:rFonts w:ascii="Times New Roman" w:hAnsi="Times New Roman"/>
        </w:rPr>
        <w:t>_______</w:t>
      </w:r>
      <w:r>
        <w:rPr>
          <w:rFonts w:ascii="Times New Roman" w:hAnsi="Times New Roman"/>
        </w:rPr>
        <w:t xml:space="preserve">), именуемое в дальнейшем «Поставщик», в лице </w:t>
      </w:r>
      <w:r w:rsidR="009B3D9F">
        <w:rPr>
          <w:rFonts w:ascii="Times New Roman" w:hAnsi="Times New Roman"/>
        </w:rPr>
        <w:t>________</w:t>
      </w:r>
      <w:r>
        <w:rPr>
          <w:rFonts w:ascii="Times New Roman" w:hAnsi="Times New Roman"/>
        </w:rPr>
        <w:t xml:space="preserve">, действующего на основании </w:t>
      </w:r>
      <w:r w:rsidR="009B3D9F">
        <w:rPr>
          <w:rFonts w:ascii="Times New Roman" w:hAnsi="Times New Roman"/>
        </w:rPr>
        <w:t>______</w:t>
      </w:r>
      <w:r>
        <w:rPr>
          <w:rFonts w:ascii="Times New Roman" w:hAnsi="Times New Roman"/>
        </w:rPr>
        <w:t>, с другой стороны, далее именуемые при совместном упоминании «Стороны», а по отдельности «Сторона», заключили настоящий договор (далее – Договор) о нижеследующем:</w:t>
      </w:r>
    </w:p>
    <w:p w:rsidR="00060232" w:rsidRDefault="00060232">
      <w:pPr>
        <w:spacing w:after="0" w:line="240" w:lineRule="auto"/>
        <w:ind w:firstLine="567"/>
        <w:jc w:val="both"/>
        <w:rPr>
          <w:rFonts w:ascii="Times New Roman" w:hAnsi="Times New Roman"/>
        </w:rPr>
      </w:pPr>
    </w:p>
    <w:p w:rsidR="00060232" w:rsidRDefault="00060232">
      <w:pPr>
        <w:spacing w:after="0" w:line="240" w:lineRule="auto"/>
        <w:ind w:firstLine="567"/>
        <w:jc w:val="center"/>
        <w:rPr>
          <w:rFonts w:ascii="Times New Roman" w:hAnsi="Times New Roman"/>
        </w:rPr>
      </w:pPr>
      <w:r>
        <w:rPr>
          <w:rFonts w:ascii="Times New Roman" w:hAnsi="Times New Roman"/>
          <w:b/>
          <w:bCs/>
        </w:rPr>
        <w:t>1. ПРЕДМЕТ ДОГОВОРА</w:t>
      </w:r>
    </w:p>
    <w:p w:rsidR="00060232" w:rsidRDefault="00060232" w:rsidP="00EA1A50">
      <w:pPr>
        <w:spacing w:after="0" w:line="240" w:lineRule="auto"/>
        <w:jc w:val="both"/>
        <w:rPr>
          <w:rFonts w:ascii="Times New Roman" w:hAnsi="Times New Roman"/>
          <w:b/>
          <w:i/>
        </w:rPr>
      </w:pPr>
      <w:r>
        <w:rPr>
          <w:rFonts w:ascii="Times New Roman" w:hAnsi="Times New Roman"/>
        </w:rPr>
        <w:t xml:space="preserve">1.1. В соответствии с Договором Поставщик обязуется </w:t>
      </w:r>
      <w:r w:rsidR="00D108D9">
        <w:rPr>
          <w:rFonts w:ascii="Times New Roman" w:hAnsi="Times New Roman"/>
        </w:rPr>
        <w:t>п</w:t>
      </w:r>
      <w:r w:rsidR="00D108D9" w:rsidRPr="00D108D9">
        <w:rPr>
          <w:rFonts w:ascii="Times New Roman" w:hAnsi="Times New Roman"/>
        </w:rPr>
        <w:t>остав</w:t>
      </w:r>
      <w:r w:rsidR="00D108D9">
        <w:rPr>
          <w:rFonts w:ascii="Times New Roman" w:hAnsi="Times New Roman"/>
        </w:rPr>
        <w:t>ить</w:t>
      </w:r>
      <w:r w:rsidR="005D593E">
        <w:rPr>
          <w:rFonts w:ascii="Times New Roman" w:hAnsi="Times New Roman"/>
        </w:rPr>
        <w:t xml:space="preserve"> </w:t>
      </w:r>
      <w:r w:rsidR="005D593E" w:rsidRPr="005D593E">
        <w:rPr>
          <w:rFonts w:ascii="Times New Roman" w:hAnsi="Times New Roman"/>
          <w:b/>
          <w:bCs/>
          <w:color w:val="000000"/>
        </w:rPr>
        <w:t>запасных частей для</w:t>
      </w:r>
      <w:r w:rsidR="00D108D9" w:rsidRPr="00D108D9">
        <w:rPr>
          <w:rFonts w:ascii="Times New Roman" w:hAnsi="Times New Roman"/>
        </w:rPr>
        <w:t xml:space="preserve"> </w:t>
      </w:r>
      <w:r w:rsidR="005D593E" w:rsidRPr="005D593E">
        <w:rPr>
          <w:rFonts w:ascii="Times New Roman" w:hAnsi="Times New Roman"/>
          <w:b/>
        </w:rPr>
        <w:t>п</w:t>
      </w:r>
      <w:r w:rsidR="009B3D9F" w:rsidRPr="009B3D9F">
        <w:rPr>
          <w:rFonts w:ascii="Times New Roman" w:hAnsi="Times New Roman"/>
          <w:b/>
        </w:rPr>
        <w:t>ресс-фильтр</w:t>
      </w:r>
      <w:r w:rsidR="005D593E">
        <w:rPr>
          <w:rFonts w:ascii="Times New Roman" w:hAnsi="Times New Roman"/>
          <w:b/>
        </w:rPr>
        <w:t>а</w:t>
      </w:r>
      <w:bookmarkStart w:id="0" w:name="_GoBack"/>
      <w:bookmarkEnd w:id="0"/>
      <w:r w:rsidR="009B3D9F" w:rsidRPr="009B3D9F">
        <w:rPr>
          <w:rFonts w:ascii="Times New Roman" w:hAnsi="Times New Roman"/>
          <w:b/>
        </w:rPr>
        <w:t xml:space="preserve"> BFS 300 W, ЭФП-ЛА-3.0(фильтрующие полотна) </w:t>
      </w:r>
      <w:r>
        <w:rPr>
          <w:rFonts w:ascii="Times New Roman" w:hAnsi="Times New Roman"/>
        </w:rPr>
        <w:t xml:space="preserve">(далее – Товар), а Заказчик обязуется принять и оплатить Товар. </w:t>
      </w:r>
      <w:r w:rsidR="00EA1A50" w:rsidRPr="00EA1A50">
        <w:rPr>
          <w:rFonts w:ascii="Times New Roman" w:eastAsia="SimSun" w:hAnsi="Times New Roman"/>
          <w:spacing w:val="3"/>
          <w:lang w:eastAsia="ru-RU"/>
        </w:rPr>
        <w:t>Поставляемый товар должен быть новым товаром (товаром, который не был в употреблении,</w:t>
      </w:r>
      <w:r w:rsidR="00EA1A50" w:rsidRPr="00EA1A50">
        <w:rPr>
          <w:rFonts w:ascii="Times New Roman" w:eastAsia="SimSun" w:hAnsi="Times New Roman"/>
          <w:spacing w:val="3"/>
          <w:lang w:val="en-US" w:eastAsia="ru-RU"/>
        </w:rPr>
        <w:t> </w:t>
      </w:r>
      <w:r w:rsidR="00EA1A50" w:rsidRPr="00EA1A50">
        <w:rPr>
          <w:rFonts w:ascii="Times New Roman" w:eastAsia="SimSun" w:hAnsi="Times New Roman"/>
          <w:spacing w:val="3"/>
          <w:lang w:eastAsia="ru-RU"/>
        </w:rPr>
        <w:t>не</w:t>
      </w:r>
      <w:r w:rsidR="00EA1A50" w:rsidRPr="00EA1A50">
        <w:rPr>
          <w:rFonts w:ascii="Times New Roman" w:eastAsia="SimSun" w:hAnsi="Times New Roman"/>
          <w:spacing w:val="3"/>
          <w:lang w:val="en-US" w:eastAsia="ru-RU"/>
        </w:rPr>
        <w:t> </w:t>
      </w:r>
      <w:r w:rsidR="00EA1A50" w:rsidRPr="00EA1A50">
        <w:rPr>
          <w:rFonts w:ascii="Times New Roman" w:eastAsia="SimSun" w:hAnsi="Times New Roman"/>
          <w:spacing w:val="3"/>
          <w:lang w:eastAsia="ru-RU"/>
        </w:rPr>
        <w:t>проходил ремонт, в том числе восстановление, замену составных частей, восстановление</w:t>
      </w:r>
      <w:r w:rsidR="00EA1A50" w:rsidRPr="00EA1A50">
        <w:rPr>
          <w:rFonts w:ascii="Times New Roman" w:eastAsia="SimSun" w:hAnsi="Times New Roman"/>
          <w:spacing w:val="3"/>
          <w:lang w:val="en-US" w:eastAsia="ru-RU"/>
        </w:rPr>
        <w:t> </w:t>
      </w:r>
      <w:r w:rsidR="00EA1A50" w:rsidRPr="00EA1A50">
        <w:rPr>
          <w:rFonts w:ascii="Times New Roman" w:eastAsia="SimSun" w:hAnsi="Times New Roman"/>
          <w:spacing w:val="3"/>
          <w:lang w:eastAsia="ru-RU"/>
        </w:rPr>
        <w:t>потребительских свойств).</w:t>
      </w:r>
      <w:r w:rsidR="00EA1A50">
        <w:rPr>
          <w:rFonts w:ascii="Times New Roman" w:eastAsia="SimSun" w:hAnsi="Times New Roman"/>
          <w:spacing w:val="3"/>
          <w:lang w:eastAsia="ru-RU"/>
        </w:rPr>
        <w:t xml:space="preserve"> </w:t>
      </w:r>
      <w:r>
        <w:rPr>
          <w:rFonts w:ascii="Times New Roman" w:hAnsi="Times New Roman"/>
        </w:rPr>
        <w:t>Также не должен иметь признаков контрафактности, а именно: несанкционированного использования или нанесения торговых марок производителя продукции без официального одобрения владельцев торговых марок, официального ввоза и введения в оборот продукции на территории РФ. Заказчик оставляет за собой право потребовать письменное подтверждение производителя о подлинности поставляемого товара на предмет его оригинальности, контрафактности в независимой экспертной организации, в таможенных органах, в автоматизированном сервисном центре производителя, непосредственно у производителя.</w:t>
      </w:r>
    </w:p>
    <w:p w:rsidR="00060232" w:rsidRDefault="00060232">
      <w:pPr>
        <w:spacing w:after="0" w:line="240" w:lineRule="auto"/>
        <w:ind w:firstLine="567"/>
        <w:jc w:val="both"/>
        <w:rPr>
          <w:rFonts w:ascii="Times New Roman" w:hAnsi="Times New Roman"/>
        </w:rPr>
      </w:pPr>
      <w:r>
        <w:rPr>
          <w:rFonts w:ascii="Times New Roman" w:hAnsi="Times New Roman"/>
        </w:rPr>
        <w:t>1.2. Наименование Товара, его количество, комплектация, технические характеристики и стоимость указаны в Техническом задании, являюще</w:t>
      </w:r>
      <w:r w:rsidR="000410AC">
        <w:rPr>
          <w:rFonts w:ascii="Times New Roman" w:hAnsi="Times New Roman"/>
        </w:rPr>
        <w:t>м</w:t>
      </w:r>
      <w:r>
        <w:rPr>
          <w:rFonts w:ascii="Times New Roman" w:hAnsi="Times New Roman"/>
        </w:rPr>
        <w:t xml:space="preserve">ся </w:t>
      </w:r>
      <w:r w:rsidR="00656E00">
        <w:rPr>
          <w:rFonts w:ascii="Times New Roman" w:hAnsi="Times New Roman"/>
        </w:rPr>
        <w:t>неотъемлемой частью настоящего Д</w:t>
      </w:r>
      <w:r>
        <w:rPr>
          <w:rFonts w:ascii="Times New Roman" w:hAnsi="Times New Roman"/>
        </w:rPr>
        <w:t>оговора (Приложение</w:t>
      </w:r>
      <w:r w:rsidR="002E74E7">
        <w:rPr>
          <w:rFonts w:ascii="Times New Roman" w:hAnsi="Times New Roman"/>
        </w:rPr>
        <w:t xml:space="preserve"> №</w:t>
      </w:r>
      <w:r>
        <w:rPr>
          <w:rFonts w:ascii="Times New Roman" w:hAnsi="Times New Roman"/>
        </w:rPr>
        <w:t xml:space="preserve"> 1</w:t>
      </w:r>
      <w:r w:rsidR="002E74E7">
        <w:rPr>
          <w:rFonts w:ascii="Times New Roman" w:hAnsi="Times New Roman"/>
        </w:rPr>
        <w:t>)</w:t>
      </w:r>
      <w:r>
        <w:rPr>
          <w:rFonts w:ascii="Times New Roman" w:hAnsi="Times New Roman"/>
        </w:rPr>
        <w:t xml:space="preserve"> к Договору.</w:t>
      </w:r>
    </w:p>
    <w:p w:rsidR="00D108D9" w:rsidRDefault="00060232" w:rsidP="00656E00">
      <w:pPr>
        <w:spacing w:after="0" w:line="240" w:lineRule="auto"/>
        <w:ind w:firstLine="567"/>
        <w:jc w:val="both"/>
        <w:rPr>
          <w:rFonts w:ascii="Times New Roman" w:hAnsi="Times New Roman"/>
        </w:rPr>
      </w:pPr>
      <w:r>
        <w:rPr>
          <w:rFonts w:ascii="Times New Roman" w:hAnsi="Times New Roman"/>
        </w:rPr>
        <w:t xml:space="preserve">1.3. Поставка производится путём передачи Товара Поставщиком Заказчику по адресу: </w:t>
      </w:r>
      <w:r w:rsidR="00D108D9" w:rsidRPr="00D108D9">
        <w:rPr>
          <w:rFonts w:ascii="Times New Roman" w:hAnsi="Times New Roman"/>
        </w:rPr>
        <w:t xml:space="preserve">Республика Бурятия, г. Улан-Удэ, ул. </w:t>
      </w:r>
      <w:proofErr w:type="spellStart"/>
      <w:r w:rsidR="000410AC">
        <w:rPr>
          <w:rFonts w:ascii="Times New Roman" w:hAnsi="Times New Roman"/>
        </w:rPr>
        <w:t>Борсоева</w:t>
      </w:r>
      <w:proofErr w:type="spellEnd"/>
      <w:r w:rsidR="000410AC">
        <w:rPr>
          <w:rFonts w:ascii="Times New Roman" w:hAnsi="Times New Roman"/>
        </w:rPr>
        <w:t>, д. 101, МУП «Водоканал»</w:t>
      </w:r>
      <w:r w:rsidR="00656E00">
        <w:rPr>
          <w:rFonts w:ascii="Times New Roman" w:hAnsi="Times New Roman"/>
        </w:rPr>
        <w:t xml:space="preserve">, </w:t>
      </w:r>
      <w:r w:rsidR="00656E00" w:rsidRPr="00656E00">
        <w:rPr>
          <w:rFonts w:ascii="Times New Roman" w:hAnsi="Times New Roman"/>
        </w:rPr>
        <w:t xml:space="preserve">объект правобережные очистные сооружения канализации. Поставка товара включает доставку.  </w:t>
      </w:r>
    </w:p>
    <w:p w:rsidR="00060232" w:rsidRPr="00D108D9" w:rsidRDefault="00060232" w:rsidP="00D108D9">
      <w:pPr>
        <w:spacing w:after="0" w:line="240" w:lineRule="auto"/>
        <w:ind w:firstLine="567"/>
        <w:jc w:val="both"/>
        <w:rPr>
          <w:rFonts w:ascii="Times New Roman" w:hAnsi="Times New Roman"/>
        </w:rPr>
      </w:pPr>
      <w:r>
        <w:t xml:space="preserve">1.4. </w:t>
      </w:r>
      <w:r w:rsidRPr="00D108D9">
        <w:rPr>
          <w:rFonts w:ascii="Times New Roman" w:hAnsi="Times New Roman"/>
        </w:rPr>
        <w:t>Поставщик гарантирует, что поставляемый им по Договору Товар принадлежит ему на законных основаниях, свободно распространяется на территории Российской Федерации, не состоит в залоге и под арестом, свободен от требований и претензий третьих лиц, является новым, не является выставочным образцом.</w:t>
      </w:r>
    </w:p>
    <w:p w:rsidR="00060232" w:rsidRDefault="00060232">
      <w:pPr>
        <w:pStyle w:val="ConsPlusNormal"/>
        <w:ind w:firstLine="567"/>
        <w:jc w:val="both"/>
        <w:rPr>
          <w:sz w:val="22"/>
          <w:szCs w:val="22"/>
        </w:rPr>
      </w:pPr>
      <w:r>
        <w:rPr>
          <w:rStyle w:val="FontStyle120"/>
          <w:sz w:val="22"/>
          <w:szCs w:val="22"/>
        </w:rPr>
        <w:t xml:space="preserve">1.5. </w:t>
      </w:r>
      <w:r>
        <w:rPr>
          <w:sz w:val="22"/>
          <w:szCs w:val="22"/>
        </w:rPr>
        <w:t>Поставщик тщательно изучил и проверил все условия и требования Договора, получил полную информацию по всем вопросам, которые могли бы повлиять на сроки поставки, стоимость и качество продукции, полностью ознакомлен со всеми условиями, связанными с выполнением обязательств по Договору.</w:t>
      </w:r>
    </w:p>
    <w:p w:rsidR="00A65AC3" w:rsidRDefault="00060232" w:rsidP="00A65AC3">
      <w:pPr>
        <w:pStyle w:val="af3"/>
        <w:widowControl/>
        <w:ind w:left="0" w:firstLine="567"/>
        <w:jc w:val="both"/>
        <w:rPr>
          <w:rFonts w:eastAsia="Calibri"/>
        </w:rPr>
      </w:pPr>
      <w:r>
        <w:rPr>
          <w:bCs/>
          <w:sz w:val="22"/>
          <w:szCs w:val="22"/>
        </w:rPr>
        <w:t>1.6. Срок поставки Товара:</w:t>
      </w:r>
      <w:r w:rsidR="00656E00">
        <w:rPr>
          <w:bCs/>
          <w:sz w:val="22"/>
          <w:szCs w:val="22"/>
        </w:rPr>
        <w:t xml:space="preserve"> не позднее</w:t>
      </w:r>
      <w:r>
        <w:rPr>
          <w:bCs/>
          <w:sz w:val="22"/>
          <w:szCs w:val="22"/>
        </w:rPr>
        <w:t xml:space="preserve"> </w:t>
      </w:r>
      <w:r w:rsidR="009B3D9F" w:rsidRPr="009B3D9F">
        <w:rPr>
          <w:bCs/>
          <w:sz w:val="22"/>
          <w:szCs w:val="22"/>
        </w:rPr>
        <w:t>60</w:t>
      </w:r>
      <w:r w:rsidR="00A86BA3" w:rsidRPr="00A86BA3">
        <w:rPr>
          <w:bCs/>
          <w:sz w:val="22"/>
          <w:szCs w:val="22"/>
        </w:rPr>
        <w:t xml:space="preserve"> календарных дней с момента </w:t>
      </w:r>
      <w:r w:rsidR="00F34482">
        <w:rPr>
          <w:bCs/>
          <w:sz w:val="22"/>
          <w:szCs w:val="22"/>
        </w:rPr>
        <w:t>подписания</w:t>
      </w:r>
      <w:r w:rsidR="009B3D9F">
        <w:rPr>
          <w:bCs/>
          <w:sz w:val="22"/>
          <w:szCs w:val="22"/>
        </w:rPr>
        <w:t xml:space="preserve"> настоящего</w:t>
      </w:r>
      <w:r w:rsidR="00F34482">
        <w:rPr>
          <w:bCs/>
          <w:sz w:val="22"/>
          <w:szCs w:val="22"/>
        </w:rPr>
        <w:t xml:space="preserve"> Договора</w:t>
      </w:r>
      <w:r w:rsidR="00A86BA3" w:rsidRPr="00A86BA3">
        <w:rPr>
          <w:bCs/>
          <w:sz w:val="22"/>
          <w:szCs w:val="22"/>
        </w:rPr>
        <w:t>. Поставка осуществляется</w:t>
      </w:r>
      <w:r w:rsidR="000410AC">
        <w:rPr>
          <w:bCs/>
          <w:sz w:val="22"/>
          <w:szCs w:val="22"/>
        </w:rPr>
        <w:t xml:space="preserve"> единовременно в полном объеме</w:t>
      </w:r>
      <w:r w:rsidR="00A86BA3" w:rsidRPr="00A86BA3">
        <w:rPr>
          <w:bCs/>
          <w:sz w:val="22"/>
          <w:szCs w:val="22"/>
        </w:rPr>
        <w:t>.</w:t>
      </w:r>
      <w:r w:rsidR="00A65AC3">
        <w:rPr>
          <w:rFonts w:eastAsia="Calibri"/>
        </w:rPr>
        <w:t xml:space="preserve"> </w:t>
      </w:r>
    </w:p>
    <w:p w:rsidR="000056EF" w:rsidRDefault="000056EF">
      <w:pPr>
        <w:pStyle w:val="af3"/>
        <w:widowControl/>
        <w:suppressAutoHyphens w:val="0"/>
        <w:ind w:left="0" w:firstLine="567"/>
        <w:jc w:val="both"/>
        <w:rPr>
          <w:kern w:val="16"/>
          <w:sz w:val="22"/>
          <w:szCs w:val="22"/>
        </w:rPr>
      </w:pPr>
      <w:r>
        <w:rPr>
          <w:rStyle w:val="FontStyle120"/>
          <w:rFonts w:eastAsia="Calibri"/>
          <w:kern w:val="0"/>
          <w:sz w:val="22"/>
          <w:szCs w:val="22"/>
          <w:lang w:eastAsia="en-US"/>
        </w:rPr>
        <w:t>1.</w:t>
      </w:r>
      <w:r w:rsidR="00F34482">
        <w:rPr>
          <w:rStyle w:val="FontStyle120"/>
          <w:rFonts w:eastAsia="Calibri"/>
          <w:kern w:val="0"/>
          <w:sz w:val="22"/>
          <w:szCs w:val="22"/>
          <w:lang w:eastAsia="en-US"/>
        </w:rPr>
        <w:t>7</w:t>
      </w:r>
      <w:r>
        <w:rPr>
          <w:rStyle w:val="FontStyle120"/>
          <w:rFonts w:eastAsia="Calibri"/>
          <w:kern w:val="0"/>
          <w:sz w:val="22"/>
          <w:szCs w:val="22"/>
          <w:lang w:eastAsia="en-US"/>
        </w:rPr>
        <w:t>. Страна происхождения товара:</w:t>
      </w:r>
      <w:r w:rsidR="00E540BE">
        <w:rPr>
          <w:rStyle w:val="FontStyle120"/>
          <w:rFonts w:eastAsia="Calibri"/>
          <w:kern w:val="0"/>
          <w:sz w:val="22"/>
          <w:szCs w:val="22"/>
          <w:lang w:eastAsia="en-US"/>
        </w:rPr>
        <w:t xml:space="preserve"> </w:t>
      </w:r>
      <w:r w:rsidR="009B3D9F">
        <w:rPr>
          <w:rStyle w:val="FontStyle120"/>
          <w:rFonts w:eastAsia="Calibri"/>
          <w:kern w:val="0"/>
          <w:sz w:val="22"/>
          <w:szCs w:val="22"/>
          <w:lang w:eastAsia="en-US"/>
        </w:rPr>
        <w:t>__________________</w:t>
      </w:r>
      <w:r w:rsidR="002E6CD0">
        <w:rPr>
          <w:rStyle w:val="FontStyle120"/>
          <w:rFonts w:eastAsia="Calibri"/>
          <w:kern w:val="0"/>
          <w:sz w:val="22"/>
          <w:szCs w:val="22"/>
          <w:lang w:eastAsia="en-US"/>
        </w:rPr>
        <w:t>.</w:t>
      </w:r>
    </w:p>
    <w:p w:rsidR="00060232" w:rsidRDefault="00060232">
      <w:pPr>
        <w:pStyle w:val="af3"/>
        <w:widowControl/>
        <w:ind w:left="0" w:firstLine="567"/>
        <w:rPr>
          <w:bCs/>
          <w:sz w:val="22"/>
          <w:szCs w:val="22"/>
        </w:rPr>
      </w:pPr>
    </w:p>
    <w:p w:rsidR="00060232" w:rsidRDefault="00060232">
      <w:pPr>
        <w:pStyle w:val="af3"/>
        <w:widowControl/>
        <w:suppressAutoHyphens w:val="0"/>
        <w:ind w:left="0" w:firstLine="567"/>
        <w:jc w:val="center"/>
        <w:rPr>
          <w:sz w:val="22"/>
          <w:szCs w:val="22"/>
        </w:rPr>
      </w:pPr>
      <w:r>
        <w:rPr>
          <w:b/>
          <w:sz w:val="22"/>
          <w:szCs w:val="22"/>
        </w:rPr>
        <w:t>2. ЦЕНА</w:t>
      </w:r>
      <w:r>
        <w:rPr>
          <w:sz w:val="22"/>
          <w:szCs w:val="22"/>
        </w:rPr>
        <w:t xml:space="preserve"> </w:t>
      </w:r>
      <w:r>
        <w:rPr>
          <w:rStyle w:val="FontStyle117"/>
          <w:sz w:val="22"/>
          <w:szCs w:val="22"/>
        </w:rPr>
        <w:t>ДОГОВОРА</w:t>
      </w:r>
      <w:r>
        <w:rPr>
          <w:b/>
          <w:sz w:val="22"/>
          <w:szCs w:val="22"/>
        </w:rPr>
        <w:t xml:space="preserve"> И </w:t>
      </w:r>
      <w:r>
        <w:rPr>
          <w:rStyle w:val="FontStyle117"/>
          <w:sz w:val="22"/>
          <w:szCs w:val="22"/>
        </w:rPr>
        <w:t>ПОРЯДОК ОПЛАТЫ</w:t>
      </w:r>
    </w:p>
    <w:p w:rsidR="001F26A5" w:rsidRDefault="00060232">
      <w:pPr>
        <w:pStyle w:val="Style74"/>
        <w:widowControl/>
        <w:tabs>
          <w:tab w:val="left" w:pos="1134"/>
        </w:tabs>
        <w:spacing w:line="240" w:lineRule="auto"/>
        <w:ind w:firstLine="567"/>
        <w:rPr>
          <w:bCs/>
          <w:sz w:val="22"/>
          <w:szCs w:val="22"/>
        </w:rPr>
      </w:pPr>
      <w:r>
        <w:rPr>
          <w:rStyle w:val="FontStyle120"/>
          <w:sz w:val="22"/>
          <w:szCs w:val="22"/>
        </w:rPr>
        <w:t>2.1. </w:t>
      </w:r>
      <w:r>
        <w:rPr>
          <w:sz w:val="22"/>
          <w:szCs w:val="22"/>
        </w:rPr>
        <w:t>Цена Договора составляет</w:t>
      </w:r>
      <w:r>
        <w:rPr>
          <w:b/>
          <w:bCs/>
          <w:sz w:val="22"/>
          <w:szCs w:val="22"/>
        </w:rPr>
        <w:t xml:space="preserve"> </w:t>
      </w:r>
      <w:r w:rsidR="009B3D9F">
        <w:rPr>
          <w:bCs/>
          <w:sz w:val="22"/>
          <w:szCs w:val="22"/>
        </w:rPr>
        <w:t>_______</w:t>
      </w:r>
      <w:r w:rsidR="001F26A5" w:rsidRPr="001F26A5">
        <w:rPr>
          <w:bCs/>
          <w:sz w:val="22"/>
          <w:szCs w:val="22"/>
        </w:rPr>
        <w:t xml:space="preserve"> (</w:t>
      </w:r>
      <w:r w:rsidR="009B3D9F">
        <w:rPr>
          <w:bCs/>
          <w:sz w:val="22"/>
          <w:szCs w:val="22"/>
        </w:rPr>
        <w:t>___________</w:t>
      </w:r>
      <w:r w:rsidR="001F26A5" w:rsidRPr="001F26A5">
        <w:rPr>
          <w:bCs/>
          <w:sz w:val="22"/>
          <w:szCs w:val="22"/>
        </w:rPr>
        <w:t xml:space="preserve">) рублей </w:t>
      </w:r>
      <w:r w:rsidR="009B3D9F">
        <w:rPr>
          <w:bCs/>
          <w:sz w:val="22"/>
          <w:szCs w:val="22"/>
        </w:rPr>
        <w:t>____</w:t>
      </w:r>
      <w:r w:rsidR="001F26A5" w:rsidRPr="001F26A5">
        <w:rPr>
          <w:bCs/>
          <w:sz w:val="22"/>
          <w:szCs w:val="22"/>
        </w:rPr>
        <w:t xml:space="preserve"> копеек с учетом НДС 2</w:t>
      </w:r>
      <w:r w:rsidR="009B3D9F">
        <w:rPr>
          <w:bCs/>
          <w:sz w:val="22"/>
          <w:szCs w:val="22"/>
        </w:rPr>
        <w:t>2</w:t>
      </w:r>
      <w:r w:rsidR="001F26A5" w:rsidRPr="001F26A5">
        <w:rPr>
          <w:bCs/>
          <w:sz w:val="22"/>
          <w:szCs w:val="22"/>
        </w:rPr>
        <w:t>%.</w:t>
      </w:r>
    </w:p>
    <w:p w:rsidR="00060232" w:rsidRDefault="00060232">
      <w:pPr>
        <w:pStyle w:val="Style74"/>
        <w:widowControl/>
        <w:tabs>
          <w:tab w:val="left" w:pos="1134"/>
        </w:tabs>
        <w:spacing w:line="240" w:lineRule="auto"/>
        <w:ind w:firstLine="567"/>
        <w:rPr>
          <w:rStyle w:val="FontStyle120"/>
          <w:sz w:val="22"/>
          <w:szCs w:val="22"/>
        </w:rPr>
      </w:pPr>
      <w:r>
        <w:rPr>
          <w:rStyle w:val="FontStyle120"/>
          <w:sz w:val="22"/>
          <w:szCs w:val="22"/>
        </w:rPr>
        <w:t>2.2. Цена Договора является фиксированной и не подлежит изменению в течение срока действия Договора, за исключением случаев, предусмотренных законодательством Российской Федерации. Установленная цена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rsidR="00060232" w:rsidRDefault="00060232">
      <w:pPr>
        <w:pStyle w:val="Style74"/>
        <w:widowControl/>
        <w:tabs>
          <w:tab w:val="left" w:pos="1134"/>
        </w:tabs>
        <w:spacing w:line="240" w:lineRule="auto"/>
        <w:ind w:firstLine="567"/>
        <w:rPr>
          <w:rStyle w:val="FontStyle120"/>
          <w:sz w:val="22"/>
          <w:szCs w:val="22"/>
        </w:rPr>
      </w:pPr>
      <w:r>
        <w:rPr>
          <w:rStyle w:val="FontStyle120"/>
          <w:sz w:val="22"/>
          <w:szCs w:val="22"/>
        </w:rPr>
        <w:t xml:space="preserve">2.3. Валютой платежа является рубль Российской Федерации. Датой платежа является дата списания денежных средств с расчётного счета </w:t>
      </w:r>
      <w:r>
        <w:rPr>
          <w:sz w:val="22"/>
          <w:szCs w:val="22"/>
        </w:rPr>
        <w:t>Заказчика</w:t>
      </w:r>
      <w:r>
        <w:rPr>
          <w:rStyle w:val="FontStyle120"/>
          <w:sz w:val="22"/>
          <w:szCs w:val="22"/>
        </w:rPr>
        <w:t>.</w:t>
      </w:r>
    </w:p>
    <w:p w:rsidR="00060232" w:rsidRDefault="00060232">
      <w:pPr>
        <w:pStyle w:val="Style74"/>
        <w:widowControl/>
        <w:tabs>
          <w:tab w:val="left" w:pos="858"/>
        </w:tabs>
        <w:spacing w:line="240" w:lineRule="auto"/>
        <w:ind w:firstLine="567"/>
        <w:rPr>
          <w:rStyle w:val="FontStyle120"/>
          <w:sz w:val="22"/>
          <w:szCs w:val="22"/>
        </w:rPr>
      </w:pPr>
      <w:r>
        <w:rPr>
          <w:rStyle w:val="FontStyle120"/>
          <w:sz w:val="22"/>
          <w:szCs w:val="22"/>
        </w:rPr>
        <w:t>2.4. Оплата за Товар осуществляется</w:t>
      </w:r>
      <w:r>
        <w:rPr>
          <w:sz w:val="22"/>
          <w:szCs w:val="22"/>
        </w:rPr>
        <w:t xml:space="preserve"> на основании</w:t>
      </w:r>
      <w:r w:rsidR="002E74E7">
        <w:rPr>
          <w:sz w:val="22"/>
          <w:szCs w:val="22"/>
        </w:rPr>
        <w:t xml:space="preserve"> Спецификации</w:t>
      </w:r>
      <w:r>
        <w:rPr>
          <w:sz w:val="22"/>
          <w:szCs w:val="22"/>
        </w:rPr>
        <w:t xml:space="preserve"> </w:t>
      </w:r>
      <w:r w:rsidR="002E74E7">
        <w:rPr>
          <w:sz w:val="22"/>
          <w:szCs w:val="22"/>
        </w:rPr>
        <w:t>(Приложение № 2</w:t>
      </w:r>
      <w:r>
        <w:rPr>
          <w:sz w:val="22"/>
          <w:szCs w:val="22"/>
        </w:rPr>
        <w:t xml:space="preserve">) </w:t>
      </w:r>
      <w:r>
        <w:rPr>
          <w:rStyle w:val="FontStyle120"/>
          <w:sz w:val="22"/>
          <w:szCs w:val="22"/>
        </w:rPr>
        <w:t xml:space="preserve">в </w:t>
      </w:r>
      <w:r w:rsidR="000410AC" w:rsidRPr="000410AC">
        <w:rPr>
          <w:rStyle w:val="FontStyle120"/>
          <w:sz w:val="22"/>
          <w:szCs w:val="22"/>
        </w:rPr>
        <w:t xml:space="preserve">срок не более </w:t>
      </w:r>
      <w:r w:rsidR="00656E00">
        <w:rPr>
          <w:rStyle w:val="FontStyle120"/>
          <w:sz w:val="22"/>
          <w:szCs w:val="22"/>
        </w:rPr>
        <w:t>7 (семи)</w:t>
      </w:r>
      <w:r w:rsidR="000410AC" w:rsidRPr="000410AC">
        <w:rPr>
          <w:rStyle w:val="FontStyle120"/>
          <w:sz w:val="22"/>
          <w:szCs w:val="22"/>
        </w:rPr>
        <w:t xml:space="preserve"> </w:t>
      </w:r>
      <w:r w:rsidR="00656E00">
        <w:rPr>
          <w:rStyle w:val="FontStyle120"/>
          <w:sz w:val="22"/>
          <w:szCs w:val="22"/>
        </w:rPr>
        <w:t>рабочих</w:t>
      </w:r>
      <w:r w:rsidR="000410AC" w:rsidRPr="000410AC">
        <w:rPr>
          <w:rStyle w:val="FontStyle120"/>
          <w:sz w:val="22"/>
          <w:szCs w:val="22"/>
        </w:rPr>
        <w:t xml:space="preserve"> дней со дня подписания документов о приёмке Товара</w:t>
      </w:r>
      <w:r>
        <w:rPr>
          <w:rStyle w:val="FontStyle120"/>
          <w:sz w:val="22"/>
          <w:szCs w:val="22"/>
        </w:rPr>
        <w:t xml:space="preserve"> по форме ТОРГ-12 и при условии предоставления в полном объёме </w:t>
      </w:r>
      <w:r>
        <w:rPr>
          <w:sz w:val="22"/>
          <w:szCs w:val="22"/>
        </w:rPr>
        <w:t>Заказчику</w:t>
      </w:r>
      <w:r>
        <w:rPr>
          <w:rStyle w:val="FontStyle120"/>
          <w:sz w:val="22"/>
          <w:szCs w:val="22"/>
        </w:rPr>
        <w:t xml:space="preserve"> документов, предусмотренных </w:t>
      </w:r>
      <w:r w:rsidRPr="0086485D">
        <w:rPr>
          <w:rStyle w:val="FontStyle120"/>
          <w:sz w:val="22"/>
          <w:szCs w:val="22"/>
        </w:rPr>
        <w:t>пунктом 5.</w:t>
      </w:r>
      <w:r w:rsidR="00E540BE">
        <w:rPr>
          <w:rStyle w:val="FontStyle120"/>
          <w:sz w:val="22"/>
          <w:szCs w:val="22"/>
        </w:rPr>
        <w:t>5</w:t>
      </w:r>
      <w:r w:rsidRPr="0086485D">
        <w:rPr>
          <w:rStyle w:val="FontStyle120"/>
          <w:sz w:val="22"/>
          <w:szCs w:val="22"/>
        </w:rPr>
        <w:t>.</w:t>
      </w:r>
      <w:r>
        <w:rPr>
          <w:rStyle w:val="FontStyle120"/>
          <w:sz w:val="22"/>
          <w:szCs w:val="22"/>
        </w:rPr>
        <w:t xml:space="preserve"> настоящего Договора.</w:t>
      </w:r>
    </w:p>
    <w:p w:rsidR="00656E00" w:rsidRDefault="00656E00">
      <w:pPr>
        <w:pStyle w:val="Style74"/>
        <w:widowControl/>
        <w:tabs>
          <w:tab w:val="left" w:pos="858"/>
        </w:tabs>
        <w:spacing w:line="240" w:lineRule="auto"/>
        <w:ind w:firstLine="567"/>
        <w:rPr>
          <w:rStyle w:val="FontStyle120"/>
          <w:sz w:val="22"/>
          <w:szCs w:val="22"/>
        </w:rPr>
      </w:pPr>
      <w:r>
        <w:rPr>
          <w:rStyle w:val="FontStyle120"/>
          <w:sz w:val="22"/>
          <w:szCs w:val="22"/>
        </w:rPr>
        <w:t xml:space="preserve">2.5. </w:t>
      </w:r>
      <w:r w:rsidRPr="00656E00">
        <w:rPr>
          <w:rStyle w:val="FontStyle120"/>
          <w:sz w:val="22"/>
          <w:szCs w:val="22"/>
        </w:rPr>
        <w:t>Если победитель конкурентного отбора в соответствии с законодательством РФ не признается плательщиком НДС или освобожден от уплаты НДС (использует УСН), то договор с таким победителем заключается по предложенной им цене, сниженной на сумму НДС в размере ставки, определенной в соответствии с главой 21 Налогового кодекса Российской Федерации.</w:t>
      </w:r>
    </w:p>
    <w:p w:rsidR="00060232" w:rsidRDefault="00060232">
      <w:pPr>
        <w:spacing w:after="0" w:line="240" w:lineRule="auto"/>
        <w:ind w:firstLine="567"/>
        <w:jc w:val="both"/>
        <w:rPr>
          <w:rFonts w:ascii="Times New Roman" w:hAnsi="Times New Roman"/>
        </w:rPr>
      </w:pPr>
      <w:r>
        <w:rPr>
          <w:rFonts w:ascii="Times New Roman" w:hAnsi="Times New Roman"/>
        </w:rPr>
        <w:lastRenderedPageBreak/>
        <w:t>2.</w:t>
      </w:r>
      <w:r w:rsidR="00656E00">
        <w:rPr>
          <w:rFonts w:ascii="Times New Roman" w:hAnsi="Times New Roman"/>
        </w:rPr>
        <w:t>6</w:t>
      </w:r>
      <w:r>
        <w:rPr>
          <w:rFonts w:ascii="Times New Roman" w:hAnsi="Times New Roman"/>
        </w:rPr>
        <w:t>. Все платежно-расчетные документы, в соответствии с которыми проводится хозяйственная операция, должны содержать ссылку на регистрационный номер Договора, присвоенный при регистрации Заказчиком</w:t>
      </w:r>
      <w:r>
        <w:rPr>
          <w:rStyle w:val="FontStyle120"/>
          <w:sz w:val="22"/>
          <w:szCs w:val="22"/>
        </w:rPr>
        <w:t>/</w:t>
      </w:r>
      <w:r>
        <w:rPr>
          <w:rFonts w:ascii="Times New Roman" w:hAnsi="Times New Roman"/>
        </w:rPr>
        <w:t>электронной торговой площадкой</w:t>
      </w:r>
      <w:r>
        <w:rPr>
          <w:rStyle w:val="FontStyle120"/>
          <w:sz w:val="22"/>
          <w:szCs w:val="22"/>
        </w:rPr>
        <w:t>.</w:t>
      </w:r>
    </w:p>
    <w:p w:rsidR="00060232" w:rsidRDefault="00060232">
      <w:pPr>
        <w:spacing w:after="0" w:line="240" w:lineRule="auto"/>
        <w:ind w:firstLine="567"/>
        <w:jc w:val="both"/>
        <w:rPr>
          <w:rFonts w:ascii="Times New Roman" w:hAnsi="Times New Roman"/>
        </w:rPr>
      </w:pPr>
      <w:r>
        <w:rPr>
          <w:rFonts w:ascii="Times New Roman" w:hAnsi="Times New Roman"/>
        </w:rPr>
        <w:t>2.</w:t>
      </w:r>
      <w:r w:rsidR="00656E00">
        <w:rPr>
          <w:rFonts w:ascii="Times New Roman" w:hAnsi="Times New Roman"/>
        </w:rPr>
        <w:t>7</w:t>
      </w:r>
      <w:r>
        <w:rPr>
          <w:rFonts w:ascii="Times New Roman" w:hAnsi="Times New Roman"/>
        </w:rPr>
        <w:t>. Поставщик обязуется в соответствии с пунктом 3 статьи 168 Налогового кодекса РФ выставлять соответствующие счета-фактуры, оформленные согласно статье 169 Налогового кодекса РФ.</w:t>
      </w:r>
    </w:p>
    <w:p w:rsidR="00060232" w:rsidRDefault="00060232">
      <w:pPr>
        <w:spacing w:after="0" w:line="240" w:lineRule="auto"/>
        <w:ind w:firstLine="567"/>
        <w:jc w:val="both"/>
        <w:rPr>
          <w:rFonts w:ascii="Times New Roman" w:hAnsi="Times New Roman"/>
        </w:rPr>
      </w:pPr>
      <w:r>
        <w:rPr>
          <w:rFonts w:ascii="Times New Roman" w:hAnsi="Times New Roman"/>
        </w:rPr>
        <w:t>2.</w:t>
      </w:r>
      <w:r w:rsidR="00656E00">
        <w:rPr>
          <w:rFonts w:ascii="Times New Roman" w:hAnsi="Times New Roman"/>
        </w:rPr>
        <w:t>8</w:t>
      </w:r>
      <w:r>
        <w:rPr>
          <w:rFonts w:ascii="Times New Roman" w:hAnsi="Times New Roman"/>
        </w:rPr>
        <w:t xml:space="preserve">. </w:t>
      </w:r>
      <w:r>
        <w:rPr>
          <w:rFonts w:ascii="Times New Roman" w:hAnsi="Times New Roman"/>
          <w:iCs/>
        </w:rPr>
        <w:t>Стороны обязаны ежеквартально производить сверку взаимных расчетов по обязательствам, возникшим на основании Договора.</w:t>
      </w:r>
    </w:p>
    <w:p w:rsidR="00060232" w:rsidRDefault="00060232">
      <w:pPr>
        <w:spacing w:after="0" w:line="240" w:lineRule="auto"/>
        <w:ind w:firstLine="567"/>
        <w:jc w:val="both"/>
        <w:rPr>
          <w:rFonts w:ascii="Times New Roman" w:hAnsi="Times New Roman"/>
          <w:iCs/>
        </w:rPr>
      </w:pPr>
      <w:r>
        <w:rPr>
          <w:rFonts w:ascii="Times New Roman" w:hAnsi="Times New Roman"/>
          <w:iCs/>
        </w:rPr>
        <w:t>Поставщик обязан предоставлять подписанные акты сверки взаимных расчетов на последнее число месяца прошедшего квартала в двух экземплярах.</w:t>
      </w:r>
    </w:p>
    <w:p w:rsidR="00060232" w:rsidRDefault="00060232">
      <w:pPr>
        <w:spacing w:after="0" w:line="240" w:lineRule="auto"/>
        <w:ind w:firstLine="567"/>
        <w:jc w:val="both"/>
        <w:rPr>
          <w:rFonts w:ascii="Times New Roman" w:hAnsi="Times New Roman"/>
          <w:iCs/>
        </w:rPr>
      </w:pPr>
      <w:r>
        <w:rPr>
          <w:rFonts w:ascii="Times New Roman" w:hAnsi="Times New Roman"/>
        </w:rPr>
        <w:t>Заказчик</w:t>
      </w:r>
      <w:r>
        <w:rPr>
          <w:rFonts w:ascii="Times New Roman" w:hAnsi="Times New Roman"/>
          <w:iCs/>
        </w:rPr>
        <w:t xml:space="preserve"> в течение 10 (десяти) дней с даты получения соответствующего акта сверки подписывает его и возвращает один экземпляр Поставщику либо, при наличии разногласий, направляет в адрес Поставщика подписанный протокол разногласий.</w:t>
      </w:r>
    </w:p>
    <w:p w:rsidR="00060232" w:rsidRDefault="00060232">
      <w:pPr>
        <w:spacing w:after="0" w:line="240" w:lineRule="auto"/>
        <w:ind w:firstLine="567"/>
        <w:jc w:val="both"/>
        <w:rPr>
          <w:rFonts w:ascii="Times New Roman" w:hAnsi="Times New Roman"/>
          <w:iCs/>
        </w:rPr>
      </w:pPr>
    </w:p>
    <w:p w:rsidR="00060232" w:rsidRDefault="00060232">
      <w:pPr>
        <w:pStyle w:val="Style69"/>
        <w:widowControl/>
        <w:ind w:firstLine="567"/>
        <w:jc w:val="center"/>
        <w:rPr>
          <w:rStyle w:val="FontStyle117"/>
          <w:sz w:val="22"/>
          <w:szCs w:val="22"/>
        </w:rPr>
      </w:pPr>
      <w:r>
        <w:rPr>
          <w:rStyle w:val="FontStyle98"/>
          <w:sz w:val="22"/>
          <w:szCs w:val="22"/>
        </w:rPr>
        <w:t xml:space="preserve">3. </w:t>
      </w:r>
      <w:r>
        <w:rPr>
          <w:rStyle w:val="FontStyle117"/>
          <w:sz w:val="22"/>
          <w:szCs w:val="22"/>
        </w:rPr>
        <w:t>ПРАВА И ОБЯЗАННОСТИ СТОРОН</w:t>
      </w:r>
    </w:p>
    <w:p w:rsidR="00060232" w:rsidRDefault="00060232">
      <w:pPr>
        <w:pStyle w:val="Style74"/>
        <w:widowControl/>
        <w:spacing w:line="240" w:lineRule="auto"/>
        <w:ind w:firstLine="567"/>
        <w:jc w:val="left"/>
        <w:rPr>
          <w:rStyle w:val="FontStyle120"/>
          <w:sz w:val="22"/>
          <w:szCs w:val="22"/>
        </w:rPr>
      </w:pPr>
      <w:r>
        <w:rPr>
          <w:rStyle w:val="FontStyle120"/>
          <w:sz w:val="22"/>
          <w:szCs w:val="22"/>
        </w:rPr>
        <w:t>3.1. Поставщик обязуется:</w:t>
      </w:r>
    </w:p>
    <w:p w:rsidR="00060232" w:rsidRDefault="00060232">
      <w:pPr>
        <w:pStyle w:val="Style74"/>
        <w:widowControl/>
        <w:spacing w:line="240" w:lineRule="auto"/>
        <w:ind w:firstLine="567"/>
        <w:rPr>
          <w:rStyle w:val="FontStyle120"/>
          <w:sz w:val="22"/>
          <w:szCs w:val="22"/>
        </w:rPr>
      </w:pPr>
      <w:r>
        <w:rPr>
          <w:rStyle w:val="FontStyle120"/>
          <w:sz w:val="22"/>
          <w:szCs w:val="22"/>
        </w:rPr>
        <w:t xml:space="preserve">3.1.1. Поставить Товар </w:t>
      </w:r>
      <w:r>
        <w:rPr>
          <w:sz w:val="22"/>
          <w:szCs w:val="22"/>
        </w:rPr>
        <w:t>Заказчику</w:t>
      </w:r>
      <w:r>
        <w:rPr>
          <w:rStyle w:val="FontStyle120"/>
          <w:sz w:val="22"/>
          <w:szCs w:val="22"/>
        </w:rPr>
        <w:t xml:space="preserve"> на условиях, предусмотренных Договором.</w:t>
      </w:r>
    </w:p>
    <w:p w:rsidR="00060232" w:rsidRDefault="00060232">
      <w:pPr>
        <w:pStyle w:val="Style74"/>
        <w:widowControl/>
        <w:spacing w:line="240" w:lineRule="auto"/>
        <w:ind w:firstLine="567"/>
        <w:rPr>
          <w:rStyle w:val="FontStyle120"/>
          <w:b/>
          <w:sz w:val="22"/>
          <w:szCs w:val="22"/>
        </w:rPr>
      </w:pPr>
      <w:r>
        <w:rPr>
          <w:rStyle w:val="FontStyle120"/>
          <w:sz w:val="22"/>
          <w:szCs w:val="22"/>
        </w:rPr>
        <w:t xml:space="preserve">3.1.2. </w:t>
      </w:r>
      <w:r>
        <w:rPr>
          <w:rStyle w:val="FontStyle120"/>
          <w:b/>
          <w:sz w:val="22"/>
          <w:szCs w:val="22"/>
        </w:rPr>
        <w:t>П</w:t>
      </w:r>
      <w:r>
        <w:rPr>
          <w:b/>
          <w:sz w:val="22"/>
          <w:szCs w:val="22"/>
        </w:rPr>
        <w:t>оставить Товар Заказчику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rsidR="00060232" w:rsidRDefault="00060232">
      <w:pPr>
        <w:pStyle w:val="Style74"/>
        <w:widowControl/>
        <w:spacing w:line="240" w:lineRule="auto"/>
        <w:ind w:firstLine="567"/>
        <w:jc w:val="left"/>
        <w:rPr>
          <w:rStyle w:val="FontStyle120"/>
          <w:sz w:val="22"/>
          <w:szCs w:val="22"/>
        </w:rPr>
      </w:pPr>
      <w:r>
        <w:rPr>
          <w:rStyle w:val="FontStyle120"/>
          <w:sz w:val="22"/>
          <w:szCs w:val="22"/>
        </w:rPr>
        <w:t>3.2. </w:t>
      </w:r>
      <w:r>
        <w:rPr>
          <w:sz w:val="22"/>
          <w:szCs w:val="22"/>
        </w:rPr>
        <w:t>Заказчик</w:t>
      </w:r>
      <w:r>
        <w:rPr>
          <w:rStyle w:val="FontStyle120"/>
          <w:sz w:val="22"/>
          <w:szCs w:val="22"/>
        </w:rPr>
        <w:t xml:space="preserve"> обязуется:</w:t>
      </w:r>
    </w:p>
    <w:p w:rsidR="00060232" w:rsidRDefault="00060232">
      <w:pPr>
        <w:pStyle w:val="Style83"/>
        <w:widowControl/>
        <w:spacing w:line="240" w:lineRule="auto"/>
        <w:ind w:firstLine="567"/>
        <w:rPr>
          <w:rStyle w:val="FontStyle120"/>
          <w:sz w:val="22"/>
          <w:szCs w:val="22"/>
        </w:rPr>
      </w:pPr>
      <w:r>
        <w:rPr>
          <w:rStyle w:val="FontStyle120"/>
          <w:sz w:val="22"/>
          <w:szCs w:val="22"/>
        </w:rPr>
        <w:t>3.2.1. Осуществить оплату поставленного Товара в порядке, предусмотренном разделом 2 Договора.</w:t>
      </w:r>
    </w:p>
    <w:p w:rsidR="00F34482" w:rsidRDefault="00F34482">
      <w:pPr>
        <w:pStyle w:val="Style83"/>
        <w:widowControl/>
        <w:spacing w:line="240" w:lineRule="auto"/>
        <w:ind w:firstLine="567"/>
        <w:rPr>
          <w:rStyle w:val="FontStyle120"/>
          <w:sz w:val="22"/>
          <w:szCs w:val="22"/>
        </w:rPr>
      </w:pPr>
      <w:r>
        <w:rPr>
          <w:rStyle w:val="FontStyle120"/>
          <w:sz w:val="22"/>
          <w:szCs w:val="22"/>
        </w:rPr>
        <w:t>3.2.2. Принять товар, поставленный без нарушений.</w:t>
      </w:r>
    </w:p>
    <w:p w:rsidR="00060232" w:rsidRDefault="00060232">
      <w:pPr>
        <w:pStyle w:val="Style83"/>
        <w:widowControl/>
        <w:spacing w:line="240" w:lineRule="auto"/>
        <w:ind w:firstLine="567"/>
        <w:rPr>
          <w:rStyle w:val="FontStyle120"/>
          <w:sz w:val="22"/>
          <w:szCs w:val="22"/>
        </w:rPr>
      </w:pPr>
    </w:p>
    <w:p w:rsidR="00060232" w:rsidRDefault="00060232">
      <w:pPr>
        <w:pStyle w:val="Style69"/>
        <w:widowControl/>
        <w:ind w:firstLine="567"/>
        <w:jc w:val="center"/>
        <w:rPr>
          <w:rStyle w:val="FontStyle117"/>
          <w:sz w:val="22"/>
          <w:szCs w:val="22"/>
        </w:rPr>
      </w:pPr>
      <w:r>
        <w:rPr>
          <w:rStyle w:val="FontStyle98"/>
          <w:sz w:val="22"/>
          <w:szCs w:val="22"/>
        </w:rPr>
        <w:t xml:space="preserve">4. </w:t>
      </w:r>
      <w:r>
        <w:rPr>
          <w:rStyle w:val="FontStyle117"/>
          <w:sz w:val="22"/>
          <w:szCs w:val="22"/>
        </w:rPr>
        <w:t>УПАКОВКА И МАРКИРОВКА</w:t>
      </w:r>
    </w:p>
    <w:p w:rsidR="00A65AC3" w:rsidRDefault="00060232" w:rsidP="00A65AC3">
      <w:pPr>
        <w:spacing w:after="0" w:line="240" w:lineRule="auto"/>
        <w:ind w:firstLine="567"/>
        <w:jc w:val="both"/>
        <w:rPr>
          <w:rFonts w:ascii="Times New Roman" w:hAnsi="Times New Roman"/>
          <w:spacing w:val="3"/>
        </w:rPr>
      </w:pPr>
      <w:r>
        <w:rPr>
          <w:rStyle w:val="FontStyle120"/>
          <w:sz w:val="22"/>
          <w:szCs w:val="22"/>
        </w:rPr>
        <w:t>4.1. </w:t>
      </w:r>
      <w:r w:rsidR="00A65AC3" w:rsidRPr="00A65AC3">
        <w:rPr>
          <w:rFonts w:ascii="Times New Roman" w:hAnsi="Times New Roman"/>
          <w:spacing w:val="3"/>
        </w:rPr>
        <w:t>Товар должен быть поставлен в упаковке, обеспечивающей защиту товара от повреждения или порчи во время транспортировки и хранения. Упаковка товара и комплектующих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Поставщиком вместе с товаром должен быть предоставлен документ, подтверждающий гарантию на товар, с указанием срока действия такой гарантии, при этом предоставление такой гарантии осуществляется вместе с товаром</w:t>
      </w:r>
      <w:r w:rsidR="001B7961">
        <w:rPr>
          <w:rFonts w:ascii="Times New Roman" w:hAnsi="Times New Roman"/>
          <w:spacing w:val="3"/>
        </w:rPr>
        <w:t xml:space="preserve"> </w:t>
      </w:r>
      <w:r w:rsidR="001B7961" w:rsidRPr="001B7961">
        <w:rPr>
          <w:rFonts w:ascii="Times New Roman" w:hAnsi="Times New Roman"/>
          <w:spacing w:val="3"/>
        </w:rPr>
        <w:t>(данные положения неприменимы, если на товар такая документация не предусмотрена законом или заводом-изготовителем)</w:t>
      </w:r>
      <w:r w:rsidR="00A65AC3" w:rsidRPr="00A65AC3">
        <w:rPr>
          <w:rFonts w:ascii="Times New Roman" w:hAnsi="Times New Roman"/>
          <w:spacing w:val="3"/>
        </w:rPr>
        <w:t xml:space="preserve">. </w:t>
      </w:r>
    </w:p>
    <w:p w:rsidR="00060232" w:rsidRDefault="00060232" w:rsidP="00A65AC3">
      <w:pPr>
        <w:spacing w:after="0" w:line="240" w:lineRule="auto"/>
        <w:ind w:firstLine="567"/>
        <w:jc w:val="both"/>
        <w:rPr>
          <w:rStyle w:val="FontStyle120"/>
          <w:sz w:val="22"/>
          <w:szCs w:val="22"/>
        </w:rPr>
      </w:pPr>
      <w:r>
        <w:rPr>
          <w:rStyle w:val="FontStyle120"/>
          <w:sz w:val="22"/>
          <w:szCs w:val="22"/>
        </w:rPr>
        <w:t>4.2. </w:t>
      </w:r>
      <w:r w:rsidR="00A65AC3" w:rsidRPr="00A65AC3">
        <w:rPr>
          <w:rStyle w:val="FontStyle120"/>
          <w:sz w:val="22"/>
          <w:szCs w:val="22"/>
        </w:rPr>
        <w:t>Товар должен иметь необходимые маркировки, наклейки и пломбы, если такие требования предъявляются действующим законодательством Российской Федерации. Поставляемый товар должен быть новым товаром (товаром, который не был в употреблении, не проходил ремонт, в том числе восстановление, замену составных частей, восстановление потребительских свойств).</w:t>
      </w:r>
    </w:p>
    <w:p w:rsidR="006C7032" w:rsidRDefault="00060232">
      <w:pPr>
        <w:tabs>
          <w:tab w:val="left" w:pos="1134"/>
          <w:tab w:val="left" w:pos="1276"/>
        </w:tabs>
        <w:spacing w:after="0" w:line="240" w:lineRule="auto"/>
        <w:ind w:firstLine="567"/>
        <w:jc w:val="both"/>
        <w:rPr>
          <w:rStyle w:val="FontStyle120"/>
          <w:sz w:val="22"/>
          <w:szCs w:val="22"/>
        </w:rPr>
      </w:pPr>
      <w:r>
        <w:rPr>
          <w:rStyle w:val="FontStyle120"/>
          <w:sz w:val="22"/>
          <w:szCs w:val="22"/>
        </w:rPr>
        <w:t xml:space="preserve">4.3. Товар должен отгружаться в упаковке (таре), соответствующей характеру поставляемого товара и способу транспортировки. </w:t>
      </w:r>
    </w:p>
    <w:p w:rsidR="00060232" w:rsidRDefault="00060232">
      <w:pPr>
        <w:tabs>
          <w:tab w:val="left" w:pos="1134"/>
          <w:tab w:val="left" w:pos="1276"/>
        </w:tabs>
        <w:spacing w:after="0" w:line="240" w:lineRule="auto"/>
        <w:ind w:firstLine="567"/>
        <w:jc w:val="both"/>
        <w:rPr>
          <w:rStyle w:val="FontStyle120"/>
          <w:sz w:val="22"/>
          <w:szCs w:val="22"/>
        </w:rPr>
      </w:pPr>
      <w:r>
        <w:rPr>
          <w:rStyle w:val="FontStyle120"/>
          <w:sz w:val="22"/>
          <w:szCs w:val="22"/>
        </w:rPr>
        <w:t>4.4. Поставщик несет ответственность</w:t>
      </w:r>
      <w:r w:rsidR="006C7032">
        <w:rPr>
          <w:rStyle w:val="FontStyle120"/>
          <w:sz w:val="22"/>
          <w:szCs w:val="22"/>
        </w:rPr>
        <w:t xml:space="preserve"> за ненадлежащую упаковку, не обеспечивающую сохранность Товара при его хранении и транспортировании, </w:t>
      </w:r>
      <w:r>
        <w:rPr>
          <w:rStyle w:val="FontStyle120"/>
          <w:sz w:val="22"/>
          <w:szCs w:val="22"/>
        </w:rPr>
        <w:t>всякого рода порчу товара до приемки его Заказчиком вследствие некачественной упаковки или несоблюдения инструкции по хранению.</w:t>
      </w:r>
    </w:p>
    <w:p w:rsidR="00060232" w:rsidRDefault="00060232">
      <w:pPr>
        <w:tabs>
          <w:tab w:val="left" w:pos="1134"/>
          <w:tab w:val="left" w:pos="1276"/>
        </w:tabs>
        <w:spacing w:after="0" w:line="240" w:lineRule="auto"/>
        <w:ind w:firstLine="567"/>
        <w:jc w:val="both"/>
        <w:rPr>
          <w:rStyle w:val="FontStyle120"/>
          <w:sz w:val="22"/>
          <w:szCs w:val="22"/>
        </w:rPr>
      </w:pPr>
      <w:r>
        <w:rPr>
          <w:rStyle w:val="FontStyle120"/>
          <w:sz w:val="22"/>
          <w:szCs w:val="22"/>
        </w:rPr>
        <w:t>4.5. Маркировка упаковки должна строго соответствовать маркировке товара и содержать информацию о дате изготовления, стране изготовителя и другою информацию в соответствии с нормативной документацией на товар.</w:t>
      </w:r>
    </w:p>
    <w:p w:rsidR="00060232" w:rsidRDefault="00060232">
      <w:pPr>
        <w:tabs>
          <w:tab w:val="left" w:pos="1134"/>
          <w:tab w:val="left" w:pos="1276"/>
        </w:tabs>
        <w:spacing w:after="0" w:line="240" w:lineRule="auto"/>
        <w:ind w:firstLine="567"/>
        <w:jc w:val="both"/>
        <w:rPr>
          <w:rStyle w:val="FontStyle120"/>
          <w:sz w:val="22"/>
          <w:szCs w:val="22"/>
        </w:rPr>
      </w:pPr>
    </w:p>
    <w:p w:rsidR="00060232" w:rsidRDefault="00060232">
      <w:pPr>
        <w:pStyle w:val="Style69"/>
        <w:widowControl/>
        <w:ind w:firstLine="567"/>
        <w:jc w:val="center"/>
        <w:rPr>
          <w:rStyle w:val="FontStyle117"/>
          <w:sz w:val="22"/>
          <w:szCs w:val="22"/>
        </w:rPr>
      </w:pPr>
      <w:r>
        <w:rPr>
          <w:rStyle w:val="FontStyle100"/>
          <w:b/>
          <w:sz w:val="22"/>
          <w:szCs w:val="22"/>
        </w:rPr>
        <w:t>5</w:t>
      </w:r>
      <w:r>
        <w:rPr>
          <w:rStyle w:val="FontStyle100"/>
          <w:sz w:val="22"/>
          <w:szCs w:val="22"/>
        </w:rPr>
        <w:t xml:space="preserve">. </w:t>
      </w:r>
      <w:r>
        <w:rPr>
          <w:rStyle w:val="FontStyle117"/>
          <w:sz w:val="22"/>
          <w:szCs w:val="22"/>
        </w:rPr>
        <w:t>ПОСТАВКА ТОВАРА И ДОКУМЕНТАЦИЯ</w:t>
      </w:r>
    </w:p>
    <w:p w:rsidR="00A65AC3" w:rsidRDefault="00060232">
      <w:pPr>
        <w:autoSpaceDE w:val="0"/>
        <w:autoSpaceDN w:val="0"/>
        <w:adjustRightInd w:val="0"/>
        <w:spacing w:after="0" w:line="240" w:lineRule="auto"/>
        <w:ind w:firstLine="567"/>
        <w:jc w:val="both"/>
        <w:rPr>
          <w:rFonts w:ascii="Times New Roman" w:hAnsi="Times New Roman"/>
          <w:bCs/>
        </w:rPr>
      </w:pPr>
      <w:r>
        <w:rPr>
          <w:rFonts w:ascii="Times New Roman" w:eastAsia="Times New Roman" w:hAnsi="Times New Roman"/>
        </w:rPr>
        <w:t>5.1</w:t>
      </w:r>
      <w:r>
        <w:rPr>
          <w:rFonts w:ascii="Times New Roman" w:hAnsi="Times New Roman"/>
          <w:bCs/>
        </w:rPr>
        <w:t>. Поставка Товара осуществляется</w:t>
      </w:r>
      <w:r w:rsidR="00A65AC3">
        <w:rPr>
          <w:rFonts w:ascii="Times New Roman" w:hAnsi="Times New Roman"/>
          <w:bCs/>
        </w:rPr>
        <w:t xml:space="preserve"> </w:t>
      </w:r>
      <w:r w:rsidR="00656E00" w:rsidRPr="00656E00">
        <w:rPr>
          <w:rFonts w:ascii="Times New Roman" w:hAnsi="Times New Roman"/>
          <w:bCs/>
        </w:rPr>
        <w:t xml:space="preserve">не позднее </w:t>
      </w:r>
      <w:r w:rsidR="009B3D9F">
        <w:rPr>
          <w:rFonts w:ascii="Times New Roman" w:hAnsi="Times New Roman"/>
          <w:bCs/>
        </w:rPr>
        <w:t>60</w:t>
      </w:r>
      <w:r w:rsidR="00656E00" w:rsidRPr="00656E00">
        <w:rPr>
          <w:rFonts w:ascii="Times New Roman" w:hAnsi="Times New Roman"/>
          <w:bCs/>
        </w:rPr>
        <w:t xml:space="preserve"> календарных дней с даты заключения</w:t>
      </w:r>
      <w:r w:rsidR="00656E00">
        <w:rPr>
          <w:rFonts w:ascii="Times New Roman" w:hAnsi="Times New Roman"/>
          <w:bCs/>
        </w:rPr>
        <w:t xml:space="preserve"> настоящего</w:t>
      </w:r>
      <w:r w:rsidR="00656E00" w:rsidRPr="00656E00">
        <w:rPr>
          <w:rFonts w:ascii="Times New Roman" w:hAnsi="Times New Roman"/>
          <w:bCs/>
        </w:rPr>
        <w:t xml:space="preserve"> </w:t>
      </w:r>
      <w:r w:rsidR="00656E00">
        <w:rPr>
          <w:rFonts w:ascii="Times New Roman" w:hAnsi="Times New Roman"/>
          <w:bCs/>
        </w:rPr>
        <w:t>Д</w:t>
      </w:r>
      <w:r w:rsidR="00656E00" w:rsidRPr="00656E00">
        <w:rPr>
          <w:rFonts w:ascii="Times New Roman" w:hAnsi="Times New Roman"/>
          <w:bCs/>
        </w:rPr>
        <w:t>оговора. Поставка товара осуществляется единовременно в полном объеме.</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5.2. Товар, поставленный Поставщиком вне заявок или не соответствующий заявке по ассортименту, предусмотренному спецификацией к договору, и (или) количеству, оплате в сроки, предусмотренные п. 2.4 договора, не подлежит. Товар, не предусмотренный спецификацией к договору, поставленный Поставщиком, Заказчиком не принимается, считается находящимся на хранении у Заказчика. Поставщик в таком случае обязан компенсировать Заказчику расходы на хранение товара в размере 0,1% от стоимости товара за каждый календарный день хранения.</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5.3. </w:t>
      </w:r>
      <w:r>
        <w:rPr>
          <w:rFonts w:ascii="Times New Roman" w:hAnsi="Times New Roman"/>
          <w:bCs/>
        </w:rPr>
        <w:t xml:space="preserve">Поставщик за 2 (два) дня до предполагаемой даты поставки в течение общего срока поставки Товара, указанного в пункте 1.6. Договора, уведомляет </w:t>
      </w:r>
      <w:r>
        <w:rPr>
          <w:rFonts w:ascii="Times New Roman" w:hAnsi="Times New Roman"/>
        </w:rPr>
        <w:t>Заказчика</w:t>
      </w:r>
      <w:r>
        <w:rPr>
          <w:rFonts w:ascii="Times New Roman" w:hAnsi="Times New Roman"/>
          <w:bCs/>
        </w:rPr>
        <w:t xml:space="preserve"> о готовности продукции к отгрузке путём направления уведомления с указанием даты поставки на адрес электронной почты </w:t>
      </w:r>
      <w:r>
        <w:rPr>
          <w:rFonts w:ascii="Times New Roman" w:hAnsi="Times New Roman"/>
        </w:rPr>
        <w:t>Заказчика</w:t>
      </w:r>
      <w:r>
        <w:rPr>
          <w:rFonts w:ascii="Times New Roman" w:hAnsi="Times New Roman"/>
          <w:bCs/>
        </w:rPr>
        <w:t xml:space="preserve"> с адреса электронной почты Поставщика указанный в п. 17 (Реквизиты сторон) настоящего договора.</w:t>
      </w:r>
      <w:r>
        <w:rPr>
          <w:rStyle w:val="x-phmenubutton"/>
          <w:rFonts w:ascii="Times New Roman" w:hAnsi="Times New Roman"/>
          <w:iCs/>
        </w:rPr>
        <w:t xml:space="preserve"> </w:t>
      </w:r>
      <w:r>
        <w:rPr>
          <w:rFonts w:ascii="Times New Roman" w:eastAsia="Times New Roman" w:hAnsi="Times New Roman"/>
        </w:rPr>
        <w:t xml:space="preserve">Факт получения уведомления подтверждается </w:t>
      </w:r>
      <w:r>
        <w:rPr>
          <w:rFonts w:ascii="Times New Roman" w:hAnsi="Times New Roman"/>
        </w:rPr>
        <w:t>Заказчиком</w:t>
      </w:r>
      <w:r>
        <w:rPr>
          <w:rFonts w:ascii="Times New Roman" w:eastAsia="Times New Roman" w:hAnsi="Times New Roman"/>
        </w:rPr>
        <w:t xml:space="preserve"> путем направления Поставщику письма о получении уведомления </w:t>
      </w:r>
      <w:r>
        <w:rPr>
          <w:rFonts w:ascii="Times New Roman" w:eastAsia="Times New Roman" w:hAnsi="Times New Roman"/>
        </w:rPr>
        <w:lastRenderedPageBreak/>
        <w:t xml:space="preserve">по вышеуказанному электронному адресу. Уведомление в любом случае считается полученным Поставщиком по истечении 1 (одного) дня с даты его направления. </w:t>
      </w:r>
    </w:p>
    <w:p w:rsidR="00060232" w:rsidRDefault="00060232">
      <w:pPr>
        <w:spacing w:after="0" w:line="240" w:lineRule="auto"/>
        <w:ind w:firstLine="567"/>
        <w:jc w:val="both"/>
        <w:rPr>
          <w:rFonts w:ascii="Times New Roman" w:hAnsi="Times New Roman"/>
          <w:bCs/>
        </w:rPr>
      </w:pPr>
      <w:r>
        <w:rPr>
          <w:rStyle w:val="x-phmenubutton"/>
          <w:rFonts w:ascii="Times New Roman" w:hAnsi="Times New Roman"/>
          <w:iCs/>
        </w:rPr>
        <w:t xml:space="preserve"> </w:t>
      </w:r>
      <w:r>
        <w:rPr>
          <w:rFonts w:ascii="Times New Roman" w:hAnsi="Times New Roman"/>
          <w:bCs/>
        </w:rPr>
        <w:t xml:space="preserve">После получения подтверждения </w:t>
      </w:r>
      <w:r>
        <w:rPr>
          <w:rFonts w:ascii="Times New Roman" w:hAnsi="Times New Roman"/>
        </w:rPr>
        <w:t>Заказчика</w:t>
      </w:r>
      <w:r>
        <w:rPr>
          <w:rFonts w:ascii="Times New Roman" w:hAnsi="Times New Roman"/>
          <w:bCs/>
        </w:rPr>
        <w:t xml:space="preserve"> о готовности принять товар Поставщик отгружает его по адресу, указанному в пункте 1.3. Договора.</w:t>
      </w:r>
    </w:p>
    <w:p w:rsidR="00060232" w:rsidRDefault="00060232">
      <w:pPr>
        <w:spacing w:after="0" w:line="240" w:lineRule="auto"/>
        <w:ind w:firstLine="567"/>
        <w:jc w:val="both"/>
        <w:rPr>
          <w:rFonts w:ascii="Times New Roman" w:eastAsia="Times New Roman" w:hAnsi="Times New Roman"/>
        </w:rPr>
      </w:pPr>
      <w:r>
        <w:rPr>
          <w:rFonts w:ascii="Times New Roman" w:eastAsia="Times New Roman" w:hAnsi="Times New Roman"/>
        </w:rPr>
        <w:t xml:space="preserve">5.4. Датой поставки считается дата приемки Товара </w:t>
      </w:r>
      <w:r>
        <w:rPr>
          <w:rFonts w:ascii="Times New Roman" w:hAnsi="Times New Roman"/>
        </w:rPr>
        <w:t>Заказчиком</w:t>
      </w:r>
      <w:r>
        <w:rPr>
          <w:rFonts w:ascii="Times New Roman" w:eastAsia="Times New Roman" w:hAnsi="Times New Roman"/>
        </w:rPr>
        <w:t xml:space="preserve"> и подписания Сторонами товарной накладной по форме ТОРГ-12.</w:t>
      </w:r>
    </w:p>
    <w:p w:rsidR="00060232" w:rsidRDefault="00060232">
      <w:pPr>
        <w:spacing w:after="0" w:line="240" w:lineRule="auto"/>
        <w:ind w:firstLine="567"/>
        <w:jc w:val="both"/>
        <w:rPr>
          <w:rFonts w:ascii="Times New Roman" w:eastAsia="Times New Roman" w:hAnsi="Times New Roman"/>
        </w:rPr>
      </w:pPr>
      <w:r>
        <w:rPr>
          <w:rFonts w:ascii="Times New Roman" w:eastAsia="Times New Roman" w:hAnsi="Times New Roman"/>
        </w:rPr>
        <w:t xml:space="preserve">5.5. При поставке Товара Поставщик предоставляет </w:t>
      </w:r>
      <w:r>
        <w:rPr>
          <w:rFonts w:ascii="Times New Roman" w:hAnsi="Times New Roman"/>
        </w:rPr>
        <w:t>Заказчику</w:t>
      </w:r>
      <w:r>
        <w:rPr>
          <w:rFonts w:ascii="Times New Roman" w:eastAsia="Times New Roman" w:hAnsi="Times New Roman"/>
        </w:rPr>
        <w:t xml:space="preserve"> следующую документацию:</w:t>
      </w:r>
    </w:p>
    <w:p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а) товарную накладную по форме ТОРГ-12 в 2 экз.;</w:t>
      </w:r>
    </w:p>
    <w:p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sidRPr="001E4E7C">
        <w:rPr>
          <w:rFonts w:ascii="Times New Roman" w:eastAsia="Times New Roman" w:hAnsi="Times New Roman"/>
        </w:rPr>
        <w:t>б) счет</w:t>
      </w:r>
      <w:r w:rsidR="0086485D" w:rsidRPr="001E4E7C">
        <w:rPr>
          <w:rFonts w:ascii="Times New Roman" w:eastAsia="Times New Roman" w:hAnsi="Times New Roman"/>
        </w:rPr>
        <w:t xml:space="preserve"> на оплату</w:t>
      </w:r>
      <w:r w:rsidRPr="001E4E7C">
        <w:rPr>
          <w:rFonts w:ascii="Times New Roman" w:eastAsia="Times New Roman" w:hAnsi="Times New Roman"/>
        </w:rPr>
        <w:t>, счет-фактуру,</w:t>
      </w:r>
      <w:r w:rsidR="00DE3B5A" w:rsidRPr="001E4E7C">
        <w:rPr>
          <w:rFonts w:ascii="Times New Roman" w:eastAsia="Times New Roman" w:hAnsi="Times New Roman"/>
        </w:rPr>
        <w:t xml:space="preserve"> </w:t>
      </w:r>
      <w:r w:rsidR="00DE3B5A" w:rsidRPr="001E4E7C">
        <w:rPr>
          <w:rFonts w:ascii="Times New Roman" w:hAnsi="Times New Roman"/>
        </w:rPr>
        <w:t>(универсальный передаточный документ — УПД</w:t>
      </w:r>
      <w:r w:rsidR="00DE3B5A" w:rsidRPr="001E4E7C">
        <w:rPr>
          <w:rFonts w:ascii="Times New Roman" w:eastAsia="Times New Roman" w:hAnsi="Times New Roman"/>
        </w:rPr>
        <w:t>),</w:t>
      </w:r>
      <w:r w:rsidRPr="001E4E7C">
        <w:rPr>
          <w:rFonts w:ascii="Times New Roman" w:eastAsia="Times New Roman" w:hAnsi="Times New Roman"/>
        </w:rPr>
        <w:t xml:space="preserve"> выставленные </w:t>
      </w:r>
      <w:r w:rsidRPr="001E4E7C">
        <w:rPr>
          <w:rFonts w:ascii="Times New Roman" w:hAnsi="Times New Roman"/>
        </w:rPr>
        <w:t>Заказчику;</w:t>
      </w:r>
    </w:p>
    <w:p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bCs/>
        </w:rPr>
        <w:t>в) документы о сертификации Товара, если Товар подлежит сертификации согласно законодательству Российской Федерации;</w:t>
      </w:r>
    </w:p>
    <w:p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г) документы, удостоверяющие качество Товара;</w:t>
      </w:r>
    </w:p>
    <w:p w:rsidR="00060232" w:rsidRDefault="00060232">
      <w:pPr>
        <w:tabs>
          <w:tab w:val="left" w:pos="768"/>
        </w:tabs>
        <w:autoSpaceDE w:val="0"/>
        <w:autoSpaceDN w:val="0"/>
        <w:adjustRightInd w:val="0"/>
        <w:spacing w:after="0" w:line="240" w:lineRule="auto"/>
        <w:ind w:firstLine="567"/>
        <w:jc w:val="both"/>
        <w:rPr>
          <w:rFonts w:ascii="Times New Roman" w:eastAsia="Times New Roman" w:hAnsi="Times New Roman"/>
        </w:rPr>
      </w:pPr>
      <w:r>
        <w:rPr>
          <w:rFonts w:ascii="Times New Roman" w:hAnsi="Times New Roman"/>
        </w:rPr>
        <w:t>В документации обязательно должны быть указаны: наименование изготовителя, товарный знак (при наличии), наименование типа продукции, количество (в килограммах, штуках или иных единицах измерения), стандарт или технические условия (по которым изготовлен тип продукции), дата изготовления, клеймо технического контроля изготовителя</w:t>
      </w:r>
      <w:r w:rsidR="001B7961">
        <w:rPr>
          <w:rFonts w:ascii="Times New Roman" w:hAnsi="Times New Roman"/>
        </w:rPr>
        <w:t xml:space="preserve"> </w:t>
      </w:r>
      <w:r w:rsidR="001B7961" w:rsidRPr="001B7961">
        <w:rPr>
          <w:rFonts w:ascii="Times New Roman" w:hAnsi="Times New Roman"/>
          <w:spacing w:val="3"/>
        </w:rPr>
        <w:t>(данные положения неприменимы, если на товар такая документация и ее содержание не предусмотрены законом или заводом-изготовителем).</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5.</w:t>
      </w:r>
      <w:r w:rsidR="00E540BE">
        <w:rPr>
          <w:rFonts w:ascii="Times New Roman" w:eastAsia="Times New Roman" w:hAnsi="Times New Roman"/>
        </w:rPr>
        <w:t>6</w:t>
      </w:r>
      <w:r>
        <w:rPr>
          <w:rFonts w:ascii="Times New Roman" w:eastAsia="Times New Roman" w:hAnsi="Times New Roman"/>
        </w:rPr>
        <w:t>. </w:t>
      </w:r>
      <w:r w:rsidRPr="001E4E7C">
        <w:rPr>
          <w:rFonts w:ascii="Times New Roman" w:eastAsia="Times New Roman" w:hAnsi="Times New Roman"/>
        </w:rPr>
        <w:t xml:space="preserve">Право собственности на Товар переходит от Поставщика к </w:t>
      </w:r>
      <w:r w:rsidRPr="001E4E7C">
        <w:rPr>
          <w:rFonts w:ascii="Times New Roman" w:hAnsi="Times New Roman"/>
        </w:rPr>
        <w:t>Заказчику</w:t>
      </w:r>
      <w:r w:rsidRPr="001E4E7C">
        <w:rPr>
          <w:rFonts w:ascii="Times New Roman" w:eastAsia="Times New Roman" w:hAnsi="Times New Roman"/>
        </w:rPr>
        <w:t xml:space="preserve"> с момента подписания обеими Сторонами товарной накладной по форме ТОРГ-12</w:t>
      </w:r>
      <w:r w:rsidR="00A879AD" w:rsidRPr="001E4E7C">
        <w:rPr>
          <w:rFonts w:ascii="Times New Roman" w:eastAsia="Times New Roman" w:hAnsi="Times New Roman"/>
        </w:rPr>
        <w:t xml:space="preserve"> (УПД)</w:t>
      </w:r>
      <w:r w:rsidRPr="001E4E7C">
        <w:rPr>
          <w:rFonts w:ascii="Times New Roman" w:eastAsia="Times New Roman" w:hAnsi="Times New Roman"/>
        </w:rPr>
        <w:t>.</w:t>
      </w:r>
    </w:p>
    <w:p w:rsidR="00060232" w:rsidRDefault="00060232">
      <w:pPr>
        <w:autoSpaceDE w:val="0"/>
        <w:autoSpaceDN w:val="0"/>
        <w:adjustRightInd w:val="0"/>
        <w:spacing w:after="0" w:line="240" w:lineRule="auto"/>
        <w:ind w:firstLine="567"/>
        <w:jc w:val="both"/>
        <w:rPr>
          <w:rFonts w:ascii="Times New Roman" w:hAnsi="Times New Roman"/>
          <w:bCs/>
        </w:rPr>
      </w:pPr>
      <w:r>
        <w:rPr>
          <w:rFonts w:ascii="Times New Roman" w:eastAsia="Times New Roman" w:hAnsi="Times New Roman"/>
        </w:rPr>
        <w:t>5.</w:t>
      </w:r>
      <w:r w:rsidR="00E540BE">
        <w:rPr>
          <w:rFonts w:ascii="Times New Roman" w:eastAsia="Times New Roman" w:hAnsi="Times New Roman"/>
        </w:rPr>
        <w:t>7</w:t>
      </w:r>
      <w:r>
        <w:rPr>
          <w:rFonts w:ascii="Times New Roman" w:eastAsia="Times New Roman" w:hAnsi="Times New Roman"/>
        </w:rPr>
        <w:t xml:space="preserve">. </w:t>
      </w:r>
      <w:r>
        <w:rPr>
          <w:rFonts w:ascii="Times New Roman" w:hAnsi="Times New Roman"/>
          <w:bCs/>
        </w:rPr>
        <w:t>Одновременно с передачей товара Поставщик обязан передать Заказчику сопроводительные документы на товар на русском языке, паспорта, сертификаты соответствия (в случае если товар подлежит обязательной сертификации).</w:t>
      </w:r>
    </w:p>
    <w:p w:rsidR="00060232" w:rsidRDefault="00060232">
      <w:pPr>
        <w:autoSpaceDE w:val="0"/>
        <w:autoSpaceDN w:val="0"/>
        <w:adjustRightInd w:val="0"/>
        <w:spacing w:after="0" w:line="240" w:lineRule="auto"/>
        <w:ind w:firstLine="567"/>
        <w:jc w:val="center"/>
        <w:rPr>
          <w:rStyle w:val="FontStyle117"/>
          <w:sz w:val="22"/>
          <w:szCs w:val="22"/>
        </w:rPr>
      </w:pPr>
    </w:p>
    <w:p w:rsidR="00060232" w:rsidRDefault="00060232">
      <w:pPr>
        <w:autoSpaceDE w:val="0"/>
        <w:autoSpaceDN w:val="0"/>
        <w:adjustRightInd w:val="0"/>
        <w:spacing w:after="0" w:line="240" w:lineRule="auto"/>
        <w:ind w:firstLine="567"/>
        <w:jc w:val="center"/>
        <w:rPr>
          <w:rStyle w:val="FontStyle120"/>
          <w:b/>
          <w:bCs/>
          <w:sz w:val="22"/>
          <w:szCs w:val="22"/>
        </w:rPr>
      </w:pPr>
      <w:r>
        <w:rPr>
          <w:rStyle w:val="FontStyle117"/>
          <w:sz w:val="22"/>
          <w:szCs w:val="22"/>
        </w:rPr>
        <w:t>6. ПОРЯДОК ПРИЁМКИ ТОВАРА</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6.1. Приемка Товара по количеству тарных мест производится </w:t>
      </w:r>
      <w:r>
        <w:rPr>
          <w:rFonts w:ascii="Times New Roman" w:hAnsi="Times New Roman"/>
        </w:rPr>
        <w:t>Заказчиком</w:t>
      </w:r>
      <w:r>
        <w:rPr>
          <w:rFonts w:ascii="Times New Roman" w:eastAsia="Times New Roman" w:hAnsi="Times New Roman"/>
        </w:rPr>
        <w:t xml:space="preserve"> в момент его получения по адресу, указанному в пункте 1.3 Договора. Поставщик должен указать количество тарных мест в товарной накладной по форме ТОРГ-12.</w:t>
      </w:r>
    </w:p>
    <w:p w:rsidR="00060232" w:rsidRDefault="00060232">
      <w:pPr>
        <w:spacing w:after="0" w:line="240" w:lineRule="auto"/>
        <w:ind w:firstLine="567"/>
        <w:jc w:val="both"/>
        <w:rPr>
          <w:rFonts w:ascii="Times New Roman" w:hAnsi="Times New Roman"/>
          <w:bCs/>
        </w:rPr>
      </w:pPr>
      <w:proofErr w:type="spellStart"/>
      <w:r>
        <w:rPr>
          <w:rFonts w:ascii="Times New Roman" w:eastAsia="Times New Roman" w:hAnsi="Times New Roman"/>
        </w:rPr>
        <w:t>Внутритарная</w:t>
      </w:r>
      <w:proofErr w:type="spellEnd"/>
      <w:r>
        <w:rPr>
          <w:rFonts w:ascii="Times New Roman" w:eastAsia="Times New Roman" w:hAnsi="Times New Roman"/>
        </w:rPr>
        <w:t xml:space="preserve"> приёмка Товара по количеству, качеству и комплектности производится на складе </w:t>
      </w:r>
      <w:r>
        <w:rPr>
          <w:rFonts w:ascii="Times New Roman" w:hAnsi="Times New Roman"/>
        </w:rPr>
        <w:t>Заказчика</w:t>
      </w:r>
      <w:r>
        <w:rPr>
          <w:rFonts w:ascii="Times New Roman" w:eastAsia="Times New Roman" w:hAnsi="Times New Roman"/>
        </w:rPr>
        <w:t xml:space="preserve"> при вскрытии тары в течении </w:t>
      </w:r>
      <w:r w:rsidR="00E540BE">
        <w:rPr>
          <w:rFonts w:ascii="Times New Roman" w:eastAsia="Times New Roman" w:hAnsi="Times New Roman"/>
        </w:rPr>
        <w:t>1</w:t>
      </w:r>
      <w:r>
        <w:rPr>
          <w:rFonts w:ascii="Times New Roman" w:eastAsia="Times New Roman" w:hAnsi="Times New Roman"/>
        </w:rPr>
        <w:t xml:space="preserve"> рабоч</w:t>
      </w:r>
      <w:r w:rsidR="00E540BE">
        <w:rPr>
          <w:rFonts w:ascii="Times New Roman" w:eastAsia="Times New Roman" w:hAnsi="Times New Roman"/>
        </w:rPr>
        <w:t>его</w:t>
      </w:r>
      <w:r>
        <w:rPr>
          <w:rFonts w:ascii="Times New Roman" w:eastAsia="Times New Roman" w:hAnsi="Times New Roman"/>
        </w:rPr>
        <w:t xml:space="preserve"> дн</w:t>
      </w:r>
      <w:r w:rsidR="00E540BE">
        <w:rPr>
          <w:rFonts w:ascii="Times New Roman" w:eastAsia="Times New Roman" w:hAnsi="Times New Roman"/>
        </w:rPr>
        <w:t>я</w:t>
      </w:r>
      <w:r>
        <w:rPr>
          <w:rFonts w:ascii="Times New Roman" w:eastAsia="Times New Roman" w:hAnsi="Times New Roman"/>
        </w:rPr>
        <w:t xml:space="preserve"> с даты поставки Товара</w:t>
      </w:r>
      <w:r>
        <w:rPr>
          <w:rFonts w:ascii="Times New Roman" w:hAnsi="Times New Roman"/>
          <w:bCs/>
        </w:rPr>
        <w:t xml:space="preserve">. </w:t>
      </w:r>
    </w:p>
    <w:p w:rsidR="00060232" w:rsidRDefault="00060232">
      <w:pPr>
        <w:spacing w:after="0" w:line="240" w:lineRule="auto"/>
        <w:ind w:firstLine="567"/>
        <w:jc w:val="both"/>
        <w:rPr>
          <w:rFonts w:ascii="Times New Roman" w:hAnsi="Times New Roman"/>
          <w:bCs/>
        </w:rPr>
      </w:pPr>
      <w:r>
        <w:rPr>
          <w:rFonts w:ascii="Times New Roman" w:hAnsi="Times New Roman"/>
          <w:bCs/>
        </w:rPr>
        <w:t>Приёмка товара по качеству оформляется Актом приёмки товара.</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6.2. </w:t>
      </w:r>
      <w:r w:rsidRPr="001E4E7C">
        <w:rPr>
          <w:rFonts w:ascii="Times New Roman" w:eastAsia="Times New Roman" w:hAnsi="Times New Roman"/>
        </w:rPr>
        <w:t xml:space="preserve">При обнаружении во время приёмки несоответствия количества, качества и (или) комплектности Товара Заказчик письмом - уведомлением приглашает Поставщика для составления акта о выявленных несоответствиях/недостатках. Срок прибытия представителя Поставщика – в срок не позднее </w:t>
      </w:r>
      <w:r w:rsidR="00805CD6" w:rsidRPr="001E4E7C">
        <w:rPr>
          <w:rFonts w:ascii="Times New Roman" w:eastAsia="Times New Roman" w:hAnsi="Times New Roman"/>
        </w:rPr>
        <w:t>3</w:t>
      </w:r>
      <w:r w:rsidRPr="001E4E7C">
        <w:rPr>
          <w:rFonts w:ascii="Times New Roman" w:eastAsia="Times New Roman" w:hAnsi="Times New Roman"/>
        </w:rPr>
        <w:t xml:space="preserve"> (</w:t>
      </w:r>
      <w:r w:rsidR="00805CD6" w:rsidRPr="001E4E7C">
        <w:rPr>
          <w:rFonts w:ascii="Times New Roman" w:eastAsia="Times New Roman" w:hAnsi="Times New Roman"/>
        </w:rPr>
        <w:t>трех</w:t>
      </w:r>
      <w:r w:rsidRPr="001E4E7C">
        <w:rPr>
          <w:rFonts w:ascii="Times New Roman" w:eastAsia="Times New Roman" w:hAnsi="Times New Roman"/>
        </w:rPr>
        <w:t>) рабочих дня с момента получения вызова.</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6.3. В случае неявки представителя Поставщика в установленный пунктом 6.2 Договор срок, уклонения или отказа представителя Поставщика от подписания акта о выявленных несоответствиях/недостатках, Заказчиком в одностороннем порядке составляется Акт. Акт о выявленных несоответствиях/недостатках, составленный </w:t>
      </w:r>
      <w:r>
        <w:rPr>
          <w:rFonts w:ascii="Times New Roman" w:hAnsi="Times New Roman"/>
        </w:rPr>
        <w:t>Заказчиком</w:t>
      </w:r>
      <w:r>
        <w:rPr>
          <w:rFonts w:ascii="Times New Roman" w:eastAsia="Times New Roman" w:hAnsi="Times New Roman"/>
        </w:rPr>
        <w:t xml:space="preserve"> в одностороннем порядке, имеет силу надлежащего доказательства недопоставки, не качественности и/или некомплектности/несоответствия Товара требованиям Договора/обязательным требованиям. Один экземпляр или копия такого Акта направляется в адрес Поставщика. </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6.4. Акт о выявленных несоответствиях должен быть подписан всеми лицами, участвующими в проверке (приемке), и содержать полную и подробную информацию об обнаруженных несоответствиях Товара.</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6.5. При обнаружении скрытых дефектов в период эксплуатации составляется акт о скрытых дефектах в порядке, изложенном в пунктах 6.2–6.4 Договора.</w:t>
      </w:r>
    </w:p>
    <w:p w:rsidR="00C06195" w:rsidRDefault="00556DCC">
      <w:pPr>
        <w:autoSpaceDE w:val="0"/>
        <w:autoSpaceDN w:val="0"/>
        <w:adjustRightInd w:val="0"/>
        <w:spacing w:after="0" w:line="240" w:lineRule="auto"/>
        <w:ind w:firstLine="567"/>
        <w:jc w:val="both"/>
        <w:rPr>
          <w:rFonts w:ascii="Times New Roman" w:eastAsia="Times New Roman" w:hAnsi="Times New Roman"/>
        </w:rPr>
      </w:pPr>
      <w:r w:rsidRPr="00556DCC">
        <w:rPr>
          <w:rFonts w:ascii="Times New Roman" w:eastAsia="Times New Roman" w:hAnsi="Times New Roman"/>
        </w:rPr>
        <w:t>Данный акт составляется не позднее 2 календарных дней с момента обнаружения дефекта. Акт направляется Поставщику для принятия решения по сложившейся ситуации. В случае несогласия Поставщика с выявленными дефектами он вправе запросить у Заказчика дополнительную информацию, а также фото и иную документацию по дефекту. При невозможности выявления причин дефекта дистанционно Поставщик направляет своего представителя на составление двустороннего Акта о дефектах.</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6.6. 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Pr>
          <w:rFonts w:ascii="Times New Roman" w:hAnsi="Times New Roman"/>
        </w:rPr>
        <w:t>Заказчика</w:t>
      </w:r>
      <w:r>
        <w:rPr>
          <w:rFonts w:ascii="Times New Roman" w:eastAsia="Times New Roman" w:hAnsi="Times New Roman"/>
        </w:rPr>
        <w:t xml:space="preserve"> и не являются предметом выбора Поставщика), докомплектация, восполнение недостающего Товара и/или его части производятся Поставщиком за его счет и в сроки, установленные </w:t>
      </w:r>
      <w:r>
        <w:rPr>
          <w:rFonts w:ascii="Times New Roman" w:hAnsi="Times New Roman"/>
        </w:rPr>
        <w:t>Заказчиком</w:t>
      </w:r>
      <w:r>
        <w:rPr>
          <w:rFonts w:ascii="Times New Roman" w:eastAsia="Times New Roman" w:hAnsi="Times New Roman"/>
        </w:rPr>
        <w:t xml:space="preserve"> при составлении акта о выявленных несоответствиях или акта о скрытых дефектах, но не более </w:t>
      </w:r>
      <w:r w:rsidR="00556DCC">
        <w:rPr>
          <w:rFonts w:ascii="Times New Roman" w:eastAsia="Times New Roman" w:hAnsi="Times New Roman"/>
        </w:rPr>
        <w:t>3</w:t>
      </w:r>
      <w:r>
        <w:rPr>
          <w:rFonts w:ascii="Times New Roman" w:eastAsia="Times New Roman" w:hAnsi="Times New Roman"/>
        </w:rPr>
        <w:t>0 (</w:t>
      </w:r>
      <w:r w:rsidR="00556DCC">
        <w:rPr>
          <w:rFonts w:ascii="Times New Roman" w:eastAsia="Times New Roman" w:hAnsi="Times New Roman"/>
        </w:rPr>
        <w:t>тридцати</w:t>
      </w:r>
      <w:r>
        <w:rPr>
          <w:rFonts w:ascii="Times New Roman" w:eastAsia="Times New Roman" w:hAnsi="Times New Roman"/>
        </w:rPr>
        <w:t xml:space="preserve">) дней с даты составления соответствующего акта (в т. ч. если соответствующий акт составляется в одностороннем порядке). Все </w:t>
      </w:r>
      <w:r>
        <w:rPr>
          <w:rFonts w:ascii="Times New Roman" w:eastAsia="Times New Roman" w:hAnsi="Times New Roman"/>
        </w:rPr>
        <w:lastRenderedPageBreak/>
        <w:t>расходы по исполнению Поставщиком обязательств в соответствии с настоящим пунктом Договора, включая расходы на возврат от </w:t>
      </w:r>
      <w:r>
        <w:rPr>
          <w:rFonts w:ascii="Times New Roman" w:hAnsi="Times New Roman"/>
        </w:rPr>
        <w:t>Заказчика</w:t>
      </w:r>
      <w:r>
        <w:rPr>
          <w:rFonts w:ascii="Times New Roman" w:eastAsia="Times New Roman" w:hAnsi="Times New Roman"/>
        </w:rPr>
        <w:t xml:space="preserve"> Товара, несет Поставщик.</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6.7. 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 от 29.12.1973 № 81, от 14.11.1974 № 98, с изм., внесенными постановлением Пленума ВАС РФ от 22.10.1997 № 18).</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6.8. </w:t>
      </w:r>
      <w:r>
        <w:rPr>
          <w:rFonts w:ascii="Times New Roman" w:hAnsi="Times New Roman"/>
        </w:rPr>
        <w:t>Заказчик</w:t>
      </w:r>
      <w:r>
        <w:rPr>
          <w:rFonts w:ascii="Times New Roman" w:eastAsia="Times New Roman" w:hAnsi="Times New Roman"/>
        </w:rPr>
        <w:t xml:space="preserve"> вправе отказаться от Товара в</w:t>
      </w:r>
      <w:r>
        <w:rPr>
          <w:rFonts w:ascii="Times New Roman" w:eastAsia="SimSun" w:hAnsi="Times New Roman"/>
        </w:rPr>
        <w:t xml:space="preserve"> </w:t>
      </w:r>
      <w:r>
        <w:rPr>
          <w:rFonts w:ascii="Times New Roman" w:eastAsia="Times New Roman" w:hAnsi="Times New Roman"/>
        </w:rPr>
        <w:t>следующих случаях:</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а) товар поставлен в меньшем количестве, чем определено Заявкой</w:t>
      </w:r>
      <w:r w:rsidR="000056EF">
        <w:rPr>
          <w:rFonts w:ascii="Times New Roman" w:eastAsia="Times New Roman" w:hAnsi="Times New Roman"/>
        </w:rPr>
        <w:t xml:space="preserve">/договором; </w:t>
      </w:r>
      <w:r>
        <w:rPr>
          <w:rFonts w:ascii="Times New Roman" w:eastAsia="Times New Roman" w:hAnsi="Times New Roman"/>
        </w:rPr>
        <w:t>ненадлежащего качества и (или) в ненадлежащей комплектности; несоответствующий требованиям Договора/обязательным требованиям;</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Оформление отказа от Товара оформляется актом об отказе приемки Товара. </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Акт об отказе приемки Товара подписывается представителями обеих Сторон в Месте поставки при осуществлении приемки Товара, товарная накладная по форме ТОРГ-12 при этом не подписывается. При отказе представителя Поставщика от подписания, акт об отказе подписывается только представителем </w:t>
      </w:r>
      <w:r>
        <w:rPr>
          <w:rFonts w:ascii="Times New Roman" w:hAnsi="Times New Roman"/>
        </w:rPr>
        <w:t>Заказчика</w:t>
      </w:r>
      <w:r>
        <w:rPr>
          <w:rFonts w:ascii="Times New Roman" w:eastAsia="Times New Roman" w:hAnsi="Times New Roman"/>
        </w:rPr>
        <w:t>.</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 xml:space="preserve">Товар, от которого </w:t>
      </w:r>
      <w:r>
        <w:rPr>
          <w:rFonts w:ascii="Times New Roman" w:hAnsi="Times New Roman"/>
        </w:rPr>
        <w:t>Заказчик</w:t>
      </w:r>
      <w:r>
        <w:rPr>
          <w:rFonts w:ascii="Times New Roman" w:eastAsia="Times New Roman" w:hAnsi="Times New Roman"/>
        </w:rPr>
        <w:t xml:space="preserve"> отказался, вывозится Поставщиком с места поставки своими силами и за свой счет.</w:t>
      </w:r>
    </w:p>
    <w:p w:rsidR="00060232" w:rsidRDefault="00060232">
      <w:pPr>
        <w:autoSpaceDE w:val="0"/>
        <w:autoSpaceDN w:val="0"/>
        <w:adjustRightInd w:val="0"/>
        <w:spacing w:after="0" w:line="240" w:lineRule="auto"/>
        <w:ind w:firstLine="567"/>
        <w:jc w:val="both"/>
        <w:rPr>
          <w:rFonts w:ascii="Times New Roman" w:eastAsia="Times New Roman" w:hAnsi="Times New Roman"/>
        </w:rPr>
      </w:pPr>
      <w:r>
        <w:rPr>
          <w:rFonts w:ascii="Times New Roman" w:eastAsia="Times New Roman" w:hAnsi="Times New Roman"/>
        </w:rPr>
        <w:t>6.9.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060232" w:rsidRDefault="00060232">
      <w:pPr>
        <w:autoSpaceDE w:val="0"/>
        <w:autoSpaceDN w:val="0"/>
        <w:adjustRightInd w:val="0"/>
        <w:spacing w:after="0" w:line="240" w:lineRule="auto"/>
        <w:ind w:firstLine="567"/>
        <w:jc w:val="both"/>
        <w:rPr>
          <w:rFonts w:ascii="Times New Roman" w:eastAsia="Times New Roman" w:hAnsi="Times New Roman"/>
        </w:rPr>
      </w:pPr>
    </w:p>
    <w:p w:rsidR="00060232" w:rsidRDefault="00060232">
      <w:pPr>
        <w:pStyle w:val="Style75"/>
        <w:widowControl/>
        <w:ind w:firstLine="567"/>
        <w:rPr>
          <w:rStyle w:val="FontStyle117"/>
          <w:sz w:val="22"/>
          <w:szCs w:val="22"/>
          <w:vertAlign w:val="superscript"/>
        </w:rPr>
      </w:pPr>
      <w:r>
        <w:rPr>
          <w:rStyle w:val="FontStyle98"/>
          <w:sz w:val="22"/>
          <w:szCs w:val="22"/>
        </w:rPr>
        <w:t xml:space="preserve">7. </w:t>
      </w:r>
      <w:r>
        <w:rPr>
          <w:b/>
          <w:bCs/>
          <w:sz w:val="22"/>
          <w:szCs w:val="22"/>
        </w:rPr>
        <w:t>КАЧЕСТВО ТОВАРА</w:t>
      </w:r>
    </w:p>
    <w:p w:rsidR="0086485D" w:rsidRDefault="00060232">
      <w:pPr>
        <w:spacing w:after="0" w:line="240" w:lineRule="auto"/>
        <w:ind w:firstLine="567"/>
        <w:jc w:val="both"/>
        <w:rPr>
          <w:rFonts w:ascii="Times New Roman" w:hAnsi="Times New Roman"/>
        </w:rPr>
      </w:pPr>
      <w:r>
        <w:rPr>
          <w:rStyle w:val="FontStyle120"/>
          <w:sz w:val="22"/>
          <w:szCs w:val="22"/>
        </w:rPr>
        <w:t>7.1. </w:t>
      </w:r>
      <w:r>
        <w:rPr>
          <w:rFonts w:ascii="Times New Roman" w:hAnsi="Times New Roman"/>
        </w:rPr>
        <w:t xml:space="preserve">Поставщик гарантирует, что поставляемый Товар является качественным, </w:t>
      </w:r>
      <w:r w:rsidR="0086485D" w:rsidRPr="0086485D">
        <w:rPr>
          <w:rFonts w:ascii="Times New Roman" w:hAnsi="Times New Roman"/>
        </w:rPr>
        <w:t>новым товаром (товаром, который не был в употреблении, не проходил ремонт, в том числе восстановление, замену составных частей, восстановление потребительских свойств). Товар должен быть поставлен в упаковке, обеспечивающей защиту товара от повреждения или порчи во время транспортировки и хранения. Упаковка товара и комплектующих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w:t>
      </w:r>
    </w:p>
    <w:p w:rsidR="00060232" w:rsidRDefault="00060232">
      <w:pPr>
        <w:spacing w:after="0" w:line="240" w:lineRule="auto"/>
        <w:ind w:firstLine="567"/>
        <w:jc w:val="both"/>
        <w:rPr>
          <w:rFonts w:ascii="Times New Roman" w:hAnsi="Times New Roman"/>
        </w:rPr>
      </w:pPr>
      <w:r>
        <w:rPr>
          <w:rFonts w:ascii="Times New Roman" w:hAnsi="Times New Roman"/>
        </w:rPr>
        <w:t>7.2. На</w:t>
      </w:r>
      <w:r>
        <w:rPr>
          <w:rFonts w:ascii="Times New Roman" w:hAnsi="Times New Roman"/>
          <w:lang w:val="en-US"/>
        </w:rPr>
        <w:t> </w:t>
      </w:r>
      <w:r>
        <w:rPr>
          <w:rFonts w:ascii="Times New Roman" w:hAnsi="Times New Roman"/>
        </w:rPr>
        <w:t>Товаре не</w:t>
      </w:r>
      <w:r>
        <w:rPr>
          <w:rFonts w:ascii="Times New Roman" w:hAnsi="Times New Roman"/>
          <w:lang w:val="en-US"/>
        </w:rPr>
        <w:t> </w:t>
      </w:r>
      <w:r>
        <w:rPr>
          <w:rFonts w:ascii="Times New Roman" w:hAnsi="Times New Roman"/>
        </w:rPr>
        <w:t>должно быть механических повреждений.</w:t>
      </w:r>
    </w:p>
    <w:p w:rsidR="00060232" w:rsidRDefault="00060232" w:rsidP="0086485D">
      <w:pPr>
        <w:spacing w:after="0" w:line="240" w:lineRule="auto"/>
        <w:ind w:firstLine="567"/>
        <w:jc w:val="both"/>
        <w:rPr>
          <w:rStyle w:val="FontStyle120"/>
          <w:sz w:val="22"/>
          <w:szCs w:val="22"/>
        </w:rPr>
      </w:pPr>
      <w:r>
        <w:rPr>
          <w:rFonts w:ascii="Times New Roman" w:hAnsi="Times New Roman"/>
        </w:rPr>
        <w:t xml:space="preserve">7.3. Поставляемый </w:t>
      </w:r>
      <w:r w:rsidR="0086485D" w:rsidRPr="0086485D">
        <w:rPr>
          <w:rFonts w:ascii="Times New Roman" w:hAnsi="Times New Roman"/>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 (сертификаты соответствия, паспорта на русском языке). Товар должен иметь необходимые маркировки, наклейки и пломбы, если такие требования предъявляются действующим законодательством Российской Федерации.</w:t>
      </w:r>
    </w:p>
    <w:p w:rsidR="00060232" w:rsidRDefault="00060232">
      <w:pPr>
        <w:spacing w:after="0" w:line="240" w:lineRule="auto"/>
        <w:jc w:val="center"/>
        <w:rPr>
          <w:rFonts w:ascii="Times New Roman" w:hAnsi="Times New Roman"/>
        </w:rPr>
      </w:pPr>
      <w:r>
        <w:rPr>
          <w:rFonts w:ascii="Times New Roman" w:hAnsi="Times New Roman"/>
          <w:b/>
          <w:bCs/>
        </w:rPr>
        <w:t>8.  ГАРАНТИЙНЫЕ ОБЯЗАТЕЛЬСТВА</w:t>
      </w:r>
    </w:p>
    <w:p w:rsidR="00060232" w:rsidRDefault="00060232">
      <w:pPr>
        <w:spacing w:after="0" w:line="240" w:lineRule="auto"/>
        <w:ind w:firstLine="567"/>
        <w:jc w:val="both"/>
        <w:rPr>
          <w:rFonts w:ascii="Times New Roman" w:hAnsi="Times New Roman"/>
          <w:bCs/>
        </w:rPr>
      </w:pPr>
      <w:r>
        <w:rPr>
          <w:rFonts w:ascii="Times New Roman" w:hAnsi="Times New Roman"/>
        </w:rPr>
        <w:t xml:space="preserve">8.1. </w:t>
      </w:r>
      <w:r w:rsidR="008426DE" w:rsidRPr="008426DE">
        <w:rPr>
          <w:rFonts w:ascii="Times New Roman" w:eastAsia="SimSun" w:hAnsi="Times New Roman"/>
          <w:spacing w:val="3"/>
          <w:lang w:eastAsia="ru-RU"/>
        </w:rPr>
        <w:t xml:space="preserve">Гарантийный срок составляет </w:t>
      </w:r>
      <w:r w:rsidR="00A75CCC" w:rsidRPr="00A75CCC">
        <w:rPr>
          <w:rFonts w:ascii="Times New Roman" w:eastAsia="SimSun" w:hAnsi="Times New Roman"/>
          <w:bCs/>
          <w:iCs/>
          <w:spacing w:val="3"/>
          <w:lang w:eastAsia="ru-RU"/>
        </w:rPr>
        <w:t>не менее 12 месяцев с момента подписания сторонами акта сдачи-приемки товара по договору.</w:t>
      </w:r>
      <w:r>
        <w:rPr>
          <w:rFonts w:ascii="Times New Roman" w:hAnsi="Times New Roman"/>
        </w:rPr>
        <w:t xml:space="preserve"> </w:t>
      </w:r>
    </w:p>
    <w:p w:rsidR="00060232" w:rsidRDefault="00060232">
      <w:pPr>
        <w:spacing w:after="0" w:line="240" w:lineRule="auto"/>
        <w:ind w:firstLine="567"/>
        <w:jc w:val="both"/>
        <w:rPr>
          <w:rFonts w:ascii="Times New Roman" w:hAnsi="Times New Roman"/>
        </w:rPr>
      </w:pPr>
      <w:r>
        <w:rPr>
          <w:rFonts w:ascii="Times New Roman" w:hAnsi="Times New Roman"/>
        </w:rPr>
        <w:t>8.2. Гарантийный срок на</w:t>
      </w:r>
      <w:r>
        <w:rPr>
          <w:rFonts w:ascii="Times New Roman" w:hAnsi="Times New Roman"/>
          <w:lang w:val="en-US"/>
        </w:rPr>
        <w:t> </w:t>
      </w:r>
      <w:r>
        <w:rPr>
          <w:rFonts w:ascii="Times New Roman" w:hAnsi="Times New Roman"/>
        </w:rPr>
        <w:t xml:space="preserve">Товар должен соответствовать гарантийным требованиям, предъявляемым </w:t>
      </w:r>
      <w:r w:rsidR="008426DE">
        <w:rPr>
          <w:rFonts w:ascii="Times New Roman" w:hAnsi="Times New Roman"/>
        </w:rPr>
        <w:t>к</w:t>
      </w:r>
      <w:r w:rsidR="008426DE">
        <w:rPr>
          <w:rFonts w:ascii="Times New Roman" w:hAnsi="Times New Roman"/>
          <w:lang w:val="en-US"/>
        </w:rPr>
        <w:t> </w:t>
      </w:r>
      <w:r w:rsidR="008426DE">
        <w:rPr>
          <w:rFonts w:ascii="Times New Roman" w:hAnsi="Times New Roman"/>
        </w:rPr>
        <w:t>такому виду</w:t>
      </w:r>
      <w:r>
        <w:rPr>
          <w:rFonts w:ascii="Times New Roman" w:hAnsi="Times New Roman"/>
        </w:rPr>
        <w:t xml:space="preserve"> товара, и</w:t>
      </w:r>
      <w:r>
        <w:rPr>
          <w:rFonts w:ascii="Times New Roman" w:hAnsi="Times New Roman"/>
          <w:lang w:val="en-US"/>
        </w:rPr>
        <w:t> </w:t>
      </w:r>
      <w:r>
        <w:rPr>
          <w:rFonts w:ascii="Times New Roman" w:hAnsi="Times New Roman"/>
        </w:rPr>
        <w:t>должен подтверждаться документами от</w:t>
      </w:r>
      <w:r>
        <w:rPr>
          <w:rFonts w:ascii="Times New Roman" w:hAnsi="Times New Roman"/>
          <w:lang w:val="en-US"/>
        </w:rPr>
        <w:t> </w:t>
      </w:r>
      <w:r>
        <w:rPr>
          <w:rFonts w:ascii="Times New Roman" w:hAnsi="Times New Roman"/>
        </w:rPr>
        <w:t>производителя (Поставщика).</w:t>
      </w:r>
    </w:p>
    <w:p w:rsidR="00060232" w:rsidRDefault="00060232">
      <w:pPr>
        <w:widowControl w:val="0"/>
        <w:autoSpaceDE w:val="0"/>
        <w:autoSpaceDN w:val="0"/>
        <w:adjustRightInd w:val="0"/>
        <w:spacing w:after="0" w:line="240" w:lineRule="auto"/>
        <w:ind w:firstLine="540"/>
        <w:jc w:val="both"/>
        <w:rPr>
          <w:rStyle w:val="FontStyle120"/>
          <w:sz w:val="22"/>
          <w:szCs w:val="22"/>
        </w:rPr>
      </w:pPr>
      <w:r>
        <w:rPr>
          <w:rFonts w:ascii="Times New Roman" w:hAnsi="Times New Roman"/>
        </w:rPr>
        <w:t>8.3. При обнаружении дефектов Товара в</w:t>
      </w:r>
      <w:r>
        <w:rPr>
          <w:rFonts w:ascii="Times New Roman" w:hAnsi="Times New Roman"/>
          <w:lang w:val="en-US"/>
        </w:rPr>
        <w:t> </w:t>
      </w:r>
      <w:r>
        <w:rPr>
          <w:rFonts w:ascii="Times New Roman" w:hAnsi="Times New Roman"/>
        </w:rPr>
        <w:t>период гарантийного срока, возникших по</w:t>
      </w:r>
      <w:r>
        <w:rPr>
          <w:rFonts w:ascii="Times New Roman" w:hAnsi="Times New Roman"/>
          <w:lang w:val="en-US"/>
        </w:rPr>
        <w:t> </w:t>
      </w:r>
      <w:r>
        <w:rPr>
          <w:rFonts w:ascii="Times New Roman" w:hAnsi="Times New Roman"/>
        </w:rPr>
        <w:t>независящим от</w:t>
      </w:r>
      <w:r>
        <w:rPr>
          <w:rFonts w:ascii="Times New Roman" w:hAnsi="Times New Roman"/>
          <w:lang w:val="en-US"/>
        </w:rPr>
        <w:t> </w:t>
      </w:r>
      <w:r>
        <w:rPr>
          <w:rFonts w:ascii="Times New Roman" w:hAnsi="Times New Roman"/>
        </w:rPr>
        <w:t>Заказчика причинам, Поставщик обязан за</w:t>
      </w:r>
      <w:r>
        <w:rPr>
          <w:rFonts w:ascii="Times New Roman" w:hAnsi="Times New Roman"/>
          <w:lang w:val="en-US"/>
        </w:rPr>
        <w:t> </w:t>
      </w:r>
      <w:r>
        <w:rPr>
          <w:rFonts w:ascii="Times New Roman" w:hAnsi="Times New Roman"/>
        </w:rPr>
        <w:t>свой счёт заменить Товар ненадлежащего качества новым в</w:t>
      </w:r>
      <w:r>
        <w:rPr>
          <w:rFonts w:ascii="Times New Roman" w:hAnsi="Times New Roman"/>
          <w:lang w:val="en-US"/>
        </w:rPr>
        <w:t> </w:t>
      </w:r>
      <w:r>
        <w:rPr>
          <w:rFonts w:ascii="Times New Roman" w:hAnsi="Times New Roman"/>
        </w:rPr>
        <w:t xml:space="preserve">срок </w:t>
      </w:r>
      <w:r w:rsidR="00556DCC">
        <w:rPr>
          <w:rFonts w:ascii="Times New Roman" w:hAnsi="Times New Roman"/>
        </w:rPr>
        <w:t>30</w:t>
      </w:r>
      <w:r>
        <w:rPr>
          <w:rFonts w:ascii="Times New Roman" w:hAnsi="Times New Roman"/>
          <w:lang w:val="en-US"/>
        </w:rPr>
        <w:t> </w:t>
      </w:r>
      <w:r>
        <w:rPr>
          <w:rFonts w:ascii="Times New Roman" w:hAnsi="Times New Roman"/>
        </w:rPr>
        <w:t>(</w:t>
      </w:r>
      <w:r w:rsidR="00556DCC">
        <w:rPr>
          <w:rFonts w:ascii="Times New Roman" w:hAnsi="Times New Roman"/>
        </w:rPr>
        <w:t>тридцать</w:t>
      </w:r>
      <w:r>
        <w:rPr>
          <w:rFonts w:ascii="Times New Roman" w:hAnsi="Times New Roman"/>
        </w:rPr>
        <w:t xml:space="preserve">) </w:t>
      </w:r>
      <w:r w:rsidR="00556DCC">
        <w:rPr>
          <w:rFonts w:ascii="Times New Roman" w:hAnsi="Times New Roman"/>
        </w:rPr>
        <w:t>календарных</w:t>
      </w:r>
      <w:r>
        <w:rPr>
          <w:rFonts w:ascii="Times New Roman" w:hAnsi="Times New Roman"/>
        </w:rPr>
        <w:t xml:space="preserve"> дней с</w:t>
      </w:r>
      <w:r>
        <w:rPr>
          <w:rFonts w:ascii="Times New Roman" w:hAnsi="Times New Roman"/>
          <w:lang w:val="en-US"/>
        </w:rPr>
        <w:t> </w:t>
      </w:r>
      <w:r>
        <w:rPr>
          <w:rFonts w:ascii="Times New Roman" w:hAnsi="Times New Roman"/>
        </w:rPr>
        <w:t>момента получения письменного уведомления от</w:t>
      </w:r>
      <w:r>
        <w:rPr>
          <w:rFonts w:ascii="Times New Roman" w:hAnsi="Times New Roman"/>
          <w:lang w:val="en-US"/>
        </w:rPr>
        <w:t> </w:t>
      </w:r>
      <w:r>
        <w:rPr>
          <w:rFonts w:ascii="Times New Roman" w:hAnsi="Times New Roman"/>
        </w:rPr>
        <w:t>Заказчика (в</w:t>
      </w:r>
      <w:r>
        <w:rPr>
          <w:rFonts w:ascii="Times New Roman" w:hAnsi="Times New Roman"/>
          <w:lang w:val="en-US"/>
        </w:rPr>
        <w:t> </w:t>
      </w:r>
      <w:r>
        <w:rPr>
          <w:rFonts w:ascii="Times New Roman" w:hAnsi="Times New Roman"/>
        </w:rPr>
        <w:t>том числе посредством электронной почты, факсимильной связи с</w:t>
      </w:r>
      <w:r>
        <w:rPr>
          <w:rFonts w:ascii="Times New Roman" w:hAnsi="Times New Roman"/>
          <w:lang w:val="en-US"/>
        </w:rPr>
        <w:t> </w:t>
      </w:r>
      <w:r>
        <w:rPr>
          <w:rFonts w:ascii="Times New Roman" w:hAnsi="Times New Roman"/>
        </w:rPr>
        <w:t xml:space="preserve">последующим направлением оригинала). </w:t>
      </w:r>
      <w:r>
        <w:rPr>
          <w:rStyle w:val="FontStyle120"/>
          <w:sz w:val="22"/>
          <w:szCs w:val="22"/>
        </w:rPr>
        <w:t>В случае замены Товара на новый гарантийный срок на данный Товар начинает исчисляться с даты приёмки нового поставленного товара.</w:t>
      </w:r>
    </w:p>
    <w:p w:rsidR="00060232" w:rsidRDefault="00060232">
      <w:pPr>
        <w:spacing w:after="0" w:line="240" w:lineRule="auto"/>
        <w:rPr>
          <w:rFonts w:ascii="Times New Roman" w:hAnsi="Times New Roman"/>
        </w:rPr>
      </w:pPr>
    </w:p>
    <w:p w:rsidR="00060232" w:rsidRDefault="00060232">
      <w:pPr>
        <w:spacing w:after="0" w:line="240" w:lineRule="auto"/>
        <w:ind w:firstLine="540"/>
        <w:jc w:val="center"/>
        <w:rPr>
          <w:rFonts w:ascii="Times New Roman" w:hAnsi="Times New Roman"/>
        </w:rPr>
      </w:pPr>
      <w:r>
        <w:rPr>
          <w:rFonts w:ascii="Times New Roman" w:hAnsi="Times New Roman"/>
          <w:b/>
          <w:bCs/>
        </w:rPr>
        <w:t>9. ОТВЕТСТВЕННОСТЬ СТОРОН</w:t>
      </w:r>
    </w:p>
    <w:p w:rsidR="00060232" w:rsidRDefault="00060232">
      <w:pPr>
        <w:spacing w:after="0" w:line="240" w:lineRule="auto"/>
        <w:ind w:firstLine="540"/>
        <w:jc w:val="both"/>
        <w:rPr>
          <w:rFonts w:ascii="Times New Roman" w:hAnsi="Times New Roman"/>
        </w:rPr>
      </w:pPr>
      <w:r>
        <w:rPr>
          <w:rFonts w:ascii="Times New Roman" w:hAnsi="Times New Roman"/>
        </w:rPr>
        <w:t>9.1. Стороны несут ответственность за</w:t>
      </w:r>
      <w:r>
        <w:rPr>
          <w:rFonts w:ascii="Times New Roman" w:hAnsi="Times New Roman"/>
          <w:lang w:val="en-US"/>
        </w:rPr>
        <w:t> </w:t>
      </w:r>
      <w:r>
        <w:rPr>
          <w:rFonts w:ascii="Times New Roman" w:hAnsi="Times New Roman"/>
        </w:rPr>
        <w:t>неисполнение или ненадлежащее исполнение</w:t>
      </w:r>
      <w:r>
        <w:rPr>
          <w:rFonts w:ascii="Times New Roman" w:hAnsi="Times New Roman"/>
          <w:lang w:val="en-US"/>
        </w:rPr>
        <w:t> </w:t>
      </w:r>
      <w:r>
        <w:rPr>
          <w:rFonts w:ascii="Times New Roman" w:hAnsi="Times New Roman"/>
        </w:rPr>
        <w:t>обязательств по</w:t>
      </w:r>
      <w:r>
        <w:rPr>
          <w:rFonts w:ascii="Times New Roman" w:hAnsi="Times New Roman"/>
          <w:lang w:val="en-US"/>
        </w:rPr>
        <w:t> </w:t>
      </w:r>
      <w:r>
        <w:rPr>
          <w:rFonts w:ascii="Times New Roman" w:hAnsi="Times New Roman"/>
        </w:rPr>
        <w:t>настоящему Договору в</w:t>
      </w:r>
      <w:r>
        <w:rPr>
          <w:rFonts w:ascii="Times New Roman" w:hAnsi="Times New Roman"/>
          <w:lang w:val="en-US"/>
        </w:rPr>
        <w:t> </w:t>
      </w:r>
      <w:r>
        <w:rPr>
          <w:rFonts w:ascii="Times New Roman" w:hAnsi="Times New Roman"/>
        </w:rPr>
        <w:t>соответствии с</w:t>
      </w:r>
      <w:r>
        <w:rPr>
          <w:rFonts w:ascii="Times New Roman" w:hAnsi="Times New Roman"/>
          <w:lang w:val="en-US"/>
        </w:rPr>
        <w:t> </w:t>
      </w:r>
      <w:r>
        <w:rPr>
          <w:rFonts w:ascii="Times New Roman" w:hAnsi="Times New Roman"/>
        </w:rPr>
        <w:t>действующим законодательством</w:t>
      </w:r>
      <w:r>
        <w:rPr>
          <w:rFonts w:ascii="Times New Roman" w:hAnsi="Times New Roman"/>
          <w:lang w:val="en-US"/>
        </w:rPr>
        <w:t> </w:t>
      </w:r>
      <w:r>
        <w:rPr>
          <w:rFonts w:ascii="Times New Roman" w:hAnsi="Times New Roman"/>
        </w:rPr>
        <w:t>РФ и договором.</w:t>
      </w:r>
    </w:p>
    <w:p w:rsidR="00060232" w:rsidRDefault="00060232">
      <w:pPr>
        <w:spacing w:after="0" w:line="240" w:lineRule="auto"/>
        <w:ind w:firstLine="540"/>
        <w:jc w:val="both"/>
        <w:rPr>
          <w:rFonts w:ascii="Times New Roman" w:hAnsi="Times New Roman"/>
        </w:rPr>
      </w:pPr>
      <w:r>
        <w:rPr>
          <w:rFonts w:ascii="Times New Roman" w:hAnsi="Times New Roman"/>
        </w:rPr>
        <w:t>9.2. В</w:t>
      </w:r>
      <w:r>
        <w:rPr>
          <w:rFonts w:ascii="Times New Roman" w:hAnsi="Times New Roman"/>
          <w:lang w:val="en-US"/>
        </w:rPr>
        <w:t> </w:t>
      </w:r>
      <w:r>
        <w:rPr>
          <w:rFonts w:ascii="Times New Roman" w:hAnsi="Times New Roman"/>
        </w:rPr>
        <w:t xml:space="preserve">случае </w:t>
      </w:r>
      <w:r>
        <w:rPr>
          <w:rFonts w:ascii="Times New Roman" w:hAnsi="Times New Roman"/>
          <w:b/>
        </w:rPr>
        <w:t>просрочки исполнения Заказчиком</w:t>
      </w:r>
      <w:r>
        <w:rPr>
          <w:rFonts w:ascii="Times New Roman" w:hAnsi="Times New Roman"/>
        </w:rPr>
        <w:t xml:space="preserve"> обязательств, предусмотренных Договором, а</w:t>
      </w:r>
      <w:r>
        <w:rPr>
          <w:rFonts w:ascii="Times New Roman" w:hAnsi="Times New Roman"/>
          <w:lang w:val="en-US"/>
        </w:rPr>
        <w:t> </w:t>
      </w:r>
      <w:r>
        <w:rPr>
          <w:rFonts w:ascii="Times New Roman" w:hAnsi="Times New Roman"/>
        </w:rPr>
        <w:t>также в</w:t>
      </w:r>
      <w:r>
        <w:rPr>
          <w:rFonts w:ascii="Times New Roman" w:hAnsi="Times New Roman"/>
          <w:lang w:val="en-US"/>
        </w:rPr>
        <w:t> </w:t>
      </w:r>
      <w:r>
        <w:rPr>
          <w:rFonts w:ascii="Times New Roman" w:hAnsi="Times New Roman"/>
        </w:rPr>
        <w:t>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060232" w:rsidRDefault="00060232">
      <w:pPr>
        <w:spacing w:after="0" w:line="240" w:lineRule="auto"/>
        <w:ind w:firstLine="540"/>
        <w:jc w:val="both"/>
        <w:rPr>
          <w:rFonts w:ascii="Times New Roman" w:hAnsi="Times New Roman"/>
        </w:rPr>
      </w:pPr>
      <w:r w:rsidRPr="001E4E7C">
        <w:rPr>
          <w:rFonts w:ascii="Times New Roman" w:hAnsi="Times New Roman"/>
          <w:b/>
        </w:rPr>
        <w:t xml:space="preserve">Пени </w:t>
      </w:r>
      <w:r w:rsidRPr="001E4E7C">
        <w:rPr>
          <w:rFonts w:ascii="Times New Roman" w:hAnsi="Times New Roman"/>
        </w:rPr>
        <w:t>в размере 0,</w:t>
      </w:r>
      <w:r w:rsidR="00A75CCC">
        <w:rPr>
          <w:rFonts w:ascii="Times New Roman" w:hAnsi="Times New Roman"/>
        </w:rPr>
        <w:t>0</w:t>
      </w:r>
      <w:r w:rsidRPr="001E4E7C">
        <w:rPr>
          <w:rFonts w:ascii="Times New Roman" w:hAnsi="Times New Roman"/>
        </w:rPr>
        <w:t>1%</w:t>
      </w:r>
      <w:r>
        <w:rPr>
          <w:rFonts w:ascii="Times New Roman" w:hAnsi="Times New Roman"/>
        </w:rPr>
        <w:t xml:space="preserve"> от не уплаченной в срок суммы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060232" w:rsidRDefault="00060232">
      <w:pPr>
        <w:spacing w:after="0" w:line="240" w:lineRule="auto"/>
        <w:ind w:firstLine="540"/>
        <w:jc w:val="both"/>
        <w:rPr>
          <w:rFonts w:ascii="Times New Roman" w:hAnsi="Times New Roman"/>
        </w:rPr>
      </w:pPr>
      <w:r>
        <w:rPr>
          <w:rFonts w:ascii="Times New Roman" w:hAnsi="Times New Roman"/>
        </w:rPr>
        <w:lastRenderedPageBreak/>
        <w:t>9.3. В</w:t>
      </w:r>
      <w:r>
        <w:rPr>
          <w:rFonts w:ascii="Times New Roman" w:hAnsi="Times New Roman"/>
          <w:lang w:val="en-US"/>
        </w:rPr>
        <w:t> </w:t>
      </w:r>
      <w:r>
        <w:rPr>
          <w:rFonts w:ascii="Times New Roman" w:hAnsi="Times New Roman"/>
        </w:rPr>
        <w:t xml:space="preserve">случае </w:t>
      </w:r>
      <w:r>
        <w:rPr>
          <w:rFonts w:ascii="Times New Roman" w:hAnsi="Times New Roman"/>
          <w:b/>
        </w:rPr>
        <w:t>просрочки исполнения Поставщиком</w:t>
      </w:r>
      <w:r>
        <w:rPr>
          <w:rFonts w:ascii="Times New Roman" w:hAnsi="Times New Roman"/>
        </w:rPr>
        <w:t xml:space="preserve"> обязательств (в</w:t>
      </w:r>
      <w:r>
        <w:rPr>
          <w:rFonts w:ascii="Times New Roman" w:hAnsi="Times New Roman"/>
          <w:lang w:val="en-US"/>
        </w:rPr>
        <w:t> </w:t>
      </w:r>
      <w:r>
        <w:rPr>
          <w:rFonts w:ascii="Times New Roman" w:hAnsi="Times New Roman"/>
        </w:rPr>
        <w:t>том числе гарантийного</w:t>
      </w:r>
      <w:r>
        <w:rPr>
          <w:rFonts w:ascii="Times New Roman" w:hAnsi="Times New Roman"/>
          <w:lang w:val="en-US"/>
        </w:rPr>
        <w:t> </w:t>
      </w:r>
      <w:r>
        <w:rPr>
          <w:rFonts w:ascii="Times New Roman" w:hAnsi="Times New Roman"/>
        </w:rPr>
        <w:t>обязательства), предусмотренных Договором, а</w:t>
      </w:r>
      <w:r>
        <w:rPr>
          <w:rFonts w:ascii="Times New Roman" w:hAnsi="Times New Roman"/>
          <w:lang w:val="en-US"/>
        </w:rPr>
        <w:t> </w:t>
      </w:r>
      <w:r>
        <w:rPr>
          <w:rFonts w:ascii="Times New Roman" w:hAnsi="Times New Roman"/>
        </w:rPr>
        <w:t>также в</w:t>
      </w:r>
      <w:r>
        <w:rPr>
          <w:rFonts w:ascii="Times New Roman" w:hAnsi="Times New Roman"/>
          <w:lang w:val="en-US"/>
        </w:rPr>
        <w:t> </w:t>
      </w:r>
      <w:r>
        <w:rPr>
          <w:rFonts w:ascii="Times New Roman" w:hAnsi="Times New Roman"/>
        </w:rPr>
        <w:t>иных случаях неисполнения или</w:t>
      </w:r>
      <w:r>
        <w:rPr>
          <w:rFonts w:ascii="Times New Roman" w:hAnsi="Times New Roman"/>
          <w:lang w:val="en-US"/>
        </w:rPr>
        <w:t> </w:t>
      </w:r>
      <w:r>
        <w:rPr>
          <w:rFonts w:ascii="Times New Roman" w:hAnsi="Times New Roman"/>
        </w:rPr>
        <w:t>ненадлежащего исполнения Поставщиком обязательств, предусмотренных Договором, Заказчик направляет Поставщику требование об</w:t>
      </w:r>
      <w:r>
        <w:rPr>
          <w:rFonts w:ascii="Times New Roman" w:hAnsi="Times New Roman"/>
          <w:lang w:val="en-US"/>
        </w:rPr>
        <w:t> </w:t>
      </w:r>
      <w:r>
        <w:rPr>
          <w:rFonts w:ascii="Times New Roman" w:hAnsi="Times New Roman"/>
        </w:rPr>
        <w:t>уплате неустоек (штрафов, пеней).</w:t>
      </w:r>
    </w:p>
    <w:p w:rsidR="00060232" w:rsidRDefault="00060232">
      <w:pPr>
        <w:spacing w:after="0" w:line="240" w:lineRule="auto"/>
        <w:ind w:firstLine="540"/>
        <w:jc w:val="both"/>
        <w:rPr>
          <w:rFonts w:ascii="Times New Roman" w:hAnsi="Times New Roman"/>
        </w:rPr>
      </w:pPr>
      <w:r>
        <w:rPr>
          <w:rFonts w:ascii="Times New Roman" w:hAnsi="Times New Roman"/>
        </w:rPr>
        <w:t xml:space="preserve">9.4. </w:t>
      </w:r>
      <w:r>
        <w:rPr>
          <w:rFonts w:ascii="Times New Roman" w:hAnsi="Times New Roman"/>
          <w:b/>
        </w:rPr>
        <w:t>Пени</w:t>
      </w:r>
      <w:r>
        <w:rPr>
          <w:rFonts w:ascii="Times New Roman" w:hAnsi="Times New Roman"/>
        </w:rPr>
        <w:t xml:space="preserve"> начисляются за</w:t>
      </w:r>
      <w:r>
        <w:rPr>
          <w:rFonts w:ascii="Times New Roman" w:hAnsi="Times New Roman"/>
          <w:lang w:val="en-US"/>
        </w:rPr>
        <w:t> </w:t>
      </w:r>
      <w:r>
        <w:rPr>
          <w:rFonts w:ascii="Times New Roman" w:hAnsi="Times New Roman"/>
        </w:rPr>
        <w:t>каждый день просрочки исполнения Поставщиком обязательства,</w:t>
      </w:r>
      <w:r>
        <w:rPr>
          <w:rFonts w:ascii="Times New Roman" w:hAnsi="Times New Roman"/>
          <w:lang w:val="en-US"/>
        </w:rPr>
        <w:t> </w:t>
      </w:r>
      <w:r>
        <w:rPr>
          <w:rFonts w:ascii="Times New Roman" w:hAnsi="Times New Roman"/>
        </w:rPr>
        <w:t>предусмотренного Договором, в</w:t>
      </w:r>
      <w:r>
        <w:rPr>
          <w:rFonts w:ascii="Times New Roman" w:hAnsi="Times New Roman"/>
          <w:lang w:val="en-US"/>
        </w:rPr>
        <w:t> </w:t>
      </w:r>
      <w:r>
        <w:rPr>
          <w:rFonts w:ascii="Times New Roman" w:hAnsi="Times New Roman"/>
        </w:rPr>
        <w:t>размере 0,1% от</w:t>
      </w:r>
      <w:r>
        <w:rPr>
          <w:rFonts w:ascii="Times New Roman" w:hAnsi="Times New Roman"/>
          <w:lang w:val="en-US"/>
        </w:rPr>
        <w:t> </w:t>
      </w:r>
      <w:r>
        <w:rPr>
          <w:rFonts w:ascii="Times New Roman" w:hAnsi="Times New Roman"/>
        </w:rPr>
        <w:t>цены Договора, уменьшенной на</w:t>
      </w:r>
      <w:r>
        <w:rPr>
          <w:rFonts w:ascii="Times New Roman" w:hAnsi="Times New Roman"/>
          <w:lang w:val="en-US"/>
        </w:rPr>
        <w:t> </w:t>
      </w:r>
      <w:r>
        <w:rPr>
          <w:rFonts w:ascii="Times New Roman" w:hAnsi="Times New Roman"/>
        </w:rPr>
        <w:t>сумму, пропорциональную объёму обязательств, предусмотренных Договором и</w:t>
      </w:r>
      <w:r>
        <w:rPr>
          <w:rFonts w:ascii="Times New Roman" w:hAnsi="Times New Roman"/>
          <w:lang w:val="en-US"/>
        </w:rPr>
        <w:t> </w:t>
      </w:r>
      <w:r>
        <w:rPr>
          <w:rFonts w:ascii="Times New Roman" w:hAnsi="Times New Roman"/>
        </w:rPr>
        <w:t>фактически исполненных Поставщиком.</w:t>
      </w:r>
    </w:p>
    <w:p w:rsidR="00060232" w:rsidRDefault="00060232">
      <w:pPr>
        <w:spacing w:after="0" w:line="240" w:lineRule="auto"/>
        <w:ind w:firstLine="540"/>
        <w:jc w:val="both"/>
        <w:rPr>
          <w:rFonts w:ascii="Times New Roman" w:hAnsi="Times New Roman"/>
        </w:rPr>
      </w:pPr>
      <w:r>
        <w:rPr>
          <w:rFonts w:ascii="Times New Roman" w:hAnsi="Times New Roman"/>
        </w:rPr>
        <w:t>9.</w:t>
      </w:r>
      <w:r w:rsidR="00985505">
        <w:rPr>
          <w:rFonts w:ascii="Times New Roman" w:hAnsi="Times New Roman"/>
        </w:rPr>
        <w:t>5</w:t>
      </w:r>
      <w:r>
        <w:rPr>
          <w:rFonts w:ascii="Times New Roman" w:hAnsi="Times New Roman"/>
        </w:rPr>
        <w:t>. Общая сумма начисленных штрафов за</w:t>
      </w:r>
      <w:r>
        <w:rPr>
          <w:rFonts w:ascii="Times New Roman" w:hAnsi="Times New Roman"/>
          <w:lang w:val="en-US"/>
        </w:rPr>
        <w:t> </w:t>
      </w:r>
      <w:r>
        <w:rPr>
          <w:rFonts w:ascii="Times New Roman" w:hAnsi="Times New Roman"/>
        </w:rPr>
        <w:t>неисполнение или ненадлежащее исполнение</w:t>
      </w:r>
      <w:r>
        <w:rPr>
          <w:rFonts w:ascii="Times New Roman" w:hAnsi="Times New Roman"/>
          <w:lang w:val="en-US"/>
        </w:rPr>
        <w:t> </w:t>
      </w:r>
      <w:r>
        <w:rPr>
          <w:rFonts w:ascii="Times New Roman" w:hAnsi="Times New Roman"/>
        </w:rPr>
        <w:t>Поставщиком обязательств, предусмотренных Договором, не</w:t>
      </w:r>
      <w:r>
        <w:rPr>
          <w:rFonts w:ascii="Times New Roman" w:hAnsi="Times New Roman"/>
          <w:lang w:val="en-US"/>
        </w:rPr>
        <w:t> </w:t>
      </w:r>
      <w:r>
        <w:rPr>
          <w:rFonts w:ascii="Times New Roman" w:hAnsi="Times New Roman"/>
        </w:rPr>
        <w:t>может превышать цену Договора.</w:t>
      </w:r>
    </w:p>
    <w:p w:rsidR="00060232" w:rsidRDefault="00060232">
      <w:pPr>
        <w:spacing w:after="0" w:line="240" w:lineRule="auto"/>
        <w:ind w:firstLine="540"/>
        <w:jc w:val="both"/>
        <w:rPr>
          <w:rFonts w:ascii="Times New Roman" w:hAnsi="Times New Roman"/>
        </w:rPr>
      </w:pPr>
      <w:r>
        <w:rPr>
          <w:rFonts w:ascii="Times New Roman" w:hAnsi="Times New Roman"/>
        </w:rPr>
        <w:t>9.</w:t>
      </w:r>
      <w:r w:rsidR="00985505">
        <w:rPr>
          <w:rFonts w:ascii="Times New Roman" w:hAnsi="Times New Roman"/>
        </w:rPr>
        <w:t>6</w:t>
      </w:r>
      <w:r>
        <w:rPr>
          <w:rFonts w:ascii="Times New Roman" w:hAnsi="Times New Roman"/>
        </w:rPr>
        <w:t>. Общая сумма начисленных штрафов за</w:t>
      </w:r>
      <w:r>
        <w:rPr>
          <w:rFonts w:ascii="Times New Roman" w:hAnsi="Times New Roman"/>
          <w:lang w:val="en-US"/>
        </w:rPr>
        <w:t> </w:t>
      </w:r>
      <w:r>
        <w:rPr>
          <w:rFonts w:ascii="Times New Roman" w:hAnsi="Times New Roman"/>
        </w:rPr>
        <w:t>ненадлежащее исполнение Заказчиком</w:t>
      </w:r>
      <w:r>
        <w:rPr>
          <w:rFonts w:ascii="Times New Roman" w:hAnsi="Times New Roman"/>
        </w:rPr>
        <w:br/>
        <w:t>обязательств, предусмотренных Договором, не</w:t>
      </w:r>
      <w:r>
        <w:rPr>
          <w:rFonts w:ascii="Times New Roman" w:hAnsi="Times New Roman"/>
          <w:lang w:val="en-US"/>
        </w:rPr>
        <w:t> </w:t>
      </w:r>
      <w:r>
        <w:rPr>
          <w:rFonts w:ascii="Times New Roman" w:hAnsi="Times New Roman"/>
        </w:rPr>
        <w:t>может превышать цену Договора.</w:t>
      </w:r>
    </w:p>
    <w:p w:rsidR="00060232" w:rsidRDefault="00060232">
      <w:pPr>
        <w:spacing w:after="0" w:line="240" w:lineRule="auto"/>
        <w:ind w:firstLine="540"/>
        <w:jc w:val="both"/>
        <w:rPr>
          <w:rFonts w:ascii="Times New Roman" w:hAnsi="Times New Roman"/>
        </w:rPr>
      </w:pPr>
      <w:r>
        <w:rPr>
          <w:rFonts w:ascii="Times New Roman" w:hAnsi="Times New Roman"/>
        </w:rPr>
        <w:t>9.</w:t>
      </w:r>
      <w:r w:rsidR="00985505">
        <w:rPr>
          <w:rFonts w:ascii="Times New Roman" w:hAnsi="Times New Roman"/>
        </w:rPr>
        <w:t>7</w:t>
      </w:r>
      <w:r>
        <w:rPr>
          <w:rFonts w:ascii="Times New Roman" w:hAnsi="Times New Roman"/>
        </w:rPr>
        <w:t xml:space="preserve">. Под ненадлежащим исполнением Поставщиком обязательств по договору понимается </w:t>
      </w:r>
      <w:r w:rsidR="009B4EB6">
        <w:rPr>
          <w:rFonts w:ascii="Times New Roman" w:hAnsi="Times New Roman"/>
        </w:rPr>
        <w:t>нарушение требований</w:t>
      </w:r>
      <w:r>
        <w:rPr>
          <w:rFonts w:ascii="Times New Roman" w:hAnsi="Times New Roman"/>
        </w:rPr>
        <w:t>, установленных законом и иными правовыми актами или обычаями, которые применяются при отсутствии иных требований, к предмету договора, а также требований и условий договора.</w:t>
      </w:r>
    </w:p>
    <w:p w:rsidR="00060232" w:rsidRDefault="00060232">
      <w:pPr>
        <w:spacing w:after="0" w:line="240" w:lineRule="auto"/>
        <w:ind w:firstLine="540"/>
        <w:jc w:val="both"/>
        <w:rPr>
          <w:rFonts w:ascii="Times New Roman" w:hAnsi="Times New Roman"/>
        </w:rPr>
      </w:pPr>
      <w:r>
        <w:rPr>
          <w:rFonts w:ascii="Times New Roman" w:hAnsi="Times New Roman"/>
        </w:rPr>
        <w:t>9.</w:t>
      </w:r>
      <w:r w:rsidR="00985505">
        <w:rPr>
          <w:rFonts w:ascii="Times New Roman" w:hAnsi="Times New Roman"/>
        </w:rPr>
        <w:t>8</w:t>
      </w:r>
      <w:r>
        <w:rPr>
          <w:rFonts w:ascii="Times New Roman" w:hAnsi="Times New Roman"/>
        </w:rPr>
        <w:t>. Сторона освобождается от</w:t>
      </w:r>
      <w:r>
        <w:rPr>
          <w:rFonts w:ascii="Times New Roman" w:hAnsi="Times New Roman"/>
          <w:lang w:val="en-US"/>
        </w:rPr>
        <w:t> </w:t>
      </w:r>
      <w:r>
        <w:rPr>
          <w:rFonts w:ascii="Times New Roman" w:hAnsi="Times New Roman"/>
        </w:rPr>
        <w:t>уплаты неустойки (штрафа, пеней), если докажет, что</w:t>
      </w:r>
      <w:r>
        <w:rPr>
          <w:rFonts w:ascii="Times New Roman" w:hAnsi="Times New Roman"/>
          <w:lang w:val="en-US"/>
        </w:rPr>
        <w:t> </w:t>
      </w:r>
      <w:r>
        <w:rPr>
          <w:rFonts w:ascii="Times New Roman" w:hAnsi="Times New Roman"/>
        </w:rPr>
        <w:t>неисполнение или ненадлежащее исполнение обязательства, предусмотренного Договором,</w:t>
      </w:r>
      <w:r>
        <w:rPr>
          <w:rFonts w:ascii="Times New Roman" w:hAnsi="Times New Roman"/>
          <w:lang w:val="en-US"/>
        </w:rPr>
        <w:t> </w:t>
      </w:r>
      <w:r>
        <w:rPr>
          <w:rFonts w:ascii="Times New Roman" w:hAnsi="Times New Roman"/>
        </w:rPr>
        <w:t>произошло вследствие непреодолимой силы или по</w:t>
      </w:r>
      <w:r>
        <w:rPr>
          <w:rFonts w:ascii="Times New Roman" w:hAnsi="Times New Roman"/>
          <w:lang w:val="en-US"/>
        </w:rPr>
        <w:t> </w:t>
      </w:r>
      <w:r>
        <w:rPr>
          <w:rFonts w:ascii="Times New Roman" w:hAnsi="Times New Roman"/>
        </w:rPr>
        <w:t>вине другой Стороны.</w:t>
      </w:r>
    </w:p>
    <w:p w:rsidR="00060232" w:rsidRDefault="00060232">
      <w:pPr>
        <w:spacing w:after="0" w:line="240" w:lineRule="auto"/>
        <w:ind w:firstLine="540"/>
        <w:jc w:val="both"/>
        <w:rPr>
          <w:rFonts w:ascii="Times New Roman" w:hAnsi="Times New Roman"/>
        </w:rPr>
      </w:pPr>
      <w:r>
        <w:rPr>
          <w:rFonts w:ascii="Times New Roman" w:hAnsi="Times New Roman"/>
        </w:rPr>
        <w:t>9.</w:t>
      </w:r>
      <w:r w:rsidR="00985505">
        <w:rPr>
          <w:rFonts w:ascii="Times New Roman" w:hAnsi="Times New Roman"/>
        </w:rPr>
        <w:t>9</w:t>
      </w:r>
      <w:r>
        <w:rPr>
          <w:rFonts w:ascii="Times New Roman" w:hAnsi="Times New Roman"/>
        </w:rPr>
        <w:t>. Уплата Поставщиком неустойки или применение иной формы ответственности не</w:t>
      </w:r>
      <w:r>
        <w:rPr>
          <w:rFonts w:ascii="Times New Roman" w:hAnsi="Times New Roman"/>
          <w:lang w:val="en-US"/>
        </w:rPr>
        <w:t> </w:t>
      </w:r>
      <w:r>
        <w:rPr>
          <w:rFonts w:ascii="Times New Roman" w:hAnsi="Times New Roman"/>
        </w:rPr>
        <w:t>освобождает его от</w:t>
      </w:r>
      <w:r>
        <w:rPr>
          <w:rFonts w:ascii="Times New Roman" w:hAnsi="Times New Roman"/>
          <w:lang w:val="en-US"/>
        </w:rPr>
        <w:t> </w:t>
      </w:r>
      <w:r>
        <w:rPr>
          <w:rFonts w:ascii="Times New Roman" w:hAnsi="Times New Roman"/>
        </w:rPr>
        <w:t>исполнения обязательств по</w:t>
      </w:r>
      <w:r>
        <w:rPr>
          <w:rFonts w:ascii="Times New Roman" w:hAnsi="Times New Roman"/>
          <w:lang w:val="en-US"/>
        </w:rPr>
        <w:t> </w:t>
      </w:r>
      <w:r>
        <w:rPr>
          <w:rFonts w:ascii="Times New Roman" w:hAnsi="Times New Roman"/>
        </w:rPr>
        <w:t>настоящему Договору.</w:t>
      </w:r>
    </w:p>
    <w:p w:rsidR="00060232" w:rsidRDefault="00060232">
      <w:pPr>
        <w:spacing w:after="0" w:line="240" w:lineRule="auto"/>
        <w:ind w:firstLine="540"/>
        <w:jc w:val="both"/>
        <w:rPr>
          <w:rFonts w:ascii="Times New Roman" w:hAnsi="Times New Roman"/>
        </w:rPr>
      </w:pPr>
      <w:r>
        <w:rPr>
          <w:rFonts w:ascii="Times New Roman" w:hAnsi="Times New Roman"/>
        </w:rPr>
        <w:t>9.</w:t>
      </w:r>
      <w:r w:rsidR="00985505">
        <w:rPr>
          <w:rFonts w:ascii="Times New Roman" w:hAnsi="Times New Roman"/>
        </w:rPr>
        <w:t>10</w:t>
      </w:r>
      <w:r>
        <w:rPr>
          <w:rFonts w:ascii="Times New Roman" w:hAnsi="Times New Roman"/>
        </w:rPr>
        <w:t>.</w:t>
      </w:r>
      <w:r>
        <w:rPr>
          <w:rFonts w:ascii="Times New Roman" w:hAnsi="Times New Roman"/>
          <w:lang w:val="en-US"/>
        </w:rPr>
        <w:t> </w:t>
      </w:r>
      <w:r>
        <w:rPr>
          <w:rFonts w:ascii="Times New Roman" w:hAnsi="Times New Roman"/>
        </w:rPr>
        <w:t>Суммы неисполненных Поставщиком</w:t>
      </w:r>
      <w:r>
        <w:rPr>
          <w:rFonts w:ascii="Times New Roman" w:hAnsi="Times New Roman"/>
          <w:lang w:val="en-US"/>
        </w:rPr>
        <w:t> </w:t>
      </w:r>
      <w:r>
        <w:rPr>
          <w:rFonts w:ascii="Times New Roman" w:hAnsi="Times New Roman"/>
        </w:rPr>
        <w:t xml:space="preserve">требований об уплате неустоек (штрафов, пеней), предъявленных Заказчиком в соответствии с настоящим Договором, </w:t>
      </w:r>
      <w:r w:rsidR="00755B8D" w:rsidRPr="00755B8D">
        <w:rPr>
          <w:rFonts w:ascii="Times New Roman" w:hAnsi="Times New Roman"/>
        </w:rPr>
        <w:t>взыскиваются</w:t>
      </w:r>
      <w:r>
        <w:rPr>
          <w:rFonts w:ascii="Times New Roman" w:hAnsi="Times New Roman"/>
        </w:rPr>
        <w:t xml:space="preserve"> Заказчиком </w:t>
      </w:r>
      <w:r w:rsidR="00755B8D" w:rsidRPr="00755B8D">
        <w:rPr>
          <w:rFonts w:ascii="Times New Roman" w:hAnsi="Times New Roman"/>
        </w:rPr>
        <w:t>на основании письменной претензии к</w:t>
      </w:r>
      <w:r>
        <w:rPr>
          <w:rFonts w:ascii="Times New Roman" w:hAnsi="Times New Roman"/>
        </w:rPr>
        <w:t xml:space="preserve"> Поставщику.</w:t>
      </w:r>
    </w:p>
    <w:p w:rsidR="00060232" w:rsidRDefault="00060232">
      <w:pPr>
        <w:spacing w:after="0" w:line="240" w:lineRule="auto"/>
        <w:jc w:val="both"/>
        <w:rPr>
          <w:rFonts w:ascii="Times New Roman" w:hAnsi="Times New Roman"/>
        </w:rPr>
      </w:pPr>
    </w:p>
    <w:p w:rsidR="00060232" w:rsidRDefault="00060232">
      <w:pPr>
        <w:pStyle w:val="af1"/>
        <w:widowControl/>
        <w:tabs>
          <w:tab w:val="left" w:pos="0"/>
        </w:tabs>
        <w:suppressAutoHyphens w:val="0"/>
        <w:spacing w:before="0" w:after="0"/>
        <w:ind w:left="360"/>
        <w:jc w:val="center"/>
        <w:rPr>
          <w:rStyle w:val="FontStyle117"/>
          <w:sz w:val="22"/>
          <w:szCs w:val="22"/>
        </w:rPr>
      </w:pPr>
      <w:r>
        <w:rPr>
          <w:rStyle w:val="FontStyle117"/>
          <w:sz w:val="22"/>
          <w:szCs w:val="22"/>
        </w:rPr>
        <w:t>10. ПОРЯДОК РАССМОТРЕНИЯ СПОРОВ</w:t>
      </w:r>
    </w:p>
    <w:p w:rsidR="00060232" w:rsidRDefault="00060232">
      <w:pPr>
        <w:spacing w:after="0" w:line="240" w:lineRule="auto"/>
        <w:ind w:firstLine="567"/>
        <w:jc w:val="both"/>
        <w:rPr>
          <w:rFonts w:ascii="Times New Roman" w:hAnsi="Times New Roman"/>
        </w:rPr>
      </w:pPr>
      <w:r>
        <w:rPr>
          <w:rFonts w:ascii="Times New Roman" w:hAnsi="Times New Roman"/>
        </w:rPr>
        <w:t>10.1. Стороны обязуются приложить все возможные усилия для урегулирования споров, вытекающих из Договора, посредством переговоров.</w:t>
      </w:r>
    </w:p>
    <w:p w:rsidR="00060232" w:rsidRDefault="00060232">
      <w:pPr>
        <w:spacing w:after="0" w:line="240" w:lineRule="auto"/>
        <w:ind w:firstLine="567"/>
        <w:jc w:val="both"/>
        <w:rPr>
          <w:rFonts w:ascii="Times New Roman" w:hAnsi="Times New Roman"/>
        </w:rPr>
      </w:pPr>
      <w:r>
        <w:rPr>
          <w:rFonts w:ascii="Times New Roman" w:hAnsi="Times New Roman"/>
        </w:rPr>
        <w:t xml:space="preserve">10.2.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w:t>
      </w:r>
      <w:r w:rsidR="00F16DC5">
        <w:rPr>
          <w:rFonts w:ascii="Times New Roman" w:hAnsi="Times New Roman"/>
        </w:rPr>
        <w:t>по месту нахождения истца</w:t>
      </w:r>
      <w:r>
        <w:rPr>
          <w:rFonts w:ascii="Times New Roman" w:hAnsi="Times New Roman"/>
        </w:rPr>
        <w:t>.</w:t>
      </w:r>
    </w:p>
    <w:p w:rsidR="00060232" w:rsidRDefault="00060232">
      <w:pPr>
        <w:spacing w:after="0" w:line="240" w:lineRule="auto"/>
        <w:ind w:firstLine="567"/>
        <w:jc w:val="both"/>
        <w:rPr>
          <w:rFonts w:ascii="Times New Roman" w:hAnsi="Times New Roman"/>
        </w:rPr>
      </w:pPr>
      <w:r>
        <w:rPr>
          <w:rFonts w:ascii="Times New Roman" w:hAnsi="Times New Roman"/>
        </w:rPr>
        <w:t>10.3.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060232" w:rsidRDefault="00060232">
      <w:pPr>
        <w:spacing w:after="0" w:line="240" w:lineRule="auto"/>
        <w:ind w:firstLine="567"/>
        <w:jc w:val="both"/>
        <w:rPr>
          <w:rFonts w:ascii="Times New Roman" w:hAnsi="Times New Roman"/>
        </w:rPr>
      </w:pPr>
      <w:r>
        <w:rPr>
          <w:rFonts w:ascii="Times New Roman" w:hAnsi="Times New Roman"/>
        </w:rPr>
        <w:t xml:space="preserve">10.4.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rsidR="00060232" w:rsidRDefault="00060232">
      <w:pPr>
        <w:spacing w:after="0" w:line="240" w:lineRule="auto"/>
        <w:ind w:firstLine="567"/>
        <w:jc w:val="both"/>
        <w:rPr>
          <w:rFonts w:ascii="Times New Roman" w:hAnsi="Times New Roman"/>
        </w:rPr>
      </w:pPr>
      <w:r>
        <w:rPr>
          <w:rFonts w:ascii="Times New Roman" w:hAnsi="Times New Roman"/>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060232" w:rsidRDefault="00060232">
      <w:pPr>
        <w:spacing w:after="0" w:line="240" w:lineRule="auto"/>
        <w:ind w:firstLine="567"/>
        <w:jc w:val="both"/>
        <w:rPr>
          <w:rFonts w:ascii="Times New Roman" w:hAnsi="Times New Roman"/>
        </w:rPr>
      </w:pPr>
      <w:r>
        <w:rPr>
          <w:rFonts w:ascii="Times New Roman" w:hAnsi="Times New Roman"/>
        </w:rPr>
        <w:t>10.5.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060232" w:rsidRDefault="00060232">
      <w:pPr>
        <w:spacing w:after="0" w:line="240" w:lineRule="auto"/>
        <w:ind w:firstLine="567"/>
        <w:jc w:val="both"/>
        <w:rPr>
          <w:rFonts w:ascii="Times New Roman" w:hAnsi="Times New Roman"/>
        </w:rPr>
      </w:pPr>
    </w:p>
    <w:p w:rsidR="00060232" w:rsidRDefault="00060232">
      <w:pPr>
        <w:pStyle w:val="Style75"/>
        <w:widowControl/>
        <w:ind w:firstLine="567"/>
        <w:rPr>
          <w:rStyle w:val="FontStyle117"/>
          <w:sz w:val="22"/>
          <w:szCs w:val="22"/>
        </w:rPr>
      </w:pPr>
      <w:r>
        <w:rPr>
          <w:rStyle w:val="FontStyle117"/>
          <w:sz w:val="22"/>
          <w:szCs w:val="22"/>
        </w:rPr>
        <w:t>11. СРОК ДЕЙСТВИЯ ДОГОВОРА, УСЛОВИЯ РАСТОРЖЕНИЯ И ИЗМЕНЕНИЯ УСЛОВИЙ ДОГОВОРА</w:t>
      </w:r>
    </w:p>
    <w:p w:rsidR="00060232" w:rsidRPr="002D5B5E" w:rsidRDefault="00060232">
      <w:pPr>
        <w:spacing w:after="0" w:line="240" w:lineRule="auto"/>
        <w:ind w:firstLine="567"/>
        <w:jc w:val="both"/>
        <w:outlineLvl w:val="2"/>
        <w:rPr>
          <w:rStyle w:val="FontStyle120"/>
          <w:bCs/>
          <w:sz w:val="22"/>
          <w:szCs w:val="22"/>
        </w:rPr>
      </w:pPr>
      <w:r>
        <w:rPr>
          <w:rStyle w:val="FontStyle120"/>
          <w:sz w:val="22"/>
          <w:szCs w:val="22"/>
        </w:rPr>
        <w:t xml:space="preserve">11.1. Договор вступает в силу с момента подписания Сторонами и действует до </w:t>
      </w:r>
      <w:r w:rsidR="009B4EB6">
        <w:rPr>
          <w:rStyle w:val="FontStyle120"/>
          <w:sz w:val="22"/>
          <w:szCs w:val="22"/>
        </w:rPr>
        <w:t>31.12.202</w:t>
      </w:r>
      <w:r w:rsidR="00245FB5">
        <w:rPr>
          <w:rStyle w:val="FontStyle120"/>
          <w:sz w:val="22"/>
          <w:szCs w:val="22"/>
        </w:rPr>
        <w:t>6</w:t>
      </w:r>
      <w:r w:rsidR="009B4EB6">
        <w:rPr>
          <w:rStyle w:val="FontStyle120"/>
          <w:sz w:val="22"/>
          <w:szCs w:val="22"/>
        </w:rPr>
        <w:t xml:space="preserve"> года, </w:t>
      </w:r>
      <w:r w:rsidR="002D5B5E" w:rsidRPr="002D5B5E">
        <w:rPr>
          <w:rFonts w:ascii="Times New Roman" w:hAnsi="Times New Roman"/>
          <w:color w:val="000000"/>
          <w:spacing w:val="-8"/>
          <w:shd w:val="clear" w:color="auto" w:fill="FFFFFF"/>
        </w:rPr>
        <w:t xml:space="preserve">а в части расчетов </w:t>
      </w:r>
      <w:r w:rsidR="002D5B5E">
        <w:rPr>
          <w:rFonts w:ascii="Times New Roman" w:hAnsi="Times New Roman"/>
          <w:color w:val="000000"/>
          <w:spacing w:val="-8"/>
          <w:shd w:val="clear" w:color="auto" w:fill="FFFFFF"/>
        </w:rPr>
        <w:t>–</w:t>
      </w:r>
      <w:r w:rsidR="002D5B5E" w:rsidRPr="002D5B5E">
        <w:rPr>
          <w:rFonts w:ascii="Times New Roman" w:hAnsi="Times New Roman"/>
          <w:color w:val="000000"/>
          <w:spacing w:val="-8"/>
          <w:shd w:val="clear" w:color="auto" w:fill="FFFFFF"/>
        </w:rPr>
        <w:t xml:space="preserve"> до</w:t>
      </w:r>
      <w:r w:rsidR="002D5B5E">
        <w:rPr>
          <w:rFonts w:ascii="Times New Roman" w:hAnsi="Times New Roman"/>
          <w:color w:val="000000"/>
          <w:spacing w:val="-8"/>
          <w:shd w:val="clear" w:color="auto" w:fill="FFFFFF"/>
        </w:rPr>
        <w:t xml:space="preserve"> полного</w:t>
      </w:r>
      <w:r w:rsidR="002D5B5E" w:rsidRPr="002D5B5E">
        <w:rPr>
          <w:rFonts w:ascii="Times New Roman" w:hAnsi="Times New Roman"/>
          <w:color w:val="000000"/>
          <w:spacing w:val="-8"/>
          <w:shd w:val="clear" w:color="auto" w:fill="FFFFFF"/>
        </w:rPr>
        <w:t xml:space="preserve"> исполнения сторонами своих обязательств по настоящему Договору</w:t>
      </w:r>
      <w:r w:rsidRPr="002D5B5E">
        <w:rPr>
          <w:rFonts w:ascii="Times New Roman" w:hAnsi="Times New Roman"/>
        </w:rPr>
        <w:t>.</w:t>
      </w:r>
    </w:p>
    <w:p w:rsidR="00060232" w:rsidRDefault="00060232">
      <w:pPr>
        <w:pStyle w:val="Style74"/>
        <w:widowControl/>
        <w:tabs>
          <w:tab w:val="left" w:pos="1392"/>
        </w:tabs>
        <w:spacing w:line="240" w:lineRule="auto"/>
        <w:ind w:firstLine="567"/>
        <w:rPr>
          <w:sz w:val="22"/>
          <w:szCs w:val="22"/>
        </w:rPr>
      </w:pPr>
      <w:r>
        <w:rPr>
          <w:rStyle w:val="FontStyle120"/>
          <w:sz w:val="22"/>
          <w:szCs w:val="22"/>
        </w:rPr>
        <w:t>11.2. </w:t>
      </w:r>
      <w:r>
        <w:rPr>
          <w:sz w:val="22"/>
          <w:szCs w:val="22"/>
        </w:rPr>
        <w:t>Любая из сторон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755B8D">
        <w:rPr>
          <w:sz w:val="22"/>
          <w:szCs w:val="22"/>
        </w:rPr>
        <w:t xml:space="preserve">. </w:t>
      </w:r>
    </w:p>
    <w:p w:rsidR="00060232" w:rsidRDefault="00060232">
      <w:pPr>
        <w:pStyle w:val="Style74"/>
        <w:widowControl/>
        <w:tabs>
          <w:tab w:val="left" w:pos="1392"/>
        </w:tabs>
        <w:spacing w:line="240" w:lineRule="auto"/>
        <w:ind w:firstLine="567"/>
        <w:rPr>
          <w:rStyle w:val="FontStyle120"/>
          <w:sz w:val="22"/>
          <w:szCs w:val="22"/>
        </w:rPr>
      </w:pPr>
      <w:r>
        <w:rPr>
          <w:rStyle w:val="FontStyle120"/>
          <w:sz w:val="22"/>
          <w:szCs w:val="22"/>
        </w:rPr>
        <w:t xml:space="preserve">Также </w:t>
      </w:r>
      <w:r>
        <w:rPr>
          <w:sz w:val="22"/>
          <w:szCs w:val="22"/>
        </w:rPr>
        <w:t xml:space="preserve">Заказчик </w:t>
      </w:r>
      <w:r>
        <w:rPr>
          <w:rStyle w:val="FontStyle120"/>
          <w:sz w:val="22"/>
          <w:szCs w:val="22"/>
        </w:rPr>
        <w:t xml:space="preserve">вправе </w:t>
      </w:r>
      <w:r>
        <w:rPr>
          <w:sz w:val="22"/>
          <w:szCs w:val="22"/>
        </w:rPr>
        <w:t xml:space="preserve">в одностороннем порядке </w:t>
      </w:r>
      <w:r>
        <w:rPr>
          <w:rStyle w:val="FontStyle120"/>
          <w:sz w:val="22"/>
          <w:szCs w:val="22"/>
        </w:rPr>
        <w:t>отказаться от Договора в следующих случаях:</w:t>
      </w:r>
    </w:p>
    <w:p w:rsidR="00060232" w:rsidRDefault="00060232">
      <w:pPr>
        <w:tabs>
          <w:tab w:val="left" w:pos="1392"/>
        </w:tabs>
        <w:autoSpaceDE w:val="0"/>
        <w:autoSpaceDN w:val="0"/>
        <w:adjustRightInd w:val="0"/>
        <w:spacing w:after="0" w:line="240" w:lineRule="auto"/>
        <w:ind w:firstLine="567"/>
        <w:jc w:val="both"/>
        <w:rPr>
          <w:rStyle w:val="FontStyle120"/>
          <w:sz w:val="22"/>
          <w:szCs w:val="22"/>
        </w:rPr>
      </w:pPr>
      <w:r>
        <w:rPr>
          <w:rFonts w:ascii="Times New Roman" w:eastAsia="Times New Roman" w:hAnsi="Times New Roman"/>
        </w:rPr>
        <w:t xml:space="preserve">– </w:t>
      </w:r>
      <w:r>
        <w:rPr>
          <w:rStyle w:val="FontStyle120"/>
          <w:sz w:val="22"/>
          <w:szCs w:val="22"/>
        </w:rPr>
        <w:t>нарушения Поставщиком срока поставки Товара более чем на 1 (один) месяц;</w:t>
      </w:r>
    </w:p>
    <w:p w:rsidR="00060232" w:rsidRDefault="00060232">
      <w:pPr>
        <w:tabs>
          <w:tab w:val="left" w:pos="1392"/>
        </w:tabs>
        <w:autoSpaceDE w:val="0"/>
        <w:autoSpaceDN w:val="0"/>
        <w:adjustRightInd w:val="0"/>
        <w:spacing w:after="0" w:line="240" w:lineRule="auto"/>
        <w:ind w:firstLine="567"/>
        <w:jc w:val="both"/>
        <w:rPr>
          <w:rFonts w:ascii="Times New Roman" w:eastAsia="Times New Roman" w:hAnsi="Times New Roman"/>
        </w:rPr>
      </w:pPr>
      <w:r>
        <w:rPr>
          <w:rStyle w:val="FontStyle120"/>
          <w:sz w:val="22"/>
          <w:szCs w:val="22"/>
        </w:rPr>
        <w:t>– несоблюдения Поставщиком нормативно-технических документов, государственных стандартов при поставке Товара;</w:t>
      </w:r>
    </w:p>
    <w:p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lastRenderedPageBreak/>
        <w:t xml:space="preserve">– введения в отношении </w:t>
      </w:r>
      <w:r>
        <w:rPr>
          <w:rFonts w:ascii="Times New Roman" w:eastAsia="Times New Roman" w:hAnsi="Times New Roman"/>
        </w:rPr>
        <w:t>Поставщика</w:t>
      </w:r>
      <w:r>
        <w:rPr>
          <w:rFonts w:ascii="Times New Roman" w:hAnsi="Times New Roman"/>
        </w:rPr>
        <w:t xml:space="preserve"> одной из процедур банкротства, определенных действующим законодательством РФ;</w:t>
      </w:r>
    </w:p>
    <w:p w:rsidR="00060232" w:rsidRDefault="00060232">
      <w:pPr>
        <w:tabs>
          <w:tab w:val="left" w:pos="993"/>
        </w:tabs>
        <w:autoSpaceDE w:val="0"/>
        <w:autoSpaceDN w:val="0"/>
        <w:adjustRightInd w:val="0"/>
        <w:spacing w:after="0" w:line="240" w:lineRule="auto"/>
        <w:ind w:right="29" w:firstLine="567"/>
        <w:jc w:val="both"/>
        <w:rPr>
          <w:rFonts w:ascii="Times New Roman" w:hAnsi="Times New Roman"/>
        </w:rPr>
      </w:pPr>
      <w:r>
        <w:rPr>
          <w:rFonts w:ascii="Times New Roman" w:hAnsi="Times New Roman"/>
        </w:rPr>
        <w:t xml:space="preserve">– наложения ареста на имущество </w:t>
      </w:r>
      <w:r>
        <w:rPr>
          <w:rFonts w:ascii="Times New Roman" w:eastAsia="Times New Roman" w:hAnsi="Times New Roman"/>
        </w:rPr>
        <w:t>Поставщика</w:t>
      </w:r>
      <w:r>
        <w:rPr>
          <w:rFonts w:ascii="Times New Roman" w:hAnsi="Times New Roman"/>
        </w:rPr>
        <w:t xml:space="preserve"> и блокирования его расчетных счетов, препятствующего выполнению Договора;</w:t>
      </w:r>
    </w:p>
    <w:p w:rsidR="00060232" w:rsidRDefault="00060232">
      <w:pPr>
        <w:tabs>
          <w:tab w:val="left" w:pos="993"/>
        </w:tabs>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 выявленного существенного отступления </w:t>
      </w:r>
      <w:r>
        <w:rPr>
          <w:rFonts w:ascii="Times New Roman" w:eastAsia="Times New Roman" w:hAnsi="Times New Roman"/>
        </w:rPr>
        <w:t>Поставщика</w:t>
      </w:r>
      <w:r>
        <w:rPr>
          <w:rFonts w:ascii="Times New Roman" w:hAnsi="Times New Roman"/>
        </w:rPr>
        <w:t xml:space="preserve"> от Договора и/или нормативных документов, не согласованного с Заказчиком.</w:t>
      </w:r>
    </w:p>
    <w:p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11.3. 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настоящего Договора. </w:t>
      </w:r>
    </w:p>
    <w:p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 xml:space="preserve">11.4.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 </w:t>
      </w:r>
    </w:p>
    <w:p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11.5. Решение об одностороннем отказе от исполнения Договора вступает в силу и Договор считается расторгнутым через десять дней с даты надлежащего уведомления другой стороны об одностороннем отказе от исполнения Договора.</w:t>
      </w:r>
    </w:p>
    <w:p w:rsidR="00060232" w:rsidRDefault="00060232">
      <w:pPr>
        <w:autoSpaceDE w:val="0"/>
        <w:autoSpaceDN w:val="0"/>
        <w:adjustRightInd w:val="0"/>
        <w:spacing w:after="0" w:line="240" w:lineRule="auto"/>
        <w:ind w:right="19" w:firstLine="567"/>
        <w:jc w:val="both"/>
        <w:rPr>
          <w:rFonts w:ascii="Times New Roman" w:hAnsi="Times New Roman"/>
        </w:rPr>
      </w:pPr>
      <w:r>
        <w:rPr>
          <w:rFonts w:ascii="Times New Roman" w:hAnsi="Times New Roman"/>
        </w:rPr>
        <w:t>11.6.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060232" w:rsidRDefault="00060232">
      <w:pPr>
        <w:autoSpaceDE w:val="0"/>
        <w:autoSpaceDN w:val="0"/>
        <w:adjustRightInd w:val="0"/>
        <w:spacing w:after="0" w:line="240" w:lineRule="auto"/>
        <w:ind w:right="19" w:firstLine="567"/>
        <w:jc w:val="both"/>
        <w:rPr>
          <w:rFonts w:ascii="Times New Roman" w:hAnsi="Times New Roman"/>
        </w:rPr>
      </w:pPr>
    </w:p>
    <w:p w:rsidR="00060232" w:rsidRDefault="00060232">
      <w:pPr>
        <w:keepNext/>
        <w:spacing w:after="0" w:line="240" w:lineRule="auto"/>
        <w:ind w:firstLine="567"/>
        <w:jc w:val="center"/>
        <w:rPr>
          <w:rFonts w:ascii="Times New Roman" w:hAnsi="Times New Roman"/>
          <w:b/>
        </w:rPr>
      </w:pPr>
      <w:r>
        <w:rPr>
          <w:rFonts w:ascii="Times New Roman" w:hAnsi="Times New Roman"/>
          <w:b/>
        </w:rPr>
        <w:t>12. АНТИКОРРУПЦИОННАЯ ОГОВОРКА</w:t>
      </w:r>
    </w:p>
    <w:p w:rsidR="00060232" w:rsidRDefault="00060232">
      <w:pPr>
        <w:spacing w:after="0" w:line="240" w:lineRule="auto"/>
        <w:ind w:firstLine="567"/>
        <w:contextualSpacing/>
        <w:jc w:val="both"/>
        <w:rPr>
          <w:rFonts w:ascii="Times New Roman" w:hAnsi="Times New Roman"/>
        </w:rPr>
      </w:pPr>
      <w:r>
        <w:rPr>
          <w:rFonts w:ascii="Times New Roman" w:hAnsi="Times New Roman"/>
        </w:rPr>
        <w:t>12.1.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060232" w:rsidRDefault="00060232">
      <w:pPr>
        <w:spacing w:after="0" w:line="240" w:lineRule="auto"/>
        <w:ind w:firstLine="567"/>
        <w:contextualSpacing/>
        <w:jc w:val="both"/>
        <w:rPr>
          <w:rFonts w:ascii="Times New Roman" w:hAnsi="Times New Roman"/>
        </w:rPr>
      </w:pPr>
      <w:r>
        <w:rPr>
          <w:rFonts w:ascii="Times New Roman" w:hAnsi="Times New Roman"/>
        </w:rPr>
        <w:t>12.2.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060232" w:rsidRDefault="00060232">
      <w:pPr>
        <w:spacing w:after="0" w:line="240" w:lineRule="auto"/>
        <w:ind w:firstLine="567"/>
        <w:contextualSpacing/>
        <w:jc w:val="both"/>
        <w:rPr>
          <w:rFonts w:ascii="Times New Roman" w:hAnsi="Times New Roman"/>
        </w:rPr>
      </w:pPr>
      <w:r>
        <w:rPr>
          <w:rFonts w:ascii="Times New Roman" w:hAnsi="Times New Roman"/>
        </w:rPr>
        <w:t>12.3. В случае возникновения у Стороны подозрений, что произошло или может произойти нарушение каких-либо положений п. п. 12.1 и 12.2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12.1 и 12.2 настоящего Договора другой Стороной, ее аффилированными лицами, работниками или посредниками.</w:t>
      </w:r>
    </w:p>
    <w:p w:rsidR="00060232" w:rsidRDefault="00060232">
      <w:pPr>
        <w:spacing w:after="0" w:line="240" w:lineRule="auto"/>
        <w:ind w:firstLine="567"/>
        <w:contextualSpacing/>
        <w:jc w:val="both"/>
        <w:rPr>
          <w:rFonts w:ascii="Times New Roman" w:hAnsi="Times New Roman"/>
        </w:rPr>
      </w:pPr>
      <w:r>
        <w:rPr>
          <w:rFonts w:ascii="Times New Roman" w:hAnsi="Times New Roman"/>
        </w:rPr>
        <w:t>12.4. Каналы уведомления Заказчика о нарушениях каких-либо положений п. п. 12.1 и 12.2 настоящего Договора: указаны в п.17.</w:t>
      </w:r>
    </w:p>
    <w:p w:rsidR="00060232" w:rsidRDefault="00060232">
      <w:pPr>
        <w:spacing w:after="0" w:line="240" w:lineRule="auto"/>
        <w:ind w:firstLine="567"/>
        <w:contextualSpacing/>
        <w:jc w:val="both"/>
        <w:rPr>
          <w:rFonts w:ascii="Times New Roman" w:hAnsi="Times New Roman"/>
        </w:rPr>
      </w:pPr>
      <w:r>
        <w:rPr>
          <w:rFonts w:ascii="Times New Roman" w:hAnsi="Times New Roman"/>
        </w:rPr>
        <w:t>12.5. Каналы уведомления Поставщика о нарушениях каких-либо положений п. п.12.1 и 12.2 настоящего Договора: указаны в п.17.</w:t>
      </w:r>
    </w:p>
    <w:p w:rsidR="00060232" w:rsidRDefault="00060232">
      <w:pPr>
        <w:spacing w:after="0" w:line="240" w:lineRule="auto"/>
        <w:ind w:firstLine="567"/>
        <w:contextualSpacing/>
        <w:jc w:val="both"/>
        <w:rPr>
          <w:rFonts w:ascii="Times New Roman" w:hAnsi="Times New Roman"/>
        </w:rPr>
      </w:pPr>
      <w:r>
        <w:rPr>
          <w:rFonts w:ascii="Times New Roman" w:hAnsi="Times New Roman"/>
        </w:rPr>
        <w:t>12.6. Сторона, получившая уведомление о нарушении каких-либо положений п. п. 12.1 и 12.2 настоящего Договора, обязана рассмотреть уведомление и сообщить другой Стороне об итогах его рассмотрения в течение 3 (трех) рабочих дней с даты получения письменного уведомления.</w:t>
      </w:r>
    </w:p>
    <w:p w:rsidR="00060232" w:rsidRDefault="00060232">
      <w:pPr>
        <w:spacing w:after="0" w:line="240" w:lineRule="auto"/>
        <w:ind w:firstLine="567"/>
        <w:contextualSpacing/>
        <w:jc w:val="both"/>
        <w:rPr>
          <w:rFonts w:ascii="Times New Roman" w:hAnsi="Times New Roman"/>
        </w:rPr>
      </w:pPr>
      <w:r>
        <w:rPr>
          <w:rFonts w:ascii="Times New Roman" w:hAnsi="Times New Roman"/>
        </w:rPr>
        <w:t>12.7. Стороны гарантируют осуществление надлежащего разбирательства по фактам нарушения положений п. п. 12.1 и 12.2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060232" w:rsidRDefault="00060232">
      <w:pPr>
        <w:spacing w:after="0" w:line="240" w:lineRule="auto"/>
        <w:ind w:firstLine="567"/>
        <w:contextualSpacing/>
        <w:jc w:val="both"/>
        <w:rPr>
          <w:rFonts w:ascii="Times New Roman" w:hAnsi="Times New Roman"/>
        </w:rPr>
      </w:pPr>
      <w:r>
        <w:rPr>
          <w:rFonts w:ascii="Times New Roman" w:hAnsi="Times New Roman"/>
        </w:rPr>
        <w:t>12.8. В случае подтверждения факта нарушения одной Стороной положений п. п. 12.1 и 12.2 настоящего Договора и/или неполучения другой Стороной информации об итогах рассмотрения уведомления о нарушении в соответствии с п. 12.3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rsidR="00707153" w:rsidRDefault="00707153" w:rsidP="00334E85">
      <w:pPr>
        <w:tabs>
          <w:tab w:val="left" w:pos="0"/>
          <w:tab w:val="left" w:pos="720"/>
          <w:tab w:val="left" w:pos="960"/>
        </w:tabs>
        <w:spacing w:line="240" w:lineRule="auto"/>
        <w:contextualSpacing/>
        <w:jc w:val="center"/>
        <w:rPr>
          <w:rFonts w:ascii="Times New Roman" w:hAnsi="Times New Roman"/>
          <w:b/>
        </w:rPr>
      </w:pPr>
    </w:p>
    <w:p w:rsidR="00334E85" w:rsidRPr="00334E85" w:rsidRDefault="00334E85" w:rsidP="00334E85">
      <w:pPr>
        <w:tabs>
          <w:tab w:val="left" w:pos="0"/>
          <w:tab w:val="left" w:pos="720"/>
          <w:tab w:val="left" w:pos="960"/>
        </w:tabs>
        <w:spacing w:line="240" w:lineRule="auto"/>
        <w:contextualSpacing/>
        <w:jc w:val="center"/>
        <w:rPr>
          <w:rFonts w:ascii="Times New Roman" w:eastAsia="Times New Roman" w:hAnsi="Times New Roman"/>
          <w:b/>
        </w:rPr>
      </w:pPr>
      <w:r w:rsidRPr="00707153">
        <w:rPr>
          <w:rFonts w:ascii="Times New Roman" w:hAnsi="Times New Roman"/>
          <w:b/>
        </w:rPr>
        <w:t>13.</w:t>
      </w:r>
      <w:r>
        <w:rPr>
          <w:rFonts w:ascii="Times New Roman" w:hAnsi="Times New Roman"/>
        </w:rPr>
        <w:t xml:space="preserve"> </w:t>
      </w:r>
      <w:r w:rsidRPr="00334E85">
        <w:rPr>
          <w:rFonts w:ascii="Times New Roman" w:eastAsia="Times New Roman" w:hAnsi="Times New Roman"/>
          <w:b/>
        </w:rPr>
        <w:t>АНТИДЕМПИНГОВЫЕ МЕРЫ</w:t>
      </w:r>
    </w:p>
    <w:p w:rsidR="00334E85" w:rsidRDefault="00334E85" w:rsidP="002E6CD0">
      <w:pPr>
        <w:pStyle w:val="Default"/>
        <w:ind w:firstLine="567"/>
        <w:jc w:val="both"/>
        <w:rPr>
          <w:color w:val="auto"/>
          <w:sz w:val="22"/>
          <w:szCs w:val="22"/>
        </w:rPr>
      </w:pPr>
      <w:r>
        <w:rPr>
          <w:color w:val="auto"/>
          <w:sz w:val="22"/>
          <w:szCs w:val="22"/>
        </w:rPr>
        <w:t xml:space="preserve">13.1. Если по результатам закупочной процедуры цена договора, предложенная участником закупки, с которым заключается договор, снижена на 25 (двадцать пять) процентов и более от начальной </w:t>
      </w:r>
      <w:r>
        <w:rPr>
          <w:color w:val="auto"/>
          <w:sz w:val="22"/>
          <w:szCs w:val="22"/>
        </w:rPr>
        <w:lastRenderedPageBreak/>
        <w:t>(максимальной) цены договора, победитель либо такой участник обязан предоставить Заказчику обоснование снижения цены договора.</w:t>
      </w:r>
    </w:p>
    <w:p w:rsidR="00334E85" w:rsidRDefault="00334E85" w:rsidP="002E6CD0">
      <w:pPr>
        <w:pStyle w:val="Default"/>
        <w:jc w:val="both"/>
        <w:rPr>
          <w:color w:val="auto"/>
          <w:sz w:val="22"/>
          <w:szCs w:val="22"/>
        </w:rPr>
      </w:pPr>
    </w:p>
    <w:p w:rsidR="00334E85" w:rsidRDefault="00334E85" w:rsidP="002E6CD0">
      <w:pPr>
        <w:pStyle w:val="Default"/>
        <w:ind w:firstLine="567"/>
        <w:jc w:val="both"/>
        <w:rPr>
          <w:color w:val="auto"/>
          <w:sz w:val="22"/>
          <w:szCs w:val="22"/>
        </w:rPr>
      </w:pPr>
      <w:r>
        <w:rPr>
          <w:color w:val="auto"/>
          <w:sz w:val="22"/>
          <w:szCs w:val="22"/>
        </w:rPr>
        <w:t>13.2. Если начальная (максимальная) цена договора превышает 50 млн руб. и по результатам закупочной процедуры цена договора, предложенная участником закупки, с которым заключается договор, снижена на 25 (двадцать пять) процентов и более от начальной (максимальной) цены договора, победитель либо такой участник, помимо предоставления обоснования снижения цены, обязан до заключения договора предоставить обеспечение исполнения договора в размере,</w:t>
      </w:r>
      <w:r>
        <w:t xml:space="preserve"> п</w:t>
      </w:r>
      <w:r>
        <w:rPr>
          <w:color w:val="auto"/>
          <w:sz w:val="22"/>
          <w:szCs w:val="22"/>
        </w:rPr>
        <w:t>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rsidR="00334E85" w:rsidRDefault="00334E85" w:rsidP="002E6CD0">
      <w:pPr>
        <w:pStyle w:val="Default"/>
        <w:ind w:firstLine="567"/>
        <w:jc w:val="both"/>
        <w:rPr>
          <w:color w:val="auto"/>
          <w:sz w:val="22"/>
          <w:szCs w:val="22"/>
        </w:rPr>
      </w:pPr>
      <w:r>
        <w:rPr>
          <w:color w:val="auto"/>
          <w:sz w:val="22"/>
          <w:szCs w:val="22"/>
        </w:rPr>
        <w:t xml:space="preserve">13.3. Если по результатам закупочной процедуры </w:t>
      </w:r>
      <w:r>
        <w:rPr>
          <w:b/>
          <w:bCs/>
          <w:color w:val="auto"/>
          <w:sz w:val="22"/>
          <w:szCs w:val="22"/>
        </w:rPr>
        <w:t xml:space="preserve">среди субъектов малого и среднего предпринимательства </w:t>
      </w:r>
      <w:r>
        <w:rPr>
          <w:color w:val="auto"/>
          <w:sz w:val="22"/>
          <w:szCs w:val="22"/>
        </w:rPr>
        <w:t>цена договора, предложенная участником закупки, с которым заключается договор, снижена на 25 (двадцать пять) процентов и более от начальной (максимальной) цены договора, победитель либо такой участник обязан предоставить Заказчику обоснование снижения цены договора, а также информацию, подтверждающую добросовестность такого участника в соответствии с абзацем вторым настоящего пункта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w:t>
      </w:r>
    </w:p>
    <w:p w:rsidR="00334E85" w:rsidRDefault="00334E85" w:rsidP="002E6CD0">
      <w:pPr>
        <w:pStyle w:val="Default"/>
        <w:jc w:val="both"/>
        <w:rPr>
          <w:color w:val="auto"/>
          <w:sz w:val="22"/>
          <w:szCs w:val="22"/>
        </w:rPr>
      </w:pPr>
      <w:r>
        <w:rPr>
          <w:color w:val="auto"/>
          <w:sz w:val="22"/>
          <w:szCs w:val="22"/>
        </w:rPr>
        <w:t>К информации, подтверждающей добросовестность участника закупки, относится информация, содержащаяся в реестре контрактов, заключенных заказчиками в соответствии с Законом № 44-ФЗ, или в реестре договоров, заключенных заказчиками по результатам закупки в соответствии с Законом № 223-ФЗ, и подтверждающая исполнение таким участником в течение трех лет до даты подачи заявки на участие в закупке трех договоров (контрактов) (с учетом правопреемства), исполненных без применения к такому участнику неустоек (штрафов, пеней). При этом цена одного из таких договоров (контрактов) должна составлять не менее чем 20 процентов начальной (максимальной) цены договора (контракта), указанной в извещении об осуществлении закупки и документации о закупке.</w:t>
      </w:r>
    </w:p>
    <w:p w:rsidR="00334E85" w:rsidRDefault="00334E85" w:rsidP="002E6CD0">
      <w:pPr>
        <w:pStyle w:val="Default"/>
        <w:ind w:firstLine="567"/>
        <w:jc w:val="both"/>
      </w:pPr>
      <w:r>
        <w:rPr>
          <w:color w:val="auto"/>
          <w:sz w:val="22"/>
          <w:szCs w:val="22"/>
        </w:rPr>
        <w:t>13.4. В случае неисполнения установленных требований победитель или участник закупки, с которым заключается договор, признается уклонившимся от заключения договора.</w:t>
      </w:r>
      <w:r>
        <w:t xml:space="preserve"> </w:t>
      </w:r>
    </w:p>
    <w:p w:rsidR="00707153" w:rsidRDefault="00707153" w:rsidP="002E6CD0">
      <w:pPr>
        <w:pStyle w:val="Default"/>
        <w:ind w:firstLine="567"/>
        <w:jc w:val="both"/>
      </w:pPr>
    </w:p>
    <w:p w:rsidR="00060232" w:rsidRDefault="002E6CD0">
      <w:pPr>
        <w:pStyle w:val="Style75"/>
        <w:widowControl/>
        <w:tabs>
          <w:tab w:val="left" w:pos="851"/>
        </w:tabs>
        <w:ind w:firstLine="567"/>
        <w:rPr>
          <w:rStyle w:val="FontStyle117"/>
          <w:sz w:val="22"/>
          <w:szCs w:val="22"/>
        </w:rPr>
      </w:pPr>
      <w:r>
        <w:rPr>
          <w:rStyle w:val="FontStyle117"/>
          <w:sz w:val="22"/>
          <w:szCs w:val="22"/>
        </w:rPr>
        <w:t>1</w:t>
      </w:r>
      <w:r w:rsidR="00245FB5">
        <w:rPr>
          <w:rStyle w:val="FontStyle117"/>
          <w:sz w:val="22"/>
          <w:szCs w:val="22"/>
        </w:rPr>
        <w:t>4</w:t>
      </w:r>
      <w:r w:rsidR="00060232">
        <w:rPr>
          <w:rStyle w:val="FontStyle117"/>
          <w:sz w:val="22"/>
          <w:szCs w:val="22"/>
        </w:rPr>
        <w:t>. ОБСТОЯТЕЛЬСТВА НЕПРЕОДОЛИМОЙ СИЛЫ (ФОРС-МАЖОР)</w:t>
      </w:r>
    </w:p>
    <w:p w:rsidR="00060232" w:rsidRDefault="00060232">
      <w:pPr>
        <w:spacing w:after="0" w:line="240" w:lineRule="auto"/>
        <w:ind w:firstLine="567"/>
        <w:jc w:val="both"/>
        <w:rPr>
          <w:rFonts w:ascii="Times New Roman" w:hAnsi="Times New Roman"/>
        </w:rPr>
      </w:pPr>
      <w:r>
        <w:rPr>
          <w:rFonts w:ascii="Times New Roman" w:hAnsi="Times New Roman"/>
        </w:rPr>
        <w:t>1</w:t>
      </w:r>
      <w:r w:rsidR="00245FB5">
        <w:rPr>
          <w:rFonts w:ascii="Times New Roman" w:hAnsi="Times New Roman"/>
        </w:rPr>
        <w:t>4</w:t>
      </w:r>
      <w:r>
        <w:rPr>
          <w:rFonts w:ascii="Times New Roman" w:hAnsi="Times New Roman"/>
        </w:rPr>
        <w:t>.1.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060232" w:rsidRDefault="00060232">
      <w:pPr>
        <w:spacing w:after="0" w:line="240" w:lineRule="auto"/>
        <w:ind w:firstLine="567"/>
        <w:jc w:val="both"/>
        <w:rPr>
          <w:rFonts w:ascii="Times New Roman" w:hAnsi="Times New Roman"/>
        </w:rPr>
      </w:pPr>
      <w:r>
        <w:rPr>
          <w:rFonts w:ascii="Times New Roman" w:hAnsi="Times New Roman"/>
        </w:rPr>
        <w:t>1</w:t>
      </w:r>
      <w:r w:rsidR="00245FB5">
        <w:rPr>
          <w:rFonts w:ascii="Times New Roman" w:hAnsi="Times New Roman"/>
        </w:rPr>
        <w:t>4</w:t>
      </w:r>
      <w:r>
        <w:rPr>
          <w:rFonts w:ascii="Times New Roman" w:hAnsi="Times New Roman"/>
        </w:rPr>
        <w:t>.2.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060232" w:rsidRDefault="00060232">
      <w:pPr>
        <w:spacing w:after="0" w:line="240" w:lineRule="auto"/>
        <w:ind w:firstLine="567"/>
        <w:jc w:val="both"/>
        <w:rPr>
          <w:rFonts w:ascii="Times New Roman" w:hAnsi="Times New Roman"/>
        </w:rPr>
      </w:pPr>
      <w:r>
        <w:rPr>
          <w:rFonts w:ascii="Times New Roman" w:hAnsi="Times New Roman"/>
        </w:rPr>
        <w:t>1</w:t>
      </w:r>
      <w:r w:rsidR="00245FB5">
        <w:rPr>
          <w:rFonts w:ascii="Times New Roman" w:hAnsi="Times New Roman"/>
        </w:rPr>
        <w:t>4</w:t>
      </w:r>
      <w:r>
        <w:rPr>
          <w:rFonts w:ascii="Times New Roman" w:hAnsi="Times New Roman"/>
        </w:rPr>
        <w:t>.3. Сторона, исполнению обязательств которой препятствует обстоятельство непреодолимой силы, обязана в течение 1 (одного) дня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060232" w:rsidRDefault="00060232">
      <w:pPr>
        <w:spacing w:after="0" w:line="240" w:lineRule="auto"/>
        <w:ind w:firstLine="567"/>
        <w:jc w:val="both"/>
        <w:rPr>
          <w:rFonts w:ascii="Times New Roman" w:hAnsi="Times New Roman"/>
        </w:rPr>
      </w:pPr>
      <w:r>
        <w:rPr>
          <w:rFonts w:ascii="Times New Roman" w:hAnsi="Times New Roman"/>
        </w:rPr>
        <w:t>1</w:t>
      </w:r>
      <w:r w:rsidR="00245FB5">
        <w:rPr>
          <w:rFonts w:ascii="Times New Roman" w:hAnsi="Times New Roman"/>
        </w:rPr>
        <w:t>4</w:t>
      </w:r>
      <w:r>
        <w:rPr>
          <w:rFonts w:ascii="Times New Roman" w:hAnsi="Times New Roman"/>
        </w:rPr>
        <w:t>.4.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060232" w:rsidRDefault="00707153">
      <w:pPr>
        <w:pStyle w:val="Style75"/>
        <w:widowControl/>
        <w:ind w:firstLine="567"/>
        <w:jc w:val="both"/>
        <w:rPr>
          <w:rFonts w:eastAsia="Calibri"/>
          <w:sz w:val="22"/>
          <w:szCs w:val="22"/>
          <w:lang w:eastAsia="en-US"/>
        </w:rPr>
      </w:pPr>
      <w:r>
        <w:rPr>
          <w:rFonts w:eastAsia="Calibri"/>
          <w:sz w:val="22"/>
          <w:szCs w:val="22"/>
          <w:lang w:eastAsia="en-US"/>
        </w:rPr>
        <w:t>1</w:t>
      </w:r>
      <w:r w:rsidR="00245FB5">
        <w:rPr>
          <w:rFonts w:eastAsia="Calibri"/>
          <w:sz w:val="22"/>
          <w:szCs w:val="22"/>
          <w:lang w:eastAsia="en-US"/>
        </w:rPr>
        <w:t>4</w:t>
      </w:r>
      <w:r w:rsidR="00060232">
        <w:rPr>
          <w:rFonts w:eastAsia="Calibri"/>
          <w:sz w:val="22"/>
          <w:szCs w:val="22"/>
          <w:lang w:eastAsia="en-US"/>
        </w:rPr>
        <w:t>.5. В случае если обстоятельства непреодолимой силы действуют непрерывно в течение 1 (одного) месяца, любая из Сторон вправе потребовать расторжения Договора.</w:t>
      </w:r>
    </w:p>
    <w:p w:rsidR="00060232" w:rsidRDefault="00060232">
      <w:pPr>
        <w:pStyle w:val="Style75"/>
        <w:widowControl/>
        <w:ind w:firstLine="567"/>
        <w:jc w:val="both"/>
        <w:rPr>
          <w:rFonts w:eastAsia="Calibri"/>
          <w:sz w:val="22"/>
          <w:szCs w:val="22"/>
          <w:lang w:eastAsia="en-US"/>
        </w:rPr>
      </w:pPr>
    </w:p>
    <w:p w:rsidR="00060232" w:rsidRDefault="00060232">
      <w:pPr>
        <w:pStyle w:val="Style75"/>
        <w:widowControl/>
        <w:ind w:firstLine="567"/>
        <w:rPr>
          <w:rStyle w:val="FontStyle117"/>
          <w:sz w:val="22"/>
          <w:szCs w:val="22"/>
        </w:rPr>
      </w:pPr>
      <w:r>
        <w:rPr>
          <w:rStyle w:val="FontStyle117"/>
          <w:sz w:val="22"/>
          <w:szCs w:val="22"/>
        </w:rPr>
        <w:t>1</w:t>
      </w:r>
      <w:r w:rsidR="00245FB5">
        <w:rPr>
          <w:rStyle w:val="FontStyle117"/>
          <w:sz w:val="22"/>
          <w:szCs w:val="22"/>
        </w:rPr>
        <w:t>5</w:t>
      </w:r>
      <w:r>
        <w:rPr>
          <w:rStyle w:val="FontStyle117"/>
          <w:sz w:val="22"/>
          <w:szCs w:val="22"/>
        </w:rPr>
        <w:t>. ЗАВЕРЕНИЯ ОБ ОБСТОЯТЕЛЬСТВАХ</w:t>
      </w:r>
    </w:p>
    <w:p w:rsidR="00060232" w:rsidRDefault="00060232">
      <w:pPr>
        <w:autoSpaceDE w:val="0"/>
        <w:autoSpaceDN w:val="0"/>
        <w:adjustRightInd w:val="0"/>
        <w:spacing w:after="0" w:line="240" w:lineRule="auto"/>
        <w:ind w:firstLine="567"/>
        <w:rPr>
          <w:rStyle w:val="FontStyle120"/>
          <w:rFonts w:eastAsia="Times New Roman"/>
          <w:sz w:val="22"/>
          <w:szCs w:val="22"/>
        </w:rPr>
      </w:pPr>
      <w:r>
        <w:rPr>
          <w:rStyle w:val="FontStyle120"/>
          <w:rFonts w:eastAsia="Times New Roman"/>
          <w:sz w:val="22"/>
          <w:szCs w:val="22"/>
        </w:rPr>
        <w:t>1</w:t>
      </w:r>
      <w:r w:rsidR="00245FB5">
        <w:rPr>
          <w:rStyle w:val="FontStyle120"/>
          <w:rFonts w:eastAsia="Times New Roman"/>
          <w:sz w:val="22"/>
          <w:szCs w:val="22"/>
        </w:rPr>
        <w:t>5</w:t>
      </w:r>
      <w:r>
        <w:rPr>
          <w:rStyle w:val="FontStyle120"/>
          <w:rFonts w:eastAsia="Times New Roman"/>
          <w:sz w:val="22"/>
          <w:szCs w:val="22"/>
        </w:rPr>
        <w:t>.1. Заверения об обстоятельствах.</w:t>
      </w:r>
    </w:p>
    <w:p w:rsidR="00060232" w:rsidRDefault="00060232">
      <w:pPr>
        <w:spacing w:after="0" w:line="240" w:lineRule="auto"/>
        <w:ind w:firstLine="567"/>
        <w:rPr>
          <w:rStyle w:val="FontStyle120"/>
          <w:rFonts w:eastAsia="Times New Roman"/>
          <w:sz w:val="22"/>
          <w:szCs w:val="22"/>
        </w:rPr>
      </w:pPr>
      <w:r>
        <w:rPr>
          <w:rStyle w:val="FontStyle120"/>
          <w:rFonts w:eastAsia="Times New Roman"/>
          <w:sz w:val="22"/>
          <w:szCs w:val="22"/>
        </w:rPr>
        <w:t>Каждая Сторона гарантирует другой Стороне, что:</w:t>
      </w:r>
    </w:p>
    <w:p w:rsidR="00060232" w:rsidRDefault="00060232">
      <w:pPr>
        <w:spacing w:after="0" w:line="240" w:lineRule="auto"/>
        <w:ind w:firstLine="567"/>
        <w:rPr>
          <w:rStyle w:val="FontStyle120"/>
          <w:rFonts w:eastAsia="Times New Roman"/>
          <w:sz w:val="22"/>
          <w:szCs w:val="22"/>
        </w:rPr>
      </w:pPr>
      <w:r>
        <w:rPr>
          <w:rStyle w:val="FontStyle120"/>
          <w:rFonts w:eastAsia="Times New Roman"/>
          <w:sz w:val="22"/>
          <w:szCs w:val="22"/>
        </w:rPr>
        <w:t>– Сторона вправе заключать и исполнять Договор;</w:t>
      </w:r>
    </w:p>
    <w:p w:rsidR="00060232" w:rsidRDefault="00060232">
      <w:pPr>
        <w:spacing w:after="0" w:line="240" w:lineRule="auto"/>
        <w:ind w:firstLine="567"/>
        <w:jc w:val="both"/>
        <w:rPr>
          <w:rStyle w:val="FontStyle120"/>
          <w:rFonts w:eastAsia="Times New Roman"/>
          <w:sz w:val="22"/>
          <w:szCs w:val="22"/>
        </w:rPr>
      </w:pPr>
      <w:r>
        <w:rPr>
          <w:rStyle w:val="FontStyle120"/>
          <w:rFonts w:eastAsia="Times New Roman"/>
          <w:sz w:val="22"/>
          <w:szCs w:val="22"/>
        </w:rPr>
        <w:t>– заключение и (или) исполнение Стороной Договора не противоречит прямо или косвенно никаким законам, постановлениям, указам, прочим нормативным актам, актам органов государственной власти и (или) местного самоуправления, локальным нормативным актам Стороны, судебным решениям;</w:t>
      </w:r>
    </w:p>
    <w:p w:rsidR="00060232" w:rsidRDefault="00060232">
      <w:pPr>
        <w:pStyle w:val="Style75"/>
        <w:widowControl/>
        <w:ind w:firstLine="567"/>
        <w:jc w:val="both"/>
        <w:rPr>
          <w:rStyle w:val="FontStyle120"/>
          <w:sz w:val="22"/>
          <w:szCs w:val="22"/>
        </w:rPr>
      </w:pPr>
      <w:r>
        <w:rPr>
          <w:rStyle w:val="FontStyle120"/>
          <w:sz w:val="22"/>
          <w:szCs w:val="22"/>
        </w:rPr>
        <w:lastRenderedPageBreak/>
        <w:t>– Стороной получены все и любые разрешения, одобрения и согласования, необходимые ей для заключения и (или) исполнения Договора (в т. ч. в соответствии с законодательством Российской Федерации или учредительными документами Стороны, включая одобрение сделки с заинтересованностью, одобрение крупной сделки).</w:t>
      </w:r>
    </w:p>
    <w:p w:rsidR="00060232" w:rsidRDefault="00060232">
      <w:pPr>
        <w:pStyle w:val="Style75"/>
        <w:widowControl/>
        <w:ind w:firstLine="567"/>
        <w:jc w:val="both"/>
        <w:rPr>
          <w:rStyle w:val="FontStyle120"/>
          <w:b/>
          <w:sz w:val="22"/>
          <w:szCs w:val="22"/>
        </w:rPr>
      </w:pPr>
    </w:p>
    <w:p w:rsidR="00060232" w:rsidRDefault="00060232">
      <w:pPr>
        <w:pStyle w:val="Style75"/>
        <w:widowControl/>
        <w:ind w:firstLine="567"/>
        <w:rPr>
          <w:rStyle w:val="FontStyle117"/>
          <w:bCs w:val="0"/>
          <w:sz w:val="22"/>
          <w:szCs w:val="22"/>
        </w:rPr>
      </w:pPr>
    </w:p>
    <w:p w:rsidR="00060232" w:rsidRDefault="00060232">
      <w:pPr>
        <w:pStyle w:val="Style75"/>
        <w:widowControl/>
        <w:ind w:firstLine="567"/>
        <w:rPr>
          <w:rStyle w:val="FontStyle117"/>
          <w:bCs w:val="0"/>
          <w:sz w:val="22"/>
          <w:szCs w:val="22"/>
        </w:rPr>
      </w:pPr>
      <w:r>
        <w:rPr>
          <w:rStyle w:val="FontStyle117"/>
          <w:bCs w:val="0"/>
          <w:sz w:val="22"/>
          <w:szCs w:val="22"/>
        </w:rPr>
        <w:t>1</w:t>
      </w:r>
      <w:r w:rsidR="00245FB5">
        <w:rPr>
          <w:rStyle w:val="FontStyle117"/>
          <w:bCs w:val="0"/>
          <w:sz w:val="22"/>
          <w:szCs w:val="22"/>
        </w:rPr>
        <w:t>6</w:t>
      </w:r>
      <w:r>
        <w:rPr>
          <w:rStyle w:val="FontStyle117"/>
          <w:bCs w:val="0"/>
          <w:sz w:val="22"/>
          <w:szCs w:val="22"/>
        </w:rPr>
        <w:t>. УСЛОВИЯ КОНФИДЕНЦИАЛЬНОСТИ</w:t>
      </w:r>
    </w:p>
    <w:p w:rsidR="00060232" w:rsidRDefault="00060232">
      <w:pPr>
        <w:spacing w:after="0" w:line="240" w:lineRule="auto"/>
        <w:ind w:firstLine="567"/>
        <w:jc w:val="both"/>
        <w:rPr>
          <w:rFonts w:ascii="Times New Roman" w:hAnsi="Times New Roman"/>
        </w:rPr>
      </w:pPr>
      <w:r>
        <w:rPr>
          <w:rFonts w:ascii="Times New Roman" w:hAnsi="Times New Roman"/>
        </w:rPr>
        <w:t>1</w:t>
      </w:r>
      <w:r w:rsidR="00245FB5">
        <w:rPr>
          <w:rFonts w:ascii="Times New Roman" w:hAnsi="Times New Roman"/>
        </w:rPr>
        <w:t>6</w:t>
      </w:r>
      <w:r>
        <w:rPr>
          <w:rFonts w:ascii="Times New Roman" w:hAnsi="Times New Roman"/>
        </w:rPr>
        <w:t>.1.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060232" w:rsidRDefault="00060232">
      <w:pPr>
        <w:spacing w:after="0" w:line="240" w:lineRule="auto"/>
        <w:ind w:firstLine="567"/>
        <w:jc w:val="both"/>
        <w:rPr>
          <w:rFonts w:ascii="Times New Roman" w:hAnsi="Times New Roman"/>
        </w:rPr>
      </w:pPr>
      <w:r>
        <w:rPr>
          <w:rFonts w:ascii="Times New Roman" w:hAnsi="Times New Roman"/>
        </w:rPr>
        <w:t>1</w:t>
      </w:r>
      <w:r w:rsidR="00F25EE1">
        <w:rPr>
          <w:rFonts w:ascii="Times New Roman" w:hAnsi="Times New Roman"/>
        </w:rPr>
        <w:t>6</w:t>
      </w:r>
      <w:r>
        <w:rPr>
          <w:rFonts w:ascii="Times New Roman" w:hAnsi="Times New Roman"/>
        </w:rPr>
        <w:t xml:space="preserve">.2.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060232" w:rsidRDefault="001F26A5">
      <w:pPr>
        <w:spacing w:after="0" w:line="240" w:lineRule="auto"/>
        <w:ind w:firstLine="567"/>
        <w:jc w:val="both"/>
        <w:rPr>
          <w:rFonts w:ascii="Times New Roman" w:hAnsi="Times New Roman"/>
        </w:rPr>
      </w:pPr>
      <w:r>
        <w:rPr>
          <w:rFonts w:ascii="Times New Roman" w:hAnsi="Times New Roman"/>
        </w:rPr>
        <w:t>1</w:t>
      </w:r>
      <w:r w:rsidR="00F25EE1">
        <w:rPr>
          <w:rFonts w:ascii="Times New Roman" w:hAnsi="Times New Roman"/>
        </w:rPr>
        <w:t>6</w:t>
      </w:r>
      <w:r w:rsidR="00060232">
        <w:rPr>
          <w:rFonts w:ascii="Times New Roman" w:hAnsi="Times New Roman"/>
        </w:rPr>
        <w:t>.3.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060232" w:rsidRDefault="00060232">
      <w:pPr>
        <w:spacing w:after="0" w:line="240" w:lineRule="auto"/>
        <w:ind w:firstLine="567"/>
        <w:jc w:val="both"/>
        <w:rPr>
          <w:rFonts w:ascii="Times New Roman" w:hAnsi="Times New Roman"/>
        </w:rPr>
      </w:pPr>
      <w:r>
        <w:rPr>
          <w:rFonts w:ascii="Times New Roman" w:hAnsi="Times New Roman"/>
        </w:rPr>
        <w:t>1</w:t>
      </w:r>
      <w:r w:rsidR="00F25EE1">
        <w:rPr>
          <w:rFonts w:ascii="Times New Roman" w:hAnsi="Times New Roman"/>
        </w:rPr>
        <w:t>6</w:t>
      </w:r>
      <w:r>
        <w:rPr>
          <w:rFonts w:ascii="Times New Roman" w:hAnsi="Times New Roman"/>
        </w:rPr>
        <w:t>.4.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060232" w:rsidRDefault="00060232">
      <w:pPr>
        <w:spacing w:after="0" w:line="240" w:lineRule="auto"/>
        <w:ind w:firstLine="567"/>
        <w:jc w:val="both"/>
        <w:rPr>
          <w:rFonts w:ascii="Times New Roman" w:hAnsi="Times New Roman"/>
        </w:rPr>
      </w:pPr>
    </w:p>
    <w:p w:rsidR="00060232" w:rsidRDefault="00060232">
      <w:pPr>
        <w:pStyle w:val="Style75"/>
        <w:widowControl/>
        <w:ind w:firstLine="567"/>
        <w:rPr>
          <w:rStyle w:val="FontStyle117"/>
          <w:sz w:val="22"/>
          <w:szCs w:val="22"/>
        </w:rPr>
      </w:pPr>
      <w:r>
        <w:rPr>
          <w:rStyle w:val="FontStyle117"/>
          <w:sz w:val="22"/>
          <w:szCs w:val="22"/>
        </w:rPr>
        <w:t>1</w:t>
      </w:r>
      <w:r w:rsidR="00F25EE1">
        <w:rPr>
          <w:rStyle w:val="FontStyle117"/>
          <w:sz w:val="22"/>
          <w:szCs w:val="22"/>
        </w:rPr>
        <w:t>7</w:t>
      </w:r>
      <w:r>
        <w:rPr>
          <w:rStyle w:val="FontStyle117"/>
          <w:sz w:val="22"/>
          <w:szCs w:val="22"/>
        </w:rPr>
        <w:t>. ПРОЧИЕ ПОЛОЖЕНИЯ</w:t>
      </w:r>
    </w:p>
    <w:p w:rsidR="00060232" w:rsidRDefault="001F26A5">
      <w:pPr>
        <w:pStyle w:val="Style43"/>
        <w:spacing w:line="240" w:lineRule="auto"/>
        <w:ind w:firstLine="567"/>
        <w:rPr>
          <w:sz w:val="22"/>
          <w:szCs w:val="22"/>
        </w:rPr>
      </w:pPr>
      <w:r>
        <w:rPr>
          <w:sz w:val="22"/>
          <w:szCs w:val="22"/>
        </w:rPr>
        <w:t>1</w:t>
      </w:r>
      <w:r w:rsidR="00F25EE1">
        <w:rPr>
          <w:sz w:val="22"/>
          <w:szCs w:val="22"/>
        </w:rPr>
        <w:t>7</w:t>
      </w:r>
      <w:r w:rsidR="00060232">
        <w:rPr>
          <w:sz w:val="22"/>
          <w:szCs w:val="22"/>
        </w:rPr>
        <w:t>.1. Во всем, что не предусмотрено Договором, Стороны руководствуются законодательством Российской Федерации.</w:t>
      </w:r>
    </w:p>
    <w:p w:rsidR="00060232" w:rsidRDefault="00060232">
      <w:pPr>
        <w:pStyle w:val="Style43"/>
        <w:spacing w:line="240" w:lineRule="auto"/>
        <w:ind w:firstLine="567"/>
        <w:rPr>
          <w:sz w:val="22"/>
          <w:szCs w:val="22"/>
        </w:rPr>
      </w:pPr>
      <w:r>
        <w:rPr>
          <w:sz w:val="22"/>
          <w:szCs w:val="22"/>
        </w:rPr>
        <w:t>1</w:t>
      </w:r>
      <w:r w:rsidR="00F25EE1">
        <w:rPr>
          <w:sz w:val="22"/>
          <w:szCs w:val="22"/>
        </w:rPr>
        <w:t>7</w:t>
      </w:r>
      <w:r>
        <w:rPr>
          <w:sz w:val="22"/>
          <w:szCs w:val="22"/>
        </w:rPr>
        <w:t>.2.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060232" w:rsidRDefault="00060232">
      <w:pPr>
        <w:pStyle w:val="Style43"/>
        <w:spacing w:line="240" w:lineRule="auto"/>
        <w:ind w:firstLine="567"/>
        <w:rPr>
          <w:sz w:val="22"/>
          <w:szCs w:val="22"/>
        </w:rPr>
      </w:pPr>
      <w:r>
        <w:rPr>
          <w:sz w:val="22"/>
          <w:szCs w:val="22"/>
        </w:rPr>
        <w:t>1</w:t>
      </w:r>
      <w:r w:rsidR="00F25EE1">
        <w:rPr>
          <w:sz w:val="22"/>
          <w:szCs w:val="22"/>
        </w:rPr>
        <w:t>7</w:t>
      </w:r>
      <w:r>
        <w:rPr>
          <w:sz w:val="22"/>
          <w:szCs w:val="22"/>
        </w:rPr>
        <w:t xml:space="preserve">.3. </w:t>
      </w:r>
      <w:r>
        <w:rPr>
          <w:rFonts w:eastAsia="Calibri"/>
          <w:sz w:val="22"/>
          <w:szCs w:val="22"/>
        </w:rPr>
        <w:t xml:space="preserve">Официальный документооборот в рамках Договора осуществляется путем обмена подлинниками документов. </w:t>
      </w:r>
      <w:r>
        <w:rPr>
          <w:sz w:val="22"/>
          <w:szCs w:val="22"/>
        </w:rPr>
        <w:t>Для оперативного решения вопросов по Договору допускается обмен документами посредством факсимильной связи и/или электронной почты (адрес электронной почты Заказчика, адрес электронной почты Поставщика.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060232" w:rsidRDefault="00060232">
      <w:pPr>
        <w:pStyle w:val="Style43"/>
        <w:spacing w:line="240" w:lineRule="auto"/>
        <w:ind w:firstLine="567"/>
        <w:rPr>
          <w:sz w:val="22"/>
          <w:szCs w:val="22"/>
        </w:rPr>
      </w:pPr>
      <w:r>
        <w:rPr>
          <w:sz w:val="22"/>
          <w:szCs w:val="22"/>
        </w:rPr>
        <w:t>1</w:t>
      </w:r>
      <w:r w:rsidR="00F25EE1">
        <w:rPr>
          <w:sz w:val="22"/>
          <w:szCs w:val="22"/>
        </w:rPr>
        <w:t>7</w:t>
      </w:r>
      <w:r>
        <w:rPr>
          <w:sz w:val="22"/>
          <w:szCs w:val="22"/>
        </w:rPr>
        <w:t>.4. Договор составлен на русском языке в двух экземплярах, имеющих одинаковую юридическую силу, по одному для каждой из сторон.</w:t>
      </w:r>
    </w:p>
    <w:p w:rsidR="00060232" w:rsidRDefault="00060232">
      <w:pPr>
        <w:pStyle w:val="Style43"/>
        <w:spacing w:line="240" w:lineRule="auto"/>
        <w:ind w:firstLine="567"/>
        <w:rPr>
          <w:sz w:val="22"/>
          <w:szCs w:val="22"/>
        </w:rPr>
      </w:pPr>
      <w:r>
        <w:rPr>
          <w:sz w:val="22"/>
          <w:szCs w:val="22"/>
        </w:rPr>
        <w:t>1</w:t>
      </w:r>
      <w:r w:rsidR="00F25EE1">
        <w:rPr>
          <w:sz w:val="22"/>
          <w:szCs w:val="22"/>
        </w:rPr>
        <w:t>7</w:t>
      </w:r>
      <w:r>
        <w:rPr>
          <w:sz w:val="22"/>
          <w:szCs w:val="22"/>
        </w:rPr>
        <w:t>.5. Поставщик не вправе без письменного разрешения Заказчика передавать свои права и/или обязанности по Договору или их часть третьим лицам.</w:t>
      </w:r>
    </w:p>
    <w:p w:rsidR="00060232" w:rsidRDefault="00060232">
      <w:pPr>
        <w:autoSpaceDE w:val="0"/>
        <w:autoSpaceDN w:val="0"/>
        <w:adjustRightInd w:val="0"/>
        <w:spacing w:after="0" w:line="240" w:lineRule="auto"/>
        <w:ind w:firstLine="567"/>
        <w:jc w:val="both"/>
        <w:rPr>
          <w:rStyle w:val="FontStyle120"/>
          <w:sz w:val="22"/>
          <w:szCs w:val="22"/>
        </w:rPr>
      </w:pPr>
      <w:r>
        <w:rPr>
          <w:rFonts w:ascii="Times New Roman" w:hAnsi="Times New Roman"/>
          <w:bCs/>
        </w:rPr>
        <w:t>1</w:t>
      </w:r>
      <w:r w:rsidR="00F25EE1">
        <w:rPr>
          <w:rFonts w:ascii="Times New Roman" w:hAnsi="Times New Roman"/>
          <w:bCs/>
        </w:rPr>
        <w:t>7</w:t>
      </w:r>
      <w:r>
        <w:rPr>
          <w:rFonts w:ascii="Times New Roman" w:hAnsi="Times New Roman"/>
          <w:bCs/>
        </w:rPr>
        <w:t xml:space="preserve">.6. </w:t>
      </w:r>
      <w:r>
        <w:rPr>
          <w:rStyle w:val="FontStyle120"/>
          <w:sz w:val="22"/>
          <w:szCs w:val="22"/>
        </w:rPr>
        <w:t>Неотъемлемой частью настоящего Договора являются:</w:t>
      </w:r>
    </w:p>
    <w:p w:rsidR="00D83F0A" w:rsidRDefault="00D83F0A">
      <w:pPr>
        <w:autoSpaceDE w:val="0"/>
        <w:autoSpaceDN w:val="0"/>
        <w:adjustRightInd w:val="0"/>
        <w:spacing w:after="0" w:line="240" w:lineRule="auto"/>
        <w:ind w:firstLine="567"/>
        <w:jc w:val="both"/>
        <w:rPr>
          <w:rStyle w:val="FontStyle120"/>
          <w:sz w:val="22"/>
          <w:szCs w:val="22"/>
        </w:rPr>
      </w:pPr>
      <w:r>
        <w:rPr>
          <w:rStyle w:val="FontStyle120"/>
          <w:sz w:val="22"/>
          <w:szCs w:val="22"/>
        </w:rPr>
        <w:t>Приложение 1: Техническое задание</w:t>
      </w:r>
    </w:p>
    <w:p w:rsidR="00060232" w:rsidRDefault="00060232">
      <w:pPr>
        <w:pStyle w:val="Style43"/>
        <w:widowControl/>
        <w:spacing w:line="240" w:lineRule="auto"/>
        <w:ind w:firstLine="567"/>
        <w:rPr>
          <w:rStyle w:val="FontStyle120"/>
          <w:sz w:val="22"/>
          <w:szCs w:val="22"/>
        </w:rPr>
      </w:pPr>
      <w:r>
        <w:rPr>
          <w:rStyle w:val="FontStyle120"/>
          <w:sz w:val="22"/>
          <w:szCs w:val="22"/>
        </w:rPr>
        <w:t xml:space="preserve">Приложение </w:t>
      </w:r>
      <w:r w:rsidR="00D83F0A">
        <w:rPr>
          <w:rStyle w:val="FontStyle120"/>
          <w:sz w:val="22"/>
          <w:szCs w:val="22"/>
        </w:rPr>
        <w:t>2</w:t>
      </w:r>
      <w:r>
        <w:rPr>
          <w:rStyle w:val="FontStyle120"/>
          <w:sz w:val="22"/>
          <w:szCs w:val="22"/>
        </w:rPr>
        <w:t xml:space="preserve">: Спецификация. </w:t>
      </w:r>
    </w:p>
    <w:p w:rsidR="001E4E7C" w:rsidRDefault="001E4E7C">
      <w:pPr>
        <w:pStyle w:val="Style43"/>
        <w:widowControl/>
        <w:spacing w:line="240" w:lineRule="auto"/>
        <w:ind w:firstLine="567"/>
        <w:rPr>
          <w:rStyle w:val="FontStyle120"/>
          <w:sz w:val="22"/>
          <w:szCs w:val="22"/>
        </w:rPr>
      </w:pPr>
    </w:p>
    <w:p w:rsidR="001E4E7C" w:rsidRDefault="001E4E7C">
      <w:pPr>
        <w:pStyle w:val="Style43"/>
        <w:widowControl/>
        <w:spacing w:line="240" w:lineRule="auto"/>
        <w:ind w:firstLine="567"/>
        <w:rPr>
          <w:rStyle w:val="FontStyle120"/>
          <w:sz w:val="22"/>
          <w:szCs w:val="22"/>
        </w:rPr>
      </w:pPr>
    </w:p>
    <w:p w:rsidR="000F4657" w:rsidRDefault="000F4657">
      <w:pPr>
        <w:pStyle w:val="Style43"/>
        <w:widowControl/>
        <w:spacing w:line="240" w:lineRule="auto"/>
        <w:ind w:firstLine="567"/>
        <w:rPr>
          <w:rStyle w:val="FontStyle120"/>
          <w:sz w:val="22"/>
          <w:szCs w:val="22"/>
        </w:rPr>
      </w:pPr>
    </w:p>
    <w:p w:rsidR="00060232" w:rsidRDefault="00060232">
      <w:pPr>
        <w:spacing w:after="0" w:line="240" w:lineRule="auto"/>
        <w:ind w:firstLine="567"/>
        <w:jc w:val="center"/>
        <w:rPr>
          <w:rFonts w:ascii="Times New Roman" w:hAnsi="Times New Roman"/>
          <w:b/>
          <w:bCs/>
        </w:rPr>
      </w:pPr>
      <w:r>
        <w:rPr>
          <w:rFonts w:ascii="Times New Roman" w:hAnsi="Times New Roman"/>
          <w:b/>
          <w:bCs/>
        </w:rPr>
        <w:t>1</w:t>
      </w:r>
      <w:r w:rsidR="00707153">
        <w:rPr>
          <w:rFonts w:ascii="Times New Roman" w:hAnsi="Times New Roman"/>
          <w:b/>
          <w:bCs/>
        </w:rPr>
        <w:t>9</w:t>
      </w:r>
      <w:r>
        <w:rPr>
          <w:rFonts w:ascii="Times New Roman" w:hAnsi="Times New Roman"/>
          <w:b/>
          <w:bCs/>
        </w:rPr>
        <w:t>. РЕКВИЗИТЫ СТОРОН</w:t>
      </w:r>
    </w:p>
    <w:tbl>
      <w:tblPr>
        <w:tblW w:w="9952" w:type="dxa"/>
        <w:tblInd w:w="221" w:type="dxa"/>
        <w:tblLook w:val="0000" w:firstRow="0" w:lastRow="0" w:firstColumn="0" w:lastColumn="0" w:noHBand="0" w:noVBand="0"/>
      </w:tblPr>
      <w:tblGrid>
        <w:gridCol w:w="4990"/>
        <w:gridCol w:w="4962"/>
      </w:tblGrid>
      <w:tr w:rsidR="00060232">
        <w:trPr>
          <w:trHeight w:val="205"/>
        </w:trPr>
        <w:tc>
          <w:tcPr>
            <w:tcW w:w="4990" w:type="dxa"/>
          </w:tcPr>
          <w:p w:rsidR="00060232" w:rsidRDefault="00060232">
            <w:pPr>
              <w:pStyle w:val="af6"/>
              <w:jc w:val="center"/>
              <w:rPr>
                <w:rFonts w:ascii="Times New Roman" w:hAnsi="Times New Roman"/>
              </w:rPr>
            </w:pPr>
            <w:r>
              <w:rPr>
                <w:rFonts w:ascii="Times New Roman" w:hAnsi="Times New Roman"/>
              </w:rPr>
              <w:t>Заказчик:</w:t>
            </w:r>
          </w:p>
        </w:tc>
        <w:tc>
          <w:tcPr>
            <w:tcW w:w="4962" w:type="dxa"/>
          </w:tcPr>
          <w:p w:rsidR="00060232" w:rsidRDefault="00060232">
            <w:pPr>
              <w:pStyle w:val="af6"/>
              <w:jc w:val="center"/>
              <w:rPr>
                <w:rFonts w:ascii="Times New Roman" w:hAnsi="Times New Roman"/>
              </w:rPr>
            </w:pPr>
            <w:r>
              <w:rPr>
                <w:rFonts w:ascii="Times New Roman" w:hAnsi="Times New Roman"/>
              </w:rPr>
              <w:t>Поставщик:</w:t>
            </w:r>
          </w:p>
          <w:p w:rsidR="00060232" w:rsidRDefault="00060232">
            <w:pPr>
              <w:pStyle w:val="af6"/>
              <w:jc w:val="center"/>
              <w:rPr>
                <w:rFonts w:ascii="Times New Roman" w:hAnsi="Times New Roman"/>
              </w:rPr>
            </w:pPr>
          </w:p>
        </w:tc>
      </w:tr>
      <w:tr w:rsidR="00060232">
        <w:trPr>
          <w:trHeight w:val="332"/>
        </w:trPr>
        <w:tc>
          <w:tcPr>
            <w:tcW w:w="4990" w:type="dxa"/>
          </w:tcPr>
          <w:p w:rsidR="00060232" w:rsidRDefault="00060232">
            <w:pPr>
              <w:pStyle w:val="af6"/>
              <w:rPr>
                <w:rFonts w:ascii="Times New Roman" w:hAnsi="Times New Roman"/>
              </w:rPr>
            </w:pPr>
            <w:r>
              <w:rPr>
                <w:rFonts w:ascii="Times New Roman" w:hAnsi="Times New Roman"/>
              </w:rPr>
              <w:t>Муниципальное унитарное предприятие «Водоканал» города Улан-Удэ</w:t>
            </w:r>
          </w:p>
        </w:tc>
        <w:tc>
          <w:tcPr>
            <w:tcW w:w="4962" w:type="dxa"/>
          </w:tcPr>
          <w:p w:rsidR="00060232" w:rsidRDefault="00060232">
            <w:pPr>
              <w:pStyle w:val="af6"/>
              <w:rPr>
                <w:rFonts w:ascii="Times New Roman" w:hAnsi="Times New Roman"/>
              </w:rPr>
            </w:pPr>
          </w:p>
        </w:tc>
      </w:tr>
      <w:tr w:rsidR="00DB4250">
        <w:tc>
          <w:tcPr>
            <w:tcW w:w="4990" w:type="dxa"/>
          </w:tcPr>
          <w:p w:rsidR="00DB4250" w:rsidRDefault="00DB4250" w:rsidP="00DB4250">
            <w:pPr>
              <w:pStyle w:val="af6"/>
              <w:rPr>
                <w:rFonts w:ascii="Times New Roman" w:hAnsi="Times New Roman"/>
              </w:rPr>
            </w:pPr>
            <w:r>
              <w:rPr>
                <w:rFonts w:ascii="Times New Roman" w:hAnsi="Times New Roman"/>
              </w:rPr>
              <w:t>ИНН:0326540932</w:t>
            </w:r>
          </w:p>
        </w:tc>
        <w:tc>
          <w:tcPr>
            <w:tcW w:w="4962" w:type="dxa"/>
          </w:tcPr>
          <w:p w:rsidR="00DB4250" w:rsidRDefault="00DB4250" w:rsidP="00DB4250">
            <w:pPr>
              <w:pStyle w:val="af6"/>
              <w:rPr>
                <w:rFonts w:ascii="Times New Roman" w:hAnsi="Times New Roman"/>
              </w:rPr>
            </w:pPr>
          </w:p>
        </w:tc>
      </w:tr>
      <w:tr w:rsidR="00DB4250">
        <w:tc>
          <w:tcPr>
            <w:tcW w:w="4990" w:type="dxa"/>
          </w:tcPr>
          <w:p w:rsidR="00DB4250" w:rsidRDefault="00DB4250" w:rsidP="00DB4250">
            <w:pPr>
              <w:pStyle w:val="af6"/>
              <w:rPr>
                <w:rFonts w:ascii="Times New Roman" w:hAnsi="Times New Roman"/>
              </w:rPr>
            </w:pPr>
            <w:r>
              <w:rPr>
                <w:rFonts w:ascii="Times New Roman" w:hAnsi="Times New Roman"/>
              </w:rPr>
              <w:t>КПП: 032601001</w:t>
            </w:r>
          </w:p>
        </w:tc>
        <w:tc>
          <w:tcPr>
            <w:tcW w:w="4962" w:type="dxa"/>
          </w:tcPr>
          <w:p w:rsidR="00DB4250" w:rsidRDefault="00DB4250" w:rsidP="00DB4250">
            <w:pPr>
              <w:pStyle w:val="af6"/>
              <w:rPr>
                <w:rFonts w:ascii="Times New Roman" w:hAnsi="Times New Roman"/>
              </w:rPr>
            </w:pPr>
          </w:p>
        </w:tc>
      </w:tr>
      <w:tr w:rsidR="00DB4250">
        <w:tc>
          <w:tcPr>
            <w:tcW w:w="4990" w:type="dxa"/>
          </w:tcPr>
          <w:p w:rsidR="00DB4250" w:rsidRDefault="00DB4250" w:rsidP="00DB4250">
            <w:pPr>
              <w:pStyle w:val="af6"/>
              <w:rPr>
                <w:rFonts w:ascii="Times New Roman" w:hAnsi="Times New Roman"/>
              </w:rPr>
            </w:pPr>
            <w:r>
              <w:rPr>
                <w:rFonts w:ascii="Times New Roman" w:hAnsi="Times New Roman"/>
              </w:rPr>
              <w:t>ОГРН:1150327010426</w:t>
            </w:r>
          </w:p>
        </w:tc>
        <w:tc>
          <w:tcPr>
            <w:tcW w:w="4962" w:type="dxa"/>
          </w:tcPr>
          <w:p w:rsidR="00DB4250" w:rsidRDefault="00DB4250" w:rsidP="00DB4250">
            <w:pPr>
              <w:pStyle w:val="af6"/>
              <w:rPr>
                <w:rFonts w:ascii="Times New Roman" w:hAnsi="Times New Roman"/>
              </w:rPr>
            </w:pPr>
          </w:p>
        </w:tc>
      </w:tr>
      <w:tr w:rsidR="00DB4250">
        <w:trPr>
          <w:trHeight w:val="482"/>
        </w:trPr>
        <w:tc>
          <w:tcPr>
            <w:tcW w:w="4990" w:type="dxa"/>
          </w:tcPr>
          <w:p w:rsidR="00DB4250" w:rsidRDefault="00DB4250" w:rsidP="00DB4250">
            <w:pPr>
              <w:pStyle w:val="af6"/>
              <w:rPr>
                <w:rFonts w:ascii="Times New Roman" w:hAnsi="Times New Roman"/>
              </w:rPr>
            </w:pPr>
            <w:r>
              <w:rPr>
                <w:rFonts w:ascii="Times New Roman" w:hAnsi="Times New Roman"/>
              </w:rPr>
              <w:t>Место нахождения: 670034, Республика Бурятия, г. Улан-Удэ, ул. Красноармейская, д.24</w:t>
            </w:r>
          </w:p>
        </w:tc>
        <w:tc>
          <w:tcPr>
            <w:tcW w:w="4962" w:type="dxa"/>
          </w:tcPr>
          <w:p w:rsidR="00707153" w:rsidRDefault="00707153" w:rsidP="00707153">
            <w:pPr>
              <w:pStyle w:val="af6"/>
              <w:rPr>
                <w:rFonts w:ascii="Times New Roman" w:hAnsi="Times New Roman"/>
              </w:rPr>
            </w:pPr>
          </w:p>
        </w:tc>
      </w:tr>
      <w:tr w:rsidR="00DB4250">
        <w:trPr>
          <w:trHeight w:val="87"/>
        </w:trPr>
        <w:tc>
          <w:tcPr>
            <w:tcW w:w="4990" w:type="dxa"/>
          </w:tcPr>
          <w:p w:rsidR="00DB4250" w:rsidRDefault="00DB4250" w:rsidP="00DB4250">
            <w:pPr>
              <w:pStyle w:val="af6"/>
              <w:rPr>
                <w:rFonts w:ascii="Times New Roman" w:hAnsi="Times New Roman"/>
                <w:highlight w:val="yellow"/>
              </w:rPr>
            </w:pPr>
            <w:r>
              <w:rPr>
                <w:rFonts w:ascii="Times New Roman" w:hAnsi="Times New Roman"/>
              </w:rPr>
              <w:t xml:space="preserve">Электронная почта: </w:t>
            </w:r>
            <w:hyperlink r:id="rId6" w:history="1">
              <w:proofErr w:type="spellStart"/>
              <w:r w:rsidRPr="009B7F1F">
                <w:rPr>
                  <w:rStyle w:val="a4"/>
                  <w:rFonts w:ascii="Times New Roman" w:hAnsi="Times New Roman"/>
                  <w:lang w:val="en-US"/>
                </w:rPr>
                <w:t>zakupki</w:t>
              </w:r>
              <w:proofErr w:type="spellEnd"/>
              <w:r w:rsidRPr="009B7F1F">
                <w:rPr>
                  <w:rStyle w:val="a4"/>
                  <w:rFonts w:ascii="Times New Roman" w:hAnsi="Times New Roman"/>
                </w:rPr>
                <w:t>@</w:t>
              </w:r>
              <w:r w:rsidRPr="000409B6">
                <w:t xml:space="preserve"> </w:t>
              </w:r>
              <w:proofErr w:type="spellStart"/>
              <w:r w:rsidRPr="000409B6">
                <w:rPr>
                  <w:rStyle w:val="a4"/>
                  <w:rFonts w:ascii="Times New Roman" w:hAnsi="Times New Roman"/>
                  <w:lang w:val="en-US"/>
                </w:rPr>
                <w:t>vdk</w:t>
              </w:r>
              <w:proofErr w:type="spellEnd"/>
              <w:r w:rsidRPr="000409B6">
                <w:rPr>
                  <w:rStyle w:val="a4"/>
                  <w:rFonts w:ascii="Times New Roman" w:hAnsi="Times New Roman"/>
                </w:rPr>
                <w:t>03</w:t>
              </w:r>
              <w:r w:rsidRPr="009B7F1F">
                <w:rPr>
                  <w:rStyle w:val="a4"/>
                  <w:rFonts w:ascii="Times New Roman" w:hAnsi="Times New Roman"/>
                </w:rPr>
                <w:t>.</w:t>
              </w:r>
              <w:proofErr w:type="spellStart"/>
              <w:r w:rsidRPr="009B7F1F">
                <w:rPr>
                  <w:rStyle w:val="a4"/>
                  <w:rFonts w:ascii="Times New Roman" w:hAnsi="Times New Roman"/>
                  <w:lang w:val="en-US"/>
                </w:rPr>
                <w:t>ru</w:t>
              </w:r>
              <w:proofErr w:type="spellEnd"/>
            </w:hyperlink>
          </w:p>
        </w:tc>
        <w:tc>
          <w:tcPr>
            <w:tcW w:w="4962" w:type="dxa"/>
          </w:tcPr>
          <w:p w:rsidR="00DB4250" w:rsidRPr="003B1E22" w:rsidRDefault="00DB4250" w:rsidP="00DB4250">
            <w:pPr>
              <w:pStyle w:val="af6"/>
              <w:rPr>
                <w:rFonts w:ascii="Times New Roman" w:hAnsi="Times New Roman"/>
              </w:rPr>
            </w:pPr>
          </w:p>
        </w:tc>
      </w:tr>
      <w:tr w:rsidR="00DB4250">
        <w:trPr>
          <w:trHeight w:val="121"/>
        </w:trPr>
        <w:tc>
          <w:tcPr>
            <w:tcW w:w="4990" w:type="dxa"/>
          </w:tcPr>
          <w:p w:rsidR="00DB4250" w:rsidRPr="00F72716" w:rsidRDefault="00DB4250" w:rsidP="00DB4250">
            <w:pPr>
              <w:pStyle w:val="af6"/>
              <w:rPr>
                <w:rFonts w:ascii="Times New Roman" w:hAnsi="Times New Roman"/>
              </w:rPr>
            </w:pPr>
            <w:r>
              <w:rPr>
                <w:rFonts w:ascii="Times New Roman" w:hAnsi="Times New Roman"/>
              </w:rPr>
              <w:t xml:space="preserve">Тел. (с кодом): (3012) </w:t>
            </w:r>
            <w:r w:rsidRPr="00F72716">
              <w:rPr>
                <w:rFonts w:ascii="Times New Roman" w:hAnsi="Times New Roman"/>
              </w:rPr>
              <w:t>55</w:t>
            </w:r>
            <w:r>
              <w:rPr>
                <w:rFonts w:ascii="Times New Roman" w:hAnsi="Times New Roman"/>
              </w:rPr>
              <w:t>-3</w:t>
            </w:r>
            <w:r w:rsidRPr="00F72716">
              <w:rPr>
                <w:rFonts w:ascii="Times New Roman" w:hAnsi="Times New Roman"/>
              </w:rPr>
              <w:t>6</w:t>
            </w:r>
            <w:r>
              <w:rPr>
                <w:rFonts w:ascii="Times New Roman" w:hAnsi="Times New Roman"/>
              </w:rPr>
              <w:t>-</w:t>
            </w:r>
            <w:r w:rsidRPr="00F72716">
              <w:rPr>
                <w:rFonts w:ascii="Times New Roman" w:hAnsi="Times New Roman"/>
              </w:rPr>
              <w:t>07</w:t>
            </w:r>
          </w:p>
        </w:tc>
        <w:tc>
          <w:tcPr>
            <w:tcW w:w="4962" w:type="dxa"/>
          </w:tcPr>
          <w:p w:rsidR="00DB4250" w:rsidRPr="003B1E22" w:rsidRDefault="00DB4250" w:rsidP="00DB4250">
            <w:pPr>
              <w:pStyle w:val="af6"/>
              <w:rPr>
                <w:rFonts w:ascii="Times New Roman" w:hAnsi="Times New Roman"/>
                <w:lang w:val="en-US"/>
              </w:rPr>
            </w:pPr>
          </w:p>
        </w:tc>
      </w:tr>
      <w:tr w:rsidR="00DB4250">
        <w:trPr>
          <w:cantSplit/>
          <w:trHeight w:val="1531"/>
        </w:trPr>
        <w:tc>
          <w:tcPr>
            <w:tcW w:w="4990" w:type="dxa"/>
          </w:tcPr>
          <w:p w:rsidR="00DB4250" w:rsidRDefault="00DB4250" w:rsidP="00DB4250">
            <w:pPr>
              <w:pStyle w:val="af6"/>
              <w:rPr>
                <w:rFonts w:ascii="Times New Roman" w:hAnsi="Times New Roman"/>
              </w:rPr>
            </w:pPr>
            <w:r>
              <w:rPr>
                <w:rFonts w:ascii="Times New Roman" w:hAnsi="Times New Roman"/>
              </w:rPr>
              <w:lastRenderedPageBreak/>
              <w:t xml:space="preserve">Банковские реквизиты: </w:t>
            </w:r>
          </w:p>
          <w:p w:rsidR="00DB4250" w:rsidRDefault="00DB4250" w:rsidP="00DB4250">
            <w:pPr>
              <w:pStyle w:val="af6"/>
              <w:rPr>
                <w:rFonts w:ascii="Times New Roman" w:hAnsi="Times New Roman"/>
              </w:rPr>
            </w:pPr>
            <w:r>
              <w:rPr>
                <w:rFonts w:ascii="Times New Roman" w:hAnsi="Times New Roman"/>
              </w:rPr>
              <w:t>р/с 40702810709160001053</w:t>
            </w:r>
          </w:p>
          <w:p w:rsidR="00DB4250" w:rsidRDefault="00DB4250" w:rsidP="00DB4250">
            <w:pPr>
              <w:pStyle w:val="af6"/>
              <w:rPr>
                <w:rFonts w:ascii="Times New Roman" w:hAnsi="Times New Roman"/>
              </w:rPr>
            </w:pPr>
            <w:r>
              <w:rPr>
                <w:rFonts w:ascii="Times New Roman" w:hAnsi="Times New Roman"/>
              </w:rPr>
              <w:t xml:space="preserve">в банке ПАО «Сбербанк России» Бурятское отделение № 8601 </w:t>
            </w:r>
          </w:p>
          <w:p w:rsidR="00DB4250" w:rsidRDefault="00DB4250" w:rsidP="00DB4250">
            <w:pPr>
              <w:pStyle w:val="af6"/>
              <w:rPr>
                <w:rFonts w:ascii="Times New Roman" w:hAnsi="Times New Roman"/>
              </w:rPr>
            </w:pPr>
            <w:r>
              <w:rPr>
                <w:rFonts w:ascii="Times New Roman" w:hAnsi="Times New Roman"/>
              </w:rPr>
              <w:t>к/с 30101810400000000604</w:t>
            </w:r>
          </w:p>
          <w:p w:rsidR="00DB4250" w:rsidRDefault="00DB4250" w:rsidP="00DB4250">
            <w:pPr>
              <w:pStyle w:val="af6"/>
              <w:rPr>
                <w:rFonts w:ascii="Times New Roman" w:hAnsi="Times New Roman"/>
              </w:rPr>
            </w:pPr>
            <w:r>
              <w:rPr>
                <w:rFonts w:ascii="Times New Roman" w:hAnsi="Times New Roman"/>
              </w:rPr>
              <w:t xml:space="preserve">БИК: 048142604  </w:t>
            </w:r>
          </w:p>
          <w:p w:rsidR="00DB4250" w:rsidRDefault="00DB4250" w:rsidP="00DB4250">
            <w:pPr>
              <w:pStyle w:val="af6"/>
              <w:rPr>
                <w:rFonts w:ascii="Times New Roman" w:hAnsi="Times New Roman"/>
              </w:rPr>
            </w:pPr>
          </w:p>
          <w:p w:rsidR="00DB4250" w:rsidRDefault="00DB4250" w:rsidP="00DB4250">
            <w:pPr>
              <w:pStyle w:val="af6"/>
              <w:rPr>
                <w:rFonts w:ascii="Times New Roman" w:hAnsi="Times New Roman"/>
              </w:rPr>
            </w:pPr>
          </w:p>
          <w:p w:rsidR="00DB4250" w:rsidRDefault="00DB4250" w:rsidP="00DB4250">
            <w:pPr>
              <w:pStyle w:val="af6"/>
              <w:rPr>
                <w:rFonts w:ascii="Times New Roman" w:hAnsi="Times New Roman"/>
              </w:rPr>
            </w:pPr>
          </w:p>
          <w:p w:rsidR="00DB4250" w:rsidRDefault="00DB4250" w:rsidP="00DB4250">
            <w:pPr>
              <w:pStyle w:val="af6"/>
              <w:rPr>
                <w:rFonts w:ascii="Times New Roman" w:hAnsi="Times New Roman"/>
              </w:rPr>
            </w:pPr>
            <w:r>
              <w:rPr>
                <w:rFonts w:ascii="Times New Roman" w:hAnsi="Times New Roman"/>
              </w:rPr>
              <w:t>________________________/</w:t>
            </w:r>
            <w:r w:rsidR="00A948A7">
              <w:rPr>
                <w:rFonts w:ascii="Times New Roman" w:hAnsi="Times New Roman"/>
              </w:rPr>
              <w:t xml:space="preserve">В.В. </w:t>
            </w:r>
            <w:proofErr w:type="spellStart"/>
            <w:r w:rsidR="00A948A7">
              <w:rPr>
                <w:rFonts w:ascii="Times New Roman" w:hAnsi="Times New Roman"/>
              </w:rPr>
              <w:t>Нагибнев</w:t>
            </w:r>
            <w:proofErr w:type="spellEnd"/>
            <w:r>
              <w:rPr>
                <w:rFonts w:ascii="Times New Roman" w:hAnsi="Times New Roman"/>
              </w:rPr>
              <w:t>/</w:t>
            </w:r>
          </w:p>
          <w:p w:rsidR="00DB4250" w:rsidRDefault="00DB4250" w:rsidP="00DB4250">
            <w:pPr>
              <w:pStyle w:val="af6"/>
              <w:rPr>
                <w:rFonts w:ascii="Times New Roman" w:hAnsi="Times New Roman"/>
              </w:rPr>
            </w:pPr>
          </w:p>
        </w:tc>
        <w:tc>
          <w:tcPr>
            <w:tcW w:w="4962" w:type="dxa"/>
          </w:tcPr>
          <w:p w:rsidR="002E6CD0" w:rsidRDefault="002E6CD0" w:rsidP="00DB4250">
            <w:pPr>
              <w:pStyle w:val="af6"/>
              <w:rPr>
                <w:rFonts w:ascii="Times New Roman" w:hAnsi="Times New Roman"/>
              </w:rPr>
            </w:pPr>
          </w:p>
          <w:p w:rsidR="00A948A7" w:rsidRDefault="00A948A7" w:rsidP="00DB4250">
            <w:pPr>
              <w:pStyle w:val="af6"/>
              <w:rPr>
                <w:rFonts w:ascii="Times New Roman" w:hAnsi="Times New Roman"/>
              </w:rPr>
            </w:pPr>
          </w:p>
          <w:p w:rsidR="00A948A7" w:rsidRDefault="00A948A7" w:rsidP="00DB4250">
            <w:pPr>
              <w:pStyle w:val="af6"/>
              <w:rPr>
                <w:rFonts w:ascii="Times New Roman" w:hAnsi="Times New Roman"/>
              </w:rPr>
            </w:pPr>
          </w:p>
          <w:p w:rsidR="00F25EE1" w:rsidRDefault="00F25EE1" w:rsidP="00DB4250">
            <w:pPr>
              <w:pStyle w:val="af6"/>
              <w:rPr>
                <w:rFonts w:ascii="Times New Roman" w:hAnsi="Times New Roman"/>
              </w:rPr>
            </w:pPr>
          </w:p>
          <w:p w:rsidR="00F25EE1" w:rsidRDefault="00F25EE1" w:rsidP="00DB4250">
            <w:pPr>
              <w:pStyle w:val="af6"/>
              <w:rPr>
                <w:rFonts w:ascii="Times New Roman" w:hAnsi="Times New Roman"/>
              </w:rPr>
            </w:pPr>
          </w:p>
          <w:p w:rsidR="00F25EE1" w:rsidRDefault="00F25EE1" w:rsidP="00DB4250">
            <w:pPr>
              <w:pStyle w:val="af6"/>
              <w:rPr>
                <w:rFonts w:ascii="Times New Roman" w:hAnsi="Times New Roman"/>
              </w:rPr>
            </w:pPr>
          </w:p>
          <w:p w:rsidR="00F25EE1" w:rsidRDefault="00F25EE1" w:rsidP="00DB4250">
            <w:pPr>
              <w:pStyle w:val="af6"/>
              <w:rPr>
                <w:rFonts w:ascii="Times New Roman" w:hAnsi="Times New Roman"/>
              </w:rPr>
            </w:pPr>
          </w:p>
          <w:p w:rsidR="00F25EE1" w:rsidRDefault="00F25EE1" w:rsidP="00DB4250">
            <w:pPr>
              <w:pStyle w:val="af6"/>
              <w:rPr>
                <w:rFonts w:ascii="Times New Roman" w:hAnsi="Times New Roman"/>
              </w:rPr>
            </w:pPr>
          </w:p>
          <w:p w:rsidR="00F25EE1" w:rsidRDefault="00F25EE1" w:rsidP="00DB4250">
            <w:pPr>
              <w:pStyle w:val="af6"/>
              <w:rPr>
                <w:rFonts w:ascii="Times New Roman" w:hAnsi="Times New Roman"/>
              </w:rPr>
            </w:pPr>
          </w:p>
          <w:p w:rsidR="00A948A7" w:rsidRPr="00A948A7" w:rsidRDefault="00A948A7" w:rsidP="00F25EE1">
            <w:pPr>
              <w:pStyle w:val="af6"/>
              <w:rPr>
                <w:rFonts w:ascii="Times New Roman" w:hAnsi="Times New Roman"/>
              </w:rPr>
            </w:pPr>
            <w:r>
              <w:rPr>
                <w:rFonts w:ascii="Times New Roman" w:hAnsi="Times New Roman"/>
              </w:rPr>
              <w:t>_____________________________/</w:t>
            </w:r>
            <w:r w:rsidR="00F25EE1">
              <w:rPr>
                <w:rFonts w:ascii="Times New Roman" w:hAnsi="Times New Roman"/>
              </w:rPr>
              <w:t xml:space="preserve">                          </w:t>
            </w:r>
            <w:r>
              <w:rPr>
                <w:rFonts w:ascii="Times New Roman" w:hAnsi="Times New Roman"/>
              </w:rPr>
              <w:t>/</w:t>
            </w:r>
          </w:p>
        </w:tc>
      </w:tr>
      <w:tr w:rsidR="00DB4250">
        <w:trPr>
          <w:cantSplit/>
          <w:trHeight w:val="841"/>
        </w:trPr>
        <w:tc>
          <w:tcPr>
            <w:tcW w:w="4990" w:type="dxa"/>
          </w:tcPr>
          <w:p w:rsidR="00DB4250" w:rsidRDefault="00DB4250" w:rsidP="00DB4250">
            <w:pPr>
              <w:pStyle w:val="af6"/>
              <w:rPr>
                <w:rFonts w:ascii="Times New Roman" w:hAnsi="Times New Roman"/>
              </w:rPr>
            </w:pPr>
          </w:p>
        </w:tc>
        <w:tc>
          <w:tcPr>
            <w:tcW w:w="4962" w:type="dxa"/>
          </w:tcPr>
          <w:p w:rsidR="003B1E22" w:rsidRDefault="003B1E22" w:rsidP="00DB4250">
            <w:pPr>
              <w:pStyle w:val="af6"/>
              <w:rPr>
                <w:rFonts w:ascii="Times New Roman" w:hAnsi="Times New Roman"/>
              </w:rPr>
            </w:pPr>
          </w:p>
        </w:tc>
      </w:tr>
    </w:tbl>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985505" w:rsidRDefault="00985505">
      <w:pPr>
        <w:widowControl w:val="0"/>
        <w:autoSpaceDE w:val="0"/>
        <w:autoSpaceDN w:val="0"/>
        <w:adjustRightInd w:val="0"/>
        <w:spacing w:after="0" w:line="240" w:lineRule="auto"/>
        <w:ind w:firstLine="567"/>
        <w:jc w:val="right"/>
        <w:outlineLvl w:val="0"/>
        <w:rPr>
          <w:rFonts w:ascii="Times New Roman" w:hAnsi="Times New Roman"/>
        </w:rPr>
      </w:pPr>
    </w:p>
    <w:p w:rsidR="00985505" w:rsidRDefault="00985505">
      <w:pPr>
        <w:widowControl w:val="0"/>
        <w:autoSpaceDE w:val="0"/>
        <w:autoSpaceDN w:val="0"/>
        <w:adjustRightInd w:val="0"/>
        <w:spacing w:after="0" w:line="240" w:lineRule="auto"/>
        <w:ind w:firstLine="567"/>
        <w:jc w:val="right"/>
        <w:outlineLvl w:val="0"/>
        <w:rPr>
          <w:rFonts w:ascii="Times New Roman" w:hAnsi="Times New Roman"/>
        </w:rPr>
      </w:pPr>
    </w:p>
    <w:p w:rsidR="00985505" w:rsidRDefault="00985505">
      <w:pPr>
        <w:widowControl w:val="0"/>
        <w:autoSpaceDE w:val="0"/>
        <w:autoSpaceDN w:val="0"/>
        <w:adjustRightInd w:val="0"/>
        <w:spacing w:after="0" w:line="240" w:lineRule="auto"/>
        <w:ind w:firstLine="567"/>
        <w:jc w:val="right"/>
        <w:outlineLvl w:val="0"/>
        <w:rPr>
          <w:rFonts w:ascii="Times New Roman" w:hAnsi="Times New Roman"/>
        </w:rPr>
      </w:pPr>
    </w:p>
    <w:p w:rsidR="00985505" w:rsidRDefault="00985505">
      <w:pPr>
        <w:widowControl w:val="0"/>
        <w:autoSpaceDE w:val="0"/>
        <w:autoSpaceDN w:val="0"/>
        <w:adjustRightInd w:val="0"/>
        <w:spacing w:after="0" w:line="240" w:lineRule="auto"/>
        <w:ind w:firstLine="567"/>
        <w:jc w:val="right"/>
        <w:outlineLvl w:val="0"/>
        <w:rPr>
          <w:rFonts w:ascii="Times New Roman" w:hAnsi="Times New Roman"/>
        </w:rPr>
      </w:pPr>
    </w:p>
    <w:p w:rsidR="00985505" w:rsidRDefault="00985505">
      <w:pPr>
        <w:widowControl w:val="0"/>
        <w:autoSpaceDE w:val="0"/>
        <w:autoSpaceDN w:val="0"/>
        <w:adjustRightInd w:val="0"/>
        <w:spacing w:after="0" w:line="240" w:lineRule="auto"/>
        <w:ind w:firstLine="567"/>
        <w:jc w:val="right"/>
        <w:outlineLvl w:val="0"/>
        <w:rPr>
          <w:rFonts w:ascii="Times New Roman" w:hAnsi="Times New Roman"/>
        </w:rPr>
      </w:pPr>
    </w:p>
    <w:p w:rsidR="00985505" w:rsidRDefault="00985505">
      <w:pPr>
        <w:widowControl w:val="0"/>
        <w:autoSpaceDE w:val="0"/>
        <w:autoSpaceDN w:val="0"/>
        <w:adjustRightInd w:val="0"/>
        <w:spacing w:after="0" w:line="240" w:lineRule="auto"/>
        <w:ind w:firstLine="567"/>
        <w:jc w:val="right"/>
        <w:outlineLvl w:val="0"/>
        <w:rPr>
          <w:rFonts w:ascii="Times New Roman" w:hAnsi="Times New Roman"/>
        </w:rPr>
      </w:pPr>
    </w:p>
    <w:p w:rsidR="00985505" w:rsidRDefault="00985505">
      <w:pPr>
        <w:widowControl w:val="0"/>
        <w:autoSpaceDE w:val="0"/>
        <w:autoSpaceDN w:val="0"/>
        <w:adjustRightInd w:val="0"/>
        <w:spacing w:after="0" w:line="240" w:lineRule="auto"/>
        <w:ind w:firstLine="567"/>
        <w:jc w:val="right"/>
        <w:outlineLvl w:val="0"/>
        <w:rPr>
          <w:rFonts w:ascii="Times New Roman" w:hAnsi="Times New Roman"/>
        </w:rPr>
      </w:pPr>
    </w:p>
    <w:p w:rsidR="00985505" w:rsidRDefault="00985505">
      <w:pPr>
        <w:widowControl w:val="0"/>
        <w:autoSpaceDE w:val="0"/>
        <w:autoSpaceDN w:val="0"/>
        <w:adjustRightInd w:val="0"/>
        <w:spacing w:after="0" w:line="240" w:lineRule="auto"/>
        <w:ind w:firstLine="567"/>
        <w:jc w:val="right"/>
        <w:outlineLvl w:val="0"/>
        <w:rPr>
          <w:rFonts w:ascii="Times New Roman" w:hAnsi="Times New Roman"/>
        </w:rPr>
      </w:pPr>
    </w:p>
    <w:p w:rsidR="00985505" w:rsidRDefault="00985505">
      <w:pPr>
        <w:widowControl w:val="0"/>
        <w:autoSpaceDE w:val="0"/>
        <w:autoSpaceDN w:val="0"/>
        <w:adjustRightInd w:val="0"/>
        <w:spacing w:after="0" w:line="240" w:lineRule="auto"/>
        <w:ind w:firstLine="567"/>
        <w:jc w:val="right"/>
        <w:outlineLvl w:val="0"/>
        <w:rPr>
          <w:rFonts w:ascii="Times New Roman" w:hAnsi="Times New Roman"/>
        </w:rPr>
      </w:pPr>
    </w:p>
    <w:p w:rsidR="00985505" w:rsidRDefault="00985505">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2030F7" w:rsidRDefault="002030F7">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F25EE1" w:rsidRDefault="00F25EE1">
      <w:pPr>
        <w:widowControl w:val="0"/>
        <w:autoSpaceDE w:val="0"/>
        <w:autoSpaceDN w:val="0"/>
        <w:adjustRightInd w:val="0"/>
        <w:spacing w:after="0" w:line="240" w:lineRule="auto"/>
        <w:ind w:firstLine="567"/>
        <w:jc w:val="right"/>
        <w:outlineLvl w:val="0"/>
        <w:rPr>
          <w:rFonts w:ascii="Times New Roman" w:hAnsi="Times New Roman"/>
        </w:rPr>
      </w:pPr>
    </w:p>
    <w:p w:rsidR="00060232" w:rsidRDefault="00060232">
      <w:pPr>
        <w:widowControl w:val="0"/>
        <w:autoSpaceDE w:val="0"/>
        <w:autoSpaceDN w:val="0"/>
        <w:adjustRightInd w:val="0"/>
        <w:spacing w:after="0" w:line="240" w:lineRule="auto"/>
        <w:ind w:firstLine="567"/>
        <w:jc w:val="right"/>
        <w:outlineLvl w:val="0"/>
        <w:rPr>
          <w:rFonts w:ascii="Times New Roman" w:hAnsi="Times New Roman"/>
        </w:rPr>
      </w:pPr>
      <w:r>
        <w:rPr>
          <w:rFonts w:ascii="Times New Roman" w:hAnsi="Times New Roman"/>
        </w:rPr>
        <w:lastRenderedPageBreak/>
        <w:t xml:space="preserve">Приложение № 1 </w:t>
      </w:r>
    </w:p>
    <w:p w:rsidR="00060232" w:rsidRDefault="00060232">
      <w:pPr>
        <w:spacing w:after="0" w:line="240" w:lineRule="auto"/>
        <w:ind w:firstLine="567"/>
        <w:jc w:val="right"/>
        <w:rPr>
          <w:rFonts w:ascii="Times New Roman" w:hAnsi="Times New Roman"/>
        </w:rPr>
      </w:pPr>
      <w:r>
        <w:rPr>
          <w:rFonts w:ascii="Times New Roman" w:hAnsi="Times New Roman"/>
        </w:rPr>
        <w:t xml:space="preserve">к Договору поставки № </w:t>
      </w:r>
      <w:r w:rsidR="00F25EE1">
        <w:rPr>
          <w:rFonts w:ascii="Times New Roman" w:hAnsi="Times New Roman"/>
        </w:rPr>
        <w:t>______</w:t>
      </w:r>
    </w:p>
    <w:p w:rsidR="00060232" w:rsidRDefault="00060232">
      <w:pPr>
        <w:spacing w:after="0" w:line="240" w:lineRule="auto"/>
        <w:ind w:firstLine="567"/>
        <w:jc w:val="right"/>
        <w:rPr>
          <w:rFonts w:ascii="Times New Roman" w:hAnsi="Times New Roman"/>
        </w:rPr>
      </w:pPr>
      <w:r>
        <w:rPr>
          <w:rFonts w:ascii="Times New Roman" w:hAnsi="Times New Roman"/>
        </w:rPr>
        <w:t>от «</w:t>
      </w:r>
      <w:r w:rsidR="00F25EE1">
        <w:rPr>
          <w:rFonts w:ascii="Times New Roman" w:hAnsi="Times New Roman"/>
        </w:rPr>
        <w:t>_____</w:t>
      </w:r>
      <w:r>
        <w:rPr>
          <w:rFonts w:ascii="Times New Roman" w:hAnsi="Times New Roman"/>
        </w:rPr>
        <w:t xml:space="preserve">» </w:t>
      </w:r>
      <w:r w:rsidR="00F25EE1">
        <w:rPr>
          <w:rFonts w:ascii="Times New Roman" w:hAnsi="Times New Roman"/>
        </w:rPr>
        <w:t>_________</w:t>
      </w:r>
      <w:r>
        <w:rPr>
          <w:rFonts w:ascii="Times New Roman" w:hAnsi="Times New Roman"/>
        </w:rPr>
        <w:t xml:space="preserve"> 202</w:t>
      </w:r>
      <w:r w:rsidR="00F25EE1">
        <w:rPr>
          <w:rFonts w:ascii="Times New Roman" w:hAnsi="Times New Roman"/>
        </w:rPr>
        <w:t>6</w:t>
      </w:r>
      <w:r>
        <w:rPr>
          <w:rFonts w:ascii="Times New Roman" w:hAnsi="Times New Roman"/>
        </w:rPr>
        <w:t xml:space="preserve"> года</w:t>
      </w:r>
    </w:p>
    <w:p w:rsidR="000F4657" w:rsidRDefault="000F4657">
      <w:pPr>
        <w:spacing w:after="0" w:line="240" w:lineRule="auto"/>
        <w:ind w:firstLine="567"/>
        <w:jc w:val="right"/>
        <w:rPr>
          <w:rFonts w:ascii="Times New Roman" w:hAnsi="Times New Roman"/>
        </w:rPr>
      </w:pPr>
    </w:p>
    <w:p w:rsidR="000F4657" w:rsidRDefault="000F4657">
      <w:pPr>
        <w:spacing w:after="0" w:line="240" w:lineRule="auto"/>
        <w:ind w:firstLine="567"/>
        <w:jc w:val="right"/>
        <w:rPr>
          <w:rFonts w:ascii="Times New Roman" w:hAnsi="Times New Roman"/>
        </w:rPr>
      </w:pPr>
    </w:p>
    <w:p w:rsidR="000F4657" w:rsidRDefault="000F4657">
      <w:pPr>
        <w:spacing w:after="0" w:line="240" w:lineRule="auto"/>
        <w:ind w:firstLine="567"/>
        <w:jc w:val="right"/>
        <w:rPr>
          <w:rFonts w:ascii="Times New Roman" w:hAnsi="Times New Roman"/>
        </w:rPr>
      </w:pPr>
    </w:p>
    <w:p w:rsidR="000F4657" w:rsidRPr="000F4657" w:rsidRDefault="000F4657" w:rsidP="000F4657">
      <w:pPr>
        <w:spacing w:after="0" w:line="240" w:lineRule="auto"/>
        <w:ind w:firstLine="567"/>
        <w:jc w:val="center"/>
        <w:rPr>
          <w:rFonts w:ascii="Times New Roman" w:hAnsi="Times New Roman"/>
          <w:b/>
          <w:sz w:val="28"/>
          <w:szCs w:val="28"/>
        </w:rPr>
      </w:pPr>
      <w:r w:rsidRPr="000F4657">
        <w:rPr>
          <w:rFonts w:ascii="Times New Roman" w:hAnsi="Times New Roman"/>
          <w:b/>
          <w:sz w:val="28"/>
          <w:szCs w:val="28"/>
        </w:rPr>
        <w:t>Техническое задание</w:t>
      </w:r>
    </w:p>
    <w:p w:rsidR="00F25EE1" w:rsidRPr="00F25EE1" w:rsidRDefault="005D593E" w:rsidP="00F25EE1">
      <w:pPr>
        <w:spacing w:after="0" w:line="240" w:lineRule="auto"/>
        <w:jc w:val="center"/>
        <w:rPr>
          <w:rFonts w:ascii="Times New Roman" w:eastAsia="Times New Roman" w:hAnsi="Times New Roman"/>
          <w:bCs/>
          <w:i/>
          <w:sz w:val="20"/>
          <w:szCs w:val="20"/>
          <w:lang w:eastAsia="ru-RU"/>
        </w:rPr>
      </w:pPr>
      <w:r w:rsidRPr="005D593E">
        <w:rPr>
          <w:rFonts w:ascii="Times New Roman" w:eastAsia="Times New Roman" w:hAnsi="Times New Roman"/>
          <w:b/>
          <w:bCs/>
          <w:color w:val="000000"/>
          <w:sz w:val="24"/>
          <w:szCs w:val="24"/>
          <w:u w:val="single"/>
          <w:lang w:eastAsia="ru-RU"/>
        </w:rPr>
        <w:t xml:space="preserve">Поставка запасных частей для пресс-фильтра BFS 300 W, ЭФП-ЛА-3.0(фильтрующие </w:t>
      </w:r>
      <w:proofErr w:type="gramStart"/>
      <w:r w:rsidRPr="005D593E">
        <w:rPr>
          <w:rFonts w:ascii="Times New Roman" w:eastAsia="Times New Roman" w:hAnsi="Times New Roman"/>
          <w:b/>
          <w:bCs/>
          <w:color w:val="000000"/>
          <w:sz w:val="24"/>
          <w:szCs w:val="24"/>
          <w:u w:val="single"/>
          <w:lang w:eastAsia="ru-RU"/>
        </w:rPr>
        <w:t>полотна)</w:t>
      </w:r>
      <w:r w:rsidR="00F25EE1" w:rsidRPr="00F25EE1">
        <w:rPr>
          <w:rFonts w:ascii="Times New Roman" w:eastAsia="Times New Roman" w:hAnsi="Times New Roman"/>
          <w:b/>
          <w:bCs/>
          <w:color w:val="000000"/>
          <w:sz w:val="24"/>
          <w:szCs w:val="24"/>
          <w:u w:val="single"/>
          <w:lang w:eastAsia="ru-RU"/>
        </w:rPr>
        <w:br/>
      </w:r>
      <w:r w:rsidR="00F25EE1" w:rsidRPr="00F25EE1">
        <w:rPr>
          <w:rFonts w:ascii="Times New Roman" w:eastAsia="Times New Roman" w:hAnsi="Times New Roman"/>
          <w:b/>
          <w:i/>
          <w:sz w:val="20"/>
          <w:szCs w:val="20"/>
          <w:lang w:eastAsia="ru-RU"/>
        </w:rPr>
        <w:t>(</w:t>
      </w:r>
      <w:proofErr w:type="gramEnd"/>
      <w:r w:rsidR="00F25EE1" w:rsidRPr="00F25EE1">
        <w:rPr>
          <w:rFonts w:ascii="Times New Roman" w:eastAsia="Times New Roman" w:hAnsi="Times New Roman"/>
          <w:b/>
          <w:i/>
          <w:sz w:val="20"/>
          <w:szCs w:val="20"/>
          <w:lang w:eastAsia="ru-RU"/>
        </w:rPr>
        <w:t>наименование закупки)</w:t>
      </w:r>
    </w:p>
    <w:p w:rsidR="00F25EE1" w:rsidRPr="00F25EE1" w:rsidRDefault="00F25EE1" w:rsidP="00F25EE1">
      <w:pPr>
        <w:spacing w:after="0" w:line="240" w:lineRule="auto"/>
        <w:jc w:val="center"/>
        <w:rPr>
          <w:rFonts w:ascii="Times New Roman" w:eastAsia="Times New Roman" w:hAnsi="Times New Roman"/>
          <w:b/>
          <w:bCs/>
          <w:sz w:val="16"/>
          <w:szCs w:val="16"/>
          <w:lang w:eastAsia="ru-RU"/>
        </w:rPr>
      </w:pPr>
    </w:p>
    <w:p w:rsidR="00F25EE1" w:rsidRPr="00F25EE1" w:rsidRDefault="00F25EE1" w:rsidP="00F25EE1">
      <w:pPr>
        <w:spacing w:after="0" w:line="240" w:lineRule="auto"/>
        <w:jc w:val="center"/>
        <w:rPr>
          <w:rFonts w:ascii="Times New Roman" w:eastAsia="Times New Roman" w:hAnsi="Times New Roman"/>
          <w:b/>
          <w:bCs/>
          <w:sz w:val="24"/>
          <w:szCs w:val="24"/>
          <w:lang w:eastAsia="ru-RU"/>
        </w:rPr>
      </w:pPr>
      <w:r w:rsidRPr="00F25EE1">
        <w:rPr>
          <w:rFonts w:ascii="Times New Roman" w:eastAsia="Times New Roman" w:hAnsi="Times New Roman"/>
          <w:b/>
          <w:bCs/>
          <w:sz w:val="24"/>
          <w:szCs w:val="24"/>
          <w:lang w:eastAsia="ru-RU"/>
        </w:rPr>
        <w:t>ОБЩИЕ УСЛОВИЯ</w:t>
      </w:r>
    </w:p>
    <w:p w:rsidR="00F25EE1" w:rsidRPr="00F25EE1" w:rsidRDefault="00F25EE1" w:rsidP="00F25EE1">
      <w:pPr>
        <w:spacing w:after="0" w:line="240" w:lineRule="auto"/>
        <w:jc w:val="center"/>
        <w:rPr>
          <w:rFonts w:ascii="Times New Roman" w:eastAsia="Times New Roman" w:hAnsi="Times New Roman"/>
          <w:b/>
          <w:bCs/>
          <w:sz w:val="24"/>
          <w:szCs w:val="24"/>
          <w:lang w:eastAsia="ru-RU"/>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7683"/>
      </w:tblGrid>
      <w:tr w:rsidR="00F25EE1" w:rsidRPr="00F25EE1" w:rsidTr="00F25EE1">
        <w:trPr>
          <w:cantSplit/>
        </w:trPr>
        <w:tc>
          <w:tcPr>
            <w:tcW w:w="2127" w:type="dxa"/>
            <w:shd w:val="clear" w:color="auto" w:fill="FFFFFF"/>
          </w:tcPr>
          <w:p w:rsidR="00F25EE1" w:rsidRPr="00F25EE1" w:rsidRDefault="00F25EE1" w:rsidP="00F25EE1">
            <w:pPr>
              <w:spacing w:before="20" w:after="0" w:line="192" w:lineRule="auto"/>
              <w:rPr>
                <w:rFonts w:ascii="Times New Roman" w:eastAsia="Batang" w:hAnsi="Times New Roman"/>
                <w:b/>
                <w:color w:val="000000"/>
                <w:sz w:val="24"/>
                <w:szCs w:val="24"/>
                <w:lang w:eastAsia="ru-RU"/>
              </w:rPr>
            </w:pPr>
            <w:r w:rsidRPr="00F25EE1">
              <w:rPr>
                <w:rFonts w:ascii="Times New Roman" w:eastAsia="Batang" w:hAnsi="Times New Roman"/>
                <w:b/>
                <w:color w:val="000000"/>
                <w:sz w:val="24"/>
                <w:szCs w:val="24"/>
                <w:lang w:eastAsia="ru-RU"/>
              </w:rPr>
              <w:t>Общие требования к товару</w:t>
            </w:r>
          </w:p>
        </w:tc>
        <w:tc>
          <w:tcPr>
            <w:tcW w:w="7683" w:type="dxa"/>
          </w:tcPr>
          <w:p w:rsidR="00F25EE1" w:rsidRPr="00F25EE1" w:rsidRDefault="00F25EE1" w:rsidP="00F25EE1">
            <w:pPr>
              <w:spacing w:before="20" w:after="0" w:line="216" w:lineRule="auto"/>
              <w:jc w:val="both"/>
              <w:rPr>
                <w:rFonts w:ascii="Times New Roman" w:eastAsia="Batang" w:hAnsi="Times New Roman"/>
                <w:sz w:val="24"/>
                <w:szCs w:val="24"/>
                <w:lang w:eastAsia="ru-RU"/>
              </w:rPr>
            </w:pPr>
            <w:r w:rsidRPr="00F25EE1">
              <w:rPr>
                <w:rFonts w:ascii="Times New Roman" w:eastAsia="Batang" w:hAnsi="Times New Roman"/>
                <w:sz w:val="24"/>
                <w:szCs w:val="24"/>
                <w:lang w:eastAsia="ru-RU"/>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F25EE1" w:rsidRPr="00F25EE1" w:rsidRDefault="00F25EE1" w:rsidP="00F25EE1">
            <w:pPr>
              <w:spacing w:before="20" w:after="0" w:line="216" w:lineRule="auto"/>
              <w:jc w:val="both"/>
              <w:rPr>
                <w:rFonts w:ascii="Times New Roman" w:eastAsia="Batang" w:hAnsi="Times New Roman"/>
                <w:sz w:val="24"/>
                <w:szCs w:val="24"/>
                <w:lang w:eastAsia="ru-RU"/>
              </w:rPr>
            </w:pPr>
            <w:r w:rsidRPr="00F25EE1">
              <w:rPr>
                <w:rFonts w:ascii="Times New Roman" w:eastAsia="Batang" w:hAnsi="Times New Roman"/>
                <w:sz w:val="24"/>
                <w:szCs w:val="24"/>
                <w:lang w:eastAsia="ru-RU"/>
              </w:rPr>
              <w:t xml:space="preserve">Поставляемый товар должен быть без каких-либо ограничений (залог, запрет, арест и т.п.) допущенным к свободному обращению на территории Российской Федерации. </w:t>
            </w:r>
          </w:p>
          <w:p w:rsidR="00F25EE1" w:rsidRPr="00F25EE1" w:rsidRDefault="00F25EE1" w:rsidP="00F25EE1">
            <w:pPr>
              <w:spacing w:before="20" w:after="0" w:line="216" w:lineRule="auto"/>
              <w:jc w:val="both"/>
              <w:rPr>
                <w:rFonts w:ascii="Times New Roman" w:eastAsia="Batang" w:hAnsi="Times New Roman"/>
                <w:sz w:val="24"/>
                <w:szCs w:val="24"/>
                <w:lang w:eastAsia="ru-RU"/>
              </w:rPr>
            </w:pPr>
            <w:r w:rsidRPr="00F25EE1">
              <w:rPr>
                <w:rFonts w:ascii="Times New Roman" w:eastAsia="Times New Roman" w:hAnsi="Times New Roman"/>
                <w:color w:val="000000"/>
                <w:sz w:val="24"/>
                <w:szCs w:val="24"/>
                <w:lang w:eastAsia="ru-RU"/>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 п.), если такие требования предъявляются действующим законодательством Российской Федерации (сертификаты соответствия, паспорта на русском языке).</w:t>
            </w:r>
          </w:p>
        </w:tc>
      </w:tr>
      <w:tr w:rsidR="00F25EE1" w:rsidRPr="00F25EE1" w:rsidTr="00F25EE1">
        <w:trPr>
          <w:cantSplit/>
        </w:trPr>
        <w:tc>
          <w:tcPr>
            <w:tcW w:w="2127" w:type="dxa"/>
            <w:shd w:val="clear" w:color="auto" w:fill="FFFFFF"/>
          </w:tcPr>
          <w:p w:rsidR="00F25EE1" w:rsidRPr="00F25EE1" w:rsidRDefault="00F25EE1" w:rsidP="00F25EE1">
            <w:pPr>
              <w:spacing w:before="20" w:after="0" w:line="192" w:lineRule="auto"/>
              <w:rPr>
                <w:rFonts w:ascii="Times New Roman" w:eastAsia="Batang" w:hAnsi="Times New Roman"/>
                <w:b/>
                <w:color w:val="000000"/>
                <w:sz w:val="24"/>
                <w:szCs w:val="24"/>
                <w:lang w:eastAsia="ru-RU"/>
              </w:rPr>
            </w:pPr>
            <w:r w:rsidRPr="00F25EE1">
              <w:rPr>
                <w:rFonts w:ascii="Times New Roman" w:eastAsia="Batang" w:hAnsi="Times New Roman"/>
                <w:b/>
                <w:color w:val="000000"/>
                <w:sz w:val="24"/>
                <w:szCs w:val="24"/>
                <w:lang w:eastAsia="ru-RU"/>
              </w:rPr>
              <w:t xml:space="preserve">Начальная (максимальная) цена договора  </w:t>
            </w:r>
          </w:p>
        </w:tc>
        <w:tc>
          <w:tcPr>
            <w:tcW w:w="7683" w:type="dxa"/>
          </w:tcPr>
          <w:p w:rsidR="00F25EE1" w:rsidRPr="00F25EE1" w:rsidRDefault="00F25EE1" w:rsidP="00F25EE1">
            <w:pPr>
              <w:spacing w:before="20" w:after="0" w:line="216" w:lineRule="auto"/>
              <w:ind w:left="34"/>
              <w:jc w:val="both"/>
              <w:rPr>
                <w:rFonts w:ascii="Times New Roman" w:eastAsia="Batang" w:hAnsi="Times New Roman"/>
                <w:i/>
                <w:sz w:val="24"/>
                <w:szCs w:val="24"/>
                <w:lang w:eastAsia="ru-RU"/>
              </w:rPr>
            </w:pPr>
          </w:p>
        </w:tc>
      </w:tr>
      <w:tr w:rsidR="00F25EE1" w:rsidRPr="00F25EE1" w:rsidTr="00F25EE1">
        <w:trPr>
          <w:cantSplit/>
        </w:trPr>
        <w:tc>
          <w:tcPr>
            <w:tcW w:w="2127" w:type="dxa"/>
            <w:shd w:val="clear" w:color="auto" w:fill="FFFFFF"/>
          </w:tcPr>
          <w:p w:rsidR="00F25EE1" w:rsidRPr="00F25EE1" w:rsidRDefault="00F25EE1" w:rsidP="00F25EE1">
            <w:pPr>
              <w:spacing w:before="20" w:after="0" w:line="192" w:lineRule="auto"/>
              <w:rPr>
                <w:rFonts w:ascii="Times New Roman" w:eastAsia="Batang" w:hAnsi="Times New Roman"/>
                <w:b/>
                <w:color w:val="000000"/>
                <w:sz w:val="24"/>
                <w:szCs w:val="24"/>
                <w:lang w:eastAsia="ru-RU"/>
              </w:rPr>
            </w:pPr>
            <w:r w:rsidRPr="00F25EE1">
              <w:rPr>
                <w:rFonts w:ascii="Times New Roman" w:eastAsia="Batang" w:hAnsi="Times New Roman"/>
                <w:b/>
                <w:color w:val="000000"/>
                <w:sz w:val="24"/>
                <w:szCs w:val="24"/>
                <w:lang w:eastAsia="ru-RU"/>
              </w:rPr>
              <w:t>Источник финансирования</w:t>
            </w:r>
          </w:p>
        </w:tc>
        <w:tc>
          <w:tcPr>
            <w:tcW w:w="7683" w:type="dxa"/>
          </w:tcPr>
          <w:p w:rsidR="00F25EE1" w:rsidRPr="00F25EE1" w:rsidRDefault="00F25EE1" w:rsidP="00F25EE1">
            <w:pPr>
              <w:shd w:val="clear" w:color="auto" w:fill="FFFFFF"/>
              <w:spacing w:after="0" w:line="274" w:lineRule="exact"/>
              <w:jc w:val="both"/>
              <w:rPr>
                <w:rFonts w:ascii="Times New Roman" w:eastAsia="Batang" w:hAnsi="Times New Roman"/>
                <w:i/>
                <w:sz w:val="24"/>
                <w:szCs w:val="24"/>
                <w:lang w:eastAsia="ru-RU"/>
              </w:rPr>
            </w:pPr>
            <w:r w:rsidRPr="00F25EE1">
              <w:rPr>
                <w:rFonts w:ascii="Times New Roman" w:eastAsia="Batang" w:hAnsi="Times New Roman"/>
                <w:iCs/>
                <w:sz w:val="24"/>
                <w:szCs w:val="24"/>
                <w:lang w:eastAsia="ru-RU"/>
              </w:rPr>
              <w:t>Средства капитального ремонта 2026 г.</w:t>
            </w:r>
          </w:p>
        </w:tc>
      </w:tr>
      <w:tr w:rsidR="00F25EE1" w:rsidRPr="00F25EE1" w:rsidTr="00F25EE1">
        <w:trPr>
          <w:cantSplit/>
        </w:trPr>
        <w:tc>
          <w:tcPr>
            <w:tcW w:w="2127" w:type="dxa"/>
            <w:shd w:val="clear" w:color="auto" w:fill="FFFFFF"/>
          </w:tcPr>
          <w:p w:rsidR="00F25EE1" w:rsidRPr="00F25EE1" w:rsidRDefault="00F25EE1" w:rsidP="00F25EE1">
            <w:pPr>
              <w:spacing w:before="20" w:after="0" w:line="192" w:lineRule="auto"/>
              <w:rPr>
                <w:rFonts w:ascii="Times New Roman" w:eastAsia="Batang" w:hAnsi="Times New Roman"/>
                <w:b/>
                <w:color w:val="000000"/>
                <w:sz w:val="24"/>
                <w:szCs w:val="24"/>
                <w:lang w:eastAsia="ru-RU"/>
              </w:rPr>
            </w:pPr>
            <w:r w:rsidRPr="00F25EE1">
              <w:rPr>
                <w:rFonts w:ascii="Times New Roman" w:eastAsia="Batang" w:hAnsi="Times New Roman"/>
                <w:b/>
                <w:color w:val="000000"/>
                <w:sz w:val="24"/>
                <w:szCs w:val="24"/>
                <w:lang w:eastAsia="ru-RU"/>
              </w:rPr>
              <w:t xml:space="preserve">Форма, сроки и порядок оплаты </w:t>
            </w:r>
          </w:p>
        </w:tc>
        <w:tc>
          <w:tcPr>
            <w:tcW w:w="7683" w:type="dxa"/>
          </w:tcPr>
          <w:p w:rsidR="00F25EE1" w:rsidRPr="00F25EE1" w:rsidRDefault="00F25EE1" w:rsidP="00F25EE1">
            <w:pPr>
              <w:spacing w:before="20" w:after="0" w:line="216" w:lineRule="auto"/>
              <w:ind w:left="176" w:hanging="142"/>
              <w:jc w:val="both"/>
              <w:rPr>
                <w:rFonts w:ascii="Times New Roman" w:eastAsia="Batang" w:hAnsi="Times New Roman"/>
                <w:i/>
                <w:sz w:val="24"/>
                <w:szCs w:val="24"/>
                <w:lang w:eastAsia="ru-RU"/>
              </w:rPr>
            </w:pPr>
          </w:p>
        </w:tc>
      </w:tr>
      <w:tr w:rsidR="00F25EE1" w:rsidRPr="00F25EE1" w:rsidTr="00F25EE1">
        <w:trPr>
          <w:cantSplit/>
        </w:trPr>
        <w:tc>
          <w:tcPr>
            <w:tcW w:w="2127" w:type="dxa"/>
            <w:shd w:val="clear" w:color="auto" w:fill="FFFFFF"/>
          </w:tcPr>
          <w:p w:rsidR="00F25EE1" w:rsidRPr="00F25EE1" w:rsidRDefault="00F25EE1" w:rsidP="00F25EE1">
            <w:pPr>
              <w:spacing w:before="20" w:after="0" w:line="192" w:lineRule="auto"/>
              <w:rPr>
                <w:rFonts w:ascii="Times New Roman" w:eastAsia="Batang" w:hAnsi="Times New Roman"/>
                <w:b/>
                <w:color w:val="000000"/>
                <w:sz w:val="24"/>
                <w:szCs w:val="24"/>
                <w:lang w:eastAsia="ru-RU"/>
              </w:rPr>
            </w:pPr>
            <w:r w:rsidRPr="00F25EE1">
              <w:rPr>
                <w:rFonts w:ascii="Times New Roman" w:eastAsia="Batang" w:hAnsi="Times New Roman"/>
                <w:b/>
                <w:color w:val="000000"/>
                <w:sz w:val="24"/>
                <w:szCs w:val="24"/>
                <w:lang w:eastAsia="ru-RU"/>
              </w:rPr>
              <w:t>Место, условия поставки</w:t>
            </w:r>
          </w:p>
        </w:tc>
        <w:tc>
          <w:tcPr>
            <w:tcW w:w="7683" w:type="dxa"/>
          </w:tcPr>
          <w:p w:rsidR="00F25EE1" w:rsidRPr="00F25EE1" w:rsidRDefault="00F25EE1" w:rsidP="00F25EE1">
            <w:pPr>
              <w:spacing w:after="0" w:line="240" w:lineRule="auto"/>
              <w:jc w:val="both"/>
              <w:rPr>
                <w:rFonts w:ascii="Times New Roman" w:eastAsia="Times New Roman" w:hAnsi="Times New Roman"/>
                <w:color w:val="000000"/>
                <w:sz w:val="24"/>
                <w:szCs w:val="24"/>
                <w:lang w:eastAsia="ru-RU"/>
              </w:rPr>
            </w:pPr>
            <w:r w:rsidRPr="00F25EE1">
              <w:rPr>
                <w:rFonts w:ascii="Times New Roman" w:eastAsia="Batang" w:hAnsi="Times New Roman"/>
                <w:iCs/>
                <w:sz w:val="24"/>
                <w:szCs w:val="24"/>
                <w:lang w:eastAsia="ru-RU"/>
              </w:rPr>
              <w:t xml:space="preserve">Место поставки товара: </w:t>
            </w:r>
            <w:r w:rsidRPr="00F25EE1">
              <w:rPr>
                <w:rFonts w:ascii="Times New Roman" w:eastAsia="Times New Roman" w:hAnsi="Times New Roman"/>
                <w:color w:val="000000"/>
                <w:sz w:val="24"/>
                <w:szCs w:val="24"/>
                <w:lang w:eastAsia="ru-RU"/>
              </w:rPr>
              <w:t xml:space="preserve">Республика Бурятия, г. Улан-Удэ, ул. </w:t>
            </w:r>
            <w:proofErr w:type="spellStart"/>
            <w:r w:rsidRPr="00F25EE1">
              <w:rPr>
                <w:rFonts w:ascii="Times New Roman" w:eastAsia="Times New Roman" w:hAnsi="Times New Roman"/>
                <w:color w:val="000000"/>
                <w:sz w:val="24"/>
                <w:szCs w:val="24"/>
                <w:lang w:eastAsia="ru-RU"/>
              </w:rPr>
              <w:t>Борсоева</w:t>
            </w:r>
            <w:proofErr w:type="spellEnd"/>
            <w:r w:rsidRPr="00F25EE1">
              <w:rPr>
                <w:rFonts w:ascii="Times New Roman" w:eastAsia="Times New Roman" w:hAnsi="Times New Roman"/>
                <w:color w:val="000000"/>
                <w:sz w:val="24"/>
                <w:szCs w:val="24"/>
                <w:lang w:eastAsia="ru-RU"/>
              </w:rPr>
              <w:t xml:space="preserve"> 101, МУП «Водоканал», объект правобережные очистные сооружения канализации. </w:t>
            </w:r>
          </w:p>
          <w:p w:rsidR="00F25EE1" w:rsidRPr="00F25EE1" w:rsidRDefault="00F25EE1" w:rsidP="00F25EE1">
            <w:pPr>
              <w:spacing w:after="0" w:line="240" w:lineRule="auto"/>
              <w:jc w:val="both"/>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 xml:space="preserve">Поставка товара включает доставку.  </w:t>
            </w:r>
          </w:p>
          <w:p w:rsidR="00F25EE1" w:rsidRPr="00F25EE1" w:rsidRDefault="00F25EE1" w:rsidP="00F25EE1">
            <w:pPr>
              <w:spacing w:before="20" w:after="0" w:line="216" w:lineRule="auto"/>
              <w:jc w:val="both"/>
              <w:rPr>
                <w:rFonts w:ascii="Times New Roman" w:eastAsia="Batang" w:hAnsi="Times New Roman"/>
                <w:i/>
                <w:sz w:val="24"/>
                <w:szCs w:val="24"/>
                <w:lang w:eastAsia="ru-RU"/>
              </w:rPr>
            </w:pPr>
            <w:r w:rsidRPr="00F25EE1">
              <w:rPr>
                <w:rFonts w:ascii="Times New Roman" w:eastAsia="Batang" w:hAnsi="Times New Roman"/>
                <w:iCs/>
                <w:sz w:val="24"/>
                <w:szCs w:val="24"/>
                <w:lang w:eastAsia="ru-RU"/>
              </w:rPr>
              <w:t xml:space="preserve"> </w:t>
            </w:r>
          </w:p>
        </w:tc>
      </w:tr>
      <w:tr w:rsidR="00F25EE1" w:rsidRPr="00F25EE1" w:rsidTr="00F25EE1">
        <w:trPr>
          <w:cantSplit/>
        </w:trPr>
        <w:tc>
          <w:tcPr>
            <w:tcW w:w="2127" w:type="dxa"/>
            <w:shd w:val="clear" w:color="auto" w:fill="FFFFFF"/>
          </w:tcPr>
          <w:p w:rsidR="00F25EE1" w:rsidRPr="00F25EE1" w:rsidRDefault="00F25EE1" w:rsidP="00F25EE1">
            <w:pPr>
              <w:spacing w:before="20" w:after="0" w:line="192" w:lineRule="auto"/>
              <w:rPr>
                <w:rFonts w:ascii="Times New Roman" w:eastAsia="Batang" w:hAnsi="Times New Roman"/>
                <w:b/>
                <w:color w:val="000000"/>
                <w:sz w:val="24"/>
                <w:szCs w:val="24"/>
                <w:lang w:eastAsia="ru-RU"/>
              </w:rPr>
            </w:pPr>
            <w:r w:rsidRPr="00F25EE1">
              <w:rPr>
                <w:rFonts w:ascii="Times New Roman" w:eastAsia="Batang" w:hAnsi="Times New Roman"/>
                <w:b/>
                <w:color w:val="000000"/>
                <w:sz w:val="24"/>
                <w:szCs w:val="24"/>
                <w:lang w:eastAsia="ru-RU"/>
              </w:rPr>
              <w:t>Сроки (периоды) поставки товара (включая доставку)</w:t>
            </w:r>
          </w:p>
        </w:tc>
        <w:tc>
          <w:tcPr>
            <w:tcW w:w="7683" w:type="dxa"/>
          </w:tcPr>
          <w:p w:rsidR="00F25EE1" w:rsidRPr="00F25EE1" w:rsidRDefault="00F25EE1" w:rsidP="00F25EE1">
            <w:pPr>
              <w:spacing w:before="20" w:after="0" w:line="216" w:lineRule="auto"/>
              <w:jc w:val="both"/>
              <w:rPr>
                <w:rFonts w:ascii="Times New Roman" w:eastAsia="Batang" w:hAnsi="Times New Roman"/>
                <w:i/>
                <w:sz w:val="24"/>
                <w:szCs w:val="24"/>
                <w:lang w:eastAsia="ru-RU"/>
              </w:rPr>
            </w:pPr>
            <w:r w:rsidRPr="00F25EE1">
              <w:rPr>
                <w:rFonts w:ascii="Times New Roman" w:eastAsia="Times New Roman" w:hAnsi="Times New Roman"/>
                <w:color w:val="000000"/>
                <w:sz w:val="24"/>
                <w:szCs w:val="24"/>
                <w:lang w:eastAsia="ru-RU"/>
              </w:rPr>
              <w:t>Срок поставки товара не позднее 60 календарных дней с даты заключения договора.</w:t>
            </w:r>
            <w:r w:rsidRPr="00F25EE1">
              <w:rPr>
                <w:rFonts w:ascii="Times New Roman" w:eastAsia="Batang" w:hAnsi="Times New Roman"/>
                <w:i/>
                <w:sz w:val="24"/>
                <w:szCs w:val="24"/>
                <w:lang w:eastAsia="ru-RU"/>
              </w:rPr>
              <w:t xml:space="preserve"> </w:t>
            </w:r>
            <w:r w:rsidRPr="00F25EE1">
              <w:rPr>
                <w:rFonts w:ascii="Times New Roman" w:eastAsia="Batang" w:hAnsi="Times New Roman"/>
                <w:iCs/>
                <w:sz w:val="24"/>
                <w:szCs w:val="24"/>
                <w:lang w:eastAsia="ru-RU"/>
              </w:rPr>
              <w:t>Поставка товара осуществляется единовременно в полном объеме.</w:t>
            </w:r>
          </w:p>
        </w:tc>
      </w:tr>
      <w:tr w:rsidR="00F25EE1" w:rsidRPr="00F25EE1" w:rsidTr="00F25EE1">
        <w:trPr>
          <w:cantSplit/>
        </w:trPr>
        <w:tc>
          <w:tcPr>
            <w:tcW w:w="2127" w:type="dxa"/>
            <w:shd w:val="clear" w:color="auto" w:fill="FFFFFF"/>
          </w:tcPr>
          <w:p w:rsidR="00F25EE1" w:rsidRPr="00F25EE1" w:rsidRDefault="00F25EE1" w:rsidP="00F25EE1">
            <w:pPr>
              <w:spacing w:before="20" w:after="0" w:line="192" w:lineRule="auto"/>
              <w:rPr>
                <w:rFonts w:ascii="Times New Roman" w:eastAsia="Batang" w:hAnsi="Times New Roman"/>
                <w:b/>
                <w:iCs/>
                <w:sz w:val="24"/>
                <w:szCs w:val="24"/>
                <w:lang w:eastAsia="ru-RU"/>
              </w:rPr>
            </w:pPr>
            <w:r w:rsidRPr="00F25EE1">
              <w:rPr>
                <w:rFonts w:ascii="Times New Roman" w:eastAsia="Batang" w:hAnsi="Times New Roman"/>
                <w:b/>
                <w:iCs/>
                <w:sz w:val="24"/>
                <w:szCs w:val="24"/>
                <w:lang w:eastAsia="ru-RU"/>
              </w:rPr>
              <w:t>Требования к гарантийному сроку товара, и (или) объему предоставления гарантий его качества, к гарантийному обслуживанию товара (при необходимости)</w:t>
            </w:r>
          </w:p>
        </w:tc>
        <w:tc>
          <w:tcPr>
            <w:tcW w:w="7683" w:type="dxa"/>
          </w:tcPr>
          <w:p w:rsidR="00F25EE1" w:rsidRPr="00F25EE1" w:rsidRDefault="00F25EE1" w:rsidP="00F25EE1">
            <w:pPr>
              <w:spacing w:before="20" w:after="0" w:line="216" w:lineRule="auto"/>
              <w:jc w:val="both"/>
              <w:rPr>
                <w:rFonts w:ascii="Times New Roman" w:eastAsia="Batang" w:hAnsi="Times New Roman"/>
                <w:iCs/>
                <w:sz w:val="24"/>
                <w:szCs w:val="24"/>
                <w:lang w:eastAsia="ru-RU"/>
              </w:rPr>
            </w:pPr>
            <w:r w:rsidRPr="00F25EE1">
              <w:rPr>
                <w:rFonts w:ascii="Times New Roman" w:eastAsia="Batang" w:hAnsi="Times New Roman"/>
                <w:iCs/>
                <w:sz w:val="24"/>
                <w:szCs w:val="24"/>
                <w:lang w:eastAsia="ru-RU"/>
              </w:rPr>
              <w:t>Гарантийный срок, при условии правильной эксплуатации, на поставляемый товар составляет не менее 12 месяцев с момента подписания с</w:t>
            </w:r>
            <w:r w:rsidRPr="00F25EE1">
              <w:rPr>
                <w:rFonts w:ascii="Times New Roman" w:eastAsia="Batang" w:hAnsi="Times New Roman"/>
                <w:bCs/>
                <w:iCs/>
                <w:sz w:val="24"/>
                <w:szCs w:val="24"/>
                <w:lang w:eastAsia="ru-RU"/>
              </w:rPr>
              <w:t>торонами а</w:t>
            </w:r>
            <w:r w:rsidRPr="00F25EE1">
              <w:rPr>
                <w:rFonts w:ascii="Times New Roman" w:eastAsia="Batang" w:hAnsi="Times New Roman"/>
                <w:iCs/>
                <w:sz w:val="24"/>
                <w:szCs w:val="24"/>
                <w:lang w:eastAsia="ru-RU"/>
              </w:rPr>
              <w:t xml:space="preserve">кта сдачи-приемки товара по договору. </w:t>
            </w:r>
          </w:p>
          <w:p w:rsidR="00F25EE1" w:rsidRPr="00F25EE1" w:rsidRDefault="00F25EE1" w:rsidP="00F25EE1">
            <w:pPr>
              <w:spacing w:before="20" w:after="0" w:line="216" w:lineRule="auto"/>
              <w:jc w:val="both"/>
              <w:rPr>
                <w:rFonts w:ascii="Times New Roman" w:eastAsia="Batang" w:hAnsi="Times New Roman"/>
                <w:iCs/>
                <w:sz w:val="24"/>
                <w:szCs w:val="24"/>
                <w:lang w:eastAsia="ru-RU"/>
              </w:rPr>
            </w:pPr>
            <w:r w:rsidRPr="00F25EE1">
              <w:rPr>
                <w:rFonts w:ascii="Times New Roman" w:eastAsia="Batang" w:hAnsi="Times New Roman"/>
                <w:iCs/>
                <w:sz w:val="24"/>
                <w:szCs w:val="24"/>
                <w:lang w:eastAsia="ru-RU"/>
              </w:rPr>
              <w:t xml:space="preserve">Объем и условия гарантийного обслуживания: </w:t>
            </w:r>
          </w:p>
          <w:p w:rsidR="00F25EE1" w:rsidRPr="00F25EE1" w:rsidRDefault="00F25EE1" w:rsidP="00F25EE1">
            <w:pPr>
              <w:spacing w:before="20" w:after="0" w:line="216" w:lineRule="auto"/>
              <w:ind w:left="144" w:hanging="144"/>
              <w:jc w:val="both"/>
              <w:rPr>
                <w:rFonts w:ascii="Times New Roman" w:eastAsia="Batang" w:hAnsi="Times New Roman"/>
                <w:iCs/>
                <w:sz w:val="24"/>
                <w:szCs w:val="24"/>
                <w:lang w:eastAsia="ru-RU"/>
              </w:rPr>
            </w:pPr>
            <w:r w:rsidRPr="00F25EE1">
              <w:rPr>
                <w:rFonts w:ascii="Times New Roman" w:eastAsia="Batang" w:hAnsi="Times New Roman"/>
                <w:iCs/>
                <w:sz w:val="24"/>
                <w:szCs w:val="24"/>
                <w:lang w:eastAsia="ru-RU"/>
              </w:rPr>
              <w:t>- предоставление контактной информации (номера телефона, факса и</w:t>
            </w:r>
            <w:r w:rsidRPr="00F25EE1">
              <w:rPr>
                <w:rFonts w:ascii="Times New Roman" w:eastAsia="Batang" w:hAnsi="Times New Roman"/>
                <w:i/>
                <w:sz w:val="24"/>
                <w:szCs w:val="24"/>
                <w:lang w:eastAsia="ru-RU"/>
              </w:rPr>
              <w:t xml:space="preserve"> </w:t>
            </w:r>
            <w:r w:rsidRPr="00F25EE1">
              <w:rPr>
                <w:rFonts w:ascii="Times New Roman" w:eastAsia="Batang" w:hAnsi="Times New Roman"/>
                <w:iCs/>
                <w:sz w:val="24"/>
                <w:szCs w:val="24"/>
                <w:lang w:eastAsia="ru-RU"/>
              </w:rPr>
              <w:t>адрес электронный почты), по которым представители Заказчика</w:t>
            </w:r>
            <w:r w:rsidRPr="00F25EE1">
              <w:rPr>
                <w:rFonts w:ascii="Times New Roman" w:eastAsia="Batang" w:hAnsi="Times New Roman"/>
                <w:i/>
                <w:sz w:val="24"/>
                <w:szCs w:val="24"/>
                <w:lang w:eastAsia="ru-RU"/>
              </w:rPr>
              <w:t xml:space="preserve"> </w:t>
            </w:r>
            <w:r w:rsidRPr="00F25EE1">
              <w:rPr>
                <w:rFonts w:ascii="Times New Roman" w:eastAsia="Batang" w:hAnsi="Times New Roman"/>
                <w:iCs/>
                <w:sz w:val="24"/>
                <w:szCs w:val="24"/>
                <w:lang w:eastAsia="ru-RU"/>
              </w:rPr>
              <w:t xml:space="preserve">могут решать вопросы гарантийного обслуживания поставляемых товаров. </w:t>
            </w:r>
          </w:p>
          <w:p w:rsidR="00F25EE1" w:rsidRPr="00F25EE1" w:rsidRDefault="00F25EE1" w:rsidP="00F25EE1">
            <w:pPr>
              <w:spacing w:before="20" w:after="0" w:line="216" w:lineRule="auto"/>
              <w:ind w:left="144" w:hanging="144"/>
              <w:jc w:val="both"/>
              <w:rPr>
                <w:rFonts w:ascii="Times New Roman" w:eastAsia="Batang" w:hAnsi="Times New Roman"/>
                <w:i/>
                <w:sz w:val="24"/>
                <w:szCs w:val="24"/>
                <w:lang w:eastAsia="ru-RU"/>
              </w:rPr>
            </w:pPr>
            <w:r w:rsidRPr="00F25EE1">
              <w:rPr>
                <w:rFonts w:ascii="Times New Roman" w:eastAsia="Batang" w:hAnsi="Times New Roman"/>
                <w:iCs/>
                <w:sz w:val="24"/>
                <w:szCs w:val="24"/>
                <w:lang w:eastAsia="ru-RU"/>
              </w:rPr>
              <w:t>- ремонт осуществляется на территории Заказчика. В случае невозможности осуществления ремонта на территории Заказчика Поставщик осуществляет все необходимые действия, связанные с ремонтом (включая демонтаж, транспортировку товара до места ремонта и обратно, последующий повторный монтаж и запуск) своими силами и за свой счет.)</w:t>
            </w:r>
          </w:p>
        </w:tc>
      </w:tr>
      <w:tr w:rsidR="00F25EE1" w:rsidRPr="00F25EE1" w:rsidTr="00F25EE1">
        <w:trPr>
          <w:cantSplit/>
        </w:trPr>
        <w:tc>
          <w:tcPr>
            <w:tcW w:w="2127" w:type="dxa"/>
            <w:shd w:val="clear" w:color="auto" w:fill="FFFFFF"/>
          </w:tcPr>
          <w:p w:rsidR="00F25EE1" w:rsidRPr="00F25EE1" w:rsidRDefault="00F25EE1" w:rsidP="00F25EE1">
            <w:pPr>
              <w:spacing w:before="20" w:after="0" w:line="192" w:lineRule="auto"/>
              <w:rPr>
                <w:rFonts w:ascii="Times New Roman" w:eastAsia="Batang" w:hAnsi="Times New Roman"/>
                <w:b/>
                <w:sz w:val="24"/>
                <w:szCs w:val="24"/>
                <w:lang w:eastAsia="ru-RU"/>
              </w:rPr>
            </w:pPr>
            <w:r w:rsidRPr="00F25EE1">
              <w:rPr>
                <w:rFonts w:ascii="Times New Roman" w:eastAsia="Batang" w:hAnsi="Times New Roman"/>
                <w:b/>
                <w:sz w:val="24"/>
                <w:szCs w:val="24"/>
                <w:lang w:eastAsia="ru-RU"/>
              </w:rPr>
              <w:t>Дополнительные условия</w:t>
            </w:r>
          </w:p>
        </w:tc>
        <w:tc>
          <w:tcPr>
            <w:tcW w:w="7683" w:type="dxa"/>
          </w:tcPr>
          <w:p w:rsidR="00F25EE1" w:rsidRPr="00F25EE1" w:rsidRDefault="00F25EE1" w:rsidP="00F25EE1">
            <w:pPr>
              <w:spacing w:before="20" w:after="0" w:line="216" w:lineRule="auto"/>
              <w:jc w:val="both"/>
              <w:rPr>
                <w:rFonts w:ascii="Times New Roman" w:eastAsia="Batang" w:hAnsi="Times New Roman"/>
                <w:i/>
                <w:sz w:val="24"/>
                <w:szCs w:val="24"/>
                <w:lang w:eastAsia="ru-RU"/>
              </w:rPr>
            </w:pPr>
          </w:p>
        </w:tc>
      </w:tr>
      <w:tr w:rsidR="00F25EE1" w:rsidRPr="00F25EE1" w:rsidTr="00F25EE1">
        <w:trPr>
          <w:cantSplit/>
        </w:trPr>
        <w:tc>
          <w:tcPr>
            <w:tcW w:w="2127" w:type="dxa"/>
            <w:shd w:val="clear" w:color="auto" w:fill="FFFFFF"/>
          </w:tcPr>
          <w:p w:rsidR="00F25EE1" w:rsidRPr="00F25EE1" w:rsidRDefault="00F25EE1" w:rsidP="00F25EE1">
            <w:pPr>
              <w:spacing w:before="20" w:after="0" w:line="192" w:lineRule="auto"/>
              <w:rPr>
                <w:rFonts w:ascii="Times New Roman" w:eastAsia="Batang" w:hAnsi="Times New Roman"/>
                <w:b/>
                <w:sz w:val="24"/>
                <w:szCs w:val="24"/>
                <w:lang w:eastAsia="ru-RU"/>
              </w:rPr>
            </w:pPr>
            <w:r w:rsidRPr="00F25EE1">
              <w:rPr>
                <w:rFonts w:ascii="Times New Roman" w:eastAsia="Batang" w:hAnsi="Times New Roman"/>
                <w:b/>
                <w:sz w:val="24"/>
                <w:szCs w:val="24"/>
                <w:lang w:eastAsia="ru-RU"/>
              </w:rPr>
              <w:lastRenderedPageBreak/>
              <w:t>Общие условия к комплектности при поставке</w:t>
            </w:r>
          </w:p>
        </w:tc>
        <w:tc>
          <w:tcPr>
            <w:tcW w:w="7683" w:type="dxa"/>
          </w:tcPr>
          <w:p w:rsidR="00F25EE1" w:rsidRPr="00F25EE1" w:rsidRDefault="00F25EE1" w:rsidP="00F25EE1">
            <w:pPr>
              <w:spacing w:before="20" w:after="0" w:line="216" w:lineRule="auto"/>
              <w:ind w:left="34"/>
              <w:jc w:val="both"/>
              <w:rPr>
                <w:rFonts w:ascii="Times New Roman" w:eastAsia="Batang" w:hAnsi="Times New Roman"/>
                <w:i/>
                <w:sz w:val="24"/>
                <w:szCs w:val="24"/>
                <w:lang w:eastAsia="ru-RU"/>
              </w:rPr>
            </w:pPr>
          </w:p>
        </w:tc>
      </w:tr>
      <w:tr w:rsidR="00F25EE1" w:rsidRPr="00F25EE1" w:rsidTr="00F25EE1">
        <w:trPr>
          <w:cantSplit/>
        </w:trPr>
        <w:tc>
          <w:tcPr>
            <w:tcW w:w="2127" w:type="dxa"/>
            <w:shd w:val="clear" w:color="auto" w:fill="FFFFFF"/>
          </w:tcPr>
          <w:p w:rsidR="00F25EE1" w:rsidRPr="00F25EE1" w:rsidRDefault="00F25EE1" w:rsidP="00F25EE1">
            <w:pPr>
              <w:spacing w:before="20" w:after="0" w:line="192" w:lineRule="auto"/>
              <w:rPr>
                <w:rFonts w:ascii="Times New Roman" w:eastAsia="Batang" w:hAnsi="Times New Roman"/>
                <w:b/>
                <w:sz w:val="24"/>
                <w:szCs w:val="24"/>
                <w:lang w:eastAsia="ru-RU"/>
              </w:rPr>
            </w:pPr>
            <w:r w:rsidRPr="00F25EE1">
              <w:rPr>
                <w:rFonts w:ascii="Times New Roman" w:eastAsia="Batang" w:hAnsi="Times New Roman"/>
                <w:b/>
                <w:sz w:val="24"/>
                <w:szCs w:val="24"/>
                <w:lang w:eastAsia="ru-RU"/>
              </w:rPr>
              <w:t>Состав документации при поставке</w:t>
            </w:r>
          </w:p>
        </w:tc>
        <w:tc>
          <w:tcPr>
            <w:tcW w:w="7683" w:type="dxa"/>
          </w:tcPr>
          <w:p w:rsidR="00F25EE1" w:rsidRPr="00F25EE1" w:rsidRDefault="00F25EE1" w:rsidP="00F25EE1">
            <w:pPr>
              <w:spacing w:before="20" w:after="0" w:line="216" w:lineRule="auto"/>
              <w:jc w:val="both"/>
              <w:rPr>
                <w:rFonts w:ascii="Times New Roman" w:eastAsia="Batang" w:hAnsi="Times New Roman"/>
                <w:iCs/>
                <w:sz w:val="24"/>
                <w:szCs w:val="24"/>
                <w:lang w:eastAsia="ru-RU"/>
              </w:rPr>
            </w:pPr>
            <w:r w:rsidRPr="00F25EE1">
              <w:rPr>
                <w:rFonts w:ascii="Times New Roman" w:eastAsia="Batang" w:hAnsi="Times New Roman"/>
                <w:iCs/>
                <w:sz w:val="24"/>
                <w:szCs w:val="24"/>
                <w:lang w:eastAsia="ru-RU"/>
              </w:rPr>
              <w:t>В комплект документации при поставке товара должны входить:</w:t>
            </w:r>
          </w:p>
          <w:p w:rsidR="00F25EE1" w:rsidRPr="00F25EE1" w:rsidRDefault="00F25EE1" w:rsidP="00F25EE1">
            <w:pPr>
              <w:spacing w:before="20" w:after="0" w:line="216" w:lineRule="auto"/>
              <w:ind w:left="34"/>
              <w:jc w:val="both"/>
              <w:rPr>
                <w:rFonts w:ascii="Times New Roman" w:eastAsia="Batang" w:hAnsi="Times New Roman"/>
                <w:iCs/>
                <w:sz w:val="24"/>
                <w:szCs w:val="24"/>
                <w:lang w:eastAsia="ru-RU"/>
              </w:rPr>
            </w:pPr>
            <w:r w:rsidRPr="00F25EE1">
              <w:rPr>
                <w:rFonts w:ascii="Times New Roman" w:eastAsia="Batang" w:hAnsi="Times New Roman"/>
                <w:iCs/>
                <w:sz w:val="24"/>
                <w:szCs w:val="24"/>
                <w:lang w:eastAsia="ru-RU"/>
              </w:rPr>
              <w:t>- паспорт (если предусмотрен производителем) и инструкция по эксплуатации,</w:t>
            </w:r>
          </w:p>
          <w:p w:rsidR="00F25EE1" w:rsidRPr="00F25EE1" w:rsidRDefault="00F25EE1" w:rsidP="00F25EE1">
            <w:pPr>
              <w:spacing w:before="20" w:after="0" w:line="216" w:lineRule="auto"/>
              <w:ind w:left="34"/>
              <w:jc w:val="both"/>
              <w:rPr>
                <w:rFonts w:ascii="Times New Roman" w:eastAsia="Batang" w:hAnsi="Times New Roman"/>
                <w:iCs/>
                <w:sz w:val="24"/>
                <w:szCs w:val="24"/>
                <w:lang w:eastAsia="ru-RU"/>
              </w:rPr>
            </w:pPr>
            <w:r w:rsidRPr="00F25EE1">
              <w:rPr>
                <w:rFonts w:ascii="Times New Roman" w:eastAsia="Batang" w:hAnsi="Times New Roman"/>
                <w:iCs/>
                <w:sz w:val="24"/>
                <w:szCs w:val="24"/>
                <w:lang w:eastAsia="ru-RU"/>
              </w:rPr>
              <w:t>- сертификаты и пр.</w:t>
            </w:r>
          </w:p>
          <w:p w:rsidR="00F25EE1" w:rsidRPr="00F25EE1" w:rsidRDefault="00F25EE1" w:rsidP="00F25EE1">
            <w:pPr>
              <w:spacing w:before="20" w:after="0" w:line="216" w:lineRule="auto"/>
              <w:ind w:left="34"/>
              <w:jc w:val="both"/>
              <w:rPr>
                <w:rFonts w:ascii="Times New Roman" w:eastAsia="Batang" w:hAnsi="Times New Roman"/>
                <w:i/>
                <w:sz w:val="24"/>
                <w:szCs w:val="24"/>
                <w:lang w:eastAsia="ru-RU"/>
              </w:rPr>
            </w:pPr>
            <w:r w:rsidRPr="00F25EE1">
              <w:rPr>
                <w:rFonts w:ascii="Times New Roman" w:eastAsia="Batang" w:hAnsi="Times New Roman"/>
                <w:iCs/>
                <w:sz w:val="24"/>
                <w:szCs w:val="24"/>
                <w:lang w:eastAsia="ru-RU"/>
              </w:rPr>
              <w:t>- перечень документов, подтверждающих соответствие товара, работ, услуг требованиям, установленным в соответствии с законодательством РФ, в случае, если в соответствии с законодательством РФ установлены требования к такому товару. При этом не допускается требовать предоставление указанных документов в случае, если в соответствии с законодательством РФ указанные документы передаются вместе с товаром.</w:t>
            </w:r>
          </w:p>
        </w:tc>
      </w:tr>
      <w:tr w:rsidR="00F25EE1" w:rsidRPr="00F25EE1" w:rsidTr="00F25EE1">
        <w:trPr>
          <w:cantSplit/>
          <w:trHeight w:val="3060"/>
        </w:trPr>
        <w:tc>
          <w:tcPr>
            <w:tcW w:w="2127" w:type="dxa"/>
            <w:shd w:val="clear" w:color="auto" w:fill="FFFFFF"/>
          </w:tcPr>
          <w:p w:rsidR="00F25EE1" w:rsidRPr="00F25EE1" w:rsidRDefault="00F25EE1" w:rsidP="00F25EE1">
            <w:pPr>
              <w:spacing w:before="20" w:after="0" w:line="192" w:lineRule="auto"/>
              <w:rPr>
                <w:rFonts w:ascii="Times New Roman" w:eastAsia="Batang" w:hAnsi="Times New Roman"/>
                <w:b/>
                <w:sz w:val="24"/>
                <w:szCs w:val="24"/>
                <w:lang w:eastAsia="ru-RU"/>
              </w:rPr>
            </w:pPr>
            <w:r w:rsidRPr="00F25EE1">
              <w:rPr>
                <w:rFonts w:ascii="Times New Roman" w:eastAsia="Batang" w:hAnsi="Times New Roman"/>
                <w:b/>
                <w:sz w:val="24"/>
                <w:szCs w:val="24"/>
                <w:lang w:eastAsia="ru-RU"/>
              </w:rPr>
              <w:t>Требования к упаковке, маркировке товара</w:t>
            </w:r>
          </w:p>
        </w:tc>
        <w:tc>
          <w:tcPr>
            <w:tcW w:w="7683" w:type="dxa"/>
          </w:tcPr>
          <w:p w:rsidR="00F25EE1" w:rsidRPr="00F25EE1" w:rsidRDefault="00F25EE1" w:rsidP="00F25EE1">
            <w:pPr>
              <w:spacing w:after="0" w:line="240" w:lineRule="auto"/>
              <w:jc w:val="both"/>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Товар должен быть поставлен в упаковке, обеспечивающей защиту товара от повреждения или порчи во время транспортировки и хранения. Упаковка товара и комплектующих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w:t>
            </w:r>
          </w:p>
          <w:p w:rsidR="00F25EE1" w:rsidRPr="00F25EE1" w:rsidRDefault="00F25EE1" w:rsidP="00F25EE1">
            <w:pPr>
              <w:spacing w:after="0" w:line="240" w:lineRule="auto"/>
              <w:jc w:val="both"/>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Товар должен иметь необходимые маркировки, наклейки и пломбы, если такие требования предъявляются действующим законодательством Российской Федерации.</w:t>
            </w:r>
          </w:p>
          <w:p w:rsidR="00F25EE1" w:rsidRPr="00F25EE1" w:rsidRDefault="00F25EE1" w:rsidP="00F25EE1">
            <w:pPr>
              <w:spacing w:after="0" w:line="240" w:lineRule="auto"/>
              <w:jc w:val="both"/>
              <w:rPr>
                <w:rFonts w:ascii="Times New Roman" w:eastAsia="Times New Roman" w:hAnsi="Times New Roman"/>
                <w:color w:val="000000"/>
                <w:sz w:val="24"/>
                <w:szCs w:val="24"/>
                <w:lang w:eastAsia="ru-RU"/>
              </w:rPr>
            </w:pPr>
          </w:p>
          <w:p w:rsidR="00F25EE1" w:rsidRPr="00F25EE1" w:rsidRDefault="00F25EE1" w:rsidP="00F25EE1">
            <w:pPr>
              <w:spacing w:before="20" w:after="0" w:line="216" w:lineRule="auto"/>
              <w:ind w:left="176" w:hanging="142"/>
              <w:jc w:val="both"/>
              <w:rPr>
                <w:rFonts w:ascii="Times New Roman" w:eastAsia="Batang" w:hAnsi="Times New Roman"/>
                <w:i/>
                <w:sz w:val="24"/>
                <w:szCs w:val="24"/>
                <w:lang w:eastAsia="ru-RU"/>
              </w:rPr>
            </w:pPr>
          </w:p>
        </w:tc>
      </w:tr>
    </w:tbl>
    <w:p w:rsidR="00F25EE1" w:rsidRPr="00F25EE1" w:rsidRDefault="00F25EE1" w:rsidP="00F25EE1">
      <w:pPr>
        <w:tabs>
          <w:tab w:val="center" w:pos="4677"/>
          <w:tab w:val="right" w:pos="9355"/>
        </w:tabs>
        <w:spacing w:after="0" w:line="360" w:lineRule="auto"/>
        <w:ind w:left="-709"/>
        <w:jc w:val="center"/>
        <w:rPr>
          <w:rFonts w:ascii="Times New Roman" w:eastAsia="Times New Roman" w:hAnsi="Times New Roman"/>
          <w:b/>
          <w:bCs/>
          <w:sz w:val="28"/>
          <w:szCs w:val="28"/>
          <w:lang w:eastAsia="ru-RU"/>
        </w:rPr>
      </w:pPr>
    </w:p>
    <w:p w:rsidR="00F25EE1" w:rsidRPr="00F25EE1" w:rsidRDefault="00F25EE1" w:rsidP="00F25EE1">
      <w:pPr>
        <w:tabs>
          <w:tab w:val="center" w:pos="4677"/>
          <w:tab w:val="right" w:pos="9355"/>
        </w:tabs>
        <w:spacing w:after="0" w:line="360" w:lineRule="auto"/>
        <w:ind w:left="-709"/>
        <w:jc w:val="center"/>
        <w:rPr>
          <w:rFonts w:ascii="Times New Roman" w:eastAsia="Times New Roman" w:hAnsi="Times New Roman"/>
          <w:b/>
          <w:bCs/>
          <w:sz w:val="28"/>
          <w:szCs w:val="28"/>
          <w:lang w:eastAsia="ru-RU"/>
        </w:rPr>
      </w:pPr>
      <w:r w:rsidRPr="00F25EE1">
        <w:rPr>
          <w:rFonts w:ascii="Times New Roman" w:eastAsia="Times New Roman" w:hAnsi="Times New Roman"/>
          <w:b/>
          <w:bCs/>
          <w:sz w:val="28"/>
          <w:szCs w:val="28"/>
          <w:lang w:eastAsia="ru-RU"/>
        </w:rPr>
        <w:t>ОПИСАНИЕ ОБЪЕКТА ЗАКУПКИ</w:t>
      </w:r>
    </w:p>
    <w:tbl>
      <w:tblPr>
        <w:tblW w:w="10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0"/>
        <w:gridCol w:w="3122"/>
        <w:gridCol w:w="3123"/>
        <w:gridCol w:w="957"/>
        <w:gridCol w:w="957"/>
      </w:tblGrid>
      <w:tr w:rsidR="00F25EE1" w:rsidRPr="00F25EE1" w:rsidTr="00FA07A0">
        <w:trPr>
          <w:trHeight w:val="953"/>
          <w:jc w:val="center"/>
        </w:trPr>
        <w:tc>
          <w:tcPr>
            <w:tcW w:w="1910" w:type="dxa"/>
            <w:vAlign w:val="center"/>
          </w:tcPr>
          <w:p w:rsidR="00F25EE1" w:rsidRPr="00F25EE1" w:rsidRDefault="00F25EE1" w:rsidP="00F25EE1">
            <w:pPr>
              <w:spacing w:after="0" w:line="240" w:lineRule="auto"/>
              <w:ind w:left="-423" w:right="-108" w:firstLine="315"/>
              <w:jc w:val="center"/>
              <w:rPr>
                <w:rFonts w:ascii="Times New Roman" w:eastAsia="Times New Roman" w:hAnsi="Times New Roman"/>
                <w:b/>
                <w:bCs/>
                <w:sz w:val="24"/>
                <w:szCs w:val="24"/>
                <w:lang w:eastAsia="ru-RU"/>
              </w:rPr>
            </w:pPr>
            <w:r w:rsidRPr="00F25EE1">
              <w:rPr>
                <w:rFonts w:ascii="Times New Roman" w:eastAsia="Times New Roman" w:hAnsi="Times New Roman"/>
                <w:b/>
                <w:sz w:val="24"/>
                <w:szCs w:val="24"/>
                <w:lang w:eastAsia="ru-RU"/>
              </w:rPr>
              <w:t>Наименование товара</w:t>
            </w:r>
          </w:p>
        </w:tc>
        <w:tc>
          <w:tcPr>
            <w:tcW w:w="6245" w:type="dxa"/>
            <w:gridSpan w:val="2"/>
            <w:vAlign w:val="center"/>
          </w:tcPr>
          <w:p w:rsidR="00F25EE1" w:rsidRPr="00F25EE1" w:rsidRDefault="00F25EE1" w:rsidP="00F25EE1">
            <w:pPr>
              <w:spacing w:after="0" w:line="240" w:lineRule="auto"/>
              <w:jc w:val="center"/>
              <w:rPr>
                <w:rFonts w:ascii="Times New Roman" w:eastAsia="Times New Roman" w:hAnsi="Times New Roman"/>
                <w:b/>
                <w:bCs/>
                <w:sz w:val="24"/>
                <w:szCs w:val="24"/>
                <w:lang w:eastAsia="ru-RU"/>
              </w:rPr>
            </w:pPr>
            <w:r w:rsidRPr="00F25EE1">
              <w:rPr>
                <w:rFonts w:ascii="Times New Roman" w:eastAsia="Times New Roman" w:hAnsi="Times New Roman"/>
                <w:b/>
                <w:bCs/>
                <w:sz w:val="24"/>
                <w:szCs w:val="24"/>
                <w:lang w:eastAsia="ru-RU"/>
              </w:rPr>
              <w:t>Функциональные, технические, качественные, эксплуатационные характеристики товара</w:t>
            </w:r>
          </w:p>
        </w:tc>
        <w:tc>
          <w:tcPr>
            <w:tcW w:w="957" w:type="dxa"/>
            <w:vAlign w:val="center"/>
          </w:tcPr>
          <w:p w:rsidR="00F25EE1" w:rsidRPr="00F25EE1" w:rsidRDefault="00F25EE1" w:rsidP="00F25EE1">
            <w:pPr>
              <w:spacing w:after="0" w:line="240" w:lineRule="auto"/>
              <w:jc w:val="center"/>
              <w:rPr>
                <w:rFonts w:ascii="Times New Roman" w:eastAsia="Times New Roman" w:hAnsi="Times New Roman"/>
                <w:b/>
                <w:bCs/>
                <w:sz w:val="24"/>
                <w:szCs w:val="24"/>
                <w:lang w:eastAsia="ru-RU"/>
              </w:rPr>
            </w:pPr>
            <w:r w:rsidRPr="00F25EE1">
              <w:rPr>
                <w:rFonts w:ascii="Times New Roman" w:eastAsia="Times New Roman" w:hAnsi="Times New Roman"/>
                <w:b/>
                <w:bCs/>
                <w:sz w:val="24"/>
                <w:szCs w:val="24"/>
                <w:lang w:eastAsia="ru-RU"/>
              </w:rPr>
              <w:t xml:space="preserve">Единица </w:t>
            </w:r>
          </w:p>
          <w:p w:rsidR="00F25EE1" w:rsidRPr="00F25EE1" w:rsidRDefault="00F25EE1" w:rsidP="00F25EE1">
            <w:pPr>
              <w:spacing w:after="0" w:line="240" w:lineRule="auto"/>
              <w:jc w:val="center"/>
              <w:rPr>
                <w:rFonts w:ascii="Times New Roman" w:eastAsia="Times New Roman" w:hAnsi="Times New Roman"/>
                <w:b/>
                <w:bCs/>
                <w:sz w:val="24"/>
                <w:szCs w:val="24"/>
                <w:lang w:eastAsia="ru-RU"/>
              </w:rPr>
            </w:pPr>
            <w:r w:rsidRPr="00F25EE1">
              <w:rPr>
                <w:rFonts w:ascii="Times New Roman" w:eastAsia="Times New Roman" w:hAnsi="Times New Roman"/>
                <w:b/>
                <w:bCs/>
                <w:sz w:val="24"/>
                <w:szCs w:val="24"/>
                <w:lang w:eastAsia="ru-RU"/>
              </w:rPr>
              <w:t>измерения</w:t>
            </w:r>
          </w:p>
        </w:tc>
        <w:tc>
          <w:tcPr>
            <w:tcW w:w="957" w:type="dxa"/>
            <w:vAlign w:val="center"/>
          </w:tcPr>
          <w:p w:rsidR="00F25EE1" w:rsidRPr="00F25EE1" w:rsidRDefault="00F25EE1" w:rsidP="00F25EE1">
            <w:pPr>
              <w:spacing w:after="0" w:line="240" w:lineRule="auto"/>
              <w:jc w:val="center"/>
              <w:rPr>
                <w:rFonts w:ascii="Times New Roman" w:eastAsia="Times New Roman" w:hAnsi="Times New Roman"/>
                <w:b/>
                <w:bCs/>
                <w:sz w:val="24"/>
                <w:szCs w:val="24"/>
                <w:lang w:eastAsia="ru-RU"/>
              </w:rPr>
            </w:pPr>
            <w:r w:rsidRPr="00F25EE1">
              <w:rPr>
                <w:rFonts w:ascii="Times New Roman" w:eastAsia="Times New Roman" w:hAnsi="Times New Roman"/>
                <w:b/>
                <w:bCs/>
                <w:sz w:val="24"/>
                <w:szCs w:val="24"/>
                <w:lang w:eastAsia="ru-RU"/>
              </w:rPr>
              <w:t>Количество</w:t>
            </w:r>
          </w:p>
        </w:tc>
      </w:tr>
      <w:tr w:rsidR="00F25EE1" w:rsidRPr="00F25EE1" w:rsidTr="00FA07A0">
        <w:trPr>
          <w:trHeight w:val="1675"/>
          <w:jc w:val="center"/>
        </w:trPr>
        <w:tc>
          <w:tcPr>
            <w:tcW w:w="1910" w:type="dxa"/>
            <w:vAlign w:val="center"/>
          </w:tcPr>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Фильтрующее полотно FPS(усиленная)</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 размер 3000*4100 мм</w:t>
            </w:r>
          </w:p>
        </w:tc>
        <w:tc>
          <w:tcPr>
            <w:tcW w:w="3122" w:type="dxa"/>
          </w:tcPr>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Лента гравитационного стола</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Ширина, мм</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Длина, мм</w:t>
            </w:r>
            <w:r w:rsidRPr="00F25EE1">
              <w:rPr>
                <w:rFonts w:ascii="Times New Roman" w:eastAsia="Times New Roman" w:hAnsi="Times New Roman"/>
                <w:color w:val="000000"/>
                <w:sz w:val="24"/>
                <w:szCs w:val="24"/>
                <w:lang w:eastAsia="ru-RU"/>
              </w:rPr>
              <w:br/>
              <w:t xml:space="preserve">Толщина </w:t>
            </w:r>
            <w:proofErr w:type="spellStart"/>
            <w:proofErr w:type="gramStart"/>
            <w:r w:rsidRPr="00F25EE1">
              <w:rPr>
                <w:rFonts w:ascii="Times New Roman" w:eastAsia="Times New Roman" w:hAnsi="Times New Roman"/>
                <w:color w:val="000000"/>
                <w:sz w:val="24"/>
                <w:szCs w:val="24"/>
                <w:lang w:eastAsia="ru-RU"/>
              </w:rPr>
              <w:t>сетки,мм</w:t>
            </w:r>
            <w:proofErr w:type="spellEnd"/>
            <w:proofErr w:type="gramEnd"/>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Тип сетки:</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Тип плетения:</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Материал:</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Номинальный диаметр нитей:</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Основа, мм</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Уток, мм</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lastRenderedPageBreak/>
              <w:t>Соединительный замок:</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3123" w:type="dxa"/>
          </w:tcPr>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3000</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4100</w:t>
            </w:r>
            <w:r w:rsidRPr="00F25EE1">
              <w:rPr>
                <w:rFonts w:ascii="Times New Roman" w:eastAsia="Times New Roman" w:hAnsi="Times New Roman"/>
                <w:sz w:val="24"/>
                <w:szCs w:val="24"/>
                <w:lang w:eastAsia="ru-RU"/>
              </w:rPr>
              <w:br/>
              <w:t>не менее 1,610 и не более 1,655</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Усиленная</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тканное </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полиэфирная </w:t>
            </w:r>
            <w:proofErr w:type="spellStart"/>
            <w:r w:rsidRPr="00F25EE1">
              <w:rPr>
                <w:rFonts w:ascii="Times New Roman" w:eastAsia="Times New Roman" w:hAnsi="Times New Roman"/>
                <w:sz w:val="24"/>
                <w:szCs w:val="24"/>
                <w:lang w:eastAsia="ru-RU"/>
              </w:rPr>
              <w:t>мононить</w:t>
            </w:r>
            <w:proofErr w:type="spellEnd"/>
            <w:r w:rsidRPr="00F25EE1">
              <w:rPr>
                <w:rFonts w:ascii="Times New Roman" w:eastAsia="Times New Roman" w:hAnsi="Times New Roman"/>
                <w:sz w:val="24"/>
                <w:szCs w:val="24"/>
                <w:lang w:eastAsia="ru-RU"/>
              </w:rPr>
              <w:t>,</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кромки </w:t>
            </w:r>
            <w:proofErr w:type="spellStart"/>
            <w:proofErr w:type="gramStart"/>
            <w:r w:rsidRPr="00F25EE1">
              <w:rPr>
                <w:rFonts w:ascii="Times New Roman" w:eastAsia="Times New Roman" w:hAnsi="Times New Roman"/>
                <w:sz w:val="24"/>
                <w:szCs w:val="24"/>
                <w:lang w:eastAsia="ru-RU"/>
              </w:rPr>
              <w:t>проклеены,пропаяны</w:t>
            </w:r>
            <w:proofErr w:type="spellEnd"/>
            <w:proofErr w:type="gramEnd"/>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не менее 6,0</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0,65 </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0,80 </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lastRenderedPageBreak/>
              <w:t>Скрепочный шов</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57" w:type="dxa"/>
            <w:vAlign w:val="center"/>
          </w:tcPr>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lastRenderedPageBreak/>
              <w:t>шт.</w:t>
            </w:r>
          </w:p>
        </w:tc>
        <w:tc>
          <w:tcPr>
            <w:tcW w:w="957" w:type="dxa"/>
            <w:vAlign w:val="center"/>
          </w:tcPr>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2</w:t>
            </w:r>
          </w:p>
        </w:tc>
      </w:tr>
      <w:tr w:rsidR="00F25EE1" w:rsidRPr="00F25EE1" w:rsidTr="00FA07A0">
        <w:trPr>
          <w:trHeight w:val="1675"/>
          <w:jc w:val="center"/>
        </w:trPr>
        <w:tc>
          <w:tcPr>
            <w:tcW w:w="1910" w:type="dxa"/>
            <w:vAlign w:val="center"/>
          </w:tcPr>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Фильтрующее полотно FPS(усиленная)</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Arial" w:hAnsi="Times New Roman"/>
                <w:color w:val="000000"/>
                <w:sz w:val="24"/>
                <w:szCs w:val="24"/>
                <w:shd w:val="clear" w:color="auto" w:fill="FFFFFF"/>
                <w:lang w:eastAsia="ru-RU"/>
              </w:rPr>
              <w:t>размер 3000*11900 мм</w:t>
            </w:r>
          </w:p>
        </w:tc>
        <w:tc>
          <w:tcPr>
            <w:tcW w:w="3122" w:type="dxa"/>
          </w:tcPr>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r w:rsidRPr="00F25EE1">
              <w:rPr>
                <w:rFonts w:ascii="Times New Roman" w:eastAsia="Arial" w:hAnsi="Times New Roman"/>
                <w:color w:val="000000"/>
                <w:sz w:val="24"/>
                <w:szCs w:val="24"/>
                <w:shd w:val="clear" w:color="auto" w:fill="FFFFFF"/>
                <w:lang w:eastAsia="ru-RU"/>
              </w:rPr>
              <w:t>Нижняя лента</w:t>
            </w: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Ширина, мм</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Длина, мм</w:t>
            </w:r>
            <w:r w:rsidRPr="00F25EE1">
              <w:rPr>
                <w:rFonts w:ascii="Times New Roman" w:eastAsia="Times New Roman" w:hAnsi="Times New Roman"/>
                <w:color w:val="000000"/>
                <w:sz w:val="24"/>
                <w:szCs w:val="24"/>
                <w:lang w:eastAsia="ru-RU"/>
              </w:rPr>
              <w:br/>
              <w:t xml:space="preserve">Толщина </w:t>
            </w:r>
            <w:proofErr w:type="spellStart"/>
            <w:proofErr w:type="gramStart"/>
            <w:r w:rsidRPr="00F25EE1">
              <w:rPr>
                <w:rFonts w:ascii="Times New Roman" w:eastAsia="Times New Roman" w:hAnsi="Times New Roman"/>
                <w:color w:val="000000"/>
                <w:sz w:val="24"/>
                <w:szCs w:val="24"/>
                <w:lang w:eastAsia="ru-RU"/>
              </w:rPr>
              <w:t>сетки,мм</w:t>
            </w:r>
            <w:proofErr w:type="spellEnd"/>
            <w:proofErr w:type="gramEnd"/>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br/>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Тип сетки:</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Тип плетения:</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Материал:</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Номинальный диаметр нитей:</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Основа, мм</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Уток, мм</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Соединительный замок:</w:t>
            </w: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tc>
        <w:tc>
          <w:tcPr>
            <w:tcW w:w="3123" w:type="dxa"/>
          </w:tcPr>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r w:rsidRPr="00F25EE1">
              <w:rPr>
                <w:rFonts w:ascii="Times New Roman" w:eastAsia="Arial" w:hAnsi="Times New Roman"/>
                <w:color w:val="000000"/>
                <w:sz w:val="24"/>
                <w:szCs w:val="24"/>
                <w:shd w:val="clear" w:color="auto" w:fill="FFFFFF"/>
                <w:lang w:eastAsia="ru-RU"/>
              </w:rPr>
              <w:t>3000</w:t>
            </w: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r w:rsidRPr="00F25EE1">
              <w:rPr>
                <w:rFonts w:ascii="Times New Roman" w:eastAsia="Arial" w:hAnsi="Times New Roman"/>
                <w:color w:val="000000"/>
                <w:sz w:val="24"/>
                <w:szCs w:val="24"/>
                <w:shd w:val="clear" w:color="auto" w:fill="FFFFFF"/>
                <w:lang w:eastAsia="ru-RU"/>
              </w:rPr>
              <w:t>11900</w:t>
            </w:r>
            <w:r w:rsidRPr="00F25EE1">
              <w:rPr>
                <w:rFonts w:ascii="Times New Roman" w:eastAsia="Arial" w:hAnsi="Times New Roman"/>
                <w:color w:val="000000"/>
                <w:sz w:val="24"/>
                <w:szCs w:val="24"/>
                <w:shd w:val="clear" w:color="auto" w:fill="FFFFFF"/>
                <w:lang w:eastAsia="ru-RU"/>
              </w:rPr>
              <w:br/>
            </w:r>
            <w:r w:rsidRPr="00F25EE1">
              <w:rPr>
                <w:rFonts w:ascii="Times New Roman" w:eastAsia="Times New Roman" w:hAnsi="Times New Roman"/>
                <w:sz w:val="24"/>
                <w:szCs w:val="24"/>
                <w:lang w:eastAsia="ru-RU"/>
              </w:rPr>
              <w:t>не менее 1,</w:t>
            </w:r>
            <w:proofErr w:type="gramStart"/>
            <w:r w:rsidRPr="00F25EE1">
              <w:rPr>
                <w:rFonts w:ascii="Times New Roman" w:eastAsia="Times New Roman" w:hAnsi="Times New Roman"/>
                <w:sz w:val="24"/>
                <w:szCs w:val="24"/>
                <w:lang w:eastAsia="ru-RU"/>
              </w:rPr>
              <w:t>610  и</w:t>
            </w:r>
            <w:proofErr w:type="gramEnd"/>
            <w:r w:rsidRPr="00F25EE1">
              <w:rPr>
                <w:rFonts w:ascii="Times New Roman" w:eastAsia="Times New Roman" w:hAnsi="Times New Roman"/>
                <w:sz w:val="24"/>
                <w:szCs w:val="24"/>
                <w:lang w:eastAsia="ru-RU"/>
              </w:rPr>
              <w:t xml:space="preserve"> не более 1,655</w:t>
            </w: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Усиленная</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тканное </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полиэфирная </w:t>
            </w:r>
            <w:proofErr w:type="spellStart"/>
            <w:r w:rsidRPr="00F25EE1">
              <w:rPr>
                <w:rFonts w:ascii="Times New Roman" w:eastAsia="Times New Roman" w:hAnsi="Times New Roman"/>
                <w:sz w:val="24"/>
                <w:szCs w:val="24"/>
                <w:lang w:eastAsia="ru-RU"/>
              </w:rPr>
              <w:t>мононить</w:t>
            </w:r>
            <w:proofErr w:type="spellEnd"/>
            <w:r w:rsidRPr="00F25EE1">
              <w:rPr>
                <w:rFonts w:ascii="Times New Roman" w:eastAsia="Times New Roman" w:hAnsi="Times New Roman"/>
                <w:sz w:val="24"/>
                <w:szCs w:val="24"/>
                <w:lang w:eastAsia="ru-RU"/>
              </w:rPr>
              <w:t>,</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кромки </w:t>
            </w:r>
            <w:proofErr w:type="spellStart"/>
            <w:proofErr w:type="gramStart"/>
            <w:r w:rsidRPr="00F25EE1">
              <w:rPr>
                <w:rFonts w:ascii="Times New Roman" w:eastAsia="Times New Roman" w:hAnsi="Times New Roman"/>
                <w:sz w:val="24"/>
                <w:szCs w:val="24"/>
                <w:lang w:eastAsia="ru-RU"/>
              </w:rPr>
              <w:t>проклеены,пропаяны</w:t>
            </w:r>
            <w:proofErr w:type="spellEnd"/>
            <w:proofErr w:type="gramEnd"/>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не менее 6,0</w:t>
            </w: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0,65 </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0,80 </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Скрепочный шов</w:t>
            </w:r>
          </w:p>
          <w:p w:rsidR="00F25EE1" w:rsidRPr="00F25EE1" w:rsidRDefault="00F25EE1" w:rsidP="00F25EE1">
            <w:pPr>
              <w:autoSpaceDE w:val="0"/>
              <w:autoSpaceDN w:val="0"/>
              <w:adjustRightInd w:val="0"/>
              <w:spacing w:after="0" w:line="240" w:lineRule="auto"/>
              <w:jc w:val="center"/>
              <w:rPr>
                <w:rFonts w:ascii="Times New Roman" w:eastAsia="Arial" w:hAnsi="Times New Roman"/>
                <w:color w:val="000000"/>
                <w:sz w:val="24"/>
                <w:szCs w:val="24"/>
                <w:shd w:val="clear" w:color="auto" w:fill="FFFFFF"/>
                <w:lang w:eastAsia="ru-RU"/>
              </w:rPr>
            </w:pPr>
          </w:p>
        </w:tc>
        <w:tc>
          <w:tcPr>
            <w:tcW w:w="957" w:type="dxa"/>
            <w:vAlign w:val="center"/>
          </w:tcPr>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шт.</w:t>
            </w:r>
          </w:p>
        </w:tc>
        <w:tc>
          <w:tcPr>
            <w:tcW w:w="957" w:type="dxa"/>
            <w:vAlign w:val="center"/>
          </w:tcPr>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1</w:t>
            </w:r>
          </w:p>
        </w:tc>
      </w:tr>
      <w:tr w:rsidR="00F25EE1" w:rsidRPr="00F25EE1" w:rsidTr="00FA07A0">
        <w:trPr>
          <w:trHeight w:val="1675"/>
          <w:jc w:val="center"/>
        </w:trPr>
        <w:tc>
          <w:tcPr>
            <w:tcW w:w="1910" w:type="dxa"/>
            <w:vAlign w:val="center"/>
          </w:tcPr>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Фильтрующее полотно FPS</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Arial" w:hAnsi="Times New Roman"/>
                <w:color w:val="000000"/>
                <w:sz w:val="24"/>
                <w:szCs w:val="24"/>
                <w:shd w:val="clear" w:color="auto" w:fill="FFFFFF"/>
                <w:lang w:eastAsia="ru-RU"/>
              </w:rPr>
              <w:t>размер 3000*17300 мм</w:t>
            </w:r>
          </w:p>
        </w:tc>
        <w:tc>
          <w:tcPr>
            <w:tcW w:w="3122" w:type="dxa"/>
          </w:tcPr>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r w:rsidRPr="00F25EE1">
              <w:rPr>
                <w:rFonts w:ascii="Times New Roman" w:eastAsia="Arial" w:hAnsi="Times New Roman"/>
                <w:color w:val="000000"/>
                <w:sz w:val="24"/>
                <w:szCs w:val="24"/>
                <w:shd w:val="clear" w:color="auto" w:fill="FFFFFF"/>
                <w:lang w:eastAsia="ru-RU"/>
              </w:rPr>
              <w:t>Верхняя лента</w:t>
            </w:r>
          </w:p>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Ширина, мм:</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 xml:space="preserve">Длина, </w:t>
            </w:r>
            <w:proofErr w:type="gramStart"/>
            <w:r w:rsidRPr="00F25EE1">
              <w:rPr>
                <w:rFonts w:ascii="Times New Roman" w:eastAsia="Times New Roman" w:hAnsi="Times New Roman"/>
                <w:color w:val="000000"/>
                <w:sz w:val="24"/>
                <w:szCs w:val="24"/>
                <w:lang w:eastAsia="ru-RU"/>
              </w:rPr>
              <w:t>мм:</w:t>
            </w:r>
            <w:r w:rsidRPr="00F25EE1">
              <w:rPr>
                <w:rFonts w:ascii="Times New Roman" w:eastAsia="Times New Roman" w:hAnsi="Times New Roman"/>
                <w:color w:val="000000"/>
                <w:sz w:val="24"/>
                <w:szCs w:val="24"/>
                <w:lang w:eastAsia="ru-RU"/>
              </w:rPr>
              <w:br/>
              <w:t>Толщина</w:t>
            </w:r>
            <w:proofErr w:type="gramEnd"/>
            <w:r w:rsidRPr="00F25EE1">
              <w:rPr>
                <w:rFonts w:ascii="Times New Roman" w:eastAsia="Times New Roman" w:hAnsi="Times New Roman"/>
                <w:color w:val="000000"/>
                <w:sz w:val="24"/>
                <w:szCs w:val="24"/>
                <w:lang w:eastAsia="ru-RU"/>
              </w:rPr>
              <w:t xml:space="preserve"> </w:t>
            </w:r>
            <w:proofErr w:type="spellStart"/>
            <w:r w:rsidRPr="00F25EE1">
              <w:rPr>
                <w:rFonts w:ascii="Times New Roman" w:eastAsia="Times New Roman" w:hAnsi="Times New Roman"/>
                <w:color w:val="000000"/>
                <w:sz w:val="24"/>
                <w:szCs w:val="24"/>
                <w:lang w:eastAsia="ru-RU"/>
              </w:rPr>
              <w:t>сетки,мм</w:t>
            </w:r>
            <w:proofErr w:type="spellEnd"/>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br/>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Тип:</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Тип плетения:</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Материал:</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Номинальный диаметр нитей:</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Основа, мм</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Уток, мм</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F25EE1">
              <w:rPr>
                <w:rFonts w:ascii="Times New Roman" w:eastAsia="Times New Roman" w:hAnsi="Times New Roman"/>
                <w:color w:val="000000"/>
                <w:sz w:val="24"/>
                <w:szCs w:val="24"/>
                <w:lang w:eastAsia="ru-RU"/>
              </w:rPr>
              <w:t>Соединительный замок:</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p>
        </w:tc>
        <w:tc>
          <w:tcPr>
            <w:tcW w:w="3123" w:type="dxa"/>
          </w:tcPr>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r w:rsidRPr="00F25EE1">
              <w:rPr>
                <w:rFonts w:ascii="Times New Roman" w:eastAsia="Arial" w:hAnsi="Times New Roman"/>
                <w:color w:val="000000"/>
                <w:sz w:val="24"/>
                <w:szCs w:val="24"/>
                <w:shd w:val="clear" w:color="auto" w:fill="FFFFFF"/>
                <w:lang w:eastAsia="ru-RU"/>
              </w:rPr>
              <w:t>3000</w:t>
            </w:r>
          </w:p>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r w:rsidRPr="00F25EE1">
              <w:rPr>
                <w:rFonts w:ascii="Times New Roman" w:eastAsia="Arial" w:hAnsi="Times New Roman"/>
                <w:color w:val="000000"/>
                <w:sz w:val="24"/>
                <w:szCs w:val="24"/>
                <w:shd w:val="clear" w:color="auto" w:fill="FFFFFF"/>
                <w:lang w:eastAsia="ru-RU"/>
              </w:rPr>
              <w:t>17300</w:t>
            </w:r>
          </w:p>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r w:rsidRPr="00F25EE1">
              <w:rPr>
                <w:rFonts w:ascii="Times New Roman" w:eastAsia="Times New Roman" w:hAnsi="Times New Roman"/>
                <w:sz w:val="24"/>
                <w:szCs w:val="24"/>
                <w:lang w:eastAsia="ru-RU"/>
              </w:rPr>
              <w:t>не менее 1,</w:t>
            </w:r>
            <w:proofErr w:type="gramStart"/>
            <w:r w:rsidRPr="00F25EE1">
              <w:rPr>
                <w:rFonts w:ascii="Times New Roman" w:eastAsia="Times New Roman" w:hAnsi="Times New Roman"/>
                <w:sz w:val="24"/>
                <w:szCs w:val="24"/>
                <w:lang w:eastAsia="ru-RU"/>
              </w:rPr>
              <w:t>610  и</w:t>
            </w:r>
            <w:proofErr w:type="gramEnd"/>
            <w:r w:rsidRPr="00F25EE1">
              <w:rPr>
                <w:rFonts w:ascii="Times New Roman" w:eastAsia="Times New Roman" w:hAnsi="Times New Roman"/>
                <w:sz w:val="24"/>
                <w:szCs w:val="24"/>
                <w:lang w:eastAsia="ru-RU"/>
              </w:rPr>
              <w:t xml:space="preserve"> не более 1,655</w:t>
            </w:r>
            <w:r w:rsidRPr="00F25EE1">
              <w:rPr>
                <w:rFonts w:ascii="Times New Roman" w:eastAsia="Times New Roman" w:hAnsi="Times New Roman"/>
                <w:sz w:val="24"/>
                <w:szCs w:val="24"/>
                <w:lang w:eastAsia="ru-RU"/>
              </w:rPr>
              <w:br/>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Усиленная</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тканное </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полиэфирная </w:t>
            </w:r>
            <w:proofErr w:type="spellStart"/>
            <w:r w:rsidRPr="00F25EE1">
              <w:rPr>
                <w:rFonts w:ascii="Times New Roman" w:eastAsia="Times New Roman" w:hAnsi="Times New Roman"/>
                <w:sz w:val="24"/>
                <w:szCs w:val="24"/>
                <w:lang w:eastAsia="ru-RU"/>
              </w:rPr>
              <w:t>мононить</w:t>
            </w:r>
            <w:proofErr w:type="spellEnd"/>
            <w:r w:rsidRPr="00F25EE1">
              <w:rPr>
                <w:rFonts w:ascii="Times New Roman" w:eastAsia="Times New Roman" w:hAnsi="Times New Roman"/>
                <w:sz w:val="24"/>
                <w:szCs w:val="24"/>
                <w:lang w:eastAsia="ru-RU"/>
              </w:rPr>
              <w:t>,</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кромки </w:t>
            </w:r>
            <w:proofErr w:type="spellStart"/>
            <w:proofErr w:type="gramStart"/>
            <w:r w:rsidRPr="00F25EE1">
              <w:rPr>
                <w:rFonts w:ascii="Times New Roman" w:eastAsia="Times New Roman" w:hAnsi="Times New Roman"/>
                <w:sz w:val="24"/>
                <w:szCs w:val="24"/>
                <w:lang w:eastAsia="ru-RU"/>
              </w:rPr>
              <w:t>проклеены,пропаяны</w:t>
            </w:r>
            <w:proofErr w:type="spellEnd"/>
            <w:proofErr w:type="gramEnd"/>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не менее 6,0</w:t>
            </w:r>
          </w:p>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0,65 </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 xml:space="preserve">0,80 </w:t>
            </w:r>
          </w:p>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Скрепочный шов</w:t>
            </w:r>
          </w:p>
          <w:p w:rsidR="00F25EE1" w:rsidRPr="00F25EE1" w:rsidRDefault="00F25EE1" w:rsidP="00F25EE1">
            <w:pPr>
              <w:spacing w:after="0" w:line="240" w:lineRule="auto"/>
              <w:jc w:val="center"/>
              <w:rPr>
                <w:rFonts w:ascii="Times New Roman" w:eastAsia="Arial" w:hAnsi="Times New Roman"/>
                <w:color w:val="000000"/>
                <w:sz w:val="24"/>
                <w:szCs w:val="24"/>
                <w:shd w:val="clear" w:color="auto" w:fill="FFFFFF"/>
                <w:lang w:eastAsia="ru-RU"/>
              </w:rPr>
            </w:pPr>
          </w:p>
        </w:tc>
        <w:tc>
          <w:tcPr>
            <w:tcW w:w="957" w:type="dxa"/>
            <w:vAlign w:val="center"/>
          </w:tcPr>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шт.</w:t>
            </w:r>
          </w:p>
        </w:tc>
        <w:tc>
          <w:tcPr>
            <w:tcW w:w="957" w:type="dxa"/>
            <w:vAlign w:val="center"/>
          </w:tcPr>
          <w:p w:rsidR="00F25EE1" w:rsidRPr="00F25EE1" w:rsidRDefault="00F25EE1" w:rsidP="00F25EE1">
            <w:pPr>
              <w:autoSpaceDE w:val="0"/>
              <w:autoSpaceDN w:val="0"/>
              <w:adjustRightInd w:val="0"/>
              <w:spacing w:after="0" w:line="240" w:lineRule="auto"/>
              <w:jc w:val="center"/>
              <w:rPr>
                <w:rFonts w:ascii="Times New Roman" w:eastAsia="Times New Roman" w:hAnsi="Times New Roman"/>
                <w:sz w:val="24"/>
                <w:szCs w:val="24"/>
                <w:lang w:eastAsia="ru-RU"/>
              </w:rPr>
            </w:pPr>
            <w:r w:rsidRPr="00F25EE1">
              <w:rPr>
                <w:rFonts w:ascii="Times New Roman" w:eastAsia="Times New Roman" w:hAnsi="Times New Roman"/>
                <w:sz w:val="24"/>
                <w:szCs w:val="24"/>
                <w:lang w:eastAsia="ru-RU"/>
              </w:rPr>
              <w:t>1</w:t>
            </w:r>
          </w:p>
        </w:tc>
      </w:tr>
    </w:tbl>
    <w:p w:rsidR="00F25EE1" w:rsidRPr="00F25EE1" w:rsidRDefault="00F25EE1" w:rsidP="00F25EE1">
      <w:pPr>
        <w:spacing w:before="80" w:after="0" w:line="240" w:lineRule="auto"/>
        <w:jc w:val="both"/>
        <w:outlineLvl w:val="0"/>
        <w:rPr>
          <w:rFonts w:ascii="Times New Roman" w:eastAsia="Times New Roman" w:hAnsi="Times New Roman"/>
          <w:bCs/>
          <w:i/>
          <w:iCs/>
          <w:sz w:val="24"/>
          <w:szCs w:val="24"/>
          <w:u w:val="single"/>
          <w:lang w:eastAsia="ru-RU"/>
        </w:rPr>
      </w:pPr>
    </w:p>
    <w:p w:rsidR="00F25EE1" w:rsidRPr="00F25EE1" w:rsidRDefault="00F25EE1" w:rsidP="00F25EE1">
      <w:pPr>
        <w:spacing w:before="80" w:after="0" w:line="240" w:lineRule="auto"/>
        <w:jc w:val="center"/>
        <w:outlineLvl w:val="0"/>
        <w:rPr>
          <w:rFonts w:ascii="Times New Roman" w:eastAsia="Times New Roman" w:hAnsi="Times New Roman"/>
          <w:b/>
          <w:bCs/>
          <w:sz w:val="24"/>
          <w:szCs w:val="24"/>
          <w:lang w:eastAsia="ru-RU"/>
        </w:rPr>
      </w:pPr>
      <w:r w:rsidRPr="00F25EE1">
        <w:rPr>
          <w:rFonts w:ascii="Times New Roman" w:eastAsia="Times New Roman" w:hAnsi="Times New Roman"/>
          <w:b/>
          <w:bCs/>
          <w:sz w:val="24"/>
          <w:szCs w:val="24"/>
          <w:lang w:eastAsia="ru-RU"/>
        </w:rPr>
        <w:lastRenderedPageBreak/>
        <w:t xml:space="preserve">СРОКИ И ПОРЯДОК ПОСТАВКИ И ПРИЕМКИ ТОВАРА </w:t>
      </w:r>
    </w:p>
    <w:p w:rsidR="00F25EE1" w:rsidRPr="00F25EE1" w:rsidRDefault="00F25EE1" w:rsidP="00F25EE1">
      <w:pPr>
        <w:spacing w:before="80" w:after="0" w:line="240" w:lineRule="auto"/>
        <w:jc w:val="center"/>
        <w:outlineLvl w:val="0"/>
        <w:rPr>
          <w:rFonts w:ascii="Times New Roman" w:eastAsia="Times New Roman" w:hAnsi="Times New Roman"/>
          <w:b/>
          <w:bCs/>
          <w:sz w:val="24"/>
          <w:szCs w:val="24"/>
          <w:lang w:eastAsia="ru-RU"/>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132"/>
      </w:tblGrid>
      <w:tr w:rsidR="00F25EE1" w:rsidRPr="00F25EE1" w:rsidTr="00F25EE1">
        <w:tc>
          <w:tcPr>
            <w:tcW w:w="4678" w:type="dxa"/>
            <w:shd w:val="clear" w:color="auto" w:fill="FFFFFF"/>
          </w:tcPr>
          <w:p w:rsidR="00F25EE1" w:rsidRPr="00F25EE1" w:rsidRDefault="00F25EE1" w:rsidP="00F25EE1">
            <w:pPr>
              <w:spacing w:before="80" w:after="0" w:line="240" w:lineRule="auto"/>
              <w:outlineLvl w:val="0"/>
              <w:rPr>
                <w:rFonts w:ascii="Times New Roman" w:eastAsia="MS Mincho" w:hAnsi="Times New Roman"/>
                <w:b/>
                <w:sz w:val="24"/>
                <w:szCs w:val="24"/>
                <w:lang w:eastAsia="ru-RU"/>
              </w:rPr>
            </w:pPr>
            <w:r w:rsidRPr="00F25EE1">
              <w:rPr>
                <w:rFonts w:ascii="Times New Roman" w:eastAsia="MS Mincho" w:hAnsi="Times New Roman"/>
                <w:b/>
                <w:sz w:val="24"/>
                <w:szCs w:val="24"/>
                <w:lang w:eastAsia="ru-RU"/>
              </w:rPr>
              <w:t>Срок уведомления Поставщиком Заказчика о конкретной дате и времени доставки товара:</w:t>
            </w:r>
          </w:p>
        </w:tc>
        <w:tc>
          <w:tcPr>
            <w:tcW w:w="5132" w:type="dxa"/>
            <w:shd w:val="clear" w:color="auto" w:fill="auto"/>
          </w:tcPr>
          <w:p w:rsidR="00F25EE1" w:rsidRPr="00F25EE1" w:rsidRDefault="00F25EE1" w:rsidP="00F25EE1">
            <w:pPr>
              <w:spacing w:before="80" w:after="0" w:line="240" w:lineRule="auto"/>
              <w:jc w:val="both"/>
              <w:outlineLvl w:val="0"/>
              <w:rPr>
                <w:rFonts w:ascii="Times New Roman" w:eastAsia="MS Mincho" w:hAnsi="Times New Roman"/>
                <w:i/>
                <w:sz w:val="24"/>
                <w:szCs w:val="24"/>
                <w:lang w:eastAsia="ru-RU"/>
              </w:rPr>
            </w:pPr>
            <w:proofErr w:type="gramStart"/>
            <w:r w:rsidRPr="00F25EE1">
              <w:rPr>
                <w:rFonts w:ascii="Times New Roman" w:eastAsia="MS Mincho" w:hAnsi="Times New Roman"/>
                <w:bCs/>
                <w:iCs/>
                <w:sz w:val="24"/>
                <w:szCs w:val="24"/>
                <w:lang w:eastAsia="ru-RU"/>
              </w:rPr>
              <w:t>за  5</w:t>
            </w:r>
            <w:proofErr w:type="gramEnd"/>
            <w:r w:rsidRPr="00F25EE1">
              <w:rPr>
                <w:rFonts w:ascii="Times New Roman" w:eastAsia="MS Mincho" w:hAnsi="Times New Roman"/>
                <w:bCs/>
                <w:iCs/>
                <w:sz w:val="24"/>
                <w:szCs w:val="24"/>
                <w:lang w:eastAsia="ru-RU"/>
              </w:rPr>
              <w:t xml:space="preserve">  рабочих дня до доставки товара</w:t>
            </w:r>
          </w:p>
        </w:tc>
      </w:tr>
      <w:tr w:rsidR="00F25EE1" w:rsidRPr="00F25EE1" w:rsidTr="00F25EE1">
        <w:tc>
          <w:tcPr>
            <w:tcW w:w="4678" w:type="dxa"/>
            <w:shd w:val="clear" w:color="auto" w:fill="FFFFFF"/>
          </w:tcPr>
          <w:p w:rsidR="00F25EE1" w:rsidRPr="00F25EE1" w:rsidRDefault="00F25EE1" w:rsidP="00F25EE1">
            <w:pPr>
              <w:spacing w:before="80" w:after="0" w:line="240" w:lineRule="auto"/>
              <w:outlineLvl w:val="0"/>
              <w:rPr>
                <w:rFonts w:ascii="Times New Roman" w:eastAsia="MS Mincho" w:hAnsi="Times New Roman"/>
                <w:b/>
                <w:sz w:val="24"/>
                <w:szCs w:val="24"/>
                <w:lang w:eastAsia="ru-RU"/>
              </w:rPr>
            </w:pPr>
            <w:r w:rsidRPr="00F25EE1">
              <w:rPr>
                <w:rFonts w:ascii="Times New Roman" w:eastAsia="MS Mincho" w:hAnsi="Times New Roman"/>
                <w:b/>
                <w:sz w:val="24"/>
                <w:szCs w:val="24"/>
                <w:lang w:eastAsia="ru-RU"/>
              </w:rPr>
              <w:t>Срок и порядок приемки товара</w:t>
            </w:r>
            <w:r w:rsidRPr="00F25EE1">
              <w:rPr>
                <w:rFonts w:ascii="Times New Roman" w:eastAsia="MS Mincho" w:hAnsi="Times New Roman"/>
                <w:b/>
                <w:bCs/>
                <w:sz w:val="24"/>
                <w:szCs w:val="24"/>
                <w:lang w:eastAsia="ru-RU"/>
              </w:rPr>
              <w:t xml:space="preserve"> по количеству</w:t>
            </w:r>
            <w:r w:rsidRPr="00F25EE1">
              <w:rPr>
                <w:rFonts w:ascii="Times New Roman" w:eastAsia="MS Mincho" w:hAnsi="Times New Roman"/>
                <w:b/>
                <w:sz w:val="24"/>
                <w:szCs w:val="24"/>
                <w:lang w:eastAsia="ru-RU"/>
              </w:rPr>
              <w:t>:</w:t>
            </w:r>
          </w:p>
        </w:tc>
        <w:tc>
          <w:tcPr>
            <w:tcW w:w="5132" w:type="dxa"/>
            <w:shd w:val="clear" w:color="auto" w:fill="auto"/>
          </w:tcPr>
          <w:p w:rsidR="00F25EE1" w:rsidRPr="00F25EE1" w:rsidRDefault="00F25EE1" w:rsidP="00F25EE1">
            <w:pPr>
              <w:spacing w:before="80" w:after="0" w:line="240" w:lineRule="auto"/>
              <w:jc w:val="both"/>
              <w:outlineLvl w:val="0"/>
              <w:rPr>
                <w:rFonts w:ascii="Times New Roman" w:eastAsia="MS Mincho" w:hAnsi="Times New Roman"/>
                <w:i/>
                <w:sz w:val="24"/>
                <w:szCs w:val="24"/>
                <w:lang w:eastAsia="ru-RU"/>
              </w:rPr>
            </w:pPr>
            <w:r w:rsidRPr="00F25EE1">
              <w:rPr>
                <w:rFonts w:ascii="Times New Roman" w:eastAsia="MS Mincho" w:hAnsi="Times New Roman"/>
                <w:iCs/>
                <w:sz w:val="24"/>
                <w:szCs w:val="24"/>
                <w:lang w:eastAsia="ru-RU"/>
              </w:rPr>
              <w:t>в течение 1 рабочего дня по маркировке, транспортным и сопроводительным документам</w:t>
            </w:r>
          </w:p>
        </w:tc>
      </w:tr>
      <w:tr w:rsidR="00F25EE1" w:rsidRPr="00F25EE1" w:rsidTr="00F25EE1">
        <w:tc>
          <w:tcPr>
            <w:tcW w:w="4678" w:type="dxa"/>
            <w:shd w:val="clear" w:color="auto" w:fill="FFFFFF"/>
          </w:tcPr>
          <w:p w:rsidR="00F25EE1" w:rsidRPr="00F25EE1" w:rsidRDefault="00F25EE1" w:rsidP="00F25EE1">
            <w:pPr>
              <w:spacing w:before="80" w:after="0" w:line="240" w:lineRule="auto"/>
              <w:outlineLvl w:val="0"/>
              <w:rPr>
                <w:rFonts w:ascii="Times New Roman" w:eastAsia="MS Mincho" w:hAnsi="Times New Roman"/>
                <w:b/>
                <w:sz w:val="24"/>
                <w:szCs w:val="24"/>
                <w:lang w:eastAsia="ru-RU"/>
              </w:rPr>
            </w:pPr>
            <w:r w:rsidRPr="00F25EE1">
              <w:rPr>
                <w:rFonts w:ascii="Times New Roman" w:eastAsia="MS Mincho" w:hAnsi="Times New Roman"/>
                <w:b/>
                <w:sz w:val="24"/>
                <w:szCs w:val="24"/>
                <w:lang w:eastAsia="ru-RU"/>
              </w:rPr>
              <w:t>Срок и порядок приемки товара</w:t>
            </w:r>
            <w:r w:rsidRPr="00F25EE1">
              <w:rPr>
                <w:rFonts w:ascii="Times New Roman" w:eastAsia="MS Mincho" w:hAnsi="Times New Roman"/>
                <w:b/>
                <w:bCs/>
                <w:sz w:val="24"/>
                <w:szCs w:val="24"/>
                <w:lang w:eastAsia="ru-RU"/>
              </w:rPr>
              <w:t xml:space="preserve"> по качеству</w:t>
            </w:r>
            <w:r w:rsidRPr="00F25EE1">
              <w:rPr>
                <w:rFonts w:ascii="Times New Roman" w:eastAsia="MS Mincho" w:hAnsi="Times New Roman"/>
                <w:b/>
                <w:sz w:val="24"/>
                <w:szCs w:val="24"/>
                <w:lang w:eastAsia="ru-RU"/>
              </w:rPr>
              <w:t>:</w:t>
            </w:r>
          </w:p>
        </w:tc>
        <w:tc>
          <w:tcPr>
            <w:tcW w:w="5132" w:type="dxa"/>
            <w:shd w:val="clear" w:color="auto" w:fill="auto"/>
          </w:tcPr>
          <w:p w:rsidR="00F25EE1" w:rsidRPr="00F25EE1" w:rsidRDefault="00F25EE1" w:rsidP="00F25EE1">
            <w:pPr>
              <w:spacing w:before="80" w:after="0" w:line="240" w:lineRule="auto"/>
              <w:jc w:val="both"/>
              <w:outlineLvl w:val="0"/>
              <w:rPr>
                <w:rFonts w:ascii="Times New Roman" w:eastAsia="MS Mincho" w:hAnsi="Times New Roman"/>
                <w:i/>
                <w:sz w:val="24"/>
                <w:szCs w:val="24"/>
                <w:lang w:eastAsia="ru-RU"/>
              </w:rPr>
            </w:pPr>
            <w:r w:rsidRPr="00F25EE1">
              <w:rPr>
                <w:rFonts w:ascii="Times New Roman" w:eastAsia="sans-serif" w:hAnsi="Times New Roman"/>
                <w:color w:val="151528"/>
                <w:sz w:val="24"/>
                <w:szCs w:val="24"/>
                <w:shd w:val="clear" w:color="auto" w:fill="FFFFFF"/>
                <w:lang w:eastAsia="ru-RU"/>
              </w:rPr>
              <w:t>Специальная проверка Товара по качеству (входной контроль) проводится уполномоченным представителем Покупателя путем проведения испытаний или исследований, в соответствии с обязательными техническими правилами/инструкциями не позднее 15 (пятнадцати) рабочих дней с момента передачи Товара Покупателю в соответствии с условиями поставки.</w:t>
            </w:r>
            <w:r w:rsidRPr="00F25EE1">
              <w:rPr>
                <w:rFonts w:ascii="Times New Roman" w:eastAsia="sans-serif" w:hAnsi="Times New Roman"/>
                <w:color w:val="151528"/>
                <w:sz w:val="24"/>
                <w:szCs w:val="24"/>
                <w:shd w:val="clear" w:color="auto" w:fill="FFFFFF"/>
                <w:lang w:eastAsia="ru-RU"/>
              </w:rPr>
              <w:br/>
              <w:t>Покупатель вправе проводить входной контроль полученного (принятого) Товара в соответствии с принятыми у него процедурами, а также проверять соответствие Товара характеристикам, если они предусмотрены документацией на Товар или в Спецификации.</w:t>
            </w:r>
          </w:p>
        </w:tc>
      </w:tr>
      <w:tr w:rsidR="00F25EE1" w:rsidRPr="00F25EE1" w:rsidTr="00F25EE1">
        <w:tc>
          <w:tcPr>
            <w:tcW w:w="4678" w:type="dxa"/>
            <w:shd w:val="clear" w:color="auto" w:fill="FFFFFF"/>
          </w:tcPr>
          <w:p w:rsidR="00F25EE1" w:rsidRPr="00F25EE1" w:rsidRDefault="00F25EE1" w:rsidP="00F25EE1">
            <w:pPr>
              <w:spacing w:before="80" w:after="0" w:line="240" w:lineRule="auto"/>
              <w:outlineLvl w:val="0"/>
              <w:rPr>
                <w:rFonts w:ascii="Times New Roman" w:eastAsia="MS Mincho" w:hAnsi="Times New Roman"/>
                <w:b/>
                <w:sz w:val="24"/>
                <w:szCs w:val="24"/>
                <w:lang w:eastAsia="ru-RU"/>
              </w:rPr>
            </w:pPr>
            <w:r w:rsidRPr="00F25EE1">
              <w:rPr>
                <w:rFonts w:ascii="Times New Roman" w:eastAsia="MS Mincho" w:hAnsi="Times New Roman"/>
                <w:b/>
                <w:sz w:val="24"/>
                <w:szCs w:val="24"/>
                <w:lang w:eastAsia="ru-RU"/>
              </w:rPr>
              <w:t>Срок для доукомплектования товара:</w:t>
            </w:r>
          </w:p>
        </w:tc>
        <w:tc>
          <w:tcPr>
            <w:tcW w:w="5132" w:type="dxa"/>
            <w:shd w:val="clear" w:color="auto" w:fill="auto"/>
          </w:tcPr>
          <w:p w:rsidR="00F25EE1" w:rsidRPr="00F25EE1" w:rsidRDefault="00F25EE1" w:rsidP="00F25EE1">
            <w:pPr>
              <w:spacing w:before="80" w:after="0" w:line="240" w:lineRule="auto"/>
              <w:jc w:val="both"/>
              <w:outlineLvl w:val="0"/>
              <w:rPr>
                <w:rFonts w:ascii="Times New Roman" w:eastAsia="MS Mincho" w:hAnsi="Times New Roman"/>
                <w:iCs/>
                <w:sz w:val="24"/>
                <w:szCs w:val="24"/>
                <w:lang w:eastAsia="ru-RU"/>
              </w:rPr>
            </w:pPr>
            <w:r w:rsidRPr="00F25EE1">
              <w:rPr>
                <w:rFonts w:ascii="Times New Roman" w:eastAsia="MS Mincho" w:hAnsi="Times New Roman"/>
                <w:iCs/>
                <w:sz w:val="24"/>
                <w:szCs w:val="24"/>
                <w:lang w:eastAsia="ru-RU"/>
              </w:rPr>
              <w:t>Не более 10 календарных дней</w:t>
            </w:r>
          </w:p>
        </w:tc>
      </w:tr>
      <w:tr w:rsidR="00F25EE1" w:rsidRPr="00F25EE1" w:rsidTr="00F25EE1">
        <w:trPr>
          <w:trHeight w:val="444"/>
        </w:trPr>
        <w:tc>
          <w:tcPr>
            <w:tcW w:w="4678" w:type="dxa"/>
            <w:shd w:val="clear" w:color="auto" w:fill="FFFFFF"/>
          </w:tcPr>
          <w:p w:rsidR="00F25EE1" w:rsidRPr="00F25EE1" w:rsidRDefault="00F25EE1" w:rsidP="00F25EE1">
            <w:pPr>
              <w:spacing w:before="80" w:after="0" w:line="240" w:lineRule="auto"/>
              <w:outlineLvl w:val="0"/>
              <w:rPr>
                <w:rFonts w:ascii="Times New Roman" w:eastAsia="MS Mincho" w:hAnsi="Times New Roman"/>
                <w:b/>
                <w:sz w:val="24"/>
                <w:szCs w:val="24"/>
                <w:lang w:eastAsia="ru-RU"/>
              </w:rPr>
            </w:pPr>
            <w:r w:rsidRPr="00F25EE1">
              <w:rPr>
                <w:rFonts w:ascii="Times New Roman" w:eastAsia="MS Mincho" w:hAnsi="Times New Roman"/>
                <w:b/>
                <w:sz w:val="24"/>
                <w:szCs w:val="24"/>
                <w:lang w:eastAsia="ru-RU"/>
              </w:rPr>
              <w:t>Срок для замены некачественного товара:</w:t>
            </w:r>
          </w:p>
        </w:tc>
        <w:tc>
          <w:tcPr>
            <w:tcW w:w="5132" w:type="dxa"/>
            <w:shd w:val="clear" w:color="auto" w:fill="auto"/>
          </w:tcPr>
          <w:p w:rsidR="00F25EE1" w:rsidRPr="00F25EE1" w:rsidRDefault="00F25EE1" w:rsidP="00F25EE1">
            <w:pPr>
              <w:spacing w:before="80" w:after="0" w:line="240" w:lineRule="auto"/>
              <w:jc w:val="both"/>
              <w:outlineLvl w:val="0"/>
              <w:rPr>
                <w:rFonts w:ascii="Times New Roman" w:eastAsia="MS Mincho" w:hAnsi="Times New Roman"/>
                <w:i/>
                <w:sz w:val="24"/>
                <w:szCs w:val="24"/>
                <w:lang w:eastAsia="ru-RU"/>
              </w:rPr>
            </w:pPr>
            <w:r w:rsidRPr="00F25EE1">
              <w:rPr>
                <w:rFonts w:ascii="Times New Roman" w:eastAsia="MS Mincho" w:hAnsi="Times New Roman"/>
                <w:iCs/>
                <w:sz w:val="24"/>
                <w:szCs w:val="24"/>
                <w:lang w:eastAsia="ru-RU"/>
              </w:rPr>
              <w:t>Не более 10 календарных дней</w:t>
            </w:r>
          </w:p>
        </w:tc>
      </w:tr>
    </w:tbl>
    <w:p w:rsidR="000F4657" w:rsidRDefault="000F4657" w:rsidP="00CD7968">
      <w:pPr>
        <w:spacing w:after="0" w:line="240" w:lineRule="auto"/>
        <w:ind w:firstLine="567"/>
        <w:jc w:val="center"/>
        <w:rPr>
          <w:rFonts w:ascii="Times New Roman" w:hAnsi="Times New Roman"/>
        </w:rPr>
      </w:pPr>
    </w:p>
    <w:p w:rsidR="000F4657" w:rsidRDefault="000F4657">
      <w:pPr>
        <w:spacing w:after="0" w:line="240" w:lineRule="auto"/>
        <w:ind w:firstLine="567"/>
        <w:jc w:val="right"/>
        <w:rPr>
          <w:rFonts w:ascii="Times New Roman" w:hAnsi="Times New Roman"/>
        </w:rPr>
      </w:pPr>
    </w:p>
    <w:p w:rsidR="000F4657" w:rsidRDefault="000F4657">
      <w:pPr>
        <w:spacing w:after="0" w:line="240" w:lineRule="auto"/>
        <w:ind w:firstLine="567"/>
        <w:jc w:val="right"/>
        <w:rPr>
          <w:rFonts w:ascii="Times New Roman" w:hAnsi="Times New Roman"/>
        </w:rPr>
      </w:pPr>
    </w:p>
    <w:p w:rsidR="000F4657" w:rsidRDefault="000F4657">
      <w:pPr>
        <w:spacing w:after="0" w:line="240" w:lineRule="auto"/>
        <w:ind w:firstLine="567"/>
        <w:jc w:val="right"/>
        <w:rPr>
          <w:rFonts w:ascii="Times New Roman" w:hAnsi="Times New Roman"/>
        </w:rPr>
      </w:pPr>
    </w:p>
    <w:p w:rsidR="003B1E22" w:rsidRPr="003B1E22" w:rsidRDefault="003B1E22" w:rsidP="003B1E22">
      <w:pPr>
        <w:spacing w:after="0" w:line="240" w:lineRule="auto"/>
        <w:ind w:firstLine="567"/>
        <w:jc w:val="center"/>
        <w:rPr>
          <w:rFonts w:ascii="Times New Roman" w:hAnsi="Times New Roman"/>
        </w:rPr>
      </w:pPr>
      <w:r w:rsidRPr="003B1E22">
        <w:rPr>
          <w:rFonts w:ascii="Times New Roman" w:hAnsi="Times New Roman"/>
        </w:rPr>
        <w:t>Подписи сторон</w:t>
      </w:r>
    </w:p>
    <w:p w:rsidR="003B1E22" w:rsidRPr="003B1E22" w:rsidRDefault="003B1E22" w:rsidP="003B1E22">
      <w:pPr>
        <w:spacing w:after="0" w:line="240" w:lineRule="auto"/>
        <w:ind w:firstLine="567"/>
        <w:jc w:val="both"/>
        <w:rPr>
          <w:rFonts w:ascii="Times New Roman" w:hAnsi="Times New Roman"/>
        </w:rPr>
      </w:pPr>
    </w:p>
    <w:p w:rsidR="003B1E22" w:rsidRDefault="003B1E22" w:rsidP="003B1E22">
      <w:pPr>
        <w:spacing w:after="0" w:line="240" w:lineRule="auto"/>
        <w:ind w:firstLine="567"/>
        <w:jc w:val="both"/>
        <w:rPr>
          <w:rFonts w:ascii="Times New Roman" w:hAnsi="Times New Roman"/>
        </w:rPr>
      </w:pPr>
      <w:r w:rsidRPr="003B1E22">
        <w:rPr>
          <w:rFonts w:ascii="Times New Roman" w:hAnsi="Times New Roman"/>
        </w:rPr>
        <w:t>Заказчик</w:t>
      </w:r>
      <w:r w:rsidRPr="003B1E22">
        <w:rPr>
          <w:rFonts w:ascii="Times New Roman" w:hAnsi="Times New Roman"/>
        </w:rPr>
        <w:tab/>
      </w:r>
      <w:r w:rsidRPr="003B1E22">
        <w:rPr>
          <w:rFonts w:ascii="Times New Roman" w:hAnsi="Times New Roman"/>
        </w:rPr>
        <w:tab/>
      </w:r>
      <w:r w:rsidRPr="003B1E22">
        <w:rPr>
          <w:rFonts w:ascii="Times New Roman" w:hAnsi="Times New Roman"/>
        </w:rPr>
        <w:tab/>
      </w:r>
      <w:r w:rsidRPr="003B1E22">
        <w:rPr>
          <w:rFonts w:ascii="Times New Roman" w:hAnsi="Times New Roman"/>
        </w:rPr>
        <w:tab/>
      </w:r>
      <w:r w:rsidRPr="003B1E22">
        <w:rPr>
          <w:rFonts w:ascii="Times New Roman" w:hAnsi="Times New Roman"/>
        </w:rPr>
        <w:tab/>
      </w:r>
      <w:r w:rsidRPr="003B1E22">
        <w:rPr>
          <w:rFonts w:ascii="Times New Roman" w:hAnsi="Times New Roman"/>
        </w:rPr>
        <w:tab/>
      </w:r>
      <w:r w:rsidRPr="003B1E22">
        <w:rPr>
          <w:rFonts w:ascii="Times New Roman" w:hAnsi="Times New Roman"/>
        </w:rPr>
        <w:tab/>
      </w:r>
      <w:r w:rsidRPr="003B1E22">
        <w:rPr>
          <w:rFonts w:ascii="Times New Roman" w:hAnsi="Times New Roman"/>
        </w:rPr>
        <w:tab/>
        <w:t>Поставщик</w:t>
      </w:r>
    </w:p>
    <w:p w:rsidR="003B1E22" w:rsidRDefault="003B1E22" w:rsidP="003B1E22">
      <w:pPr>
        <w:spacing w:after="0" w:line="240" w:lineRule="auto"/>
        <w:ind w:firstLine="567"/>
        <w:jc w:val="both"/>
        <w:rPr>
          <w:rFonts w:ascii="Times New Roman" w:hAnsi="Times New Roman"/>
        </w:rPr>
      </w:pPr>
    </w:p>
    <w:p w:rsidR="003B1E22" w:rsidRPr="003B1E22" w:rsidRDefault="003B1E22" w:rsidP="003B1E22">
      <w:pPr>
        <w:spacing w:after="0" w:line="240" w:lineRule="auto"/>
        <w:ind w:firstLine="567"/>
        <w:jc w:val="both"/>
        <w:rPr>
          <w:rFonts w:ascii="Times New Roman" w:hAnsi="Times New Roman"/>
        </w:rPr>
      </w:pPr>
    </w:p>
    <w:p w:rsidR="000F4657" w:rsidRDefault="003B1E22" w:rsidP="003B1E22">
      <w:pPr>
        <w:spacing w:after="0" w:line="240" w:lineRule="auto"/>
        <w:ind w:firstLine="567"/>
        <w:jc w:val="both"/>
        <w:rPr>
          <w:rFonts w:ascii="Times New Roman" w:hAnsi="Times New Roman"/>
        </w:rPr>
      </w:pPr>
      <w:r w:rsidRPr="003B1E22">
        <w:rPr>
          <w:rFonts w:ascii="Times New Roman" w:hAnsi="Times New Roman"/>
        </w:rPr>
        <w:t xml:space="preserve">________________/В.В. </w:t>
      </w:r>
      <w:proofErr w:type="spellStart"/>
      <w:r w:rsidRPr="003B1E22">
        <w:rPr>
          <w:rFonts w:ascii="Times New Roman" w:hAnsi="Times New Roman"/>
        </w:rPr>
        <w:t>Нагибнев</w:t>
      </w:r>
      <w:proofErr w:type="spellEnd"/>
      <w:r w:rsidRPr="003B1E22">
        <w:rPr>
          <w:rFonts w:ascii="Times New Roman" w:hAnsi="Times New Roman"/>
        </w:rPr>
        <w:t>/</w:t>
      </w:r>
      <w:r w:rsidRPr="003B1E22">
        <w:rPr>
          <w:rFonts w:ascii="Times New Roman" w:hAnsi="Times New Roman"/>
        </w:rPr>
        <w:tab/>
      </w:r>
      <w:r w:rsidRPr="003B1E22">
        <w:rPr>
          <w:rFonts w:ascii="Times New Roman" w:hAnsi="Times New Roman"/>
        </w:rPr>
        <w:tab/>
      </w:r>
      <w:r w:rsidRPr="003B1E22">
        <w:rPr>
          <w:rFonts w:ascii="Times New Roman" w:hAnsi="Times New Roman"/>
        </w:rPr>
        <w:tab/>
      </w:r>
      <w:r w:rsidRPr="003B1E22">
        <w:rPr>
          <w:rFonts w:ascii="Times New Roman" w:hAnsi="Times New Roman"/>
        </w:rPr>
        <w:tab/>
        <w:t>_______________/</w:t>
      </w:r>
      <w:r w:rsidR="00F25EE1">
        <w:rPr>
          <w:rFonts w:ascii="Times New Roman" w:hAnsi="Times New Roman"/>
        </w:rPr>
        <w:t>_______________</w:t>
      </w:r>
      <w:r w:rsidRPr="003B1E22">
        <w:rPr>
          <w:rFonts w:ascii="Times New Roman" w:hAnsi="Times New Roman"/>
        </w:rPr>
        <w:t>/</w:t>
      </w:r>
    </w:p>
    <w:p w:rsidR="000F4657" w:rsidRDefault="000F4657">
      <w:pPr>
        <w:spacing w:after="0" w:line="240" w:lineRule="auto"/>
        <w:ind w:firstLine="567"/>
        <w:jc w:val="right"/>
        <w:rPr>
          <w:rFonts w:ascii="Times New Roman" w:hAnsi="Times New Roman"/>
        </w:rPr>
      </w:pPr>
    </w:p>
    <w:p w:rsidR="000F4657" w:rsidRDefault="000F4657">
      <w:pPr>
        <w:spacing w:after="0" w:line="240" w:lineRule="auto"/>
        <w:ind w:firstLine="567"/>
        <w:jc w:val="right"/>
        <w:rPr>
          <w:rFonts w:ascii="Times New Roman" w:hAnsi="Times New Roman"/>
        </w:rPr>
      </w:pPr>
    </w:p>
    <w:p w:rsidR="002E6CD0" w:rsidRDefault="002E6CD0">
      <w:pPr>
        <w:spacing w:after="0" w:line="240" w:lineRule="auto"/>
        <w:ind w:firstLine="567"/>
        <w:jc w:val="right"/>
        <w:rPr>
          <w:rFonts w:ascii="Times New Roman" w:hAnsi="Times New Roman"/>
        </w:rPr>
      </w:pPr>
    </w:p>
    <w:p w:rsidR="002E6CD0" w:rsidRDefault="002E6CD0">
      <w:pPr>
        <w:spacing w:after="0" w:line="240" w:lineRule="auto"/>
        <w:ind w:firstLine="567"/>
        <w:jc w:val="right"/>
        <w:rPr>
          <w:rFonts w:ascii="Times New Roman" w:hAnsi="Times New Roman"/>
        </w:rPr>
      </w:pPr>
    </w:p>
    <w:p w:rsidR="002E6CD0" w:rsidRDefault="002E6CD0">
      <w:pPr>
        <w:spacing w:after="0" w:line="240" w:lineRule="auto"/>
        <w:ind w:firstLine="567"/>
        <w:jc w:val="right"/>
        <w:rPr>
          <w:rFonts w:ascii="Times New Roman" w:hAnsi="Times New Roman"/>
        </w:rPr>
      </w:pPr>
    </w:p>
    <w:p w:rsidR="002E6CD0" w:rsidRDefault="002E6CD0">
      <w:pPr>
        <w:spacing w:after="0" w:line="240" w:lineRule="auto"/>
        <w:ind w:firstLine="567"/>
        <w:jc w:val="right"/>
        <w:rPr>
          <w:rFonts w:ascii="Times New Roman" w:hAnsi="Times New Roman"/>
        </w:rPr>
      </w:pPr>
    </w:p>
    <w:p w:rsidR="002E6CD0" w:rsidRDefault="002E6CD0">
      <w:pPr>
        <w:spacing w:after="0" w:line="240" w:lineRule="auto"/>
        <w:ind w:firstLine="567"/>
        <w:jc w:val="right"/>
        <w:rPr>
          <w:rFonts w:ascii="Times New Roman" w:hAnsi="Times New Roman"/>
        </w:rPr>
      </w:pPr>
    </w:p>
    <w:p w:rsidR="002E6CD0" w:rsidRDefault="002E6CD0">
      <w:pPr>
        <w:spacing w:after="0" w:line="240" w:lineRule="auto"/>
        <w:ind w:firstLine="567"/>
        <w:jc w:val="right"/>
        <w:rPr>
          <w:rFonts w:ascii="Times New Roman" w:hAnsi="Times New Roman"/>
        </w:rPr>
      </w:pPr>
    </w:p>
    <w:p w:rsidR="002E6A40" w:rsidRDefault="002E6A40">
      <w:pPr>
        <w:spacing w:after="0" w:line="240" w:lineRule="auto"/>
        <w:ind w:firstLine="567"/>
        <w:jc w:val="right"/>
        <w:rPr>
          <w:rFonts w:ascii="Times New Roman" w:hAnsi="Times New Roman"/>
        </w:rPr>
      </w:pPr>
    </w:p>
    <w:p w:rsidR="002E6A40" w:rsidRDefault="002E6A40">
      <w:pPr>
        <w:spacing w:after="0" w:line="240" w:lineRule="auto"/>
        <w:ind w:firstLine="567"/>
        <w:jc w:val="right"/>
        <w:rPr>
          <w:rFonts w:ascii="Times New Roman" w:hAnsi="Times New Roman"/>
        </w:rPr>
      </w:pPr>
    </w:p>
    <w:p w:rsidR="002E6A40" w:rsidRDefault="002E6A40">
      <w:pPr>
        <w:spacing w:after="0" w:line="240" w:lineRule="auto"/>
        <w:ind w:firstLine="567"/>
        <w:jc w:val="right"/>
        <w:rPr>
          <w:rFonts w:ascii="Times New Roman" w:hAnsi="Times New Roman"/>
        </w:rPr>
      </w:pPr>
    </w:p>
    <w:p w:rsidR="002E6A40" w:rsidRDefault="002E6A40">
      <w:pPr>
        <w:spacing w:after="0" w:line="240" w:lineRule="auto"/>
        <w:ind w:firstLine="567"/>
        <w:jc w:val="right"/>
        <w:rPr>
          <w:rFonts w:ascii="Times New Roman" w:hAnsi="Times New Roman"/>
        </w:rPr>
      </w:pPr>
    </w:p>
    <w:p w:rsidR="002E6A40" w:rsidRDefault="002E6A40">
      <w:pPr>
        <w:spacing w:after="0" w:line="240" w:lineRule="auto"/>
        <w:ind w:firstLine="567"/>
        <w:jc w:val="right"/>
        <w:rPr>
          <w:rFonts w:ascii="Times New Roman" w:hAnsi="Times New Roman"/>
        </w:rPr>
      </w:pPr>
    </w:p>
    <w:p w:rsidR="002E6A40" w:rsidRDefault="002E6A40">
      <w:pPr>
        <w:spacing w:after="0" w:line="240" w:lineRule="auto"/>
        <w:ind w:firstLine="567"/>
        <w:jc w:val="right"/>
        <w:rPr>
          <w:rFonts w:ascii="Times New Roman" w:hAnsi="Times New Roman"/>
        </w:rPr>
      </w:pPr>
    </w:p>
    <w:p w:rsidR="002E6A40" w:rsidRDefault="002E6A40">
      <w:pPr>
        <w:spacing w:after="0" w:line="240" w:lineRule="auto"/>
        <w:ind w:firstLine="567"/>
        <w:jc w:val="right"/>
        <w:rPr>
          <w:rFonts w:ascii="Times New Roman" w:hAnsi="Times New Roman"/>
        </w:rPr>
      </w:pPr>
    </w:p>
    <w:p w:rsidR="002E6A40" w:rsidRDefault="002E6A40">
      <w:pPr>
        <w:spacing w:after="0" w:line="240" w:lineRule="auto"/>
        <w:ind w:firstLine="567"/>
        <w:jc w:val="right"/>
        <w:rPr>
          <w:rFonts w:ascii="Times New Roman" w:hAnsi="Times New Roman"/>
        </w:rPr>
      </w:pPr>
    </w:p>
    <w:p w:rsidR="002E6A40" w:rsidRDefault="002E6A40">
      <w:pPr>
        <w:spacing w:after="0" w:line="240" w:lineRule="auto"/>
        <w:ind w:firstLine="567"/>
        <w:jc w:val="right"/>
        <w:rPr>
          <w:rFonts w:ascii="Times New Roman" w:hAnsi="Times New Roman"/>
        </w:rPr>
      </w:pPr>
    </w:p>
    <w:p w:rsidR="002E6A40" w:rsidRDefault="002E6A40">
      <w:pPr>
        <w:spacing w:after="0" w:line="240" w:lineRule="auto"/>
        <w:ind w:firstLine="567"/>
        <w:jc w:val="right"/>
        <w:rPr>
          <w:rFonts w:ascii="Times New Roman" w:hAnsi="Times New Roman"/>
        </w:rPr>
      </w:pPr>
    </w:p>
    <w:p w:rsidR="002E6CD0" w:rsidRDefault="002E6CD0">
      <w:pPr>
        <w:spacing w:after="0" w:line="240" w:lineRule="auto"/>
        <w:ind w:firstLine="567"/>
        <w:jc w:val="right"/>
        <w:rPr>
          <w:rFonts w:ascii="Times New Roman" w:hAnsi="Times New Roman"/>
        </w:rPr>
      </w:pPr>
    </w:p>
    <w:p w:rsidR="000F4657" w:rsidRDefault="000F4657" w:rsidP="000F4657">
      <w:pPr>
        <w:widowControl w:val="0"/>
        <w:autoSpaceDE w:val="0"/>
        <w:autoSpaceDN w:val="0"/>
        <w:adjustRightInd w:val="0"/>
        <w:spacing w:after="0" w:line="240" w:lineRule="auto"/>
        <w:ind w:firstLine="567"/>
        <w:jc w:val="right"/>
        <w:outlineLvl w:val="0"/>
        <w:rPr>
          <w:rFonts w:ascii="Times New Roman" w:hAnsi="Times New Roman"/>
        </w:rPr>
      </w:pPr>
      <w:r>
        <w:rPr>
          <w:rFonts w:ascii="Times New Roman" w:hAnsi="Times New Roman"/>
        </w:rPr>
        <w:lastRenderedPageBreak/>
        <w:t xml:space="preserve">Приложение № 2 </w:t>
      </w:r>
    </w:p>
    <w:p w:rsidR="000F4657" w:rsidRDefault="000F4657" w:rsidP="000F4657">
      <w:pPr>
        <w:spacing w:after="0" w:line="240" w:lineRule="auto"/>
        <w:ind w:firstLine="567"/>
        <w:jc w:val="right"/>
        <w:rPr>
          <w:rFonts w:ascii="Times New Roman" w:hAnsi="Times New Roman"/>
        </w:rPr>
      </w:pPr>
      <w:r>
        <w:rPr>
          <w:rFonts w:ascii="Times New Roman" w:hAnsi="Times New Roman"/>
        </w:rPr>
        <w:t xml:space="preserve">к Договору поставки № </w:t>
      </w:r>
      <w:r w:rsidR="00F25EE1">
        <w:rPr>
          <w:rFonts w:ascii="Times New Roman" w:hAnsi="Times New Roman"/>
        </w:rPr>
        <w:t>_______</w:t>
      </w:r>
    </w:p>
    <w:p w:rsidR="000F4657" w:rsidRDefault="000F4657" w:rsidP="000F4657">
      <w:pPr>
        <w:spacing w:after="0" w:line="240" w:lineRule="auto"/>
        <w:ind w:firstLine="567"/>
        <w:jc w:val="right"/>
        <w:rPr>
          <w:rFonts w:ascii="Times New Roman" w:hAnsi="Times New Roman"/>
        </w:rPr>
      </w:pPr>
      <w:r>
        <w:rPr>
          <w:rFonts w:ascii="Times New Roman" w:hAnsi="Times New Roman"/>
        </w:rPr>
        <w:t>от «</w:t>
      </w:r>
      <w:r w:rsidR="00F25EE1">
        <w:rPr>
          <w:rFonts w:ascii="Times New Roman" w:hAnsi="Times New Roman"/>
        </w:rPr>
        <w:t>____</w:t>
      </w:r>
      <w:r>
        <w:rPr>
          <w:rFonts w:ascii="Times New Roman" w:hAnsi="Times New Roman"/>
        </w:rPr>
        <w:t xml:space="preserve">» </w:t>
      </w:r>
      <w:r w:rsidR="00F25EE1">
        <w:rPr>
          <w:rFonts w:ascii="Times New Roman" w:hAnsi="Times New Roman"/>
        </w:rPr>
        <w:t>___________</w:t>
      </w:r>
      <w:r>
        <w:rPr>
          <w:rFonts w:ascii="Times New Roman" w:hAnsi="Times New Roman"/>
        </w:rPr>
        <w:t xml:space="preserve"> 202</w:t>
      </w:r>
      <w:r w:rsidR="00F25EE1">
        <w:rPr>
          <w:rFonts w:ascii="Times New Roman" w:hAnsi="Times New Roman"/>
        </w:rPr>
        <w:t>6</w:t>
      </w:r>
      <w:r>
        <w:rPr>
          <w:rFonts w:ascii="Times New Roman" w:hAnsi="Times New Roman"/>
        </w:rPr>
        <w:t xml:space="preserve"> года</w:t>
      </w:r>
    </w:p>
    <w:p w:rsidR="000F4657" w:rsidRDefault="000F4657">
      <w:pPr>
        <w:spacing w:after="0" w:line="240" w:lineRule="auto"/>
        <w:ind w:firstLine="567"/>
        <w:jc w:val="right"/>
        <w:rPr>
          <w:rFonts w:ascii="Times New Roman" w:hAnsi="Times New Roman"/>
        </w:rPr>
      </w:pPr>
    </w:p>
    <w:p w:rsidR="00060232" w:rsidRDefault="00060232">
      <w:pPr>
        <w:spacing w:after="0" w:line="240" w:lineRule="auto"/>
        <w:ind w:firstLine="567"/>
        <w:jc w:val="right"/>
        <w:rPr>
          <w:rFonts w:ascii="Times New Roman" w:hAnsi="Times New Roman"/>
        </w:rPr>
      </w:pPr>
    </w:p>
    <w:p w:rsidR="00BD6E2F" w:rsidRDefault="00BD6E2F" w:rsidP="00BD6E2F">
      <w:pPr>
        <w:pStyle w:val="afc"/>
        <w:ind w:left="4237"/>
        <w:rPr>
          <w:sz w:val="22"/>
          <w:szCs w:val="22"/>
        </w:rPr>
      </w:pPr>
      <w:r>
        <w:rPr>
          <w:rStyle w:val="afb"/>
          <w:sz w:val="22"/>
          <w:szCs w:val="22"/>
        </w:rPr>
        <w:t>Спецификация Товара</w:t>
      </w:r>
    </w:p>
    <w:tbl>
      <w:tblPr>
        <w:tblOverlap w:val="never"/>
        <w:tblW w:w="10260" w:type="dxa"/>
        <w:jc w:val="center"/>
        <w:tblLayout w:type="fixed"/>
        <w:tblCellMar>
          <w:left w:w="10" w:type="dxa"/>
          <w:right w:w="10" w:type="dxa"/>
        </w:tblCellMar>
        <w:tblLook w:val="04A0" w:firstRow="1" w:lastRow="0" w:firstColumn="1" w:lastColumn="0" w:noHBand="0" w:noVBand="1"/>
      </w:tblPr>
      <w:tblGrid>
        <w:gridCol w:w="446"/>
        <w:gridCol w:w="3114"/>
        <w:gridCol w:w="1415"/>
        <w:gridCol w:w="1148"/>
        <w:gridCol w:w="709"/>
        <w:gridCol w:w="702"/>
        <w:gridCol w:w="1282"/>
        <w:gridCol w:w="1444"/>
      </w:tblGrid>
      <w:tr w:rsidR="00BD6E2F" w:rsidTr="001E4E7C">
        <w:trPr>
          <w:trHeight w:hRule="exact" w:val="2178"/>
          <w:jc w:val="center"/>
        </w:trPr>
        <w:tc>
          <w:tcPr>
            <w:tcW w:w="446" w:type="dxa"/>
            <w:tcBorders>
              <w:top w:val="single" w:sz="4" w:space="0" w:color="auto"/>
              <w:left w:val="single" w:sz="4" w:space="0" w:color="auto"/>
            </w:tcBorders>
            <w:vAlign w:val="center"/>
          </w:tcPr>
          <w:p w:rsidR="00BD6E2F" w:rsidRDefault="00BD6E2F" w:rsidP="00D76415">
            <w:pPr>
              <w:pStyle w:val="af9"/>
              <w:spacing w:after="240"/>
              <w:ind w:firstLine="0"/>
              <w:jc w:val="center"/>
            </w:pPr>
            <w:r>
              <w:rPr>
                <w:rStyle w:val="af8"/>
              </w:rPr>
              <w:t>№</w:t>
            </w:r>
          </w:p>
          <w:p w:rsidR="00BD6E2F" w:rsidRDefault="00BD6E2F" w:rsidP="00D76415">
            <w:pPr>
              <w:pStyle w:val="af9"/>
              <w:ind w:firstLine="0"/>
              <w:jc w:val="center"/>
            </w:pPr>
            <w:r>
              <w:rPr>
                <w:rStyle w:val="af8"/>
              </w:rPr>
              <w:t>и/ и</w:t>
            </w:r>
          </w:p>
        </w:tc>
        <w:tc>
          <w:tcPr>
            <w:tcW w:w="3114" w:type="dxa"/>
            <w:tcBorders>
              <w:top w:val="single" w:sz="4" w:space="0" w:color="auto"/>
              <w:left w:val="single" w:sz="4" w:space="0" w:color="auto"/>
            </w:tcBorders>
            <w:vAlign w:val="center"/>
          </w:tcPr>
          <w:p w:rsidR="00BD6E2F" w:rsidRDefault="00BD6E2F" w:rsidP="00D76415">
            <w:pPr>
              <w:pStyle w:val="af9"/>
              <w:ind w:firstLine="0"/>
              <w:jc w:val="center"/>
            </w:pPr>
            <w:r>
              <w:rPr>
                <w:rStyle w:val="af8"/>
              </w:rPr>
              <w:t>Наименование товара (товарный знак (его словесное обозначение) (при наличии)</w:t>
            </w:r>
          </w:p>
        </w:tc>
        <w:tc>
          <w:tcPr>
            <w:tcW w:w="1415" w:type="dxa"/>
            <w:tcBorders>
              <w:top w:val="single" w:sz="4" w:space="0" w:color="auto"/>
              <w:left w:val="single" w:sz="4" w:space="0" w:color="auto"/>
            </w:tcBorders>
            <w:vAlign w:val="center"/>
          </w:tcPr>
          <w:p w:rsidR="00BD6E2F" w:rsidRDefault="00BD6E2F" w:rsidP="00D76415">
            <w:pPr>
              <w:pStyle w:val="af9"/>
              <w:ind w:firstLine="0"/>
              <w:jc w:val="center"/>
            </w:pPr>
            <w:r>
              <w:rPr>
                <w:rStyle w:val="af8"/>
              </w:rPr>
              <w:t>Артикул</w:t>
            </w:r>
          </w:p>
        </w:tc>
        <w:tc>
          <w:tcPr>
            <w:tcW w:w="1148" w:type="dxa"/>
            <w:tcBorders>
              <w:top w:val="single" w:sz="4" w:space="0" w:color="auto"/>
              <w:left w:val="single" w:sz="4" w:space="0" w:color="auto"/>
            </w:tcBorders>
          </w:tcPr>
          <w:p w:rsidR="00BD6E2F" w:rsidRPr="003B1E22" w:rsidRDefault="00BD6E2F" w:rsidP="00D76415">
            <w:pPr>
              <w:pStyle w:val="af9"/>
              <w:spacing w:before="260"/>
              <w:ind w:firstLine="0"/>
              <w:jc w:val="center"/>
            </w:pPr>
            <w:r w:rsidRPr="003B1E22">
              <w:rPr>
                <w:rStyle w:val="af8"/>
              </w:rPr>
              <w:t xml:space="preserve">Страна </w:t>
            </w:r>
            <w:proofErr w:type="spellStart"/>
            <w:r w:rsidRPr="003B1E22">
              <w:rPr>
                <w:rStyle w:val="af8"/>
              </w:rPr>
              <w:t>происхо</w:t>
            </w:r>
            <w:proofErr w:type="spellEnd"/>
            <w:r w:rsidRPr="003B1E22">
              <w:rPr>
                <w:rStyle w:val="af8"/>
              </w:rPr>
              <w:t xml:space="preserve"> </w:t>
            </w:r>
            <w:proofErr w:type="spellStart"/>
            <w:r w:rsidRPr="003B1E22">
              <w:rPr>
                <w:rStyle w:val="af8"/>
              </w:rPr>
              <w:t>ждения</w:t>
            </w:r>
            <w:proofErr w:type="spellEnd"/>
            <w:r w:rsidRPr="003B1E22">
              <w:rPr>
                <w:rStyle w:val="af8"/>
              </w:rPr>
              <w:t xml:space="preserve"> товара</w:t>
            </w:r>
          </w:p>
        </w:tc>
        <w:tc>
          <w:tcPr>
            <w:tcW w:w="709" w:type="dxa"/>
            <w:tcBorders>
              <w:top w:val="single" w:sz="4" w:space="0" w:color="auto"/>
              <w:left w:val="single" w:sz="4" w:space="0" w:color="auto"/>
            </w:tcBorders>
            <w:vAlign w:val="center"/>
          </w:tcPr>
          <w:p w:rsidR="00BD6E2F" w:rsidRDefault="00BD6E2F" w:rsidP="00D76415">
            <w:pPr>
              <w:pStyle w:val="af9"/>
              <w:ind w:firstLine="0"/>
              <w:jc w:val="center"/>
            </w:pPr>
            <w:r>
              <w:rPr>
                <w:rStyle w:val="af8"/>
              </w:rPr>
              <w:t>Ед. изм.</w:t>
            </w:r>
          </w:p>
        </w:tc>
        <w:tc>
          <w:tcPr>
            <w:tcW w:w="702" w:type="dxa"/>
            <w:tcBorders>
              <w:top w:val="single" w:sz="4" w:space="0" w:color="auto"/>
              <w:left w:val="single" w:sz="4" w:space="0" w:color="auto"/>
            </w:tcBorders>
            <w:vAlign w:val="center"/>
          </w:tcPr>
          <w:p w:rsidR="00BD6E2F" w:rsidRDefault="00BD6E2F" w:rsidP="00D76415">
            <w:pPr>
              <w:pStyle w:val="af9"/>
              <w:ind w:firstLine="0"/>
              <w:jc w:val="center"/>
            </w:pPr>
            <w:r>
              <w:rPr>
                <w:rStyle w:val="af8"/>
              </w:rPr>
              <w:t>Кол- во</w:t>
            </w:r>
          </w:p>
        </w:tc>
        <w:tc>
          <w:tcPr>
            <w:tcW w:w="1282" w:type="dxa"/>
            <w:tcBorders>
              <w:top w:val="single" w:sz="4" w:space="0" w:color="auto"/>
              <w:left w:val="single" w:sz="4" w:space="0" w:color="auto"/>
            </w:tcBorders>
            <w:shd w:val="clear" w:color="auto" w:fill="auto"/>
            <w:vAlign w:val="center"/>
          </w:tcPr>
          <w:p w:rsidR="00BD6E2F" w:rsidRDefault="00BD6E2F" w:rsidP="00D76415">
            <w:pPr>
              <w:pStyle w:val="af9"/>
              <w:spacing w:line="254" w:lineRule="auto"/>
              <w:ind w:firstLine="0"/>
              <w:jc w:val="center"/>
            </w:pPr>
            <w:r>
              <w:rPr>
                <w:rStyle w:val="af8"/>
              </w:rPr>
              <w:t>Цена за единицу, руб.</w:t>
            </w:r>
          </w:p>
        </w:tc>
        <w:tc>
          <w:tcPr>
            <w:tcW w:w="1444" w:type="dxa"/>
            <w:tcBorders>
              <w:top w:val="single" w:sz="4" w:space="0" w:color="auto"/>
              <w:left w:val="single" w:sz="4" w:space="0" w:color="auto"/>
              <w:right w:val="single" w:sz="4" w:space="0" w:color="auto"/>
            </w:tcBorders>
            <w:shd w:val="clear" w:color="auto" w:fill="auto"/>
            <w:vAlign w:val="center"/>
          </w:tcPr>
          <w:p w:rsidR="00BD6E2F" w:rsidRDefault="00BD6E2F" w:rsidP="00D76415">
            <w:pPr>
              <w:pStyle w:val="af9"/>
              <w:ind w:firstLine="0"/>
              <w:jc w:val="center"/>
            </w:pPr>
            <w:r>
              <w:rPr>
                <w:rStyle w:val="af8"/>
              </w:rPr>
              <w:t>Общая сумма (с учётом всех расходов, включая налоги), руб.</w:t>
            </w:r>
          </w:p>
        </w:tc>
      </w:tr>
      <w:tr w:rsidR="00BD6E2F" w:rsidTr="00F25EE1">
        <w:trPr>
          <w:trHeight w:hRule="exact" w:val="1142"/>
          <w:jc w:val="center"/>
        </w:trPr>
        <w:tc>
          <w:tcPr>
            <w:tcW w:w="446" w:type="dxa"/>
            <w:tcBorders>
              <w:top w:val="single" w:sz="4" w:space="0" w:color="auto"/>
              <w:left w:val="single" w:sz="4" w:space="0" w:color="auto"/>
            </w:tcBorders>
            <w:vAlign w:val="bottom"/>
          </w:tcPr>
          <w:p w:rsidR="00BD6E2F" w:rsidRDefault="00BD6E2F" w:rsidP="00D76415">
            <w:pPr>
              <w:pStyle w:val="af9"/>
              <w:ind w:firstLine="0"/>
              <w:jc w:val="center"/>
            </w:pPr>
          </w:p>
        </w:tc>
        <w:tc>
          <w:tcPr>
            <w:tcW w:w="3114" w:type="dxa"/>
            <w:tcBorders>
              <w:top w:val="single" w:sz="4" w:space="0" w:color="auto"/>
              <w:left w:val="single" w:sz="4" w:space="0" w:color="auto"/>
            </w:tcBorders>
            <w:vAlign w:val="bottom"/>
          </w:tcPr>
          <w:p w:rsidR="00F25EE1" w:rsidRPr="00F25EE1" w:rsidRDefault="00F25EE1" w:rsidP="00F25EE1">
            <w:pPr>
              <w:pStyle w:val="af9"/>
              <w:jc w:val="center"/>
              <w:rPr>
                <w:rFonts w:eastAsia="Arial CYR"/>
                <w:color w:val="000000"/>
              </w:rPr>
            </w:pPr>
            <w:r w:rsidRPr="00F25EE1">
              <w:rPr>
                <w:rFonts w:eastAsia="Arial CYR"/>
                <w:color w:val="000000"/>
              </w:rPr>
              <w:t>Фильтрующее полотно FPS(усиленная)</w:t>
            </w:r>
          </w:p>
          <w:p w:rsidR="00F25EE1" w:rsidRPr="00F25EE1" w:rsidRDefault="00F25EE1" w:rsidP="00F25EE1">
            <w:pPr>
              <w:pStyle w:val="af9"/>
              <w:jc w:val="center"/>
              <w:rPr>
                <w:rFonts w:eastAsia="Arial CYR"/>
                <w:color w:val="000000"/>
              </w:rPr>
            </w:pPr>
          </w:p>
          <w:p w:rsidR="00BD6E2F" w:rsidRDefault="00F25EE1" w:rsidP="00F25EE1">
            <w:pPr>
              <w:pStyle w:val="af9"/>
              <w:ind w:firstLine="0"/>
              <w:jc w:val="center"/>
            </w:pPr>
            <w:r w:rsidRPr="00F25EE1">
              <w:rPr>
                <w:rFonts w:eastAsia="Arial CYR"/>
                <w:color w:val="000000"/>
              </w:rPr>
              <w:t xml:space="preserve"> размер 3000*4100 мм</w:t>
            </w:r>
          </w:p>
        </w:tc>
        <w:tc>
          <w:tcPr>
            <w:tcW w:w="1415" w:type="dxa"/>
            <w:tcBorders>
              <w:top w:val="single" w:sz="4" w:space="0" w:color="auto"/>
              <w:left w:val="single" w:sz="4" w:space="0" w:color="auto"/>
            </w:tcBorders>
            <w:vAlign w:val="bottom"/>
          </w:tcPr>
          <w:p w:rsidR="00BD6E2F" w:rsidRDefault="002E6CD0" w:rsidP="00D76415">
            <w:pPr>
              <w:pStyle w:val="af9"/>
              <w:ind w:firstLine="0"/>
              <w:jc w:val="center"/>
            </w:pPr>
            <w:r>
              <w:t>-</w:t>
            </w:r>
          </w:p>
        </w:tc>
        <w:tc>
          <w:tcPr>
            <w:tcW w:w="1148" w:type="dxa"/>
            <w:tcBorders>
              <w:top w:val="single" w:sz="4" w:space="0" w:color="auto"/>
              <w:left w:val="single" w:sz="4" w:space="0" w:color="auto"/>
            </w:tcBorders>
            <w:vAlign w:val="bottom"/>
          </w:tcPr>
          <w:p w:rsidR="00BD6E2F" w:rsidRPr="003B1E22" w:rsidRDefault="00BD6E2F" w:rsidP="00D76415">
            <w:pPr>
              <w:pStyle w:val="af9"/>
              <w:ind w:firstLine="0"/>
              <w:jc w:val="center"/>
            </w:pPr>
          </w:p>
        </w:tc>
        <w:tc>
          <w:tcPr>
            <w:tcW w:w="709" w:type="dxa"/>
            <w:tcBorders>
              <w:top w:val="single" w:sz="4" w:space="0" w:color="auto"/>
              <w:left w:val="single" w:sz="4" w:space="0" w:color="auto"/>
            </w:tcBorders>
            <w:vAlign w:val="bottom"/>
          </w:tcPr>
          <w:p w:rsidR="00CD7968" w:rsidRPr="001F26A5" w:rsidRDefault="00CD7968" w:rsidP="003E27F1">
            <w:pPr>
              <w:keepNext/>
              <w:spacing w:after="0" w:line="240" w:lineRule="auto"/>
              <w:ind w:left="57" w:right="57"/>
              <w:jc w:val="center"/>
              <w:rPr>
                <w:rFonts w:ascii="Times New Roman" w:hAnsi="Times New Roman"/>
                <w:lang w:eastAsia="ru-RU"/>
              </w:rPr>
            </w:pPr>
          </w:p>
          <w:p w:rsidR="00CD7968" w:rsidRPr="00CD7968" w:rsidRDefault="00CD7968" w:rsidP="003E27F1">
            <w:pPr>
              <w:keepNext/>
              <w:spacing w:after="0" w:line="240" w:lineRule="auto"/>
              <w:ind w:right="57"/>
              <w:jc w:val="center"/>
              <w:rPr>
                <w:rFonts w:ascii="Times New Roman" w:hAnsi="Times New Roman"/>
                <w:lang w:eastAsia="ru-RU"/>
              </w:rPr>
            </w:pPr>
            <w:proofErr w:type="spellStart"/>
            <w:r w:rsidRPr="00CD7968">
              <w:rPr>
                <w:rFonts w:ascii="Times New Roman" w:hAnsi="Times New Roman"/>
                <w:lang w:val="en-US" w:eastAsia="ru-RU"/>
              </w:rPr>
              <w:t>Шт</w:t>
            </w:r>
            <w:proofErr w:type="spellEnd"/>
            <w:r w:rsidRPr="00CD7968">
              <w:rPr>
                <w:rFonts w:ascii="Times New Roman" w:hAnsi="Times New Roman"/>
                <w:lang w:val="en-US" w:eastAsia="ru-RU"/>
              </w:rPr>
              <w:t>.</w:t>
            </w:r>
          </w:p>
          <w:p w:rsidR="00BD6E2F" w:rsidRDefault="00BD6E2F" w:rsidP="003E27F1">
            <w:pPr>
              <w:pStyle w:val="af9"/>
              <w:ind w:firstLine="0"/>
              <w:jc w:val="center"/>
            </w:pPr>
          </w:p>
        </w:tc>
        <w:tc>
          <w:tcPr>
            <w:tcW w:w="702" w:type="dxa"/>
            <w:tcBorders>
              <w:top w:val="single" w:sz="4" w:space="0" w:color="auto"/>
              <w:left w:val="single" w:sz="4" w:space="0" w:color="auto"/>
            </w:tcBorders>
            <w:vAlign w:val="bottom"/>
          </w:tcPr>
          <w:p w:rsidR="00BD6E2F" w:rsidRDefault="00BD6E2F" w:rsidP="003E27F1">
            <w:pPr>
              <w:pStyle w:val="af9"/>
              <w:ind w:firstLine="0"/>
              <w:jc w:val="center"/>
            </w:pPr>
          </w:p>
        </w:tc>
        <w:tc>
          <w:tcPr>
            <w:tcW w:w="1282" w:type="dxa"/>
            <w:tcBorders>
              <w:top w:val="single" w:sz="4" w:space="0" w:color="auto"/>
              <w:left w:val="single" w:sz="4" w:space="0" w:color="auto"/>
            </w:tcBorders>
            <w:shd w:val="clear" w:color="auto" w:fill="auto"/>
            <w:vAlign w:val="bottom"/>
          </w:tcPr>
          <w:p w:rsidR="00BD6E2F" w:rsidRDefault="00BD6E2F" w:rsidP="001E4E7C">
            <w:pPr>
              <w:pStyle w:val="af9"/>
              <w:ind w:right="160" w:firstLine="0"/>
              <w:jc w:val="center"/>
            </w:pPr>
          </w:p>
        </w:tc>
        <w:tc>
          <w:tcPr>
            <w:tcW w:w="1444" w:type="dxa"/>
            <w:tcBorders>
              <w:top w:val="single" w:sz="4" w:space="0" w:color="auto"/>
              <w:left w:val="single" w:sz="4" w:space="0" w:color="auto"/>
              <w:right w:val="single" w:sz="4" w:space="0" w:color="auto"/>
            </w:tcBorders>
            <w:shd w:val="clear" w:color="auto" w:fill="auto"/>
            <w:vAlign w:val="bottom"/>
          </w:tcPr>
          <w:p w:rsidR="00BD6E2F" w:rsidRDefault="00BD6E2F" w:rsidP="001E4E7C">
            <w:pPr>
              <w:pStyle w:val="af9"/>
              <w:ind w:firstLine="0"/>
              <w:jc w:val="center"/>
            </w:pPr>
          </w:p>
        </w:tc>
      </w:tr>
      <w:tr w:rsidR="003E27F1" w:rsidTr="00F25EE1">
        <w:trPr>
          <w:trHeight w:hRule="exact" w:val="1130"/>
          <w:jc w:val="center"/>
        </w:trPr>
        <w:tc>
          <w:tcPr>
            <w:tcW w:w="446" w:type="dxa"/>
            <w:tcBorders>
              <w:top w:val="single" w:sz="4" w:space="0" w:color="auto"/>
              <w:left w:val="single" w:sz="4" w:space="0" w:color="auto"/>
            </w:tcBorders>
            <w:vAlign w:val="bottom"/>
          </w:tcPr>
          <w:p w:rsidR="003E27F1" w:rsidRDefault="003E27F1" w:rsidP="003E27F1">
            <w:pPr>
              <w:pStyle w:val="af9"/>
              <w:ind w:firstLine="0"/>
              <w:jc w:val="center"/>
            </w:pPr>
          </w:p>
        </w:tc>
        <w:tc>
          <w:tcPr>
            <w:tcW w:w="3114" w:type="dxa"/>
            <w:tcBorders>
              <w:top w:val="single" w:sz="4" w:space="0" w:color="auto"/>
              <w:left w:val="single" w:sz="4" w:space="0" w:color="auto"/>
            </w:tcBorders>
            <w:vAlign w:val="bottom"/>
          </w:tcPr>
          <w:p w:rsidR="00F25EE1" w:rsidRPr="00F25EE1" w:rsidRDefault="00F25EE1" w:rsidP="00F25EE1">
            <w:pPr>
              <w:pStyle w:val="af9"/>
              <w:jc w:val="center"/>
              <w:rPr>
                <w:rFonts w:eastAsia="Arial CYR"/>
                <w:color w:val="000000"/>
              </w:rPr>
            </w:pPr>
            <w:r w:rsidRPr="00F25EE1">
              <w:rPr>
                <w:rFonts w:eastAsia="Arial CYR"/>
                <w:color w:val="000000"/>
              </w:rPr>
              <w:t>Фильтрующее полотно FPS(усиленная)</w:t>
            </w:r>
          </w:p>
          <w:p w:rsidR="00F25EE1" w:rsidRPr="00F25EE1" w:rsidRDefault="00F25EE1" w:rsidP="00F25EE1">
            <w:pPr>
              <w:pStyle w:val="af9"/>
              <w:jc w:val="center"/>
              <w:rPr>
                <w:rFonts w:eastAsia="Arial CYR"/>
                <w:color w:val="000000"/>
              </w:rPr>
            </w:pPr>
          </w:p>
          <w:p w:rsidR="003E27F1" w:rsidRPr="002E6CD0" w:rsidRDefault="00F25EE1" w:rsidP="00F25EE1">
            <w:pPr>
              <w:pStyle w:val="af9"/>
              <w:ind w:firstLine="0"/>
              <w:jc w:val="center"/>
              <w:rPr>
                <w:rFonts w:eastAsia="Arial CYR"/>
                <w:color w:val="000000"/>
              </w:rPr>
            </w:pPr>
            <w:r w:rsidRPr="00F25EE1">
              <w:rPr>
                <w:rFonts w:eastAsia="Arial CYR"/>
                <w:color w:val="000000"/>
              </w:rPr>
              <w:t>размер 3000*11900 мм</w:t>
            </w:r>
          </w:p>
        </w:tc>
        <w:tc>
          <w:tcPr>
            <w:tcW w:w="1415" w:type="dxa"/>
            <w:tcBorders>
              <w:top w:val="single" w:sz="4" w:space="0" w:color="auto"/>
              <w:left w:val="single" w:sz="4" w:space="0" w:color="auto"/>
            </w:tcBorders>
            <w:vAlign w:val="bottom"/>
          </w:tcPr>
          <w:p w:rsidR="003E27F1" w:rsidRDefault="003E27F1" w:rsidP="003E27F1">
            <w:pPr>
              <w:pStyle w:val="af9"/>
              <w:ind w:firstLine="0"/>
              <w:jc w:val="center"/>
            </w:pPr>
            <w:r>
              <w:t>-</w:t>
            </w:r>
          </w:p>
        </w:tc>
        <w:tc>
          <w:tcPr>
            <w:tcW w:w="1148" w:type="dxa"/>
            <w:tcBorders>
              <w:top w:val="single" w:sz="4" w:space="0" w:color="auto"/>
              <w:left w:val="single" w:sz="4" w:space="0" w:color="auto"/>
            </w:tcBorders>
            <w:vAlign w:val="bottom"/>
          </w:tcPr>
          <w:p w:rsidR="003E27F1" w:rsidRPr="003B1E22" w:rsidRDefault="003E27F1" w:rsidP="003E27F1">
            <w:pPr>
              <w:pStyle w:val="af9"/>
              <w:ind w:firstLine="0"/>
              <w:jc w:val="center"/>
            </w:pPr>
          </w:p>
        </w:tc>
        <w:tc>
          <w:tcPr>
            <w:tcW w:w="709" w:type="dxa"/>
            <w:tcBorders>
              <w:top w:val="single" w:sz="4" w:space="0" w:color="auto"/>
              <w:left w:val="single" w:sz="4" w:space="0" w:color="auto"/>
            </w:tcBorders>
            <w:vAlign w:val="bottom"/>
          </w:tcPr>
          <w:p w:rsidR="003E27F1" w:rsidRPr="001F26A5" w:rsidRDefault="003E27F1" w:rsidP="003E27F1">
            <w:pPr>
              <w:keepNext/>
              <w:spacing w:after="0" w:line="240" w:lineRule="auto"/>
              <w:ind w:left="57" w:right="57"/>
              <w:jc w:val="center"/>
              <w:rPr>
                <w:rFonts w:ascii="Times New Roman" w:hAnsi="Times New Roman"/>
                <w:lang w:eastAsia="ru-RU"/>
              </w:rPr>
            </w:pPr>
          </w:p>
          <w:p w:rsidR="003E27F1" w:rsidRPr="00CD7968" w:rsidRDefault="003E27F1" w:rsidP="003E27F1">
            <w:pPr>
              <w:keepNext/>
              <w:spacing w:after="0" w:line="240" w:lineRule="auto"/>
              <w:ind w:right="57"/>
              <w:jc w:val="center"/>
              <w:rPr>
                <w:rFonts w:ascii="Times New Roman" w:hAnsi="Times New Roman"/>
                <w:lang w:eastAsia="ru-RU"/>
              </w:rPr>
            </w:pPr>
            <w:proofErr w:type="spellStart"/>
            <w:r w:rsidRPr="00CD7968">
              <w:rPr>
                <w:rFonts w:ascii="Times New Roman" w:hAnsi="Times New Roman"/>
                <w:lang w:val="en-US" w:eastAsia="ru-RU"/>
              </w:rPr>
              <w:t>Шт</w:t>
            </w:r>
            <w:proofErr w:type="spellEnd"/>
            <w:r w:rsidRPr="00CD7968">
              <w:rPr>
                <w:rFonts w:ascii="Times New Roman" w:hAnsi="Times New Roman"/>
                <w:lang w:val="en-US" w:eastAsia="ru-RU"/>
              </w:rPr>
              <w:t>.</w:t>
            </w:r>
          </w:p>
          <w:p w:rsidR="003E27F1" w:rsidRDefault="003E27F1" w:rsidP="003E27F1">
            <w:pPr>
              <w:pStyle w:val="af9"/>
              <w:ind w:firstLine="0"/>
              <w:jc w:val="center"/>
            </w:pPr>
          </w:p>
        </w:tc>
        <w:tc>
          <w:tcPr>
            <w:tcW w:w="702" w:type="dxa"/>
            <w:tcBorders>
              <w:top w:val="single" w:sz="4" w:space="0" w:color="auto"/>
              <w:left w:val="single" w:sz="4" w:space="0" w:color="auto"/>
            </w:tcBorders>
            <w:vAlign w:val="bottom"/>
          </w:tcPr>
          <w:p w:rsidR="003E27F1" w:rsidRDefault="003E27F1" w:rsidP="003E27F1">
            <w:pPr>
              <w:pStyle w:val="af9"/>
              <w:ind w:firstLine="0"/>
              <w:jc w:val="center"/>
            </w:pPr>
          </w:p>
        </w:tc>
        <w:tc>
          <w:tcPr>
            <w:tcW w:w="1282" w:type="dxa"/>
            <w:tcBorders>
              <w:top w:val="single" w:sz="4" w:space="0" w:color="auto"/>
              <w:left w:val="single" w:sz="4" w:space="0" w:color="auto"/>
            </w:tcBorders>
            <w:shd w:val="clear" w:color="auto" w:fill="auto"/>
            <w:vAlign w:val="bottom"/>
          </w:tcPr>
          <w:p w:rsidR="003E27F1" w:rsidRDefault="003E27F1" w:rsidP="001E4E7C">
            <w:pPr>
              <w:pStyle w:val="af9"/>
              <w:ind w:right="160" w:firstLine="0"/>
              <w:jc w:val="center"/>
            </w:pPr>
          </w:p>
        </w:tc>
        <w:tc>
          <w:tcPr>
            <w:tcW w:w="1444" w:type="dxa"/>
            <w:tcBorders>
              <w:top w:val="single" w:sz="4" w:space="0" w:color="auto"/>
              <w:left w:val="single" w:sz="4" w:space="0" w:color="auto"/>
              <w:right w:val="single" w:sz="4" w:space="0" w:color="auto"/>
            </w:tcBorders>
            <w:shd w:val="clear" w:color="auto" w:fill="auto"/>
            <w:vAlign w:val="bottom"/>
          </w:tcPr>
          <w:p w:rsidR="003E27F1" w:rsidRDefault="003E27F1" w:rsidP="001E4E7C">
            <w:pPr>
              <w:pStyle w:val="af9"/>
              <w:ind w:firstLine="0"/>
              <w:jc w:val="center"/>
            </w:pPr>
          </w:p>
        </w:tc>
      </w:tr>
      <w:tr w:rsidR="003E27F1" w:rsidTr="00F25EE1">
        <w:trPr>
          <w:trHeight w:hRule="exact" w:val="976"/>
          <w:jc w:val="center"/>
        </w:trPr>
        <w:tc>
          <w:tcPr>
            <w:tcW w:w="446" w:type="dxa"/>
            <w:tcBorders>
              <w:top w:val="single" w:sz="4" w:space="0" w:color="auto"/>
              <w:left w:val="single" w:sz="4" w:space="0" w:color="auto"/>
              <w:bottom w:val="single" w:sz="4" w:space="0" w:color="auto"/>
            </w:tcBorders>
            <w:vAlign w:val="bottom"/>
          </w:tcPr>
          <w:p w:rsidR="003E27F1" w:rsidRDefault="003E27F1" w:rsidP="003E27F1">
            <w:pPr>
              <w:pStyle w:val="af9"/>
              <w:ind w:firstLine="0"/>
            </w:pPr>
          </w:p>
        </w:tc>
        <w:tc>
          <w:tcPr>
            <w:tcW w:w="3114" w:type="dxa"/>
            <w:tcBorders>
              <w:top w:val="single" w:sz="4" w:space="0" w:color="auto"/>
              <w:left w:val="single" w:sz="4" w:space="0" w:color="auto"/>
              <w:bottom w:val="single" w:sz="4" w:space="0" w:color="auto"/>
            </w:tcBorders>
            <w:vAlign w:val="bottom"/>
          </w:tcPr>
          <w:p w:rsidR="00F25EE1" w:rsidRDefault="00F25EE1" w:rsidP="00F25EE1">
            <w:pPr>
              <w:pStyle w:val="af9"/>
              <w:jc w:val="center"/>
            </w:pPr>
            <w:r>
              <w:t>Фильтрующее полотно FPS</w:t>
            </w:r>
          </w:p>
          <w:p w:rsidR="00F25EE1" w:rsidRDefault="00F25EE1" w:rsidP="00F25EE1">
            <w:pPr>
              <w:pStyle w:val="af9"/>
              <w:jc w:val="center"/>
            </w:pPr>
          </w:p>
          <w:p w:rsidR="003E27F1" w:rsidRDefault="00F25EE1" w:rsidP="00F25EE1">
            <w:pPr>
              <w:pStyle w:val="af9"/>
              <w:ind w:firstLine="0"/>
              <w:jc w:val="center"/>
            </w:pPr>
            <w:r>
              <w:t>размер 3000*17300 мм</w:t>
            </w:r>
          </w:p>
        </w:tc>
        <w:tc>
          <w:tcPr>
            <w:tcW w:w="1415" w:type="dxa"/>
            <w:tcBorders>
              <w:top w:val="single" w:sz="4" w:space="0" w:color="auto"/>
              <w:left w:val="single" w:sz="4" w:space="0" w:color="auto"/>
              <w:bottom w:val="single" w:sz="4" w:space="0" w:color="auto"/>
            </w:tcBorders>
            <w:vAlign w:val="bottom"/>
          </w:tcPr>
          <w:p w:rsidR="003E27F1" w:rsidRDefault="002E6A40" w:rsidP="003E27F1">
            <w:pPr>
              <w:pStyle w:val="af9"/>
              <w:ind w:firstLine="0"/>
              <w:jc w:val="center"/>
            </w:pPr>
            <w:r>
              <w:t>-</w:t>
            </w:r>
          </w:p>
        </w:tc>
        <w:tc>
          <w:tcPr>
            <w:tcW w:w="1148" w:type="dxa"/>
            <w:tcBorders>
              <w:top w:val="single" w:sz="4" w:space="0" w:color="auto"/>
              <w:left w:val="single" w:sz="4" w:space="0" w:color="auto"/>
              <w:bottom w:val="single" w:sz="4" w:space="0" w:color="auto"/>
            </w:tcBorders>
            <w:vAlign w:val="bottom"/>
          </w:tcPr>
          <w:p w:rsidR="003E27F1" w:rsidRPr="003B1E22" w:rsidRDefault="003E27F1" w:rsidP="003E27F1">
            <w:pPr>
              <w:pStyle w:val="af9"/>
              <w:ind w:firstLine="0"/>
              <w:jc w:val="center"/>
              <w:rPr>
                <w:highlight w:val="yellow"/>
              </w:rPr>
            </w:pPr>
          </w:p>
        </w:tc>
        <w:tc>
          <w:tcPr>
            <w:tcW w:w="709" w:type="dxa"/>
            <w:tcBorders>
              <w:top w:val="single" w:sz="4" w:space="0" w:color="auto"/>
              <w:left w:val="single" w:sz="4" w:space="0" w:color="auto"/>
              <w:bottom w:val="single" w:sz="4" w:space="0" w:color="auto"/>
            </w:tcBorders>
            <w:vAlign w:val="bottom"/>
          </w:tcPr>
          <w:p w:rsidR="003E27F1" w:rsidRDefault="002E6A40" w:rsidP="003E27F1">
            <w:pPr>
              <w:pStyle w:val="af9"/>
              <w:ind w:firstLine="0"/>
              <w:jc w:val="center"/>
            </w:pPr>
            <w:r>
              <w:t xml:space="preserve">Шт. </w:t>
            </w:r>
          </w:p>
        </w:tc>
        <w:tc>
          <w:tcPr>
            <w:tcW w:w="702" w:type="dxa"/>
            <w:tcBorders>
              <w:top w:val="single" w:sz="4" w:space="0" w:color="auto"/>
              <w:left w:val="single" w:sz="4" w:space="0" w:color="auto"/>
              <w:bottom w:val="single" w:sz="4" w:space="0" w:color="auto"/>
            </w:tcBorders>
            <w:vAlign w:val="bottom"/>
          </w:tcPr>
          <w:p w:rsidR="003E27F1" w:rsidRDefault="003E27F1" w:rsidP="003E27F1">
            <w:pPr>
              <w:pStyle w:val="af9"/>
              <w:ind w:firstLine="0"/>
              <w:jc w:val="center"/>
            </w:pPr>
          </w:p>
        </w:tc>
        <w:tc>
          <w:tcPr>
            <w:tcW w:w="1282" w:type="dxa"/>
            <w:tcBorders>
              <w:top w:val="single" w:sz="4" w:space="0" w:color="auto"/>
              <w:left w:val="single" w:sz="4" w:space="0" w:color="auto"/>
              <w:bottom w:val="single" w:sz="4" w:space="0" w:color="auto"/>
            </w:tcBorders>
            <w:vAlign w:val="bottom"/>
          </w:tcPr>
          <w:p w:rsidR="003E27F1" w:rsidRDefault="003E27F1" w:rsidP="003E27F1">
            <w:pPr>
              <w:pStyle w:val="af9"/>
              <w:ind w:firstLine="180"/>
            </w:pPr>
          </w:p>
        </w:tc>
        <w:tc>
          <w:tcPr>
            <w:tcW w:w="1444" w:type="dxa"/>
            <w:tcBorders>
              <w:top w:val="single" w:sz="4" w:space="0" w:color="auto"/>
              <w:left w:val="single" w:sz="4" w:space="0" w:color="auto"/>
              <w:bottom w:val="single" w:sz="4" w:space="0" w:color="auto"/>
              <w:right w:val="single" w:sz="4" w:space="0" w:color="auto"/>
            </w:tcBorders>
            <w:vAlign w:val="bottom"/>
          </w:tcPr>
          <w:p w:rsidR="003E27F1" w:rsidRDefault="003E27F1" w:rsidP="003E27F1">
            <w:pPr>
              <w:pStyle w:val="af9"/>
              <w:ind w:firstLine="420"/>
            </w:pPr>
          </w:p>
        </w:tc>
      </w:tr>
      <w:tr w:rsidR="003E27F1" w:rsidTr="004016A7">
        <w:trPr>
          <w:trHeight w:hRule="exact" w:val="256"/>
          <w:jc w:val="center"/>
        </w:trPr>
        <w:tc>
          <w:tcPr>
            <w:tcW w:w="446" w:type="dxa"/>
            <w:tcBorders>
              <w:top w:val="single" w:sz="4" w:space="0" w:color="auto"/>
              <w:left w:val="single" w:sz="4" w:space="0" w:color="auto"/>
              <w:bottom w:val="single" w:sz="4" w:space="0" w:color="auto"/>
            </w:tcBorders>
          </w:tcPr>
          <w:p w:rsidR="003E27F1" w:rsidRDefault="003E27F1" w:rsidP="003E27F1">
            <w:pPr>
              <w:rPr>
                <w:sz w:val="10"/>
                <w:szCs w:val="10"/>
              </w:rPr>
            </w:pPr>
          </w:p>
        </w:tc>
        <w:tc>
          <w:tcPr>
            <w:tcW w:w="8370" w:type="dxa"/>
            <w:gridSpan w:val="6"/>
            <w:tcBorders>
              <w:top w:val="single" w:sz="4" w:space="0" w:color="auto"/>
              <w:left w:val="single" w:sz="4" w:space="0" w:color="auto"/>
              <w:bottom w:val="single" w:sz="4" w:space="0" w:color="auto"/>
            </w:tcBorders>
            <w:vAlign w:val="bottom"/>
          </w:tcPr>
          <w:p w:rsidR="003E27F1" w:rsidRPr="004016A7" w:rsidRDefault="003E27F1" w:rsidP="003E27F1">
            <w:pPr>
              <w:pStyle w:val="af9"/>
              <w:ind w:firstLine="0"/>
              <w:jc w:val="right"/>
              <w:rPr>
                <w:b/>
              </w:rPr>
            </w:pPr>
            <w:r w:rsidRPr="004016A7">
              <w:rPr>
                <w:b/>
              </w:rPr>
              <w:t>ИТОГО</w:t>
            </w:r>
          </w:p>
        </w:tc>
        <w:tc>
          <w:tcPr>
            <w:tcW w:w="1444" w:type="dxa"/>
            <w:tcBorders>
              <w:top w:val="single" w:sz="4" w:space="0" w:color="auto"/>
              <w:left w:val="single" w:sz="4" w:space="0" w:color="auto"/>
              <w:bottom w:val="single" w:sz="4" w:space="0" w:color="auto"/>
              <w:right w:val="single" w:sz="4" w:space="0" w:color="auto"/>
            </w:tcBorders>
            <w:vAlign w:val="bottom"/>
          </w:tcPr>
          <w:p w:rsidR="003E27F1" w:rsidRPr="004016A7" w:rsidRDefault="003E27F1" w:rsidP="003E27F1">
            <w:pPr>
              <w:pStyle w:val="af9"/>
              <w:ind w:firstLine="0"/>
              <w:jc w:val="right"/>
              <w:rPr>
                <w:b/>
              </w:rPr>
            </w:pPr>
          </w:p>
        </w:tc>
      </w:tr>
    </w:tbl>
    <w:p w:rsidR="00BD6E2F" w:rsidRDefault="00BD6E2F" w:rsidP="00BD6E2F">
      <w:pPr>
        <w:spacing w:after="499" w:line="1" w:lineRule="exact"/>
      </w:pPr>
    </w:p>
    <w:p w:rsidR="00BD6E2F" w:rsidRDefault="00BD6E2F" w:rsidP="00BD6E2F">
      <w:pPr>
        <w:spacing w:line="1" w:lineRule="exact"/>
      </w:pPr>
    </w:p>
    <w:p w:rsidR="00CD7968" w:rsidRDefault="00CD7968" w:rsidP="00BD6E2F">
      <w:pPr>
        <w:pStyle w:val="13"/>
        <w:ind w:firstLine="0"/>
        <w:jc w:val="center"/>
        <w:rPr>
          <w:rStyle w:val="afa"/>
        </w:rPr>
      </w:pPr>
    </w:p>
    <w:p w:rsidR="00CD7968" w:rsidRDefault="00CD7968" w:rsidP="00BD6E2F">
      <w:pPr>
        <w:pStyle w:val="13"/>
        <w:ind w:firstLine="0"/>
        <w:jc w:val="center"/>
        <w:rPr>
          <w:rStyle w:val="afa"/>
        </w:rPr>
      </w:pPr>
    </w:p>
    <w:p w:rsidR="00BD6E2F" w:rsidRDefault="00BD6E2F" w:rsidP="00BD6E2F">
      <w:pPr>
        <w:pStyle w:val="13"/>
        <w:ind w:firstLine="0"/>
        <w:jc w:val="center"/>
        <w:rPr>
          <w:rStyle w:val="afa"/>
        </w:rPr>
      </w:pPr>
      <w:r>
        <w:rPr>
          <w:rStyle w:val="afa"/>
        </w:rPr>
        <w:t>Подписи сторон</w:t>
      </w:r>
    </w:p>
    <w:p w:rsidR="00BD6E2F" w:rsidRDefault="00BD6E2F" w:rsidP="00BD6E2F">
      <w:pPr>
        <w:pStyle w:val="13"/>
        <w:ind w:firstLine="0"/>
        <w:jc w:val="center"/>
      </w:pPr>
    </w:p>
    <w:p w:rsidR="00BD6E2F" w:rsidRDefault="00BD6E2F" w:rsidP="00BD6E2F">
      <w:pPr>
        <w:pStyle w:val="13"/>
        <w:spacing w:after="320" w:line="230" w:lineRule="auto"/>
      </w:pPr>
      <w:r>
        <w:t>Заказчик</w:t>
      </w:r>
      <w:r>
        <w:tab/>
      </w:r>
      <w:r>
        <w:tab/>
      </w:r>
      <w:r>
        <w:tab/>
      </w:r>
      <w:r>
        <w:tab/>
      </w:r>
      <w:r>
        <w:tab/>
      </w:r>
      <w:r>
        <w:tab/>
      </w:r>
      <w:r>
        <w:tab/>
      </w:r>
      <w:r>
        <w:tab/>
        <w:t>Поставщик</w:t>
      </w:r>
    </w:p>
    <w:p w:rsidR="00060232" w:rsidRDefault="00BD6E2F" w:rsidP="00F57467">
      <w:pPr>
        <w:pStyle w:val="13"/>
        <w:spacing w:after="320" w:line="230" w:lineRule="auto"/>
        <w:rPr>
          <w:b/>
          <w:bCs/>
        </w:rPr>
      </w:pPr>
      <w:r>
        <w:t>________________/</w:t>
      </w:r>
      <w:r w:rsidR="001F26A5">
        <w:t xml:space="preserve">В.В. </w:t>
      </w:r>
      <w:proofErr w:type="spellStart"/>
      <w:r w:rsidR="001F26A5">
        <w:t>Нагибнев</w:t>
      </w:r>
      <w:proofErr w:type="spellEnd"/>
      <w:r w:rsidR="00DB4250">
        <w:t>/</w:t>
      </w:r>
      <w:r w:rsidR="00DB4250">
        <w:tab/>
      </w:r>
      <w:r w:rsidR="00DB4250">
        <w:tab/>
      </w:r>
      <w:r w:rsidR="00DB4250">
        <w:tab/>
      </w:r>
      <w:r w:rsidR="00DB4250">
        <w:tab/>
        <w:t>_______________/</w:t>
      </w:r>
      <w:r w:rsidR="002E6A40" w:rsidRPr="002E6A40">
        <w:rPr>
          <w:u w:val="single"/>
        </w:rPr>
        <w:t xml:space="preserve">                                </w:t>
      </w:r>
      <w:r>
        <w:t>/</w:t>
      </w:r>
    </w:p>
    <w:p w:rsidR="00060232" w:rsidRDefault="00060232">
      <w:pPr>
        <w:spacing w:after="0" w:line="240" w:lineRule="auto"/>
        <w:ind w:firstLine="567"/>
        <w:rPr>
          <w:rFonts w:ascii="Times New Roman" w:hAnsi="Times New Roman"/>
          <w:b/>
          <w:bCs/>
        </w:rPr>
      </w:pPr>
    </w:p>
    <w:p w:rsidR="00060232" w:rsidRDefault="00060232">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4016A7" w:rsidRDefault="004016A7">
      <w:pPr>
        <w:spacing w:after="0" w:line="240" w:lineRule="auto"/>
        <w:ind w:firstLine="567"/>
        <w:rPr>
          <w:rFonts w:ascii="Times New Roman" w:hAnsi="Times New Roman"/>
          <w:b/>
          <w:bCs/>
        </w:rPr>
      </w:pPr>
    </w:p>
    <w:p w:rsidR="00CD7968" w:rsidRDefault="00CD7968">
      <w:pPr>
        <w:spacing w:after="0" w:line="240" w:lineRule="auto"/>
        <w:ind w:firstLine="567"/>
        <w:rPr>
          <w:rFonts w:ascii="Times New Roman" w:hAnsi="Times New Roman"/>
          <w:b/>
          <w:bCs/>
        </w:rPr>
      </w:pPr>
    </w:p>
    <w:p w:rsidR="00060232" w:rsidRDefault="00060232">
      <w:pPr>
        <w:spacing w:after="0" w:line="240" w:lineRule="auto"/>
        <w:ind w:firstLine="567"/>
        <w:rPr>
          <w:rFonts w:ascii="Times New Roman" w:hAnsi="Times New Roman"/>
          <w:b/>
          <w:bCs/>
        </w:rPr>
      </w:pPr>
    </w:p>
    <w:sectPr w:rsidR="00060232">
      <w:pgSz w:w="11906" w:h="16838"/>
      <w:pgMar w:top="851" w:right="566" w:bottom="709"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eeSans">
    <w:altName w:val="Yu Gothic"/>
    <w:charset w:val="80"/>
    <w:family w:val="auto"/>
    <w:pitch w:val="default"/>
    <w:sig w:usb0="00000001" w:usb1="08070000" w:usb2="00000010" w:usb3="00000000" w:csb0="00020000"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sans-serif">
    <w:altName w:val="Segoe Print"/>
    <w:charset w:val="00"/>
    <w:family w:val="auto"/>
    <w:pitch w:val="default"/>
  </w:font>
  <w:font w:name="Arial CYR">
    <w:panose1 w:val="020B0604020202020204"/>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78434A2"/>
    <w:multiLevelType w:val="singleLevel"/>
    <w:tmpl w:val="B78434A2"/>
    <w:lvl w:ilvl="0">
      <w:start w:val="1"/>
      <w:numFmt w:val="decimal"/>
      <w:suff w:val="space"/>
      <w:lvlText w:val="%1)"/>
      <w:lvlJc w:val="left"/>
    </w:lvl>
  </w:abstractNum>
  <w:abstractNum w:abstractNumId="1" w15:restartNumberingAfterBreak="0">
    <w:nsid w:val="0F21257E"/>
    <w:multiLevelType w:val="singleLevel"/>
    <w:tmpl w:val="0F21257E"/>
    <w:lvl w:ilvl="0">
      <w:start w:val="1"/>
      <w:numFmt w:val="decimal"/>
      <w:suff w:val="space"/>
      <w:lvlText w:val="%1."/>
      <w:lvlJc w:val="left"/>
    </w:lvl>
  </w:abstractNum>
  <w:abstractNum w:abstractNumId="2" w15:restartNumberingAfterBreak="0">
    <w:nsid w:val="1E571AD9"/>
    <w:multiLevelType w:val="multilevel"/>
    <w:tmpl w:val="1E571AD9"/>
    <w:lvl w:ilvl="0">
      <w:start w:val="1"/>
      <w:numFmt w:val="decimal"/>
      <w:pStyle w:val="-"/>
      <w:lvlText w:val="%1."/>
      <w:lvlJc w:val="center"/>
      <w:pPr>
        <w:tabs>
          <w:tab w:val="num" w:pos="0"/>
        </w:tabs>
        <w:ind w:left="0" w:firstLine="0"/>
      </w:pPr>
      <w:rPr>
        <w:b w:val="0"/>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 w15:restartNumberingAfterBreak="0">
    <w:nsid w:val="5C3D6B01"/>
    <w:multiLevelType w:val="multilevel"/>
    <w:tmpl w:val="5C3D6B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ignoreMixedContent/>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1F5"/>
    <w:rsid w:val="0000046B"/>
    <w:rsid w:val="000011D3"/>
    <w:rsid w:val="000056EF"/>
    <w:rsid w:val="00015744"/>
    <w:rsid w:val="0002797E"/>
    <w:rsid w:val="000367BF"/>
    <w:rsid w:val="000409B6"/>
    <w:rsid w:val="000410AC"/>
    <w:rsid w:val="00060232"/>
    <w:rsid w:val="000624C4"/>
    <w:rsid w:val="00067D83"/>
    <w:rsid w:val="000715DF"/>
    <w:rsid w:val="00082DD6"/>
    <w:rsid w:val="00092C57"/>
    <w:rsid w:val="000A11CF"/>
    <w:rsid w:val="000A75B3"/>
    <w:rsid w:val="000B2A31"/>
    <w:rsid w:val="000B6283"/>
    <w:rsid w:val="000C170D"/>
    <w:rsid w:val="000C6C9B"/>
    <w:rsid w:val="000D56F0"/>
    <w:rsid w:val="000D73FD"/>
    <w:rsid w:val="000E2D5E"/>
    <w:rsid w:val="000F4657"/>
    <w:rsid w:val="00106115"/>
    <w:rsid w:val="00111F05"/>
    <w:rsid w:val="001138DE"/>
    <w:rsid w:val="00125D26"/>
    <w:rsid w:val="001266E8"/>
    <w:rsid w:val="001345D0"/>
    <w:rsid w:val="00140B4A"/>
    <w:rsid w:val="00152FC8"/>
    <w:rsid w:val="00161288"/>
    <w:rsid w:val="001644C3"/>
    <w:rsid w:val="00165DF0"/>
    <w:rsid w:val="001729E8"/>
    <w:rsid w:val="0019775A"/>
    <w:rsid w:val="001A26F9"/>
    <w:rsid w:val="001B7961"/>
    <w:rsid w:val="001D560A"/>
    <w:rsid w:val="001E4E7C"/>
    <w:rsid w:val="001F26A5"/>
    <w:rsid w:val="001F3FD4"/>
    <w:rsid w:val="001F4BB4"/>
    <w:rsid w:val="002030F7"/>
    <w:rsid w:val="0020799D"/>
    <w:rsid w:val="00213760"/>
    <w:rsid w:val="00234B69"/>
    <w:rsid w:val="002362F0"/>
    <w:rsid w:val="00245FB5"/>
    <w:rsid w:val="002511BE"/>
    <w:rsid w:val="00256D11"/>
    <w:rsid w:val="002627FB"/>
    <w:rsid w:val="00271BFE"/>
    <w:rsid w:val="0028336D"/>
    <w:rsid w:val="002957E2"/>
    <w:rsid w:val="002B61F5"/>
    <w:rsid w:val="002C1C41"/>
    <w:rsid w:val="002C6652"/>
    <w:rsid w:val="002D09DD"/>
    <w:rsid w:val="002D5B5E"/>
    <w:rsid w:val="002E6A40"/>
    <w:rsid w:val="002E6C1E"/>
    <w:rsid w:val="002E6CD0"/>
    <w:rsid w:val="002E74E7"/>
    <w:rsid w:val="002F3CA1"/>
    <w:rsid w:val="00301000"/>
    <w:rsid w:val="0030383A"/>
    <w:rsid w:val="00322C58"/>
    <w:rsid w:val="00327560"/>
    <w:rsid w:val="003309E9"/>
    <w:rsid w:val="00334E85"/>
    <w:rsid w:val="00344E41"/>
    <w:rsid w:val="003512C8"/>
    <w:rsid w:val="003600F2"/>
    <w:rsid w:val="003601F4"/>
    <w:rsid w:val="00387166"/>
    <w:rsid w:val="003B0455"/>
    <w:rsid w:val="003B1E22"/>
    <w:rsid w:val="003C1BF6"/>
    <w:rsid w:val="003D4C3B"/>
    <w:rsid w:val="003D6406"/>
    <w:rsid w:val="003E0A89"/>
    <w:rsid w:val="003E1596"/>
    <w:rsid w:val="003E27F1"/>
    <w:rsid w:val="003E6D4C"/>
    <w:rsid w:val="003F015D"/>
    <w:rsid w:val="00401200"/>
    <w:rsid w:val="004016A7"/>
    <w:rsid w:val="00403AA9"/>
    <w:rsid w:val="0040780E"/>
    <w:rsid w:val="00414D8C"/>
    <w:rsid w:val="00424EAE"/>
    <w:rsid w:val="004432F4"/>
    <w:rsid w:val="00462EE3"/>
    <w:rsid w:val="00464106"/>
    <w:rsid w:val="004743D7"/>
    <w:rsid w:val="00481292"/>
    <w:rsid w:val="00481D24"/>
    <w:rsid w:val="0048348C"/>
    <w:rsid w:val="004903A2"/>
    <w:rsid w:val="0049080D"/>
    <w:rsid w:val="004A75C6"/>
    <w:rsid w:val="004B2A82"/>
    <w:rsid w:val="004D09CA"/>
    <w:rsid w:val="004D37E7"/>
    <w:rsid w:val="004E0D13"/>
    <w:rsid w:val="004E113A"/>
    <w:rsid w:val="004E38CE"/>
    <w:rsid w:val="004E77A0"/>
    <w:rsid w:val="004F02CB"/>
    <w:rsid w:val="004F32F9"/>
    <w:rsid w:val="00501222"/>
    <w:rsid w:val="00502B6C"/>
    <w:rsid w:val="005101C3"/>
    <w:rsid w:val="005279E9"/>
    <w:rsid w:val="00540773"/>
    <w:rsid w:val="00541046"/>
    <w:rsid w:val="005455FC"/>
    <w:rsid w:val="00551329"/>
    <w:rsid w:val="00551F74"/>
    <w:rsid w:val="0055318B"/>
    <w:rsid w:val="00556DCC"/>
    <w:rsid w:val="00561B5E"/>
    <w:rsid w:val="00582B02"/>
    <w:rsid w:val="005A3982"/>
    <w:rsid w:val="005A736B"/>
    <w:rsid w:val="005B6686"/>
    <w:rsid w:val="005B721F"/>
    <w:rsid w:val="005C0641"/>
    <w:rsid w:val="005C0FAE"/>
    <w:rsid w:val="005C6AE2"/>
    <w:rsid w:val="005D593E"/>
    <w:rsid w:val="005D758F"/>
    <w:rsid w:val="005E657A"/>
    <w:rsid w:val="005F2AEF"/>
    <w:rsid w:val="005F36F7"/>
    <w:rsid w:val="00614151"/>
    <w:rsid w:val="00615409"/>
    <w:rsid w:val="006155DE"/>
    <w:rsid w:val="00630571"/>
    <w:rsid w:val="00632C41"/>
    <w:rsid w:val="00634CDC"/>
    <w:rsid w:val="00641383"/>
    <w:rsid w:val="00641D8E"/>
    <w:rsid w:val="00650503"/>
    <w:rsid w:val="00656923"/>
    <w:rsid w:val="00656E00"/>
    <w:rsid w:val="00657B64"/>
    <w:rsid w:val="0066218A"/>
    <w:rsid w:val="00667DCE"/>
    <w:rsid w:val="0067227A"/>
    <w:rsid w:val="0067364B"/>
    <w:rsid w:val="006A37B3"/>
    <w:rsid w:val="006A3D20"/>
    <w:rsid w:val="006B3EA6"/>
    <w:rsid w:val="006B514C"/>
    <w:rsid w:val="006B7DF2"/>
    <w:rsid w:val="006C16F4"/>
    <w:rsid w:val="006C5814"/>
    <w:rsid w:val="006C7032"/>
    <w:rsid w:val="006C7A4D"/>
    <w:rsid w:val="006D7BC5"/>
    <w:rsid w:val="0070226E"/>
    <w:rsid w:val="007036D8"/>
    <w:rsid w:val="00707153"/>
    <w:rsid w:val="0070792E"/>
    <w:rsid w:val="0071017A"/>
    <w:rsid w:val="0072282E"/>
    <w:rsid w:val="00723314"/>
    <w:rsid w:val="007357E6"/>
    <w:rsid w:val="0075476C"/>
    <w:rsid w:val="00754EED"/>
    <w:rsid w:val="00755B8D"/>
    <w:rsid w:val="00756657"/>
    <w:rsid w:val="00757A81"/>
    <w:rsid w:val="00757D0A"/>
    <w:rsid w:val="007628EF"/>
    <w:rsid w:val="00781DF9"/>
    <w:rsid w:val="00787322"/>
    <w:rsid w:val="007A0795"/>
    <w:rsid w:val="007B3E53"/>
    <w:rsid w:val="007B49AE"/>
    <w:rsid w:val="007B4AA0"/>
    <w:rsid w:val="007C4F83"/>
    <w:rsid w:val="007E29E4"/>
    <w:rsid w:val="007E3DDE"/>
    <w:rsid w:val="007E4104"/>
    <w:rsid w:val="007F595C"/>
    <w:rsid w:val="007F6EF3"/>
    <w:rsid w:val="00800557"/>
    <w:rsid w:val="00804CDB"/>
    <w:rsid w:val="008051AA"/>
    <w:rsid w:val="00805CD6"/>
    <w:rsid w:val="00821503"/>
    <w:rsid w:val="00825390"/>
    <w:rsid w:val="00832EAF"/>
    <w:rsid w:val="008422F6"/>
    <w:rsid w:val="008426DE"/>
    <w:rsid w:val="00851097"/>
    <w:rsid w:val="00856EB5"/>
    <w:rsid w:val="00862466"/>
    <w:rsid w:val="0086485D"/>
    <w:rsid w:val="008656C5"/>
    <w:rsid w:val="0088154E"/>
    <w:rsid w:val="00882D7B"/>
    <w:rsid w:val="00890BED"/>
    <w:rsid w:val="008A2265"/>
    <w:rsid w:val="008D3B3E"/>
    <w:rsid w:val="008F1342"/>
    <w:rsid w:val="008F3930"/>
    <w:rsid w:val="009066AE"/>
    <w:rsid w:val="00911D9B"/>
    <w:rsid w:val="0091553F"/>
    <w:rsid w:val="0093501C"/>
    <w:rsid w:val="0095633C"/>
    <w:rsid w:val="00975B89"/>
    <w:rsid w:val="00983A8D"/>
    <w:rsid w:val="00985229"/>
    <w:rsid w:val="00985505"/>
    <w:rsid w:val="00991CCB"/>
    <w:rsid w:val="009A7529"/>
    <w:rsid w:val="009B3D9F"/>
    <w:rsid w:val="009B4EB6"/>
    <w:rsid w:val="009C1A91"/>
    <w:rsid w:val="009D4006"/>
    <w:rsid w:val="009E1416"/>
    <w:rsid w:val="009E31E2"/>
    <w:rsid w:val="009E5F13"/>
    <w:rsid w:val="009F3AEF"/>
    <w:rsid w:val="009F67E9"/>
    <w:rsid w:val="00A27B42"/>
    <w:rsid w:val="00A327A8"/>
    <w:rsid w:val="00A463E1"/>
    <w:rsid w:val="00A56D5F"/>
    <w:rsid w:val="00A65AC3"/>
    <w:rsid w:val="00A756DE"/>
    <w:rsid w:val="00A75CCC"/>
    <w:rsid w:val="00A80FB8"/>
    <w:rsid w:val="00A86BA3"/>
    <w:rsid w:val="00A879AD"/>
    <w:rsid w:val="00A948A7"/>
    <w:rsid w:val="00AA5F81"/>
    <w:rsid w:val="00AA6259"/>
    <w:rsid w:val="00AB1EFA"/>
    <w:rsid w:val="00AE0C81"/>
    <w:rsid w:val="00AE1741"/>
    <w:rsid w:val="00AE5C1F"/>
    <w:rsid w:val="00AE77BB"/>
    <w:rsid w:val="00AF5C5A"/>
    <w:rsid w:val="00B01A6A"/>
    <w:rsid w:val="00B01C68"/>
    <w:rsid w:val="00B06DCD"/>
    <w:rsid w:val="00B12209"/>
    <w:rsid w:val="00B12C77"/>
    <w:rsid w:val="00B14C1E"/>
    <w:rsid w:val="00B179AF"/>
    <w:rsid w:val="00B274CE"/>
    <w:rsid w:val="00B3043A"/>
    <w:rsid w:val="00B36C85"/>
    <w:rsid w:val="00B40CC9"/>
    <w:rsid w:val="00B550B5"/>
    <w:rsid w:val="00B6459C"/>
    <w:rsid w:val="00B73348"/>
    <w:rsid w:val="00B81322"/>
    <w:rsid w:val="00B84BE7"/>
    <w:rsid w:val="00B96B64"/>
    <w:rsid w:val="00BD6E2F"/>
    <w:rsid w:val="00BE6BF3"/>
    <w:rsid w:val="00BF6801"/>
    <w:rsid w:val="00BF72DB"/>
    <w:rsid w:val="00C06195"/>
    <w:rsid w:val="00C11992"/>
    <w:rsid w:val="00C21F08"/>
    <w:rsid w:val="00C370B7"/>
    <w:rsid w:val="00C46FCD"/>
    <w:rsid w:val="00C76AA6"/>
    <w:rsid w:val="00C82C96"/>
    <w:rsid w:val="00C85D5A"/>
    <w:rsid w:val="00C93864"/>
    <w:rsid w:val="00CA606E"/>
    <w:rsid w:val="00CA6C0A"/>
    <w:rsid w:val="00CB25C8"/>
    <w:rsid w:val="00CB4FC6"/>
    <w:rsid w:val="00CC1905"/>
    <w:rsid w:val="00CC3314"/>
    <w:rsid w:val="00CC6CBA"/>
    <w:rsid w:val="00CD0AB0"/>
    <w:rsid w:val="00CD0F47"/>
    <w:rsid w:val="00CD66B1"/>
    <w:rsid w:val="00CD7968"/>
    <w:rsid w:val="00D07954"/>
    <w:rsid w:val="00D108D9"/>
    <w:rsid w:val="00D17025"/>
    <w:rsid w:val="00D20DC0"/>
    <w:rsid w:val="00D258A1"/>
    <w:rsid w:val="00D33898"/>
    <w:rsid w:val="00D6452C"/>
    <w:rsid w:val="00D708C0"/>
    <w:rsid w:val="00D718E8"/>
    <w:rsid w:val="00D83F0A"/>
    <w:rsid w:val="00D84F76"/>
    <w:rsid w:val="00D864C6"/>
    <w:rsid w:val="00DA49B0"/>
    <w:rsid w:val="00DA52A2"/>
    <w:rsid w:val="00DB1488"/>
    <w:rsid w:val="00DB2181"/>
    <w:rsid w:val="00DB4250"/>
    <w:rsid w:val="00DC54CE"/>
    <w:rsid w:val="00DD47A4"/>
    <w:rsid w:val="00DE3B5A"/>
    <w:rsid w:val="00DE5A54"/>
    <w:rsid w:val="00DF1D75"/>
    <w:rsid w:val="00DF622B"/>
    <w:rsid w:val="00E0645D"/>
    <w:rsid w:val="00E13435"/>
    <w:rsid w:val="00E150F2"/>
    <w:rsid w:val="00E15D59"/>
    <w:rsid w:val="00E174E0"/>
    <w:rsid w:val="00E239C9"/>
    <w:rsid w:val="00E25477"/>
    <w:rsid w:val="00E34870"/>
    <w:rsid w:val="00E405F4"/>
    <w:rsid w:val="00E40938"/>
    <w:rsid w:val="00E45099"/>
    <w:rsid w:val="00E540BE"/>
    <w:rsid w:val="00E6193B"/>
    <w:rsid w:val="00E944F4"/>
    <w:rsid w:val="00EA1A50"/>
    <w:rsid w:val="00EA423D"/>
    <w:rsid w:val="00ED3C19"/>
    <w:rsid w:val="00EE0F5A"/>
    <w:rsid w:val="00F15716"/>
    <w:rsid w:val="00F16681"/>
    <w:rsid w:val="00F167B2"/>
    <w:rsid w:val="00F16DC5"/>
    <w:rsid w:val="00F20F71"/>
    <w:rsid w:val="00F21199"/>
    <w:rsid w:val="00F2582A"/>
    <w:rsid w:val="00F25EE1"/>
    <w:rsid w:val="00F34482"/>
    <w:rsid w:val="00F37437"/>
    <w:rsid w:val="00F41360"/>
    <w:rsid w:val="00F57467"/>
    <w:rsid w:val="00F72716"/>
    <w:rsid w:val="00F75115"/>
    <w:rsid w:val="00F834E5"/>
    <w:rsid w:val="00FA1E30"/>
    <w:rsid w:val="00FB289D"/>
    <w:rsid w:val="00FF6EE7"/>
    <w:rsid w:val="07E90AFA"/>
    <w:rsid w:val="0AA83BC8"/>
    <w:rsid w:val="264D6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088D8B-D1E3-4F02-B5FB-A4B0130E2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0">
    <w:name w:val="heading 1"/>
    <w:basedOn w:val="a"/>
    <w:next w:val="a"/>
    <w:link w:val="11"/>
    <w:uiPriority w:val="9"/>
    <w:qFormat/>
    <w:rsid w:val="002E6C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qFormat/>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qFormat/>
    <w:pPr>
      <w:keepNext/>
      <w:keepLines/>
      <w:widowControl w:val="0"/>
      <w:suppressAutoHyphens/>
      <w:spacing w:before="200" w:after="0" w:line="240" w:lineRule="auto"/>
      <w:outlineLvl w:val="2"/>
    </w:pPr>
    <w:rPr>
      <w:rFonts w:ascii="Cambria" w:eastAsia="Times New Roman" w:hAnsi="Cambria"/>
      <w:b/>
      <w:bCs/>
      <w:color w:val="4F81BD"/>
      <w:kern w:val="24"/>
      <w:sz w:val="32"/>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semiHidden/>
    <w:rPr>
      <w:rFonts w:ascii="Calibri Light" w:eastAsia="Times New Roman" w:hAnsi="Calibri Light" w:cs="Times New Roman"/>
      <w:b/>
      <w:bCs/>
      <w:i/>
      <w:iCs/>
      <w:sz w:val="28"/>
      <w:szCs w:val="28"/>
      <w:lang w:eastAsia="en-US"/>
    </w:rPr>
  </w:style>
  <w:style w:type="character" w:customStyle="1" w:styleId="30">
    <w:name w:val="Заголовок 3 Знак"/>
    <w:link w:val="3"/>
    <w:uiPriority w:val="9"/>
    <w:semiHidden/>
    <w:rPr>
      <w:rFonts w:ascii="Cambria" w:eastAsia="Times New Roman" w:hAnsi="Cambria" w:cs="Times New Roman"/>
      <w:b/>
      <w:bCs/>
      <w:color w:val="4F81BD"/>
      <w:kern w:val="24"/>
      <w:sz w:val="32"/>
      <w:szCs w:val="24"/>
      <w:lang w:eastAsia="ru-RU"/>
    </w:rPr>
  </w:style>
  <w:style w:type="character" w:styleId="a3">
    <w:name w:val="annotation reference"/>
    <w:uiPriority w:val="99"/>
    <w:unhideWhenUsed/>
    <w:rPr>
      <w:sz w:val="16"/>
      <w:szCs w:val="16"/>
    </w:rPr>
  </w:style>
  <w:style w:type="character" w:styleId="a4">
    <w:name w:val="Hyperlink"/>
    <w:uiPriority w:val="99"/>
    <w:unhideWhenUsed/>
    <w:rPr>
      <w:color w:val="0000FF"/>
      <w:u w:val="single"/>
    </w:rPr>
  </w:style>
  <w:style w:type="paragraph" w:styleId="a5">
    <w:name w:val="Balloon Text"/>
    <w:basedOn w:val="a"/>
    <w:link w:val="a6"/>
    <w:uiPriority w:val="99"/>
    <w:unhideWhenUsed/>
    <w:pPr>
      <w:widowControl w:val="0"/>
      <w:suppressAutoHyphens/>
      <w:spacing w:after="0" w:line="240" w:lineRule="auto"/>
    </w:pPr>
    <w:rPr>
      <w:rFonts w:ascii="Tahoma" w:eastAsia="Times New Roman" w:hAnsi="Tahoma"/>
      <w:kern w:val="24"/>
      <w:sz w:val="16"/>
      <w:szCs w:val="16"/>
      <w:lang w:eastAsia="ru-RU"/>
    </w:rPr>
  </w:style>
  <w:style w:type="character" w:customStyle="1" w:styleId="a6">
    <w:name w:val="Текст выноски Знак"/>
    <w:link w:val="a5"/>
    <w:uiPriority w:val="99"/>
    <w:semiHidden/>
    <w:rPr>
      <w:rFonts w:ascii="Tahoma" w:eastAsia="Times New Roman" w:hAnsi="Tahoma" w:cs="Tahoma"/>
      <w:kern w:val="24"/>
      <w:sz w:val="16"/>
      <w:szCs w:val="16"/>
      <w:lang w:eastAsia="ru-RU"/>
    </w:rPr>
  </w:style>
  <w:style w:type="paragraph" w:styleId="a7">
    <w:name w:val="annotation text"/>
    <w:basedOn w:val="a"/>
    <w:link w:val="a8"/>
    <w:uiPriority w:val="99"/>
    <w:unhideWhenUsed/>
    <w:pPr>
      <w:spacing w:line="240" w:lineRule="auto"/>
    </w:pPr>
    <w:rPr>
      <w:sz w:val="20"/>
      <w:szCs w:val="20"/>
    </w:rPr>
  </w:style>
  <w:style w:type="character" w:customStyle="1" w:styleId="a8">
    <w:name w:val="Текст примечания Знак"/>
    <w:link w:val="a7"/>
    <w:uiPriority w:val="99"/>
    <w:rPr>
      <w:sz w:val="20"/>
      <w:szCs w:val="20"/>
    </w:rPr>
  </w:style>
  <w:style w:type="paragraph" w:styleId="a9">
    <w:name w:val="annotation subject"/>
    <w:basedOn w:val="a7"/>
    <w:next w:val="a7"/>
    <w:link w:val="aa"/>
    <w:uiPriority w:val="99"/>
    <w:unhideWhenUsed/>
    <w:pPr>
      <w:widowControl w:val="0"/>
      <w:suppressAutoHyphens/>
      <w:spacing w:after="0"/>
    </w:pPr>
    <w:rPr>
      <w:rFonts w:ascii="Times New Roman" w:eastAsia="Times New Roman" w:hAnsi="Times New Roman"/>
      <w:b/>
      <w:bCs/>
      <w:kern w:val="24"/>
      <w:lang w:eastAsia="ru-RU"/>
    </w:rPr>
  </w:style>
  <w:style w:type="character" w:customStyle="1" w:styleId="aa">
    <w:name w:val="Тема примечания Знак"/>
    <w:link w:val="a9"/>
    <w:uiPriority w:val="99"/>
    <w:semiHidden/>
    <w:rPr>
      <w:rFonts w:ascii="Times New Roman" w:eastAsia="Times New Roman" w:hAnsi="Times New Roman" w:cs="FreeSans"/>
      <w:b/>
      <w:bCs/>
      <w:kern w:val="24"/>
      <w:sz w:val="20"/>
      <w:szCs w:val="20"/>
      <w:lang w:eastAsia="ru-RU"/>
    </w:rPr>
  </w:style>
  <w:style w:type="paragraph" w:styleId="ab">
    <w:name w:val="header"/>
    <w:basedOn w:val="a"/>
    <w:link w:val="ac"/>
    <w:uiPriority w:val="99"/>
    <w:unhideWhenUsed/>
    <w:pPr>
      <w:widowControl w:val="0"/>
      <w:tabs>
        <w:tab w:val="center" w:pos="4677"/>
        <w:tab w:val="right" w:pos="9355"/>
      </w:tabs>
      <w:suppressAutoHyphens/>
      <w:spacing w:after="0" w:line="240" w:lineRule="auto"/>
    </w:pPr>
    <w:rPr>
      <w:rFonts w:ascii="Times New Roman" w:eastAsia="Times New Roman" w:hAnsi="Times New Roman"/>
      <w:kern w:val="24"/>
      <w:sz w:val="20"/>
      <w:szCs w:val="24"/>
      <w:lang w:eastAsia="ru-RU"/>
    </w:rPr>
  </w:style>
  <w:style w:type="character" w:customStyle="1" w:styleId="ac">
    <w:name w:val="Верхний колонтитул Знак"/>
    <w:link w:val="ab"/>
    <w:uiPriority w:val="99"/>
    <w:rPr>
      <w:rFonts w:ascii="Times New Roman" w:eastAsia="Times New Roman" w:hAnsi="Times New Roman" w:cs="FreeSans"/>
      <w:kern w:val="24"/>
      <w:szCs w:val="24"/>
      <w:lang w:eastAsia="ru-RU"/>
    </w:rPr>
  </w:style>
  <w:style w:type="paragraph" w:styleId="ad">
    <w:name w:val="Body Text"/>
    <w:basedOn w:val="a"/>
    <w:link w:val="ae"/>
    <w:pPr>
      <w:spacing w:after="120" w:line="240" w:lineRule="auto"/>
    </w:pPr>
    <w:rPr>
      <w:rFonts w:ascii="Times New Roman" w:eastAsia="Times New Roman" w:hAnsi="Times New Roman"/>
      <w:sz w:val="20"/>
      <w:szCs w:val="20"/>
    </w:rPr>
  </w:style>
  <w:style w:type="character" w:customStyle="1" w:styleId="ae">
    <w:name w:val="Основной текст Знак"/>
    <w:link w:val="ad"/>
    <w:rPr>
      <w:rFonts w:ascii="Times New Roman" w:eastAsia="Times New Roman" w:hAnsi="Times New Roman"/>
    </w:rPr>
  </w:style>
  <w:style w:type="paragraph" w:styleId="af">
    <w:name w:val="footer"/>
    <w:basedOn w:val="a"/>
    <w:link w:val="af0"/>
    <w:uiPriority w:val="99"/>
    <w:unhideWhenUsed/>
    <w:pPr>
      <w:widowControl w:val="0"/>
      <w:tabs>
        <w:tab w:val="center" w:pos="4677"/>
        <w:tab w:val="right" w:pos="9355"/>
      </w:tabs>
      <w:suppressAutoHyphens/>
      <w:spacing w:after="0" w:line="240" w:lineRule="auto"/>
    </w:pPr>
    <w:rPr>
      <w:rFonts w:ascii="Times New Roman" w:eastAsia="Times New Roman" w:hAnsi="Times New Roman"/>
      <w:kern w:val="24"/>
      <w:sz w:val="20"/>
      <w:szCs w:val="24"/>
      <w:lang w:eastAsia="ru-RU"/>
    </w:rPr>
  </w:style>
  <w:style w:type="character" w:customStyle="1" w:styleId="af0">
    <w:name w:val="Нижний колонтитул Знак"/>
    <w:link w:val="af"/>
    <w:uiPriority w:val="99"/>
    <w:rPr>
      <w:rFonts w:ascii="Times New Roman" w:eastAsia="Times New Roman" w:hAnsi="Times New Roman" w:cs="FreeSans"/>
      <w:kern w:val="24"/>
      <w:szCs w:val="24"/>
      <w:lang w:eastAsia="ru-RU"/>
    </w:rPr>
  </w:style>
  <w:style w:type="paragraph" w:styleId="af1">
    <w:name w:val="Normal (Web)"/>
    <w:basedOn w:val="a"/>
    <w:qFormat/>
    <w:pPr>
      <w:widowControl w:val="0"/>
      <w:suppressAutoHyphens/>
      <w:spacing w:before="280" w:after="280" w:line="240" w:lineRule="auto"/>
    </w:pPr>
    <w:rPr>
      <w:rFonts w:ascii="Times New Roman" w:eastAsia="Times New Roman" w:hAnsi="Times New Roman"/>
      <w:kern w:val="24"/>
      <w:szCs w:val="24"/>
      <w:lang w:eastAsia="ru-RU"/>
    </w:rPr>
  </w:style>
  <w:style w:type="table" w:styleId="af2">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link w:val="af4"/>
    <w:uiPriority w:val="34"/>
    <w:qFormat/>
    <w:pPr>
      <w:widowControl w:val="0"/>
      <w:suppressAutoHyphens/>
      <w:spacing w:after="0" w:line="240" w:lineRule="auto"/>
      <w:ind w:left="720"/>
      <w:contextualSpacing/>
    </w:pPr>
    <w:rPr>
      <w:rFonts w:ascii="Times New Roman" w:eastAsia="Times New Roman" w:hAnsi="Times New Roman"/>
      <w:kern w:val="24"/>
      <w:sz w:val="20"/>
      <w:szCs w:val="21"/>
      <w:lang w:eastAsia="ru-RU"/>
    </w:rPr>
  </w:style>
  <w:style w:type="character" w:customStyle="1" w:styleId="af4">
    <w:name w:val="Абзац списка Знак"/>
    <w:link w:val="af3"/>
    <w:uiPriority w:val="34"/>
    <w:locked/>
    <w:rPr>
      <w:rFonts w:ascii="Times New Roman" w:eastAsia="Times New Roman" w:hAnsi="Times New Roman" w:cs="Mangal"/>
      <w:kern w:val="24"/>
      <w:szCs w:val="21"/>
      <w:lang w:eastAsia="ru-RU"/>
    </w:rPr>
  </w:style>
  <w:style w:type="character" w:customStyle="1" w:styleId="FontStyle120">
    <w:name w:val="Font Style120"/>
    <w:uiPriority w:val="99"/>
    <w:rPr>
      <w:rFonts w:ascii="Times New Roman" w:hAnsi="Times New Roman" w:cs="Times New Roman" w:hint="default"/>
      <w:sz w:val="24"/>
      <w:szCs w:val="24"/>
    </w:rPr>
  </w:style>
  <w:style w:type="paragraph" w:customStyle="1" w:styleId="ConsPlusNormal">
    <w:name w:val="ConsPlusNormal"/>
    <w:pPr>
      <w:autoSpaceDE w:val="0"/>
      <w:autoSpaceDN w:val="0"/>
      <w:adjustRightInd w:val="0"/>
    </w:pPr>
    <w:rPr>
      <w:rFonts w:ascii="Times New Roman" w:hAnsi="Times New Roman"/>
      <w:sz w:val="28"/>
      <w:szCs w:val="28"/>
      <w:lang w:eastAsia="en-US"/>
    </w:rPr>
  </w:style>
  <w:style w:type="paragraph" w:customStyle="1" w:styleId="Style74">
    <w:name w:val="Style74"/>
    <w:basedOn w:val="a"/>
    <w:uiPriority w:val="99"/>
    <w:pPr>
      <w:widowControl w:val="0"/>
      <w:autoSpaceDE w:val="0"/>
      <w:autoSpaceDN w:val="0"/>
      <w:adjustRightInd w:val="0"/>
      <w:spacing w:after="0" w:line="281" w:lineRule="exact"/>
      <w:ind w:firstLine="529"/>
      <w:jc w:val="both"/>
    </w:pPr>
    <w:rPr>
      <w:rFonts w:ascii="Times New Roman" w:eastAsia="Times New Roman" w:hAnsi="Times New Roman"/>
      <w:sz w:val="24"/>
      <w:szCs w:val="24"/>
      <w:lang w:eastAsia="ru-RU"/>
    </w:rPr>
  </w:style>
  <w:style w:type="paragraph" w:customStyle="1" w:styleId="-0">
    <w:name w:val="Контракт-пункт"/>
    <w:basedOn w:val="a"/>
    <w:link w:val="-3"/>
    <w:pPr>
      <w:numPr>
        <w:ilvl w:val="1"/>
        <w:numId w:val="1"/>
      </w:numPr>
      <w:tabs>
        <w:tab w:val="left" w:pos="851"/>
      </w:tabs>
      <w:spacing w:after="0" w:line="240" w:lineRule="auto"/>
      <w:jc w:val="both"/>
    </w:pPr>
    <w:rPr>
      <w:rFonts w:ascii="Times New Roman" w:eastAsia="Times New Roman" w:hAnsi="Times New Roman"/>
      <w:sz w:val="24"/>
      <w:szCs w:val="24"/>
      <w:lang w:eastAsia="ru-RU"/>
    </w:rPr>
  </w:style>
  <w:style w:type="character" w:customStyle="1" w:styleId="-3">
    <w:name w:val="Контракт-пункт Знак"/>
    <w:link w:val="-0"/>
    <w:locked/>
    <w:rPr>
      <w:rFonts w:ascii="Times New Roman" w:eastAsia="Times New Roman" w:hAnsi="Times New Roman" w:cs="Times New Roman"/>
      <w:sz w:val="24"/>
      <w:szCs w:val="24"/>
      <w:lang w:eastAsia="ru-RU"/>
    </w:rPr>
  </w:style>
  <w:style w:type="paragraph" w:customStyle="1" w:styleId="-">
    <w:name w:val="Контракт-раздел"/>
    <w:basedOn w:val="a"/>
    <w:next w:val="-0"/>
    <w:pPr>
      <w:keepNext/>
      <w:numPr>
        <w:numId w:val="1"/>
      </w:numPr>
      <w:tabs>
        <w:tab w:val="left" w:pos="0"/>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
    <w:pPr>
      <w:numPr>
        <w:ilvl w:val="2"/>
        <w:numId w:val="1"/>
      </w:numPr>
      <w:tabs>
        <w:tab w:val="left" w:pos="851"/>
      </w:tabs>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
    <w:pPr>
      <w:numPr>
        <w:ilvl w:val="3"/>
        <w:numId w:val="1"/>
      </w:numPr>
      <w:tabs>
        <w:tab w:val="left" w:pos="1418"/>
      </w:tabs>
      <w:spacing w:after="0" w:line="240" w:lineRule="auto"/>
      <w:jc w:val="both"/>
    </w:pPr>
    <w:rPr>
      <w:rFonts w:ascii="Times New Roman" w:eastAsia="Times New Roman" w:hAnsi="Times New Roman"/>
      <w:sz w:val="24"/>
      <w:szCs w:val="24"/>
      <w:lang w:eastAsia="ru-RU"/>
    </w:rPr>
  </w:style>
  <w:style w:type="paragraph" w:customStyle="1" w:styleId="Style83">
    <w:name w:val="Style83"/>
    <w:basedOn w:val="a"/>
    <w:uiPriority w:val="99"/>
    <w:pPr>
      <w:widowControl w:val="0"/>
      <w:autoSpaceDE w:val="0"/>
      <w:autoSpaceDN w:val="0"/>
      <w:adjustRightInd w:val="0"/>
      <w:spacing w:after="0" w:line="272" w:lineRule="exact"/>
      <w:ind w:firstLine="553"/>
      <w:jc w:val="both"/>
    </w:pPr>
    <w:rPr>
      <w:rFonts w:ascii="Times New Roman" w:eastAsia="Times New Roman" w:hAnsi="Times New Roman"/>
      <w:sz w:val="24"/>
      <w:szCs w:val="24"/>
      <w:lang w:eastAsia="ru-RU"/>
    </w:rPr>
  </w:style>
  <w:style w:type="paragraph" w:customStyle="1" w:styleId="Style69">
    <w:name w:val="Style69"/>
    <w:basedOn w:val="a"/>
    <w:uiPriority w:val="99"/>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FontStyle98">
    <w:name w:val="Font Style98"/>
    <w:uiPriority w:val="99"/>
    <w:rPr>
      <w:rFonts w:ascii="Times New Roman" w:hAnsi="Times New Roman" w:cs="Times New Roman" w:hint="default"/>
      <w:b/>
      <w:bCs/>
      <w:sz w:val="26"/>
      <w:szCs w:val="26"/>
    </w:rPr>
  </w:style>
  <w:style w:type="character" w:customStyle="1" w:styleId="FontStyle117">
    <w:name w:val="Font Style117"/>
    <w:uiPriority w:val="99"/>
    <w:rPr>
      <w:rFonts w:ascii="Times New Roman" w:hAnsi="Times New Roman" w:cs="Times New Roman" w:hint="default"/>
      <w:b/>
      <w:bCs/>
      <w:sz w:val="24"/>
      <w:szCs w:val="24"/>
    </w:rPr>
  </w:style>
  <w:style w:type="paragraph" w:customStyle="1" w:styleId="Style1">
    <w:name w:val="Style1"/>
    <w:basedOn w:val="a"/>
    <w:uiPriority w:val="99"/>
    <w:pPr>
      <w:widowControl w:val="0"/>
      <w:autoSpaceDE w:val="0"/>
      <w:autoSpaceDN w:val="0"/>
      <w:adjustRightInd w:val="0"/>
      <w:spacing w:after="0" w:line="281" w:lineRule="exact"/>
      <w:ind w:firstLine="520"/>
      <w:jc w:val="both"/>
    </w:pPr>
    <w:rPr>
      <w:rFonts w:ascii="Times New Roman" w:eastAsia="Times New Roman" w:hAnsi="Times New Roman"/>
      <w:sz w:val="24"/>
      <w:szCs w:val="24"/>
      <w:lang w:eastAsia="ru-RU"/>
    </w:rPr>
  </w:style>
  <w:style w:type="character" w:customStyle="1" w:styleId="FontStyle118">
    <w:name w:val="Font Style118"/>
    <w:uiPriority w:val="99"/>
    <w:rPr>
      <w:rFonts w:ascii="Times New Roman" w:hAnsi="Times New Roman" w:cs="Times New Roman" w:hint="default"/>
      <w:i/>
      <w:iCs/>
      <w:sz w:val="24"/>
      <w:szCs w:val="24"/>
    </w:rPr>
  </w:style>
  <w:style w:type="character" w:customStyle="1" w:styleId="FontStyle100">
    <w:name w:val="Font Style100"/>
    <w:uiPriority w:val="99"/>
    <w:rPr>
      <w:rFonts w:ascii="Times New Roman" w:hAnsi="Times New Roman" w:cs="Times New Roman" w:hint="default"/>
      <w:sz w:val="26"/>
      <w:szCs w:val="26"/>
    </w:rPr>
  </w:style>
  <w:style w:type="paragraph" w:customStyle="1" w:styleId="Style75">
    <w:name w:val="Style75"/>
    <w:basedOn w:val="a"/>
    <w:uiPriority w:val="99"/>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33">
    <w:name w:val="Style33"/>
    <w:basedOn w:val="a"/>
    <w:uiPriority w:val="99"/>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1">
    <w:name w:val="Стиль1"/>
    <w:basedOn w:val="-0"/>
    <w:link w:val="12"/>
    <w:qFormat/>
    <w:pPr>
      <w:numPr>
        <w:ilvl w:val="0"/>
        <w:numId w:val="2"/>
      </w:numPr>
      <w:tabs>
        <w:tab w:val="clear" w:pos="851"/>
      </w:tabs>
    </w:pPr>
    <w:rPr>
      <w:sz w:val="28"/>
      <w:szCs w:val="28"/>
    </w:rPr>
  </w:style>
  <w:style w:type="character" w:customStyle="1" w:styleId="12">
    <w:name w:val="Стиль1 Знак"/>
    <w:link w:val="1"/>
    <w:rPr>
      <w:rFonts w:ascii="Times New Roman" w:eastAsia="Times New Roman" w:hAnsi="Times New Roman" w:cs="Times New Roman"/>
      <w:sz w:val="28"/>
      <w:szCs w:val="28"/>
      <w:lang w:eastAsia="ru-RU"/>
    </w:rPr>
  </w:style>
  <w:style w:type="paragraph" w:customStyle="1" w:styleId="Style64">
    <w:name w:val="Style64"/>
    <w:basedOn w:val="a"/>
    <w:uiPriority w:val="99"/>
    <w:pPr>
      <w:widowControl w:val="0"/>
      <w:autoSpaceDE w:val="0"/>
      <w:autoSpaceDN w:val="0"/>
      <w:adjustRightInd w:val="0"/>
      <w:spacing w:after="0" w:line="286" w:lineRule="exact"/>
      <w:ind w:firstLine="553"/>
    </w:pPr>
    <w:rPr>
      <w:rFonts w:ascii="Times New Roman" w:eastAsia="Times New Roman" w:hAnsi="Times New Roman"/>
      <w:sz w:val="24"/>
      <w:szCs w:val="24"/>
      <w:lang w:eastAsia="ru-RU"/>
    </w:rPr>
  </w:style>
  <w:style w:type="paragraph" w:customStyle="1" w:styleId="Style43">
    <w:name w:val="Style43"/>
    <w:basedOn w:val="a"/>
    <w:uiPriority w:val="99"/>
    <w:pPr>
      <w:widowControl w:val="0"/>
      <w:autoSpaceDE w:val="0"/>
      <w:autoSpaceDN w:val="0"/>
      <w:adjustRightInd w:val="0"/>
      <w:spacing w:after="0" w:line="334" w:lineRule="exact"/>
      <w:jc w:val="both"/>
    </w:pPr>
    <w:rPr>
      <w:rFonts w:ascii="Times New Roman" w:eastAsia="Times New Roman" w:hAnsi="Times New Roman"/>
      <w:sz w:val="24"/>
      <w:szCs w:val="24"/>
      <w:lang w:eastAsia="ru-RU"/>
    </w:rPr>
  </w:style>
  <w:style w:type="character" w:customStyle="1" w:styleId="x-phmenubutton">
    <w:name w:val="x-ph__menu__button"/>
  </w:style>
  <w:style w:type="paragraph" w:customStyle="1" w:styleId="af5">
    <w:name w:val="Пункт"/>
    <w:basedOn w:val="a"/>
    <w:pPr>
      <w:tabs>
        <w:tab w:val="left" w:pos="1134"/>
      </w:tabs>
      <w:spacing w:after="0" w:line="360" w:lineRule="auto"/>
      <w:ind w:left="1134" w:hanging="1134"/>
      <w:jc w:val="both"/>
    </w:pPr>
    <w:rPr>
      <w:rFonts w:ascii="Times New Roman" w:eastAsia="Times New Roman" w:hAnsi="Times New Roman"/>
      <w:sz w:val="28"/>
      <w:szCs w:val="20"/>
      <w:lang w:eastAsia="ru-RU"/>
    </w:rPr>
  </w:style>
  <w:style w:type="paragraph" w:styleId="af6">
    <w:name w:val="No Spacing"/>
    <w:link w:val="af7"/>
    <w:uiPriority w:val="99"/>
    <w:qFormat/>
    <w:rPr>
      <w:sz w:val="22"/>
      <w:szCs w:val="22"/>
      <w:lang w:eastAsia="en-US"/>
    </w:rPr>
  </w:style>
  <w:style w:type="character" w:customStyle="1" w:styleId="af7">
    <w:name w:val="Без интервала Знак"/>
    <w:link w:val="af6"/>
    <w:uiPriority w:val="99"/>
    <w:locked/>
    <w:rPr>
      <w:sz w:val="22"/>
      <w:szCs w:val="22"/>
      <w:lang w:eastAsia="en-US" w:bidi="ar-SA"/>
    </w:rPr>
  </w:style>
  <w:style w:type="character" w:customStyle="1" w:styleId="af8">
    <w:name w:val="Другое_"/>
    <w:basedOn w:val="a0"/>
    <w:link w:val="af9"/>
    <w:rsid w:val="00BD6E2F"/>
    <w:rPr>
      <w:rFonts w:ascii="Times New Roman" w:eastAsia="Times New Roman" w:hAnsi="Times New Roman"/>
      <w:sz w:val="22"/>
      <w:szCs w:val="22"/>
    </w:rPr>
  </w:style>
  <w:style w:type="character" w:customStyle="1" w:styleId="afa">
    <w:name w:val="Основной текст_"/>
    <w:basedOn w:val="a0"/>
    <w:link w:val="13"/>
    <w:rsid w:val="00BD6E2F"/>
    <w:rPr>
      <w:rFonts w:ascii="Times New Roman" w:eastAsia="Times New Roman" w:hAnsi="Times New Roman"/>
      <w:sz w:val="22"/>
      <w:szCs w:val="22"/>
    </w:rPr>
  </w:style>
  <w:style w:type="character" w:customStyle="1" w:styleId="afb">
    <w:name w:val="Подпись к таблице_"/>
    <w:basedOn w:val="a0"/>
    <w:link w:val="afc"/>
    <w:rsid w:val="00BD6E2F"/>
    <w:rPr>
      <w:rFonts w:ascii="Times New Roman" w:eastAsia="Times New Roman" w:hAnsi="Times New Roman"/>
      <w:b/>
      <w:bCs/>
    </w:rPr>
  </w:style>
  <w:style w:type="paragraph" w:customStyle="1" w:styleId="af9">
    <w:name w:val="Другое"/>
    <w:basedOn w:val="a"/>
    <w:link w:val="af8"/>
    <w:rsid w:val="00BD6E2F"/>
    <w:pPr>
      <w:widowControl w:val="0"/>
      <w:spacing w:after="0" w:line="240" w:lineRule="auto"/>
      <w:ind w:firstLine="400"/>
    </w:pPr>
    <w:rPr>
      <w:rFonts w:ascii="Times New Roman" w:eastAsia="Times New Roman" w:hAnsi="Times New Roman"/>
      <w:lang w:eastAsia="ru-RU"/>
    </w:rPr>
  </w:style>
  <w:style w:type="paragraph" w:customStyle="1" w:styleId="13">
    <w:name w:val="Основной текст1"/>
    <w:basedOn w:val="a"/>
    <w:link w:val="afa"/>
    <w:rsid w:val="00BD6E2F"/>
    <w:pPr>
      <w:widowControl w:val="0"/>
      <w:spacing w:after="0" w:line="240" w:lineRule="auto"/>
      <w:ind w:firstLine="400"/>
    </w:pPr>
    <w:rPr>
      <w:rFonts w:ascii="Times New Roman" w:eastAsia="Times New Roman" w:hAnsi="Times New Roman"/>
      <w:lang w:eastAsia="ru-RU"/>
    </w:rPr>
  </w:style>
  <w:style w:type="paragraph" w:customStyle="1" w:styleId="afc">
    <w:name w:val="Подпись к таблице"/>
    <w:basedOn w:val="a"/>
    <w:link w:val="afb"/>
    <w:rsid w:val="00BD6E2F"/>
    <w:pPr>
      <w:widowControl w:val="0"/>
      <w:spacing w:after="0" w:line="240" w:lineRule="auto"/>
    </w:pPr>
    <w:rPr>
      <w:rFonts w:ascii="Times New Roman" w:eastAsia="Times New Roman" w:hAnsi="Times New Roman"/>
      <w:b/>
      <w:bCs/>
      <w:sz w:val="20"/>
      <w:szCs w:val="20"/>
      <w:lang w:eastAsia="ru-RU"/>
    </w:rPr>
  </w:style>
  <w:style w:type="paragraph" w:customStyle="1" w:styleId="Default">
    <w:name w:val="Default"/>
    <w:rsid w:val="00334E85"/>
    <w:pPr>
      <w:autoSpaceDE w:val="0"/>
      <w:autoSpaceDN w:val="0"/>
      <w:adjustRightInd w:val="0"/>
    </w:pPr>
    <w:rPr>
      <w:rFonts w:ascii="Times New Roman" w:eastAsia="SimSun" w:hAnsi="Times New Roman"/>
      <w:color w:val="000000"/>
      <w:sz w:val="24"/>
      <w:szCs w:val="24"/>
    </w:rPr>
  </w:style>
  <w:style w:type="character" w:customStyle="1" w:styleId="11">
    <w:name w:val="Заголовок 1 Знак"/>
    <w:basedOn w:val="a0"/>
    <w:link w:val="10"/>
    <w:uiPriority w:val="9"/>
    <w:rsid w:val="002E6CD0"/>
    <w:rPr>
      <w:rFonts w:asciiTheme="majorHAnsi" w:eastAsiaTheme="majorEastAsia" w:hAnsiTheme="majorHAnsi" w:cstheme="majorBidi"/>
      <w:color w:val="2E74B5"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akupki@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2EBC7-07D6-467A-AA6D-24EC3A0BE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6273</Words>
  <Characters>35760</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41950</CharactersWithSpaces>
  <SharedDoc>false</SharedDoc>
  <HLinks>
    <vt:vector size="66" baseType="variant">
      <vt:variant>
        <vt:i4>6815834</vt:i4>
      </vt:variant>
      <vt:variant>
        <vt:i4>30</vt:i4>
      </vt:variant>
      <vt:variant>
        <vt:i4>0</vt:i4>
      </vt:variant>
      <vt:variant>
        <vt:i4>5</vt:i4>
      </vt:variant>
      <vt:variant>
        <vt:lpwstr>mailto:zakupvdk03@mail.ru</vt:lpwstr>
      </vt:variant>
      <vt:variant>
        <vt:lpwstr/>
      </vt:variant>
      <vt:variant>
        <vt:i4>983152</vt:i4>
      </vt:variant>
      <vt:variant>
        <vt:i4>27</vt:i4>
      </vt:variant>
      <vt:variant>
        <vt:i4>0</vt:i4>
      </vt:variant>
      <vt:variant>
        <vt:i4>5</vt:i4>
      </vt:variant>
      <vt:variant>
        <vt:lpwstr>http://www.consultant.ru/document/cons_doc_LAW_421874/a3b63487ad7d07ce045a07b0f1e7a9d9b064de95/</vt:lpwstr>
      </vt:variant>
      <vt:variant>
        <vt:lpwstr>dst549</vt:lpwstr>
      </vt:variant>
      <vt:variant>
        <vt:i4>917616</vt:i4>
      </vt:variant>
      <vt:variant>
        <vt:i4>24</vt:i4>
      </vt:variant>
      <vt:variant>
        <vt:i4>0</vt:i4>
      </vt:variant>
      <vt:variant>
        <vt:i4>5</vt:i4>
      </vt:variant>
      <vt:variant>
        <vt:lpwstr>http://www.consultant.ru/document/cons_doc_LAW_421874/a3b63487ad7d07ce045a07b0f1e7a9d9b064de95/</vt:lpwstr>
      </vt:variant>
      <vt:variant>
        <vt:lpwstr>dst548</vt:lpwstr>
      </vt:variant>
      <vt:variant>
        <vt:i4>112</vt:i4>
      </vt:variant>
      <vt:variant>
        <vt:i4>21</vt:i4>
      </vt:variant>
      <vt:variant>
        <vt:i4>0</vt:i4>
      </vt:variant>
      <vt:variant>
        <vt:i4>5</vt:i4>
      </vt:variant>
      <vt:variant>
        <vt:lpwstr>http://www.consultant.ru/document/cons_doc_LAW_421874/a3b63487ad7d07ce045a07b0f1e7a9d9b064de95/</vt:lpwstr>
      </vt:variant>
      <vt:variant>
        <vt:lpwstr>dst546</vt:lpwstr>
      </vt:variant>
      <vt:variant>
        <vt:i4>196720</vt:i4>
      </vt:variant>
      <vt:variant>
        <vt:i4>18</vt:i4>
      </vt:variant>
      <vt:variant>
        <vt:i4>0</vt:i4>
      </vt:variant>
      <vt:variant>
        <vt:i4>5</vt:i4>
      </vt:variant>
      <vt:variant>
        <vt:lpwstr>http://www.consultant.ru/document/cons_doc_LAW_421874/a3b63487ad7d07ce045a07b0f1e7a9d9b064de95/</vt:lpwstr>
      </vt:variant>
      <vt:variant>
        <vt:lpwstr>dst545</vt:lpwstr>
      </vt:variant>
      <vt:variant>
        <vt:i4>327792</vt:i4>
      </vt:variant>
      <vt:variant>
        <vt:i4>15</vt:i4>
      </vt:variant>
      <vt:variant>
        <vt:i4>0</vt:i4>
      </vt:variant>
      <vt:variant>
        <vt:i4>5</vt:i4>
      </vt:variant>
      <vt:variant>
        <vt:lpwstr>http://www.consultant.ru/document/cons_doc_LAW_421874/a3b63487ad7d07ce045a07b0f1e7a9d9b064de95/</vt:lpwstr>
      </vt:variant>
      <vt:variant>
        <vt:lpwstr>dst543</vt:lpwstr>
      </vt:variant>
      <vt:variant>
        <vt:i4>458864</vt:i4>
      </vt:variant>
      <vt:variant>
        <vt:i4>12</vt:i4>
      </vt:variant>
      <vt:variant>
        <vt:i4>0</vt:i4>
      </vt:variant>
      <vt:variant>
        <vt:i4>5</vt:i4>
      </vt:variant>
      <vt:variant>
        <vt:lpwstr>http://www.consultant.ru/document/cons_doc_LAW_421874/a3b63487ad7d07ce045a07b0f1e7a9d9b064de95/</vt:lpwstr>
      </vt:variant>
      <vt:variant>
        <vt:lpwstr>dst541</vt:lpwstr>
      </vt:variant>
      <vt:variant>
        <vt:i4>983153</vt:i4>
      </vt:variant>
      <vt:variant>
        <vt:i4>9</vt:i4>
      </vt:variant>
      <vt:variant>
        <vt:i4>0</vt:i4>
      </vt:variant>
      <vt:variant>
        <vt:i4>5</vt:i4>
      </vt:variant>
      <vt:variant>
        <vt:lpwstr>http://www.consultant.ru/document/cons_doc_LAW_421874/a3b63487ad7d07ce045a07b0f1e7a9d9b064de95/</vt:lpwstr>
      </vt:variant>
      <vt:variant>
        <vt:lpwstr>dst559</vt:lpwstr>
      </vt:variant>
      <vt:variant>
        <vt:i4>3866645</vt:i4>
      </vt:variant>
      <vt:variant>
        <vt:i4>6</vt:i4>
      </vt:variant>
      <vt:variant>
        <vt:i4>0</vt:i4>
      </vt:variant>
      <vt:variant>
        <vt:i4>5</vt:i4>
      </vt:variant>
      <vt:variant>
        <vt:lpwstr>http://www.consultant.ru/document/cons_doc_LAW_410706/6a272c71c7c8b647b8b9d7eba71db4e01d901365/</vt:lpwstr>
      </vt:variant>
      <vt:variant>
        <vt:lpwstr>dst10646</vt:lpwstr>
      </vt:variant>
      <vt:variant>
        <vt:i4>5570603</vt:i4>
      </vt:variant>
      <vt:variant>
        <vt:i4>3</vt:i4>
      </vt:variant>
      <vt:variant>
        <vt:i4>0</vt:i4>
      </vt:variant>
      <vt:variant>
        <vt:i4>5</vt:i4>
      </vt:variant>
      <vt:variant>
        <vt:lpwstr>http://www.consultant.ru/document/cons_doc_LAW_421875/af90cad46f4484d18fa490ef1c9d7a3b2fd3be3b/</vt:lpwstr>
      </vt:variant>
      <vt:variant>
        <vt:lpwstr>dst2465</vt:lpwstr>
      </vt:variant>
      <vt:variant>
        <vt:i4>5701675</vt:i4>
      </vt:variant>
      <vt:variant>
        <vt:i4>0</vt:i4>
      </vt:variant>
      <vt:variant>
        <vt:i4>0</vt:i4>
      </vt:variant>
      <vt:variant>
        <vt:i4>5</vt:i4>
      </vt:variant>
      <vt:variant>
        <vt:lpwstr>http://www.consultant.ru/document/cons_doc_LAW_421875/af90cad46f4484d18fa490ef1c9d7a3b2fd3be3b/</vt:lpwstr>
      </vt:variant>
      <vt:variant>
        <vt:lpwstr>dst2441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burlova</dc:creator>
  <cp:keywords/>
  <cp:lastModifiedBy>Владислав Ю. Грачев</cp:lastModifiedBy>
  <cp:revision>3</cp:revision>
  <cp:lastPrinted>2018-07-25T07:26:00Z</cp:lastPrinted>
  <dcterms:created xsi:type="dcterms:W3CDTF">2026-10-07T08:21:00Z</dcterms:created>
  <dcterms:modified xsi:type="dcterms:W3CDTF">2026-10-08T02:11:00Z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A7C2409FF5B84F859FE2B3C6CB87CCE3_12</vt:lpwstr>
  </property>
</Properties>
</file>