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DCE60" w14:textId="77777777" w:rsidR="00130FA2" w:rsidRPr="00B74C32" w:rsidRDefault="00130FA2" w:rsidP="0003331E">
      <w:pPr>
        <w:pStyle w:val="af5"/>
        <w:ind w:firstLine="0"/>
        <w:jc w:val="left"/>
      </w:pPr>
    </w:p>
    <w:p w14:paraId="2AD31C15" w14:textId="77777777" w:rsidR="005B2405" w:rsidRPr="00B74C32" w:rsidRDefault="005B2405" w:rsidP="00CB2A00">
      <w:pPr>
        <w:pStyle w:val="af5"/>
      </w:pPr>
      <w:r w:rsidRPr="00B74C32">
        <w:t xml:space="preserve">ДОГОВОР ПОСТАВКИ № </w:t>
      </w:r>
      <w:r w:rsidR="00682D07" w:rsidRPr="00B74C32">
        <w:t>__________</w:t>
      </w:r>
    </w:p>
    <w:p w14:paraId="7FE917FC" w14:textId="77777777" w:rsidR="005B2405" w:rsidRPr="00B74C32" w:rsidRDefault="005B2405" w:rsidP="00CB2A00">
      <w:pPr>
        <w:widowControl w:val="0"/>
        <w:ind w:firstLine="567"/>
        <w:jc w:val="both"/>
        <w:rPr>
          <w:color w:val="000000"/>
        </w:rPr>
      </w:pPr>
    </w:p>
    <w:p w14:paraId="2C4A0DE4" w14:textId="77777777" w:rsidR="005B2405" w:rsidRPr="00B74C32" w:rsidRDefault="005B2405" w:rsidP="00CB2A00">
      <w:pPr>
        <w:widowControl w:val="0"/>
        <w:jc w:val="both"/>
        <w:rPr>
          <w:color w:val="000000"/>
        </w:rPr>
      </w:pPr>
      <w:r w:rsidRPr="00B74C32">
        <w:rPr>
          <w:bCs/>
          <w:color w:val="000000"/>
        </w:rPr>
        <w:t>г. Краснодар</w:t>
      </w:r>
      <w:r w:rsidRPr="00B74C32">
        <w:rPr>
          <w:bCs/>
          <w:color w:val="000000"/>
        </w:rPr>
        <w:tab/>
      </w:r>
      <w:r w:rsidRPr="00B74C32">
        <w:rPr>
          <w:bCs/>
          <w:color w:val="000000"/>
        </w:rPr>
        <w:tab/>
      </w:r>
      <w:r w:rsidR="00D30FB2" w:rsidRPr="00B74C32">
        <w:rPr>
          <w:bCs/>
          <w:color w:val="000000"/>
        </w:rPr>
        <w:t xml:space="preserve">                                                            </w:t>
      </w:r>
      <w:r w:rsidR="007B184D">
        <w:rPr>
          <w:bCs/>
          <w:color w:val="000000"/>
        </w:rPr>
        <w:t xml:space="preserve">          </w:t>
      </w:r>
      <w:r w:rsidR="00D30FB2" w:rsidRPr="00B74C32">
        <w:rPr>
          <w:bCs/>
          <w:color w:val="000000"/>
        </w:rPr>
        <w:t xml:space="preserve">  </w:t>
      </w:r>
      <w:r w:rsidR="00C604E5" w:rsidRPr="00B74C32">
        <w:rPr>
          <w:bCs/>
          <w:color w:val="000000"/>
        </w:rPr>
        <w:t xml:space="preserve">     </w:t>
      </w:r>
      <w:r w:rsidRPr="00B74C32">
        <w:rPr>
          <w:bCs/>
          <w:color w:val="000000"/>
        </w:rPr>
        <w:t>«</w:t>
      </w:r>
      <w:r w:rsidR="00CA1C8D" w:rsidRPr="00B74C32">
        <w:rPr>
          <w:bCs/>
          <w:color w:val="000000"/>
        </w:rPr>
        <w:t>_</w:t>
      </w:r>
      <w:r w:rsidR="002A4A75" w:rsidRPr="00B74C32">
        <w:rPr>
          <w:bCs/>
          <w:color w:val="000000"/>
        </w:rPr>
        <w:t>__</w:t>
      </w:r>
      <w:r w:rsidRPr="00B74C32">
        <w:rPr>
          <w:bCs/>
          <w:color w:val="000000"/>
        </w:rPr>
        <w:t>»</w:t>
      </w:r>
      <w:r w:rsidR="00C604E5" w:rsidRPr="00B74C32">
        <w:rPr>
          <w:bCs/>
          <w:color w:val="000000"/>
        </w:rPr>
        <w:t xml:space="preserve"> </w:t>
      </w:r>
      <w:r w:rsidR="00682D07" w:rsidRPr="00B74C32">
        <w:rPr>
          <w:bCs/>
          <w:color w:val="000000"/>
        </w:rPr>
        <w:t>___</w:t>
      </w:r>
      <w:r w:rsidR="002A4A75" w:rsidRPr="00B74C32">
        <w:rPr>
          <w:bCs/>
          <w:color w:val="000000"/>
        </w:rPr>
        <w:t>_____</w:t>
      </w:r>
      <w:r w:rsidR="00C604E5" w:rsidRPr="00B74C32">
        <w:rPr>
          <w:bCs/>
          <w:color w:val="000000"/>
        </w:rPr>
        <w:t>___ 202</w:t>
      </w:r>
      <w:r w:rsidR="003D0088">
        <w:rPr>
          <w:bCs/>
          <w:color w:val="000000"/>
        </w:rPr>
        <w:t>6</w:t>
      </w:r>
      <w:r w:rsidR="00C604E5" w:rsidRPr="00B74C32">
        <w:rPr>
          <w:bCs/>
          <w:color w:val="000000"/>
        </w:rPr>
        <w:t xml:space="preserve"> года</w:t>
      </w:r>
    </w:p>
    <w:p w14:paraId="3003BAAC" w14:textId="77777777" w:rsidR="005B2405" w:rsidRPr="00B74C32" w:rsidRDefault="005B2405" w:rsidP="00CB2A00">
      <w:pPr>
        <w:widowControl w:val="0"/>
        <w:ind w:firstLine="567"/>
        <w:jc w:val="both"/>
        <w:rPr>
          <w:color w:val="000000"/>
        </w:rPr>
      </w:pPr>
    </w:p>
    <w:p w14:paraId="1A1D1FF8" w14:textId="77777777" w:rsidR="00C604E5" w:rsidRPr="00B74C32" w:rsidRDefault="00C604E5" w:rsidP="00CB2A00">
      <w:pPr>
        <w:pStyle w:val="ac"/>
        <w:widowControl w:val="0"/>
        <w:spacing w:after="0"/>
        <w:ind w:firstLine="567"/>
        <w:jc w:val="both"/>
        <w:rPr>
          <w:b/>
        </w:rPr>
      </w:pPr>
    </w:p>
    <w:p w14:paraId="6A602B82" w14:textId="26BFDECC" w:rsidR="00C604E5" w:rsidRPr="00B74C32" w:rsidRDefault="00F415E3" w:rsidP="00B74C32">
      <w:pPr>
        <w:pStyle w:val="ac"/>
        <w:widowControl w:val="0"/>
        <w:spacing w:after="0"/>
        <w:ind w:firstLine="567"/>
        <w:jc w:val="both"/>
        <w:rPr>
          <w:bCs/>
        </w:rPr>
      </w:pPr>
      <w:r>
        <w:rPr>
          <w:b/>
        </w:rPr>
        <w:t>____________</w:t>
      </w:r>
      <w:r w:rsidR="00092E35" w:rsidRPr="00DE0D3D">
        <w:rPr>
          <w:b/>
        </w:rPr>
        <w:t xml:space="preserve"> </w:t>
      </w:r>
      <w:r w:rsidR="00092E35" w:rsidRPr="00DE0D3D">
        <w:rPr>
          <w:bCs/>
        </w:rPr>
        <w:t xml:space="preserve">именуемое в дальнейшем «Поставщик», в лице </w:t>
      </w:r>
      <w:r>
        <w:rPr>
          <w:bCs/>
        </w:rPr>
        <w:t>___________________</w:t>
      </w:r>
      <w:r w:rsidR="00092E35" w:rsidRPr="00DE0D3D">
        <w:rPr>
          <w:bCs/>
        </w:rPr>
        <w:t>, действующего на основании Устава</w:t>
      </w:r>
      <w:r w:rsidR="00092E35" w:rsidRPr="00092E35">
        <w:t xml:space="preserve">, </w:t>
      </w:r>
      <w:r w:rsidR="00092E35" w:rsidRPr="00113C90">
        <w:rPr>
          <w:bCs/>
        </w:rPr>
        <w:t>с одной стороны и</w:t>
      </w:r>
    </w:p>
    <w:p w14:paraId="0671FFD5" w14:textId="77777777" w:rsidR="001B0306" w:rsidRPr="00B74C32" w:rsidRDefault="001B0306" w:rsidP="00CB2A00">
      <w:pPr>
        <w:pStyle w:val="ac"/>
        <w:widowControl w:val="0"/>
        <w:spacing w:after="0"/>
        <w:ind w:firstLine="567"/>
        <w:jc w:val="both"/>
      </w:pPr>
      <w:r w:rsidRPr="00B74C32">
        <w:rPr>
          <w:b/>
        </w:rPr>
        <w:t>Непубличное акционерное общество «Дорожно-строительное управление № 1»</w:t>
      </w:r>
      <w:r w:rsidR="00C604E5" w:rsidRPr="00B74C32">
        <w:t xml:space="preserve"> </w:t>
      </w:r>
      <w:r w:rsidR="00C604E5" w:rsidRPr="00B74C32">
        <w:rPr>
          <w:b/>
        </w:rPr>
        <w:t>(НАО «ДСУ-1»)</w:t>
      </w:r>
      <w:r w:rsidRPr="00B74C32">
        <w:t xml:space="preserve">, именуемое в дальнейшем «Покупатель», в лице </w:t>
      </w:r>
      <w:r w:rsidR="00092E35">
        <w:t xml:space="preserve">генерального директора </w:t>
      </w:r>
      <w:proofErr w:type="spellStart"/>
      <w:r w:rsidR="00020612">
        <w:t>Закирьянова</w:t>
      </w:r>
      <w:proofErr w:type="spellEnd"/>
      <w:r w:rsidR="00020612">
        <w:t xml:space="preserve"> Михаила Валентиновича</w:t>
      </w:r>
      <w:r w:rsidR="00BC1509" w:rsidRPr="0060181A">
        <w:t xml:space="preserve">, действующего на основании </w:t>
      </w:r>
      <w:r w:rsidR="00092E35">
        <w:t>Устава</w:t>
      </w:r>
      <w:r w:rsidRPr="00B74C32">
        <w:t>, с другой стороны (в дальнейшем именуемые «Стороны» и «Сторона»), заключили настоящий договор (далее - «Договор») о нижеследующем:</w:t>
      </w:r>
    </w:p>
    <w:p w14:paraId="5E704D8B" w14:textId="77777777" w:rsidR="00630D8B" w:rsidRPr="00B74C32" w:rsidRDefault="00630D8B" w:rsidP="00630D8B">
      <w:pPr>
        <w:pStyle w:val="ac"/>
        <w:widowControl w:val="0"/>
        <w:spacing w:after="0"/>
        <w:ind w:firstLine="567"/>
        <w:jc w:val="both"/>
      </w:pPr>
    </w:p>
    <w:p w14:paraId="155BAC0F" w14:textId="77777777" w:rsidR="00630D8B" w:rsidRPr="00B74C32" w:rsidRDefault="00630D8B" w:rsidP="00AC1380">
      <w:pPr>
        <w:pStyle w:val="af0"/>
        <w:widowControl w:val="0"/>
        <w:numPr>
          <w:ilvl w:val="0"/>
          <w:numId w:val="4"/>
        </w:numPr>
        <w:ind w:left="0" w:firstLine="0"/>
        <w:jc w:val="center"/>
        <w:rPr>
          <w:b/>
          <w:bCs/>
          <w:color w:val="000000"/>
        </w:rPr>
      </w:pPr>
      <w:r w:rsidRPr="00B74C32">
        <w:rPr>
          <w:b/>
          <w:bCs/>
          <w:color w:val="000000"/>
        </w:rPr>
        <w:t>Предмет договора</w:t>
      </w:r>
    </w:p>
    <w:p w14:paraId="78E477C3" w14:textId="77777777" w:rsidR="00AC1380" w:rsidRPr="00B74C32" w:rsidRDefault="00AC1380" w:rsidP="00AC1380">
      <w:pPr>
        <w:pStyle w:val="af0"/>
        <w:widowControl w:val="0"/>
        <w:ind w:left="567"/>
        <w:rPr>
          <w:b/>
          <w:bCs/>
          <w:color w:val="000000"/>
        </w:rPr>
      </w:pPr>
    </w:p>
    <w:p w14:paraId="6FD37C82" w14:textId="77777777" w:rsidR="00630D8B" w:rsidRPr="00B74C32" w:rsidRDefault="00630D8B" w:rsidP="00630D8B">
      <w:pPr>
        <w:pStyle w:val="21"/>
        <w:widowControl w:val="0"/>
        <w:tabs>
          <w:tab w:val="clear" w:pos="921"/>
        </w:tabs>
        <w:ind w:firstLine="567"/>
        <w:rPr>
          <w:sz w:val="24"/>
          <w:szCs w:val="24"/>
        </w:rPr>
      </w:pPr>
      <w:r w:rsidRPr="00B74C32">
        <w:rPr>
          <w:bCs w:val="0"/>
          <w:sz w:val="24"/>
          <w:szCs w:val="24"/>
        </w:rPr>
        <w:t>1.</w:t>
      </w:r>
      <w:r w:rsidRPr="00B74C32">
        <w:rPr>
          <w:sz w:val="24"/>
          <w:szCs w:val="24"/>
        </w:rPr>
        <w:t xml:space="preserve">1. Поставщик обязуется передать в собственность Покупателя </w:t>
      </w:r>
      <w:r w:rsidRPr="00B74C32">
        <w:rPr>
          <w:spacing w:val="-2"/>
          <w:sz w:val="24"/>
          <w:szCs w:val="24"/>
        </w:rPr>
        <w:t>Продукцию</w:t>
      </w:r>
      <w:r w:rsidRPr="00B74C32">
        <w:rPr>
          <w:sz w:val="24"/>
          <w:szCs w:val="24"/>
        </w:rPr>
        <w:t>, по цене, ассортименту и с техническими характеристиками, указанными в Спецификации к настоящему договору (Приложение №1 к договору), а Покупатель обязуется принять и оплатить поставленную Поставщиком Продукцию на условиях настоящего Договора.</w:t>
      </w:r>
    </w:p>
    <w:p w14:paraId="1F5C6D0E" w14:textId="77777777" w:rsidR="00630D8B" w:rsidRPr="00B74C32" w:rsidRDefault="00630D8B" w:rsidP="00630D8B">
      <w:pPr>
        <w:pStyle w:val="21"/>
        <w:widowControl w:val="0"/>
        <w:tabs>
          <w:tab w:val="clear" w:pos="921"/>
        </w:tabs>
        <w:ind w:firstLine="567"/>
        <w:rPr>
          <w:spacing w:val="-2"/>
          <w:sz w:val="24"/>
          <w:szCs w:val="24"/>
        </w:rPr>
      </w:pPr>
      <w:r w:rsidRPr="00B74C32">
        <w:rPr>
          <w:sz w:val="24"/>
          <w:szCs w:val="24"/>
        </w:rPr>
        <w:t xml:space="preserve">1.2. </w:t>
      </w:r>
      <w:r w:rsidRPr="00B74C32">
        <w:rPr>
          <w:spacing w:val="-2"/>
          <w:sz w:val="24"/>
          <w:szCs w:val="24"/>
        </w:rPr>
        <w:t xml:space="preserve">Поставляемая Продукция принадлежит </w:t>
      </w:r>
      <w:r w:rsidR="0031791D">
        <w:rPr>
          <w:spacing w:val="-2"/>
          <w:sz w:val="24"/>
          <w:szCs w:val="24"/>
        </w:rPr>
        <w:t>Поставщику</w:t>
      </w:r>
      <w:r w:rsidRPr="00B74C32">
        <w:rPr>
          <w:spacing w:val="-2"/>
          <w:sz w:val="24"/>
          <w:szCs w:val="24"/>
        </w:rPr>
        <w:t xml:space="preserve"> на праве собственности, на момент осуществления поставки не продана, не заложена, в споре и под арестом не состоит, свободна от любых правопритязаний со стороны третьих лиц.</w:t>
      </w:r>
    </w:p>
    <w:p w14:paraId="37D0863B" w14:textId="77777777" w:rsidR="00630D8B" w:rsidRPr="00B74C32" w:rsidRDefault="00630D8B" w:rsidP="00630D8B">
      <w:pPr>
        <w:widowControl w:val="0"/>
        <w:suppressAutoHyphens/>
        <w:ind w:firstLine="567"/>
        <w:jc w:val="both"/>
        <w:rPr>
          <w:color w:val="000000"/>
          <w:lang w:eastAsia="ar-SA"/>
        </w:rPr>
      </w:pPr>
      <w:r w:rsidRPr="00B74C32">
        <w:rPr>
          <w:color w:val="000000"/>
          <w:lang w:eastAsia="ar-SA"/>
        </w:rPr>
        <w:t>1.3. Поставщик вправе заключать договоры с третьими лицами. В случае привлечения субпоставщика к поставке продукции, Поставщик обязан в течении 1 (одного) рабочего дня со дня заключения договора с субпоставщиком предоставить информацию по договору</w:t>
      </w:r>
      <w:r w:rsidR="007204AD" w:rsidRPr="00B74C32">
        <w:rPr>
          <w:color w:val="000000"/>
          <w:lang w:eastAsia="ar-SA"/>
        </w:rPr>
        <w:t xml:space="preserve"> </w:t>
      </w:r>
      <w:r w:rsidRPr="00B74C32">
        <w:rPr>
          <w:color w:val="000000"/>
          <w:lang w:eastAsia="ar-SA"/>
        </w:rPr>
        <w:t>с субпоставщиком, которая включает в себя:</w:t>
      </w:r>
    </w:p>
    <w:p w14:paraId="55BA5E99" w14:textId="77777777" w:rsidR="00630D8B" w:rsidRPr="00B74C32" w:rsidRDefault="00630D8B" w:rsidP="00630D8B">
      <w:pPr>
        <w:widowControl w:val="0"/>
        <w:suppressAutoHyphens/>
        <w:ind w:firstLine="567"/>
        <w:jc w:val="both"/>
        <w:rPr>
          <w:color w:val="000000"/>
          <w:lang w:eastAsia="ar-SA"/>
        </w:rPr>
      </w:pPr>
      <w:r w:rsidRPr="00B74C32">
        <w:rPr>
          <w:color w:val="000000"/>
          <w:lang w:eastAsia="ar-SA"/>
        </w:rPr>
        <w:t xml:space="preserve">- фирменное наименование, </w:t>
      </w:r>
    </w:p>
    <w:p w14:paraId="69CBF343" w14:textId="77777777" w:rsidR="00630D8B" w:rsidRPr="00B74C32" w:rsidRDefault="00630D8B" w:rsidP="00630D8B">
      <w:pPr>
        <w:widowControl w:val="0"/>
        <w:suppressAutoHyphens/>
        <w:ind w:firstLine="567"/>
        <w:jc w:val="both"/>
        <w:rPr>
          <w:color w:val="000000"/>
          <w:lang w:eastAsia="ar-SA"/>
        </w:rPr>
      </w:pPr>
      <w:r w:rsidRPr="00B74C32">
        <w:rPr>
          <w:color w:val="000000"/>
          <w:lang w:eastAsia="ar-SA"/>
        </w:rPr>
        <w:t xml:space="preserve">- юридический адрес, </w:t>
      </w:r>
    </w:p>
    <w:p w14:paraId="50404FD1" w14:textId="77777777" w:rsidR="00630D8B" w:rsidRPr="00B74C32" w:rsidRDefault="00630D8B" w:rsidP="00630D8B">
      <w:pPr>
        <w:widowControl w:val="0"/>
        <w:suppressAutoHyphens/>
        <w:ind w:firstLine="567"/>
        <w:jc w:val="both"/>
        <w:rPr>
          <w:color w:val="000000"/>
          <w:lang w:eastAsia="ar-SA"/>
        </w:rPr>
      </w:pPr>
      <w:r w:rsidRPr="00B74C32">
        <w:rPr>
          <w:color w:val="000000"/>
          <w:lang w:eastAsia="ar-SA"/>
        </w:rPr>
        <w:t>- ИНН, КПП,</w:t>
      </w:r>
    </w:p>
    <w:p w14:paraId="4E42F624" w14:textId="77777777" w:rsidR="00630D8B" w:rsidRPr="00B74C32" w:rsidRDefault="00630D8B" w:rsidP="00630D8B">
      <w:pPr>
        <w:widowControl w:val="0"/>
        <w:suppressAutoHyphens/>
        <w:ind w:firstLine="567"/>
        <w:jc w:val="both"/>
        <w:rPr>
          <w:color w:val="000000"/>
          <w:lang w:eastAsia="ar-SA"/>
        </w:rPr>
      </w:pPr>
      <w:r w:rsidRPr="00B74C32">
        <w:rPr>
          <w:color w:val="000000"/>
          <w:lang w:eastAsia="ar-SA"/>
        </w:rPr>
        <w:t>- ОКПО,</w:t>
      </w:r>
    </w:p>
    <w:p w14:paraId="79E9AE86" w14:textId="77777777" w:rsidR="00630D8B" w:rsidRPr="00B74C32" w:rsidRDefault="00630D8B" w:rsidP="00630D8B">
      <w:pPr>
        <w:pStyle w:val="21"/>
        <w:widowControl w:val="0"/>
        <w:tabs>
          <w:tab w:val="clear" w:pos="921"/>
        </w:tabs>
        <w:ind w:firstLine="567"/>
        <w:rPr>
          <w:sz w:val="24"/>
          <w:szCs w:val="24"/>
        </w:rPr>
      </w:pPr>
      <w:r w:rsidRPr="00B74C32">
        <w:rPr>
          <w:color w:val="000000"/>
          <w:sz w:val="24"/>
          <w:szCs w:val="24"/>
          <w:lang w:eastAsia="ar-SA"/>
        </w:rPr>
        <w:t>- предмет, цену, номер договора с субпоставщиком.</w:t>
      </w:r>
    </w:p>
    <w:p w14:paraId="14D936A8" w14:textId="77777777" w:rsidR="009D0BE5" w:rsidRPr="00B74C32" w:rsidRDefault="009D0BE5" w:rsidP="00630D8B">
      <w:pPr>
        <w:pStyle w:val="21"/>
        <w:widowControl w:val="0"/>
        <w:ind w:firstLine="567"/>
        <w:rPr>
          <w:sz w:val="24"/>
          <w:szCs w:val="24"/>
        </w:rPr>
      </w:pPr>
      <w:r w:rsidRPr="00B74C32">
        <w:rPr>
          <w:sz w:val="24"/>
          <w:szCs w:val="24"/>
          <w:lang w:eastAsia="ar-SA"/>
        </w:rPr>
        <w:t>1.</w:t>
      </w:r>
      <w:r w:rsidR="00276447" w:rsidRPr="00B74C32">
        <w:rPr>
          <w:sz w:val="24"/>
          <w:szCs w:val="24"/>
          <w:lang w:eastAsia="ar-SA"/>
        </w:rPr>
        <w:t>4</w:t>
      </w:r>
      <w:r w:rsidRPr="00B74C32">
        <w:rPr>
          <w:sz w:val="24"/>
          <w:szCs w:val="24"/>
          <w:lang w:eastAsia="ar-SA"/>
        </w:rPr>
        <w:t xml:space="preserve">. </w:t>
      </w:r>
      <w:r w:rsidR="007204AD" w:rsidRPr="00B74C32">
        <w:rPr>
          <w:sz w:val="24"/>
          <w:szCs w:val="24"/>
        </w:rPr>
        <w:t xml:space="preserve">По соглашению Сторон определенные условия Договора </w:t>
      </w:r>
      <w:r w:rsidR="006E03DD" w:rsidRPr="00B74C32">
        <w:rPr>
          <w:sz w:val="24"/>
          <w:szCs w:val="24"/>
        </w:rPr>
        <w:t>могут изменяться</w:t>
      </w:r>
      <w:r w:rsidR="007204AD" w:rsidRPr="00B74C32">
        <w:rPr>
          <w:sz w:val="24"/>
          <w:szCs w:val="24"/>
        </w:rPr>
        <w:t xml:space="preserve"> в соответствии с требованиями Положения о закупке товаров, работ, услуг, утвержденного Решением Совета директоров НАО «ДСУ-1».</w:t>
      </w:r>
    </w:p>
    <w:p w14:paraId="6C1274C4" w14:textId="77777777" w:rsidR="00630D8B" w:rsidRPr="00B74C32" w:rsidRDefault="00630D8B" w:rsidP="00630D8B">
      <w:pPr>
        <w:pStyle w:val="21"/>
        <w:widowControl w:val="0"/>
        <w:ind w:firstLine="567"/>
        <w:rPr>
          <w:sz w:val="24"/>
          <w:szCs w:val="24"/>
        </w:rPr>
      </w:pPr>
    </w:p>
    <w:p w14:paraId="1B1663B7" w14:textId="77777777" w:rsidR="00630D8B" w:rsidRPr="00B74C32" w:rsidRDefault="00630D8B" w:rsidP="00AC1380">
      <w:pPr>
        <w:pStyle w:val="af0"/>
        <w:widowControl w:val="0"/>
        <w:numPr>
          <w:ilvl w:val="0"/>
          <w:numId w:val="4"/>
        </w:numPr>
        <w:ind w:left="0" w:firstLine="0"/>
        <w:jc w:val="center"/>
        <w:rPr>
          <w:b/>
          <w:bCs/>
          <w:color w:val="000000"/>
        </w:rPr>
      </w:pPr>
      <w:r w:rsidRPr="00B74C32">
        <w:rPr>
          <w:b/>
          <w:bCs/>
          <w:color w:val="000000"/>
        </w:rPr>
        <w:t>Цена и порядок расчетов</w:t>
      </w:r>
    </w:p>
    <w:p w14:paraId="44FC1528" w14:textId="77777777" w:rsidR="00AC1380" w:rsidRPr="00B74C32" w:rsidRDefault="00AC1380" w:rsidP="00AC1380">
      <w:pPr>
        <w:pStyle w:val="af0"/>
        <w:widowControl w:val="0"/>
        <w:ind w:left="0"/>
        <w:rPr>
          <w:b/>
          <w:bCs/>
          <w:color w:val="000000"/>
        </w:rPr>
      </w:pPr>
    </w:p>
    <w:p w14:paraId="15C489C8" w14:textId="496F1F22" w:rsidR="00630D8B" w:rsidRPr="00B74C32" w:rsidRDefault="00630D8B" w:rsidP="00C604E5">
      <w:pPr>
        <w:pStyle w:val="af0"/>
        <w:widowControl w:val="0"/>
        <w:numPr>
          <w:ilvl w:val="1"/>
          <w:numId w:val="4"/>
        </w:numPr>
        <w:tabs>
          <w:tab w:val="left" w:pos="426"/>
          <w:tab w:val="left" w:pos="993"/>
        </w:tabs>
        <w:ind w:left="0" w:firstLine="567"/>
        <w:jc w:val="both"/>
        <w:rPr>
          <w:color w:val="000000"/>
        </w:rPr>
      </w:pPr>
      <w:bookmarkStart w:id="0" w:name="_Hlk478634459"/>
      <w:r w:rsidRPr="00B74C32">
        <w:rPr>
          <w:color w:val="000000"/>
        </w:rPr>
        <w:t xml:space="preserve">Цена настоящего договора </w:t>
      </w:r>
      <w:r w:rsidR="00C604E5" w:rsidRPr="00B74C32">
        <w:rPr>
          <w:color w:val="000000"/>
        </w:rPr>
        <w:t xml:space="preserve">не может превышать </w:t>
      </w:r>
      <w:r w:rsidR="00F415E3">
        <w:rPr>
          <w:color w:val="000000"/>
        </w:rPr>
        <w:t>70</w:t>
      </w:r>
      <w:r w:rsidR="007B184D">
        <w:rPr>
          <w:color w:val="000000"/>
        </w:rPr>
        <w:t> 000 000</w:t>
      </w:r>
      <w:r w:rsidR="00C604E5" w:rsidRPr="00B74C32">
        <w:rPr>
          <w:color w:val="000000"/>
        </w:rPr>
        <w:t xml:space="preserve"> (</w:t>
      </w:r>
      <w:proofErr w:type="spellStart"/>
      <w:r w:rsidR="00F415E3">
        <w:rPr>
          <w:color w:val="000000"/>
        </w:rPr>
        <w:t>семтдесят</w:t>
      </w:r>
      <w:proofErr w:type="spellEnd"/>
      <w:r w:rsidR="003D0088">
        <w:rPr>
          <w:color w:val="000000"/>
        </w:rPr>
        <w:t xml:space="preserve"> миллион</w:t>
      </w:r>
      <w:r w:rsidR="007B184D">
        <w:rPr>
          <w:color w:val="000000"/>
        </w:rPr>
        <w:t>ов</w:t>
      </w:r>
      <w:r w:rsidR="00C604E5" w:rsidRPr="00B74C32">
        <w:rPr>
          <w:color w:val="000000"/>
        </w:rPr>
        <w:t>) рубл</w:t>
      </w:r>
      <w:r w:rsidR="007B184D">
        <w:rPr>
          <w:color w:val="000000"/>
        </w:rPr>
        <w:t>ей</w:t>
      </w:r>
      <w:r w:rsidR="00C604E5" w:rsidRPr="00B74C32">
        <w:rPr>
          <w:color w:val="000000"/>
        </w:rPr>
        <w:t xml:space="preserve"> 00 копеек</w:t>
      </w:r>
      <w:r w:rsidR="00D67F16">
        <w:rPr>
          <w:color w:val="000000"/>
        </w:rPr>
        <w:t>,</w:t>
      </w:r>
      <w:r w:rsidR="00C604E5" w:rsidRPr="00B74C32">
        <w:rPr>
          <w:color w:val="000000"/>
        </w:rPr>
        <w:t xml:space="preserve"> в том числе НДС 2</w:t>
      </w:r>
      <w:r w:rsidR="003D0088">
        <w:rPr>
          <w:color w:val="000000"/>
        </w:rPr>
        <w:t>2</w:t>
      </w:r>
      <w:r w:rsidR="00C604E5" w:rsidRPr="00B74C32">
        <w:rPr>
          <w:color w:val="000000"/>
        </w:rPr>
        <w:t>%,</w:t>
      </w:r>
      <w:r w:rsidR="007204AD" w:rsidRPr="00B74C32">
        <w:rPr>
          <w:color w:val="808080" w:themeColor="background1" w:themeShade="80"/>
        </w:rPr>
        <w:t xml:space="preserve"> </w:t>
      </w:r>
      <w:r w:rsidRPr="00B74C32">
        <w:rPr>
          <w:color w:val="000000"/>
        </w:rPr>
        <w:t>и определяется нарастающим итогом, исходя из стоимости каждой партии отгружаемой продукции за весь срок действия Договора.</w:t>
      </w:r>
    </w:p>
    <w:p w14:paraId="2FE686DD" w14:textId="77777777" w:rsidR="00630D8B" w:rsidRPr="00B74C32" w:rsidRDefault="00630D8B" w:rsidP="00C604E5">
      <w:pPr>
        <w:pStyle w:val="af0"/>
        <w:widowControl w:val="0"/>
        <w:ind w:left="0" w:firstLine="567"/>
        <w:jc w:val="both"/>
      </w:pPr>
      <w:r w:rsidRPr="00B74C32">
        <w:t xml:space="preserve">Указанная цена включает в себя цену продукции, </w:t>
      </w:r>
      <w:r w:rsidRPr="00B74C32">
        <w:rPr>
          <w:spacing w:val="-2"/>
        </w:rPr>
        <w:t>транспортные расходы по доставке продукции в адрес Покупателя/грузополучателя,</w:t>
      </w:r>
      <w:r w:rsidRPr="00B74C32">
        <w:t xml:space="preserve"> стоимость расходов по её отгрузке, а также все иные возможные расходы Поставщика, связанные с выполнением обязательств по настоящему договору.</w:t>
      </w:r>
    </w:p>
    <w:p w14:paraId="39D09185" w14:textId="77777777" w:rsidR="00630D8B" w:rsidRPr="00B74C32" w:rsidRDefault="00630D8B" w:rsidP="00C604E5">
      <w:pPr>
        <w:pStyle w:val="af0"/>
        <w:widowControl w:val="0"/>
        <w:tabs>
          <w:tab w:val="left" w:pos="851"/>
          <w:tab w:val="left" w:pos="993"/>
        </w:tabs>
        <w:ind w:left="0" w:firstLine="567"/>
        <w:jc w:val="both"/>
        <w:rPr>
          <w:color w:val="000000"/>
        </w:rPr>
      </w:pPr>
      <w:r w:rsidRPr="00B74C32">
        <w:rPr>
          <w:color w:val="000000"/>
        </w:rPr>
        <w:t>Покупатель не обязан полностью осуществить выборку максимального объема продукции по Договору за период действия Договора, оплате подлежит только фактически отгруженная продукция. Разница между ценой Договора и стоимостью фактически отгруженной продукции Поставщику не выплачивается.</w:t>
      </w:r>
    </w:p>
    <w:bookmarkEnd w:id="0"/>
    <w:p w14:paraId="116B6EDD" w14:textId="77777777" w:rsidR="00EC0B42" w:rsidRPr="00B74C32" w:rsidRDefault="00630D8B" w:rsidP="00C604E5">
      <w:pPr>
        <w:widowControl w:val="0"/>
        <w:ind w:firstLine="567"/>
        <w:jc w:val="both"/>
        <w:rPr>
          <w:rFonts w:eastAsia="Calibri"/>
          <w:lang w:eastAsia="en-US"/>
        </w:rPr>
      </w:pPr>
      <w:r w:rsidRPr="00B74C32">
        <w:rPr>
          <w:color w:val="000000"/>
        </w:rPr>
        <w:t xml:space="preserve">2.2. </w:t>
      </w:r>
      <w:r w:rsidR="007204AD" w:rsidRPr="00B74C32">
        <w:t xml:space="preserve">Продукция (партия Продукции) оплачивается </w:t>
      </w:r>
      <w:r w:rsidR="007204AD" w:rsidRPr="00B74C32">
        <w:rPr>
          <w:rFonts w:eastAsia="Calibri"/>
          <w:lang w:eastAsia="en-US"/>
        </w:rPr>
        <w:t xml:space="preserve">в течение </w:t>
      </w:r>
      <w:r w:rsidR="0031791D">
        <w:rPr>
          <w:rFonts w:eastAsia="Calibri"/>
          <w:lang w:eastAsia="en-US"/>
        </w:rPr>
        <w:t>7</w:t>
      </w:r>
      <w:r w:rsidR="001400E9" w:rsidRPr="00B74C32">
        <w:rPr>
          <w:rFonts w:eastAsia="Calibri"/>
          <w:lang w:eastAsia="en-US"/>
        </w:rPr>
        <w:t xml:space="preserve"> </w:t>
      </w:r>
      <w:r w:rsidR="007204AD" w:rsidRPr="00B74C32">
        <w:rPr>
          <w:rFonts w:eastAsia="Calibri"/>
          <w:lang w:eastAsia="en-US"/>
        </w:rPr>
        <w:t>(</w:t>
      </w:r>
      <w:r w:rsidR="0031791D">
        <w:rPr>
          <w:rFonts w:eastAsia="Calibri"/>
          <w:lang w:eastAsia="en-US"/>
        </w:rPr>
        <w:t>сем</w:t>
      </w:r>
      <w:r w:rsidR="001400E9" w:rsidRPr="00B74C32">
        <w:rPr>
          <w:rFonts w:eastAsia="Calibri"/>
          <w:lang w:eastAsia="en-US"/>
        </w:rPr>
        <w:t>и)</w:t>
      </w:r>
      <w:r w:rsidR="007204AD" w:rsidRPr="00B74C32">
        <w:rPr>
          <w:rFonts w:eastAsia="Calibri"/>
          <w:lang w:eastAsia="en-US"/>
        </w:rPr>
        <w:t xml:space="preserve"> </w:t>
      </w:r>
      <w:r w:rsidR="00AC1380" w:rsidRPr="00B74C32">
        <w:rPr>
          <w:rFonts w:eastAsia="Calibri"/>
          <w:lang w:eastAsia="en-US"/>
        </w:rPr>
        <w:t>рабочих</w:t>
      </w:r>
      <w:r w:rsidR="007204AD" w:rsidRPr="00B74C32">
        <w:rPr>
          <w:rFonts w:eastAsia="Calibri"/>
          <w:lang w:eastAsia="en-US"/>
        </w:rPr>
        <w:t xml:space="preserve"> дней </w:t>
      </w:r>
      <w:r w:rsidR="009F1879" w:rsidRPr="00B74C32">
        <w:rPr>
          <w:rFonts w:eastAsia="Calibri"/>
          <w:lang w:eastAsia="en-US"/>
        </w:rPr>
        <w:t xml:space="preserve">с даты поставки Продукции (партии </w:t>
      </w:r>
      <w:r w:rsidR="009F1879" w:rsidRPr="00B74C32">
        <w:t>Продукции</w:t>
      </w:r>
      <w:r w:rsidR="009F1879" w:rsidRPr="00B74C32">
        <w:rPr>
          <w:rFonts w:eastAsia="Calibri"/>
          <w:lang w:eastAsia="en-US"/>
        </w:rPr>
        <w:t>).</w:t>
      </w:r>
    </w:p>
    <w:p w14:paraId="6188DC11" w14:textId="77777777" w:rsidR="00630D8B" w:rsidRPr="00B74C32" w:rsidRDefault="00630D8B" w:rsidP="00C604E5">
      <w:pPr>
        <w:widowControl w:val="0"/>
        <w:ind w:firstLine="567"/>
        <w:jc w:val="both"/>
        <w:rPr>
          <w:color w:val="000000"/>
        </w:rPr>
      </w:pPr>
      <w:r w:rsidRPr="00B74C32">
        <w:rPr>
          <w:color w:val="000000"/>
        </w:rPr>
        <w:t xml:space="preserve">Продукция, поставляемая по настоящему Договору, оплачивается Покупателем путем </w:t>
      </w:r>
      <w:r w:rsidRPr="00B74C32">
        <w:rPr>
          <w:color w:val="000000"/>
        </w:rPr>
        <w:lastRenderedPageBreak/>
        <w:t>перечисления денежных средств на расчетный счет Поставщика. Датой оплаты считается дата списания денежных средств с расчетного счета Покупателя.</w:t>
      </w:r>
    </w:p>
    <w:p w14:paraId="5A6F5277" w14:textId="77777777" w:rsidR="00630D8B" w:rsidRPr="00B74C32" w:rsidRDefault="00630D8B" w:rsidP="00630D8B">
      <w:pPr>
        <w:widowControl w:val="0"/>
        <w:ind w:firstLine="567"/>
        <w:jc w:val="both"/>
        <w:rPr>
          <w:color w:val="000000"/>
        </w:rPr>
      </w:pPr>
      <w:r w:rsidRPr="00B74C32">
        <w:rPr>
          <w:color w:val="000000"/>
        </w:rPr>
        <w:t>Все платежные документы, оформленные Сторонами в рамках настоящего Договора, должны содержать ссылку на его регистрационный номер и дату.</w:t>
      </w:r>
    </w:p>
    <w:p w14:paraId="7BBB7458" w14:textId="77777777" w:rsidR="00630D8B" w:rsidRPr="00B74C32" w:rsidRDefault="00630D8B" w:rsidP="00630D8B">
      <w:pPr>
        <w:widowControl w:val="0"/>
        <w:ind w:firstLine="567"/>
        <w:jc w:val="both"/>
        <w:rPr>
          <w:color w:val="000000"/>
        </w:rPr>
      </w:pPr>
      <w:r w:rsidRPr="00B74C32">
        <w:rPr>
          <w:color w:val="000000"/>
        </w:rPr>
        <w:t>По отдельному согласованию Сторон возможны иные порядок и форма расчетов, не запрещенные действующим законодательством РФ.</w:t>
      </w:r>
    </w:p>
    <w:p w14:paraId="616B615B" w14:textId="77777777" w:rsidR="00630D8B" w:rsidRPr="00B74C32" w:rsidRDefault="00630D8B" w:rsidP="00630D8B">
      <w:pPr>
        <w:widowControl w:val="0"/>
        <w:ind w:firstLine="567"/>
        <w:jc w:val="both"/>
        <w:rPr>
          <w:color w:val="000000"/>
        </w:rPr>
      </w:pPr>
      <w:r w:rsidRPr="00B74C32">
        <w:rPr>
          <w:color w:val="000000"/>
        </w:rPr>
        <w:t>2.</w:t>
      </w:r>
      <w:r w:rsidR="00994D1E" w:rsidRPr="00B74C32">
        <w:rPr>
          <w:color w:val="000000"/>
        </w:rPr>
        <w:t>3</w:t>
      </w:r>
      <w:r w:rsidRPr="00B74C32">
        <w:rPr>
          <w:color w:val="000000"/>
        </w:rPr>
        <w:t>. Ежемесячно Стороны производят сверку расчетов за отгруженную Продукцию путем составления двустороннего Акта сверки. Поставщик направляет Покупателю 2 экземпляра Акта сверки посредством факсимильной/электронной связи с последующим направлением оригиналов документов по почте. Покупатель обязан в течение 10 (десяти) календарных дней с даты получения Акта сверки подписать его, скрепить печатью и один экземпляр возвратить в адрес Поставщика.</w:t>
      </w:r>
    </w:p>
    <w:p w14:paraId="6F82D6F8" w14:textId="77777777" w:rsidR="00630D8B" w:rsidRPr="00B74C32" w:rsidRDefault="00630D8B" w:rsidP="00630D8B">
      <w:pPr>
        <w:widowControl w:val="0"/>
        <w:ind w:firstLine="567"/>
        <w:jc w:val="both"/>
        <w:rPr>
          <w:color w:val="000000"/>
        </w:rPr>
      </w:pPr>
      <w:r w:rsidRPr="00B74C32">
        <w:rPr>
          <w:color w:val="000000"/>
        </w:rPr>
        <w:t>В случае расхождения данных Поставщика и Покупателя, последний направляет Поставщику свою редакцию Акта сверки с приложением подтверждающих возражения документов.</w:t>
      </w:r>
    </w:p>
    <w:p w14:paraId="097DCC0D" w14:textId="77777777" w:rsidR="00630D8B" w:rsidRPr="00B74C32" w:rsidRDefault="00630D8B" w:rsidP="00630D8B">
      <w:pPr>
        <w:widowControl w:val="0"/>
        <w:ind w:firstLine="567"/>
        <w:jc w:val="both"/>
        <w:rPr>
          <w:color w:val="000000"/>
        </w:rPr>
      </w:pPr>
      <w:r w:rsidRPr="00B74C32">
        <w:rPr>
          <w:color w:val="000000"/>
        </w:rPr>
        <w:t>2.</w:t>
      </w:r>
      <w:r w:rsidR="00994D1E" w:rsidRPr="00B74C32">
        <w:rPr>
          <w:color w:val="000000"/>
        </w:rPr>
        <w:t>4</w:t>
      </w:r>
      <w:r w:rsidRPr="00B74C32">
        <w:rPr>
          <w:color w:val="000000"/>
        </w:rPr>
        <w:t>. Стороны договорились, что не позднее, чем за 2 (две) недели до конца календарного года, в котором осуществлялись поставки и расчеты по ним, Стороны должны провести совместную сверку взаиморасчетов. Сторона, получившая Акт сверки взаимных расчетов, обязана подписать его в течение 5 (пяти) рабочих дней с момента получения или предоставить мотивированный отказ. В противном случае Акт сверки взаимных расчетов считается принятым стороной.</w:t>
      </w:r>
    </w:p>
    <w:p w14:paraId="3A09CE30" w14:textId="77777777" w:rsidR="00630D8B" w:rsidRPr="00B74C32" w:rsidRDefault="00630D8B" w:rsidP="00630D8B">
      <w:pPr>
        <w:widowControl w:val="0"/>
        <w:ind w:firstLine="567"/>
        <w:jc w:val="both"/>
      </w:pPr>
      <w:r w:rsidRPr="00B74C32">
        <w:rPr>
          <w:color w:val="000000"/>
        </w:rPr>
        <w:t>2.</w:t>
      </w:r>
      <w:r w:rsidR="00994D1E" w:rsidRPr="00B74C32">
        <w:rPr>
          <w:color w:val="000000"/>
        </w:rPr>
        <w:t>5</w:t>
      </w:r>
      <w:r w:rsidRPr="00B74C32">
        <w:rPr>
          <w:color w:val="000000"/>
        </w:rPr>
        <w:t xml:space="preserve">. Цена настоящего Договора может быть изменена Сторонами путем подписания дополнительного соглашения к настоящему Договору, по взаимному согласию Сторон при этом общая стоимость поставляемой по-настоящему договору продукции, указанная в п.2.1 договора может увеличиться, но не </w:t>
      </w:r>
      <w:r w:rsidRPr="00B74C32">
        <w:t xml:space="preserve">более, чем на </w:t>
      </w:r>
      <w:r w:rsidR="00276447" w:rsidRPr="00B74C32">
        <w:t>тридцать</w:t>
      </w:r>
      <w:r w:rsidRPr="00B74C32">
        <w:t xml:space="preserve"> процентов.</w:t>
      </w:r>
    </w:p>
    <w:p w14:paraId="2537DB82" w14:textId="77777777" w:rsidR="00630D8B" w:rsidRPr="00B74C32" w:rsidRDefault="00630D8B" w:rsidP="00630D8B">
      <w:pPr>
        <w:widowControl w:val="0"/>
        <w:ind w:firstLine="567"/>
        <w:jc w:val="both"/>
      </w:pPr>
    </w:p>
    <w:p w14:paraId="6AECDC6C" w14:textId="77777777" w:rsidR="00630D8B" w:rsidRPr="00B74C32" w:rsidRDefault="00630D8B" w:rsidP="00630D8B">
      <w:pPr>
        <w:pStyle w:val="af0"/>
        <w:widowControl w:val="0"/>
        <w:numPr>
          <w:ilvl w:val="0"/>
          <w:numId w:val="4"/>
        </w:numPr>
        <w:ind w:left="0" w:firstLine="567"/>
        <w:jc w:val="center"/>
        <w:rPr>
          <w:b/>
          <w:bCs/>
          <w:color w:val="000000"/>
        </w:rPr>
      </w:pPr>
      <w:r w:rsidRPr="00B74C32">
        <w:rPr>
          <w:b/>
          <w:bCs/>
          <w:color w:val="000000"/>
        </w:rPr>
        <w:t>Порядок поставки</w:t>
      </w:r>
    </w:p>
    <w:p w14:paraId="1BD0FF0B" w14:textId="77777777" w:rsidR="00AC1380" w:rsidRPr="00B74C32" w:rsidRDefault="00AC1380" w:rsidP="00AC1380">
      <w:pPr>
        <w:pStyle w:val="af0"/>
        <w:widowControl w:val="0"/>
        <w:ind w:left="567"/>
        <w:rPr>
          <w:b/>
          <w:bCs/>
          <w:color w:val="000000"/>
        </w:rPr>
      </w:pPr>
    </w:p>
    <w:p w14:paraId="3BD4FA60" w14:textId="77777777" w:rsidR="00630D8B" w:rsidRPr="00B74C32" w:rsidRDefault="00630D8B" w:rsidP="00C604E5">
      <w:pPr>
        <w:pStyle w:val="af0"/>
        <w:widowControl w:val="0"/>
        <w:numPr>
          <w:ilvl w:val="1"/>
          <w:numId w:val="4"/>
        </w:numPr>
        <w:ind w:left="0" w:firstLine="567"/>
        <w:jc w:val="both"/>
        <w:rPr>
          <w:color w:val="000000"/>
        </w:rPr>
      </w:pPr>
      <w:bookmarkStart w:id="1" w:name="_Hlk478634565"/>
      <w:r w:rsidRPr="00B74C32">
        <w:rPr>
          <w:color w:val="000000"/>
        </w:rPr>
        <w:t>Поставка Продукции (партии Продукции) осуществляется на основании заявок Покупателя силами и за сч</w:t>
      </w:r>
      <w:r w:rsidR="00E60CB3" w:rsidRPr="00B74C32">
        <w:rPr>
          <w:color w:val="000000"/>
        </w:rPr>
        <w:t>ет средств Поставщика, по адрес</w:t>
      </w:r>
      <w:r w:rsidR="009F1879" w:rsidRPr="00B74C32">
        <w:rPr>
          <w:color w:val="000000"/>
        </w:rPr>
        <w:t>у: Краснодарский край, г. Краснодар, проезд Аэропортовский 1/5</w:t>
      </w:r>
      <w:r w:rsidR="00E60CB3" w:rsidRPr="00B74C32">
        <w:rPr>
          <w:color w:val="000000"/>
        </w:rPr>
        <w:t>.</w:t>
      </w:r>
      <w:r w:rsidRPr="00B74C32">
        <w:rPr>
          <w:color w:val="000000"/>
        </w:rPr>
        <w:t xml:space="preserve"> Поставка Продукции Покупателю осуществляется в течение 2 (двух) календарных дней </w:t>
      </w:r>
      <w:r w:rsidR="009F1879" w:rsidRPr="00B74C32">
        <w:rPr>
          <w:color w:val="000000"/>
        </w:rPr>
        <w:t>с даты подачи</w:t>
      </w:r>
      <w:r w:rsidRPr="00B74C32">
        <w:rPr>
          <w:color w:val="000000"/>
        </w:rPr>
        <w:t xml:space="preserve"> заявки По</w:t>
      </w:r>
      <w:r w:rsidR="009F1879" w:rsidRPr="00B74C32">
        <w:rPr>
          <w:color w:val="000000"/>
        </w:rPr>
        <w:t>купателем</w:t>
      </w:r>
      <w:r w:rsidR="00DE068E" w:rsidRPr="00B74C32">
        <w:rPr>
          <w:color w:val="000000"/>
        </w:rPr>
        <w:t>.</w:t>
      </w:r>
    </w:p>
    <w:p w14:paraId="7496033F" w14:textId="77777777" w:rsidR="00630D8B" w:rsidRPr="00B74C32" w:rsidRDefault="00630D8B" w:rsidP="00C604E5">
      <w:pPr>
        <w:pStyle w:val="af0"/>
        <w:widowControl w:val="0"/>
        <w:ind w:left="0" w:firstLine="567"/>
        <w:jc w:val="both"/>
        <w:rPr>
          <w:color w:val="000000"/>
        </w:rPr>
      </w:pPr>
      <w:r w:rsidRPr="00B74C32">
        <w:rPr>
          <w:color w:val="000000"/>
        </w:rPr>
        <w:t xml:space="preserve">Время доставки: </w:t>
      </w:r>
    </w:p>
    <w:p w14:paraId="3A0787F1" w14:textId="77777777" w:rsidR="00630D8B" w:rsidRPr="00B74C32" w:rsidRDefault="00630D8B" w:rsidP="00C604E5">
      <w:pPr>
        <w:pStyle w:val="af0"/>
        <w:widowControl w:val="0"/>
        <w:ind w:left="0" w:firstLine="567"/>
        <w:jc w:val="both"/>
        <w:rPr>
          <w:color w:val="000000"/>
        </w:rPr>
      </w:pPr>
      <w:r w:rsidRPr="00B74C32">
        <w:rPr>
          <w:color w:val="000000"/>
        </w:rPr>
        <w:t xml:space="preserve">понедельник – четверг с 8.00 до </w:t>
      </w:r>
      <w:r w:rsidR="0023294E">
        <w:rPr>
          <w:color w:val="000000"/>
        </w:rPr>
        <w:t>16</w:t>
      </w:r>
      <w:r w:rsidRPr="00B74C32">
        <w:rPr>
          <w:color w:val="000000"/>
        </w:rPr>
        <w:t>.00;</w:t>
      </w:r>
    </w:p>
    <w:p w14:paraId="4DF6EC5C" w14:textId="77777777" w:rsidR="00630D8B" w:rsidRPr="00B74C32" w:rsidRDefault="00630D8B" w:rsidP="00C604E5">
      <w:pPr>
        <w:pStyle w:val="af0"/>
        <w:widowControl w:val="0"/>
        <w:ind w:left="0" w:firstLine="567"/>
        <w:jc w:val="both"/>
        <w:rPr>
          <w:color w:val="000000"/>
        </w:rPr>
      </w:pPr>
      <w:r w:rsidRPr="00B74C32">
        <w:rPr>
          <w:color w:val="000000"/>
        </w:rPr>
        <w:t xml:space="preserve">пятница с 8.00 до </w:t>
      </w:r>
      <w:r w:rsidR="0023294E">
        <w:rPr>
          <w:color w:val="000000"/>
        </w:rPr>
        <w:t>15</w:t>
      </w:r>
      <w:r w:rsidRPr="00B74C32">
        <w:rPr>
          <w:color w:val="000000"/>
        </w:rPr>
        <w:t>.00;</w:t>
      </w:r>
    </w:p>
    <w:p w14:paraId="14D66E06" w14:textId="77777777" w:rsidR="00630D8B" w:rsidRPr="00B74C32" w:rsidRDefault="00630D8B" w:rsidP="00C604E5">
      <w:pPr>
        <w:pStyle w:val="af0"/>
        <w:widowControl w:val="0"/>
        <w:ind w:left="0" w:firstLine="567"/>
        <w:jc w:val="both"/>
        <w:rPr>
          <w:color w:val="000000"/>
        </w:rPr>
      </w:pPr>
      <w:r w:rsidRPr="00B74C32">
        <w:rPr>
          <w:color w:val="000000"/>
        </w:rPr>
        <w:t>3.2. Заявка на поставку Продукции (партии Продукции) направляется Покупателем Поставщику по телефону или иным способом в срок не позднее 2 (двух) календарных дней до предполагаемой даты поставки.</w:t>
      </w:r>
      <w:r w:rsidR="00E24416" w:rsidRPr="00B74C32">
        <w:rPr>
          <w:color w:val="000000"/>
        </w:rPr>
        <w:t xml:space="preserve"> В заявке отражаются сведения об ассортименте </w:t>
      </w:r>
      <w:r w:rsidRPr="00B74C32">
        <w:rPr>
          <w:color w:val="000000"/>
        </w:rPr>
        <w:t>и объем</w:t>
      </w:r>
      <w:r w:rsidR="00CA759A" w:rsidRPr="00B74C32">
        <w:rPr>
          <w:color w:val="000000"/>
        </w:rPr>
        <w:t>е</w:t>
      </w:r>
      <w:r w:rsidRPr="00B74C32">
        <w:rPr>
          <w:color w:val="000000"/>
        </w:rPr>
        <w:t xml:space="preserve"> подлежащей постав</w:t>
      </w:r>
      <w:r w:rsidR="009F1879" w:rsidRPr="00B74C32">
        <w:rPr>
          <w:color w:val="000000"/>
        </w:rPr>
        <w:t>ке Продукции (партии Продукции)</w:t>
      </w:r>
      <w:r w:rsidRPr="00B74C32">
        <w:rPr>
          <w:color w:val="000000"/>
        </w:rPr>
        <w:t>.</w:t>
      </w:r>
    </w:p>
    <w:p w14:paraId="0147A58A" w14:textId="77777777" w:rsidR="00630D8B" w:rsidRPr="00B74C32" w:rsidRDefault="00630D8B" w:rsidP="00C604E5">
      <w:pPr>
        <w:pStyle w:val="af0"/>
        <w:widowControl w:val="0"/>
        <w:ind w:left="0" w:firstLine="567"/>
        <w:jc w:val="both"/>
        <w:rPr>
          <w:color w:val="000000"/>
        </w:rPr>
      </w:pPr>
      <w:r w:rsidRPr="00B74C32">
        <w:rPr>
          <w:color w:val="000000"/>
        </w:rPr>
        <w:t>3.3. Поставщик имеет право на досрочную поставку Продукции по согласованию с Покупателем.</w:t>
      </w:r>
    </w:p>
    <w:p w14:paraId="34A64BF1" w14:textId="77777777" w:rsidR="00630D8B" w:rsidRPr="00B74C32" w:rsidRDefault="00630D8B" w:rsidP="00C604E5">
      <w:pPr>
        <w:pStyle w:val="12"/>
        <w:widowControl w:val="0"/>
        <w:tabs>
          <w:tab w:val="left" w:pos="596"/>
        </w:tabs>
        <w:spacing w:after="0" w:line="240" w:lineRule="auto"/>
        <w:ind w:firstLine="567"/>
        <w:jc w:val="both"/>
        <w:rPr>
          <w:rFonts w:ascii="Times New Roman" w:hAnsi="Times New Roman" w:cs="Times New Roman"/>
          <w:spacing w:val="-2"/>
          <w:sz w:val="24"/>
          <w:szCs w:val="24"/>
        </w:rPr>
      </w:pPr>
      <w:r w:rsidRPr="00B74C32">
        <w:rPr>
          <w:rFonts w:ascii="Times New Roman" w:hAnsi="Times New Roman" w:cs="Times New Roman"/>
          <w:spacing w:val="-2"/>
          <w:sz w:val="24"/>
          <w:szCs w:val="24"/>
        </w:rPr>
        <w:t>3.4. Покупатель обязан обеспечить выполнение следующих условий:</w:t>
      </w:r>
    </w:p>
    <w:p w14:paraId="6ABC27DA" w14:textId="77777777" w:rsidR="00630D8B" w:rsidRPr="00B74C32" w:rsidRDefault="00630D8B" w:rsidP="00C604E5">
      <w:pPr>
        <w:pStyle w:val="12"/>
        <w:widowControl w:val="0"/>
        <w:numPr>
          <w:ilvl w:val="0"/>
          <w:numId w:val="7"/>
        </w:numPr>
        <w:tabs>
          <w:tab w:val="left" w:pos="878"/>
        </w:tabs>
        <w:spacing w:after="0" w:line="240" w:lineRule="auto"/>
        <w:ind w:left="0" w:firstLine="567"/>
        <w:jc w:val="both"/>
        <w:rPr>
          <w:rFonts w:ascii="Times New Roman" w:hAnsi="Times New Roman" w:cs="Times New Roman"/>
          <w:spacing w:val="-2"/>
          <w:sz w:val="24"/>
          <w:szCs w:val="24"/>
        </w:rPr>
      </w:pPr>
      <w:r w:rsidRPr="00B74C32">
        <w:rPr>
          <w:rFonts w:ascii="Times New Roman" w:hAnsi="Times New Roman" w:cs="Times New Roman"/>
          <w:spacing w:val="-2"/>
          <w:sz w:val="24"/>
          <w:szCs w:val="24"/>
        </w:rPr>
        <w:t>обеспечить проезд автотранспорта к месту выгрузки и готовность резервуаров для слива нефтепродуктов;</w:t>
      </w:r>
    </w:p>
    <w:p w14:paraId="4F51D097" w14:textId="77777777" w:rsidR="00630D8B" w:rsidRPr="00B74C32" w:rsidRDefault="00630D8B" w:rsidP="00C604E5">
      <w:pPr>
        <w:pStyle w:val="12"/>
        <w:widowControl w:val="0"/>
        <w:numPr>
          <w:ilvl w:val="0"/>
          <w:numId w:val="7"/>
        </w:numPr>
        <w:tabs>
          <w:tab w:val="left" w:pos="902"/>
        </w:tabs>
        <w:spacing w:after="0" w:line="240" w:lineRule="auto"/>
        <w:ind w:left="0" w:firstLine="567"/>
        <w:jc w:val="both"/>
        <w:rPr>
          <w:rFonts w:ascii="Times New Roman" w:hAnsi="Times New Roman" w:cs="Times New Roman"/>
          <w:spacing w:val="-2"/>
          <w:sz w:val="24"/>
          <w:szCs w:val="24"/>
        </w:rPr>
      </w:pPr>
      <w:r w:rsidRPr="00B74C32">
        <w:rPr>
          <w:rFonts w:ascii="Times New Roman" w:hAnsi="Times New Roman" w:cs="Times New Roman"/>
          <w:spacing w:val="-2"/>
          <w:sz w:val="24"/>
          <w:szCs w:val="24"/>
        </w:rPr>
        <w:t xml:space="preserve">не допускать простоя автоцистерн под сливом свыше </w:t>
      </w:r>
      <w:r w:rsidR="00E24416" w:rsidRPr="00B74C32">
        <w:rPr>
          <w:rFonts w:ascii="Times New Roman" w:hAnsi="Times New Roman" w:cs="Times New Roman"/>
          <w:spacing w:val="-2"/>
          <w:sz w:val="24"/>
          <w:szCs w:val="24"/>
        </w:rPr>
        <w:t>6</w:t>
      </w:r>
      <w:r w:rsidRPr="00B74C32">
        <w:rPr>
          <w:rFonts w:ascii="Times New Roman" w:hAnsi="Times New Roman" w:cs="Times New Roman"/>
          <w:spacing w:val="-2"/>
          <w:sz w:val="24"/>
          <w:szCs w:val="24"/>
        </w:rPr>
        <w:t xml:space="preserve"> (</w:t>
      </w:r>
      <w:r w:rsidR="00E24416" w:rsidRPr="00B74C32">
        <w:rPr>
          <w:rFonts w:ascii="Times New Roman" w:hAnsi="Times New Roman" w:cs="Times New Roman"/>
          <w:spacing w:val="-2"/>
          <w:sz w:val="24"/>
          <w:szCs w:val="24"/>
        </w:rPr>
        <w:t>шести</w:t>
      </w:r>
      <w:r w:rsidRPr="00B74C32">
        <w:rPr>
          <w:rFonts w:ascii="Times New Roman" w:hAnsi="Times New Roman" w:cs="Times New Roman"/>
          <w:spacing w:val="-2"/>
          <w:sz w:val="24"/>
          <w:szCs w:val="24"/>
        </w:rPr>
        <w:t>) часов с момента получения результатов лабораторных испытаний качества товара.</w:t>
      </w:r>
      <w:r w:rsidR="007204AD" w:rsidRPr="00B74C32">
        <w:rPr>
          <w:rFonts w:ascii="Times New Roman" w:hAnsi="Times New Roman" w:cs="Times New Roman"/>
          <w:spacing w:val="-2"/>
          <w:sz w:val="24"/>
          <w:szCs w:val="24"/>
        </w:rPr>
        <w:t xml:space="preserve"> </w:t>
      </w:r>
      <w:r w:rsidRPr="00B74C32">
        <w:rPr>
          <w:rFonts w:ascii="Times New Roman" w:hAnsi="Times New Roman" w:cs="Times New Roman"/>
          <w:spacing w:val="-2"/>
          <w:sz w:val="24"/>
          <w:szCs w:val="24"/>
        </w:rPr>
        <w:t>При этом под «автоцистерной под сливом» Стороны понимают автоцистерну, фактически находящуюся на выгрузке. Одновременно на сливе может находиться только одна автоцистерна. При одновременном прибытии на пункт слива нескольких автоцистерн время ожидания выгрузки не является временем простоя;</w:t>
      </w:r>
    </w:p>
    <w:p w14:paraId="10BC12B7" w14:textId="77777777" w:rsidR="00630D8B" w:rsidRPr="00B74C32" w:rsidRDefault="00630D8B" w:rsidP="00C604E5">
      <w:pPr>
        <w:pStyle w:val="12"/>
        <w:widowControl w:val="0"/>
        <w:numPr>
          <w:ilvl w:val="0"/>
          <w:numId w:val="7"/>
        </w:numPr>
        <w:tabs>
          <w:tab w:val="left" w:pos="902"/>
        </w:tabs>
        <w:spacing w:after="0" w:line="240" w:lineRule="auto"/>
        <w:ind w:left="0" w:firstLine="567"/>
        <w:jc w:val="both"/>
        <w:rPr>
          <w:rFonts w:ascii="Times New Roman" w:hAnsi="Times New Roman" w:cs="Times New Roman"/>
          <w:spacing w:val="-2"/>
          <w:sz w:val="24"/>
          <w:szCs w:val="24"/>
        </w:rPr>
      </w:pPr>
      <w:r w:rsidRPr="00B74C32">
        <w:rPr>
          <w:rFonts w:ascii="Times New Roman" w:hAnsi="Times New Roman" w:cs="Times New Roman"/>
          <w:spacing w:val="-2"/>
          <w:sz w:val="24"/>
          <w:szCs w:val="24"/>
        </w:rPr>
        <w:t xml:space="preserve">обеспечить проставление в товарно-транспортных и транспортных накладных штемпеля (печати) и подписи представителя грузополучателя, осуществившего приемку </w:t>
      </w:r>
      <w:r w:rsidRPr="00B74C32">
        <w:rPr>
          <w:rFonts w:ascii="Times New Roman" w:hAnsi="Times New Roman" w:cs="Times New Roman"/>
          <w:spacing w:val="-2"/>
          <w:sz w:val="24"/>
          <w:szCs w:val="24"/>
        </w:rPr>
        <w:lastRenderedPageBreak/>
        <w:t>Продукции (с расшифровкой подписи и указанием должности).</w:t>
      </w:r>
    </w:p>
    <w:p w14:paraId="1A26B280" w14:textId="77777777" w:rsidR="00630D8B" w:rsidRPr="00B74C32" w:rsidRDefault="00630D8B" w:rsidP="00630D8B">
      <w:pPr>
        <w:pStyle w:val="af0"/>
        <w:widowControl w:val="0"/>
        <w:ind w:left="0" w:firstLine="567"/>
        <w:jc w:val="both"/>
        <w:rPr>
          <w:color w:val="000000"/>
        </w:rPr>
      </w:pPr>
      <w:r w:rsidRPr="00B74C32">
        <w:rPr>
          <w:color w:val="000000"/>
        </w:rPr>
        <w:t>3.5. Право собственности, а также риск случайной гибели или случайного повреждения Продукции переходят от Поставщика к Покупателю в момент сдачи Продукции Покупателю/грузополучателю и проставления на экземплярах ТТН или акте приемки-передачи продукции штемпеля организации и подписи лица, осуществившего приемку.</w:t>
      </w:r>
    </w:p>
    <w:p w14:paraId="599A9EEE" w14:textId="77777777" w:rsidR="00630D8B" w:rsidRPr="00B74C32" w:rsidRDefault="00630D8B" w:rsidP="00630D8B">
      <w:pPr>
        <w:pStyle w:val="af0"/>
        <w:widowControl w:val="0"/>
        <w:ind w:left="0" w:firstLine="567"/>
        <w:jc w:val="both"/>
        <w:rPr>
          <w:color w:val="000000"/>
        </w:rPr>
      </w:pPr>
      <w:r w:rsidRPr="00B74C32">
        <w:rPr>
          <w:color w:val="000000"/>
        </w:rPr>
        <w:t>Поставщик передает Покупателю все необходимые документы, сертификаты, паспорта, подтверждающие качество продукции, оформленные в соответствии с законодательством РФ, а также бухгалтерские документы (счет-фактуру, товарную накладную, товарно-транспортную и др.) в течение 5 (пяти) календарных дней с момента отгрузки продукции.</w:t>
      </w:r>
    </w:p>
    <w:p w14:paraId="1BD006C6" w14:textId="77777777" w:rsidR="00630D8B" w:rsidRPr="00B74C32" w:rsidRDefault="00630D8B" w:rsidP="00630D8B">
      <w:pPr>
        <w:pStyle w:val="af0"/>
        <w:widowControl w:val="0"/>
        <w:ind w:left="0" w:firstLine="567"/>
        <w:jc w:val="both"/>
        <w:rPr>
          <w:color w:val="000000"/>
        </w:rPr>
      </w:pPr>
      <w:r w:rsidRPr="00B74C32">
        <w:rPr>
          <w:color w:val="000000"/>
        </w:rPr>
        <w:t>3.6. Качество поставляемых нефтепродуктов должно соответствовать действующим на территории РФ государственным стандартам (ГОСТ), техническим условиям и иной нормативно-технической документации, устанавливающей требования к качеству нефтепродуктов, и удостоверяться паспортом качества изготовителя. Паспорт качества прилагается к товаросопроводительным документам на отгруженную Продукцию.</w:t>
      </w:r>
    </w:p>
    <w:p w14:paraId="16A0AC81" w14:textId="77777777" w:rsidR="00630D8B" w:rsidRPr="00B74C32" w:rsidRDefault="00630D8B" w:rsidP="00630D8B">
      <w:pPr>
        <w:pStyle w:val="af0"/>
        <w:widowControl w:val="0"/>
        <w:tabs>
          <w:tab w:val="left" w:pos="993"/>
        </w:tabs>
        <w:ind w:left="0" w:firstLine="567"/>
        <w:jc w:val="both"/>
        <w:rPr>
          <w:color w:val="000000"/>
        </w:rPr>
      </w:pPr>
      <w:r w:rsidRPr="00B74C32">
        <w:rPr>
          <w:color w:val="000000"/>
        </w:rPr>
        <w:t xml:space="preserve">3.7. </w:t>
      </w:r>
      <w:r w:rsidRPr="00B74C32">
        <w:rPr>
          <w:spacing w:val="-2"/>
        </w:rPr>
        <w:t>Приемка нефтепродуктов по количеству осуществляется Покупателем/грузополучателем по факту выгрузки Продукции.</w:t>
      </w:r>
    </w:p>
    <w:p w14:paraId="2D068AC9" w14:textId="77777777" w:rsidR="00630D8B" w:rsidRPr="00B74C32" w:rsidRDefault="00630D8B" w:rsidP="00630D8B">
      <w:pPr>
        <w:pStyle w:val="af0"/>
        <w:widowControl w:val="0"/>
        <w:ind w:left="0" w:firstLine="567"/>
        <w:jc w:val="both"/>
        <w:rPr>
          <w:bCs/>
        </w:rPr>
      </w:pPr>
      <w:r w:rsidRPr="00B74C32">
        <w:rPr>
          <w:bCs/>
        </w:rPr>
        <w:t>Исследования качества поставленной продукции осуществляются в лаборатории НАО «ДСУ-1».</w:t>
      </w:r>
      <w:r w:rsidR="009F1879" w:rsidRPr="00B74C32">
        <w:rPr>
          <w:bCs/>
        </w:rPr>
        <w:t xml:space="preserve"> </w:t>
      </w:r>
      <w:r w:rsidRPr="00B74C32">
        <w:rPr>
          <w:bCs/>
        </w:rPr>
        <w:t xml:space="preserve">Покупатель вправе не начинать разгрузку Товара без отбора проб с целью определения качества поставленного Товара. </w:t>
      </w:r>
    </w:p>
    <w:p w14:paraId="6F070427" w14:textId="77777777" w:rsidR="00630D8B" w:rsidRPr="00B74C32" w:rsidRDefault="00630D8B" w:rsidP="00630D8B">
      <w:pPr>
        <w:pStyle w:val="af0"/>
        <w:widowControl w:val="0"/>
        <w:ind w:left="0" w:firstLine="567"/>
        <w:jc w:val="both"/>
        <w:rPr>
          <w:color w:val="000000"/>
        </w:rPr>
      </w:pPr>
      <w:r w:rsidRPr="00B74C32">
        <w:rPr>
          <w:color w:val="000000"/>
        </w:rPr>
        <w:t>3.8. При выявлении Покупателем/грузополучателем несоответствия Продукции по количеству и/или качеству вызов представителя Поставщика является обязательным. Такой вызов должен быть осуществлен посредством направления телеграммы/электронного сообщения/телефонного звонка в течение 24 (двадцати четырех) часов с момента обнаружения несоответствия Продукции требованиям по количеству и/или качеству. В случае отказа Поставщика от явки или неполучения ответа на вызов в течение 1 (одного) рабочего дня, приемка осуществляется Покупателем/грузополучателем без участия представителя Поставщика.</w:t>
      </w:r>
    </w:p>
    <w:p w14:paraId="7B3742C7" w14:textId="77777777" w:rsidR="00630D8B" w:rsidRPr="00B74C32" w:rsidRDefault="00630D8B" w:rsidP="00630D8B">
      <w:pPr>
        <w:pStyle w:val="af0"/>
        <w:widowControl w:val="0"/>
        <w:ind w:left="0" w:firstLine="567"/>
        <w:jc w:val="both"/>
        <w:rPr>
          <w:color w:val="000000"/>
        </w:rPr>
      </w:pPr>
      <w:r w:rsidRPr="00B74C32">
        <w:rPr>
          <w:color w:val="000000"/>
        </w:rPr>
        <w:t xml:space="preserve">3.9. В случае неисполнения обязанности по вызову представителя Поставщика Покупатель не вправе заявлять требования по качеству и/или количеству, а Продукция считается поставленной Поставщиком и принятой Покупателем: по количеству </w:t>
      </w:r>
      <w:r w:rsidR="003D0088">
        <w:rPr>
          <w:color w:val="000000"/>
        </w:rPr>
        <w:t>–</w:t>
      </w:r>
      <w:r w:rsidRPr="00B74C32">
        <w:rPr>
          <w:color w:val="000000"/>
        </w:rPr>
        <w:t xml:space="preserve"> Количество переданной Продукции при ее приемке должно определяться теми же способами/методами и в тех же единицах измерения, которые указаны в товаросопроводительных документах.</w:t>
      </w:r>
    </w:p>
    <w:p w14:paraId="1209BAD1" w14:textId="77777777" w:rsidR="00630D8B" w:rsidRPr="00B74C32" w:rsidRDefault="00630D8B" w:rsidP="00630D8B">
      <w:pPr>
        <w:pStyle w:val="af0"/>
        <w:widowControl w:val="0"/>
        <w:ind w:left="0" w:firstLine="567"/>
        <w:jc w:val="both"/>
        <w:rPr>
          <w:color w:val="000000"/>
        </w:rPr>
      </w:pPr>
      <w:r w:rsidRPr="00B74C32">
        <w:rPr>
          <w:color w:val="000000"/>
        </w:rPr>
        <w:t>3.10. Претензии по количеству поставленной Продукции не подлежат удовлетворению, если расхождение между количеством, указанным в товаросопроводительном документе, и количеством Продукции, определенным в установленном порядке Покупателем/грузополучателем при приемке в пункте назначения, за минусом естественной убыли не превышает предела относительной погрешности метода измерения массы. Нормы естественной убыли нефтепродуктов определяются на основании Приказа Минэнерго РФ № 527, Минтранса РФ № 236 от 01.11.2010 г. «Об утверждении норм естественной убыли нефти и нефтепродуктов при перевозке железнодорожным, автомобильным, водным видами транспорта и в смешанном железнодорожно-водном сообщении».</w:t>
      </w:r>
    </w:p>
    <w:p w14:paraId="1A509468" w14:textId="77777777" w:rsidR="00630D8B" w:rsidRPr="00B74C32" w:rsidRDefault="00630D8B" w:rsidP="00630D8B">
      <w:pPr>
        <w:pStyle w:val="af0"/>
        <w:widowControl w:val="0"/>
        <w:ind w:left="0" w:firstLine="567"/>
        <w:jc w:val="both"/>
        <w:rPr>
          <w:color w:val="000000"/>
        </w:rPr>
      </w:pPr>
      <w:r w:rsidRPr="00B74C32">
        <w:rPr>
          <w:color w:val="000000"/>
        </w:rPr>
        <w:t xml:space="preserve">3.11. Претензии </w:t>
      </w:r>
      <w:r w:rsidRPr="00B74C32">
        <w:rPr>
          <w:spacing w:val="-2"/>
        </w:rPr>
        <w:t xml:space="preserve">по количеству и/или качеству </w:t>
      </w:r>
      <w:r w:rsidRPr="00B74C32">
        <w:rPr>
          <w:color w:val="000000"/>
        </w:rPr>
        <w:t>продукции предъявляются Покупателем Поставщику в течение 30-ти календарных дней с даты поступления Продукции на станцию (пункт) назначения. Любая претензия, предъявленная после указанного срока, Поставщиком не рассматривается.</w:t>
      </w:r>
    </w:p>
    <w:p w14:paraId="205A2144" w14:textId="77777777" w:rsidR="00630D8B" w:rsidRPr="00B74C32" w:rsidRDefault="00630D8B" w:rsidP="00630D8B">
      <w:pPr>
        <w:pStyle w:val="af0"/>
        <w:widowControl w:val="0"/>
        <w:ind w:left="0" w:firstLine="567"/>
        <w:jc w:val="both"/>
        <w:rPr>
          <w:color w:val="000000"/>
        </w:rPr>
      </w:pPr>
      <w:r w:rsidRPr="00B74C32">
        <w:rPr>
          <w:color w:val="000000"/>
        </w:rPr>
        <w:t>3.12. В случае обнаружения некачественной продукции, поставщик обязан заменить её на качественную продукцию, в срок один день с момента получения требования от Покупателя.</w:t>
      </w:r>
    </w:p>
    <w:bookmarkEnd w:id="1"/>
    <w:p w14:paraId="3CBAEC1E" w14:textId="77777777" w:rsidR="00630D8B" w:rsidRDefault="00630D8B" w:rsidP="00630D8B">
      <w:pPr>
        <w:widowControl w:val="0"/>
        <w:tabs>
          <w:tab w:val="num" w:pos="921"/>
          <w:tab w:val="left" w:pos="1080"/>
        </w:tabs>
        <w:ind w:firstLine="567"/>
        <w:jc w:val="center"/>
        <w:rPr>
          <w:b/>
          <w:bCs/>
        </w:rPr>
      </w:pPr>
    </w:p>
    <w:p w14:paraId="6A012080" w14:textId="77777777" w:rsidR="00B74C32" w:rsidRDefault="00B74C32" w:rsidP="00630D8B">
      <w:pPr>
        <w:widowControl w:val="0"/>
        <w:tabs>
          <w:tab w:val="num" w:pos="921"/>
          <w:tab w:val="left" w:pos="1080"/>
        </w:tabs>
        <w:ind w:firstLine="567"/>
        <w:jc w:val="center"/>
        <w:rPr>
          <w:b/>
          <w:bCs/>
        </w:rPr>
      </w:pPr>
    </w:p>
    <w:p w14:paraId="4848B407" w14:textId="77777777" w:rsidR="00B74C32" w:rsidRPr="00B74C32" w:rsidRDefault="00B74C32" w:rsidP="00630D8B">
      <w:pPr>
        <w:widowControl w:val="0"/>
        <w:tabs>
          <w:tab w:val="num" w:pos="921"/>
          <w:tab w:val="left" w:pos="1080"/>
        </w:tabs>
        <w:ind w:firstLine="567"/>
        <w:jc w:val="center"/>
        <w:rPr>
          <w:b/>
          <w:bCs/>
        </w:rPr>
      </w:pPr>
    </w:p>
    <w:p w14:paraId="282F4F1B" w14:textId="77777777" w:rsidR="00630D8B" w:rsidRPr="00B74C32" w:rsidRDefault="00630D8B" w:rsidP="00630D8B">
      <w:pPr>
        <w:widowControl w:val="0"/>
        <w:ind w:firstLine="567"/>
        <w:jc w:val="center"/>
        <w:rPr>
          <w:b/>
          <w:bCs/>
          <w:color w:val="000000"/>
        </w:rPr>
      </w:pPr>
      <w:r w:rsidRPr="00B74C32">
        <w:rPr>
          <w:b/>
          <w:bCs/>
          <w:color w:val="000000"/>
        </w:rPr>
        <w:t>4. Ответственность сторон</w:t>
      </w:r>
    </w:p>
    <w:p w14:paraId="39FA7B20" w14:textId="77777777" w:rsidR="00AC1380" w:rsidRPr="00B74C32" w:rsidRDefault="00AC1380" w:rsidP="00630D8B">
      <w:pPr>
        <w:widowControl w:val="0"/>
        <w:ind w:firstLine="567"/>
        <w:jc w:val="center"/>
        <w:rPr>
          <w:b/>
          <w:bCs/>
          <w:color w:val="000000"/>
        </w:rPr>
      </w:pPr>
    </w:p>
    <w:p w14:paraId="59525CEE" w14:textId="77777777" w:rsidR="00630D8B" w:rsidRPr="00B74C32" w:rsidRDefault="00630D8B" w:rsidP="00630D8B">
      <w:pPr>
        <w:widowControl w:val="0"/>
        <w:ind w:firstLine="567"/>
        <w:jc w:val="both"/>
        <w:rPr>
          <w:color w:val="000000"/>
        </w:rPr>
      </w:pPr>
      <w:bookmarkStart w:id="2" w:name="_Hlk478472650"/>
      <w:r w:rsidRPr="00B74C32">
        <w:rPr>
          <w:color w:val="000000"/>
        </w:rPr>
        <w:t>4.1. Ответственность Сторон за ненадлежащее исполнение условий Договора наступает в соответствии с действующим законодательством Российской Федерации и настоящим Договором.</w:t>
      </w:r>
    </w:p>
    <w:p w14:paraId="47C3FC4A" w14:textId="77777777" w:rsidR="00630D8B" w:rsidRPr="00B74C32" w:rsidRDefault="00630D8B" w:rsidP="00630D8B">
      <w:pPr>
        <w:widowControl w:val="0"/>
        <w:ind w:firstLine="567"/>
        <w:jc w:val="both"/>
        <w:rPr>
          <w:color w:val="000000"/>
        </w:rPr>
      </w:pPr>
      <w:r w:rsidRPr="00B74C32">
        <w:rPr>
          <w:color w:val="000000"/>
        </w:rPr>
        <w:t>4.2. Покупатель в случае нарушения сроков осуществления платежей в соответствии с настоящим Договором и Приложениями к нему уплачивает Поставщику неустойку в размере 0,1% от неоплаченной (несвоевременно оплаченной) суммы за каждый день просрочки.</w:t>
      </w:r>
    </w:p>
    <w:p w14:paraId="44B276F4" w14:textId="77777777" w:rsidR="00630D8B" w:rsidRPr="00B74C32" w:rsidRDefault="00630D8B" w:rsidP="00630D8B">
      <w:pPr>
        <w:widowControl w:val="0"/>
        <w:ind w:firstLine="567"/>
        <w:jc w:val="both"/>
        <w:rPr>
          <w:color w:val="000000"/>
        </w:rPr>
      </w:pPr>
      <w:r w:rsidRPr="00B74C32">
        <w:rPr>
          <w:color w:val="000000"/>
        </w:rPr>
        <w:t>4.3. Поставщик в случае нарушения сроков поставки уплачивает Покупателю неустойку в размере 0,1 % от стоимости непоставленной (несвоевременно поставленной) Продукции за каждый день просрочки.</w:t>
      </w:r>
    </w:p>
    <w:bookmarkEnd w:id="2"/>
    <w:p w14:paraId="0D8A40D7" w14:textId="77777777" w:rsidR="00630D8B" w:rsidRPr="00B74C32" w:rsidRDefault="00630D8B" w:rsidP="00630D8B">
      <w:pPr>
        <w:widowControl w:val="0"/>
        <w:suppressAutoHyphens/>
        <w:ind w:firstLine="567"/>
        <w:jc w:val="both"/>
      </w:pPr>
      <w:r w:rsidRPr="00B74C32">
        <w:rPr>
          <w:color w:val="000000"/>
        </w:rPr>
        <w:t xml:space="preserve">4.4. </w:t>
      </w:r>
      <w:r w:rsidRPr="00B74C32">
        <w:t>В случае возбуждения в отношении Покупателя производства об административном правонарушении за нарушения сроков опубликования информации о субпоставщике на официальном сайте по вине Поставщика, ввиду невыполнения требований, установленных п. 1.3. настоящего договора, а также наложении штрафа, Поставщик возмещает Покупателю издержки и убытки, связанные с оплатой штрафов.</w:t>
      </w:r>
    </w:p>
    <w:p w14:paraId="0BE6358D" w14:textId="77777777" w:rsidR="007204AD" w:rsidRPr="00B74C32" w:rsidRDefault="007204AD" w:rsidP="007204AD">
      <w:pPr>
        <w:widowControl w:val="0"/>
        <w:suppressAutoHyphens/>
        <w:ind w:firstLine="567"/>
        <w:jc w:val="both"/>
      </w:pPr>
      <w:r w:rsidRPr="00B74C32">
        <w:t>4.5. Поставщик гарантирует, что:</w:t>
      </w:r>
    </w:p>
    <w:p w14:paraId="19A1139A" w14:textId="77777777" w:rsidR="007204AD" w:rsidRPr="00B74C32" w:rsidRDefault="007204AD" w:rsidP="007204AD">
      <w:pPr>
        <w:widowControl w:val="0"/>
        <w:suppressAutoHyphens/>
        <w:ind w:firstLine="567"/>
        <w:jc w:val="both"/>
      </w:pPr>
      <w:r w:rsidRPr="00B74C32">
        <w:t>— зарегистрирован в ЕГРЮЛ надлежащим образом;</w:t>
      </w:r>
    </w:p>
    <w:p w14:paraId="5379C952" w14:textId="77777777" w:rsidR="007204AD" w:rsidRPr="00B74C32" w:rsidRDefault="007204AD" w:rsidP="007204AD">
      <w:pPr>
        <w:widowControl w:val="0"/>
        <w:suppressAutoHyphens/>
        <w:ind w:firstLine="567"/>
        <w:jc w:val="both"/>
      </w:pPr>
      <w:r w:rsidRPr="00B74C32">
        <w:t xml:space="preserve">— уплачивает все обязательные налоги и сборы, ведет бухгалтерский и налоговый учет, а также своевременно подает в налоговые и иные госорганы отчетность; </w:t>
      </w:r>
    </w:p>
    <w:p w14:paraId="022D287B" w14:textId="77777777" w:rsidR="007204AD" w:rsidRPr="00B74C32" w:rsidRDefault="007204AD" w:rsidP="007204AD">
      <w:pPr>
        <w:widowControl w:val="0"/>
        <w:suppressAutoHyphens/>
        <w:ind w:firstLine="567"/>
        <w:jc w:val="both"/>
      </w:pPr>
      <w:r w:rsidRPr="00B74C32">
        <w:t xml:space="preserve">— его исполнительный орган находится и осуществляет функции управления по месту регистрации и в нем нет дисквалифицированных лиц; </w:t>
      </w:r>
    </w:p>
    <w:p w14:paraId="1976BA6C" w14:textId="77777777" w:rsidR="007204AD" w:rsidRPr="00B74C32" w:rsidRDefault="007204AD" w:rsidP="007204AD">
      <w:pPr>
        <w:widowControl w:val="0"/>
        <w:suppressAutoHyphens/>
        <w:ind w:firstLine="567"/>
        <w:jc w:val="both"/>
      </w:pPr>
      <w:r w:rsidRPr="00B74C32">
        <w:t>— для заключения и исполнения Договора он получил все необходимые согласия, одобрения, разрешения и лицензии;</w:t>
      </w:r>
    </w:p>
    <w:p w14:paraId="7ADA7C80" w14:textId="77777777" w:rsidR="007204AD" w:rsidRPr="00B74C32" w:rsidRDefault="007204AD" w:rsidP="007204AD">
      <w:pPr>
        <w:widowControl w:val="0"/>
        <w:suppressAutoHyphens/>
        <w:ind w:firstLine="567"/>
        <w:jc w:val="both"/>
      </w:pPr>
      <w:r w:rsidRPr="00B74C32">
        <w:t>— не существует документов, которые запрещают ему или ограничивают его право заключать и исполнять Договор;</w:t>
      </w:r>
    </w:p>
    <w:p w14:paraId="2AE74558" w14:textId="77777777" w:rsidR="007204AD" w:rsidRPr="00B74C32" w:rsidRDefault="007204AD" w:rsidP="007204AD">
      <w:pPr>
        <w:widowControl w:val="0"/>
        <w:suppressAutoHyphens/>
        <w:ind w:firstLine="567"/>
        <w:jc w:val="both"/>
      </w:pPr>
      <w:r w:rsidRPr="00B74C32">
        <w:t>— отразит в налоговой отчетности НДС, уплаченный Покупателем в составе Договора;</w:t>
      </w:r>
    </w:p>
    <w:p w14:paraId="055C0AC7" w14:textId="77777777" w:rsidR="007204AD" w:rsidRPr="00B74C32" w:rsidRDefault="007204AD" w:rsidP="007204AD">
      <w:pPr>
        <w:widowControl w:val="0"/>
        <w:suppressAutoHyphens/>
        <w:ind w:firstLine="567"/>
        <w:jc w:val="both"/>
      </w:pPr>
      <w:r w:rsidRPr="00B74C32">
        <w:t>— по первому требованию Покупателя или налоговых органов Поставщик предоставит надлежащим образом заверенные копии документов, относящихся к Договору. Документы должны подтверждать гарантии и заверения, указанные в Договоре. Поставщик обязан предоставить их не позднее 5 рабочих дней со дня получения запроса.</w:t>
      </w:r>
    </w:p>
    <w:p w14:paraId="3716248C" w14:textId="77777777" w:rsidR="007204AD" w:rsidRPr="00B74C32" w:rsidRDefault="007204AD" w:rsidP="007204AD">
      <w:pPr>
        <w:widowControl w:val="0"/>
        <w:suppressAutoHyphens/>
        <w:ind w:firstLine="567"/>
        <w:jc w:val="both"/>
      </w:pPr>
      <w:r w:rsidRPr="00B74C32">
        <w:t xml:space="preserve">4.5.1 Если Поставщик нарушит указанные гарантии или законодательство (в том числе налоговое), он обязуется возместить Покупателю ущерб, который последний понес вследствие таких нарушений. При этом правонарушения должны быть отражены в решениях налоговых органов. </w:t>
      </w:r>
    </w:p>
    <w:p w14:paraId="6784E7CC" w14:textId="77777777" w:rsidR="007204AD" w:rsidRPr="00B74C32" w:rsidRDefault="007204AD" w:rsidP="007204AD">
      <w:pPr>
        <w:widowControl w:val="0"/>
        <w:suppressAutoHyphens/>
        <w:ind w:firstLine="567"/>
        <w:jc w:val="both"/>
      </w:pPr>
      <w:r w:rsidRPr="00B74C32">
        <w:t>Ущерб определяется в размере:</w:t>
      </w:r>
    </w:p>
    <w:p w14:paraId="70BD6E40" w14:textId="77777777" w:rsidR="007204AD" w:rsidRPr="00B74C32" w:rsidRDefault="007204AD" w:rsidP="007204AD">
      <w:pPr>
        <w:widowControl w:val="0"/>
        <w:suppressAutoHyphens/>
        <w:ind w:firstLine="567"/>
        <w:jc w:val="both"/>
      </w:pPr>
      <w:r w:rsidRPr="00B74C32">
        <w:t>— сумм, которые Покупатель уплатил или должен уплатить в бюджет на основании решений и требований налоговых органов о доначислении налогов, пеней и штрафов, в том числе решений об отказе в вычетах по НДС;</w:t>
      </w:r>
    </w:p>
    <w:p w14:paraId="2E3B71BB" w14:textId="77777777" w:rsidR="007204AD" w:rsidRPr="00B74C32" w:rsidRDefault="007204AD" w:rsidP="007204AD">
      <w:pPr>
        <w:widowControl w:val="0"/>
        <w:suppressAutoHyphens/>
        <w:ind w:firstLine="567"/>
        <w:jc w:val="both"/>
      </w:pPr>
      <w:r w:rsidRPr="00B74C32">
        <w:t>— сумм ущерба, которые Покупатель возместил иным лицам, прямо, задействованных при выполнении данного Договора. При этом налоговые органы обязали этих лиц заплатить в бюджет недоимку на основании решений или требований.</w:t>
      </w:r>
    </w:p>
    <w:p w14:paraId="3986DCBD" w14:textId="77777777" w:rsidR="00630D8B" w:rsidRPr="00B74C32" w:rsidRDefault="00630D8B" w:rsidP="00630D8B">
      <w:pPr>
        <w:widowControl w:val="0"/>
        <w:suppressAutoHyphens/>
        <w:ind w:firstLine="567"/>
        <w:jc w:val="both"/>
      </w:pPr>
    </w:p>
    <w:p w14:paraId="05CF1548" w14:textId="77777777" w:rsidR="00630D8B" w:rsidRPr="00B74C32" w:rsidRDefault="00630D8B" w:rsidP="00630D8B">
      <w:pPr>
        <w:widowControl w:val="0"/>
        <w:ind w:firstLine="567"/>
        <w:jc w:val="center"/>
        <w:rPr>
          <w:b/>
          <w:bCs/>
          <w:color w:val="000000"/>
        </w:rPr>
      </w:pPr>
      <w:r w:rsidRPr="00B74C32">
        <w:rPr>
          <w:b/>
          <w:bCs/>
          <w:color w:val="000000"/>
        </w:rPr>
        <w:t>5. Форс-мажор</w:t>
      </w:r>
    </w:p>
    <w:p w14:paraId="74701DBB" w14:textId="77777777" w:rsidR="00AC1380" w:rsidRPr="00B74C32" w:rsidRDefault="00AC1380" w:rsidP="00630D8B">
      <w:pPr>
        <w:widowControl w:val="0"/>
        <w:ind w:firstLine="567"/>
        <w:jc w:val="center"/>
        <w:rPr>
          <w:b/>
          <w:bCs/>
          <w:color w:val="000000"/>
        </w:rPr>
      </w:pPr>
    </w:p>
    <w:p w14:paraId="0C318014" w14:textId="77777777" w:rsidR="00630D8B" w:rsidRPr="00B74C32" w:rsidRDefault="00630D8B" w:rsidP="00630D8B">
      <w:pPr>
        <w:widowControl w:val="0"/>
        <w:ind w:firstLine="567"/>
        <w:jc w:val="both"/>
        <w:rPr>
          <w:color w:val="000000"/>
        </w:rPr>
      </w:pPr>
      <w:r w:rsidRPr="00B74C32">
        <w:rPr>
          <w:color w:val="000000"/>
        </w:rPr>
        <w:t xml:space="preserve">5.1. В случае наступления обстоятельств непреодолимой силы, вызванных прямо или косвенно, например, наводнением, пожаром, эпидемией, военным конфликтом, террористическим актом, гражданскими волнениями, забастовками, предписаниями, приказами или иным административным вмешательством </w:t>
      </w:r>
      <w:r w:rsidRPr="00B74C32">
        <w:rPr>
          <w:bCs/>
          <w:color w:val="000000"/>
        </w:rPr>
        <w:t xml:space="preserve">со </w:t>
      </w:r>
      <w:r w:rsidRPr="00B74C32">
        <w:rPr>
          <w:color w:val="000000"/>
        </w:rPr>
        <w:t xml:space="preserve">стороны государственных органов или каких-либо других постановлений, административных, правительственных ограничений,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если они </w:t>
      </w:r>
      <w:r w:rsidRPr="00B74C32">
        <w:rPr>
          <w:color w:val="000000"/>
        </w:rPr>
        <w:lastRenderedPageBreak/>
        <w:t>значительно влияют на выполнение в срок всего договора или той его части, которая подлежит выполнению после наступления обстоятельств непреодолимой силы.</w:t>
      </w:r>
    </w:p>
    <w:p w14:paraId="620B3D87" w14:textId="77777777" w:rsidR="00630D8B" w:rsidRPr="00B74C32" w:rsidRDefault="00630D8B" w:rsidP="00630D8B">
      <w:pPr>
        <w:widowControl w:val="0"/>
        <w:ind w:firstLine="567"/>
        <w:jc w:val="both"/>
        <w:rPr>
          <w:color w:val="000000"/>
        </w:rPr>
      </w:pPr>
      <w:r w:rsidRPr="00B74C32">
        <w:rPr>
          <w:color w:val="000000"/>
        </w:rPr>
        <w:t>5.2. Обе стороны должны немедленно известить друг друга о начале или окончании обстоятельств непреодолимой силы, препятствующих выполнению обязательств по настоящему договору.</w:t>
      </w:r>
    </w:p>
    <w:p w14:paraId="64446212" w14:textId="77777777" w:rsidR="00630D8B" w:rsidRPr="00B74C32" w:rsidRDefault="00630D8B" w:rsidP="00630D8B">
      <w:pPr>
        <w:widowControl w:val="0"/>
        <w:ind w:firstLine="567"/>
        <w:jc w:val="both"/>
        <w:rPr>
          <w:color w:val="000000"/>
        </w:rPr>
      </w:pPr>
      <w:r w:rsidRPr="00B74C32">
        <w:rPr>
          <w:color w:val="000000"/>
        </w:rPr>
        <w:t>5.3. Сторона, ссылающаяся на форс-мажорные обстоятельства, обязана представить для их подтверждения документ компетентного государственного органа.</w:t>
      </w:r>
    </w:p>
    <w:p w14:paraId="2E733A4F" w14:textId="77777777" w:rsidR="00630D8B" w:rsidRPr="00B74C32" w:rsidRDefault="00630D8B" w:rsidP="00630D8B">
      <w:pPr>
        <w:widowControl w:val="0"/>
        <w:ind w:firstLine="567"/>
        <w:jc w:val="center"/>
        <w:rPr>
          <w:b/>
          <w:bCs/>
          <w:color w:val="000000"/>
        </w:rPr>
      </w:pPr>
    </w:p>
    <w:p w14:paraId="1590C683" w14:textId="77777777" w:rsidR="00630D8B" w:rsidRPr="00B74C32" w:rsidRDefault="00630D8B" w:rsidP="00630D8B">
      <w:pPr>
        <w:widowControl w:val="0"/>
        <w:ind w:firstLine="567"/>
        <w:jc w:val="center"/>
        <w:rPr>
          <w:b/>
          <w:bCs/>
          <w:color w:val="000000"/>
        </w:rPr>
      </w:pPr>
      <w:r w:rsidRPr="00B74C32">
        <w:rPr>
          <w:b/>
          <w:bCs/>
          <w:color w:val="000000"/>
        </w:rPr>
        <w:t>6. Разрешение споров</w:t>
      </w:r>
    </w:p>
    <w:p w14:paraId="6E1C52F3" w14:textId="77777777" w:rsidR="00AC1380" w:rsidRPr="00B74C32" w:rsidRDefault="00AC1380" w:rsidP="00630D8B">
      <w:pPr>
        <w:widowControl w:val="0"/>
        <w:ind w:firstLine="567"/>
        <w:jc w:val="center"/>
        <w:rPr>
          <w:b/>
          <w:bCs/>
          <w:color w:val="000000"/>
        </w:rPr>
      </w:pPr>
    </w:p>
    <w:p w14:paraId="4FA7196E" w14:textId="77777777" w:rsidR="00630D8B" w:rsidRPr="00B74C32" w:rsidRDefault="00630D8B" w:rsidP="00630D8B">
      <w:pPr>
        <w:widowControl w:val="0"/>
        <w:tabs>
          <w:tab w:val="left" w:pos="851"/>
        </w:tabs>
        <w:ind w:firstLine="567"/>
        <w:jc w:val="both"/>
        <w:rPr>
          <w:color w:val="000000"/>
        </w:rPr>
      </w:pPr>
      <w:r w:rsidRPr="00B74C32">
        <w:rPr>
          <w:color w:val="000000"/>
        </w:rPr>
        <w:t>6.1. Все споры, связанные с заключением, исполнением, толкованием, изменением и расторжением Договора, Стороны будут разрешать путем переговоров.</w:t>
      </w:r>
    </w:p>
    <w:p w14:paraId="58877331" w14:textId="77777777" w:rsidR="00630D8B" w:rsidRPr="00B74C32" w:rsidRDefault="00630D8B" w:rsidP="00630D8B">
      <w:pPr>
        <w:widowControl w:val="0"/>
        <w:ind w:firstLine="567"/>
        <w:jc w:val="both"/>
        <w:rPr>
          <w:color w:val="000000"/>
        </w:rPr>
      </w:pPr>
      <w:r w:rsidRPr="00B74C32">
        <w:rPr>
          <w:color w:val="000000"/>
        </w:rPr>
        <w:t>6.2. В случае недостижения соглашения путем переговоров заинтересованная Сторона направляет в письменной форме претензию, подписанную уполномоченным лицом.</w:t>
      </w:r>
    </w:p>
    <w:p w14:paraId="5F5AFDA9" w14:textId="77777777" w:rsidR="00630D8B" w:rsidRPr="00B74C32" w:rsidRDefault="00630D8B" w:rsidP="00630D8B">
      <w:pPr>
        <w:widowControl w:val="0"/>
        <w:ind w:firstLine="567"/>
        <w:jc w:val="both"/>
        <w:rPr>
          <w:color w:val="000000"/>
        </w:rPr>
      </w:pPr>
      <w:r w:rsidRPr="00B74C32">
        <w:rPr>
          <w:color w:val="000000"/>
        </w:rPr>
        <w:t>Претензия направляется любым из следующих способов:</w:t>
      </w:r>
    </w:p>
    <w:p w14:paraId="40C21496" w14:textId="77777777" w:rsidR="00630D8B" w:rsidRPr="00B74C32" w:rsidRDefault="00630D8B" w:rsidP="00630D8B">
      <w:pPr>
        <w:widowControl w:val="0"/>
        <w:ind w:firstLine="567"/>
        <w:jc w:val="both"/>
        <w:rPr>
          <w:color w:val="000000"/>
        </w:rPr>
      </w:pPr>
      <w:r w:rsidRPr="00B74C32">
        <w:rPr>
          <w:color w:val="000000"/>
        </w:rPr>
        <w:t>- заказным письмом с уведомлением о вручении;</w:t>
      </w:r>
    </w:p>
    <w:p w14:paraId="709C9050" w14:textId="77777777" w:rsidR="00630D8B" w:rsidRPr="00B74C32" w:rsidRDefault="00630D8B" w:rsidP="00630D8B">
      <w:pPr>
        <w:widowControl w:val="0"/>
        <w:ind w:firstLine="567"/>
        <w:jc w:val="both"/>
        <w:rPr>
          <w:color w:val="000000"/>
        </w:rPr>
      </w:pPr>
      <w:r w:rsidRPr="00B74C32">
        <w:rPr>
          <w:color w:val="000000"/>
        </w:rPr>
        <w:t>- курьерской доставкой. В этом случае факт получения претензии должен подтверждаться распиской Стороны в ее получении. Расписка должна содержать наименование документа и дату его получения, а также фамилию, инициалы, должность и подпись лица, получившего данный документ.</w:t>
      </w:r>
    </w:p>
    <w:p w14:paraId="41593464" w14:textId="77777777" w:rsidR="00630D8B" w:rsidRPr="00B74C32" w:rsidRDefault="00630D8B" w:rsidP="00630D8B">
      <w:pPr>
        <w:widowControl w:val="0"/>
        <w:ind w:firstLine="567"/>
        <w:jc w:val="both"/>
        <w:rPr>
          <w:color w:val="000000"/>
        </w:rPr>
      </w:pPr>
      <w:r w:rsidRPr="00B74C32">
        <w:rPr>
          <w:color w:val="000000"/>
        </w:rPr>
        <w:t>6.3. Сторона, в адрес которой направлена претензия, обязана ее рассмотреть и о результатах уведомить в письменной форме другую Сторону в течение 14 (четырнадцати) рабочих дней со дня получения претензии.</w:t>
      </w:r>
    </w:p>
    <w:p w14:paraId="163BA664" w14:textId="77777777" w:rsidR="00630D8B" w:rsidRPr="00B74C32" w:rsidRDefault="00630D8B" w:rsidP="00630D8B">
      <w:pPr>
        <w:widowControl w:val="0"/>
        <w:ind w:firstLine="567"/>
        <w:jc w:val="both"/>
        <w:rPr>
          <w:color w:val="000000"/>
        </w:rPr>
      </w:pPr>
      <w:r w:rsidRPr="00B74C32">
        <w:rPr>
          <w:color w:val="000000"/>
        </w:rPr>
        <w:t xml:space="preserve">6.4. В случае если спор не урегулирован в претензионном порядке или ответ на претензию не получен в течение </w:t>
      </w:r>
      <w:r w:rsidR="005401A0" w:rsidRPr="00B74C32">
        <w:rPr>
          <w:color w:val="000000"/>
        </w:rPr>
        <w:t>указанного в</w:t>
      </w:r>
      <w:r w:rsidRPr="00B74C32">
        <w:rPr>
          <w:color w:val="000000"/>
        </w:rPr>
        <w:t xml:space="preserve"> п. 6.3. настоящего Договора срока, спор передается в Арбитражный суд Краснодарского края.</w:t>
      </w:r>
    </w:p>
    <w:p w14:paraId="096AF770" w14:textId="77777777" w:rsidR="00630D8B" w:rsidRPr="00B74C32" w:rsidRDefault="00630D8B" w:rsidP="00630D8B">
      <w:pPr>
        <w:widowControl w:val="0"/>
        <w:ind w:firstLine="567"/>
        <w:jc w:val="center"/>
        <w:rPr>
          <w:b/>
          <w:bCs/>
          <w:color w:val="000000"/>
        </w:rPr>
      </w:pPr>
    </w:p>
    <w:p w14:paraId="67A34480" w14:textId="77777777" w:rsidR="00630D8B" w:rsidRPr="00B74C32" w:rsidRDefault="00630D8B" w:rsidP="00630D8B">
      <w:pPr>
        <w:widowControl w:val="0"/>
        <w:ind w:firstLine="567"/>
        <w:jc w:val="center"/>
        <w:rPr>
          <w:b/>
          <w:bCs/>
          <w:color w:val="000000"/>
        </w:rPr>
      </w:pPr>
      <w:r w:rsidRPr="00B74C32">
        <w:rPr>
          <w:b/>
          <w:bCs/>
          <w:color w:val="000000"/>
        </w:rPr>
        <w:t>7. Срок действия договора</w:t>
      </w:r>
    </w:p>
    <w:p w14:paraId="7D87C0E8" w14:textId="77777777" w:rsidR="00AC1380" w:rsidRPr="00B74C32" w:rsidRDefault="00AC1380" w:rsidP="00630D8B">
      <w:pPr>
        <w:widowControl w:val="0"/>
        <w:ind w:firstLine="567"/>
        <w:jc w:val="center"/>
        <w:rPr>
          <w:b/>
          <w:bCs/>
          <w:color w:val="000000"/>
        </w:rPr>
      </w:pPr>
    </w:p>
    <w:p w14:paraId="5C007F63" w14:textId="7303D9A0" w:rsidR="00630D8B" w:rsidRPr="00B74C32" w:rsidRDefault="00630D8B" w:rsidP="00630D8B">
      <w:pPr>
        <w:widowControl w:val="0"/>
        <w:suppressAutoHyphens/>
        <w:ind w:firstLine="567"/>
        <w:jc w:val="both"/>
        <w:rPr>
          <w:color w:val="000000"/>
        </w:rPr>
      </w:pPr>
      <w:r w:rsidRPr="00B74C32">
        <w:rPr>
          <w:color w:val="000000"/>
        </w:rPr>
        <w:t xml:space="preserve">7.1. </w:t>
      </w:r>
      <w:r w:rsidR="007204AD" w:rsidRPr="00B74C32">
        <w:t>Договор вступает в силу со дня его подписания Сторонами</w:t>
      </w:r>
      <w:r w:rsidR="00363B29" w:rsidRPr="00B74C32">
        <w:t xml:space="preserve">, </w:t>
      </w:r>
      <w:r w:rsidR="007204AD" w:rsidRPr="00B74C32">
        <w:t xml:space="preserve">и действует </w:t>
      </w:r>
      <w:r w:rsidR="00A84911">
        <w:t xml:space="preserve">по </w:t>
      </w:r>
      <w:r w:rsidR="003D0088">
        <w:t>31.12</w:t>
      </w:r>
      <w:r w:rsidR="00020612">
        <w:t>.202</w:t>
      </w:r>
      <w:r w:rsidR="00F415E3">
        <w:t>7</w:t>
      </w:r>
      <w:r w:rsidR="007204AD" w:rsidRPr="00B74C32">
        <w:t xml:space="preserve">. </w:t>
      </w:r>
    </w:p>
    <w:p w14:paraId="1A23E397" w14:textId="77777777" w:rsidR="00630D8B" w:rsidRPr="00B74C32" w:rsidRDefault="00630D8B" w:rsidP="00630D8B">
      <w:pPr>
        <w:widowControl w:val="0"/>
        <w:suppressAutoHyphens/>
        <w:ind w:firstLine="567"/>
        <w:jc w:val="both"/>
      </w:pPr>
      <w:r w:rsidRPr="00B74C32">
        <w:rPr>
          <w:color w:val="000000"/>
        </w:rPr>
        <w:t>7.2. По соглашению сторон договор может быть продлен до полного исполнения обязательств по настоящему договору.</w:t>
      </w:r>
    </w:p>
    <w:p w14:paraId="6DDEDD89" w14:textId="77777777" w:rsidR="00630D8B" w:rsidRPr="00B74C32" w:rsidRDefault="00630D8B" w:rsidP="00630D8B">
      <w:pPr>
        <w:widowControl w:val="0"/>
        <w:ind w:firstLine="567"/>
        <w:jc w:val="both"/>
        <w:rPr>
          <w:color w:val="000000"/>
        </w:rPr>
      </w:pPr>
      <w:r w:rsidRPr="00B74C32">
        <w:rPr>
          <w:color w:val="000000"/>
        </w:rPr>
        <w:t>7.3. Обязательства сторон, возникшие до прекращения действия договора, остаются действительными и после прекращения его действия до полного исполнения сторонами обязательств по настоящему договору.</w:t>
      </w:r>
    </w:p>
    <w:p w14:paraId="19E5CE21" w14:textId="77777777" w:rsidR="00630D8B" w:rsidRPr="00B74C32" w:rsidRDefault="00630D8B" w:rsidP="00630D8B">
      <w:pPr>
        <w:widowControl w:val="0"/>
        <w:ind w:firstLine="567"/>
        <w:jc w:val="both"/>
        <w:rPr>
          <w:color w:val="000000"/>
        </w:rPr>
      </w:pPr>
      <w:r w:rsidRPr="00B74C32">
        <w:rPr>
          <w:color w:val="000000"/>
        </w:rPr>
        <w:t>7.4. Договор может быть расторгнут:</w:t>
      </w:r>
    </w:p>
    <w:p w14:paraId="2021771F" w14:textId="77777777" w:rsidR="00630D8B" w:rsidRPr="00B74C32" w:rsidRDefault="00630D8B" w:rsidP="00630D8B">
      <w:pPr>
        <w:widowControl w:val="0"/>
        <w:ind w:firstLine="567"/>
        <w:jc w:val="both"/>
        <w:rPr>
          <w:color w:val="000000"/>
        </w:rPr>
      </w:pPr>
      <w:r w:rsidRPr="00B74C32">
        <w:rPr>
          <w:color w:val="000000"/>
        </w:rPr>
        <w:t>- по соглашению сторон;</w:t>
      </w:r>
    </w:p>
    <w:p w14:paraId="3EE39D67" w14:textId="77777777" w:rsidR="00630D8B" w:rsidRPr="00B74C32" w:rsidRDefault="00630D8B" w:rsidP="00630D8B">
      <w:pPr>
        <w:widowControl w:val="0"/>
        <w:ind w:firstLine="567"/>
        <w:jc w:val="both"/>
        <w:rPr>
          <w:color w:val="000000"/>
        </w:rPr>
      </w:pPr>
      <w:r w:rsidRPr="00B74C32">
        <w:rPr>
          <w:color w:val="000000"/>
        </w:rPr>
        <w:t>- по решению суда в соответствии с законодательством РФ;</w:t>
      </w:r>
    </w:p>
    <w:p w14:paraId="3D1A5AA6" w14:textId="77777777" w:rsidR="00630D8B" w:rsidRPr="00B74C32" w:rsidRDefault="00630D8B" w:rsidP="00630D8B">
      <w:pPr>
        <w:widowControl w:val="0"/>
        <w:ind w:firstLine="567"/>
        <w:jc w:val="both"/>
        <w:rPr>
          <w:color w:val="000000"/>
        </w:rPr>
      </w:pPr>
      <w:r w:rsidRPr="00B74C32">
        <w:rPr>
          <w:color w:val="000000"/>
        </w:rPr>
        <w:t>- в одностороннем внесудебном порядке по предварительному уведомлению одной из сторон в письменной форме за 15 (пятнадцать) дней до предполагаемой даты расторжения договора, при этом обязательства сторон, возникшие до даты расторжения договора, в том числе и по оплате отгруженной продукции, сохраняются до их прекращения исполнением.</w:t>
      </w:r>
    </w:p>
    <w:p w14:paraId="3714712A" w14:textId="77777777" w:rsidR="00630D8B" w:rsidRPr="00B74C32" w:rsidRDefault="00630D8B" w:rsidP="00630D8B">
      <w:pPr>
        <w:widowControl w:val="0"/>
        <w:ind w:firstLine="567"/>
        <w:jc w:val="both"/>
        <w:rPr>
          <w:color w:val="000000"/>
        </w:rPr>
      </w:pPr>
      <w:r w:rsidRPr="00B74C32">
        <w:rPr>
          <w:color w:val="000000"/>
        </w:rPr>
        <w:t>- по основаниям предусмотренным разделом 6 настоящего договора.</w:t>
      </w:r>
    </w:p>
    <w:p w14:paraId="26463073" w14:textId="77777777" w:rsidR="00630D8B" w:rsidRPr="00B74C32" w:rsidRDefault="00630D8B" w:rsidP="00630D8B">
      <w:pPr>
        <w:widowControl w:val="0"/>
        <w:ind w:firstLine="567"/>
        <w:jc w:val="both"/>
        <w:rPr>
          <w:color w:val="000000"/>
        </w:rPr>
      </w:pPr>
    </w:p>
    <w:p w14:paraId="6DBD7D99" w14:textId="77777777" w:rsidR="00630D8B" w:rsidRPr="00B74C32" w:rsidRDefault="00630D8B" w:rsidP="00630D8B">
      <w:pPr>
        <w:pStyle w:val="af0"/>
        <w:widowControl w:val="0"/>
        <w:numPr>
          <w:ilvl w:val="0"/>
          <w:numId w:val="6"/>
        </w:numPr>
        <w:suppressAutoHyphens/>
        <w:ind w:left="0" w:firstLine="567"/>
        <w:jc w:val="center"/>
        <w:rPr>
          <w:b/>
          <w:bCs/>
        </w:rPr>
      </w:pPr>
      <w:r w:rsidRPr="00B74C32">
        <w:rPr>
          <w:b/>
          <w:bCs/>
        </w:rPr>
        <w:t xml:space="preserve">Заключительные положения </w:t>
      </w:r>
    </w:p>
    <w:p w14:paraId="19883DE9" w14:textId="77777777" w:rsidR="00AC1380" w:rsidRPr="00B74C32" w:rsidRDefault="00AC1380" w:rsidP="00AC1380">
      <w:pPr>
        <w:pStyle w:val="af0"/>
        <w:widowControl w:val="0"/>
        <w:suppressAutoHyphens/>
        <w:ind w:left="567"/>
        <w:rPr>
          <w:b/>
          <w:bCs/>
        </w:rPr>
      </w:pPr>
    </w:p>
    <w:p w14:paraId="1ABBD9B5" w14:textId="77777777" w:rsidR="00630D8B" w:rsidRPr="00B74C32" w:rsidRDefault="00630D8B" w:rsidP="00630D8B">
      <w:pPr>
        <w:widowControl w:val="0"/>
        <w:suppressAutoHyphens/>
        <w:ind w:firstLine="567"/>
        <w:jc w:val="both"/>
      </w:pPr>
      <w:r w:rsidRPr="00B74C32">
        <w:rPr>
          <w:color w:val="000000"/>
        </w:rPr>
        <w:t xml:space="preserve">8.1. </w:t>
      </w:r>
      <w:r w:rsidRPr="00B74C32">
        <w:t>Все приложения и дополнения к настоящему Договору являются его неотъемлемыми частями и составляют с ним единое целое.</w:t>
      </w:r>
    </w:p>
    <w:p w14:paraId="339BA1DD" w14:textId="77777777" w:rsidR="00630D8B" w:rsidRPr="00B74C32" w:rsidRDefault="00630D8B" w:rsidP="00630D8B">
      <w:pPr>
        <w:pStyle w:val="af2"/>
        <w:widowControl w:val="0"/>
        <w:ind w:firstLine="567"/>
        <w:rPr>
          <w:sz w:val="24"/>
          <w:szCs w:val="24"/>
        </w:rPr>
      </w:pPr>
      <w:r w:rsidRPr="00B74C32">
        <w:rPr>
          <w:sz w:val="24"/>
          <w:szCs w:val="24"/>
        </w:rPr>
        <w:t xml:space="preserve">8.2. Договор, приложения к нему и иные документы, связанные с исполнением настоящего Договора, направленные одной Стороной другой Стороне посредством факсимильной связи, электронной почты содержащие печать и подпись надлежаще </w:t>
      </w:r>
      <w:r w:rsidRPr="00B74C32">
        <w:rPr>
          <w:sz w:val="24"/>
          <w:szCs w:val="24"/>
        </w:rPr>
        <w:lastRenderedPageBreak/>
        <w:t>уполномоченного лица, признаются юридически действительными и имеют силу для обеих Сторон до получения надлежащим образом оформленного оригинала (подлинника) такого документа.</w:t>
      </w:r>
    </w:p>
    <w:p w14:paraId="749D5C18" w14:textId="77777777" w:rsidR="00630D8B" w:rsidRPr="00B74C32" w:rsidRDefault="00630D8B" w:rsidP="00630D8B">
      <w:pPr>
        <w:widowControl w:val="0"/>
        <w:suppressAutoHyphens/>
        <w:ind w:firstLine="567"/>
        <w:jc w:val="both"/>
      </w:pPr>
      <w:r w:rsidRPr="00B74C32">
        <w:t>8.3.  При изменении юридических адресов, банковских реквизитов, а также иных, влияющих на исполнение Договора обстоятельств, стороны незамедлительно информируют об этом друг друга.</w:t>
      </w:r>
    </w:p>
    <w:p w14:paraId="53E3097E" w14:textId="77777777" w:rsidR="00630D8B" w:rsidRPr="00B74C32" w:rsidRDefault="00630D8B" w:rsidP="00630D8B">
      <w:pPr>
        <w:widowControl w:val="0"/>
        <w:ind w:firstLine="567"/>
        <w:jc w:val="both"/>
        <w:rPr>
          <w:color w:val="000000"/>
        </w:rPr>
      </w:pPr>
      <w:r w:rsidRPr="00B74C32">
        <w:rPr>
          <w:color w:val="000000"/>
        </w:rPr>
        <w:t>8.4. Настоящий договор составлен в двух экземплярах, по одному экземпляру для каждой из сторон, каждый из которых имеет равную юридическую силу. Настоящий договор заключен путем обмена экземплярами договора, подписанными сторонами.</w:t>
      </w:r>
    </w:p>
    <w:p w14:paraId="47EFFB84" w14:textId="77777777" w:rsidR="00B97248" w:rsidRPr="00B74C32" w:rsidRDefault="00B97248" w:rsidP="00630D8B">
      <w:pPr>
        <w:widowControl w:val="0"/>
        <w:ind w:firstLine="567"/>
        <w:jc w:val="both"/>
        <w:rPr>
          <w:color w:val="000000"/>
        </w:rPr>
      </w:pPr>
      <w:r w:rsidRPr="00B74C32">
        <w:rPr>
          <w:color w:val="000000"/>
        </w:rPr>
        <w:t>8.5. Приложения:</w:t>
      </w:r>
    </w:p>
    <w:p w14:paraId="5C90E180" w14:textId="77777777" w:rsidR="00B97248" w:rsidRPr="00B74C32" w:rsidRDefault="00020612" w:rsidP="00630D8B">
      <w:pPr>
        <w:widowControl w:val="0"/>
        <w:ind w:firstLine="567"/>
        <w:jc w:val="both"/>
        <w:rPr>
          <w:color w:val="000000"/>
        </w:rPr>
      </w:pPr>
      <w:r>
        <w:rPr>
          <w:color w:val="000000"/>
        </w:rPr>
        <w:t>Приложение №1 – Спецификация.</w:t>
      </w:r>
    </w:p>
    <w:p w14:paraId="3D27D094" w14:textId="77777777" w:rsidR="00630D8B" w:rsidRPr="00B74C32" w:rsidRDefault="00630D8B" w:rsidP="00CB2A00">
      <w:pPr>
        <w:widowControl w:val="0"/>
        <w:ind w:firstLine="567"/>
        <w:jc w:val="center"/>
        <w:rPr>
          <w:b/>
          <w:bCs/>
          <w:color w:val="000000"/>
        </w:rPr>
      </w:pPr>
    </w:p>
    <w:p w14:paraId="3B7998E1" w14:textId="77777777" w:rsidR="005B2405" w:rsidRPr="00B74C32" w:rsidRDefault="005C7D84" w:rsidP="00CB2A00">
      <w:pPr>
        <w:widowControl w:val="0"/>
        <w:ind w:firstLine="567"/>
        <w:jc w:val="center"/>
        <w:rPr>
          <w:b/>
          <w:bCs/>
          <w:color w:val="000000"/>
        </w:rPr>
      </w:pPr>
      <w:r w:rsidRPr="00B74C32">
        <w:rPr>
          <w:b/>
          <w:bCs/>
          <w:color w:val="000000"/>
        </w:rPr>
        <w:t>9</w:t>
      </w:r>
      <w:r w:rsidR="005B2405" w:rsidRPr="00B74C32">
        <w:rPr>
          <w:b/>
          <w:bCs/>
          <w:color w:val="000000"/>
        </w:rPr>
        <w:t>. Юридические адреса и банковские реквизиты сторон</w:t>
      </w:r>
    </w:p>
    <w:p w14:paraId="42EAC4C8" w14:textId="77777777" w:rsidR="00C604E5" w:rsidRPr="00B74C32" w:rsidRDefault="00C604E5" w:rsidP="00CB2A00">
      <w:pPr>
        <w:widowControl w:val="0"/>
        <w:ind w:firstLine="567"/>
        <w:jc w:val="center"/>
        <w:rPr>
          <w:b/>
          <w:bCs/>
          <w:color w:val="000000"/>
        </w:rPr>
      </w:pPr>
    </w:p>
    <w:tbl>
      <w:tblPr>
        <w:tblW w:w="9781" w:type="dxa"/>
        <w:tblInd w:w="-34" w:type="dxa"/>
        <w:tblLayout w:type="fixed"/>
        <w:tblLook w:val="04A0" w:firstRow="1" w:lastRow="0" w:firstColumn="1" w:lastColumn="0" w:noHBand="0" w:noVBand="1"/>
      </w:tblPr>
      <w:tblGrid>
        <w:gridCol w:w="4962"/>
        <w:gridCol w:w="4819"/>
      </w:tblGrid>
      <w:tr w:rsidR="00C604E5" w:rsidRPr="00B74C32" w14:paraId="73BB13F0" w14:textId="77777777" w:rsidTr="00092E35">
        <w:trPr>
          <w:trHeight w:val="4639"/>
        </w:trPr>
        <w:tc>
          <w:tcPr>
            <w:tcW w:w="4962" w:type="dxa"/>
          </w:tcPr>
          <w:p w14:paraId="438C0CB7" w14:textId="77777777" w:rsidR="00C604E5" w:rsidRPr="00B74C32" w:rsidRDefault="00C604E5" w:rsidP="00092E35">
            <w:pPr>
              <w:keepNext/>
              <w:widowControl w:val="0"/>
              <w:jc w:val="center"/>
              <w:outlineLvl w:val="0"/>
              <w:rPr>
                <w:b/>
                <w:bCs/>
                <w:kern w:val="32"/>
              </w:rPr>
            </w:pPr>
            <w:r w:rsidRPr="00B74C32">
              <w:rPr>
                <w:b/>
                <w:bCs/>
                <w:kern w:val="32"/>
              </w:rPr>
              <w:t>Поставщик:</w:t>
            </w:r>
          </w:p>
          <w:p w14:paraId="00038A97" w14:textId="3A8BD8EA" w:rsidR="00C604E5" w:rsidRPr="00B74C32" w:rsidRDefault="00C604E5" w:rsidP="0023294E">
            <w:pPr>
              <w:widowControl w:val="0"/>
              <w:rPr>
                <w:color w:val="000000"/>
              </w:rPr>
            </w:pPr>
          </w:p>
        </w:tc>
        <w:tc>
          <w:tcPr>
            <w:tcW w:w="4819" w:type="dxa"/>
          </w:tcPr>
          <w:p w14:paraId="22E87030" w14:textId="77777777" w:rsidR="00C604E5" w:rsidRPr="00B74C32" w:rsidRDefault="00C604E5" w:rsidP="00092E35">
            <w:pPr>
              <w:widowControl w:val="0"/>
              <w:jc w:val="center"/>
              <w:rPr>
                <w:b/>
              </w:rPr>
            </w:pPr>
            <w:r w:rsidRPr="00B74C32">
              <w:rPr>
                <w:b/>
                <w:bCs/>
                <w:color w:val="000000"/>
              </w:rPr>
              <w:t>Покупатель:</w:t>
            </w:r>
          </w:p>
          <w:p w14:paraId="4A24B728" w14:textId="77777777" w:rsidR="00C604E5" w:rsidRPr="00B74C32" w:rsidRDefault="00C604E5" w:rsidP="00092E35">
            <w:pPr>
              <w:keepNext/>
              <w:widowControl w:val="0"/>
              <w:outlineLvl w:val="0"/>
              <w:rPr>
                <w:b/>
                <w:bCs/>
                <w:kern w:val="32"/>
              </w:rPr>
            </w:pPr>
            <w:r w:rsidRPr="00B74C32">
              <w:rPr>
                <w:b/>
                <w:bCs/>
                <w:kern w:val="32"/>
              </w:rPr>
              <w:t>НАО «ДСУ-1»</w:t>
            </w:r>
          </w:p>
          <w:p w14:paraId="7D935966" w14:textId="77777777" w:rsidR="00C604E5" w:rsidRPr="00B74C32" w:rsidRDefault="00C604E5" w:rsidP="00092E35">
            <w:r w:rsidRPr="00B74C32">
              <w:t>Юридический адрес: 350</w:t>
            </w:r>
            <w:r w:rsidR="003D0088">
              <w:t>910</w:t>
            </w:r>
            <w:r w:rsidRPr="00B74C32">
              <w:t xml:space="preserve">, г.Краснодар, </w:t>
            </w:r>
          </w:p>
          <w:p w14:paraId="18D99ABD" w14:textId="77777777" w:rsidR="00C604E5" w:rsidRPr="00B74C32" w:rsidRDefault="00C604E5" w:rsidP="00092E35">
            <w:r w:rsidRPr="00B74C32">
              <w:t>ул. им. Мачуги В.Н., 182</w:t>
            </w:r>
          </w:p>
          <w:p w14:paraId="6F1201B9" w14:textId="77777777" w:rsidR="00C604E5" w:rsidRPr="00B74C32" w:rsidRDefault="00C604E5" w:rsidP="00092E35">
            <w:r w:rsidRPr="00B74C32">
              <w:t xml:space="preserve">Почтовый адрес: 350080, г. Краснодар, </w:t>
            </w:r>
          </w:p>
          <w:p w14:paraId="20D917D6" w14:textId="77777777" w:rsidR="00C604E5" w:rsidRPr="00B74C32" w:rsidRDefault="00C604E5" w:rsidP="00092E35">
            <w:r w:rsidRPr="00B74C32">
              <w:t>ул. им. Мачуги В.Н., 182</w:t>
            </w:r>
          </w:p>
          <w:p w14:paraId="43742982" w14:textId="77777777" w:rsidR="00C604E5" w:rsidRPr="00B74C32" w:rsidRDefault="00C604E5" w:rsidP="00092E35">
            <w:r w:rsidRPr="00B74C32">
              <w:t>ИНН 2312122368 / КПП 231201001</w:t>
            </w:r>
          </w:p>
          <w:p w14:paraId="5A6945FA" w14:textId="77777777" w:rsidR="00C604E5" w:rsidRPr="00B74C32" w:rsidRDefault="00C604E5" w:rsidP="00092E35">
            <w:pPr>
              <w:jc w:val="both"/>
            </w:pPr>
            <w:r w:rsidRPr="00B74C32">
              <w:t>ОГРН 1052307229479</w:t>
            </w:r>
          </w:p>
          <w:p w14:paraId="13AE7B4A" w14:textId="77777777" w:rsidR="00AC1380" w:rsidRPr="00B74C32" w:rsidRDefault="00AC1380" w:rsidP="00092E35">
            <w:r w:rsidRPr="00B74C32">
              <w:t>р/с 40702810647100400878</w:t>
            </w:r>
          </w:p>
          <w:p w14:paraId="27BC75D7" w14:textId="77777777" w:rsidR="00AC1380" w:rsidRPr="00B74C32" w:rsidRDefault="00AC1380" w:rsidP="00092E35">
            <w:r w:rsidRPr="00B74C32">
              <w:t>ФИЛИАЛ «ЮЖНЫЙ» ПАО «БАНК УРАЛСИБ»</w:t>
            </w:r>
          </w:p>
          <w:p w14:paraId="0401762D" w14:textId="77777777" w:rsidR="00AC1380" w:rsidRPr="00B74C32" w:rsidRDefault="00AC1380" w:rsidP="00092E35">
            <w:r w:rsidRPr="00B74C32">
              <w:t>к/с 30101810400000000700</w:t>
            </w:r>
          </w:p>
          <w:p w14:paraId="471F513F" w14:textId="77777777" w:rsidR="00874F9B" w:rsidRPr="00B74C32" w:rsidRDefault="00AC1380" w:rsidP="00092E35">
            <w:r w:rsidRPr="00B74C32">
              <w:t>БИК 040349700</w:t>
            </w:r>
          </w:p>
          <w:p w14:paraId="177CC0DF" w14:textId="77777777" w:rsidR="00C604E5" w:rsidRPr="00B74C32" w:rsidRDefault="00C604E5" w:rsidP="00092E35">
            <w:r w:rsidRPr="00B74C32">
              <w:t>Тел.:(861) 250-60-60</w:t>
            </w:r>
          </w:p>
          <w:p w14:paraId="27FFDC77" w14:textId="77777777" w:rsidR="00C604E5" w:rsidRPr="003D0088" w:rsidRDefault="00C604E5" w:rsidP="00092E35">
            <w:r w:rsidRPr="00B74C32">
              <w:rPr>
                <w:bCs/>
                <w:lang w:val="en-US"/>
              </w:rPr>
              <w:t>Email</w:t>
            </w:r>
            <w:r w:rsidRPr="00B74C32">
              <w:rPr>
                <w:bCs/>
              </w:rPr>
              <w:t xml:space="preserve">: </w:t>
            </w:r>
            <w:proofErr w:type="spellStart"/>
            <w:r w:rsidR="003D0088" w:rsidRPr="003D0088">
              <w:rPr>
                <w:bCs/>
                <w:lang w:val="en-US"/>
              </w:rPr>
              <w:t>dcy</w:t>
            </w:r>
            <w:proofErr w:type="spellEnd"/>
            <w:r w:rsidR="003D0088" w:rsidRPr="003D0088">
              <w:rPr>
                <w:bCs/>
              </w:rPr>
              <w:t>1@</w:t>
            </w:r>
            <w:proofErr w:type="spellStart"/>
            <w:r w:rsidR="003D0088" w:rsidRPr="003D0088">
              <w:rPr>
                <w:bCs/>
                <w:lang w:val="en-US"/>
              </w:rPr>
              <w:t>dcy</w:t>
            </w:r>
            <w:proofErr w:type="spellEnd"/>
            <w:r w:rsidR="003D0088" w:rsidRPr="003D0088">
              <w:rPr>
                <w:bCs/>
              </w:rPr>
              <w:t>1.</w:t>
            </w:r>
            <w:proofErr w:type="spellStart"/>
            <w:r w:rsidR="003D0088" w:rsidRPr="003D0088">
              <w:rPr>
                <w:bCs/>
                <w:lang w:val="en-US"/>
              </w:rPr>
              <w:t>ru</w:t>
            </w:r>
            <w:proofErr w:type="spellEnd"/>
          </w:p>
          <w:p w14:paraId="1DB99694" w14:textId="77777777" w:rsidR="00C604E5" w:rsidRPr="00B74C32" w:rsidRDefault="00C604E5" w:rsidP="00092E35">
            <w:pPr>
              <w:widowControl w:val="0"/>
              <w:jc w:val="both"/>
              <w:rPr>
                <w:b/>
              </w:rPr>
            </w:pPr>
          </w:p>
          <w:p w14:paraId="73D25AF8" w14:textId="77777777" w:rsidR="00267F77" w:rsidRDefault="00267F77" w:rsidP="00092E35">
            <w:pPr>
              <w:widowControl w:val="0"/>
              <w:suppressLineNumbers/>
            </w:pPr>
          </w:p>
          <w:p w14:paraId="67F8C691" w14:textId="77777777" w:rsidR="00C604E5" w:rsidRPr="00B74C32" w:rsidRDefault="00020612" w:rsidP="00092E35">
            <w:pPr>
              <w:widowControl w:val="0"/>
              <w:suppressLineNumbers/>
            </w:pPr>
            <w:r>
              <w:t>Генеральный директор</w:t>
            </w:r>
          </w:p>
          <w:p w14:paraId="4DE686DC" w14:textId="77777777" w:rsidR="00C604E5" w:rsidRPr="00B74C32" w:rsidRDefault="00C604E5" w:rsidP="00092E35">
            <w:pPr>
              <w:widowControl w:val="0"/>
              <w:suppressLineNumbers/>
            </w:pPr>
          </w:p>
          <w:p w14:paraId="1FD08C20" w14:textId="77777777" w:rsidR="00C604E5" w:rsidRPr="00B74C32" w:rsidRDefault="00C604E5" w:rsidP="00092E35">
            <w:pPr>
              <w:pStyle w:val="afa"/>
              <w:widowControl w:val="0"/>
              <w:suppressLineNumbers/>
              <w:spacing w:after="0" w:line="240" w:lineRule="auto"/>
              <w:rPr>
                <w:rFonts w:ascii="Times New Roman" w:hAnsi="Times New Roman"/>
                <w:sz w:val="24"/>
                <w:szCs w:val="24"/>
              </w:rPr>
            </w:pPr>
            <w:r w:rsidRPr="00B74C32">
              <w:rPr>
                <w:rFonts w:ascii="Times New Roman" w:hAnsi="Times New Roman"/>
                <w:sz w:val="24"/>
                <w:szCs w:val="24"/>
              </w:rPr>
              <w:t>____________________ /</w:t>
            </w:r>
            <w:r w:rsidR="00020612">
              <w:rPr>
                <w:rFonts w:ascii="Times New Roman" w:hAnsi="Times New Roman"/>
                <w:sz w:val="24"/>
                <w:szCs w:val="24"/>
              </w:rPr>
              <w:t xml:space="preserve">М.В. </w:t>
            </w:r>
            <w:proofErr w:type="spellStart"/>
            <w:r w:rsidR="00020612">
              <w:rPr>
                <w:rFonts w:ascii="Times New Roman" w:hAnsi="Times New Roman"/>
                <w:sz w:val="24"/>
                <w:szCs w:val="24"/>
              </w:rPr>
              <w:t>Закирьянов</w:t>
            </w:r>
            <w:proofErr w:type="spellEnd"/>
            <w:r w:rsidRPr="00B74C32">
              <w:rPr>
                <w:rFonts w:ascii="Times New Roman" w:hAnsi="Times New Roman"/>
                <w:sz w:val="24"/>
                <w:szCs w:val="24"/>
              </w:rPr>
              <w:t>/</w:t>
            </w:r>
          </w:p>
          <w:p w14:paraId="1E9C782D" w14:textId="77777777" w:rsidR="00C604E5" w:rsidRPr="00B74C32" w:rsidRDefault="00C604E5" w:rsidP="00092E35">
            <w:pPr>
              <w:pStyle w:val="a8"/>
              <w:rPr>
                <w:bCs/>
                <w:kern w:val="32"/>
              </w:rPr>
            </w:pPr>
            <w:r w:rsidRPr="00B74C32">
              <w:rPr>
                <w:bCs/>
              </w:rPr>
              <w:t>м.п.</w:t>
            </w:r>
          </w:p>
        </w:tc>
      </w:tr>
    </w:tbl>
    <w:p w14:paraId="6AF8C3DD" w14:textId="77777777" w:rsidR="00C604E5" w:rsidRPr="00B74C32" w:rsidRDefault="00C604E5" w:rsidP="0008565C">
      <w:pPr>
        <w:widowControl w:val="0"/>
        <w:ind w:firstLine="567"/>
        <w:jc w:val="right"/>
      </w:pPr>
    </w:p>
    <w:p w14:paraId="647EE1DB" w14:textId="77777777" w:rsidR="00C604E5" w:rsidRPr="00B74C32" w:rsidRDefault="00C604E5" w:rsidP="0008565C">
      <w:pPr>
        <w:widowControl w:val="0"/>
        <w:ind w:firstLine="567"/>
        <w:jc w:val="right"/>
      </w:pPr>
    </w:p>
    <w:p w14:paraId="72AB700A" w14:textId="77777777" w:rsidR="00D7313B" w:rsidRPr="00B74C32" w:rsidRDefault="00D7313B" w:rsidP="00AC1380">
      <w:pPr>
        <w:widowControl w:val="0"/>
      </w:pPr>
    </w:p>
    <w:p w14:paraId="35F61589" w14:textId="77777777" w:rsidR="00716A3D" w:rsidRPr="00B74C32" w:rsidRDefault="00716A3D" w:rsidP="00AC1380">
      <w:pPr>
        <w:widowControl w:val="0"/>
      </w:pPr>
    </w:p>
    <w:p w14:paraId="3CA503CF" w14:textId="77777777" w:rsidR="00716A3D" w:rsidRPr="00B74C32" w:rsidRDefault="00716A3D" w:rsidP="00AC1380">
      <w:pPr>
        <w:widowControl w:val="0"/>
      </w:pPr>
    </w:p>
    <w:p w14:paraId="218FEA47" w14:textId="77777777" w:rsidR="00716A3D" w:rsidRPr="00B74C32" w:rsidRDefault="00716A3D" w:rsidP="00AC1380">
      <w:pPr>
        <w:widowControl w:val="0"/>
      </w:pPr>
    </w:p>
    <w:p w14:paraId="291B639C" w14:textId="77777777" w:rsidR="00716A3D" w:rsidRPr="00B74C32" w:rsidRDefault="00716A3D" w:rsidP="00AC1380">
      <w:pPr>
        <w:widowControl w:val="0"/>
      </w:pPr>
    </w:p>
    <w:p w14:paraId="1AC92BE5" w14:textId="77777777" w:rsidR="00716A3D" w:rsidRPr="00B74C32" w:rsidRDefault="00716A3D" w:rsidP="00AC1380">
      <w:pPr>
        <w:widowControl w:val="0"/>
      </w:pPr>
    </w:p>
    <w:p w14:paraId="32A5A9F6" w14:textId="77777777" w:rsidR="00716A3D" w:rsidRPr="00B74C32" w:rsidRDefault="00716A3D" w:rsidP="00AC1380">
      <w:pPr>
        <w:widowControl w:val="0"/>
      </w:pPr>
    </w:p>
    <w:p w14:paraId="18761DEF" w14:textId="77777777" w:rsidR="00092E35" w:rsidRDefault="00092E35" w:rsidP="00AC1380">
      <w:pPr>
        <w:widowControl w:val="0"/>
        <w:sectPr w:rsidR="00092E35" w:rsidSect="00C604E5">
          <w:headerReference w:type="default" r:id="rId8"/>
          <w:footerReference w:type="even" r:id="rId9"/>
          <w:footerReference w:type="default" r:id="rId10"/>
          <w:headerReference w:type="first" r:id="rId11"/>
          <w:footerReference w:type="first" r:id="rId12"/>
          <w:pgSz w:w="11906" w:h="16838"/>
          <w:pgMar w:top="1249" w:right="566" w:bottom="1135" w:left="1560" w:header="426" w:footer="397" w:gutter="0"/>
          <w:cols w:space="720"/>
          <w:titlePg/>
          <w:docGrid w:linePitch="326"/>
        </w:sectPr>
      </w:pPr>
    </w:p>
    <w:p w14:paraId="06670BF5" w14:textId="77777777" w:rsidR="00716A3D" w:rsidRPr="00B74C32" w:rsidRDefault="00716A3D" w:rsidP="00AC1380">
      <w:pPr>
        <w:widowControl w:val="0"/>
      </w:pPr>
    </w:p>
    <w:p w14:paraId="3A4256F9" w14:textId="77777777" w:rsidR="00B74C32" w:rsidRPr="00B74C32" w:rsidRDefault="00B74C32" w:rsidP="00B74C32">
      <w:pPr>
        <w:widowControl w:val="0"/>
        <w:ind w:left="5670" w:firstLine="5"/>
      </w:pPr>
      <w:r w:rsidRPr="00B74C32">
        <w:t>Приложение №1 к договору поставки</w:t>
      </w:r>
    </w:p>
    <w:p w14:paraId="1E0F654D" w14:textId="77777777" w:rsidR="00B74C32" w:rsidRPr="00B74C32" w:rsidRDefault="00B74C32" w:rsidP="00B74C32">
      <w:pPr>
        <w:widowControl w:val="0"/>
        <w:ind w:left="5670" w:firstLine="5"/>
      </w:pPr>
      <w:r w:rsidRPr="00B74C32">
        <w:t>№______ от «___» ________ 202</w:t>
      </w:r>
      <w:r w:rsidR="003D0088">
        <w:t>6</w:t>
      </w:r>
      <w:r w:rsidRPr="00B74C32">
        <w:t xml:space="preserve"> года</w:t>
      </w:r>
    </w:p>
    <w:p w14:paraId="4FAE0274" w14:textId="77777777" w:rsidR="00716A3D" w:rsidRPr="00B74C32" w:rsidRDefault="00716A3D" w:rsidP="00AC1380">
      <w:pPr>
        <w:widowControl w:val="0"/>
      </w:pPr>
    </w:p>
    <w:p w14:paraId="61A100EB" w14:textId="77777777" w:rsidR="00716A3D" w:rsidRPr="00B74C32" w:rsidRDefault="00716A3D" w:rsidP="00AC1380">
      <w:pPr>
        <w:widowControl w:val="0"/>
      </w:pPr>
    </w:p>
    <w:p w14:paraId="78AD1CF9" w14:textId="77777777" w:rsidR="00716A3D" w:rsidRPr="00B74C32" w:rsidRDefault="00716A3D" w:rsidP="00716A3D">
      <w:pPr>
        <w:widowControl w:val="0"/>
        <w:jc w:val="center"/>
      </w:pPr>
      <w:r w:rsidRPr="00B74C32">
        <w:t>Спецификация</w:t>
      </w:r>
    </w:p>
    <w:p w14:paraId="243D61FD" w14:textId="77777777" w:rsidR="00716A3D" w:rsidRPr="00B74C32" w:rsidRDefault="00716A3D" w:rsidP="00716A3D">
      <w:pPr>
        <w:widowControl w:val="0"/>
        <w:jc w:val="center"/>
      </w:pPr>
    </w:p>
    <w:tbl>
      <w:tblPr>
        <w:tblW w:w="9639" w:type="dxa"/>
        <w:tblInd w:w="108" w:type="dxa"/>
        <w:tblLayout w:type="fixed"/>
        <w:tblLook w:val="04A0" w:firstRow="1" w:lastRow="0" w:firstColumn="1" w:lastColumn="0" w:noHBand="0" w:noVBand="1"/>
      </w:tblPr>
      <w:tblGrid>
        <w:gridCol w:w="695"/>
        <w:gridCol w:w="4975"/>
        <w:gridCol w:w="1560"/>
        <w:gridCol w:w="2409"/>
      </w:tblGrid>
      <w:tr w:rsidR="00267F77" w:rsidRPr="002901F8" w14:paraId="0E1E4624" w14:textId="77777777" w:rsidTr="00267F77">
        <w:trPr>
          <w:trHeight w:val="394"/>
        </w:trPr>
        <w:tc>
          <w:tcPr>
            <w:tcW w:w="695" w:type="dxa"/>
            <w:tcBorders>
              <w:top w:val="single" w:sz="8" w:space="0" w:color="auto"/>
              <w:left w:val="single" w:sz="4" w:space="0" w:color="auto"/>
              <w:bottom w:val="nil"/>
              <w:right w:val="single" w:sz="4" w:space="0" w:color="auto"/>
            </w:tcBorders>
            <w:noWrap/>
            <w:vAlign w:val="center"/>
            <w:hideMark/>
          </w:tcPr>
          <w:p w14:paraId="61E4DF2E" w14:textId="77777777" w:rsidR="00267F77" w:rsidRPr="002901F8" w:rsidRDefault="00267F77" w:rsidP="00B53E2D">
            <w:pPr>
              <w:jc w:val="center"/>
              <w:rPr>
                <w:b/>
                <w:lang w:eastAsia="en-US"/>
              </w:rPr>
            </w:pPr>
            <w:r w:rsidRPr="002901F8">
              <w:rPr>
                <w:b/>
                <w:lang w:eastAsia="en-US"/>
              </w:rPr>
              <w:t>№</w:t>
            </w:r>
          </w:p>
        </w:tc>
        <w:tc>
          <w:tcPr>
            <w:tcW w:w="4975" w:type="dxa"/>
            <w:tcBorders>
              <w:top w:val="single" w:sz="8" w:space="0" w:color="auto"/>
              <w:left w:val="nil"/>
              <w:bottom w:val="nil"/>
              <w:right w:val="single" w:sz="4" w:space="0" w:color="auto"/>
            </w:tcBorders>
            <w:noWrap/>
            <w:vAlign w:val="center"/>
            <w:hideMark/>
          </w:tcPr>
          <w:p w14:paraId="2452D15D" w14:textId="77777777" w:rsidR="00267F77" w:rsidRPr="002901F8" w:rsidRDefault="00267F77" w:rsidP="00B53E2D">
            <w:pPr>
              <w:jc w:val="center"/>
              <w:rPr>
                <w:b/>
                <w:lang w:eastAsia="en-US"/>
              </w:rPr>
            </w:pPr>
            <w:r w:rsidRPr="002901F8">
              <w:rPr>
                <w:b/>
                <w:lang w:eastAsia="en-US"/>
              </w:rPr>
              <w:t>Наименование</w:t>
            </w:r>
          </w:p>
        </w:tc>
        <w:tc>
          <w:tcPr>
            <w:tcW w:w="1560" w:type="dxa"/>
            <w:tcBorders>
              <w:top w:val="single" w:sz="8" w:space="0" w:color="auto"/>
              <w:left w:val="nil"/>
              <w:bottom w:val="nil"/>
              <w:right w:val="single" w:sz="4" w:space="0" w:color="auto"/>
            </w:tcBorders>
            <w:noWrap/>
            <w:vAlign w:val="center"/>
            <w:hideMark/>
          </w:tcPr>
          <w:p w14:paraId="1836949C" w14:textId="77777777" w:rsidR="00267F77" w:rsidRPr="002901F8" w:rsidRDefault="00267F77" w:rsidP="00B53E2D">
            <w:pPr>
              <w:jc w:val="center"/>
              <w:rPr>
                <w:b/>
                <w:lang w:eastAsia="en-US"/>
              </w:rPr>
            </w:pPr>
            <w:proofErr w:type="spellStart"/>
            <w:r w:rsidRPr="002901F8">
              <w:rPr>
                <w:b/>
                <w:lang w:eastAsia="en-US"/>
              </w:rPr>
              <w:t>Ед.изм</w:t>
            </w:r>
            <w:proofErr w:type="spellEnd"/>
            <w:r w:rsidRPr="002901F8">
              <w:rPr>
                <w:b/>
                <w:lang w:eastAsia="en-US"/>
              </w:rPr>
              <w:t>.</w:t>
            </w:r>
          </w:p>
        </w:tc>
        <w:tc>
          <w:tcPr>
            <w:tcW w:w="2409" w:type="dxa"/>
            <w:tcBorders>
              <w:top w:val="single" w:sz="8" w:space="0" w:color="auto"/>
              <w:left w:val="nil"/>
              <w:bottom w:val="nil"/>
              <w:right w:val="single" w:sz="4" w:space="0" w:color="auto"/>
            </w:tcBorders>
            <w:vAlign w:val="center"/>
            <w:hideMark/>
          </w:tcPr>
          <w:p w14:paraId="00EFE484" w14:textId="77777777" w:rsidR="00267F77" w:rsidRPr="002901F8" w:rsidRDefault="00267F77" w:rsidP="003D0088">
            <w:pPr>
              <w:jc w:val="center"/>
              <w:rPr>
                <w:b/>
                <w:lang w:eastAsia="en-US"/>
              </w:rPr>
            </w:pPr>
            <w:r w:rsidRPr="002901F8">
              <w:rPr>
                <w:b/>
                <w:lang w:eastAsia="en-US"/>
              </w:rPr>
              <w:t>Цена за ед. товара, рублей, с учетом НДС 2</w:t>
            </w:r>
            <w:r w:rsidR="003D0088">
              <w:rPr>
                <w:b/>
                <w:lang w:eastAsia="en-US"/>
              </w:rPr>
              <w:t>2</w:t>
            </w:r>
            <w:r w:rsidRPr="002901F8">
              <w:rPr>
                <w:b/>
                <w:lang w:eastAsia="en-US"/>
              </w:rPr>
              <w:t>%</w:t>
            </w:r>
          </w:p>
        </w:tc>
      </w:tr>
      <w:tr w:rsidR="007B184D" w:rsidRPr="002901F8" w14:paraId="7C612982" w14:textId="77777777" w:rsidTr="00D67F16">
        <w:trPr>
          <w:trHeight w:val="256"/>
        </w:trPr>
        <w:tc>
          <w:tcPr>
            <w:tcW w:w="695" w:type="dxa"/>
            <w:tcBorders>
              <w:top w:val="single" w:sz="4" w:space="0" w:color="auto"/>
              <w:left w:val="single" w:sz="8" w:space="0" w:color="auto"/>
              <w:bottom w:val="single" w:sz="4" w:space="0" w:color="auto"/>
              <w:right w:val="single" w:sz="4" w:space="0" w:color="auto"/>
            </w:tcBorders>
            <w:noWrap/>
            <w:vAlign w:val="center"/>
            <w:hideMark/>
          </w:tcPr>
          <w:p w14:paraId="3A7590AC" w14:textId="77777777" w:rsidR="007B184D" w:rsidRDefault="007B184D" w:rsidP="00B53E2D">
            <w:pPr>
              <w:jc w:val="center"/>
              <w:rPr>
                <w:color w:val="000000"/>
                <w:lang w:eastAsia="en-US"/>
              </w:rPr>
            </w:pPr>
            <w:r>
              <w:rPr>
                <w:color w:val="000000"/>
                <w:lang w:eastAsia="en-US"/>
              </w:rPr>
              <w:t>1</w:t>
            </w:r>
          </w:p>
        </w:tc>
        <w:tc>
          <w:tcPr>
            <w:tcW w:w="4975" w:type="dxa"/>
            <w:tcBorders>
              <w:top w:val="single" w:sz="4" w:space="0" w:color="auto"/>
              <w:left w:val="nil"/>
              <w:bottom w:val="single" w:sz="4" w:space="0" w:color="auto"/>
              <w:right w:val="single" w:sz="4" w:space="0" w:color="auto"/>
            </w:tcBorders>
            <w:hideMark/>
          </w:tcPr>
          <w:p w14:paraId="4B3BE14D" w14:textId="77777777" w:rsidR="007B184D" w:rsidRPr="002901F8" w:rsidRDefault="007B184D" w:rsidP="00B53E2D">
            <w:pPr>
              <w:rPr>
                <w:lang w:eastAsia="en-US"/>
              </w:rPr>
            </w:pPr>
            <w:r>
              <w:rPr>
                <w:lang w:eastAsia="en-US"/>
              </w:rPr>
              <w:t>БНД 50/70</w:t>
            </w:r>
          </w:p>
        </w:tc>
        <w:tc>
          <w:tcPr>
            <w:tcW w:w="1560" w:type="dxa"/>
            <w:tcBorders>
              <w:top w:val="single" w:sz="4" w:space="0" w:color="auto"/>
              <w:left w:val="nil"/>
              <w:bottom w:val="single" w:sz="4" w:space="0" w:color="auto"/>
              <w:right w:val="single" w:sz="4" w:space="0" w:color="auto"/>
            </w:tcBorders>
            <w:noWrap/>
            <w:hideMark/>
          </w:tcPr>
          <w:p w14:paraId="533F1BCA" w14:textId="77777777" w:rsidR="007B184D" w:rsidRDefault="007B184D" w:rsidP="00B53E2D">
            <w:pPr>
              <w:jc w:val="center"/>
              <w:rPr>
                <w:lang w:eastAsia="en-US"/>
              </w:rPr>
            </w:pPr>
            <w:r>
              <w:rPr>
                <w:lang w:eastAsia="en-US"/>
              </w:rPr>
              <w:t>кг</w:t>
            </w:r>
          </w:p>
        </w:tc>
        <w:tc>
          <w:tcPr>
            <w:tcW w:w="2409" w:type="dxa"/>
            <w:tcBorders>
              <w:top w:val="single" w:sz="4" w:space="0" w:color="auto"/>
              <w:left w:val="nil"/>
              <w:bottom w:val="single" w:sz="4" w:space="0" w:color="auto"/>
              <w:right w:val="single" w:sz="4" w:space="0" w:color="auto"/>
            </w:tcBorders>
            <w:vAlign w:val="center"/>
          </w:tcPr>
          <w:p w14:paraId="371A05E6" w14:textId="0C5D1672" w:rsidR="007B184D" w:rsidRDefault="007B184D" w:rsidP="00D67F16">
            <w:pPr>
              <w:jc w:val="center"/>
            </w:pPr>
          </w:p>
        </w:tc>
      </w:tr>
      <w:tr w:rsidR="00267F77" w:rsidRPr="002901F8" w14:paraId="3F701CE6" w14:textId="77777777" w:rsidTr="00D67F16">
        <w:trPr>
          <w:trHeight w:val="256"/>
        </w:trPr>
        <w:tc>
          <w:tcPr>
            <w:tcW w:w="695" w:type="dxa"/>
            <w:tcBorders>
              <w:top w:val="single" w:sz="4" w:space="0" w:color="auto"/>
              <w:left w:val="single" w:sz="8" w:space="0" w:color="auto"/>
              <w:bottom w:val="single" w:sz="4" w:space="0" w:color="auto"/>
              <w:right w:val="single" w:sz="4" w:space="0" w:color="auto"/>
            </w:tcBorders>
            <w:noWrap/>
            <w:vAlign w:val="center"/>
            <w:hideMark/>
          </w:tcPr>
          <w:p w14:paraId="36826214" w14:textId="77777777" w:rsidR="00267F77" w:rsidRPr="002901F8" w:rsidRDefault="007B184D" w:rsidP="00B53E2D">
            <w:pPr>
              <w:jc w:val="center"/>
              <w:rPr>
                <w:color w:val="000000"/>
                <w:lang w:eastAsia="en-US"/>
              </w:rPr>
            </w:pPr>
            <w:r>
              <w:rPr>
                <w:color w:val="000000"/>
                <w:lang w:eastAsia="en-US"/>
              </w:rPr>
              <w:t>2</w:t>
            </w:r>
          </w:p>
        </w:tc>
        <w:tc>
          <w:tcPr>
            <w:tcW w:w="4975" w:type="dxa"/>
            <w:tcBorders>
              <w:top w:val="single" w:sz="4" w:space="0" w:color="auto"/>
              <w:left w:val="nil"/>
              <w:bottom w:val="single" w:sz="4" w:space="0" w:color="auto"/>
              <w:right w:val="single" w:sz="4" w:space="0" w:color="auto"/>
            </w:tcBorders>
            <w:hideMark/>
          </w:tcPr>
          <w:p w14:paraId="42F96ADD" w14:textId="77777777" w:rsidR="00267F77" w:rsidRPr="002901F8" w:rsidRDefault="00267F77" w:rsidP="00B53E2D">
            <w:pPr>
              <w:rPr>
                <w:lang w:eastAsia="en-US"/>
              </w:rPr>
            </w:pPr>
            <w:r w:rsidRPr="002901F8">
              <w:rPr>
                <w:lang w:eastAsia="en-US"/>
              </w:rPr>
              <w:t>ПБВ-40</w:t>
            </w:r>
          </w:p>
        </w:tc>
        <w:tc>
          <w:tcPr>
            <w:tcW w:w="1560" w:type="dxa"/>
            <w:tcBorders>
              <w:top w:val="single" w:sz="4" w:space="0" w:color="auto"/>
              <w:left w:val="nil"/>
              <w:bottom w:val="single" w:sz="4" w:space="0" w:color="auto"/>
              <w:right w:val="single" w:sz="4" w:space="0" w:color="auto"/>
            </w:tcBorders>
            <w:noWrap/>
            <w:hideMark/>
          </w:tcPr>
          <w:p w14:paraId="758572B4" w14:textId="77777777" w:rsidR="00267F77" w:rsidRPr="002901F8" w:rsidRDefault="00267F77" w:rsidP="00B53E2D">
            <w:pPr>
              <w:jc w:val="center"/>
              <w:rPr>
                <w:lang w:eastAsia="en-US"/>
              </w:rPr>
            </w:pPr>
            <w:r>
              <w:rPr>
                <w:lang w:eastAsia="en-US"/>
              </w:rPr>
              <w:t>кг</w:t>
            </w:r>
          </w:p>
        </w:tc>
        <w:tc>
          <w:tcPr>
            <w:tcW w:w="2409" w:type="dxa"/>
            <w:tcBorders>
              <w:top w:val="single" w:sz="4" w:space="0" w:color="auto"/>
              <w:left w:val="nil"/>
              <w:bottom w:val="single" w:sz="4" w:space="0" w:color="auto"/>
              <w:right w:val="single" w:sz="4" w:space="0" w:color="auto"/>
            </w:tcBorders>
            <w:vAlign w:val="center"/>
          </w:tcPr>
          <w:p w14:paraId="1B8E5C1A" w14:textId="6A32D114" w:rsidR="00267F77" w:rsidRPr="002901F8" w:rsidRDefault="00267F77" w:rsidP="00D67F16">
            <w:pPr>
              <w:jc w:val="center"/>
            </w:pPr>
          </w:p>
        </w:tc>
      </w:tr>
    </w:tbl>
    <w:p w14:paraId="4B117A06" w14:textId="77777777" w:rsidR="00716A3D" w:rsidRDefault="00716A3D" w:rsidP="00716A3D">
      <w:pPr>
        <w:widowControl w:val="0"/>
        <w:jc w:val="center"/>
      </w:pPr>
    </w:p>
    <w:p w14:paraId="7883032E" w14:textId="77777777" w:rsidR="00092E35" w:rsidRDefault="00092E35" w:rsidP="00716A3D">
      <w:pPr>
        <w:widowControl w:val="0"/>
        <w:jc w:val="center"/>
      </w:pPr>
    </w:p>
    <w:p w14:paraId="551DF518" w14:textId="77777777" w:rsidR="00267F77" w:rsidRPr="002901F8" w:rsidRDefault="00267F77" w:rsidP="00267F77">
      <w:pPr>
        <w:widowControl w:val="0"/>
      </w:pPr>
      <w:r w:rsidRPr="002901F8">
        <w:t>Страна происхождения товара: Россия</w:t>
      </w:r>
    </w:p>
    <w:p w14:paraId="79507D72" w14:textId="77777777" w:rsidR="00092E35" w:rsidRDefault="00092E35" w:rsidP="00716A3D">
      <w:pPr>
        <w:widowControl w:val="0"/>
        <w:jc w:val="center"/>
      </w:pPr>
    </w:p>
    <w:p w14:paraId="1FE9758D" w14:textId="77777777" w:rsidR="00092E35" w:rsidRDefault="00092E35" w:rsidP="00716A3D">
      <w:pPr>
        <w:widowControl w:val="0"/>
        <w:jc w:val="center"/>
      </w:pPr>
    </w:p>
    <w:p w14:paraId="5A4F74DE" w14:textId="77777777" w:rsidR="00092E35" w:rsidRDefault="00092E35" w:rsidP="00716A3D">
      <w:pPr>
        <w:widowControl w:val="0"/>
        <w:jc w:val="center"/>
      </w:pPr>
    </w:p>
    <w:p w14:paraId="35434FE7" w14:textId="77777777" w:rsidR="00092E35" w:rsidRPr="00B74C32" w:rsidRDefault="00092E35" w:rsidP="00716A3D">
      <w:pPr>
        <w:widowControl w:val="0"/>
        <w:jc w:val="center"/>
      </w:pPr>
    </w:p>
    <w:tbl>
      <w:tblPr>
        <w:tblW w:w="9747" w:type="dxa"/>
        <w:tblLayout w:type="fixed"/>
        <w:tblLook w:val="04A0" w:firstRow="1" w:lastRow="0" w:firstColumn="1" w:lastColumn="0" w:noHBand="0" w:noVBand="1"/>
      </w:tblPr>
      <w:tblGrid>
        <w:gridCol w:w="5070"/>
        <w:gridCol w:w="4677"/>
      </w:tblGrid>
      <w:tr w:rsidR="00716A3D" w:rsidRPr="00B74C32" w14:paraId="567272D3" w14:textId="77777777" w:rsidTr="001D2231">
        <w:trPr>
          <w:trHeight w:val="1927"/>
        </w:trPr>
        <w:tc>
          <w:tcPr>
            <w:tcW w:w="5070" w:type="dxa"/>
          </w:tcPr>
          <w:p w14:paraId="725D0FEE" w14:textId="77777777" w:rsidR="00716A3D" w:rsidRPr="00B74C32" w:rsidRDefault="00716A3D" w:rsidP="001D2231">
            <w:pPr>
              <w:keepNext/>
              <w:widowControl w:val="0"/>
              <w:outlineLvl w:val="0"/>
              <w:rPr>
                <w:b/>
                <w:bCs/>
                <w:kern w:val="32"/>
              </w:rPr>
            </w:pPr>
            <w:r w:rsidRPr="00B74C32">
              <w:rPr>
                <w:b/>
                <w:bCs/>
                <w:kern w:val="32"/>
              </w:rPr>
              <w:t>Поставщик:</w:t>
            </w:r>
          </w:p>
          <w:p w14:paraId="3CBB6E19" w14:textId="77777777" w:rsidR="00716A3D" w:rsidRPr="00B74C32" w:rsidRDefault="00716A3D" w:rsidP="00F415E3">
            <w:pPr>
              <w:widowControl w:val="0"/>
            </w:pPr>
          </w:p>
        </w:tc>
        <w:tc>
          <w:tcPr>
            <w:tcW w:w="4677" w:type="dxa"/>
          </w:tcPr>
          <w:p w14:paraId="7D7B9237" w14:textId="77777777" w:rsidR="00716A3D" w:rsidRPr="00B74C32" w:rsidRDefault="00716A3D" w:rsidP="001D2231">
            <w:pPr>
              <w:widowControl w:val="0"/>
              <w:rPr>
                <w:b/>
              </w:rPr>
            </w:pPr>
            <w:r w:rsidRPr="00B74C32">
              <w:rPr>
                <w:b/>
                <w:bCs/>
              </w:rPr>
              <w:t>Покупатель:</w:t>
            </w:r>
          </w:p>
          <w:p w14:paraId="08A53FB8" w14:textId="77777777" w:rsidR="00716A3D" w:rsidRPr="00B74C32" w:rsidRDefault="00716A3D" w:rsidP="001D2231">
            <w:pPr>
              <w:keepNext/>
              <w:widowControl w:val="0"/>
              <w:outlineLvl w:val="0"/>
              <w:rPr>
                <w:b/>
                <w:bCs/>
                <w:kern w:val="32"/>
              </w:rPr>
            </w:pPr>
            <w:r w:rsidRPr="00B74C32">
              <w:rPr>
                <w:b/>
                <w:bCs/>
                <w:kern w:val="32"/>
              </w:rPr>
              <w:t>НАО «ДСУ-1»</w:t>
            </w:r>
          </w:p>
          <w:p w14:paraId="468A3382" w14:textId="77777777" w:rsidR="0023294E" w:rsidRPr="00B74C32" w:rsidRDefault="00267F77" w:rsidP="001D2231">
            <w:pPr>
              <w:widowControl w:val="0"/>
              <w:jc w:val="both"/>
            </w:pPr>
            <w:r>
              <w:t>Генеральный директор</w:t>
            </w:r>
          </w:p>
          <w:p w14:paraId="3EE6EEDF" w14:textId="77777777" w:rsidR="00716A3D" w:rsidRPr="00B74C32" w:rsidRDefault="00716A3D" w:rsidP="001D2231">
            <w:pPr>
              <w:widowControl w:val="0"/>
              <w:jc w:val="both"/>
            </w:pPr>
          </w:p>
          <w:p w14:paraId="3C66C963" w14:textId="77777777" w:rsidR="00716A3D" w:rsidRPr="00B74C32" w:rsidRDefault="00267F77" w:rsidP="001D2231">
            <w:pPr>
              <w:widowControl w:val="0"/>
              <w:rPr>
                <w:bCs/>
              </w:rPr>
            </w:pPr>
            <w:r>
              <w:rPr>
                <w:bCs/>
              </w:rPr>
              <w:t>___________________</w:t>
            </w:r>
            <w:r w:rsidR="00716A3D" w:rsidRPr="00B74C32">
              <w:rPr>
                <w:bCs/>
              </w:rPr>
              <w:t>_</w:t>
            </w:r>
            <w:r>
              <w:rPr>
                <w:bCs/>
              </w:rPr>
              <w:t xml:space="preserve"> </w:t>
            </w:r>
            <w:r w:rsidR="00716A3D" w:rsidRPr="00B74C32">
              <w:rPr>
                <w:bCs/>
              </w:rPr>
              <w:t>/</w:t>
            </w:r>
            <w:r>
              <w:rPr>
                <w:bCs/>
              </w:rPr>
              <w:t xml:space="preserve">М.В. </w:t>
            </w:r>
            <w:proofErr w:type="spellStart"/>
            <w:r>
              <w:rPr>
                <w:bCs/>
              </w:rPr>
              <w:t>Закирьянов</w:t>
            </w:r>
            <w:proofErr w:type="spellEnd"/>
            <w:r w:rsidR="00716A3D" w:rsidRPr="00B74C32">
              <w:rPr>
                <w:bCs/>
              </w:rPr>
              <w:t>/</w:t>
            </w:r>
          </w:p>
          <w:p w14:paraId="4E48B5C7" w14:textId="77777777" w:rsidR="00716A3D" w:rsidRPr="00B74C32" w:rsidRDefault="00716A3D" w:rsidP="001D2231">
            <w:pPr>
              <w:pStyle w:val="a8"/>
              <w:rPr>
                <w:bCs/>
                <w:kern w:val="32"/>
              </w:rPr>
            </w:pPr>
            <w:r w:rsidRPr="00B74C32">
              <w:rPr>
                <w:bCs/>
              </w:rPr>
              <w:t>м.п.</w:t>
            </w:r>
          </w:p>
        </w:tc>
      </w:tr>
    </w:tbl>
    <w:p w14:paraId="7FABF931" w14:textId="77777777" w:rsidR="00716A3D" w:rsidRPr="00B74C32" w:rsidRDefault="00716A3D" w:rsidP="00716A3D">
      <w:pPr>
        <w:widowControl w:val="0"/>
        <w:jc w:val="center"/>
      </w:pPr>
    </w:p>
    <w:p w14:paraId="0383C643" w14:textId="77777777" w:rsidR="00716A3D" w:rsidRPr="00B74C32" w:rsidRDefault="00716A3D" w:rsidP="00AC1380">
      <w:pPr>
        <w:widowControl w:val="0"/>
      </w:pPr>
    </w:p>
    <w:sectPr w:rsidR="00716A3D" w:rsidRPr="00B74C32" w:rsidSect="00C604E5">
      <w:pgSz w:w="11906" w:h="16838"/>
      <w:pgMar w:top="1249" w:right="566" w:bottom="1135" w:left="1560" w:header="426"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F270B" w14:textId="77777777" w:rsidR="00494D92" w:rsidRDefault="00494D92">
      <w:r>
        <w:separator/>
      </w:r>
    </w:p>
  </w:endnote>
  <w:endnote w:type="continuationSeparator" w:id="0">
    <w:p w14:paraId="3DED3582" w14:textId="77777777" w:rsidR="00494D92" w:rsidRDefault="00494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F9EA7" w14:textId="77777777" w:rsidR="00020612" w:rsidRDefault="00BC7F45" w:rsidP="00CB5608">
    <w:pPr>
      <w:pStyle w:val="a5"/>
      <w:framePr w:wrap="around" w:vAnchor="text" w:hAnchor="margin" w:xAlign="right" w:y="1"/>
      <w:rPr>
        <w:rStyle w:val="a7"/>
      </w:rPr>
    </w:pPr>
    <w:r>
      <w:rPr>
        <w:rStyle w:val="a7"/>
      </w:rPr>
      <w:fldChar w:fldCharType="begin"/>
    </w:r>
    <w:r w:rsidR="00020612">
      <w:rPr>
        <w:rStyle w:val="a7"/>
      </w:rPr>
      <w:instrText xml:space="preserve">PAGE  </w:instrText>
    </w:r>
    <w:r>
      <w:rPr>
        <w:rStyle w:val="a7"/>
      </w:rPr>
      <w:fldChar w:fldCharType="end"/>
    </w:r>
  </w:p>
  <w:p w14:paraId="62266467" w14:textId="77777777" w:rsidR="00020612" w:rsidRDefault="00020612" w:rsidP="00CB560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2AD10" w14:textId="77777777" w:rsidR="00020612" w:rsidRDefault="00020612" w:rsidP="00CB5608">
    <w:pPr>
      <w:pStyle w:val="a5"/>
      <w:framePr w:wrap="around" w:vAnchor="text" w:hAnchor="margin" w:xAlign="right" w:y="1"/>
      <w:rPr>
        <w:rStyle w:val="a7"/>
      </w:rPr>
    </w:pPr>
  </w:p>
  <w:p w14:paraId="5DA600F9" w14:textId="77777777" w:rsidR="00020612" w:rsidRDefault="00020612" w:rsidP="00CB5608">
    <w:pPr>
      <w:pStyle w:val="a5"/>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C76F" w14:textId="77777777" w:rsidR="00020612" w:rsidRDefault="00020612" w:rsidP="00CB5608">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EFDEB" w14:textId="77777777" w:rsidR="00494D92" w:rsidRDefault="00494D92">
      <w:r>
        <w:separator/>
      </w:r>
    </w:p>
  </w:footnote>
  <w:footnote w:type="continuationSeparator" w:id="0">
    <w:p w14:paraId="73883EDA" w14:textId="77777777" w:rsidR="00494D92" w:rsidRDefault="00494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14982"/>
      <w:docPartObj>
        <w:docPartGallery w:val="Page Numbers (Top of Page)"/>
        <w:docPartUnique/>
      </w:docPartObj>
    </w:sdtPr>
    <w:sdtEndPr/>
    <w:sdtContent>
      <w:p w14:paraId="3B51AC8A" w14:textId="77777777" w:rsidR="00020612" w:rsidRDefault="007B184D">
        <w:pPr>
          <w:pStyle w:val="a3"/>
          <w:jc w:val="center"/>
        </w:pPr>
        <w:r>
          <w:fldChar w:fldCharType="begin"/>
        </w:r>
        <w:r>
          <w:instrText xml:space="preserve"> PAGE   \* MERGEFORMAT </w:instrText>
        </w:r>
        <w:r>
          <w:fldChar w:fldCharType="separate"/>
        </w:r>
        <w:r>
          <w:rPr>
            <w:noProof/>
          </w:rPr>
          <w:t>2</w:t>
        </w:r>
        <w:r>
          <w:rPr>
            <w:noProof/>
          </w:rPr>
          <w:fldChar w:fldCharType="end"/>
        </w:r>
      </w:p>
    </w:sdtContent>
  </w:sdt>
  <w:p w14:paraId="4754FCEE" w14:textId="77777777" w:rsidR="00020612" w:rsidRDefault="00020612" w:rsidP="00003071">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F7D8D" w14:textId="77777777" w:rsidR="00020612" w:rsidRDefault="00020612">
    <w:pPr>
      <w:pStyle w:val="a3"/>
    </w:pPr>
    <w:r w:rsidRPr="00C604E5">
      <w:rPr>
        <w:noProof/>
      </w:rPr>
      <w:drawing>
        <wp:inline distT="0" distB="0" distL="0" distR="0" wp14:anchorId="370A149E" wp14:editId="18C5CE9D">
          <wp:extent cx="1371600" cy="542290"/>
          <wp:effectExtent l="19050" t="0" r="0" b="0"/>
          <wp:docPr id="1" name="Рисунок 19" descr="C:\Users\094F~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094F~1\AppData\Local\Temp\FineReader12.00\media\image1.jpeg"/>
                  <pic:cNvPicPr>
                    <a:picLocks noChangeAspect="1" noChangeArrowheads="1"/>
                  </pic:cNvPicPr>
                </pic:nvPicPr>
                <pic:blipFill>
                  <a:blip r:embed="rId1" cstate="print"/>
                  <a:srcRect/>
                  <a:stretch>
                    <a:fillRect/>
                  </a:stretch>
                </pic:blipFill>
                <pic:spPr bwMode="auto">
                  <a:xfrm>
                    <a:off x="0" y="0"/>
                    <a:ext cx="1371600" cy="54229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720" w:hanging="360"/>
      </w:pPr>
      <w:rPr>
        <w:rFonts w:ascii="Arial Unicode MS" w:hAnsi="Arial Unicode MS" w:cs="Arial Unicode MS"/>
        <w:b w:val="0"/>
        <w:bCs w:val="0"/>
        <w:i w:val="0"/>
        <w:iCs w:val="0"/>
        <w:caps w:val="0"/>
        <w:smallCaps w:val="0"/>
        <w:strike w:val="0"/>
        <w:dstrike w:val="0"/>
        <w:color w:val="000000"/>
        <w:spacing w:val="0"/>
        <w:w w:val="100"/>
        <w:position w:val="0"/>
        <w:sz w:val="16"/>
        <w:szCs w:val="16"/>
        <w:u w:val="none"/>
        <w:vertAlign w:val="baseline"/>
        <w:lang w:val="ru-RU"/>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 w15:restartNumberingAfterBreak="0">
    <w:nsid w:val="1BD865BD"/>
    <w:multiLevelType w:val="hybridMultilevel"/>
    <w:tmpl w:val="8A8A645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3010A6"/>
    <w:multiLevelType w:val="multilevel"/>
    <w:tmpl w:val="725CB9A8"/>
    <w:lvl w:ilvl="0">
      <w:start w:val="1"/>
      <w:numFmt w:val="decimal"/>
      <w:lvlText w:val="%1."/>
      <w:lvlJc w:val="left"/>
      <w:pPr>
        <w:ind w:left="720" w:hanging="360"/>
      </w:pPr>
      <w:rPr>
        <w:b/>
      </w:rPr>
    </w:lvl>
    <w:lvl w:ilvl="1">
      <w:start w:val="4"/>
      <w:numFmt w:val="decimal"/>
      <w:isLgl/>
      <w:lvlText w:val="%1.%2."/>
      <w:lvlJc w:val="left"/>
      <w:pPr>
        <w:ind w:left="1848" w:hanging="1140"/>
      </w:pPr>
    </w:lvl>
    <w:lvl w:ilvl="2">
      <w:start w:val="1"/>
      <w:numFmt w:val="decimal"/>
      <w:isLgl/>
      <w:lvlText w:val="%1.%2.%3."/>
      <w:lvlJc w:val="left"/>
      <w:pPr>
        <w:ind w:left="2196" w:hanging="1140"/>
      </w:pPr>
    </w:lvl>
    <w:lvl w:ilvl="3">
      <w:start w:val="1"/>
      <w:numFmt w:val="decimal"/>
      <w:isLgl/>
      <w:lvlText w:val="%1.%2.%3.%4."/>
      <w:lvlJc w:val="left"/>
      <w:pPr>
        <w:ind w:left="2544" w:hanging="1140"/>
      </w:pPr>
    </w:lvl>
    <w:lvl w:ilvl="4">
      <w:start w:val="1"/>
      <w:numFmt w:val="decimal"/>
      <w:isLgl/>
      <w:lvlText w:val="%1.%2.%3.%4.%5."/>
      <w:lvlJc w:val="left"/>
      <w:pPr>
        <w:ind w:left="2892" w:hanging="1140"/>
      </w:pPr>
    </w:lvl>
    <w:lvl w:ilvl="5">
      <w:start w:val="1"/>
      <w:numFmt w:val="decimal"/>
      <w:isLgl/>
      <w:lvlText w:val="%1.%2.%3.%4.%5.%6."/>
      <w:lvlJc w:val="left"/>
      <w:pPr>
        <w:ind w:left="3240" w:hanging="1140"/>
      </w:pPr>
    </w:lvl>
    <w:lvl w:ilvl="6">
      <w:start w:val="1"/>
      <w:numFmt w:val="decimal"/>
      <w:isLgl/>
      <w:lvlText w:val="%1.%2.%3.%4.%5.%6.%7."/>
      <w:lvlJc w:val="left"/>
      <w:pPr>
        <w:ind w:left="3888" w:hanging="1440"/>
      </w:pPr>
    </w:lvl>
    <w:lvl w:ilvl="7">
      <w:start w:val="1"/>
      <w:numFmt w:val="decimal"/>
      <w:isLgl/>
      <w:lvlText w:val="%1.%2.%3.%4.%5.%6.%7.%8."/>
      <w:lvlJc w:val="left"/>
      <w:pPr>
        <w:ind w:left="4236" w:hanging="1440"/>
      </w:pPr>
    </w:lvl>
    <w:lvl w:ilvl="8">
      <w:start w:val="1"/>
      <w:numFmt w:val="decimal"/>
      <w:isLgl/>
      <w:lvlText w:val="%1.%2.%3.%4.%5.%6.%7.%8.%9."/>
      <w:lvlJc w:val="left"/>
      <w:pPr>
        <w:ind w:left="4944" w:hanging="1800"/>
      </w:pPr>
    </w:lvl>
  </w:abstractNum>
  <w:abstractNum w:abstractNumId="3" w15:restartNumberingAfterBreak="0">
    <w:nsid w:val="3FBC57E0"/>
    <w:multiLevelType w:val="multilevel"/>
    <w:tmpl w:val="E1ECC55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85751EE"/>
    <w:multiLevelType w:val="multilevel"/>
    <w:tmpl w:val="960A9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94E4EC0"/>
    <w:multiLevelType w:val="hybridMultilevel"/>
    <w:tmpl w:val="7868A80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82F0F36"/>
    <w:multiLevelType w:val="hybridMultilevel"/>
    <w:tmpl w:val="025E4980"/>
    <w:lvl w:ilvl="0" w:tplc="1C9CF5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74AB0728"/>
    <w:multiLevelType w:val="hybridMultilevel"/>
    <w:tmpl w:val="E49010A6"/>
    <w:lvl w:ilvl="0" w:tplc="D57EC8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78970FB8"/>
    <w:multiLevelType w:val="multilevel"/>
    <w:tmpl w:val="B3507350"/>
    <w:lvl w:ilvl="0">
      <w:start w:val="1"/>
      <w:numFmt w:val="decimal"/>
      <w:lvlText w:val="%1."/>
      <w:lvlJc w:val="left"/>
      <w:pPr>
        <w:ind w:left="720" w:hanging="360"/>
      </w:pPr>
      <w:rPr>
        <w:rFonts w:hint="default"/>
      </w:rPr>
    </w:lvl>
    <w:lvl w:ilvl="1">
      <w:start w:val="1"/>
      <w:numFmt w:val="decimal"/>
      <w:isLgl/>
      <w:lvlText w:val="%1.%2."/>
      <w:lvlJc w:val="left"/>
      <w:pPr>
        <w:ind w:left="1442" w:hanging="45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num w:numId="1" w16cid:durableId="340548745">
    <w:abstractNumId w:val="2"/>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5566302">
    <w:abstractNumId w:val="3"/>
  </w:num>
  <w:num w:numId="3" w16cid:durableId="1296719548">
    <w:abstractNumId w:val="7"/>
  </w:num>
  <w:num w:numId="4" w16cid:durableId="2010479808">
    <w:abstractNumId w:val="8"/>
  </w:num>
  <w:num w:numId="5" w16cid:durableId="1129471706">
    <w:abstractNumId w:val="5"/>
  </w:num>
  <w:num w:numId="6" w16cid:durableId="455295258">
    <w:abstractNumId w:val="1"/>
  </w:num>
  <w:num w:numId="7" w16cid:durableId="1843619550">
    <w:abstractNumId w:val="0"/>
  </w:num>
  <w:num w:numId="8" w16cid:durableId="1585872412">
    <w:abstractNumId w:val="6"/>
  </w:num>
  <w:num w:numId="9" w16cid:durableId="10984029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405"/>
    <w:rsid w:val="00002A64"/>
    <w:rsid w:val="00003071"/>
    <w:rsid w:val="000074E5"/>
    <w:rsid w:val="00020612"/>
    <w:rsid w:val="00023195"/>
    <w:rsid w:val="0003331E"/>
    <w:rsid w:val="00037F79"/>
    <w:rsid w:val="000477FC"/>
    <w:rsid w:val="000614B8"/>
    <w:rsid w:val="00075F28"/>
    <w:rsid w:val="0008517F"/>
    <w:rsid w:val="0008565C"/>
    <w:rsid w:val="0009050B"/>
    <w:rsid w:val="00092E35"/>
    <w:rsid w:val="00094E88"/>
    <w:rsid w:val="000A7AD9"/>
    <w:rsid w:val="000B3715"/>
    <w:rsid w:val="000B4B06"/>
    <w:rsid w:val="000B78B7"/>
    <w:rsid w:val="000C12F0"/>
    <w:rsid w:val="000E1EB9"/>
    <w:rsid w:val="00100734"/>
    <w:rsid w:val="00107671"/>
    <w:rsid w:val="0011203C"/>
    <w:rsid w:val="00113124"/>
    <w:rsid w:val="00114503"/>
    <w:rsid w:val="00125CE1"/>
    <w:rsid w:val="00130FA2"/>
    <w:rsid w:val="00136EB4"/>
    <w:rsid w:val="001400E9"/>
    <w:rsid w:val="00141526"/>
    <w:rsid w:val="001424C2"/>
    <w:rsid w:val="00156E26"/>
    <w:rsid w:val="0016195B"/>
    <w:rsid w:val="0016233F"/>
    <w:rsid w:val="001835CA"/>
    <w:rsid w:val="001916F0"/>
    <w:rsid w:val="00194470"/>
    <w:rsid w:val="001976C5"/>
    <w:rsid w:val="001A44BE"/>
    <w:rsid w:val="001A7681"/>
    <w:rsid w:val="001B0306"/>
    <w:rsid w:val="001D2231"/>
    <w:rsid w:val="001E04E7"/>
    <w:rsid w:val="001E23CA"/>
    <w:rsid w:val="001E7B4D"/>
    <w:rsid w:val="00216EA7"/>
    <w:rsid w:val="00227BE8"/>
    <w:rsid w:val="0023294E"/>
    <w:rsid w:val="002519FC"/>
    <w:rsid w:val="00267F77"/>
    <w:rsid w:val="00272182"/>
    <w:rsid w:val="00276447"/>
    <w:rsid w:val="00291DA2"/>
    <w:rsid w:val="00296F37"/>
    <w:rsid w:val="00297D12"/>
    <w:rsid w:val="002A1AD9"/>
    <w:rsid w:val="002A4A75"/>
    <w:rsid w:val="002A5C1C"/>
    <w:rsid w:val="002A64A1"/>
    <w:rsid w:val="002B7DD2"/>
    <w:rsid w:val="002B7EF5"/>
    <w:rsid w:val="002E7D75"/>
    <w:rsid w:val="002F0D13"/>
    <w:rsid w:val="002F30E1"/>
    <w:rsid w:val="003126F0"/>
    <w:rsid w:val="0031791D"/>
    <w:rsid w:val="00326317"/>
    <w:rsid w:val="00330359"/>
    <w:rsid w:val="00333BBF"/>
    <w:rsid w:val="003558A5"/>
    <w:rsid w:val="00363B29"/>
    <w:rsid w:val="00375C1A"/>
    <w:rsid w:val="003817E5"/>
    <w:rsid w:val="00387774"/>
    <w:rsid w:val="003D0088"/>
    <w:rsid w:val="003D6EF9"/>
    <w:rsid w:val="003D7AF6"/>
    <w:rsid w:val="003E0C6A"/>
    <w:rsid w:val="003E6006"/>
    <w:rsid w:val="003F74CD"/>
    <w:rsid w:val="003F7BBD"/>
    <w:rsid w:val="004074B2"/>
    <w:rsid w:val="004253DE"/>
    <w:rsid w:val="004269F8"/>
    <w:rsid w:val="00434F40"/>
    <w:rsid w:val="004462A8"/>
    <w:rsid w:val="0045096C"/>
    <w:rsid w:val="004567DF"/>
    <w:rsid w:val="004631FA"/>
    <w:rsid w:val="0047066C"/>
    <w:rsid w:val="00485CAE"/>
    <w:rsid w:val="00491BA2"/>
    <w:rsid w:val="00494D92"/>
    <w:rsid w:val="00497ADC"/>
    <w:rsid w:val="004A54B6"/>
    <w:rsid w:val="004B3B83"/>
    <w:rsid w:val="004B6723"/>
    <w:rsid w:val="004C018D"/>
    <w:rsid w:val="004C508D"/>
    <w:rsid w:val="004D0D87"/>
    <w:rsid w:val="004D1647"/>
    <w:rsid w:val="004E6DBD"/>
    <w:rsid w:val="004E6F18"/>
    <w:rsid w:val="004F5207"/>
    <w:rsid w:val="004F539A"/>
    <w:rsid w:val="00510C64"/>
    <w:rsid w:val="00530295"/>
    <w:rsid w:val="00534EF2"/>
    <w:rsid w:val="0053515A"/>
    <w:rsid w:val="005401A0"/>
    <w:rsid w:val="005422A2"/>
    <w:rsid w:val="005425AD"/>
    <w:rsid w:val="005430B9"/>
    <w:rsid w:val="00545742"/>
    <w:rsid w:val="00573A25"/>
    <w:rsid w:val="0057617E"/>
    <w:rsid w:val="0058198E"/>
    <w:rsid w:val="00593FC9"/>
    <w:rsid w:val="005B2405"/>
    <w:rsid w:val="005B55C4"/>
    <w:rsid w:val="005C53CB"/>
    <w:rsid w:val="005C7D84"/>
    <w:rsid w:val="005D31E5"/>
    <w:rsid w:val="005E7148"/>
    <w:rsid w:val="00600762"/>
    <w:rsid w:val="006060B4"/>
    <w:rsid w:val="00620B8B"/>
    <w:rsid w:val="00621258"/>
    <w:rsid w:val="006250DB"/>
    <w:rsid w:val="0062522B"/>
    <w:rsid w:val="00630D8B"/>
    <w:rsid w:val="00632955"/>
    <w:rsid w:val="00640F1E"/>
    <w:rsid w:val="00652CE4"/>
    <w:rsid w:val="00663D4D"/>
    <w:rsid w:val="00680775"/>
    <w:rsid w:val="00682546"/>
    <w:rsid w:val="00682D07"/>
    <w:rsid w:val="0068552F"/>
    <w:rsid w:val="0069301B"/>
    <w:rsid w:val="00695002"/>
    <w:rsid w:val="006A1308"/>
    <w:rsid w:val="006A14DF"/>
    <w:rsid w:val="006A2C46"/>
    <w:rsid w:val="006A43AD"/>
    <w:rsid w:val="006A489D"/>
    <w:rsid w:val="006B1F27"/>
    <w:rsid w:val="006E03DD"/>
    <w:rsid w:val="006F5DE4"/>
    <w:rsid w:val="007135DE"/>
    <w:rsid w:val="00716A3D"/>
    <w:rsid w:val="007176D5"/>
    <w:rsid w:val="007204AD"/>
    <w:rsid w:val="007273F5"/>
    <w:rsid w:val="00730882"/>
    <w:rsid w:val="007354C9"/>
    <w:rsid w:val="007518A2"/>
    <w:rsid w:val="00753C90"/>
    <w:rsid w:val="007608A3"/>
    <w:rsid w:val="00761F00"/>
    <w:rsid w:val="0077094F"/>
    <w:rsid w:val="00771638"/>
    <w:rsid w:val="00771738"/>
    <w:rsid w:val="007918A0"/>
    <w:rsid w:val="007B184D"/>
    <w:rsid w:val="007C3A4C"/>
    <w:rsid w:val="007C5735"/>
    <w:rsid w:val="007D1CB2"/>
    <w:rsid w:val="008064AA"/>
    <w:rsid w:val="008117D8"/>
    <w:rsid w:val="00815465"/>
    <w:rsid w:val="0082114C"/>
    <w:rsid w:val="00825855"/>
    <w:rsid w:val="008266AC"/>
    <w:rsid w:val="00835C32"/>
    <w:rsid w:val="00851CD5"/>
    <w:rsid w:val="00855162"/>
    <w:rsid w:val="00856E4A"/>
    <w:rsid w:val="00865845"/>
    <w:rsid w:val="00873073"/>
    <w:rsid w:val="00874F9B"/>
    <w:rsid w:val="00875EC7"/>
    <w:rsid w:val="0087699E"/>
    <w:rsid w:val="00887E0A"/>
    <w:rsid w:val="0089365A"/>
    <w:rsid w:val="00895C04"/>
    <w:rsid w:val="008B07DE"/>
    <w:rsid w:val="008B4412"/>
    <w:rsid w:val="008C0EFB"/>
    <w:rsid w:val="008C33C5"/>
    <w:rsid w:val="008C7D90"/>
    <w:rsid w:val="008E1636"/>
    <w:rsid w:val="008E4FC8"/>
    <w:rsid w:val="008E6072"/>
    <w:rsid w:val="008E6557"/>
    <w:rsid w:val="008E68C5"/>
    <w:rsid w:val="008F2BB8"/>
    <w:rsid w:val="008F6ABF"/>
    <w:rsid w:val="009012EB"/>
    <w:rsid w:val="009039FA"/>
    <w:rsid w:val="00914387"/>
    <w:rsid w:val="009256D0"/>
    <w:rsid w:val="009600B0"/>
    <w:rsid w:val="0097230D"/>
    <w:rsid w:val="00973CAE"/>
    <w:rsid w:val="009900D0"/>
    <w:rsid w:val="009946F7"/>
    <w:rsid w:val="00994D1E"/>
    <w:rsid w:val="009B3ABA"/>
    <w:rsid w:val="009B56DA"/>
    <w:rsid w:val="009B642A"/>
    <w:rsid w:val="009C4BE1"/>
    <w:rsid w:val="009D0BE5"/>
    <w:rsid w:val="009D22DE"/>
    <w:rsid w:val="009D3FB5"/>
    <w:rsid w:val="009E1234"/>
    <w:rsid w:val="009E76FA"/>
    <w:rsid w:val="009F1879"/>
    <w:rsid w:val="009F786A"/>
    <w:rsid w:val="00A053CC"/>
    <w:rsid w:val="00A14B7A"/>
    <w:rsid w:val="00A35E68"/>
    <w:rsid w:val="00A54DF7"/>
    <w:rsid w:val="00A8378E"/>
    <w:rsid w:val="00A84911"/>
    <w:rsid w:val="00A865AC"/>
    <w:rsid w:val="00A94D80"/>
    <w:rsid w:val="00A97688"/>
    <w:rsid w:val="00AA3D90"/>
    <w:rsid w:val="00AC1380"/>
    <w:rsid w:val="00AC2543"/>
    <w:rsid w:val="00AD350D"/>
    <w:rsid w:val="00B117C7"/>
    <w:rsid w:val="00B13B81"/>
    <w:rsid w:val="00B157A7"/>
    <w:rsid w:val="00B23FAB"/>
    <w:rsid w:val="00B44DAB"/>
    <w:rsid w:val="00B55FC5"/>
    <w:rsid w:val="00B67AF5"/>
    <w:rsid w:val="00B74C32"/>
    <w:rsid w:val="00B81435"/>
    <w:rsid w:val="00B97248"/>
    <w:rsid w:val="00BB1AE9"/>
    <w:rsid w:val="00BB64F0"/>
    <w:rsid w:val="00BC1509"/>
    <w:rsid w:val="00BC7F45"/>
    <w:rsid w:val="00BE758B"/>
    <w:rsid w:val="00BF1D5C"/>
    <w:rsid w:val="00BF46BC"/>
    <w:rsid w:val="00BF5603"/>
    <w:rsid w:val="00C01373"/>
    <w:rsid w:val="00C14876"/>
    <w:rsid w:val="00C35CFB"/>
    <w:rsid w:val="00C546A5"/>
    <w:rsid w:val="00C604E5"/>
    <w:rsid w:val="00C76B95"/>
    <w:rsid w:val="00C969F2"/>
    <w:rsid w:val="00CA0C23"/>
    <w:rsid w:val="00CA1C8D"/>
    <w:rsid w:val="00CA566D"/>
    <w:rsid w:val="00CA759A"/>
    <w:rsid w:val="00CB2A00"/>
    <w:rsid w:val="00CB5608"/>
    <w:rsid w:val="00CB6E01"/>
    <w:rsid w:val="00CC5192"/>
    <w:rsid w:val="00CF065A"/>
    <w:rsid w:val="00D0000B"/>
    <w:rsid w:val="00D0083D"/>
    <w:rsid w:val="00D016A5"/>
    <w:rsid w:val="00D30FB2"/>
    <w:rsid w:val="00D32E28"/>
    <w:rsid w:val="00D34824"/>
    <w:rsid w:val="00D41081"/>
    <w:rsid w:val="00D4527F"/>
    <w:rsid w:val="00D67F16"/>
    <w:rsid w:val="00D7313B"/>
    <w:rsid w:val="00D83DF9"/>
    <w:rsid w:val="00DA3AD1"/>
    <w:rsid w:val="00DA5B60"/>
    <w:rsid w:val="00DE068E"/>
    <w:rsid w:val="00DE4740"/>
    <w:rsid w:val="00DE7C4F"/>
    <w:rsid w:val="00E169F3"/>
    <w:rsid w:val="00E24416"/>
    <w:rsid w:val="00E31208"/>
    <w:rsid w:val="00E60CB3"/>
    <w:rsid w:val="00E6672E"/>
    <w:rsid w:val="00E86B4B"/>
    <w:rsid w:val="00EA0DFF"/>
    <w:rsid w:val="00EA18B1"/>
    <w:rsid w:val="00EA4EA1"/>
    <w:rsid w:val="00EA6535"/>
    <w:rsid w:val="00EB31BF"/>
    <w:rsid w:val="00EB4100"/>
    <w:rsid w:val="00EC0B42"/>
    <w:rsid w:val="00ED1B11"/>
    <w:rsid w:val="00ED5EBC"/>
    <w:rsid w:val="00ED6C0F"/>
    <w:rsid w:val="00ED7140"/>
    <w:rsid w:val="00EE7DBD"/>
    <w:rsid w:val="00EF2448"/>
    <w:rsid w:val="00F23F1D"/>
    <w:rsid w:val="00F26118"/>
    <w:rsid w:val="00F26155"/>
    <w:rsid w:val="00F31DC6"/>
    <w:rsid w:val="00F415E3"/>
    <w:rsid w:val="00F465C6"/>
    <w:rsid w:val="00F6262C"/>
    <w:rsid w:val="00F66413"/>
    <w:rsid w:val="00F75430"/>
    <w:rsid w:val="00F86879"/>
    <w:rsid w:val="00F9095C"/>
    <w:rsid w:val="00F95CCC"/>
    <w:rsid w:val="00FC6CCB"/>
    <w:rsid w:val="00FD2FE0"/>
    <w:rsid w:val="00FD62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0C5DA"/>
  <w15:docId w15:val="{495EF68B-A333-4EB6-B7A3-E28B18ED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240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A64A1"/>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1638"/>
    <w:pPr>
      <w:keepNext/>
      <w:widowControl w:val="0"/>
      <w:pBdr>
        <w:bottom w:val="single" w:sz="12" w:space="1" w:color="auto"/>
      </w:pBdr>
      <w:ind w:firstLine="567"/>
      <w:jc w:val="center"/>
      <w:outlineLvl w:val="1"/>
    </w:pPr>
    <w:rPr>
      <w:b/>
      <w:spacing w:val="20"/>
      <w:sz w:val="28"/>
      <w:szCs w:val="28"/>
    </w:rPr>
  </w:style>
  <w:style w:type="paragraph" w:styleId="3">
    <w:name w:val="heading 3"/>
    <w:basedOn w:val="a"/>
    <w:next w:val="a"/>
    <w:link w:val="30"/>
    <w:uiPriority w:val="9"/>
    <w:unhideWhenUsed/>
    <w:qFormat/>
    <w:rsid w:val="00D32E28"/>
    <w:pPr>
      <w:keepNext/>
      <w:widowControl w:val="0"/>
      <w:tabs>
        <w:tab w:val="num" w:pos="921"/>
        <w:tab w:val="left" w:pos="1080"/>
      </w:tabs>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2405"/>
    <w:pPr>
      <w:tabs>
        <w:tab w:val="center" w:pos="4677"/>
        <w:tab w:val="right" w:pos="9355"/>
      </w:tabs>
    </w:pPr>
  </w:style>
  <w:style w:type="character" w:customStyle="1" w:styleId="a4">
    <w:name w:val="Верхний колонтитул Знак"/>
    <w:basedOn w:val="a0"/>
    <w:link w:val="a3"/>
    <w:uiPriority w:val="99"/>
    <w:rsid w:val="005B2405"/>
    <w:rPr>
      <w:rFonts w:ascii="Times New Roman" w:eastAsia="Times New Roman" w:hAnsi="Times New Roman" w:cs="Times New Roman"/>
      <w:sz w:val="24"/>
      <w:szCs w:val="24"/>
      <w:lang w:eastAsia="ru-RU"/>
    </w:rPr>
  </w:style>
  <w:style w:type="paragraph" w:styleId="a5">
    <w:name w:val="footer"/>
    <w:basedOn w:val="a"/>
    <w:link w:val="a6"/>
    <w:rsid w:val="005B2405"/>
    <w:pPr>
      <w:tabs>
        <w:tab w:val="center" w:pos="4677"/>
        <w:tab w:val="right" w:pos="9355"/>
      </w:tabs>
    </w:pPr>
  </w:style>
  <w:style w:type="character" w:customStyle="1" w:styleId="a6">
    <w:name w:val="Нижний колонтитул Знак"/>
    <w:basedOn w:val="a0"/>
    <w:link w:val="a5"/>
    <w:rsid w:val="005B2405"/>
    <w:rPr>
      <w:rFonts w:ascii="Times New Roman" w:eastAsia="Times New Roman" w:hAnsi="Times New Roman" w:cs="Times New Roman"/>
      <w:sz w:val="24"/>
      <w:szCs w:val="24"/>
      <w:lang w:eastAsia="ru-RU"/>
    </w:rPr>
  </w:style>
  <w:style w:type="character" w:styleId="a7">
    <w:name w:val="page number"/>
    <w:basedOn w:val="a0"/>
    <w:rsid w:val="005B2405"/>
  </w:style>
  <w:style w:type="paragraph" w:styleId="a8">
    <w:name w:val="No Spacing"/>
    <w:link w:val="a9"/>
    <w:qFormat/>
    <w:rsid w:val="005B2405"/>
    <w:pPr>
      <w:spacing w:after="0" w:line="240" w:lineRule="auto"/>
    </w:pPr>
    <w:rPr>
      <w:rFonts w:ascii="Times New Roman" w:eastAsia="Times New Roman" w:hAnsi="Times New Roman" w:cs="Times New Roman"/>
      <w:sz w:val="24"/>
      <w:szCs w:val="24"/>
      <w:lang w:eastAsia="ru-RU"/>
    </w:rPr>
  </w:style>
  <w:style w:type="paragraph" w:styleId="31">
    <w:name w:val="Body Text Indent 3"/>
    <w:basedOn w:val="a"/>
    <w:link w:val="32"/>
    <w:rsid w:val="005B2405"/>
    <w:pPr>
      <w:spacing w:after="120"/>
      <w:ind w:left="283"/>
    </w:pPr>
    <w:rPr>
      <w:sz w:val="16"/>
      <w:szCs w:val="16"/>
    </w:rPr>
  </w:style>
  <w:style w:type="character" w:customStyle="1" w:styleId="32">
    <w:name w:val="Основной текст с отступом 3 Знак"/>
    <w:basedOn w:val="a0"/>
    <w:link w:val="31"/>
    <w:rsid w:val="005B2405"/>
    <w:rPr>
      <w:rFonts w:ascii="Times New Roman" w:eastAsia="Times New Roman" w:hAnsi="Times New Roman" w:cs="Times New Roman"/>
      <w:sz w:val="16"/>
      <w:szCs w:val="16"/>
      <w:lang w:eastAsia="ru-RU"/>
    </w:rPr>
  </w:style>
  <w:style w:type="character" w:customStyle="1" w:styleId="10">
    <w:name w:val="Заголовок 1 Знак"/>
    <w:basedOn w:val="a0"/>
    <w:link w:val="1"/>
    <w:rsid w:val="002A64A1"/>
    <w:rPr>
      <w:rFonts w:ascii="Arial" w:eastAsia="Times New Roman" w:hAnsi="Arial" w:cs="Arial"/>
      <w:b/>
      <w:bCs/>
      <w:kern w:val="32"/>
      <w:sz w:val="32"/>
      <w:szCs w:val="32"/>
      <w:lang w:eastAsia="ru-RU"/>
    </w:rPr>
  </w:style>
  <w:style w:type="paragraph" w:styleId="aa">
    <w:name w:val="Balloon Text"/>
    <w:basedOn w:val="a"/>
    <w:link w:val="ab"/>
    <w:uiPriority w:val="99"/>
    <w:semiHidden/>
    <w:unhideWhenUsed/>
    <w:rsid w:val="002A64A1"/>
    <w:rPr>
      <w:rFonts w:ascii="Tahoma" w:hAnsi="Tahoma" w:cs="Tahoma"/>
      <w:sz w:val="16"/>
      <w:szCs w:val="16"/>
    </w:rPr>
  </w:style>
  <w:style w:type="character" w:customStyle="1" w:styleId="ab">
    <w:name w:val="Текст выноски Знак"/>
    <w:basedOn w:val="a0"/>
    <w:link w:val="aa"/>
    <w:uiPriority w:val="99"/>
    <w:semiHidden/>
    <w:rsid w:val="002A64A1"/>
    <w:rPr>
      <w:rFonts w:ascii="Tahoma" w:eastAsia="Times New Roman" w:hAnsi="Tahoma" w:cs="Tahoma"/>
      <w:sz w:val="16"/>
      <w:szCs w:val="16"/>
      <w:lang w:eastAsia="ru-RU"/>
    </w:rPr>
  </w:style>
  <w:style w:type="paragraph" w:styleId="ac">
    <w:name w:val="Body Text"/>
    <w:basedOn w:val="a"/>
    <w:link w:val="ad"/>
    <w:rsid w:val="006A2C46"/>
    <w:pPr>
      <w:suppressAutoHyphens/>
      <w:spacing w:after="120"/>
    </w:pPr>
    <w:rPr>
      <w:kern w:val="1"/>
      <w:lang w:eastAsia="ar-SA"/>
    </w:rPr>
  </w:style>
  <w:style w:type="character" w:customStyle="1" w:styleId="ad">
    <w:name w:val="Основной текст Знак"/>
    <w:basedOn w:val="a0"/>
    <w:link w:val="ac"/>
    <w:rsid w:val="006A2C46"/>
    <w:rPr>
      <w:rFonts w:ascii="Times New Roman" w:eastAsia="Times New Roman" w:hAnsi="Times New Roman" w:cs="Times New Roman"/>
      <w:kern w:val="1"/>
      <w:sz w:val="24"/>
      <w:szCs w:val="24"/>
      <w:lang w:eastAsia="ar-SA"/>
    </w:rPr>
  </w:style>
  <w:style w:type="table" w:styleId="ae">
    <w:name w:val="Table Grid"/>
    <w:basedOn w:val="a1"/>
    <w:uiPriority w:val="59"/>
    <w:rsid w:val="009256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4F539A"/>
    <w:rPr>
      <w:color w:val="0000FF" w:themeColor="hyperlink"/>
      <w:u w:val="single"/>
    </w:rPr>
  </w:style>
  <w:style w:type="paragraph" w:styleId="af0">
    <w:name w:val="List Paragraph"/>
    <w:basedOn w:val="a"/>
    <w:link w:val="af1"/>
    <w:uiPriority w:val="34"/>
    <w:qFormat/>
    <w:rsid w:val="00D0000B"/>
    <w:pPr>
      <w:ind w:left="720"/>
      <w:contextualSpacing/>
    </w:pPr>
  </w:style>
  <w:style w:type="table" w:customStyle="1" w:styleId="11">
    <w:name w:val="Сетка таблицы1"/>
    <w:basedOn w:val="a1"/>
    <w:next w:val="ae"/>
    <w:uiPriority w:val="59"/>
    <w:rsid w:val="00FC6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58198E"/>
  </w:style>
  <w:style w:type="paragraph" w:styleId="af2">
    <w:name w:val="Body Text Indent"/>
    <w:basedOn w:val="a"/>
    <w:link w:val="af3"/>
    <w:uiPriority w:val="99"/>
    <w:unhideWhenUsed/>
    <w:rsid w:val="0009050B"/>
    <w:pPr>
      <w:ind w:firstLine="426"/>
      <w:jc w:val="both"/>
    </w:pPr>
    <w:rPr>
      <w:color w:val="000000"/>
      <w:sz w:val="22"/>
      <w:szCs w:val="22"/>
    </w:rPr>
  </w:style>
  <w:style w:type="character" w:customStyle="1" w:styleId="af3">
    <w:name w:val="Основной текст с отступом Знак"/>
    <w:basedOn w:val="a0"/>
    <w:link w:val="af2"/>
    <w:uiPriority w:val="99"/>
    <w:rsid w:val="0009050B"/>
    <w:rPr>
      <w:rFonts w:ascii="Times New Roman" w:eastAsia="Times New Roman" w:hAnsi="Times New Roman" w:cs="Times New Roman"/>
      <w:color w:val="000000"/>
      <w:lang w:eastAsia="ru-RU"/>
    </w:rPr>
  </w:style>
  <w:style w:type="paragraph" w:styleId="af4">
    <w:name w:val="Block Text"/>
    <w:basedOn w:val="a"/>
    <w:uiPriority w:val="99"/>
    <w:unhideWhenUsed/>
    <w:rsid w:val="0009050B"/>
    <w:pPr>
      <w:ind w:left="-108" w:right="-108"/>
      <w:jc w:val="center"/>
    </w:pPr>
    <w:rPr>
      <w:b/>
      <w:sz w:val="22"/>
      <w:szCs w:val="22"/>
    </w:rPr>
  </w:style>
  <w:style w:type="paragraph" w:styleId="21">
    <w:name w:val="Body Text 2"/>
    <w:basedOn w:val="a"/>
    <w:link w:val="22"/>
    <w:uiPriority w:val="99"/>
    <w:unhideWhenUsed/>
    <w:rsid w:val="00100734"/>
    <w:pPr>
      <w:tabs>
        <w:tab w:val="num" w:pos="921"/>
        <w:tab w:val="left" w:pos="1080"/>
      </w:tabs>
      <w:jc w:val="both"/>
    </w:pPr>
    <w:rPr>
      <w:bCs/>
      <w:sz w:val="22"/>
      <w:szCs w:val="22"/>
    </w:rPr>
  </w:style>
  <w:style w:type="character" w:customStyle="1" w:styleId="22">
    <w:name w:val="Основной текст 2 Знак"/>
    <w:basedOn w:val="a0"/>
    <w:link w:val="21"/>
    <w:uiPriority w:val="99"/>
    <w:rsid w:val="00100734"/>
    <w:rPr>
      <w:rFonts w:ascii="Times New Roman" w:eastAsia="Times New Roman" w:hAnsi="Times New Roman" w:cs="Times New Roman"/>
      <w:bCs/>
      <w:lang w:eastAsia="ru-RU"/>
    </w:rPr>
  </w:style>
  <w:style w:type="paragraph" w:styleId="23">
    <w:name w:val="Body Text Indent 2"/>
    <w:basedOn w:val="a"/>
    <w:link w:val="24"/>
    <w:uiPriority w:val="99"/>
    <w:unhideWhenUsed/>
    <w:rsid w:val="002519FC"/>
    <w:pPr>
      <w:widowControl w:val="0"/>
      <w:ind w:firstLine="567"/>
      <w:jc w:val="both"/>
    </w:pPr>
    <w:rPr>
      <w:color w:val="000000"/>
      <w:sz w:val="22"/>
      <w:szCs w:val="22"/>
    </w:rPr>
  </w:style>
  <w:style w:type="character" w:customStyle="1" w:styleId="24">
    <w:name w:val="Основной текст с отступом 2 Знак"/>
    <w:basedOn w:val="a0"/>
    <w:link w:val="23"/>
    <w:uiPriority w:val="99"/>
    <w:rsid w:val="002519FC"/>
    <w:rPr>
      <w:rFonts w:ascii="Times New Roman" w:eastAsia="Times New Roman" w:hAnsi="Times New Roman" w:cs="Times New Roman"/>
      <w:color w:val="000000"/>
      <w:lang w:eastAsia="ru-RU"/>
    </w:rPr>
  </w:style>
  <w:style w:type="character" w:customStyle="1" w:styleId="20">
    <w:name w:val="Заголовок 2 Знак"/>
    <w:basedOn w:val="a0"/>
    <w:link w:val="2"/>
    <w:uiPriority w:val="9"/>
    <w:rsid w:val="00771638"/>
    <w:rPr>
      <w:rFonts w:ascii="Times New Roman" w:eastAsia="Times New Roman" w:hAnsi="Times New Roman" w:cs="Times New Roman"/>
      <w:b/>
      <w:spacing w:val="20"/>
      <w:sz w:val="28"/>
      <w:szCs w:val="28"/>
      <w:lang w:eastAsia="ru-RU"/>
    </w:rPr>
  </w:style>
  <w:style w:type="paragraph" w:customStyle="1" w:styleId="12">
    <w:name w:val="Основной текст1"/>
    <w:basedOn w:val="a"/>
    <w:rsid w:val="009F786A"/>
    <w:pPr>
      <w:shd w:val="clear" w:color="auto" w:fill="FFFFFF"/>
      <w:suppressAutoHyphens/>
      <w:spacing w:after="180" w:line="0" w:lineRule="atLeast"/>
      <w:ind w:hanging="560"/>
      <w:jc w:val="right"/>
    </w:pPr>
    <w:rPr>
      <w:rFonts w:ascii="Arial Unicode MS" w:eastAsia="Arial Unicode MS" w:hAnsi="Arial Unicode MS" w:cs="Arial Unicode MS"/>
      <w:color w:val="000000"/>
      <w:kern w:val="1"/>
      <w:sz w:val="16"/>
      <w:szCs w:val="16"/>
      <w:lang w:eastAsia="ar-SA"/>
    </w:rPr>
  </w:style>
  <w:style w:type="character" w:customStyle="1" w:styleId="30">
    <w:name w:val="Заголовок 3 Знак"/>
    <w:basedOn w:val="a0"/>
    <w:link w:val="3"/>
    <w:uiPriority w:val="9"/>
    <w:rsid w:val="00D32E28"/>
    <w:rPr>
      <w:rFonts w:ascii="Times New Roman" w:eastAsia="Times New Roman" w:hAnsi="Times New Roman" w:cs="Times New Roman"/>
      <w:b/>
      <w:bCs/>
      <w:sz w:val="24"/>
      <w:szCs w:val="24"/>
      <w:lang w:eastAsia="ru-RU"/>
    </w:rPr>
  </w:style>
  <w:style w:type="paragraph" w:styleId="af5">
    <w:name w:val="Title"/>
    <w:basedOn w:val="a"/>
    <w:next w:val="a"/>
    <w:link w:val="af6"/>
    <w:uiPriority w:val="10"/>
    <w:qFormat/>
    <w:rsid w:val="00CB2A00"/>
    <w:pPr>
      <w:widowControl w:val="0"/>
      <w:ind w:firstLine="567"/>
      <w:jc w:val="center"/>
    </w:pPr>
    <w:rPr>
      <w:b/>
      <w:bCs/>
      <w:color w:val="000000"/>
    </w:rPr>
  </w:style>
  <w:style w:type="character" w:customStyle="1" w:styleId="af6">
    <w:name w:val="Заголовок Знак"/>
    <w:basedOn w:val="a0"/>
    <w:link w:val="af5"/>
    <w:uiPriority w:val="10"/>
    <w:rsid w:val="00CB2A00"/>
    <w:rPr>
      <w:rFonts w:ascii="Times New Roman" w:eastAsia="Times New Roman" w:hAnsi="Times New Roman" w:cs="Times New Roman"/>
      <w:b/>
      <w:bCs/>
      <w:color w:val="000000"/>
      <w:sz w:val="24"/>
      <w:szCs w:val="24"/>
      <w:lang w:eastAsia="ru-RU"/>
    </w:rPr>
  </w:style>
  <w:style w:type="character" w:customStyle="1" w:styleId="af1">
    <w:name w:val="Абзац списка Знак"/>
    <w:link w:val="af0"/>
    <w:uiPriority w:val="34"/>
    <w:locked/>
    <w:rsid w:val="00CF065A"/>
    <w:rPr>
      <w:rFonts w:ascii="Times New Roman" w:eastAsia="Times New Roman" w:hAnsi="Times New Roman" w:cs="Times New Roman"/>
      <w:sz w:val="24"/>
      <w:szCs w:val="24"/>
      <w:lang w:eastAsia="ru-RU"/>
    </w:rPr>
  </w:style>
  <w:style w:type="paragraph" w:styleId="af7">
    <w:name w:val="footnote text"/>
    <w:basedOn w:val="a"/>
    <w:link w:val="af8"/>
    <w:uiPriority w:val="99"/>
    <w:semiHidden/>
    <w:unhideWhenUsed/>
    <w:rsid w:val="001E04E7"/>
    <w:rPr>
      <w:sz w:val="20"/>
      <w:szCs w:val="20"/>
    </w:rPr>
  </w:style>
  <w:style w:type="character" w:customStyle="1" w:styleId="af8">
    <w:name w:val="Текст сноски Знак"/>
    <w:basedOn w:val="a0"/>
    <w:link w:val="af7"/>
    <w:uiPriority w:val="99"/>
    <w:semiHidden/>
    <w:rsid w:val="001E04E7"/>
    <w:rPr>
      <w:rFonts w:ascii="Times New Roman" w:eastAsia="Times New Roman" w:hAnsi="Times New Roman" w:cs="Times New Roman"/>
      <w:sz w:val="20"/>
      <w:szCs w:val="20"/>
      <w:lang w:eastAsia="ru-RU"/>
    </w:rPr>
  </w:style>
  <w:style w:type="character" w:styleId="af9">
    <w:name w:val="footnote reference"/>
    <w:basedOn w:val="a0"/>
    <w:uiPriority w:val="99"/>
    <w:semiHidden/>
    <w:unhideWhenUsed/>
    <w:rsid w:val="001E04E7"/>
    <w:rPr>
      <w:vertAlign w:val="superscript"/>
    </w:rPr>
  </w:style>
  <w:style w:type="paragraph" w:styleId="afa">
    <w:name w:val="annotation text"/>
    <w:basedOn w:val="a"/>
    <w:link w:val="afb"/>
    <w:unhideWhenUsed/>
    <w:rsid w:val="00C604E5"/>
    <w:pPr>
      <w:spacing w:after="200" w:line="276" w:lineRule="auto"/>
    </w:pPr>
    <w:rPr>
      <w:rFonts w:ascii="Calibri" w:eastAsia="Calibri" w:hAnsi="Calibri"/>
      <w:sz w:val="20"/>
      <w:szCs w:val="20"/>
      <w:lang w:eastAsia="en-US"/>
    </w:rPr>
  </w:style>
  <w:style w:type="character" w:customStyle="1" w:styleId="afb">
    <w:name w:val="Текст примечания Знак"/>
    <w:basedOn w:val="a0"/>
    <w:link w:val="afa"/>
    <w:rsid w:val="00C604E5"/>
    <w:rPr>
      <w:rFonts w:ascii="Calibri" w:eastAsia="Calibri" w:hAnsi="Calibri" w:cs="Times New Roman"/>
      <w:sz w:val="20"/>
      <w:szCs w:val="20"/>
    </w:rPr>
  </w:style>
  <w:style w:type="character" w:customStyle="1" w:styleId="a9">
    <w:name w:val="Без интервала Знак"/>
    <w:link w:val="a8"/>
    <w:rsid w:val="00C604E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2159">
      <w:bodyDiv w:val="1"/>
      <w:marLeft w:val="0"/>
      <w:marRight w:val="0"/>
      <w:marTop w:val="0"/>
      <w:marBottom w:val="0"/>
      <w:divBdr>
        <w:top w:val="none" w:sz="0" w:space="0" w:color="auto"/>
        <w:left w:val="none" w:sz="0" w:space="0" w:color="auto"/>
        <w:bottom w:val="none" w:sz="0" w:space="0" w:color="auto"/>
        <w:right w:val="none" w:sz="0" w:space="0" w:color="auto"/>
      </w:divBdr>
    </w:div>
    <w:div w:id="564873738">
      <w:bodyDiv w:val="1"/>
      <w:marLeft w:val="0"/>
      <w:marRight w:val="0"/>
      <w:marTop w:val="0"/>
      <w:marBottom w:val="0"/>
      <w:divBdr>
        <w:top w:val="none" w:sz="0" w:space="0" w:color="auto"/>
        <w:left w:val="none" w:sz="0" w:space="0" w:color="auto"/>
        <w:bottom w:val="none" w:sz="0" w:space="0" w:color="auto"/>
        <w:right w:val="none" w:sz="0" w:space="0" w:color="auto"/>
      </w:divBdr>
    </w:div>
    <w:div w:id="927619982">
      <w:bodyDiv w:val="1"/>
      <w:marLeft w:val="0"/>
      <w:marRight w:val="0"/>
      <w:marTop w:val="0"/>
      <w:marBottom w:val="0"/>
      <w:divBdr>
        <w:top w:val="none" w:sz="0" w:space="0" w:color="auto"/>
        <w:left w:val="none" w:sz="0" w:space="0" w:color="auto"/>
        <w:bottom w:val="none" w:sz="0" w:space="0" w:color="auto"/>
        <w:right w:val="none" w:sz="0" w:space="0" w:color="auto"/>
      </w:divBdr>
    </w:div>
    <w:div w:id="981883784">
      <w:bodyDiv w:val="1"/>
      <w:marLeft w:val="0"/>
      <w:marRight w:val="0"/>
      <w:marTop w:val="0"/>
      <w:marBottom w:val="0"/>
      <w:divBdr>
        <w:top w:val="none" w:sz="0" w:space="0" w:color="auto"/>
        <w:left w:val="none" w:sz="0" w:space="0" w:color="auto"/>
        <w:bottom w:val="none" w:sz="0" w:space="0" w:color="auto"/>
        <w:right w:val="none" w:sz="0" w:space="0" w:color="auto"/>
      </w:divBdr>
    </w:div>
    <w:div w:id="117430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65C204-D414-4FA7-8C4E-BA291EABE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2601</Words>
  <Characters>14826</Characters>
  <Application>Microsoft Office Word</Application>
  <DocSecurity>4</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Аджей</dc:creator>
  <cp:lastModifiedBy>Тюменцева Дарья</cp:lastModifiedBy>
  <cp:revision>2</cp:revision>
  <cp:lastPrinted>2026-10-07T05:38:00Z</cp:lastPrinted>
  <dcterms:created xsi:type="dcterms:W3CDTF">2026-10-07T05:39:00Z</dcterms:created>
  <dcterms:modified xsi:type="dcterms:W3CDTF">2026-10-07T05:39:00Z</dcterms:modified>
</cp:coreProperties>
</file>