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7670" w:rsidRPr="00225291" w:rsidRDefault="00B87670" w:rsidP="00372A49">
      <w:pPr>
        <w:ind w:firstLine="284"/>
        <w:rPr>
          <w:rFonts w:ascii="Sylfaen" w:hAnsi="Sylfaen" w:cs="Nirmala UI"/>
          <w:b/>
          <w:sz w:val="20"/>
          <w:szCs w:val="20"/>
        </w:rPr>
      </w:pPr>
    </w:p>
    <w:p w:rsidR="00B87670" w:rsidRPr="00225291" w:rsidRDefault="00B87670" w:rsidP="00372A49">
      <w:pPr>
        <w:ind w:firstLine="284"/>
        <w:rPr>
          <w:rFonts w:ascii="Sylfaen" w:hAnsi="Sylfaen" w:cs="Nirmala UI"/>
          <w:b/>
          <w:sz w:val="20"/>
          <w:szCs w:val="20"/>
        </w:rPr>
      </w:pPr>
    </w:p>
    <w:p w:rsidR="00B87670" w:rsidRPr="00225291" w:rsidRDefault="00B87670" w:rsidP="001F4850">
      <w:pPr>
        <w:pStyle w:val="52"/>
        <w:tabs>
          <w:tab w:val="left" w:pos="5529"/>
        </w:tabs>
        <w:spacing w:before="0" w:after="0"/>
        <w:ind w:left="4956"/>
        <w:jc w:val="right"/>
        <w:rPr>
          <w:rFonts w:ascii="Sylfaen" w:hAnsi="Sylfaen" w:cs="Nirmala UI"/>
          <w:i w:val="0"/>
          <w:sz w:val="20"/>
          <w:szCs w:val="20"/>
        </w:rPr>
      </w:pPr>
      <w:r w:rsidRPr="00225291">
        <w:rPr>
          <w:rFonts w:ascii="Sylfaen" w:hAnsi="Sylfaen" w:cs="Nirmala UI"/>
          <w:i w:val="0"/>
          <w:sz w:val="20"/>
          <w:szCs w:val="20"/>
        </w:rPr>
        <w:t>УТВЕРЖДАЮ</w:t>
      </w:r>
      <w:r w:rsidR="007118B9" w:rsidRPr="00225291">
        <w:rPr>
          <w:rFonts w:ascii="Sylfaen" w:hAnsi="Sylfaen" w:cs="Nirmala UI"/>
          <w:i w:val="0"/>
          <w:sz w:val="20"/>
          <w:szCs w:val="20"/>
        </w:rPr>
        <w:t>:</w:t>
      </w:r>
    </w:p>
    <w:p w:rsidR="00641243" w:rsidRPr="00225291" w:rsidRDefault="007118B9" w:rsidP="001F4850">
      <w:pPr>
        <w:tabs>
          <w:tab w:val="left" w:pos="1134"/>
          <w:tab w:val="left" w:pos="1560"/>
          <w:tab w:val="left" w:pos="7635"/>
        </w:tabs>
        <w:ind w:right="57"/>
        <w:jc w:val="right"/>
        <w:rPr>
          <w:rFonts w:ascii="Sylfaen" w:hAnsi="Sylfaen" w:cs="Nirmala UI"/>
          <w:b/>
          <w:sz w:val="20"/>
          <w:szCs w:val="20"/>
        </w:rPr>
      </w:pPr>
      <w:r w:rsidRPr="00225291">
        <w:rPr>
          <w:rFonts w:ascii="Sylfaen" w:hAnsi="Sylfaen" w:cs="Nirmala UI"/>
          <w:b/>
          <w:sz w:val="20"/>
          <w:szCs w:val="20"/>
        </w:rPr>
        <w:t>Генеральный</w:t>
      </w:r>
      <w:r w:rsidR="00673C29" w:rsidRPr="00225291">
        <w:rPr>
          <w:rFonts w:ascii="Sylfaen" w:hAnsi="Sylfaen" w:cs="Nirmala UI"/>
          <w:b/>
          <w:sz w:val="20"/>
          <w:szCs w:val="20"/>
        </w:rPr>
        <w:t xml:space="preserve"> директор ОАО «Исток»</w:t>
      </w:r>
    </w:p>
    <w:p w:rsidR="000D1AAF" w:rsidRPr="00225291" w:rsidRDefault="000D1AAF" w:rsidP="001F4850">
      <w:pPr>
        <w:tabs>
          <w:tab w:val="left" w:pos="1134"/>
          <w:tab w:val="left" w:pos="1560"/>
          <w:tab w:val="left" w:pos="7635"/>
        </w:tabs>
        <w:ind w:right="57"/>
        <w:jc w:val="right"/>
        <w:rPr>
          <w:rFonts w:ascii="Sylfaen" w:hAnsi="Sylfaen" w:cs="Nirmala UI"/>
          <w:b/>
          <w:sz w:val="20"/>
          <w:szCs w:val="20"/>
        </w:rPr>
      </w:pPr>
    </w:p>
    <w:p w:rsidR="00B87670" w:rsidRPr="00225291" w:rsidRDefault="00B87670" w:rsidP="001F4850">
      <w:pPr>
        <w:tabs>
          <w:tab w:val="left" w:pos="1134"/>
          <w:tab w:val="left" w:pos="1560"/>
          <w:tab w:val="left" w:pos="7635"/>
        </w:tabs>
        <w:spacing w:line="276" w:lineRule="auto"/>
        <w:ind w:right="57"/>
        <w:jc w:val="right"/>
        <w:rPr>
          <w:rFonts w:ascii="Sylfaen" w:hAnsi="Sylfaen" w:cs="Nirmala UI"/>
          <w:b/>
          <w:sz w:val="20"/>
          <w:szCs w:val="20"/>
        </w:rPr>
      </w:pPr>
      <w:r w:rsidRPr="00225291">
        <w:rPr>
          <w:rFonts w:ascii="Sylfaen" w:hAnsi="Sylfaen" w:cs="Nirmala UI"/>
          <w:b/>
          <w:sz w:val="20"/>
          <w:szCs w:val="20"/>
        </w:rPr>
        <w:t xml:space="preserve">_____________________ </w:t>
      </w:r>
      <w:r w:rsidR="00B909A8" w:rsidRPr="00225291">
        <w:rPr>
          <w:rFonts w:ascii="Sylfaen" w:hAnsi="Sylfaen" w:cs="Nirmala UI"/>
          <w:b/>
          <w:sz w:val="20"/>
          <w:szCs w:val="20"/>
        </w:rPr>
        <w:t>Д.</w:t>
      </w:r>
      <w:r w:rsidR="007118B9" w:rsidRPr="00225291">
        <w:rPr>
          <w:rFonts w:ascii="Sylfaen" w:hAnsi="Sylfaen" w:cs="Nirmala UI"/>
          <w:b/>
          <w:sz w:val="20"/>
          <w:szCs w:val="20"/>
        </w:rPr>
        <w:t xml:space="preserve"> </w:t>
      </w:r>
      <w:r w:rsidR="00B909A8" w:rsidRPr="00225291">
        <w:rPr>
          <w:rFonts w:ascii="Sylfaen" w:hAnsi="Sylfaen" w:cs="Nirmala UI"/>
          <w:b/>
          <w:sz w:val="20"/>
          <w:szCs w:val="20"/>
        </w:rPr>
        <w:t>Е.</w:t>
      </w:r>
      <w:r w:rsidR="007118B9" w:rsidRPr="00225291">
        <w:rPr>
          <w:rFonts w:ascii="Sylfaen" w:hAnsi="Sylfaen" w:cs="Nirmala UI"/>
          <w:b/>
          <w:sz w:val="20"/>
          <w:szCs w:val="20"/>
        </w:rPr>
        <w:t xml:space="preserve"> </w:t>
      </w:r>
      <w:proofErr w:type="spellStart"/>
      <w:r w:rsidR="00673C29" w:rsidRPr="00225291">
        <w:rPr>
          <w:rFonts w:ascii="Sylfaen" w:hAnsi="Sylfaen" w:cs="Nirmala UI"/>
          <w:b/>
          <w:sz w:val="20"/>
          <w:szCs w:val="20"/>
        </w:rPr>
        <w:t>Погурец</w:t>
      </w:r>
      <w:proofErr w:type="spellEnd"/>
    </w:p>
    <w:p w:rsidR="00B87670" w:rsidRPr="00225291" w:rsidRDefault="00D1129C" w:rsidP="001F4850">
      <w:pPr>
        <w:spacing w:line="360" w:lineRule="auto"/>
        <w:ind w:firstLine="284"/>
        <w:jc w:val="right"/>
        <w:rPr>
          <w:rFonts w:ascii="Sylfaen" w:hAnsi="Sylfaen" w:cs="Nirmala UI"/>
          <w:b/>
          <w:sz w:val="20"/>
          <w:szCs w:val="20"/>
        </w:rPr>
      </w:pPr>
      <w:r>
        <w:rPr>
          <w:rFonts w:ascii="Sylfaen" w:hAnsi="Sylfaen" w:cs="Nirmala UI"/>
          <w:b/>
          <w:sz w:val="20"/>
          <w:szCs w:val="20"/>
        </w:rPr>
        <w:t>«08</w:t>
      </w:r>
      <w:r w:rsidR="00A34948" w:rsidRPr="00225291">
        <w:rPr>
          <w:rFonts w:ascii="Sylfaen" w:hAnsi="Sylfaen" w:cs="Nirmala UI"/>
          <w:b/>
          <w:sz w:val="20"/>
          <w:szCs w:val="20"/>
        </w:rPr>
        <w:t>»</w:t>
      </w:r>
      <w:r>
        <w:rPr>
          <w:rFonts w:ascii="Sylfaen" w:hAnsi="Sylfaen" w:cs="Nirmala UI"/>
          <w:b/>
          <w:sz w:val="20"/>
          <w:szCs w:val="20"/>
        </w:rPr>
        <w:t xml:space="preserve"> </w:t>
      </w:r>
      <w:proofErr w:type="gramStart"/>
      <w:r>
        <w:rPr>
          <w:rFonts w:ascii="Sylfaen" w:hAnsi="Sylfaen" w:cs="Nirmala UI"/>
          <w:b/>
          <w:sz w:val="20"/>
          <w:szCs w:val="20"/>
        </w:rPr>
        <w:t xml:space="preserve">о </w:t>
      </w:r>
      <w:proofErr w:type="spellStart"/>
      <w:r>
        <w:rPr>
          <w:rFonts w:ascii="Sylfaen" w:hAnsi="Sylfaen" w:cs="Nirmala UI"/>
          <w:b/>
          <w:sz w:val="20"/>
          <w:szCs w:val="20"/>
        </w:rPr>
        <w:t>ктября</w:t>
      </w:r>
      <w:proofErr w:type="spellEnd"/>
      <w:proofErr w:type="gramEnd"/>
      <w:r>
        <w:rPr>
          <w:rFonts w:ascii="Sylfaen" w:hAnsi="Sylfaen" w:cs="Nirmala UI"/>
          <w:b/>
          <w:sz w:val="20"/>
          <w:szCs w:val="20"/>
        </w:rPr>
        <w:t xml:space="preserve">  </w:t>
      </w:r>
      <w:r w:rsidR="00F16454" w:rsidRPr="00225291">
        <w:rPr>
          <w:rFonts w:ascii="Sylfaen" w:hAnsi="Sylfaen" w:cs="Nirmala UI"/>
          <w:b/>
          <w:sz w:val="20"/>
          <w:szCs w:val="20"/>
          <w:shd w:val="clear" w:color="auto" w:fill="FFFFFF"/>
        </w:rPr>
        <w:t>2026</w:t>
      </w:r>
      <w:r w:rsidR="00225291">
        <w:rPr>
          <w:rFonts w:ascii="Sylfaen" w:hAnsi="Sylfaen" w:cs="Nirmala UI"/>
          <w:b/>
          <w:sz w:val="20"/>
          <w:szCs w:val="20"/>
          <w:shd w:val="clear" w:color="auto" w:fill="FFFFFF"/>
        </w:rPr>
        <w:t xml:space="preserve"> </w:t>
      </w:r>
      <w:r w:rsidR="00B87670" w:rsidRPr="00225291">
        <w:rPr>
          <w:rFonts w:ascii="Sylfaen" w:hAnsi="Sylfaen" w:cs="Nirmala UI"/>
          <w:b/>
          <w:sz w:val="20"/>
          <w:szCs w:val="20"/>
        </w:rPr>
        <w:t>г.</w:t>
      </w:r>
    </w:p>
    <w:p w:rsidR="003C19D8" w:rsidRPr="00225291" w:rsidRDefault="003C19D8" w:rsidP="00A34948">
      <w:pPr>
        <w:pStyle w:val="ConsPlusNormal0"/>
        <w:ind w:firstLine="0"/>
        <w:rPr>
          <w:rFonts w:ascii="Sylfaen" w:hAnsi="Sylfaen" w:cs="Nirmala UI"/>
          <w:b/>
          <w:sz w:val="20"/>
          <w:szCs w:val="20"/>
        </w:rPr>
      </w:pPr>
    </w:p>
    <w:p w:rsidR="000B6D5E" w:rsidRPr="00225291" w:rsidRDefault="000B6D5E" w:rsidP="00372A49">
      <w:pPr>
        <w:pStyle w:val="ConsPlusNormal0"/>
        <w:ind w:firstLine="540"/>
        <w:rPr>
          <w:rFonts w:ascii="Sylfaen" w:hAnsi="Sylfaen" w:cs="Nirmala UI"/>
          <w:b/>
          <w:sz w:val="20"/>
          <w:szCs w:val="20"/>
        </w:rPr>
      </w:pPr>
    </w:p>
    <w:p w:rsidR="00392068" w:rsidRPr="00225291" w:rsidRDefault="007118B9" w:rsidP="007118B9">
      <w:pPr>
        <w:pStyle w:val="ConsPlusNormal0"/>
        <w:ind w:firstLine="540"/>
        <w:rPr>
          <w:rFonts w:ascii="Sylfaen" w:hAnsi="Sylfaen" w:cs="Nirmala UI"/>
          <w:b/>
          <w:sz w:val="20"/>
          <w:szCs w:val="20"/>
        </w:rPr>
      </w:pPr>
      <w:r w:rsidRPr="00225291">
        <w:rPr>
          <w:rFonts w:ascii="Sylfaen" w:hAnsi="Sylfaen" w:cs="Nirmala UI"/>
          <w:b/>
          <w:sz w:val="20"/>
          <w:szCs w:val="20"/>
        </w:rPr>
        <w:t xml:space="preserve">                                                   </w:t>
      </w:r>
      <w:r w:rsidR="00D869CD"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515EAD" w:rsidRPr="00225291">
        <w:rPr>
          <w:rFonts w:ascii="Sylfaen" w:hAnsi="Sylfaen" w:cs="Nirmala UI"/>
          <w:b/>
          <w:sz w:val="20"/>
          <w:szCs w:val="20"/>
        </w:rPr>
        <w:t xml:space="preserve">     </w:t>
      </w:r>
      <w:r w:rsidRPr="00225291">
        <w:rPr>
          <w:rFonts w:ascii="Sylfaen" w:hAnsi="Sylfaen" w:cs="Nirmala UI"/>
          <w:b/>
          <w:sz w:val="20"/>
          <w:szCs w:val="20"/>
        </w:rPr>
        <w:t xml:space="preserve">    </w:t>
      </w:r>
      <w:r w:rsidR="00D56636" w:rsidRPr="00225291">
        <w:rPr>
          <w:rFonts w:ascii="Sylfaen" w:hAnsi="Sylfaen" w:cs="Nirmala UI"/>
          <w:b/>
          <w:sz w:val="20"/>
          <w:szCs w:val="20"/>
        </w:rPr>
        <w:t>ИЗВЕЩЕНИЕ</w:t>
      </w:r>
      <w:r w:rsidR="003017D5" w:rsidRPr="00225291">
        <w:rPr>
          <w:rFonts w:ascii="Sylfaen" w:hAnsi="Sylfaen" w:cs="Nirmala UI"/>
          <w:b/>
          <w:sz w:val="20"/>
          <w:szCs w:val="20"/>
        </w:rPr>
        <w:t xml:space="preserve"> </w:t>
      </w:r>
    </w:p>
    <w:p w:rsidR="00934BBC" w:rsidRPr="00225291" w:rsidRDefault="00934BBC" w:rsidP="00372A49">
      <w:pPr>
        <w:pStyle w:val="ConsPlusNormal0"/>
        <w:ind w:firstLine="0"/>
        <w:rPr>
          <w:rFonts w:ascii="Sylfaen" w:hAnsi="Sylfaen" w:cs="Nirmala UI"/>
          <w:b/>
          <w:sz w:val="20"/>
          <w:szCs w:val="20"/>
        </w:rPr>
      </w:pPr>
    </w:p>
    <w:tbl>
      <w:tblPr>
        <w:tblStyle w:val="-51"/>
        <w:tblW w:w="0" w:type="auto"/>
        <w:tblLook w:val="04A0"/>
      </w:tblPr>
      <w:tblGrid>
        <w:gridCol w:w="2760"/>
        <w:gridCol w:w="7554"/>
      </w:tblGrid>
      <w:tr w:rsidR="00E3108D" w:rsidRPr="00225291" w:rsidTr="00356B71">
        <w:trPr>
          <w:cnfStyle w:val="100000000000"/>
          <w:trHeight w:val="741"/>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Способ закупки:</w:t>
            </w:r>
          </w:p>
        </w:tc>
        <w:tc>
          <w:tcPr>
            <w:tcW w:w="7554" w:type="dxa"/>
          </w:tcPr>
          <w:p w:rsidR="007118B9" w:rsidRPr="00225291" w:rsidRDefault="007118B9" w:rsidP="007118B9">
            <w:pPr>
              <w:tabs>
                <w:tab w:val="left" w:pos="5442"/>
              </w:tabs>
              <w:jc w:val="center"/>
              <w:cnfStyle w:val="100000000000"/>
              <w:rPr>
                <w:rFonts w:ascii="Sylfaen" w:hAnsi="Sylfaen" w:cs="Nirmala UI"/>
                <w:spacing w:val="1"/>
                <w:sz w:val="20"/>
                <w:szCs w:val="20"/>
              </w:rPr>
            </w:pPr>
          </w:p>
          <w:p w:rsidR="007118B9" w:rsidRPr="00225291" w:rsidRDefault="007118B9" w:rsidP="007118B9">
            <w:pPr>
              <w:tabs>
                <w:tab w:val="left" w:pos="5442"/>
              </w:tabs>
              <w:jc w:val="center"/>
              <w:cnfStyle w:val="100000000000"/>
              <w:rPr>
                <w:rFonts w:ascii="Sylfaen" w:hAnsi="Sylfaen" w:cs="Nirmala UI"/>
                <w:spacing w:val="1"/>
                <w:sz w:val="20"/>
                <w:szCs w:val="20"/>
              </w:rPr>
            </w:pPr>
            <w:r w:rsidRPr="00225291">
              <w:rPr>
                <w:rFonts w:ascii="Sylfaen" w:hAnsi="Sylfaen" w:cs="Nirmala UI"/>
                <w:spacing w:val="1"/>
                <w:sz w:val="20"/>
                <w:szCs w:val="20"/>
              </w:rPr>
              <w:t>ЗАПРОС КОТИРОВОК</w:t>
            </w:r>
            <w:r w:rsidR="00150D34" w:rsidRPr="00225291">
              <w:rPr>
                <w:rFonts w:ascii="Sylfaen" w:hAnsi="Sylfaen" w:cs="Nirmala UI"/>
                <w:spacing w:val="1"/>
                <w:sz w:val="20"/>
                <w:szCs w:val="20"/>
              </w:rPr>
              <w:t xml:space="preserve"> В ЭЛЕКТРОННОЙ ФОРМЕ</w:t>
            </w:r>
          </w:p>
          <w:p w:rsidR="00E3108D" w:rsidRPr="00225291" w:rsidRDefault="00E3108D" w:rsidP="00A34948">
            <w:pPr>
              <w:tabs>
                <w:tab w:val="left" w:pos="5442"/>
              </w:tabs>
              <w:cnfStyle w:val="100000000000"/>
              <w:rPr>
                <w:rFonts w:ascii="Sylfaen" w:hAnsi="Sylfaen" w:cs="Nirmala UI"/>
                <w:sz w:val="20"/>
                <w:szCs w:val="20"/>
              </w:rPr>
            </w:pPr>
          </w:p>
        </w:tc>
      </w:tr>
      <w:tr w:rsidR="00E3108D" w:rsidRPr="00225291" w:rsidTr="00356B71">
        <w:trPr>
          <w:cnfStyle w:val="00000010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Предмет закупки:</w:t>
            </w:r>
          </w:p>
        </w:tc>
        <w:tc>
          <w:tcPr>
            <w:tcW w:w="7554" w:type="dxa"/>
          </w:tcPr>
          <w:p w:rsidR="00A34948" w:rsidRPr="00225291" w:rsidRDefault="00A34948" w:rsidP="00E63F6C">
            <w:pPr>
              <w:jc w:val="center"/>
              <w:cnfStyle w:val="000000100000"/>
              <w:rPr>
                <w:rFonts w:ascii="Sylfaen" w:hAnsi="Sylfaen" w:cs="Nirmala UI"/>
                <w:b/>
                <w:sz w:val="20"/>
                <w:szCs w:val="20"/>
              </w:rPr>
            </w:pPr>
          </w:p>
          <w:p w:rsidR="00E3108D" w:rsidRPr="00225291" w:rsidRDefault="004B7080" w:rsidP="003609A2">
            <w:pPr>
              <w:jc w:val="center"/>
              <w:cnfStyle w:val="000000100000"/>
              <w:rPr>
                <w:rFonts w:ascii="Sylfaen" w:hAnsi="Sylfaen" w:cs="Nirmala UI"/>
                <w:b/>
                <w:sz w:val="20"/>
                <w:szCs w:val="20"/>
              </w:rPr>
            </w:pPr>
            <w:r w:rsidRPr="00225291">
              <w:rPr>
                <w:rFonts w:ascii="Sylfaen" w:hAnsi="Sylfaen" w:cs="Nirmala UI"/>
                <w:b/>
                <w:sz w:val="20"/>
                <w:szCs w:val="20"/>
              </w:rPr>
              <w:t xml:space="preserve">Поставка </w:t>
            </w:r>
            <w:r w:rsidR="003609A2">
              <w:rPr>
                <w:rFonts w:ascii="Sylfaen" w:hAnsi="Sylfaen" w:cs="Nirmala UI"/>
                <w:b/>
                <w:sz w:val="20"/>
                <w:szCs w:val="20"/>
              </w:rPr>
              <w:t>«</w:t>
            </w:r>
            <w:r w:rsidR="003609A2">
              <w:rPr>
                <w:kern w:val="2"/>
                <w:sz w:val="20"/>
                <w:szCs w:val="20"/>
                <w:lang w:eastAsia="zh-CN" w:bidi="hi-IN"/>
              </w:rPr>
              <w:t>Насосный агрегат НС</w:t>
            </w:r>
            <w:proofErr w:type="gramStart"/>
            <w:r w:rsidR="003609A2">
              <w:rPr>
                <w:kern w:val="2"/>
                <w:sz w:val="20"/>
                <w:szCs w:val="20"/>
                <w:lang w:eastAsia="zh-CN" w:bidi="hi-IN"/>
              </w:rPr>
              <w:t>2</w:t>
            </w:r>
            <w:proofErr w:type="gramEnd"/>
            <w:r w:rsidR="003609A2">
              <w:rPr>
                <w:kern w:val="2"/>
                <w:sz w:val="20"/>
                <w:szCs w:val="20"/>
                <w:lang w:eastAsia="zh-CN" w:bidi="hi-IN"/>
              </w:rPr>
              <w:t xml:space="preserve"> 150/310.310-15/4-600 на раме с электродвигателем 15кВт 1500 об/мин в количестве 1 штуки</w:t>
            </w:r>
            <w:r w:rsidR="003609A2" w:rsidRPr="00A93777">
              <w:t xml:space="preserve"> </w:t>
            </w:r>
            <w:r w:rsidRPr="00225291">
              <w:rPr>
                <w:rFonts w:ascii="Sylfaen" w:hAnsi="Sylfaen" w:cs="Nirmala UI"/>
                <w:b/>
                <w:sz w:val="20"/>
                <w:szCs w:val="20"/>
              </w:rPr>
              <w:t>или аналог</w:t>
            </w:r>
            <w:r w:rsidR="005D2F12" w:rsidRPr="00225291">
              <w:rPr>
                <w:rFonts w:ascii="Sylfaen" w:hAnsi="Sylfaen" w:cs="Nirmala UI"/>
                <w:b/>
                <w:sz w:val="20"/>
                <w:szCs w:val="20"/>
              </w:rPr>
              <w:t>»</w:t>
            </w:r>
          </w:p>
        </w:tc>
      </w:tr>
      <w:tr w:rsidR="00596616" w:rsidRPr="00225291" w:rsidTr="00356B71">
        <w:trPr>
          <w:cnfStyle w:val="000000010000"/>
          <w:trHeight w:val="846"/>
        </w:trPr>
        <w:tc>
          <w:tcPr>
            <w:cnfStyle w:val="001000000000"/>
            <w:tcW w:w="2760" w:type="dxa"/>
          </w:tcPr>
          <w:p w:rsidR="00A34948" w:rsidRPr="00225291" w:rsidRDefault="00A34948" w:rsidP="00515EAD">
            <w:pPr>
              <w:jc w:val="center"/>
              <w:rPr>
                <w:rFonts w:ascii="Sylfaen" w:hAnsi="Sylfaen" w:cs="Nirmala UI"/>
                <w:sz w:val="20"/>
                <w:szCs w:val="20"/>
              </w:rPr>
            </w:pPr>
          </w:p>
          <w:p w:rsidR="00596616" w:rsidRPr="00225291" w:rsidRDefault="00596616" w:rsidP="00515EAD">
            <w:pPr>
              <w:jc w:val="center"/>
              <w:rPr>
                <w:rFonts w:ascii="Sylfaen" w:hAnsi="Sylfaen" w:cs="Nirmala UI"/>
                <w:sz w:val="20"/>
                <w:szCs w:val="20"/>
              </w:rPr>
            </w:pPr>
            <w:r w:rsidRPr="00225291">
              <w:rPr>
                <w:rFonts w:ascii="Sylfaen" w:hAnsi="Sylfaen" w:cs="Nirmala UI"/>
                <w:sz w:val="20"/>
                <w:szCs w:val="20"/>
              </w:rPr>
              <w:t>ОКПД 2</w:t>
            </w:r>
            <w:r w:rsidR="00A34948" w:rsidRPr="00225291">
              <w:rPr>
                <w:rFonts w:ascii="Sylfaen" w:hAnsi="Sylfaen" w:cs="Nirmala UI"/>
                <w:sz w:val="20"/>
                <w:szCs w:val="20"/>
              </w:rPr>
              <w:t>:</w:t>
            </w:r>
          </w:p>
        </w:tc>
        <w:tc>
          <w:tcPr>
            <w:tcW w:w="7554" w:type="dxa"/>
          </w:tcPr>
          <w:p w:rsidR="00B738FF" w:rsidRPr="00225291" w:rsidRDefault="003609A2" w:rsidP="00E63F6C">
            <w:pPr>
              <w:jc w:val="center"/>
              <w:cnfStyle w:val="000000010000"/>
              <w:rPr>
                <w:rFonts w:ascii="Sylfaen" w:hAnsi="Sylfaen" w:cs="Nirmala UI"/>
                <w:b/>
                <w:sz w:val="20"/>
                <w:szCs w:val="20"/>
                <w:shd w:val="clear" w:color="auto" w:fill="FAFAFA"/>
              </w:rPr>
            </w:pPr>
            <w:r w:rsidRPr="003609A2">
              <w:rPr>
                <w:rFonts w:ascii="Sylfaen" w:hAnsi="Sylfaen" w:cs="Nirmala UI"/>
                <w:b/>
                <w:bCs/>
                <w:sz w:val="20"/>
                <w:szCs w:val="20"/>
                <w:shd w:val="clear" w:color="auto" w:fill="FAFAFA"/>
              </w:rPr>
              <w:t>28.13.14.000</w:t>
            </w:r>
            <w:r w:rsidRPr="003609A2">
              <w:rPr>
                <w:rFonts w:ascii="Sylfaen" w:hAnsi="Sylfaen" w:cs="Nirmala UI"/>
                <w:b/>
                <w:sz w:val="20"/>
                <w:szCs w:val="20"/>
                <w:shd w:val="clear" w:color="auto" w:fill="FAFAFA"/>
              </w:rPr>
              <w:t xml:space="preserve"> «Насосы центробежные подачи жидкостей прочие; насосы прочие».</w:t>
            </w:r>
          </w:p>
          <w:p w:rsidR="00596616" w:rsidRPr="00225291" w:rsidRDefault="00D1129C" w:rsidP="00225291">
            <w:pPr>
              <w:jc w:val="center"/>
              <w:cnfStyle w:val="000000010000"/>
              <w:rPr>
                <w:rFonts w:ascii="Sylfaen" w:hAnsi="Sylfaen" w:cs="Nirmala UI"/>
                <w:b/>
                <w:sz w:val="20"/>
                <w:szCs w:val="20"/>
                <w:shd w:val="clear" w:color="auto" w:fill="FAFAFA"/>
              </w:rPr>
            </w:pPr>
            <w:r w:rsidRPr="00D1129C">
              <w:rPr>
                <w:rFonts w:ascii="Sylfaen" w:hAnsi="Sylfaen" w:cs="Nirmala UI"/>
                <w:b/>
                <w:sz w:val="20"/>
                <w:szCs w:val="20"/>
                <w:shd w:val="clear" w:color="auto" w:fill="FAFAFA"/>
              </w:rPr>
              <w:t>К закупаемому товару с кодом ОКПД</w:t>
            </w:r>
            <w:proofErr w:type="gramStart"/>
            <w:r w:rsidRPr="00D1129C">
              <w:rPr>
                <w:rFonts w:ascii="Sylfaen" w:hAnsi="Sylfaen" w:cs="Nirmala UI"/>
                <w:b/>
                <w:sz w:val="20"/>
                <w:szCs w:val="20"/>
                <w:shd w:val="clear" w:color="auto" w:fill="FAFAFA"/>
              </w:rPr>
              <w:t>2</w:t>
            </w:r>
            <w:proofErr w:type="gramEnd"/>
            <w:r w:rsidRPr="00D1129C">
              <w:rPr>
                <w:rFonts w:ascii="Sylfaen" w:hAnsi="Sylfaen" w:cs="Nirmala UI"/>
                <w:b/>
                <w:sz w:val="20"/>
                <w:szCs w:val="20"/>
                <w:shd w:val="clear" w:color="auto" w:fill="FAFAFA"/>
              </w:rPr>
              <w:t xml:space="preserve"> 28.13.14.000 «Насосы центробежные подачи жидкостей прочие; насосы прочие» (позиция 117 Приложения № 2 к Постановлению Правительства РФ от 23.12.2024 № 1875) применяется ограничение закупок товаров, происходящих из иностранных государств, в соответствии с пунктом 1 Постановления Правительства РФ от 23.12.2024 № 1875 и статьёй 3.1-4 Федерального закона от 18.07.2011 № 223-ФЗ «О закупках товаров, работ, услуг отдельными видами юридических лиц</w:t>
            </w:r>
            <w:proofErr w:type="gramStart"/>
            <w:r w:rsidRPr="00D1129C">
              <w:rPr>
                <w:rFonts w:ascii="Sylfaen" w:hAnsi="Sylfaen" w:cs="Nirmala UI"/>
                <w:b/>
                <w:sz w:val="20"/>
                <w:szCs w:val="20"/>
                <w:shd w:val="clear" w:color="auto" w:fill="FAFAFA"/>
              </w:rPr>
              <w:t>».</w:t>
            </w:r>
            <w:r w:rsidR="001D231E" w:rsidRPr="00225291">
              <w:rPr>
                <w:rFonts w:ascii="Sylfaen" w:hAnsi="Sylfaen" w:cs="Nirmala UI"/>
                <w:b/>
                <w:sz w:val="20"/>
                <w:szCs w:val="20"/>
                <w:shd w:val="clear" w:color="auto" w:fill="FAFAFA"/>
              </w:rPr>
              <w:t>.</w:t>
            </w:r>
            <w:proofErr w:type="gramEnd"/>
          </w:p>
        </w:tc>
      </w:tr>
      <w:tr w:rsidR="00E3108D" w:rsidRPr="00225291" w:rsidTr="00356B71">
        <w:trPr>
          <w:cnfStyle w:val="000000100000"/>
          <w:trHeight w:val="521"/>
        </w:trPr>
        <w:tc>
          <w:tcPr>
            <w:cnfStyle w:val="001000000000"/>
            <w:tcW w:w="2760" w:type="dxa"/>
          </w:tcPr>
          <w:p w:rsidR="008021BA" w:rsidRPr="00225291" w:rsidRDefault="008021BA"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Начальная (максимальная) цена лота в рублях</w:t>
            </w:r>
          </w:p>
        </w:tc>
        <w:tc>
          <w:tcPr>
            <w:tcW w:w="7554" w:type="dxa"/>
          </w:tcPr>
          <w:p w:rsidR="008021BA" w:rsidRPr="00225291" w:rsidRDefault="008021BA" w:rsidP="007118B9">
            <w:pPr>
              <w:jc w:val="center"/>
              <w:cnfStyle w:val="000000100000"/>
              <w:rPr>
                <w:rFonts w:ascii="Sylfaen" w:hAnsi="Sylfaen" w:cs="Nirmala UI"/>
                <w:b/>
                <w:sz w:val="20"/>
                <w:szCs w:val="20"/>
              </w:rPr>
            </w:pPr>
          </w:p>
          <w:p w:rsidR="00E3108D" w:rsidRPr="00225291" w:rsidRDefault="0001042A" w:rsidP="003B1878">
            <w:pPr>
              <w:jc w:val="center"/>
              <w:cnfStyle w:val="000000100000"/>
              <w:rPr>
                <w:rFonts w:ascii="Sylfaen" w:hAnsi="Sylfaen" w:cs="Nirmala UI"/>
                <w:b/>
                <w:color w:val="4472C4" w:themeColor="accent1"/>
                <w:sz w:val="20"/>
                <w:szCs w:val="20"/>
              </w:rPr>
            </w:pPr>
            <w:r w:rsidRPr="0001042A">
              <w:rPr>
                <w:rFonts w:ascii="Sylfaen" w:hAnsi="Sylfaen" w:cs="Nirmala UI"/>
                <w:b/>
                <w:color w:val="4472C4" w:themeColor="accent1"/>
                <w:sz w:val="20"/>
                <w:szCs w:val="20"/>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p>
        </w:tc>
      </w:tr>
      <w:tr w:rsidR="00E3108D" w:rsidRPr="00225291" w:rsidTr="00356B71">
        <w:trPr>
          <w:cnfStyle w:val="000000010000"/>
          <w:trHeight w:val="501"/>
        </w:trPr>
        <w:tc>
          <w:tcPr>
            <w:cnfStyle w:val="001000000000"/>
            <w:tcW w:w="2760" w:type="dxa"/>
          </w:tcPr>
          <w:p w:rsidR="007118B9" w:rsidRPr="00225291" w:rsidRDefault="007118B9" w:rsidP="00515EAD">
            <w:pPr>
              <w:jc w:val="center"/>
              <w:rPr>
                <w:rFonts w:ascii="Sylfaen" w:hAnsi="Sylfaen" w:cs="Nirmala UI"/>
                <w:sz w:val="20"/>
                <w:szCs w:val="20"/>
              </w:rPr>
            </w:pPr>
          </w:p>
          <w:p w:rsidR="00E3108D" w:rsidRPr="00225291" w:rsidRDefault="00E3108D" w:rsidP="00515EAD">
            <w:pPr>
              <w:jc w:val="center"/>
              <w:rPr>
                <w:rFonts w:ascii="Sylfaen" w:hAnsi="Sylfaen" w:cs="Nirmala UI"/>
                <w:sz w:val="20"/>
                <w:szCs w:val="20"/>
              </w:rPr>
            </w:pPr>
            <w:r w:rsidRPr="00225291">
              <w:rPr>
                <w:rFonts w:ascii="Sylfaen" w:hAnsi="Sylfaen" w:cs="Nirmala UI"/>
                <w:sz w:val="20"/>
                <w:szCs w:val="20"/>
              </w:rPr>
              <w:t>Инициатор закупки (ФИО):</w:t>
            </w:r>
          </w:p>
          <w:p w:rsidR="00E3108D" w:rsidRPr="00225291" w:rsidRDefault="00E3108D" w:rsidP="00515EAD">
            <w:pPr>
              <w:jc w:val="center"/>
              <w:rPr>
                <w:rFonts w:ascii="Sylfaen" w:hAnsi="Sylfaen" w:cs="Nirmala UI"/>
                <w:sz w:val="20"/>
                <w:szCs w:val="20"/>
              </w:rPr>
            </w:pPr>
          </w:p>
        </w:tc>
        <w:tc>
          <w:tcPr>
            <w:tcW w:w="7554" w:type="dxa"/>
          </w:tcPr>
          <w:p w:rsidR="00ED6ECF" w:rsidRPr="00225291" w:rsidRDefault="00ED6ECF" w:rsidP="00ED6ECF">
            <w:pPr>
              <w:jc w:val="center"/>
              <w:cnfStyle w:val="000000010000"/>
              <w:rPr>
                <w:rFonts w:ascii="Sylfaen" w:hAnsi="Sylfaen" w:cs="Nirmala UI"/>
                <w:b/>
                <w:sz w:val="20"/>
                <w:szCs w:val="20"/>
              </w:rPr>
            </w:pPr>
          </w:p>
          <w:p w:rsidR="00ED6ECF" w:rsidRPr="00225291" w:rsidRDefault="00D1129C" w:rsidP="00ED6ECF">
            <w:pPr>
              <w:jc w:val="center"/>
              <w:cnfStyle w:val="000000010000"/>
              <w:rPr>
                <w:rFonts w:ascii="Sylfaen" w:hAnsi="Sylfaen" w:cs="Nirmala UI"/>
                <w:b/>
                <w:sz w:val="20"/>
                <w:szCs w:val="20"/>
              </w:rPr>
            </w:pPr>
            <w:r>
              <w:rPr>
                <w:rFonts w:ascii="Sylfaen" w:hAnsi="Sylfaen" w:cs="Nirmala UI"/>
                <w:b/>
                <w:sz w:val="20"/>
                <w:szCs w:val="20"/>
              </w:rPr>
              <w:t xml:space="preserve">Начальник отдела </w:t>
            </w:r>
            <w:proofErr w:type="spellStart"/>
            <w:r>
              <w:rPr>
                <w:rFonts w:ascii="Sylfaen" w:hAnsi="Sylfaen" w:cs="Nirmala UI"/>
                <w:b/>
                <w:sz w:val="20"/>
                <w:szCs w:val="20"/>
              </w:rPr>
              <w:t>снабжения</w:t>
            </w:r>
            <w:r w:rsidR="00C158E7" w:rsidRPr="00225291">
              <w:rPr>
                <w:rFonts w:ascii="Sylfaen" w:hAnsi="Sylfaen" w:cs="Nirmala UI"/>
                <w:b/>
                <w:sz w:val="20"/>
                <w:szCs w:val="20"/>
              </w:rPr>
              <w:t>__________</w:t>
            </w:r>
            <w:r>
              <w:rPr>
                <w:rFonts w:ascii="Sylfaen" w:hAnsi="Sylfaen" w:cs="Nirmala UI"/>
                <w:b/>
                <w:sz w:val="20"/>
                <w:szCs w:val="20"/>
              </w:rPr>
              <w:t>Фндотов</w:t>
            </w:r>
            <w:proofErr w:type="spellEnd"/>
            <w:r>
              <w:rPr>
                <w:rFonts w:ascii="Sylfaen" w:hAnsi="Sylfaen" w:cs="Nirmala UI"/>
                <w:b/>
                <w:sz w:val="20"/>
                <w:szCs w:val="20"/>
              </w:rPr>
              <w:t xml:space="preserve"> В.В.</w:t>
            </w:r>
            <w:r w:rsidR="00ED6ECF" w:rsidRPr="00225291">
              <w:rPr>
                <w:rFonts w:ascii="Sylfaen" w:hAnsi="Sylfaen" w:cs="Nirmala UI"/>
                <w:b/>
                <w:sz w:val="20"/>
                <w:szCs w:val="20"/>
              </w:rPr>
              <w:t>.</w:t>
            </w:r>
          </w:p>
          <w:p w:rsidR="00E3108D" w:rsidRPr="00225291" w:rsidRDefault="00E3108D" w:rsidP="002211B7">
            <w:pPr>
              <w:widowControl w:val="0"/>
              <w:autoSpaceDE w:val="0"/>
              <w:autoSpaceDN w:val="0"/>
              <w:adjustRightInd w:val="0"/>
              <w:jc w:val="center"/>
              <w:cnfStyle w:val="000000010000"/>
              <w:rPr>
                <w:rFonts w:ascii="Sylfaen" w:hAnsi="Sylfaen" w:cs="Nirmala UI"/>
                <w:b/>
                <w:sz w:val="20"/>
                <w:szCs w:val="20"/>
              </w:rPr>
            </w:pPr>
          </w:p>
        </w:tc>
      </w:tr>
    </w:tbl>
    <w:p w:rsidR="0020082F" w:rsidRPr="00225291" w:rsidRDefault="0020082F" w:rsidP="00372A49">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7395C" w:rsidRPr="00225291" w:rsidRDefault="0017395C" w:rsidP="001F4850">
      <w:pPr>
        <w:pStyle w:val="ConsPlusNormal0"/>
        <w:ind w:firstLine="0"/>
        <w:jc w:val="center"/>
        <w:rPr>
          <w:rFonts w:ascii="Sylfaen" w:hAnsi="Sylfaen" w:cs="Nirmala UI"/>
          <w:b/>
          <w:sz w:val="20"/>
          <w:szCs w:val="20"/>
        </w:rPr>
      </w:pPr>
    </w:p>
    <w:p w:rsidR="00CD206B" w:rsidRPr="00225291" w:rsidRDefault="00CD206B" w:rsidP="00225291">
      <w:pPr>
        <w:pStyle w:val="ConsPlusNormal0"/>
        <w:ind w:firstLine="0"/>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CD206B" w:rsidRPr="00225291" w:rsidRDefault="00CD206B" w:rsidP="001F4850">
      <w:pPr>
        <w:pStyle w:val="ConsPlusNormal0"/>
        <w:ind w:firstLine="0"/>
        <w:jc w:val="center"/>
        <w:rPr>
          <w:rFonts w:ascii="Sylfaen" w:hAnsi="Sylfaen" w:cs="Nirmala UI"/>
          <w:b/>
          <w:sz w:val="20"/>
          <w:szCs w:val="20"/>
        </w:rPr>
      </w:pPr>
    </w:p>
    <w:p w:rsidR="001F4850" w:rsidRPr="00225291" w:rsidRDefault="00091729"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г. Каменск-Шахтинский</w:t>
      </w:r>
    </w:p>
    <w:p w:rsidR="005171BC" w:rsidRPr="00225291" w:rsidRDefault="00F16454" w:rsidP="001F4850">
      <w:pPr>
        <w:pStyle w:val="ConsPlusNormal0"/>
        <w:ind w:firstLine="0"/>
        <w:jc w:val="center"/>
        <w:rPr>
          <w:rFonts w:ascii="Sylfaen" w:hAnsi="Sylfaen" w:cs="Nirmala UI"/>
          <w:b/>
          <w:sz w:val="20"/>
          <w:szCs w:val="20"/>
        </w:rPr>
      </w:pPr>
      <w:r w:rsidRPr="00225291">
        <w:rPr>
          <w:rFonts w:ascii="Sylfaen" w:hAnsi="Sylfaen" w:cs="Nirmala UI"/>
          <w:b/>
          <w:sz w:val="20"/>
          <w:szCs w:val="20"/>
        </w:rPr>
        <w:t>2026</w:t>
      </w:r>
      <w:r w:rsidR="000C4FF7" w:rsidRPr="00225291">
        <w:rPr>
          <w:rFonts w:ascii="Sylfaen" w:hAnsi="Sylfaen" w:cs="Nirmala UI"/>
          <w:b/>
          <w:sz w:val="20"/>
          <w:szCs w:val="20"/>
        </w:rPr>
        <w:t xml:space="preserve"> г.</w:t>
      </w:r>
    </w:p>
    <w:p w:rsidR="00372A49" w:rsidRPr="00225291" w:rsidRDefault="00372A49" w:rsidP="00372A49">
      <w:pPr>
        <w:pStyle w:val="ConsPlusNormal0"/>
        <w:ind w:firstLine="0"/>
        <w:rPr>
          <w:rFonts w:ascii="Sylfaen" w:hAnsi="Sylfaen" w:cs="Nirmala UI"/>
          <w:b/>
          <w:sz w:val="20"/>
          <w:szCs w:val="20"/>
        </w:rPr>
      </w:pPr>
    </w:p>
    <w:p w:rsidR="00E326CF" w:rsidRPr="00225291" w:rsidRDefault="00E326CF" w:rsidP="00372A49">
      <w:pPr>
        <w:pStyle w:val="ConsPlusNormal0"/>
        <w:ind w:firstLine="0"/>
        <w:rPr>
          <w:rFonts w:ascii="Sylfaen" w:hAnsi="Sylfaen" w:cs="Nirmala UI"/>
          <w:b/>
          <w:sz w:val="20"/>
          <w:szCs w:val="20"/>
        </w:rPr>
      </w:pPr>
    </w:p>
    <w:p w:rsidR="004B7080" w:rsidRPr="00225291" w:rsidRDefault="004B7080" w:rsidP="000D1AAF">
      <w:pPr>
        <w:pStyle w:val="ConsPlusNormal0"/>
        <w:ind w:firstLine="0"/>
        <w:jc w:val="center"/>
        <w:rPr>
          <w:rFonts w:ascii="Sylfaen" w:hAnsi="Sylfaen" w:cs="Nirmala UI"/>
          <w:b/>
          <w:sz w:val="20"/>
          <w:szCs w:val="20"/>
        </w:rPr>
      </w:pPr>
    </w:p>
    <w:p w:rsidR="007B69DD" w:rsidRPr="00225291" w:rsidRDefault="007B69DD"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1A28A2" w:rsidRPr="00E1276E" w:rsidRDefault="001A28A2" w:rsidP="001A28A2">
      <w:pPr>
        <w:jc w:val="both"/>
        <w:rPr>
          <w:sz w:val="18"/>
          <w:szCs w:val="18"/>
        </w:rPr>
      </w:pPr>
      <w:r w:rsidRPr="00E1276E">
        <w:rPr>
          <w:sz w:val="18"/>
          <w:szCs w:val="18"/>
        </w:rPr>
        <w:lastRenderedPageBreak/>
        <w:t>1. Осуществление закупок путем проведения запроса котировок в электронной форме.</w:t>
      </w:r>
    </w:p>
    <w:p w:rsidR="001A28A2" w:rsidRPr="00E1276E" w:rsidRDefault="001A28A2" w:rsidP="001A28A2">
      <w:pPr>
        <w:jc w:val="both"/>
        <w:rPr>
          <w:sz w:val="18"/>
          <w:szCs w:val="18"/>
        </w:rPr>
      </w:pPr>
      <w:r w:rsidRPr="00E1276E">
        <w:rPr>
          <w:sz w:val="18"/>
          <w:szCs w:val="18"/>
        </w:rPr>
        <w:t>1.1. Извещение о проведении запроса котировок в электронной форме размещается в единой информационной системе не менее</w:t>
      </w:r>
      <w:proofErr w:type="gramStart"/>
      <w:r w:rsidRPr="00E1276E">
        <w:rPr>
          <w:sz w:val="18"/>
          <w:szCs w:val="18"/>
        </w:rPr>
        <w:t>,</w:t>
      </w:r>
      <w:proofErr w:type="gramEnd"/>
      <w:r w:rsidRPr="00E1276E">
        <w:rPr>
          <w:sz w:val="18"/>
          <w:szCs w:val="18"/>
        </w:rPr>
        <w:t xml:space="preserve"> чем за четыре рабочих дня до дня истечения срока подачи заявок на участие в запросе котировок.</w:t>
      </w:r>
    </w:p>
    <w:p w:rsidR="001A28A2" w:rsidRPr="00E1276E" w:rsidRDefault="001A28A2" w:rsidP="001A28A2">
      <w:pPr>
        <w:jc w:val="both"/>
        <w:rPr>
          <w:sz w:val="18"/>
          <w:szCs w:val="18"/>
        </w:rPr>
      </w:pPr>
      <w:r w:rsidRPr="00E1276E">
        <w:rPr>
          <w:sz w:val="18"/>
          <w:szCs w:val="18"/>
        </w:rPr>
        <w:t>1.2. В извещении о проведении запроса котировок в электронной форме должны быть указаны следующие сведения:</w:t>
      </w:r>
    </w:p>
    <w:p w:rsidR="001A28A2" w:rsidRPr="00E1276E" w:rsidRDefault="001A28A2" w:rsidP="001A28A2">
      <w:pPr>
        <w:jc w:val="both"/>
        <w:rPr>
          <w:sz w:val="18"/>
          <w:szCs w:val="18"/>
        </w:rPr>
      </w:pPr>
      <w:r w:rsidRPr="00E1276E">
        <w:rPr>
          <w:sz w:val="18"/>
          <w:szCs w:val="18"/>
        </w:rPr>
        <w:t>1) способ осуществления закупки;</w:t>
      </w:r>
    </w:p>
    <w:p w:rsidR="001A28A2" w:rsidRPr="00E1276E" w:rsidRDefault="001A28A2" w:rsidP="001A28A2">
      <w:pPr>
        <w:jc w:val="both"/>
        <w:rPr>
          <w:sz w:val="18"/>
          <w:szCs w:val="18"/>
        </w:rPr>
      </w:pPr>
      <w:r w:rsidRPr="00E1276E">
        <w:rPr>
          <w:sz w:val="18"/>
          <w:szCs w:val="18"/>
        </w:rPr>
        <w:t>2) наименование, место нахождения, почтовый адрес и адрес электронной почты, номер контактного телефона Заказчика;</w:t>
      </w:r>
    </w:p>
    <w:p w:rsidR="001A28A2" w:rsidRPr="00E1276E" w:rsidRDefault="001A28A2" w:rsidP="001A28A2">
      <w:pPr>
        <w:jc w:val="both"/>
        <w:rPr>
          <w:sz w:val="18"/>
          <w:szCs w:val="18"/>
        </w:rPr>
      </w:pPr>
      <w:r w:rsidRPr="00E1276E">
        <w:rPr>
          <w:sz w:val="18"/>
          <w:szCs w:val="18"/>
        </w:rPr>
        <w:t>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частью 6.1 статьи 3 Федерального закона от 18.07.2011 г. №223-ФЗ «О закупках товаров, работ, услуг отдельными видами юридических лиц»;</w:t>
      </w:r>
    </w:p>
    <w:p w:rsidR="001A28A2" w:rsidRPr="00E1276E" w:rsidRDefault="001A28A2" w:rsidP="001A28A2">
      <w:pPr>
        <w:jc w:val="both"/>
        <w:rPr>
          <w:sz w:val="18"/>
          <w:szCs w:val="18"/>
        </w:rPr>
      </w:pPr>
      <w:r w:rsidRPr="00E1276E">
        <w:rPr>
          <w:sz w:val="18"/>
          <w:szCs w:val="18"/>
        </w:rPr>
        <w:t xml:space="preserve">  </w:t>
      </w:r>
      <w:proofErr w:type="gramStart"/>
      <w:r w:rsidRPr="00E1276E">
        <w:rPr>
          <w:sz w:val="18"/>
          <w:szCs w:val="18"/>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1A28A2" w:rsidRPr="00E1276E" w:rsidRDefault="001A28A2" w:rsidP="001A28A2">
      <w:pPr>
        <w:jc w:val="both"/>
        <w:rPr>
          <w:sz w:val="18"/>
          <w:szCs w:val="18"/>
        </w:rPr>
      </w:pPr>
      <w:proofErr w:type="gramStart"/>
      <w:r w:rsidRPr="00E1276E">
        <w:rPr>
          <w:sz w:val="18"/>
          <w:szCs w:val="18"/>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E1276E">
        <w:rPr>
          <w:sz w:val="18"/>
          <w:szCs w:val="18"/>
        </w:rPr>
        <w:t xml:space="preserve"> российского происхождения, работой, услугой, соответственно выполняемой, оказываемой российским лицом.</w:t>
      </w:r>
    </w:p>
    <w:p w:rsidR="001A28A2" w:rsidRPr="00E1276E" w:rsidRDefault="001A28A2" w:rsidP="001A28A2">
      <w:pPr>
        <w:jc w:val="both"/>
        <w:rPr>
          <w:sz w:val="18"/>
          <w:szCs w:val="18"/>
        </w:rPr>
      </w:pPr>
      <w:r w:rsidRPr="00E1276E">
        <w:rPr>
          <w:sz w:val="18"/>
          <w:szCs w:val="18"/>
        </w:rPr>
        <w:t>При осуществлении закупки товара:</w:t>
      </w:r>
    </w:p>
    <w:p w:rsidR="001A28A2" w:rsidRPr="00E1276E" w:rsidRDefault="001A28A2" w:rsidP="001A28A2">
      <w:pPr>
        <w:jc w:val="both"/>
        <w:rPr>
          <w:sz w:val="18"/>
          <w:szCs w:val="18"/>
        </w:rPr>
      </w:pPr>
      <w:r w:rsidRPr="00E1276E">
        <w:rPr>
          <w:sz w:val="18"/>
          <w:szCs w:val="18"/>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E1276E" w:rsidRDefault="001A28A2" w:rsidP="001A28A2">
      <w:pPr>
        <w:jc w:val="both"/>
        <w:rPr>
          <w:sz w:val="18"/>
          <w:szCs w:val="18"/>
        </w:rPr>
      </w:pPr>
      <w:r w:rsidRPr="00E1276E">
        <w:rPr>
          <w:sz w:val="18"/>
          <w:szCs w:val="18"/>
        </w:rPr>
        <w:t>- заключение договора на поставку товара, происходящего из иностранного государства;</w:t>
      </w:r>
    </w:p>
    <w:p w:rsidR="001A28A2" w:rsidRPr="00E1276E" w:rsidRDefault="001A28A2" w:rsidP="001A28A2">
      <w:pPr>
        <w:jc w:val="both"/>
        <w:rPr>
          <w:sz w:val="18"/>
          <w:szCs w:val="18"/>
        </w:rPr>
      </w:pPr>
      <w:r w:rsidRPr="00E1276E">
        <w:rPr>
          <w:sz w:val="18"/>
          <w:szCs w:val="18"/>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A28A2" w:rsidRPr="00E1276E" w:rsidRDefault="001A28A2" w:rsidP="001A28A2">
      <w:pPr>
        <w:jc w:val="both"/>
        <w:rPr>
          <w:sz w:val="18"/>
          <w:szCs w:val="18"/>
        </w:rPr>
      </w:pPr>
      <w:r w:rsidRPr="00E1276E">
        <w:rPr>
          <w:sz w:val="18"/>
          <w:szCs w:val="18"/>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1A28A2" w:rsidRPr="00E1276E" w:rsidRDefault="001A28A2" w:rsidP="001A28A2">
      <w:pPr>
        <w:jc w:val="both"/>
        <w:rPr>
          <w:sz w:val="18"/>
          <w:szCs w:val="18"/>
        </w:rPr>
      </w:pPr>
      <w:r w:rsidRPr="00E1276E">
        <w:rPr>
          <w:sz w:val="18"/>
          <w:szCs w:val="18"/>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1A28A2" w:rsidRPr="00E1276E" w:rsidRDefault="001A28A2" w:rsidP="001A28A2">
      <w:pPr>
        <w:jc w:val="both"/>
        <w:rPr>
          <w:sz w:val="18"/>
          <w:szCs w:val="18"/>
        </w:rPr>
      </w:pPr>
      <w:r w:rsidRPr="00E1276E">
        <w:rPr>
          <w:sz w:val="18"/>
          <w:szCs w:val="18"/>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A28A2" w:rsidRPr="00E1276E" w:rsidRDefault="001A28A2" w:rsidP="001A28A2">
      <w:pPr>
        <w:jc w:val="both"/>
        <w:rPr>
          <w:sz w:val="18"/>
          <w:szCs w:val="18"/>
        </w:rPr>
      </w:pPr>
      <w:r w:rsidRPr="00E1276E">
        <w:rPr>
          <w:sz w:val="18"/>
          <w:szCs w:val="18"/>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1A28A2" w:rsidRPr="00E1276E" w:rsidRDefault="001A28A2" w:rsidP="001A28A2">
      <w:pPr>
        <w:jc w:val="both"/>
        <w:rPr>
          <w:sz w:val="18"/>
          <w:szCs w:val="18"/>
        </w:rPr>
      </w:pPr>
      <w:proofErr w:type="gramStart"/>
      <w:r w:rsidRPr="00E1276E">
        <w:rPr>
          <w:sz w:val="18"/>
          <w:szCs w:val="18"/>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E1276E">
        <w:rPr>
          <w:sz w:val="18"/>
          <w:szCs w:val="18"/>
        </w:rPr>
        <w:t xml:space="preserve"> Договор с участником закупки заключается без учета снижения либо увеличения ценового предложения;</w:t>
      </w:r>
    </w:p>
    <w:p w:rsidR="001A28A2" w:rsidRPr="00E1276E" w:rsidRDefault="001A28A2" w:rsidP="001A28A2">
      <w:pPr>
        <w:jc w:val="both"/>
        <w:rPr>
          <w:sz w:val="18"/>
          <w:szCs w:val="18"/>
        </w:rPr>
      </w:pPr>
      <w:r w:rsidRPr="00E1276E">
        <w:rPr>
          <w:sz w:val="18"/>
          <w:szCs w:val="18"/>
        </w:rPr>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A28A2" w:rsidRPr="00E1276E" w:rsidRDefault="001A28A2" w:rsidP="001A28A2">
      <w:pPr>
        <w:jc w:val="both"/>
        <w:rPr>
          <w:sz w:val="18"/>
          <w:szCs w:val="18"/>
        </w:rPr>
      </w:pPr>
      <w:r w:rsidRPr="00E1276E">
        <w:rPr>
          <w:sz w:val="18"/>
          <w:szCs w:val="18"/>
        </w:rPr>
        <w:t xml:space="preserve"> При осуществлении закупки работы, услуги:</w:t>
      </w:r>
    </w:p>
    <w:p w:rsidR="001A28A2" w:rsidRPr="00E1276E" w:rsidRDefault="001A28A2" w:rsidP="001A28A2">
      <w:pPr>
        <w:jc w:val="both"/>
        <w:rPr>
          <w:sz w:val="18"/>
          <w:szCs w:val="18"/>
        </w:rPr>
      </w:pPr>
      <w:r w:rsidRPr="00E1276E">
        <w:rPr>
          <w:sz w:val="18"/>
          <w:szCs w:val="18"/>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1A28A2" w:rsidRPr="00E1276E" w:rsidRDefault="001A28A2" w:rsidP="001A28A2">
      <w:pPr>
        <w:jc w:val="both"/>
        <w:rPr>
          <w:sz w:val="18"/>
          <w:szCs w:val="18"/>
        </w:rPr>
      </w:pPr>
      <w:r w:rsidRPr="00E1276E">
        <w:rPr>
          <w:sz w:val="18"/>
          <w:szCs w:val="18"/>
        </w:rPr>
        <w:t>- заключение договора на выполнение такой работы, оказание такой услуги с подрядчиком (исполнителем), являющимся иностранным лицом;</w:t>
      </w:r>
    </w:p>
    <w:p w:rsidR="001A28A2" w:rsidRPr="00E1276E" w:rsidRDefault="001A28A2" w:rsidP="001A28A2">
      <w:pPr>
        <w:jc w:val="both"/>
        <w:rPr>
          <w:sz w:val="18"/>
          <w:szCs w:val="18"/>
        </w:rPr>
      </w:pPr>
      <w:proofErr w:type="gramStart"/>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A28A2" w:rsidRPr="00E1276E" w:rsidRDefault="001A28A2" w:rsidP="001A28A2">
      <w:pPr>
        <w:jc w:val="both"/>
        <w:rPr>
          <w:sz w:val="18"/>
          <w:szCs w:val="18"/>
        </w:rPr>
      </w:pPr>
      <w:r w:rsidRPr="00E1276E">
        <w:rPr>
          <w:sz w:val="18"/>
          <w:szCs w:val="18"/>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1A28A2" w:rsidRPr="00E1276E" w:rsidRDefault="001A28A2" w:rsidP="001A28A2">
      <w:pPr>
        <w:jc w:val="both"/>
        <w:rPr>
          <w:sz w:val="18"/>
          <w:szCs w:val="18"/>
        </w:rPr>
      </w:pPr>
      <w:proofErr w:type="gramStart"/>
      <w:r w:rsidRPr="00E1276E">
        <w:rPr>
          <w:sz w:val="18"/>
          <w:szCs w:val="18"/>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1A28A2" w:rsidRPr="00E1276E" w:rsidRDefault="001A28A2" w:rsidP="001A28A2">
      <w:pPr>
        <w:jc w:val="both"/>
        <w:rPr>
          <w:sz w:val="18"/>
          <w:szCs w:val="18"/>
        </w:rPr>
      </w:pPr>
      <w:proofErr w:type="gramStart"/>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1A28A2" w:rsidRPr="00E1276E" w:rsidRDefault="001A28A2" w:rsidP="001A28A2">
      <w:pPr>
        <w:jc w:val="both"/>
        <w:rPr>
          <w:sz w:val="18"/>
          <w:szCs w:val="18"/>
        </w:rPr>
      </w:pPr>
      <w:r w:rsidRPr="00E1276E">
        <w:rPr>
          <w:sz w:val="18"/>
          <w:szCs w:val="18"/>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1A28A2" w:rsidRPr="00E1276E" w:rsidRDefault="001A28A2" w:rsidP="001A28A2">
      <w:pPr>
        <w:jc w:val="both"/>
        <w:rPr>
          <w:sz w:val="18"/>
          <w:szCs w:val="18"/>
        </w:rPr>
      </w:pPr>
      <w:proofErr w:type="gramStart"/>
      <w:r w:rsidRPr="00E1276E">
        <w:rPr>
          <w:sz w:val="18"/>
          <w:szCs w:val="18"/>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E1276E">
        <w:rPr>
          <w:sz w:val="18"/>
          <w:szCs w:val="18"/>
        </w:rPr>
        <w:t xml:space="preserve"> Договор с участником закупки заключается без учета снижения либо увеличения ценового предложения;</w:t>
      </w:r>
    </w:p>
    <w:p w:rsidR="001A28A2" w:rsidRPr="00E1276E" w:rsidRDefault="001A28A2" w:rsidP="001A28A2">
      <w:pPr>
        <w:jc w:val="both"/>
        <w:rPr>
          <w:sz w:val="18"/>
          <w:szCs w:val="18"/>
        </w:rPr>
      </w:pPr>
      <w:r w:rsidRPr="00E1276E">
        <w:rPr>
          <w:sz w:val="18"/>
          <w:szCs w:val="18"/>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1A28A2" w:rsidRPr="00E1276E" w:rsidRDefault="001A28A2" w:rsidP="001A28A2">
      <w:pPr>
        <w:jc w:val="both"/>
        <w:rPr>
          <w:sz w:val="18"/>
          <w:szCs w:val="18"/>
        </w:rPr>
      </w:pPr>
      <w:r w:rsidRPr="00E1276E">
        <w:rPr>
          <w:sz w:val="18"/>
          <w:szCs w:val="18"/>
        </w:rPr>
        <w:t xml:space="preserve">11.4. </w:t>
      </w:r>
      <w:proofErr w:type="gramStart"/>
      <w:r w:rsidRPr="00E1276E">
        <w:rPr>
          <w:sz w:val="18"/>
          <w:szCs w:val="18"/>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w:t>
      </w:r>
      <w:r w:rsidRPr="00E1276E">
        <w:rPr>
          <w:sz w:val="18"/>
          <w:szCs w:val="18"/>
        </w:rPr>
        <w:lastRenderedPageBreak/>
        <w:t>поставляемых при выполнении закупаемых работ, оказании</w:t>
      </w:r>
      <w:proofErr w:type="gramEnd"/>
      <w:r w:rsidRPr="00E1276E">
        <w:rPr>
          <w:sz w:val="18"/>
          <w:szCs w:val="18"/>
        </w:rPr>
        <w:t xml:space="preserve"> </w:t>
      </w:r>
      <w:proofErr w:type="gramStart"/>
      <w:r w:rsidRPr="00E1276E">
        <w:rPr>
          <w:sz w:val="18"/>
          <w:szCs w:val="18"/>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1A28A2" w:rsidRPr="00E1276E" w:rsidRDefault="001A28A2" w:rsidP="001A28A2">
      <w:pPr>
        <w:jc w:val="both"/>
        <w:rPr>
          <w:sz w:val="18"/>
          <w:szCs w:val="18"/>
        </w:rPr>
      </w:pPr>
      <w:r w:rsidRPr="00E1276E">
        <w:rPr>
          <w:sz w:val="18"/>
          <w:szCs w:val="18"/>
        </w:rPr>
        <w:t>4) место поставки товара, выполнения работ, оказания услуг;</w:t>
      </w:r>
    </w:p>
    <w:p w:rsidR="001A28A2" w:rsidRPr="00E1276E" w:rsidRDefault="001A28A2" w:rsidP="001A28A2">
      <w:pPr>
        <w:jc w:val="both"/>
        <w:rPr>
          <w:sz w:val="18"/>
          <w:szCs w:val="18"/>
        </w:rPr>
      </w:pPr>
      <w:r w:rsidRPr="00E1276E">
        <w:rPr>
          <w:sz w:val="18"/>
          <w:szCs w:val="18"/>
        </w:rPr>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1A28A2" w:rsidRPr="00E1276E" w:rsidRDefault="001A28A2" w:rsidP="001A28A2">
      <w:pPr>
        <w:jc w:val="both"/>
        <w:rPr>
          <w:sz w:val="18"/>
          <w:szCs w:val="18"/>
        </w:rPr>
      </w:pPr>
      <w:r w:rsidRPr="00E1276E">
        <w:rPr>
          <w:sz w:val="18"/>
          <w:szCs w:val="1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1A28A2" w:rsidRPr="00E1276E" w:rsidRDefault="001A28A2" w:rsidP="001A28A2">
      <w:pPr>
        <w:jc w:val="both"/>
        <w:rPr>
          <w:sz w:val="18"/>
          <w:szCs w:val="18"/>
        </w:rPr>
      </w:pPr>
      <w:r w:rsidRPr="00E1276E">
        <w:rPr>
          <w:sz w:val="18"/>
          <w:szCs w:val="18"/>
        </w:rPr>
        <w:t>7) порядок, дата начала, дата и время окончания срока подачи заявок на участие в запросе котировок в электронной форме;</w:t>
      </w:r>
    </w:p>
    <w:p w:rsidR="001A28A2" w:rsidRPr="00E1276E" w:rsidRDefault="001A28A2" w:rsidP="001A28A2">
      <w:pPr>
        <w:jc w:val="both"/>
        <w:rPr>
          <w:sz w:val="18"/>
          <w:szCs w:val="18"/>
        </w:rPr>
      </w:pPr>
      <w:r w:rsidRPr="00E1276E">
        <w:rPr>
          <w:sz w:val="18"/>
          <w:szCs w:val="18"/>
        </w:rPr>
        <w:t>8) адрес электронной торговой площадки, на которой планируется проведение аукциона в электронной форме;</w:t>
      </w:r>
    </w:p>
    <w:p w:rsidR="001A28A2" w:rsidRPr="00E1276E" w:rsidRDefault="001A28A2" w:rsidP="001A28A2">
      <w:pPr>
        <w:jc w:val="both"/>
        <w:rPr>
          <w:sz w:val="18"/>
          <w:szCs w:val="18"/>
        </w:rPr>
      </w:pPr>
      <w:r w:rsidRPr="00E1276E">
        <w:rPr>
          <w:sz w:val="18"/>
          <w:szCs w:val="18"/>
        </w:rPr>
        <w:t>9) форму заявки на участие в запросе котировок в электронной форме.</w:t>
      </w:r>
    </w:p>
    <w:p w:rsidR="001A28A2" w:rsidRPr="00E1276E" w:rsidRDefault="001A28A2" w:rsidP="001A28A2">
      <w:pPr>
        <w:jc w:val="both"/>
        <w:rPr>
          <w:sz w:val="18"/>
          <w:szCs w:val="18"/>
        </w:rPr>
      </w:pPr>
      <w:r w:rsidRPr="00E1276E">
        <w:rPr>
          <w:sz w:val="18"/>
          <w:szCs w:val="18"/>
        </w:rPr>
        <w:t xml:space="preserve">1.3. Заказчик вправе принять решение о внесении изменений в извещение о проведении запроса котировок в электронной форме не позднее даты окончания срока подачи заявок на участие в таком запросе. Изменение объекта закупки не допускается. В течение одного рабочего дня </w:t>
      </w:r>
      <w:proofErr w:type="gramStart"/>
      <w:r w:rsidRPr="00E1276E">
        <w:rPr>
          <w:sz w:val="18"/>
          <w:szCs w:val="18"/>
        </w:rPr>
        <w:t>с даты принятия</w:t>
      </w:r>
      <w:proofErr w:type="gramEnd"/>
      <w:r w:rsidRPr="00E1276E">
        <w:rPr>
          <w:sz w:val="18"/>
          <w:szCs w:val="18"/>
        </w:rPr>
        <w:t xml:space="preserve"> указанного решения данные изменения размещаются заказчиком в единой информационной системе в порядке, установленном для размещения извещения о проведении запроса котировок в электронной форме. </w:t>
      </w:r>
      <w:proofErr w:type="gramStart"/>
      <w:r w:rsidRPr="00E1276E">
        <w:rPr>
          <w:sz w:val="18"/>
          <w:szCs w:val="18"/>
        </w:rPr>
        <w:t>При этом срок подачи заявок на участие в запросе котировок в электронной форме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таком запросе этот срок составлял не менее половины срока подачи заявок на участие в такой закупке.</w:t>
      </w:r>
      <w:proofErr w:type="gramEnd"/>
    </w:p>
    <w:p w:rsidR="001A28A2" w:rsidRPr="00E1276E" w:rsidRDefault="001A28A2" w:rsidP="001A28A2">
      <w:pPr>
        <w:jc w:val="both"/>
        <w:rPr>
          <w:sz w:val="18"/>
          <w:szCs w:val="18"/>
        </w:rPr>
      </w:pPr>
      <w:r w:rsidRPr="00E1276E">
        <w:rPr>
          <w:sz w:val="18"/>
          <w:szCs w:val="18"/>
        </w:rPr>
        <w:t>1.4.Заявка на участие в запросе котировок состоит из одной части и ценового предложения.</w:t>
      </w:r>
    </w:p>
    <w:p w:rsidR="001A28A2" w:rsidRPr="00E1276E" w:rsidRDefault="001A28A2" w:rsidP="001A28A2">
      <w:pPr>
        <w:jc w:val="both"/>
        <w:rPr>
          <w:sz w:val="18"/>
          <w:szCs w:val="18"/>
        </w:rPr>
      </w:pPr>
      <w:r w:rsidRPr="00E1276E">
        <w:rPr>
          <w:sz w:val="18"/>
          <w:szCs w:val="18"/>
        </w:rPr>
        <w:t xml:space="preserve"> Заявка на участие в запросе котировок в электронной форме должна содержать следующие документы и информацию:</w:t>
      </w:r>
    </w:p>
    <w:p w:rsidR="001A28A2" w:rsidRPr="00E1276E" w:rsidRDefault="001A28A2" w:rsidP="001A28A2">
      <w:pPr>
        <w:jc w:val="both"/>
        <w:rPr>
          <w:sz w:val="18"/>
          <w:szCs w:val="18"/>
        </w:rPr>
      </w:pPr>
      <w:r w:rsidRPr="00E1276E">
        <w:rPr>
          <w:sz w:val="18"/>
          <w:szCs w:val="18"/>
        </w:rPr>
        <w:t>1) согласие участника запроса котировок в электронной форме на поставку товара, выполнение работы или оказание услуги на условиях, предусмотренных извещением о проведении запроса котировок в электронной форме (такое согласие может быть дано с применением программно-аппаратных средств электронной площадки);</w:t>
      </w:r>
    </w:p>
    <w:p w:rsidR="001A28A2" w:rsidRPr="00E1276E" w:rsidRDefault="001A28A2" w:rsidP="001A28A2">
      <w:pPr>
        <w:jc w:val="both"/>
        <w:rPr>
          <w:sz w:val="18"/>
          <w:szCs w:val="18"/>
        </w:rPr>
      </w:pPr>
      <w:r w:rsidRPr="00E1276E">
        <w:rPr>
          <w:sz w:val="18"/>
          <w:szCs w:val="18"/>
        </w:rPr>
        <w:t>2) при осуществлении закупки товара или закупки работы, услуги, для выполнения, оказания которых используется товар:</w:t>
      </w:r>
    </w:p>
    <w:p w:rsidR="001A28A2" w:rsidRPr="00E1276E" w:rsidRDefault="001A28A2" w:rsidP="001A28A2">
      <w:pPr>
        <w:jc w:val="both"/>
        <w:rPr>
          <w:sz w:val="18"/>
          <w:szCs w:val="18"/>
        </w:rPr>
      </w:pPr>
      <w:r w:rsidRPr="00E1276E">
        <w:rPr>
          <w:sz w:val="18"/>
          <w:szCs w:val="18"/>
        </w:rPr>
        <w:t>а) наименование страны происхождения товара; При этом должны быть указана наименование товара, страна происхождения товара, для подтверждения происхождения товаров  номер реестровой записи из реестров российской промышленной продукции и Евразийского экономического союза, товарный знак (его словесное обозначение), а в случае отсутствия товарного знака наименование производителя товара</w:t>
      </w:r>
      <w:r w:rsidRPr="00E1276E">
        <w:rPr>
          <w:sz w:val="18"/>
          <w:szCs w:val="18"/>
        </w:rPr>
        <w:footnoteReference w:id="1"/>
      </w:r>
      <w:r w:rsidRPr="00E1276E">
        <w:rPr>
          <w:sz w:val="18"/>
          <w:szCs w:val="18"/>
        </w:rPr>
        <w:t xml:space="preserve">, используемого при выполнении работ. Заявка, в том числе, должна содержать сведения о наименовании страны происхождения поставляемого товара (п. п. 12 </w:t>
      </w:r>
      <w:proofErr w:type="spellStart"/>
      <w:proofErr w:type="gramStart"/>
      <w:r w:rsidRPr="00E1276E">
        <w:rPr>
          <w:sz w:val="18"/>
          <w:szCs w:val="18"/>
        </w:rPr>
        <w:t>п</w:t>
      </w:r>
      <w:proofErr w:type="spellEnd"/>
      <w:proofErr w:type="gramEnd"/>
      <w:r w:rsidRPr="00E1276E">
        <w:rPr>
          <w:sz w:val="18"/>
          <w:szCs w:val="18"/>
        </w:rPr>
        <w:t xml:space="preserve"> 19.1 ст. 3.4 Закона N 223-ФЗ).</w:t>
      </w:r>
    </w:p>
    <w:p w:rsidR="001A28A2" w:rsidRPr="00E1276E" w:rsidRDefault="001A28A2" w:rsidP="001A28A2">
      <w:pPr>
        <w:jc w:val="both"/>
        <w:rPr>
          <w:sz w:val="18"/>
          <w:szCs w:val="18"/>
        </w:rPr>
      </w:pPr>
      <w:r w:rsidRPr="00E1276E">
        <w:rPr>
          <w:sz w:val="18"/>
          <w:szCs w:val="18"/>
        </w:rPr>
        <w:t xml:space="preserve">Информацию и документы, подтверждающие страну происхождения товара: </w:t>
      </w:r>
    </w:p>
    <w:p w:rsidR="001A28A2" w:rsidRPr="00E1276E" w:rsidRDefault="001A28A2" w:rsidP="001A28A2">
      <w:pPr>
        <w:jc w:val="both"/>
        <w:rPr>
          <w:sz w:val="18"/>
          <w:szCs w:val="18"/>
        </w:rPr>
      </w:pPr>
      <w:r w:rsidRPr="00E1276E">
        <w:rPr>
          <w:sz w:val="18"/>
          <w:szCs w:val="18"/>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11">
        <w:r w:rsidRPr="00E1276E">
          <w:rPr>
            <w:sz w:val="18"/>
            <w:szCs w:val="18"/>
          </w:rPr>
          <w:t>статьей 17.1</w:t>
        </w:r>
      </w:hyperlink>
      <w:r w:rsidRPr="00E1276E">
        <w:rPr>
          <w:sz w:val="18"/>
          <w:szCs w:val="18"/>
        </w:rPr>
        <w:t xml:space="preserve"> Федерального закона "О промышленной политике в Российской Федерации", содержащей в том числе:</w:t>
      </w:r>
    </w:p>
    <w:p w:rsidR="001A28A2" w:rsidRPr="00E1276E" w:rsidRDefault="001A28A2" w:rsidP="001A28A2">
      <w:pPr>
        <w:jc w:val="both"/>
        <w:rPr>
          <w:sz w:val="18"/>
          <w:szCs w:val="18"/>
        </w:rPr>
      </w:pPr>
      <w:proofErr w:type="gramStart"/>
      <w:r w:rsidRPr="00E1276E">
        <w:rPr>
          <w:sz w:val="18"/>
          <w:szCs w:val="18"/>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12">
        <w:r w:rsidRPr="00E1276E">
          <w:rPr>
            <w:sz w:val="18"/>
            <w:szCs w:val="18"/>
          </w:rPr>
          <w:t>постановлением</w:t>
        </w:r>
      </w:hyperlink>
      <w:r w:rsidRPr="00E1276E">
        <w:rPr>
          <w:sz w:val="18"/>
          <w:szCs w:val="18"/>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13">
        <w:r w:rsidRPr="00E1276E">
          <w:rPr>
            <w:sz w:val="18"/>
            <w:szCs w:val="18"/>
          </w:rPr>
          <w:t>постановлением</w:t>
        </w:r>
        <w:proofErr w:type="gramEnd"/>
      </w:hyperlink>
      <w:r w:rsidRPr="00E1276E">
        <w:rPr>
          <w:sz w:val="18"/>
          <w:szCs w:val="18"/>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1A28A2" w:rsidRPr="00E1276E" w:rsidRDefault="001A28A2" w:rsidP="001A28A2">
      <w:pPr>
        <w:jc w:val="both"/>
        <w:rPr>
          <w:sz w:val="18"/>
          <w:szCs w:val="18"/>
        </w:rPr>
      </w:pPr>
      <w:r w:rsidRPr="00E1276E">
        <w:rPr>
          <w:sz w:val="18"/>
          <w:szCs w:val="18"/>
        </w:rPr>
        <w:t>- для подтверждения происхождения товаров, из государств - членов Евразийского экономического союз</w:t>
      </w:r>
      <w:proofErr w:type="gramStart"/>
      <w:r w:rsidRPr="00E1276E">
        <w:rPr>
          <w:sz w:val="18"/>
          <w:szCs w:val="18"/>
        </w:rPr>
        <w:t>а-</w:t>
      </w:r>
      <w:proofErr w:type="gramEnd"/>
      <w:r w:rsidRPr="00E1276E">
        <w:rPr>
          <w:sz w:val="18"/>
          <w:szCs w:val="18"/>
        </w:rPr>
        <w:t xml:space="preserve"> номер реестровой записи из евразийского реестра промышленных товаров государств - членов Евразийского экономического союза, содержащей в том числе:</w:t>
      </w:r>
    </w:p>
    <w:p w:rsidR="001A28A2" w:rsidRPr="00E1276E" w:rsidRDefault="001A28A2" w:rsidP="001A28A2">
      <w:pPr>
        <w:jc w:val="both"/>
        <w:rPr>
          <w:sz w:val="18"/>
          <w:szCs w:val="18"/>
        </w:rPr>
      </w:pPr>
      <w:proofErr w:type="gramStart"/>
      <w:r w:rsidRPr="00E1276E">
        <w:rPr>
          <w:sz w:val="18"/>
          <w:szCs w:val="18"/>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1A28A2" w:rsidRPr="00E1276E" w:rsidRDefault="001A28A2" w:rsidP="001A28A2">
      <w:pPr>
        <w:jc w:val="both"/>
        <w:rPr>
          <w:sz w:val="18"/>
          <w:szCs w:val="18"/>
        </w:rPr>
      </w:pPr>
      <w:r w:rsidRPr="00E1276E">
        <w:rPr>
          <w:sz w:val="18"/>
          <w:szCs w:val="18"/>
        </w:rPr>
        <w:t xml:space="preserve">б) конкретные показатели товара (услуг, работ), соответствующие значениям, установленным в извещении о проведении запроса котировок в электронной форме, и указание на товарный знак (при наличии). </w:t>
      </w:r>
    </w:p>
    <w:p w:rsidR="001A28A2" w:rsidRPr="00E1276E" w:rsidRDefault="001A28A2" w:rsidP="001A28A2">
      <w:pPr>
        <w:jc w:val="both"/>
        <w:rPr>
          <w:sz w:val="18"/>
          <w:szCs w:val="18"/>
        </w:rPr>
      </w:pPr>
      <w:proofErr w:type="gramStart"/>
      <w:r w:rsidRPr="00E1276E">
        <w:rPr>
          <w:sz w:val="18"/>
          <w:szCs w:val="18"/>
        </w:rPr>
        <w:t>Информация, предусмотренная настоящим подпунктом, включается в заявку на участие в запросе котировок в электронной форме в случае отсутствия в извещении о проведении запроса котировок в электронной форме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 в электронной форме.</w:t>
      </w:r>
      <w:proofErr w:type="gramEnd"/>
    </w:p>
    <w:p w:rsidR="001A28A2" w:rsidRPr="00E1276E" w:rsidRDefault="001A28A2" w:rsidP="001A28A2">
      <w:pPr>
        <w:jc w:val="both"/>
        <w:rPr>
          <w:sz w:val="18"/>
          <w:szCs w:val="18"/>
        </w:rPr>
      </w:pPr>
      <w:proofErr w:type="gramStart"/>
      <w:r w:rsidRPr="00E1276E">
        <w:rPr>
          <w:sz w:val="18"/>
          <w:szCs w:val="18"/>
        </w:rPr>
        <w:t>3) наименование, фирменное наименование (при наличии), место нахождения (для юридического лица), почтовый адрес участника такого запроса котировок в электронной форме,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аукциона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аукциона (для иностранного лица), идентификационный</w:t>
      </w:r>
      <w:proofErr w:type="gramEnd"/>
      <w:r w:rsidRPr="00E1276E">
        <w:rPr>
          <w:sz w:val="18"/>
          <w:szCs w:val="18"/>
        </w:rPr>
        <w:t xml:space="preserve">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такого аукциона;</w:t>
      </w:r>
    </w:p>
    <w:p w:rsidR="001A28A2" w:rsidRPr="00E1276E" w:rsidRDefault="001A28A2" w:rsidP="001A28A2">
      <w:pPr>
        <w:jc w:val="both"/>
        <w:rPr>
          <w:sz w:val="18"/>
          <w:szCs w:val="18"/>
        </w:rPr>
      </w:pPr>
      <w:proofErr w:type="gramStart"/>
      <w:r w:rsidRPr="00E1276E">
        <w:rPr>
          <w:sz w:val="18"/>
          <w:szCs w:val="18"/>
        </w:rPr>
        <w:t xml:space="preserve">4)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запросе котировок в электронной форме. </w:t>
      </w:r>
      <w:proofErr w:type="gramEnd"/>
    </w:p>
    <w:p w:rsidR="001A28A2" w:rsidRPr="00E1276E" w:rsidRDefault="001A28A2" w:rsidP="001A28A2">
      <w:pPr>
        <w:jc w:val="both"/>
        <w:rPr>
          <w:sz w:val="18"/>
          <w:szCs w:val="18"/>
        </w:rPr>
      </w:pPr>
      <w:proofErr w:type="gramStart"/>
      <w:r w:rsidRPr="00E1276E">
        <w:rPr>
          <w:sz w:val="18"/>
          <w:szCs w:val="18"/>
        </w:rPr>
        <w:t>5)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(или) учредительными документами юридического лица и для участника такого аукциона заключаемый договор является крупной сделкой;</w:t>
      </w:r>
      <w:proofErr w:type="gramEnd"/>
    </w:p>
    <w:p w:rsidR="001A28A2" w:rsidRPr="00E1276E" w:rsidRDefault="001A28A2" w:rsidP="001A28A2">
      <w:pPr>
        <w:jc w:val="both"/>
        <w:rPr>
          <w:sz w:val="18"/>
          <w:szCs w:val="18"/>
        </w:rPr>
      </w:pPr>
      <w:r w:rsidRPr="00E1276E">
        <w:rPr>
          <w:sz w:val="18"/>
          <w:szCs w:val="18"/>
        </w:rPr>
        <w:lastRenderedPageBreak/>
        <w:t>6) документы, подтверждающие право участника запроса котировок в электронной форме на получение преимуществ, в случае установления таковых извещением о проведении запроса котировок в электронной форме;</w:t>
      </w:r>
    </w:p>
    <w:p w:rsidR="001A28A2" w:rsidRPr="00E1276E" w:rsidRDefault="001A28A2" w:rsidP="001A28A2">
      <w:pPr>
        <w:jc w:val="both"/>
        <w:rPr>
          <w:sz w:val="18"/>
          <w:szCs w:val="18"/>
        </w:rPr>
      </w:pPr>
      <w:r w:rsidRPr="00E1276E">
        <w:rPr>
          <w:sz w:val="18"/>
          <w:szCs w:val="18"/>
        </w:rPr>
        <w:t xml:space="preserve">7) документы, предусмотренные нормативными правовыми актами, принятыми в рамках реализации национального режима при проведении закупок, предусмотренного настоящим Положением, в случае закупки товаров, работ, услуг, на которые распространяется действие указанных нормативных правовых актов, или копии таких документов. </w:t>
      </w:r>
      <w:proofErr w:type="gramStart"/>
      <w:r w:rsidRPr="00E1276E">
        <w:rPr>
          <w:sz w:val="18"/>
          <w:szCs w:val="18"/>
        </w:rPr>
        <w:t>При отсутствии в заявке на участие в извещении о проведении</w:t>
      </w:r>
      <w:proofErr w:type="gramEnd"/>
      <w:r w:rsidRPr="00E1276E">
        <w:rPr>
          <w:sz w:val="18"/>
          <w:szCs w:val="18"/>
        </w:rPr>
        <w:t xml:space="preserve"> запроса котировок в электронной форме документов, предусмотренных настоящим пунктом, или копий таких документов эта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1A28A2" w:rsidRPr="00E1276E" w:rsidRDefault="001A28A2" w:rsidP="001A28A2">
      <w:pPr>
        <w:jc w:val="both"/>
        <w:rPr>
          <w:sz w:val="18"/>
          <w:szCs w:val="18"/>
        </w:rPr>
      </w:pPr>
      <w:r w:rsidRPr="00E1276E">
        <w:rPr>
          <w:sz w:val="18"/>
          <w:szCs w:val="18"/>
        </w:rPr>
        <w:t>Ценовое предложение.</w:t>
      </w:r>
    </w:p>
    <w:p w:rsidR="001A28A2" w:rsidRPr="00E1276E" w:rsidRDefault="001A28A2" w:rsidP="001A28A2">
      <w:pPr>
        <w:jc w:val="both"/>
        <w:rPr>
          <w:sz w:val="18"/>
          <w:szCs w:val="18"/>
        </w:rPr>
      </w:pPr>
      <w:r w:rsidRPr="00E1276E">
        <w:rPr>
          <w:sz w:val="18"/>
          <w:szCs w:val="18"/>
        </w:rPr>
        <w:t>1.5. Заявка на участие в запросе котировок в электронной форме может содержать эскиз, рисунок, чертеж, фотографию, иное изображение товара, на поставку которого заключается договор.</w:t>
      </w:r>
    </w:p>
    <w:p w:rsidR="001A28A2" w:rsidRPr="00E1276E" w:rsidRDefault="001A28A2" w:rsidP="001A28A2">
      <w:pPr>
        <w:jc w:val="both"/>
        <w:rPr>
          <w:sz w:val="18"/>
          <w:szCs w:val="18"/>
        </w:rPr>
      </w:pPr>
      <w:r w:rsidRPr="00E1276E">
        <w:rPr>
          <w:sz w:val="18"/>
          <w:szCs w:val="18"/>
        </w:rPr>
        <w:t>1.6. Участник запроса котировок в электронной форме, подавший заявку на участие в таком запросе, вправе отозвать данную заявку не позднее даты и времени окончания срока подачи заявок на участие в таком запросе, направив об этом уведомление оператору электронной площадки.</w:t>
      </w:r>
    </w:p>
    <w:p w:rsidR="001A28A2" w:rsidRPr="00E1276E" w:rsidRDefault="001A28A2" w:rsidP="001A28A2">
      <w:pPr>
        <w:jc w:val="both"/>
        <w:rPr>
          <w:sz w:val="18"/>
          <w:szCs w:val="18"/>
        </w:rPr>
      </w:pPr>
      <w:r w:rsidRPr="00E1276E">
        <w:rPr>
          <w:sz w:val="18"/>
          <w:szCs w:val="18"/>
        </w:rPr>
        <w:t>1.7. В течение одного рабочего дня, следующего после даты окончания срока подачи заявок на участие в запросе котировок в электронной форме, котировочная комиссия рассматривает заявки на участие в таком запросе.</w:t>
      </w:r>
    </w:p>
    <w:p w:rsidR="001A28A2" w:rsidRPr="00E1276E" w:rsidRDefault="001A28A2" w:rsidP="001A28A2">
      <w:pPr>
        <w:jc w:val="both"/>
        <w:rPr>
          <w:sz w:val="18"/>
          <w:szCs w:val="18"/>
        </w:rPr>
      </w:pPr>
      <w:r w:rsidRPr="00E1276E">
        <w:rPr>
          <w:sz w:val="18"/>
          <w:szCs w:val="18"/>
        </w:rPr>
        <w:t xml:space="preserve">1.8. </w:t>
      </w:r>
      <w:proofErr w:type="gramStart"/>
      <w:r w:rsidRPr="00E1276E">
        <w:rPr>
          <w:sz w:val="18"/>
          <w:szCs w:val="18"/>
        </w:rPr>
        <w:t>По результатам рассмотрения заявок на участие в запросе котировок в электронной форме котировочная комиссия принимает решение о признании заявки на участие в запросе котировок в электронной форме и участника такого запроса, подавшего данную заявку, соответствующими требованиям, установленным в извещении о проведении запроса котировок, либо решение о несоответствии заявки и (или) участника требованиям, установленным в извещении о проведении запроса котировок, и</w:t>
      </w:r>
      <w:proofErr w:type="gramEnd"/>
      <w:r w:rsidRPr="00E1276E">
        <w:rPr>
          <w:sz w:val="18"/>
          <w:szCs w:val="18"/>
        </w:rPr>
        <w:t xml:space="preserve"> об отклонении заявки в случае несоответствия такой заявки требованиям извещения о проведении запроса котировок в электронной форме или в случае предоставления недостоверных сведений.</w:t>
      </w:r>
    </w:p>
    <w:p w:rsidR="001A28A2" w:rsidRPr="00E1276E" w:rsidRDefault="001A28A2" w:rsidP="001A28A2">
      <w:pPr>
        <w:jc w:val="both"/>
        <w:rPr>
          <w:sz w:val="18"/>
          <w:szCs w:val="18"/>
        </w:rPr>
      </w:pPr>
      <w:r w:rsidRPr="00E1276E">
        <w:rPr>
          <w:sz w:val="18"/>
          <w:szCs w:val="18"/>
        </w:rPr>
        <w:t>1.9. Результаты рассмотрения заявок на участие в запросе котировок в электронной форме фиксируются в протоколе рассмотрения заявок на участие в запросе котировок в электронной форме, подписываемом всеми присутствующими членами котировочной комиссии не позднее даты окончания срока рассмотрения данных заявок.</w:t>
      </w:r>
    </w:p>
    <w:p w:rsidR="001A28A2" w:rsidRPr="00E1276E" w:rsidRDefault="001A28A2" w:rsidP="001A28A2">
      <w:pPr>
        <w:jc w:val="both"/>
        <w:rPr>
          <w:sz w:val="18"/>
          <w:szCs w:val="18"/>
        </w:rPr>
      </w:pPr>
      <w:r w:rsidRPr="00E1276E">
        <w:rPr>
          <w:sz w:val="18"/>
          <w:szCs w:val="18"/>
        </w:rPr>
        <w:t xml:space="preserve">1.10. </w:t>
      </w:r>
      <w:proofErr w:type="gramStart"/>
      <w:r w:rsidRPr="00E1276E">
        <w:rPr>
          <w:sz w:val="18"/>
          <w:szCs w:val="18"/>
        </w:rPr>
        <w:t>Победителем запроса котировок в электронной форме признается участник запроса котировок в электронной форме, подавший заявку на участие в таком запросе котировок, которая соответствует всем требованиям, установленным в извещении о проведении запроса котировок в электронной форме, в которой указана наиболее низкая цена товара, работы или услуги и которой в протоколе присвоен первый порядковый номер.</w:t>
      </w:r>
      <w:proofErr w:type="gramEnd"/>
      <w:r w:rsidRPr="00E1276E">
        <w:rPr>
          <w:sz w:val="18"/>
          <w:szCs w:val="18"/>
        </w:rPr>
        <w:t xml:space="preserve"> При предложении наиболее низкой цены товара, работы или услуги несколькими участниками запроса котировок в электронной форме победителем такого запроса признается участник, заявка на участие в запросе </w:t>
      </w:r>
      <w:proofErr w:type="gramStart"/>
      <w:r w:rsidRPr="00E1276E">
        <w:rPr>
          <w:sz w:val="18"/>
          <w:szCs w:val="18"/>
        </w:rPr>
        <w:t>котировок</w:t>
      </w:r>
      <w:proofErr w:type="gramEnd"/>
      <w:r w:rsidRPr="00E1276E">
        <w:rPr>
          <w:sz w:val="18"/>
          <w:szCs w:val="18"/>
        </w:rPr>
        <w:t xml:space="preserve"> в электронной форме которого поступила ранее других заявок на участие в запросе котировок в электронной форме, в которых предложена такая же цена.</w:t>
      </w:r>
    </w:p>
    <w:p w:rsidR="001A28A2" w:rsidRPr="00E1276E" w:rsidRDefault="001A28A2" w:rsidP="001A28A2">
      <w:pPr>
        <w:jc w:val="both"/>
        <w:rPr>
          <w:sz w:val="18"/>
          <w:szCs w:val="18"/>
        </w:rPr>
      </w:pPr>
      <w:r w:rsidRPr="00E1276E">
        <w:rPr>
          <w:sz w:val="18"/>
          <w:szCs w:val="18"/>
        </w:rPr>
        <w:t>1.11. В случае</w:t>
      </w:r>
      <w:proofErr w:type="gramStart"/>
      <w:r w:rsidRPr="00E1276E">
        <w:rPr>
          <w:sz w:val="18"/>
          <w:szCs w:val="18"/>
        </w:rPr>
        <w:t>,</w:t>
      </w:r>
      <w:proofErr w:type="gramEnd"/>
      <w:r w:rsidRPr="00E1276E">
        <w:rPr>
          <w:sz w:val="18"/>
          <w:szCs w:val="18"/>
        </w:rPr>
        <w:t xml:space="preserve"> если по результатам рассмотрения заявок на участие в запросе котировок в электронной форме котировочная комиссия отклонила все поданные заявки на участие в запросе котировок в электронной форме или только одна такая заявка признана соответствующей всем требованиям, указанным в извещении о проведении запроса котировок в электронной форме, запрос котировок в электронной форме признается несостоявшимся.</w:t>
      </w:r>
    </w:p>
    <w:p w:rsidR="001A28A2" w:rsidRPr="00E1276E" w:rsidRDefault="001A28A2" w:rsidP="001A28A2">
      <w:pPr>
        <w:jc w:val="both"/>
        <w:rPr>
          <w:sz w:val="18"/>
          <w:szCs w:val="18"/>
        </w:rPr>
      </w:pPr>
      <w:r w:rsidRPr="00E1276E">
        <w:rPr>
          <w:sz w:val="18"/>
          <w:szCs w:val="18"/>
        </w:rPr>
        <w:t>1.12. По инициативе Заказчика после проведения запроса котировок в электронной форме Заказчик вправе отказаться от заключения договора с победителем запроса котировок в электронной форме и заключить договор с иным участником запроса котировок в электронной форме.</w:t>
      </w:r>
    </w:p>
    <w:p w:rsidR="001A28A2" w:rsidRPr="00E1276E" w:rsidRDefault="001A28A2" w:rsidP="001A28A2">
      <w:pPr>
        <w:jc w:val="both"/>
        <w:rPr>
          <w:sz w:val="18"/>
          <w:szCs w:val="18"/>
        </w:rPr>
      </w:pPr>
      <w:r w:rsidRPr="00E1276E">
        <w:rPr>
          <w:sz w:val="18"/>
          <w:szCs w:val="18"/>
        </w:rPr>
        <w:t>1.13. В случае</w:t>
      </w:r>
      <w:proofErr w:type="gramStart"/>
      <w:r w:rsidRPr="00E1276E">
        <w:rPr>
          <w:sz w:val="18"/>
          <w:szCs w:val="18"/>
        </w:rPr>
        <w:t>,</w:t>
      </w:r>
      <w:proofErr w:type="gramEnd"/>
      <w:r w:rsidRPr="00E1276E">
        <w:rPr>
          <w:sz w:val="18"/>
          <w:szCs w:val="18"/>
        </w:rPr>
        <w:t xml:space="preserve"> если победитель запроса котировок в электронной форме в срок, предусмотренный извещением о закупке, не подписал договор, победитель запроса котировок в электронной форме признается уклонившимся от заключения договора.</w:t>
      </w:r>
    </w:p>
    <w:p w:rsidR="001A28A2" w:rsidRPr="00E1276E" w:rsidRDefault="001A28A2" w:rsidP="001A28A2">
      <w:pPr>
        <w:jc w:val="both"/>
        <w:rPr>
          <w:sz w:val="18"/>
          <w:szCs w:val="18"/>
        </w:rPr>
      </w:pPr>
      <w:r w:rsidRPr="00E1276E">
        <w:rPr>
          <w:sz w:val="18"/>
          <w:szCs w:val="18"/>
        </w:rPr>
        <w:t>В случае если победитель запроса котировок в электронной форме признан уклонившимся от заключения договора, Заказчик вправе заключить договор с иным участником запроса котировок в электронной форме. При этом заключение договора для любого участника запроса котировок в электронной форме является обязательным.</w:t>
      </w:r>
    </w:p>
    <w:p w:rsidR="001A28A2" w:rsidRPr="00E1276E" w:rsidRDefault="001A28A2" w:rsidP="001A28A2">
      <w:pPr>
        <w:jc w:val="both"/>
        <w:rPr>
          <w:sz w:val="18"/>
          <w:szCs w:val="18"/>
        </w:rPr>
      </w:pPr>
      <w:r w:rsidRPr="00E1276E">
        <w:rPr>
          <w:sz w:val="18"/>
          <w:szCs w:val="18"/>
        </w:rPr>
        <w:t>В случае если участник запроса котировок в электронной форме, с которым Заказчик принял решение заключить договор, также признан уклонившимся от заключения договора, Заказчик вправе осуществить закупку товаров, работ, услуг, являвшихся предметом запроса котировок в электронной форме у единственного поставщика (подрядчика, исполнителя) без проведения торгов. При этом цена договора не может превышать начальную (максимальную) цену, указанную в извещении о проведении запроса котировок в электронной форме.</w:t>
      </w:r>
    </w:p>
    <w:p w:rsidR="001A28A2" w:rsidRPr="00E1276E" w:rsidRDefault="001A28A2" w:rsidP="001A28A2">
      <w:pPr>
        <w:jc w:val="both"/>
        <w:rPr>
          <w:sz w:val="18"/>
          <w:szCs w:val="18"/>
        </w:rPr>
      </w:pPr>
      <w:r w:rsidRPr="00E1276E">
        <w:rPr>
          <w:sz w:val="18"/>
          <w:szCs w:val="18"/>
        </w:rPr>
        <w:t>1.14. Протоколы, составленные в ходе проведения запроса котировок в электронной форме, заявки на участие в запросе котировок в электронной форме, изменения, внесенные в запрос котировок в электронной форме, хранятся Заказчиком не менее 5 (пяти) лет.</w:t>
      </w:r>
    </w:p>
    <w:p w:rsidR="001A28A2" w:rsidRPr="00E1276E" w:rsidRDefault="001A28A2" w:rsidP="001A28A2">
      <w:pPr>
        <w:jc w:val="both"/>
        <w:rPr>
          <w:sz w:val="18"/>
          <w:szCs w:val="18"/>
        </w:rPr>
      </w:pPr>
    </w:p>
    <w:p w:rsidR="001A28A2" w:rsidRPr="00E1276E" w:rsidRDefault="001A28A2" w:rsidP="001A28A2">
      <w:pPr>
        <w:rPr>
          <w:sz w:val="18"/>
          <w:szCs w:val="18"/>
        </w:rPr>
      </w:pPr>
    </w:p>
    <w:p w:rsidR="001A28A2" w:rsidRPr="008D4374" w:rsidRDefault="001A28A2" w:rsidP="001A28A2">
      <w:pPr>
        <w:rPr>
          <w:sz w:val="16"/>
          <w:szCs w:val="16"/>
        </w:rPr>
      </w:pPr>
    </w:p>
    <w:p w:rsidR="001A28A2" w:rsidRPr="008D4374" w:rsidRDefault="001A28A2" w:rsidP="001A28A2">
      <w:pPr>
        <w:rPr>
          <w:sz w:val="16"/>
          <w:szCs w:val="16"/>
        </w:rPr>
      </w:pPr>
    </w:p>
    <w:p w:rsidR="001A28A2" w:rsidRPr="008D4374" w:rsidRDefault="001A28A2" w:rsidP="001A28A2">
      <w:pPr>
        <w:rPr>
          <w:sz w:val="16"/>
          <w:szCs w:val="16"/>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1A28A2" w:rsidRPr="009760DE" w:rsidRDefault="001A28A2" w:rsidP="001A28A2">
      <w:pPr>
        <w:rPr>
          <w:sz w:val="18"/>
          <w:szCs w:val="18"/>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D1129C" w:rsidRDefault="00D1129C"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0D2867" w:rsidRDefault="000D2867" w:rsidP="000D1AAF">
      <w:pPr>
        <w:pStyle w:val="ConsPlusNormal0"/>
        <w:ind w:firstLine="0"/>
        <w:jc w:val="center"/>
        <w:rPr>
          <w:rFonts w:ascii="Sylfaen" w:hAnsi="Sylfaen" w:cs="Nirmala UI"/>
          <w:b/>
          <w:sz w:val="20"/>
          <w:szCs w:val="20"/>
        </w:rPr>
      </w:pPr>
    </w:p>
    <w:p w:rsidR="00C158E7" w:rsidRPr="00225291" w:rsidRDefault="00680222"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lastRenderedPageBreak/>
        <w:t>ИНФОРМАЦИОННАЯ КАРТА (ИК) ПРОВЕДЕ</w:t>
      </w:r>
      <w:r w:rsidR="006C082B" w:rsidRPr="00225291">
        <w:rPr>
          <w:rFonts w:ascii="Sylfaen" w:hAnsi="Sylfaen" w:cs="Nirmala UI"/>
          <w:b/>
          <w:sz w:val="20"/>
          <w:szCs w:val="20"/>
        </w:rPr>
        <w:t xml:space="preserve">НИЯ </w:t>
      </w:r>
    </w:p>
    <w:p w:rsidR="00680222" w:rsidRDefault="00B738FF" w:rsidP="000D1AAF">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 </w:t>
      </w:r>
      <w:r w:rsidR="006C082B" w:rsidRPr="00225291">
        <w:rPr>
          <w:rFonts w:ascii="Sylfaen" w:hAnsi="Sylfaen" w:cs="Nirmala UI"/>
          <w:b/>
          <w:sz w:val="20"/>
          <w:szCs w:val="20"/>
        </w:rPr>
        <w:t xml:space="preserve">ЗАПРОСА </w:t>
      </w:r>
      <w:r w:rsidR="001936DC" w:rsidRPr="00225291">
        <w:rPr>
          <w:rFonts w:ascii="Sylfaen" w:hAnsi="Sylfaen" w:cs="Nirmala UI"/>
          <w:b/>
          <w:sz w:val="20"/>
          <w:szCs w:val="20"/>
        </w:rPr>
        <w:t>КОТИРОВОК</w:t>
      </w:r>
      <w:r w:rsidR="007F680F" w:rsidRPr="00225291">
        <w:rPr>
          <w:rFonts w:ascii="Sylfaen" w:hAnsi="Sylfaen" w:cs="Nirmala UI"/>
          <w:b/>
          <w:sz w:val="20"/>
          <w:szCs w:val="20"/>
        </w:rPr>
        <w:t xml:space="preserve"> В ЭЛЕКТРОННОЙ ФОРМЕ</w:t>
      </w:r>
    </w:p>
    <w:p w:rsidR="000D2867" w:rsidRDefault="000D2867" w:rsidP="000D1AAF">
      <w:pPr>
        <w:pStyle w:val="ConsPlusNormal0"/>
        <w:ind w:firstLine="0"/>
        <w:jc w:val="center"/>
        <w:rPr>
          <w:rFonts w:ascii="Sylfaen" w:hAnsi="Sylfaen" w:cs="Nirmala UI"/>
          <w:b/>
          <w:sz w:val="20"/>
          <w:szCs w:val="20"/>
        </w:rPr>
      </w:pPr>
    </w:p>
    <w:p w:rsidR="000D2867" w:rsidRPr="00DC7E38" w:rsidRDefault="000D2867" w:rsidP="000D2867">
      <w:pPr>
        <w:rPr>
          <w:b/>
          <w:sz w:val="18"/>
          <w:szCs w:val="18"/>
        </w:rPr>
      </w:pPr>
      <w:r w:rsidRPr="00DC7E38">
        <w:rPr>
          <w:b/>
          <w:sz w:val="18"/>
          <w:szCs w:val="18"/>
        </w:rPr>
        <w:t xml:space="preserve">Запрос котировок является разновидностью торгов и подпадает под регулирование статьями 447—449 части первой Гражданского кодекса Российской Федерации. При проведении запроса котировок извещение о проведении такой процедуры является приглашением поставщикам делать оферты в адрес Организатора закупки. </w:t>
      </w:r>
    </w:p>
    <w:p w:rsidR="000D2867" w:rsidRPr="00DC7E38" w:rsidRDefault="000D2867" w:rsidP="000D2867">
      <w:pPr>
        <w:rPr>
          <w:b/>
          <w:sz w:val="18"/>
          <w:szCs w:val="18"/>
        </w:rPr>
      </w:pPr>
      <w:r w:rsidRPr="00DC7E38">
        <w:rPr>
          <w:b/>
          <w:sz w:val="18"/>
          <w:szCs w:val="18"/>
        </w:rPr>
        <w:t>2.  Заявка на участие в запросе котировок является офертой потенциального участника запроса котировок.</w:t>
      </w:r>
    </w:p>
    <w:p w:rsidR="000D2867" w:rsidRPr="00DC7E38" w:rsidRDefault="000D2867" w:rsidP="000D2867">
      <w:pPr>
        <w:rPr>
          <w:b/>
          <w:sz w:val="18"/>
          <w:szCs w:val="18"/>
        </w:rPr>
      </w:pPr>
      <w:r w:rsidRPr="00DC7E38">
        <w:rPr>
          <w:b/>
          <w:sz w:val="18"/>
          <w:szCs w:val="18"/>
        </w:rPr>
        <w:t>3. 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rsidR="000D2867" w:rsidRPr="00DC7E38" w:rsidRDefault="000D2867" w:rsidP="000D2867">
      <w:pPr>
        <w:rPr>
          <w:b/>
          <w:sz w:val="18"/>
          <w:szCs w:val="18"/>
        </w:rPr>
      </w:pPr>
      <w:r w:rsidRPr="00DC7E38">
        <w:rPr>
          <w:b/>
          <w:sz w:val="18"/>
          <w:szCs w:val="18"/>
        </w:rPr>
        <w:t>4.По итогам запроса котировок договор между победителем запроса котировок и заказчиком заключается обязательно</w:t>
      </w:r>
    </w:p>
    <w:p w:rsidR="000D2867" w:rsidRPr="00DC7E38" w:rsidRDefault="000D2867" w:rsidP="000D2867">
      <w:pPr>
        <w:rPr>
          <w:b/>
          <w:sz w:val="18"/>
          <w:szCs w:val="18"/>
        </w:rPr>
      </w:pPr>
      <w:r w:rsidRPr="00DC7E38">
        <w:rPr>
          <w:b/>
          <w:sz w:val="18"/>
          <w:szCs w:val="18"/>
        </w:rPr>
        <w:t>Документация о конкурентной закупке утверждается Генеральным директором ОАО « Исток», руководителем Заказчика. Лицо, утвердившее документацию о конкурентной закупке, несет ответственность за сведения, содержащиеся в ней, за их соответствие Положению, Закону №223-ФЗ.</w:t>
      </w:r>
    </w:p>
    <w:p w:rsidR="00F03C57" w:rsidRPr="00225291" w:rsidRDefault="000D2867" w:rsidP="000D2867">
      <w:pPr>
        <w:rPr>
          <w:rFonts w:ascii="Sylfaen" w:hAnsi="Sylfaen" w:cs="Nirmala UI"/>
          <w:b/>
          <w:sz w:val="20"/>
          <w:szCs w:val="20"/>
        </w:rPr>
      </w:pPr>
      <w:r w:rsidRPr="00DC7E38">
        <w:rPr>
          <w:b/>
          <w:sz w:val="18"/>
          <w:szCs w:val="18"/>
        </w:rPr>
        <w:t>Документация о закупке должна содержать указание на применение иных правил проведения закупки в электронной форме процедурного (технического) характера, предусмотренных регламентом электронной площадки, а также обоснование их применения. При этом в любом случае не допускается осуществление закупки по правилам, противоречащим требованиям Закона №223-ФЗ</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985"/>
        <w:gridCol w:w="7512"/>
      </w:tblGrid>
      <w:tr w:rsidR="00680222" w:rsidRPr="00225291" w:rsidTr="00A34948">
        <w:tc>
          <w:tcPr>
            <w:tcW w:w="817"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F03C57" w:rsidP="00372A49">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 xml:space="preserve">№ </w:t>
            </w:r>
            <w:proofErr w:type="spellStart"/>
            <w:proofErr w:type="gramStart"/>
            <w:r w:rsidRPr="00225291">
              <w:rPr>
                <w:rFonts w:ascii="Sylfaen" w:hAnsi="Sylfaen" w:cs="Nirmala UI"/>
                <w:b/>
                <w:sz w:val="20"/>
                <w:szCs w:val="20"/>
              </w:rPr>
              <w:t>п</w:t>
            </w:r>
            <w:proofErr w:type="spellEnd"/>
            <w:proofErr w:type="gramEnd"/>
            <w:r w:rsidRPr="00225291">
              <w:rPr>
                <w:rFonts w:ascii="Sylfaen" w:hAnsi="Sylfaen" w:cs="Nirmala UI"/>
                <w:b/>
                <w:sz w:val="20"/>
                <w:szCs w:val="20"/>
              </w:rPr>
              <w:t>/</w:t>
            </w:r>
            <w:proofErr w:type="spellStart"/>
            <w:r w:rsidRPr="00225291">
              <w:rPr>
                <w:rFonts w:ascii="Sylfaen" w:hAnsi="Sylfaen" w:cs="Nirmala UI"/>
                <w:b/>
                <w:sz w:val="20"/>
                <w:szCs w:val="20"/>
              </w:rPr>
              <w:t>п</w:t>
            </w:r>
            <w:proofErr w:type="spellEnd"/>
          </w:p>
        </w:tc>
        <w:tc>
          <w:tcPr>
            <w:tcW w:w="1985"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Сведения</w:t>
            </w:r>
          </w:p>
        </w:tc>
        <w:tc>
          <w:tcPr>
            <w:tcW w:w="7512" w:type="dxa"/>
            <w:tcBorders>
              <w:top w:val="single" w:sz="4" w:space="0" w:color="auto"/>
              <w:left w:val="single" w:sz="4" w:space="0" w:color="auto"/>
              <w:bottom w:val="single" w:sz="4" w:space="0" w:color="auto"/>
              <w:right w:val="single" w:sz="4" w:space="0" w:color="auto"/>
            </w:tcBorders>
            <w:vAlign w:val="center"/>
            <w:hideMark/>
          </w:tcPr>
          <w:p w:rsidR="00680222" w:rsidRPr="00225291" w:rsidRDefault="007118B9" w:rsidP="00372A49">
            <w:pPr>
              <w:pStyle w:val="ConsPlusNormal0"/>
              <w:ind w:firstLine="0"/>
              <w:rPr>
                <w:rFonts w:ascii="Sylfaen" w:hAnsi="Sylfaen" w:cs="Nirmala UI"/>
                <w:b/>
                <w:sz w:val="20"/>
                <w:szCs w:val="20"/>
              </w:rPr>
            </w:pPr>
            <w:r w:rsidRPr="00225291">
              <w:rPr>
                <w:rFonts w:ascii="Sylfaen" w:hAnsi="Sylfaen" w:cs="Nirmala UI"/>
                <w:b/>
                <w:sz w:val="20"/>
                <w:szCs w:val="20"/>
              </w:rPr>
              <w:t xml:space="preserve">                                         </w:t>
            </w:r>
            <w:r w:rsidR="00680222" w:rsidRPr="00225291">
              <w:rPr>
                <w:rFonts w:ascii="Sylfaen" w:hAnsi="Sylfaen" w:cs="Nirmala UI"/>
                <w:b/>
                <w:sz w:val="20"/>
                <w:szCs w:val="20"/>
              </w:rPr>
              <w:t>Текст пояснений</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Сведения о Заказчике</w:t>
            </w:r>
          </w:p>
        </w:tc>
        <w:tc>
          <w:tcPr>
            <w:tcW w:w="7512" w:type="dxa"/>
            <w:tcBorders>
              <w:top w:val="single" w:sz="4" w:space="0" w:color="auto"/>
              <w:left w:val="single" w:sz="4" w:space="0" w:color="auto"/>
              <w:bottom w:val="single" w:sz="4" w:space="0" w:color="auto"/>
              <w:right w:val="single" w:sz="4" w:space="0" w:color="auto"/>
            </w:tcBorders>
            <w:hideMark/>
          </w:tcPr>
          <w:p w:rsidR="006F5AD1" w:rsidRPr="00225291" w:rsidRDefault="007118B9" w:rsidP="007118B9">
            <w:pPr>
              <w:jc w:val="both"/>
              <w:rPr>
                <w:rFonts w:ascii="Sylfaen" w:hAnsi="Sylfaen" w:cs="Nirmala UI"/>
                <w:b/>
                <w:color w:val="0000FF"/>
                <w:sz w:val="20"/>
                <w:szCs w:val="20"/>
              </w:rPr>
            </w:pPr>
            <w:r w:rsidRPr="00225291">
              <w:rPr>
                <w:rFonts w:ascii="Sylfaen" w:hAnsi="Sylfaen" w:cs="Nirmala UI"/>
                <w:b/>
                <w:sz w:val="20"/>
                <w:szCs w:val="20"/>
              </w:rPr>
              <w:t>Наименование:</w:t>
            </w:r>
            <w:r w:rsidRPr="00225291">
              <w:rPr>
                <w:rFonts w:ascii="Sylfaen" w:hAnsi="Sylfaen" w:cs="Nirmala UI"/>
                <w:b/>
                <w:color w:val="0000FF"/>
                <w:sz w:val="20"/>
                <w:szCs w:val="20"/>
              </w:rPr>
              <w:t xml:space="preserve"> </w:t>
            </w:r>
            <w:r w:rsidR="00D869CD" w:rsidRPr="00225291">
              <w:rPr>
                <w:rFonts w:ascii="Sylfaen" w:hAnsi="Sylfaen" w:cs="Nirmala UI"/>
                <w:b/>
                <w:color w:val="0000FF"/>
                <w:sz w:val="20"/>
                <w:szCs w:val="20"/>
              </w:rPr>
              <w:t>ОТКРЫТОЕ АКЦИОНЕРНОЕ ОБЩЕСТВО</w:t>
            </w:r>
            <w:r w:rsidRPr="00225291">
              <w:rPr>
                <w:rFonts w:ascii="Sylfaen" w:hAnsi="Sylfaen" w:cs="Nirmala UI"/>
                <w:b/>
                <w:color w:val="0000FF"/>
                <w:sz w:val="20"/>
                <w:szCs w:val="20"/>
              </w:rPr>
              <w:t xml:space="preserve"> «ИСТОК»</w:t>
            </w:r>
          </w:p>
          <w:p w:rsidR="006F5AD1" w:rsidRPr="00225291" w:rsidRDefault="007118B9"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Адрес местонахождения </w:t>
            </w:r>
            <w:r w:rsidR="006F5AD1" w:rsidRPr="00225291">
              <w:rPr>
                <w:rFonts w:ascii="Sylfaen" w:hAnsi="Sylfaen" w:cs="Nirmala UI"/>
                <w:b/>
                <w:color w:val="000000"/>
                <w:sz w:val="20"/>
                <w:szCs w:val="20"/>
              </w:rPr>
              <w:t>Заказчика</w:t>
            </w:r>
            <w:r w:rsidRPr="00225291">
              <w:rPr>
                <w:rFonts w:ascii="Sylfaen" w:hAnsi="Sylfaen" w:cs="Nirmala UI"/>
                <w:b/>
                <w:color w:val="000000"/>
                <w:sz w:val="20"/>
                <w:szCs w:val="20"/>
              </w:rPr>
              <w:t>:</w:t>
            </w:r>
            <w:r w:rsidR="006F5AD1" w:rsidRPr="00225291">
              <w:rPr>
                <w:rFonts w:ascii="Sylfaen" w:hAnsi="Sylfaen" w:cs="Nirmala UI"/>
                <w:b/>
                <w:color w:val="000000"/>
                <w:sz w:val="20"/>
                <w:szCs w:val="20"/>
              </w:rPr>
              <w:t xml:space="preserve"> </w:t>
            </w:r>
            <w:r w:rsidR="006F5AD1" w:rsidRPr="00225291">
              <w:rPr>
                <w:rFonts w:ascii="Sylfaen" w:hAnsi="Sylfaen" w:cs="Nirmala UI"/>
                <w:b/>
                <w:color w:val="0000CC"/>
                <w:sz w:val="20"/>
                <w:szCs w:val="20"/>
              </w:rPr>
              <w:t>347800, Ростовской область</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 xml:space="preserve"> </w:t>
            </w:r>
            <w:proofErr w:type="gramStart"/>
            <w:r w:rsidR="006F5AD1" w:rsidRPr="00225291">
              <w:rPr>
                <w:rFonts w:ascii="Sylfaen" w:hAnsi="Sylfaen" w:cs="Nirmala UI"/>
                <w:b/>
                <w:color w:val="0000CC"/>
                <w:sz w:val="20"/>
                <w:szCs w:val="20"/>
              </w:rPr>
              <w:t>г</w:t>
            </w:r>
            <w:proofErr w:type="gramEnd"/>
            <w:r w:rsidR="006F5AD1" w:rsidRPr="00225291">
              <w:rPr>
                <w:rFonts w:ascii="Sylfaen" w:hAnsi="Sylfaen" w:cs="Nirmala UI"/>
                <w:b/>
                <w:color w:val="0000CC"/>
                <w:sz w:val="20"/>
                <w:szCs w:val="20"/>
              </w:rPr>
              <w:t>.</w:t>
            </w:r>
            <w:r w:rsidR="00D869CD" w:rsidRPr="00225291">
              <w:rPr>
                <w:rFonts w:ascii="Sylfaen" w:hAnsi="Sylfaen" w:cs="Nirmala UI"/>
                <w:b/>
                <w:color w:val="0000CC"/>
                <w:sz w:val="20"/>
                <w:szCs w:val="20"/>
              </w:rPr>
              <w:t xml:space="preserve"> </w:t>
            </w:r>
            <w:r w:rsidR="006F5AD1" w:rsidRPr="00225291">
              <w:rPr>
                <w:rFonts w:ascii="Sylfaen" w:hAnsi="Sylfaen" w:cs="Nirmala UI"/>
                <w:b/>
                <w:color w:val="0000CC"/>
                <w:sz w:val="20"/>
                <w:szCs w:val="20"/>
              </w:rPr>
              <w:t>Каменск-Шахтинский, ул. Сапрыгина 1</w:t>
            </w:r>
            <w:r w:rsidRPr="00225291">
              <w:rPr>
                <w:rFonts w:ascii="Sylfaen" w:hAnsi="Sylfaen" w:cs="Nirmala UI"/>
                <w:b/>
                <w:color w:val="0000CC"/>
                <w:sz w:val="20"/>
                <w:szCs w:val="20"/>
              </w:rPr>
              <w:t>,</w:t>
            </w:r>
            <w:r w:rsidR="006F5AD1" w:rsidRPr="00225291">
              <w:rPr>
                <w:rFonts w:ascii="Sylfaen" w:hAnsi="Sylfaen" w:cs="Nirmala UI"/>
                <w:b/>
                <w:color w:val="0000CC"/>
                <w:sz w:val="20"/>
                <w:szCs w:val="20"/>
              </w:rPr>
              <w:t>А</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Почтовый адрес Заказчика: </w:t>
            </w:r>
            <w:r w:rsidRPr="00225291">
              <w:rPr>
                <w:rFonts w:ascii="Sylfaen" w:hAnsi="Sylfaen" w:cs="Nirmala UI"/>
                <w:b/>
                <w:color w:val="0000CC"/>
                <w:sz w:val="20"/>
                <w:szCs w:val="20"/>
              </w:rPr>
              <w:t xml:space="preserve">347800, Россия, Ростовская область, </w:t>
            </w:r>
            <w:proofErr w:type="gramStart"/>
            <w:r w:rsidRPr="00225291">
              <w:rPr>
                <w:rFonts w:ascii="Sylfaen" w:hAnsi="Sylfaen" w:cs="Nirmala UI"/>
                <w:b/>
                <w:color w:val="0000CC"/>
                <w:sz w:val="20"/>
                <w:szCs w:val="20"/>
              </w:rPr>
              <w:t>г</w:t>
            </w:r>
            <w:proofErr w:type="gramEnd"/>
            <w:r w:rsidRPr="00225291">
              <w:rPr>
                <w:rFonts w:ascii="Sylfaen" w:hAnsi="Sylfaen" w:cs="Nirmala UI"/>
                <w:b/>
                <w:color w:val="0000CC"/>
                <w:sz w:val="20"/>
                <w:szCs w:val="20"/>
              </w:rPr>
              <w:t>. Каменск-Шахтинский, ул. Сапрыгина 1</w:t>
            </w:r>
            <w:r w:rsidR="007118B9" w:rsidRPr="00225291">
              <w:rPr>
                <w:rFonts w:ascii="Sylfaen" w:hAnsi="Sylfaen" w:cs="Nirmala UI"/>
                <w:b/>
                <w:color w:val="0000CC"/>
                <w:sz w:val="20"/>
                <w:szCs w:val="20"/>
              </w:rPr>
              <w:t>,</w:t>
            </w:r>
            <w:r w:rsidRPr="00225291">
              <w:rPr>
                <w:rFonts w:ascii="Sylfaen" w:hAnsi="Sylfaen" w:cs="Nirmala UI"/>
                <w:b/>
                <w:color w:val="0000CC"/>
                <w:sz w:val="20"/>
                <w:szCs w:val="20"/>
              </w:rPr>
              <w:t xml:space="preserve">А </w:t>
            </w:r>
          </w:p>
          <w:p w:rsidR="006F5AD1" w:rsidRPr="00225291" w:rsidRDefault="006F5AD1" w:rsidP="007118B9">
            <w:pPr>
              <w:jc w:val="both"/>
              <w:rPr>
                <w:rFonts w:ascii="Sylfaen" w:hAnsi="Sylfaen" w:cs="Nirmala UI"/>
                <w:b/>
                <w:color w:val="0000CC"/>
                <w:sz w:val="20"/>
                <w:szCs w:val="20"/>
              </w:rPr>
            </w:pPr>
            <w:r w:rsidRPr="00225291">
              <w:rPr>
                <w:rFonts w:ascii="Sylfaen" w:hAnsi="Sylfaen" w:cs="Nirmala UI"/>
                <w:b/>
                <w:color w:val="000000"/>
                <w:sz w:val="20"/>
                <w:szCs w:val="20"/>
              </w:rPr>
              <w:t xml:space="preserve">Контактный телефон, Контактное лицо: </w:t>
            </w:r>
            <w:r w:rsidR="00C158E7" w:rsidRPr="00225291">
              <w:rPr>
                <w:rFonts w:ascii="Sylfaen" w:hAnsi="Sylfaen" w:cs="Nirmala UI"/>
                <w:b/>
                <w:color w:val="000000"/>
                <w:sz w:val="20"/>
                <w:szCs w:val="20"/>
              </w:rPr>
              <w:t xml:space="preserve">   </w:t>
            </w:r>
            <w:r w:rsidR="00F03C57" w:rsidRPr="00225291">
              <w:rPr>
                <w:rFonts w:ascii="Sylfaen" w:hAnsi="Sylfaen" w:cs="Nirmala UI"/>
                <w:b/>
                <w:color w:val="000000"/>
                <w:sz w:val="20"/>
                <w:szCs w:val="20"/>
              </w:rPr>
              <w:t>тел.</w:t>
            </w:r>
            <w:r w:rsidR="00C158E7" w:rsidRPr="00225291">
              <w:rPr>
                <w:rFonts w:ascii="Sylfaen" w:hAnsi="Sylfaen" w:cs="Nirmala UI"/>
                <w:b/>
                <w:color w:val="000000"/>
                <w:sz w:val="20"/>
                <w:szCs w:val="20"/>
              </w:rPr>
              <w:t xml:space="preserve"> </w:t>
            </w:r>
            <w:r w:rsidR="00C158E7" w:rsidRPr="00225291">
              <w:rPr>
                <w:rFonts w:ascii="Sylfaen" w:hAnsi="Sylfaen" w:cs="Nirmala UI"/>
                <w:b/>
                <w:color w:val="0000FF"/>
                <w:sz w:val="20"/>
                <w:szCs w:val="20"/>
              </w:rPr>
              <w:t>8-</w:t>
            </w:r>
            <w:r w:rsidRPr="00225291">
              <w:rPr>
                <w:rFonts w:ascii="Sylfaen" w:hAnsi="Sylfaen" w:cs="Nirmala UI"/>
                <w:b/>
                <w:color w:val="0000FF"/>
                <w:sz w:val="20"/>
                <w:szCs w:val="20"/>
              </w:rPr>
              <w:t>928</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622</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84</w:t>
            </w:r>
            <w:r w:rsidR="00C158E7" w:rsidRPr="00225291">
              <w:rPr>
                <w:rFonts w:ascii="Sylfaen" w:hAnsi="Sylfaen" w:cs="Nirmala UI"/>
                <w:b/>
                <w:color w:val="0000FF"/>
                <w:sz w:val="20"/>
                <w:szCs w:val="20"/>
              </w:rPr>
              <w:t>-</w:t>
            </w:r>
            <w:r w:rsidRPr="00225291">
              <w:rPr>
                <w:rFonts w:ascii="Sylfaen" w:hAnsi="Sylfaen" w:cs="Nirmala UI"/>
                <w:b/>
                <w:color w:val="0000FF"/>
                <w:sz w:val="20"/>
                <w:szCs w:val="20"/>
              </w:rPr>
              <w:t>63</w:t>
            </w:r>
            <w:r w:rsidR="007118B9" w:rsidRPr="00225291">
              <w:rPr>
                <w:rFonts w:ascii="Sylfaen" w:hAnsi="Sylfaen" w:cs="Nirmala UI"/>
                <w:b/>
                <w:color w:val="000000"/>
                <w:sz w:val="20"/>
                <w:szCs w:val="20"/>
              </w:rPr>
              <w:t>,</w:t>
            </w:r>
            <w:r w:rsidR="00F03C57" w:rsidRPr="00225291">
              <w:rPr>
                <w:rFonts w:ascii="Sylfaen" w:hAnsi="Sylfaen" w:cs="Nirmala UI"/>
                <w:b/>
                <w:color w:val="000000"/>
                <w:sz w:val="20"/>
                <w:szCs w:val="20"/>
              </w:rPr>
              <w:t xml:space="preserve"> </w:t>
            </w:r>
            <w:r w:rsidR="00F03C57" w:rsidRPr="00225291">
              <w:rPr>
                <w:rFonts w:ascii="Sylfaen" w:hAnsi="Sylfaen" w:cs="Nirmala UI"/>
                <w:b/>
                <w:color w:val="0000CC"/>
                <w:sz w:val="20"/>
                <w:szCs w:val="20"/>
              </w:rPr>
              <w:t>Никонов Александр Николаевич</w:t>
            </w:r>
          </w:p>
          <w:p w:rsidR="007118B9" w:rsidRPr="00225291" w:rsidRDefault="006F5AD1" w:rsidP="007118B9">
            <w:pPr>
              <w:jc w:val="both"/>
              <w:rPr>
                <w:rFonts w:ascii="Sylfaen" w:hAnsi="Sylfaen" w:cs="Nirmala UI"/>
                <w:b/>
                <w:color w:val="0000FF"/>
                <w:sz w:val="20"/>
                <w:szCs w:val="20"/>
              </w:rPr>
            </w:pPr>
            <w:r w:rsidRPr="00225291">
              <w:rPr>
                <w:rFonts w:ascii="Sylfaen" w:hAnsi="Sylfaen" w:cs="Nirmala UI"/>
                <w:b/>
                <w:color w:val="000000"/>
                <w:sz w:val="20"/>
                <w:szCs w:val="20"/>
              </w:rPr>
              <w:t xml:space="preserve">Адрес электронной почты: </w:t>
            </w:r>
            <w:r w:rsidRPr="00225291">
              <w:rPr>
                <w:rFonts w:ascii="Sylfaen" w:hAnsi="Sylfaen" w:cs="Nirmala UI"/>
                <w:b/>
                <w:color w:val="0000FF"/>
                <w:sz w:val="20"/>
                <w:szCs w:val="20"/>
              </w:rPr>
              <w:t>9286228463@mail</w:t>
            </w:r>
          </w:p>
          <w:p w:rsidR="007B69DD" w:rsidRPr="00225291" w:rsidRDefault="0033402D" w:rsidP="00CD206B">
            <w:pPr>
              <w:rPr>
                <w:rFonts w:ascii="Sylfaen" w:hAnsi="Sylfaen" w:cs="Nirmala UI"/>
                <w:b/>
                <w:color w:val="0000CC"/>
                <w:sz w:val="20"/>
                <w:szCs w:val="20"/>
              </w:rPr>
            </w:pPr>
            <w:r w:rsidRPr="00225291">
              <w:rPr>
                <w:rFonts w:ascii="Sylfaen" w:hAnsi="Sylfaen" w:cs="Nirmala UI"/>
                <w:b/>
                <w:sz w:val="20"/>
                <w:szCs w:val="20"/>
              </w:rPr>
              <w:t xml:space="preserve">Контактное лицо по техническому </w:t>
            </w:r>
            <w:r w:rsidR="00A90ED8" w:rsidRPr="00225291">
              <w:rPr>
                <w:rFonts w:ascii="Sylfaen" w:hAnsi="Sylfaen" w:cs="Nirmala UI"/>
                <w:b/>
                <w:sz w:val="20"/>
                <w:szCs w:val="20"/>
              </w:rPr>
              <w:t>заданию: тел</w:t>
            </w:r>
            <w:r w:rsidR="006F5AD1" w:rsidRPr="00225291">
              <w:rPr>
                <w:rFonts w:ascii="Sylfaen" w:hAnsi="Sylfaen" w:cs="Nirmala UI"/>
                <w:b/>
                <w:sz w:val="20"/>
                <w:szCs w:val="20"/>
              </w:rPr>
              <w:t xml:space="preserve">. </w:t>
            </w:r>
            <w:r w:rsidR="007B69DD" w:rsidRPr="00225291">
              <w:rPr>
                <w:rFonts w:ascii="Sylfaen" w:hAnsi="Sylfaen" w:cs="Nirmala UI"/>
                <w:b/>
                <w:color w:val="0000FF"/>
                <w:sz w:val="20"/>
                <w:szCs w:val="20"/>
              </w:rPr>
              <w:t>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908</w:t>
            </w:r>
            <w:r w:rsidR="00225291">
              <w:rPr>
                <w:rFonts w:ascii="Sylfaen" w:hAnsi="Sylfaen" w:cs="Nirmala UI"/>
                <w:b/>
                <w:color w:val="0000FF"/>
                <w:sz w:val="20"/>
                <w:szCs w:val="20"/>
              </w:rPr>
              <w:t>-</w:t>
            </w:r>
            <w:r w:rsidR="007B69DD" w:rsidRPr="00225291">
              <w:rPr>
                <w:rFonts w:ascii="Sylfaen" w:hAnsi="Sylfaen" w:cs="Nirmala UI"/>
                <w:b/>
                <w:color w:val="0000FF"/>
                <w:sz w:val="20"/>
                <w:szCs w:val="20"/>
              </w:rPr>
              <w:t>173</w:t>
            </w:r>
            <w:r w:rsidR="00225291">
              <w:rPr>
                <w:rFonts w:ascii="Sylfaen" w:hAnsi="Sylfaen" w:cs="Nirmala UI"/>
                <w:b/>
                <w:color w:val="0000FF"/>
                <w:sz w:val="20"/>
                <w:szCs w:val="20"/>
              </w:rPr>
              <w:t>-</w:t>
            </w:r>
            <w:r w:rsidR="007B69DD" w:rsidRPr="00225291">
              <w:rPr>
                <w:rFonts w:ascii="Sylfaen" w:hAnsi="Sylfaen" w:cs="Nirmala UI"/>
                <w:b/>
                <w:color w:val="0000FF"/>
                <w:sz w:val="20"/>
                <w:szCs w:val="20"/>
              </w:rPr>
              <w:t xml:space="preserve"> 01-87</w:t>
            </w:r>
            <w:r w:rsidR="007B69DD" w:rsidRPr="00225291">
              <w:rPr>
                <w:rFonts w:ascii="Sylfaen" w:hAnsi="Sylfaen" w:cs="Nirmala UI"/>
                <w:b/>
                <w:sz w:val="20"/>
                <w:szCs w:val="20"/>
              </w:rPr>
              <w:t xml:space="preserve"> -</w:t>
            </w:r>
            <w:r w:rsidR="00CD206B" w:rsidRPr="00225291">
              <w:rPr>
                <w:rFonts w:ascii="Sylfaen" w:hAnsi="Sylfaen" w:cs="Nirmala UI"/>
                <w:b/>
                <w:sz w:val="20"/>
                <w:szCs w:val="20"/>
              </w:rPr>
              <w:t xml:space="preserve"> </w:t>
            </w:r>
            <w:r w:rsidR="007B69DD" w:rsidRPr="00225291">
              <w:rPr>
                <w:rFonts w:ascii="Sylfaen" w:hAnsi="Sylfaen" w:cs="Nirmala UI"/>
                <w:b/>
                <w:color w:val="0000CC"/>
                <w:sz w:val="20"/>
                <w:szCs w:val="20"/>
              </w:rPr>
              <w:t>Начальник производственной лаборатории Ибрагим Г.Ю.</w:t>
            </w:r>
          </w:p>
          <w:p w:rsidR="0033402D" w:rsidRPr="00225291" w:rsidRDefault="0033402D" w:rsidP="007B69DD">
            <w:pPr>
              <w:jc w:val="both"/>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7118B9" w:rsidP="00D869CD">
            <w:pPr>
              <w:pStyle w:val="ConsPlusNormal0"/>
              <w:numPr>
                <w:ilvl w:val="0"/>
                <w:numId w:val="17"/>
              </w:numPr>
              <w:tabs>
                <w:tab w:val="left" w:pos="0"/>
              </w:tabs>
              <w:ind w:left="0" w:firstLine="0"/>
              <w:jc w:val="center"/>
              <w:rPr>
                <w:rFonts w:ascii="Sylfaen" w:hAnsi="Sylfaen" w:cs="Nirmala UI"/>
                <w:b/>
                <w:sz w:val="20"/>
                <w:szCs w:val="20"/>
              </w:rPr>
            </w:pPr>
            <w:r w:rsidRPr="00225291">
              <w:rPr>
                <w:rFonts w:ascii="Sylfaen" w:hAnsi="Sylfaen" w:cs="Nirmala UI"/>
                <w:b/>
                <w:sz w:val="20"/>
                <w:szCs w:val="20"/>
              </w:rPr>
              <w:t>О</w:t>
            </w: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0C5EB3" w:rsidRPr="00225291" w:rsidRDefault="006F5AD1" w:rsidP="000C5EB3">
            <w:pPr>
              <w:pStyle w:val="a0"/>
              <w:numPr>
                <w:ilvl w:val="0"/>
                <w:numId w:val="0"/>
              </w:numPr>
              <w:rPr>
                <w:rFonts w:ascii="Sylfaen" w:hAnsi="Sylfaen" w:cs="Nirmala UI"/>
                <w:b/>
                <w:color w:val="0000CC"/>
                <w:sz w:val="20"/>
                <w:szCs w:val="20"/>
                <w:u w:val="single"/>
              </w:rPr>
            </w:pPr>
            <w:proofErr w:type="gramStart"/>
            <w:r w:rsidRPr="00225291">
              <w:rPr>
                <w:rFonts w:ascii="Sylfaen" w:hAnsi="Sylfaen" w:cs="Nirmala UI"/>
                <w:b/>
                <w:bCs/>
                <w:sz w:val="20"/>
                <w:szCs w:val="20"/>
              </w:rPr>
              <w:t xml:space="preserve">Закупка проводится в соответствии с Положение </w:t>
            </w:r>
            <w:r w:rsidR="00225291">
              <w:rPr>
                <w:rFonts w:ascii="Sylfaen" w:hAnsi="Sylfaen" w:cs="Nirmala UI"/>
                <w:b/>
                <w:bCs/>
                <w:sz w:val="20"/>
                <w:szCs w:val="20"/>
              </w:rPr>
              <w:t xml:space="preserve"> </w:t>
            </w:r>
            <w:r w:rsidRPr="00225291">
              <w:rPr>
                <w:rFonts w:ascii="Sylfaen" w:hAnsi="Sylfaen" w:cs="Nirmala UI"/>
                <w:b/>
                <w:bCs/>
                <w:sz w:val="20"/>
                <w:szCs w:val="20"/>
              </w:rPr>
              <w:t>«О закупке товаров, рабо</w:t>
            </w:r>
            <w:r w:rsidR="00F03C57" w:rsidRPr="00225291">
              <w:rPr>
                <w:rFonts w:ascii="Sylfaen" w:hAnsi="Sylfaen" w:cs="Nirmala UI"/>
                <w:b/>
                <w:bCs/>
                <w:sz w:val="20"/>
                <w:szCs w:val="20"/>
              </w:rPr>
              <w:t>т услуг для нужд ОАО «</w:t>
            </w:r>
            <w:r w:rsidR="009D23E3" w:rsidRPr="00225291">
              <w:rPr>
                <w:rFonts w:ascii="Sylfaen" w:hAnsi="Sylfaen" w:cs="Nirmala UI"/>
                <w:b/>
                <w:bCs/>
                <w:sz w:val="20"/>
                <w:szCs w:val="20"/>
              </w:rPr>
              <w:t>Исток</w:t>
            </w:r>
            <w:r w:rsidR="00F03C57" w:rsidRPr="00225291">
              <w:rPr>
                <w:rFonts w:ascii="Sylfaen" w:hAnsi="Sylfaen" w:cs="Nirmala UI"/>
                <w:b/>
                <w:bCs/>
                <w:sz w:val="20"/>
                <w:szCs w:val="20"/>
              </w:rPr>
              <w:t>»</w:t>
            </w:r>
            <w:r w:rsidRPr="00225291">
              <w:rPr>
                <w:rFonts w:ascii="Sylfaen" w:hAnsi="Sylfaen" w:cs="Nirmala UI"/>
                <w:b/>
                <w:bCs/>
                <w:sz w:val="20"/>
                <w:szCs w:val="20"/>
              </w:rPr>
              <w:t xml:space="preserve">) (далее – Положение о закупке), опубликованном на официальном сайте Единой информационной системы в сфере закупок </w:t>
            </w:r>
            <w:hyperlink r:id="rId14" w:history="1">
              <w:r w:rsidR="007118B9" w:rsidRPr="00225291">
                <w:rPr>
                  <w:rStyle w:val="a9"/>
                  <w:rFonts w:ascii="Sylfaen" w:hAnsi="Sylfaen" w:cs="Nirmala UI"/>
                  <w:b/>
                  <w:bCs/>
                  <w:sz w:val="20"/>
                  <w:szCs w:val="20"/>
                </w:rPr>
                <w:t>http://zakupki.gov.ru</w:t>
              </w:r>
            </w:hyperlink>
            <w:r w:rsidRPr="00225291">
              <w:rPr>
                <w:rFonts w:ascii="Sylfaen" w:hAnsi="Sylfaen" w:cs="Nirmala UI"/>
                <w:b/>
                <w:bCs/>
                <w:sz w:val="20"/>
                <w:szCs w:val="20"/>
              </w:rPr>
              <w:t xml:space="preserve"> (далее – Единая информационная система (ЕИС), Гражданским кодексом РФ, Федеральными законами от 18 июля 2011 г. №223-ФЗ «О закупках товаров, работ, услуг отд</w:t>
            </w:r>
            <w:r w:rsidR="00F03C57" w:rsidRPr="00225291">
              <w:rPr>
                <w:rFonts w:ascii="Sylfaen" w:hAnsi="Sylfaen" w:cs="Nirmala UI"/>
                <w:b/>
                <w:bCs/>
                <w:sz w:val="20"/>
                <w:szCs w:val="20"/>
              </w:rPr>
              <w:t>ельными видами юридических лиц»</w:t>
            </w:r>
            <w:r w:rsidRPr="00225291">
              <w:rPr>
                <w:rFonts w:ascii="Sylfaen" w:hAnsi="Sylfaen" w:cs="Nirmala UI"/>
                <w:b/>
                <w:bCs/>
                <w:sz w:val="20"/>
                <w:szCs w:val="20"/>
              </w:rPr>
              <w:t xml:space="preserve"> от 26</w:t>
            </w:r>
            <w:proofErr w:type="gramEnd"/>
            <w:r w:rsidRPr="00225291">
              <w:rPr>
                <w:rFonts w:ascii="Sylfaen" w:hAnsi="Sylfaen" w:cs="Nirmala UI"/>
                <w:b/>
                <w:bCs/>
                <w:sz w:val="20"/>
                <w:szCs w:val="20"/>
              </w:rPr>
              <w:t xml:space="preserve"> июля 2006 г. </w:t>
            </w:r>
            <w:r w:rsidR="00150D34" w:rsidRPr="00225291">
              <w:rPr>
                <w:rFonts w:ascii="Sylfaen" w:hAnsi="Sylfaen" w:cs="Nirmala UI"/>
                <w:b/>
                <w:bCs/>
                <w:sz w:val="20"/>
                <w:szCs w:val="20"/>
              </w:rPr>
              <w:t>№ 135-ФЗ «О защите конкуренции»</w:t>
            </w:r>
            <w:r w:rsidRPr="00225291">
              <w:rPr>
                <w:rFonts w:ascii="Sylfaen" w:hAnsi="Sylfaen" w:cs="Nirmala UI"/>
                <w:b/>
                <w:bCs/>
                <w:sz w:val="20"/>
                <w:szCs w:val="20"/>
              </w:rPr>
              <w:t xml:space="preserve"> от 24 июля 2007 г</w:t>
            </w:r>
            <w:r w:rsidR="00225291">
              <w:rPr>
                <w:rFonts w:ascii="Sylfaen" w:hAnsi="Sylfaen" w:cs="Nirmala UI"/>
                <w:b/>
                <w:bCs/>
                <w:sz w:val="20"/>
                <w:szCs w:val="20"/>
              </w:rPr>
              <w:t>.,</w:t>
            </w:r>
            <w:r w:rsidRPr="00225291">
              <w:rPr>
                <w:rFonts w:ascii="Sylfaen" w:hAnsi="Sylfaen" w:cs="Nirmala UI"/>
                <w:b/>
                <w:bCs/>
                <w:sz w:val="20"/>
                <w:szCs w:val="20"/>
              </w:rPr>
              <w:t xml:space="preserve"> Регламентом работы электронной торговой площадки</w:t>
            </w:r>
            <w:r w:rsidR="007118B9" w:rsidRPr="00225291">
              <w:rPr>
                <w:rFonts w:ascii="Sylfaen" w:hAnsi="Sylfaen" w:cs="Nirmala UI"/>
                <w:b/>
                <w:bCs/>
                <w:sz w:val="20"/>
                <w:szCs w:val="20"/>
              </w:rPr>
              <w:t xml:space="preserve"> </w:t>
            </w:r>
            <w:r w:rsidRPr="00225291">
              <w:rPr>
                <w:rFonts w:ascii="Sylfaen" w:hAnsi="Sylfaen" w:cs="Nirmala UI"/>
                <w:b/>
                <w:bCs/>
                <w:sz w:val="20"/>
                <w:szCs w:val="20"/>
              </w:rPr>
              <w:t xml:space="preserve"> </w:t>
            </w:r>
            <w:r w:rsidR="000C5EB3" w:rsidRPr="00F5069D">
              <w:rPr>
                <w:rFonts w:ascii="Sylfaen" w:hAnsi="Sylfaen" w:cs="Nirmala UI"/>
                <w:b/>
                <w:bCs/>
                <w:color w:val="0000CC"/>
                <w:sz w:val="20"/>
                <w:szCs w:val="20"/>
                <w:highlight w:val="yellow"/>
                <w:u w:val="single"/>
              </w:rPr>
              <w:t>Электронные торги  России. https://torgi82.ru</w:t>
            </w:r>
            <w:r w:rsidR="000C5EB3" w:rsidRPr="00225291">
              <w:rPr>
                <w:rFonts w:ascii="Sylfaen" w:hAnsi="Sylfaen" w:cs="Nirmala UI"/>
                <w:b/>
                <w:bCs/>
                <w:color w:val="0000CC"/>
                <w:sz w:val="20"/>
                <w:szCs w:val="20"/>
                <w:u w:val="single"/>
              </w:rPr>
              <w:t xml:space="preserve"> </w:t>
            </w:r>
          </w:p>
          <w:p w:rsidR="00680222" w:rsidRPr="00225291" w:rsidRDefault="000C5EB3" w:rsidP="000C5EB3">
            <w:pPr>
              <w:jc w:val="both"/>
              <w:rPr>
                <w:rFonts w:ascii="Sylfaen" w:hAnsi="Sylfaen" w:cs="Nirmala UI"/>
                <w:b/>
                <w:sz w:val="20"/>
                <w:szCs w:val="20"/>
              </w:rPr>
            </w:pPr>
            <w:r w:rsidRPr="00225291">
              <w:rPr>
                <w:rFonts w:ascii="Sylfaen" w:hAnsi="Sylfaen" w:cs="Nirmala UI"/>
                <w:b/>
                <w:bCs/>
                <w:sz w:val="20"/>
                <w:szCs w:val="20"/>
              </w:rPr>
              <w:t xml:space="preserve"> </w:t>
            </w:r>
            <w:r w:rsidR="006F5AD1" w:rsidRPr="00225291">
              <w:rPr>
                <w:rFonts w:ascii="Sylfaen" w:hAnsi="Sylfaen" w:cs="Nirmala UI"/>
                <w:b/>
                <w:bCs/>
                <w:sz w:val="20"/>
                <w:szCs w:val="20"/>
              </w:rPr>
              <w:t>(далее – Правила) опубликованными на сайте оператора электронной торговой площадки (далее – ЭП), а также иными федеральными законами и нормативными правовыми актами, регулирующими отношения в сфере закупок товаров</w:t>
            </w:r>
            <w:r w:rsidR="00E84A93" w:rsidRPr="00225291">
              <w:rPr>
                <w:rFonts w:ascii="Sylfaen" w:hAnsi="Sylfaen" w:cs="Nirmala UI"/>
                <w:b/>
                <w:bCs/>
                <w:sz w:val="20"/>
                <w:szCs w:val="20"/>
              </w:rPr>
              <w:t>, работ, услуг</w:t>
            </w:r>
            <w:r w:rsidR="00045882" w:rsidRPr="00225291">
              <w:rPr>
                <w:rFonts w:ascii="Sylfaen" w:hAnsi="Sylfaen" w:cs="Nirmala UI"/>
                <w:b/>
                <w:bCs/>
                <w:sz w:val="20"/>
                <w:szCs w:val="20"/>
              </w:rPr>
              <w:t>.</w:t>
            </w:r>
          </w:p>
        </w:tc>
      </w:tr>
      <w:tr w:rsidR="000E2574" w:rsidRPr="00225291" w:rsidTr="00A34948">
        <w:tc>
          <w:tcPr>
            <w:tcW w:w="817" w:type="dxa"/>
            <w:tcBorders>
              <w:top w:val="single" w:sz="4" w:space="0" w:color="auto"/>
              <w:left w:val="single" w:sz="4" w:space="0" w:color="auto"/>
              <w:bottom w:val="single" w:sz="4" w:space="0" w:color="auto"/>
              <w:right w:val="single" w:sz="4" w:space="0" w:color="auto"/>
            </w:tcBorders>
          </w:tcPr>
          <w:p w:rsidR="000E2574" w:rsidRPr="00225291" w:rsidRDefault="000E2574"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2.1.</w:t>
            </w:r>
          </w:p>
        </w:tc>
        <w:tc>
          <w:tcPr>
            <w:tcW w:w="1985" w:type="dxa"/>
            <w:tcBorders>
              <w:top w:val="single" w:sz="4" w:space="0" w:color="auto"/>
              <w:left w:val="single" w:sz="4" w:space="0" w:color="auto"/>
              <w:bottom w:val="single" w:sz="4" w:space="0" w:color="auto"/>
              <w:right w:val="single" w:sz="4" w:space="0" w:color="auto"/>
            </w:tcBorders>
          </w:tcPr>
          <w:p w:rsidR="000E2574" w:rsidRPr="00225291" w:rsidRDefault="000E2574"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Правовой статус участника закупки</w:t>
            </w:r>
          </w:p>
        </w:tc>
        <w:tc>
          <w:tcPr>
            <w:tcW w:w="7512" w:type="dxa"/>
            <w:tcBorders>
              <w:top w:val="single" w:sz="4" w:space="0" w:color="auto"/>
              <w:left w:val="single" w:sz="4" w:space="0" w:color="auto"/>
              <w:bottom w:val="single" w:sz="4" w:space="0" w:color="auto"/>
              <w:right w:val="single" w:sz="4" w:space="0" w:color="auto"/>
            </w:tcBorders>
          </w:tcPr>
          <w:p w:rsidR="000E2574" w:rsidRPr="00225291" w:rsidRDefault="00B84C6B" w:rsidP="00F03C57">
            <w:pPr>
              <w:jc w:val="both"/>
              <w:rPr>
                <w:rFonts w:ascii="Sylfaen" w:hAnsi="Sylfaen" w:cs="Nirmala UI"/>
                <w:b/>
                <w:sz w:val="20"/>
                <w:szCs w:val="20"/>
              </w:rPr>
            </w:pPr>
            <w:proofErr w:type="gramStart"/>
            <w:r w:rsidRPr="00225291">
              <w:rPr>
                <w:rFonts w:ascii="Sylfaen" w:hAnsi="Sylfaen" w:cs="Nirmala UI"/>
                <w:b/>
                <w:sz w:val="20"/>
                <w:szCs w:val="20"/>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roofErr w:type="gramEnd"/>
          </w:p>
        </w:tc>
      </w:tr>
      <w:tr w:rsidR="007B369E" w:rsidRPr="00225291" w:rsidTr="00A34948">
        <w:tc>
          <w:tcPr>
            <w:tcW w:w="817" w:type="dxa"/>
            <w:tcBorders>
              <w:top w:val="single" w:sz="4" w:space="0" w:color="auto"/>
              <w:left w:val="single" w:sz="4" w:space="0" w:color="auto"/>
              <w:bottom w:val="single" w:sz="4" w:space="0" w:color="auto"/>
              <w:right w:val="single" w:sz="4" w:space="0" w:color="auto"/>
            </w:tcBorders>
          </w:tcPr>
          <w:p w:rsidR="007B369E" w:rsidRPr="00225291" w:rsidRDefault="007B369E" w:rsidP="00B738FF">
            <w:pPr>
              <w:pStyle w:val="ConsPlusNormal0"/>
              <w:tabs>
                <w:tab w:val="left" w:pos="0"/>
              </w:tabs>
              <w:ind w:firstLine="0"/>
              <w:rPr>
                <w:rFonts w:ascii="Sylfaen" w:hAnsi="Sylfaen" w:cs="Nirmala UI"/>
                <w:b/>
                <w:sz w:val="20"/>
                <w:szCs w:val="20"/>
              </w:rPr>
            </w:pPr>
            <w:r w:rsidRPr="00225291">
              <w:rPr>
                <w:rFonts w:ascii="Sylfaen" w:hAnsi="Sylfaen" w:cs="Nirmala UI"/>
                <w:b/>
                <w:sz w:val="20"/>
                <w:szCs w:val="20"/>
              </w:rPr>
              <w:t>2.2</w:t>
            </w:r>
          </w:p>
        </w:tc>
        <w:tc>
          <w:tcPr>
            <w:tcW w:w="1985" w:type="dxa"/>
            <w:tcBorders>
              <w:top w:val="single" w:sz="4" w:space="0" w:color="auto"/>
              <w:left w:val="single" w:sz="4" w:space="0" w:color="auto"/>
              <w:bottom w:val="single" w:sz="4" w:space="0" w:color="auto"/>
              <w:right w:val="single" w:sz="4" w:space="0" w:color="auto"/>
            </w:tcBorders>
          </w:tcPr>
          <w:p w:rsidR="007B369E" w:rsidRPr="00225291" w:rsidRDefault="007B369E"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Способ осуществления закупки</w:t>
            </w:r>
          </w:p>
        </w:tc>
        <w:tc>
          <w:tcPr>
            <w:tcW w:w="7512" w:type="dxa"/>
            <w:tcBorders>
              <w:top w:val="single" w:sz="4" w:space="0" w:color="auto"/>
              <w:left w:val="single" w:sz="4" w:space="0" w:color="auto"/>
              <w:bottom w:val="single" w:sz="4" w:space="0" w:color="auto"/>
              <w:right w:val="single" w:sz="4" w:space="0" w:color="auto"/>
            </w:tcBorders>
          </w:tcPr>
          <w:p w:rsidR="007B369E" w:rsidRPr="00225291" w:rsidRDefault="007B369E" w:rsidP="00F03C57">
            <w:pPr>
              <w:jc w:val="both"/>
              <w:rPr>
                <w:rFonts w:ascii="Sylfaen" w:hAnsi="Sylfaen" w:cs="Nirmala UI"/>
                <w:b/>
                <w:color w:val="0000CC"/>
                <w:sz w:val="20"/>
                <w:szCs w:val="20"/>
              </w:rPr>
            </w:pPr>
            <w:r w:rsidRPr="00225291">
              <w:rPr>
                <w:rFonts w:ascii="Sylfaen" w:hAnsi="Sylfaen" w:cs="Nirmala UI"/>
                <w:b/>
                <w:color w:val="0000CC"/>
                <w:sz w:val="20"/>
                <w:szCs w:val="20"/>
              </w:rPr>
              <w:t>Запрос котировок в электронной форме (далее – запрос котировок/закупка)</w:t>
            </w:r>
            <w:r w:rsidR="00F03C57" w:rsidRPr="00225291">
              <w:rPr>
                <w:rFonts w:ascii="Sylfaen" w:hAnsi="Sylfaen" w:cs="Nirmala UI"/>
                <w:b/>
                <w:color w:val="0000CC"/>
                <w:sz w:val="20"/>
                <w:szCs w:val="20"/>
              </w:rPr>
              <w:t>.</w:t>
            </w:r>
          </w:p>
          <w:p w:rsidR="007B369E" w:rsidRPr="00225291" w:rsidRDefault="007B369E" w:rsidP="00F03C57">
            <w:pPr>
              <w:jc w:val="both"/>
              <w:rPr>
                <w:rFonts w:ascii="Sylfaen" w:hAnsi="Sylfaen" w:cs="Nirmala UI"/>
                <w:b/>
                <w:sz w:val="20"/>
                <w:szCs w:val="20"/>
              </w:rPr>
            </w:pPr>
            <w:r w:rsidRPr="00225291">
              <w:rPr>
                <w:rFonts w:ascii="Sylfaen" w:hAnsi="Sylfaen" w:cs="Nirmala UI"/>
                <w:b/>
                <w:sz w:val="20"/>
                <w:szCs w:val="20"/>
              </w:rPr>
              <w:t xml:space="preserve">Под запросом котировок понимается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w:t>
            </w:r>
            <w:r w:rsidRPr="00225291">
              <w:rPr>
                <w:rFonts w:ascii="Sylfaen" w:hAnsi="Sylfaen" w:cs="Nirmala UI"/>
                <w:b/>
                <w:sz w:val="20"/>
                <w:szCs w:val="20"/>
              </w:rPr>
              <w:lastRenderedPageBreak/>
              <w:t>содержит наиболее низкую цену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B738FF">
            <w:pPr>
              <w:pStyle w:val="ConsPlusNormal0"/>
              <w:numPr>
                <w:ilvl w:val="0"/>
                <w:numId w:val="17"/>
              </w:numPr>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Предмет закупки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D231E" w:rsidP="001D231E">
            <w:pPr>
              <w:jc w:val="center"/>
              <w:rPr>
                <w:rFonts w:ascii="Sylfaen" w:hAnsi="Sylfaen" w:cs="Nirmala UI"/>
                <w:b/>
                <w:color w:val="0000CC"/>
                <w:sz w:val="20"/>
                <w:szCs w:val="20"/>
                <w:shd w:val="clear" w:color="auto" w:fill="FAFAFA"/>
              </w:rPr>
            </w:pPr>
            <w:r w:rsidRPr="00225291">
              <w:rPr>
                <w:rFonts w:ascii="Sylfaen" w:hAnsi="Sylfaen" w:cs="Nirmala UI"/>
                <w:b/>
                <w:color w:val="0000CC"/>
                <w:sz w:val="20"/>
                <w:szCs w:val="20"/>
              </w:rPr>
              <w:t>Поставка «Термостат суховоздушный ТВ</w:t>
            </w:r>
            <w:proofErr w:type="gramStart"/>
            <w:r w:rsidRPr="00225291">
              <w:rPr>
                <w:rFonts w:ascii="Sylfaen" w:hAnsi="Sylfaen" w:cs="Nirmala UI"/>
                <w:b/>
                <w:color w:val="0000CC"/>
                <w:sz w:val="20"/>
                <w:szCs w:val="20"/>
              </w:rPr>
              <w:t>Л(</w:t>
            </w:r>
            <w:proofErr w:type="gramEnd"/>
            <w:r w:rsidRPr="00225291">
              <w:rPr>
                <w:rFonts w:ascii="Sylfaen" w:hAnsi="Sylfaen" w:cs="Nirmala UI"/>
                <w:b/>
                <w:color w:val="0000CC"/>
                <w:sz w:val="20"/>
                <w:szCs w:val="20"/>
              </w:rPr>
              <w:t>К)-150 или аналог»</w:t>
            </w:r>
          </w:p>
          <w:p w:rsidR="00C158E7" w:rsidRPr="00225291" w:rsidRDefault="00C158E7" w:rsidP="002211B7">
            <w:pPr>
              <w:jc w:val="center"/>
              <w:rPr>
                <w:rFonts w:ascii="Sylfaen" w:hAnsi="Sylfaen" w:cs="Nirmala UI"/>
                <w:b/>
                <w:sz w:val="20"/>
                <w:szCs w:val="20"/>
                <w:shd w:val="clear" w:color="auto" w:fill="FAFAFA"/>
              </w:rPr>
            </w:pPr>
          </w:p>
          <w:p w:rsidR="001D231E" w:rsidRPr="00225291" w:rsidRDefault="00D1129C"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 </w:t>
            </w:r>
            <w:r w:rsidR="001D231E" w:rsidRPr="00225291">
              <w:rPr>
                <w:rFonts w:ascii="Sylfaen" w:hAnsi="Sylfaen" w:cs="Nirmala UI"/>
                <w:b/>
                <w:sz w:val="20"/>
                <w:szCs w:val="20"/>
                <w:shd w:val="clear" w:color="auto" w:fill="FAFAFA"/>
              </w:rPr>
              <w:t>(</w:t>
            </w:r>
            <w:hyperlink r:id="rId15" w:tgtFrame="_self" w:history="1">
              <w:r w:rsidR="001D231E" w:rsidRPr="00225291">
                <w:rPr>
                  <w:rStyle w:val="a9"/>
                  <w:rFonts w:ascii="Sylfaen" w:hAnsi="Sylfaen" w:cs="Nirmala UI"/>
                  <w:b/>
                  <w:sz w:val="20"/>
                  <w:szCs w:val="20"/>
                  <w:shd w:val="clear" w:color="auto" w:fill="FAFAFA"/>
                </w:rPr>
                <w:t>Постановление № 1875</w:t>
              </w:r>
            </w:hyperlink>
            <w:r w:rsidR="001D231E" w:rsidRPr="00225291">
              <w:rPr>
                <w:rFonts w:ascii="Sylfaen" w:hAnsi="Sylfaen" w:cs="Nirmala UI"/>
                <w:b/>
                <w:sz w:val="20"/>
                <w:szCs w:val="20"/>
                <w:shd w:val="clear" w:color="auto" w:fill="FAFAFA"/>
              </w:rPr>
              <w:t>)</w:t>
            </w:r>
          </w:p>
          <w:p w:rsidR="001D231E" w:rsidRPr="00225291" w:rsidRDefault="001D231E" w:rsidP="001D231E">
            <w:pPr>
              <w:jc w:val="center"/>
              <w:rPr>
                <w:rFonts w:ascii="Sylfaen" w:hAnsi="Sylfaen" w:cs="Nirmala UI"/>
                <w:b/>
                <w:sz w:val="20"/>
                <w:szCs w:val="20"/>
                <w:shd w:val="clear" w:color="auto" w:fill="FAFAFA"/>
              </w:rPr>
            </w:pPr>
            <w:r w:rsidRPr="00225291">
              <w:rPr>
                <w:rFonts w:ascii="Sylfaen" w:hAnsi="Sylfaen" w:cs="Nirmala UI"/>
                <w:b/>
                <w:sz w:val="20"/>
                <w:szCs w:val="20"/>
                <w:shd w:val="clear" w:color="auto" w:fill="FAFAFA"/>
              </w:rPr>
              <w:t xml:space="preserve">В соответствии с требованиями </w:t>
            </w:r>
            <w:hyperlink r:id="rId16" w:tgtFrame="_self" w:history="1">
              <w:r w:rsidRPr="00225291">
                <w:rPr>
                  <w:rStyle w:val="a9"/>
                  <w:rFonts w:ascii="Sylfaen" w:hAnsi="Sylfaen" w:cs="Nirmala UI"/>
                  <w:b/>
                  <w:sz w:val="20"/>
                  <w:szCs w:val="20"/>
                  <w:shd w:val="clear" w:color="auto" w:fill="FAFAFA"/>
                </w:rPr>
                <w:t>Постановления Правительства</w:t>
              </w:r>
            </w:hyperlink>
            <w:r w:rsidRPr="00225291">
              <w:rPr>
                <w:rFonts w:ascii="Sylfaen" w:hAnsi="Sylfaen" w:cs="Nirmala UI"/>
                <w:b/>
                <w:sz w:val="20"/>
                <w:szCs w:val="20"/>
                <w:shd w:val="clear" w:color="auto" w:fill="FAFAFA"/>
              </w:rPr>
              <w:t xml:space="preserve"> РФ от 23.12.2024 N </w:t>
            </w:r>
            <w:r w:rsidR="009E0DCE">
              <w:rPr>
                <w:rFonts w:ascii="Sylfaen" w:hAnsi="Sylfaen" w:cs="Nirmala UI"/>
                <w:b/>
                <w:sz w:val="20"/>
                <w:szCs w:val="20"/>
                <w:shd w:val="clear" w:color="auto" w:fill="FAFAFA"/>
              </w:rPr>
              <w:t xml:space="preserve">1875 прил.2 </w:t>
            </w:r>
            <w:r w:rsidRPr="00225291">
              <w:rPr>
                <w:rFonts w:ascii="Sylfaen" w:hAnsi="Sylfaen" w:cs="Nirmala UI"/>
                <w:b/>
                <w:sz w:val="20"/>
                <w:szCs w:val="20"/>
                <w:shd w:val="clear" w:color="auto" w:fill="FAFAFA"/>
              </w:rPr>
              <w:t>заказчики обязаны установить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680222" w:rsidRPr="00225291" w:rsidRDefault="00680222" w:rsidP="001D231E">
            <w:pPr>
              <w:jc w:val="center"/>
              <w:rPr>
                <w:rFonts w:ascii="Sylfaen" w:hAnsi="Sylfaen" w:cs="Nirmala UI"/>
                <w:b/>
                <w:color w:val="0000FF"/>
                <w:kern w:val="0"/>
                <w:sz w:val="20"/>
                <w:szCs w:val="20"/>
                <w:u w:val="single"/>
              </w:rPr>
            </w:pPr>
          </w:p>
        </w:tc>
      </w:tr>
      <w:tr w:rsidR="00222AB2" w:rsidRPr="00225291" w:rsidTr="00A34948">
        <w:trPr>
          <w:trHeight w:val="907"/>
        </w:trPr>
        <w:tc>
          <w:tcPr>
            <w:tcW w:w="817" w:type="dxa"/>
            <w:tcBorders>
              <w:top w:val="single" w:sz="4" w:space="0" w:color="auto"/>
              <w:left w:val="single" w:sz="4" w:space="0" w:color="auto"/>
              <w:right w:val="single" w:sz="4" w:space="0" w:color="auto"/>
            </w:tcBorders>
          </w:tcPr>
          <w:p w:rsidR="00222AB2" w:rsidRPr="00225291" w:rsidRDefault="00222AB2" w:rsidP="0061078C">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D869CD" w:rsidRPr="00225291" w:rsidRDefault="00D869CD" w:rsidP="007C4FC0">
            <w:pPr>
              <w:pStyle w:val="ConsPlusNormal0"/>
              <w:ind w:firstLine="0"/>
              <w:jc w:val="center"/>
              <w:rPr>
                <w:rFonts w:ascii="Sylfaen" w:hAnsi="Sylfaen" w:cs="Nirmala UI"/>
                <w:b/>
                <w:sz w:val="20"/>
                <w:szCs w:val="20"/>
              </w:rPr>
            </w:pPr>
          </w:p>
          <w:p w:rsidR="00222AB2" w:rsidRPr="00225291" w:rsidRDefault="00222AB2"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Начальная (максимальная) цена договора</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1F5F62" w:rsidRDefault="00470B23" w:rsidP="00470B23">
            <w:pPr>
              <w:autoSpaceDE w:val="0"/>
              <w:autoSpaceDN w:val="0"/>
              <w:adjustRightInd w:val="0"/>
              <w:jc w:val="center"/>
              <w:rPr>
                <w:rFonts w:ascii="Sylfaen" w:hAnsi="Sylfaen" w:cs="Nirmala UI"/>
                <w:b/>
                <w:color w:val="000099"/>
                <w:sz w:val="20"/>
                <w:szCs w:val="20"/>
              </w:rPr>
            </w:pPr>
            <w:r>
              <w:rPr>
                <w:rFonts w:ascii="Sylfaen" w:hAnsi="Sylfaen" w:cs="Nirmala UI"/>
                <w:b/>
                <w:color w:val="000099"/>
                <w:sz w:val="20"/>
                <w:szCs w:val="20"/>
              </w:rPr>
              <w:t>)</w:t>
            </w:r>
          </w:p>
          <w:p w:rsidR="00470B23" w:rsidRPr="00225291" w:rsidRDefault="00470B23" w:rsidP="00470B23">
            <w:pPr>
              <w:autoSpaceDE w:val="0"/>
              <w:autoSpaceDN w:val="0"/>
              <w:adjustRightInd w:val="0"/>
              <w:jc w:val="center"/>
              <w:rPr>
                <w:rFonts w:ascii="Sylfaen" w:hAnsi="Sylfaen" w:cs="Nirmala UI"/>
                <w:b/>
                <w:bCs/>
                <w:color w:val="0000CC"/>
                <w:sz w:val="20"/>
                <w:szCs w:val="20"/>
              </w:rPr>
            </w:pPr>
          </w:p>
          <w:p w:rsidR="00F03C57" w:rsidRPr="00225291" w:rsidRDefault="00F03C57" w:rsidP="00494BDC">
            <w:pPr>
              <w:autoSpaceDE w:val="0"/>
              <w:autoSpaceDN w:val="0"/>
              <w:adjustRightInd w:val="0"/>
              <w:jc w:val="center"/>
              <w:rPr>
                <w:rFonts w:ascii="Sylfaen" w:hAnsi="Sylfaen" w:cs="Nirmala UI"/>
                <w:b/>
                <w:bCs/>
                <w:sz w:val="20"/>
                <w:szCs w:val="20"/>
              </w:rPr>
            </w:pPr>
            <w:r w:rsidRPr="00225291">
              <w:rPr>
                <w:rFonts w:ascii="Sylfaen" w:eastAsia="Calibri" w:hAnsi="Sylfaen" w:cs="Nirmala UI"/>
                <w:b/>
                <w:kern w:val="0"/>
                <w:sz w:val="20"/>
                <w:szCs w:val="20"/>
              </w:rPr>
              <w:t xml:space="preserve">НМЦД </w:t>
            </w:r>
            <w:proofErr w:type="gramStart"/>
            <w:r w:rsidRPr="00225291">
              <w:rPr>
                <w:rFonts w:ascii="Sylfaen" w:eastAsia="Calibri" w:hAnsi="Sylfaen" w:cs="Nirmala UI"/>
                <w:b/>
                <w:kern w:val="0"/>
                <w:sz w:val="20"/>
                <w:szCs w:val="20"/>
              </w:rPr>
              <w:t>определена</w:t>
            </w:r>
            <w:proofErr w:type="gramEnd"/>
            <w:r w:rsidRPr="00225291">
              <w:rPr>
                <w:rFonts w:ascii="Sylfaen" w:eastAsia="Calibri" w:hAnsi="Sylfaen" w:cs="Nirmala UI"/>
                <w:b/>
                <w:kern w:val="0"/>
                <w:sz w:val="20"/>
                <w:szCs w:val="20"/>
              </w:rPr>
              <w:t xml:space="preserve"> </w:t>
            </w:r>
            <w:r w:rsidRPr="00225291">
              <w:rPr>
                <w:rFonts w:ascii="Sylfaen" w:hAnsi="Sylfaen" w:cs="Nirmala UI"/>
                <w:b/>
                <w:bCs/>
                <w:sz w:val="20"/>
                <w:szCs w:val="20"/>
                <w:u w:val="single"/>
              </w:rPr>
              <w:t>методом сопоставимых рыночных цен</w:t>
            </w:r>
            <w:r w:rsidRPr="00225291">
              <w:rPr>
                <w:rFonts w:ascii="Sylfaen" w:hAnsi="Sylfaen" w:cs="Nirmala UI"/>
                <w:b/>
                <w:bCs/>
                <w:sz w:val="20"/>
                <w:szCs w:val="20"/>
              </w:rPr>
              <w:t xml:space="preserve"> анализ рынка</w:t>
            </w:r>
          </w:p>
          <w:p w:rsidR="00F03C57" w:rsidRPr="00225291" w:rsidRDefault="00F03C57" w:rsidP="00F50F08">
            <w:pPr>
              <w:autoSpaceDE w:val="0"/>
              <w:autoSpaceDN w:val="0"/>
              <w:adjustRightInd w:val="0"/>
              <w:rPr>
                <w:rFonts w:ascii="Sylfaen" w:hAnsi="Sylfaen" w:cs="Nirmala UI"/>
                <w:b/>
                <w:color w:val="000000"/>
                <w:kern w:val="0"/>
                <w:sz w:val="20"/>
                <w:szCs w:val="20"/>
              </w:rPr>
            </w:pPr>
          </w:p>
        </w:tc>
      </w:tr>
      <w:tr w:rsidR="002926E8" w:rsidRPr="00225291" w:rsidTr="00A34948">
        <w:trPr>
          <w:trHeight w:val="907"/>
        </w:trPr>
        <w:tc>
          <w:tcPr>
            <w:tcW w:w="817" w:type="dxa"/>
            <w:tcBorders>
              <w:top w:val="single" w:sz="4" w:space="0" w:color="auto"/>
              <w:left w:val="single" w:sz="4" w:space="0" w:color="auto"/>
              <w:right w:val="single" w:sz="4" w:space="0" w:color="auto"/>
            </w:tcBorders>
          </w:tcPr>
          <w:p w:rsidR="002926E8" w:rsidRPr="00225291" w:rsidRDefault="002926E8"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right w:val="single" w:sz="4" w:space="0" w:color="auto"/>
            </w:tcBorders>
            <w:hideMark/>
          </w:tcPr>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Сведения о </w:t>
            </w:r>
            <w:proofErr w:type="gramStart"/>
            <w:r w:rsidRPr="00225291">
              <w:rPr>
                <w:rFonts w:ascii="Sylfaen" w:hAnsi="Sylfaen" w:cs="Nirmala UI"/>
                <w:b/>
                <w:sz w:val="20"/>
                <w:szCs w:val="20"/>
              </w:rPr>
              <w:t>начальной</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 xml:space="preserve">(максимальной) цене единицы каждого товара, работы, услуги, </w:t>
            </w:r>
            <w:proofErr w:type="gramStart"/>
            <w:r w:rsidRPr="00225291">
              <w:rPr>
                <w:rFonts w:ascii="Sylfaen" w:hAnsi="Sylfaen" w:cs="Nirmala UI"/>
                <w:b/>
                <w:sz w:val="20"/>
                <w:szCs w:val="20"/>
              </w:rPr>
              <w:t>являющихся</w:t>
            </w:r>
            <w:proofErr w:type="gramEnd"/>
          </w:p>
          <w:p w:rsidR="00366218" w:rsidRPr="00225291" w:rsidRDefault="00366218" w:rsidP="007C4FC0">
            <w:pPr>
              <w:autoSpaceDE w:val="0"/>
              <w:autoSpaceDN w:val="0"/>
              <w:adjustRightInd w:val="0"/>
              <w:jc w:val="center"/>
              <w:rPr>
                <w:rFonts w:ascii="Sylfaen" w:hAnsi="Sylfaen" w:cs="Nirmala UI"/>
                <w:b/>
                <w:sz w:val="20"/>
                <w:szCs w:val="20"/>
              </w:rPr>
            </w:pPr>
            <w:r w:rsidRPr="00225291">
              <w:rPr>
                <w:rFonts w:ascii="Sylfaen" w:hAnsi="Sylfaen" w:cs="Nirmala UI"/>
                <w:b/>
                <w:sz w:val="20"/>
                <w:szCs w:val="20"/>
              </w:rPr>
              <w:t>предметом закупки,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r w:rsidRPr="00225291">
              <w:rPr>
                <w:rFonts w:ascii="Sylfaen" w:hAnsi="Sylfaen" w:cs="Nirmala UI"/>
                <w:b/>
                <w:sz w:val="20"/>
                <w:szCs w:val="20"/>
                <w:lang w:eastAsia="zh-CN"/>
              </w:rPr>
              <w:t>:</w:t>
            </w:r>
          </w:p>
          <w:p w:rsidR="002926E8" w:rsidRPr="00225291" w:rsidRDefault="002926E8" w:rsidP="007C4FC0">
            <w:pPr>
              <w:pStyle w:val="ConsPlusNormal0"/>
              <w:ind w:firstLine="0"/>
              <w:jc w:val="center"/>
              <w:rPr>
                <w:rFonts w:ascii="Sylfaen" w:hAnsi="Sylfaen" w:cs="Nirmala UI"/>
                <w:b/>
                <w:sz w:val="20"/>
                <w:szCs w:val="20"/>
              </w:rPr>
            </w:pPr>
          </w:p>
        </w:tc>
        <w:tc>
          <w:tcPr>
            <w:tcW w:w="7512" w:type="dxa"/>
            <w:tcBorders>
              <w:top w:val="single" w:sz="4" w:space="0" w:color="auto"/>
              <w:left w:val="single" w:sz="4" w:space="0" w:color="auto"/>
              <w:right w:val="single" w:sz="4" w:space="0" w:color="auto"/>
            </w:tcBorders>
          </w:tcPr>
          <w:p w:rsidR="00857406" w:rsidRPr="00225291" w:rsidRDefault="00680B99"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r w:rsidR="00857406" w:rsidRPr="00225291">
              <w:rPr>
                <w:rFonts w:ascii="Sylfaen" w:hAnsi="Sylfaen" w:cs="Nirmala UI"/>
                <w:b/>
                <w:color w:val="000000" w:themeColor="text1"/>
                <w:sz w:val="20"/>
                <w:szCs w:val="20"/>
              </w:rPr>
              <w:t xml:space="preserve">       Цена договора определяется как сумма произведений количества каждого товара на цену за единицу соответствующего товара</w:t>
            </w:r>
            <w:r w:rsidR="00B738FF" w:rsidRPr="00225291">
              <w:rPr>
                <w:rFonts w:ascii="Sylfaen" w:hAnsi="Sylfaen" w:cs="Nirmala UI"/>
                <w:b/>
                <w:color w:val="000000" w:themeColor="text1"/>
                <w:sz w:val="20"/>
                <w:szCs w:val="20"/>
              </w:rPr>
              <w:t>.</w:t>
            </w:r>
          </w:p>
          <w:p w:rsidR="00B738FF" w:rsidRPr="00225291" w:rsidRDefault="00B738FF" w:rsidP="00857406">
            <w:pPr>
              <w:jc w:val="both"/>
              <w:rPr>
                <w:rFonts w:ascii="Sylfaen" w:hAnsi="Sylfaen" w:cs="Nirmala UI"/>
                <w:b/>
                <w:color w:val="000000" w:themeColor="text1"/>
                <w:sz w:val="20"/>
                <w:szCs w:val="20"/>
              </w:rPr>
            </w:pPr>
          </w:p>
          <w:p w:rsidR="00B738FF" w:rsidRPr="00225291" w:rsidRDefault="00857406" w:rsidP="00B738FF">
            <w:pPr>
              <w:jc w:val="both"/>
              <w:rPr>
                <w:rFonts w:ascii="Sylfaen" w:hAnsi="Sylfaen" w:cs="Nirmala UI"/>
                <w:b/>
                <w:color w:val="000000"/>
                <w:sz w:val="20"/>
                <w:szCs w:val="20"/>
              </w:rPr>
            </w:pPr>
            <w:r w:rsidRPr="00225291">
              <w:rPr>
                <w:rFonts w:ascii="Sylfaen" w:hAnsi="Sylfaen" w:cs="Nirmala UI"/>
                <w:b/>
                <w:color w:val="000000" w:themeColor="text1"/>
                <w:sz w:val="20"/>
                <w:szCs w:val="20"/>
              </w:rPr>
              <w:t xml:space="preserve">    </w:t>
            </w:r>
            <w:proofErr w:type="gramStart"/>
            <w:r w:rsidR="00B738FF" w:rsidRPr="00225291">
              <w:rPr>
                <w:rFonts w:ascii="Sylfaen" w:hAnsi="Sylfaen" w:cs="Nirmala UI"/>
                <w:b/>
                <w:color w:val="000000"/>
                <w:sz w:val="20"/>
                <w:szCs w:val="20"/>
              </w:rPr>
              <w:t>Для целей установления соотношения цены предлагаемых к поставке товаров российского и иностранного происхождения, цены выполнения работ, выполнения работ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проведения закупки, определяемый как результат деления цены договора</w:t>
            </w:r>
            <w:proofErr w:type="gramEnd"/>
            <w:r w:rsidR="00B738FF" w:rsidRPr="00225291">
              <w:rPr>
                <w:rFonts w:ascii="Sylfaen" w:hAnsi="Sylfaen" w:cs="Nirmala UI"/>
                <w:b/>
                <w:color w:val="000000"/>
                <w:sz w:val="20"/>
                <w:szCs w:val="20"/>
              </w:rPr>
              <w:t xml:space="preserve">, по </w:t>
            </w:r>
            <w:proofErr w:type="gramStart"/>
            <w:r w:rsidR="00B738FF" w:rsidRPr="00225291">
              <w:rPr>
                <w:rFonts w:ascii="Sylfaen" w:hAnsi="Sylfaen" w:cs="Nirmala UI"/>
                <w:b/>
                <w:color w:val="000000"/>
                <w:sz w:val="20"/>
                <w:szCs w:val="20"/>
              </w:rPr>
              <w:t>которой</w:t>
            </w:r>
            <w:proofErr w:type="gramEnd"/>
            <w:r w:rsidR="00B738FF" w:rsidRPr="00225291">
              <w:rPr>
                <w:rFonts w:ascii="Sylfaen" w:hAnsi="Sylfaen" w:cs="Nirmala UI"/>
                <w:b/>
                <w:color w:val="000000"/>
                <w:sz w:val="20"/>
                <w:szCs w:val="20"/>
              </w:rPr>
              <w:t xml:space="preserve"> заключается договор, на начальную (максимальную) цену договора</w:t>
            </w:r>
          </w:p>
          <w:p w:rsidR="00857406" w:rsidRPr="00225291" w:rsidRDefault="00857406" w:rsidP="00857406">
            <w:pPr>
              <w:jc w:val="both"/>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     </w:t>
            </w:r>
          </w:p>
          <w:p w:rsidR="00680B99" w:rsidRPr="00225291" w:rsidRDefault="00680B99" w:rsidP="00372A49">
            <w:pPr>
              <w:autoSpaceDE w:val="0"/>
              <w:autoSpaceDN w:val="0"/>
              <w:adjustRightInd w:val="0"/>
              <w:rPr>
                <w:rFonts w:ascii="Sylfaen" w:hAnsi="Sylfaen" w:cs="Nirmala UI"/>
                <w:b/>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color w:val="000000"/>
                <w:kern w:val="0"/>
                <w:sz w:val="20"/>
                <w:szCs w:val="20"/>
              </w:rPr>
            </w:pPr>
          </w:p>
          <w:p w:rsidR="003014A1" w:rsidRPr="00225291" w:rsidRDefault="003014A1" w:rsidP="00372A49">
            <w:pPr>
              <w:rPr>
                <w:rFonts w:ascii="Sylfaen" w:hAnsi="Sylfaen" w:cs="Nirmala UI"/>
                <w:b/>
                <w:sz w:val="20"/>
                <w:szCs w:val="20"/>
              </w:rPr>
            </w:pPr>
          </w:p>
        </w:tc>
      </w:tr>
      <w:tr w:rsidR="00222AB2" w:rsidRPr="00225291" w:rsidTr="00A34948">
        <w:trPr>
          <w:trHeight w:val="1182"/>
        </w:trPr>
        <w:tc>
          <w:tcPr>
            <w:tcW w:w="817" w:type="dxa"/>
            <w:tcBorders>
              <w:left w:val="single" w:sz="4" w:space="0" w:color="auto"/>
              <w:right w:val="single" w:sz="4" w:space="0" w:color="auto"/>
            </w:tcBorders>
          </w:tcPr>
          <w:p w:rsidR="00222AB2" w:rsidRPr="00225291" w:rsidRDefault="0061078C" w:rsidP="0061078C">
            <w:pPr>
              <w:pStyle w:val="ConsPlusNormal0"/>
              <w:tabs>
                <w:tab w:val="left" w:pos="0"/>
              </w:tabs>
              <w:ind w:left="142" w:firstLine="0"/>
              <w:rPr>
                <w:rFonts w:ascii="Sylfaen" w:hAnsi="Sylfaen" w:cs="Nirmala UI"/>
                <w:b/>
                <w:sz w:val="20"/>
                <w:szCs w:val="20"/>
              </w:rPr>
            </w:pPr>
            <w:r w:rsidRPr="00225291">
              <w:rPr>
                <w:rFonts w:ascii="Sylfaen" w:hAnsi="Sylfaen" w:cs="Nirmala UI"/>
                <w:b/>
                <w:sz w:val="20"/>
                <w:szCs w:val="20"/>
              </w:rPr>
              <w:t>5.1</w:t>
            </w:r>
          </w:p>
        </w:tc>
        <w:tc>
          <w:tcPr>
            <w:tcW w:w="1985" w:type="dxa"/>
            <w:tcBorders>
              <w:top w:val="single" w:sz="4" w:space="0" w:color="auto"/>
              <w:left w:val="single" w:sz="4" w:space="0" w:color="auto"/>
              <w:right w:val="single" w:sz="4" w:space="0" w:color="auto"/>
            </w:tcBorders>
          </w:tcPr>
          <w:p w:rsidR="00222AB2" w:rsidRPr="00225291" w:rsidRDefault="00E7380B"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Сведения о начальной (максимальной) </w:t>
            </w:r>
            <w:r w:rsidRPr="00225291">
              <w:rPr>
                <w:rFonts w:ascii="Sylfaen" w:hAnsi="Sylfaen" w:cs="Nirmala UI"/>
                <w:b/>
                <w:sz w:val="20"/>
                <w:szCs w:val="20"/>
              </w:rPr>
              <w:br/>
              <w:t>цене работ</w:t>
            </w:r>
          </w:p>
        </w:tc>
        <w:tc>
          <w:tcPr>
            <w:tcW w:w="7512" w:type="dxa"/>
            <w:tcBorders>
              <w:top w:val="single" w:sz="4" w:space="0" w:color="auto"/>
              <w:left w:val="single" w:sz="4" w:space="0" w:color="auto"/>
              <w:right w:val="single" w:sz="4" w:space="0" w:color="auto"/>
            </w:tcBorders>
          </w:tcPr>
          <w:p w:rsidR="003B1878" w:rsidRPr="00225291" w:rsidRDefault="003B1878" w:rsidP="00035C82">
            <w:pPr>
              <w:autoSpaceDN w:val="0"/>
              <w:ind w:right="174"/>
              <w:contextualSpacing/>
              <w:jc w:val="center"/>
              <w:rPr>
                <w:rFonts w:ascii="Sylfaen" w:hAnsi="Sylfaen" w:cs="Nirmala UI"/>
                <w:b/>
                <w:color w:val="0000CC"/>
                <w:sz w:val="20"/>
                <w:szCs w:val="20"/>
              </w:rPr>
            </w:pPr>
            <w:r w:rsidRPr="00225291">
              <w:rPr>
                <w:rFonts w:ascii="Sylfaen" w:hAnsi="Sylfaen" w:cs="Nirmala UI"/>
                <w:b/>
                <w:color w:val="0000CC"/>
                <w:sz w:val="20"/>
                <w:szCs w:val="20"/>
              </w:rPr>
              <w:t>)</w:t>
            </w:r>
          </w:p>
          <w:p w:rsidR="00CD206B" w:rsidRPr="00225291" w:rsidRDefault="00CD206B" w:rsidP="00035C82">
            <w:pPr>
              <w:autoSpaceDN w:val="0"/>
              <w:ind w:right="174"/>
              <w:contextualSpacing/>
              <w:jc w:val="center"/>
              <w:rPr>
                <w:rFonts w:ascii="Sylfaen" w:hAnsi="Sylfaen" w:cs="Nirmala UI"/>
                <w:b/>
                <w:sz w:val="20"/>
                <w:szCs w:val="20"/>
              </w:rPr>
            </w:pPr>
          </w:p>
          <w:p w:rsidR="00864CF1" w:rsidRPr="00225291" w:rsidRDefault="00722689" w:rsidP="00035C82">
            <w:pPr>
              <w:autoSpaceDN w:val="0"/>
              <w:ind w:right="174"/>
              <w:contextualSpacing/>
              <w:jc w:val="center"/>
              <w:rPr>
                <w:rFonts w:ascii="Sylfaen" w:hAnsi="Sylfaen" w:cs="Nirmala UI"/>
                <w:b/>
                <w:sz w:val="20"/>
                <w:szCs w:val="20"/>
              </w:rPr>
            </w:pPr>
            <w:r w:rsidRPr="00225291">
              <w:rPr>
                <w:rFonts w:ascii="Sylfaen" w:hAnsi="Sylfaen" w:cs="Nirmala UI"/>
                <w:b/>
                <w:sz w:val="20"/>
                <w:szCs w:val="20"/>
              </w:rPr>
              <w:t xml:space="preserve">Указано в </w:t>
            </w:r>
            <w:r w:rsidRPr="00225291">
              <w:rPr>
                <w:rFonts w:ascii="Sylfaen" w:hAnsi="Sylfaen" w:cs="Nirmala UI"/>
                <w:b/>
                <w:sz w:val="20"/>
                <w:szCs w:val="20"/>
                <w:highlight w:val="yellow"/>
              </w:rPr>
              <w:t>приложении №</w:t>
            </w:r>
            <w:r w:rsidR="00045882" w:rsidRPr="00225291">
              <w:rPr>
                <w:rFonts w:ascii="Sylfaen" w:hAnsi="Sylfaen" w:cs="Nirmala UI"/>
                <w:b/>
                <w:sz w:val="20"/>
                <w:szCs w:val="20"/>
                <w:highlight w:val="yellow"/>
              </w:rPr>
              <w:t xml:space="preserve"> </w:t>
            </w:r>
            <w:r w:rsidR="000D1AAF" w:rsidRPr="00225291">
              <w:rPr>
                <w:rFonts w:ascii="Sylfaen" w:hAnsi="Sylfaen" w:cs="Nirmala UI"/>
                <w:b/>
                <w:sz w:val="20"/>
                <w:szCs w:val="20"/>
                <w:highlight w:val="yellow"/>
              </w:rPr>
              <w:t>4</w:t>
            </w:r>
            <w:r w:rsidRPr="00225291">
              <w:rPr>
                <w:rFonts w:ascii="Sylfaen" w:hAnsi="Sylfaen" w:cs="Nirmala UI"/>
                <w:b/>
                <w:sz w:val="20"/>
                <w:szCs w:val="20"/>
              </w:rPr>
              <w:t xml:space="preserve"> к извещению о запросе котировок в электронной форме</w:t>
            </w:r>
            <w:r w:rsidR="005171BC" w:rsidRPr="00225291">
              <w:rPr>
                <w:rFonts w:ascii="Sylfaen" w:hAnsi="Sylfaen" w:cs="Nirmala UI"/>
                <w:b/>
                <w:sz w:val="20"/>
                <w:szCs w:val="20"/>
              </w:rPr>
              <w:t>.</w:t>
            </w:r>
          </w:p>
          <w:p w:rsidR="00004D64" w:rsidRPr="00225291" w:rsidRDefault="00004D64" w:rsidP="00EE0D22">
            <w:pPr>
              <w:autoSpaceDN w:val="0"/>
              <w:ind w:right="174"/>
              <w:contextualSpacing/>
              <w:jc w:val="center"/>
              <w:rPr>
                <w:rFonts w:ascii="Sylfaen" w:hAnsi="Sylfaen" w:cs="Nirmala UI"/>
                <w:b/>
                <w:kern w:val="0"/>
                <w:sz w:val="20"/>
                <w:szCs w:val="20"/>
              </w:rPr>
            </w:pPr>
          </w:p>
        </w:tc>
      </w:tr>
      <w:tr w:rsidR="00680222" w:rsidRPr="00225291" w:rsidTr="00A34948">
        <w:trPr>
          <w:trHeight w:val="768"/>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Источник финансирования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p>
          <w:p w:rsidR="00680222" w:rsidRPr="00225291" w:rsidRDefault="00A6493D" w:rsidP="007C4FC0">
            <w:pPr>
              <w:pStyle w:val="affff5"/>
              <w:widowControl w:val="0"/>
              <w:tabs>
                <w:tab w:val="left" w:pos="993"/>
              </w:tabs>
              <w:autoSpaceDE w:val="0"/>
              <w:autoSpaceDN w:val="0"/>
              <w:adjustRightInd w:val="0"/>
              <w:spacing w:after="0"/>
              <w:ind w:left="0"/>
              <w:jc w:val="center"/>
              <w:rPr>
                <w:rFonts w:ascii="Sylfaen" w:hAnsi="Sylfaen" w:cs="Nirmala UI"/>
                <w:b/>
                <w:sz w:val="20"/>
                <w:szCs w:val="20"/>
              </w:rPr>
            </w:pPr>
            <w:r w:rsidRPr="00225291">
              <w:rPr>
                <w:rFonts w:ascii="Sylfaen" w:hAnsi="Sylfaen" w:cs="Nirmala UI"/>
                <w:b/>
                <w:sz w:val="20"/>
                <w:szCs w:val="20"/>
              </w:rPr>
              <w:t>за счет</w:t>
            </w:r>
            <w:r w:rsidR="00F03C57" w:rsidRPr="00225291">
              <w:rPr>
                <w:rFonts w:ascii="Sylfaen" w:hAnsi="Sylfaen" w:cs="Nirmala UI"/>
                <w:b/>
                <w:sz w:val="20"/>
                <w:szCs w:val="20"/>
              </w:rPr>
              <w:t xml:space="preserve"> собственных</w:t>
            </w:r>
            <w:r w:rsidRPr="00225291">
              <w:rPr>
                <w:rFonts w:ascii="Sylfaen" w:hAnsi="Sylfaen" w:cs="Nirmala UI"/>
                <w:b/>
                <w:sz w:val="20"/>
                <w:szCs w:val="20"/>
              </w:rPr>
              <w:t xml:space="preserve"> средств </w:t>
            </w:r>
            <w:r w:rsidR="006F5AD1" w:rsidRPr="00225291">
              <w:rPr>
                <w:rFonts w:ascii="Sylfaen" w:hAnsi="Sylfaen" w:cs="Nirmala UI"/>
                <w:b/>
                <w:sz w:val="20"/>
                <w:szCs w:val="20"/>
              </w:rPr>
              <w:t>ОАО «Исток»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7C4FC0">
            <w:pPr>
              <w:pStyle w:val="ConsPlusNormal0"/>
              <w:ind w:firstLine="0"/>
              <w:jc w:val="center"/>
              <w:rPr>
                <w:rFonts w:ascii="Sylfaen" w:hAnsi="Sylfaen" w:cs="Nirmala UI"/>
                <w:b/>
                <w:sz w:val="20"/>
                <w:szCs w:val="20"/>
                <w:highlight w:val="cyan"/>
              </w:rPr>
            </w:pPr>
            <w:r w:rsidRPr="00225291">
              <w:rPr>
                <w:rFonts w:ascii="Sylfaen" w:hAnsi="Sylfaen" w:cs="Nirmala UI"/>
                <w:b/>
                <w:sz w:val="20"/>
                <w:szCs w:val="20"/>
              </w:rPr>
              <w:t xml:space="preserve">Валюта, используемая для формирования цены договора и расчетов с </w:t>
            </w:r>
            <w:r w:rsidRPr="00225291">
              <w:rPr>
                <w:rFonts w:ascii="Sylfaen" w:hAnsi="Sylfaen" w:cs="Nirmala UI"/>
                <w:b/>
                <w:sz w:val="20"/>
                <w:szCs w:val="20"/>
              </w:rPr>
              <w:lastRenderedPageBreak/>
              <w:t>по</w:t>
            </w:r>
            <w:r w:rsidR="00E33478" w:rsidRPr="00225291">
              <w:rPr>
                <w:rFonts w:ascii="Sylfaen" w:hAnsi="Sylfaen" w:cs="Nirmala UI"/>
                <w:b/>
                <w:sz w:val="20"/>
                <w:szCs w:val="20"/>
              </w:rPr>
              <w:t>дрядчиком</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7C4FC0" w:rsidP="007C4FC0">
            <w:pPr>
              <w:pStyle w:val="ConsPlusNormal0"/>
              <w:ind w:firstLine="0"/>
              <w:jc w:val="center"/>
              <w:rPr>
                <w:rFonts w:ascii="Sylfaen" w:hAnsi="Sylfaen" w:cs="Nirmala UI"/>
                <w:b/>
                <w:sz w:val="20"/>
                <w:szCs w:val="20"/>
              </w:rPr>
            </w:pPr>
          </w:p>
          <w:p w:rsidR="007C4FC0" w:rsidRPr="00225291" w:rsidRDefault="007C4FC0" w:rsidP="007C4FC0">
            <w:pPr>
              <w:pStyle w:val="ConsPlusNormal0"/>
              <w:ind w:firstLine="0"/>
              <w:jc w:val="center"/>
              <w:rPr>
                <w:rFonts w:ascii="Sylfaen" w:hAnsi="Sylfaen" w:cs="Nirmala UI"/>
                <w:b/>
                <w:sz w:val="20"/>
                <w:szCs w:val="20"/>
              </w:rPr>
            </w:pPr>
          </w:p>
          <w:p w:rsidR="00680222" w:rsidRPr="00225291" w:rsidRDefault="006A0397" w:rsidP="007C4FC0">
            <w:pPr>
              <w:pStyle w:val="ConsPlusNormal0"/>
              <w:ind w:firstLine="0"/>
              <w:jc w:val="center"/>
              <w:rPr>
                <w:rFonts w:ascii="Sylfaen" w:hAnsi="Sylfaen" w:cs="Nirmala UI"/>
                <w:b/>
                <w:sz w:val="20"/>
                <w:szCs w:val="20"/>
              </w:rPr>
            </w:pPr>
            <w:r w:rsidRPr="00225291">
              <w:rPr>
                <w:rFonts w:ascii="Sylfaen" w:hAnsi="Sylfaen" w:cs="Nirmala UI"/>
                <w:b/>
                <w:sz w:val="20"/>
                <w:szCs w:val="20"/>
              </w:rPr>
              <w:t>Российский рубль</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pStyle w:val="19"/>
              <w:spacing w:before="0" w:after="0"/>
              <w:jc w:val="center"/>
              <w:rPr>
                <w:rFonts w:ascii="Sylfaen" w:hAnsi="Sylfaen" w:cs="Nirmala UI"/>
                <w:b/>
                <w:sz w:val="20"/>
              </w:rPr>
            </w:pPr>
            <w:r w:rsidRPr="00225291">
              <w:rPr>
                <w:rFonts w:ascii="Sylfaen" w:hAnsi="Sylfaen" w:cs="Nirmala UI"/>
                <w:b/>
                <w:sz w:val="20"/>
              </w:rPr>
              <w:t>Сведения о включенных (</w:t>
            </w:r>
            <w:r w:rsidR="00A90ED8" w:rsidRPr="00225291">
              <w:rPr>
                <w:rFonts w:ascii="Sylfaen" w:hAnsi="Sylfaen" w:cs="Nirmala UI"/>
                <w:b/>
                <w:sz w:val="20"/>
              </w:rPr>
              <w:t>не включенных</w:t>
            </w:r>
            <w:r w:rsidRPr="00225291">
              <w:rPr>
                <w:rFonts w:ascii="Sylfaen" w:hAnsi="Sylfaen" w:cs="Nirmala UI"/>
                <w:b/>
                <w:sz w:val="20"/>
              </w:rPr>
              <w:t>) в цену работ расходах:</w:t>
            </w:r>
          </w:p>
        </w:tc>
        <w:tc>
          <w:tcPr>
            <w:tcW w:w="7512" w:type="dxa"/>
            <w:tcBorders>
              <w:top w:val="single" w:sz="4" w:space="0" w:color="auto"/>
              <w:left w:val="single" w:sz="4" w:space="0" w:color="auto"/>
              <w:bottom w:val="single" w:sz="4" w:space="0" w:color="auto"/>
              <w:right w:val="single" w:sz="4" w:space="0" w:color="auto"/>
            </w:tcBorders>
          </w:tcPr>
          <w:p w:rsidR="00B738FF" w:rsidRPr="00225291" w:rsidRDefault="00B738FF" w:rsidP="00B738FF">
            <w:pPr>
              <w:jc w:val="both"/>
              <w:rPr>
                <w:rFonts w:ascii="Sylfaen" w:hAnsi="Sylfaen" w:cs="Nirmala UI"/>
                <w:b/>
                <w:sz w:val="20"/>
                <w:szCs w:val="20"/>
              </w:rPr>
            </w:pPr>
            <w:r w:rsidRPr="00225291">
              <w:rPr>
                <w:rFonts w:ascii="Sylfaen" w:hAnsi="Sylfaen" w:cs="Nirmala UI"/>
                <w:b/>
                <w:sz w:val="20"/>
                <w:szCs w:val="20"/>
              </w:rPr>
              <w:t xml:space="preserve">Стоимость товара включает все затраты поставщика, связанные с выполнением обязательств по настоящему договору.  </w:t>
            </w:r>
          </w:p>
          <w:p w:rsidR="00B738FF" w:rsidRPr="00225291" w:rsidRDefault="00B738FF" w:rsidP="00B738FF">
            <w:pPr>
              <w:jc w:val="both"/>
              <w:rPr>
                <w:rFonts w:ascii="Sylfaen" w:hAnsi="Sylfaen" w:cs="Nirmala UI"/>
                <w:b/>
                <w:sz w:val="20"/>
                <w:szCs w:val="20"/>
              </w:rPr>
            </w:pPr>
            <w:proofErr w:type="gramStart"/>
            <w:r w:rsidRPr="00225291">
              <w:rPr>
                <w:rFonts w:ascii="Sylfaen" w:hAnsi="Sylfaen" w:cs="Nirmala UI"/>
                <w:b/>
                <w:sz w:val="20"/>
                <w:szCs w:val="20"/>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Pr="00225291">
              <w:rPr>
                <w:rFonts w:ascii="Sylfaen" w:eastAsiaTheme="minorHAnsi" w:hAnsi="Sylfaen" w:cs="Nirmala UI"/>
                <w:b/>
                <w:kern w:val="0"/>
                <w:sz w:val="20"/>
                <w:szCs w:val="20"/>
                <w:lang w:eastAsia="ar-SA"/>
              </w:rPr>
              <w:t xml:space="preserve"> доставка, </w:t>
            </w:r>
            <w:r w:rsidRPr="00225291">
              <w:rPr>
                <w:rFonts w:ascii="Sylfaen" w:hAnsi="Sylfaen" w:cs="Nirmala UI"/>
                <w:b/>
                <w:sz w:val="20"/>
                <w:szCs w:val="20"/>
              </w:rPr>
              <w:t>стоимость гарантийного обслуживания в течение всего срока действия гарантии на Товара также другие затраты, связанные с исполнением договора.</w:t>
            </w:r>
            <w:proofErr w:type="gramEnd"/>
          </w:p>
          <w:p w:rsidR="00680222" w:rsidRPr="00225291" w:rsidRDefault="00680222" w:rsidP="00B738FF">
            <w:pPr>
              <w:jc w:val="both"/>
              <w:rPr>
                <w:rFonts w:ascii="Sylfaen" w:eastAsia="Calibri" w:hAnsi="Sylfaen" w:cs="Nirmala UI"/>
                <w:b/>
                <w:sz w:val="20"/>
                <w:szCs w:val="20"/>
              </w:rPr>
            </w:pPr>
          </w:p>
        </w:tc>
      </w:tr>
      <w:tr w:rsidR="00680222" w:rsidRPr="00225291" w:rsidTr="00A34948">
        <w:trPr>
          <w:trHeight w:val="2060"/>
        </w:trPr>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1B5CDC" w:rsidP="007C4FC0">
            <w:pPr>
              <w:pStyle w:val="ConsPlusNormal0"/>
              <w:ind w:firstLine="0"/>
              <w:jc w:val="center"/>
              <w:rPr>
                <w:rFonts w:ascii="Sylfaen" w:hAnsi="Sylfaen" w:cs="Nirmala UI"/>
                <w:b/>
                <w:sz w:val="20"/>
                <w:szCs w:val="20"/>
              </w:rPr>
            </w:pPr>
            <w:r w:rsidRPr="00225291">
              <w:rPr>
                <w:rFonts w:ascii="Sylfaen" w:hAnsi="Sylfaen" w:cs="Nirmala UI"/>
                <w:b/>
                <w:bCs/>
                <w:sz w:val="20"/>
                <w:szCs w:val="20"/>
              </w:rPr>
              <w:t>Форма, срок и порядок оплаты работ</w:t>
            </w:r>
          </w:p>
        </w:tc>
        <w:tc>
          <w:tcPr>
            <w:tcW w:w="7512" w:type="dxa"/>
            <w:tcBorders>
              <w:top w:val="single" w:sz="4" w:space="0" w:color="auto"/>
              <w:left w:val="single" w:sz="4" w:space="0" w:color="auto"/>
              <w:bottom w:val="single" w:sz="4" w:space="0" w:color="auto"/>
              <w:right w:val="single" w:sz="4" w:space="0" w:color="auto"/>
            </w:tcBorders>
          </w:tcPr>
          <w:p w:rsidR="003A5009" w:rsidRPr="00225291" w:rsidRDefault="00722689" w:rsidP="00F03C57">
            <w:pPr>
              <w:shd w:val="clear" w:color="auto" w:fill="FFFFFF"/>
              <w:tabs>
                <w:tab w:val="left" w:pos="538"/>
              </w:tabs>
              <w:spacing w:line="250" w:lineRule="exact"/>
              <w:jc w:val="both"/>
              <w:rPr>
                <w:rFonts w:ascii="Sylfaen" w:hAnsi="Sylfaen" w:cs="Nirmala UI"/>
                <w:b/>
                <w:color w:val="000000"/>
                <w:spacing w:val="3"/>
                <w:sz w:val="20"/>
                <w:szCs w:val="20"/>
              </w:rPr>
            </w:pPr>
            <w:r w:rsidRPr="00225291">
              <w:rPr>
                <w:rFonts w:ascii="Sylfaen" w:hAnsi="Sylfaen" w:cs="Nirmala UI"/>
                <w:b/>
                <w:color w:val="000000"/>
                <w:sz w:val="20"/>
                <w:szCs w:val="20"/>
              </w:rPr>
              <w:t xml:space="preserve">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 </w:t>
            </w:r>
          </w:p>
          <w:p w:rsidR="00F03C57" w:rsidRPr="00225291" w:rsidRDefault="006C3FB0" w:rsidP="00F03C57">
            <w:pPr>
              <w:jc w:val="both"/>
              <w:rPr>
                <w:rFonts w:ascii="Sylfaen" w:hAnsi="Sylfaen" w:cs="Nirmala UI"/>
                <w:b/>
                <w:spacing w:val="3"/>
                <w:sz w:val="20"/>
                <w:szCs w:val="20"/>
              </w:rPr>
            </w:pPr>
            <w:r w:rsidRPr="00225291">
              <w:rPr>
                <w:rFonts w:ascii="Sylfaen" w:hAnsi="Sylfaen" w:cs="Nirmala UI"/>
                <w:b/>
                <w:color w:val="000000"/>
                <w:spacing w:val="-1"/>
                <w:sz w:val="20"/>
                <w:szCs w:val="20"/>
              </w:rPr>
              <w:t>1.</w:t>
            </w:r>
            <w:r w:rsidR="003A5009" w:rsidRPr="00225291">
              <w:rPr>
                <w:rFonts w:ascii="Sylfaen" w:hAnsi="Sylfaen" w:cs="Nirmala UI"/>
                <w:b/>
                <w:color w:val="000000"/>
                <w:spacing w:val="-1"/>
                <w:sz w:val="20"/>
                <w:szCs w:val="20"/>
              </w:rPr>
              <w:t xml:space="preserve"> </w:t>
            </w:r>
            <w:r w:rsidR="003A5009" w:rsidRPr="00225291">
              <w:rPr>
                <w:rFonts w:ascii="Sylfaen" w:hAnsi="Sylfaen" w:cs="Nirmala UI"/>
                <w:b/>
                <w:spacing w:val="3"/>
                <w:sz w:val="20"/>
                <w:szCs w:val="20"/>
              </w:rPr>
              <w:t>Оплата продукции производится в безналичной форме путем перечисления денежных средств на расчетный счет Поставщика</w:t>
            </w:r>
            <w:r w:rsidRPr="00225291">
              <w:rPr>
                <w:rFonts w:ascii="Sylfaen" w:eastAsia="Calibri" w:hAnsi="Sylfaen" w:cs="Nirmala UI"/>
                <w:b/>
                <w:sz w:val="20"/>
                <w:szCs w:val="20"/>
                <w:lang w:eastAsia="ar-SA"/>
              </w:rPr>
              <w:t xml:space="preserve"> после поставки </w:t>
            </w:r>
            <w:r w:rsidRPr="00225291">
              <w:rPr>
                <w:rFonts w:ascii="Sylfaen" w:eastAsia="Calibri" w:hAnsi="Sylfaen" w:cs="Nirmala UI"/>
                <w:b/>
                <w:color w:val="0000CC"/>
                <w:sz w:val="20"/>
                <w:szCs w:val="20"/>
                <w:lang w:eastAsia="ar-SA"/>
              </w:rPr>
              <w:t>в течени</w:t>
            </w:r>
            <w:r w:rsidR="00F03C57" w:rsidRPr="00225291">
              <w:rPr>
                <w:rFonts w:ascii="Sylfaen" w:eastAsiaTheme="minorHAnsi" w:hAnsi="Sylfaen" w:cs="Nirmala UI"/>
                <w:b/>
                <w:color w:val="0000CC"/>
                <w:kern w:val="0"/>
                <w:sz w:val="20"/>
                <w:szCs w:val="20"/>
                <w:lang w:eastAsia="ar-SA"/>
              </w:rPr>
              <w:t>е</w:t>
            </w:r>
            <w:r w:rsidRPr="00225291">
              <w:rPr>
                <w:rFonts w:ascii="Sylfaen" w:eastAsia="Calibri" w:hAnsi="Sylfaen" w:cs="Nirmala UI"/>
                <w:b/>
                <w:color w:val="0000CC"/>
                <w:sz w:val="20"/>
                <w:szCs w:val="20"/>
                <w:lang w:eastAsia="ar-SA"/>
              </w:rPr>
              <w:t xml:space="preserve"> </w:t>
            </w:r>
            <w:r w:rsidR="002220E5" w:rsidRPr="00225291">
              <w:rPr>
                <w:rFonts w:ascii="Sylfaen" w:eastAsiaTheme="minorHAnsi" w:hAnsi="Sylfaen" w:cs="Nirmala UI"/>
                <w:b/>
                <w:color w:val="0000CC"/>
                <w:kern w:val="0"/>
                <w:sz w:val="20"/>
                <w:szCs w:val="20"/>
                <w:lang w:eastAsia="ar-SA"/>
              </w:rPr>
              <w:t>7</w:t>
            </w:r>
            <w:r w:rsidR="00814815" w:rsidRPr="00225291">
              <w:rPr>
                <w:rFonts w:ascii="Sylfaen" w:eastAsiaTheme="minorHAnsi" w:hAnsi="Sylfaen" w:cs="Nirmala UI"/>
                <w:b/>
                <w:color w:val="0000CC"/>
                <w:kern w:val="0"/>
                <w:sz w:val="20"/>
                <w:szCs w:val="20"/>
                <w:lang w:eastAsia="ar-SA"/>
              </w:rPr>
              <w:t xml:space="preserve"> </w:t>
            </w:r>
            <w:r w:rsidR="00F03C57" w:rsidRPr="00225291">
              <w:rPr>
                <w:rFonts w:ascii="Sylfaen" w:eastAsia="Calibri" w:hAnsi="Sylfaen" w:cs="Nirmala UI"/>
                <w:b/>
                <w:color w:val="0000CC"/>
                <w:sz w:val="20"/>
                <w:szCs w:val="20"/>
                <w:lang w:eastAsia="ar-SA"/>
              </w:rPr>
              <w:t>(семи)</w:t>
            </w:r>
            <w:r w:rsidR="002220E5" w:rsidRPr="00225291">
              <w:rPr>
                <w:rFonts w:ascii="Sylfaen" w:eastAsia="Calibri" w:hAnsi="Sylfaen" w:cs="Nirmala UI"/>
                <w:b/>
                <w:color w:val="0000CC"/>
                <w:sz w:val="20"/>
                <w:szCs w:val="20"/>
                <w:lang w:eastAsia="ar-SA"/>
              </w:rPr>
              <w:t xml:space="preserve"> рабочих </w:t>
            </w:r>
            <w:r w:rsidRPr="00225291">
              <w:rPr>
                <w:rFonts w:ascii="Sylfaen" w:eastAsia="Calibri" w:hAnsi="Sylfaen" w:cs="Nirmala UI"/>
                <w:b/>
                <w:color w:val="0000CC"/>
                <w:sz w:val="20"/>
                <w:szCs w:val="20"/>
                <w:lang w:eastAsia="ar-SA"/>
              </w:rPr>
              <w:t xml:space="preserve"> дней</w:t>
            </w:r>
            <w:r w:rsidRPr="00225291">
              <w:rPr>
                <w:rFonts w:ascii="Sylfaen" w:hAnsi="Sylfaen" w:cs="Nirmala UI"/>
                <w:b/>
                <w:color w:val="0000CC"/>
                <w:spacing w:val="3"/>
                <w:sz w:val="20"/>
                <w:szCs w:val="20"/>
              </w:rPr>
              <w:t>.</w:t>
            </w:r>
            <w:r w:rsidRPr="00225291">
              <w:rPr>
                <w:rFonts w:ascii="Sylfaen" w:hAnsi="Sylfaen" w:cs="Nirmala UI"/>
                <w:b/>
                <w:spacing w:val="3"/>
                <w:sz w:val="20"/>
                <w:szCs w:val="20"/>
              </w:rPr>
              <w:t xml:space="preserve"> </w:t>
            </w:r>
          </w:p>
          <w:p w:rsidR="003A5009" w:rsidRPr="00225291" w:rsidRDefault="00F03C57" w:rsidP="00F03C57">
            <w:pPr>
              <w:jc w:val="both"/>
              <w:rPr>
                <w:rFonts w:ascii="Sylfaen" w:hAnsi="Sylfaen" w:cs="Nirmala UI"/>
                <w:b/>
                <w:spacing w:val="3"/>
                <w:sz w:val="20"/>
                <w:szCs w:val="20"/>
              </w:rPr>
            </w:pPr>
            <w:r w:rsidRPr="00225291">
              <w:rPr>
                <w:rFonts w:ascii="Sylfaen" w:hAnsi="Sylfaen" w:cs="Nirmala UI"/>
                <w:b/>
                <w:spacing w:val="3"/>
                <w:sz w:val="20"/>
                <w:szCs w:val="20"/>
              </w:rPr>
              <w:t xml:space="preserve">    </w:t>
            </w:r>
            <w:r w:rsidR="00CD08F2" w:rsidRPr="00225291">
              <w:rPr>
                <w:rFonts w:ascii="Sylfaen" w:hAnsi="Sylfaen" w:cs="Nirmala UI"/>
                <w:b/>
                <w:sz w:val="20"/>
                <w:szCs w:val="20"/>
              </w:rPr>
              <w:t>Поставщик вместе с Товаром предоставляет Покупателю 2 (два) экземпляра товарной накладной, счет и счет-фактуру</w:t>
            </w:r>
            <w:r w:rsidR="003A5009" w:rsidRPr="00225291">
              <w:rPr>
                <w:rFonts w:ascii="Sylfaen" w:hAnsi="Sylfaen" w:cs="Nirmala UI"/>
                <w:b/>
                <w:spacing w:val="3"/>
                <w:sz w:val="20"/>
                <w:szCs w:val="20"/>
              </w:rPr>
              <w:t xml:space="preserve"> </w:t>
            </w:r>
          </w:p>
          <w:p w:rsidR="003A5009" w:rsidRPr="00225291" w:rsidRDefault="006C3FB0" w:rsidP="00F03C57">
            <w:pPr>
              <w:shd w:val="clear" w:color="auto" w:fill="FFFFFF"/>
              <w:tabs>
                <w:tab w:val="left" w:pos="538"/>
              </w:tabs>
              <w:spacing w:line="250" w:lineRule="exact"/>
              <w:jc w:val="both"/>
              <w:rPr>
                <w:rFonts w:ascii="Sylfaen" w:hAnsi="Sylfaen" w:cs="Nirmala UI"/>
                <w:b/>
                <w:color w:val="000000"/>
                <w:spacing w:val="-2"/>
                <w:sz w:val="20"/>
                <w:szCs w:val="20"/>
              </w:rPr>
            </w:pPr>
            <w:r w:rsidRPr="00225291">
              <w:rPr>
                <w:rFonts w:ascii="Sylfaen" w:hAnsi="Sylfaen" w:cs="Nirmala UI"/>
                <w:b/>
                <w:color w:val="000000"/>
                <w:spacing w:val="-2"/>
                <w:sz w:val="20"/>
                <w:szCs w:val="20"/>
              </w:rPr>
              <w:t>2.</w:t>
            </w:r>
            <w:r w:rsidR="003A5009" w:rsidRPr="00225291">
              <w:rPr>
                <w:rFonts w:ascii="Sylfaen" w:hAnsi="Sylfaen" w:cs="Nirmala UI"/>
                <w:b/>
                <w:color w:val="000000"/>
                <w:spacing w:val="-2"/>
                <w:sz w:val="20"/>
                <w:szCs w:val="20"/>
              </w:rPr>
              <w:t xml:space="preserve"> </w:t>
            </w:r>
            <w:r w:rsidR="00F03C57" w:rsidRPr="00225291">
              <w:rPr>
                <w:rFonts w:ascii="Sylfaen" w:hAnsi="Sylfaen" w:cs="Nirmala UI"/>
                <w:b/>
                <w:color w:val="000000"/>
                <w:spacing w:val="-2"/>
                <w:sz w:val="20"/>
                <w:szCs w:val="20"/>
              </w:rPr>
              <w:t xml:space="preserve">  </w:t>
            </w:r>
            <w:r w:rsidR="003A5009" w:rsidRPr="00225291">
              <w:rPr>
                <w:rFonts w:ascii="Sylfaen" w:hAnsi="Sylfaen" w:cs="Nirmala UI"/>
                <w:b/>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C72AB0" w:rsidRPr="00225291" w:rsidRDefault="00C72AB0" w:rsidP="00F03C57">
            <w:pPr>
              <w:jc w:val="both"/>
              <w:rPr>
                <w:rFonts w:ascii="Sylfaen" w:hAnsi="Sylfaen" w:cs="Nirmala UI"/>
                <w:b/>
                <w:color w:val="000000"/>
                <w:sz w:val="20"/>
                <w:szCs w:val="20"/>
              </w:rPr>
            </w:pPr>
          </w:p>
        </w:tc>
      </w:tr>
      <w:tr w:rsidR="00673C29" w:rsidRPr="00225291" w:rsidTr="00A34948">
        <w:trPr>
          <w:trHeight w:val="661"/>
        </w:trPr>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73C29" w:rsidRPr="00225291" w:rsidRDefault="00673C29" w:rsidP="007C4FC0">
            <w:pPr>
              <w:pStyle w:val="ConsPlusNormal0"/>
              <w:ind w:firstLine="0"/>
              <w:jc w:val="center"/>
              <w:rPr>
                <w:rFonts w:ascii="Sylfaen" w:hAnsi="Sylfaen" w:cs="Nirmala UI"/>
                <w:b/>
                <w:bCs/>
                <w:sz w:val="20"/>
                <w:szCs w:val="20"/>
              </w:rPr>
            </w:pPr>
            <w:r w:rsidRPr="00225291">
              <w:rPr>
                <w:rFonts w:ascii="Sylfaen" w:hAnsi="Sylfaen" w:cs="Nirmala UI"/>
                <w:b/>
                <w:bCs/>
                <w:sz w:val="20"/>
                <w:szCs w:val="20"/>
              </w:rPr>
              <w:t>Индивидуальный номер закупки</w:t>
            </w:r>
          </w:p>
        </w:tc>
        <w:tc>
          <w:tcPr>
            <w:tcW w:w="7512" w:type="dxa"/>
            <w:tcBorders>
              <w:top w:val="single" w:sz="4" w:space="0" w:color="auto"/>
              <w:left w:val="single" w:sz="4" w:space="0" w:color="auto"/>
              <w:bottom w:val="single" w:sz="4" w:space="0" w:color="auto"/>
              <w:right w:val="single" w:sz="4" w:space="0" w:color="auto"/>
            </w:tcBorders>
          </w:tcPr>
          <w:p w:rsidR="00814815" w:rsidRPr="00225291" w:rsidRDefault="00814815" w:rsidP="00814815">
            <w:pPr>
              <w:jc w:val="center"/>
              <w:rPr>
                <w:rFonts w:ascii="Sylfaen" w:hAnsi="Sylfaen" w:cs="Nirmala UI"/>
                <w:b/>
                <w:bCs/>
                <w:sz w:val="20"/>
                <w:szCs w:val="20"/>
              </w:rPr>
            </w:pPr>
          </w:p>
          <w:p w:rsidR="00673C29" w:rsidRPr="00225291" w:rsidRDefault="005A38B6" w:rsidP="0001042A">
            <w:pPr>
              <w:jc w:val="center"/>
              <w:rPr>
                <w:rFonts w:ascii="Sylfaen" w:hAnsi="Sylfaen" w:cs="Nirmala UI"/>
                <w:b/>
                <w:color w:val="000000"/>
                <w:sz w:val="20"/>
                <w:szCs w:val="20"/>
              </w:rPr>
            </w:pPr>
            <w:r w:rsidRPr="00225291">
              <w:rPr>
                <w:rFonts w:ascii="Sylfaen" w:hAnsi="Sylfaen" w:cs="Nirmala UI"/>
                <w:b/>
                <w:bCs/>
                <w:sz w:val="20"/>
                <w:szCs w:val="20"/>
              </w:rPr>
              <w:t xml:space="preserve">План закупки на </w:t>
            </w:r>
            <w:r w:rsidR="00F16454" w:rsidRPr="00225291">
              <w:rPr>
                <w:rFonts w:ascii="Sylfaen" w:hAnsi="Sylfaen" w:cs="Nirmala UI"/>
                <w:b/>
                <w:bCs/>
                <w:sz w:val="20"/>
                <w:szCs w:val="20"/>
              </w:rPr>
              <w:t>2026</w:t>
            </w:r>
            <w:r w:rsidR="00673C29" w:rsidRPr="00225291">
              <w:rPr>
                <w:rFonts w:ascii="Sylfaen" w:hAnsi="Sylfaen" w:cs="Nirmala UI"/>
                <w:b/>
                <w:bCs/>
                <w:sz w:val="20"/>
                <w:szCs w:val="20"/>
              </w:rPr>
              <w:t xml:space="preserve"> год:</w:t>
            </w:r>
            <w:r w:rsidR="00C252A7" w:rsidRPr="00225291">
              <w:rPr>
                <w:rFonts w:ascii="Sylfaen" w:hAnsi="Sylfaen" w:cs="Nirmala UI"/>
                <w:b/>
                <w:bCs/>
                <w:sz w:val="20"/>
                <w:szCs w:val="20"/>
              </w:rPr>
              <w:t xml:space="preserve"> </w:t>
            </w:r>
            <w:r w:rsidR="000A6B4A" w:rsidRPr="00225291">
              <w:rPr>
                <w:rFonts w:ascii="Sylfaen" w:hAnsi="Sylfaen" w:cs="Nirmala UI"/>
                <w:b/>
                <w:bCs/>
                <w:color w:val="0000CC"/>
                <w:sz w:val="20"/>
                <w:szCs w:val="20"/>
              </w:rPr>
              <w:t>поз</w:t>
            </w:r>
            <w:r w:rsidR="00814815" w:rsidRPr="00225291">
              <w:rPr>
                <w:rFonts w:ascii="Sylfaen" w:hAnsi="Sylfaen" w:cs="Nirmala UI"/>
                <w:b/>
                <w:bCs/>
                <w:color w:val="0000CC"/>
                <w:sz w:val="20"/>
                <w:szCs w:val="20"/>
              </w:rPr>
              <w:t>иция</w:t>
            </w:r>
            <w:r w:rsidR="000A6B4A" w:rsidRPr="00225291">
              <w:rPr>
                <w:rFonts w:ascii="Sylfaen" w:hAnsi="Sylfaen" w:cs="Nirmala UI"/>
                <w:b/>
                <w:bCs/>
                <w:color w:val="0000CC"/>
                <w:sz w:val="20"/>
                <w:szCs w:val="20"/>
              </w:rPr>
              <w:t xml:space="preserve"> </w:t>
            </w:r>
            <w:r w:rsidR="0001042A">
              <w:rPr>
                <w:rFonts w:ascii="Sylfaen" w:hAnsi="Sylfaen" w:cs="Nirmala UI"/>
                <w:b/>
                <w:bCs/>
                <w:color w:val="0000CC"/>
                <w:sz w:val="20"/>
                <w:szCs w:val="20"/>
              </w:rPr>
              <w:t>103</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1B5CDC" w:rsidP="007C4FC0">
            <w:pPr>
              <w:jc w:val="center"/>
              <w:rPr>
                <w:rFonts w:ascii="Sylfaen" w:hAnsi="Sylfaen" w:cs="Nirmala UI"/>
                <w:b/>
                <w:sz w:val="20"/>
                <w:szCs w:val="20"/>
              </w:rPr>
            </w:pPr>
            <w:r w:rsidRPr="00225291">
              <w:rPr>
                <w:rFonts w:ascii="Sylfaen" w:hAnsi="Sylfaen" w:cs="Nirmala UI"/>
                <w:b/>
                <w:sz w:val="20"/>
                <w:szCs w:val="20"/>
              </w:rPr>
              <w:t xml:space="preserve">Место, объем, условия и сроки </w:t>
            </w:r>
            <w:r w:rsidR="006F5AD1" w:rsidRPr="00225291">
              <w:rPr>
                <w:rFonts w:ascii="Sylfaen" w:hAnsi="Sylfaen" w:cs="Nirmala UI"/>
                <w:b/>
                <w:sz w:val="20"/>
                <w:szCs w:val="20"/>
              </w:rPr>
              <w:t>поставки</w:t>
            </w:r>
          </w:p>
        </w:tc>
        <w:tc>
          <w:tcPr>
            <w:tcW w:w="7512" w:type="dxa"/>
            <w:tcBorders>
              <w:top w:val="single" w:sz="4" w:space="0" w:color="auto"/>
              <w:left w:val="single" w:sz="4" w:space="0" w:color="auto"/>
              <w:bottom w:val="single" w:sz="4" w:space="0" w:color="auto"/>
              <w:right w:val="single" w:sz="4" w:space="0" w:color="auto"/>
            </w:tcBorders>
            <w:hideMark/>
          </w:tcPr>
          <w:p w:rsidR="001F5F62" w:rsidRPr="00225291" w:rsidRDefault="001F5F62" w:rsidP="002211B7">
            <w:pPr>
              <w:tabs>
                <w:tab w:val="left" w:pos="3039"/>
              </w:tabs>
              <w:jc w:val="both"/>
              <w:rPr>
                <w:rFonts w:ascii="Sylfaen" w:hAnsi="Sylfaen" w:cs="Nirmala UI"/>
                <w:b/>
                <w:sz w:val="20"/>
                <w:szCs w:val="20"/>
                <w:lang w:eastAsia="en-US"/>
              </w:rPr>
            </w:pPr>
            <w:r w:rsidRPr="00225291">
              <w:rPr>
                <w:rFonts w:ascii="Sylfaen" w:hAnsi="Sylfaen" w:cs="Nirmala UI"/>
                <w:b/>
                <w:bCs/>
                <w:sz w:val="20"/>
                <w:szCs w:val="20"/>
                <w:lang w:eastAsia="en-US"/>
              </w:rPr>
              <w:t xml:space="preserve">           </w:t>
            </w:r>
            <w:r w:rsidR="00225291">
              <w:rPr>
                <w:rFonts w:ascii="Sylfaen" w:hAnsi="Sylfaen" w:cs="Nirmala UI"/>
                <w:b/>
                <w:bCs/>
                <w:sz w:val="20"/>
                <w:szCs w:val="20"/>
                <w:lang w:eastAsia="en-US"/>
              </w:rPr>
              <w:t xml:space="preserve"> </w:t>
            </w:r>
            <w:r w:rsidRPr="00225291">
              <w:rPr>
                <w:rFonts w:ascii="Sylfaen" w:hAnsi="Sylfaen" w:cs="Nirmala UI"/>
                <w:b/>
                <w:bCs/>
                <w:sz w:val="20"/>
                <w:szCs w:val="20"/>
                <w:lang w:eastAsia="en-US"/>
              </w:rPr>
              <w:t xml:space="preserve">1. </w:t>
            </w:r>
            <w:r w:rsidR="002211B7" w:rsidRPr="00225291">
              <w:rPr>
                <w:rFonts w:ascii="Sylfaen" w:hAnsi="Sylfaen" w:cs="Nirmala UI"/>
                <w:b/>
                <w:bCs/>
                <w:sz w:val="20"/>
                <w:szCs w:val="20"/>
                <w:lang w:eastAsia="en-US"/>
              </w:rPr>
              <w:t xml:space="preserve">Условия поставки товаров: </w:t>
            </w:r>
            <w:r w:rsidR="002211B7" w:rsidRPr="00225291">
              <w:rPr>
                <w:rFonts w:ascii="Sylfaen" w:hAnsi="Sylfaen" w:cs="Nirmala UI"/>
                <w:b/>
                <w:color w:val="0000CC"/>
                <w:sz w:val="20"/>
                <w:szCs w:val="20"/>
                <w:lang w:eastAsia="en-US"/>
              </w:rPr>
              <w:t>Поставка товара осуществляется силами и за счет Поставщика</w:t>
            </w:r>
            <w:r w:rsidRPr="00225291">
              <w:rPr>
                <w:rFonts w:ascii="Sylfaen" w:hAnsi="Sylfaen" w:cs="Nirmala UI"/>
                <w:b/>
                <w:color w:val="0000CC"/>
                <w:sz w:val="20"/>
                <w:szCs w:val="20"/>
                <w:lang w:eastAsia="en-US"/>
              </w:rPr>
              <w:t xml:space="preserve"> до склада Заказчика.</w:t>
            </w:r>
          </w:p>
          <w:p w:rsidR="002211B7" w:rsidRPr="00225291" w:rsidRDefault="001F5F62" w:rsidP="002211B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2. </w:t>
            </w:r>
            <w:r w:rsidR="002211B7" w:rsidRPr="00225291">
              <w:rPr>
                <w:rFonts w:ascii="Sylfaen" w:hAnsi="Sylfaen" w:cs="Nirmala UI"/>
                <w:b/>
                <w:sz w:val="20"/>
                <w:szCs w:val="20"/>
                <w:lang w:eastAsia="en-US"/>
              </w:rPr>
              <w:t xml:space="preserve">Поставка осуществляется </w:t>
            </w:r>
            <w:r w:rsidR="002211B7" w:rsidRPr="00225291">
              <w:rPr>
                <w:rFonts w:ascii="Sylfaen" w:hAnsi="Sylfaen" w:cs="Nirmala UI"/>
                <w:b/>
                <w:color w:val="0000CC"/>
                <w:sz w:val="20"/>
                <w:szCs w:val="20"/>
                <w:lang w:eastAsia="en-US"/>
              </w:rPr>
              <w:t>в рабочие дни с 9-00 ч до 16-00 ч, пятница – с 9-00 до 15-00 ч.</w:t>
            </w:r>
          </w:p>
          <w:p w:rsidR="009E0DCE" w:rsidRDefault="001F5F62" w:rsidP="00F03C57">
            <w:pPr>
              <w:tabs>
                <w:tab w:val="left" w:pos="3039"/>
              </w:tabs>
              <w:jc w:val="both"/>
              <w:rPr>
                <w:rFonts w:ascii="Sylfaen" w:hAnsi="Sylfaen" w:cs="Nirmala UI"/>
                <w:b/>
                <w:color w:val="0000CC"/>
                <w:sz w:val="20"/>
                <w:szCs w:val="20"/>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Pr="00225291">
              <w:rPr>
                <w:rFonts w:ascii="Sylfaen" w:hAnsi="Sylfaen" w:cs="Nirmala UI"/>
                <w:b/>
                <w:sz w:val="20"/>
                <w:szCs w:val="20"/>
                <w:lang w:eastAsia="en-US"/>
              </w:rPr>
              <w:t xml:space="preserve">  3. </w:t>
            </w:r>
            <w:r w:rsidR="002211B7" w:rsidRPr="00225291">
              <w:rPr>
                <w:rFonts w:ascii="Sylfaen" w:hAnsi="Sylfaen" w:cs="Nirmala UI"/>
                <w:b/>
                <w:sz w:val="20"/>
                <w:szCs w:val="20"/>
                <w:lang w:eastAsia="en-US"/>
              </w:rPr>
              <w:t>Поставка товара</w:t>
            </w:r>
            <w:r w:rsidR="009E0DCE" w:rsidRPr="009E0DCE">
              <w:rPr>
                <w:rFonts w:eastAsia="Calibri"/>
                <w:kern w:val="0"/>
                <w:sz w:val="20"/>
                <w:szCs w:val="20"/>
                <w:lang w:eastAsia="ar-SA"/>
              </w:rPr>
              <w:t xml:space="preserve"> </w:t>
            </w:r>
            <w:r w:rsidR="009E0DCE" w:rsidRPr="009E0DCE">
              <w:rPr>
                <w:rFonts w:ascii="Sylfaen" w:hAnsi="Sylfaen" w:cs="Nirmala UI"/>
                <w:b/>
                <w:sz w:val="20"/>
                <w:szCs w:val="20"/>
                <w:lang w:eastAsia="en-US"/>
              </w:rPr>
              <w:t>Срок (период) отгрузки товара: в течени</w:t>
            </w:r>
            <w:proofErr w:type="gramStart"/>
            <w:r w:rsidR="009E0DCE" w:rsidRPr="009E0DCE">
              <w:rPr>
                <w:rFonts w:ascii="Sylfaen" w:hAnsi="Sylfaen" w:cs="Nirmala UI"/>
                <w:b/>
                <w:sz w:val="20"/>
                <w:szCs w:val="20"/>
                <w:lang w:eastAsia="en-US"/>
              </w:rPr>
              <w:t>и</w:t>
            </w:r>
            <w:proofErr w:type="gramEnd"/>
            <w:r w:rsidR="009E0DCE" w:rsidRPr="009E0DCE">
              <w:rPr>
                <w:rFonts w:ascii="Sylfaen" w:hAnsi="Sylfaen" w:cs="Nirmala UI"/>
                <w:b/>
                <w:sz w:val="20"/>
                <w:szCs w:val="20"/>
                <w:lang w:eastAsia="en-US"/>
              </w:rPr>
              <w:t xml:space="preserve"> 40 рабочих дней , с момента подписания договора .</w:t>
            </w:r>
          </w:p>
          <w:p w:rsidR="002220E5" w:rsidRPr="009E0DCE" w:rsidRDefault="00F03C57" w:rsidP="00F03C57">
            <w:pPr>
              <w:tabs>
                <w:tab w:val="left" w:pos="3039"/>
              </w:tabs>
              <w:jc w:val="both"/>
              <w:rPr>
                <w:b/>
                <w:color w:val="0000FF"/>
                <w:sz w:val="18"/>
                <w:szCs w:val="18"/>
                <w:lang w:eastAsia="en-US"/>
              </w:rPr>
            </w:pPr>
            <w:r w:rsidRPr="00225291">
              <w:rPr>
                <w:rFonts w:ascii="Sylfaen" w:hAnsi="Sylfaen" w:cs="Nirmala UI"/>
                <w:b/>
                <w:sz w:val="20"/>
                <w:szCs w:val="20"/>
                <w:lang w:eastAsia="en-US"/>
              </w:rPr>
              <w:t xml:space="preserve">           </w:t>
            </w:r>
            <w:r w:rsidR="00225291">
              <w:rPr>
                <w:rFonts w:ascii="Sylfaen" w:hAnsi="Sylfaen" w:cs="Nirmala UI"/>
                <w:b/>
                <w:sz w:val="20"/>
                <w:szCs w:val="20"/>
                <w:lang w:eastAsia="en-US"/>
              </w:rPr>
              <w:t xml:space="preserve"> </w:t>
            </w:r>
            <w:r w:rsidR="001F5F62" w:rsidRPr="009E0DCE">
              <w:rPr>
                <w:b/>
                <w:sz w:val="18"/>
                <w:szCs w:val="18"/>
                <w:lang w:eastAsia="en-US"/>
              </w:rPr>
              <w:t xml:space="preserve">4. </w:t>
            </w:r>
            <w:r w:rsidR="002220E5" w:rsidRPr="009E0DCE">
              <w:rPr>
                <w:b/>
                <w:sz w:val="18"/>
                <w:szCs w:val="18"/>
                <w:lang w:eastAsia="en-US"/>
              </w:rPr>
              <w:t>Место поставки товара:</w:t>
            </w:r>
            <w:r w:rsidR="002220E5" w:rsidRPr="009E0DCE">
              <w:rPr>
                <w:b/>
                <w:sz w:val="18"/>
                <w:szCs w:val="18"/>
              </w:rPr>
              <w:tab/>
            </w:r>
            <w:r w:rsidR="002220E5" w:rsidRPr="009E0DCE">
              <w:rPr>
                <w:b/>
                <w:color w:val="0000FF"/>
                <w:sz w:val="18"/>
                <w:szCs w:val="18"/>
                <w:lang w:eastAsia="en-US"/>
              </w:rPr>
              <w:t>347800, Ростовская область</w:t>
            </w:r>
            <w:r w:rsidR="008B3C6F" w:rsidRPr="009E0DCE">
              <w:rPr>
                <w:b/>
                <w:color w:val="0000FF"/>
                <w:sz w:val="18"/>
                <w:szCs w:val="18"/>
                <w:lang w:eastAsia="en-US"/>
              </w:rPr>
              <w:t>,</w:t>
            </w:r>
            <w:r w:rsidR="002220E5" w:rsidRPr="009E0DCE">
              <w:rPr>
                <w:b/>
                <w:color w:val="0000FF"/>
                <w:sz w:val="18"/>
                <w:szCs w:val="18"/>
                <w:lang w:eastAsia="en-US"/>
              </w:rPr>
              <w:t xml:space="preserve"> </w:t>
            </w:r>
            <w:proofErr w:type="gramStart"/>
            <w:r w:rsidR="002220E5" w:rsidRPr="009E0DCE">
              <w:rPr>
                <w:b/>
                <w:color w:val="0000FF"/>
                <w:sz w:val="18"/>
                <w:szCs w:val="18"/>
                <w:lang w:eastAsia="en-US"/>
              </w:rPr>
              <w:t>г</w:t>
            </w:r>
            <w:proofErr w:type="gramEnd"/>
            <w:r w:rsidR="002220E5" w:rsidRPr="009E0DCE">
              <w:rPr>
                <w:b/>
                <w:color w:val="0000FF"/>
                <w:sz w:val="18"/>
                <w:szCs w:val="18"/>
                <w:lang w:eastAsia="en-US"/>
              </w:rPr>
              <w:t>. Каменск-Шахтинский, ул. Сапрыгина 1</w:t>
            </w:r>
            <w:r w:rsidRPr="009E0DCE">
              <w:rPr>
                <w:b/>
                <w:color w:val="0000FF"/>
                <w:sz w:val="18"/>
                <w:szCs w:val="18"/>
                <w:lang w:eastAsia="en-US"/>
              </w:rPr>
              <w:t>,</w:t>
            </w:r>
            <w:r w:rsidR="002220E5" w:rsidRPr="009E0DCE">
              <w:rPr>
                <w:b/>
                <w:color w:val="0000FF"/>
                <w:sz w:val="18"/>
                <w:szCs w:val="18"/>
                <w:lang w:eastAsia="en-US"/>
              </w:rPr>
              <w:t>а</w:t>
            </w:r>
          </w:p>
          <w:p w:rsidR="006277C6" w:rsidRPr="009E0DCE" w:rsidRDefault="00225291" w:rsidP="00F03C57">
            <w:pPr>
              <w:jc w:val="both"/>
              <w:rPr>
                <w:b/>
                <w:sz w:val="18"/>
                <w:szCs w:val="18"/>
              </w:rPr>
            </w:pPr>
            <w:r w:rsidRPr="009E0DCE">
              <w:rPr>
                <w:b/>
                <w:sz w:val="18"/>
                <w:szCs w:val="18"/>
              </w:rPr>
              <w:t xml:space="preserve">          </w:t>
            </w:r>
            <w:r w:rsidR="001F5F62" w:rsidRPr="009E0DCE">
              <w:rPr>
                <w:b/>
                <w:sz w:val="18"/>
                <w:szCs w:val="18"/>
              </w:rPr>
              <w:t xml:space="preserve">5. </w:t>
            </w:r>
            <w:r w:rsidR="006277C6" w:rsidRPr="009E0DCE">
              <w:rPr>
                <w:b/>
                <w:sz w:val="18"/>
                <w:szCs w:val="18"/>
              </w:rPr>
              <w:t xml:space="preserve">Дата </w:t>
            </w:r>
            <w:r w:rsidR="00F16454" w:rsidRPr="009E0DCE">
              <w:rPr>
                <w:b/>
                <w:sz w:val="18"/>
                <w:szCs w:val="18"/>
              </w:rPr>
              <w:t>изготовления</w:t>
            </w:r>
            <w:r w:rsidR="008B3C6F" w:rsidRPr="009E0DCE">
              <w:rPr>
                <w:b/>
                <w:sz w:val="18"/>
                <w:szCs w:val="18"/>
              </w:rPr>
              <w:t>:</w:t>
            </w:r>
            <w:r w:rsidR="00F16454" w:rsidRPr="009E0DCE">
              <w:rPr>
                <w:b/>
                <w:sz w:val="18"/>
                <w:szCs w:val="18"/>
              </w:rPr>
              <w:t xml:space="preserve"> </w:t>
            </w:r>
            <w:r w:rsidR="00F16454" w:rsidRPr="009E0DCE">
              <w:rPr>
                <w:b/>
                <w:color w:val="0000CC"/>
                <w:sz w:val="18"/>
                <w:szCs w:val="18"/>
              </w:rPr>
              <w:t>не</w:t>
            </w:r>
            <w:r w:rsidR="008B3C6F" w:rsidRPr="009E0DCE">
              <w:rPr>
                <w:b/>
                <w:color w:val="0000CC"/>
                <w:sz w:val="18"/>
                <w:szCs w:val="18"/>
              </w:rPr>
              <w:t xml:space="preserve"> </w:t>
            </w:r>
            <w:r w:rsidR="002211B7" w:rsidRPr="009E0DCE">
              <w:rPr>
                <w:b/>
                <w:color w:val="0000CC"/>
                <w:sz w:val="18"/>
                <w:szCs w:val="18"/>
              </w:rPr>
              <w:t xml:space="preserve"> </w:t>
            </w:r>
            <w:r w:rsidR="005063C3" w:rsidRPr="009E0DCE">
              <w:rPr>
                <w:b/>
                <w:color w:val="0000CC"/>
                <w:sz w:val="18"/>
                <w:szCs w:val="18"/>
              </w:rPr>
              <w:t xml:space="preserve"> ранее </w:t>
            </w:r>
            <w:r w:rsidR="002211B7" w:rsidRPr="009E0DCE">
              <w:rPr>
                <w:b/>
                <w:color w:val="0000CC"/>
                <w:sz w:val="18"/>
                <w:szCs w:val="18"/>
              </w:rPr>
              <w:t xml:space="preserve"> 1 января </w:t>
            </w:r>
            <w:r w:rsidR="00596616" w:rsidRPr="009E0DCE">
              <w:rPr>
                <w:b/>
                <w:color w:val="0000CC"/>
                <w:sz w:val="18"/>
                <w:szCs w:val="18"/>
              </w:rPr>
              <w:t xml:space="preserve"> </w:t>
            </w:r>
            <w:r w:rsidR="008B3C6F" w:rsidRPr="009E0DCE">
              <w:rPr>
                <w:b/>
                <w:color w:val="0000CC"/>
                <w:sz w:val="18"/>
                <w:szCs w:val="18"/>
              </w:rPr>
              <w:t>2026</w:t>
            </w:r>
            <w:r w:rsidR="00F16454" w:rsidRPr="009E0DCE">
              <w:rPr>
                <w:b/>
                <w:color w:val="0000CC"/>
                <w:sz w:val="18"/>
                <w:szCs w:val="18"/>
              </w:rPr>
              <w:t xml:space="preserve"> </w:t>
            </w:r>
            <w:r w:rsidR="006277C6" w:rsidRPr="009E0DCE">
              <w:rPr>
                <w:b/>
                <w:color w:val="0000CC"/>
                <w:sz w:val="18"/>
                <w:szCs w:val="18"/>
              </w:rPr>
              <w:t xml:space="preserve"> года</w:t>
            </w:r>
            <w:r w:rsidR="001F5F62" w:rsidRPr="009E0DCE">
              <w:rPr>
                <w:b/>
                <w:color w:val="0000CC"/>
                <w:sz w:val="18"/>
                <w:szCs w:val="18"/>
              </w:rPr>
              <w:t>.</w:t>
            </w:r>
          </w:p>
          <w:p w:rsidR="009E0DCE" w:rsidRPr="009E0DCE" w:rsidRDefault="00963636" w:rsidP="009E0DCE">
            <w:pPr>
              <w:spacing w:before="100" w:beforeAutospacing="1" w:after="100" w:afterAutospacing="1"/>
              <w:rPr>
                <w:b/>
                <w:sz w:val="18"/>
                <w:szCs w:val="18"/>
              </w:rPr>
            </w:pPr>
            <w:r w:rsidRPr="009E0DCE">
              <w:rPr>
                <w:b/>
                <w:sz w:val="18"/>
                <w:szCs w:val="18"/>
              </w:rPr>
              <w:t xml:space="preserve">            </w:t>
            </w:r>
            <w:r w:rsidR="00225291" w:rsidRPr="009E0DCE">
              <w:rPr>
                <w:b/>
                <w:sz w:val="18"/>
                <w:szCs w:val="18"/>
              </w:rPr>
              <w:t xml:space="preserve"> </w:t>
            </w:r>
            <w:r w:rsidRPr="009E0DCE">
              <w:rPr>
                <w:b/>
                <w:sz w:val="18"/>
                <w:szCs w:val="18"/>
              </w:rPr>
              <w:t xml:space="preserve">6. </w:t>
            </w:r>
            <w:r w:rsidR="006277C6" w:rsidRPr="009E0DCE">
              <w:rPr>
                <w:b/>
                <w:sz w:val="18"/>
                <w:szCs w:val="18"/>
              </w:rPr>
              <w:t xml:space="preserve">Требования к качеству и безопасности поставляемого товара: </w:t>
            </w:r>
            <w:r w:rsidR="008B3C6F" w:rsidRPr="009E0DCE">
              <w:rPr>
                <w:b/>
                <w:color w:val="0000FF"/>
                <w:sz w:val="18"/>
                <w:szCs w:val="18"/>
              </w:rPr>
              <w:t xml:space="preserve">год выпуска не ранее </w:t>
            </w:r>
            <w:r w:rsidR="002211B7" w:rsidRPr="009E0DCE">
              <w:rPr>
                <w:b/>
                <w:color w:val="0000FF"/>
                <w:sz w:val="18"/>
                <w:szCs w:val="18"/>
              </w:rPr>
              <w:t xml:space="preserve">1 января </w:t>
            </w:r>
            <w:r w:rsidR="00596616" w:rsidRPr="009E0DCE">
              <w:rPr>
                <w:b/>
                <w:color w:val="0000FF"/>
                <w:sz w:val="18"/>
                <w:szCs w:val="18"/>
              </w:rPr>
              <w:t xml:space="preserve"> </w:t>
            </w:r>
            <w:r w:rsidR="00B66B57" w:rsidRPr="009E0DCE">
              <w:rPr>
                <w:b/>
                <w:color w:val="0000FF"/>
                <w:sz w:val="18"/>
                <w:szCs w:val="18"/>
              </w:rPr>
              <w:t>2026</w:t>
            </w:r>
            <w:r w:rsidR="00F11C04" w:rsidRPr="009E0DCE">
              <w:rPr>
                <w:b/>
                <w:color w:val="0000FF"/>
                <w:sz w:val="18"/>
                <w:szCs w:val="18"/>
              </w:rPr>
              <w:t xml:space="preserve"> </w:t>
            </w:r>
            <w:r w:rsidR="00B66B57" w:rsidRPr="009E0DCE">
              <w:rPr>
                <w:b/>
                <w:color w:val="0000FF"/>
                <w:sz w:val="18"/>
                <w:szCs w:val="18"/>
              </w:rPr>
              <w:t>года.</w:t>
            </w:r>
            <w:r w:rsidR="006277C6" w:rsidRPr="009E0DCE">
              <w:rPr>
                <w:b/>
                <w:sz w:val="18"/>
                <w:szCs w:val="18"/>
              </w:rPr>
              <w:t xml:space="preserve">, соответствовать </w:t>
            </w:r>
            <w:proofErr w:type="spellStart"/>
            <w:r w:rsidR="006277C6" w:rsidRPr="009E0DCE">
              <w:rPr>
                <w:b/>
                <w:sz w:val="18"/>
                <w:szCs w:val="18"/>
              </w:rPr>
              <w:t>ГОСТам</w:t>
            </w:r>
            <w:proofErr w:type="spellEnd"/>
            <w:r w:rsidR="006277C6" w:rsidRPr="009E0DCE">
              <w:rPr>
                <w:b/>
                <w:sz w:val="18"/>
                <w:szCs w:val="18"/>
              </w:rPr>
              <w:t xml:space="preserve">, ТУ, </w:t>
            </w:r>
            <w:proofErr w:type="gramStart"/>
            <w:r w:rsidR="006277C6" w:rsidRPr="009E0DCE">
              <w:rPr>
                <w:b/>
                <w:sz w:val="18"/>
                <w:szCs w:val="18"/>
              </w:rPr>
              <w:t>действующим</w:t>
            </w:r>
            <w:proofErr w:type="gramEnd"/>
            <w:r w:rsidR="006277C6" w:rsidRPr="009E0DCE">
              <w:rPr>
                <w:b/>
                <w:sz w:val="18"/>
                <w:szCs w:val="18"/>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w:t>
            </w:r>
            <w:proofErr w:type="gramStart"/>
            <w:r w:rsidR="006277C6" w:rsidRPr="009E0DCE">
              <w:rPr>
                <w:b/>
                <w:sz w:val="18"/>
                <w:szCs w:val="18"/>
              </w:rPr>
              <w:t>.</w:t>
            </w:r>
            <w:r w:rsidR="00032060" w:rsidRPr="009E0DCE">
              <w:rPr>
                <w:b/>
                <w:sz w:val="18"/>
                <w:szCs w:val="18"/>
              </w:rPr>
              <w:t>.</w:t>
            </w:r>
            <w:r w:rsidR="009E0DCE" w:rsidRPr="009E0DCE">
              <w:rPr>
                <w:b/>
                <w:sz w:val="18"/>
                <w:szCs w:val="18"/>
              </w:rPr>
              <w:t xml:space="preserve"> </w:t>
            </w:r>
            <w:proofErr w:type="gramEnd"/>
          </w:p>
          <w:p w:rsidR="009E0DCE" w:rsidRPr="005F2D65" w:rsidRDefault="009E0DCE" w:rsidP="009E0DCE">
            <w:pPr>
              <w:spacing w:before="100" w:beforeAutospacing="1" w:after="100" w:afterAutospacing="1"/>
              <w:rPr>
                <w:b/>
                <w:sz w:val="18"/>
                <w:szCs w:val="18"/>
              </w:rPr>
            </w:pPr>
            <w:r w:rsidRPr="005F2D65">
              <w:rPr>
                <w:b/>
                <w:sz w:val="18"/>
                <w:szCs w:val="18"/>
              </w:rPr>
              <w:t>Поставщик обязан предоставить вместе с товаром:</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паспорт насосного агрегата с указанием завода-изготовителя, даты выпуска, заводского номера, основных технических характеристик и сведений о приемке;</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руководство по эксплуатации на русском языке;</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паспортную характеристику насоса;</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схему подключения электродвигателя;</w:t>
            </w:r>
          </w:p>
          <w:p w:rsidR="009E0DCE" w:rsidRPr="005F2D65" w:rsidRDefault="009E0DCE" w:rsidP="009E0DCE">
            <w:pPr>
              <w:numPr>
                <w:ilvl w:val="0"/>
                <w:numId w:val="45"/>
              </w:numPr>
              <w:spacing w:before="100" w:beforeAutospacing="1" w:after="100" w:afterAutospacing="1"/>
              <w:rPr>
                <w:b/>
                <w:sz w:val="18"/>
                <w:szCs w:val="18"/>
              </w:rPr>
            </w:pPr>
            <w:r w:rsidRPr="005F2D65">
              <w:rPr>
                <w:b/>
                <w:sz w:val="18"/>
                <w:szCs w:val="18"/>
              </w:rPr>
              <w:t>документы, подтверждающие качество и безопасность продукции;</w:t>
            </w:r>
          </w:p>
          <w:p w:rsidR="006277C6" w:rsidRPr="009E0DCE" w:rsidRDefault="009E0DCE" w:rsidP="009E0DCE">
            <w:pPr>
              <w:jc w:val="both"/>
              <w:rPr>
                <w:b/>
                <w:sz w:val="18"/>
                <w:szCs w:val="18"/>
              </w:rPr>
            </w:pPr>
            <w:r w:rsidRPr="005F2D65">
              <w:rPr>
                <w:b/>
                <w:sz w:val="18"/>
                <w:szCs w:val="18"/>
              </w:rPr>
              <w:t>гарантийные обязательства</w:t>
            </w:r>
          </w:p>
          <w:p w:rsidR="00045882" w:rsidRPr="009E0DCE" w:rsidRDefault="00963636" w:rsidP="00F03C57">
            <w:pPr>
              <w:autoSpaceDE w:val="0"/>
              <w:autoSpaceDN w:val="0"/>
              <w:adjustRightInd w:val="0"/>
              <w:jc w:val="both"/>
              <w:rPr>
                <w:b/>
                <w:color w:val="0000CC"/>
                <w:sz w:val="18"/>
                <w:szCs w:val="18"/>
              </w:rPr>
            </w:pPr>
            <w:r w:rsidRPr="009E0DCE">
              <w:rPr>
                <w:b/>
                <w:sz w:val="18"/>
                <w:szCs w:val="18"/>
              </w:rPr>
              <w:t xml:space="preserve">            7. </w:t>
            </w:r>
            <w:r w:rsidR="006277C6" w:rsidRPr="009E0DCE">
              <w:rPr>
                <w:b/>
                <w:sz w:val="18"/>
                <w:szCs w:val="18"/>
              </w:rPr>
              <w:t xml:space="preserve">Требования к объему и срокам </w:t>
            </w:r>
            <w:r w:rsidR="006277C6" w:rsidRPr="009E0DCE">
              <w:rPr>
                <w:b/>
                <w:color w:val="FF0000"/>
                <w:sz w:val="18"/>
                <w:szCs w:val="18"/>
              </w:rPr>
              <w:t>гарантии качества</w:t>
            </w:r>
            <w:r w:rsidR="006277C6" w:rsidRPr="009E0DCE">
              <w:rPr>
                <w:b/>
                <w:sz w:val="18"/>
                <w:szCs w:val="18"/>
              </w:rPr>
              <w:t xml:space="preserve"> поставляемой продукции: не менее установленных заводом-изготовителем</w:t>
            </w:r>
            <w:proofErr w:type="gramStart"/>
            <w:r w:rsidR="009E0DCE" w:rsidRPr="009E0DCE">
              <w:rPr>
                <w:b/>
                <w:color w:val="0000CC"/>
                <w:sz w:val="18"/>
                <w:szCs w:val="18"/>
              </w:rPr>
              <w:t xml:space="preserve"> .</w:t>
            </w:r>
            <w:proofErr w:type="gramEnd"/>
            <w:r w:rsidR="009E0DCE" w:rsidRPr="009E0DCE">
              <w:rPr>
                <w:b/>
                <w:color w:val="0000CC"/>
                <w:sz w:val="18"/>
                <w:szCs w:val="18"/>
              </w:rPr>
              <w:t xml:space="preserve"> </w:t>
            </w:r>
            <w:r w:rsidR="006277C6" w:rsidRPr="009E0DCE">
              <w:rPr>
                <w:b/>
                <w:color w:val="0000CC"/>
                <w:sz w:val="18"/>
                <w:szCs w:val="18"/>
              </w:rPr>
              <w:t xml:space="preserve"> </w:t>
            </w:r>
          </w:p>
          <w:p w:rsidR="008B3C6F" w:rsidRPr="009E0DCE" w:rsidRDefault="00032060" w:rsidP="00F03C57">
            <w:pPr>
              <w:tabs>
                <w:tab w:val="left" w:pos="284"/>
              </w:tabs>
              <w:jc w:val="both"/>
              <w:rPr>
                <w:b/>
                <w:color w:val="000000"/>
                <w:spacing w:val="2"/>
                <w:sz w:val="18"/>
                <w:szCs w:val="18"/>
              </w:rPr>
            </w:pPr>
            <w:r w:rsidRPr="009E0DCE">
              <w:rPr>
                <w:b/>
                <w:sz w:val="18"/>
                <w:szCs w:val="18"/>
              </w:rPr>
              <w:t xml:space="preserve">            8. </w:t>
            </w:r>
            <w:r w:rsidR="00680222" w:rsidRPr="009E0DCE">
              <w:rPr>
                <w:b/>
                <w:sz w:val="18"/>
                <w:szCs w:val="18"/>
              </w:rPr>
              <w:t xml:space="preserve">Объем, условия </w:t>
            </w:r>
            <w:r w:rsidR="006F5AD1" w:rsidRPr="009E0DCE">
              <w:rPr>
                <w:b/>
                <w:sz w:val="18"/>
                <w:szCs w:val="18"/>
              </w:rPr>
              <w:t>выполнен</w:t>
            </w:r>
            <w:r w:rsidR="00EC314D" w:rsidRPr="009E0DCE">
              <w:rPr>
                <w:b/>
                <w:sz w:val="18"/>
                <w:szCs w:val="18"/>
              </w:rPr>
              <w:t>ия</w:t>
            </w:r>
            <w:r w:rsidR="00680222" w:rsidRPr="009E0DCE">
              <w:rPr>
                <w:b/>
                <w:sz w:val="18"/>
                <w:szCs w:val="18"/>
              </w:rPr>
              <w:t>:</w:t>
            </w:r>
            <w:r w:rsidR="00E84A93" w:rsidRPr="009E0DCE">
              <w:rPr>
                <w:b/>
                <w:color w:val="333333"/>
                <w:sz w:val="18"/>
                <w:szCs w:val="18"/>
              </w:rPr>
              <w:t xml:space="preserve"> </w:t>
            </w:r>
            <w:r w:rsidR="0065294F" w:rsidRPr="009E0DCE">
              <w:rPr>
                <w:b/>
                <w:color w:val="0000CC"/>
                <w:sz w:val="18"/>
                <w:szCs w:val="18"/>
              </w:rPr>
              <w:t xml:space="preserve">согласно ТЗ </w:t>
            </w:r>
            <w:r w:rsidR="00680222" w:rsidRPr="009E0DCE">
              <w:rPr>
                <w:b/>
                <w:color w:val="0000CC"/>
                <w:sz w:val="18"/>
                <w:szCs w:val="18"/>
              </w:rPr>
              <w:t>и проекта Договора</w:t>
            </w:r>
            <w:r w:rsidR="00680222" w:rsidRPr="009E0DCE">
              <w:rPr>
                <w:b/>
                <w:sz w:val="18"/>
                <w:szCs w:val="18"/>
              </w:rPr>
              <w:t>.</w:t>
            </w:r>
            <w:r w:rsidR="00B66B57" w:rsidRPr="009E0DCE">
              <w:rPr>
                <w:b/>
                <w:color w:val="000000"/>
                <w:spacing w:val="2"/>
                <w:sz w:val="18"/>
                <w:szCs w:val="18"/>
              </w:rPr>
              <w:t xml:space="preserve"> </w:t>
            </w:r>
          </w:p>
          <w:p w:rsidR="00680222" w:rsidRPr="009E0DCE" w:rsidRDefault="00963636" w:rsidP="002211B7">
            <w:pPr>
              <w:tabs>
                <w:tab w:val="left" w:pos="284"/>
              </w:tabs>
              <w:jc w:val="both"/>
              <w:rPr>
                <w:b/>
                <w:color w:val="0000CC"/>
                <w:spacing w:val="2"/>
                <w:sz w:val="18"/>
                <w:szCs w:val="18"/>
              </w:rPr>
            </w:pPr>
            <w:r w:rsidRPr="009E0DCE">
              <w:rPr>
                <w:b/>
                <w:color w:val="000000"/>
                <w:spacing w:val="2"/>
                <w:sz w:val="18"/>
                <w:szCs w:val="18"/>
              </w:rPr>
              <w:t xml:space="preserve">            9. </w:t>
            </w:r>
            <w:r w:rsidR="00B66B57" w:rsidRPr="009E0DCE">
              <w:rPr>
                <w:b/>
                <w:color w:val="000000"/>
                <w:spacing w:val="2"/>
                <w:sz w:val="18"/>
                <w:szCs w:val="18"/>
              </w:rPr>
              <w:t xml:space="preserve">Остаточный срок годности продукции на момент поставки – </w:t>
            </w:r>
            <w:r w:rsidR="002211B7" w:rsidRPr="009E0DCE">
              <w:rPr>
                <w:b/>
                <w:color w:val="0000CC"/>
                <w:spacing w:val="2"/>
                <w:sz w:val="18"/>
                <w:szCs w:val="18"/>
              </w:rPr>
              <w:t>не регламентирован</w:t>
            </w:r>
          </w:p>
          <w:p w:rsidR="009E0DCE" w:rsidRPr="00225291" w:rsidRDefault="009E0DCE" w:rsidP="009E0DCE">
            <w:pPr>
              <w:tabs>
                <w:tab w:val="left" w:pos="284"/>
              </w:tabs>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sz w:val="20"/>
                <w:szCs w:val="20"/>
              </w:rPr>
            </w:pPr>
            <w:r w:rsidRPr="00225291">
              <w:rPr>
                <w:rFonts w:ascii="Sylfaen" w:hAnsi="Sylfaen" w:cs="Nirmala UI"/>
                <w:b/>
                <w:bCs/>
                <w:sz w:val="20"/>
                <w:szCs w:val="20"/>
              </w:rPr>
              <w:t>Официальный источник информации о ходе и результатах закупки</w:t>
            </w:r>
          </w:p>
        </w:tc>
        <w:tc>
          <w:tcPr>
            <w:tcW w:w="7512" w:type="dxa"/>
            <w:tcBorders>
              <w:top w:val="single" w:sz="4" w:space="0" w:color="auto"/>
              <w:left w:val="single" w:sz="4" w:space="0" w:color="auto"/>
              <w:bottom w:val="single" w:sz="4" w:space="0" w:color="auto"/>
              <w:right w:val="single" w:sz="4" w:space="0" w:color="auto"/>
            </w:tcBorders>
            <w:hideMark/>
          </w:tcPr>
          <w:p w:rsidR="007C4FC0" w:rsidRPr="00225291" w:rsidRDefault="00673C29" w:rsidP="00F03C57">
            <w:pPr>
              <w:pStyle w:val="a0"/>
              <w:numPr>
                <w:ilvl w:val="0"/>
                <w:numId w:val="0"/>
              </w:numPr>
              <w:rPr>
                <w:rFonts w:ascii="Sylfaen" w:hAnsi="Sylfaen" w:cs="Nirmala UI"/>
                <w:b/>
                <w:bCs/>
                <w:color w:val="4472C4" w:themeColor="accent1"/>
                <w:sz w:val="20"/>
                <w:szCs w:val="20"/>
              </w:rPr>
            </w:pPr>
            <w:r w:rsidRPr="00225291">
              <w:rPr>
                <w:rFonts w:ascii="Sylfaen" w:hAnsi="Sylfaen" w:cs="Nirmala UI"/>
                <w:b/>
                <w:bCs/>
                <w:sz w:val="20"/>
                <w:szCs w:val="20"/>
              </w:rPr>
              <w:t xml:space="preserve">ЕИС по адресу: </w:t>
            </w:r>
            <w:hyperlink r:id="rId17" w:history="1">
              <w:r w:rsidRPr="00225291">
                <w:rPr>
                  <w:rStyle w:val="a9"/>
                  <w:rFonts w:ascii="Sylfaen" w:hAnsi="Sylfaen" w:cs="Nirmala UI"/>
                  <w:b/>
                  <w:bCs/>
                  <w:sz w:val="20"/>
                  <w:szCs w:val="20"/>
                  <w:lang w:val="en-US"/>
                </w:rPr>
                <w:t>www</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zakupki</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gov</w:t>
              </w:r>
              <w:r w:rsidRPr="00225291">
                <w:rPr>
                  <w:rStyle w:val="a9"/>
                  <w:rFonts w:ascii="Sylfaen" w:hAnsi="Sylfaen" w:cs="Nirmala UI"/>
                  <w:b/>
                  <w:bCs/>
                  <w:sz w:val="20"/>
                  <w:szCs w:val="20"/>
                </w:rPr>
                <w:t>.</w:t>
              </w:r>
              <w:r w:rsidRPr="00225291">
                <w:rPr>
                  <w:rStyle w:val="a9"/>
                  <w:rFonts w:ascii="Sylfaen" w:hAnsi="Sylfaen" w:cs="Nirmala UI"/>
                  <w:b/>
                  <w:bCs/>
                  <w:sz w:val="20"/>
                  <w:szCs w:val="20"/>
                  <w:lang w:val="en-US"/>
                </w:rPr>
                <w:t>ru</w:t>
              </w:r>
            </w:hyperlink>
            <w:r w:rsidR="00B66B57" w:rsidRPr="00225291">
              <w:rPr>
                <w:rFonts w:ascii="Sylfaen" w:hAnsi="Sylfaen" w:cs="Nirmala UI"/>
                <w:b/>
                <w:bCs/>
                <w:color w:val="4472C4" w:themeColor="accent1"/>
                <w:sz w:val="20"/>
                <w:szCs w:val="20"/>
              </w:rPr>
              <w:t xml:space="preserve"> </w:t>
            </w:r>
          </w:p>
          <w:p w:rsidR="00673C29" w:rsidRPr="00225291" w:rsidRDefault="00B66B57" w:rsidP="00F03C57">
            <w:pPr>
              <w:pStyle w:val="a0"/>
              <w:numPr>
                <w:ilvl w:val="0"/>
                <w:numId w:val="0"/>
              </w:numPr>
              <w:rPr>
                <w:rFonts w:ascii="Sylfaen" w:hAnsi="Sylfaen" w:cs="Nirmala UI"/>
                <w:b/>
                <w:color w:val="0000CC"/>
                <w:sz w:val="20"/>
                <w:szCs w:val="20"/>
                <w:u w:val="single"/>
              </w:rPr>
            </w:pPr>
            <w:r w:rsidRPr="00F5069D">
              <w:rPr>
                <w:rFonts w:ascii="Sylfaen" w:hAnsi="Sylfaen" w:cs="Nirmala UI"/>
                <w:b/>
                <w:bCs/>
                <w:color w:val="0000CC"/>
                <w:sz w:val="20"/>
                <w:szCs w:val="20"/>
                <w:highlight w:val="yellow"/>
                <w:u w:val="single"/>
              </w:rPr>
              <w:t xml:space="preserve">Электронные </w:t>
            </w:r>
            <w:r w:rsidR="002211B7" w:rsidRPr="00F5069D">
              <w:rPr>
                <w:rFonts w:ascii="Sylfaen" w:hAnsi="Sylfaen" w:cs="Nirmala UI"/>
                <w:b/>
                <w:bCs/>
                <w:color w:val="0000CC"/>
                <w:sz w:val="20"/>
                <w:szCs w:val="20"/>
                <w:highlight w:val="yellow"/>
                <w:u w:val="single"/>
              </w:rPr>
              <w:t>торги  России. https://</w:t>
            </w:r>
            <w:r w:rsidRPr="00F5069D">
              <w:rPr>
                <w:rFonts w:ascii="Sylfaen" w:hAnsi="Sylfaen" w:cs="Nirmala UI"/>
                <w:b/>
                <w:bCs/>
                <w:color w:val="0000CC"/>
                <w:sz w:val="20"/>
                <w:szCs w:val="20"/>
                <w:highlight w:val="yellow"/>
                <w:u w:val="single"/>
              </w:rPr>
              <w:t>torgi82.ru</w:t>
            </w:r>
            <w:r w:rsidRPr="00225291">
              <w:rPr>
                <w:rFonts w:ascii="Sylfaen" w:hAnsi="Sylfaen" w:cs="Nirmala UI"/>
                <w:b/>
                <w:bCs/>
                <w:color w:val="0000CC"/>
                <w:sz w:val="20"/>
                <w:szCs w:val="20"/>
                <w:u w:val="single"/>
              </w:rPr>
              <w:t xml:space="preserve"> </w:t>
            </w:r>
          </w:p>
          <w:p w:rsidR="00673C29" w:rsidRPr="00225291" w:rsidRDefault="00673C29" w:rsidP="00F03C57">
            <w:pPr>
              <w:pStyle w:val="affff5"/>
              <w:tabs>
                <w:tab w:val="left" w:pos="1134"/>
              </w:tabs>
              <w:spacing w:before="120" w:after="0" w:line="240" w:lineRule="auto"/>
              <w:ind w:left="0"/>
              <w:jc w:val="both"/>
              <w:rPr>
                <w:rFonts w:ascii="Sylfaen" w:hAnsi="Sylfaen" w:cs="Nirmala UI"/>
                <w:b/>
                <w:sz w:val="20"/>
                <w:szCs w:val="20"/>
              </w:rPr>
            </w:pPr>
          </w:p>
        </w:tc>
      </w:tr>
      <w:tr w:rsidR="00673C29" w:rsidRPr="00225291" w:rsidTr="00A34948">
        <w:tc>
          <w:tcPr>
            <w:tcW w:w="817" w:type="dxa"/>
            <w:tcBorders>
              <w:top w:val="single" w:sz="4" w:space="0" w:color="auto"/>
              <w:left w:val="single" w:sz="4" w:space="0" w:color="auto"/>
              <w:bottom w:val="single" w:sz="4" w:space="0" w:color="auto"/>
              <w:right w:val="single" w:sz="4" w:space="0" w:color="auto"/>
            </w:tcBorders>
          </w:tcPr>
          <w:p w:rsidR="00673C29" w:rsidRPr="00225291" w:rsidRDefault="00673C29"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73C29" w:rsidRPr="00225291" w:rsidRDefault="00673C29" w:rsidP="008B3C6F">
            <w:pPr>
              <w:jc w:val="center"/>
              <w:rPr>
                <w:rFonts w:ascii="Sylfaen" w:hAnsi="Sylfaen" w:cs="Nirmala UI"/>
                <w:b/>
                <w:bCs/>
                <w:sz w:val="20"/>
                <w:szCs w:val="20"/>
              </w:rPr>
            </w:pPr>
            <w:r w:rsidRPr="00225291">
              <w:rPr>
                <w:rFonts w:ascii="Sylfaen" w:hAnsi="Sylfaen" w:cs="Nirmala UI"/>
                <w:b/>
                <w:bCs/>
                <w:sz w:val="20"/>
                <w:szCs w:val="20"/>
              </w:rPr>
              <w:t>Требования к продукции</w:t>
            </w:r>
          </w:p>
        </w:tc>
        <w:tc>
          <w:tcPr>
            <w:tcW w:w="7512" w:type="dxa"/>
            <w:tcBorders>
              <w:top w:val="single" w:sz="4" w:space="0" w:color="auto"/>
              <w:left w:val="single" w:sz="4" w:space="0" w:color="auto"/>
              <w:bottom w:val="single" w:sz="4" w:space="0" w:color="auto"/>
              <w:right w:val="single" w:sz="4" w:space="0" w:color="auto"/>
            </w:tcBorders>
            <w:hideMark/>
          </w:tcPr>
          <w:p w:rsidR="006277C6" w:rsidRPr="00225291" w:rsidRDefault="00045882" w:rsidP="00045882">
            <w:pPr>
              <w:jc w:val="both"/>
              <w:rPr>
                <w:rFonts w:ascii="Sylfaen" w:hAnsi="Sylfaen" w:cs="Nirmala UI"/>
                <w:b/>
                <w:sz w:val="20"/>
                <w:szCs w:val="20"/>
              </w:rPr>
            </w:pPr>
            <w:r w:rsidRPr="00225291">
              <w:rPr>
                <w:rFonts w:ascii="Sylfaen" w:hAnsi="Sylfaen" w:cs="Nirmala UI"/>
                <w:b/>
                <w:bCs/>
                <w:sz w:val="20"/>
                <w:szCs w:val="20"/>
              </w:rPr>
              <w:t xml:space="preserve">  </w:t>
            </w:r>
            <w:r w:rsidR="00673C29" w:rsidRPr="00225291">
              <w:rPr>
                <w:rFonts w:ascii="Sylfaen" w:hAnsi="Sylfaen" w:cs="Nirmala UI"/>
                <w:b/>
                <w:bCs/>
                <w:sz w:val="20"/>
                <w:szCs w:val="20"/>
              </w:rPr>
              <w:t> </w:t>
            </w:r>
          </w:p>
          <w:p w:rsidR="00045882" w:rsidRPr="00225291" w:rsidRDefault="006277C6" w:rsidP="00F03C57">
            <w:pPr>
              <w:autoSpaceDE w:val="0"/>
              <w:autoSpaceDN w:val="0"/>
              <w:adjustRightInd w:val="0"/>
              <w:jc w:val="both"/>
              <w:rPr>
                <w:rFonts w:ascii="Sylfaen" w:hAnsi="Sylfaen" w:cs="Nirmala UI"/>
                <w:b/>
                <w:color w:val="0000CC"/>
                <w:sz w:val="20"/>
                <w:szCs w:val="20"/>
              </w:rPr>
            </w:pPr>
            <w:r w:rsidRPr="00225291">
              <w:rPr>
                <w:rFonts w:ascii="Sylfaen" w:hAnsi="Sylfaen" w:cs="Nirmala UI"/>
                <w:b/>
                <w:sz w:val="20"/>
                <w:szCs w:val="20"/>
              </w:rPr>
              <w:t xml:space="preserve">Требования к объему и срокам гарантии качества поставляемой продукции: не менее установленных заводом-изготовителем - </w:t>
            </w:r>
            <w:r w:rsidRPr="00225291">
              <w:rPr>
                <w:rFonts w:ascii="Sylfaen" w:hAnsi="Sylfaen" w:cs="Nirmala UI"/>
                <w:b/>
                <w:color w:val="0000CC"/>
                <w:sz w:val="20"/>
                <w:szCs w:val="20"/>
              </w:rPr>
              <w:t>12 месяцев со дня изготовления</w:t>
            </w:r>
            <w:r w:rsidR="00045882" w:rsidRPr="00225291">
              <w:rPr>
                <w:rFonts w:ascii="Sylfaen" w:hAnsi="Sylfaen" w:cs="Nirmala UI"/>
                <w:b/>
                <w:color w:val="0000CC"/>
                <w:sz w:val="20"/>
                <w:szCs w:val="20"/>
              </w:rPr>
              <w:t>.</w:t>
            </w:r>
          </w:p>
          <w:p w:rsidR="008B3C6F" w:rsidRP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bCs/>
                <w:iCs/>
                <w:color w:val="000000"/>
                <w:sz w:val="20"/>
                <w:szCs w:val="20"/>
              </w:rPr>
              <w:t xml:space="preserve">Качество продукции подтверждается </w:t>
            </w:r>
            <w:r w:rsidRPr="00225291">
              <w:rPr>
                <w:rFonts w:ascii="Sylfaen" w:hAnsi="Sylfaen" w:cs="Nirmala UI"/>
                <w:b/>
                <w:color w:val="000000"/>
                <w:sz w:val="20"/>
                <w:szCs w:val="20"/>
              </w:rPr>
              <w:t xml:space="preserve">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 </w:t>
            </w:r>
          </w:p>
          <w:p w:rsidR="00225291"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Паспорт на товар должен содержать информацию о производителе, дату производства и гарантийный срок эксплуатации. </w:t>
            </w:r>
          </w:p>
          <w:p w:rsidR="006277C6" w:rsidRDefault="006277C6" w:rsidP="00F03C57">
            <w:pPr>
              <w:autoSpaceDE w:val="0"/>
              <w:autoSpaceDN w:val="0"/>
              <w:adjustRightInd w:val="0"/>
              <w:jc w:val="both"/>
              <w:rPr>
                <w:rFonts w:ascii="Sylfaen" w:hAnsi="Sylfaen" w:cs="Nirmala UI"/>
                <w:b/>
                <w:color w:val="000000"/>
                <w:sz w:val="20"/>
                <w:szCs w:val="20"/>
              </w:rPr>
            </w:pPr>
            <w:r w:rsidRPr="00225291">
              <w:rPr>
                <w:rFonts w:ascii="Sylfaen" w:hAnsi="Sylfaen" w:cs="Nirmala UI"/>
                <w:b/>
                <w:color w:val="000000"/>
                <w:sz w:val="20"/>
                <w:szCs w:val="20"/>
              </w:rPr>
              <w:t xml:space="preserve">Вся информация должна быть на русском языке. </w:t>
            </w:r>
          </w:p>
          <w:p w:rsidR="009E0DCE" w:rsidRPr="00225291" w:rsidRDefault="009E0DCE" w:rsidP="00F03C57">
            <w:pPr>
              <w:autoSpaceDE w:val="0"/>
              <w:autoSpaceDN w:val="0"/>
              <w:adjustRightInd w:val="0"/>
              <w:jc w:val="both"/>
              <w:rPr>
                <w:rFonts w:ascii="Sylfaen" w:hAnsi="Sylfaen" w:cs="Nirmala UI"/>
                <w:b/>
                <w:color w:val="000000"/>
                <w:sz w:val="20"/>
                <w:szCs w:val="20"/>
              </w:rPr>
            </w:pPr>
          </w:p>
          <w:p w:rsidR="009E0DCE" w:rsidRPr="0001042A" w:rsidRDefault="009E0DCE" w:rsidP="009E0DCE">
            <w:pPr>
              <w:tabs>
                <w:tab w:val="left" w:pos="284"/>
              </w:tabs>
              <w:jc w:val="both"/>
              <w:rPr>
                <w:b/>
                <w:color w:val="0000CC"/>
                <w:spacing w:val="2"/>
                <w:sz w:val="18"/>
                <w:szCs w:val="18"/>
                <w:highlight w:val="yellow"/>
              </w:rPr>
            </w:pPr>
            <w:r w:rsidRPr="005F2D65">
              <w:rPr>
                <w:b/>
                <w:sz w:val="18"/>
                <w:szCs w:val="18"/>
                <w:highlight w:val="yellow"/>
              </w:rPr>
              <w:t>Насосный агрегат должен соответствовать требованиям</w:t>
            </w:r>
          </w:p>
          <w:p w:rsidR="009E0DCE" w:rsidRPr="0001042A" w:rsidRDefault="009E0DCE" w:rsidP="009E0DCE">
            <w:pPr>
              <w:numPr>
                <w:ilvl w:val="0"/>
                <w:numId w:val="46"/>
              </w:numPr>
              <w:tabs>
                <w:tab w:val="left" w:pos="284"/>
              </w:tabs>
              <w:jc w:val="both"/>
              <w:rPr>
                <w:b/>
                <w:sz w:val="18"/>
                <w:szCs w:val="18"/>
                <w:highlight w:val="yellow"/>
              </w:rPr>
            </w:pPr>
            <w:r w:rsidRPr="0001042A">
              <w:rPr>
                <w:b/>
                <w:sz w:val="18"/>
                <w:szCs w:val="18"/>
                <w:highlight w:val="yellow"/>
              </w:rPr>
              <w:t xml:space="preserve">ГОСТ </w:t>
            </w:r>
            <w:proofErr w:type="gramStart"/>
            <w:r w:rsidRPr="0001042A">
              <w:rPr>
                <w:b/>
                <w:sz w:val="18"/>
                <w:szCs w:val="18"/>
                <w:highlight w:val="yellow"/>
              </w:rPr>
              <w:t>Р</w:t>
            </w:r>
            <w:proofErr w:type="gramEnd"/>
            <w:r w:rsidRPr="0001042A">
              <w:rPr>
                <w:b/>
                <w:sz w:val="18"/>
                <w:szCs w:val="18"/>
                <w:highlight w:val="yellow"/>
              </w:rPr>
              <w:t xml:space="preserve"> 54805-2011 (ИСО 5199:2002) «Насосы центробежные. Технические требования. Класс II» — в части конструкции, безопасности, ремонтопригодности и технических характеристик;</w:t>
            </w:r>
          </w:p>
          <w:p w:rsidR="009E0DCE" w:rsidRPr="0001042A" w:rsidRDefault="009E0DCE" w:rsidP="009E0DCE">
            <w:pPr>
              <w:numPr>
                <w:ilvl w:val="0"/>
                <w:numId w:val="46"/>
              </w:numPr>
              <w:tabs>
                <w:tab w:val="left" w:pos="284"/>
              </w:tabs>
              <w:jc w:val="both"/>
              <w:rPr>
                <w:b/>
                <w:sz w:val="18"/>
                <w:szCs w:val="18"/>
                <w:highlight w:val="yellow"/>
              </w:rPr>
            </w:pPr>
            <w:proofErr w:type="gramStart"/>
            <w:r w:rsidRPr="0001042A">
              <w:rPr>
                <w:b/>
                <w:sz w:val="18"/>
                <w:szCs w:val="18"/>
                <w:highlight w:val="yellow"/>
              </w:rPr>
              <w:t>ТР</w:t>
            </w:r>
            <w:proofErr w:type="gramEnd"/>
            <w:r w:rsidRPr="0001042A">
              <w:rPr>
                <w:b/>
                <w:sz w:val="18"/>
                <w:szCs w:val="18"/>
                <w:highlight w:val="yellow"/>
              </w:rPr>
              <w:t xml:space="preserve"> ТС 010/2011 «О безопасности машин и оборудования»;</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b/>
                <w:sz w:val="18"/>
                <w:szCs w:val="18"/>
                <w:highlight w:val="yellow"/>
              </w:rPr>
              <w:t>ГОСТ 12.2.003-91 — общие требования безопасности к производственному</w:t>
            </w:r>
            <w:r w:rsidRPr="0001042A">
              <w:rPr>
                <w:rFonts w:ascii="Sylfaen" w:hAnsi="Sylfaen" w:cs="Nirmala UI"/>
                <w:b/>
                <w:sz w:val="20"/>
                <w:szCs w:val="20"/>
                <w:highlight w:val="yellow"/>
              </w:rPr>
              <w:t xml:space="preserve"> оборудованию;</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ГОСТ 12.2.007.0-75 — требования безопасности к электрооборудованию;</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 xml:space="preserve">ГОСТ 12.1.030-81 — защитное заземление, </w:t>
            </w:r>
            <w:proofErr w:type="spellStart"/>
            <w:r w:rsidRPr="0001042A">
              <w:rPr>
                <w:rFonts w:ascii="Sylfaen" w:hAnsi="Sylfaen" w:cs="Nirmala UI"/>
                <w:b/>
                <w:sz w:val="20"/>
                <w:szCs w:val="20"/>
                <w:highlight w:val="yellow"/>
              </w:rPr>
              <w:t>зануление</w:t>
            </w:r>
            <w:proofErr w:type="spellEnd"/>
            <w:r w:rsidRPr="0001042A">
              <w:rPr>
                <w:rFonts w:ascii="Sylfaen" w:hAnsi="Sylfaen" w:cs="Nirmala UI"/>
                <w:b/>
                <w:sz w:val="20"/>
                <w:szCs w:val="20"/>
                <w:highlight w:val="yellow"/>
              </w:rPr>
              <w:t>;</w:t>
            </w:r>
          </w:p>
          <w:p w:rsidR="009E0DCE" w:rsidRPr="0001042A" w:rsidRDefault="009E0DCE" w:rsidP="009E0DCE">
            <w:pPr>
              <w:numPr>
                <w:ilvl w:val="0"/>
                <w:numId w:val="46"/>
              </w:numPr>
              <w:tabs>
                <w:tab w:val="left" w:pos="284"/>
              </w:tabs>
              <w:jc w:val="both"/>
              <w:rPr>
                <w:rFonts w:ascii="Sylfaen" w:hAnsi="Sylfaen" w:cs="Nirmala UI"/>
                <w:b/>
                <w:sz w:val="20"/>
                <w:szCs w:val="20"/>
                <w:highlight w:val="yellow"/>
              </w:rPr>
            </w:pPr>
            <w:r w:rsidRPr="0001042A">
              <w:rPr>
                <w:rFonts w:ascii="Sylfaen" w:hAnsi="Sylfaen" w:cs="Nirmala UI"/>
                <w:b/>
                <w:sz w:val="20"/>
                <w:szCs w:val="20"/>
                <w:highlight w:val="yellow"/>
              </w:rPr>
              <w:t>ГОСТ 15150-69 — в части климатического исполнения и категории размещения.</w:t>
            </w:r>
          </w:p>
          <w:p w:rsidR="0065294F" w:rsidRPr="00225291" w:rsidRDefault="009E0DCE" w:rsidP="009E0DCE">
            <w:pPr>
              <w:pStyle w:val="a0"/>
              <w:numPr>
                <w:ilvl w:val="0"/>
                <w:numId w:val="0"/>
              </w:numPr>
              <w:rPr>
                <w:rFonts w:ascii="Sylfaen" w:hAnsi="Sylfaen" w:cs="Nirmala UI"/>
                <w:b/>
                <w:bCs/>
                <w:sz w:val="20"/>
                <w:szCs w:val="20"/>
              </w:rPr>
            </w:pPr>
            <w:r w:rsidRPr="0001042A">
              <w:rPr>
                <w:rFonts w:ascii="Sylfaen" w:hAnsi="Sylfaen" w:cs="Nirmala UI"/>
                <w:b/>
                <w:sz w:val="20"/>
                <w:szCs w:val="20"/>
                <w:highlight w:val="yellow"/>
              </w:rPr>
              <w:t xml:space="preserve">ГОСТ </w:t>
            </w:r>
            <w:proofErr w:type="gramStart"/>
            <w:r w:rsidRPr="0001042A">
              <w:rPr>
                <w:rFonts w:ascii="Sylfaen" w:hAnsi="Sylfaen" w:cs="Nirmala UI"/>
                <w:b/>
                <w:sz w:val="20"/>
                <w:szCs w:val="20"/>
                <w:highlight w:val="yellow"/>
              </w:rPr>
              <w:t>Р</w:t>
            </w:r>
            <w:proofErr w:type="gramEnd"/>
            <w:r w:rsidRPr="0001042A">
              <w:rPr>
                <w:rFonts w:ascii="Sylfaen" w:hAnsi="Sylfaen" w:cs="Nirmala UI"/>
                <w:b/>
                <w:sz w:val="20"/>
                <w:szCs w:val="20"/>
                <w:highlight w:val="yellow"/>
              </w:rPr>
              <w:t xml:space="preserve"> 54805-2011 устанавливает технические требования к центробежным насосам класса II, включая конструктивные, эксплуатационные и </w:t>
            </w:r>
            <w:proofErr w:type="spellStart"/>
            <w:r w:rsidRPr="0001042A">
              <w:rPr>
                <w:rFonts w:ascii="Sylfaen" w:hAnsi="Sylfaen" w:cs="Nirmala UI"/>
                <w:b/>
                <w:sz w:val="20"/>
                <w:szCs w:val="20"/>
                <w:highlight w:val="yellow"/>
              </w:rPr>
              <w:t>ремонтопригодные</w:t>
            </w:r>
            <w:proofErr w:type="spellEnd"/>
            <w:r w:rsidRPr="0001042A">
              <w:rPr>
                <w:rFonts w:ascii="Sylfaen" w:hAnsi="Sylfaen" w:cs="Nirmala UI"/>
                <w:b/>
                <w:sz w:val="20"/>
                <w:szCs w:val="20"/>
                <w:highlight w:val="yellow"/>
              </w:rPr>
              <w:t xml:space="preserve"> характеристики</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Срок, место и порядок предоставления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F63189"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Извещение</w:t>
            </w:r>
            <w:r w:rsidR="00680222" w:rsidRPr="00225291">
              <w:rPr>
                <w:rFonts w:ascii="Sylfaen" w:hAnsi="Sylfaen" w:cs="Nirmala UI"/>
                <w:b/>
                <w:sz w:val="20"/>
                <w:szCs w:val="20"/>
              </w:rPr>
              <w:t xml:space="preserve"> доступн</w:t>
            </w:r>
            <w:r w:rsidR="001B5CDC" w:rsidRPr="00225291">
              <w:rPr>
                <w:rFonts w:ascii="Sylfaen" w:hAnsi="Sylfaen" w:cs="Nirmala UI"/>
                <w:b/>
                <w:sz w:val="20"/>
                <w:szCs w:val="20"/>
              </w:rPr>
              <w:t>о</w:t>
            </w:r>
            <w:r w:rsidR="00680222" w:rsidRPr="00225291">
              <w:rPr>
                <w:rFonts w:ascii="Sylfaen" w:hAnsi="Sylfaen" w:cs="Nirmala UI"/>
                <w:b/>
                <w:sz w:val="20"/>
                <w:szCs w:val="20"/>
              </w:rPr>
              <w:t xml:space="preserve"> для ознакомления и скачивания бесплатно, в ЕИС </w:t>
            </w:r>
            <w:r w:rsidR="00EC2B28" w:rsidRPr="00225291">
              <w:rPr>
                <w:rFonts w:ascii="Sylfaen" w:hAnsi="Sylfaen" w:cs="Nirmala UI"/>
                <w:b/>
                <w:color w:val="0000FF"/>
                <w:sz w:val="20"/>
                <w:szCs w:val="20"/>
                <w:u w:val="single"/>
                <w:lang w:val="en-US"/>
              </w:rPr>
              <w:t>www</w:t>
            </w:r>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zakupki</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gov</w:t>
            </w:r>
            <w:proofErr w:type="spellEnd"/>
            <w:r w:rsidR="00EC2B28" w:rsidRPr="00225291">
              <w:rPr>
                <w:rFonts w:ascii="Sylfaen" w:hAnsi="Sylfaen" w:cs="Nirmala UI"/>
                <w:b/>
                <w:color w:val="0000FF"/>
                <w:sz w:val="20"/>
                <w:szCs w:val="20"/>
                <w:u w:val="single"/>
              </w:rPr>
              <w:t>.</w:t>
            </w:r>
            <w:proofErr w:type="spellStart"/>
            <w:r w:rsidR="00EC2B28" w:rsidRPr="00225291">
              <w:rPr>
                <w:rFonts w:ascii="Sylfaen" w:hAnsi="Sylfaen" w:cs="Nirmala UI"/>
                <w:b/>
                <w:color w:val="0000FF"/>
                <w:sz w:val="20"/>
                <w:szCs w:val="20"/>
                <w:u w:val="single"/>
                <w:lang w:val="en-US"/>
              </w:rPr>
              <w:t>ru</w:t>
            </w:r>
            <w:proofErr w:type="spell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на</w:t>
            </w:r>
            <w:proofErr w:type="gramEnd"/>
            <w:r w:rsidR="00680222" w:rsidRPr="00225291">
              <w:rPr>
                <w:rFonts w:ascii="Sylfaen" w:hAnsi="Sylfaen" w:cs="Nirmala UI"/>
                <w:b/>
                <w:sz w:val="20"/>
                <w:szCs w:val="20"/>
              </w:rPr>
              <w:t xml:space="preserve"> </w:t>
            </w:r>
            <w:proofErr w:type="gramStart"/>
            <w:r w:rsidR="00680222" w:rsidRPr="00225291">
              <w:rPr>
                <w:rFonts w:ascii="Sylfaen" w:hAnsi="Sylfaen" w:cs="Nirmala UI"/>
                <w:b/>
                <w:sz w:val="20"/>
                <w:szCs w:val="20"/>
              </w:rPr>
              <w:t>которой</w:t>
            </w:r>
            <w:proofErr w:type="gramEnd"/>
            <w:r w:rsidR="00680222" w:rsidRPr="00225291">
              <w:rPr>
                <w:rFonts w:ascii="Sylfaen" w:hAnsi="Sylfaen" w:cs="Nirmala UI"/>
                <w:b/>
                <w:sz w:val="20"/>
                <w:szCs w:val="20"/>
              </w:rPr>
              <w:t xml:space="preserve"> будет размещаться информация о проведении процедуры закупки и</w:t>
            </w:r>
            <w:r w:rsidR="00670315" w:rsidRPr="00225291">
              <w:rPr>
                <w:rFonts w:ascii="Sylfaen" w:hAnsi="Sylfaen" w:cs="Nirmala UI"/>
                <w:b/>
                <w:sz w:val="20"/>
                <w:szCs w:val="20"/>
              </w:rPr>
              <w:t xml:space="preserve"> на сайте оператора </w:t>
            </w:r>
            <w:r w:rsidR="003B618C" w:rsidRPr="00225291">
              <w:rPr>
                <w:rFonts w:ascii="Sylfaen" w:hAnsi="Sylfaen" w:cs="Nirmala UI"/>
                <w:b/>
                <w:sz w:val="20"/>
                <w:szCs w:val="20"/>
              </w:rPr>
              <w:t>ЭП</w:t>
            </w:r>
            <w:r w:rsidR="00670315" w:rsidRPr="00225291">
              <w:rPr>
                <w:rFonts w:ascii="Sylfaen" w:hAnsi="Sylfaen" w:cs="Nirmala UI"/>
                <w:b/>
                <w:sz w:val="20"/>
                <w:szCs w:val="20"/>
              </w:rPr>
              <w:t xml:space="preserve"> на которо</w:t>
            </w:r>
            <w:r w:rsidR="00DE7A57" w:rsidRPr="00225291">
              <w:rPr>
                <w:rFonts w:ascii="Sylfaen" w:hAnsi="Sylfaen" w:cs="Nirmala UI"/>
                <w:b/>
                <w:sz w:val="20"/>
                <w:szCs w:val="20"/>
              </w:rPr>
              <w:t>й</w:t>
            </w:r>
            <w:r w:rsidR="00670315" w:rsidRPr="00225291">
              <w:rPr>
                <w:rFonts w:ascii="Sylfaen" w:hAnsi="Sylfaen" w:cs="Nirmala UI"/>
                <w:b/>
                <w:sz w:val="20"/>
                <w:szCs w:val="20"/>
              </w:rPr>
              <w:t xml:space="preserve"> будет</w:t>
            </w:r>
            <w:r w:rsidR="00680222" w:rsidRPr="00225291">
              <w:rPr>
                <w:rFonts w:ascii="Sylfaen" w:hAnsi="Sylfaen" w:cs="Nirmala UI"/>
                <w:b/>
                <w:sz w:val="20"/>
                <w:szCs w:val="20"/>
              </w:rPr>
              <w:t xml:space="preserve"> проводиться процедура закупки</w:t>
            </w:r>
            <w:r w:rsidR="00DE7A57"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19"/>
              <w:spacing w:before="0" w:after="0"/>
              <w:jc w:val="center"/>
              <w:rPr>
                <w:rFonts w:ascii="Sylfaen" w:hAnsi="Sylfaen" w:cs="Nirmala UI"/>
                <w:b/>
                <w:sz w:val="20"/>
              </w:rPr>
            </w:pPr>
            <w:r w:rsidRPr="00225291">
              <w:rPr>
                <w:rFonts w:ascii="Sylfaen" w:hAnsi="Sylfaen" w:cs="Nirmala UI"/>
                <w:b/>
                <w:bCs/>
                <w:sz w:val="20"/>
              </w:rPr>
              <w:t xml:space="preserve">Срок, порядок подачи и регистрации заявок на участие в запросе </w:t>
            </w:r>
            <w:r w:rsidR="00ED6B28" w:rsidRPr="00225291">
              <w:rPr>
                <w:rFonts w:ascii="Sylfaen" w:hAnsi="Sylfaen" w:cs="Nirmala UI"/>
                <w:b/>
                <w:bCs/>
                <w:sz w:val="20"/>
              </w:rPr>
              <w:t>котировок</w:t>
            </w:r>
            <w:r w:rsidR="007B562C" w:rsidRPr="00225291">
              <w:rPr>
                <w:rFonts w:ascii="Sylfaen" w:hAnsi="Sylfaen" w:cs="Nirmala UI"/>
                <w:b/>
                <w:bCs/>
                <w:sz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F340B2"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начала срока подачи заявок на участие в запросе </w:t>
            </w:r>
            <w:r w:rsidR="00ED6B28" w:rsidRPr="00225291">
              <w:rPr>
                <w:rFonts w:ascii="Sylfaen" w:hAnsi="Sylfaen" w:cs="Nirmala UI"/>
                <w:b/>
                <w:sz w:val="20"/>
                <w:szCs w:val="20"/>
              </w:rPr>
              <w:t>котировок</w:t>
            </w:r>
            <w:r w:rsidRPr="00225291">
              <w:rPr>
                <w:rFonts w:ascii="Sylfaen" w:hAnsi="Sylfaen" w:cs="Nirmala UI"/>
                <w:b/>
                <w:sz w:val="20"/>
                <w:szCs w:val="20"/>
              </w:rPr>
              <w:t>:</w:t>
            </w:r>
          </w:p>
          <w:p w:rsidR="00F340B2"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9E0DCE">
              <w:rPr>
                <w:rFonts w:ascii="Sylfaen" w:hAnsi="Sylfaen" w:cs="Nirmala UI"/>
                <w:b/>
                <w:color w:val="0000CC"/>
                <w:sz w:val="20"/>
                <w:szCs w:val="20"/>
                <w:highlight w:val="yellow"/>
                <w:u w:val="single"/>
              </w:rPr>
              <w:t>9</w:t>
            </w:r>
            <w:r>
              <w:rPr>
                <w:rFonts w:ascii="Sylfaen" w:hAnsi="Sylfaen" w:cs="Nirmala UI"/>
                <w:b/>
                <w:color w:val="0000CC"/>
                <w:sz w:val="20"/>
                <w:szCs w:val="20"/>
                <w:highlight w:val="yellow"/>
                <w:u w:val="single"/>
              </w:rPr>
              <w:t>»</w:t>
            </w:r>
            <w:r w:rsidR="00D1129C">
              <w:rPr>
                <w:rFonts w:ascii="Sylfaen" w:hAnsi="Sylfaen" w:cs="Nirmala UI"/>
                <w:b/>
                <w:color w:val="0000CC"/>
                <w:sz w:val="20"/>
                <w:szCs w:val="20"/>
                <w:highlight w:val="yellow"/>
                <w:u w:val="single"/>
              </w:rPr>
              <w:t>октября</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r w:rsidR="00F340B2" w:rsidRPr="00225291">
              <w:rPr>
                <w:rFonts w:ascii="Sylfaen" w:hAnsi="Sylfaen" w:cs="Nirmala UI"/>
                <w:b/>
                <w:color w:val="0000CC"/>
                <w:sz w:val="20"/>
                <w:szCs w:val="20"/>
                <w:u w:val="single"/>
              </w:rPr>
              <w:t>.</w:t>
            </w:r>
          </w:p>
          <w:p w:rsidR="008B3C6F" w:rsidRPr="00225291" w:rsidRDefault="00F340B2" w:rsidP="008B3C6F">
            <w:pPr>
              <w:spacing w:line="276" w:lineRule="auto"/>
              <w:jc w:val="center"/>
              <w:rPr>
                <w:rFonts w:ascii="Sylfaen" w:hAnsi="Sylfaen" w:cs="Nirmala UI"/>
                <w:b/>
                <w:sz w:val="20"/>
                <w:szCs w:val="20"/>
              </w:rPr>
            </w:pPr>
            <w:r w:rsidRPr="00225291">
              <w:rPr>
                <w:rFonts w:ascii="Sylfaen" w:hAnsi="Sylfaen" w:cs="Nirmala UI"/>
                <w:b/>
                <w:sz w:val="20"/>
                <w:szCs w:val="20"/>
              </w:rPr>
              <w:t xml:space="preserve">Дата и время окончания срока подачи заявок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w:t>
            </w:r>
            <w:r w:rsidR="009D23E3" w:rsidRPr="00225291">
              <w:rPr>
                <w:rFonts w:ascii="Sylfaen" w:hAnsi="Sylfaen" w:cs="Nirmala UI"/>
                <w:b/>
                <w:sz w:val="20"/>
                <w:szCs w:val="20"/>
              </w:rPr>
              <w:t xml:space="preserve"> </w:t>
            </w:r>
            <w:r w:rsidRPr="00225291">
              <w:rPr>
                <w:rFonts w:ascii="Sylfaen" w:hAnsi="Sylfaen" w:cs="Nirmala UI"/>
                <w:b/>
                <w:sz w:val="20"/>
                <w:szCs w:val="20"/>
              </w:rPr>
              <w:t xml:space="preserve"> </w:t>
            </w:r>
          </w:p>
          <w:p w:rsidR="00F340B2" w:rsidRPr="00225291" w:rsidRDefault="000B62A1" w:rsidP="008B3C6F">
            <w:pPr>
              <w:spacing w:line="276" w:lineRule="auto"/>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rPr>
              <w:t>09</w:t>
            </w:r>
            <w:r w:rsidR="00F340B2" w:rsidRPr="00225291">
              <w:rPr>
                <w:rFonts w:ascii="Sylfaen" w:hAnsi="Sylfaen" w:cs="Nirmala UI"/>
                <w:b/>
                <w:color w:val="0000CC"/>
                <w:sz w:val="20"/>
                <w:szCs w:val="20"/>
                <w:highlight w:val="yellow"/>
                <w:u w:val="single"/>
              </w:rPr>
              <w:t xml:space="preserve"> часов 00 минут (московское время)</w:t>
            </w:r>
            <w:r w:rsidR="008B3C6F" w:rsidRPr="00225291">
              <w:rPr>
                <w:rFonts w:ascii="Sylfaen" w:hAnsi="Sylfaen" w:cs="Nirmala UI"/>
                <w:b/>
                <w:color w:val="0000CC"/>
                <w:sz w:val="20"/>
                <w:szCs w:val="20"/>
                <w:highlight w:val="yellow"/>
                <w:u w:val="single"/>
              </w:rPr>
              <w:t xml:space="preserve"> </w:t>
            </w:r>
            <w:r w:rsidR="00D810C5">
              <w:rPr>
                <w:rFonts w:ascii="Sylfaen" w:hAnsi="Sylfaen" w:cs="Nirmala UI"/>
                <w:b/>
                <w:color w:val="0000CC"/>
                <w:sz w:val="20"/>
                <w:szCs w:val="20"/>
                <w:highlight w:val="yellow"/>
                <w:u w:val="single"/>
              </w:rPr>
              <w:t>«</w:t>
            </w:r>
            <w:r w:rsidR="00442186">
              <w:rPr>
                <w:rFonts w:ascii="Sylfaen" w:hAnsi="Sylfaen" w:cs="Nirmala UI"/>
                <w:b/>
                <w:color w:val="0000CC"/>
                <w:sz w:val="20"/>
                <w:szCs w:val="20"/>
                <w:highlight w:val="yellow"/>
                <w:u w:val="single"/>
              </w:rPr>
              <w:t>2</w:t>
            </w:r>
            <w:r w:rsidR="009E0DCE">
              <w:rPr>
                <w:rFonts w:ascii="Sylfaen" w:hAnsi="Sylfaen" w:cs="Nirmala UI"/>
                <w:b/>
                <w:color w:val="0000CC"/>
                <w:sz w:val="20"/>
                <w:szCs w:val="20"/>
                <w:highlight w:val="yellow"/>
                <w:u w:val="single"/>
              </w:rPr>
              <w:t>0</w:t>
            </w:r>
            <w:r w:rsidR="00D810C5">
              <w:rPr>
                <w:rFonts w:ascii="Sylfaen" w:hAnsi="Sylfaen" w:cs="Nirmala UI"/>
                <w:b/>
                <w:color w:val="0000CC"/>
                <w:sz w:val="20"/>
                <w:szCs w:val="20"/>
                <w:highlight w:val="yellow"/>
                <w:u w:val="single"/>
              </w:rPr>
              <w:t>»</w:t>
            </w:r>
            <w:r w:rsidR="006C3FB0" w:rsidRPr="00225291">
              <w:rPr>
                <w:rFonts w:ascii="Sylfaen" w:hAnsi="Sylfaen" w:cs="Nirmala UI"/>
                <w:b/>
                <w:color w:val="0000CC"/>
                <w:sz w:val="20"/>
                <w:szCs w:val="20"/>
                <w:highlight w:val="yellow"/>
                <w:u w:val="single"/>
              </w:rPr>
              <w:t xml:space="preserve"> </w:t>
            </w:r>
            <w:r w:rsidR="00D1129C">
              <w:rPr>
                <w:rFonts w:ascii="Sylfaen" w:hAnsi="Sylfaen" w:cs="Nirmala UI"/>
                <w:b/>
                <w:color w:val="0000CC"/>
                <w:sz w:val="20"/>
                <w:szCs w:val="20"/>
                <w:highlight w:val="yellow"/>
                <w:u w:val="single"/>
              </w:rPr>
              <w:t>октября</w:t>
            </w:r>
            <w:r w:rsidR="00F16454" w:rsidRPr="00225291">
              <w:rPr>
                <w:rFonts w:ascii="Sylfaen" w:hAnsi="Sylfaen" w:cs="Nirmala UI"/>
                <w:b/>
                <w:color w:val="0000CC"/>
                <w:sz w:val="20"/>
                <w:szCs w:val="20"/>
                <w:highlight w:val="yellow"/>
                <w:u w:val="single"/>
              </w:rPr>
              <w:t>2026</w:t>
            </w:r>
            <w:r w:rsidR="00F340B2" w:rsidRPr="00225291">
              <w:rPr>
                <w:rFonts w:ascii="Sylfaen" w:hAnsi="Sylfaen" w:cs="Nirmala UI"/>
                <w:b/>
                <w:color w:val="0000CC"/>
                <w:sz w:val="20"/>
                <w:szCs w:val="20"/>
                <w:highlight w:val="yellow"/>
                <w:u w:val="single"/>
              </w:rPr>
              <w:t>г.</w:t>
            </w:r>
          </w:p>
          <w:p w:rsidR="008B3C6F" w:rsidRPr="00225291" w:rsidRDefault="008B3C6F" w:rsidP="008B3C6F">
            <w:pPr>
              <w:spacing w:line="276" w:lineRule="auto"/>
              <w:jc w:val="center"/>
              <w:rPr>
                <w:rFonts w:ascii="Sylfaen" w:hAnsi="Sylfaen" w:cs="Nirmala UI"/>
                <w:b/>
                <w:color w:val="0000CC"/>
                <w:sz w:val="20"/>
                <w:szCs w:val="20"/>
                <w:u w:val="single"/>
              </w:rPr>
            </w:pPr>
          </w:p>
          <w:p w:rsidR="008B3C6F"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Место подачи и регистрации заявок: </w:t>
            </w:r>
          </w:p>
          <w:p w:rsidR="00680222" w:rsidRPr="00225291" w:rsidRDefault="00F340B2" w:rsidP="008B3C6F">
            <w:pPr>
              <w:tabs>
                <w:tab w:val="num" w:pos="0"/>
              </w:tabs>
              <w:jc w:val="center"/>
              <w:rPr>
                <w:rFonts w:ascii="Sylfaen" w:hAnsi="Sylfaen" w:cs="Nirmala UI"/>
                <w:b/>
                <w:sz w:val="20"/>
                <w:szCs w:val="20"/>
              </w:rPr>
            </w:pPr>
            <w:r w:rsidRPr="00225291">
              <w:rPr>
                <w:rFonts w:ascii="Sylfaen" w:hAnsi="Sylfaen" w:cs="Nirmala UI"/>
                <w:b/>
                <w:sz w:val="20"/>
                <w:szCs w:val="20"/>
              </w:rPr>
              <w:t xml:space="preserve">Сайт оператора электронной торговой площадки </w:t>
            </w:r>
            <w:r w:rsidR="002211B7" w:rsidRPr="00225291">
              <w:rPr>
                <w:rFonts w:ascii="Sylfaen" w:hAnsi="Sylfaen" w:cs="Nirmala UI"/>
                <w:b/>
                <w:color w:val="0000CC"/>
                <w:sz w:val="20"/>
                <w:szCs w:val="20"/>
                <w:u w:val="single"/>
              </w:rPr>
              <w:t xml:space="preserve">Электронные торги </w:t>
            </w:r>
            <w:r w:rsidR="000A203B" w:rsidRPr="00225291">
              <w:rPr>
                <w:rFonts w:ascii="Sylfaen" w:hAnsi="Sylfaen" w:cs="Nirmala UI"/>
                <w:b/>
                <w:color w:val="0000CC"/>
                <w:sz w:val="20"/>
                <w:szCs w:val="20"/>
                <w:u w:val="single"/>
              </w:rPr>
              <w:t xml:space="preserve"> России. </w:t>
            </w:r>
            <w:hyperlink r:id="rId18" w:history="1">
              <w:r w:rsidR="002211B7" w:rsidRPr="00225291">
                <w:rPr>
                  <w:rStyle w:val="a9"/>
                  <w:rFonts w:ascii="Sylfaen" w:hAnsi="Sylfaen" w:cs="Nirmala UI"/>
                  <w:b/>
                  <w:sz w:val="20"/>
                  <w:szCs w:val="20"/>
                </w:rPr>
                <w:t>https://torgi82.ru</w:t>
              </w:r>
            </w:hyperlink>
            <w:r w:rsidR="008B3C6F" w:rsidRPr="00225291">
              <w:rPr>
                <w:rFonts w:ascii="Sylfaen" w:hAnsi="Sylfaen" w:cs="Nirmala UI"/>
                <w:b/>
                <w:color w:val="0000CC"/>
                <w:sz w:val="20"/>
                <w:szCs w:val="20"/>
                <w:u w:val="single"/>
              </w:rPr>
              <w:t xml:space="preserve"> </w:t>
            </w:r>
            <w:r w:rsidR="000A203B" w:rsidRPr="00225291">
              <w:rPr>
                <w:rFonts w:ascii="Sylfaen" w:hAnsi="Sylfaen" w:cs="Nirmala UI"/>
                <w:b/>
                <w:sz w:val="20"/>
                <w:szCs w:val="20"/>
              </w:rPr>
              <w:t xml:space="preserve"> </w:t>
            </w:r>
            <w:r w:rsidR="00404C48" w:rsidRPr="00225291">
              <w:rPr>
                <w:rFonts w:ascii="Sylfaen" w:hAnsi="Sylfaen" w:cs="Nirmala UI"/>
                <w:b/>
                <w:sz w:val="20"/>
                <w:szCs w:val="20"/>
              </w:rPr>
              <w:t xml:space="preserve">в соответствии с Регламента </w:t>
            </w:r>
            <w:r w:rsidR="00875BEE" w:rsidRPr="00225291">
              <w:rPr>
                <w:rFonts w:ascii="Sylfaen" w:hAnsi="Sylfaen" w:cs="Nirmala UI"/>
                <w:b/>
                <w:sz w:val="20"/>
                <w:szCs w:val="20"/>
              </w:rPr>
              <w:t xml:space="preserve">работы </w:t>
            </w:r>
            <w:r w:rsidR="00404C48" w:rsidRPr="00225291">
              <w:rPr>
                <w:rFonts w:ascii="Sylfaen" w:hAnsi="Sylfaen" w:cs="Nirmala UI"/>
                <w:b/>
                <w:sz w:val="20"/>
                <w:szCs w:val="20"/>
              </w:rPr>
              <w:t>ЭП.</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C082B" w:rsidP="008B3C6F">
            <w:pPr>
              <w:pStyle w:val="ConsPlusNormal0"/>
              <w:ind w:firstLine="0"/>
              <w:jc w:val="center"/>
              <w:rPr>
                <w:rFonts w:ascii="Sylfaen" w:hAnsi="Sylfaen" w:cs="Nirmala UI"/>
                <w:b/>
                <w:bCs/>
                <w:sz w:val="20"/>
                <w:szCs w:val="20"/>
              </w:rPr>
            </w:pPr>
            <w:r w:rsidRPr="00225291">
              <w:rPr>
                <w:rFonts w:ascii="Sylfaen" w:hAnsi="Sylfaen" w:cs="Nirmala UI"/>
                <w:b/>
                <w:sz w:val="20"/>
                <w:szCs w:val="20"/>
              </w:rPr>
              <w:t xml:space="preserve">Место и дата рассмотрения предложений (заявок) участников и подведения итогов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8B3C6F" w:rsidRPr="00225291" w:rsidRDefault="00F340B2" w:rsidP="008B3C6F">
            <w:pPr>
              <w:pStyle w:val="affff5"/>
              <w:tabs>
                <w:tab w:val="left" w:pos="1134"/>
              </w:tabs>
              <w:spacing w:before="120" w:after="0" w:line="240" w:lineRule="auto"/>
              <w:ind w:left="0"/>
              <w:jc w:val="center"/>
              <w:rPr>
                <w:rFonts w:ascii="Sylfaen" w:hAnsi="Sylfaen" w:cs="Nirmala UI"/>
                <w:b/>
                <w:sz w:val="20"/>
                <w:szCs w:val="20"/>
              </w:rPr>
            </w:pPr>
            <w:r w:rsidRPr="00225291">
              <w:rPr>
                <w:rFonts w:ascii="Sylfaen" w:hAnsi="Sylfaen" w:cs="Nirmala UI"/>
                <w:b/>
                <w:sz w:val="20"/>
                <w:szCs w:val="20"/>
              </w:rPr>
              <w:t xml:space="preserve">Место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8B3C6F" w:rsidRPr="00225291">
              <w:rPr>
                <w:rFonts w:ascii="Sylfaen" w:hAnsi="Sylfaen" w:cs="Nirmala UI"/>
                <w:b/>
                <w:sz w:val="20"/>
                <w:szCs w:val="20"/>
              </w:rPr>
              <w:t xml:space="preserve"> по а</w:t>
            </w:r>
            <w:r w:rsidR="006F5AD1" w:rsidRPr="00225291">
              <w:rPr>
                <w:rFonts w:ascii="Sylfaen" w:hAnsi="Sylfaen" w:cs="Nirmala UI"/>
                <w:b/>
                <w:sz w:val="20"/>
                <w:szCs w:val="20"/>
              </w:rPr>
              <w:t>дрес</w:t>
            </w:r>
            <w:r w:rsidR="008B3C6F" w:rsidRPr="00225291">
              <w:rPr>
                <w:rFonts w:ascii="Sylfaen" w:hAnsi="Sylfaen" w:cs="Nirmala UI"/>
                <w:b/>
                <w:sz w:val="20"/>
                <w:szCs w:val="20"/>
              </w:rPr>
              <w:t>у</w:t>
            </w:r>
            <w:r w:rsidR="006F5AD1" w:rsidRPr="00225291">
              <w:rPr>
                <w:rFonts w:ascii="Sylfaen" w:hAnsi="Sylfaen" w:cs="Nirmala UI"/>
                <w:b/>
                <w:sz w:val="20"/>
                <w:szCs w:val="20"/>
              </w:rPr>
              <w:t xml:space="preserve"> местонахождения Заказчика</w:t>
            </w:r>
            <w:r w:rsidR="008B3C6F" w:rsidRPr="00225291">
              <w:rPr>
                <w:rFonts w:ascii="Sylfaen" w:hAnsi="Sylfaen" w:cs="Nirmala UI"/>
                <w:b/>
                <w:sz w:val="20"/>
                <w:szCs w:val="20"/>
              </w:rPr>
              <w:t>:</w:t>
            </w:r>
            <w:r w:rsidR="006F5AD1" w:rsidRPr="00225291">
              <w:rPr>
                <w:rFonts w:ascii="Sylfaen" w:hAnsi="Sylfaen" w:cs="Nirmala UI"/>
                <w:b/>
                <w:sz w:val="20"/>
                <w:szCs w:val="20"/>
              </w:rPr>
              <w:t xml:space="preserve"> </w:t>
            </w:r>
          </w:p>
          <w:p w:rsidR="006F5AD1" w:rsidRPr="00225291" w:rsidRDefault="006F5AD1" w:rsidP="008B3C6F">
            <w:pPr>
              <w:pStyle w:val="affff5"/>
              <w:tabs>
                <w:tab w:val="left" w:pos="1134"/>
              </w:tabs>
              <w:spacing w:before="120" w:after="0" w:line="240" w:lineRule="auto"/>
              <w:ind w:left="0"/>
              <w:jc w:val="center"/>
              <w:rPr>
                <w:rFonts w:ascii="Sylfaen" w:hAnsi="Sylfaen" w:cs="Nirmala UI"/>
                <w:b/>
                <w:color w:val="0000CC"/>
                <w:sz w:val="20"/>
                <w:szCs w:val="20"/>
                <w:u w:val="single"/>
              </w:rPr>
            </w:pPr>
            <w:r w:rsidRPr="00225291">
              <w:rPr>
                <w:rFonts w:ascii="Sylfaen" w:hAnsi="Sylfaen" w:cs="Nirmala UI"/>
                <w:b/>
                <w:color w:val="0000CC"/>
                <w:sz w:val="20"/>
                <w:szCs w:val="20"/>
                <w:highlight w:val="yellow"/>
                <w:u w:val="single"/>
              </w:rPr>
              <w:t>347800, Ростовской область</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w:t>
            </w:r>
            <w:proofErr w:type="gramStart"/>
            <w:r w:rsidRPr="00225291">
              <w:rPr>
                <w:rFonts w:ascii="Sylfaen" w:hAnsi="Sylfaen" w:cs="Nirmala UI"/>
                <w:b/>
                <w:color w:val="0000CC"/>
                <w:sz w:val="20"/>
                <w:szCs w:val="20"/>
                <w:highlight w:val="yellow"/>
                <w:u w:val="single"/>
              </w:rPr>
              <w:t>г</w:t>
            </w:r>
            <w:proofErr w:type="gramEnd"/>
            <w:r w:rsidR="00A90ED8" w:rsidRPr="00225291">
              <w:rPr>
                <w:rFonts w:ascii="Sylfaen" w:hAnsi="Sylfaen" w:cs="Nirmala UI"/>
                <w:b/>
                <w:color w:val="0000CC"/>
                <w:sz w:val="20"/>
                <w:szCs w:val="20"/>
                <w:highlight w:val="yellow"/>
                <w:u w:val="single"/>
              </w:rPr>
              <w:t>. К</w:t>
            </w:r>
            <w:r w:rsidRPr="00225291">
              <w:rPr>
                <w:rFonts w:ascii="Sylfaen" w:hAnsi="Sylfaen" w:cs="Nirmala UI"/>
                <w:b/>
                <w:color w:val="0000CC"/>
                <w:sz w:val="20"/>
                <w:szCs w:val="20"/>
                <w:highlight w:val="yellow"/>
                <w:u w:val="single"/>
              </w:rPr>
              <w:t>аменск-Шахтинский, ул. Сапрыгина</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 xml:space="preserve"> 1А </w:t>
            </w:r>
            <w:r w:rsidR="008B3C6F" w:rsidRPr="00225291">
              <w:rPr>
                <w:rFonts w:ascii="Sylfaen" w:hAnsi="Sylfaen" w:cs="Nirmala UI"/>
                <w:b/>
                <w:color w:val="0000CC"/>
                <w:sz w:val="20"/>
                <w:szCs w:val="20"/>
                <w:highlight w:val="yellow"/>
                <w:u w:val="single"/>
              </w:rPr>
              <w:t>(</w:t>
            </w:r>
            <w:r w:rsidRPr="00225291">
              <w:rPr>
                <w:rFonts w:ascii="Sylfaen" w:hAnsi="Sylfaen" w:cs="Nirmala UI"/>
                <w:b/>
                <w:color w:val="0000CC"/>
                <w:sz w:val="20"/>
                <w:szCs w:val="20"/>
                <w:highlight w:val="yellow"/>
                <w:u w:val="single"/>
              </w:rPr>
              <w:t>приемная</w:t>
            </w:r>
            <w:r w:rsidR="008B3C6F" w:rsidRPr="00225291">
              <w:rPr>
                <w:rFonts w:ascii="Sylfaen" w:hAnsi="Sylfaen" w:cs="Nirmala UI"/>
                <w:b/>
                <w:color w:val="0000CC"/>
                <w:sz w:val="20"/>
                <w:szCs w:val="20"/>
                <w:highlight w:val="yellow"/>
                <w:u w:val="single"/>
              </w:rPr>
              <w:t>)</w:t>
            </w:r>
          </w:p>
          <w:p w:rsidR="00E84A93" w:rsidRPr="00225291" w:rsidRDefault="00E84A93" w:rsidP="008B3C6F">
            <w:pPr>
              <w:spacing w:line="276" w:lineRule="auto"/>
              <w:jc w:val="center"/>
              <w:rPr>
                <w:rFonts w:ascii="Sylfaen" w:hAnsi="Sylfaen" w:cs="Nirmala UI"/>
                <w:b/>
                <w:color w:val="0000CC"/>
                <w:sz w:val="20"/>
                <w:szCs w:val="20"/>
              </w:rPr>
            </w:pPr>
          </w:p>
          <w:p w:rsidR="008B3C6F" w:rsidRPr="00225291" w:rsidRDefault="00F340B2" w:rsidP="008B3C6F">
            <w:pPr>
              <w:spacing w:line="276" w:lineRule="auto"/>
              <w:jc w:val="center"/>
              <w:rPr>
                <w:rFonts w:ascii="Sylfaen" w:hAnsi="Sylfaen" w:cs="Nirmala UI"/>
                <w:b/>
                <w:sz w:val="20"/>
                <w:szCs w:val="20"/>
                <w:highlight w:val="yellow"/>
              </w:rPr>
            </w:pPr>
            <w:r w:rsidRPr="00225291">
              <w:rPr>
                <w:rFonts w:ascii="Sylfaen" w:hAnsi="Sylfaen" w:cs="Nirmala UI"/>
                <w:b/>
                <w:sz w:val="20"/>
                <w:szCs w:val="20"/>
              </w:rPr>
              <w:t xml:space="preserve">Дата рассмотрения заявок участников закупки и подведения итогов запроса </w:t>
            </w:r>
            <w:r w:rsidR="00ED6B28" w:rsidRPr="00225291">
              <w:rPr>
                <w:rFonts w:ascii="Sylfaen" w:hAnsi="Sylfaen" w:cs="Nirmala UI"/>
                <w:b/>
                <w:sz w:val="20"/>
                <w:szCs w:val="20"/>
              </w:rPr>
              <w:t>котировок</w:t>
            </w:r>
            <w:r w:rsidR="00D13281" w:rsidRPr="00225291">
              <w:rPr>
                <w:rFonts w:ascii="Sylfaen" w:hAnsi="Sylfaen" w:cs="Nirmala UI"/>
                <w:b/>
                <w:sz w:val="20"/>
                <w:szCs w:val="20"/>
              </w:rPr>
              <w:t>:</w:t>
            </w:r>
            <w:r w:rsidR="00485EE9" w:rsidRPr="00225291">
              <w:rPr>
                <w:rFonts w:ascii="Sylfaen" w:hAnsi="Sylfaen" w:cs="Nirmala UI"/>
                <w:b/>
                <w:sz w:val="20"/>
                <w:szCs w:val="20"/>
                <w:highlight w:val="yellow"/>
              </w:rPr>
              <w:t xml:space="preserve"> </w:t>
            </w:r>
          </w:p>
          <w:p w:rsidR="0065294F" w:rsidRPr="00225291" w:rsidRDefault="00D810C5" w:rsidP="008B3C6F">
            <w:pPr>
              <w:spacing w:line="276" w:lineRule="auto"/>
              <w:jc w:val="center"/>
              <w:rPr>
                <w:rFonts w:ascii="Sylfaen" w:hAnsi="Sylfaen" w:cs="Nirmala UI"/>
                <w:b/>
                <w:color w:val="0000CC"/>
                <w:sz w:val="20"/>
                <w:szCs w:val="20"/>
                <w:u w:val="single"/>
              </w:rPr>
            </w:pPr>
            <w:r>
              <w:rPr>
                <w:rFonts w:ascii="Sylfaen" w:hAnsi="Sylfaen" w:cs="Nirmala UI"/>
                <w:b/>
                <w:color w:val="0000CC"/>
                <w:sz w:val="20"/>
                <w:szCs w:val="20"/>
                <w:highlight w:val="yellow"/>
                <w:u w:val="single"/>
              </w:rPr>
              <w:t>«</w:t>
            </w:r>
            <w:r w:rsidR="009E0DCE">
              <w:rPr>
                <w:rFonts w:ascii="Sylfaen" w:hAnsi="Sylfaen" w:cs="Nirmala UI"/>
                <w:b/>
                <w:color w:val="0000CC"/>
                <w:sz w:val="20"/>
                <w:szCs w:val="20"/>
                <w:highlight w:val="yellow"/>
                <w:u w:val="single"/>
              </w:rPr>
              <w:t>20</w:t>
            </w:r>
            <w:r>
              <w:rPr>
                <w:rFonts w:ascii="Sylfaen" w:hAnsi="Sylfaen" w:cs="Nirmala UI"/>
                <w:b/>
                <w:color w:val="0000CC"/>
                <w:sz w:val="20"/>
                <w:szCs w:val="20"/>
                <w:highlight w:val="yellow"/>
                <w:u w:val="single"/>
              </w:rPr>
              <w:t>»</w:t>
            </w:r>
            <w:r w:rsidR="00D1129C">
              <w:rPr>
                <w:rFonts w:ascii="Sylfaen" w:hAnsi="Sylfaen" w:cs="Nirmala UI"/>
                <w:b/>
                <w:color w:val="0000CC"/>
                <w:sz w:val="20"/>
                <w:szCs w:val="20"/>
                <w:highlight w:val="yellow"/>
                <w:u w:val="single"/>
              </w:rPr>
              <w:t>октября</w:t>
            </w:r>
            <w:r w:rsidR="0065294F" w:rsidRPr="00225291">
              <w:rPr>
                <w:rFonts w:ascii="Sylfaen" w:hAnsi="Sylfaen" w:cs="Nirmala UI"/>
                <w:b/>
                <w:color w:val="0000CC"/>
                <w:sz w:val="20"/>
                <w:szCs w:val="20"/>
                <w:highlight w:val="yellow"/>
                <w:u w:val="single"/>
              </w:rPr>
              <w:t xml:space="preserve"> </w:t>
            </w:r>
            <w:r w:rsidR="00F16454" w:rsidRPr="00225291">
              <w:rPr>
                <w:rFonts w:ascii="Sylfaen" w:hAnsi="Sylfaen" w:cs="Nirmala UI"/>
                <w:b/>
                <w:color w:val="0000CC"/>
                <w:sz w:val="20"/>
                <w:szCs w:val="20"/>
                <w:highlight w:val="yellow"/>
                <w:u w:val="single"/>
              </w:rPr>
              <w:t>2026</w:t>
            </w:r>
            <w:r w:rsidR="0065294F" w:rsidRPr="00225291">
              <w:rPr>
                <w:rFonts w:ascii="Sylfaen" w:hAnsi="Sylfaen" w:cs="Nirmala UI"/>
                <w:b/>
                <w:color w:val="0000CC"/>
                <w:sz w:val="20"/>
                <w:szCs w:val="20"/>
                <w:highlight w:val="yellow"/>
                <w:u w:val="single"/>
              </w:rPr>
              <w:t>г.</w:t>
            </w:r>
          </w:p>
          <w:p w:rsidR="00D8734D" w:rsidRPr="00225291" w:rsidRDefault="00D8734D" w:rsidP="00372A49">
            <w:pPr>
              <w:pStyle w:val="ConsPlusNormal0"/>
              <w:ind w:firstLine="0"/>
              <w:rPr>
                <w:rFonts w:ascii="Sylfaen" w:hAnsi="Sylfaen" w:cs="Nirmala UI"/>
                <w:b/>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680222" w:rsidRPr="00225291" w:rsidRDefault="00680222" w:rsidP="008B3C6F">
            <w:pPr>
              <w:jc w:val="center"/>
              <w:rPr>
                <w:rFonts w:ascii="Sylfaen" w:hAnsi="Sylfaen" w:cs="Nirmala UI"/>
                <w:b/>
                <w:sz w:val="20"/>
                <w:szCs w:val="20"/>
              </w:rPr>
            </w:pPr>
            <w:r w:rsidRPr="00225291">
              <w:rPr>
                <w:rFonts w:ascii="Sylfaen" w:hAnsi="Sylfaen" w:cs="Nirmala UI"/>
                <w:b/>
                <w:sz w:val="20"/>
                <w:szCs w:val="20"/>
              </w:rPr>
              <w:t xml:space="preserve">Формы, порядок, дата начала и дата окончания срока предоставления участникам закупки разъяснений положений </w:t>
            </w:r>
            <w:r w:rsidR="001936DC" w:rsidRPr="00225291">
              <w:rPr>
                <w:rFonts w:ascii="Sylfaen" w:hAnsi="Sylfaen" w:cs="Nirmala UI"/>
                <w:b/>
                <w:sz w:val="20"/>
                <w:szCs w:val="20"/>
              </w:rPr>
              <w:lastRenderedPageBreak/>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tc>
        <w:tc>
          <w:tcPr>
            <w:tcW w:w="7512" w:type="dxa"/>
            <w:tcBorders>
              <w:top w:val="single" w:sz="4" w:space="0" w:color="auto"/>
              <w:left w:val="single" w:sz="4" w:space="0" w:color="auto"/>
              <w:bottom w:val="single" w:sz="4" w:space="0" w:color="auto"/>
              <w:right w:val="single" w:sz="4" w:space="0" w:color="auto"/>
            </w:tcBorders>
            <w:shd w:val="clear" w:color="auto" w:fill="auto"/>
            <w:hideMark/>
          </w:tcPr>
          <w:p w:rsidR="00C63FA7" w:rsidRPr="00225291" w:rsidRDefault="00C63FA7" w:rsidP="00045882">
            <w:pPr>
              <w:jc w:val="both"/>
              <w:rPr>
                <w:rFonts w:ascii="Sylfaen" w:hAnsi="Sylfaen" w:cs="Nirmala UI"/>
                <w:b/>
                <w:sz w:val="20"/>
                <w:szCs w:val="20"/>
              </w:rPr>
            </w:pPr>
            <w:proofErr w:type="gramStart"/>
            <w:r w:rsidRPr="00225291">
              <w:rPr>
                <w:rFonts w:ascii="Sylfaen" w:hAnsi="Sylfaen" w:cs="Nirmala UI"/>
                <w:b/>
                <w:sz w:val="20"/>
                <w:szCs w:val="20"/>
              </w:rPr>
              <w:lastRenderedPageBreak/>
              <w:t>Любой участник закупки в соответствии с Регламента</w:t>
            </w:r>
            <w:r w:rsidR="00BE64E6" w:rsidRPr="00225291">
              <w:rPr>
                <w:rFonts w:ascii="Sylfaen" w:hAnsi="Sylfaen" w:cs="Nirmala UI"/>
                <w:b/>
                <w:sz w:val="20"/>
                <w:szCs w:val="20"/>
              </w:rPr>
              <w:t xml:space="preserve"> Э</w:t>
            </w:r>
            <w:r w:rsidRPr="00225291">
              <w:rPr>
                <w:rFonts w:ascii="Sylfaen" w:hAnsi="Sylfaen" w:cs="Nirmala UI"/>
                <w:b/>
                <w:sz w:val="20"/>
                <w:szCs w:val="20"/>
              </w:rPr>
              <w:t>П вправе направить на адр</w:t>
            </w:r>
            <w:r w:rsidR="00BE64E6" w:rsidRPr="00225291">
              <w:rPr>
                <w:rFonts w:ascii="Sylfaen" w:hAnsi="Sylfaen" w:cs="Nirmala UI"/>
                <w:b/>
                <w:sz w:val="20"/>
                <w:szCs w:val="20"/>
              </w:rPr>
              <w:t>ес Э</w:t>
            </w:r>
            <w:r w:rsidRPr="00225291">
              <w:rPr>
                <w:rFonts w:ascii="Sylfaen" w:hAnsi="Sylfaen" w:cs="Nirmala UI"/>
                <w:b/>
                <w:sz w:val="20"/>
                <w:szCs w:val="20"/>
              </w:rPr>
              <w:t xml:space="preserve">П, на которой планируется проведение запроса </w:t>
            </w:r>
            <w:r w:rsidR="00ED6B28"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w:t>
            </w:r>
            <w:r w:rsidRPr="00225291">
              <w:rPr>
                <w:rFonts w:ascii="Sylfaen" w:hAnsi="Sylfaen" w:cs="Nirmala UI"/>
                <w:b/>
                <w:color w:val="0000CC"/>
                <w:sz w:val="20"/>
                <w:szCs w:val="20"/>
              </w:rPr>
              <w:t xml:space="preserve">запрос о разъяснении положений </w:t>
            </w:r>
            <w:r w:rsidR="001936DC" w:rsidRPr="00225291">
              <w:rPr>
                <w:rFonts w:ascii="Sylfaen" w:hAnsi="Sylfaen" w:cs="Nirmala UI"/>
                <w:b/>
                <w:color w:val="0000CC"/>
                <w:sz w:val="20"/>
                <w:szCs w:val="20"/>
              </w:rPr>
              <w:t>извещени</w:t>
            </w:r>
            <w:r w:rsidR="002A1531" w:rsidRPr="00225291">
              <w:rPr>
                <w:rFonts w:ascii="Sylfaen" w:hAnsi="Sylfaen" w:cs="Nirmala UI"/>
                <w:b/>
                <w:color w:val="0000CC"/>
                <w:sz w:val="20"/>
                <w:szCs w:val="20"/>
              </w:rPr>
              <w:t>я</w:t>
            </w:r>
            <w:r w:rsidRPr="00225291">
              <w:rPr>
                <w:rFonts w:ascii="Sylfaen" w:hAnsi="Sylfaen" w:cs="Nirmala UI"/>
                <w:b/>
                <w:color w:val="0000CC"/>
                <w:sz w:val="20"/>
                <w:szCs w:val="20"/>
              </w:rPr>
              <w:t xml:space="preserve"> о закупке</w:t>
            </w:r>
            <w:r w:rsidRPr="00225291">
              <w:rPr>
                <w:rFonts w:ascii="Sylfaen" w:hAnsi="Sylfaen" w:cs="Nirmala UI"/>
                <w:b/>
                <w:sz w:val="20"/>
                <w:szCs w:val="20"/>
              </w:rPr>
              <w:t xml:space="preserve">. </w:t>
            </w:r>
            <w:proofErr w:type="gramEnd"/>
          </w:p>
          <w:p w:rsidR="006C082B" w:rsidRPr="00225291" w:rsidRDefault="00C63FA7" w:rsidP="00045882">
            <w:pPr>
              <w:jc w:val="both"/>
              <w:rPr>
                <w:rFonts w:ascii="Sylfaen" w:hAnsi="Sylfaen" w:cs="Nirmala UI"/>
                <w:b/>
                <w:sz w:val="20"/>
                <w:szCs w:val="20"/>
              </w:rPr>
            </w:pPr>
            <w:r w:rsidRPr="00225291">
              <w:rPr>
                <w:rFonts w:ascii="Sylfaen" w:hAnsi="Sylfaen" w:cs="Nirmala UI"/>
                <w:b/>
                <w:sz w:val="20"/>
                <w:szCs w:val="20"/>
              </w:rPr>
              <w:t xml:space="preserve">Заказчик направляет в форме электронного документа разъяснения положений </w:t>
            </w:r>
            <w:r w:rsidR="00ED6B28" w:rsidRPr="00225291">
              <w:rPr>
                <w:rFonts w:ascii="Sylfaen" w:hAnsi="Sylfaen" w:cs="Nirmala UI"/>
                <w:b/>
                <w:sz w:val="20"/>
                <w:szCs w:val="20"/>
              </w:rPr>
              <w:t>извещения</w:t>
            </w:r>
            <w:r w:rsidRPr="00225291">
              <w:rPr>
                <w:rFonts w:ascii="Sylfaen" w:hAnsi="Sylfaen" w:cs="Nirmala UI"/>
                <w:b/>
                <w:sz w:val="20"/>
                <w:szCs w:val="20"/>
              </w:rPr>
              <w:t xml:space="preserve"> о закупке</w:t>
            </w:r>
            <w:r w:rsidR="005359F9" w:rsidRPr="00225291">
              <w:rPr>
                <w:rFonts w:ascii="Sylfaen" w:hAnsi="Sylfaen" w:cs="Nirmala UI"/>
                <w:b/>
                <w:sz w:val="20"/>
                <w:szCs w:val="20"/>
              </w:rPr>
              <w:t xml:space="preserve"> </w:t>
            </w:r>
            <w:r w:rsidR="005359F9" w:rsidRPr="00225291">
              <w:rPr>
                <w:rFonts w:ascii="Sylfaen" w:hAnsi="Sylfaen" w:cs="Nirmala UI"/>
                <w:b/>
                <w:color w:val="0000CC"/>
                <w:sz w:val="20"/>
                <w:szCs w:val="20"/>
              </w:rPr>
              <w:t>не позднее 3</w:t>
            </w:r>
            <w:r w:rsidR="00225291" w:rsidRPr="00225291">
              <w:rPr>
                <w:rFonts w:ascii="Sylfaen" w:hAnsi="Sylfaen" w:cs="Nirmala UI"/>
                <w:b/>
                <w:color w:val="0000CC"/>
                <w:sz w:val="20"/>
                <w:szCs w:val="20"/>
              </w:rPr>
              <w:t>(трех)</w:t>
            </w:r>
            <w:r w:rsidR="005359F9" w:rsidRPr="00225291">
              <w:rPr>
                <w:rFonts w:ascii="Sylfaen" w:hAnsi="Sylfaen" w:cs="Nirmala UI"/>
                <w:b/>
                <w:color w:val="0000CC"/>
                <w:sz w:val="20"/>
                <w:szCs w:val="20"/>
              </w:rPr>
              <w:t xml:space="preserve"> рабочих дней</w:t>
            </w:r>
            <w:r w:rsidR="005359F9" w:rsidRPr="00225291">
              <w:rPr>
                <w:rFonts w:ascii="Sylfaen" w:hAnsi="Sylfaen" w:cs="Nirmala UI"/>
                <w:b/>
                <w:sz w:val="20"/>
                <w:szCs w:val="20"/>
              </w:rPr>
              <w:t xml:space="preserve"> </w:t>
            </w:r>
            <w:proofErr w:type="gramStart"/>
            <w:r w:rsidR="005359F9" w:rsidRPr="00225291">
              <w:rPr>
                <w:rFonts w:ascii="Sylfaen" w:hAnsi="Sylfaen" w:cs="Nirmala UI"/>
                <w:b/>
                <w:sz w:val="20"/>
                <w:szCs w:val="20"/>
              </w:rPr>
              <w:t>с даты получения</w:t>
            </w:r>
            <w:proofErr w:type="gramEnd"/>
            <w:r w:rsidR="005359F9" w:rsidRPr="00225291">
              <w:rPr>
                <w:rFonts w:ascii="Sylfaen" w:hAnsi="Sylfaen" w:cs="Nirmala UI"/>
                <w:b/>
                <w:sz w:val="20"/>
                <w:szCs w:val="20"/>
              </w:rPr>
              <w:t xml:space="preserve"> такого запроса при условии</w:t>
            </w:r>
            <w:r w:rsidRPr="00225291">
              <w:rPr>
                <w:rFonts w:ascii="Sylfaen" w:hAnsi="Sylfaen" w:cs="Nirmala UI"/>
                <w:b/>
                <w:sz w:val="20"/>
                <w:szCs w:val="20"/>
              </w:rPr>
              <w:t xml:space="preserve">, </w:t>
            </w:r>
            <w:r w:rsidR="005359F9" w:rsidRPr="00225291">
              <w:rPr>
                <w:rFonts w:ascii="Sylfaen" w:hAnsi="Sylfaen" w:cs="Nirmala UI"/>
                <w:b/>
                <w:sz w:val="20"/>
                <w:szCs w:val="20"/>
              </w:rPr>
              <w:t>что д</w:t>
            </w:r>
            <w:r w:rsidRPr="00225291">
              <w:rPr>
                <w:rFonts w:ascii="Sylfaen" w:hAnsi="Sylfaen" w:cs="Nirmala UI"/>
                <w:b/>
                <w:sz w:val="20"/>
                <w:szCs w:val="20"/>
              </w:rPr>
              <w:t>анный запрос поступил не позднее</w:t>
            </w:r>
            <w:r w:rsidR="005359F9" w:rsidRPr="00225291">
              <w:rPr>
                <w:rFonts w:ascii="Sylfaen" w:hAnsi="Sylfaen" w:cs="Nirmala UI"/>
                <w:b/>
                <w:sz w:val="20"/>
                <w:szCs w:val="20"/>
              </w:rPr>
              <w:t>, чем за</w:t>
            </w:r>
            <w:r w:rsidR="00673C29" w:rsidRPr="00225291">
              <w:rPr>
                <w:rFonts w:ascii="Sylfaen" w:hAnsi="Sylfaen" w:cs="Nirmala UI"/>
                <w:b/>
                <w:sz w:val="20"/>
                <w:szCs w:val="20"/>
              </w:rPr>
              <w:t xml:space="preserve"> </w:t>
            </w:r>
            <w:r w:rsidR="005359F9" w:rsidRPr="00225291">
              <w:rPr>
                <w:rFonts w:ascii="Sylfaen" w:hAnsi="Sylfaen" w:cs="Nirmala UI"/>
                <w:b/>
                <w:sz w:val="20"/>
                <w:szCs w:val="20"/>
              </w:rPr>
              <w:t>3</w:t>
            </w:r>
            <w:r w:rsidRPr="00225291">
              <w:rPr>
                <w:rFonts w:ascii="Sylfaen" w:hAnsi="Sylfaen" w:cs="Nirmala UI"/>
                <w:b/>
                <w:sz w:val="20"/>
                <w:szCs w:val="20"/>
              </w:rPr>
              <w:t xml:space="preserve"> рабоч</w:t>
            </w:r>
            <w:r w:rsidR="005359F9" w:rsidRPr="00225291">
              <w:rPr>
                <w:rFonts w:ascii="Sylfaen" w:hAnsi="Sylfaen" w:cs="Nirmala UI"/>
                <w:b/>
                <w:sz w:val="20"/>
                <w:szCs w:val="20"/>
              </w:rPr>
              <w:t>их</w:t>
            </w:r>
            <w:r w:rsidRPr="00225291">
              <w:rPr>
                <w:rFonts w:ascii="Sylfaen" w:hAnsi="Sylfaen" w:cs="Nirmala UI"/>
                <w:b/>
                <w:sz w:val="20"/>
                <w:szCs w:val="20"/>
              </w:rPr>
              <w:t xml:space="preserve"> дн</w:t>
            </w:r>
            <w:r w:rsidR="005359F9" w:rsidRPr="00225291">
              <w:rPr>
                <w:rFonts w:ascii="Sylfaen" w:hAnsi="Sylfaen" w:cs="Nirmala UI"/>
                <w:b/>
                <w:sz w:val="20"/>
                <w:szCs w:val="20"/>
              </w:rPr>
              <w:t>я</w:t>
            </w:r>
            <w:r w:rsidRPr="00225291">
              <w:rPr>
                <w:rFonts w:ascii="Sylfaen" w:hAnsi="Sylfaen" w:cs="Nirmala UI"/>
                <w:b/>
                <w:sz w:val="20"/>
                <w:szCs w:val="20"/>
              </w:rPr>
              <w:t xml:space="preserve"> до</w:t>
            </w:r>
            <w:r w:rsidR="005359F9" w:rsidRPr="00225291">
              <w:rPr>
                <w:rFonts w:ascii="Sylfaen" w:hAnsi="Sylfaen" w:cs="Nirmala UI"/>
                <w:b/>
                <w:sz w:val="20"/>
                <w:szCs w:val="20"/>
              </w:rPr>
              <w:t xml:space="preserve"> даты</w:t>
            </w:r>
            <w:r w:rsidRPr="00225291">
              <w:rPr>
                <w:rFonts w:ascii="Sylfaen" w:hAnsi="Sylfaen" w:cs="Nirmala UI"/>
                <w:b/>
                <w:sz w:val="20"/>
                <w:szCs w:val="20"/>
              </w:rPr>
              <w:t xml:space="preserve"> окончания подачи заявок. </w:t>
            </w:r>
            <w:r w:rsidR="007249DF" w:rsidRPr="00225291">
              <w:rPr>
                <w:rFonts w:ascii="Sylfaen" w:hAnsi="Sylfaen" w:cs="Nirmala UI"/>
                <w:b/>
                <w:sz w:val="20"/>
                <w:szCs w:val="20"/>
              </w:rPr>
              <w:t xml:space="preserve">При этом заказчик вправе не осуществлять такое разъяснение в случае, если указанный запрос поступил </w:t>
            </w:r>
            <w:r w:rsidR="00A90ED8" w:rsidRPr="00225291">
              <w:rPr>
                <w:rFonts w:ascii="Sylfaen" w:hAnsi="Sylfaen" w:cs="Nirmala UI"/>
                <w:b/>
                <w:sz w:val="20"/>
                <w:szCs w:val="20"/>
              </w:rPr>
              <w:t>позднее,</w:t>
            </w:r>
            <w:r w:rsidR="007249DF" w:rsidRPr="00225291">
              <w:rPr>
                <w:rFonts w:ascii="Sylfaen" w:hAnsi="Sylfaen" w:cs="Nirmala UI"/>
                <w:b/>
                <w:sz w:val="20"/>
                <w:szCs w:val="20"/>
              </w:rPr>
              <w:t xml:space="preserve"> чем за</w:t>
            </w:r>
            <w:r w:rsidR="00485EE9" w:rsidRPr="00225291">
              <w:rPr>
                <w:rFonts w:ascii="Sylfaen" w:hAnsi="Sylfaen" w:cs="Nirmala UI"/>
                <w:b/>
                <w:sz w:val="20"/>
                <w:szCs w:val="20"/>
              </w:rPr>
              <w:t xml:space="preserve"> </w:t>
            </w:r>
            <w:r w:rsidR="007249DF" w:rsidRPr="00225291">
              <w:rPr>
                <w:rFonts w:ascii="Sylfaen" w:hAnsi="Sylfaen" w:cs="Nirmala UI"/>
                <w:b/>
                <w:sz w:val="20"/>
                <w:szCs w:val="20"/>
              </w:rPr>
              <w:t xml:space="preserve">3 </w:t>
            </w:r>
            <w:r w:rsidR="007249DF" w:rsidRPr="00225291">
              <w:rPr>
                <w:rFonts w:ascii="Sylfaen" w:hAnsi="Sylfaen" w:cs="Nirmala UI"/>
                <w:b/>
                <w:sz w:val="20"/>
                <w:szCs w:val="20"/>
              </w:rPr>
              <w:lastRenderedPageBreak/>
              <w:t>рабочих дня до даты окончания подачи заявок.</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8B3C6F">
            <w:pPr>
              <w:pStyle w:val="ConsPlusNormal0"/>
              <w:ind w:firstLine="0"/>
              <w:jc w:val="center"/>
              <w:rPr>
                <w:rFonts w:ascii="Sylfaen" w:hAnsi="Sylfaen" w:cs="Nirmala UI"/>
                <w:b/>
                <w:sz w:val="20"/>
                <w:szCs w:val="20"/>
              </w:rPr>
            </w:pPr>
            <w:r w:rsidRPr="00225291">
              <w:rPr>
                <w:rFonts w:ascii="Sylfaen" w:hAnsi="Sylfaen" w:cs="Nirmala UI"/>
                <w:b/>
                <w:sz w:val="20"/>
                <w:szCs w:val="20"/>
              </w:rPr>
              <w:t>Срок, в течение которого Заказчик вправе вне</w:t>
            </w:r>
            <w:r w:rsidR="00415D29" w:rsidRPr="00225291">
              <w:rPr>
                <w:rFonts w:ascii="Sylfaen" w:hAnsi="Sylfaen" w:cs="Nirmala UI"/>
                <w:b/>
                <w:sz w:val="20"/>
                <w:szCs w:val="20"/>
              </w:rPr>
              <w:t xml:space="preserve">сти изменения в условия проведения запроса </w:t>
            </w:r>
            <w:r w:rsidR="00ED6B28"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hideMark/>
          </w:tcPr>
          <w:p w:rsidR="0013746A" w:rsidRPr="00225291" w:rsidRDefault="00415D29" w:rsidP="00045882">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color w:val="0000CC"/>
                <w:sz w:val="20"/>
                <w:szCs w:val="20"/>
              </w:rPr>
              <w:t xml:space="preserve">Заказчик вправе </w:t>
            </w:r>
            <w:r w:rsidR="00E30E07" w:rsidRPr="00225291">
              <w:rPr>
                <w:rFonts w:ascii="Sylfaen" w:hAnsi="Sylfaen" w:cs="Nirmala UI"/>
                <w:b/>
                <w:color w:val="0000CC"/>
                <w:sz w:val="20"/>
                <w:szCs w:val="20"/>
              </w:rPr>
              <w:t xml:space="preserve">внести изменения в условия запроса </w:t>
            </w:r>
            <w:r w:rsidR="00ED6B28" w:rsidRPr="00225291">
              <w:rPr>
                <w:rFonts w:ascii="Sylfaen" w:hAnsi="Sylfaen" w:cs="Nirmala UI"/>
                <w:b/>
                <w:color w:val="0000CC"/>
                <w:sz w:val="20"/>
                <w:szCs w:val="20"/>
              </w:rPr>
              <w:t>котировок</w:t>
            </w:r>
            <w:r w:rsidR="00E30E07" w:rsidRPr="00225291">
              <w:rPr>
                <w:rFonts w:ascii="Sylfaen" w:hAnsi="Sylfaen" w:cs="Nirmala UI"/>
                <w:b/>
                <w:sz w:val="20"/>
                <w:szCs w:val="20"/>
              </w:rPr>
              <w:t xml:space="preserve">, изложенные в извещении о закупке путем внесения изменений и размещения этой информации в ЕИС и на сайте ЭП. </w:t>
            </w:r>
            <w:r w:rsidR="00781BFA" w:rsidRPr="00225291">
              <w:rPr>
                <w:rFonts w:ascii="Sylfaen" w:hAnsi="Sylfaen" w:cs="Nirmala UI"/>
                <w:b/>
                <w:kern w:val="0"/>
                <w:sz w:val="20"/>
                <w:szCs w:val="20"/>
                <w:lang w:eastAsia="en-US"/>
              </w:rPr>
              <w:t xml:space="preserve">Изменения, вносимые в извещение об осуществлении запроса котировок в электронном виде, размещаются заказчиком в ЕИС </w:t>
            </w:r>
            <w:r w:rsidR="00781BFA" w:rsidRPr="00225291">
              <w:rPr>
                <w:rFonts w:ascii="Sylfaen" w:hAnsi="Sylfaen" w:cs="Nirmala UI"/>
                <w:b/>
                <w:sz w:val="20"/>
                <w:szCs w:val="20"/>
              </w:rPr>
              <w:t>и на сайте ЭП</w:t>
            </w:r>
            <w:r w:rsidR="00781BFA" w:rsidRPr="00225291">
              <w:rPr>
                <w:rFonts w:ascii="Sylfaen" w:hAnsi="Sylfaen" w:cs="Nirmala UI"/>
                <w:b/>
                <w:kern w:val="0"/>
                <w:sz w:val="20"/>
                <w:szCs w:val="20"/>
                <w:lang w:eastAsia="en-US"/>
              </w:rPr>
              <w:t xml:space="preserve"> не позднее чем в течение 3 (трех) дней со дня принятия решения о внесении указанных изменений, предоставления указанных разъяснений. </w:t>
            </w:r>
          </w:p>
          <w:p w:rsidR="00781BFA" w:rsidRPr="00225291" w:rsidRDefault="00781BFA" w:rsidP="00045882">
            <w:pPr>
              <w:tabs>
                <w:tab w:val="num" w:pos="2269"/>
                <w:tab w:val="num" w:pos="4537"/>
              </w:tabs>
              <w:ind w:firstLine="709"/>
              <w:contextualSpacing/>
              <w:jc w:val="both"/>
              <w:rPr>
                <w:rFonts w:ascii="Sylfaen" w:hAnsi="Sylfaen" w:cs="Nirmala UI"/>
                <w:b/>
                <w:kern w:val="0"/>
                <w:sz w:val="20"/>
                <w:szCs w:val="20"/>
                <w:lang w:eastAsia="en-US"/>
              </w:rPr>
            </w:pPr>
            <w:proofErr w:type="gramStart"/>
            <w:r w:rsidRPr="00225291">
              <w:rPr>
                <w:rFonts w:ascii="Sylfaen" w:hAnsi="Sylfaen" w:cs="Nirmala UI"/>
                <w:b/>
                <w:kern w:val="0"/>
                <w:sz w:val="20"/>
                <w:szCs w:val="20"/>
                <w:lang w:eastAsia="en-US"/>
              </w:rPr>
              <w:t>В случае внесения изменений в извещение об осуществлении запроса котировок в электронной форме, срок подачи заявок на участие в такой закупке должен быть продлен таким образом, чтобы с даты размещения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hAnsi="Sylfaen" w:cs="Nirmala UI"/>
                <w:b/>
                <w:kern w:val="0"/>
                <w:sz w:val="20"/>
                <w:szCs w:val="20"/>
                <w:lang w:eastAsia="en-US"/>
              </w:rPr>
              <w:t xml:space="preserve">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w:t>
            </w:r>
            <w:proofErr w:type="gramEnd"/>
            <w:r w:rsidRPr="00225291">
              <w:rPr>
                <w:rFonts w:ascii="Sylfaen" w:hAnsi="Sylfaen" w:cs="Nirmala UI"/>
                <w:b/>
                <w:kern w:val="0"/>
                <w:sz w:val="20"/>
                <w:szCs w:val="20"/>
                <w:lang w:eastAsia="en-US"/>
              </w:rPr>
              <w:t xml:space="preserve"> закупке.</w:t>
            </w:r>
          </w:p>
          <w:p w:rsidR="00011DDB" w:rsidRPr="00225291" w:rsidRDefault="00781BFA" w:rsidP="00045882">
            <w:pPr>
              <w:shd w:val="clear" w:color="auto" w:fill="FFFFFF"/>
              <w:tabs>
                <w:tab w:val="left" w:pos="0"/>
              </w:tabs>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Изменение предмета запроса котировок в электронной форме не допускается.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Срок, в течение которого Заказчик вправе отказаться от проведения процедуры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781BFA" w:rsidP="00045882">
            <w:pPr>
              <w:tabs>
                <w:tab w:val="left" w:pos="-142"/>
                <w:tab w:val="left" w:pos="709"/>
                <w:tab w:val="left" w:pos="851"/>
              </w:tabs>
              <w:jc w:val="both"/>
              <w:rPr>
                <w:rFonts w:ascii="Sylfaen" w:hAnsi="Sylfaen" w:cs="Nirmala UI"/>
                <w:b/>
                <w:sz w:val="20"/>
                <w:szCs w:val="20"/>
              </w:rPr>
            </w:pPr>
            <w:r w:rsidRPr="00225291">
              <w:rPr>
                <w:rFonts w:ascii="Sylfaen" w:eastAsia="Calibri" w:hAnsi="Sylfaen" w:cs="Nirmala UI"/>
                <w:b/>
                <w:color w:val="0000CC"/>
                <w:sz w:val="20"/>
                <w:szCs w:val="20"/>
                <w:lang w:eastAsia="en-US"/>
              </w:rPr>
              <w:t>Заказчик вправе отменить запрос котировок</w:t>
            </w:r>
            <w:r w:rsidRPr="00225291">
              <w:rPr>
                <w:rFonts w:ascii="Sylfaen" w:eastAsia="Calibri" w:hAnsi="Sylfaen" w:cs="Nirmala UI"/>
                <w:b/>
                <w:sz w:val="20"/>
                <w:szCs w:val="20"/>
                <w:lang w:eastAsia="en-US"/>
              </w:rPr>
              <w:t xml:space="preserve"> в электронной форме до наступления даты и времени окончания срока подачи заявок на участие в запрос котировок в электронной форме, решение об отмене запроса котировок в электронной форме размещается в ЕИС</w:t>
            </w:r>
            <w:r w:rsidRPr="00225291">
              <w:rPr>
                <w:rFonts w:ascii="Sylfaen" w:hAnsi="Sylfaen" w:cs="Nirmala UI"/>
                <w:b/>
                <w:sz w:val="20"/>
                <w:szCs w:val="20"/>
              </w:rPr>
              <w:t xml:space="preserve"> и на сайте </w:t>
            </w:r>
            <w:r w:rsidR="003B618C" w:rsidRPr="00225291">
              <w:rPr>
                <w:rFonts w:ascii="Sylfaen" w:hAnsi="Sylfaen" w:cs="Nirmala UI"/>
                <w:b/>
                <w:sz w:val="20"/>
                <w:szCs w:val="20"/>
              </w:rPr>
              <w:t>ЭП</w:t>
            </w:r>
            <w:r w:rsidRPr="00225291">
              <w:rPr>
                <w:rFonts w:ascii="Sylfaen" w:eastAsia="Calibri" w:hAnsi="Sylfaen" w:cs="Nirmala UI"/>
                <w:b/>
                <w:sz w:val="20"/>
                <w:szCs w:val="20"/>
                <w:lang w:eastAsia="en-US"/>
              </w:rPr>
              <w:t xml:space="preserve"> в день принятия этого решения.</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D869CD">
            <w:pPr>
              <w:pStyle w:val="ConsPlusNormal0"/>
              <w:numPr>
                <w:ilvl w:val="0"/>
                <w:numId w:val="17"/>
              </w:numPr>
              <w:tabs>
                <w:tab w:val="left" w:pos="0"/>
              </w:tabs>
              <w:ind w:left="0" w:firstLine="0"/>
              <w:jc w:val="center"/>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jc w:val="center"/>
              <w:rPr>
                <w:rFonts w:ascii="Sylfaen" w:hAnsi="Sylfaen" w:cs="Nirmala UI"/>
                <w:b/>
                <w:sz w:val="20"/>
                <w:szCs w:val="20"/>
              </w:rPr>
            </w:pPr>
            <w:r w:rsidRPr="00225291">
              <w:rPr>
                <w:rFonts w:ascii="Sylfaen" w:hAnsi="Sylfaen" w:cs="Nirmala UI"/>
                <w:b/>
                <w:sz w:val="20"/>
                <w:szCs w:val="20"/>
              </w:rPr>
              <w:t>Порядок и срок отз</w:t>
            </w:r>
            <w:r w:rsidR="00415D29" w:rsidRPr="00225291">
              <w:rPr>
                <w:rFonts w:ascii="Sylfaen" w:hAnsi="Sylfaen" w:cs="Nirmala UI"/>
                <w:b/>
                <w:sz w:val="20"/>
                <w:szCs w:val="20"/>
              </w:rPr>
              <w:t xml:space="preserve">ыва заявок на участие в запросе </w:t>
            </w:r>
            <w:r w:rsidR="001936DC" w:rsidRPr="00225291">
              <w:rPr>
                <w:rFonts w:ascii="Sylfaen" w:hAnsi="Sylfaen" w:cs="Nirmala UI"/>
                <w:b/>
                <w:sz w:val="20"/>
                <w:szCs w:val="20"/>
              </w:rPr>
              <w:t>котировок</w:t>
            </w:r>
            <w:r w:rsidR="007B562C" w:rsidRPr="00225291">
              <w:rPr>
                <w:rFonts w:ascii="Sylfaen" w:hAnsi="Sylfaen" w:cs="Nirmala UI"/>
                <w:b/>
                <w:sz w:val="20"/>
                <w:szCs w:val="20"/>
              </w:rPr>
              <w:t xml:space="preserve"> в электронной форме</w:t>
            </w:r>
            <w:r w:rsidRPr="00225291">
              <w:rPr>
                <w:rFonts w:ascii="Sylfaen" w:hAnsi="Sylfaen" w:cs="Nirmala UI"/>
                <w:b/>
                <w:sz w:val="20"/>
                <w:szCs w:val="20"/>
              </w:rPr>
              <w:t>, порядок внесения изменений в такие заявки</w:t>
            </w:r>
          </w:p>
        </w:tc>
        <w:tc>
          <w:tcPr>
            <w:tcW w:w="7512" w:type="dxa"/>
            <w:tcBorders>
              <w:top w:val="single" w:sz="4" w:space="0" w:color="auto"/>
              <w:left w:val="single" w:sz="4" w:space="0" w:color="auto"/>
              <w:bottom w:val="single" w:sz="4" w:space="0" w:color="auto"/>
              <w:right w:val="single" w:sz="4" w:space="0" w:color="auto"/>
            </w:tcBorders>
          </w:tcPr>
          <w:p w:rsidR="00680222" w:rsidRPr="00225291" w:rsidRDefault="00781BFA" w:rsidP="00E84A93">
            <w:pPr>
              <w:tabs>
                <w:tab w:val="num" w:pos="2269"/>
                <w:tab w:val="num" w:pos="4537"/>
              </w:tabs>
              <w:spacing w:line="276" w:lineRule="auto"/>
              <w:contextualSpacing/>
              <w:jc w:val="both"/>
              <w:rPr>
                <w:rFonts w:ascii="Sylfaen" w:hAnsi="Sylfaen" w:cs="Nirmala UI"/>
                <w:b/>
                <w:kern w:val="0"/>
                <w:sz w:val="20"/>
                <w:szCs w:val="20"/>
                <w:lang w:eastAsia="en-US"/>
              </w:rPr>
            </w:pPr>
            <w:r w:rsidRPr="00225291">
              <w:rPr>
                <w:rFonts w:ascii="Sylfaen" w:hAnsi="Sylfaen" w:cs="Nirmala UI"/>
                <w:b/>
                <w:color w:val="0000CC"/>
                <w:kern w:val="0"/>
                <w:sz w:val="20"/>
                <w:szCs w:val="20"/>
                <w:lang w:eastAsia="en-US"/>
              </w:rPr>
              <w:t xml:space="preserve">Участник вправе изменить или отозвать свою ценовую заявку </w:t>
            </w:r>
            <w:proofErr w:type="gramStart"/>
            <w:r w:rsidRPr="00225291">
              <w:rPr>
                <w:rFonts w:ascii="Sylfaen" w:hAnsi="Sylfaen" w:cs="Nirmala UI"/>
                <w:b/>
                <w:color w:val="0000CC"/>
                <w:kern w:val="0"/>
                <w:sz w:val="20"/>
                <w:szCs w:val="20"/>
                <w:lang w:eastAsia="en-US"/>
              </w:rPr>
              <w:t xml:space="preserve">до окончания срока </w:t>
            </w:r>
            <w:r w:rsidRPr="00225291">
              <w:rPr>
                <w:rFonts w:ascii="Sylfaen" w:hAnsi="Sylfaen" w:cs="Nirmala UI"/>
                <w:b/>
                <w:kern w:val="0"/>
                <w:sz w:val="20"/>
                <w:szCs w:val="20"/>
                <w:lang w:eastAsia="en-US"/>
              </w:rPr>
              <w:t xml:space="preserve">подачи </w:t>
            </w:r>
            <w:r w:rsidR="00A90ED8" w:rsidRPr="00225291">
              <w:rPr>
                <w:rFonts w:ascii="Sylfaen" w:hAnsi="Sylfaen" w:cs="Nirmala UI"/>
                <w:b/>
                <w:kern w:val="0"/>
                <w:sz w:val="20"/>
                <w:szCs w:val="20"/>
                <w:lang w:eastAsia="en-US"/>
              </w:rPr>
              <w:t>заявок</w:t>
            </w:r>
            <w:r w:rsidR="00F66F6B" w:rsidRPr="00225291">
              <w:rPr>
                <w:rFonts w:ascii="Sylfaen" w:hAnsi="Sylfaen" w:cs="Nirmala UI"/>
                <w:b/>
                <w:sz w:val="20"/>
                <w:szCs w:val="20"/>
              </w:rPr>
              <w:t xml:space="preserve"> соответстви</w:t>
            </w:r>
            <w:r w:rsidRPr="00225291">
              <w:rPr>
                <w:rFonts w:ascii="Sylfaen" w:hAnsi="Sylfaen" w:cs="Nirmala UI"/>
                <w:b/>
                <w:sz w:val="20"/>
                <w:szCs w:val="20"/>
              </w:rPr>
              <w:t>е</w:t>
            </w:r>
            <w:r w:rsidR="00F66F6B" w:rsidRPr="00225291">
              <w:rPr>
                <w:rFonts w:ascii="Sylfaen" w:hAnsi="Sylfaen" w:cs="Nirmala UI"/>
                <w:b/>
                <w:sz w:val="20"/>
                <w:szCs w:val="20"/>
              </w:rPr>
              <w:t xml:space="preserve"> с требованиями к оформлению заявки на участие в запросе</w:t>
            </w:r>
            <w:proofErr w:type="gramEnd"/>
            <w:r w:rsidR="00F66F6B" w:rsidRPr="00225291">
              <w:rPr>
                <w:rFonts w:ascii="Sylfaen" w:hAnsi="Sylfaen" w:cs="Nirmala UI"/>
                <w:b/>
                <w:sz w:val="20"/>
                <w:szCs w:val="20"/>
              </w:rPr>
              <w:t xml:space="preserve"> </w:t>
            </w:r>
            <w:r w:rsidR="001936DC" w:rsidRPr="00225291">
              <w:rPr>
                <w:rFonts w:ascii="Sylfaen" w:hAnsi="Sylfaen" w:cs="Nirmala UI"/>
                <w:b/>
                <w:sz w:val="20"/>
                <w:szCs w:val="20"/>
              </w:rPr>
              <w:t>котировок</w:t>
            </w:r>
            <w:r w:rsidR="00F66F6B" w:rsidRPr="00225291">
              <w:rPr>
                <w:rFonts w:ascii="Sylfaen" w:hAnsi="Sylfaen" w:cs="Nirmala UI"/>
                <w:b/>
                <w:sz w:val="20"/>
                <w:szCs w:val="20"/>
              </w:rPr>
              <w:t>, установл</w:t>
            </w:r>
            <w:r w:rsidR="00AA01DA" w:rsidRPr="00225291">
              <w:rPr>
                <w:rFonts w:ascii="Sylfaen" w:hAnsi="Sylfaen" w:cs="Nirmala UI"/>
                <w:b/>
                <w:sz w:val="20"/>
                <w:szCs w:val="20"/>
              </w:rPr>
              <w:t xml:space="preserve">енными в </w:t>
            </w:r>
            <w:r w:rsidR="002A1531" w:rsidRPr="00225291">
              <w:rPr>
                <w:rFonts w:ascii="Sylfaen" w:hAnsi="Sylfaen" w:cs="Nirmala UI"/>
                <w:b/>
                <w:sz w:val="20"/>
                <w:szCs w:val="20"/>
              </w:rPr>
              <w:t>извещени</w:t>
            </w:r>
            <w:r w:rsidR="00AA01DA" w:rsidRPr="00225291">
              <w:rPr>
                <w:rFonts w:ascii="Sylfaen" w:hAnsi="Sylfaen" w:cs="Nirmala UI"/>
                <w:b/>
                <w:sz w:val="20"/>
                <w:szCs w:val="20"/>
              </w:rPr>
              <w:t xml:space="preserve">и о закупке и </w:t>
            </w:r>
            <w:r w:rsidR="00C46946" w:rsidRPr="00225291">
              <w:rPr>
                <w:rFonts w:ascii="Sylfaen" w:hAnsi="Sylfaen" w:cs="Nirmala UI"/>
                <w:b/>
                <w:sz w:val="20"/>
                <w:szCs w:val="20"/>
              </w:rPr>
              <w:t>Регламентом</w:t>
            </w:r>
            <w:r w:rsidR="00787671" w:rsidRPr="00225291">
              <w:rPr>
                <w:rFonts w:ascii="Sylfaen" w:hAnsi="Sylfaen" w:cs="Nirmala UI"/>
                <w:b/>
                <w:sz w:val="20"/>
                <w:szCs w:val="20"/>
              </w:rPr>
              <w:t xml:space="preserve"> </w:t>
            </w:r>
            <w:r w:rsidR="003B618C" w:rsidRPr="00225291">
              <w:rPr>
                <w:rFonts w:ascii="Sylfaen" w:hAnsi="Sylfaen" w:cs="Nirmala UI"/>
                <w:b/>
                <w:sz w:val="20"/>
                <w:szCs w:val="20"/>
              </w:rPr>
              <w:t>ЭП</w:t>
            </w:r>
            <w:r w:rsidR="00AA01D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Обязательные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1. При применении конкурентных способов, при осуществлении закупки заказчик устанавливает следующие единые требования к участникам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 соответствие </w:t>
            </w:r>
            <w:hyperlink r:id="rId19" w:history="1">
              <w:r w:rsidRPr="00225291">
                <w:rPr>
                  <w:rFonts w:ascii="Sylfaen" w:hAnsi="Sylfaen" w:cs="Nirmala UI"/>
                  <w:b/>
                  <w:color w:val="1A0DAB"/>
                  <w:sz w:val="20"/>
                  <w:szCs w:val="20"/>
                  <w:u w:val="single"/>
                </w:rPr>
                <w:t>требованиям</w:t>
              </w:r>
            </w:hyperlink>
            <w:r w:rsidRPr="00225291">
              <w:rPr>
                <w:rFonts w:ascii="Sylfaen" w:hAnsi="Sylfaen" w:cs="Nirmala UI"/>
                <w:b/>
                <w:sz w:val="20"/>
                <w:szCs w:val="20"/>
              </w:rPr>
              <w:t xml:space="preserve">,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225291">
              <w:rPr>
                <w:rFonts w:ascii="Sylfaen" w:hAnsi="Sylfaen" w:cs="Nirmala UI"/>
                <w:b/>
                <w:sz w:val="20"/>
                <w:szCs w:val="20"/>
              </w:rPr>
              <w:t>являющихся</w:t>
            </w:r>
            <w:proofErr w:type="gramEnd"/>
            <w:r w:rsidRPr="00225291">
              <w:rPr>
                <w:rFonts w:ascii="Sylfaen" w:hAnsi="Sylfaen" w:cs="Nirmala UI"/>
                <w:b/>
                <w:sz w:val="20"/>
                <w:szCs w:val="20"/>
              </w:rPr>
              <w:t xml:space="preserve"> объектом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3) </w:t>
            </w:r>
            <w:proofErr w:type="spellStart"/>
            <w:r w:rsidRPr="00225291">
              <w:rPr>
                <w:rFonts w:ascii="Sylfaen" w:hAnsi="Sylfaen" w:cs="Nirmala UI"/>
                <w:b/>
                <w:sz w:val="20"/>
                <w:szCs w:val="20"/>
              </w:rPr>
              <w:t>непроведение</w:t>
            </w:r>
            <w:proofErr w:type="spellEnd"/>
            <w:r w:rsidRPr="00225291">
              <w:rPr>
                <w:rFonts w:ascii="Sylfaen" w:hAnsi="Sylfaen" w:cs="Nirmala UI"/>
                <w:b/>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92C24" w:rsidRPr="00225291" w:rsidRDefault="00FC5C00" w:rsidP="00D92C24">
            <w:pPr>
              <w:jc w:val="both"/>
              <w:rPr>
                <w:rFonts w:ascii="Sylfaen" w:hAnsi="Sylfaen" w:cs="Nirmala UI"/>
                <w:b/>
                <w:sz w:val="20"/>
                <w:szCs w:val="20"/>
              </w:rPr>
            </w:pPr>
            <w:r w:rsidRPr="00225291">
              <w:rPr>
                <w:rFonts w:ascii="Sylfaen" w:hAnsi="Sylfaen" w:cs="Nirmala UI"/>
                <w:b/>
                <w:sz w:val="20"/>
                <w:szCs w:val="20"/>
              </w:rPr>
              <w:t>4)</w:t>
            </w:r>
            <w:proofErr w:type="spellStart"/>
            <w:r w:rsidR="00D92C24" w:rsidRPr="00225291">
              <w:rPr>
                <w:rFonts w:ascii="Sylfaen" w:hAnsi="Sylfaen" w:cs="Nirmala UI"/>
                <w:b/>
                <w:sz w:val="20"/>
                <w:szCs w:val="20"/>
              </w:rPr>
              <w:t>неприостановление</w:t>
            </w:r>
            <w:proofErr w:type="spellEnd"/>
            <w:r w:rsidR="00D92C24" w:rsidRPr="00225291">
              <w:rPr>
                <w:rFonts w:ascii="Sylfaen" w:hAnsi="Sylfaen" w:cs="Nirmala UI"/>
                <w:b/>
                <w:sz w:val="20"/>
                <w:szCs w:val="20"/>
              </w:rPr>
              <w:t xml:space="preserve"> деятельности участника закупки в порядке, установленном </w:t>
            </w:r>
            <w:hyperlink r:id="rId20" w:anchor="dst512" w:history="1">
              <w:r w:rsidR="00D92C24" w:rsidRPr="00225291">
                <w:rPr>
                  <w:rFonts w:ascii="Sylfaen" w:hAnsi="Sylfaen" w:cs="Nirmala UI"/>
                  <w:b/>
                  <w:color w:val="1A0DAB"/>
                  <w:sz w:val="20"/>
                  <w:szCs w:val="20"/>
                  <w:u w:val="single"/>
                </w:rPr>
                <w:t>Кодексом</w:t>
              </w:r>
            </w:hyperlink>
            <w:r w:rsidR="00D92C24" w:rsidRPr="00225291">
              <w:rPr>
                <w:rFonts w:ascii="Sylfaen" w:hAnsi="Sylfaen" w:cs="Nirmala UI"/>
                <w:b/>
                <w:sz w:val="20"/>
                <w:szCs w:val="20"/>
              </w:rPr>
              <w:t>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5) </w:t>
            </w:r>
            <w:r w:rsidRPr="00225291">
              <w:rPr>
                <w:rFonts w:ascii="Sylfaen" w:hAnsi="Sylfaen" w:cs="Nirmala UI"/>
                <w:b/>
                <w:color w:val="0000CC"/>
                <w:sz w:val="20"/>
                <w:szCs w:val="20"/>
              </w:rPr>
              <w:t>отсутствие у участника закупки недоимки по налогам, сборам</w:t>
            </w:r>
            <w:r w:rsidRPr="00225291">
              <w:rPr>
                <w:rFonts w:ascii="Sylfaen" w:hAnsi="Sylfaen" w:cs="Nirmala UI"/>
                <w:b/>
                <w:sz w:val="20"/>
                <w:szCs w:val="20"/>
              </w:rPr>
              <w:t>,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1" w:anchor="dst1123"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225291">
              <w:rPr>
                <w:rFonts w:ascii="Sylfaen" w:hAnsi="Sylfaen" w:cs="Nirmala UI"/>
                <w:b/>
                <w:sz w:val="20"/>
                <w:szCs w:val="20"/>
              </w:rPr>
              <w:t xml:space="preserve"> обязанности </w:t>
            </w:r>
            <w:proofErr w:type="gramStart"/>
            <w:r w:rsidRPr="00225291">
              <w:rPr>
                <w:rFonts w:ascii="Sylfaen" w:hAnsi="Sylfaen" w:cs="Nirmala UI"/>
                <w:b/>
                <w:sz w:val="20"/>
                <w:szCs w:val="20"/>
              </w:rPr>
              <w:t>заявителя</w:t>
            </w:r>
            <w:proofErr w:type="gramEnd"/>
            <w:r w:rsidRPr="00225291">
              <w:rPr>
                <w:rFonts w:ascii="Sylfaen" w:hAnsi="Sylfaen" w:cs="Nirmala UI"/>
                <w:b/>
                <w:sz w:val="20"/>
                <w:szCs w:val="20"/>
              </w:rPr>
              <w:t xml:space="preserve"> по уплате этих сумм исполненной или которые признаны безнадежными к взысканию в соответствии с </w:t>
            </w:r>
            <w:hyperlink r:id="rId22" w:anchor="dst1104" w:history="1">
              <w:r w:rsidRPr="00225291">
                <w:rPr>
                  <w:rFonts w:ascii="Sylfaen" w:hAnsi="Sylfaen" w:cs="Nirmala UI"/>
                  <w:b/>
                  <w:color w:val="1A0DAB"/>
                  <w:sz w:val="20"/>
                  <w:szCs w:val="20"/>
                  <w:u w:val="single"/>
                </w:rPr>
                <w:t>законодательством</w:t>
              </w:r>
            </w:hyperlink>
            <w:r w:rsidRPr="00225291">
              <w:rPr>
                <w:rFonts w:ascii="Sylfaen" w:hAnsi="Sylfaen" w:cs="Nirmala UI"/>
                <w:b/>
                <w:sz w:val="20"/>
                <w:szCs w:val="20"/>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225291">
              <w:rPr>
                <w:rFonts w:ascii="Sylfaen" w:hAnsi="Sylfaen" w:cs="Nirmala UI"/>
                <w:b/>
                <w:sz w:val="20"/>
                <w:szCs w:val="20"/>
              </w:rPr>
              <w:lastRenderedPageBreak/>
              <w:t>указанных</w:t>
            </w:r>
            <w:proofErr w:type="gramEnd"/>
            <w:r w:rsidRPr="00225291">
              <w:rPr>
                <w:rFonts w:ascii="Sylfaen" w:hAnsi="Sylfaen" w:cs="Nirmala UI"/>
                <w:b/>
                <w:sz w:val="20"/>
                <w:szCs w:val="20"/>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7)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3" w:anchor="dst101897" w:history="1">
              <w:r w:rsidRPr="00225291">
                <w:rPr>
                  <w:rFonts w:ascii="Sylfaen" w:hAnsi="Sylfaen" w:cs="Nirmala UI"/>
                  <w:b/>
                  <w:color w:val="1A0DAB"/>
                  <w:sz w:val="20"/>
                  <w:szCs w:val="20"/>
                  <w:u w:val="single"/>
                </w:rPr>
                <w:t>статьями 289</w:t>
              </w:r>
            </w:hyperlink>
            <w:r w:rsidRPr="00225291">
              <w:rPr>
                <w:rFonts w:ascii="Sylfaen" w:hAnsi="Sylfaen" w:cs="Nirmala UI"/>
                <w:b/>
                <w:sz w:val="20"/>
                <w:szCs w:val="20"/>
              </w:rPr>
              <w:t>, </w:t>
            </w:r>
            <w:hyperlink r:id="rId24" w:anchor="dst2054" w:history="1">
              <w:r w:rsidRPr="00225291">
                <w:rPr>
                  <w:rFonts w:ascii="Sylfaen" w:hAnsi="Sylfaen" w:cs="Nirmala UI"/>
                  <w:b/>
                  <w:color w:val="1A0DAB"/>
                  <w:sz w:val="20"/>
                  <w:szCs w:val="20"/>
                  <w:u w:val="single"/>
                </w:rPr>
                <w:t>290</w:t>
              </w:r>
            </w:hyperlink>
            <w:r w:rsidRPr="00225291">
              <w:rPr>
                <w:rFonts w:ascii="Sylfaen" w:hAnsi="Sylfaen" w:cs="Nirmala UI"/>
                <w:b/>
                <w:sz w:val="20"/>
                <w:szCs w:val="20"/>
              </w:rPr>
              <w:t>, </w:t>
            </w:r>
            <w:hyperlink r:id="rId25" w:anchor="dst2072" w:history="1">
              <w:r w:rsidRPr="00225291">
                <w:rPr>
                  <w:rFonts w:ascii="Sylfaen" w:hAnsi="Sylfaen" w:cs="Nirmala UI"/>
                  <w:b/>
                  <w:color w:val="1A0DAB"/>
                  <w:sz w:val="20"/>
                  <w:szCs w:val="20"/>
                  <w:u w:val="single"/>
                </w:rPr>
                <w:t>291</w:t>
              </w:r>
            </w:hyperlink>
            <w:r w:rsidRPr="00225291">
              <w:rPr>
                <w:rFonts w:ascii="Sylfaen" w:hAnsi="Sylfaen" w:cs="Nirmala UI"/>
                <w:b/>
                <w:sz w:val="20"/>
                <w:szCs w:val="20"/>
              </w:rPr>
              <w:t>, </w:t>
            </w:r>
            <w:hyperlink r:id="rId26" w:anchor="dst2086" w:history="1">
              <w:r w:rsidRPr="00225291">
                <w:rPr>
                  <w:rFonts w:ascii="Sylfaen" w:hAnsi="Sylfaen" w:cs="Nirmala UI"/>
                  <w:b/>
                  <w:color w:val="1A0DAB"/>
                  <w:sz w:val="20"/>
                  <w:szCs w:val="20"/>
                  <w:u w:val="single"/>
                </w:rPr>
                <w:t>291.1</w:t>
              </w:r>
            </w:hyperlink>
            <w:r w:rsidRPr="00225291">
              <w:rPr>
                <w:rFonts w:ascii="Sylfaen" w:hAnsi="Sylfaen" w:cs="Nirmala UI"/>
                <w:b/>
                <w:sz w:val="20"/>
                <w:szCs w:val="20"/>
              </w:rPr>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7.1)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7" w:anchor="dst2620" w:history="1">
              <w:r w:rsidRPr="00225291">
                <w:rPr>
                  <w:rFonts w:ascii="Sylfaen" w:hAnsi="Sylfaen" w:cs="Nirmala UI"/>
                  <w:b/>
                  <w:color w:val="1A0DAB"/>
                  <w:sz w:val="20"/>
                  <w:szCs w:val="20"/>
                  <w:u w:val="single"/>
                </w:rPr>
                <w:t>статьей 19.28</w:t>
              </w:r>
            </w:hyperlink>
            <w:r w:rsidRPr="00225291">
              <w:rPr>
                <w:rFonts w:ascii="Sylfaen" w:hAnsi="Sylfaen" w:cs="Nirmala UI"/>
                <w:b/>
                <w:sz w:val="20"/>
                <w:szCs w:val="20"/>
              </w:rPr>
              <w:t> Кодекса Российской Федерации об административных правонарушениях;</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8)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rsidR="00D92C24" w:rsidRPr="00225291" w:rsidRDefault="00D92C24" w:rsidP="00FC5C00">
            <w:pPr>
              <w:jc w:val="both"/>
              <w:rPr>
                <w:rFonts w:ascii="Sylfaen" w:hAnsi="Sylfaen" w:cs="Nirmala UI"/>
                <w:b/>
                <w:sz w:val="20"/>
                <w:szCs w:val="20"/>
              </w:rPr>
            </w:pPr>
            <w:proofErr w:type="gramStart"/>
            <w:r w:rsidRPr="00225291">
              <w:rPr>
                <w:rFonts w:ascii="Sylfaen" w:hAnsi="Sylfaen" w:cs="Nirmala UI"/>
                <w:b/>
                <w:sz w:val="20"/>
                <w:szCs w:val="20"/>
              </w:rPr>
              <w:t xml:space="preserve">9)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225291">
              <w:rPr>
                <w:rFonts w:ascii="Sylfaen" w:hAnsi="Sylfaen" w:cs="Nirmala UI"/>
                <w:b/>
                <w:sz w:val="20"/>
                <w:szCs w:val="20"/>
              </w:rPr>
              <w:t>неполнородный</w:t>
            </w:r>
            <w:proofErr w:type="spellEnd"/>
            <w:r w:rsidRPr="00225291">
              <w:rPr>
                <w:rFonts w:ascii="Sylfaen" w:hAnsi="Sylfaen" w:cs="Nirmala UI"/>
                <w:b/>
                <w:sz w:val="20"/>
                <w:szCs w:val="20"/>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225291">
              <w:rPr>
                <w:rFonts w:ascii="Sylfaen" w:hAnsi="Sylfaen" w:cs="Nirmala UI"/>
                <w:b/>
                <w:sz w:val="20"/>
                <w:szCs w:val="20"/>
              </w:rPr>
              <w:t xml:space="preserve"> усыновитель этого должностного лица заказчика является:</w:t>
            </w:r>
          </w:p>
          <w:p w:rsidR="00D92C24" w:rsidRPr="00225291" w:rsidRDefault="00D92C24" w:rsidP="00FC5C00">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а) физическим лицом (в том числе зарегистрированным в качестве индивидуального предпринимателя), являющимся участником закупки;</w:t>
            </w:r>
          </w:p>
          <w:p w:rsidR="00D92C24" w:rsidRPr="00225291" w:rsidRDefault="00D92C24" w:rsidP="00D92C24">
            <w:pPr>
              <w:shd w:val="clear" w:color="auto" w:fill="FFFFFF"/>
              <w:ind w:firstLine="540"/>
              <w:jc w:val="both"/>
              <w:rPr>
                <w:rFonts w:ascii="Sylfaen" w:hAnsi="Sylfaen" w:cs="Nirmala UI"/>
                <w:b/>
                <w:color w:val="000000"/>
                <w:sz w:val="20"/>
                <w:szCs w:val="20"/>
              </w:rPr>
            </w:pPr>
            <w:r w:rsidRPr="00225291">
              <w:rPr>
                <w:rFonts w:ascii="Sylfaen" w:hAnsi="Sylfaen" w:cs="Nirmala UI"/>
                <w:b/>
                <w:color w:val="000000"/>
                <w:sz w:val="20"/>
                <w:szCs w:val="2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        </w:t>
            </w:r>
            <w:r w:rsidR="0013746A" w:rsidRPr="00225291">
              <w:rPr>
                <w:rFonts w:ascii="Sylfaen" w:hAnsi="Sylfaen" w:cs="Nirmala UI"/>
                <w:b/>
                <w:sz w:val="20"/>
                <w:szCs w:val="20"/>
              </w:rPr>
              <w:t xml:space="preserve"> </w:t>
            </w:r>
            <w:r w:rsidRPr="00225291">
              <w:rPr>
                <w:rFonts w:ascii="Sylfaen" w:hAnsi="Sylfaen" w:cs="Nirmala UI"/>
                <w:b/>
                <w:sz w:val="20"/>
                <w:szCs w:val="20"/>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корпоративного юридического лица, являющегося участником закупки. </w:t>
            </w:r>
            <w:proofErr w:type="spellStart"/>
            <w:proofErr w:type="gramStart"/>
            <w:r w:rsidRPr="00225291">
              <w:rPr>
                <w:rFonts w:ascii="Sylfaen" w:hAnsi="Sylfaen" w:cs="Nirmala UI"/>
                <w:b/>
                <w:sz w:val="20"/>
                <w:szCs w:val="20"/>
              </w:rPr>
              <w:t>Выгодоприобретателем</w:t>
            </w:r>
            <w:proofErr w:type="spellEnd"/>
            <w:r w:rsidRPr="00225291">
              <w:rPr>
                <w:rFonts w:ascii="Sylfaen" w:hAnsi="Sylfaen" w:cs="Nirmala UI"/>
                <w:b/>
                <w:sz w:val="20"/>
                <w:szCs w:val="20"/>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rsidR="00D92C24" w:rsidRPr="00225291" w:rsidRDefault="00D92C24" w:rsidP="00D92C24">
            <w:pPr>
              <w:jc w:val="both"/>
              <w:rPr>
                <w:rFonts w:ascii="Sylfaen" w:hAnsi="Sylfaen" w:cs="Nirmala UI"/>
                <w:b/>
                <w:sz w:val="20"/>
                <w:szCs w:val="20"/>
              </w:rPr>
            </w:pPr>
            <w:proofErr w:type="gramStart"/>
            <w:r w:rsidRPr="00225291">
              <w:rPr>
                <w:rFonts w:ascii="Sylfaen" w:hAnsi="Sylfaen" w:cs="Nirmala UI"/>
                <w:b/>
                <w:sz w:val="20"/>
                <w:szCs w:val="20"/>
              </w:rPr>
              <w:t xml:space="preserve">10) участник закупки не является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компанией, не имеет в составе участников (членов) корпоративного юридического лица или в составе учредителей унитарного юридического лица </w:t>
            </w:r>
            <w:proofErr w:type="spellStart"/>
            <w:r w:rsidRPr="00225291">
              <w:rPr>
                <w:rFonts w:ascii="Sylfaen" w:hAnsi="Sylfaen" w:cs="Nirmala UI"/>
                <w:b/>
                <w:sz w:val="20"/>
                <w:szCs w:val="20"/>
              </w:rPr>
              <w:t>офшорной</w:t>
            </w:r>
            <w:proofErr w:type="spellEnd"/>
            <w:r w:rsidRPr="00225291">
              <w:rPr>
                <w:rFonts w:ascii="Sylfaen" w:hAnsi="Sylfaen" w:cs="Nirmala UI"/>
                <w:b/>
                <w:sz w:val="20"/>
                <w:szCs w:val="20"/>
              </w:rPr>
              <w:t xml:space="preserve"> компании, а также не имеет </w:t>
            </w:r>
            <w:proofErr w:type="spellStart"/>
            <w:r w:rsidRPr="00225291">
              <w:rPr>
                <w:rFonts w:ascii="Sylfaen" w:hAnsi="Sylfaen" w:cs="Nirmala UI"/>
                <w:b/>
                <w:sz w:val="20"/>
                <w:szCs w:val="20"/>
              </w:rPr>
              <w:t>офшорных</w:t>
            </w:r>
            <w:proofErr w:type="spellEnd"/>
            <w:r w:rsidRPr="00225291">
              <w:rPr>
                <w:rFonts w:ascii="Sylfaen" w:hAnsi="Sylfaen" w:cs="Nirmala UI"/>
                <w:b/>
                <w:sz w:val="20"/>
                <w:szCs w:val="20"/>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225291">
              <w:rPr>
                <w:rFonts w:ascii="Sylfaen" w:hAnsi="Sylfaen" w:cs="Nirmala UI"/>
                <w:b/>
                <w:sz w:val="20"/>
                <w:szCs w:val="20"/>
              </w:rPr>
              <w:t xml:space="preserve"> уставном (складочном) </w:t>
            </w:r>
            <w:proofErr w:type="gramStart"/>
            <w:r w:rsidRPr="00225291">
              <w:rPr>
                <w:rFonts w:ascii="Sylfaen" w:hAnsi="Sylfaen" w:cs="Nirmala UI"/>
                <w:b/>
                <w:sz w:val="20"/>
                <w:szCs w:val="20"/>
              </w:rPr>
              <w:t>капитале</w:t>
            </w:r>
            <w:proofErr w:type="gramEnd"/>
            <w:r w:rsidRPr="00225291">
              <w:rPr>
                <w:rFonts w:ascii="Sylfaen" w:hAnsi="Sylfaen" w:cs="Nirmala UI"/>
                <w:b/>
                <w:sz w:val="20"/>
                <w:szCs w:val="20"/>
              </w:rPr>
              <w:t xml:space="preserve"> хозяйственного товарищества или общества;</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10.1) участник закупки не является иностранным агентом;</w:t>
            </w:r>
          </w:p>
          <w:p w:rsidR="00D92C24" w:rsidRPr="00225291" w:rsidRDefault="00D92C24" w:rsidP="00D92C24">
            <w:pPr>
              <w:jc w:val="both"/>
              <w:rPr>
                <w:rFonts w:ascii="Sylfaen" w:hAnsi="Sylfaen" w:cs="Nirmala UI"/>
                <w:b/>
                <w:sz w:val="20"/>
                <w:szCs w:val="20"/>
              </w:rPr>
            </w:pPr>
            <w:r w:rsidRPr="00225291">
              <w:rPr>
                <w:rFonts w:ascii="Sylfaen" w:hAnsi="Sylfaen" w:cs="Nirmala UI"/>
                <w:b/>
                <w:sz w:val="20"/>
                <w:szCs w:val="20"/>
              </w:rPr>
              <w:t xml:space="preserve">11) отсутствие у участника закупки ограничений для участия в закупках, </w:t>
            </w:r>
            <w:r w:rsidRPr="00225291">
              <w:rPr>
                <w:rFonts w:ascii="Sylfaen" w:hAnsi="Sylfaen" w:cs="Nirmala UI"/>
                <w:b/>
                <w:sz w:val="20"/>
                <w:szCs w:val="20"/>
              </w:rPr>
              <w:lastRenderedPageBreak/>
              <w:t>установленных законодательством Российской Федерации.</w:t>
            </w:r>
          </w:p>
          <w:p w:rsidR="00CC3F8B" w:rsidRPr="00225291" w:rsidRDefault="00D92C24" w:rsidP="00D92C24">
            <w:pPr>
              <w:pStyle w:val="ConsPlusNormal0"/>
              <w:tabs>
                <w:tab w:val="left" w:pos="0"/>
              </w:tabs>
              <w:spacing w:line="276" w:lineRule="auto"/>
              <w:ind w:firstLine="0"/>
              <w:rPr>
                <w:rFonts w:ascii="Sylfaen" w:hAnsi="Sylfaen" w:cs="Nirmala UI"/>
                <w:b/>
                <w:color w:val="000000" w:themeColor="text1"/>
                <w:sz w:val="20"/>
                <w:szCs w:val="20"/>
              </w:rPr>
            </w:pPr>
            <w:r w:rsidRPr="00225291">
              <w:rPr>
                <w:rFonts w:ascii="Sylfaen" w:hAnsi="Sylfaen" w:cs="Nirmala UI"/>
                <w:b/>
                <w:color w:val="000000" w:themeColor="text1"/>
                <w:sz w:val="20"/>
                <w:szCs w:val="20"/>
              </w:rPr>
              <w:t xml:space="preserve">12) </w:t>
            </w:r>
            <w:r w:rsidR="00CC3F8B" w:rsidRPr="00225291">
              <w:rPr>
                <w:rFonts w:ascii="Sylfaen" w:hAnsi="Sylfaen" w:cs="Nirmala UI"/>
                <w:b/>
                <w:color w:val="000000" w:themeColor="text1"/>
                <w:sz w:val="20"/>
                <w:szCs w:val="20"/>
              </w:rPr>
              <w:t>Отсутствие в РНП по 223-ФЗ,44-ФЗ</w:t>
            </w:r>
            <w:r w:rsidR="00FC5C00" w:rsidRPr="00225291">
              <w:rPr>
                <w:rFonts w:ascii="Sylfaen" w:hAnsi="Sylfaen" w:cs="Nirmala UI"/>
                <w:b/>
                <w:color w:val="000000" w:themeColor="text1"/>
                <w:sz w:val="20"/>
                <w:szCs w:val="20"/>
              </w:rPr>
              <w:t>.</w:t>
            </w:r>
          </w:p>
          <w:p w:rsidR="00F33F3F" w:rsidRPr="00225291" w:rsidRDefault="00F33F3F" w:rsidP="00ED400F">
            <w:pPr>
              <w:pStyle w:val="ConsPlusNormal0"/>
              <w:tabs>
                <w:tab w:val="left" w:pos="0"/>
              </w:tabs>
              <w:spacing w:line="276" w:lineRule="auto"/>
              <w:ind w:firstLine="709"/>
              <w:rPr>
                <w:rFonts w:ascii="Sylfaen" w:hAnsi="Sylfaen" w:cs="Nirmala UI"/>
                <w:b/>
                <w:sz w:val="20"/>
                <w:szCs w:val="20"/>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FC5C00">
            <w:pPr>
              <w:pStyle w:val="ConsPlusNormal0"/>
              <w:ind w:firstLine="0"/>
              <w:jc w:val="center"/>
              <w:rPr>
                <w:rFonts w:ascii="Sylfaen" w:hAnsi="Sylfaen" w:cs="Nirmala UI"/>
                <w:b/>
                <w:sz w:val="20"/>
                <w:szCs w:val="20"/>
              </w:rPr>
            </w:pPr>
            <w:r w:rsidRPr="00225291">
              <w:rPr>
                <w:rFonts w:ascii="Sylfaen" w:hAnsi="Sylfaen" w:cs="Nirmala UI"/>
                <w:b/>
                <w:color w:val="000000"/>
                <w:sz w:val="20"/>
                <w:szCs w:val="20"/>
                <w:shd w:val="clear" w:color="auto" w:fill="FFFFFF"/>
              </w:rPr>
              <w:t xml:space="preserve">Критерии оценки и сопоставления заявок на участие в аукционе в электронной форме. </w:t>
            </w:r>
            <w:r w:rsidRPr="00225291">
              <w:rPr>
                <w:rFonts w:ascii="Sylfaen" w:hAnsi="Sylfaen" w:cs="Nirmala UI"/>
                <w:b/>
                <w:color w:val="000000"/>
                <w:sz w:val="20"/>
                <w:szCs w:val="20"/>
              </w:rPr>
              <w:t>Порядок оценки и сопоставления заявок</w:t>
            </w:r>
          </w:p>
        </w:tc>
        <w:tc>
          <w:tcPr>
            <w:tcW w:w="7512" w:type="dxa"/>
            <w:tcBorders>
              <w:top w:val="single" w:sz="4" w:space="0" w:color="auto"/>
              <w:left w:val="single" w:sz="4" w:space="0" w:color="auto"/>
              <w:bottom w:val="single" w:sz="4" w:space="0" w:color="auto"/>
              <w:right w:val="single" w:sz="4" w:space="0" w:color="auto"/>
            </w:tcBorders>
            <w:hideMark/>
          </w:tcPr>
          <w:p w:rsidR="00D9456B" w:rsidRPr="00225291" w:rsidRDefault="00D9456B" w:rsidP="00E84A93">
            <w:pPr>
              <w:widowControl w:val="0"/>
              <w:tabs>
                <w:tab w:val="left" w:pos="0"/>
              </w:tabs>
              <w:autoSpaceDE w:val="0"/>
              <w:autoSpaceDN w:val="0"/>
              <w:adjustRightInd w:val="0"/>
              <w:jc w:val="both"/>
              <w:rPr>
                <w:rFonts w:ascii="Sylfaen" w:hAnsi="Sylfaen" w:cs="Nirmala UI"/>
                <w:b/>
                <w:kern w:val="0"/>
                <w:sz w:val="20"/>
                <w:szCs w:val="20"/>
              </w:rPr>
            </w:pPr>
            <w:proofErr w:type="gramStart"/>
            <w:r w:rsidRPr="00225291">
              <w:rPr>
                <w:rFonts w:ascii="Sylfaen" w:hAnsi="Sylfaen" w:cs="Nirmala UI"/>
                <w:b/>
                <w:kern w:val="0"/>
                <w:sz w:val="20"/>
                <w:szCs w:val="20"/>
              </w:rPr>
              <w:t>Комиссия определяет победителя, предложившего лучшие условия исполнения договора, исходя из следующих критериев: основным критерием  определения победителя  является наименьшая цена (</w:t>
            </w:r>
            <w:r w:rsidR="0065294F" w:rsidRPr="00225291">
              <w:rPr>
                <w:rFonts w:ascii="Sylfaen" w:hAnsi="Sylfaen" w:cs="Nirmala UI"/>
                <w:b/>
                <w:kern w:val="0"/>
                <w:sz w:val="20"/>
                <w:szCs w:val="20"/>
              </w:rPr>
              <w:t>с</w:t>
            </w:r>
            <w:r w:rsidR="00FC5C00" w:rsidRPr="00225291">
              <w:rPr>
                <w:rFonts w:ascii="Sylfaen" w:hAnsi="Sylfaen" w:cs="Nirmala UI"/>
                <w:b/>
                <w:kern w:val="0"/>
                <w:sz w:val="20"/>
                <w:szCs w:val="20"/>
              </w:rPr>
              <w:t xml:space="preserve"> учетом требований  ПОСТАНОВЛЕНИЯ </w:t>
            </w:r>
            <w:r w:rsidR="0065294F" w:rsidRPr="00225291">
              <w:rPr>
                <w:rFonts w:ascii="Sylfaen" w:hAnsi="Sylfaen" w:cs="Nirmala UI"/>
                <w:b/>
                <w:kern w:val="0"/>
                <w:sz w:val="20"/>
                <w:szCs w:val="20"/>
              </w:rPr>
              <w:t xml:space="preserve">от 23 декабря 2024 г. N 1875  </w:t>
            </w:r>
            <w:r w:rsidR="00FC5C00" w:rsidRPr="00225291">
              <w:rPr>
                <w:rFonts w:ascii="Sylfaen" w:hAnsi="Sylfaen" w:cs="Nirmala UI"/>
                <w:b/>
                <w:kern w:val="0"/>
                <w:sz w:val="20"/>
                <w:szCs w:val="20"/>
              </w:rPr>
              <w:t>«</w:t>
            </w:r>
            <w:r w:rsidR="0065294F" w:rsidRPr="00225291">
              <w:rPr>
                <w:rFonts w:ascii="Sylfaen" w:hAnsi="Sylfaen" w:cs="Nirmala UI"/>
                <w:b/>
                <w:kern w:val="0"/>
                <w:sz w:val="20"/>
                <w:szCs w:val="20"/>
              </w:rPr>
              <w:t>О МЕРАХ</w:t>
            </w:r>
            <w:r w:rsidR="0013746A" w:rsidRPr="00225291">
              <w:rPr>
                <w:rFonts w:ascii="Sylfaen" w:hAnsi="Sylfaen" w:cs="Nirmala UI"/>
                <w:b/>
                <w:kern w:val="0"/>
                <w:sz w:val="20"/>
                <w:szCs w:val="20"/>
              </w:rPr>
              <w:t xml:space="preserve"> </w:t>
            </w:r>
            <w:r w:rsidR="0065294F" w:rsidRPr="00225291">
              <w:rPr>
                <w:rFonts w:ascii="Sylfaen" w:hAnsi="Sylfaen" w:cs="Nirmala UI"/>
                <w:b/>
                <w:kern w:val="0"/>
                <w:sz w:val="20"/>
                <w:szCs w:val="20"/>
              </w:rPr>
              <w:t>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FC5C00" w:rsidRPr="00225291">
              <w:rPr>
                <w:rFonts w:ascii="Sylfaen" w:hAnsi="Sylfaen" w:cs="Nirmala UI"/>
                <w:b/>
                <w:kern w:val="0"/>
                <w:sz w:val="20"/>
                <w:szCs w:val="20"/>
              </w:rPr>
              <w:t>»</w:t>
            </w:r>
            <w:r w:rsidRPr="00225291">
              <w:rPr>
                <w:rFonts w:ascii="Sylfaen" w:hAnsi="Sylfaen" w:cs="Nirmala UI"/>
                <w:b/>
                <w:kern w:val="0"/>
                <w:sz w:val="20"/>
                <w:szCs w:val="20"/>
              </w:rPr>
              <w:t xml:space="preserve"> и соответствие заявки участника</w:t>
            </w:r>
            <w:proofErr w:type="gramEnd"/>
            <w:r w:rsidRPr="00225291">
              <w:rPr>
                <w:rFonts w:ascii="Sylfaen" w:hAnsi="Sylfaen" w:cs="Nirmala UI"/>
                <w:b/>
                <w:kern w:val="0"/>
                <w:sz w:val="20"/>
                <w:szCs w:val="20"/>
              </w:rPr>
              <w:t xml:space="preserve"> закупки  требованиям извещения</w:t>
            </w:r>
          </w:p>
          <w:p w:rsidR="0029586B" w:rsidRPr="00225291" w:rsidRDefault="0029586B" w:rsidP="00E84A93">
            <w:pPr>
              <w:widowControl w:val="0"/>
              <w:tabs>
                <w:tab w:val="left" w:pos="0"/>
              </w:tabs>
              <w:autoSpaceDE w:val="0"/>
              <w:autoSpaceDN w:val="0"/>
              <w:adjustRightInd w:val="0"/>
              <w:jc w:val="both"/>
              <w:rPr>
                <w:rFonts w:ascii="Sylfaen" w:hAnsi="Sylfaen" w:cs="Nirmala UI"/>
                <w:b/>
                <w:kern w:val="0"/>
                <w:sz w:val="20"/>
                <w:szCs w:val="20"/>
              </w:rPr>
            </w:pPr>
          </w:p>
          <w:p w:rsidR="0029586B" w:rsidRPr="00225291" w:rsidRDefault="0029586B" w:rsidP="00372A49">
            <w:pPr>
              <w:widowControl w:val="0"/>
              <w:tabs>
                <w:tab w:val="left" w:pos="0"/>
              </w:tabs>
              <w:autoSpaceDE w:val="0"/>
              <w:autoSpaceDN w:val="0"/>
              <w:adjustRightInd w:val="0"/>
              <w:rPr>
                <w:rFonts w:ascii="Sylfaen" w:hAnsi="Sylfaen" w:cs="Nirmala UI"/>
                <w:b/>
                <w:kern w:val="0"/>
                <w:sz w:val="20"/>
                <w:szCs w:val="20"/>
              </w:rPr>
            </w:pP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bCs/>
                <w:sz w:val="20"/>
                <w:szCs w:val="20"/>
              </w:rPr>
            </w:pPr>
            <w:r w:rsidRPr="00225291">
              <w:rPr>
                <w:rFonts w:ascii="Sylfaen" w:hAnsi="Sylfaen" w:cs="Nirmala UI"/>
                <w:b/>
                <w:sz w:val="20"/>
                <w:szCs w:val="20"/>
              </w:rPr>
              <w:t>Дополнительные требования к участникам закупки</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680222" w:rsidP="00372A49">
            <w:pPr>
              <w:pStyle w:val="ConsPlusNormal0"/>
              <w:ind w:firstLine="0"/>
              <w:rPr>
                <w:rFonts w:ascii="Sylfaen" w:hAnsi="Sylfaen" w:cs="Nirmala UI"/>
                <w:b/>
                <w:sz w:val="20"/>
                <w:szCs w:val="20"/>
              </w:rPr>
            </w:pPr>
            <w:r w:rsidRPr="00225291">
              <w:rPr>
                <w:rFonts w:ascii="Sylfaen" w:hAnsi="Sylfaen" w:cs="Nirmala UI"/>
                <w:b/>
                <w:sz w:val="20"/>
                <w:szCs w:val="20"/>
              </w:rPr>
              <w:t>Не предусмотрен</w:t>
            </w:r>
            <w:r w:rsidR="00D92C24" w:rsidRPr="00225291">
              <w:rPr>
                <w:rFonts w:ascii="Sylfaen" w:hAnsi="Sylfaen" w:cs="Nirmala UI"/>
                <w:b/>
                <w:sz w:val="20"/>
                <w:szCs w:val="20"/>
              </w:rPr>
              <w:t>ы</w:t>
            </w:r>
          </w:p>
        </w:tc>
      </w:tr>
      <w:tr w:rsidR="00F33F3F" w:rsidRPr="00225291" w:rsidTr="00A34948">
        <w:tc>
          <w:tcPr>
            <w:tcW w:w="817" w:type="dxa"/>
            <w:tcBorders>
              <w:top w:val="single" w:sz="4" w:space="0" w:color="auto"/>
              <w:left w:val="single" w:sz="4" w:space="0" w:color="auto"/>
              <w:bottom w:val="single" w:sz="4" w:space="0" w:color="auto"/>
              <w:right w:val="single" w:sz="4" w:space="0" w:color="auto"/>
            </w:tcBorders>
          </w:tcPr>
          <w:p w:rsidR="00F33F3F" w:rsidRPr="00225291" w:rsidRDefault="00F33F3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F33F3F" w:rsidRPr="00225291" w:rsidRDefault="00F33F3F"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Ограничения участия в закупке</w:t>
            </w:r>
          </w:p>
        </w:tc>
        <w:tc>
          <w:tcPr>
            <w:tcW w:w="7512" w:type="dxa"/>
            <w:tcBorders>
              <w:top w:val="single" w:sz="4" w:space="0" w:color="auto"/>
              <w:left w:val="single" w:sz="4" w:space="0" w:color="auto"/>
              <w:bottom w:val="single" w:sz="4" w:space="0" w:color="auto"/>
              <w:right w:val="single" w:sz="4" w:space="0" w:color="auto"/>
            </w:tcBorders>
            <w:hideMark/>
          </w:tcPr>
          <w:p w:rsidR="00F33F3F" w:rsidRPr="00225291" w:rsidRDefault="00ED400F" w:rsidP="00E84A93">
            <w:pPr>
              <w:pStyle w:val="ConsPlusNormal0"/>
              <w:ind w:firstLine="0"/>
              <w:jc w:val="both"/>
              <w:rPr>
                <w:rFonts w:ascii="Sylfaen" w:hAnsi="Sylfaen" w:cs="Nirmala UI"/>
                <w:b/>
                <w:sz w:val="20"/>
                <w:szCs w:val="20"/>
              </w:rPr>
            </w:pPr>
            <w:r w:rsidRPr="00225291">
              <w:rPr>
                <w:rFonts w:ascii="Sylfaen" w:hAnsi="Sylfaen" w:cs="Nirmala UI"/>
                <w:b/>
                <w:sz w:val="20"/>
                <w:szCs w:val="20"/>
              </w:rPr>
              <w:t xml:space="preserve">Не </w:t>
            </w:r>
            <w:proofErr w:type="gramStart"/>
            <w:r w:rsidRPr="00225291">
              <w:rPr>
                <w:rFonts w:ascii="Sylfaen" w:hAnsi="Sylfaen" w:cs="Nirmala UI"/>
                <w:b/>
                <w:sz w:val="20"/>
                <w:szCs w:val="20"/>
              </w:rPr>
              <w:t>установлены</w:t>
            </w:r>
            <w:proofErr w:type="gramEnd"/>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Привлечение соисполнителей (субподрядчиков)</w:t>
            </w:r>
          </w:p>
        </w:tc>
        <w:tc>
          <w:tcPr>
            <w:tcW w:w="7512" w:type="dxa"/>
            <w:tcBorders>
              <w:top w:val="single" w:sz="4" w:space="0" w:color="auto"/>
              <w:left w:val="single" w:sz="4" w:space="0" w:color="auto"/>
              <w:bottom w:val="single" w:sz="4" w:space="0" w:color="auto"/>
              <w:right w:val="single" w:sz="4" w:space="0" w:color="auto"/>
            </w:tcBorders>
            <w:hideMark/>
          </w:tcPr>
          <w:p w:rsidR="00680222" w:rsidRPr="00225291" w:rsidRDefault="003519C7" w:rsidP="00372A49">
            <w:pPr>
              <w:pStyle w:val="ConsPlusNormal0"/>
              <w:ind w:firstLine="0"/>
              <w:rPr>
                <w:rFonts w:ascii="Sylfaen" w:hAnsi="Sylfaen" w:cs="Nirmala UI"/>
                <w:b/>
                <w:sz w:val="20"/>
                <w:szCs w:val="20"/>
              </w:rPr>
            </w:pPr>
            <w:r w:rsidRPr="00225291">
              <w:rPr>
                <w:rFonts w:ascii="Sylfaen" w:hAnsi="Sylfaen" w:cs="Nirmala UI"/>
                <w:b/>
                <w:sz w:val="20"/>
                <w:szCs w:val="20"/>
              </w:rPr>
              <w:t>В соответствие с проектом договора</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 xml:space="preserve">оформлению заявки на участие в запросе </w:t>
            </w:r>
            <w:r w:rsidR="001936DC" w:rsidRPr="00225291">
              <w:rPr>
                <w:rFonts w:ascii="Sylfaen" w:hAnsi="Sylfaen" w:cs="Nirmala UI"/>
                <w:b/>
                <w:sz w:val="20"/>
                <w:szCs w:val="20"/>
              </w:rPr>
              <w:t>котировок</w:t>
            </w:r>
            <w:r w:rsidR="00E723E8" w:rsidRPr="00225291">
              <w:rPr>
                <w:rFonts w:ascii="Sylfaen" w:hAnsi="Sylfaen" w:cs="Nirmala UI"/>
                <w:b/>
                <w:sz w:val="20"/>
                <w:szCs w:val="20"/>
              </w:rPr>
              <w:t xml:space="preserve">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33F3F" w:rsidRPr="00225291" w:rsidRDefault="00F56E61"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 </w:t>
            </w:r>
            <w:proofErr w:type="gramStart"/>
            <w:r w:rsidR="00F26677" w:rsidRPr="00225291">
              <w:rPr>
                <w:rFonts w:ascii="Sylfaen" w:hAnsi="Sylfaen" w:cs="Nirmala UI"/>
                <w:b/>
                <w:sz w:val="20"/>
                <w:szCs w:val="20"/>
              </w:rPr>
              <w:t xml:space="preserve">Для участия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электронной форме </w:t>
            </w:r>
            <w:r w:rsidR="00F26677" w:rsidRPr="00225291">
              <w:rPr>
                <w:rFonts w:ascii="Sylfaen" w:hAnsi="Sylfaen" w:cs="Nirmala UI"/>
                <w:b/>
                <w:sz w:val="20"/>
                <w:szCs w:val="20"/>
              </w:rPr>
              <w:t>участник закупки заполняет соответствующую форму заявки, представленную в личном кабинете в закрытой части ЭП</w:t>
            </w:r>
            <w:r w:rsidR="00D301DC" w:rsidRPr="00225291">
              <w:rPr>
                <w:rFonts w:ascii="Sylfaen" w:hAnsi="Sylfaen" w:cs="Nirmala UI"/>
                <w:b/>
                <w:sz w:val="20"/>
                <w:szCs w:val="20"/>
              </w:rPr>
              <w:t xml:space="preserve"> в соответствии с Регламента </w:t>
            </w:r>
            <w:r w:rsidR="00E17EF1" w:rsidRPr="00225291">
              <w:rPr>
                <w:rFonts w:ascii="Sylfaen" w:hAnsi="Sylfaen" w:cs="Nirmala UI"/>
                <w:b/>
                <w:sz w:val="20"/>
                <w:szCs w:val="20"/>
              </w:rPr>
              <w:t xml:space="preserve">работы </w:t>
            </w:r>
            <w:r w:rsidR="00D301DC" w:rsidRPr="00225291">
              <w:rPr>
                <w:rFonts w:ascii="Sylfaen" w:hAnsi="Sylfaen" w:cs="Nirmala UI"/>
                <w:b/>
                <w:sz w:val="20"/>
                <w:szCs w:val="20"/>
              </w:rPr>
              <w:t>ЭП</w:t>
            </w:r>
            <w:r w:rsidR="00F26677" w:rsidRPr="00225291">
              <w:rPr>
                <w:rFonts w:ascii="Sylfaen" w:hAnsi="Sylfaen" w:cs="Nirmala UI"/>
                <w:b/>
                <w:sz w:val="20"/>
                <w:szCs w:val="20"/>
              </w:rPr>
              <w:t xml:space="preserve"> и прикрепляет необхо</w:t>
            </w:r>
            <w:r w:rsidR="00403DE5" w:rsidRPr="00225291">
              <w:rPr>
                <w:rFonts w:ascii="Sylfaen" w:hAnsi="Sylfaen" w:cs="Nirmala UI"/>
                <w:b/>
                <w:sz w:val="20"/>
                <w:szCs w:val="20"/>
              </w:rPr>
              <w:t xml:space="preserve">димые документы (в виде файлов), </w:t>
            </w:r>
            <w:r w:rsidR="00403DE5" w:rsidRPr="00225291">
              <w:rPr>
                <w:rFonts w:ascii="Sylfaen" w:hAnsi="Sylfaen" w:cs="Nirmala UI"/>
                <w:b/>
                <w:color w:val="4472C4" w:themeColor="accent1"/>
                <w:sz w:val="20"/>
                <w:szCs w:val="20"/>
              </w:rPr>
              <w:t>а также предложение участника запроса котировок в эл</w:t>
            </w:r>
            <w:r w:rsidR="002A4CFE">
              <w:rPr>
                <w:rFonts w:ascii="Sylfaen" w:hAnsi="Sylfaen" w:cs="Nirmala UI"/>
                <w:b/>
                <w:color w:val="4472C4" w:themeColor="accent1"/>
                <w:sz w:val="20"/>
                <w:szCs w:val="20"/>
              </w:rPr>
              <w:t>ектронной форме о цене договора</w:t>
            </w:r>
            <w:r w:rsidR="00F33F3F" w:rsidRPr="00225291">
              <w:rPr>
                <w:rFonts w:ascii="Sylfaen" w:hAnsi="Sylfaen" w:cs="Nirmala UI"/>
                <w:b/>
                <w:color w:val="4472C4" w:themeColor="accent1"/>
                <w:sz w:val="20"/>
                <w:szCs w:val="20"/>
              </w:rPr>
              <w:t xml:space="preserve"> </w:t>
            </w:r>
            <w:r w:rsidR="00EE0D22" w:rsidRPr="00225291">
              <w:rPr>
                <w:rFonts w:ascii="Sylfaen" w:hAnsi="Sylfaen" w:cs="Nirmala UI"/>
                <w:b/>
                <w:bCs/>
                <w:color w:val="4472C4" w:themeColor="accent1"/>
                <w:sz w:val="20"/>
                <w:szCs w:val="20"/>
              </w:rPr>
              <w:t>с расчетом цены предложения (с информацией о налоге на добавленную стоимость (с НДС/без</w:t>
            </w:r>
            <w:proofErr w:type="gramEnd"/>
            <w:r w:rsidR="00EE0D22" w:rsidRPr="00225291">
              <w:rPr>
                <w:rFonts w:ascii="Sylfaen" w:hAnsi="Sylfaen" w:cs="Nirmala UI"/>
                <w:b/>
                <w:bCs/>
                <w:color w:val="4472C4" w:themeColor="accent1"/>
                <w:sz w:val="20"/>
                <w:szCs w:val="20"/>
              </w:rPr>
              <w:t xml:space="preserve"> </w:t>
            </w:r>
            <w:proofErr w:type="gramStart"/>
            <w:r w:rsidR="00EE0D22" w:rsidRPr="00225291">
              <w:rPr>
                <w:rFonts w:ascii="Sylfaen" w:hAnsi="Sylfaen" w:cs="Nirmala UI"/>
                <w:b/>
                <w:bCs/>
                <w:color w:val="4472C4" w:themeColor="accent1"/>
                <w:sz w:val="20"/>
                <w:szCs w:val="20"/>
              </w:rPr>
              <w:t>НДС (основание освобождения)), конкретное наименование товара (марку), страну происхождения товара</w:t>
            </w:r>
            <w:proofErr w:type="gramEnd"/>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 xml:space="preserve">Участник закупки вправе подать </w:t>
            </w:r>
            <w:r w:rsidRPr="002A4CFE">
              <w:rPr>
                <w:rFonts w:ascii="Sylfaen" w:hAnsi="Sylfaen" w:cs="Nirmala UI"/>
                <w:b/>
                <w:color w:val="0000CC"/>
                <w:sz w:val="20"/>
                <w:szCs w:val="20"/>
              </w:rPr>
              <w:t xml:space="preserve">только одну заявку </w:t>
            </w:r>
            <w:proofErr w:type="gramStart"/>
            <w:r w:rsidRPr="002A4CFE">
              <w:rPr>
                <w:rFonts w:ascii="Sylfaen" w:hAnsi="Sylfaen" w:cs="Nirmala UI"/>
                <w:b/>
                <w:color w:val="0000CC"/>
                <w:sz w:val="20"/>
                <w:szCs w:val="20"/>
              </w:rPr>
              <w:t>на участие</w:t>
            </w:r>
            <w:r w:rsidRPr="00225291">
              <w:rPr>
                <w:rFonts w:ascii="Sylfaen" w:hAnsi="Sylfaen" w:cs="Nirmala UI"/>
                <w:b/>
                <w:sz w:val="20"/>
                <w:szCs w:val="20"/>
              </w:rPr>
              <w:t xml:space="preserve"> в закупке в любое время с момента размещения извещения о ее проведении</w:t>
            </w:r>
            <w:proofErr w:type="gramEnd"/>
            <w:r w:rsidRPr="00225291">
              <w:rPr>
                <w:rFonts w:ascii="Sylfaen" w:hAnsi="Sylfaen" w:cs="Nirmala UI"/>
                <w:b/>
                <w:sz w:val="20"/>
                <w:szCs w:val="20"/>
              </w:rPr>
              <w:t xml:space="preserve"> до предусмотренных Извещением даты и времени окончания срока подачи заявок на участие в закупке. </w:t>
            </w:r>
            <w:proofErr w:type="gramStart"/>
            <w:r w:rsidRPr="00225291">
              <w:rPr>
                <w:rFonts w:ascii="Sylfaen" w:hAnsi="Sylfaen" w:cs="Nirmala UI"/>
                <w:b/>
                <w:sz w:val="20"/>
                <w:szCs w:val="20"/>
              </w:rPr>
              <w:t>Подавая заявку на участие в закупке участник закупки дает</w:t>
            </w:r>
            <w:proofErr w:type="gramEnd"/>
            <w:r w:rsidRPr="00225291">
              <w:rPr>
                <w:rFonts w:ascii="Sylfaen" w:hAnsi="Sylfaen" w:cs="Nirmala UI"/>
                <w:b/>
                <w:sz w:val="20"/>
                <w:szCs w:val="20"/>
              </w:rPr>
              <w:t xml:space="preserve"> согласие на обработку персональных данных в целях осуществления данной закупки товаров, работ, услуг.   </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proofErr w:type="gramStart"/>
            <w:r w:rsidRPr="00225291">
              <w:rPr>
                <w:rFonts w:ascii="Sylfaen" w:hAnsi="Sylfaen" w:cs="Nirmala UI"/>
                <w:b/>
                <w:sz w:val="20"/>
                <w:szCs w:val="20"/>
              </w:rPr>
              <w:t>Подача участниками закупки заявок на участие в закупке обеспечивается оператором электронной площадки и осуществляется на электронной площадке, указанной в настоящей</w:t>
            </w:r>
            <w:r w:rsidR="006C1261" w:rsidRPr="00225291">
              <w:rPr>
                <w:rFonts w:ascii="Sylfaen" w:hAnsi="Sylfaen" w:cs="Nirmala UI"/>
                <w:b/>
                <w:sz w:val="20"/>
                <w:szCs w:val="20"/>
              </w:rPr>
              <w:t xml:space="preserve"> </w:t>
            </w:r>
            <w:r w:rsidRPr="00225291">
              <w:rPr>
                <w:rFonts w:ascii="Sylfaen" w:hAnsi="Sylfaen" w:cs="Nirmala UI"/>
                <w:b/>
                <w:sz w:val="20"/>
                <w:szCs w:val="20"/>
              </w:rPr>
              <w:t>Информационной карты.</w:t>
            </w:r>
            <w:proofErr w:type="gramEnd"/>
            <w:r w:rsidRPr="00225291">
              <w:rPr>
                <w:rFonts w:ascii="Sylfaen" w:hAnsi="Sylfaen" w:cs="Nirmala UI"/>
                <w:b/>
                <w:sz w:val="20"/>
                <w:szCs w:val="20"/>
              </w:rPr>
              <w:t xml:space="preserve"> Функционирование электронной площадки осуществляется в соответствии с правилами, действующими на электронной площадке.</w:t>
            </w:r>
          </w:p>
          <w:p w:rsidR="00F33F3F" w:rsidRPr="00225291" w:rsidRDefault="00F33F3F" w:rsidP="00E84A93">
            <w:pPr>
              <w:pStyle w:val="affff5"/>
              <w:widowControl w:val="0"/>
              <w:numPr>
                <w:ilvl w:val="1"/>
                <w:numId w:val="39"/>
              </w:numPr>
              <w:tabs>
                <w:tab w:val="left" w:pos="0"/>
                <w:tab w:val="left" w:pos="479"/>
                <w:tab w:val="left" w:pos="1134"/>
                <w:tab w:val="left" w:pos="1276"/>
              </w:tabs>
              <w:spacing w:after="0" w:line="240" w:lineRule="auto"/>
              <w:ind w:left="0" w:firstLine="0"/>
              <w:contextualSpacing w:val="0"/>
              <w:jc w:val="both"/>
              <w:rPr>
                <w:rFonts w:ascii="Sylfaen" w:hAnsi="Sylfaen" w:cs="Nirmala UI"/>
                <w:b/>
                <w:sz w:val="20"/>
                <w:szCs w:val="20"/>
              </w:rPr>
            </w:pPr>
            <w:r w:rsidRPr="00225291">
              <w:rPr>
                <w:rFonts w:ascii="Sylfaen" w:hAnsi="Sylfaen" w:cs="Nirmala UI"/>
                <w:b/>
                <w:sz w:val="20"/>
                <w:szCs w:val="20"/>
              </w:rPr>
              <w:t>Участнику закупки для участия в закупке необходимо получить аккредитацию на электронной площадке в порядке, установленном оператором электронной площадки.</w:t>
            </w:r>
          </w:p>
          <w:p w:rsidR="00F33F3F" w:rsidRPr="00225291" w:rsidRDefault="00F33F3F" w:rsidP="00E84A93">
            <w:pPr>
              <w:widowControl w:val="0"/>
              <w:numPr>
                <w:ilvl w:val="1"/>
                <w:numId w:val="39"/>
              </w:numPr>
              <w:tabs>
                <w:tab w:val="left" w:pos="479"/>
              </w:tabs>
              <w:ind w:left="0" w:firstLine="0"/>
              <w:jc w:val="both"/>
              <w:outlineLvl w:val="0"/>
              <w:rPr>
                <w:rFonts w:ascii="Sylfaen" w:hAnsi="Sylfaen" w:cs="Nirmala UI"/>
                <w:b/>
                <w:sz w:val="20"/>
                <w:szCs w:val="20"/>
              </w:rPr>
            </w:pPr>
            <w:r w:rsidRPr="00225291">
              <w:rPr>
                <w:rFonts w:ascii="Sylfaen" w:hAnsi="Sylfaen" w:cs="Nirmala UI"/>
                <w:b/>
                <w:sz w:val="20"/>
                <w:szCs w:val="20"/>
              </w:rPr>
              <w:t>Обмен между участником закупки, заказчиком и оператором электронной площадки информацией, связанной с осуществлением закупки, в том числе подача заявки на участие в закупке осуществляется на электронной площадке в форме электронных документов. Электронные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закупки.</w:t>
            </w:r>
          </w:p>
          <w:p w:rsidR="00CD206B" w:rsidRPr="00225291" w:rsidRDefault="006C1261" w:rsidP="00CD206B">
            <w:pPr>
              <w:pStyle w:val="affff5"/>
              <w:tabs>
                <w:tab w:val="left" w:pos="0"/>
              </w:tabs>
              <w:spacing w:after="0"/>
              <w:ind w:left="33"/>
              <w:jc w:val="both"/>
              <w:rPr>
                <w:rFonts w:ascii="Sylfaen" w:hAnsi="Sylfaen" w:cs="Nirmala UI"/>
                <w:b/>
                <w:bCs/>
                <w:color w:val="000099"/>
                <w:sz w:val="20"/>
                <w:szCs w:val="20"/>
              </w:rPr>
            </w:pPr>
            <w:r w:rsidRPr="00225291">
              <w:rPr>
                <w:rFonts w:ascii="Sylfaen" w:hAnsi="Sylfaen" w:cs="Nirmala UI"/>
                <w:b/>
                <w:sz w:val="20"/>
                <w:szCs w:val="20"/>
              </w:rPr>
              <w:t>1.6</w:t>
            </w:r>
            <w:r w:rsidR="00B76A7B" w:rsidRPr="00225291">
              <w:rPr>
                <w:rFonts w:ascii="Sylfaen" w:hAnsi="Sylfaen" w:cs="Nirmala UI"/>
                <w:b/>
                <w:sz w:val="20"/>
                <w:szCs w:val="20"/>
              </w:rPr>
              <w:t xml:space="preserve">. </w:t>
            </w:r>
            <w:r w:rsidR="000F19B4" w:rsidRPr="00225291">
              <w:rPr>
                <w:rFonts w:ascii="Sylfaen" w:hAnsi="Sylfaen" w:cs="Nirmala UI"/>
                <w:b/>
                <w:color w:val="000099"/>
                <w:sz w:val="20"/>
                <w:szCs w:val="20"/>
              </w:rPr>
              <w:t>Заявка (форма заявки представлена в Приложении к настояще</w:t>
            </w:r>
            <w:r w:rsidR="002A1531" w:rsidRPr="00225291">
              <w:rPr>
                <w:rFonts w:ascii="Sylfaen" w:hAnsi="Sylfaen" w:cs="Nirmala UI"/>
                <w:b/>
                <w:color w:val="000099"/>
                <w:sz w:val="20"/>
                <w:szCs w:val="20"/>
              </w:rPr>
              <w:t>му</w:t>
            </w:r>
            <w:r w:rsidR="00F84CB3" w:rsidRPr="00225291">
              <w:rPr>
                <w:rFonts w:ascii="Sylfaen" w:hAnsi="Sylfaen" w:cs="Nirmala UI"/>
                <w:b/>
                <w:color w:val="000099"/>
                <w:sz w:val="20"/>
                <w:szCs w:val="20"/>
              </w:rPr>
              <w:t xml:space="preserve"> </w:t>
            </w:r>
            <w:r w:rsidR="001936DC" w:rsidRPr="00225291">
              <w:rPr>
                <w:rFonts w:ascii="Sylfaen" w:hAnsi="Sylfaen" w:cs="Nirmala UI"/>
                <w:b/>
                <w:color w:val="000099"/>
                <w:sz w:val="20"/>
                <w:szCs w:val="20"/>
              </w:rPr>
              <w:t>Извещени</w:t>
            </w:r>
            <w:r w:rsidR="002A1531" w:rsidRPr="00225291">
              <w:rPr>
                <w:rFonts w:ascii="Sylfaen" w:hAnsi="Sylfaen" w:cs="Nirmala UI"/>
                <w:b/>
                <w:color w:val="000099"/>
                <w:sz w:val="20"/>
                <w:szCs w:val="20"/>
              </w:rPr>
              <w:t>ю</w:t>
            </w:r>
            <w:r w:rsidR="000F19B4" w:rsidRPr="00225291">
              <w:rPr>
                <w:rFonts w:ascii="Sylfaen" w:hAnsi="Sylfaen" w:cs="Nirmala UI"/>
                <w:b/>
                <w:color w:val="000099"/>
                <w:sz w:val="20"/>
                <w:szCs w:val="20"/>
              </w:rPr>
              <w:t xml:space="preserve">) должна быть </w:t>
            </w:r>
            <w:r w:rsidR="00167DA6" w:rsidRPr="00225291">
              <w:rPr>
                <w:rFonts w:ascii="Sylfaen" w:hAnsi="Sylfaen" w:cs="Nirmala UI"/>
                <w:b/>
                <w:color w:val="000099"/>
                <w:sz w:val="20"/>
                <w:szCs w:val="20"/>
              </w:rPr>
              <w:t>подписана ЭП участника закупки и размещена на площадке</w:t>
            </w:r>
            <w:r w:rsidR="002A4CFE">
              <w:rPr>
                <w:rFonts w:ascii="Sylfaen" w:hAnsi="Sylfaen" w:cs="Nirmala UI"/>
                <w:b/>
                <w:color w:val="000099"/>
                <w:sz w:val="20"/>
                <w:szCs w:val="20"/>
              </w:rPr>
              <w:t xml:space="preserve">, </w:t>
            </w:r>
            <w:r w:rsidR="00FD199D" w:rsidRPr="00225291">
              <w:rPr>
                <w:rFonts w:ascii="Sylfaen" w:hAnsi="Sylfaen" w:cs="Nirmala UI"/>
                <w:b/>
                <w:color w:val="000099"/>
                <w:sz w:val="20"/>
                <w:szCs w:val="20"/>
              </w:rPr>
              <w:t>п</w:t>
            </w:r>
            <w:r w:rsidR="00FD199D" w:rsidRPr="00225291">
              <w:rPr>
                <w:rFonts w:ascii="Sylfaen" w:hAnsi="Sylfaen" w:cs="Nirmala UI"/>
                <w:b/>
                <w:bCs/>
                <w:color w:val="000099"/>
                <w:sz w:val="20"/>
                <w:szCs w:val="20"/>
              </w:rPr>
              <w:t>ри этом такой электронный документ может быть предоставлен в виде электронного образа бумажного документа, под которым понимается:</w:t>
            </w:r>
          </w:p>
          <w:p w:rsidR="000F19B4" w:rsidRPr="00225291" w:rsidRDefault="00FD199D" w:rsidP="00CD206B">
            <w:pPr>
              <w:pStyle w:val="affff5"/>
              <w:tabs>
                <w:tab w:val="left" w:pos="0"/>
              </w:tabs>
              <w:spacing w:after="0"/>
              <w:ind w:left="33"/>
              <w:jc w:val="both"/>
              <w:rPr>
                <w:rFonts w:ascii="Sylfaen" w:hAnsi="Sylfaen" w:cs="Nirmala UI"/>
                <w:b/>
                <w:color w:val="000099"/>
                <w:sz w:val="20"/>
                <w:szCs w:val="20"/>
              </w:rPr>
            </w:pPr>
            <w:r w:rsidRPr="002A4CFE">
              <w:rPr>
                <w:rFonts w:ascii="Sylfaen" w:hAnsi="Sylfaen" w:cs="Nirmala UI"/>
                <w:b/>
                <w:color w:val="000099"/>
                <w:sz w:val="20"/>
                <w:szCs w:val="20"/>
                <w:highlight w:val="yellow"/>
              </w:rPr>
              <w:lastRenderedPageBreak/>
              <w:t>-</w:t>
            </w:r>
            <w:r w:rsidRPr="002A4CFE">
              <w:rPr>
                <w:rFonts w:ascii="Sylfaen" w:hAnsi="Sylfaen" w:cs="Nirmala UI"/>
                <w:b/>
                <w:bCs/>
                <w:color w:val="000099"/>
                <w:sz w:val="20"/>
                <w:szCs w:val="20"/>
                <w:highlight w:val="yellow"/>
              </w:rPr>
              <w:t> «документ на бумажном носителе, преобразованного в электронную форму путем сканирования с сохранением его реквизитов в файле </w:t>
            </w:r>
            <w:r w:rsidRPr="002A4CFE">
              <w:rPr>
                <w:rFonts w:ascii="Sylfaen" w:hAnsi="Sylfaen" w:cs="Nirmala UI"/>
                <w:b/>
                <w:bCs/>
                <w:color w:val="000099"/>
                <w:sz w:val="20"/>
                <w:szCs w:val="20"/>
                <w:highlight w:val="yellow"/>
                <w:u w:val="single"/>
              </w:rPr>
              <w:t>в формате PDF».</w:t>
            </w:r>
          </w:p>
          <w:p w:rsidR="00D70C4F" w:rsidRPr="00225291" w:rsidRDefault="00F56E61" w:rsidP="00E84A93">
            <w:pPr>
              <w:tabs>
                <w:tab w:val="left" w:pos="0"/>
                <w:tab w:val="left" w:pos="567"/>
                <w:tab w:val="left" w:pos="851"/>
              </w:tabs>
              <w:jc w:val="both"/>
              <w:rPr>
                <w:rFonts w:ascii="Sylfaen" w:hAnsi="Sylfaen" w:cs="Nirmala UI"/>
                <w:b/>
                <w:sz w:val="20"/>
                <w:szCs w:val="20"/>
              </w:rPr>
            </w:pPr>
            <w:r w:rsidRPr="00225291">
              <w:rPr>
                <w:rFonts w:ascii="Sylfaen" w:hAnsi="Sylfaen" w:cs="Nirmala UI"/>
                <w:b/>
                <w:sz w:val="20"/>
                <w:szCs w:val="20"/>
              </w:rPr>
              <w:t xml:space="preserve">2. </w:t>
            </w:r>
            <w:r w:rsidR="00D70C4F" w:rsidRPr="00225291">
              <w:rPr>
                <w:rFonts w:ascii="Sylfaen" w:hAnsi="Sylfaen" w:cs="Nirmala UI"/>
                <w:b/>
                <w:sz w:val="20"/>
                <w:szCs w:val="20"/>
              </w:rPr>
              <w:t xml:space="preserve">Требования к оформлению заявки </w:t>
            </w:r>
            <w:r w:rsidR="00D70C4F" w:rsidRPr="00225291">
              <w:rPr>
                <w:rStyle w:val="a9"/>
                <w:rFonts w:ascii="Sylfaen" w:hAnsi="Sylfaen" w:cs="Nirmala UI"/>
                <w:b/>
                <w:color w:val="auto"/>
                <w:sz w:val="20"/>
                <w:szCs w:val="20"/>
                <w:u w:val="none"/>
              </w:rPr>
              <w:t xml:space="preserve">на участие в запросе </w:t>
            </w:r>
            <w:r w:rsidR="001936DC"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0F19B4" w:rsidRPr="00225291">
              <w:rPr>
                <w:rStyle w:val="a9"/>
                <w:rFonts w:ascii="Sylfaen" w:hAnsi="Sylfaen" w:cs="Nirmala UI"/>
                <w:b/>
                <w:color w:val="auto"/>
                <w:sz w:val="20"/>
                <w:szCs w:val="20"/>
                <w:u w:val="none"/>
              </w:rPr>
              <w:t xml:space="preserve">в </w:t>
            </w:r>
            <w:r w:rsidR="00CB00C1" w:rsidRPr="00225291">
              <w:rPr>
                <w:rStyle w:val="a9"/>
                <w:rFonts w:ascii="Sylfaen" w:hAnsi="Sylfaen" w:cs="Nirmala UI"/>
                <w:b/>
                <w:color w:val="auto"/>
                <w:sz w:val="20"/>
                <w:szCs w:val="20"/>
                <w:u w:val="none"/>
              </w:rPr>
              <w:t>электронной форме</w:t>
            </w:r>
            <w:r w:rsidR="00D70C4F" w:rsidRPr="00225291">
              <w:rPr>
                <w:rStyle w:val="a9"/>
                <w:rFonts w:ascii="Sylfaen" w:hAnsi="Sylfaen" w:cs="Nirmala UI"/>
                <w:b/>
                <w:color w:val="auto"/>
                <w:sz w:val="20"/>
                <w:szCs w:val="20"/>
                <w:u w:val="none"/>
              </w:rPr>
              <w:t>, подаваемой коллективным участнико</w:t>
            </w:r>
            <w:r w:rsidR="00A90ED8" w:rsidRPr="00225291">
              <w:rPr>
                <w:rStyle w:val="a9"/>
                <w:rFonts w:ascii="Sylfaen" w:hAnsi="Sylfaen" w:cs="Nirmala UI"/>
                <w:b/>
                <w:color w:val="auto"/>
                <w:sz w:val="20"/>
                <w:szCs w:val="20"/>
                <w:u w:val="none"/>
              </w:rPr>
              <w:t>м</w:t>
            </w:r>
            <w:r w:rsidR="00A90ED8" w:rsidRPr="00225291">
              <w:rPr>
                <w:rFonts w:ascii="Sylfaen" w:hAnsi="Sylfaen" w:cs="Nirmala UI"/>
                <w:b/>
                <w:sz w:val="20"/>
                <w:szCs w:val="20"/>
              </w:rPr>
              <w:t xml:space="preserve"> (</w:t>
            </w:r>
            <w:r w:rsidR="00D70C4F" w:rsidRPr="00225291">
              <w:rPr>
                <w:rFonts w:ascii="Sylfaen" w:hAnsi="Sylfaen" w:cs="Nirmala UI"/>
                <w:b/>
                <w:sz w:val="20"/>
                <w:szCs w:val="20"/>
              </w:rPr>
              <w:t>нескольких юридических, физических лиц и/или индивидуальных предпринимателей):</w:t>
            </w:r>
          </w:p>
          <w:p w:rsidR="00D70C4F" w:rsidRPr="00225291" w:rsidRDefault="00C7399A" w:rsidP="00E84A93">
            <w:pPr>
              <w:pStyle w:val="affff5"/>
              <w:tabs>
                <w:tab w:val="left" w:pos="0"/>
                <w:tab w:val="left" w:pos="142"/>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.1. Заявка на участие в запросе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w:t>
            </w:r>
            <w:r w:rsidR="00F84CB3" w:rsidRPr="00225291">
              <w:rPr>
                <w:rFonts w:ascii="Sylfaen" w:hAnsi="Sylfaen" w:cs="Nirmala UI"/>
                <w:b/>
                <w:sz w:val="20"/>
                <w:szCs w:val="20"/>
              </w:rPr>
              <w:t xml:space="preserve"> </w:t>
            </w:r>
            <w:r w:rsidR="00D70C4F" w:rsidRPr="00225291">
              <w:rPr>
                <w:rFonts w:ascii="Sylfaen" w:hAnsi="Sylfaen" w:cs="Nirmala UI"/>
                <w:b/>
                <w:sz w:val="20"/>
                <w:szCs w:val="20"/>
              </w:rPr>
              <w:t>готовится лидером, уполномоченным на основании доверенности, который в последующем подает заявку от своего имени, но при этом указывает, что является представлением интересов коллективного участника.</w:t>
            </w:r>
          </w:p>
          <w:p w:rsidR="00D70C4F" w:rsidRPr="00225291" w:rsidRDefault="00C7399A" w:rsidP="00E84A93">
            <w:pPr>
              <w:pStyle w:val="affff5"/>
              <w:tabs>
                <w:tab w:val="left" w:pos="0"/>
                <w:tab w:val="left" w:pos="567"/>
                <w:tab w:val="left" w:pos="709"/>
              </w:tabs>
              <w:spacing w:after="0" w:line="240" w:lineRule="auto"/>
              <w:ind w:left="0"/>
              <w:contextualSpacing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.2. Коллективны</w:t>
            </w:r>
            <w:r w:rsidR="00F84CB3" w:rsidRPr="00225291">
              <w:rPr>
                <w:rFonts w:ascii="Sylfaen" w:hAnsi="Sylfaen" w:cs="Nirmala UI"/>
                <w:b/>
                <w:sz w:val="20"/>
                <w:szCs w:val="20"/>
              </w:rPr>
              <w:t xml:space="preserve">е  </w:t>
            </w:r>
            <w:r w:rsidR="00D70C4F" w:rsidRPr="00225291">
              <w:rPr>
                <w:rFonts w:ascii="Sylfaen" w:hAnsi="Sylfaen" w:cs="Nirmala UI"/>
                <w:b/>
                <w:sz w:val="20"/>
                <w:szCs w:val="20"/>
              </w:rPr>
              <w:t>участники закупок, объединения должны согласовать между собой все правовые нюансы отношений, которые не противоречат ГК РФ. Соглашение должно содержать следующие условия:</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1.</w:t>
            </w:r>
            <w:r w:rsidR="00D70C4F" w:rsidRPr="00225291">
              <w:rPr>
                <w:rFonts w:ascii="Sylfaen" w:hAnsi="Sylfaen" w:cs="Nirmala UI"/>
                <w:b/>
                <w:sz w:val="20"/>
                <w:szCs w:val="20"/>
              </w:rPr>
              <w:t>распределение прав и обязанностей каждой стороны в рамках участия в процедуре закупки и в рамках исполнения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четкое распределение объемов поставляемых товаров (выполняемых работ, оказываемых услуг) между лицами (организациями), входящими в состав объединения, сроков поставки товаров (выполнения работ, оказания услуг) и стоимости;</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3.</w:t>
            </w:r>
            <w:r w:rsidR="00D70C4F" w:rsidRPr="00225291">
              <w:rPr>
                <w:rFonts w:ascii="Sylfaen" w:hAnsi="Sylfaen" w:cs="Nirmala UI"/>
                <w:b/>
                <w:sz w:val="20"/>
                <w:szCs w:val="20"/>
              </w:rPr>
              <w:t>сведения об организации-лидере, которая представляет интересы каждого лица (организации), которая входит в состав объединения, и взаимодействует с заказчиком;</w:t>
            </w:r>
          </w:p>
          <w:p w:rsidR="00D70C4F" w:rsidRPr="00225291" w:rsidRDefault="00145586" w:rsidP="00E84A93">
            <w:pPr>
              <w:tabs>
                <w:tab w:val="num" w:pos="7053"/>
              </w:tabs>
              <w:jc w:val="both"/>
              <w:rPr>
                <w:rFonts w:ascii="Sylfaen" w:hAnsi="Sylfaen" w:cs="Nirmala UI"/>
                <w:b/>
                <w:sz w:val="20"/>
                <w:szCs w:val="20"/>
              </w:rPr>
            </w:pPr>
            <w:r w:rsidRPr="00225291">
              <w:rPr>
                <w:rFonts w:ascii="Sylfaen" w:hAnsi="Sylfaen" w:cs="Nirmala UI"/>
                <w:b/>
                <w:sz w:val="20"/>
                <w:szCs w:val="20"/>
              </w:rPr>
              <w:t>4.</w:t>
            </w:r>
            <w:r w:rsidR="00D70C4F" w:rsidRPr="00225291">
              <w:rPr>
                <w:rFonts w:ascii="Sylfaen" w:hAnsi="Sylfaen" w:cs="Nirmala UI"/>
                <w:b/>
                <w:sz w:val="20"/>
                <w:szCs w:val="20"/>
              </w:rPr>
              <w:t>условие о субсидиарной ответственности каждого члена организации по обязательствам, связанным с участием в процедуре закупки, и солидарная ответственность за своевременное и полное исполнение условий договора;</w:t>
            </w:r>
          </w:p>
          <w:p w:rsidR="00D70C4F" w:rsidRPr="00225291" w:rsidRDefault="00145586" w:rsidP="00E84A93">
            <w:pPr>
              <w:jc w:val="both"/>
              <w:rPr>
                <w:rFonts w:ascii="Sylfaen" w:hAnsi="Sylfaen" w:cs="Nirmala UI"/>
                <w:b/>
                <w:sz w:val="20"/>
                <w:szCs w:val="20"/>
              </w:rPr>
            </w:pPr>
            <w:r w:rsidRPr="00225291">
              <w:rPr>
                <w:rFonts w:ascii="Sylfaen" w:hAnsi="Sylfaen" w:cs="Nirmala UI"/>
                <w:b/>
                <w:sz w:val="20"/>
                <w:szCs w:val="20"/>
              </w:rPr>
              <w:t>5.</w:t>
            </w:r>
            <w:r w:rsidR="00D70C4F" w:rsidRPr="00225291">
              <w:rPr>
                <w:rFonts w:ascii="Sylfaen" w:hAnsi="Sylfaen" w:cs="Nirmala UI"/>
                <w:b/>
                <w:sz w:val="20"/>
                <w:szCs w:val="20"/>
              </w:rPr>
              <w:t>условие о том, что все операции по выполнению договора в целом, включая расчеты и платежи, будут осуществляться только организацией-лидером, при условии, что заказчика устраивает предложенная схема сотрудничества, в обратном случае заказчик вправе её изменить.</w:t>
            </w:r>
          </w:p>
          <w:p w:rsidR="00D70C4F" w:rsidRPr="00225291" w:rsidRDefault="00C7399A"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.3. Каждое юридическое лицо, физическое лицо/индивидуальный предприниматель вошедшее в состав участника должно соответ</w:t>
            </w:r>
            <w:r w:rsidR="00554459" w:rsidRPr="00225291">
              <w:rPr>
                <w:rFonts w:ascii="Sylfaen" w:hAnsi="Sylfaen" w:cs="Nirmala UI"/>
                <w:b/>
                <w:sz w:val="20"/>
                <w:szCs w:val="20"/>
              </w:rPr>
              <w:t xml:space="preserve">ствовать требованиям Раздела </w:t>
            </w:r>
            <w:r w:rsidR="00485EE9" w:rsidRPr="00225291">
              <w:rPr>
                <w:rFonts w:ascii="Sylfaen" w:hAnsi="Sylfaen" w:cs="Nirmala UI"/>
                <w:b/>
                <w:sz w:val="20"/>
                <w:szCs w:val="20"/>
              </w:rPr>
              <w:t>20</w:t>
            </w:r>
            <w:r w:rsidR="00D70C4F" w:rsidRPr="00225291">
              <w:rPr>
                <w:rFonts w:ascii="Sylfaen" w:hAnsi="Sylfaen" w:cs="Nirmala UI"/>
                <w:b/>
                <w:sz w:val="20"/>
                <w:szCs w:val="20"/>
              </w:rPr>
              <w:t xml:space="preserve"> ИК.</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.4. Лидер коллективного участника должен соответствовать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Это значит, что в случае установления</w:t>
            </w:r>
            <w:r w:rsidR="00554459" w:rsidRPr="00225291">
              <w:rPr>
                <w:rFonts w:ascii="Sylfaen" w:hAnsi="Sylfaen" w:cs="Nirmala UI"/>
                <w:b/>
                <w:sz w:val="20"/>
                <w:szCs w:val="20"/>
              </w:rPr>
              <w:t xml:space="preserve"> в Разделе </w:t>
            </w:r>
            <w:r w:rsidR="00D70C4F" w:rsidRPr="00225291">
              <w:rPr>
                <w:rFonts w:ascii="Sylfaen" w:hAnsi="Sylfaen" w:cs="Nirmala UI"/>
                <w:b/>
                <w:sz w:val="20"/>
                <w:szCs w:val="20"/>
              </w:rPr>
              <w:t>17 ИК требований о налич</w:t>
            </w:r>
            <w:proofErr w:type="gramStart"/>
            <w:r w:rsidR="00D70C4F" w:rsidRPr="00225291">
              <w:rPr>
                <w:rFonts w:ascii="Sylfaen" w:hAnsi="Sylfaen" w:cs="Nirmala UI"/>
                <w:b/>
                <w:sz w:val="20"/>
                <w:szCs w:val="20"/>
              </w:rPr>
              <w:t>ии у у</w:t>
            </w:r>
            <w:proofErr w:type="gramEnd"/>
            <w:r w:rsidR="00D70C4F" w:rsidRPr="00225291">
              <w:rPr>
                <w:rFonts w:ascii="Sylfaen" w:hAnsi="Sylfaen" w:cs="Nirmala UI"/>
                <w:b/>
                <w:sz w:val="20"/>
                <w:szCs w:val="20"/>
              </w:rPr>
              <w:t>частника разрешительных документов (</w:t>
            </w:r>
            <w:r w:rsidR="00AB2EF9" w:rsidRPr="00225291">
              <w:rPr>
                <w:rFonts w:ascii="Sylfaen" w:hAnsi="Sylfaen" w:cs="Nirmala UI"/>
                <w:b/>
                <w:sz w:val="20"/>
                <w:szCs w:val="20"/>
              </w:rPr>
              <w:t>членство</w:t>
            </w:r>
            <w:r w:rsidR="00D70C4F" w:rsidRPr="00225291">
              <w:rPr>
                <w:rFonts w:ascii="Sylfaen" w:hAnsi="Sylfaen" w:cs="Nirmala UI"/>
                <w:b/>
                <w:sz w:val="20"/>
                <w:szCs w:val="20"/>
              </w:rPr>
              <w:t xml:space="preserve"> СРО, лицензии и т.д.). Лидер коллективного участника подтверждает свою правоспособность предоставлением копий разрешительных документов, выданных Лидеру, на этапе заключения договора.</w:t>
            </w:r>
          </w:p>
          <w:p w:rsidR="00D70C4F" w:rsidRPr="00225291" w:rsidRDefault="00593BB7" w:rsidP="00E84A93">
            <w:pPr>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.5. Лица, выступающие на стороне одного участника закупки, не вправе участвовать в этой же закупке самостоятельно или на стороне другого участника закупки. Несоблюдение данного требования является основанием для отклонения заявок как всех участников закупки, на стороне которых выступает такое лицо, так и заявки, поданной таким лицом самостоятельно.</w:t>
            </w:r>
          </w:p>
          <w:p w:rsidR="00D70C4F" w:rsidRPr="00225291" w:rsidRDefault="00593BB7" w:rsidP="00E84A93">
            <w:pPr>
              <w:autoSpaceDE w:val="0"/>
              <w:autoSpaceDN w:val="0"/>
              <w:adjustRightInd w:val="0"/>
              <w:jc w:val="both"/>
              <w:rPr>
                <w:rFonts w:ascii="Sylfaen" w:hAnsi="Sylfaen" w:cs="Nirmala UI"/>
                <w:b/>
                <w:sz w:val="20"/>
                <w:szCs w:val="20"/>
              </w:rPr>
            </w:pPr>
            <w:r w:rsidRPr="00225291">
              <w:rPr>
                <w:rFonts w:ascii="Sylfaen" w:hAnsi="Sylfaen" w:cs="Nirmala UI"/>
                <w:b/>
                <w:sz w:val="20"/>
                <w:szCs w:val="20"/>
              </w:rPr>
              <w:t>2</w:t>
            </w:r>
            <w:r w:rsidR="00D70C4F" w:rsidRPr="00225291">
              <w:rPr>
                <w:rFonts w:ascii="Sylfaen" w:hAnsi="Sylfaen" w:cs="Nirmala UI"/>
                <w:b/>
                <w:sz w:val="20"/>
                <w:szCs w:val="20"/>
              </w:rPr>
              <w:t xml:space="preserve">.6. </w:t>
            </w:r>
            <w:proofErr w:type="gramStart"/>
            <w:r w:rsidR="00D70C4F" w:rsidRPr="00225291">
              <w:rPr>
                <w:rFonts w:ascii="Sylfaen" w:hAnsi="Sylfaen" w:cs="Nirmala UI"/>
                <w:b/>
                <w:sz w:val="20"/>
                <w:szCs w:val="20"/>
              </w:rPr>
              <w:t>В случае если несколько юридических лиц и/или индивидуальных предпринимателей выступают на стороне одного участника закупки (например: в форме консорциума</w:t>
            </w:r>
            <w:r w:rsidR="00D70C4F" w:rsidRPr="00225291">
              <w:rPr>
                <w:rStyle w:val="afffffff1"/>
                <w:rFonts w:ascii="Sylfaen" w:hAnsi="Sylfaen" w:cs="Nirmala UI"/>
                <w:b/>
                <w:sz w:val="20"/>
                <w:szCs w:val="20"/>
              </w:rPr>
              <w:footnoteReference w:id="2"/>
            </w:r>
            <w:r w:rsidR="00D70C4F" w:rsidRPr="00225291">
              <w:rPr>
                <w:rFonts w:ascii="Sylfaen" w:hAnsi="Sylfaen" w:cs="Nirmala UI"/>
                <w:b/>
                <w:sz w:val="20"/>
                <w:szCs w:val="20"/>
              </w:rPr>
              <w:t xml:space="preserve">) - </w:t>
            </w:r>
            <w:r w:rsidR="00D92C24" w:rsidRPr="00225291">
              <w:rPr>
                <w:rFonts w:ascii="Sylfaen" w:hAnsi="Sylfaen" w:cs="Nirmala UI"/>
                <w:b/>
                <w:sz w:val="20"/>
                <w:szCs w:val="20"/>
              </w:rPr>
              <w:t>далее коллективный участник)</w:t>
            </w:r>
            <w:r w:rsidR="00D70C4F" w:rsidRPr="00225291">
              <w:rPr>
                <w:rFonts w:ascii="Sylfaen" w:hAnsi="Sylfaen" w:cs="Nirmala UI"/>
                <w:b/>
                <w:sz w:val="20"/>
                <w:szCs w:val="20"/>
              </w:rPr>
              <w:t xml:space="preserve"> </w:t>
            </w:r>
            <w:r w:rsidR="00996D5A" w:rsidRPr="00225291">
              <w:rPr>
                <w:rFonts w:ascii="Sylfaen" w:hAnsi="Sylfaen" w:cs="Nirmala UI"/>
                <w:b/>
                <w:sz w:val="20"/>
                <w:szCs w:val="20"/>
              </w:rPr>
              <w:t xml:space="preserve">к заявке на участие в запросе </w:t>
            </w:r>
            <w:r w:rsidR="001936DC" w:rsidRPr="00225291">
              <w:rPr>
                <w:rFonts w:ascii="Sylfaen" w:hAnsi="Sylfaen" w:cs="Nirmala UI"/>
                <w:b/>
                <w:sz w:val="20"/>
                <w:szCs w:val="20"/>
              </w:rPr>
              <w:t>котировок</w:t>
            </w:r>
            <w:r w:rsidR="00D70C4F" w:rsidRPr="00225291">
              <w:rPr>
                <w:rFonts w:ascii="Sylfaen" w:hAnsi="Sylfaen" w:cs="Nirmala UI"/>
                <w:b/>
                <w:sz w:val="20"/>
                <w:szCs w:val="20"/>
              </w:rPr>
              <w:t xml:space="preserve"> необходимо предоставить нотариально заверенную копию соглашения  между юридическими лицами и/или индивидуальными предпринимателями, определяющего права и обязанности сторон при исполнении договора и основного исполнителя (Лидера) по договору, т.е. </w:t>
            </w:r>
            <w:r w:rsidR="00D70C4F" w:rsidRPr="00225291">
              <w:rPr>
                <w:rFonts w:ascii="Sylfaen" w:hAnsi="Sylfaen" w:cs="Nirmala UI"/>
                <w:b/>
                <w:sz w:val="20"/>
                <w:szCs w:val="20"/>
              </w:rPr>
              <w:lastRenderedPageBreak/>
              <w:t>раскрывающего</w:t>
            </w:r>
            <w:proofErr w:type="gramEnd"/>
            <w:r w:rsidR="00D70C4F" w:rsidRPr="00225291">
              <w:rPr>
                <w:rFonts w:ascii="Sylfaen" w:hAnsi="Sylfaen" w:cs="Nirmala UI"/>
                <w:b/>
                <w:sz w:val="20"/>
                <w:szCs w:val="20"/>
              </w:rPr>
              <w:t xml:space="preserve"> программу совместной деятельности по участию в реализации договора с учетом требования </w:t>
            </w:r>
            <w:r w:rsidRPr="00225291">
              <w:rPr>
                <w:rFonts w:ascii="Sylfaen" w:hAnsi="Sylfaen" w:cs="Nirmala UI"/>
                <w:b/>
                <w:sz w:val="20"/>
                <w:szCs w:val="20"/>
              </w:rPr>
              <w:t>п.2</w:t>
            </w:r>
            <w:r w:rsidR="00554459" w:rsidRPr="00225291">
              <w:rPr>
                <w:rFonts w:ascii="Sylfaen" w:hAnsi="Sylfaen" w:cs="Nirmala UI"/>
                <w:b/>
                <w:sz w:val="20"/>
                <w:szCs w:val="20"/>
              </w:rPr>
              <w:t xml:space="preserve"> настоящего Раздела ИК.</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Понятие, содержание такого соглашения, права и обязанности сторон, ответственность должны соответствовать</w:t>
            </w:r>
            <w:r w:rsidRPr="00225291">
              <w:rPr>
                <w:rStyle w:val="apple-converted-space"/>
                <w:rFonts w:ascii="Sylfaen" w:hAnsi="Sylfaen" w:cs="Nirmala UI"/>
                <w:b/>
                <w:sz w:val="20"/>
                <w:szCs w:val="20"/>
              </w:rPr>
              <w:t> </w:t>
            </w:r>
            <w:r w:rsidRPr="00225291">
              <w:rPr>
                <w:rFonts w:ascii="Sylfaen" w:hAnsi="Sylfaen" w:cs="Nirmala UI"/>
                <w:b/>
                <w:sz w:val="20"/>
                <w:szCs w:val="20"/>
              </w:rPr>
              <w:t>гл. 55, ст. 447 ГК РФ.</w:t>
            </w:r>
          </w:p>
          <w:p w:rsidR="00D70C4F" w:rsidRPr="00225291" w:rsidRDefault="00D70C4F" w:rsidP="00E84A93">
            <w:pPr>
              <w:autoSpaceDE w:val="0"/>
              <w:autoSpaceDN w:val="0"/>
              <w:adjustRightInd w:val="0"/>
              <w:ind w:firstLine="708"/>
              <w:jc w:val="both"/>
              <w:rPr>
                <w:rFonts w:ascii="Sylfaen" w:hAnsi="Sylfaen" w:cs="Nirmala UI"/>
                <w:b/>
                <w:sz w:val="20"/>
                <w:szCs w:val="20"/>
              </w:rPr>
            </w:pPr>
            <w:r w:rsidRPr="00225291">
              <w:rPr>
                <w:rFonts w:ascii="Sylfaen" w:hAnsi="Sylfaen" w:cs="Nirmala UI"/>
                <w:b/>
                <w:sz w:val="20"/>
                <w:szCs w:val="20"/>
              </w:rPr>
              <w:t>Если в соглашении (договоре) о консорциуме отсутствуют в требуемой форме все существенные условия, то на основании</w:t>
            </w:r>
            <w:r w:rsidRPr="00225291">
              <w:rPr>
                <w:rStyle w:val="apple-converted-space"/>
                <w:rFonts w:ascii="Sylfaen" w:hAnsi="Sylfaen" w:cs="Nirmala UI"/>
                <w:b/>
                <w:sz w:val="20"/>
                <w:szCs w:val="20"/>
              </w:rPr>
              <w:t> </w:t>
            </w:r>
            <w:r w:rsidRPr="00225291">
              <w:rPr>
                <w:rFonts w:ascii="Sylfaen" w:hAnsi="Sylfaen" w:cs="Nirmala UI"/>
                <w:b/>
                <w:sz w:val="20"/>
                <w:szCs w:val="20"/>
              </w:rPr>
              <w:t>ст. 432</w:t>
            </w:r>
            <w:r w:rsidRPr="00225291">
              <w:rPr>
                <w:rStyle w:val="apple-converted-space"/>
                <w:rFonts w:ascii="Sylfaen" w:hAnsi="Sylfaen" w:cs="Nirmala UI"/>
                <w:b/>
                <w:sz w:val="20"/>
                <w:szCs w:val="20"/>
              </w:rPr>
              <w:t> </w:t>
            </w:r>
            <w:r w:rsidRPr="00225291">
              <w:rPr>
                <w:rFonts w:ascii="Sylfaen" w:hAnsi="Sylfaen" w:cs="Nirmala UI"/>
                <w:b/>
                <w:sz w:val="20"/>
                <w:szCs w:val="20"/>
              </w:rPr>
              <w:t>ГК РФ соглашение (договор) считается не заключенным, не порождает последствий, на которые был направлен</w:t>
            </w:r>
            <w:r w:rsidRPr="00225291">
              <w:rPr>
                <w:rStyle w:val="apple-converted-space"/>
                <w:rFonts w:ascii="Sylfaen" w:hAnsi="Sylfaen" w:cs="Nirmala UI"/>
                <w:b/>
                <w:sz w:val="20"/>
                <w:szCs w:val="20"/>
              </w:rPr>
              <w:t> </w:t>
            </w:r>
            <w:r w:rsidRPr="00225291">
              <w:rPr>
                <w:rFonts w:ascii="Sylfaen" w:hAnsi="Sylfaen" w:cs="Nirmala UI"/>
                <w:b/>
                <w:sz w:val="20"/>
                <w:szCs w:val="20"/>
              </w:rPr>
              <w:t>(является фактически отсутствующим).</w:t>
            </w:r>
          </w:p>
          <w:p w:rsidR="00680222" w:rsidRPr="00225291" w:rsidRDefault="00D70C4F" w:rsidP="00E84A93">
            <w:pPr>
              <w:pStyle w:val="affff5"/>
              <w:autoSpaceDE w:val="0"/>
              <w:autoSpaceDN w:val="0"/>
              <w:adjustRightInd w:val="0"/>
              <w:spacing w:line="240" w:lineRule="auto"/>
              <w:ind w:left="0" w:firstLine="708"/>
              <w:jc w:val="both"/>
              <w:rPr>
                <w:rFonts w:ascii="Sylfaen" w:hAnsi="Sylfaen" w:cs="Nirmala UI"/>
                <w:b/>
                <w:sz w:val="20"/>
                <w:szCs w:val="20"/>
              </w:rPr>
            </w:pPr>
            <w:r w:rsidRPr="00225291">
              <w:rPr>
                <w:rFonts w:ascii="Sylfaen" w:hAnsi="Sylfaen" w:cs="Nirmala UI"/>
                <w:b/>
                <w:sz w:val="20"/>
                <w:szCs w:val="20"/>
              </w:rPr>
              <w:t>В отношениях с третьими лицами полномочие лидера консорциума совершать сделки от имени всех товарищей удостоверяется доверенностью, выданной ему остальными товарищами, или непосредственно договором простого товарищества, совершенным в письменной форме (</w:t>
            </w:r>
            <w:hyperlink r:id="rId28" w:history="1">
              <w:r w:rsidRPr="00225291">
                <w:rPr>
                  <w:rFonts w:ascii="Sylfaen" w:hAnsi="Sylfaen" w:cs="Nirmala UI"/>
                  <w:b/>
                  <w:sz w:val="20"/>
                  <w:szCs w:val="20"/>
                </w:rPr>
                <w:t>п. 2 ст. 1044</w:t>
              </w:r>
            </w:hyperlink>
            <w:r w:rsidRPr="00225291">
              <w:rPr>
                <w:rFonts w:ascii="Sylfaen" w:hAnsi="Sylfaen" w:cs="Nirmala UI"/>
                <w:b/>
                <w:sz w:val="20"/>
                <w:szCs w:val="20"/>
              </w:rPr>
              <w:t xml:space="preserve"> ГК РФ). Указанные полномочия лидера подтверждаются доверенностью, выданной ему остальными членами коллективного участника и/или соглашением (договором), которые предоставляются </w:t>
            </w:r>
            <w:r w:rsidR="00996D5A" w:rsidRPr="00225291">
              <w:rPr>
                <w:rFonts w:ascii="Sylfaen" w:hAnsi="Sylfaen" w:cs="Nirmala UI"/>
                <w:b/>
                <w:sz w:val="20"/>
                <w:szCs w:val="20"/>
              </w:rPr>
              <w:t xml:space="preserve">вместе с заявкой на участие в запросе </w:t>
            </w:r>
            <w:r w:rsidR="001936DC" w:rsidRPr="00225291">
              <w:rPr>
                <w:rFonts w:ascii="Sylfaen" w:hAnsi="Sylfaen" w:cs="Nirmala UI"/>
                <w:b/>
                <w:sz w:val="20"/>
                <w:szCs w:val="20"/>
              </w:rPr>
              <w:t>котировок</w:t>
            </w:r>
            <w:r w:rsidR="00996D5A"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Требования к </w:t>
            </w:r>
            <w:r w:rsidR="009F7159" w:rsidRPr="00225291">
              <w:rPr>
                <w:rFonts w:ascii="Sylfaen" w:hAnsi="Sylfaen" w:cs="Nirmala UI"/>
                <w:b/>
                <w:sz w:val="20"/>
                <w:szCs w:val="20"/>
              </w:rPr>
              <w:t>содержанию</w:t>
            </w:r>
            <w:r w:rsidR="00092BE5" w:rsidRPr="00225291">
              <w:rPr>
                <w:rFonts w:ascii="Sylfaen" w:hAnsi="Sylfaen" w:cs="Nirmala UI"/>
                <w:b/>
                <w:sz w:val="20"/>
                <w:szCs w:val="20"/>
              </w:rPr>
              <w:t xml:space="preserve"> и оформлению</w:t>
            </w:r>
            <w:r w:rsidR="009F7159" w:rsidRPr="00225291">
              <w:rPr>
                <w:rFonts w:ascii="Sylfaen" w:hAnsi="Sylfaen" w:cs="Nirmala UI"/>
                <w:b/>
                <w:sz w:val="20"/>
                <w:szCs w:val="20"/>
              </w:rPr>
              <w:t xml:space="preserve"> заявки</w:t>
            </w:r>
          </w:p>
        </w:tc>
        <w:tc>
          <w:tcPr>
            <w:tcW w:w="7512" w:type="dxa"/>
            <w:tcBorders>
              <w:top w:val="single" w:sz="4" w:space="0" w:color="auto"/>
              <w:left w:val="single" w:sz="4" w:space="0" w:color="auto"/>
              <w:bottom w:val="single" w:sz="4" w:space="0" w:color="auto"/>
              <w:right w:val="single" w:sz="4" w:space="0" w:color="auto"/>
            </w:tcBorders>
            <w:hideMark/>
          </w:tcPr>
          <w:p w:rsidR="00277677" w:rsidRPr="00225291" w:rsidRDefault="00456E79" w:rsidP="00E84A93">
            <w:pPr>
              <w:tabs>
                <w:tab w:val="left" w:pos="0"/>
                <w:tab w:val="left" w:pos="567"/>
                <w:tab w:val="left" w:pos="709"/>
                <w:tab w:val="left" w:pos="851"/>
              </w:tabs>
              <w:jc w:val="both"/>
              <w:rPr>
                <w:rFonts w:ascii="Sylfaen" w:hAnsi="Sylfaen" w:cs="Nirmala UI"/>
                <w:b/>
                <w:color w:val="0000FF"/>
                <w:sz w:val="20"/>
                <w:szCs w:val="20"/>
              </w:rPr>
            </w:pPr>
            <w:r w:rsidRPr="00225291">
              <w:rPr>
                <w:rFonts w:ascii="Sylfaen" w:hAnsi="Sylfaen" w:cs="Nirmala UI"/>
                <w:b/>
                <w:sz w:val="20"/>
                <w:szCs w:val="20"/>
              </w:rPr>
              <w:t xml:space="preserve">1. </w:t>
            </w:r>
            <w:r w:rsidR="0098571E" w:rsidRPr="00225291">
              <w:rPr>
                <w:rFonts w:ascii="Sylfaen" w:hAnsi="Sylfaen" w:cs="Nirmala UI"/>
                <w:b/>
                <w:sz w:val="20"/>
                <w:szCs w:val="20"/>
              </w:rPr>
              <w:t xml:space="preserve">Заявка на участие в запросе котировок в электронной форме должна </w:t>
            </w:r>
            <w:r w:rsidR="0098571E" w:rsidRPr="00225291">
              <w:rPr>
                <w:rFonts w:ascii="Sylfaen" w:hAnsi="Sylfaen" w:cs="Nirmala UI"/>
                <w:b/>
                <w:color w:val="0000FF"/>
                <w:sz w:val="20"/>
                <w:szCs w:val="20"/>
              </w:rPr>
              <w:t>содержать</w:t>
            </w:r>
            <w:r w:rsidR="00F84CB3" w:rsidRPr="00225291">
              <w:rPr>
                <w:rFonts w:ascii="Sylfaen" w:hAnsi="Sylfaen" w:cs="Nirmala UI"/>
                <w:b/>
                <w:color w:val="0000FF"/>
                <w:sz w:val="20"/>
                <w:szCs w:val="20"/>
              </w:rPr>
              <w:t xml:space="preserve"> </w:t>
            </w:r>
            <w:r w:rsidR="001C671E" w:rsidRPr="00225291">
              <w:rPr>
                <w:rFonts w:ascii="Sylfaen" w:hAnsi="Sylfaen" w:cs="Nirmala UI"/>
                <w:b/>
                <w:color w:val="0000FF"/>
                <w:sz w:val="20"/>
                <w:szCs w:val="20"/>
              </w:rPr>
              <w:t xml:space="preserve">согласие </w:t>
            </w:r>
            <w:r w:rsidR="0098571E" w:rsidRPr="00225291">
              <w:rPr>
                <w:rFonts w:ascii="Sylfaen" w:hAnsi="Sylfaen" w:cs="Nirmala UI"/>
                <w:b/>
                <w:color w:val="0000FF"/>
                <w:sz w:val="20"/>
                <w:szCs w:val="20"/>
              </w:rPr>
              <w:t xml:space="preserve"> и предложение о цене</w:t>
            </w:r>
            <w:r w:rsidR="00F84CB3" w:rsidRPr="00225291">
              <w:rPr>
                <w:rFonts w:ascii="Sylfaen" w:hAnsi="Sylfaen" w:cs="Nirmala UI"/>
                <w:b/>
                <w:color w:val="0000FF"/>
                <w:sz w:val="20"/>
                <w:szCs w:val="20"/>
              </w:rPr>
              <w:t xml:space="preserve"> </w:t>
            </w:r>
            <w:r w:rsidR="0098571E" w:rsidRPr="00225291">
              <w:rPr>
                <w:rFonts w:ascii="Sylfaen" w:hAnsi="Sylfaen" w:cs="Nirmala UI"/>
                <w:b/>
                <w:color w:val="0000FF"/>
                <w:sz w:val="20"/>
                <w:szCs w:val="20"/>
              </w:rPr>
              <w:t xml:space="preserve">договора </w:t>
            </w:r>
            <w:r w:rsidR="00277677" w:rsidRPr="00225291">
              <w:rPr>
                <w:rFonts w:ascii="Sylfaen" w:hAnsi="Sylfaen" w:cs="Nirmala UI"/>
                <w:b/>
                <w:color w:val="0000FF"/>
                <w:sz w:val="20"/>
                <w:szCs w:val="20"/>
              </w:rPr>
              <w:t>.</w:t>
            </w:r>
          </w:p>
          <w:p w:rsidR="002A4CFE" w:rsidRDefault="00BF1C01"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 xml:space="preserve">1.1. В таблице 1 </w:t>
            </w:r>
            <w:r w:rsidR="000C5FD4" w:rsidRPr="00225291">
              <w:rPr>
                <w:rFonts w:ascii="Sylfaen" w:hAnsi="Sylfaen" w:cs="Nirmala UI"/>
                <w:b/>
                <w:sz w:val="20"/>
                <w:szCs w:val="20"/>
              </w:rPr>
              <w:t xml:space="preserve"> должны быть указаны: наименование, характеристики и объем предлагаемых к выполнению работ. </w:t>
            </w:r>
          </w:p>
          <w:p w:rsidR="000C5FD4" w:rsidRPr="00225291" w:rsidRDefault="000C5FD4"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hAnsi="Sylfaen" w:cs="Nirmala UI"/>
                <w:b/>
                <w:sz w:val="20"/>
                <w:szCs w:val="20"/>
              </w:rPr>
              <w:t xml:space="preserve">Сведения о предлагаемых к выполнению работ должны содержать их характеристики в соответствии с требованиями извещения о проведении запроса котировок, позволяющие сделать вывод об </w:t>
            </w:r>
            <w:r w:rsidR="00A90ED8" w:rsidRPr="00225291">
              <w:rPr>
                <w:rFonts w:ascii="Sylfaen" w:hAnsi="Sylfaen" w:cs="Nirmala UI"/>
                <w:b/>
                <w:sz w:val="20"/>
                <w:szCs w:val="20"/>
              </w:rPr>
              <w:t>объемах,</w:t>
            </w:r>
            <w:r w:rsidRPr="00225291">
              <w:rPr>
                <w:rFonts w:ascii="Sylfaen" w:hAnsi="Sylfaen" w:cs="Nirmala UI"/>
                <w:b/>
                <w:sz w:val="20"/>
                <w:szCs w:val="20"/>
              </w:rPr>
              <w:t xml:space="preserve"> предлагаемых к выполнению работ, их количественных и качественных характеристиках и об их соответствии требованиям настоящего</w:t>
            </w:r>
            <w:r w:rsidR="00F84CB3" w:rsidRPr="00225291">
              <w:rPr>
                <w:rFonts w:ascii="Sylfaen" w:hAnsi="Sylfaen" w:cs="Nirmala UI"/>
                <w:b/>
                <w:sz w:val="20"/>
                <w:szCs w:val="20"/>
              </w:rPr>
              <w:t xml:space="preserve"> </w:t>
            </w:r>
            <w:r w:rsidRPr="00225291">
              <w:rPr>
                <w:rFonts w:ascii="Sylfaen" w:hAnsi="Sylfaen" w:cs="Nirmala UI"/>
                <w:b/>
                <w:sz w:val="20"/>
                <w:szCs w:val="20"/>
              </w:rPr>
              <w:t>извещения о проведении запроса котировок в электронной форме.</w:t>
            </w:r>
            <w:proofErr w:type="gramEnd"/>
          </w:p>
          <w:p w:rsidR="00E84A93" w:rsidRPr="00225291" w:rsidRDefault="00BF1C01" w:rsidP="00E84A93">
            <w:pPr>
              <w:widowControl w:val="0"/>
              <w:pBdr>
                <w:top w:val="nil"/>
                <w:left w:val="nil"/>
                <w:bottom w:val="nil"/>
                <w:right w:val="nil"/>
                <w:between w:val="nil"/>
                <w:bar w:val="nil"/>
              </w:pBdr>
              <w:jc w:val="both"/>
              <w:rPr>
                <w:rFonts w:ascii="Sylfaen" w:hAnsi="Sylfaen" w:cs="Nirmala UI"/>
                <w:b/>
                <w:sz w:val="20"/>
                <w:szCs w:val="20"/>
              </w:rPr>
            </w:pPr>
            <w:r w:rsidRPr="00225291">
              <w:rPr>
                <w:rFonts w:ascii="Sylfaen" w:hAnsi="Sylfaen" w:cs="Nirmala UI"/>
                <w:b/>
                <w:sz w:val="20"/>
                <w:szCs w:val="20"/>
              </w:rPr>
              <w:t xml:space="preserve">1.2. В таблице </w:t>
            </w:r>
            <w:r w:rsidR="00957B0B" w:rsidRPr="00225291">
              <w:rPr>
                <w:rFonts w:ascii="Sylfaen" w:hAnsi="Sylfaen" w:cs="Nirmala UI"/>
                <w:b/>
                <w:sz w:val="20"/>
                <w:szCs w:val="20"/>
              </w:rPr>
              <w:t xml:space="preserve"> должны быть указаны наименование, функциональные и качественные характеристики предлагаемых к использованию материалов (оборудования, конструкций и т.д.) (далее – товары, используемые при выполнении работ). </w:t>
            </w:r>
          </w:p>
          <w:p w:rsidR="00E84A93"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hAnsi="Sylfaen" w:cs="Nirmala UI"/>
                <w:b/>
                <w:sz w:val="20"/>
                <w:szCs w:val="20"/>
              </w:rPr>
              <w:t xml:space="preserve">     </w:t>
            </w:r>
            <w:proofErr w:type="gramStart"/>
            <w:r w:rsidR="00957B0B" w:rsidRPr="00225291">
              <w:rPr>
                <w:rFonts w:ascii="Sylfaen" w:hAnsi="Sylfaen" w:cs="Nirmala UI"/>
                <w:b/>
                <w:color w:val="0000FF"/>
                <w:sz w:val="20"/>
                <w:szCs w:val="20"/>
              </w:rPr>
              <w:t>При этом должны быть ука</w:t>
            </w:r>
            <w:r w:rsidR="00EC314D" w:rsidRPr="00225291">
              <w:rPr>
                <w:rFonts w:ascii="Sylfaen" w:hAnsi="Sylfaen" w:cs="Nirmala UI"/>
                <w:b/>
                <w:color w:val="0000FF"/>
                <w:sz w:val="20"/>
                <w:szCs w:val="20"/>
              </w:rPr>
              <w:t xml:space="preserve">зана </w:t>
            </w:r>
            <w:r w:rsidR="00115578" w:rsidRPr="00225291">
              <w:rPr>
                <w:rFonts w:ascii="Sylfaen" w:hAnsi="Sylfaen" w:cs="Nirmala UI"/>
                <w:b/>
                <w:color w:val="0000FF"/>
                <w:sz w:val="20"/>
                <w:szCs w:val="20"/>
              </w:rPr>
              <w:t xml:space="preserve">наименование товара, </w:t>
            </w:r>
            <w:r w:rsidR="00EA2874" w:rsidRPr="00225291">
              <w:rPr>
                <w:rFonts w:ascii="Sylfaen" w:hAnsi="Sylfaen" w:cs="Nirmala UI"/>
                <w:b/>
                <w:color w:val="0000FF"/>
                <w:sz w:val="20"/>
                <w:szCs w:val="20"/>
              </w:rPr>
              <w:t>страна происхождения товара,</w:t>
            </w:r>
            <w:r w:rsidR="00BF1C01" w:rsidRPr="00225291">
              <w:rPr>
                <w:rFonts w:ascii="Sylfaen" w:hAnsi="Sylfaen" w:cs="Nirmala UI"/>
                <w:b/>
                <w:color w:val="0000FF"/>
                <w:sz w:val="20"/>
                <w:szCs w:val="20"/>
              </w:rPr>
              <w:t xml:space="preserve"> для подтверждения происхождения товаров </w:t>
            </w:r>
            <w:r w:rsidR="004760C9" w:rsidRPr="00225291">
              <w:rPr>
                <w:rFonts w:ascii="Sylfaen" w:hAnsi="Sylfaen" w:cs="Nirmala UI"/>
                <w:b/>
                <w:color w:val="0000FF"/>
                <w:sz w:val="20"/>
                <w:szCs w:val="20"/>
              </w:rPr>
              <w:t xml:space="preserve"> </w:t>
            </w:r>
            <w:r w:rsidR="00BF1C01" w:rsidRPr="00225291">
              <w:rPr>
                <w:rFonts w:ascii="Sylfaen" w:hAnsi="Sylfaen" w:cs="Nirmala UI"/>
                <w:b/>
                <w:color w:val="0000FF"/>
                <w:sz w:val="20"/>
                <w:szCs w:val="20"/>
              </w:rPr>
              <w:t>но</w:t>
            </w:r>
            <w:r w:rsidR="0065294F" w:rsidRPr="00225291">
              <w:rPr>
                <w:rFonts w:ascii="Sylfaen" w:hAnsi="Sylfaen" w:cs="Nirmala UI"/>
                <w:b/>
                <w:color w:val="0000FF"/>
                <w:sz w:val="20"/>
                <w:szCs w:val="20"/>
              </w:rPr>
              <w:t>мер реестровой записи из реестров</w:t>
            </w:r>
            <w:r w:rsidR="00BF1C01" w:rsidRPr="00225291">
              <w:rPr>
                <w:rFonts w:ascii="Sylfaen" w:hAnsi="Sylfaen" w:cs="Nirmala UI"/>
                <w:b/>
                <w:color w:val="0000FF"/>
                <w:sz w:val="20"/>
                <w:szCs w:val="20"/>
              </w:rPr>
              <w:t xml:space="preserve"> российской промышленной продукции</w:t>
            </w:r>
            <w:r w:rsidR="0065294F" w:rsidRPr="00225291">
              <w:rPr>
                <w:rFonts w:ascii="Sylfaen" w:hAnsi="Sylfaen" w:cs="Nirmala UI"/>
                <w:b/>
                <w:color w:val="0000FF"/>
                <w:sz w:val="20"/>
                <w:szCs w:val="20"/>
              </w:rPr>
              <w:t xml:space="preserve"> и Евразийского экономического союза,</w:t>
            </w:r>
            <w:r w:rsidR="00957B0B" w:rsidRPr="00225291">
              <w:rPr>
                <w:rFonts w:ascii="Sylfaen" w:hAnsi="Sylfaen" w:cs="Nirmala UI"/>
                <w:b/>
                <w:color w:val="0000FF"/>
                <w:sz w:val="20"/>
                <w:szCs w:val="20"/>
              </w:rPr>
              <w:t xml:space="preserve"> </w:t>
            </w:r>
            <w:r w:rsidR="00CF371B" w:rsidRPr="00225291">
              <w:rPr>
                <w:rFonts w:ascii="Sylfaen" w:hAnsi="Sylfaen" w:cs="Nirmala UI"/>
                <w:b/>
                <w:color w:val="0000FF"/>
                <w:sz w:val="20"/>
                <w:szCs w:val="20"/>
              </w:rPr>
              <w:t xml:space="preserve">  количество баллов со</w:t>
            </w:r>
            <w:r w:rsidRPr="00225291">
              <w:rPr>
                <w:rFonts w:ascii="Sylfaen" w:hAnsi="Sylfaen" w:cs="Nirmala UI"/>
                <w:b/>
                <w:color w:val="0000FF"/>
                <w:sz w:val="20"/>
                <w:szCs w:val="20"/>
              </w:rPr>
              <w:t>гл</w:t>
            </w:r>
            <w:r w:rsidR="00ED400F" w:rsidRPr="00225291">
              <w:rPr>
                <w:rFonts w:ascii="Sylfaen" w:hAnsi="Sylfaen" w:cs="Nirmala UI"/>
                <w:b/>
                <w:color w:val="0000FF"/>
                <w:sz w:val="20"/>
                <w:szCs w:val="20"/>
              </w:rPr>
              <w:t>асно ПП РФ № 719 (</w:t>
            </w:r>
            <w:r w:rsidR="00CF371B" w:rsidRPr="00225291">
              <w:rPr>
                <w:rFonts w:ascii="Sylfaen" w:hAnsi="Sylfaen" w:cs="Nirmala UI"/>
                <w:b/>
                <w:color w:val="0000FF"/>
                <w:sz w:val="20"/>
                <w:szCs w:val="20"/>
              </w:rPr>
              <w:t xml:space="preserve">при необходимости) </w:t>
            </w:r>
            <w:r w:rsidR="00957B0B" w:rsidRPr="00225291">
              <w:rPr>
                <w:rFonts w:ascii="Sylfaen" w:hAnsi="Sylfaen" w:cs="Nirmala UI"/>
                <w:b/>
                <w:color w:val="0000FF"/>
                <w:sz w:val="20"/>
                <w:szCs w:val="20"/>
              </w:rPr>
              <w:t>товарный знак (его словесное обозначение), а в случае отсутствия товарного знака наименование производителя товара</w:t>
            </w:r>
            <w:r w:rsidR="00957B0B" w:rsidRPr="00225291">
              <w:rPr>
                <w:rStyle w:val="afffffff1"/>
                <w:rFonts w:ascii="Sylfaen" w:hAnsi="Sylfaen" w:cs="Nirmala UI"/>
                <w:b/>
                <w:color w:val="0000FF"/>
                <w:sz w:val="20"/>
                <w:szCs w:val="20"/>
              </w:rPr>
              <w:footnoteReference w:id="3"/>
            </w:r>
            <w:r w:rsidR="00957B0B" w:rsidRPr="00225291">
              <w:rPr>
                <w:rFonts w:ascii="Sylfaen" w:hAnsi="Sylfaen" w:cs="Nirmala UI"/>
                <w:b/>
                <w:color w:val="0000FF"/>
                <w:sz w:val="20"/>
                <w:szCs w:val="20"/>
              </w:rPr>
              <w:t>, используемого при выполнении работ.</w:t>
            </w:r>
            <w:r w:rsidR="005963FD" w:rsidRPr="00225291">
              <w:rPr>
                <w:rFonts w:ascii="Sylfaen" w:eastAsia="Arial Unicode MS" w:hAnsi="Sylfaen" w:cs="Nirmala UI"/>
                <w:b/>
                <w:color w:val="000000" w:themeColor="text1"/>
                <w:sz w:val="20"/>
                <w:szCs w:val="20"/>
                <w:u w:color="000000"/>
                <w:bdr w:val="nil"/>
              </w:rPr>
              <w:t xml:space="preserve"> </w:t>
            </w:r>
            <w:proofErr w:type="gramEnd"/>
          </w:p>
          <w:p w:rsidR="005963FD" w:rsidRPr="00225291" w:rsidRDefault="00E84A93" w:rsidP="00E84A93">
            <w:pPr>
              <w:widowControl w:val="0"/>
              <w:pBdr>
                <w:top w:val="nil"/>
                <w:left w:val="nil"/>
                <w:bottom w:val="nil"/>
                <w:right w:val="nil"/>
                <w:between w:val="nil"/>
                <w:bar w:val="nil"/>
              </w:pBdr>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   </w:t>
            </w:r>
            <w:r w:rsidR="005963FD" w:rsidRPr="00225291">
              <w:rPr>
                <w:rFonts w:ascii="Sylfaen" w:eastAsia="Arial Unicode MS" w:hAnsi="Sylfaen" w:cs="Nirmala UI"/>
                <w:b/>
                <w:color w:val="000000" w:themeColor="text1"/>
                <w:sz w:val="20"/>
                <w:szCs w:val="20"/>
                <w:u w:color="000000"/>
                <w:bdr w:val="nil"/>
              </w:rPr>
              <w:t xml:space="preserve">Заявка, в том числе, должна содержать сведения о наименовании страны происхождения поставляемого товара (п. п. 12 </w:t>
            </w:r>
            <w:proofErr w:type="spellStart"/>
            <w:proofErr w:type="gramStart"/>
            <w:r w:rsidR="005963FD" w:rsidRPr="00225291">
              <w:rPr>
                <w:rFonts w:ascii="Sylfaen" w:eastAsia="Arial Unicode MS" w:hAnsi="Sylfaen" w:cs="Nirmala UI"/>
                <w:b/>
                <w:color w:val="000000" w:themeColor="text1"/>
                <w:sz w:val="20"/>
                <w:szCs w:val="20"/>
                <w:u w:color="000000"/>
                <w:bdr w:val="nil"/>
              </w:rPr>
              <w:t>п</w:t>
            </w:r>
            <w:proofErr w:type="spellEnd"/>
            <w:proofErr w:type="gramEnd"/>
            <w:r w:rsidR="005963FD" w:rsidRPr="00225291">
              <w:rPr>
                <w:rFonts w:ascii="Sylfaen" w:eastAsia="Arial Unicode MS" w:hAnsi="Sylfaen" w:cs="Nirmala UI"/>
                <w:b/>
                <w:color w:val="000000" w:themeColor="text1"/>
                <w:sz w:val="20"/>
                <w:szCs w:val="20"/>
                <w:u w:color="000000"/>
                <w:bdr w:val="nil"/>
              </w:rPr>
              <w:t xml:space="preserve"> 19.1 ст. 3.4 Закона N 223-ФЗ).</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Информацию</w:t>
            </w:r>
            <w:r w:rsidRPr="00225291">
              <w:rPr>
                <w:rFonts w:ascii="Sylfaen" w:eastAsia="Arial Unicode MS" w:hAnsi="Sylfaen" w:cs="Nirmala UI"/>
                <w:b/>
                <w:sz w:val="20"/>
                <w:szCs w:val="20"/>
                <w:u w:color="000000"/>
                <w:bdr w:val="nil"/>
              </w:rPr>
              <w:t xml:space="preserve"> и </w:t>
            </w:r>
            <w:r w:rsidRPr="00225291">
              <w:rPr>
                <w:rFonts w:ascii="Sylfaen" w:eastAsia="Arial Unicode MS" w:hAnsi="Sylfaen" w:cs="Nirmala UI"/>
                <w:b/>
                <w:color w:val="000000" w:themeColor="text1"/>
                <w:sz w:val="20"/>
                <w:szCs w:val="20"/>
                <w:u w:color="000000"/>
                <w:bdr w:val="nil"/>
              </w:rPr>
              <w:t xml:space="preserve">документы, подтверждающие страну происхождения товара: </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r w:rsidRPr="00225291">
              <w:rPr>
                <w:rFonts w:ascii="Sylfaen" w:eastAsia="Arial Unicode MS" w:hAnsi="Sylfaen" w:cs="Nirmala UI"/>
                <w:b/>
                <w:color w:val="000000" w:themeColor="text1"/>
                <w:sz w:val="20"/>
                <w:szCs w:val="20"/>
                <w:u w:color="000000"/>
                <w:bdr w:val="nil"/>
              </w:rPr>
              <w:t xml:space="preserve">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9">
              <w:r w:rsidRPr="00225291">
                <w:rPr>
                  <w:rFonts w:ascii="Sylfaen" w:eastAsia="Arial Unicode MS" w:hAnsi="Sylfaen" w:cs="Nirmala UI"/>
                  <w:b/>
                  <w:color w:val="000000" w:themeColor="text1"/>
                  <w:sz w:val="20"/>
                  <w:szCs w:val="20"/>
                  <w:u w:color="000000"/>
                  <w:bdr w:val="nil"/>
                </w:rPr>
                <w:t>статьей 17.1</w:t>
              </w:r>
            </w:hyperlink>
            <w:r w:rsidRPr="00225291">
              <w:rPr>
                <w:rFonts w:ascii="Sylfaen" w:eastAsia="Arial Unicode MS" w:hAnsi="Sylfaen" w:cs="Nirmala UI"/>
                <w:b/>
                <w:color w:val="000000" w:themeColor="text1"/>
                <w:sz w:val="20"/>
                <w:szCs w:val="20"/>
                <w:u w:color="000000"/>
                <w:bdr w:val="nil"/>
              </w:rPr>
              <w:t xml:space="preserve"> Федерального закона "О промышленной политике в Российской Федерации", содержащей в том числе:</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proofErr w:type="gramStart"/>
            <w:r w:rsidRPr="00225291">
              <w:rPr>
                <w:rFonts w:ascii="Sylfaen" w:eastAsia="Arial Unicode MS" w:hAnsi="Sylfaen" w:cs="Nirmala UI"/>
                <w:b/>
                <w:color w:val="000000" w:themeColor="text1"/>
                <w:sz w:val="20"/>
                <w:szCs w:val="20"/>
                <w:u w:color="000000"/>
                <w:bdr w:val="nil"/>
              </w:rPr>
              <w:t xml:space="preserve">- 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0">
              <w:r w:rsidRPr="00225291">
                <w:rPr>
                  <w:rFonts w:ascii="Sylfaen" w:eastAsia="Arial Unicode MS" w:hAnsi="Sylfaen" w:cs="Nirmala UI"/>
                  <w:b/>
                  <w:color w:val="000000" w:themeColor="text1"/>
                  <w:sz w:val="20"/>
                  <w:szCs w:val="20"/>
                  <w:u w:color="000000"/>
                  <w:bdr w:val="nil"/>
                </w:rPr>
                <w:t>постановлением</w:t>
              </w:r>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1">
              <w:r w:rsidRPr="00225291">
                <w:rPr>
                  <w:rFonts w:ascii="Sylfaen" w:eastAsia="Arial Unicode MS" w:hAnsi="Sylfaen" w:cs="Nirmala UI"/>
                  <w:b/>
                  <w:color w:val="000000" w:themeColor="text1"/>
                  <w:sz w:val="20"/>
                  <w:szCs w:val="20"/>
                  <w:u w:color="000000"/>
                  <w:bdr w:val="nil"/>
                </w:rPr>
                <w:t>постановлением</w:t>
              </w:r>
              <w:proofErr w:type="gramEnd"/>
            </w:hyperlink>
            <w:r w:rsidRPr="00225291">
              <w:rPr>
                <w:rFonts w:ascii="Sylfaen" w:eastAsia="Arial Unicode MS" w:hAnsi="Sylfaen" w:cs="Nirmala UI"/>
                <w:b/>
                <w:color w:val="000000" w:themeColor="text1"/>
                <w:sz w:val="20"/>
                <w:szCs w:val="20"/>
                <w:u w:color="000000"/>
                <w:bdr w:val="nil"/>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5963FD" w:rsidRPr="00225291" w:rsidRDefault="005963FD" w:rsidP="00E84A93">
            <w:pPr>
              <w:widowControl w:val="0"/>
              <w:jc w:val="both"/>
              <w:rPr>
                <w:rFonts w:ascii="Sylfaen" w:eastAsia="Arial Unicode MS" w:hAnsi="Sylfaen" w:cs="Nirmala UI"/>
                <w:b/>
                <w:color w:val="000000" w:themeColor="text1"/>
                <w:sz w:val="20"/>
                <w:szCs w:val="20"/>
                <w:u w:color="000000"/>
                <w:bdr w:val="nil"/>
              </w:rPr>
            </w:pPr>
            <w:bookmarkStart w:id="0" w:name="P27"/>
            <w:bookmarkEnd w:id="0"/>
            <w:r w:rsidRPr="00225291">
              <w:rPr>
                <w:rFonts w:ascii="Sylfaen" w:eastAsia="Arial Unicode MS" w:hAnsi="Sylfaen" w:cs="Nirmala UI"/>
                <w:b/>
                <w:color w:val="000000" w:themeColor="text1"/>
                <w:sz w:val="20"/>
                <w:szCs w:val="20"/>
                <w:u w:color="000000"/>
                <w:bdr w:val="nil"/>
              </w:rPr>
              <w:t>- для подтверждения происхождения товаров, из государств - членов Евразийского экономического союз</w:t>
            </w:r>
            <w:proofErr w:type="gramStart"/>
            <w:r w:rsidRPr="00225291">
              <w:rPr>
                <w:rFonts w:ascii="Sylfaen" w:eastAsia="Arial Unicode MS" w:hAnsi="Sylfaen" w:cs="Nirmala UI"/>
                <w:b/>
                <w:color w:val="000000" w:themeColor="text1"/>
                <w:sz w:val="20"/>
                <w:szCs w:val="20"/>
                <w:u w:color="000000"/>
                <w:bdr w:val="nil"/>
              </w:rPr>
              <w:t>а-</w:t>
            </w:r>
            <w:proofErr w:type="gramEnd"/>
            <w:r w:rsidRPr="00225291">
              <w:rPr>
                <w:rFonts w:ascii="Sylfaen" w:eastAsia="Arial Unicode MS" w:hAnsi="Sylfaen" w:cs="Nirmala UI"/>
                <w:b/>
                <w:color w:val="000000" w:themeColor="text1"/>
                <w:sz w:val="20"/>
                <w:szCs w:val="20"/>
                <w:u w:color="000000"/>
                <w:bdr w:val="nil"/>
              </w:rPr>
              <w:t xml:space="preserve"> номер реестровой записи из евразийского реестра промышленных товаров государств - членов Евразийского </w:t>
            </w:r>
            <w:r w:rsidRPr="00225291">
              <w:rPr>
                <w:rFonts w:ascii="Sylfaen" w:eastAsia="Arial Unicode MS" w:hAnsi="Sylfaen" w:cs="Nirmala UI"/>
                <w:b/>
                <w:color w:val="000000" w:themeColor="text1"/>
                <w:sz w:val="20"/>
                <w:szCs w:val="20"/>
                <w:u w:color="000000"/>
                <w:bdr w:val="nil"/>
              </w:rPr>
              <w:lastRenderedPageBreak/>
              <w:t>экономического союза, содержащей в том числе:</w:t>
            </w:r>
          </w:p>
          <w:p w:rsidR="00957B0B" w:rsidRPr="00225291" w:rsidRDefault="005963FD" w:rsidP="00E84A93">
            <w:pPr>
              <w:tabs>
                <w:tab w:val="left" w:pos="0"/>
                <w:tab w:val="left" w:pos="567"/>
                <w:tab w:val="left" w:pos="709"/>
                <w:tab w:val="left" w:pos="851"/>
              </w:tabs>
              <w:jc w:val="both"/>
              <w:rPr>
                <w:rFonts w:ascii="Sylfaen" w:hAnsi="Sylfaen" w:cs="Nirmala UI"/>
                <w:b/>
                <w:sz w:val="20"/>
                <w:szCs w:val="20"/>
              </w:rPr>
            </w:pPr>
            <w:proofErr w:type="gramStart"/>
            <w:r w:rsidRPr="00225291">
              <w:rPr>
                <w:rFonts w:ascii="Sylfaen" w:eastAsia="Arial Unicode MS" w:hAnsi="Sylfaen" w:cs="Nirmala UI"/>
                <w:b/>
                <w:color w:val="000000" w:themeColor="text1"/>
                <w:sz w:val="20"/>
                <w:szCs w:val="20"/>
                <w:u w:color="000000"/>
                <w:bdr w:val="nil"/>
              </w:rPr>
              <w:t>- 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roofErr w:type="gramEnd"/>
          </w:p>
          <w:p w:rsidR="009B68F5" w:rsidRPr="00225291" w:rsidRDefault="000A2406"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3</w:t>
            </w:r>
            <w:r w:rsidRPr="00225291">
              <w:rPr>
                <w:rFonts w:ascii="Sylfaen" w:hAnsi="Sylfaen" w:cs="Nirmala UI"/>
                <w:b/>
                <w:sz w:val="20"/>
                <w:szCs w:val="20"/>
              </w:rPr>
              <w:t xml:space="preserve">. </w:t>
            </w:r>
            <w:r w:rsidR="00A90ED8" w:rsidRPr="00225291">
              <w:rPr>
                <w:rFonts w:ascii="Sylfaen" w:hAnsi="Sylfaen" w:cs="Nirmala UI"/>
                <w:b/>
                <w:sz w:val="20"/>
                <w:szCs w:val="20"/>
              </w:rPr>
              <w:t>Не допускается использование слов «не более», «не менее», «или эквивалент», «или аналог</w:t>
            </w:r>
            <w:proofErr w:type="gramStart"/>
            <w:r w:rsidR="00A90ED8" w:rsidRPr="00225291">
              <w:rPr>
                <w:rFonts w:ascii="Sylfaen" w:hAnsi="Sylfaen" w:cs="Nirmala UI"/>
                <w:b/>
                <w:sz w:val="20"/>
                <w:szCs w:val="20"/>
              </w:rPr>
              <w:t xml:space="preserve">», «(+/-)», </w:t>
            </w:r>
            <w:proofErr w:type="gramEnd"/>
            <w:r w:rsidR="00A90ED8" w:rsidRPr="00225291">
              <w:rPr>
                <w:rFonts w:ascii="Sylfaen" w:hAnsi="Sylfaen" w:cs="Nirmala UI"/>
                <w:b/>
                <w:sz w:val="20"/>
                <w:szCs w:val="20"/>
              </w:rPr>
              <w:t xml:space="preserve">использование диапазонов значений при указании конкретных показателей и других выражений, допускающих разночтения или двусмысленное толкование не позволяющих сделать однозначный вывод о качественных, количественных и иных характеристиках предлагаемых к использованию при выполнении работ товаров. </w:t>
            </w:r>
            <w:r w:rsidRPr="00225291">
              <w:rPr>
                <w:rFonts w:ascii="Sylfaen" w:hAnsi="Sylfaen" w:cs="Nirmala UI"/>
                <w:b/>
                <w:sz w:val="20"/>
                <w:szCs w:val="20"/>
              </w:rPr>
              <w:t xml:space="preserve">Исключения составляют случаи, когда показатели в соответствии с действующими нормативными документами, техническими или </w:t>
            </w:r>
            <w:proofErr w:type="gramStart"/>
            <w:r w:rsidRPr="00225291">
              <w:rPr>
                <w:rFonts w:ascii="Sylfaen" w:hAnsi="Sylfaen" w:cs="Nirmala UI"/>
                <w:b/>
                <w:sz w:val="20"/>
                <w:szCs w:val="20"/>
              </w:rPr>
              <w:t>физическими условиями, данными производителей товаров указываются</w:t>
            </w:r>
            <w:proofErr w:type="gramEnd"/>
            <w:r w:rsidRPr="00225291">
              <w:rPr>
                <w:rFonts w:ascii="Sylfaen" w:hAnsi="Sylfaen" w:cs="Nirmala UI"/>
                <w:b/>
                <w:sz w:val="20"/>
                <w:szCs w:val="20"/>
              </w:rPr>
              <w:t xml:space="preserve"> в виде диапазона значений или с допустимыми погрешностями.</w:t>
            </w:r>
          </w:p>
          <w:p w:rsidR="008D3CFF" w:rsidRPr="00225291" w:rsidRDefault="008D3CFF"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r w:rsidRPr="00225291">
              <w:rPr>
                <w:rFonts w:ascii="Sylfaen" w:hAnsi="Sylfaen" w:cs="Nirmala UI"/>
                <w:b/>
                <w:sz w:val="20"/>
                <w:szCs w:val="20"/>
              </w:rPr>
              <w:t>1.</w:t>
            </w:r>
            <w:r w:rsidR="00F5567F" w:rsidRPr="00225291">
              <w:rPr>
                <w:rFonts w:ascii="Sylfaen" w:hAnsi="Sylfaen" w:cs="Nirmala UI"/>
                <w:b/>
                <w:sz w:val="20"/>
                <w:szCs w:val="20"/>
              </w:rPr>
              <w:t>4</w:t>
            </w:r>
            <w:r w:rsidRPr="00225291">
              <w:rPr>
                <w:rFonts w:ascii="Sylfaen" w:hAnsi="Sylfaen" w:cs="Nirmala UI"/>
                <w:b/>
                <w:sz w:val="20"/>
                <w:szCs w:val="20"/>
              </w:rPr>
              <w:t>. Ценовое предложение, поданное на ЭП должно соответствовать цене, указанной в Заявки на участие в запросе котировок в электронной форме. В случае расхождения сведений о цене, указанных в соответствующем поле экранной формы Заявки на ЭП и сведений о цене, указанных в Форме-2, принимаются сведения о цене, указанные в соответствующем поле формы Заявки на ЭП.</w:t>
            </w:r>
          </w:p>
          <w:p w:rsidR="007D40F1" w:rsidRPr="00225291" w:rsidRDefault="007D40F1" w:rsidP="00E84A93">
            <w:pPr>
              <w:pStyle w:val="affff5"/>
              <w:tabs>
                <w:tab w:val="left" w:pos="0"/>
                <w:tab w:val="left" w:pos="33"/>
                <w:tab w:val="left" w:pos="459"/>
                <w:tab w:val="left" w:pos="851"/>
              </w:tabs>
              <w:spacing w:after="0" w:line="240" w:lineRule="auto"/>
              <w:ind w:left="33"/>
              <w:jc w:val="both"/>
              <w:rPr>
                <w:rFonts w:ascii="Sylfaen" w:hAnsi="Sylfaen" w:cs="Nirmala UI"/>
                <w:b/>
                <w:sz w:val="20"/>
                <w:szCs w:val="20"/>
              </w:rPr>
            </w:pPr>
            <w:proofErr w:type="gramStart"/>
            <w:r w:rsidRPr="00225291">
              <w:rPr>
                <w:rFonts w:ascii="Sylfaen" w:hAnsi="Sylfaen" w:cs="Nirmala UI"/>
                <w:b/>
                <w:color w:val="0000FF"/>
                <w:sz w:val="20"/>
                <w:szCs w:val="20"/>
              </w:rPr>
              <w:t>1</w:t>
            </w:r>
            <w:r w:rsidRPr="00225291">
              <w:rPr>
                <w:rFonts w:ascii="Sylfaen" w:hAnsi="Sylfaen" w:cs="Nirmala UI"/>
                <w:b/>
                <w:sz w:val="20"/>
                <w:szCs w:val="20"/>
              </w:rPr>
              <w:t>.4.1</w:t>
            </w:r>
            <w:r w:rsidR="000D1AAF" w:rsidRPr="00225291">
              <w:rPr>
                <w:rFonts w:ascii="Sylfaen" w:hAnsi="Sylfaen" w:cs="Nirmala UI"/>
                <w:b/>
                <w:sz w:val="20"/>
                <w:szCs w:val="20"/>
              </w:rPr>
              <w:t xml:space="preserve"> К</w:t>
            </w:r>
            <w:r w:rsidRPr="00225291">
              <w:rPr>
                <w:rFonts w:ascii="Sylfaen" w:hAnsi="Sylfaen" w:cs="Nirmala UI"/>
                <w:b/>
                <w:sz w:val="20"/>
                <w:szCs w:val="20"/>
              </w:rPr>
              <w:t>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r w:rsidR="00E21B37" w:rsidRPr="00225291">
              <w:rPr>
                <w:rFonts w:ascii="Sylfaen" w:hAnsi="Sylfaen" w:cs="Nirmala UI"/>
                <w:b/>
                <w:sz w:val="20"/>
                <w:szCs w:val="20"/>
              </w:rPr>
              <w:t>.</w:t>
            </w:r>
            <w:proofErr w:type="gramEnd"/>
          </w:p>
          <w:p w:rsidR="002813B0" w:rsidRPr="00225291" w:rsidRDefault="002813B0" w:rsidP="00E84A93">
            <w:pPr>
              <w:tabs>
                <w:tab w:val="left" w:pos="0"/>
                <w:tab w:val="left" w:pos="567"/>
                <w:tab w:val="left" w:pos="709"/>
                <w:tab w:val="left" w:pos="851"/>
              </w:tabs>
              <w:jc w:val="both"/>
              <w:rPr>
                <w:rFonts w:ascii="Sylfaen" w:hAnsi="Sylfaen" w:cs="Nirmala UI"/>
                <w:b/>
                <w:sz w:val="20"/>
                <w:szCs w:val="20"/>
              </w:rPr>
            </w:pPr>
            <w:r w:rsidRPr="00225291">
              <w:rPr>
                <w:rFonts w:ascii="Sylfaen" w:hAnsi="Sylfaen" w:cs="Nirmala UI"/>
                <w:b/>
                <w:sz w:val="20"/>
                <w:szCs w:val="20"/>
              </w:rPr>
              <w:t>1</w:t>
            </w:r>
            <w:r w:rsidR="008E4C59" w:rsidRPr="00225291">
              <w:rPr>
                <w:rFonts w:ascii="Sylfaen" w:hAnsi="Sylfaen" w:cs="Nirmala UI"/>
                <w:b/>
                <w:sz w:val="20"/>
                <w:szCs w:val="20"/>
              </w:rPr>
              <w:t>.</w:t>
            </w:r>
            <w:r w:rsidR="00F5567F" w:rsidRPr="00225291">
              <w:rPr>
                <w:rFonts w:ascii="Sylfaen" w:hAnsi="Sylfaen" w:cs="Nirmala UI"/>
                <w:b/>
                <w:sz w:val="20"/>
                <w:szCs w:val="20"/>
              </w:rPr>
              <w:t>5</w:t>
            </w:r>
            <w:r w:rsidRPr="00225291">
              <w:rPr>
                <w:rFonts w:ascii="Sylfaen" w:hAnsi="Sylfaen" w:cs="Nirmala UI"/>
                <w:b/>
                <w:sz w:val="20"/>
                <w:szCs w:val="20"/>
              </w:rPr>
              <w:t>. Предложение о цене должно содержать информацию о затратах участника закупки, связанных с исполнением договора.</w:t>
            </w:r>
          </w:p>
          <w:p w:rsidR="007F4C42"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 xml:space="preserve"> Изменение структуры цены участником закупки является основанием для признания Заявки не соответствующей требованиям </w:t>
            </w:r>
            <w:r w:rsidR="001936DC" w:rsidRPr="00225291">
              <w:rPr>
                <w:rFonts w:ascii="Sylfaen" w:hAnsi="Sylfaen" w:cs="Nirmala UI"/>
                <w:b/>
                <w:sz w:val="20"/>
                <w:szCs w:val="20"/>
              </w:rPr>
              <w:t>извещени</w:t>
            </w:r>
            <w:r w:rsidR="002A1531" w:rsidRPr="00225291">
              <w:rPr>
                <w:rFonts w:ascii="Sylfaen" w:hAnsi="Sylfaen" w:cs="Nirmala UI"/>
                <w:b/>
                <w:sz w:val="20"/>
                <w:szCs w:val="20"/>
              </w:rPr>
              <w:t>я</w:t>
            </w:r>
            <w:r w:rsidRPr="00225291">
              <w:rPr>
                <w:rFonts w:ascii="Sylfaen" w:hAnsi="Sylfaen" w:cs="Nirmala UI"/>
                <w:b/>
                <w:sz w:val="20"/>
                <w:szCs w:val="20"/>
              </w:rPr>
              <w:t xml:space="preserve"> о закупке.</w:t>
            </w:r>
          </w:p>
          <w:p w:rsidR="002813B0" w:rsidRPr="00225291" w:rsidRDefault="002813B0" w:rsidP="00E84A93">
            <w:pPr>
              <w:ind w:firstLine="31"/>
              <w:contextualSpacing/>
              <w:jc w:val="both"/>
              <w:outlineLvl w:val="0"/>
              <w:rPr>
                <w:rFonts w:ascii="Sylfaen" w:hAnsi="Sylfaen" w:cs="Nirmala UI"/>
                <w:b/>
                <w:sz w:val="20"/>
                <w:szCs w:val="20"/>
              </w:rPr>
            </w:pPr>
            <w:r w:rsidRPr="00225291">
              <w:rPr>
                <w:rFonts w:ascii="Sylfaen" w:hAnsi="Sylfaen" w:cs="Nirmala UI"/>
                <w:b/>
                <w:sz w:val="20"/>
                <w:szCs w:val="20"/>
              </w:rPr>
              <w:t>1.</w:t>
            </w:r>
            <w:r w:rsidR="00485EE9" w:rsidRPr="00225291">
              <w:rPr>
                <w:rFonts w:ascii="Sylfaen" w:hAnsi="Sylfaen" w:cs="Nirmala UI"/>
                <w:b/>
                <w:sz w:val="20"/>
                <w:szCs w:val="20"/>
              </w:rPr>
              <w:t>6</w:t>
            </w:r>
            <w:r w:rsidRPr="00225291">
              <w:rPr>
                <w:rFonts w:ascii="Sylfaen" w:hAnsi="Sylfaen" w:cs="Nirmala UI"/>
                <w:b/>
                <w:sz w:val="20"/>
                <w:szCs w:val="20"/>
              </w:rPr>
              <w:t>. При оформлении заявки не допускается отступление от формы заявки: не</w:t>
            </w:r>
            <w:r w:rsidR="00F84CB3" w:rsidRPr="00225291">
              <w:rPr>
                <w:rFonts w:ascii="Sylfaen" w:hAnsi="Sylfaen" w:cs="Nirmala UI"/>
                <w:b/>
                <w:sz w:val="20"/>
                <w:szCs w:val="20"/>
              </w:rPr>
              <w:t xml:space="preserve"> </w:t>
            </w:r>
            <w:r w:rsidRPr="00225291">
              <w:rPr>
                <w:rFonts w:ascii="Sylfaen" w:hAnsi="Sylfaen" w:cs="Nirmala UI"/>
                <w:b/>
                <w:sz w:val="20"/>
                <w:szCs w:val="20"/>
              </w:rPr>
              <w:t>заполнение предусмотренных формой полей, правка формулировок, неразборчивое заполнение «от руки» или предоставление информации не в полном объеме, отсутствие печати</w:t>
            </w:r>
            <w:r w:rsidR="005B32FF" w:rsidRPr="00225291">
              <w:rPr>
                <w:rFonts w:ascii="Sylfaen" w:hAnsi="Sylfaen" w:cs="Nirmala UI"/>
                <w:b/>
                <w:sz w:val="20"/>
                <w:szCs w:val="20"/>
              </w:rPr>
              <w:t xml:space="preserve"> (при наличии)</w:t>
            </w:r>
            <w:r w:rsidRPr="00225291">
              <w:rPr>
                <w:rFonts w:ascii="Sylfaen" w:hAnsi="Sylfaen" w:cs="Nirmala UI"/>
                <w:b/>
                <w:sz w:val="20"/>
                <w:szCs w:val="20"/>
              </w:rPr>
              <w:t xml:space="preserve"> и/или подписи.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Допускается указание дополнительной информации/предоставление документов либо их копий по усмотрению участника процедуры закупки.</w:t>
            </w:r>
          </w:p>
          <w:p w:rsidR="002813B0" w:rsidRPr="00225291" w:rsidRDefault="002813B0" w:rsidP="00E84A93">
            <w:pPr>
              <w:keepNext/>
              <w:jc w:val="both"/>
              <w:rPr>
                <w:rFonts w:ascii="Sylfaen" w:hAnsi="Sylfaen" w:cs="Nirmala UI"/>
                <w:b/>
                <w:sz w:val="20"/>
                <w:szCs w:val="20"/>
              </w:rPr>
            </w:pPr>
            <w:r w:rsidRPr="00225291">
              <w:rPr>
                <w:rFonts w:ascii="Sylfaen" w:hAnsi="Sylfaen" w:cs="Nirmala UI"/>
                <w:b/>
                <w:sz w:val="20"/>
                <w:szCs w:val="20"/>
              </w:rPr>
              <w:t xml:space="preserve">Предоставляемые в составе заявки документы должны быть четко напечатаны. </w:t>
            </w:r>
            <w:proofErr w:type="gramStart"/>
            <w:r w:rsidRPr="00225291">
              <w:rPr>
                <w:rFonts w:ascii="Sylfaen" w:hAnsi="Sylfaen" w:cs="Nirmala UI"/>
                <w:b/>
                <w:sz w:val="20"/>
                <w:szCs w:val="20"/>
              </w:rPr>
              <w:t>Подчистки, дописки, исправления в сканированных документах, подготовленных самим участником, не</w:t>
            </w:r>
            <w:r w:rsidRPr="00225291">
              <w:rPr>
                <w:rFonts w:ascii="Sylfaen" w:hAnsi="Sylfaen" w:cs="Nirmala UI"/>
                <w:b/>
                <w:sz w:val="20"/>
                <w:szCs w:val="20"/>
                <w:lang w:val="en-US"/>
              </w:rPr>
              <w:t> </w:t>
            </w:r>
            <w:r w:rsidRPr="00225291">
              <w:rPr>
                <w:rFonts w:ascii="Sylfaen" w:hAnsi="Sylfaen" w:cs="Nirmala UI"/>
                <w:b/>
                <w:sz w:val="20"/>
                <w:szCs w:val="20"/>
              </w:rPr>
              <w:t>допускаются, за исключением тех случаев, когда эти исправления (дописки) заверены рукописной надписью «исправленному верить», собственноручной подписью уполномоченного лица, расположенной рядом с каждым исправлением (допиской) и скреплены печатью участника закупки.</w:t>
            </w:r>
            <w:proofErr w:type="gramEnd"/>
          </w:p>
          <w:p w:rsidR="00E65BC6" w:rsidRPr="00225291" w:rsidRDefault="00D942D3" w:rsidP="00E84A93">
            <w:pPr>
              <w:tabs>
                <w:tab w:val="left" w:pos="0"/>
              </w:tabs>
              <w:jc w:val="both"/>
              <w:rPr>
                <w:rFonts w:ascii="Sylfaen" w:hAnsi="Sylfaen" w:cs="Nirmala UI"/>
                <w:b/>
                <w:sz w:val="20"/>
                <w:szCs w:val="20"/>
              </w:rPr>
            </w:pPr>
            <w:r w:rsidRPr="00225291">
              <w:rPr>
                <w:rFonts w:ascii="Sylfaen" w:hAnsi="Sylfaen" w:cs="Nirmala UI"/>
                <w:b/>
                <w:sz w:val="20"/>
                <w:szCs w:val="20"/>
              </w:rPr>
              <w:t>Все документы (заявка на участие в запросе котировок, а также иные документы, предоставляемые участником закупки в соответствии с требованиями извещения о закупке, в том числе предоставляемые по усмотрению участника закупки) должны быть предоставлены участником запроса котировок через ЭП в до</w:t>
            </w:r>
            <w:r w:rsidR="00241BEB" w:rsidRPr="00225291">
              <w:rPr>
                <w:rFonts w:ascii="Sylfaen" w:hAnsi="Sylfaen" w:cs="Nirmala UI"/>
                <w:b/>
                <w:sz w:val="20"/>
                <w:szCs w:val="20"/>
              </w:rPr>
              <w:t>ступном для прочтения формате (</w:t>
            </w:r>
            <w:r w:rsidR="00A612E5" w:rsidRPr="00225291">
              <w:rPr>
                <w:rFonts w:ascii="Sylfaen" w:hAnsi="Sylfaen" w:cs="Nirmala UI"/>
                <w:b/>
                <w:sz w:val="20"/>
                <w:szCs w:val="20"/>
              </w:rPr>
              <w:t xml:space="preserve">предпочтительнее </w:t>
            </w:r>
            <w:r w:rsidR="00241BEB" w:rsidRPr="00225291">
              <w:rPr>
                <w:rFonts w:ascii="Sylfaen" w:hAnsi="Sylfaen" w:cs="Nirmala UI"/>
                <w:b/>
                <w:sz w:val="20"/>
                <w:szCs w:val="20"/>
              </w:rPr>
              <w:t>формат *.</w:t>
            </w:r>
            <w:proofErr w:type="spellStart"/>
            <w:r w:rsidR="00241BEB" w:rsidRPr="00225291">
              <w:rPr>
                <w:rFonts w:ascii="Sylfaen" w:hAnsi="Sylfaen" w:cs="Nirmala UI"/>
                <w:b/>
                <w:sz w:val="20"/>
                <w:szCs w:val="20"/>
              </w:rPr>
              <w:t>docx</w:t>
            </w:r>
            <w:proofErr w:type="spellEnd"/>
            <w:r w:rsidR="00241BEB" w:rsidRPr="00225291">
              <w:rPr>
                <w:rFonts w:ascii="Sylfaen" w:hAnsi="Sylfaen" w:cs="Nirmala UI"/>
                <w:b/>
                <w:sz w:val="20"/>
                <w:szCs w:val="20"/>
              </w:rPr>
              <w:t xml:space="preserve">, </w:t>
            </w:r>
            <w:r w:rsidRPr="00225291">
              <w:rPr>
                <w:rFonts w:ascii="Sylfaen" w:hAnsi="Sylfaen" w:cs="Nirmala UI"/>
                <w:b/>
                <w:sz w:val="20"/>
                <w:szCs w:val="20"/>
              </w:rPr>
              <w:t>один файл – один документ)</w:t>
            </w:r>
            <w:r w:rsidR="002813B0" w:rsidRPr="00225291">
              <w:rPr>
                <w:rFonts w:ascii="Sylfaen" w:hAnsi="Sylfaen" w:cs="Nirmala UI"/>
                <w:b/>
                <w:sz w:val="20"/>
                <w:szCs w:val="20"/>
              </w:rPr>
              <w:t>.</w:t>
            </w:r>
          </w:p>
        </w:tc>
      </w:tr>
      <w:tr w:rsidR="00680222" w:rsidRPr="00225291" w:rsidTr="00A34948">
        <w:tc>
          <w:tcPr>
            <w:tcW w:w="817" w:type="dxa"/>
            <w:tcBorders>
              <w:top w:val="single" w:sz="4" w:space="0" w:color="auto"/>
              <w:left w:val="single" w:sz="4" w:space="0" w:color="auto"/>
              <w:bottom w:val="single" w:sz="4" w:space="0" w:color="auto"/>
              <w:right w:val="single" w:sz="4" w:space="0" w:color="auto"/>
            </w:tcBorders>
          </w:tcPr>
          <w:p w:rsidR="00680222" w:rsidRPr="00225291" w:rsidRDefault="0068022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680222" w:rsidRPr="00225291" w:rsidRDefault="00680222"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Порядок рассмотрения заявок</w:t>
            </w:r>
            <w:r w:rsidR="00F82471" w:rsidRPr="00225291">
              <w:rPr>
                <w:rFonts w:ascii="Sylfaen" w:hAnsi="Sylfaen" w:cs="Nirmala UI"/>
                <w:b/>
                <w:sz w:val="20"/>
                <w:szCs w:val="20"/>
              </w:rPr>
              <w:t xml:space="preserve"> </w:t>
            </w:r>
            <w:r w:rsidRPr="00225291">
              <w:rPr>
                <w:rFonts w:ascii="Sylfaen" w:hAnsi="Sylfaen" w:cs="Nirmala UI"/>
                <w:b/>
                <w:sz w:val="20"/>
                <w:szCs w:val="20"/>
              </w:rPr>
              <w:t>на участие в закупке</w:t>
            </w:r>
            <w:r w:rsidR="002F5261" w:rsidRPr="00225291">
              <w:rPr>
                <w:rFonts w:ascii="Sylfaen" w:hAnsi="Sylfaen" w:cs="Nirmala UI"/>
                <w:b/>
                <w:sz w:val="20"/>
                <w:szCs w:val="20"/>
              </w:rPr>
              <w:t xml:space="preserve"> </w:t>
            </w:r>
            <w:r w:rsidR="00A90ED8" w:rsidRPr="00225291">
              <w:rPr>
                <w:rFonts w:ascii="Sylfaen" w:hAnsi="Sylfaen" w:cs="Nirmala UI"/>
                <w:b/>
                <w:sz w:val="20"/>
                <w:szCs w:val="20"/>
              </w:rPr>
              <w:t>подведения</w:t>
            </w:r>
            <w:r w:rsidR="002F5261" w:rsidRPr="00225291">
              <w:rPr>
                <w:rFonts w:ascii="Sylfaen" w:hAnsi="Sylfaen" w:cs="Nirmala UI"/>
                <w:b/>
                <w:sz w:val="20"/>
                <w:szCs w:val="20"/>
              </w:rPr>
              <w:t xml:space="preserve"> итогов</w:t>
            </w:r>
          </w:p>
        </w:tc>
        <w:tc>
          <w:tcPr>
            <w:tcW w:w="7512" w:type="dxa"/>
            <w:tcBorders>
              <w:top w:val="single" w:sz="4" w:space="0" w:color="auto"/>
              <w:left w:val="single" w:sz="4" w:space="0" w:color="auto"/>
              <w:bottom w:val="single" w:sz="4" w:space="0" w:color="auto"/>
              <w:right w:val="single" w:sz="4" w:space="0" w:color="auto"/>
            </w:tcBorders>
            <w:hideMark/>
          </w:tcPr>
          <w:p w:rsidR="007F4C42" w:rsidRPr="00225291" w:rsidRDefault="007F4C42" w:rsidP="00E84A93">
            <w:pPr>
              <w:tabs>
                <w:tab w:val="left" w:pos="0"/>
              </w:tabs>
              <w:jc w:val="both"/>
              <w:rPr>
                <w:rFonts w:ascii="Sylfaen" w:hAnsi="Sylfaen" w:cs="Nirmala UI"/>
                <w:b/>
                <w:sz w:val="20"/>
                <w:szCs w:val="20"/>
              </w:rPr>
            </w:pPr>
            <w:r w:rsidRPr="00225291">
              <w:rPr>
                <w:rFonts w:ascii="Sylfaen" w:hAnsi="Sylfaen" w:cs="Nirmala UI"/>
                <w:b/>
                <w:sz w:val="20"/>
                <w:szCs w:val="20"/>
              </w:rPr>
              <w:t xml:space="preserve">Победителем, в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признается участник закупки, подавший заявку, которая отвечает требованиям </w:t>
            </w:r>
            <w:r w:rsidR="009218EB" w:rsidRPr="00225291">
              <w:rPr>
                <w:rFonts w:ascii="Sylfaen" w:hAnsi="Sylfaen" w:cs="Nirmala UI"/>
                <w:b/>
                <w:sz w:val="20"/>
                <w:szCs w:val="20"/>
              </w:rPr>
              <w:t xml:space="preserve">извещения </w:t>
            </w:r>
            <w:r w:rsidRPr="00225291">
              <w:rPr>
                <w:rFonts w:ascii="Sylfaen" w:hAnsi="Sylfaen" w:cs="Nirmala UI"/>
                <w:b/>
                <w:sz w:val="20"/>
                <w:szCs w:val="20"/>
              </w:rPr>
              <w:t xml:space="preserve">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в электронной форме и предложивший самую низкую цену договора. При предложении наиболее низкой цены закупки несколькими участниками победителем запроса </w:t>
            </w:r>
            <w:r w:rsidR="009218EB" w:rsidRPr="00225291">
              <w:rPr>
                <w:rFonts w:ascii="Sylfaen" w:hAnsi="Sylfaen" w:cs="Nirmala UI"/>
                <w:b/>
                <w:sz w:val="20"/>
                <w:szCs w:val="20"/>
              </w:rPr>
              <w:t>котировок</w:t>
            </w:r>
            <w:r w:rsidRPr="00225291">
              <w:rPr>
                <w:rFonts w:ascii="Sylfaen" w:hAnsi="Sylfaen" w:cs="Nirmala UI"/>
                <w:b/>
                <w:sz w:val="20"/>
                <w:szCs w:val="20"/>
              </w:rPr>
              <w:t xml:space="preserve"> признается участник закупки, заявка которого поступила ранее за</w:t>
            </w:r>
            <w:r w:rsidR="001E6F51" w:rsidRPr="00225291">
              <w:rPr>
                <w:rFonts w:ascii="Sylfaen" w:hAnsi="Sylfaen" w:cs="Nirmala UI"/>
                <w:b/>
                <w:sz w:val="20"/>
                <w:szCs w:val="20"/>
              </w:rPr>
              <w:t>явок других участников закупки.</w:t>
            </w:r>
          </w:p>
          <w:p w:rsidR="0029586B" w:rsidRPr="00705E6B" w:rsidRDefault="007F4C42" w:rsidP="00E84A93">
            <w:pPr>
              <w:pStyle w:val="aligncenter"/>
              <w:shd w:val="clear" w:color="auto" w:fill="FFFFFF"/>
              <w:spacing w:before="0" w:beforeAutospacing="0" w:after="0" w:afterAutospacing="0"/>
              <w:jc w:val="both"/>
              <w:rPr>
                <w:rFonts w:ascii="Sylfaen" w:hAnsi="Sylfaen" w:cs="Nirmala UI"/>
                <w:b/>
                <w:bCs/>
                <w:iCs/>
                <w:color w:val="0000CC"/>
                <w:kern w:val="2"/>
                <w:sz w:val="20"/>
                <w:szCs w:val="20"/>
              </w:rPr>
            </w:pPr>
            <w:proofErr w:type="gramStart"/>
            <w:r w:rsidRPr="00225291">
              <w:rPr>
                <w:rFonts w:ascii="Sylfaen" w:hAnsi="Sylfaen" w:cs="Nirmala UI"/>
                <w:b/>
                <w:sz w:val="20"/>
                <w:szCs w:val="20"/>
              </w:rPr>
              <w:lastRenderedPageBreak/>
              <w:t xml:space="preserve">Комиссия по закупкам не рассматривает и отклоняет заявки, если они не соответствуют требованиям, установленным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Pr="00225291">
              <w:rPr>
                <w:rFonts w:ascii="Sylfaen" w:hAnsi="Sylfaen" w:cs="Nirmala UI"/>
                <w:b/>
                <w:sz w:val="20"/>
                <w:szCs w:val="20"/>
              </w:rPr>
              <w:t>,</w:t>
            </w:r>
            <w:r w:rsidR="000F1C1C" w:rsidRPr="00225291">
              <w:rPr>
                <w:rFonts w:ascii="Sylfaen" w:hAnsi="Sylfaen" w:cs="Nirmala UI"/>
                <w:b/>
                <w:sz w:val="20"/>
                <w:szCs w:val="20"/>
              </w:rPr>
              <w:t xml:space="preserve"> </w:t>
            </w:r>
            <w:r w:rsidRPr="00225291">
              <w:rPr>
                <w:rFonts w:ascii="Sylfaen" w:hAnsi="Sylfaen" w:cs="Nirmala UI"/>
                <w:b/>
                <w:sz w:val="20"/>
                <w:szCs w:val="20"/>
              </w:rPr>
              <w:t xml:space="preserve"> предложенная в заявках цена товаров, работ, услуг превышает начальную (максимальную) цену, указанную в </w:t>
            </w:r>
            <w:r w:rsidR="009218EB"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9218EB" w:rsidRPr="00225291">
              <w:rPr>
                <w:rFonts w:ascii="Sylfaen" w:hAnsi="Sylfaen" w:cs="Nirmala UI"/>
                <w:b/>
                <w:sz w:val="20"/>
                <w:szCs w:val="20"/>
              </w:rPr>
              <w:t>котировок</w:t>
            </w:r>
            <w:r w:rsidR="00D552DD" w:rsidRPr="00225291">
              <w:rPr>
                <w:rFonts w:ascii="Sylfaen" w:hAnsi="Sylfaen" w:cs="Nirmala UI"/>
                <w:b/>
                <w:sz w:val="20"/>
                <w:szCs w:val="20"/>
              </w:rPr>
              <w:t xml:space="preserve">, с учетом требований </w:t>
            </w:r>
            <w:r w:rsidR="00485EE9" w:rsidRPr="00225291">
              <w:rPr>
                <w:rFonts w:ascii="Sylfaen" w:hAnsi="Sylfaen" w:cs="Nirmala UI"/>
                <w:b/>
                <w:bCs/>
                <w:i/>
                <w:iCs/>
                <w:kern w:val="2"/>
                <w:sz w:val="20"/>
                <w:szCs w:val="20"/>
              </w:rPr>
              <w:t xml:space="preserve"> </w:t>
            </w:r>
            <w:r w:rsidR="00485EE9" w:rsidRPr="00705E6B">
              <w:rPr>
                <w:rFonts w:ascii="Sylfaen" w:hAnsi="Sylfaen" w:cs="Nirmala UI"/>
                <w:b/>
                <w:bCs/>
                <w:iCs/>
                <w:color w:val="0000CC"/>
                <w:kern w:val="2"/>
                <w:sz w:val="20"/>
                <w:szCs w:val="20"/>
              </w:rPr>
              <w:t>Постановлени</w:t>
            </w:r>
            <w:r w:rsidR="00960EBD" w:rsidRPr="00705E6B">
              <w:rPr>
                <w:rFonts w:ascii="Sylfaen" w:hAnsi="Sylfaen" w:cs="Nirmala UI"/>
                <w:b/>
                <w:bCs/>
                <w:iCs/>
                <w:color w:val="0000CC"/>
                <w:kern w:val="2"/>
                <w:sz w:val="20"/>
                <w:szCs w:val="20"/>
              </w:rPr>
              <w:t>я</w:t>
            </w:r>
            <w:r w:rsidR="00485EE9" w:rsidRPr="00705E6B">
              <w:rPr>
                <w:rFonts w:ascii="Sylfaen" w:hAnsi="Sylfaen" w:cs="Nirmala UI"/>
                <w:b/>
                <w:bCs/>
                <w:iCs/>
                <w:color w:val="0000CC"/>
                <w:kern w:val="2"/>
                <w:sz w:val="20"/>
                <w:szCs w:val="20"/>
              </w:rPr>
              <w:t xml:space="preserve"> Правительства РФ № 1875 от 23.12.2024 г. «</w:t>
            </w:r>
            <w:r w:rsidR="00485EE9" w:rsidRPr="00705E6B">
              <w:rPr>
                <w:rFonts w:ascii="Sylfaen" w:hAnsi="Sylfaen" w:cs="Nirmala UI"/>
                <w:b/>
                <w:bCs/>
                <w:iCs/>
                <w:color w:val="0000CC"/>
                <w:sz w:val="20"/>
                <w:szCs w:val="20"/>
              </w:rPr>
              <w:t>О мерах по предоставлению национального режима при осуществлении закупок товаров, работ, услуг</w:t>
            </w:r>
            <w:proofErr w:type="gramEnd"/>
            <w:r w:rsidR="00485EE9" w:rsidRPr="00705E6B">
              <w:rPr>
                <w:rFonts w:ascii="Sylfaen" w:hAnsi="Sylfaen" w:cs="Nirmala UI"/>
                <w:b/>
                <w:bCs/>
                <w:iCs/>
                <w:color w:val="0000CC"/>
                <w:sz w:val="20"/>
                <w:szCs w:val="20"/>
              </w:rPr>
              <w:t xml:space="preserve"> для обеспечения государственных и муниципальных нужд, закупок товаров, работ, услуг отдельными видами юридических лиц» </w:t>
            </w:r>
            <w:r w:rsidR="00485EE9" w:rsidRPr="00705E6B">
              <w:rPr>
                <w:rFonts w:ascii="Sylfaen" w:hAnsi="Sylfaen" w:cs="Nirmala UI"/>
                <w:b/>
                <w:bCs/>
                <w:iCs/>
                <w:color w:val="0000CC"/>
                <w:kern w:val="2"/>
                <w:sz w:val="20"/>
                <w:szCs w:val="20"/>
              </w:rPr>
              <w:t>(далее ПП № 1875).</w:t>
            </w:r>
          </w:p>
          <w:p w:rsidR="00356B71" w:rsidRPr="002D2730" w:rsidRDefault="00356B71" w:rsidP="00E84A93">
            <w:pPr>
              <w:pStyle w:val="aligncenter"/>
              <w:shd w:val="clear" w:color="auto" w:fill="FFFFFF"/>
              <w:spacing w:before="0" w:beforeAutospacing="0" w:after="0" w:afterAutospacing="0"/>
              <w:jc w:val="both"/>
              <w:rPr>
                <w:rFonts w:ascii="Sylfaen" w:hAnsi="Sylfaen" w:cs="Nirmala UI"/>
                <w:b/>
                <w:sz w:val="20"/>
                <w:szCs w:val="20"/>
              </w:rPr>
            </w:pPr>
            <w:r w:rsidRPr="00225291">
              <w:rPr>
                <w:rFonts w:ascii="Sylfaen" w:hAnsi="Sylfaen" w:cs="Nirmala UI"/>
                <w:b/>
                <w:sz w:val="20"/>
                <w:szCs w:val="20"/>
              </w:rPr>
              <w:t xml:space="preserve">  </w:t>
            </w:r>
            <w:r w:rsidR="0029586B" w:rsidRPr="002D2730">
              <w:rPr>
                <w:rFonts w:ascii="Sylfaen" w:hAnsi="Sylfaen" w:cs="Nirmala UI"/>
                <w:b/>
                <w:sz w:val="20"/>
                <w:szCs w:val="20"/>
              </w:rPr>
              <w:t xml:space="preserve">При осуществлении закупки товаров, в отношении которых Постановлением № 1875 установлено преимущество, при присвоении порядкового номера заявке на участие в закупке, содержащей предложение о поставке товара только российского происхождения, осуществляется снижение на 15 % ценового предложения этого участника закупки. </w:t>
            </w:r>
          </w:p>
          <w:p w:rsidR="0029586B" w:rsidRPr="002D2730" w:rsidRDefault="00356B71" w:rsidP="00E84A93">
            <w:pPr>
              <w:pStyle w:val="aligncenter"/>
              <w:shd w:val="clear" w:color="auto" w:fill="FFFFFF"/>
              <w:spacing w:before="0" w:beforeAutospacing="0" w:after="0" w:afterAutospacing="0"/>
              <w:jc w:val="both"/>
              <w:rPr>
                <w:rFonts w:ascii="Sylfaen" w:hAnsi="Sylfaen" w:cs="Nirmala UI"/>
                <w:b/>
                <w:bCs/>
                <w:i/>
                <w:iCs/>
                <w:kern w:val="2"/>
                <w:sz w:val="20"/>
                <w:szCs w:val="20"/>
              </w:rPr>
            </w:pPr>
            <w:r w:rsidRPr="002D2730">
              <w:rPr>
                <w:rFonts w:ascii="Sylfaen" w:hAnsi="Sylfaen" w:cs="Nirmala UI"/>
                <w:b/>
                <w:sz w:val="20"/>
                <w:szCs w:val="20"/>
              </w:rPr>
              <w:t xml:space="preserve">   </w:t>
            </w:r>
            <w:r w:rsidR="0029586B" w:rsidRPr="002D2730">
              <w:rPr>
                <w:rFonts w:ascii="Sylfaen" w:hAnsi="Sylfaen" w:cs="Nirmala UI"/>
                <w:b/>
                <w:sz w:val="20"/>
                <w:szCs w:val="20"/>
              </w:rPr>
              <w:t>Если договор заключается с участником закупки, ценовое предложение (цена за единицу) которого при подаче заявки снижалось на 15 %, договора заключается без учета снижения ценового предложения (цены за единицу).</w:t>
            </w:r>
          </w:p>
          <w:p w:rsidR="007F4C42" w:rsidRPr="00225291" w:rsidRDefault="008F43A8" w:rsidP="00E84A93">
            <w:pPr>
              <w:tabs>
                <w:tab w:val="left" w:pos="426"/>
                <w:tab w:val="left" w:pos="993"/>
              </w:tabs>
              <w:jc w:val="both"/>
              <w:rPr>
                <w:rFonts w:ascii="Sylfaen" w:eastAsia="Calibri" w:hAnsi="Sylfaen" w:cs="Nirmala UI"/>
                <w:b/>
                <w:sz w:val="20"/>
                <w:szCs w:val="20"/>
                <w:lang w:eastAsia="en-US"/>
              </w:rPr>
            </w:pPr>
            <w:r w:rsidRPr="00225291">
              <w:rPr>
                <w:rFonts w:ascii="Sylfaen" w:hAnsi="Sylfaen" w:cs="Nirmala UI"/>
                <w:b/>
                <w:sz w:val="20"/>
                <w:szCs w:val="20"/>
              </w:rPr>
              <w:t xml:space="preserve">По результатам рассмотрения заявок комиссия принимает решение </w:t>
            </w:r>
            <w:proofErr w:type="gramStart"/>
            <w:r w:rsidRPr="00225291">
              <w:rPr>
                <w:rFonts w:ascii="Sylfaen" w:hAnsi="Sylfaen" w:cs="Nirmala UI"/>
                <w:b/>
                <w:sz w:val="20"/>
                <w:szCs w:val="20"/>
              </w:rPr>
              <w:t>об отказе в допуске к участию в закупке в отношении</w:t>
            </w:r>
            <w:proofErr w:type="gramEnd"/>
            <w:r w:rsidRPr="00225291">
              <w:rPr>
                <w:rFonts w:ascii="Sylfaen" w:hAnsi="Sylfaen" w:cs="Nirmala UI"/>
                <w:b/>
                <w:sz w:val="20"/>
                <w:szCs w:val="20"/>
              </w:rPr>
              <w:t xml:space="preserve"> участника закупки или об отказе от заключения договора с участником закупки в </w:t>
            </w:r>
            <w:r w:rsidR="00DD56CC" w:rsidRPr="00225291">
              <w:rPr>
                <w:rFonts w:ascii="Sylfaen" w:hAnsi="Sylfaen" w:cs="Nirmala UI"/>
                <w:b/>
                <w:sz w:val="20"/>
                <w:szCs w:val="20"/>
              </w:rPr>
              <w:t>случае</w:t>
            </w:r>
            <w:r w:rsidR="00F84CB3" w:rsidRPr="00225291">
              <w:rPr>
                <w:rFonts w:ascii="Sylfaen" w:hAnsi="Sylfaen" w:cs="Nirmala UI"/>
                <w:b/>
                <w:sz w:val="20"/>
                <w:szCs w:val="20"/>
              </w:rPr>
              <w:t xml:space="preserve"> </w:t>
            </w:r>
            <w:r w:rsidRPr="00225291">
              <w:rPr>
                <w:rFonts w:ascii="Sylfaen" w:hAnsi="Sylfaen" w:cs="Nirmala UI"/>
                <w:b/>
                <w:kern w:val="0"/>
                <w:sz w:val="20"/>
                <w:szCs w:val="20"/>
              </w:rPr>
              <w:t>отсутстви</w:t>
            </w:r>
            <w:r w:rsidR="00DD56CC" w:rsidRPr="00225291">
              <w:rPr>
                <w:rFonts w:ascii="Sylfaen" w:hAnsi="Sylfaen" w:cs="Nirmala UI"/>
                <w:b/>
                <w:kern w:val="0"/>
                <w:sz w:val="20"/>
                <w:szCs w:val="20"/>
              </w:rPr>
              <w:t>я</w:t>
            </w:r>
            <w:r w:rsidR="00F84CB3" w:rsidRPr="00225291">
              <w:rPr>
                <w:rFonts w:ascii="Sylfaen" w:hAnsi="Sylfaen" w:cs="Nirmala UI"/>
                <w:b/>
                <w:kern w:val="0"/>
                <w:sz w:val="20"/>
                <w:szCs w:val="20"/>
              </w:rPr>
              <w:t xml:space="preserve"> </w:t>
            </w:r>
            <w:r w:rsidR="00164451" w:rsidRPr="00225291">
              <w:rPr>
                <w:rFonts w:ascii="Sylfaen" w:hAnsi="Sylfaen" w:cs="Nirmala UI"/>
                <w:b/>
                <w:kern w:val="0"/>
                <w:sz w:val="20"/>
                <w:szCs w:val="20"/>
              </w:rPr>
              <w:t>информации</w:t>
            </w:r>
            <w:r w:rsidRPr="00225291">
              <w:rPr>
                <w:rFonts w:ascii="Sylfaen" w:hAnsi="Sylfaen" w:cs="Nirmala UI"/>
                <w:b/>
                <w:kern w:val="0"/>
                <w:sz w:val="20"/>
                <w:szCs w:val="20"/>
              </w:rPr>
              <w:t xml:space="preserve"> об участнике закупки в едином реестре субъектов малого и среднего предпринимательства</w:t>
            </w:r>
            <w:r w:rsidR="00DD56CC" w:rsidRPr="00225291">
              <w:rPr>
                <w:rFonts w:ascii="Sylfaen" w:hAnsi="Sylfaen" w:cs="Nirmala UI"/>
                <w:b/>
                <w:kern w:val="0"/>
                <w:sz w:val="20"/>
                <w:szCs w:val="20"/>
              </w:rPr>
              <w:t>.</w:t>
            </w:r>
          </w:p>
          <w:p w:rsidR="00D8734D" w:rsidRPr="00225291" w:rsidRDefault="002F5261" w:rsidP="00E84A93">
            <w:pPr>
              <w:jc w:val="both"/>
              <w:rPr>
                <w:rFonts w:ascii="Sylfaen" w:hAnsi="Sylfaen" w:cs="Nirmala UI"/>
                <w:b/>
                <w:sz w:val="20"/>
                <w:szCs w:val="20"/>
              </w:rPr>
            </w:pPr>
            <w:proofErr w:type="gramStart"/>
            <w:r w:rsidRPr="00225291">
              <w:rPr>
                <w:rFonts w:ascii="Sylfaen" w:hAnsi="Sylfaen" w:cs="Nirmala UI"/>
                <w:b/>
                <w:sz w:val="20"/>
                <w:szCs w:val="20"/>
              </w:rPr>
              <w:t>По результатам рассмотрения заявок на участие в запросе котировок в электронной форме комиссия по закупкам</w:t>
            </w:r>
            <w:proofErr w:type="gramEnd"/>
            <w:r w:rsidRPr="00225291">
              <w:rPr>
                <w:rFonts w:ascii="Sylfaen" w:hAnsi="Sylfaen" w:cs="Nirmala UI"/>
                <w:b/>
                <w:sz w:val="20"/>
                <w:szCs w:val="20"/>
              </w:rPr>
              <w:t xml:space="preserve"> формирует протокол рассмотрения заявок на участие в запросе котировок в электронной форме и направляет такой протокол оператору электронной площадки. </w:t>
            </w:r>
          </w:p>
          <w:p w:rsidR="0013746A" w:rsidRPr="00225291" w:rsidRDefault="002F5261" w:rsidP="00E84A93">
            <w:pPr>
              <w:jc w:val="both"/>
              <w:rPr>
                <w:rFonts w:ascii="Sylfaen" w:hAnsi="Sylfaen" w:cs="Nirmala UI"/>
                <w:b/>
                <w:sz w:val="20"/>
                <w:szCs w:val="20"/>
              </w:rPr>
            </w:pPr>
            <w:r w:rsidRPr="00225291">
              <w:rPr>
                <w:rFonts w:ascii="Sylfaen" w:hAnsi="Sylfaen" w:cs="Nirmala UI"/>
                <w:b/>
                <w:sz w:val="20"/>
                <w:szCs w:val="20"/>
              </w:rPr>
              <w:t xml:space="preserve">В течение часа с момента получения указанного протокола оператор электронной площадки размещает его в </w:t>
            </w:r>
            <w:r w:rsidR="00495224" w:rsidRPr="00225291">
              <w:rPr>
                <w:rFonts w:ascii="Sylfaen" w:hAnsi="Sylfaen" w:cs="Nirmala UI"/>
                <w:b/>
                <w:sz w:val="20"/>
                <w:szCs w:val="20"/>
              </w:rPr>
              <w:t>ЕИС</w:t>
            </w:r>
            <w:r w:rsidRPr="00225291">
              <w:rPr>
                <w:rFonts w:ascii="Sylfaen" w:hAnsi="Sylfaen" w:cs="Nirmala UI"/>
                <w:b/>
                <w:sz w:val="20"/>
                <w:szCs w:val="20"/>
              </w:rPr>
              <w:t xml:space="preserve">. </w:t>
            </w:r>
          </w:p>
          <w:p w:rsidR="002F5261" w:rsidRPr="00225291" w:rsidRDefault="002F5261" w:rsidP="00E84A93">
            <w:pPr>
              <w:jc w:val="both"/>
              <w:rPr>
                <w:rFonts w:ascii="Sylfaen" w:hAnsi="Sylfaen" w:cs="Nirmala UI"/>
                <w:b/>
                <w:kern w:val="0"/>
                <w:sz w:val="20"/>
                <w:szCs w:val="20"/>
              </w:rPr>
            </w:pPr>
            <w:r w:rsidRPr="00225291">
              <w:rPr>
                <w:rFonts w:ascii="Sylfaen" w:hAnsi="Sylfaen" w:cs="Nirmala UI"/>
                <w:b/>
                <w:sz w:val="20"/>
                <w:szCs w:val="20"/>
              </w:rPr>
              <w:t>В случае не</w:t>
            </w:r>
            <w:r w:rsidR="00F84CB3" w:rsidRPr="00225291">
              <w:rPr>
                <w:rFonts w:ascii="Sylfaen" w:hAnsi="Sylfaen" w:cs="Nirmala UI"/>
                <w:b/>
                <w:sz w:val="20"/>
                <w:szCs w:val="20"/>
              </w:rPr>
              <w:t xml:space="preserve"> </w:t>
            </w:r>
            <w:r w:rsidRPr="00225291">
              <w:rPr>
                <w:rFonts w:ascii="Sylfaen" w:hAnsi="Sylfaen" w:cs="Nirmala UI"/>
                <w:b/>
                <w:sz w:val="20"/>
                <w:szCs w:val="20"/>
              </w:rPr>
              <w:t xml:space="preserve">размещения оператором электронной площадки протокола рассмотрения заявок на участие в запросе котировок в электронной форме, указанный протокол размещается в </w:t>
            </w:r>
            <w:r w:rsidR="00495224" w:rsidRPr="00225291">
              <w:rPr>
                <w:rFonts w:ascii="Sylfaen" w:hAnsi="Sylfaen" w:cs="Nirmala UI"/>
                <w:b/>
                <w:sz w:val="20"/>
                <w:szCs w:val="20"/>
              </w:rPr>
              <w:t>ЕИС</w:t>
            </w:r>
            <w:r w:rsidRPr="00225291">
              <w:rPr>
                <w:rFonts w:ascii="Sylfaen" w:hAnsi="Sylfaen" w:cs="Nirmala UI"/>
                <w:b/>
                <w:sz w:val="20"/>
                <w:szCs w:val="20"/>
              </w:rPr>
              <w:t xml:space="preserve"> Заказчиком в течение трех дней со дня его подписания.</w:t>
            </w:r>
          </w:p>
          <w:p w:rsidR="00D8734D" w:rsidRPr="00225291" w:rsidRDefault="002F5261" w:rsidP="00E84A93">
            <w:pPr>
              <w:jc w:val="both"/>
              <w:rPr>
                <w:rFonts w:ascii="Sylfaen" w:hAnsi="Sylfaen" w:cs="Nirmala UI"/>
                <w:b/>
                <w:kern w:val="0"/>
                <w:sz w:val="20"/>
                <w:szCs w:val="20"/>
              </w:rPr>
            </w:pPr>
            <w:proofErr w:type="gramStart"/>
            <w:r w:rsidRPr="00225291">
              <w:rPr>
                <w:rFonts w:ascii="Sylfaen" w:hAnsi="Sylfaen" w:cs="Nirmala UI"/>
                <w:b/>
                <w:kern w:val="0"/>
                <w:sz w:val="20"/>
                <w:szCs w:val="20"/>
              </w:rPr>
              <w:t xml:space="preserve">После получения протокола рассмотрения заявок на участие в запросе котировок в электронной форме оператор электронной площадки ранжирует ценовые предложения участников запроса котировок, формирует протокол сопоставления ценовых предложений, размещает его в </w:t>
            </w:r>
            <w:r w:rsidR="00495224" w:rsidRPr="00225291">
              <w:rPr>
                <w:rFonts w:ascii="Sylfaen" w:hAnsi="Sylfaen" w:cs="Nirmala UI"/>
                <w:b/>
                <w:sz w:val="20"/>
                <w:szCs w:val="20"/>
              </w:rPr>
              <w:t>ЕИС</w:t>
            </w:r>
            <w:r w:rsidRPr="00225291">
              <w:rPr>
                <w:rFonts w:ascii="Sylfaen" w:hAnsi="Sylfaen" w:cs="Nirmala UI"/>
                <w:b/>
                <w:kern w:val="0"/>
                <w:sz w:val="20"/>
                <w:szCs w:val="20"/>
              </w:rPr>
              <w:t xml:space="preserve"> и в те</w:t>
            </w:r>
            <w:r w:rsidR="006449D9" w:rsidRPr="00225291">
              <w:rPr>
                <w:rFonts w:ascii="Sylfaen" w:hAnsi="Sylfaen" w:cs="Nirmala UI"/>
                <w:b/>
                <w:kern w:val="0"/>
                <w:sz w:val="20"/>
                <w:szCs w:val="20"/>
              </w:rPr>
              <w:t>чение одного часа направляет За</w:t>
            </w:r>
            <w:r w:rsidRPr="00225291">
              <w:rPr>
                <w:rFonts w:ascii="Sylfaen" w:hAnsi="Sylfaen" w:cs="Nirmala UI"/>
                <w:b/>
                <w:kern w:val="0"/>
                <w:sz w:val="20"/>
                <w:szCs w:val="20"/>
              </w:rPr>
              <w:t>казчику результаты осуществленного сопоставления ценовых предложений, а также информацию о ценовых предложениях каждого участника запроса котировок в электронной форме.</w:t>
            </w:r>
            <w:proofErr w:type="gramEnd"/>
          </w:p>
          <w:p w:rsidR="002A3B9E" w:rsidRPr="00225291" w:rsidRDefault="0030185E" w:rsidP="00E84A93">
            <w:pPr>
              <w:jc w:val="both"/>
              <w:rPr>
                <w:rFonts w:ascii="Sylfaen" w:hAnsi="Sylfaen" w:cs="Nirmala UI"/>
                <w:b/>
                <w:kern w:val="0"/>
                <w:sz w:val="20"/>
                <w:szCs w:val="20"/>
              </w:rPr>
            </w:pPr>
            <w:r w:rsidRPr="00225291">
              <w:rPr>
                <w:rFonts w:ascii="Sylfaen" w:hAnsi="Sylfaen" w:cs="Nirmala UI"/>
                <w:b/>
                <w:kern w:val="0"/>
                <w:sz w:val="20"/>
                <w:szCs w:val="20"/>
              </w:rPr>
              <w:t xml:space="preserve">В течение одного рабочего дня после направления оператором электронной площадки результатов сопоставления ценовых предложений комиссия </w:t>
            </w:r>
            <w:r w:rsidR="00C66F7A" w:rsidRPr="00225291">
              <w:rPr>
                <w:rFonts w:ascii="Sylfaen" w:hAnsi="Sylfaen" w:cs="Nirmala UI"/>
                <w:b/>
                <w:kern w:val="0"/>
                <w:sz w:val="20"/>
                <w:szCs w:val="20"/>
              </w:rPr>
              <w:t>по закупкам</w:t>
            </w:r>
            <w:r w:rsidRPr="00225291">
              <w:rPr>
                <w:rFonts w:ascii="Sylfaen" w:hAnsi="Sylfaen" w:cs="Nirmala UI"/>
                <w:b/>
                <w:kern w:val="0"/>
                <w:sz w:val="20"/>
                <w:szCs w:val="20"/>
              </w:rPr>
              <w:t xml:space="preserve"> выбирает победителя запроса котировок в электронной форме, составляет итоговый протокол и размещает его на электронной площадке и в </w:t>
            </w:r>
            <w:r w:rsidR="00495224" w:rsidRPr="00225291">
              <w:rPr>
                <w:rFonts w:ascii="Sylfaen" w:hAnsi="Sylfaen" w:cs="Nirmala UI"/>
                <w:b/>
                <w:sz w:val="20"/>
                <w:szCs w:val="20"/>
              </w:rPr>
              <w:t>ЕИС</w:t>
            </w:r>
            <w:r w:rsidR="00A90ED8" w:rsidRPr="00225291">
              <w:rPr>
                <w:rFonts w:ascii="Sylfaen" w:hAnsi="Sylfaen" w:cs="Nirmala UI"/>
                <w:b/>
                <w:kern w:val="0"/>
                <w:sz w:val="20"/>
                <w:szCs w:val="20"/>
              </w:rPr>
              <w:t>, н</w:t>
            </w:r>
            <w:r w:rsidR="002A3B9E" w:rsidRPr="00225291">
              <w:rPr>
                <w:rFonts w:ascii="Sylfaen" w:hAnsi="Sylfaen" w:cs="Nirmala UI"/>
                <w:b/>
                <w:kern w:val="0"/>
                <w:sz w:val="20"/>
                <w:szCs w:val="20"/>
              </w:rPr>
              <w:t>е позднее чем через 3 (три) дня со дня подписания таких протоколов.</w:t>
            </w:r>
          </w:p>
          <w:p w:rsidR="00680222" w:rsidRPr="00225291" w:rsidRDefault="00495224" w:rsidP="00E84A93">
            <w:pPr>
              <w:jc w:val="both"/>
              <w:rPr>
                <w:rFonts w:ascii="Sylfaen" w:hAnsi="Sylfaen" w:cs="Nirmala UI"/>
                <w:b/>
                <w:sz w:val="20"/>
                <w:szCs w:val="20"/>
              </w:rPr>
            </w:pPr>
            <w:r w:rsidRPr="00225291">
              <w:rPr>
                <w:rFonts w:ascii="Sylfaen" w:hAnsi="Sylfaen" w:cs="Nirmala UI"/>
                <w:b/>
                <w:sz w:val="20"/>
                <w:szCs w:val="20"/>
              </w:rPr>
              <w:t xml:space="preserve">Протокол рассмотрения заявок на участие в запросе котировок в электронной форме и </w:t>
            </w:r>
            <w:r w:rsidR="00BE5135" w:rsidRPr="00225291">
              <w:rPr>
                <w:rFonts w:ascii="Sylfaen" w:hAnsi="Sylfaen" w:cs="Nirmala UI"/>
                <w:b/>
                <w:sz w:val="20"/>
                <w:szCs w:val="20"/>
              </w:rPr>
              <w:t>протокол подведения итогов подписыва</w:t>
            </w:r>
            <w:r w:rsidR="002A3B9E" w:rsidRPr="00225291">
              <w:rPr>
                <w:rFonts w:ascii="Sylfaen" w:hAnsi="Sylfaen" w:cs="Nirmala UI"/>
                <w:b/>
                <w:sz w:val="20"/>
                <w:szCs w:val="20"/>
              </w:rPr>
              <w:t>ю</w:t>
            </w:r>
            <w:r w:rsidR="00BE5135" w:rsidRPr="00225291">
              <w:rPr>
                <w:rFonts w:ascii="Sylfaen" w:hAnsi="Sylfaen" w:cs="Nirmala UI"/>
                <w:b/>
                <w:sz w:val="20"/>
                <w:szCs w:val="20"/>
              </w:rPr>
              <w:t>тся всеми членами комиссии и размеща</w:t>
            </w:r>
            <w:r w:rsidR="002A3B9E" w:rsidRPr="00225291">
              <w:rPr>
                <w:rFonts w:ascii="Sylfaen" w:hAnsi="Sylfaen" w:cs="Nirmala UI"/>
                <w:b/>
                <w:sz w:val="20"/>
                <w:szCs w:val="20"/>
              </w:rPr>
              <w:t>ю</w:t>
            </w:r>
            <w:r w:rsidR="00BE5135" w:rsidRPr="00225291">
              <w:rPr>
                <w:rFonts w:ascii="Sylfaen" w:hAnsi="Sylfaen" w:cs="Nirmala UI"/>
                <w:b/>
                <w:sz w:val="20"/>
                <w:szCs w:val="20"/>
              </w:rPr>
              <w:t xml:space="preserve">тся в ЕИС и на сайте ЭП не позднее чем через 3 (три) дня со дня подписания </w:t>
            </w:r>
            <w:r w:rsidR="002A3B9E" w:rsidRPr="00225291">
              <w:rPr>
                <w:rFonts w:ascii="Sylfaen" w:hAnsi="Sylfaen" w:cs="Nirmala UI"/>
                <w:b/>
                <w:sz w:val="20"/>
                <w:szCs w:val="20"/>
              </w:rPr>
              <w:t>таких протоколов</w:t>
            </w:r>
            <w:r w:rsidRPr="00225291">
              <w:rPr>
                <w:rFonts w:ascii="Sylfaen" w:hAnsi="Sylfaen" w:cs="Nirmala UI"/>
                <w:b/>
                <w:sz w:val="20"/>
                <w:szCs w:val="20"/>
              </w:rPr>
              <w:t>.</w:t>
            </w:r>
          </w:p>
          <w:p w:rsidR="00E412DA" w:rsidRPr="00225291" w:rsidRDefault="00E412DA" w:rsidP="00E84A93">
            <w:pPr>
              <w:tabs>
                <w:tab w:val="left" w:pos="0"/>
                <w:tab w:val="left" w:pos="426"/>
              </w:tabs>
              <w:jc w:val="both"/>
              <w:rPr>
                <w:rFonts w:ascii="Sylfaen" w:hAnsi="Sylfaen" w:cs="Nirmala UI"/>
                <w:b/>
                <w:bCs/>
                <w:sz w:val="20"/>
                <w:szCs w:val="20"/>
              </w:rPr>
            </w:pPr>
            <w:r w:rsidRPr="00225291">
              <w:rPr>
                <w:rFonts w:ascii="Sylfaen" w:hAnsi="Sylfaen" w:cs="Nirmala UI"/>
                <w:b/>
                <w:sz w:val="20"/>
                <w:szCs w:val="20"/>
              </w:rPr>
              <w:t xml:space="preserve">По результатам рассмотрения заявок </w:t>
            </w:r>
            <w:r w:rsidRPr="00225291">
              <w:rPr>
                <w:rFonts w:ascii="Sylfaen" w:hAnsi="Sylfaen" w:cs="Nirmala UI"/>
                <w:b/>
                <w:bCs/>
                <w:sz w:val="20"/>
                <w:szCs w:val="20"/>
              </w:rPr>
              <w:t xml:space="preserve">Заказчик вправе по истечении срока приема заявок осуществить закупку без применения особенностей, применимых для субъектов малого и среднего предпринимательства, в случаях, если: </w:t>
            </w:r>
          </w:p>
          <w:p w:rsidR="00E412DA" w:rsidRPr="00225291" w:rsidRDefault="00E412DA" w:rsidP="00E84A93">
            <w:pPr>
              <w:jc w:val="both"/>
              <w:rPr>
                <w:rFonts w:ascii="Sylfaen" w:hAnsi="Sylfaen" w:cs="Nirmala UI"/>
                <w:b/>
                <w:kern w:val="0"/>
                <w:sz w:val="20"/>
                <w:szCs w:val="20"/>
              </w:rPr>
            </w:pP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заявки на участие в запросе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5C7EEA" w:rsidRPr="00225291" w:rsidRDefault="00212D95"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tc>
      </w:tr>
      <w:tr w:rsidR="005C7EEA" w:rsidRPr="00225291" w:rsidTr="00A34948">
        <w:tc>
          <w:tcPr>
            <w:tcW w:w="817" w:type="dxa"/>
            <w:tcBorders>
              <w:top w:val="single" w:sz="4" w:space="0" w:color="auto"/>
              <w:left w:val="single" w:sz="4" w:space="0" w:color="auto"/>
              <w:bottom w:val="single" w:sz="4" w:space="0" w:color="auto"/>
              <w:right w:val="single" w:sz="4" w:space="0" w:color="auto"/>
            </w:tcBorders>
          </w:tcPr>
          <w:p w:rsidR="005C7EEA" w:rsidRPr="00225291" w:rsidRDefault="005C7EEA"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5C7EEA" w:rsidRPr="00225291" w:rsidRDefault="005C7EEA" w:rsidP="00FC5C00">
            <w:pPr>
              <w:pStyle w:val="ConsPlusNormal0"/>
              <w:ind w:firstLine="0"/>
              <w:jc w:val="center"/>
              <w:rPr>
                <w:rFonts w:ascii="Sylfaen" w:hAnsi="Sylfaen" w:cs="Nirmala UI"/>
                <w:b/>
                <w:sz w:val="20"/>
                <w:szCs w:val="20"/>
              </w:rPr>
            </w:pPr>
            <w:r w:rsidRPr="00225291">
              <w:rPr>
                <w:rFonts w:ascii="Sylfaen" w:hAnsi="Sylfaen" w:cs="Nirmala UI"/>
                <w:b/>
                <w:sz w:val="20"/>
                <w:szCs w:val="20"/>
              </w:rPr>
              <w:t>Обеспечение исполнения обязательств по договору</w:t>
            </w:r>
          </w:p>
        </w:tc>
        <w:tc>
          <w:tcPr>
            <w:tcW w:w="7512" w:type="dxa"/>
            <w:tcBorders>
              <w:top w:val="single" w:sz="4" w:space="0" w:color="auto"/>
              <w:left w:val="single" w:sz="4" w:space="0" w:color="auto"/>
              <w:bottom w:val="single" w:sz="4" w:space="0" w:color="auto"/>
              <w:right w:val="single" w:sz="4" w:space="0" w:color="auto"/>
            </w:tcBorders>
          </w:tcPr>
          <w:p w:rsidR="00E6488C" w:rsidRPr="00225291" w:rsidRDefault="00E6488C" w:rsidP="00FC5C00">
            <w:pPr>
              <w:spacing w:line="276" w:lineRule="auto"/>
              <w:jc w:val="center"/>
              <w:rPr>
                <w:rFonts w:ascii="Sylfaen" w:hAnsi="Sylfaen" w:cs="Nirmala UI"/>
                <w:b/>
                <w:sz w:val="20"/>
                <w:szCs w:val="20"/>
              </w:rPr>
            </w:pPr>
            <w:r w:rsidRPr="00225291">
              <w:rPr>
                <w:rFonts w:ascii="Sylfaen" w:hAnsi="Sylfaen" w:cs="Nirmala UI"/>
                <w:b/>
                <w:sz w:val="20"/>
                <w:szCs w:val="20"/>
              </w:rPr>
              <w:t>Не предусмотрено</w:t>
            </w:r>
          </w:p>
          <w:p w:rsidR="005C7EEA" w:rsidRPr="00225291" w:rsidRDefault="005C7EEA" w:rsidP="00FC5C00">
            <w:pPr>
              <w:spacing w:line="276" w:lineRule="auto"/>
              <w:jc w:val="center"/>
              <w:rPr>
                <w:rFonts w:ascii="Sylfaen" w:hAnsi="Sylfaen" w:cs="Nirmala UI"/>
                <w:b/>
                <w:sz w:val="20"/>
                <w:szCs w:val="20"/>
              </w:rPr>
            </w:pPr>
          </w:p>
        </w:tc>
      </w:tr>
      <w:tr w:rsidR="00B9316C" w:rsidRPr="00225291" w:rsidTr="00A34948">
        <w:tc>
          <w:tcPr>
            <w:tcW w:w="817" w:type="dxa"/>
            <w:tcBorders>
              <w:top w:val="single" w:sz="4" w:space="0" w:color="auto"/>
              <w:left w:val="single" w:sz="4" w:space="0" w:color="auto"/>
              <w:bottom w:val="single" w:sz="4" w:space="0" w:color="auto"/>
              <w:right w:val="single" w:sz="4" w:space="0" w:color="auto"/>
            </w:tcBorders>
          </w:tcPr>
          <w:p w:rsidR="00B9316C" w:rsidRPr="00225291" w:rsidRDefault="00B9316C"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B9316C" w:rsidRPr="00225291" w:rsidRDefault="00F82471" w:rsidP="00FC5C00">
            <w:pPr>
              <w:pStyle w:val="ConsPlusNormal0"/>
              <w:ind w:firstLine="0"/>
              <w:jc w:val="center"/>
              <w:rPr>
                <w:rFonts w:ascii="Sylfaen" w:hAnsi="Sylfaen" w:cs="Nirmala UI"/>
                <w:b/>
                <w:sz w:val="20"/>
                <w:szCs w:val="20"/>
              </w:rPr>
            </w:pPr>
            <w:r w:rsidRPr="00225291">
              <w:rPr>
                <w:rFonts w:ascii="Sylfaen" w:hAnsi="Sylfaen" w:cs="Nirmala UI"/>
                <w:b/>
                <w:bCs/>
                <w:sz w:val="20"/>
                <w:szCs w:val="20"/>
              </w:rPr>
              <w:t>Предоставление национального режима при осуществлении запроса котировок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F82471" w:rsidRPr="00225291" w:rsidRDefault="00B9316C" w:rsidP="0013746A">
            <w:pPr>
              <w:ind w:firstLine="709"/>
              <w:contextualSpacing/>
              <w:jc w:val="both"/>
              <w:outlineLvl w:val="0"/>
              <w:rPr>
                <w:rFonts w:ascii="Sylfaen" w:hAnsi="Sylfaen" w:cs="Nirmala UI"/>
                <w:b/>
                <w:sz w:val="20"/>
                <w:szCs w:val="20"/>
              </w:rPr>
            </w:pPr>
            <w:r w:rsidRPr="00225291">
              <w:rPr>
                <w:rFonts w:ascii="Sylfaen" w:eastAsia="Calibri" w:hAnsi="Sylfaen" w:cs="Nirmala UI"/>
                <w:b/>
                <w:sz w:val="20"/>
                <w:szCs w:val="20"/>
                <w:lang w:eastAsia="en-US"/>
              </w:rPr>
              <w:t xml:space="preserve"> </w:t>
            </w:r>
            <w:r w:rsidR="00F82471" w:rsidRPr="00225291">
              <w:rPr>
                <w:rFonts w:ascii="Sylfaen" w:hAnsi="Sylfaen" w:cs="Nirmala UI"/>
                <w:b/>
                <w:sz w:val="20"/>
                <w:szCs w:val="20"/>
              </w:rPr>
              <w:t xml:space="preserve"> </w:t>
            </w:r>
            <w:proofErr w:type="gramStart"/>
            <w:r w:rsidR="00F82471" w:rsidRPr="00225291">
              <w:rPr>
                <w:rFonts w:ascii="Sylfaen" w:hAnsi="Sylfaen" w:cs="Nirmala UI"/>
                <w:b/>
                <w:sz w:val="20"/>
                <w:szCs w:val="20"/>
              </w:rPr>
              <w:t>В соответствии со статьей 3.1-4 Закона № 223-ФЗ при осуществлении закупок Заказчик предоставляет национальный режим, обеспечивающий происходящему из иностранного государства товару, работе, услуге, соответственно выполняемой, оказываемой иностранным лицом, равные условия с товаром российского происхождения, работой, услугой, соответственно выполняемой, оказываемой российским лицом, за исключением случаев принятия Правительством Российской Федерации мер, предусмотренных пунктом 1 части 2 статьи 3.1-4 Закона № 223-ФЗ.</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Если иное не предусмотрено мерами, принятыми Правительством Российской Федерации в соответствии с пунктом 1 части 2 статьи 3.1-4 Закона № 223-ФЗ, положения статьи 3.1-4 Закона № 223-ФЗ,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w:t>
            </w:r>
            <w:proofErr w:type="gramEnd"/>
            <w:r w:rsidRPr="00225291">
              <w:rPr>
                <w:rFonts w:ascii="Sylfaen" w:hAnsi="Sylfaen" w:cs="Nirmala UI"/>
                <w:b/>
                <w:sz w:val="20"/>
                <w:szCs w:val="20"/>
              </w:rPr>
              <w:t xml:space="preserve"> российского происхождения, работой, услугой, соответственно выполняемой, оказываемой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11.2. При осуществлении закупки товара: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закупок товара (в том числе поставляемого при выполнении закупаемых работ, оказании закупаемых услуг), происходящего из иностранного государства,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товара российского происхождения (в том числе поставляемого при выполнении закупаемых работ, оказании закупаемых услуг):</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закупке, окончательных предложений осуществляется снижение на 15 процентов ценового предложения, поданного участником закупки, предлагающим к поставке товар только российского происхождения,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lastRenderedPageBreak/>
              <w:t>-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11.3. При осуществлении закупки работы, услуги:</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а) если Правительством Российской Федерации установлен запрет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заключение договора на выполнение такой работы, оказание такой услуги с подрядчиком (исполнителем), являющимся иностранным лицом;</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б) если Правительством Российской Федерации установлено ограничение закупки работ, услуг, соответственно выполняемых, оказываемых иностранными лицами, не допускаются:</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и документации о конкурентной закупке (в случае проведения конкурентной закупки);</w:t>
            </w:r>
            <w:proofErr w:type="gramEnd"/>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w:t>
            </w:r>
            <w:proofErr w:type="gramEnd"/>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в) если Правительством Российской Федерации установлено преимущество в отношении работ, услуг, соответственно выполняемых, оказываемых российскими лицами:</w:t>
            </w:r>
          </w:p>
          <w:p w:rsidR="00F82471" w:rsidRPr="00225291" w:rsidRDefault="00F82471" w:rsidP="0013746A">
            <w:pPr>
              <w:tabs>
                <w:tab w:val="left" w:pos="851"/>
              </w:tabs>
              <w:ind w:firstLine="851"/>
              <w:jc w:val="both"/>
              <w:rPr>
                <w:rFonts w:ascii="Sylfaen" w:hAnsi="Sylfaen" w:cs="Nirmala UI"/>
                <w:b/>
                <w:sz w:val="20"/>
                <w:szCs w:val="20"/>
              </w:rPr>
            </w:pPr>
            <w:proofErr w:type="gramStart"/>
            <w:r w:rsidRPr="00225291">
              <w:rPr>
                <w:rFonts w:ascii="Sylfaen" w:hAnsi="Sylfaen" w:cs="Nirmala UI"/>
                <w:b/>
                <w:sz w:val="20"/>
                <w:szCs w:val="20"/>
              </w:rPr>
              <w:t>-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15 процентов ценового предложения, поданного участником закупки, являющимся российским лицом, либо увеличение на 15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roofErr w:type="gramEnd"/>
            <w:r w:rsidRPr="00225291">
              <w:rPr>
                <w:rFonts w:ascii="Sylfaen" w:hAnsi="Sylfaen" w:cs="Nirmala UI"/>
                <w:b/>
                <w:sz w:val="20"/>
                <w:szCs w:val="20"/>
              </w:rPr>
              <w:t xml:space="preserve"> Договор с участником закупки заключается без учета снижения либо увеличения ценового предложения;</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rsidR="00F82471" w:rsidRPr="00225291" w:rsidRDefault="00F82471" w:rsidP="0013746A">
            <w:pPr>
              <w:tabs>
                <w:tab w:val="left" w:pos="851"/>
              </w:tabs>
              <w:ind w:firstLine="851"/>
              <w:jc w:val="both"/>
              <w:rPr>
                <w:rFonts w:ascii="Sylfaen" w:hAnsi="Sylfaen" w:cs="Nirmala UI"/>
                <w:b/>
                <w:sz w:val="20"/>
                <w:szCs w:val="20"/>
              </w:rPr>
            </w:pPr>
            <w:r w:rsidRPr="00225291">
              <w:rPr>
                <w:rFonts w:ascii="Sylfaen" w:hAnsi="Sylfaen" w:cs="Nirmala UI"/>
                <w:b/>
                <w:sz w:val="20"/>
                <w:szCs w:val="20"/>
              </w:rPr>
              <w:t xml:space="preserve">11.4. </w:t>
            </w:r>
            <w:proofErr w:type="gramStart"/>
            <w:r w:rsidRPr="00225291">
              <w:rPr>
                <w:rFonts w:ascii="Sylfaen" w:hAnsi="Sylfaen" w:cs="Nirmala UI"/>
                <w:b/>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или группы иностранных государств (далее - иностранное государство), работ, услуг, соответственно выполняемых, оказываемых иностранными гражданами или иностранными юридическими лицами (далее - иностранное лицо), о преимуществе в отношении товаров российского происхождения (в том числе поставляемых при выполнении закупаемых работ, оказании</w:t>
            </w:r>
            <w:proofErr w:type="gramEnd"/>
            <w:r w:rsidRPr="00225291">
              <w:rPr>
                <w:rFonts w:ascii="Sylfaen" w:hAnsi="Sylfaen" w:cs="Nirmala UI"/>
                <w:b/>
                <w:sz w:val="20"/>
                <w:szCs w:val="20"/>
              </w:rPr>
              <w:t xml:space="preserve"> </w:t>
            </w:r>
            <w:proofErr w:type="gramStart"/>
            <w:r w:rsidRPr="00225291">
              <w:rPr>
                <w:rFonts w:ascii="Sylfaen" w:hAnsi="Sylfaen" w:cs="Nirmala UI"/>
                <w:b/>
                <w:sz w:val="20"/>
                <w:szCs w:val="20"/>
              </w:rPr>
              <w:t>закупаемых услуг), работ, услуг, соответственно выполняемых, оказываемых российскими гражданами или российскими юридическими лицами (далее - российское лицо), в случае, если такие запрет, ограничение, преимущество установлены Правительством Российской Федерации в отношении товара, работы, услуги, являющихся предметом закупки:</w:t>
            </w:r>
            <w:proofErr w:type="gramEnd"/>
          </w:p>
          <w:p w:rsidR="00B9316C" w:rsidRPr="00225291" w:rsidRDefault="00B9316C" w:rsidP="00CD206B">
            <w:pPr>
              <w:pStyle w:val="ConsPlusNormal0"/>
              <w:ind w:firstLine="0"/>
              <w:contextualSpacing/>
              <w:jc w:val="both"/>
              <w:outlineLvl w:val="0"/>
              <w:rPr>
                <w:rFonts w:ascii="Sylfaen" w:hAnsi="Sylfaen" w:cs="Nirmala UI"/>
                <w:b/>
                <w:i/>
                <w:color w:val="000000"/>
                <w:sz w:val="20"/>
                <w:szCs w:val="20"/>
              </w:rPr>
            </w:pPr>
          </w:p>
        </w:tc>
      </w:tr>
      <w:tr w:rsidR="003609A2" w:rsidRPr="00225291" w:rsidTr="00D1129C">
        <w:tc>
          <w:tcPr>
            <w:tcW w:w="817" w:type="dxa"/>
            <w:vMerge w:val="restart"/>
            <w:tcBorders>
              <w:top w:val="nil"/>
              <w:left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7B2825" w:rsidRDefault="003609A2" w:rsidP="003609A2">
            <w:pPr>
              <w:tabs>
                <w:tab w:val="left" w:pos="851"/>
              </w:tabs>
              <w:jc w:val="both"/>
              <w:rPr>
                <w:sz w:val="18"/>
                <w:szCs w:val="18"/>
              </w:rPr>
            </w:pPr>
            <w:r w:rsidRPr="00676AD9">
              <w:rPr>
                <w:b/>
                <w:bCs/>
                <w:color w:val="000099"/>
                <w:sz w:val="18"/>
                <w:szCs w:val="18"/>
              </w:rPr>
              <w:t>ЗАПРЕТ</w:t>
            </w:r>
            <w:r w:rsidRPr="007B2825">
              <w:rPr>
                <w:sz w:val="18"/>
                <w:szCs w:val="18"/>
              </w:rPr>
              <w:t xml:space="preserve"> закупок товаров (в том числе поставляемых при </w:t>
            </w:r>
            <w:r w:rsidRPr="007B2825">
              <w:rPr>
                <w:sz w:val="18"/>
                <w:szCs w:val="18"/>
              </w:rPr>
              <w:lastRenderedPageBreak/>
              <w:t>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rsidR="003609A2" w:rsidRPr="007B2825" w:rsidRDefault="003609A2" w:rsidP="003609A2">
            <w:pPr>
              <w:tabs>
                <w:tab w:val="left" w:pos="851"/>
              </w:tabs>
              <w:jc w:val="both"/>
              <w:rPr>
                <w:sz w:val="18"/>
                <w:szCs w:val="18"/>
              </w:rPr>
            </w:pPr>
          </w:p>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p>
        </w:tc>
        <w:tc>
          <w:tcPr>
            <w:tcW w:w="7512"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contextualSpacing/>
              <w:jc w:val="both"/>
              <w:outlineLvl w:val="0"/>
              <w:rPr>
                <w:rFonts w:ascii="Sylfaen" w:eastAsia="Calibri" w:hAnsi="Sylfaen" w:cs="Nirmala UI"/>
                <w:b/>
                <w:sz w:val="20"/>
                <w:szCs w:val="20"/>
                <w:lang w:eastAsia="en-US"/>
              </w:rPr>
            </w:pPr>
            <w:r>
              <w:rPr>
                <w:rFonts w:ascii="Sylfaen" w:eastAsia="Calibri" w:hAnsi="Sylfaen" w:cs="Nirmala UI"/>
                <w:b/>
                <w:sz w:val="20"/>
                <w:szCs w:val="20"/>
                <w:lang w:eastAsia="en-US"/>
              </w:rPr>
              <w:lastRenderedPageBreak/>
              <w:t>Не установлено</w:t>
            </w:r>
          </w:p>
        </w:tc>
      </w:tr>
      <w:tr w:rsidR="003609A2" w:rsidRPr="00225291" w:rsidTr="003609A2">
        <w:tc>
          <w:tcPr>
            <w:tcW w:w="817" w:type="dxa"/>
            <w:vMerge/>
            <w:tcBorders>
              <w:top w:val="nil"/>
              <w:left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r w:rsidRPr="00676AD9">
              <w:rPr>
                <w:b/>
                <w:bCs/>
                <w:color w:val="000099"/>
                <w:sz w:val="18"/>
                <w:szCs w:val="18"/>
              </w:rPr>
              <w:t>ОГРАНИЧЕНИЕ</w:t>
            </w:r>
            <w:r w:rsidRPr="007B2825">
              <w:rPr>
                <w:sz w:val="18"/>
                <w:szCs w:val="18"/>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7512"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contextualSpacing/>
              <w:jc w:val="both"/>
              <w:outlineLvl w:val="0"/>
              <w:rPr>
                <w:rFonts w:ascii="Sylfaen" w:eastAsia="Calibri" w:hAnsi="Sylfaen" w:cs="Nirmala UI"/>
                <w:b/>
                <w:sz w:val="20"/>
                <w:szCs w:val="20"/>
                <w:lang w:eastAsia="en-US"/>
              </w:rPr>
            </w:pPr>
            <w:r>
              <w:rPr>
                <w:rFonts w:ascii="Sylfaen" w:eastAsia="Calibri" w:hAnsi="Sylfaen" w:cs="Nirmala UI"/>
                <w:b/>
                <w:sz w:val="20"/>
                <w:szCs w:val="20"/>
                <w:lang w:eastAsia="en-US"/>
              </w:rPr>
              <w:t xml:space="preserve"> Не установлено </w:t>
            </w:r>
          </w:p>
        </w:tc>
      </w:tr>
      <w:tr w:rsidR="003609A2" w:rsidRPr="00225291" w:rsidTr="003609A2">
        <w:tc>
          <w:tcPr>
            <w:tcW w:w="817" w:type="dxa"/>
            <w:vMerge/>
            <w:tcBorders>
              <w:top w:val="nil"/>
              <w:left w:val="single" w:sz="4" w:space="0" w:color="auto"/>
              <w:bottom w:val="single" w:sz="4" w:space="0" w:color="auto"/>
              <w:right w:val="single" w:sz="4" w:space="0" w:color="auto"/>
            </w:tcBorders>
          </w:tcPr>
          <w:p w:rsidR="003609A2" w:rsidRPr="00225291" w:rsidRDefault="003609A2"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3609A2" w:rsidRPr="00225291" w:rsidRDefault="003609A2" w:rsidP="001757A1">
            <w:pPr>
              <w:widowControl w:val="0"/>
              <w:suppressLineNumbers/>
              <w:suppressAutoHyphens/>
              <w:jc w:val="center"/>
              <w:rPr>
                <w:rFonts w:ascii="Sylfaen" w:hAnsi="Sylfaen" w:cs="Nirmala UI"/>
                <w:b/>
                <w:sz w:val="20"/>
                <w:szCs w:val="20"/>
                <w:shd w:val="clear" w:color="auto" w:fill="FFFFFF"/>
              </w:rPr>
            </w:pPr>
            <w:r w:rsidRPr="00676AD9">
              <w:rPr>
                <w:b/>
                <w:bCs/>
                <w:color w:val="000099"/>
                <w:sz w:val="18"/>
                <w:szCs w:val="18"/>
              </w:rPr>
              <w:t>ПРЕИМУЩЕСТВО</w:t>
            </w:r>
            <w:r w:rsidRPr="007B2825">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7512" w:type="dxa"/>
            <w:tcBorders>
              <w:top w:val="single" w:sz="4" w:space="0" w:color="auto"/>
              <w:left w:val="single" w:sz="4" w:space="0" w:color="auto"/>
              <w:bottom w:val="single" w:sz="4" w:space="0" w:color="auto"/>
              <w:right w:val="single" w:sz="4" w:space="0" w:color="auto"/>
            </w:tcBorders>
          </w:tcPr>
          <w:p w:rsidR="00D1129C" w:rsidRPr="00D1129C" w:rsidRDefault="003609A2" w:rsidP="00D1129C">
            <w:pPr>
              <w:pStyle w:val="my-2"/>
              <w:rPr>
                <w:sz w:val="20"/>
                <w:szCs w:val="20"/>
              </w:rPr>
            </w:pPr>
            <w:proofErr w:type="gramStart"/>
            <w:r w:rsidRPr="003609A2">
              <w:rPr>
                <w:sz w:val="20"/>
                <w:szCs w:val="20"/>
              </w:rPr>
              <w:t xml:space="preserve">Участнику, предложившему товар российского происхождения или товар из государства — члена ЕАЭС, предоставляется преимущество в размере 15 процентов в отношении предложенной им цены договора в случае, если в закупке участвуют лица, предложившие к поставке товары российского происхождения или из </w:t>
            </w:r>
            <w:proofErr w:type="spellStart"/>
            <w:r w:rsidRPr="003609A2">
              <w:rPr>
                <w:sz w:val="20"/>
                <w:szCs w:val="20"/>
              </w:rPr>
              <w:t>госуд</w:t>
            </w:r>
            <w:r w:rsidR="00D1129C" w:rsidRPr="00D1129C">
              <w:rPr>
                <w:sz w:val="20"/>
                <w:szCs w:val="20"/>
              </w:rPr>
              <w:t>Поскольку</w:t>
            </w:r>
            <w:proofErr w:type="spellEnd"/>
            <w:r w:rsidR="00D1129C" w:rsidRPr="00D1129C">
              <w:rPr>
                <w:sz w:val="20"/>
                <w:szCs w:val="20"/>
              </w:rPr>
              <w:t xml:space="preserve"> позиция 117 входит в диапазон позиций 1–433 Приложения № 2, участник подтверждает происхождение товара следующим образом: </w:t>
            </w:r>
            <w:proofErr w:type="gramEnd"/>
          </w:p>
          <w:p w:rsidR="00D1129C" w:rsidRPr="00D1129C" w:rsidRDefault="00D1129C" w:rsidP="00D1129C">
            <w:pPr>
              <w:pStyle w:val="my-2"/>
              <w:rPr>
                <w:sz w:val="20"/>
                <w:szCs w:val="20"/>
              </w:rPr>
            </w:pPr>
            <w:r w:rsidRPr="00D1129C">
              <w:rPr>
                <w:sz w:val="20"/>
                <w:szCs w:val="20"/>
              </w:rPr>
              <w:t>Для товара из Российской Федерации:</w:t>
            </w:r>
          </w:p>
          <w:p w:rsidR="00D1129C" w:rsidRPr="00D1129C" w:rsidRDefault="00D1129C" w:rsidP="00D1129C">
            <w:pPr>
              <w:pStyle w:val="my-2"/>
              <w:rPr>
                <w:sz w:val="20"/>
                <w:szCs w:val="20"/>
              </w:rPr>
            </w:pPr>
            <w:r w:rsidRPr="00D1129C">
              <w:rPr>
                <w:sz w:val="20"/>
                <w:szCs w:val="20"/>
              </w:rPr>
              <w:t>Номер реестровой записи из Реестра российской промышленной продукции (РРПП) + информация о совокупном количестве баллов по Постановлению Правительства РФ от 17.07.2015 № 719;</w:t>
            </w:r>
          </w:p>
          <w:p w:rsidR="00D1129C" w:rsidRPr="00D1129C" w:rsidRDefault="00D1129C" w:rsidP="00D1129C">
            <w:pPr>
              <w:pStyle w:val="my-2"/>
              <w:rPr>
                <w:sz w:val="20"/>
                <w:szCs w:val="20"/>
              </w:rPr>
            </w:pPr>
            <w:r w:rsidRPr="00D1129C">
              <w:rPr>
                <w:sz w:val="20"/>
                <w:szCs w:val="20"/>
              </w:rPr>
              <w:t>либо номер реестровой записи из РРПП + справка о наличии специального инвестиционного контракта (СПИК).</w:t>
            </w:r>
          </w:p>
          <w:p w:rsidR="00D1129C" w:rsidRPr="00D1129C" w:rsidRDefault="00D1129C" w:rsidP="00D1129C">
            <w:pPr>
              <w:pStyle w:val="my-2"/>
              <w:rPr>
                <w:sz w:val="20"/>
                <w:szCs w:val="20"/>
              </w:rPr>
            </w:pPr>
            <w:r w:rsidRPr="00D1129C">
              <w:rPr>
                <w:sz w:val="20"/>
                <w:szCs w:val="20"/>
              </w:rPr>
              <w:t>Для товара из государств — членов ЕАЭС (кроме РФ):</w:t>
            </w:r>
          </w:p>
          <w:p w:rsidR="00D1129C" w:rsidRPr="00D1129C" w:rsidRDefault="00D1129C" w:rsidP="00D1129C">
            <w:pPr>
              <w:pStyle w:val="my-2"/>
              <w:rPr>
                <w:sz w:val="20"/>
                <w:szCs w:val="20"/>
              </w:rPr>
            </w:pPr>
            <w:r w:rsidRPr="00D1129C">
              <w:rPr>
                <w:sz w:val="20"/>
                <w:szCs w:val="20"/>
              </w:rPr>
              <w:t>Номер реестровой записи из Евразийского реестра промышленных товаров ЕАЭС + информация о совокупном количестве баллов по Решению Совета Евразийской экономической комиссии № 105.</w:t>
            </w:r>
          </w:p>
          <w:p w:rsidR="003609A2" w:rsidRPr="003609A2" w:rsidRDefault="00D1129C" w:rsidP="00D1129C">
            <w:pPr>
              <w:pStyle w:val="my-2"/>
              <w:rPr>
                <w:sz w:val="20"/>
                <w:szCs w:val="20"/>
              </w:rPr>
            </w:pPr>
            <w:r w:rsidRPr="00D1129C">
              <w:rPr>
                <w:sz w:val="20"/>
                <w:szCs w:val="20"/>
              </w:rPr>
              <w:t xml:space="preserve">Если Решением № 105 не предусмотрено внесение продукции в реестр — допускается представление сертификата СТ-1. </w:t>
            </w:r>
            <w:proofErr w:type="spellStart"/>
            <w:r w:rsidR="003609A2" w:rsidRPr="003609A2">
              <w:rPr>
                <w:sz w:val="20"/>
                <w:szCs w:val="20"/>
              </w:rPr>
              <w:t>арств</w:t>
            </w:r>
            <w:proofErr w:type="spellEnd"/>
            <w:r w:rsidR="003609A2" w:rsidRPr="003609A2">
              <w:rPr>
                <w:sz w:val="20"/>
                <w:szCs w:val="20"/>
              </w:rPr>
              <w:t xml:space="preserve"> — членов ЕАЭС, и лица, предложившие к поставке иные товары.</w:t>
            </w:r>
          </w:p>
          <w:p w:rsidR="003609A2" w:rsidRPr="003609A2" w:rsidRDefault="003609A2" w:rsidP="003609A2">
            <w:pPr>
              <w:contextualSpacing/>
              <w:jc w:val="both"/>
              <w:outlineLvl w:val="0"/>
              <w:rPr>
                <w:rFonts w:eastAsia="Calibri"/>
                <w:b/>
                <w:sz w:val="20"/>
                <w:szCs w:val="20"/>
                <w:lang w:eastAsia="en-US"/>
              </w:rPr>
            </w:pP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tcPr>
          <w:p w:rsidR="00D9456B" w:rsidRPr="00225291" w:rsidRDefault="00D9456B" w:rsidP="001757A1">
            <w:pPr>
              <w:widowControl w:val="0"/>
              <w:suppressLineNumbers/>
              <w:suppressAutoHyphens/>
              <w:jc w:val="center"/>
              <w:rPr>
                <w:rFonts w:ascii="Sylfaen" w:eastAsia="Calibri" w:hAnsi="Sylfaen" w:cs="Nirmala UI"/>
                <w:b/>
                <w:iCs/>
                <w:sz w:val="20"/>
                <w:szCs w:val="20"/>
                <w:lang w:eastAsia="ar-SA"/>
              </w:rPr>
            </w:pPr>
            <w:r w:rsidRPr="00225291">
              <w:rPr>
                <w:rFonts w:ascii="Sylfaen" w:hAnsi="Sylfaen" w:cs="Nirmala UI"/>
                <w:b/>
                <w:sz w:val="20"/>
                <w:szCs w:val="20"/>
                <w:shd w:val="clear" w:color="auto" w:fill="FFFFFF"/>
              </w:rPr>
              <w:t>Сведения о праве заказчика отказаться от проведения закупки в электронной форме</w:t>
            </w:r>
          </w:p>
        </w:tc>
        <w:tc>
          <w:tcPr>
            <w:tcW w:w="7512" w:type="dxa"/>
            <w:tcBorders>
              <w:top w:val="single" w:sz="4" w:space="0" w:color="auto"/>
              <w:left w:val="single" w:sz="4" w:space="0" w:color="auto"/>
              <w:bottom w:val="single" w:sz="4" w:space="0" w:color="auto"/>
              <w:right w:val="single" w:sz="4" w:space="0" w:color="auto"/>
            </w:tcBorders>
          </w:tcPr>
          <w:p w:rsidR="00D9456B" w:rsidRPr="003609A2" w:rsidRDefault="00A90ED8" w:rsidP="001757A1">
            <w:pPr>
              <w:contextualSpacing/>
              <w:jc w:val="both"/>
              <w:outlineLvl w:val="0"/>
              <w:rPr>
                <w:rFonts w:eastAsia="Calibri"/>
                <w:b/>
                <w:sz w:val="20"/>
                <w:szCs w:val="20"/>
                <w:lang w:eastAsia="en-US"/>
              </w:rPr>
            </w:pPr>
            <w:proofErr w:type="gramStart"/>
            <w:r w:rsidRPr="003609A2">
              <w:rPr>
                <w:rFonts w:eastAsia="Calibri"/>
                <w:b/>
                <w:sz w:val="20"/>
                <w:szCs w:val="20"/>
                <w:lang w:eastAsia="en-US"/>
              </w:rPr>
              <w:t>Заказчик вправе отказаться от проведения закупки в  электронной форме в любое время до окончания срока подачи заявок на участие в закупке Извещение об отказе от проведения</w:t>
            </w:r>
            <w:r w:rsidR="00CC3F8B" w:rsidRPr="003609A2">
              <w:rPr>
                <w:rFonts w:eastAsia="Calibri"/>
                <w:b/>
                <w:sz w:val="20"/>
                <w:szCs w:val="20"/>
                <w:lang w:eastAsia="en-US"/>
              </w:rPr>
              <w:t xml:space="preserve"> </w:t>
            </w:r>
            <w:r w:rsidRPr="003609A2">
              <w:rPr>
                <w:rFonts w:eastAsia="Calibri"/>
                <w:b/>
                <w:sz w:val="20"/>
                <w:szCs w:val="20"/>
                <w:lang w:eastAsia="en-US"/>
              </w:rPr>
              <w:t>закупки в электронной форме размещается Заказчиком в единой информационной системе и на сайте электронной площадки не позднее чем в течение трех дней со дня принятия решения об отказе от проведения закупки в электронной форме</w:t>
            </w:r>
            <w:proofErr w:type="gramEnd"/>
            <w:r w:rsidRPr="003609A2">
              <w:rPr>
                <w:rFonts w:eastAsia="Calibri"/>
                <w:b/>
                <w:sz w:val="20"/>
                <w:szCs w:val="20"/>
                <w:lang w:eastAsia="en-US"/>
              </w:rPr>
              <w:t xml:space="preserve">, </w:t>
            </w:r>
            <w:r w:rsidR="00D9456B" w:rsidRPr="003609A2">
              <w:rPr>
                <w:rFonts w:eastAsia="Calibri"/>
                <w:b/>
                <w:sz w:val="20"/>
                <w:szCs w:val="20"/>
                <w:lang w:eastAsia="en-US"/>
              </w:rPr>
              <w:t>но до окончания срока подачи заявок</w:t>
            </w:r>
            <w:r w:rsidR="0013746A" w:rsidRPr="003609A2">
              <w:rPr>
                <w:rFonts w:eastAsia="Calibri"/>
                <w:b/>
                <w:sz w:val="20"/>
                <w:szCs w:val="20"/>
                <w:lang w:eastAsia="en-US"/>
              </w:rPr>
              <w:t>.</w:t>
            </w: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Порядок заключения </w:t>
            </w:r>
            <w:r w:rsidRPr="00225291">
              <w:rPr>
                <w:rFonts w:ascii="Sylfaen" w:hAnsi="Sylfaen" w:cs="Nirmala UI"/>
                <w:b/>
                <w:sz w:val="20"/>
                <w:szCs w:val="20"/>
              </w:rPr>
              <w:lastRenderedPageBreak/>
              <w:t>договора</w:t>
            </w:r>
          </w:p>
        </w:tc>
        <w:tc>
          <w:tcPr>
            <w:tcW w:w="7512" w:type="dxa"/>
            <w:tcBorders>
              <w:top w:val="single" w:sz="4" w:space="0" w:color="auto"/>
              <w:left w:val="single" w:sz="4" w:space="0" w:color="auto"/>
              <w:bottom w:val="single" w:sz="4" w:space="0" w:color="auto"/>
              <w:right w:val="single" w:sz="4" w:space="0" w:color="auto"/>
            </w:tcBorders>
            <w:hideMark/>
          </w:tcPr>
          <w:p w:rsidR="00BB33F8" w:rsidRPr="00225291" w:rsidRDefault="00BB33F8" w:rsidP="00814815">
            <w:pPr>
              <w:numPr>
                <w:ilvl w:val="2"/>
                <w:numId w:val="17"/>
              </w:numPr>
              <w:tabs>
                <w:tab w:val="left" w:pos="0"/>
                <w:tab w:val="left" w:pos="315"/>
              </w:tabs>
              <w:ind w:left="0" w:firstLine="0"/>
              <w:contextualSpacing/>
              <w:jc w:val="both"/>
              <w:rPr>
                <w:rFonts w:ascii="Sylfaen" w:hAnsi="Sylfaen" w:cs="Nirmala UI"/>
                <w:b/>
                <w:kern w:val="0"/>
                <w:sz w:val="20"/>
                <w:szCs w:val="20"/>
              </w:rPr>
            </w:pPr>
            <w:proofErr w:type="gramStart"/>
            <w:r w:rsidRPr="00225291">
              <w:rPr>
                <w:rFonts w:ascii="Sylfaen" w:hAnsi="Sylfaen" w:cs="Nirmala UI"/>
                <w:b/>
                <w:kern w:val="0"/>
                <w:sz w:val="20"/>
                <w:szCs w:val="20"/>
              </w:rPr>
              <w:lastRenderedPageBreak/>
              <w:t xml:space="preserve">Договор по результатам конкурентной закупки заключается не ранее чем через 10 (десять) дней и не позднее чем через 20 (двадцать) </w:t>
            </w:r>
            <w:r w:rsidR="00214C6A" w:rsidRPr="00225291">
              <w:rPr>
                <w:rFonts w:ascii="Sylfaen" w:hAnsi="Sylfaen" w:cs="Nirmala UI"/>
                <w:b/>
                <w:kern w:val="0"/>
                <w:sz w:val="20"/>
                <w:szCs w:val="20"/>
              </w:rPr>
              <w:t>календарных</w:t>
            </w:r>
            <w:r w:rsidR="00CC3F8B" w:rsidRPr="00225291">
              <w:rPr>
                <w:rFonts w:ascii="Sylfaen" w:hAnsi="Sylfaen" w:cs="Nirmala UI"/>
                <w:b/>
                <w:kern w:val="0"/>
                <w:sz w:val="20"/>
                <w:szCs w:val="20"/>
              </w:rPr>
              <w:t xml:space="preserve"> </w:t>
            </w:r>
            <w:r w:rsidRPr="00225291">
              <w:rPr>
                <w:rFonts w:ascii="Sylfaen" w:hAnsi="Sylfaen" w:cs="Nirmala UI"/>
                <w:b/>
                <w:kern w:val="0"/>
                <w:sz w:val="20"/>
                <w:szCs w:val="20"/>
              </w:rPr>
              <w:t xml:space="preserve">дней с </w:t>
            </w:r>
            <w:r w:rsidRPr="00225291">
              <w:rPr>
                <w:rFonts w:ascii="Sylfaen" w:hAnsi="Sylfaen" w:cs="Nirmala UI"/>
                <w:b/>
                <w:kern w:val="0"/>
                <w:sz w:val="20"/>
                <w:szCs w:val="20"/>
              </w:rPr>
              <w:lastRenderedPageBreak/>
              <w:t>даты размещения в ЕИС</w:t>
            </w:r>
            <w:r w:rsidR="007C7CC9" w:rsidRPr="00225291">
              <w:rPr>
                <w:rFonts w:ascii="Sylfaen" w:hAnsi="Sylfaen" w:cs="Nirmala UI"/>
                <w:b/>
                <w:sz w:val="20"/>
                <w:szCs w:val="20"/>
              </w:rPr>
              <w:t xml:space="preserve"> и на сайте ЭП</w:t>
            </w:r>
            <w:r w:rsidRPr="00225291">
              <w:rPr>
                <w:rFonts w:ascii="Sylfaen" w:hAnsi="Sylfaen" w:cs="Nirmala UI"/>
                <w:b/>
                <w:kern w:val="0"/>
                <w:sz w:val="20"/>
                <w:szCs w:val="20"/>
              </w:rPr>
              <w:t xml:space="preserve"> итогового протокола, составленного по результата</w:t>
            </w:r>
            <w:r w:rsidR="0023259C" w:rsidRPr="00225291">
              <w:rPr>
                <w:rFonts w:ascii="Sylfaen" w:hAnsi="Sylfaen" w:cs="Nirmala UI"/>
                <w:b/>
                <w:kern w:val="0"/>
                <w:sz w:val="20"/>
                <w:szCs w:val="20"/>
              </w:rPr>
              <w:t xml:space="preserve">м конкурентной закупки, </w:t>
            </w:r>
            <w:r w:rsidR="0023259C" w:rsidRPr="00225291">
              <w:rPr>
                <w:rFonts w:ascii="Sylfaen" w:eastAsia="Calibri" w:hAnsi="Sylfaen" w:cs="Nirmala UI"/>
                <w:b/>
                <w:sz w:val="20"/>
                <w:szCs w:val="20"/>
                <w:lang w:eastAsia="en-US"/>
              </w:rPr>
              <w:t>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w:t>
            </w:r>
            <w:proofErr w:type="gramEnd"/>
            <w:r w:rsidR="0023259C" w:rsidRPr="00225291">
              <w:rPr>
                <w:rFonts w:ascii="Sylfaen" w:eastAsia="Calibri" w:hAnsi="Sylfaen" w:cs="Nirmala UI"/>
                <w:b/>
                <w:sz w:val="20"/>
                <w:szCs w:val="20"/>
                <w:lang w:eastAsia="en-US"/>
              </w:rPr>
              <w:t xml:space="preserve">,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подписан не позднее чем через 5 дней </w:t>
            </w:r>
            <w:proofErr w:type="gramStart"/>
            <w:r w:rsidR="0023259C" w:rsidRPr="00225291">
              <w:rPr>
                <w:rFonts w:ascii="Sylfaen" w:eastAsia="Calibri" w:hAnsi="Sylfaen" w:cs="Nirmala UI"/>
                <w:b/>
                <w:sz w:val="20"/>
                <w:szCs w:val="20"/>
                <w:lang w:eastAsia="en-US"/>
              </w:rPr>
              <w:t>с даты</w:t>
            </w:r>
            <w:proofErr w:type="gramEnd"/>
            <w:r w:rsidR="0023259C" w:rsidRPr="00225291">
              <w:rPr>
                <w:rFonts w:ascii="Sylfaen" w:eastAsia="Calibri" w:hAnsi="Sylfaen" w:cs="Nirmala UI"/>
                <w:b/>
                <w:sz w:val="20"/>
                <w:szCs w:val="20"/>
                <w:lang w:eastAsia="en-US"/>
              </w:rPr>
              <w:t xml:space="preserve"> указанного одобрения или решения антимонопольного органа или судебного акта, предусматривающего заключение договора</w:t>
            </w:r>
            <w:r w:rsidR="0023259C" w:rsidRPr="00225291">
              <w:rPr>
                <w:rFonts w:ascii="Sylfaen" w:hAnsi="Sylfaen" w:cs="Nirmala UI"/>
                <w:b/>
                <w:sz w:val="20"/>
                <w:szCs w:val="20"/>
              </w:rPr>
              <w:t>.</w:t>
            </w:r>
          </w:p>
          <w:p w:rsidR="00A57C8F" w:rsidRPr="00225291" w:rsidRDefault="007F4C42" w:rsidP="002A40A0">
            <w:pPr>
              <w:numPr>
                <w:ilvl w:val="2"/>
                <w:numId w:val="17"/>
              </w:numPr>
              <w:tabs>
                <w:tab w:val="left" w:pos="0"/>
                <w:tab w:val="num" w:pos="31"/>
                <w:tab w:val="left" w:pos="284"/>
                <w:tab w:val="left" w:pos="1276"/>
              </w:tabs>
              <w:ind w:left="0" w:firstLine="31"/>
              <w:jc w:val="both"/>
              <w:rPr>
                <w:rFonts w:ascii="Sylfaen" w:hAnsi="Sylfaen" w:cs="Nirmala UI"/>
                <w:b/>
                <w:sz w:val="20"/>
                <w:szCs w:val="20"/>
              </w:rPr>
            </w:pPr>
            <w:r w:rsidRPr="00225291">
              <w:rPr>
                <w:rFonts w:ascii="Sylfaen" w:hAnsi="Sylfaen" w:cs="Nirmala UI"/>
                <w:b/>
                <w:sz w:val="20"/>
                <w:szCs w:val="20"/>
              </w:rPr>
              <w:t xml:space="preserve">Договор заключается с победителем запроса </w:t>
            </w:r>
            <w:r w:rsidR="009218EB" w:rsidRPr="00225291">
              <w:rPr>
                <w:rFonts w:ascii="Sylfaen" w:hAnsi="Sylfaen" w:cs="Nirmala UI"/>
                <w:b/>
                <w:sz w:val="20"/>
                <w:szCs w:val="20"/>
              </w:rPr>
              <w:t>котировок</w:t>
            </w:r>
            <w:r w:rsidR="00F84CB3" w:rsidRPr="00225291">
              <w:rPr>
                <w:rFonts w:ascii="Sylfaen" w:hAnsi="Sylfaen" w:cs="Nirmala UI"/>
                <w:b/>
                <w:sz w:val="20"/>
                <w:szCs w:val="20"/>
              </w:rPr>
              <w:t xml:space="preserve"> </w:t>
            </w:r>
            <w:r w:rsidR="00F84A18" w:rsidRPr="00225291">
              <w:rPr>
                <w:rFonts w:ascii="Sylfaen" w:hAnsi="Sylfaen" w:cs="Nirmala UI"/>
                <w:b/>
                <w:sz w:val="20"/>
                <w:szCs w:val="20"/>
              </w:rPr>
              <w:t xml:space="preserve">в электронной форме </w:t>
            </w:r>
            <w:r w:rsidR="00906A4D" w:rsidRPr="00225291">
              <w:rPr>
                <w:rFonts w:ascii="Sylfaen" w:hAnsi="Sylfaen" w:cs="Nirmala UI"/>
                <w:b/>
                <w:sz w:val="20"/>
                <w:szCs w:val="20"/>
              </w:rPr>
              <w:t xml:space="preserve">с использованием программно-аппаратных средств </w:t>
            </w:r>
            <w:r w:rsidR="00FB251B" w:rsidRPr="00225291">
              <w:rPr>
                <w:rFonts w:ascii="Sylfaen" w:hAnsi="Sylfaen" w:cs="Nirmala UI"/>
                <w:b/>
                <w:sz w:val="20"/>
                <w:szCs w:val="20"/>
              </w:rPr>
              <w:t>ЭП</w:t>
            </w:r>
            <w:r w:rsidR="00906A4D" w:rsidRPr="00225291">
              <w:rPr>
                <w:rFonts w:ascii="Sylfaen" w:hAnsi="Sylfaen" w:cs="Nirmala UI"/>
                <w:b/>
                <w:sz w:val="20"/>
                <w:szCs w:val="20"/>
              </w:rPr>
              <w:t xml:space="preserve"> и должен быть подписан электронной подписью лица, имеющего право действовать от имени соответственно участника закупки, Заказчика</w:t>
            </w:r>
            <w:r w:rsidRPr="00225291">
              <w:rPr>
                <w:rFonts w:ascii="Sylfaen" w:hAnsi="Sylfaen" w:cs="Nirmala UI"/>
                <w:b/>
                <w:sz w:val="20"/>
                <w:szCs w:val="20"/>
              </w:rPr>
              <w:t>.</w:t>
            </w:r>
          </w:p>
          <w:p w:rsidR="00A57C8F" w:rsidRPr="00225291" w:rsidRDefault="00A57C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 Договор составляется путем включения цены договора, предложенной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в проект договора, прилагаемый к </w:t>
            </w:r>
            <w:r w:rsidR="007E7B7E" w:rsidRPr="00225291">
              <w:rPr>
                <w:rFonts w:ascii="Sylfaen" w:hAnsi="Sylfaen" w:cs="Nirmala UI"/>
                <w:b/>
                <w:sz w:val="20"/>
                <w:szCs w:val="20"/>
              </w:rPr>
              <w:t>извещению</w:t>
            </w:r>
            <w:r w:rsidRPr="00225291">
              <w:rPr>
                <w:rFonts w:ascii="Sylfaen" w:hAnsi="Sylfaen" w:cs="Nirmala UI"/>
                <w:b/>
                <w:sz w:val="20"/>
                <w:szCs w:val="20"/>
              </w:rPr>
              <w:t xml:space="preserve"> о закупке. В случае если Победителем запроса </w:t>
            </w:r>
            <w:r w:rsidR="007E7B7E" w:rsidRPr="00225291">
              <w:rPr>
                <w:rFonts w:ascii="Sylfaen" w:hAnsi="Sylfaen" w:cs="Nirmala UI"/>
                <w:b/>
                <w:sz w:val="20"/>
                <w:szCs w:val="20"/>
              </w:rPr>
              <w:t>котировок</w:t>
            </w:r>
            <w:r w:rsidRPr="00225291">
              <w:rPr>
                <w:rFonts w:ascii="Sylfaen" w:hAnsi="Sylfaen" w:cs="Nirmala UI"/>
                <w:b/>
                <w:sz w:val="20"/>
                <w:szCs w:val="20"/>
              </w:rPr>
              <w:t xml:space="preserve"> </w:t>
            </w:r>
            <w:proofErr w:type="gramStart"/>
            <w:r w:rsidRPr="00225291">
              <w:rPr>
                <w:rFonts w:ascii="Sylfaen" w:hAnsi="Sylfaen" w:cs="Nirmala UI"/>
                <w:b/>
                <w:sz w:val="20"/>
                <w:szCs w:val="20"/>
              </w:rPr>
              <w:t>является коллективный участник договор заключается</w:t>
            </w:r>
            <w:proofErr w:type="gramEnd"/>
            <w:r w:rsidRPr="00225291">
              <w:rPr>
                <w:rFonts w:ascii="Sylfaen" w:hAnsi="Sylfaen" w:cs="Nirmala UI"/>
                <w:b/>
                <w:sz w:val="20"/>
                <w:szCs w:val="20"/>
              </w:rPr>
              <w:t xml:space="preserve"> с лидером коллективного участника и в договор могут быть внесены дополнения, касающиеся лидера коллективного участника.</w:t>
            </w:r>
          </w:p>
          <w:p w:rsidR="007F4C42" w:rsidRPr="00225291" w:rsidRDefault="0036758F" w:rsidP="002A40A0">
            <w:pPr>
              <w:tabs>
                <w:tab w:val="left" w:pos="0"/>
                <w:tab w:val="left" w:pos="284"/>
                <w:tab w:val="left" w:pos="1276"/>
              </w:tabs>
              <w:spacing w:line="276" w:lineRule="auto"/>
              <w:jc w:val="both"/>
              <w:rPr>
                <w:rFonts w:ascii="Sylfaen" w:hAnsi="Sylfaen" w:cs="Nirmala UI"/>
                <w:b/>
                <w:sz w:val="20"/>
                <w:szCs w:val="20"/>
              </w:rPr>
            </w:pPr>
            <w:r w:rsidRPr="00225291">
              <w:rPr>
                <w:rFonts w:ascii="Sylfaen" w:hAnsi="Sylfaen" w:cs="Nirmala UI"/>
                <w:b/>
                <w:sz w:val="20"/>
                <w:szCs w:val="20"/>
              </w:rPr>
              <w:t>3</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Заказчик заключит договор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 который признан уклонившимся от заключения договора.</w:t>
            </w:r>
            <w:proofErr w:type="gramEnd"/>
            <w:r w:rsidR="007F4C42" w:rsidRPr="00225291">
              <w:rPr>
                <w:rFonts w:ascii="Sylfaen" w:hAnsi="Sylfaen" w:cs="Nirmala UI"/>
                <w:b/>
                <w:sz w:val="20"/>
                <w:szCs w:val="20"/>
              </w:rPr>
              <w:t xml:space="preserve"> При этом заключение договора для участника запроса </w:t>
            </w:r>
            <w:r w:rsidR="00D64E39" w:rsidRPr="00225291">
              <w:rPr>
                <w:rFonts w:ascii="Sylfaen" w:hAnsi="Sylfaen" w:cs="Nirmala UI"/>
                <w:b/>
                <w:sz w:val="20"/>
                <w:szCs w:val="20"/>
              </w:rPr>
              <w:t>котировок</w:t>
            </w:r>
            <w:r w:rsidR="007F4C42" w:rsidRPr="00225291">
              <w:rPr>
                <w:rFonts w:ascii="Sylfaen" w:hAnsi="Sylfaen" w:cs="Nirmala UI"/>
                <w:b/>
                <w:sz w:val="20"/>
                <w:szCs w:val="20"/>
              </w:rPr>
              <w:t xml:space="preserve">, заявке которого присвоен второй номер, является обязательным. </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Отказ участника, заявка которого получила второй порядковый номер в соответствии с протоколом подведения итогов, влечет за собой признание такого участника уклонившимся от заключения договора.</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4</w:t>
            </w:r>
            <w:r w:rsidR="007F4C42" w:rsidRPr="00225291">
              <w:rPr>
                <w:rFonts w:ascii="Sylfaen" w:hAnsi="Sylfaen" w:cs="Nirmala UI"/>
                <w:b/>
                <w:sz w:val="20"/>
                <w:szCs w:val="20"/>
              </w:rPr>
              <w:t xml:space="preserve">. В срок не позднее 10 </w:t>
            </w:r>
            <w:r w:rsidR="00B066DB" w:rsidRPr="00225291">
              <w:rPr>
                <w:rFonts w:ascii="Sylfaen" w:hAnsi="Sylfaen" w:cs="Nirmala UI"/>
                <w:b/>
                <w:sz w:val="20"/>
                <w:szCs w:val="20"/>
              </w:rPr>
              <w:t xml:space="preserve">календарных </w:t>
            </w:r>
            <w:r w:rsidR="007F4C42" w:rsidRPr="00225291">
              <w:rPr>
                <w:rFonts w:ascii="Sylfaen" w:hAnsi="Sylfaen" w:cs="Nirmala UI"/>
                <w:b/>
                <w:sz w:val="20"/>
                <w:szCs w:val="20"/>
              </w:rPr>
              <w:t xml:space="preserve">дней со дня размещения в ЕИС </w:t>
            </w:r>
            <w:r w:rsidR="007E7B7E" w:rsidRPr="00225291">
              <w:rPr>
                <w:rFonts w:ascii="Sylfaen" w:hAnsi="Sylfaen" w:cs="Nirmala UI"/>
                <w:b/>
                <w:sz w:val="20"/>
                <w:szCs w:val="20"/>
              </w:rPr>
              <w:t xml:space="preserve">и на сайте ЭП </w:t>
            </w:r>
            <w:r w:rsidR="007F4C42" w:rsidRPr="00225291">
              <w:rPr>
                <w:rFonts w:ascii="Sylfaen" w:hAnsi="Sylfaen" w:cs="Nirmala UI"/>
                <w:b/>
                <w:sz w:val="20"/>
                <w:szCs w:val="20"/>
              </w:rPr>
              <w:t xml:space="preserve">протокола подведения итогов или признания процедуры закупки несостоявшейся победитель обязан </w:t>
            </w:r>
            <w:r w:rsidR="007E7B7E" w:rsidRPr="00225291">
              <w:rPr>
                <w:rFonts w:ascii="Sylfaen" w:hAnsi="Sylfaen" w:cs="Nirmala UI"/>
                <w:b/>
                <w:sz w:val="20"/>
                <w:szCs w:val="20"/>
              </w:rPr>
              <w:t xml:space="preserve">направить </w:t>
            </w:r>
            <w:r w:rsidR="007F4C42" w:rsidRPr="00225291">
              <w:rPr>
                <w:rFonts w:ascii="Sylfaen" w:hAnsi="Sylfaen" w:cs="Nirmala UI"/>
                <w:b/>
                <w:sz w:val="20"/>
                <w:szCs w:val="20"/>
              </w:rPr>
              <w:t xml:space="preserve">Заказчику подписанный договор, а также обеспечение исполнения договора в случае, если требование обеспечения исполнения договора было установлено в </w:t>
            </w:r>
            <w:r w:rsidR="007E7B7E" w:rsidRPr="00225291">
              <w:rPr>
                <w:rFonts w:ascii="Sylfaen" w:hAnsi="Sylfaen" w:cs="Nirmala UI"/>
                <w:b/>
                <w:sz w:val="20"/>
                <w:szCs w:val="20"/>
              </w:rPr>
              <w:t>извещении</w:t>
            </w:r>
            <w:r w:rsidR="007F4C42" w:rsidRPr="00225291">
              <w:rPr>
                <w:rFonts w:ascii="Sylfaen" w:hAnsi="Sylfaen" w:cs="Nirmala UI"/>
                <w:b/>
                <w:sz w:val="20"/>
                <w:szCs w:val="20"/>
              </w:rPr>
              <w:t xml:space="preserve"> о проведении запроса </w:t>
            </w:r>
            <w:r w:rsidR="007E7B7E" w:rsidRPr="00225291">
              <w:rPr>
                <w:rFonts w:ascii="Sylfaen" w:hAnsi="Sylfaen" w:cs="Nirmala UI"/>
                <w:b/>
                <w:sz w:val="20"/>
                <w:szCs w:val="20"/>
              </w:rPr>
              <w:t>котировок</w:t>
            </w:r>
            <w:r w:rsidR="007F4C42" w:rsidRPr="00225291">
              <w:rPr>
                <w:rFonts w:ascii="Sylfaen" w:hAnsi="Sylfaen" w:cs="Nirmala UI"/>
                <w:b/>
                <w:sz w:val="20"/>
                <w:szCs w:val="20"/>
              </w:rPr>
              <w:t>.</w:t>
            </w:r>
          </w:p>
          <w:p w:rsidR="003F436F"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5</w:t>
            </w:r>
            <w:r w:rsidR="007F4C42" w:rsidRPr="00225291">
              <w:rPr>
                <w:rFonts w:ascii="Sylfaen" w:hAnsi="Sylfaen" w:cs="Nirmala UI"/>
                <w:b/>
                <w:sz w:val="20"/>
                <w:szCs w:val="20"/>
              </w:rPr>
              <w:t>.</w:t>
            </w:r>
            <w:r w:rsidR="00B410C6" w:rsidRPr="00225291">
              <w:rPr>
                <w:rFonts w:ascii="Sylfaen" w:hAnsi="Sylfaen" w:cs="Nirmala UI"/>
                <w:b/>
                <w:sz w:val="20"/>
                <w:szCs w:val="20"/>
              </w:rPr>
              <w:t xml:space="preserve">Заказчик в срок не более 3 (трех) рабочих дней </w:t>
            </w:r>
            <w:proofErr w:type="gramStart"/>
            <w:r w:rsidR="00B410C6" w:rsidRPr="00225291">
              <w:rPr>
                <w:rFonts w:ascii="Sylfaen" w:hAnsi="Sylfaen" w:cs="Nirmala UI"/>
                <w:b/>
                <w:sz w:val="20"/>
                <w:szCs w:val="20"/>
              </w:rPr>
              <w:t>с даты определения</w:t>
            </w:r>
            <w:proofErr w:type="gramEnd"/>
            <w:r w:rsidR="00B410C6" w:rsidRPr="00225291">
              <w:rPr>
                <w:rFonts w:ascii="Sylfaen" w:hAnsi="Sylfaen" w:cs="Nirmala UI"/>
                <w:b/>
                <w:sz w:val="20"/>
                <w:szCs w:val="20"/>
              </w:rPr>
              <w:t xml:space="preserve"> победителя направляет проект договора Участнику закупки, обязанному заключить договор, который составляется путем включения условий исполнения договора, предложенных победителем запроса котировок, в проект Договора, прилагаемого к извещению о проведении запроса котировок</w:t>
            </w:r>
            <w:r w:rsidR="007F4C42" w:rsidRPr="00225291">
              <w:rPr>
                <w:rFonts w:ascii="Sylfaen" w:hAnsi="Sylfaen" w:cs="Nirmala UI"/>
                <w:b/>
                <w:sz w:val="20"/>
                <w:szCs w:val="20"/>
              </w:rPr>
              <w:t>.</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6</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Договор с Участником закупки, обязанным заключить договор, заключается после предоставления таким участником обеспечения исполнения договора, соответствующего требованиям </w:t>
            </w:r>
            <w:r w:rsidR="00502A09" w:rsidRPr="00225291">
              <w:rPr>
                <w:rFonts w:ascii="Sylfaen" w:hAnsi="Sylfaen" w:cs="Nirmala UI"/>
                <w:b/>
                <w:sz w:val="20"/>
                <w:szCs w:val="20"/>
              </w:rPr>
              <w:t>извещения</w:t>
            </w:r>
            <w:r w:rsidR="007F4C42" w:rsidRPr="00225291">
              <w:rPr>
                <w:rFonts w:ascii="Sylfaen" w:hAnsi="Sylfaen" w:cs="Nirmala UI"/>
                <w:b/>
                <w:sz w:val="20"/>
                <w:szCs w:val="20"/>
              </w:rPr>
              <w:t xml:space="preserve"> о закупке (если требование о предоставлении обеспечения исполнения договора было предусмотрено Заказчиком) в срок не позднее 20 </w:t>
            </w:r>
            <w:r w:rsidR="00CA1DDE"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7E7B7E"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 и после предоставления требуемых Заказчиком документов</w:t>
            </w:r>
            <w:proofErr w:type="gramEnd"/>
            <w:r w:rsidR="007F4C42" w:rsidRPr="00225291">
              <w:rPr>
                <w:rFonts w:ascii="Sylfaen" w:hAnsi="Sylfaen" w:cs="Nirmala UI"/>
                <w:b/>
                <w:sz w:val="20"/>
                <w:szCs w:val="20"/>
              </w:rPr>
              <w:t>, если такие  документы были затребованы Заказчиком.</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7</w:t>
            </w:r>
            <w:r w:rsidR="007F4C42" w:rsidRPr="00225291">
              <w:rPr>
                <w:rFonts w:ascii="Sylfaen" w:hAnsi="Sylfaen" w:cs="Nirmala UI"/>
                <w:b/>
                <w:sz w:val="20"/>
                <w:szCs w:val="20"/>
              </w:rPr>
              <w:t xml:space="preserve">. Если участником закупки, обязанным заключить договор, является бюджетное </w:t>
            </w:r>
            <w:r w:rsidR="007F4C42" w:rsidRPr="00225291">
              <w:rPr>
                <w:rFonts w:ascii="Sylfaen" w:hAnsi="Sylfaen" w:cs="Nirmala UI"/>
                <w:b/>
                <w:sz w:val="20"/>
                <w:szCs w:val="20"/>
              </w:rPr>
              <w:lastRenderedPageBreak/>
              <w:t xml:space="preserve">учреждение и в </w:t>
            </w:r>
            <w:r w:rsidR="00502A09" w:rsidRPr="00225291">
              <w:rPr>
                <w:rFonts w:ascii="Sylfaen" w:hAnsi="Sylfaen" w:cs="Nirmala UI"/>
                <w:b/>
                <w:sz w:val="20"/>
                <w:szCs w:val="20"/>
              </w:rPr>
              <w:t>извещении</w:t>
            </w:r>
            <w:r w:rsidR="007F4C42" w:rsidRPr="00225291">
              <w:rPr>
                <w:rFonts w:ascii="Sylfaen" w:hAnsi="Sylfaen" w:cs="Nirmala UI"/>
                <w:b/>
                <w:sz w:val="20"/>
                <w:szCs w:val="20"/>
              </w:rPr>
              <w:t xml:space="preserve"> о закупке установлено </w:t>
            </w:r>
            <w:r w:rsidR="00A90ED8" w:rsidRPr="00225291">
              <w:rPr>
                <w:rFonts w:ascii="Sylfaen" w:hAnsi="Sylfaen" w:cs="Nirmala UI"/>
                <w:b/>
                <w:sz w:val="20"/>
                <w:szCs w:val="20"/>
              </w:rPr>
              <w:t>требование,</w:t>
            </w:r>
            <w:r w:rsidR="007F4C42" w:rsidRPr="00225291">
              <w:rPr>
                <w:rFonts w:ascii="Sylfaen" w:hAnsi="Sylfaen" w:cs="Nirmala UI"/>
                <w:b/>
                <w:sz w:val="20"/>
                <w:szCs w:val="20"/>
              </w:rPr>
              <w:t xml:space="preserve"> об </w:t>
            </w:r>
            <w:r w:rsidR="00502A09" w:rsidRPr="00225291">
              <w:rPr>
                <w:rFonts w:ascii="Sylfaen" w:hAnsi="Sylfaen" w:cs="Nirmala UI"/>
                <w:b/>
                <w:sz w:val="20"/>
                <w:szCs w:val="20"/>
              </w:rPr>
              <w:t>обеспечении исполнения договора</w:t>
            </w:r>
            <w:r w:rsidR="007F4C42" w:rsidRPr="00225291">
              <w:rPr>
                <w:rFonts w:ascii="Sylfaen" w:hAnsi="Sylfaen" w:cs="Nirmala UI"/>
                <w:b/>
                <w:sz w:val="20"/>
                <w:szCs w:val="20"/>
              </w:rPr>
              <w:t xml:space="preserve"> - предоставление обеспечения исполнения договора не требуется.</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8</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 xml:space="preserve">В случае если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участвовал только один участник, или к участию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Комиссией допущена только одна заявка на участие в запросе </w:t>
            </w:r>
            <w:r w:rsidR="00A90ED8" w:rsidRPr="00225291">
              <w:rPr>
                <w:rFonts w:ascii="Sylfaen" w:hAnsi="Sylfaen" w:cs="Nirmala UI"/>
                <w:b/>
                <w:sz w:val="20"/>
                <w:szCs w:val="20"/>
              </w:rPr>
              <w:t>котировок</w:t>
            </w:r>
            <w:r w:rsidR="007F4C42" w:rsidRPr="00225291">
              <w:rPr>
                <w:rFonts w:ascii="Sylfaen" w:hAnsi="Sylfaen" w:cs="Nirmala UI"/>
                <w:b/>
                <w:sz w:val="20"/>
                <w:szCs w:val="20"/>
              </w:rPr>
              <w:t xml:space="preserve"> такая заявка на участие в запросе </w:t>
            </w:r>
            <w:r w:rsidR="00502A09" w:rsidRPr="00225291">
              <w:rPr>
                <w:rFonts w:ascii="Sylfaen" w:hAnsi="Sylfaen" w:cs="Nirmala UI"/>
                <w:b/>
                <w:sz w:val="20"/>
                <w:szCs w:val="20"/>
              </w:rPr>
              <w:t>котировок</w:t>
            </w:r>
            <w:r w:rsidR="007F4C42" w:rsidRPr="00225291">
              <w:rPr>
                <w:rFonts w:ascii="Sylfaen" w:hAnsi="Sylfaen" w:cs="Nirmala UI"/>
                <w:b/>
                <w:sz w:val="20"/>
                <w:szCs w:val="20"/>
              </w:rPr>
              <w:t xml:space="preserve"> соответствует извещению о проведении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а также предложенная цена участником не превышает начальную (максимальную) сумму закупки, то договор заключается с единственным участником запроса </w:t>
            </w:r>
            <w:r w:rsidR="00601659" w:rsidRPr="00225291">
              <w:rPr>
                <w:rFonts w:ascii="Sylfaen" w:hAnsi="Sylfaen" w:cs="Nirmala UI"/>
                <w:b/>
                <w:sz w:val="20"/>
                <w:szCs w:val="20"/>
              </w:rPr>
              <w:t>котировок</w:t>
            </w:r>
            <w:r w:rsidR="007F4C42" w:rsidRPr="00225291">
              <w:rPr>
                <w:rFonts w:ascii="Sylfaen" w:hAnsi="Sylfaen" w:cs="Nirmala UI"/>
                <w:b/>
                <w:sz w:val="20"/>
                <w:szCs w:val="20"/>
              </w:rPr>
              <w:t xml:space="preserve"> как с</w:t>
            </w:r>
            <w:proofErr w:type="gramEnd"/>
            <w:r w:rsidR="007F4C42" w:rsidRPr="00225291">
              <w:rPr>
                <w:rFonts w:ascii="Sylfaen" w:hAnsi="Sylfaen" w:cs="Nirmala UI"/>
                <w:b/>
                <w:sz w:val="20"/>
                <w:szCs w:val="20"/>
              </w:rPr>
              <w:t xml:space="preserve"> единственным поставщиком (подрядчиком, исполнителем). При этом договор заключается после предоставления таким участником документов об обеспечении договора, если требование об обеспечении исп</w:t>
            </w:r>
            <w:r w:rsidR="00601659" w:rsidRPr="00225291">
              <w:rPr>
                <w:rFonts w:ascii="Sylfaen" w:hAnsi="Sylfaen" w:cs="Nirmala UI"/>
                <w:b/>
                <w:sz w:val="20"/>
                <w:szCs w:val="20"/>
              </w:rPr>
              <w:t>олнения договора установлено в извещении</w:t>
            </w:r>
            <w:r w:rsidR="007F4C42" w:rsidRPr="00225291">
              <w:rPr>
                <w:rFonts w:ascii="Sylfaen" w:hAnsi="Sylfaen" w:cs="Nirmala UI"/>
                <w:b/>
                <w:sz w:val="20"/>
                <w:szCs w:val="20"/>
              </w:rPr>
              <w:t xml:space="preserve"> о закупке после предоставления требуемых Заказчиком документов, если такие документы были затребованы Заказчиком.</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 xml:space="preserve">Договор заключается на условиях, которые указаны в заявке на участие в запросе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такого участника и </w:t>
            </w:r>
            <w:r w:rsidR="00601659" w:rsidRPr="00225291">
              <w:rPr>
                <w:rFonts w:ascii="Sylfaen" w:hAnsi="Sylfaen" w:cs="Nirmala UI"/>
                <w:b/>
                <w:sz w:val="20"/>
                <w:szCs w:val="20"/>
              </w:rPr>
              <w:t>извещен</w:t>
            </w:r>
            <w:r w:rsidRPr="00225291">
              <w:rPr>
                <w:rFonts w:ascii="Sylfaen" w:hAnsi="Sylfaen" w:cs="Nirmala UI"/>
                <w:b/>
                <w:sz w:val="20"/>
                <w:szCs w:val="20"/>
              </w:rPr>
              <w:t xml:space="preserve">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но цена такого договора не может превышать начальную (максимальную) цену договора, указанную в извещении о проведении запроса </w:t>
            </w:r>
            <w:r w:rsidR="00601659" w:rsidRPr="00225291">
              <w:rPr>
                <w:rFonts w:ascii="Sylfaen" w:hAnsi="Sylfaen" w:cs="Nirmala UI"/>
                <w:b/>
                <w:sz w:val="20"/>
                <w:szCs w:val="20"/>
              </w:rPr>
              <w:t>котировок</w:t>
            </w:r>
            <w:r w:rsidRPr="00225291">
              <w:rPr>
                <w:rFonts w:ascii="Sylfaen" w:hAnsi="Sylfaen" w:cs="Nirmala UI"/>
                <w:b/>
                <w:sz w:val="20"/>
                <w:szCs w:val="20"/>
              </w:rPr>
              <w:t xml:space="preserve">. </w:t>
            </w:r>
          </w:p>
          <w:p w:rsidR="007F4C42" w:rsidRPr="00225291" w:rsidRDefault="0036758F"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9</w:t>
            </w:r>
            <w:r w:rsidR="007F4C42" w:rsidRPr="00225291">
              <w:rPr>
                <w:rFonts w:ascii="Sylfaen" w:hAnsi="Sylfaen" w:cs="Nirmala UI"/>
                <w:b/>
                <w:sz w:val="20"/>
                <w:szCs w:val="20"/>
              </w:rPr>
              <w:t xml:space="preserve">. </w:t>
            </w:r>
            <w:proofErr w:type="gramStart"/>
            <w:r w:rsidR="007F4C42" w:rsidRPr="00225291">
              <w:rPr>
                <w:rFonts w:ascii="Sylfaen" w:hAnsi="Sylfaen" w:cs="Nirmala UI"/>
                <w:b/>
                <w:sz w:val="20"/>
                <w:szCs w:val="20"/>
              </w:rPr>
              <w:t>Если необходимый разрешительный документ, связанный с осуществлением видов деятельности, предусмотренных договором, в том числе лицензия и (или) свидетельство о допуске на выполнение работ или оказание услуг закончило свое действие с момента окончания подачи заявок до момента выбора победителя закупки, договор с таким лицом заключается только после предоставления им действующей лицензии и (или) свидетельства о допуске.</w:t>
            </w:r>
            <w:proofErr w:type="gramEnd"/>
            <w:r w:rsidR="007F4C42" w:rsidRPr="00225291">
              <w:rPr>
                <w:rFonts w:ascii="Sylfaen" w:hAnsi="Sylfaen" w:cs="Nirmala UI"/>
                <w:b/>
                <w:sz w:val="20"/>
                <w:szCs w:val="20"/>
              </w:rPr>
              <w:t xml:space="preserve"> При этом такой документ должен быть представлен в течение 20 </w:t>
            </w:r>
            <w:r w:rsidR="005658CF" w:rsidRPr="00225291">
              <w:rPr>
                <w:rFonts w:ascii="Sylfaen" w:hAnsi="Sylfaen" w:cs="Nirmala UI"/>
                <w:b/>
                <w:sz w:val="20"/>
                <w:szCs w:val="20"/>
              </w:rPr>
              <w:t>календарных</w:t>
            </w:r>
            <w:r w:rsidR="007F4C42" w:rsidRPr="00225291">
              <w:rPr>
                <w:rFonts w:ascii="Sylfaen" w:hAnsi="Sylfaen" w:cs="Nirmala UI"/>
                <w:b/>
                <w:sz w:val="20"/>
                <w:szCs w:val="20"/>
              </w:rPr>
              <w:t xml:space="preserve"> дней со дня размещения в ЕИС</w:t>
            </w:r>
            <w:r w:rsidR="00EC3624" w:rsidRPr="00225291">
              <w:rPr>
                <w:rFonts w:ascii="Sylfaen" w:hAnsi="Sylfaen" w:cs="Nirmala UI"/>
                <w:b/>
                <w:sz w:val="20"/>
                <w:szCs w:val="20"/>
              </w:rPr>
              <w:t xml:space="preserve"> и на сайте ЭП</w:t>
            </w:r>
            <w:r w:rsidR="007F4C42" w:rsidRPr="00225291">
              <w:rPr>
                <w:rFonts w:ascii="Sylfaen" w:hAnsi="Sylfaen" w:cs="Nirmala UI"/>
                <w:b/>
                <w:sz w:val="20"/>
                <w:szCs w:val="20"/>
              </w:rPr>
              <w:t xml:space="preserve"> протокола подведения итогов или признания процедуры закупки несостоявшейся.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.Отказ заказчика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.1. Заказчик не вправе отказаться от заключения договора по результатам закупочной процедуры, за исключением случаев, предусмотренных настоящим Положением и законодательством Российской Федерации. </w:t>
            </w:r>
          </w:p>
          <w:p w:rsidR="007F4C42" w:rsidRPr="00225291" w:rsidRDefault="007F4C42" w:rsidP="002A40A0">
            <w:pPr>
              <w:tabs>
                <w:tab w:val="left" w:pos="1843"/>
                <w:tab w:val="num" w:pos="1985"/>
              </w:tabs>
              <w:jc w:val="both"/>
              <w:rPr>
                <w:rFonts w:ascii="Sylfaen" w:hAnsi="Sylfaen" w:cs="Nirmala UI"/>
                <w:b/>
                <w:kern w:val="0"/>
                <w:sz w:val="20"/>
                <w:szCs w:val="20"/>
              </w:rPr>
            </w:pPr>
            <w:bookmarkStart w:id="1" w:name="_Ref375820224"/>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.2. Отказ от заключения договора </w:t>
            </w:r>
            <w:bookmarkStart w:id="2" w:name="_Ref378771705"/>
            <w:r w:rsidRPr="00225291">
              <w:rPr>
                <w:rFonts w:ascii="Sylfaen" w:hAnsi="Sylfaen" w:cs="Nirmala UI"/>
                <w:b/>
                <w:kern w:val="0"/>
                <w:sz w:val="20"/>
                <w:szCs w:val="20"/>
              </w:rPr>
              <w:t>осуществляется заказчиком в соответствии с законодательством Российской Федерации в случаях:</w:t>
            </w:r>
            <w:bookmarkEnd w:id="1"/>
            <w:bookmarkEnd w:id="2"/>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.2.1. изменения финансовых, инвестиционных, производственных и иных программ, оказавших влияние на потребность в данной закупке, подтвержденное Заказчиком;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.2.2.  изменения потребностей заказчика;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.2.3. при возникновении обстоятельств непреодолимой силы, подтвержденных соответствующим документом и влияющих на целесообразность заключения договора;</w:t>
            </w:r>
          </w:p>
          <w:p w:rsidR="007F4C42" w:rsidRPr="00225291" w:rsidRDefault="007F4C42"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.2.4. представления участником закупки, обязанным заключить договор, недостоверных сведений в заявке на участие в за</w:t>
            </w:r>
            <w:r w:rsidR="00D24C31" w:rsidRPr="00225291">
              <w:rPr>
                <w:rFonts w:ascii="Sylfaen" w:hAnsi="Sylfaen" w:cs="Nirmala UI"/>
                <w:b/>
                <w:kern w:val="0"/>
                <w:sz w:val="20"/>
                <w:szCs w:val="20"/>
              </w:rPr>
              <w:t>купке;</w:t>
            </w:r>
          </w:p>
          <w:p w:rsidR="00D24C31" w:rsidRPr="00225291" w:rsidRDefault="00D24C31" w:rsidP="002A40A0">
            <w:pPr>
              <w:autoSpaceDE w:val="0"/>
              <w:autoSpaceDN w:val="0"/>
              <w:adjustRightInd w:val="0"/>
              <w:ind w:right="5"/>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.2.5.</w:t>
            </w:r>
            <w:r w:rsidRPr="00225291">
              <w:rPr>
                <w:rFonts w:ascii="Sylfaen" w:eastAsia="Calibri" w:hAnsi="Sylfaen" w:cs="Nirmala UI"/>
                <w:b/>
                <w:sz w:val="20"/>
                <w:szCs w:val="20"/>
              </w:rPr>
              <w:t>необходимости исполнения предписаний антимонопольного органа и/или рекомендаций иного уполномоченного контролирующего органа.</w:t>
            </w:r>
          </w:p>
          <w:p w:rsidR="00D24C31" w:rsidRPr="00225291" w:rsidRDefault="007F4C42" w:rsidP="002A40A0">
            <w:pPr>
              <w:tabs>
                <w:tab w:val="left" w:pos="0"/>
              </w:tabs>
              <w:ind w:right="5"/>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.3.</w:t>
            </w:r>
            <w:r w:rsidR="00D24C31" w:rsidRPr="00225291">
              <w:rPr>
                <w:rFonts w:ascii="Sylfaen" w:hAnsi="Sylfaen" w:cs="Nirmala UI"/>
                <w:b/>
                <w:kern w:val="0"/>
                <w:sz w:val="20"/>
                <w:szCs w:val="20"/>
              </w:rPr>
              <w:t>Во всех случаях необходимо уведомить участника, с которым заключается договор, об отказе с обоснованием отказа.</w:t>
            </w:r>
          </w:p>
          <w:p w:rsidR="00A724FD" w:rsidRPr="00225291" w:rsidRDefault="00A724FD" w:rsidP="002A40A0">
            <w:pPr>
              <w:tabs>
                <w:tab w:val="left" w:pos="0"/>
                <w:tab w:val="left" w:pos="1843"/>
              </w:tabs>
              <w:contextualSpacing/>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0</w:t>
            </w:r>
            <w:r w:rsidRPr="00225291">
              <w:rPr>
                <w:rFonts w:ascii="Sylfaen" w:hAnsi="Sylfaen" w:cs="Nirmala UI"/>
                <w:b/>
                <w:kern w:val="0"/>
                <w:sz w:val="20"/>
                <w:szCs w:val="20"/>
              </w:rPr>
              <w:t xml:space="preserve">.4.В случае принятия решения об отказе от заключения договора извещение об отказе подписывается Заказчиком и размещается специалистом отдела закупок в ЕИС в течение 3рабочих дней </w:t>
            </w:r>
            <w:proofErr w:type="gramStart"/>
            <w:r w:rsidRPr="00225291">
              <w:rPr>
                <w:rFonts w:ascii="Sylfaen" w:hAnsi="Sylfaen" w:cs="Nirmala UI"/>
                <w:b/>
                <w:kern w:val="0"/>
                <w:sz w:val="20"/>
                <w:szCs w:val="20"/>
              </w:rPr>
              <w:t>с даты принятия</w:t>
            </w:r>
            <w:proofErr w:type="gramEnd"/>
            <w:r w:rsidRPr="00225291">
              <w:rPr>
                <w:rFonts w:ascii="Sylfaen" w:hAnsi="Sylfaen" w:cs="Nirmala UI"/>
                <w:b/>
                <w:kern w:val="0"/>
                <w:sz w:val="20"/>
                <w:szCs w:val="20"/>
              </w:rPr>
              <w:t xml:space="preserve"> решения об отказе. К извещению об отказе заключения договора прикладывается обоснование принятого решения, содержащее подтвержденную документально причину принятого решения.</w:t>
            </w:r>
          </w:p>
          <w:p w:rsidR="007F4C42" w:rsidRPr="00225291" w:rsidRDefault="007F4C42" w:rsidP="002A40A0">
            <w:pPr>
              <w:tabs>
                <w:tab w:val="left" w:pos="0"/>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.Последствия уклонения участника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 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в извещении о закупке, на условиях, определяемых согласно требованиям </w:t>
            </w:r>
            <w:r w:rsidR="009218EB" w:rsidRPr="00225291">
              <w:rPr>
                <w:rFonts w:ascii="Sylfaen" w:hAnsi="Sylfaen" w:cs="Nirmala UI"/>
                <w:b/>
                <w:kern w:val="0"/>
                <w:sz w:val="20"/>
                <w:szCs w:val="20"/>
              </w:rPr>
              <w:t>извещения</w:t>
            </w:r>
            <w:r w:rsidRPr="00225291">
              <w:rPr>
                <w:rFonts w:ascii="Sylfaen" w:hAnsi="Sylfaen" w:cs="Nirmala UI"/>
                <w:b/>
                <w:kern w:val="0"/>
                <w:sz w:val="20"/>
                <w:szCs w:val="20"/>
              </w:rPr>
              <w:t xml:space="preserve"> о закупке:</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.1.1. прямой письменный отказ от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lastRenderedPageBreak/>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.1.2.неподписание участником закупки (Победителем) договора в предусмотренный для этого в </w:t>
            </w:r>
            <w:r w:rsidR="009218EB" w:rsidRPr="00225291">
              <w:rPr>
                <w:rFonts w:ascii="Sylfaen" w:hAnsi="Sylfaen" w:cs="Nirmala UI"/>
                <w:b/>
                <w:kern w:val="0"/>
                <w:sz w:val="20"/>
                <w:szCs w:val="20"/>
              </w:rPr>
              <w:t>извещении</w:t>
            </w:r>
            <w:r w:rsidRPr="00225291">
              <w:rPr>
                <w:rFonts w:ascii="Sylfaen" w:hAnsi="Sylfaen" w:cs="Nirmala UI"/>
                <w:b/>
                <w:kern w:val="0"/>
                <w:sz w:val="20"/>
                <w:szCs w:val="20"/>
              </w:rPr>
              <w:t xml:space="preserve"> о закупке срок;</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.1.3. непредставление обеспечения договора в соответствии с установленными в </w:t>
            </w:r>
            <w:r w:rsidR="009218EB" w:rsidRPr="00225291">
              <w:rPr>
                <w:rFonts w:ascii="Sylfaen" w:hAnsi="Sylfaen" w:cs="Nirmala UI"/>
                <w:b/>
                <w:kern w:val="0"/>
                <w:sz w:val="20"/>
                <w:szCs w:val="20"/>
              </w:rPr>
              <w:t>извещен</w:t>
            </w:r>
            <w:r w:rsidRPr="00225291">
              <w:rPr>
                <w:rFonts w:ascii="Sylfaen" w:hAnsi="Sylfaen" w:cs="Nirmala UI"/>
                <w:b/>
                <w:kern w:val="0"/>
                <w:sz w:val="20"/>
                <w:szCs w:val="20"/>
              </w:rPr>
              <w:t>ии о закупке условиями до подписания договора;</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 xml:space="preserve">.1.4. предъявление при подписании договора встречных требований по условиям </w:t>
            </w:r>
            <w:r w:rsidR="00A90ED8" w:rsidRPr="00225291">
              <w:rPr>
                <w:rFonts w:ascii="Sylfaen" w:hAnsi="Sylfaen" w:cs="Nirmala UI"/>
                <w:b/>
                <w:kern w:val="0"/>
                <w:sz w:val="20"/>
                <w:szCs w:val="20"/>
              </w:rPr>
              <w:t>договора,</w:t>
            </w:r>
            <w:r w:rsidRPr="00225291">
              <w:rPr>
                <w:rFonts w:ascii="Sylfaen" w:hAnsi="Sylfaen" w:cs="Nirmala UI"/>
                <w:b/>
                <w:kern w:val="0"/>
                <w:sz w:val="20"/>
                <w:szCs w:val="20"/>
              </w:rPr>
              <w:t xml:space="preserve"> в противоречие ранее установленным в </w:t>
            </w:r>
            <w:r w:rsidR="009218EB" w:rsidRPr="00225291">
              <w:rPr>
                <w:rFonts w:ascii="Sylfaen" w:hAnsi="Sylfaen" w:cs="Nirmala UI"/>
                <w:b/>
                <w:kern w:val="0"/>
                <w:sz w:val="20"/>
                <w:szCs w:val="20"/>
              </w:rPr>
              <w:t>извещени</w:t>
            </w:r>
            <w:r w:rsidRPr="00225291">
              <w:rPr>
                <w:rFonts w:ascii="Sylfaen" w:hAnsi="Sylfaen" w:cs="Nirmala UI"/>
                <w:b/>
                <w:kern w:val="0"/>
                <w:sz w:val="20"/>
                <w:szCs w:val="20"/>
              </w:rPr>
              <w:t>и о закупке и (или) в заявке такого участника, а также достигнутым в ходе преддоговорных переговоров условиям;</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.1.5. непредставление победителем документов, обязательных к представлению в соответствии с настоящим Положением до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.2. Факт уклонения победителя закупки оформляется или подтверждается заказчиком соответствующим документом (заявлением Инициатора закупки в закупочную комиссию, письмом победителя об отказе заключить договор и т.д.), который прикладывается к материалам по закупке для обоснования принятого решения об уклонении участника закупки (Победителя) от заключения договора.</w:t>
            </w:r>
          </w:p>
          <w:p w:rsidR="007F4C42" w:rsidRPr="00225291" w:rsidRDefault="007F4C42" w:rsidP="002A40A0">
            <w:pPr>
              <w:tabs>
                <w:tab w:val="left" w:pos="1843"/>
                <w:tab w:val="num"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 При уклонении лица, с которым заключается договор, от подписания такого договора, заказчик должен:</w:t>
            </w:r>
          </w:p>
          <w:p w:rsidR="007F4C42" w:rsidRPr="00225291" w:rsidRDefault="007F4C42" w:rsidP="002A40A0">
            <w:pPr>
              <w:tabs>
                <w:tab w:val="left" w:pos="1843"/>
                <w:tab w:val="left" w:pos="1985"/>
              </w:tabs>
              <w:jc w:val="both"/>
              <w:rPr>
                <w:rFonts w:ascii="Sylfaen" w:hAnsi="Sylfaen" w:cs="Nirmala UI"/>
                <w:b/>
                <w:kern w:val="0"/>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.3.1. удержать обеспечение заявки такого лица;</w:t>
            </w:r>
          </w:p>
          <w:p w:rsidR="00E872C6"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kern w:val="0"/>
                <w:sz w:val="20"/>
                <w:szCs w:val="20"/>
              </w:rPr>
              <w:t>1</w:t>
            </w:r>
            <w:r w:rsidR="00E20DF4" w:rsidRPr="00225291">
              <w:rPr>
                <w:rFonts w:ascii="Sylfaen" w:hAnsi="Sylfaen" w:cs="Nirmala UI"/>
                <w:b/>
                <w:kern w:val="0"/>
                <w:sz w:val="20"/>
                <w:szCs w:val="20"/>
              </w:rPr>
              <w:t>1</w:t>
            </w:r>
            <w:r w:rsidRPr="00225291">
              <w:rPr>
                <w:rFonts w:ascii="Sylfaen" w:hAnsi="Sylfaen" w:cs="Nirmala UI"/>
                <w:b/>
                <w:kern w:val="0"/>
                <w:sz w:val="20"/>
                <w:szCs w:val="20"/>
              </w:rPr>
              <w:t>.3.2. направить предложение о включении сведений о таком лице в реестр</w:t>
            </w:r>
            <w:r w:rsidR="00E872C6" w:rsidRPr="00225291">
              <w:rPr>
                <w:rFonts w:ascii="Sylfaen" w:hAnsi="Sylfaen" w:cs="Nirmala UI"/>
                <w:b/>
                <w:kern w:val="0"/>
                <w:sz w:val="20"/>
                <w:szCs w:val="20"/>
              </w:rPr>
              <w:t xml:space="preserve"> недобросовестных поставщиков </w:t>
            </w:r>
            <w:r w:rsidR="00A90ED8" w:rsidRPr="00225291">
              <w:rPr>
                <w:rFonts w:ascii="Sylfaen" w:hAnsi="Sylfaen" w:cs="Nirmala UI"/>
                <w:b/>
                <w:kern w:val="0"/>
                <w:sz w:val="20"/>
                <w:szCs w:val="20"/>
              </w:rPr>
              <w:t>с</w:t>
            </w:r>
            <w:r w:rsidR="00A90ED8" w:rsidRPr="00225291">
              <w:rPr>
                <w:rFonts w:ascii="Sylfaen" w:hAnsi="Sylfaen" w:cs="Nirmala UI"/>
                <w:b/>
                <w:sz w:val="20"/>
                <w:szCs w:val="20"/>
              </w:rPr>
              <w:t>оответствующий</w:t>
            </w:r>
            <w:r w:rsidR="00E872C6" w:rsidRPr="00225291">
              <w:rPr>
                <w:rFonts w:ascii="Sylfaen" w:hAnsi="Sylfaen" w:cs="Nirmala UI"/>
                <w:b/>
                <w:sz w:val="20"/>
                <w:szCs w:val="20"/>
              </w:rPr>
              <w:t xml:space="preserve"> орган.</w:t>
            </w:r>
          </w:p>
          <w:p w:rsidR="007F4C42" w:rsidRPr="00225291" w:rsidRDefault="007F4C4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1</w:t>
            </w:r>
            <w:r w:rsidRPr="00225291">
              <w:rPr>
                <w:rFonts w:ascii="Sylfaen" w:hAnsi="Sylfaen" w:cs="Nirmala UI"/>
                <w:b/>
                <w:sz w:val="20"/>
                <w:szCs w:val="20"/>
              </w:rPr>
              <w:t xml:space="preserve">.4. Заказчик также подает сведения об участниках </w:t>
            </w:r>
            <w:r w:rsidR="00A90ED8" w:rsidRPr="00225291">
              <w:rPr>
                <w:rFonts w:ascii="Sylfaen" w:hAnsi="Sylfaen" w:cs="Nirmala UI"/>
                <w:b/>
                <w:sz w:val="20"/>
                <w:szCs w:val="20"/>
              </w:rPr>
              <w:t>закупки,</w:t>
            </w:r>
            <w:r w:rsidRPr="00225291">
              <w:rPr>
                <w:rFonts w:ascii="Sylfaen" w:hAnsi="Sylfaen" w:cs="Nirmala UI"/>
                <w:b/>
                <w:sz w:val="20"/>
                <w:szCs w:val="20"/>
              </w:rPr>
              <w:t xml:space="preserve"> с которыми договоры по решению суда расторгнуты в связи с существенным нарушением ими договоров в федеральный орган исполнительной власти, уполномоченный Правительством Российской Федерации для включения таких сведений в реестр недобросовестных поставщиков.</w:t>
            </w:r>
          </w:p>
          <w:p w:rsidR="007F4C42" w:rsidRPr="00225291" w:rsidRDefault="00FB14C2" w:rsidP="002A40A0">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2</w:t>
            </w:r>
            <w:r w:rsidRPr="00225291">
              <w:rPr>
                <w:rFonts w:ascii="Sylfaen" w:hAnsi="Sylfaen" w:cs="Nirmala UI"/>
                <w:b/>
                <w:sz w:val="20"/>
                <w:szCs w:val="20"/>
              </w:rPr>
              <w:t>.</w:t>
            </w:r>
            <w:r w:rsidR="007F4C42" w:rsidRPr="00225291">
              <w:rPr>
                <w:rFonts w:ascii="Sylfaen" w:hAnsi="Sylfaen" w:cs="Nirmala UI"/>
                <w:b/>
                <w:sz w:val="20"/>
                <w:szCs w:val="20"/>
              </w:rPr>
              <w:t xml:space="preserve"> Заказчик по согласованию с участником при заключении и исполнении договора вправе </w:t>
            </w:r>
            <w:r w:rsidR="001B2602" w:rsidRPr="00225291">
              <w:rPr>
                <w:rFonts w:ascii="Sylfaen" w:hAnsi="Sylfaen" w:cs="Nirmala UI"/>
                <w:b/>
                <w:sz w:val="20"/>
                <w:szCs w:val="20"/>
              </w:rPr>
              <w:t xml:space="preserve">внести изменения </w:t>
            </w:r>
            <w:proofErr w:type="gramStart"/>
            <w:r w:rsidRPr="00225291">
              <w:rPr>
                <w:rFonts w:ascii="Sylfaen" w:hAnsi="Sylfaen" w:cs="Nirmala UI"/>
                <w:b/>
                <w:sz w:val="20"/>
                <w:szCs w:val="20"/>
              </w:rPr>
              <w:t>согласно Раздела</w:t>
            </w:r>
            <w:proofErr w:type="gramEnd"/>
            <w:r w:rsidRPr="00225291">
              <w:rPr>
                <w:rFonts w:ascii="Sylfaen" w:hAnsi="Sylfaen" w:cs="Nirmala UI"/>
                <w:b/>
                <w:sz w:val="20"/>
                <w:szCs w:val="20"/>
              </w:rPr>
              <w:t xml:space="preserve"> 5.3 Положения.</w:t>
            </w:r>
          </w:p>
          <w:p w:rsidR="007F4C42" w:rsidRPr="00225291" w:rsidRDefault="007F4C42" w:rsidP="002A40A0">
            <w:pPr>
              <w:tabs>
                <w:tab w:val="left" w:pos="1260"/>
                <w:tab w:val="left" w:pos="1620"/>
                <w:tab w:val="left" w:pos="4253"/>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3</w:t>
            </w:r>
            <w:r w:rsidRPr="00225291">
              <w:rPr>
                <w:rFonts w:ascii="Sylfaen" w:hAnsi="Sylfaen" w:cs="Nirmala UI"/>
                <w:b/>
                <w:sz w:val="20"/>
                <w:szCs w:val="20"/>
              </w:rPr>
              <w:t>. При исполнении договора по согласованию Заказчика с Поставщиком (подрядчиком, исполнителем)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качеством и характеристиками товара, указанными в договоре.</w:t>
            </w:r>
          </w:p>
          <w:p w:rsidR="007F4C42" w:rsidRPr="00225291" w:rsidRDefault="007F4C42" w:rsidP="002A40A0">
            <w:pPr>
              <w:tabs>
                <w:tab w:val="left" w:pos="567"/>
              </w:tabs>
              <w:jc w:val="both"/>
              <w:rPr>
                <w:rFonts w:ascii="Sylfaen" w:hAnsi="Sylfaen" w:cs="Nirmala UI"/>
                <w:b/>
                <w:color w:val="0000FF"/>
                <w:sz w:val="20"/>
                <w:szCs w:val="20"/>
                <w:u w:val="single"/>
              </w:rPr>
            </w:pPr>
            <w:r w:rsidRPr="00225291">
              <w:rPr>
                <w:rFonts w:ascii="Sylfaen" w:hAnsi="Sylfaen" w:cs="Nirmala UI"/>
                <w:b/>
                <w:sz w:val="20"/>
                <w:szCs w:val="20"/>
              </w:rPr>
              <w:t>1</w:t>
            </w:r>
            <w:r w:rsidR="00E20DF4" w:rsidRPr="00225291">
              <w:rPr>
                <w:rFonts w:ascii="Sylfaen" w:hAnsi="Sylfaen" w:cs="Nirmala UI"/>
                <w:b/>
                <w:sz w:val="20"/>
                <w:szCs w:val="20"/>
              </w:rPr>
              <w:t>4</w:t>
            </w:r>
            <w:r w:rsidRPr="00225291">
              <w:rPr>
                <w:rFonts w:ascii="Sylfaen" w:hAnsi="Sylfaen" w:cs="Nirmala UI"/>
                <w:b/>
                <w:sz w:val="20"/>
                <w:szCs w:val="20"/>
              </w:rPr>
              <w:t>.</w:t>
            </w:r>
            <w:r w:rsidR="000062F5" w:rsidRPr="00225291">
              <w:rPr>
                <w:rFonts w:ascii="Sylfaen" w:hAnsi="Sylfaen" w:cs="Nirmala UI"/>
                <w:b/>
                <w:sz w:val="20"/>
                <w:szCs w:val="20"/>
              </w:rPr>
              <w:t>Расторжение договора допускается по основаниям и в порядке, предусмотренном законодательством РФ и. Положения о закупке</w:t>
            </w:r>
            <w:r w:rsidRPr="00225291">
              <w:rPr>
                <w:rFonts w:ascii="Sylfaen" w:hAnsi="Sylfaen" w:cs="Nirmala UI"/>
                <w:b/>
                <w:sz w:val="20"/>
                <w:szCs w:val="20"/>
              </w:rPr>
              <w:t>.</w:t>
            </w:r>
          </w:p>
          <w:p w:rsidR="007F4C42" w:rsidRPr="00225291" w:rsidRDefault="007F4C42" w:rsidP="002A40A0">
            <w:pPr>
              <w:tabs>
                <w:tab w:val="left" w:pos="567"/>
              </w:tabs>
              <w:jc w:val="both"/>
              <w:rPr>
                <w:rFonts w:ascii="Sylfaen" w:hAnsi="Sylfaen" w:cs="Nirmala UI"/>
                <w:b/>
                <w:sz w:val="20"/>
                <w:szCs w:val="20"/>
              </w:rPr>
            </w:pPr>
            <w:r w:rsidRPr="00225291">
              <w:rPr>
                <w:rFonts w:ascii="Sylfaen" w:hAnsi="Sylfaen" w:cs="Nirmala UI"/>
                <w:b/>
                <w:sz w:val="20"/>
                <w:szCs w:val="20"/>
              </w:rPr>
              <w:t>1</w:t>
            </w:r>
            <w:r w:rsidR="00E20DF4" w:rsidRPr="00225291">
              <w:rPr>
                <w:rFonts w:ascii="Sylfaen" w:hAnsi="Sylfaen" w:cs="Nirmala UI"/>
                <w:b/>
                <w:sz w:val="20"/>
                <w:szCs w:val="20"/>
              </w:rPr>
              <w:t>5</w:t>
            </w:r>
            <w:r w:rsidRPr="00225291">
              <w:rPr>
                <w:rFonts w:ascii="Sylfaen" w:hAnsi="Sylfaen" w:cs="Nirmala UI"/>
                <w:b/>
                <w:sz w:val="20"/>
                <w:szCs w:val="20"/>
              </w:rPr>
              <w:t xml:space="preserve">.В течение срока, предусмотренного для заключения договора, Заказчик вправе затребовать, а победитель обязан представить следующие документы: </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государственной регистрации (для юридических лиц и индивидуальных предпринимателей);</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свидетельство о постановке на налоговый учет (для юридических лиц и индивидуальных предпринимателей);</w:t>
            </w:r>
          </w:p>
          <w:p w:rsidR="00831FCC" w:rsidRPr="00225291" w:rsidRDefault="00831FCC" w:rsidP="0013746A">
            <w:pPr>
              <w:ind w:firstLine="709"/>
              <w:contextualSpacing/>
              <w:jc w:val="both"/>
              <w:rPr>
                <w:rFonts w:ascii="Sylfaen" w:eastAsia="Calibri" w:hAnsi="Sylfaen" w:cs="Nirmala UI"/>
                <w:b/>
                <w:kern w:val="0"/>
                <w:sz w:val="20"/>
                <w:szCs w:val="20"/>
                <w:lang w:eastAsia="en-US"/>
              </w:rPr>
            </w:pPr>
            <w:r w:rsidRPr="00225291">
              <w:rPr>
                <w:rFonts w:ascii="Sylfaen" w:eastAsia="Calibri" w:hAnsi="Sylfaen" w:cs="Nirmala UI"/>
                <w:b/>
                <w:kern w:val="0"/>
                <w:sz w:val="20"/>
                <w:szCs w:val="20"/>
                <w:lang w:eastAsia="en-US"/>
              </w:rPr>
              <w:t>копия выписки из ЕГРЮЛ (ЕГРИП);</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копию учредительных документов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документов, подтверждающих полномочия руководителя (для юридических лиц);</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копии лицензии (свидетельств, сертификатов и иных документов);</w:t>
            </w:r>
          </w:p>
          <w:p w:rsidR="00831FCC" w:rsidRPr="00225291" w:rsidRDefault="00831FCC" w:rsidP="0013746A">
            <w:pPr>
              <w:tabs>
                <w:tab w:val="num" w:pos="2269"/>
                <w:tab w:val="num" w:pos="4537"/>
              </w:tabs>
              <w:ind w:firstLine="709"/>
              <w:contextualSpacing/>
              <w:jc w:val="both"/>
              <w:rPr>
                <w:rFonts w:ascii="Sylfaen" w:hAnsi="Sylfaen" w:cs="Nirmala UI"/>
                <w:b/>
                <w:kern w:val="0"/>
                <w:sz w:val="20"/>
                <w:szCs w:val="20"/>
                <w:lang w:eastAsia="en-US"/>
              </w:rPr>
            </w:pPr>
            <w:r w:rsidRPr="00225291">
              <w:rPr>
                <w:rFonts w:ascii="Sylfaen" w:hAnsi="Sylfaen" w:cs="Nirmala UI"/>
                <w:b/>
                <w:kern w:val="0"/>
                <w:sz w:val="20"/>
                <w:szCs w:val="20"/>
                <w:lang w:eastAsia="en-US"/>
              </w:rPr>
              <w:t>иные документы.</w:t>
            </w:r>
          </w:p>
          <w:p w:rsidR="00D523DF" w:rsidRPr="00225291" w:rsidRDefault="007F4C42" w:rsidP="0013746A">
            <w:pPr>
              <w:tabs>
                <w:tab w:val="left" w:pos="0"/>
                <w:tab w:val="left" w:pos="284"/>
                <w:tab w:val="left" w:pos="1276"/>
              </w:tabs>
              <w:jc w:val="both"/>
              <w:rPr>
                <w:rFonts w:ascii="Sylfaen" w:hAnsi="Sylfaen" w:cs="Nirmala UI"/>
                <w:b/>
                <w:sz w:val="20"/>
                <w:szCs w:val="20"/>
              </w:rPr>
            </w:pPr>
            <w:r w:rsidRPr="00225291">
              <w:rPr>
                <w:rFonts w:ascii="Sylfaen" w:hAnsi="Sylfaen" w:cs="Nirmala UI"/>
                <w:b/>
                <w:sz w:val="20"/>
                <w:szCs w:val="20"/>
              </w:rPr>
              <w:t>В случае непредставления указанных документов либо в случае установления факта предоставления заведомо ложных сведений, содержащихся в документах, Заказчик вправе отказаться от заключения договора с Победителем</w:t>
            </w:r>
          </w:p>
        </w:tc>
      </w:tr>
      <w:tr w:rsidR="00D9456B" w:rsidRPr="00225291" w:rsidTr="00A34948">
        <w:tc>
          <w:tcPr>
            <w:tcW w:w="817" w:type="dxa"/>
            <w:tcBorders>
              <w:top w:val="single" w:sz="4" w:space="0" w:color="auto"/>
              <w:left w:val="single" w:sz="4" w:space="0" w:color="auto"/>
              <w:bottom w:val="single" w:sz="4" w:space="0" w:color="auto"/>
              <w:right w:val="single" w:sz="4" w:space="0" w:color="auto"/>
            </w:tcBorders>
          </w:tcPr>
          <w:p w:rsidR="00D9456B" w:rsidRPr="00225291" w:rsidRDefault="00D9456B"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9456B" w:rsidRPr="00225291" w:rsidRDefault="00D9456B" w:rsidP="001757A1">
            <w:pPr>
              <w:pStyle w:val="ConsPlusNormal0"/>
              <w:ind w:firstLine="0"/>
              <w:jc w:val="center"/>
              <w:rPr>
                <w:rFonts w:ascii="Sylfaen" w:hAnsi="Sylfaen" w:cs="Nirmala UI"/>
                <w:b/>
                <w:sz w:val="20"/>
                <w:szCs w:val="20"/>
              </w:rPr>
            </w:pPr>
            <w:r w:rsidRPr="00225291">
              <w:rPr>
                <w:rFonts w:ascii="Sylfaen" w:hAnsi="Sylfaen" w:cs="Nirmala UI"/>
                <w:b/>
                <w:sz w:val="20"/>
                <w:szCs w:val="20"/>
                <w:shd w:val="clear" w:color="auto" w:fill="FFFFFF"/>
              </w:rPr>
              <w:t>Изменение условий договора</w:t>
            </w:r>
          </w:p>
        </w:tc>
        <w:tc>
          <w:tcPr>
            <w:tcW w:w="7512" w:type="dxa"/>
            <w:tcBorders>
              <w:top w:val="single" w:sz="4" w:space="0" w:color="auto"/>
              <w:left w:val="single" w:sz="4" w:space="0" w:color="auto"/>
              <w:bottom w:val="single" w:sz="4" w:space="0" w:color="auto"/>
              <w:right w:val="single" w:sz="4" w:space="0" w:color="auto"/>
            </w:tcBorders>
            <w:hideMark/>
          </w:tcPr>
          <w:p w:rsidR="00D92C24" w:rsidRPr="00225291" w:rsidRDefault="00D9456B" w:rsidP="0064540D">
            <w:pPr>
              <w:numPr>
                <w:ilvl w:val="2"/>
                <w:numId w:val="17"/>
              </w:numPr>
              <w:tabs>
                <w:tab w:val="left" w:pos="0"/>
                <w:tab w:val="left" w:pos="315"/>
              </w:tabs>
              <w:ind w:left="0" w:firstLine="0"/>
              <w:contextualSpacing/>
              <w:jc w:val="both"/>
              <w:rPr>
                <w:rFonts w:ascii="Sylfaen" w:hAnsi="Sylfaen" w:cs="Nirmala UI"/>
                <w:b/>
                <w:kern w:val="0"/>
                <w:sz w:val="20"/>
                <w:szCs w:val="20"/>
              </w:rPr>
            </w:pPr>
            <w:r w:rsidRPr="00225291">
              <w:rPr>
                <w:rFonts w:ascii="Sylfaen" w:hAnsi="Sylfaen" w:cs="Nirmala UI"/>
                <w:b/>
                <w:kern w:val="0"/>
                <w:sz w:val="20"/>
                <w:szCs w:val="20"/>
              </w:rPr>
              <w:t>При исполнении договора, заключенного с участником закупки, которому предоставлен</w:t>
            </w:r>
            <w:r w:rsidR="00E20DF4" w:rsidRPr="00225291">
              <w:rPr>
                <w:rFonts w:ascii="Sylfaen" w:hAnsi="Sylfaen" w:cs="Nirmala UI"/>
                <w:b/>
                <w:kern w:val="0"/>
                <w:sz w:val="20"/>
                <w:szCs w:val="20"/>
              </w:rPr>
              <w:t>о</w:t>
            </w:r>
            <w:r w:rsidRPr="00225291">
              <w:rPr>
                <w:rFonts w:ascii="Sylfaen" w:hAnsi="Sylfaen" w:cs="Nirmala UI"/>
                <w:b/>
                <w:kern w:val="0"/>
                <w:sz w:val="20"/>
                <w:szCs w:val="20"/>
              </w:rPr>
              <w:t xml:space="preserve"> </w:t>
            </w:r>
            <w:r w:rsidR="00E20DF4" w:rsidRPr="00225291">
              <w:rPr>
                <w:rFonts w:ascii="Sylfaen" w:hAnsi="Sylfaen" w:cs="Nirmala UI"/>
                <w:b/>
                <w:kern w:val="0"/>
                <w:sz w:val="20"/>
                <w:szCs w:val="20"/>
              </w:rPr>
              <w:t xml:space="preserve">преимущество </w:t>
            </w:r>
            <w:r w:rsidRPr="00225291">
              <w:rPr>
                <w:rFonts w:ascii="Sylfaen" w:hAnsi="Sylfaen" w:cs="Nirmala UI"/>
                <w:b/>
                <w:kern w:val="0"/>
                <w:sz w:val="20"/>
                <w:szCs w:val="20"/>
              </w:rPr>
              <w:t>в соответствии с По</w:t>
            </w:r>
            <w:r w:rsidR="00D552DD" w:rsidRPr="00225291">
              <w:rPr>
                <w:rFonts w:ascii="Sylfaen" w:hAnsi="Sylfaen" w:cs="Nirmala UI"/>
                <w:b/>
                <w:kern w:val="0"/>
                <w:sz w:val="20"/>
                <w:szCs w:val="20"/>
              </w:rPr>
              <w:t>становлением Правительства № 1875 от 23.12.2024г.</w:t>
            </w:r>
            <w:r w:rsidRPr="00225291">
              <w:rPr>
                <w:rFonts w:ascii="Sylfaen" w:hAnsi="Sylfaen" w:cs="Nirmala UI"/>
                <w:b/>
                <w:kern w:val="0"/>
                <w:sz w:val="20"/>
                <w:szCs w:val="20"/>
              </w:rPr>
              <w:t xml:space="preserve"> </w:t>
            </w:r>
            <w:r w:rsidRPr="0064540D">
              <w:rPr>
                <w:rFonts w:ascii="Sylfaen" w:hAnsi="Sylfaen" w:cs="Nirmala UI"/>
                <w:b/>
                <w:color w:val="0000CC"/>
                <w:kern w:val="0"/>
                <w:sz w:val="20"/>
                <w:szCs w:val="20"/>
              </w:rPr>
              <w:t>не допускается замена страны происхождения товаров</w:t>
            </w:r>
            <w:r w:rsidR="00D92C24" w:rsidRPr="00225291">
              <w:rPr>
                <w:rFonts w:ascii="Sylfaen" w:hAnsi="Sylfaen" w:cs="Nirmala UI"/>
                <w:b/>
                <w:kern w:val="0"/>
                <w:sz w:val="20"/>
                <w:szCs w:val="20"/>
              </w:rPr>
              <w:t>.</w:t>
            </w:r>
            <w:r w:rsidR="002E2A8B" w:rsidRPr="00225291">
              <w:rPr>
                <w:rFonts w:ascii="Sylfaen" w:hAnsi="Sylfaen" w:cs="Nirmala UI"/>
                <w:b/>
                <w:kern w:val="0"/>
                <w:sz w:val="20"/>
                <w:szCs w:val="20"/>
              </w:rPr>
              <w:t xml:space="preserve"> </w:t>
            </w:r>
          </w:p>
          <w:p w:rsidR="00D9456B" w:rsidRPr="00225291" w:rsidRDefault="00D9456B" w:rsidP="00D92C24">
            <w:pPr>
              <w:tabs>
                <w:tab w:val="left" w:pos="0"/>
                <w:tab w:val="left" w:pos="315"/>
              </w:tabs>
              <w:spacing w:line="276" w:lineRule="auto"/>
              <w:contextualSpacing/>
              <w:jc w:val="both"/>
              <w:rPr>
                <w:rFonts w:ascii="Sylfaen" w:hAnsi="Sylfaen" w:cs="Nirmala UI"/>
                <w:b/>
                <w:kern w:val="0"/>
                <w:sz w:val="20"/>
                <w:szCs w:val="20"/>
              </w:rPr>
            </w:pPr>
          </w:p>
        </w:tc>
      </w:tr>
      <w:tr w:rsidR="00D523DF" w:rsidRPr="00225291" w:rsidTr="00A34948">
        <w:tc>
          <w:tcPr>
            <w:tcW w:w="817" w:type="dxa"/>
            <w:tcBorders>
              <w:top w:val="single" w:sz="4" w:space="0" w:color="auto"/>
              <w:left w:val="single" w:sz="4" w:space="0" w:color="auto"/>
              <w:bottom w:val="single" w:sz="4" w:space="0" w:color="auto"/>
              <w:right w:val="single" w:sz="4" w:space="0" w:color="auto"/>
            </w:tcBorders>
          </w:tcPr>
          <w:p w:rsidR="00D523DF" w:rsidRPr="00225291" w:rsidRDefault="00D523DF" w:rsidP="00372A49">
            <w:pPr>
              <w:pStyle w:val="ConsPlusNormal0"/>
              <w:numPr>
                <w:ilvl w:val="0"/>
                <w:numId w:val="17"/>
              </w:numPr>
              <w:tabs>
                <w:tab w:val="left" w:pos="0"/>
              </w:tabs>
              <w:ind w:left="0" w:firstLine="0"/>
              <w:rPr>
                <w:rFonts w:ascii="Sylfaen" w:hAnsi="Sylfaen" w:cs="Nirmala UI"/>
                <w:b/>
                <w:sz w:val="20"/>
                <w:szCs w:val="20"/>
              </w:rPr>
            </w:pPr>
          </w:p>
        </w:tc>
        <w:tc>
          <w:tcPr>
            <w:tcW w:w="1985" w:type="dxa"/>
            <w:tcBorders>
              <w:top w:val="single" w:sz="4" w:space="0" w:color="auto"/>
              <w:left w:val="single" w:sz="4" w:space="0" w:color="auto"/>
              <w:bottom w:val="single" w:sz="4" w:space="0" w:color="auto"/>
              <w:right w:val="single" w:sz="4" w:space="0" w:color="auto"/>
            </w:tcBorders>
            <w:hideMark/>
          </w:tcPr>
          <w:p w:rsidR="00D523DF" w:rsidRPr="00225291" w:rsidRDefault="00D523DF" w:rsidP="001757A1">
            <w:pPr>
              <w:pStyle w:val="ConsPlusNormal0"/>
              <w:ind w:firstLine="0"/>
              <w:jc w:val="center"/>
              <w:rPr>
                <w:rFonts w:ascii="Sylfaen" w:hAnsi="Sylfaen" w:cs="Nirmala UI"/>
                <w:b/>
                <w:sz w:val="20"/>
                <w:szCs w:val="20"/>
              </w:rPr>
            </w:pPr>
            <w:r w:rsidRPr="00225291">
              <w:rPr>
                <w:rFonts w:ascii="Sylfaen" w:hAnsi="Sylfaen" w:cs="Nirmala UI"/>
                <w:b/>
                <w:sz w:val="20"/>
                <w:szCs w:val="20"/>
              </w:rPr>
              <w:t xml:space="preserve">Обеспечение защиты прав и законных интересов </w:t>
            </w:r>
            <w:r w:rsidRPr="00225291">
              <w:rPr>
                <w:rFonts w:ascii="Sylfaen" w:hAnsi="Sylfaen" w:cs="Nirmala UI"/>
                <w:b/>
                <w:sz w:val="20"/>
                <w:szCs w:val="20"/>
              </w:rPr>
              <w:lastRenderedPageBreak/>
              <w:t>участников закупки</w:t>
            </w:r>
          </w:p>
        </w:tc>
        <w:tc>
          <w:tcPr>
            <w:tcW w:w="7512" w:type="dxa"/>
            <w:tcBorders>
              <w:top w:val="single" w:sz="4" w:space="0" w:color="auto"/>
              <w:left w:val="single" w:sz="4" w:space="0" w:color="auto"/>
              <w:bottom w:val="single" w:sz="4" w:space="0" w:color="auto"/>
              <w:right w:val="single" w:sz="4" w:space="0" w:color="auto"/>
            </w:tcBorders>
          </w:tcPr>
          <w:p w:rsidR="00D523DF" w:rsidRPr="00225291" w:rsidRDefault="00D523DF" w:rsidP="002A40A0">
            <w:pPr>
              <w:jc w:val="both"/>
              <w:rPr>
                <w:rFonts w:ascii="Sylfaen" w:hAnsi="Sylfaen" w:cs="Nirmala UI"/>
                <w:b/>
                <w:sz w:val="20"/>
                <w:szCs w:val="20"/>
              </w:rPr>
            </w:pPr>
            <w:r w:rsidRPr="00225291">
              <w:rPr>
                <w:rFonts w:ascii="Sylfaen" w:hAnsi="Sylfaen" w:cs="Nirmala UI"/>
                <w:b/>
                <w:sz w:val="20"/>
                <w:szCs w:val="20"/>
              </w:rPr>
              <w:lastRenderedPageBreak/>
              <w:t xml:space="preserve">Действия (бездействия) Заказчика, Комиссии могут быть обжалованы любым участником запроса </w:t>
            </w:r>
            <w:r w:rsidR="001936DC" w:rsidRPr="00225291">
              <w:rPr>
                <w:rFonts w:ascii="Sylfaen" w:hAnsi="Sylfaen" w:cs="Nirmala UI"/>
                <w:b/>
                <w:sz w:val="20"/>
                <w:szCs w:val="20"/>
              </w:rPr>
              <w:t>котировок</w:t>
            </w:r>
            <w:r w:rsidRPr="00225291">
              <w:rPr>
                <w:rFonts w:ascii="Sylfaen" w:hAnsi="Sylfaen" w:cs="Nirmala UI"/>
                <w:b/>
                <w:sz w:val="20"/>
                <w:szCs w:val="20"/>
              </w:rPr>
              <w:t xml:space="preserve"> в порядке, установленном законодательством Российской Федерации. </w:t>
            </w:r>
          </w:p>
        </w:tc>
      </w:tr>
    </w:tbl>
    <w:p w:rsidR="00F82471" w:rsidRPr="00225291" w:rsidRDefault="00F82471" w:rsidP="00372A49">
      <w:pPr>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p>
    <w:p w:rsidR="000D1AAF" w:rsidRPr="00225291" w:rsidRDefault="000D1AAF" w:rsidP="00D92C24">
      <w:pPr>
        <w:tabs>
          <w:tab w:val="left" w:pos="4253"/>
          <w:tab w:val="right" w:pos="9354"/>
        </w:tabs>
        <w:rPr>
          <w:rFonts w:ascii="Sylfaen" w:hAnsi="Sylfaen" w:cs="Nirmala UI"/>
          <w:b/>
          <w:sz w:val="20"/>
          <w:szCs w:val="20"/>
        </w:rPr>
      </w:pPr>
    </w:p>
    <w:p w:rsidR="00CA403F" w:rsidRPr="00225291" w:rsidRDefault="00CA403F" w:rsidP="000D1AAF">
      <w:pPr>
        <w:tabs>
          <w:tab w:val="left" w:pos="4253"/>
          <w:tab w:val="right" w:pos="9354"/>
        </w:tabs>
        <w:jc w:val="right"/>
        <w:rPr>
          <w:rFonts w:ascii="Sylfaen" w:hAnsi="Sylfaen" w:cs="Nirmala UI"/>
          <w:b/>
          <w:sz w:val="20"/>
          <w:szCs w:val="20"/>
        </w:rPr>
      </w:pPr>
    </w:p>
    <w:p w:rsidR="000537E1" w:rsidRPr="00225291" w:rsidRDefault="000537E1" w:rsidP="000D1AAF">
      <w:pPr>
        <w:tabs>
          <w:tab w:val="left" w:pos="4253"/>
          <w:tab w:val="right" w:pos="9354"/>
        </w:tabs>
        <w:jc w:val="right"/>
        <w:rPr>
          <w:rFonts w:ascii="Sylfaen" w:hAnsi="Sylfaen" w:cs="Nirmala UI"/>
          <w:b/>
          <w:sz w:val="20"/>
          <w:szCs w:val="20"/>
        </w:rPr>
      </w:pPr>
    </w:p>
    <w:p w:rsidR="00CD206B" w:rsidRPr="00225291" w:rsidRDefault="00CD206B" w:rsidP="00DF5633">
      <w:pPr>
        <w:tabs>
          <w:tab w:val="left" w:pos="4253"/>
          <w:tab w:val="right" w:pos="9354"/>
        </w:tabs>
        <w:rPr>
          <w:rFonts w:ascii="Sylfaen" w:hAnsi="Sylfaen" w:cs="Nirmala UI"/>
          <w:b/>
          <w:sz w:val="20"/>
          <w:szCs w:val="20"/>
        </w:rPr>
      </w:pPr>
    </w:p>
    <w:p w:rsidR="00CD206B" w:rsidRPr="00225291" w:rsidRDefault="00CD206B" w:rsidP="0064540D">
      <w:pPr>
        <w:tabs>
          <w:tab w:val="left" w:pos="4253"/>
          <w:tab w:val="right" w:pos="9354"/>
        </w:tabs>
        <w:rPr>
          <w:rFonts w:ascii="Sylfaen" w:hAnsi="Sylfaen" w:cs="Nirmala UI"/>
          <w:b/>
          <w:sz w:val="20"/>
          <w:szCs w:val="20"/>
        </w:rPr>
      </w:pP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Приложение №1</w:t>
      </w:r>
    </w:p>
    <w:p w:rsidR="000D1AAF" w:rsidRPr="00225291" w:rsidRDefault="000D1AAF" w:rsidP="000D1AAF">
      <w:pPr>
        <w:tabs>
          <w:tab w:val="left" w:pos="4253"/>
          <w:tab w:val="right" w:pos="9354"/>
        </w:tabs>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91D4E" w:rsidRPr="00225291" w:rsidRDefault="000D1AAF" w:rsidP="000D1AAF">
      <w:pPr>
        <w:tabs>
          <w:tab w:val="left" w:pos="4253"/>
          <w:tab w:val="right" w:pos="9354"/>
        </w:tabs>
        <w:jc w:val="right"/>
        <w:rPr>
          <w:rFonts w:ascii="Sylfaen" w:hAnsi="Sylfaen" w:cs="Nirmala UI"/>
          <w:b/>
          <w:color w:val="000000"/>
          <w:kern w:val="2"/>
          <w:sz w:val="20"/>
          <w:szCs w:val="20"/>
        </w:rPr>
      </w:pPr>
      <w:r w:rsidRPr="00225291">
        <w:rPr>
          <w:rFonts w:ascii="Sylfaen" w:hAnsi="Sylfaen" w:cs="Nirmala UI"/>
          <w:b/>
          <w:sz w:val="20"/>
          <w:szCs w:val="20"/>
        </w:rPr>
        <w:t>котировок в электронной форме</w:t>
      </w:r>
    </w:p>
    <w:p w:rsidR="003B1878" w:rsidRPr="00225291" w:rsidRDefault="003B1878" w:rsidP="00DF5633">
      <w:pPr>
        <w:widowControl w:val="0"/>
        <w:tabs>
          <w:tab w:val="left" w:pos="284"/>
          <w:tab w:val="left" w:pos="567"/>
          <w:tab w:val="left" w:pos="851"/>
        </w:tabs>
        <w:suppressAutoHyphens/>
        <w:autoSpaceDE w:val="0"/>
        <w:contextualSpacing/>
        <w:textAlignment w:val="baseline"/>
        <w:rPr>
          <w:rFonts w:ascii="Sylfaen" w:hAnsi="Sylfaen" w:cs="Nirmala UI"/>
          <w:b/>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9E0DCE" w:rsidRDefault="009E0DCE" w:rsidP="009E0DCE">
      <w:pPr>
        <w:tabs>
          <w:tab w:val="left" w:pos="4253"/>
          <w:tab w:val="right" w:pos="9354"/>
        </w:tabs>
        <w:jc w:val="center"/>
        <w:rPr>
          <w:sz w:val="20"/>
          <w:szCs w:val="20"/>
        </w:rPr>
      </w:pPr>
      <w:r>
        <w:rPr>
          <w:b/>
          <w:color w:val="000000"/>
          <w:kern w:val="2"/>
          <w:sz w:val="20"/>
          <w:szCs w:val="20"/>
        </w:rPr>
        <w:t xml:space="preserve">                                                                                                             </w:t>
      </w:r>
    </w:p>
    <w:p w:rsidR="009E0DCE" w:rsidRDefault="009E0DCE" w:rsidP="009E0DCE">
      <w:pPr>
        <w:tabs>
          <w:tab w:val="left" w:pos="4253"/>
          <w:tab w:val="right" w:pos="9354"/>
        </w:tabs>
        <w:jc w:val="center"/>
        <w:rPr>
          <w:sz w:val="20"/>
          <w:szCs w:val="20"/>
        </w:rPr>
      </w:pPr>
      <w:r>
        <w:rPr>
          <w:b/>
          <w:color w:val="000000"/>
          <w:kern w:val="2"/>
          <w:sz w:val="20"/>
          <w:szCs w:val="20"/>
        </w:rPr>
        <w:t>ТЕХН</w:t>
      </w:r>
      <w:bookmarkStart w:id="3" w:name="ТехническаяЧастьДокументации"/>
      <w:bookmarkEnd w:id="3"/>
      <w:r>
        <w:rPr>
          <w:b/>
          <w:color w:val="000000"/>
          <w:kern w:val="2"/>
          <w:sz w:val="20"/>
          <w:szCs w:val="20"/>
        </w:rPr>
        <w:t>ИЧЕСКОЕ ЗАДАНИЕ</w:t>
      </w:r>
    </w:p>
    <w:p w:rsidR="009E0DCE" w:rsidRDefault="009E0DCE" w:rsidP="009E0DCE">
      <w:pPr>
        <w:ind w:firstLine="709"/>
        <w:contextualSpacing/>
        <w:rPr>
          <w:b/>
          <w:kern w:val="2"/>
          <w:sz w:val="20"/>
          <w:szCs w:val="20"/>
          <w:lang w:eastAsia="zh-CN"/>
        </w:rPr>
      </w:pPr>
    </w:p>
    <w:p w:rsidR="009E0DCE" w:rsidRDefault="009E0DCE" w:rsidP="009E0DCE">
      <w:pPr>
        <w:contextualSpacing/>
        <w:jc w:val="both"/>
        <w:rPr>
          <w:sz w:val="20"/>
          <w:szCs w:val="20"/>
        </w:rPr>
      </w:pPr>
      <w:r>
        <w:rPr>
          <w:b/>
          <w:kern w:val="2"/>
          <w:sz w:val="20"/>
          <w:szCs w:val="20"/>
          <w:lang w:eastAsia="zh-CN"/>
        </w:rPr>
        <w:t>Заказчик</w:t>
      </w:r>
      <w:r>
        <w:rPr>
          <w:color w:val="000000"/>
          <w:kern w:val="2"/>
          <w:sz w:val="20"/>
          <w:szCs w:val="20"/>
        </w:rPr>
        <w:t>: Наименование: ОАО «Исток</w:t>
      </w:r>
    </w:p>
    <w:p w:rsidR="009E0DCE" w:rsidRDefault="009E0DCE" w:rsidP="009E0DCE">
      <w:pPr>
        <w:contextualSpacing/>
        <w:jc w:val="both"/>
        <w:rPr>
          <w:sz w:val="20"/>
          <w:szCs w:val="20"/>
        </w:rPr>
      </w:pPr>
      <w:r>
        <w:rPr>
          <w:kern w:val="2"/>
          <w:sz w:val="20"/>
          <w:szCs w:val="20"/>
        </w:rPr>
        <w:t>Адрес местонахождения Заказчика: 347800, Ростовской область, г</w:t>
      </w:r>
      <w:proofErr w:type="gramStart"/>
      <w:r>
        <w:rPr>
          <w:kern w:val="2"/>
          <w:sz w:val="20"/>
          <w:szCs w:val="20"/>
        </w:rPr>
        <w:t>.К</w:t>
      </w:r>
      <w:proofErr w:type="gramEnd"/>
      <w:r>
        <w:rPr>
          <w:kern w:val="2"/>
          <w:sz w:val="20"/>
          <w:szCs w:val="20"/>
        </w:rPr>
        <w:t>аменск-Шахтинский, ул. Сапрыгина 1А</w:t>
      </w:r>
    </w:p>
    <w:p w:rsidR="009E0DCE" w:rsidRDefault="009E0DCE" w:rsidP="009E0DCE">
      <w:pPr>
        <w:contextualSpacing/>
        <w:jc w:val="both"/>
        <w:rPr>
          <w:sz w:val="20"/>
          <w:szCs w:val="20"/>
        </w:rPr>
      </w:pPr>
      <w:r>
        <w:rPr>
          <w:kern w:val="2"/>
          <w:sz w:val="20"/>
          <w:szCs w:val="20"/>
          <w:lang w:eastAsia="zh-CN" w:bidi="hi-IN"/>
        </w:rPr>
        <w:t xml:space="preserve">ОКПД 2: 28.13.1 - Насосы для перекачки жидкостей; подъемники жидкостей </w:t>
      </w:r>
    </w:p>
    <w:p w:rsidR="009E0DCE" w:rsidRDefault="009E0DCE" w:rsidP="009E0DCE">
      <w:pPr>
        <w:contextualSpacing/>
        <w:jc w:val="both"/>
        <w:rPr>
          <w:sz w:val="20"/>
          <w:szCs w:val="20"/>
        </w:rPr>
      </w:pPr>
      <w:r>
        <w:rPr>
          <w:kern w:val="2"/>
          <w:sz w:val="20"/>
          <w:szCs w:val="20"/>
          <w:lang w:eastAsia="zh-CN" w:bidi="hi-IN"/>
        </w:rPr>
        <w:t>Страна происхождения товара Россия</w:t>
      </w:r>
    </w:p>
    <w:p w:rsidR="009E0DCE" w:rsidRDefault="009E0DCE" w:rsidP="009E0DCE">
      <w:pPr>
        <w:contextualSpacing/>
        <w:jc w:val="center"/>
        <w:rPr>
          <w:sz w:val="20"/>
          <w:szCs w:val="20"/>
        </w:rPr>
      </w:pPr>
      <w:r>
        <w:rPr>
          <w:kern w:val="2"/>
          <w:sz w:val="20"/>
          <w:szCs w:val="20"/>
          <w:lang w:eastAsia="zh-CN" w:bidi="hi-IN"/>
        </w:rPr>
        <w:t xml:space="preserve">Наименование: Насосный агрегат </w:t>
      </w:r>
      <w:r w:rsidRPr="009E0DCE">
        <w:rPr>
          <w:kern w:val="2"/>
          <w:sz w:val="20"/>
          <w:szCs w:val="20"/>
          <w:lang w:eastAsia="zh-CN" w:bidi="hi-IN"/>
        </w:rPr>
        <w:t>НС</w:t>
      </w:r>
      <w:proofErr w:type="gramStart"/>
      <w:r w:rsidRPr="009E0DCE">
        <w:rPr>
          <w:kern w:val="2"/>
          <w:sz w:val="20"/>
          <w:szCs w:val="20"/>
          <w:lang w:eastAsia="zh-CN" w:bidi="hi-IN"/>
        </w:rPr>
        <w:t>2</w:t>
      </w:r>
      <w:proofErr w:type="gramEnd"/>
      <w:r w:rsidRPr="009E0DCE">
        <w:rPr>
          <w:kern w:val="2"/>
          <w:sz w:val="20"/>
          <w:szCs w:val="20"/>
          <w:lang w:eastAsia="zh-CN" w:bidi="hi-IN"/>
        </w:rPr>
        <w:t xml:space="preserve"> 150/310.310-15/4-600 на раме с электродвигателем 15кВт 1500 об/мин в количестве 1 штуки.</w:t>
      </w:r>
      <w:r w:rsidRPr="009E0DCE">
        <w:rPr>
          <w:sz w:val="20"/>
          <w:szCs w:val="20"/>
        </w:rPr>
        <w:t xml:space="preserve"> </w:t>
      </w:r>
      <w:r>
        <w:rPr>
          <w:sz w:val="20"/>
          <w:szCs w:val="20"/>
        </w:rPr>
        <w:t xml:space="preserve">Должен соответствовать требованиям </w:t>
      </w:r>
      <w:r w:rsidRPr="009E0DCE">
        <w:rPr>
          <w:sz w:val="20"/>
          <w:szCs w:val="20"/>
        </w:rPr>
        <w:t xml:space="preserve">ГОСТ </w:t>
      </w:r>
      <w:proofErr w:type="gramStart"/>
      <w:r w:rsidRPr="009E0DCE">
        <w:rPr>
          <w:sz w:val="20"/>
          <w:szCs w:val="20"/>
        </w:rPr>
        <w:t>Р</w:t>
      </w:r>
      <w:proofErr w:type="gramEnd"/>
      <w:r w:rsidRPr="009E0DCE">
        <w:rPr>
          <w:sz w:val="20"/>
          <w:szCs w:val="20"/>
        </w:rPr>
        <w:t xml:space="preserve"> 54805-2011 (ИСО 5199:2002</w:t>
      </w:r>
    </w:p>
    <w:p w:rsidR="009E0DCE" w:rsidRDefault="009E0DCE" w:rsidP="009E0DCE"/>
    <w:p w:rsidR="009E0DCE" w:rsidRDefault="009E0DCE" w:rsidP="009E0DCE">
      <w:r>
        <w:rPr>
          <w:noProof/>
        </w:rPr>
        <w:drawing>
          <wp:anchor distT="0" distB="0" distL="0" distR="0" simplePos="0" relativeHeight="251659264" behindDoc="0" locked="0" layoutInCell="0" allowOverlap="1">
            <wp:simplePos x="0" y="0"/>
            <wp:positionH relativeFrom="column">
              <wp:align>center</wp:align>
            </wp:positionH>
            <wp:positionV relativeFrom="paragraph">
              <wp:posOffset>635</wp:posOffset>
            </wp:positionV>
            <wp:extent cx="5753100" cy="3105150"/>
            <wp:effectExtent l="0" t="0" r="0" b="0"/>
            <wp:wrapSquare wrapText="largest"/>
            <wp:docPr id="1" name="Изображение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pic:cNvPicPr>
                      <a:picLocks noChangeAspect="1" noChangeArrowheads="1"/>
                    </pic:cNvPicPr>
                  </pic:nvPicPr>
                  <pic:blipFill>
                    <a:blip r:embed="rId32" cstate="print"/>
                    <a:stretch>
                      <a:fillRect/>
                    </a:stretch>
                  </pic:blipFill>
                  <pic:spPr bwMode="auto">
                    <a:xfrm>
                      <a:off x="0" y="0"/>
                      <a:ext cx="5753100" cy="3105150"/>
                    </a:xfrm>
                    <a:prstGeom prst="rect">
                      <a:avLst/>
                    </a:prstGeom>
                  </pic:spPr>
                </pic:pic>
              </a:graphicData>
            </a:graphic>
          </wp:anchor>
        </w:drawing>
      </w:r>
    </w:p>
    <w:p w:rsidR="009E0DCE" w:rsidRDefault="009E0DCE" w:rsidP="009E0DCE">
      <w:pPr>
        <w:pStyle w:val="aff8"/>
        <w:jc w:val="center"/>
        <w:rPr>
          <w:b/>
          <w:szCs w:val="24"/>
        </w:rPr>
      </w:pPr>
    </w:p>
    <w:tbl>
      <w:tblPr>
        <w:tblW w:w="8611" w:type="dxa"/>
        <w:tblInd w:w="28" w:type="dxa"/>
        <w:tblLayout w:type="fixed"/>
        <w:tblCellMar>
          <w:top w:w="28" w:type="dxa"/>
          <w:left w:w="28" w:type="dxa"/>
          <w:bottom w:w="28" w:type="dxa"/>
          <w:right w:w="28" w:type="dxa"/>
        </w:tblCellMar>
        <w:tblLook w:val="04A0"/>
      </w:tblPr>
      <w:tblGrid>
        <w:gridCol w:w="481"/>
        <w:gridCol w:w="466"/>
        <w:gridCol w:w="466"/>
        <w:gridCol w:w="372"/>
        <w:gridCol w:w="589"/>
        <w:gridCol w:w="465"/>
        <w:gridCol w:w="465"/>
        <w:gridCol w:w="707"/>
        <w:gridCol w:w="464"/>
        <w:gridCol w:w="466"/>
        <w:gridCol w:w="469"/>
        <w:gridCol w:w="466"/>
        <w:gridCol w:w="466"/>
        <w:gridCol w:w="586"/>
        <w:gridCol w:w="466"/>
        <w:gridCol w:w="584"/>
        <w:gridCol w:w="633"/>
      </w:tblGrid>
      <w:tr w:rsidR="009E0DCE" w:rsidTr="005D3F82">
        <w:tc>
          <w:tcPr>
            <w:tcW w:w="481"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L1</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L2</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L3</w:t>
            </w:r>
          </w:p>
        </w:tc>
        <w:tc>
          <w:tcPr>
            <w:tcW w:w="372"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L4</w:t>
            </w:r>
          </w:p>
        </w:tc>
        <w:tc>
          <w:tcPr>
            <w:tcW w:w="589"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L5</w:t>
            </w:r>
          </w:p>
        </w:tc>
        <w:tc>
          <w:tcPr>
            <w:tcW w:w="46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B1</w:t>
            </w:r>
          </w:p>
        </w:tc>
        <w:tc>
          <w:tcPr>
            <w:tcW w:w="46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B2</w:t>
            </w:r>
          </w:p>
        </w:tc>
        <w:tc>
          <w:tcPr>
            <w:tcW w:w="70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 xml:space="preserve">d1 </w:t>
            </w:r>
            <w:proofErr w:type="spellStart"/>
            <w:r>
              <w:t>x</w:t>
            </w:r>
            <w:proofErr w:type="spellEnd"/>
            <w:r>
              <w:t xml:space="preserve"> </w:t>
            </w:r>
            <w:proofErr w:type="spellStart"/>
            <w:r>
              <w:t>n</w:t>
            </w:r>
            <w:proofErr w:type="spellEnd"/>
          </w:p>
        </w:tc>
        <w:tc>
          <w:tcPr>
            <w:tcW w:w="464"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Н</w:t>
            </w:r>
            <w:proofErr w:type="gramStart"/>
            <w:r>
              <w:t>1</w:t>
            </w:r>
            <w:proofErr w:type="gram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H2</w:t>
            </w:r>
          </w:p>
        </w:tc>
        <w:tc>
          <w:tcPr>
            <w:tcW w:w="469"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proofErr w:type="spellStart"/>
            <w:proofErr w:type="gramStart"/>
            <w:r>
              <w:t>D</w:t>
            </w:r>
            <w:proofErr w:type="gramEnd"/>
            <w:r>
              <w:t>у</w:t>
            </w:r>
            <w:proofErr w:type="spell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D1</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D2</w:t>
            </w:r>
          </w:p>
        </w:tc>
        <w:tc>
          <w:tcPr>
            <w:tcW w:w="58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proofErr w:type="spellStart"/>
            <w:r>
              <w:t>d</w:t>
            </w:r>
            <w:proofErr w:type="spellEnd"/>
            <w:r>
              <w:t xml:space="preserve"> </w:t>
            </w:r>
            <w:proofErr w:type="spellStart"/>
            <w:r>
              <w:t>x</w:t>
            </w:r>
            <w:proofErr w:type="spellEnd"/>
            <w:r>
              <w:t xml:space="preserve"> </w:t>
            </w:r>
            <w:proofErr w:type="spellStart"/>
            <w:r>
              <w:t>n</w:t>
            </w:r>
            <w:proofErr w:type="spellEnd"/>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L</w:t>
            </w:r>
          </w:p>
        </w:tc>
        <w:tc>
          <w:tcPr>
            <w:tcW w:w="584"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B</w:t>
            </w:r>
          </w:p>
        </w:tc>
        <w:tc>
          <w:tcPr>
            <w:tcW w:w="633"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H</w:t>
            </w:r>
          </w:p>
        </w:tc>
      </w:tr>
      <w:tr w:rsidR="009E0DCE" w:rsidTr="005D3F82">
        <w:tc>
          <w:tcPr>
            <w:tcW w:w="481" w:type="dxa"/>
            <w:tcBorders>
              <w:left w:val="single" w:sz="2" w:space="0" w:color="000000"/>
              <w:bottom w:val="single" w:sz="2" w:space="0" w:color="000000"/>
            </w:tcBorders>
            <w:vAlign w:val="center"/>
          </w:tcPr>
          <w:p w:rsidR="009E0DCE" w:rsidRDefault="009E0DCE" w:rsidP="005D3F82">
            <w:pPr>
              <w:pStyle w:val="affffb"/>
              <w:spacing w:after="283"/>
              <w:jc w:val="center"/>
            </w:pPr>
            <w:r>
              <w:t>411</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180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620</w:t>
            </w:r>
          </w:p>
        </w:tc>
        <w:tc>
          <w:tcPr>
            <w:tcW w:w="372" w:type="dxa"/>
            <w:tcBorders>
              <w:left w:val="single" w:sz="2" w:space="0" w:color="000000"/>
              <w:bottom w:val="single" w:sz="2" w:space="0" w:color="000000"/>
            </w:tcBorders>
            <w:vAlign w:val="center"/>
          </w:tcPr>
          <w:p w:rsidR="009E0DCE" w:rsidRDefault="009E0DCE" w:rsidP="005D3F82">
            <w:pPr>
              <w:pStyle w:val="affffb"/>
              <w:spacing w:after="283"/>
              <w:jc w:val="center"/>
            </w:pPr>
            <w:r>
              <w:t>50</w:t>
            </w:r>
          </w:p>
        </w:tc>
        <w:tc>
          <w:tcPr>
            <w:tcW w:w="589" w:type="dxa"/>
            <w:tcBorders>
              <w:left w:val="single" w:sz="2" w:space="0" w:color="000000"/>
              <w:bottom w:val="single" w:sz="2" w:space="0" w:color="000000"/>
            </w:tcBorders>
            <w:vAlign w:val="center"/>
          </w:tcPr>
          <w:p w:rsidR="009E0DCE" w:rsidRDefault="009E0DCE" w:rsidP="005D3F82">
            <w:pPr>
              <w:pStyle w:val="affffb"/>
              <w:spacing w:after="283"/>
              <w:jc w:val="center"/>
            </w:pPr>
            <w:r>
              <w:t>1160</w:t>
            </w:r>
          </w:p>
        </w:tc>
        <w:tc>
          <w:tcPr>
            <w:tcW w:w="465" w:type="dxa"/>
            <w:tcBorders>
              <w:left w:val="single" w:sz="2" w:space="0" w:color="000000"/>
              <w:bottom w:val="single" w:sz="2" w:space="0" w:color="000000"/>
            </w:tcBorders>
            <w:vAlign w:val="center"/>
          </w:tcPr>
          <w:p w:rsidR="009E0DCE" w:rsidRDefault="009E0DCE" w:rsidP="005D3F82">
            <w:pPr>
              <w:pStyle w:val="affffb"/>
              <w:spacing w:after="283"/>
              <w:jc w:val="center"/>
            </w:pPr>
            <w:r>
              <w:t>700</w:t>
            </w:r>
          </w:p>
        </w:tc>
        <w:tc>
          <w:tcPr>
            <w:tcW w:w="465" w:type="dxa"/>
            <w:tcBorders>
              <w:left w:val="single" w:sz="2" w:space="0" w:color="000000"/>
              <w:bottom w:val="single" w:sz="2" w:space="0" w:color="000000"/>
            </w:tcBorders>
            <w:vAlign w:val="center"/>
          </w:tcPr>
          <w:p w:rsidR="009E0DCE" w:rsidRDefault="009E0DCE" w:rsidP="005D3F82">
            <w:pPr>
              <w:pStyle w:val="affffb"/>
              <w:spacing w:after="283"/>
              <w:jc w:val="center"/>
            </w:pPr>
            <w:r>
              <w:t>260</w:t>
            </w:r>
          </w:p>
        </w:tc>
        <w:tc>
          <w:tcPr>
            <w:tcW w:w="707" w:type="dxa"/>
            <w:tcBorders>
              <w:left w:val="single" w:sz="2" w:space="0" w:color="000000"/>
              <w:bottom w:val="single" w:sz="2" w:space="0" w:color="000000"/>
            </w:tcBorders>
            <w:vAlign w:val="center"/>
          </w:tcPr>
          <w:p w:rsidR="009E0DCE" w:rsidRDefault="009E0DCE" w:rsidP="005D3F82">
            <w:pPr>
              <w:pStyle w:val="affffb"/>
              <w:spacing w:after="283"/>
              <w:jc w:val="center"/>
            </w:pPr>
            <w:r>
              <w:t xml:space="preserve">18 </w:t>
            </w:r>
            <w:proofErr w:type="spellStart"/>
            <w:r>
              <w:t>х</w:t>
            </w:r>
            <w:proofErr w:type="spellEnd"/>
            <w:r>
              <w:t xml:space="preserve"> 4</w:t>
            </w:r>
          </w:p>
        </w:tc>
        <w:tc>
          <w:tcPr>
            <w:tcW w:w="464" w:type="dxa"/>
            <w:tcBorders>
              <w:left w:val="single" w:sz="2" w:space="0" w:color="000000"/>
              <w:bottom w:val="single" w:sz="2" w:space="0" w:color="000000"/>
            </w:tcBorders>
            <w:vAlign w:val="center"/>
          </w:tcPr>
          <w:p w:rsidR="009E0DCE" w:rsidRDefault="009E0DCE" w:rsidP="005D3F82">
            <w:pPr>
              <w:pStyle w:val="affffb"/>
              <w:spacing w:after="283"/>
              <w:jc w:val="center"/>
            </w:pPr>
            <w:r>
              <w:t>730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314</w:t>
            </w:r>
          </w:p>
        </w:tc>
        <w:tc>
          <w:tcPr>
            <w:tcW w:w="469" w:type="dxa"/>
            <w:tcBorders>
              <w:left w:val="single" w:sz="2" w:space="0" w:color="000000"/>
              <w:bottom w:val="single" w:sz="2" w:space="0" w:color="000000"/>
            </w:tcBorders>
            <w:vAlign w:val="center"/>
          </w:tcPr>
          <w:p w:rsidR="009E0DCE" w:rsidRDefault="009E0DCE" w:rsidP="005D3F82">
            <w:pPr>
              <w:pStyle w:val="affffb"/>
              <w:spacing w:after="283"/>
              <w:jc w:val="center"/>
            </w:pPr>
            <w:r>
              <w:t>150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242</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280</w:t>
            </w:r>
          </w:p>
        </w:tc>
        <w:tc>
          <w:tcPr>
            <w:tcW w:w="586" w:type="dxa"/>
            <w:tcBorders>
              <w:left w:val="single" w:sz="2" w:space="0" w:color="000000"/>
              <w:bottom w:val="single" w:sz="2" w:space="0" w:color="000000"/>
            </w:tcBorders>
            <w:vAlign w:val="center"/>
          </w:tcPr>
          <w:p w:rsidR="009E0DCE" w:rsidRDefault="009E0DCE" w:rsidP="005D3F82">
            <w:pPr>
              <w:pStyle w:val="affffb"/>
              <w:spacing w:after="283"/>
              <w:jc w:val="center"/>
            </w:pPr>
            <w:r>
              <w:t>22х8</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920</w:t>
            </w:r>
          </w:p>
        </w:tc>
        <w:tc>
          <w:tcPr>
            <w:tcW w:w="584" w:type="dxa"/>
            <w:tcBorders>
              <w:left w:val="single" w:sz="2" w:space="0" w:color="000000"/>
              <w:bottom w:val="single" w:sz="2" w:space="0" w:color="000000"/>
            </w:tcBorders>
            <w:vAlign w:val="center"/>
          </w:tcPr>
          <w:p w:rsidR="009E0DCE" w:rsidRDefault="009E0DCE" w:rsidP="005D3F82">
            <w:pPr>
              <w:pStyle w:val="affffb"/>
              <w:spacing w:after="283"/>
              <w:jc w:val="center"/>
            </w:pPr>
            <w:r>
              <w:t>1200</w:t>
            </w:r>
          </w:p>
        </w:tc>
        <w:tc>
          <w:tcPr>
            <w:tcW w:w="633"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1290</w:t>
            </w:r>
          </w:p>
        </w:tc>
      </w:tr>
    </w:tbl>
    <w:p w:rsidR="009E0DCE" w:rsidRDefault="009E0DCE" w:rsidP="009E0DCE">
      <w:pPr>
        <w:pStyle w:val="aff8"/>
        <w:jc w:val="center"/>
        <w:rPr>
          <w:b/>
          <w:szCs w:val="24"/>
        </w:rPr>
      </w:pPr>
    </w:p>
    <w:p w:rsidR="009E0DCE" w:rsidRDefault="009E0DCE" w:rsidP="009E0DCE">
      <w:pPr>
        <w:pStyle w:val="aff8"/>
        <w:jc w:val="center"/>
        <w:rPr>
          <w:b/>
          <w:szCs w:val="24"/>
        </w:rPr>
      </w:pPr>
    </w:p>
    <w:tbl>
      <w:tblPr>
        <w:tblW w:w="4913" w:type="dxa"/>
        <w:tblInd w:w="28" w:type="dxa"/>
        <w:tblLayout w:type="fixed"/>
        <w:tblCellMar>
          <w:top w:w="28" w:type="dxa"/>
          <w:left w:w="28" w:type="dxa"/>
          <w:bottom w:w="28" w:type="dxa"/>
          <w:right w:w="28" w:type="dxa"/>
        </w:tblCellMar>
        <w:tblLook w:val="04A0"/>
      </w:tblPr>
      <w:tblGrid>
        <w:gridCol w:w="2313"/>
        <w:gridCol w:w="747"/>
        <w:gridCol w:w="1033"/>
        <w:gridCol w:w="820"/>
      </w:tblGrid>
      <w:tr w:rsidR="009E0DCE" w:rsidTr="005D3F82">
        <w:tc>
          <w:tcPr>
            <w:tcW w:w="2312"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Габариты L×B×H</w:t>
            </w:r>
          </w:p>
        </w:tc>
        <w:tc>
          <w:tcPr>
            <w:tcW w:w="74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Вес</w:t>
            </w:r>
          </w:p>
        </w:tc>
        <w:tc>
          <w:tcPr>
            <w:tcW w:w="1033"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Обороты</w:t>
            </w:r>
          </w:p>
        </w:tc>
        <w:tc>
          <w:tcPr>
            <w:tcW w:w="820"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 xml:space="preserve">Н </w:t>
            </w:r>
            <w:proofErr w:type="spellStart"/>
            <w:r>
              <w:t>всас</w:t>
            </w:r>
            <w:proofErr w:type="spellEnd"/>
          </w:p>
        </w:tc>
      </w:tr>
      <w:tr w:rsidR="009E0DCE" w:rsidTr="005D3F82">
        <w:tc>
          <w:tcPr>
            <w:tcW w:w="2312" w:type="dxa"/>
            <w:tcBorders>
              <w:left w:val="single" w:sz="2" w:space="0" w:color="000000"/>
              <w:bottom w:val="single" w:sz="2" w:space="0" w:color="000000"/>
            </w:tcBorders>
            <w:vAlign w:val="center"/>
          </w:tcPr>
          <w:p w:rsidR="009E0DCE" w:rsidRDefault="009E0DCE" w:rsidP="005D3F82">
            <w:pPr>
              <w:pStyle w:val="affffb"/>
              <w:spacing w:after="283"/>
              <w:jc w:val="center"/>
            </w:pPr>
            <w:r>
              <w:t>920 × 1200 × 1290 мм</w:t>
            </w:r>
          </w:p>
        </w:tc>
        <w:tc>
          <w:tcPr>
            <w:tcW w:w="747" w:type="dxa"/>
            <w:tcBorders>
              <w:left w:val="single" w:sz="2" w:space="0" w:color="000000"/>
              <w:bottom w:val="single" w:sz="2" w:space="0" w:color="000000"/>
            </w:tcBorders>
            <w:vAlign w:val="center"/>
          </w:tcPr>
          <w:p w:rsidR="009E0DCE" w:rsidRDefault="009E0DCE" w:rsidP="005D3F82">
            <w:pPr>
              <w:pStyle w:val="affffb"/>
              <w:spacing w:after="283"/>
              <w:jc w:val="center"/>
            </w:pPr>
            <w:r>
              <w:t>735 кг</w:t>
            </w:r>
          </w:p>
        </w:tc>
        <w:tc>
          <w:tcPr>
            <w:tcW w:w="1033" w:type="dxa"/>
            <w:tcBorders>
              <w:left w:val="single" w:sz="2" w:space="0" w:color="000000"/>
              <w:bottom w:val="single" w:sz="2" w:space="0" w:color="000000"/>
            </w:tcBorders>
            <w:vAlign w:val="center"/>
          </w:tcPr>
          <w:p w:rsidR="009E0DCE" w:rsidRDefault="009E0DCE" w:rsidP="005D3F82">
            <w:pPr>
              <w:pStyle w:val="affffb"/>
              <w:spacing w:after="283"/>
              <w:jc w:val="center"/>
            </w:pPr>
            <w:r>
              <w:t>1150</w:t>
            </w:r>
          </w:p>
        </w:tc>
        <w:tc>
          <w:tcPr>
            <w:tcW w:w="820"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6,4 м</w:t>
            </w:r>
          </w:p>
        </w:tc>
      </w:tr>
    </w:tbl>
    <w:p w:rsidR="009E0DCE" w:rsidRDefault="009E0DCE" w:rsidP="009E0DCE">
      <w:pPr>
        <w:pStyle w:val="aff8"/>
        <w:jc w:val="center"/>
        <w:rPr>
          <w:b/>
          <w:szCs w:val="24"/>
        </w:rPr>
      </w:pPr>
    </w:p>
    <w:tbl>
      <w:tblPr>
        <w:tblW w:w="5337" w:type="dxa"/>
        <w:tblInd w:w="28" w:type="dxa"/>
        <w:tblLayout w:type="fixed"/>
        <w:tblCellMar>
          <w:top w:w="28" w:type="dxa"/>
          <w:left w:w="28" w:type="dxa"/>
          <w:bottom w:w="28" w:type="dxa"/>
          <w:right w:w="28" w:type="dxa"/>
        </w:tblCellMar>
        <w:tblLook w:val="04A0"/>
      </w:tblPr>
      <w:tblGrid>
        <w:gridCol w:w="978"/>
        <w:gridCol w:w="347"/>
        <w:gridCol w:w="525"/>
        <w:gridCol w:w="527"/>
        <w:gridCol w:w="526"/>
        <w:gridCol w:w="525"/>
        <w:gridCol w:w="466"/>
        <w:gridCol w:w="466"/>
        <w:gridCol w:w="467"/>
        <w:gridCol w:w="510"/>
      </w:tblGrid>
      <w:tr w:rsidR="009E0DCE" w:rsidTr="005D3F82">
        <w:tc>
          <w:tcPr>
            <w:tcW w:w="97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lastRenderedPageBreak/>
              <w:t>Q, (м³/ч)</w:t>
            </w:r>
          </w:p>
        </w:tc>
        <w:tc>
          <w:tcPr>
            <w:tcW w:w="34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50</w:t>
            </w:r>
          </w:p>
        </w:tc>
        <w:tc>
          <w:tcPr>
            <w:tcW w:w="52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80</w:t>
            </w:r>
          </w:p>
        </w:tc>
        <w:tc>
          <w:tcPr>
            <w:tcW w:w="52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120</w:t>
            </w:r>
          </w:p>
        </w:tc>
        <w:tc>
          <w:tcPr>
            <w:tcW w:w="52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150</w:t>
            </w:r>
          </w:p>
        </w:tc>
        <w:tc>
          <w:tcPr>
            <w:tcW w:w="525"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180</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210</w:t>
            </w:r>
          </w:p>
        </w:tc>
        <w:tc>
          <w:tcPr>
            <w:tcW w:w="466"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240</w:t>
            </w:r>
          </w:p>
        </w:tc>
        <w:tc>
          <w:tcPr>
            <w:tcW w:w="467" w:type="dxa"/>
            <w:tcBorders>
              <w:top w:val="single" w:sz="2" w:space="0" w:color="000000"/>
              <w:left w:val="single" w:sz="2" w:space="0" w:color="000000"/>
              <w:bottom w:val="single" w:sz="2" w:space="0" w:color="000000"/>
            </w:tcBorders>
            <w:vAlign w:val="center"/>
          </w:tcPr>
          <w:p w:rsidR="009E0DCE" w:rsidRDefault="009E0DCE" w:rsidP="005D3F82">
            <w:pPr>
              <w:pStyle w:val="affffb"/>
              <w:spacing w:after="283"/>
              <w:jc w:val="center"/>
            </w:pPr>
            <w:r>
              <w:t>270</w:t>
            </w:r>
          </w:p>
        </w:tc>
        <w:tc>
          <w:tcPr>
            <w:tcW w:w="510"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r>
              <w:t>300</w:t>
            </w:r>
          </w:p>
        </w:tc>
      </w:tr>
      <w:tr w:rsidR="009E0DCE" w:rsidTr="005D3F82">
        <w:tc>
          <w:tcPr>
            <w:tcW w:w="977" w:type="dxa"/>
            <w:tcBorders>
              <w:left w:val="single" w:sz="2" w:space="0" w:color="000000"/>
              <w:bottom w:val="single" w:sz="2" w:space="0" w:color="000000"/>
            </w:tcBorders>
            <w:vAlign w:val="center"/>
          </w:tcPr>
          <w:p w:rsidR="009E0DCE" w:rsidRDefault="009E0DCE" w:rsidP="005D3F82">
            <w:pPr>
              <w:pStyle w:val="affffb"/>
              <w:spacing w:after="283"/>
              <w:jc w:val="center"/>
            </w:pPr>
            <w:r>
              <w:t> Н, (м)</w:t>
            </w:r>
          </w:p>
        </w:tc>
        <w:tc>
          <w:tcPr>
            <w:tcW w:w="347" w:type="dxa"/>
            <w:tcBorders>
              <w:left w:val="single" w:sz="2" w:space="0" w:color="000000"/>
              <w:bottom w:val="single" w:sz="2" w:space="0" w:color="000000"/>
            </w:tcBorders>
            <w:vAlign w:val="center"/>
          </w:tcPr>
          <w:p w:rsidR="009E0DCE" w:rsidRDefault="009E0DCE" w:rsidP="005D3F82">
            <w:pPr>
              <w:pStyle w:val="affffb"/>
              <w:spacing w:after="283"/>
              <w:jc w:val="center"/>
            </w:pPr>
          </w:p>
        </w:tc>
        <w:tc>
          <w:tcPr>
            <w:tcW w:w="525" w:type="dxa"/>
            <w:tcBorders>
              <w:left w:val="single" w:sz="2" w:space="0" w:color="000000"/>
              <w:bottom w:val="single" w:sz="2" w:space="0" w:color="000000"/>
            </w:tcBorders>
            <w:vAlign w:val="center"/>
          </w:tcPr>
          <w:p w:rsidR="009E0DCE" w:rsidRDefault="009E0DCE" w:rsidP="005D3F82">
            <w:pPr>
              <w:pStyle w:val="affffb"/>
              <w:spacing w:after="283"/>
              <w:jc w:val="center"/>
            </w:pPr>
            <w:r>
              <w:t>16,0</w:t>
            </w:r>
          </w:p>
        </w:tc>
        <w:tc>
          <w:tcPr>
            <w:tcW w:w="527" w:type="dxa"/>
            <w:tcBorders>
              <w:left w:val="single" w:sz="2" w:space="0" w:color="000000"/>
              <w:bottom w:val="single" w:sz="2" w:space="0" w:color="000000"/>
            </w:tcBorders>
            <w:vAlign w:val="center"/>
          </w:tcPr>
          <w:p w:rsidR="009E0DCE" w:rsidRDefault="009E0DCE" w:rsidP="005D3F82">
            <w:pPr>
              <w:pStyle w:val="affffb"/>
              <w:spacing w:after="283"/>
              <w:jc w:val="center"/>
            </w:pPr>
            <w:r>
              <w:t>14,0</w:t>
            </w:r>
          </w:p>
        </w:tc>
        <w:tc>
          <w:tcPr>
            <w:tcW w:w="526" w:type="dxa"/>
            <w:tcBorders>
              <w:left w:val="single" w:sz="2" w:space="0" w:color="000000"/>
              <w:bottom w:val="single" w:sz="2" w:space="0" w:color="000000"/>
            </w:tcBorders>
            <w:vAlign w:val="center"/>
          </w:tcPr>
          <w:p w:rsidR="009E0DCE" w:rsidRDefault="009E0DCE" w:rsidP="005D3F82">
            <w:pPr>
              <w:pStyle w:val="affffb"/>
              <w:spacing w:after="283"/>
              <w:jc w:val="center"/>
            </w:pPr>
            <w:r>
              <w:t>12,5</w:t>
            </w:r>
          </w:p>
        </w:tc>
        <w:tc>
          <w:tcPr>
            <w:tcW w:w="525" w:type="dxa"/>
            <w:tcBorders>
              <w:left w:val="single" w:sz="2" w:space="0" w:color="000000"/>
              <w:bottom w:val="single" w:sz="2" w:space="0" w:color="000000"/>
            </w:tcBorders>
            <w:vAlign w:val="center"/>
          </w:tcPr>
          <w:p w:rsidR="009E0DCE" w:rsidRDefault="009E0DCE" w:rsidP="005D3F82">
            <w:pPr>
              <w:pStyle w:val="affffb"/>
              <w:spacing w:after="283"/>
              <w:jc w:val="center"/>
            </w:pPr>
            <w:r>
              <w:t>11,0</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9,5</w:t>
            </w:r>
          </w:p>
        </w:tc>
        <w:tc>
          <w:tcPr>
            <w:tcW w:w="466" w:type="dxa"/>
            <w:tcBorders>
              <w:left w:val="single" w:sz="2" w:space="0" w:color="000000"/>
              <w:bottom w:val="single" w:sz="2" w:space="0" w:color="000000"/>
            </w:tcBorders>
            <w:vAlign w:val="center"/>
          </w:tcPr>
          <w:p w:rsidR="009E0DCE" w:rsidRDefault="009E0DCE" w:rsidP="005D3F82">
            <w:pPr>
              <w:pStyle w:val="affffb"/>
              <w:spacing w:after="283"/>
              <w:jc w:val="center"/>
            </w:pPr>
            <w:r>
              <w:t>8,0</w:t>
            </w:r>
          </w:p>
        </w:tc>
        <w:tc>
          <w:tcPr>
            <w:tcW w:w="467" w:type="dxa"/>
            <w:tcBorders>
              <w:left w:val="single" w:sz="2" w:space="0" w:color="000000"/>
              <w:bottom w:val="single" w:sz="2" w:space="0" w:color="000000"/>
            </w:tcBorders>
            <w:vAlign w:val="center"/>
          </w:tcPr>
          <w:p w:rsidR="009E0DCE" w:rsidRDefault="009E0DCE" w:rsidP="005D3F82">
            <w:pPr>
              <w:pStyle w:val="affffb"/>
              <w:spacing w:after="283"/>
              <w:jc w:val="center"/>
            </w:pPr>
          </w:p>
        </w:tc>
        <w:tc>
          <w:tcPr>
            <w:tcW w:w="510" w:type="dxa"/>
            <w:tcBorders>
              <w:left w:val="single" w:sz="2" w:space="0" w:color="000000"/>
              <w:bottom w:val="single" w:sz="2" w:space="0" w:color="000000"/>
              <w:right w:val="single" w:sz="2" w:space="0" w:color="000000"/>
            </w:tcBorders>
            <w:vAlign w:val="center"/>
          </w:tcPr>
          <w:p w:rsidR="009E0DCE" w:rsidRDefault="009E0DCE" w:rsidP="005D3F82">
            <w:pPr>
              <w:pStyle w:val="affffb"/>
              <w:spacing w:after="283"/>
              <w:jc w:val="center"/>
            </w:pPr>
          </w:p>
        </w:tc>
      </w:tr>
    </w:tbl>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p>
    <w:p w:rsidR="009E0DCE" w:rsidRDefault="009E0DCE" w:rsidP="009E0DCE">
      <w:pPr>
        <w:ind w:firstLine="567"/>
        <w:jc w:val="both"/>
        <w:rPr>
          <w:sz w:val="20"/>
          <w:szCs w:val="20"/>
        </w:rPr>
      </w:pPr>
      <w:r>
        <w:rPr>
          <w:noProof/>
          <w:sz w:val="20"/>
          <w:szCs w:val="20"/>
        </w:rPr>
        <w:drawing>
          <wp:anchor distT="0" distB="0" distL="0" distR="0" simplePos="0" relativeHeight="251660288" behindDoc="0" locked="0" layoutInCell="0" allowOverlap="1">
            <wp:simplePos x="0" y="0"/>
            <wp:positionH relativeFrom="column">
              <wp:posOffset>74930</wp:posOffset>
            </wp:positionH>
            <wp:positionV relativeFrom="paragraph">
              <wp:posOffset>37465</wp:posOffset>
            </wp:positionV>
            <wp:extent cx="5940425" cy="3062605"/>
            <wp:effectExtent l="0" t="0" r="0" b="0"/>
            <wp:wrapSquare wrapText="largest"/>
            <wp:docPr id="2" name="Изображение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2"/>
                    <pic:cNvPicPr>
                      <a:picLocks noChangeAspect="1" noChangeArrowheads="1"/>
                    </pic:cNvPicPr>
                  </pic:nvPicPr>
                  <pic:blipFill>
                    <a:blip r:embed="rId33" cstate="print"/>
                    <a:stretch>
                      <a:fillRect/>
                    </a:stretch>
                  </pic:blipFill>
                  <pic:spPr bwMode="auto">
                    <a:xfrm>
                      <a:off x="0" y="0"/>
                      <a:ext cx="5940425" cy="3062605"/>
                    </a:xfrm>
                    <a:prstGeom prst="rect">
                      <a:avLst/>
                    </a:prstGeom>
                  </pic:spPr>
                </pic:pic>
              </a:graphicData>
            </a:graphic>
          </wp:anchor>
        </w:drawing>
      </w:r>
    </w:p>
    <w:tbl>
      <w:tblPr>
        <w:tblW w:w="9355" w:type="dxa"/>
        <w:tblInd w:w="28" w:type="dxa"/>
        <w:tblLayout w:type="fixed"/>
        <w:tblCellMar>
          <w:top w:w="28" w:type="dxa"/>
          <w:left w:w="28" w:type="dxa"/>
          <w:bottom w:w="28" w:type="dxa"/>
          <w:right w:w="28" w:type="dxa"/>
        </w:tblCellMar>
        <w:tblLook w:val="04A0"/>
      </w:tblPr>
      <w:tblGrid>
        <w:gridCol w:w="2297"/>
        <w:gridCol w:w="7058"/>
      </w:tblGrid>
      <w:tr w:rsidR="009E0DCE" w:rsidTr="005D3F82">
        <w:tc>
          <w:tcPr>
            <w:tcW w:w="2297" w:type="dxa"/>
            <w:tcBorders>
              <w:top w:val="single" w:sz="2" w:space="0" w:color="000000"/>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Производительность:</w:t>
            </w:r>
          </w:p>
        </w:tc>
        <w:tc>
          <w:tcPr>
            <w:tcW w:w="7057" w:type="dxa"/>
            <w:tcBorders>
              <w:top w:val="single" w:sz="2" w:space="0" w:color="000000"/>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240 м³/час</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Напор:</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16 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Напряжение:</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380</w:t>
            </w:r>
            <w:proofErr w:type="gramStart"/>
            <w:r>
              <w:rPr>
                <w:sz w:val="20"/>
                <w:szCs w:val="20"/>
              </w:rPr>
              <w:t xml:space="preserve"> В</w:t>
            </w:r>
            <w:proofErr w:type="gramEnd"/>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Тип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центробежный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Рабочая среда: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сильнозагрязненная вода</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Вид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самовсасывающий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Серия: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НС</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Тип серии насоса: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Самовсасывающие насосы</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Назначение:</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для воды с твёрдыми включениями до 76 мм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Виды использования: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для промышленности, строительства, очистных работ, сельского хозяйства, чрезвычайных ситуаций</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Длина кабеля:</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9 м</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Высота: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1030</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Ширина: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947</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Длина:</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1271</w:t>
            </w:r>
          </w:p>
        </w:tc>
      </w:tr>
      <w:tr w:rsidR="009E0DCE" w:rsidTr="005D3F82">
        <w:tc>
          <w:tcPr>
            <w:tcW w:w="2297" w:type="dxa"/>
            <w:tcBorders>
              <w:left w:val="single" w:sz="2" w:space="0" w:color="000000"/>
              <w:bottom w:val="single" w:sz="2" w:space="0" w:color="000000"/>
            </w:tcBorders>
            <w:vAlign w:val="center"/>
          </w:tcPr>
          <w:p w:rsidR="009E0DCE" w:rsidRDefault="009E0DCE" w:rsidP="005D3F82">
            <w:pPr>
              <w:pStyle w:val="affffb"/>
              <w:rPr>
                <w:sz w:val="20"/>
                <w:szCs w:val="20"/>
              </w:rPr>
            </w:pPr>
            <w:r>
              <w:rPr>
                <w:sz w:val="20"/>
                <w:szCs w:val="20"/>
              </w:rPr>
              <w:t>Вес:</w:t>
            </w:r>
          </w:p>
        </w:tc>
        <w:tc>
          <w:tcPr>
            <w:tcW w:w="7057" w:type="dxa"/>
            <w:tcBorders>
              <w:left w:val="single" w:sz="2" w:space="0" w:color="000000"/>
              <w:bottom w:val="single" w:sz="2" w:space="0" w:color="000000"/>
              <w:right w:val="single" w:sz="2" w:space="0" w:color="000000"/>
            </w:tcBorders>
            <w:vAlign w:val="center"/>
          </w:tcPr>
          <w:p w:rsidR="009E0DCE" w:rsidRDefault="009E0DCE" w:rsidP="005D3F82">
            <w:pPr>
              <w:pStyle w:val="affffb"/>
              <w:rPr>
                <w:sz w:val="20"/>
                <w:szCs w:val="20"/>
              </w:rPr>
            </w:pPr>
            <w:r>
              <w:rPr>
                <w:sz w:val="20"/>
                <w:szCs w:val="20"/>
              </w:rPr>
              <w:t>735 кг</w:t>
            </w:r>
          </w:p>
        </w:tc>
      </w:tr>
    </w:tbl>
    <w:p w:rsidR="009E0DCE" w:rsidRDefault="009E0DCE" w:rsidP="009E0DCE">
      <w:pPr>
        <w:ind w:firstLine="567"/>
        <w:jc w:val="both"/>
        <w:rPr>
          <w:sz w:val="20"/>
          <w:szCs w:val="20"/>
        </w:rPr>
      </w:pPr>
    </w:p>
    <w:p w:rsidR="009E0DCE" w:rsidRDefault="009E0DCE" w:rsidP="009E0DCE">
      <w:pPr>
        <w:ind w:firstLine="567"/>
        <w:jc w:val="both"/>
        <w:rPr>
          <w:sz w:val="20"/>
          <w:szCs w:val="20"/>
        </w:rPr>
      </w:pPr>
      <w:r>
        <w:rPr>
          <w:sz w:val="20"/>
          <w:szCs w:val="20"/>
        </w:rPr>
        <w:t>Гарантийный срок на поставляемый товар устанавливается на срок, не менее срока, указанного заводом-изготовителем.</w:t>
      </w:r>
    </w:p>
    <w:p w:rsidR="009E0DCE" w:rsidRDefault="009E0DCE" w:rsidP="009E0DCE">
      <w:pPr>
        <w:ind w:firstLine="567"/>
        <w:jc w:val="both"/>
        <w:rPr>
          <w:sz w:val="20"/>
          <w:szCs w:val="20"/>
        </w:rPr>
      </w:pPr>
      <w:r>
        <w:rPr>
          <w:sz w:val="20"/>
          <w:szCs w:val="20"/>
        </w:rPr>
        <w:t>Качество товара подтверждается сертификатом соответствия и/или сертификатом производителя (сертификатом завода-изготовителя).</w:t>
      </w:r>
    </w:p>
    <w:p w:rsidR="009E0DCE" w:rsidRDefault="009E0DCE" w:rsidP="009E0DCE">
      <w:pPr>
        <w:ind w:firstLine="567"/>
        <w:jc w:val="both"/>
      </w:pPr>
      <w:r>
        <w:rPr>
          <w:sz w:val="20"/>
          <w:szCs w:val="20"/>
        </w:rPr>
        <w:t xml:space="preserve">Качество и комплектность поставляемого товара должны соответствовать техническим условиям завода-изготовителя (производителя). Наличие сертификата, соответствие маркировки оборудования, поставка нового (не бывшего в употреблении), </w:t>
      </w:r>
      <w:r>
        <w:rPr>
          <w:rFonts w:eastAsiaTheme="minorHAnsi" w:cstheme="minorBidi"/>
          <w:kern w:val="0"/>
          <w:sz w:val="20"/>
          <w:szCs w:val="20"/>
          <w:lang w:eastAsia="en-US"/>
        </w:rPr>
        <w:t>2026</w:t>
      </w:r>
      <w:r>
        <w:rPr>
          <w:sz w:val="20"/>
          <w:szCs w:val="20"/>
        </w:rPr>
        <w:t xml:space="preserve"> года выпуска товара, качество и комплектность должны соответствовать действующим правилам и нормам.</w:t>
      </w:r>
    </w:p>
    <w:p w:rsidR="009E0DCE" w:rsidRDefault="009E0DCE" w:rsidP="009E0DCE">
      <w:pPr>
        <w:ind w:firstLine="567"/>
        <w:jc w:val="both"/>
        <w:rPr>
          <w:sz w:val="20"/>
          <w:szCs w:val="20"/>
        </w:rPr>
      </w:pPr>
      <w:r>
        <w:rPr>
          <w:b/>
          <w:bCs/>
          <w:kern w:val="2"/>
          <w:sz w:val="20"/>
          <w:szCs w:val="20"/>
          <w:lang w:eastAsia="zh-CN"/>
        </w:rPr>
        <w:t>При обнаружении несоответствия качества товара указанным стандартам, акт о ненадлежащем качестве товара составляется в присутствии представителя Поставщика. Все расходы, связанные с заменой, возвратом некачественного товара несет Поставщик.</w:t>
      </w:r>
    </w:p>
    <w:p w:rsidR="009E0DCE" w:rsidRDefault="009E0DCE" w:rsidP="009E0DCE">
      <w:pPr>
        <w:ind w:firstLine="567"/>
      </w:pPr>
      <w:r>
        <w:rPr>
          <w:rFonts w:eastAsia="Calibri"/>
          <w:sz w:val="20"/>
          <w:szCs w:val="20"/>
          <w:lang w:eastAsia="ar-SA"/>
        </w:rPr>
        <w:t xml:space="preserve">Срок (период) </w:t>
      </w:r>
      <w:r>
        <w:rPr>
          <w:rFonts w:eastAsiaTheme="minorHAnsi"/>
          <w:kern w:val="0"/>
          <w:sz w:val="20"/>
          <w:szCs w:val="20"/>
          <w:lang w:eastAsia="ar-SA"/>
        </w:rPr>
        <w:t>отгрузки</w:t>
      </w:r>
      <w:r>
        <w:rPr>
          <w:rFonts w:eastAsia="Calibri"/>
          <w:sz w:val="20"/>
          <w:szCs w:val="20"/>
          <w:lang w:eastAsia="ar-SA"/>
        </w:rPr>
        <w:t xml:space="preserve"> товара: </w:t>
      </w:r>
      <w:r>
        <w:rPr>
          <w:rFonts w:eastAsiaTheme="minorHAnsi"/>
          <w:kern w:val="0"/>
          <w:sz w:val="20"/>
          <w:szCs w:val="20"/>
          <w:lang w:eastAsia="ar-SA"/>
        </w:rPr>
        <w:t>в течени</w:t>
      </w:r>
      <w:proofErr w:type="gramStart"/>
      <w:r>
        <w:rPr>
          <w:rFonts w:eastAsiaTheme="minorHAnsi"/>
          <w:kern w:val="0"/>
          <w:sz w:val="20"/>
          <w:szCs w:val="20"/>
          <w:lang w:eastAsia="ar-SA"/>
        </w:rPr>
        <w:t>и</w:t>
      </w:r>
      <w:proofErr w:type="gramEnd"/>
      <w:r>
        <w:rPr>
          <w:rFonts w:eastAsiaTheme="minorHAnsi"/>
          <w:kern w:val="0"/>
          <w:sz w:val="20"/>
          <w:szCs w:val="20"/>
          <w:lang w:eastAsia="ar-SA"/>
        </w:rPr>
        <w:t xml:space="preserve"> 40 рабочих дней </w:t>
      </w:r>
      <w:r>
        <w:rPr>
          <w:rFonts w:eastAsiaTheme="minorHAnsi"/>
          <w:sz w:val="20"/>
          <w:szCs w:val="20"/>
        </w:rPr>
        <w:t xml:space="preserve">, с момента подписания договора </w:t>
      </w:r>
      <w:r>
        <w:rPr>
          <w:rFonts w:eastAsia="Calibri"/>
          <w:sz w:val="20"/>
          <w:szCs w:val="20"/>
          <w:lang w:eastAsia="ar-SA"/>
        </w:rPr>
        <w:t>.</w:t>
      </w:r>
    </w:p>
    <w:p w:rsidR="009E0DCE" w:rsidRDefault="009E0DCE" w:rsidP="009E0DCE">
      <w:pPr>
        <w:ind w:firstLine="567"/>
      </w:pPr>
      <w:r>
        <w:rPr>
          <w:rFonts w:eastAsia="Calibri"/>
          <w:sz w:val="20"/>
          <w:szCs w:val="20"/>
          <w:lang w:eastAsia="ar-SA"/>
        </w:rPr>
        <w:t xml:space="preserve">Место поставки товара: </w:t>
      </w:r>
      <w:r>
        <w:rPr>
          <w:rFonts w:eastAsiaTheme="minorHAnsi"/>
          <w:kern w:val="0"/>
          <w:sz w:val="20"/>
          <w:szCs w:val="20"/>
          <w:lang w:eastAsia="ar-SA"/>
        </w:rPr>
        <w:t>347800</w:t>
      </w:r>
      <w:r>
        <w:rPr>
          <w:rFonts w:eastAsia="Calibri"/>
          <w:sz w:val="20"/>
          <w:szCs w:val="20"/>
          <w:lang w:eastAsia="ar-SA"/>
        </w:rPr>
        <w:t>, Ростовская область</w:t>
      </w:r>
      <w:proofErr w:type="gramStart"/>
      <w:r>
        <w:rPr>
          <w:rFonts w:eastAsia="Calibri"/>
          <w:sz w:val="20"/>
          <w:szCs w:val="20"/>
          <w:lang w:eastAsia="ar-SA"/>
        </w:rPr>
        <w:t xml:space="preserve"> ,</w:t>
      </w:r>
      <w:proofErr w:type="gramEnd"/>
      <w:r>
        <w:rPr>
          <w:rFonts w:eastAsia="Calibri"/>
          <w:sz w:val="20"/>
          <w:szCs w:val="20"/>
          <w:lang w:eastAsia="ar-SA"/>
        </w:rPr>
        <w:t xml:space="preserve">г. Каменск-Шахтинский, </w:t>
      </w:r>
      <w:r>
        <w:rPr>
          <w:rFonts w:eastAsiaTheme="minorHAnsi"/>
          <w:kern w:val="0"/>
          <w:sz w:val="20"/>
          <w:szCs w:val="20"/>
          <w:lang w:eastAsia="ar-SA"/>
        </w:rPr>
        <w:t>ул. Сапрыгина 1а</w:t>
      </w:r>
    </w:p>
    <w:p w:rsidR="009E0DCE" w:rsidRDefault="009E0DCE" w:rsidP="009E0DCE">
      <w:pPr>
        <w:ind w:firstLine="567"/>
      </w:pPr>
      <w:r>
        <w:rPr>
          <w:rFonts w:eastAsia="Calibri"/>
          <w:sz w:val="20"/>
          <w:szCs w:val="20"/>
          <w:lang w:eastAsia="ar-SA"/>
        </w:rPr>
        <w:t>Условия поставки товара: Поставка силами и за счёт Поставщика до склада Заказчика.</w:t>
      </w:r>
    </w:p>
    <w:p w:rsidR="009E0DCE" w:rsidRDefault="009E0DCE" w:rsidP="009E0DCE">
      <w:pPr>
        <w:ind w:firstLine="567"/>
      </w:pPr>
      <w:r>
        <w:rPr>
          <w:rFonts w:eastAsia="Calibri"/>
          <w:sz w:val="20"/>
          <w:szCs w:val="20"/>
          <w:lang w:eastAsia="ar-SA"/>
        </w:rPr>
        <w:lastRenderedPageBreak/>
        <w:t xml:space="preserve">График работы </w:t>
      </w:r>
      <w:r>
        <w:rPr>
          <w:rFonts w:eastAsiaTheme="minorHAnsi"/>
          <w:kern w:val="0"/>
          <w:sz w:val="20"/>
          <w:szCs w:val="20"/>
          <w:lang w:eastAsia="ar-SA"/>
        </w:rPr>
        <w:t>склада</w:t>
      </w:r>
      <w:r>
        <w:rPr>
          <w:rFonts w:eastAsia="Calibri"/>
          <w:sz w:val="20"/>
          <w:szCs w:val="20"/>
          <w:lang w:eastAsia="ar-SA"/>
        </w:rPr>
        <w:t xml:space="preserve">: </w:t>
      </w:r>
      <w:proofErr w:type="spellStart"/>
      <w:r>
        <w:rPr>
          <w:rFonts w:eastAsia="Calibri"/>
          <w:sz w:val="20"/>
          <w:szCs w:val="20"/>
          <w:lang w:eastAsia="ar-SA"/>
        </w:rPr>
        <w:t>пн-чт</w:t>
      </w:r>
      <w:proofErr w:type="spellEnd"/>
      <w:r>
        <w:rPr>
          <w:rFonts w:eastAsia="Calibri"/>
          <w:sz w:val="20"/>
          <w:szCs w:val="20"/>
          <w:lang w:eastAsia="ar-SA"/>
        </w:rPr>
        <w:t xml:space="preserve"> с </w:t>
      </w:r>
      <w:r>
        <w:rPr>
          <w:rFonts w:eastAsiaTheme="minorHAnsi"/>
          <w:kern w:val="0"/>
          <w:sz w:val="20"/>
          <w:szCs w:val="20"/>
          <w:lang w:eastAsia="ar-SA"/>
        </w:rPr>
        <w:t>8</w:t>
      </w:r>
      <w:r>
        <w:rPr>
          <w:rFonts w:eastAsia="Calibri"/>
          <w:sz w:val="20"/>
          <w:szCs w:val="20"/>
          <w:lang w:eastAsia="ar-SA"/>
        </w:rPr>
        <w:t>.00 до 16.00</w:t>
      </w:r>
    </w:p>
    <w:p w:rsidR="009E0DCE" w:rsidRDefault="009E0DCE" w:rsidP="009E0DCE">
      <w:pPr>
        <w:ind w:firstLine="567"/>
      </w:pPr>
      <w:r>
        <w:rPr>
          <w:rFonts w:eastAsia="Calibri"/>
          <w:sz w:val="20"/>
          <w:szCs w:val="20"/>
          <w:lang w:eastAsia="ar-SA"/>
        </w:rPr>
        <w:t xml:space="preserve">                                         </w:t>
      </w:r>
      <w:proofErr w:type="spellStart"/>
      <w:proofErr w:type="gramStart"/>
      <w:r>
        <w:rPr>
          <w:rFonts w:eastAsia="Calibri"/>
          <w:sz w:val="20"/>
          <w:szCs w:val="20"/>
          <w:lang w:eastAsia="ar-SA"/>
        </w:rPr>
        <w:t>пт</w:t>
      </w:r>
      <w:proofErr w:type="spellEnd"/>
      <w:proofErr w:type="gramEnd"/>
      <w:r>
        <w:rPr>
          <w:rFonts w:eastAsia="Calibri"/>
          <w:sz w:val="20"/>
          <w:szCs w:val="20"/>
          <w:lang w:eastAsia="ar-SA"/>
        </w:rPr>
        <w:t xml:space="preserve"> с 8.00 до 15.00</w:t>
      </w:r>
    </w:p>
    <w:p w:rsidR="009E0DCE" w:rsidRDefault="009E0DCE" w:rsidP="009E0DCE">
      <w:pPr>
        <w:ind w:firstLine="567"/>
      </w:pPr>
      <w:r>
        <w:rPr>
          <w:rFonts w:eastAsia="Calibri"/>
          <w:sz w:val="20"/>
          <w:szCs w:val="20"/>
          <w:lang w:eastAsia="ar-SA"/>
        </w:rPr>
        <w:t xml:space="preserve">                                         перерыв с 12.00 до 12.50</w:t>
      </w:r>
    </w:p>
    <w:p w:rsidR="009E0DCE" w:rsidRDefault="009E0DCE" w:rsidP="009E0DCE">
      <w:pPr>
        <w:ind w:firstLine="567"/>
      </w:pPr>
      <w:r>
        <w:rPr>
          <w:rFonts w:eastAsia="Calibri"/>
          <w:sz w:val="20"/>
          <w:szCs w:val="20"/>
          <w:lang w:eastAsia="ar-SA"/>
        </w:rPr>
        <w:t xml:space="preserve">В стоимость товара входит </w:t>
      </w:r>
      <w:r>
        <w:rPr>
          <w:rFonts w:eastAsiaTheme="minorHAnsi"/>
          <w:kern w:val="0"/>
          <w:sz w:val="20"/>
          <w:szCs w:val="20"/>
          <w:lang w:eastAsia="ar-SA"/>
        </w:rPr>
        <w:t>доставка.</w:t>
      </w:r>
    </w:p>
    <w:p w:rsidR="009E0DCE" w:rsidRDefault="009E0DCE" w:rsidP="009E0DCE">
      <w:pPr>
        <w:ind w:firstLine="567"/>
      </w:pPr>
      <w:r>
        <w:rPr>
          <w:rFonts w:eastAsia="Calibri"/>
          <w:sz w:val="20"/>
          <w:szCs w:val="20"/>
          <w:lang w:eastAsia="ar-SA"/>
        </w:rPr>
        <w:t>Порядок оплаты: оплата производится после поставки, в течени</w:t>
      </w:r>
      <w:proofErr w:type="gramStart"/>
      <w:r>
        <w:rPr>
          <w:rFonts w:eastAsiaTheme="minorHAnsi"/>
          <w:kern w:val="0"/>
          <w:sz w:val="20"/>
          <w:szCs w:val="20"/>
          <w:lang w:eastAsia="ar-SA"/>
        </w:rPr>
        <w:t>и</w:t>
      </w:r>
      <w:proofErr w:type="gramEnd"/>
      <w:r>
        <w:rPr>
          <w:rFonts w:eastAsia="Calibri"/>
          <w:sz w:val="20"/>
          <w:szCs w:val="20"/>
          <w:lang w:eastAsia="ar-SA"/>
        </w:rPr>
        <w:t xml:space="preserve"> </w:t>
      </w:r>
      <w:r>
        <w:rPr>
          <w:rFonts w:eastAsiaTheme="minorHAnsi"/>
          <w:kern w:val="0"/>
          <w:sz w:val="20"/>
          <w:szCs w:val="20"/>
          <w:lang w:eastAsia="ar-SA"/>
        </w:rPr>
        <w:t>7</w:t>
      </w:r>
      <w:r>
        <w:rPr>
          <w:rFonts w:eastAsia="Calibri"/>
          <w:sz w:val="20"/>
          <w:szCs w:val="20"/>
          <w:lang w:eastAsia="ar-SA"/>
        </w:rPr>
        <w:t xml:space="preserve"> календарных дней.</w:t>
      </w:r>
    </w:p>
    <w:p w:rsidR="009E0DCE" w:rsidRDefault="009E0DCE" w:rsidP="009E0DCE">
      <w:pPr>
        <w:rPr>
          <w:sz w:val="20"/>
          <w:szCs w:val="20"/>
        </w:rPr>
      </w:pPr>
    </w:p>
    <w:p w:rsidR="009E0DCE" w:rsidRDefault="009E0DCE" w:rsidP="009E0DCE">
      <w:pPr>
        <w:rPr>
          <w:sz w:val="20"/>
          <w:szCs w:val="20"/>
        </w:rPr>
      </w:pPr>
    </w:p>
    <w:p w:rsidR="003B1878" w:rsidRPr="00225291" w:rsidRDefault="003B1878" w:rsidP="003B1878">
      <w:pPr>
        <w:widowControl w:val="0"/>
        <w:tabs>
          <w:tab w:val="left" w:pos="284"/>
          <w:tab w:val="left" w:pos="567"/>
          <w:tab w:val="left" w:pos="851"/>
        </w:tabs>
        <w:suppressAutoHyphens/>
        <w:autoSpaceDE w:val="0"/>
        <w:contextualSpacing/>
        <w:jc w:val="center"/>
        <w:textAlignment w:val="baseline"/>
        <w:rPr>
          <w:rFonts w:ascii="Sylfaen" w:hAnsi="Sylfaen" w:cs="Nirmala UI"/>
          <w:b/>
          <w:sz w:val="20"/>
          <w:szCs w:val="20"/>
        </w:rPr>
      </w:pPr>
    </w:p>
    <w:p w:rsidR="00FD199D" w:rsidRPr="00225291" w:rsidRDefault="00FD199D"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r w:rsidRPr="00225291">
        <w:rPr>
          <w:rFonts w:ascii="Sylfaen" w:hAnsi="Sylfaen" w:cs="Nirmala UI"/>
          <w:b/>
          <w:sz w:val="20"/>
          <w:szCs w:val="20"/>
        </w:rPr>
        <w:t xml:space="preserve">Начальник </w:t>
      </w:r>
      <w:r w:rsidR="009E0DCE">
        <w:rPr>
          <w:rFonts w:ascii="Sylfaen" w:hAnsi="Sylfaen" w:cs="Nirmala UI"/>
          <w:b/>
          <w:sz w:val="20"/>
          <w:szCs w:val="20"/>
        </w:rPr>
        <w:t xml:space="preserve">Отдела снабжения </w:t>
      </w:r>
      <w:r w:rsidR="004611B0" w:rsidRPr="00225291">
        <w:rPr>
          <w:rFonts w:ascii="Sylfaen" w:hAnsi="Sylfaen" w:cs="Nirmala UI"/>
          <w:b/>
          <w:sz w:val="20"/>
          <w:szCs w:val="20"/>
        </w:rPr>
        <w:t>___________</w:t>
      </w:r>
      <w:r w:rsidR="009E0DCE">
        <w:rPr>
          <w:rFonts w:ascii="Sylfaen" w:hAnsi="Sylfaen" w:cs="Nirmala UI"/>
          <w:b/>
          <w:sz w:val="20"/>
          <w:szCs w:val="20"/>
        </w:rPr>
        <w:t xml:space="preserve"> Федотов В.В.</w:t>
      </w:r>
      <w:r w:rsidRPr="00225291">
        <w:rPr>
          <w:rFonts w:ascii="Sylfaen" w:hAnsi="Sylfaen" w:cs="Nirmala UI"/>
          <w:b/>
          <w:sz w:val="20"/>
          <w:szCs w:val="20"/>
        </w:rPr>
        <w:t>.</w:t>
      </w:r>
    </w:p>
    <w:p w:rsidR="00B66B57" w:rsidRPr="00225291" w:rsidRDefault="00B66B57" w:rsidP="000537E1">
      <w:pPr>
        <w:jc w:val="both"/>
        <w:rPr>
          <w:rFonts w:ascii="Sylfaen" w:hAnsi="Sylfaen" w:cs="Nirmala UI"/>
          <w:b/>
          <w:sz w:val="20"/>
          <w:szCs w:val="20"/>
        </w:rPr>
      </w:pPr>
    </w:p>
    <w:p w:rsidR="00B66B57" w:rsidRPr="00225291" w:rsidRDefault="00B66B57" w:rsidP="000537E1">
      <w:pPr>
        <w:jc w:val="both"/>
        <w:rPr>
          <w:rFonts w:ascii="Sylfaen" w:hAnsi="Sylfaen" w:cs="Nirmala UI"/>
          <w:b/>
          <w:sz w:val="20"/>
          <w:szCs w:val="20"/>
        </w:rPr>
      </w:pPr>
    </w:p>
    <w:p w:rsidR="000D1AAF" w:rsidRPr="00225291" w:rsidRDefault="000D1AAF" w:rsidP="000537E1">
      <w:pPr>
        <w:jc w:val="both"/>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CA403F" w:rsidRPr="00225291" w:rsidRDefault="00CA403F" w:rsidP="000D1AAF">
      <w:pPr>
        <w:jc w:val="right"/>
        <w:rPr>
          <w:rFonts w:ascii="Sylfaen" w:hAnsi="Sylfaen" w:cs="Nirmala UI"/>
          <w:b/>
          <w:sz w:val="20"/>
          <w:szCs w:val="20"/>
        </w:rPr>
      </w:pPr>
    </w:p>
    <w:p w:rsidR="000537E1" w:rsidRPr="00225291" w:rsidRDefault="000537E1" w:rsidP="000D1AAF">
      <w:pPr>
        <w:jc w:val="right"/>
        <w:rPr>
          <w:rFonts w:ascii="Sylfaen" w:hAnsi="Sylfaen" w:cs="Nirmala UI"/>
          <w:b/>
          <w:sz w:val="20"/>
          <w:szCs w:val="20"/>
        </w:rPr>
      </w:pPr>
    </w:p>
    <w:p w:rsidR="00E05A79" w:rsidRPr="00225291" w:rsidRDefault="00E05A79" w:rsidP="00E05A79">
      <w:pPr>
        <w:rPr>
          <w:rFonts w:ascii="Sylfaen" w:hAnsi="Sylfaen" w:cs="Nirmala UI"/>
          <w:b/>
          <w:sz w:val="20"/>
          <w:szCs w:val="20"/>
        </w:rPr>
      </w:pPr>
    </w:p>
    <w:p w:rsidR="00CD206B" w:rsidRPr="00225291" w:rsidRDefault="00CD206B"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0D1AAF">
      <w:pPr>
        <w:jc w:val="right"/>
        <w:rPr>
          <w:rFonts w:ascii="Sylfaen" w:hAnsi="Sylfaen" w:cs="Nirmala UI"/>
          <w:b/>
          <w:sz w:val="20"/>
          <w:szCs w:val="20"/>
        </w:rPr>
      </w:pPr>
    </w:p>
    <w:p w:rsidR="0064540D" w:rsidRDefault="0064540D" w:rsidP="00DF5633">
      <w:pPr>
        <w:rPr>
          <w:rFonts w:ascii="Sylfaen" w:hAnsi="Sylfaen" w:cs="Nirmala UI"/>
          <w:b/>
          <w:sz w:val="20"/>
          <w:szCs w:val="20"/>
        </w:rPr>
      </w:pPr>
    </w:p>
    <w:p w:rsidR="0064540D" w:rsidRDefault="0064540D"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2A6769" w:rsidRDefault="002A6769" w:rsidP="000D1AAF">
      <w:pPr>
        <w:jc w:val="right"/>
        <w:rPr>
          <w:rFonts w:ascii="Sylfaen" w:hAnsi="Sylfaen" w:cs="Nirmala UI"/>
          <w:b/>
          <w:sz w:val="20"/>
          <w:szCs w:val="20"/>
        </w:rPr>
      </w:pPr>
    </w:p>
    <w:p w:rsidR="005A3D6E" w:rsidRPr="00225291" w:rsidRDefault="005A3D6E" w:rsidP="000D1AAF">
      <w:pPr>
        <w:jc w:val="right"/>
        <w:rPr>
          <w:rFonts w:ascii="Sylfaen" w:hAnsi="Sylfaen" w:cs="Nirmala UI"/>
          <w:b/>
          <w:sz w:val="20"/>
          <w:szCs w:val="20"/>
        </w:rPr>
      </w:pPr>
      <w:r w:rsidRPr="00225291">
        <w:rPr>
          <w:rFonts w:ascii="Sylfaen" w:hAnsi="Sylfaen" w:cs="Nirmala UI"/>
          <w:b/>
          <w:sz w:val="20"/>
          <w:szCs w:val="20"/>
        </w:rPr>
        <w:t>Приложение №2</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0D1AAF" w:rsidRPr="00225291" w:rsidRDefault="000D1AAF" w:rsidP="000D1AAF">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0D1AAF" w:rsidRPr="00225291" w:rsidRDefault="000D1AAF" w:rsidP="000D1AAF">
      <w:pPr>
        <w:jc w:val="right"/>
        <w:rPr>
          <w:rFonts w:ascii="Sylfaen" w:hAnsi="Sylfaen" w:cs="Nirmala UI"/>
          <w:b/>
          <w:sz w:val="20"/>
          <w:szCs w:val="20"/>
        </w:rPr>
      </w:pPr>
    </w:p>
    <w:p w:rsidR="000D1AAF" w:rsidRPr="00225291" w:rsidRDefault="000D1AAF" w:rsidP="000D1AAF">
      <w:pPr>
        <w:jc w:val="right"/>
        <w:rPr>
          <w:rFonts w:ascii="Sylfaen" w:hAnsi="Sylfaen" w:cs="Nirmala UI"/>
          <w:b/>
          <w:sz w:val="20"/>
          <w:szCs w:val="20"/>
        </w:rPr>
      </w:pPr>
    </w:p>
    <w:p w:rsidR="000D1AAF" w:rsidRPr="00225291" w:rsidRDefault="000D1AAF" w:rsidP="00515EAD">
      <w:pPr>
        <w:jc w:val="center"/>
        <w:rPr>
          <w:rFonts w:ascii="Sylfaen" w:hAnsi="Sylfaen" w:cs="Nirmala UI"/>
          <w:b/>
          <w:sz w:val="20"/>
          <w:szCs w:val="20"/>
        </w:rPr>
      </w:pPr>
    </w:p>
    <w:p w:rsidR="00184A15" w:rsidRPr="00DF5633" w:rsidRDefault="00184A15" w:rsidP="00515EAD">
      <w:pPr>
        <w:jc w:val="center"/>
        <w:rPr>
          <w:rFonts w:ascii="Sylfaen" w:hAnsi="Sylfaen" w:cs="Nirmala UI"/>
          <w:b/>
          <w:color w:val="0000CC"/>
          <w:sz w:val="20"/>
          <w:szCs w:val="20"/>
        </w:rPr>
      </w:pPr>
      <w:r w:rsidRPr="00DF5633">
        <w:rPr>
          <w:rFonts w:ascii="Sylfaen" w:hAnsi="Sylfaen" w:cs="Nirmala UI"/>
          <w:b/>
          <w:color w:val="0000CC"/>
          <w:sz w:val="20"/>
          <w:szCs w:val="20"/>
        </w:rPr>
        <w:lastRenderedPageBreak/>
        <w:t>ОБРАЗЦЫ ФОРМ И ДОКУМЕНТОВ ДЛЯ ЗАПОЛНЕНИЯ УЧАСТНИКАМИ ЗАКУПКИ</w:t>
      </w:r>
    </w:p>
    <w:p w:rsidR="00680222" w:rsidRPr="00DF5633" w:rsidRDefault="00680222" w:rsidP="00515EAD">
      <w:pPr>
        <w:pStyle w:val="ConsPlusNormal0"/>
        <w:ind w:firstLine="540"/>
        <w:jc w:val="center"/>
        <w:rPr>
          <w:rFonts w:ascii="Sylfaen" w:hAnsi="Sylfaen" w:cs="Nirmala UI"/>
          <w:b/>
          <w:sz w:val="20"/>
          <w:szCs w:val="20"/>
        </w:rPr>
      </w:pPr>
    </w:p>
    <w:p w:rsidR="00184A15" w:rsidRPr="00DF5633" w:rsidRDefault="00184A15" w:rsidP="00515EAD">
      <w:pPr>
        <w:shd w:val="clear" w:color="auto" w:fill="FFFFFF"/>
        <w:autoSpaceDE w:val="0"/>
        <w:autoSpaceDN w:val="0"/>
        <w:adjustRightInd w:val="0"/>
        <w:jc w:val="center"/>
        <w:rPr>
          <w:rFonts w:ascii="Sylfaen" w:hAnsi="Sylfaen" w:cs="Nirmala UI"/>
          <w:b/>
          <w:color w:val="000000"/>
          <w:sz w:val="20"/>
          <w:szCs w:val="20"/>
        </w:rPr>
      </w:pPr>
      <w:r w:rsidRPr="00DF5633">
        <w:rPr>
          <w:rFonts w:ascii="Sylfaen" w:hAnsi="Sylfaen" w:cs="Nirmala UI"/>
          <w:b/>
          <w:color w:val="000000"/>
          <w:sz w:val="20"/>
          <w:szCs w:val="20"/>
        </w:rPr>
        <w:t xml:space="preserve">ЗАЯВКА НА УЧАСТИЕ В ЗАПРОСЕ </w:t>
      </w:r>
      <w:r w:rsidR="00F774F2" w:rsidRPr="00DF5633">
        <w:rPr>
          <w:rFonts w:ascii="Sylfaen" w:hAnsi="Sylfaen" w:cs="Nirmala UI"/>
          <w:b/>
          <w:color w:val="000000"/>
          <w:sz w:val="20"/>
          <w:szCs w:val="20"/>
        </w:rPr>
        <w:t>КОТИРОВОК</w:t>
      </w:r>
      <w:r w:rsidR="003930ED" w:rsidRPr="00DF5633">
        <w:rPr>
          <w:rFonts w:ascii="Sylfaen" w:hAnsi="Sylfaen" w:cs="Nirmala UI"/>
          <w:b/>
          <w:color w:val="000000"/>
          <w:sz w:val="20"/>
          <w:szCs w:val="20"/>
        </w:rPr>
        <w:t xml:space="preserve"> В ЭЛЕКТРОННОЙ ФОРМЕ</w:t>
      </w:r>
    </w:p>
    <w:p w:rsidR="004611B0" w:rsidRPr="0064540D" w:rsidRDefault="004611B0" w:rsidP="00727D89">
      <w:pPr>
        <w:shd w:val="clear" w:color="auto" w:fill="FFFFFF"/>
        <w:autoSpaceDE w:val="0"/>
        <w:autoSpaceDN w:val="0"/>
        <w:adjustRightInd w:val="0"/>
        <w:rPr>
          <w:rFonts w:ascii="Sylfaen" w:hAnsi="Sylfaen" w:cs="Nirmala UI"/>
          <w:color w:val="000000"/>
          <w:sz w:val="20"/>
          <w:szCs w:val="20"/>
        </w:rPr>
      </w:pPr>
    </w:p>
    <w:p w:rsidR="004611B0" w:rsidRPr="0064540D" w:rsidRDefault="004611B0" w:rsidP="00515EAD">
      <w:pPr>
        <w:shd w:val="clear" w:color="auto" w:fill="FFFFFF"/>
        <w:autoSpaceDE w:val="0"/>
        <w:autoSpaceDN w:val="0"/>
        <w:adjustRightInd w:val="0"/>
        <w:jc w:val="center"/>
        <w:rPr>
          <w:rFonts w:ascii="Sylfaen" w:hAnsi="Sylfaen" w:cs="Nirmala UI"/>
          <w:color w:val="000000"/>
          <w:sz w:val="20"/>
          <w:szCs w:val="20"/>
          <w:highlight w:val="red"/>
        </w:rPr>
      </w:pPr>
    </w:p>
    <w:p w:rsidR="00184A15" w:rsidRPr="0064540D" w:rsidRDefault="00184A15" w:rsidP="004611B0">
      <w:pPr>
        <w:numPr>
          <w:ilvl w:val="0"/>
          <w:numId w:val="24"/>
        </w:numPr>
        <w:shd w:val="clear" w:color="auto" w:fill="FFFFFF"/>
        <w:tabs>
          <w:tab w:val="left" w:pos="284"/>
        </w:tabs>
        <w:autoSpaceDE w:val="0"/>
        <w:autoSpaceDN w:val="0"/>
        <w:adjustRightInd w:val="0"/>
        <w:spacing w:line="276" w:lineRule="auto"/>
        <w:ind w:left="0" w:hanging="11"/>
        <w:jc w:val="both"/>
        <w:rPr>
          <w:rFonts w:ascii="Sylfaen" w:hAnsi="Sylfaen" w:cs="Nirmala UI"/>
          <w:color w:val="000000"/>
          <w:sz w:val="20"/>
          <w:szCs w:val="20"/>
        </w:rPr>
      </w:pPr>
      <w:r w:rsidRPr="0064540D">
        <w:rPr>
          <w:rFonts w:ascii="Sylfaen" w:hAnsi="Sylfaen" w:cs="Nirmala UI"/>
          <w:sz w:val="20"/>
          <w:szCs w:val="20"/>
        </w:rPr>
        <w:t>И</w:t>
      </w:r>
      <w:r w:rsidR="00B06F0B" w:rsidRPr="0064540D">
        <w:rPr>
          <w:rFonts w:ascii="Sylfaen" w:hAnsi="Sylfaen" w:cs="Nirmala UI"/>
          <w:sz w:val="20"/>
          <w:szCs w:val="20"/>
        </w:rPr>
        <w:t xml:space="preserve">зучив извещение </w:t>
      </w:r>
      <w:r w:rsidRPr="0064540D">
        <w:rPr>
          <w:rFonts w:ascii="Sylfaen" w:hAnsi="Sylfaen" w:cs="Nirmala UI"/>
          <w:sz w:val="20"/>
          <w:szCs w:val="20"/>
        </w:rPr>
        <w:t xml:space="preserve">о запросе </w:t>
      </w:r>
      <w:r w:rsidR="001936DC" w:rsidRPr="0064540D">
        <w:rPr>
          <w:rFonts w:ascii="Sylfaen" w:hAnsi="Sylfaen" w:cs="Nirmala UI"/>
          <w:sz w:val="20"/>
          <w:szCs w:val="20"/>
        </w:rPr>
        <w:t>котировок</w:t>
      </w:r>
      <w:r w:rsidR="004E4895" w:rsidRPr="0064540D">
        <w:rPr>
          <w:rFonts w:ascii="Sylfaen" w:hAnsi="Sylfaen" w:cs="Nirmala UI"/>
          <w:sz w:val="20"/>
          <w:szCs w:val="20"/>
        </w:rPr>
        <w:t xml:space="preserve"> </w:t>
      </w:r>
      <w:r w:rsidRPr="0064540D">
        <w:rPr>
          <w:rFonts w:ascii="Sylfaen" w:hAnsi="Sylfaen" w:cs="Nirmala UI"/>
          <w:color w:val="000000"/>
          <w:sz w:val="20"/>
          <w:szCs w:val="20"/>
        </w:rPr>
        <w:t>№___________ «_____________</w:t>
      </w:r>
      <w:r w:rsidR="00B06F0B" w:rsidRPr="0064540D">
        <w:rPr>
          <w:rFonts w:ascii="Sylfaen" w:hAnsi="Sylfaen" w:cs="Nirmala UI"/>
          <w:color w:val="000000"/>
          <w:sz w:val="20"/>
          <w:szCs w:val="20"/>
        </w:rPr>
        <w:t>______________________________________________________</w:t>
      </w:r>
      <w:r w:rsidR="004715F9" w:rsidRPr="0064540D">
        <w:rPr>
          <w:rFonts w:ascii="Sylfaen" w:hAnsi="Sylfaen" w:cs="Nirmala UI"/>
          <w:color w:val="000000"/>
          <w:sz w:val="20"/>
          <w:szCs w:val="20"/>
        </w:rPr>
        <w:t>__</w:t>
      </w:r>
      <w:r w:rsidR="00B06F0B" w:rsidRPr="0064540D">
        <w:rPr>
          <w:rFonts w:ascii="Sylfaen" w:hAnsi="Sylfaen" w:cs="Nirmala UI"/>
          <w:color w:val="000000"/>
          <w:sz w:val="20"/>
          <w:szCs w:val="20"/>
        </w:rPr>
        <w:t>_</w:t>
      </w:r>
      <w:r w:rsidR="009E474D" w:rsidRPr="0064540D">
        <w:rPr>
          <w:rFonts w:ascii="Sylfaen" w:hAnsi="Sylfaen" w:cs="Nirmala UI"/>
          <w:color w:val="000000"/>
          <w:sz w:val="20"/>
          <w:szCs w:val="20"/>
        </w:rPr>
        <w:t>_____</w:t>
      </w:r>
      <w:r w:rsidRPr="0064540D">
        <w:rPr>
          <w:rFonts w:ascii="Sylfaen" w:hAnsi="Sylfaen" w:cs="Nirmala UI"/>
          <w:color w:val="000000"/>
          <w:sz w:val="20"/>
          <w:szCs w:val="20"/>
        </w:rPr>
        <w:t xml:space="preserve">», </w:t>
      </w:r>
    </w:p>
    <w:p w:rsidR="00184A15" w:rsidRPr="0064540D" w:rsidRDefault="00184A15" w:rsidP="004611B0">
      <w:pPr>
        <w:shd w:val="clear" w:color="auto" w:fill="FFFFFF"/>
        <w:autoSpaceDE w:val="0"/>
        <w:autoSpaceDN w:val="0"/>
        <w:adjustRightInd w:val="0"/>
        <w:spacing w:line="276" w:lineRule="auto"/>
        <w:jc w:val="both"/>
        <w:rPr>
          <w:rFonts w:ascii="Sylfaen" w:hAnsi="Sylfaen" w:cs="Nirmala UI"/>
          <w:i/>
          <w:color w:val="000000"/>
          <w:sz w:val="20"/>
          <w:szCs w:val="20"/>
          <w:vertAlign w:val="superscript"/>
        </w:rPr>
      </w:pPr>
      <w:r w:rsidRPr="0064540D">
        <w:rPr>
          <w:rFonts w:ascii="Sylfaen" w:hAnsi="Sylfaen" w:cs="Nirmala UI"/>
          <w:i/>
          <w:color w:val="000000"/>
          <w:sz w:val="20"/>
          <w:szCs w:val="20"/>
          <w:vertAlign w:val="superscript"/>
        </w:rPr>
        <w:t>(имеет вид:</w:t>
      </w:r>
      <w:r w:rsidR="00FA0519" w:rsidRPr="0064540D">
        <w:rPr>
          <w:rFonts w:ascii="Sylfaen" w:hAnsi="Sylfaen" w:cs="Nirmala UI"/>
          <w:i/>
          <w:color w:val="000000"/>
          <w:sz w:val="20"/>
          <w:szCs w:val="20"/>
          <w:vertAlign w:val="superscript"/>
        </w:rPr>
        <w:t>232.02.02.03</w:t>
      </w:r>
      <w:r w:rsidRPr="0064540D">
        <w:rPr>
          <w:rFonts w:ascii="Sylfaen" w:hAnsi="Sylfaen" w:cs="Nirmala UI"/>
          <w:i/>
          <w:color w:val="000000"/>
          <w:sz w:val="20"/>
          <w:szCs w:val="20"/>
          <w:vertAlign w:val="superscript"/>
        </w:rPr>
        <w:t>-08/**</w:t>
      </w:r>
      <w:proofErr w:type="spellStart"/>
      <w:r w:rsidRPr="0064540D">
        <w:rPr>
          <w:rFonts w:ascii="Sylfaen" w:hAnsi="Sylfaen" w:cs="Nirmala UI"/>
          <w:i/>
          <w:color w:val="000000"/>
          <w:sz w:val="20"/>
          <w:szCs w:val="20"/>
          <w:vertAlign w:val="superscript"/>
        </w:rPr>
        <w:t>з</w:t>
      </w:r>
      <w:r w:rsidR="001255C1" w:rsidRPr="0064540D">
        <w:rPr>
          <w:rFonts w:ascii="Sylfaen" w:hAnsi="Sylfaen" w:cs="Nirmala UI"/>
          <w:i/>
          <w:color w:val="000000"/>
          <w:sz w:val="20"/>
          <w:szCs w:val="20"/>
          <w:vertAlign w:val="superscript"/>
        </w:rPr>
        <w:t>к</w:t>
      </w:r>
      <w:proofErr w:type="spellEnd"/>
      <w:r w:rsidR="00F34024" w:rsidRPr="0064540D">
        <w:rPr>
          <w:rFonts w:ascii="Sylfaen" w:hAnsi="Sylfaen" w:cs="Nirmala UI"/>
          <w:i/>
          <w:color w:val="000000"/>
          <w:sz w:val="20"/>
          <w:szCs w:val="20"/>
          <w:vertAlign w:val="superscript"/>
        </w:rPr>
        <w:t>/</w:t>
      </w:r>
      <w:r w:rsidR="00711DF5" w:rsidRPr="0064540D">
        <w:rPr>
          <w:rFonts w:ascii="Sylfaen" w:hAnsi="Sylfaen" w:cs="Nirmala UI"/>
          <w:i/>
          <w:color w:val="000000"/>
          <w:sz w:val="20"/>
          <w:szCs w:val="20"/>
          <w:vertAlign w:val="superscript"/>
        </w:rPr>
        <w:t>2</w:t>
      </w:r>
      <w:r w:rsidR="007D23EF" w:rsidRPr="0064540D">
        <w:rPr>
          <w:rFonts w:ascii="Sylfaen" w:hAnsi="Sylfaen" w:cs="Nirmala UI"/>
          <w:i/>
          <w:color w:val="000000"/>
          <w:sz w:val="20"/>
          <w:szCs w:val="20"/>
          <w:vertAlign w:val="superscript"/>
        </w:rPr>
        <w:t>1</w:t>
      </w:r>
      <w:r w:rsidRPr="0064540D">
        <w:rPr>
          <w:rFonts w:ascii="Sylfaen" w:hAnsi="Sylfaen" w:cs="Nirmala UI"/>
          <w:i/>
          <w:color w:val="000000"/>
          <w:sz w:val="20"/>
          <w:szCs w:val="20"/>
          <w:vertAlign w:val="superscript"/>
        </w:rPr>
        <w:t xml:space="preserve">)   (наименование запроса </w:t>
      </w:r>
      <w:r w:rsidR="001936DC" w:rsidRPr="0064540D">
        <w:rPr>
          <w:rFonts w:ascii="Sylfaen" w:hAnsi="Sylfaen" w:cs="Nirmala UI"/>
          <w:i/>
          <w:color w:val="000000"/>
          <w:sz w:val="20"/>
          <w:szCs w:val="20"/>
          <w:vertAlign w:val="superscript"/>
        </w:rPr>
        <w:t>котировок</w:t>
      </w:r>
      <w:r w:rsidR="00A90ED8" w:rsidRPr="0064540D">
        <w:rPr>
          <w:rFonts w:ascii="Sylfaen" w:hAnsi="Sylfaen" w:cs="Nirmala UI"/>
          <w:i/>
          <w:color w:val="000000"/>
          <w:sz w:val="20"/>
          <w:szCs w:val="20"/>
          <w:vertAlign w:val="superscript"/>
        </w:rPr>
        <w:t>)</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включая проект договора, который будет заключен с победителем в проведении запроса </w:t>
      </w:r>
      <w:r w:rsidR="001936DC" w:rsidRPr="0064540D">
        <w:rPr>
          <w:rFonts w:ascii="Sylfaen" w:hAnsi="Sylfaen" w:cs="Nirmala UI"/>
          <w:sz w:val="20"/>
          <w:szCs w:val="20"/>
        </w:rPr>
        <w:t>котировок</w:t>
      </w:r>
      <w:r w:rsidRPr="0064540D">
        <w:rPr>
          <w:rFonts w:ascii="Sylfaen" w:hAnsi="Sylfaen" w:cs="Nirmala UI"/>
          <w:sz w:val="20"/>
          <w:szCs w:val="20"/>
        </w:rPr>
        <w:t xml:space="preserve">, а также применимые к данному запросу </w:t>
      </w:r>
      <w:r w:rsidR="001936DC" w:rsidRPr="0064540D">
        <w:rPr>
          <w:rFonts w:ascii="Sylfaen" w:hAnsi="Sylfaen" w:cs="Nirmala UI"/>
          <w:sz w:val="20"/>
          <w:szCs w:val="20"/>
        </w:rPr>
        <w:t>котировок</w:t>
      </w:r>
      <w:r w:rsidRPr="0064540D">
        <w:rPr>
          <w:rFonts w:ascii="Sylfaen" w:hAnsi="Sylfaen" w:cs="Nirmala UI"/>
          <w:sz w:val="20"/>
          <w:szCs w:val="20"/>
        </w:rPr>
        <w:t xml:space="preserve"> законодательство и нормативные правовые акты</w:t>
      </w:r>
      <w:r w:rsidRPr="0064540D">
        <w:rPr>
          <w:rFonts w:ascii="Sylfaen" w:hAnsi="Sylfaen" w:cs="Nirmala UI"/>
          <w:color w:val="000000"/>
          <w:sz w:val="20"/>
          <w:szCs w:val="20"/>
        </w:rPr>
        <w:t>,</w:t>
      </w:r>
      <w:r w:rsidRPr="0064540D">
        <w:rPr>
          <w:rFonts w:ascii="Sylfaen" w:hAnsi="Sylfaen" w:cs="Nirmala UI"/>
          <w:sz w:val="20"/>
          <w:szCs w:val="20"/>
        </w:rPr>
        <w:t xml:space="preserve"> __________________________</w:t>
      </w:r>
      <w:r w:rsidR="00B06F0B" w:rsidRPr="0064540D">
        <w:rPr>
          <w:rFonts w:ascii="Sylfaen" w:hAnsi="Sylfaen" w:cs="Nirmala UI"/>
          <w:sz w:val="20"/>
          <w:szCs w:val="20"/>
        </w:rPr>
        <w:t>______________________</w:t>
      </w:r>
      <w:r w:rsidRPr="0064540D">
        <w:rPr>
          <w:rFonts w:ascii="Sylfaen" w:hAnsi="Sylfaen" w:cs="Nirmala UI"/>
          <w:sz w:val="20"/>
          <w:szCs w:val="20"/>
        </w:rPr>
        <w:t xml:space="preserve">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(наименование Участника процедуры закупки, лидера коллективного участника)</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color w:val="000000"/>
          <w:sz w:val="20"/>
          <w:szCs w:val="20"/>
        </w:rPr>
        <w:t>Зарегистрированное (</w:t>
      </w:r>
      <w:proofErr w:type="spellStart"/>
      <w:r w:rsidRPr="0064540D">
        <w:rPr>
          <w:rFonts w:ascii="Sylfaen" w:hAnsi="Sylfaen" w:cs="Nirmala UI"/>
          <w:color w:val="000000"/>
          <w:sz w:val="20"/>
          <w:szCs w:val="20"/>
        </w:rPr>
        <w:t>ный</w:t>
      </w:r>
      <w:proofErr w:type="spellEnd"/>
      <w:r w:rsidRPr="0064540D">
        <w:rPr>
          <w:rFonts w:ascii="Sylfaen" w:hAnsi="Sylfaen" w:cs="Nirmala UI"/>
          <w:color w:val="000000"/>
          <w:sz w:val="20"/>
          <w:szCs w:val="20"/>
        </w:rPr>
        <w:t xml:space="preserve">, </w:t>
      </w:r>
      <w:proofErr w:type="spellStart"/>
      <w:r w:rsidRPr="0064540D">
        <w:rPr>
          <w:rFonts w:ascii="Sylfaen" w:hAnsi="Sylfaen" w:cs="Nirmala UI"/>
          <w:color w:val="000000"/>
          <w:sz w:val="20"/>
          <w:szCs w:val="20"/>
        </w:rPr>
        <w:t>ная</w:t>
      </w:r>
      <w:proofErr w:type="spellEnd"/>
      <w:r w:rsidRPr="0064540D">
        <w:rPr>
          <w:rFonts w:ascii="Sylfaen" w:hAnsi="Sylfaen" w:cs="Nirmala UI"/>
          <w:color w:val="000000"/>
          <w:sz w:val="20"/>
          <w:szCs w:val="20"/>
        </w:rPr>
        <w:t xml:space="preserve">) в _________________________________________ (наименование регистрирующего органа) за основным государственным регистрационным номером ___________ (свидетельство о внесении записи в Единый государственный реестр юридических лиц (индивидуальных предпринимателей) №______ </w:t>
      </w:r>
      <w:proofErr w:type="gramStart"/>
      <w:r w:rsidRPr="0064540D">
        <w:rPr>
          <w:rFonts w:ascii="Sylfaen" w:hAnsi="Sylfaen" w:cs="Nirmala UI"/>
          <w:color w:val="000000"/>
          <w:sz w:val="20"/>
          <w:szCs w:val="20"/>
        </w:rPr>
        <w:t>от</w:t>
      </w:r>
      <w:proofErr w:type="gramEnd"/>
      <w:r w:rsidRPr="0064540D">
        <w:rPr>
          <w:rFonts w:ascii="Sylfaen" w:hAnsi="Sylfaen" w:cs="Nirmala UI"/>
          <w:color w:val="000000"/>
          <w:sz w:val="20"/>
          <w:szCs w:val="20"/>
        </w:rPr>
        <w:t xml:space="preserve"> ____________), </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в лице________________________________________________________________________, </w:t>
      </w:r>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(наименование должности руководителя и его Ф.И.О. </w:t>
      </w:r>
      <w:r w:rsidR="00BC6045" w:rsidRPr="0064540D">
        <w:rPr>
          <w:rFonts w:ascii="Sylfaen" w:hAnsi="Sylfaen" w:cs="Nirmala UI"/>
          <w:i/>
          <w:sz w:val="20"/>
          <w:szCs w:val="20"/>
          <w:vertAlign w:val="superscript"/>
        </w:rPr>
        <w:t xml:space="preserve">Ф.И.О. </w:t>
      </w:r>
      <w:r w:rsidRPr="0064540D">
        <w:rPr>
          <w:rFonts w:ascii="Sylfaen" w:hAnsi="Sylfaen" w:cs="Nirmala UI"/>
          <w:i/>
          <w:sz w:val="20"/>
          <w:szCs w:val="20"/>
          <w:vertAlign w:val="superscript"/>
        </w:rPr>
        <w:t>указываются полностью, лидера коллективного участника)</w:t>
      </w:r>
    </w:p>
    <w:p w:rsidR="00184A15" w:rsidRPr="0064540D" w:rsidRDefault="00184A15" w:rsidP="004611B0">
      <w:pPr>
        <w:spacing w:line="276" w:lineRule="auto"/>
        <w:jc w:val="both"/>
        <w:rPr>
          <w:rFonts w:ascii="Sylfaen" w:hAnsi="Sylfaen" w:cs="Nirmala UI"/>
          <w:sz w:val="20"/>
          <w:szCs w:val="20"/>
        </w:rPr>
      </w:pPr>
      <w:proofErr w:type="gramStart"/>
      <w:r w:rsidRPr="0064540D">
        <w:rPr>
          <w:rFonts w:ascii="Sylfaen" w:hAnsi="Sylfaen" w:cs="Nirmala UI"/>
          <w:sz w:val="20"/>
          <w:szCs w:val="20"/>
        </w:rPr>
        <w:t>действующем на основании __________________________________________</w:t>
      </w:r>
      <w:r w:rsidR="008028B3" w:rsidRPr="0064540D">
        <w:rPr>
          <w:rFonts w:ascii="Sylfaen" w:hAnsi="Sylfaen" w:cs="Nirmala UI"/>
          <w:sz w:val="20"/>
          <w:szCs w:val="20"/>
        </w:rPr>
        <w:t>______________________</w:t>
      </w:r>
      <w:r w:rsidRPr="0064540D">
        <w:rPr>
          <w:rFonts w:ascii="Sylfaen" w:hAnsi="Sylfaen" w:cs="Nirmala UI"/>
          <w:sz w:val="20"/>
          <w:szCs w:val="20"/>
        </w:rPr>
        <w:t>_</w:t>
      </w:r>
      <w:r w:rsidR="00422422" w:rsidRPr="0064540D">
        <w:rPr>
          <w:rFonts w:ascii="Sylfaen" w:hAnsi="Sylfaen" w:cs="Nirmala UI"/>
          <w:sz w:val="20"/>
          <w:szCs w:val="20"/>
        </w:rPr>
        <w:t>__</w:t>
      </w:r>
      <w:r w:rsidR="009E474D" w:rsidRPr="0064540D">
        <w:rPr>
          <w:rFonts w:ascii="Sylfaen" w:hAnsi="Sylfaen" w:cs="Nirmala UI"/>
          <w:sz w:val="20"/>
          <w:szCs w:val="20"/>
        </w:rPr>
        <w:t>__________</w:t>
      </w:r>
      <w:r w:rsidRPr="0064540D">
        <w:rPr>
          <w:rFonts w:ascii="Sylfaen" w:hAnsi="Sylfaen" w:cs="Nirmala UI"/>
          <w:sz w:val="20"/>
          <w:szCs w:val="20"/>
        </w:rPr>
        <w:t>,</w:t>
      </w:r>
      <w:proofErr w:type="gramEnd"/>
    </w:p>
    <w:p w:rsidR="00184A15" w:rsidRPr="0064540D" w:rsidRDefault="00184A15" w:rsidP="004611B0">
      <w:pPr>
        <w:spacing w:line="276" w:lineRule="auto"/>
        <w:jc w:val="both"/>
        <w:rPr>
          <w:rFonts w:ascii="Sylfaen" w:hAnsi="Sylfaen" w:cs="Nirmala UI"/>
          <w:i/>
          <w:sz w:val="20"/>
          <w:szCs w:val="20"/>
          <w:vertAlign w:val="superscript"/>
        </w:rPr>
      </w:pPr>
      <w:r w:rsidRPr="0064540D">
        <w:rPr>
          <w:rFonts w:ascii="Sylfaen" w:hAnsi="Sylfaen" w:cs="Nirmala UI"/>
          <w:i/>
          <w:sz w:val="20"/>
          <w:szCs w:val="20"/>
          <w:vertAlign w:val="superscript"/>
        </w:rPr>
        <w:t xml:space="preserve">                                                    (устав, доверенность, свидетельство с указанием его реквизитов и т.п.)</w:t>
      </w:r>
    </w:p>
    <w:p w:rsidR="00184A15" w:rsidRPr="0064540D" w:rsidRDefault="00184A15" w:rsidP="004611B0">
      <w:pPr>
        <w:spacing w:line="276" w:lineRule="auto"/>
        <w:jc w:val="both"/>
        <w:rPr>
          <w:rFonts w:ascii="Sylfaen" w:hAnsi="Sylfaen" w:cs="Nirmala UI"/>
          <w:sz w:val="20"/>
          <w:szCs w:val="20"/>
        </w:rPr>
      </w:pPr>
      <w:r w:rsidRPr="0064540D">
        <w:rPr>
          <w:rFonts w:ascii="Sylfaen" w:hAnsi="Sylfaen" w:cs="Nirmala UI"/>
          <w:sz w:val="20"/>
          <w:szCs w:val="20"/>
        </w:rPr>
        <w:t xml:space="preserve">сообщает о согласии исполнить условия данного договора и направляет настоящую заявку на участие в запросе </w:t>
      </w:r>
      <w:r w:rsidR="001936DC" w:rsidRPr="0064540D">
        <w:rPr>
          <w:rFonts w:ascii="Sylfaen" w:hAnsi="Sylfaen" w:cs="Nirmala UI"/>
          <w:sz w:val="20"/>
          <w:szCs w:val="20"/>
        </w:rPr>
        <w:t>котировок</w:t>
      </w:r>
      <w:r w:rsidRPr="0064540D">
        <w:rPr>
          <w:rFonts w:ascii="Sylfaen" w:hAnsi="Sylfaen" w:cs="Nirmala UI"/>
          <w:sz w:val="20"/>
          <w:szCs w:val="20"/>
        </w:rPr>
        <w:t>.</w:t>
      </w:r>
    </w:p>
    <w:p w:rsidR="004611B0" w:rsidRPr="0064540D" w:rsidRDefault="004611B0" w:rsidP="004611B0">
      <w:pPr>
        <w:spacing w:line="276" w:lineRule="auto"/>
        <w:jc w:val="both"/>
        <w:rPr>
          <w:rFonts w:ascii="Sylfaen" w:hAnsi="Sylfaen" w:cs="Nirmala UI"/>
          <w:sz w:val="20"/>
          <w:szCs w:val="20"/>
        </w:rPr>
      </w:pPr>
    </w:p>
    <w:p w:rsidR="00EA37EA" w:rsidRPr="0064540D" w:rsidRDefault="00EA37EA" w:rsidP="004611B0">
      <w:pPr>
        <w:numPr>
          <w:ilvl w:val="0"/>
          <w:numId w:val="24"/>
        </w:numPr>
        <w:shd w:val="clear" w:color="auto" w:fill="FFFFFF"/>
        <w:tabs>
          <w:tab w:val="left" w:pos="284"/>
        </w:tabs>
        <w:overflowPunct w:val="0"/>
        <w:autoSpaceDE w:val="0"/>
        <w:autoSpaceDN w:val="0"/>
        <w:adjustRightInd w:val="0"/>
        <w:spacing w:line="276" w:lineRule="auto"/>
        <w:jc w:val="both"/>
        <w:textAlignment w:val="baseline"/>
        <w:rPr>
          <w:rFonts w:ascii="Sylfaen" w:hAnsi="Sylfaen" w:cs="Nirmala UI"/>
          <w:color w:val="000000"/>
          <w:sz w:val="20"/>
          <w:szCs w:val="20"/>
        </w:rPr>
      </w:pPr>
      <w:r w:rsidRPr="0064540D">
        <w:rPr>
          <w:rFonts w:ascii="Sylfaen" w:hAnsi="Sylfaen" w:cs="Nirmala UI"/>
          <w:sz w:val="20"/>
          <w:szCs w:val="20"/>
        </w:rPr>
        <w:t xml:space="preserve">Настоящей заявкой подтверждаем, что </w:t>
      </w:r>
      <w:r w:rsidRPr="0064540D">
        <w:rPr>
          <w:rFonts w:ascii="Sylfaen" w:hAnsi="Sylfaen" w:cs="Nirmala UI"/>
          <w:i/>
          <w:sz w:val="20"/>
          <w:szCs w:val="20"/>
        </w:rPr>
        <w:t xml:space="preserve">(наименование участника запроса </w:t>
      </w:r>
      <w:r w:rsidR="001936DC" w:rsidRPr="0064540D">
        <w:rPr>
          <w:rFonts w:ascii="Sylfaen" w:hAnsi="Sylfaen" w:cs="Nirmala UI"/>
          <w:i/>
          <w:sz w:val="20"/>
          <w:szCs w:val="20"/>
        </w:rPr>
        <w:t>котировок</w:t>
      </w:r>
      <w:r w:rsidRPr="0064540D">
        <w:rPr>
          <w:rFonts w:ascii="Sylfaen" w:hAnsi="Sylfaen" w:cs="Nirmala UI"/>
          <w:i/>
          <w:sz w:val="20"/>
          <w:szCs w:val="20"/>
        </w:rPr>
        <w:t xml:space="preserve">, лидера коллективного участника с указанием членов объединения) </w:t>
      </w:r>
      <w:r w:rsidRPr="0064540D">
        <w:rPr>
          <w:rFonts w:ascii="Sylfaen" w:hAnsi="Sylfaen" w:cs="Nirmala UI"/>
          <w:sz w:val="20"/>
          <w:szCs w:val="20"/>
        </w:rPr>
        <w:t>соответствует следующим требованиям:</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непроведение</w:t>
      </w:r>
      <w:proofErr w:type="spellEnd"/>
      <w:r w:rsidRPr="0064540D">
        <w:rPr>
          <w:rFonts w:ascii="Sylfaen" w:hAnsi="Sylfaen" w:cs="Nirmala UI"/>
          <w:sz w:val="20"/>
          <w:szCs w:val="20"/>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xml:space="preserve">- </w:t>
      </w:r>
      <w:proofErr w:type="spellStart"/>
      <w:r w:rsidRPr="0064540D">
        <w:rPr>
          <w:rFonts w:ascii="Sylfaen" w:hAnsi="Sylfaen" w:cs="Nirmala UI"/>
          <w:sz w:val="20"/>
          <w:szCs w:val="20"/>
        </w:rPr>
        <w:t>неприостановление</w:t>
      </w:r>
      <w:proofErr w:type="spellEnd"/>
      <w:r w:rsidRPr="0064540D">
        <w:rPr>
          <w:rFonts w:ascii="Sylfaen" w:hAnsi="Sylfaen" w:cs="Nirmala UI"/>
          <w:sz w:val="20"/>
          <w:szCs w:val="20"/>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rsidR="00184A15" w:rsidRPr="0064540D" w:rsidRDefault="00184A15" w:rsidP="004611B0">
      <w:pPr>
        <w:tabs>
          <w:tab w:val="left" w:pos="522"/>
        </w:tabs>
        <w:spacing w:line="276" w:lineRule="auto"/>
        <w:jc w:val="both"/>
        <w:rPr>
          <w:rFonts w:ascii="Sylfaen" w:hAnsi="Sylfaen" w:cs="Nirmala UI"/>
          <w:sz w:val="20"/>
          <w:szCs w:val="20"/>
        </w:rPr>
      </w:pPr>
      <w:r w:rsidRPr="0064540D">
        <w:rPr>
          <w:rFonts w:ascii="Sylfaen" w:hAnsi="Sylfaen" w:cs="Nirmala UI"/>
          <w:sz w:val="20"/>
          <w:szCs w:val="20"/>
        </w:rPr>
        <w:t>- 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184A15" w:rsidRPr="0064540D" w:rsidRDefault="00184A15" w:rsidP="004611B0">
      <w:pPr>
        <w:tabs>
          <w:tab w:val="left" w:pos="284"/>
        </w:tabs>
        <w:spacing w:line="276" w:lineRule="auto"/>
        <w:jc w:val="both"/>
        <w:rPr>
          <w:rFonts w:ascii="Sylfaen" w:hAnsi="Sylfaen" w:cs="Nirmala UI"/>
          <w:sz w:val="20"/>
          <w:szCs w:val="20"/>
        </w:rPr>
      </w:pPr>
      <w:r w:rsidRPr="0064540D">
        <w:rPr>
          <w:rFonts w:ascii="Sylfaen" w:hAnsi="Sylfaen" w:cs="Nirmala UI"/>
          <w:sz w:val="20"/>
          <w:szCs w:val="20"/>
        </w:rPr>
        <w:t>- отсутствие сведений об участнике закупки в реестре недобросовестных поставщиков, предусмотренном статьей 5 Федерального закона от 18.07.2011г. №223-ФЗ «О закупках товаров, работ, услуг отдельными видами юридических лиц» и статьей 104 Федерального закона от 05.04.2013 №44 «О контрактной системе в сфере товаров, работ, услуг для обеспечения государственных и муниципальных нужд».</w:t>
      </w:r>
    </w:p>
    <w:p w:rsidR="004611B0" w:rsidRPr="0064540D" w:rsidRDefault="004611B0" w:rsidP="004611B0">
      <w:pPr>
        <w:tabs>
          <w:tab w:val="left" w:pos="284"/>
        </w:tabs>
        <w:spacing w:line="276" w:lineRule="auto"/>
        <w:jc w:val="both"/>
        <w:rPr>
          <w:rFonts w:ascii="Sylfaen" w:hAnsi="Sylfaen" w:cs="Nirmala UI"/>
          <w:sz w:val="20"/>
          <w:szCs w:val="20"/>
        </w:rPr>
      </w:pPr>
    </w:p>
    <w:p w:rsidR="00E839F3" w:rsidRPr="0064540D" w:rsidRDefault="00184A15" w:rsidP="004611B0">
      <w:pPr>
        <w:numPr>
          <w:ilvl w:val="0"/>
          <w:numId w:val="24"/>
        </w:numPr>
        <w:shd w:val="clear" w:color="auto" w:fill="FFFFFF"/>
        <w:tabs>
          <w:tab w:val="left" w:pos="284"/>
        </w:tabs>
        <w:autoSpaceDE w:val="0"/>
        <w:autoSpaceDN w:val="0"/>
        <w:adjustRightInd w:val="0"/>
        <w:spacing w:line="276" w:lineRule="auto"/>
        <w:ind w:left="-11" w:hanging="11"/>
        <w:jc w:val="both"/>
        <w:rPr>
          <w:rFonts w:ascii="Sylfaen" w:hAnsi="Sylfaen" w:cs="Nirmala UI"/>
          <w:color w:val="000000"/>
          <w:sz w:val="20"/>
          <w:szCs w:val="20"/>
        </w:rPr>
      </w:pPr>
      <w:r w:rsidRPr="0064540D">
        <w:rPr>
          <w:rFonts w:ascii="Sylfaen" w:hAnsi="Sylfaen" w:cs="Nirmala UI"/>
          <w:color w:val="000000"/>
          <w:sz w:val="20"/>
          <w:szCs w:val="20"/>
        </w:rPr>
        <w:t>Мы обязуемся пост</w:t>
      </w:r>
      <w:r w:rsidR="001E4077" w:rsidRPr="0064540D">
        <w:rPr>
          <w:rFonts w:ascii="Sylfaen" w:hAnsi="Sylfaen" w:cs="Nirmala UI"/>
          <w:color w:val="000000"/>
          <w:sz w:val="20"/>
          <w:szCs w:val="20"/>
        </w:rPr>
        <w:t xml:space="preserve">авить товары, выполнить работы </w:t>
      </w:r>
      <w:r w:rsidRPr="0064540D">
        <w:rPr>
          <w:rFonts w:ascii="Sylfaen" w:hAnsi="Sylfaen" w:cs="Nirmala UI"/>
          <w:color w:val="000000"/>
          <w:sz w:val="20"/>
          <w:szCs w:val="20"/>
        </w:rPr>
        <w:t>(Таблица №1) с соблюдением требован</w:t>
      </w:r>
      <w:r w:rsidR="00D92E82" w:rsidRPr="0064540D">
        <w:rPr>
          <w:rFonts w:ascii="Sylfaen" w:hAnsi="Sylfaen" w:cs="Nirmala UI"/>
          <w:color w:val="000000"/>
          <w:sz w:val="20"/>
          <w:szCs w:val="20"/>
        </w:rPr>
        <w:t>ий (Таблиц</w:t>
      </w:r>
      <w:r w:rsidRPr="0064540D">
        <w:rPr>
          <w:rFonts w:ascii="Sylfaen" w:hAnsi="Sylfaen" w:cs="Nirmala UI"/>
          <w:color w:val="000000"/>
          <w:sz w:val="20"/>
          <w:szCs w:val="20"/>
        </w:rPr>
        <w:t xml:space="preserve"> №2</w:t>
      </w:r>
      <w:r w:rsidR="00F3249A" w:rsidRPr="0064540D">
        <w:rPr>
          <w:rFonts w:ascii="Sylfaen" w:hAnsi="Sylfaen" w:cs="Nirmala UI"/>
          <w:color w:val="000000"/>
          <w:sz w:val="20"/>
          <w:szCs w:val="20"/>
        </w:rPr>
        <w:t xml:space="preserve"> и</w:t>
      </w:r>
      <w:r w:rsidR="00801D9E" w:rsidRPr="0064540D">
        <w:rPr>
          <w:rFonts w:ascii="Sylfaen" w:hAnsi="Sylfaen" w:cs="Nirmala UI"/>
          <w:color w:val="000000"/>
          <w:sz w:val="20"/>
          <w:szCs w:val="20"/>
        </w:rPr>
        <w:t xml:space="preserve"> №3</w:t>
      </w:r>
      <w:r w:rsidRPr="0064540D">
        <w:rPr>
          <w:rFonts w:ascii="Sylfaen" w:hAnsi="Sylfaen" w:cs="Nirmala UI"/>
          <w:color w:val="000000"/>
          <w:sz w:val="20"/>
          <w:szCs w:val="20"/>
        </w:rPr>
        <w:t>) и срока исполнения обязательств по договору</w:t>
      </w:r>
      <w:r w:rsidR="00DC4CD7" w:rsidRPr="0064540D">
        <w:rPr>
          <w:rFonts w:ascii="Sylfaen" w:hAnsi="Sylfaen" w:cs="Nirmala UI"/>
          <w:color w:val="000000"/>
          <w:sz w:val="20"/>
          <w:szCs w:val="20"/>
        </w:rPr>
        <w:t>.</w:t>
      </w:r>
    </w:p>
    <w:p w:rsidR="004611B0" w:rsidRPr="0064540D" w:rsidRDefault="00E839F3" w:rsidP="004611B0">
      <w:pPr>
        <w:shd w:val="clear" w:color="auto" w:fill="FFFFFF"/>
        <w:tabs>
          <w:tab w:val="left" w:pos="284"/>
        </w:tabs>
        <w:autoSpaceDE w:val="0"/>
        <w:autoSpaceDN w:val="0"/>
        <w:adjustRightInd w:val="0"/>
        <w:spacing w:line="276" w:lineRule="auto"/>
        <w:jc w:val="both"/>
        <w:rPr>
          <w:rFonts w:ascii="Sylfaen" w:hAnsi="Sylfaen" w:cs="Nirmala UI"/>
          <w:sz w:val="20"/>
          <w:szCs w:val="20"/>
        </w:rPr>
      </w:pPr>
      <w:proofErr w:type="gramStart"/>
      <w:r w:rsidRPr="0064540D">
        <w:rPr>
          <w:rFonts w:ascii="Sylfaen" w:hAnsi="Sylfaen" w:cs="Nirmala UI"/>
          <w:sz w:val="20"/>
          <w:szCs w:val="20"/>
          <w:u w:val="single"/>
        </w:rPr>
        <w:t>В цену включены:</w:t>
      </w:r>
      <w:r w:rsidR="007E4667" w:rsidRPr="0064540D">
        <w:rPr>
          <w:rFonts w:ascii="Sylfaen" w:hAnsi="Sylfaen" w:cs="Nirmala UI"/>
          <w:sz w:val="20"/>
          <w:szCs w:val="20"/>
        </w:rPr>
        <w:t>,</w:t>
      </w:r>
      <w:r w:rsidR="009D23E3" w:rsidRPr="0064540D">
        <w:rPr>
          <w:rFonts w:ascii="Sylfaen" w:hAnsi="Sylfaen" w:cs="Nirmala UI"/>
          <w:sz w:val="20"/>
          <w:szCs w:val="20"/>
        </w:rPr>
        <w:t xml:space="preserve">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перевозку, внос в помещение указанное представителем Заказчика, погрузочно-разгрузочные работы, монтаж, настройку, тару, упаковку, маркировку, доставку, страхование, уплату таможенных пошлин, налогов, сборов и других обязательных платежей, стоимость гарантийного обслуживания в течение всего срока</w:t>
      </w:r>
      <w:proofErr w:type="gramEnd"/>
      <w:r w:rsidR="009D23E3" w:rsidRPr="0064540D">
        <w:rPr>
          <w:rFonts w:ascii="Sylfaen" w:hAnsi="Sylfaen" w:cs="Nirmala UI"/>
          <w:sz w:val="20"/>
          <w:szCs w:val="20"/>
        </w:rPr>
        <w:t xml:space="preserve"> действия гарантии на Товара также другие затраты, связанные с исполнением договора</w:t>
      </w:r>
      <w:proofErr w:type="gramStart"/>
      <w:r w:rsidR="009D23E3" w:rsidRPr="0064540D">
        <w:rPr>
          <w:rFonts w:ascii="Sylfaen" w:hAnsi="Sylfaen" w:cs="Nirmala UI"/>
          <w:sz w:val="20"/>
          <w:szCs w:val="20"/>
        </w:rPr>
        <w:t xml:space="preserve"> </w:t>
      </w:r>
      <w:r w:rsidR="00291E46" w:rsidRPr="0064540D">
        <w:rPr>
          <w:rFonts w:ascii="Sylfaen" w:hAnsi="Sylfaen" w:cs="Nirmala UI"/>
          <w:sz w:val="20"/>
          <w:szCs w:val="20"/>
        </w:rPr>
        <w:t>.</w:t>
      </w:r>
      <w:proofErr w:type="gramEnd"/>
      <w:r w:rsidR="00291E46" w:rsidRPr="0064540D">
        <w:rPr>
          <w:rFonts w:ascii="Sylfaen" w:hAnsi="Sylfaen" w:cs="Nirmala UI"/>
          <w:sz w:val="20"/>
          <w:szCs w:val="20"/>
        </w:rPr>
        <w:t xml:space="preserve">    </w:t>
      </w:r>
    </w:p>
    <w:p w:rsidR="004611B0" w:rsidRPr="0064540D" w:rsidRDefault="004611B0" w:rsidP="004611B0">
      <w:pPr>
        <w:shd w:val="clear" w:color="auto" w:fill="FFFFFF"/>
        <w:tabs>
          <w:tab w:val="left" w:pos="284"/>
        </w:tabs>
        <w:autoSpaceDE w:val="0"/>
        <w:autoSpaceDN w:val="0"/>
        <w:adjustRightInd w:val="0"/>
        <w:spacing w:line="276" w:lineRule="auto"/>
        <w:jc w:val="both"/>
        <w:rPr>
          <w:rFonts w:ascii="Sylfaen" w:eastAsia="Calibri" w:hAnsi="Sylfaen" w:cs="Nirmala UI"/>
          <w:sz w:val="20"/>
          <w:szCs w:val="20"/>
        </w:rPr>
      </w:pPr>
    </w:p>
    <w:p w:rsidR="00CB6A48" w:rsidRPr="0064540D" w:rsidRDefault="00184A15" w:rsidP="009D573B">
      <w:pPr>
        <w:ind w:left="390"/>
        <w:jc w:val="both"/>
        <w:rPr>
          <w:rFonts w:ascii="Sylfaen" w:hAnsi="Sylfaen" w:cs="Nirmala UI"/>
          <w:sz w:val="20"/>
          <w:szCs w:val="20"/>
        </w:rPr>
      </w:pPr>
      <w:r w:rsidRPr="0064540D">
        <w:rPr>
          <w:rFonts w:ascii="Sylfaen" w:hAnsi="Sylfaen" w:cs="Nirmala UI"/>
          <w:sz w:val="20"/>
          <w:szCs w:val="20"/>
        </w:rPr>
        <w:t>Таблица №1</w:t>
      </w:r>
      <w:r w:rsidR="00CB6A48" w:rsidRPr="0064540D">
        <w:rPr>
          <w:rFonts w:ascii="Sylfaen" w:hAnsi="Sylfaen" w:cs="Nirmala UI"/>
          <w:sz w:val="20"/>
          <w:szCs w:val="20"/>
        </w:rPr>
        <w:t xml:space="preserve"> Наименование, характеристики и объем поставляемых товаров:</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5"/>
        <w:gridCol w:w="1702"/>
        <w:gridCol w:w="1275"/>
        <w:gridCol w:w="1985"/>
        <w:gridCol w:w="3260"/>
        <w:gridCol w:w="851"/>
        <w:gridCol w:w="850"/>
      </w:tblGrid>
      <w:tr w:rsidR="00CB6A48" w:rsidRPr="0064540D" w:rsidTr="003679EB">
        <w:trPr>
          <w:trHeight w:val="1408"/>
        </w:trPr>
        <w:tc>
          <w:tcPr>
            <w:tcW w:w="42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lastRenderedPageBreak/>
              <w:t xml:space="preserve">№ </w:t>
            </w:r>
            <w:proofErr w:type="spellStart"/>
            <w:r w:rsidR="00A90ED8" w:rsidRPr="0064540D">
              <w:rPr>
                <w:rFonts w:ascii="Sylfaen" w:hAnsi="Sylfaen" w:cs="Nirmala UI"/>
                <w:sz w:val="20"/>
                <w:szCs w:val="20"/>
              </w:rPr>
              <w:t>п.</w:t>
            </w:r>
            <w:r w:rsidRPr="0064540D">
              <w:rPr>
                <w:rFonts w:ascii="Sylfaen" w:hAnsi="Sylfaen" w:cs="Nirmala UI"/>
                <w:sz w:val="20"/>
                <w:szCs w:val="20"/>
              </w:rPr>
              <w:t>\</w:t>
            </w:r>
            <w:proofErr w:type="gramStart"/>
            <w:r w:rsidRPr="0064540D">
              <w:rPr>
                <w:rFonts w:ascii="Sylfaen" w:hAnsi="Sylfaen" w:cs="Nirmala UI"/>
                <w:sz w:val="20"/>
                <w:szCs w:val="20"/>
              </w:rPr>
              <w:t>п</w:t>
            </w:r>
            <w:proofErr w:type="spellEnd"/>
            <w:proofErr w:type="gramEnd"/>
          </w:p>
        </w:tc>
        <w:tc>
          <w:tcPr>
            <w:tcW w:w="1702"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товара, модель, товарный знак и/или наименование производителя товара</w:t>
            </w:r>
          </w:p>
        </w:tc>
        <w:tc>
          <w:tcPr>
            <w:tcW w:w="127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Наименование страны происхождения товара</w:t>
            </w:r>
          </w:p>
          <w:p w:rsidR="00CB6A48" w:rsidRPr="0064540D" w:rsidRDefault="00CB6A48" w:rsidP="004611B0">
            <w:pPr>
              <w:tabs>
                <w:tab w:val="num" w:pos="502"/>
              </w:tabs>
              <w:jc w:val="center"/>
              <w:rPr>
                <w:rFonts w:ascii="Sylfaen" w:hAnsi="Sylfaen" w:cs="Nirmala UI"/>
                <w:sz w:val="20"/>
                <w:szCs w:val="20"/>
                <w:u w:val="single"/>
              </w:rPr>
            </w:pPr>
            <w:r w:rsidRPr="0064540D">
              <w:rPr>
                <w:rFonts w:ascii="Sylfaen" w:hAnsi="Sylfaen" w:cs="Nirmala UI"/>
                <w:sz w:val="20"/>
                <w:szCs w:val="20"/>
                <w:u w:val="single"/>
              </w:rPr>
              <w:t xml:space="preserve">Реестровый номер из реестра промышленной </w:t>
            </w:r>
            <w:r w:rsidR="000608C7" w:rsidRPr="0064540D">
              <w:rPr>
                <w:rFonts w:ascii="Sylfaen" w:hAnsi="Sylfaen" w:cs="Nirmala UI"/>
                <w:sz w:val="20"/>
                <w:szCs w:val="20"/>
                <w:u w:val="single"/>
              </w:rPr>
              <w:t>продукции *</w:t>
            </w:r>
          </w:p>
        </w:tc>
        <w:tc>
          <w:tcPr>
            <w:tcW w:w="1985"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Функциональные и качественные характеристики, ед. измерения характеристик</w:t>
            </w:r>
          </w:p>
          <w:p w:rsidR="00CB6A48" w:rsidRPr="0064540D" w:rsidRDefault="00CB6A48" w:rsidP="004611B0">
            <w:pPr>
              <w:tabs>
                <w:tab w:val="num" w:pos="743"/>
              </w:tabs>
              <w:ind w:left="-108"/>
              <w:jc w:val="center"/>
              <w:rPr>
                <w:rFonts w:ascii="Sylfaen" w:hAnsi="Sylfaen" w:cs="Nirmala UI"/>
                <w:sz w:val="20"/>
                <w:szCs w:val="20"/>
              </w:rPr>
            </w:pPr>
          </w:p>
        </w:tc>
        <w:tc>
          <w:tcPr>
            <w:tcW w:w="3260"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p>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Значение функциональных и качественных характеристик (численное значение или наличие/отсутствие)</w:t>
            </w:r>
          </w:p>
        </w:tc>
        <w:tc>
          <w:tcPr>
            <w:tcW w:w="851" w:type="dxa"/>
            <w:shd w:val="clear" w:color="auto" w:fill="D9D9D9"/>
            <w:vAlign w:val="center"/>
          </w:tcPr>
          <w:p w:rsidR="00CB6A48" w:rsidRPr="0064540D" w:rsidRDefault="00CB6A48" w:rsidP="004611B0">
            <w:pPr>
              <w:tabs>
                <w:tab w:val="num" w:pos="743"/>
              </w:tabs>
              <w:ind w:left="-108"/>
              <w:jc w:val="center"/>
              <w:rPr>
                <w:rFonts w:ascii="Sylfaen" w:hAnsi="Sylfaen" w:cs="Nirmala UI"/>
                <w:sz w:val="20"/>
                <w:szCs w:val="20"/>
              </w:rPr>
            </w:pPr>
            <w:r w:rsidRPr="0064540D">
              <w:rPr>
                <w:rFonts w:ascii="Sylfaen" w:hAnsi="Sylfaen" w:cs="Nirmala UI"/>
                <w:sz w:val="20"/>
                <w:szCs w:val="20"/>
              </w:rPr>
              <w:t xml:space="preserve">Ед. </w:t>
            </w:r>
            <w:proofErr w:type="spellStart"/>
            <w:r w:rsidRPr="0064540D">
              <w:rPr>
                <w:rFonts w:ascii="Sylfaen" w:hAnsi="Sylfaen" w:cs="Nirmala UI"/>
                <w:sz w:val="20"/>
                <w:szCs w:val="20"/>
              </w:rPr>
              <w:t>измер-я</w:t>
            </w:r>
            <w:proofErr w:type="spellEnd"/>
          </w:p>
        </w:tc>
        <w:tc>
          <w:tcPr>
            <w:tcW w:w="850" w:type="dxa"/>
            <w:shd w:val="clear" w:color="auto" w:fill="D9D9D9"/>
            <w:vAlign w:val="center"/>
          </w:tcPr>
          <w:p w:rsidR="00CB6A48" w:rsidRPr="0064540D" w:rsidRDefault="00CB6A48" w:rsidP="004611B0">
            <w:pPr>
              <w:tabs>
                <w:tab w:val="num" w:pos="502"/>
              </w:tabs>
              <w:jc w:val="center"/>
              <w:rPr>
                <w:rFonts w:ascii="Sylfaen" w:hAnsi="Sylfaen" w:cs="Nirmala UI"/>
                <w:sz w:val="20"/>
                <w:szCs w:val="20"/>
              </w:rPr>
            </w:pPr>
            <w:r w:rsidRPr="0064540D">
              <w:rPr>
                <w:rFonts w:ascii="Sylfaen" w:hAnsi="Sylfaen" w:cs="Nirmala UI"/>
                <w:sz w:val="20"/>
                <w:szCs w:val="20"/>
              </w:rPr>
              <w:t>Кол-во</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1</w:t>
            </w:r>
          </w:p>
        </w:tc>
        <w:tc>
          <w:tcPr>
            <w:tcW w:w="1702"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2</w:t>
            </w:r>
          </w:p>
        </w:tc>
        <w:tc>
          <w:tcPr>
            <w:tcW w:w="127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3</w:t>
            </w:r>
          </w:p>
        </w:tc>
        <w:tc>
          <w:tcPr>
            <w:tcW w:w="1985"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4</w:t>
            </w:r>
          </w:p>
        </w:tc>
        <w:tc>
          <w:tcPr>
            <w:tcW w:w="326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5</w:t>
            </w:r>
          </w:p>
        </w:tc>
        <w:tc>
          <w:tcPr>
            <w:tcW w:w="851"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6</w:t>
            </w:r>
          </w:p>
        </w:tc>
        <w:tc>
          <w:tcPr>
            <w:tcW w:w="850" w:type="dxa"/>
          </w:tcPr>
          <w:p w:rsidR="00CB6A48" w:rsidRPr="0064540D" w:rsidRDefault="00CB6A48" w:rsidP="009D573B">
            <w:pPr>
              <w:tabs>
                <w:tab w:val="num" w:pos="502"/>
              </w:tabs>
              <w:jc w:val="both"/>
              <w:rPr>
                <w:rFonts w:ascii="Sylfaen" w:hAnsi="Sylfaen" w:cs="Nirmala UI"/>
                <w:i/>
                <w:sz w:val="20"/>
                <w:szCs w:val="20"/>
              </w:rPr>
            </w:pPr>
            <w:r w:rsidRPr="0064540D">
              <w:rPr>
                <w:rFonts w:ascii="Sylfaen" w:hAnsi="Sylfaen" w:cs="Nirmala UI"/>
                <w:i/>
                <w:sz w:val="20"/>
                <w:szCs w:val="20"/>
              </w:rPr>
              <w:t>7</w:t>
            </w:r>
          </w:p>
        </w:tc>
      </w:tr>
      <w:tr w:rsidR="00CB6A48" w:rsidRPr="0064540D" w:rsidTr="003679EB">
        <w:trPr>
          <w:trHeight w:val="230"/>
        </w:trPr>
        <w:tc>
          <w:tcPr>
            <w:tcW w:w="425" w:type="dxa"/>
          </w:tcPr>
          <w:p w:rsidR="00CB6A48" w:rsidRPr="0064540D" w:rsidRDefault="00CB6A48" w:rsidP="009D573B">
            <w:pPr>
              <w:tabs>
                <w:tab w:val="num" w:pos="502"/>
              </w:tabs>
              <w:jc w:val="both"/>
              <w:rPr>
                <w:rFonts w:ascii="Sylfaen" w:hAnsi="Sylfaen" w:cs="Nirmala UI"/>
                <w:i/>
                <w:sz w:val="20"/>
                <w:szCs w:val="20"/>
              </w:rPr>
            </w:pPr>
          </w:p>
        </w:tc>
        <w:tc>
          <w:tcPr>
            <w:tcW w:w="1702" w:type="dxa"/>
          </w:tcPr>
          <w:p w:rsidR="00CB6A48" w:rsidRPr="0064540D" w:rsidRDefault="00CB6A48" w:rsidP="009D573B">
            <w:pPr>
              <w:tabs>
                <w:tab w:val="num" w:pos="502"/>
              </w:tabs>
              <w:jc w:val="both"/>
              <w:rPr>
                <w:rFonts w:ascii="Sylfaen" w:hAnsi="Sylfaen" w:cs="Nirmala UI"/>
                <w:i/>
                <w:sz w:val="20"/>
                <w:szCs w:val="20"/>
              </w:rPr>
            </w:pPr>
          </w:p>
        </w:tc>
        <w:tc>
          <w:tcPr>
            <w:tcW w:w="1275" w:type="dxa"/>
          </w:tcPr>
          <w:p w:rsidR="00CB6A48" w:rsidRPr="0064540D" w:rsidRDefault="00CB6A48" w:rsidP="009D573B">
            <w:pPr>
              <w:tabs>
                <w:tab w:val="num" w:pos="502"/>
              </w:tabs>
              <w:jc w:val="both"/>
              <w:rPr>
                <w:rFonts w:ascii="Sylfaen" w:hAnsi="Sylfaen" w:cs="Nirmala UI"/>
                <w:i/>
                <w:sz w:val="20"/>
                <w:szCs w:val="20"/>
              </w:rPr>
            </w:pPr>
          </w:p>
        </w:tc>
        <w:tc>
          <w:tcPr>
            <w:tcW w:w="1985" w:type="dxa"/>
          </w:tcPr>
          <w:p w:rsidR="00CB6A48" w:rsidRPr="0064540D" w:rsidRDefault="00CB6A48" w:rsidP="009D573B">
            <w:pPr>
              <w:tabs>
                <w:tab w:val="num" w:pos="502"/>
              </w:tabs>
              <w:jc w:val="both"/>
              <w:rPr>
                <w:rFonts w:ascii="Sylfaen" w:hAnsi="Sylfaen" w:cs="Nirmala UI"/>
                <w:i/>
                <w:sz w:val="20"/>
                <w:szCs w:val="20"/>
              </w:rPr>
            </w:pPr>
          </w:p>
        </w:tc>
        <w:tc>
          <w:tcPr>
            <w:tcW w:w="3260" w:type="dxa"/>
          </w:tcPr>
          <w:p w:rsidR="00CB6A48" w:rsidRPr="0064540D" w:rsidRDefault="00CB6A48" w:rsidP="009D573B">
            <w:pPr>
              <w:tabs>
                <w:tab w:val="num" w:pos="502"/>
              </w:tabs>
              <w:jc w:val="both"/>
              <w:rPr>
                <w:rFonts w:ascii="Sylfaen" w:hAnsi="Sylfaen" w:cs="Nirmala UI"/>
                <w:i/>
                <w:sz w:val="20"/>
                <w:szCs w:val="20"/>
              </w:rPr>
            </w:pPr>
          </w:p>
        </w:tc>
        <w:tc>
          <w:tcPr>
            <w:tcW w:w="851" w:type="dxa"/>
          </w:tcPr>
          <w:p w:rsidR="00CB6A48" w:rsidRPr="0064540D" w:rsidRDefault="00CB6A48" w:rsidP="009D573B">
            <w:pPr>
              <w:tabs>
                <w:tab w:val="num" w:pos="502"/>
              </w:tabs>
              <w:jc w:val="both"/>
              <w:rPr>
                <w:rFonts w:ascii="Sylfaen" w:hAnsi="Sylfaen" w:cs="Nirmala UI"/>
                <w:i/>
                <w:sz w:val="20"/>
                <w:szCs w:val="20"/>
              </w:rPr>
            </w:pPr>
          </w:p>
        </w:tc>
        <w:tc>
          <w:tcPr>
            <w:tcW w:w="850" w:type="dxa"/>
          </w:tcPr>
          <w:p w:rsidR="00CB6A48" w:rsidRPr="0064540D" w:rsidRDefault="00CB6A48" w:rsidP="009D573B">
            <w:pPr>
              <w:tabs>
                <w:tab w:val="num" w:pos="502"/>
              </w:tabs>
              <w:jc w:val="both"/>
              <w:rPr>
                <w:rFonts w:ascii="Sylfaen" w:hAnsi="Sylfaen" w:cs="Nirmala UI"/>
                <w:i/>
                <w:sz w:val="20"/>
                <w:szCs w:val="20"/>
              </w:rPr>
            </w:pPr>
          </w:p>
        </w:tc>
      </w:tr>
    </w:tbl>
    <w:p w:rsidR="002220E5" w:rsidRPr="0064540D" w:rsidRDefault="002220E5" w:rsidP="009D573B">
      <w:pPr>
        <w:shd w:val="clear" w:color="auto" w:fill="FFFFFF"/>
        <w:tabs>
          <w:tab w:val="left" w:pos="284"/>
        </w:tabs>
        <w:autoSpaceDE w:val="0"/>
        <w:autoSpaceDN w:val="0"/>
        <w:adjustRightInd w:val="0"/>
        <w:ind w:left="-11"/>
        <w:jc w:val="both"/>
        <w:rPr>
          <w:rFonts w:ascii="Sylfaen" w:hAnsi="Sylfaen" w:cs="Nirmala UI"/>
          <w:sz w:val="20"/>
          <w:szCs w:val="20"/>
        </w:rPr>
      </w:pPr>
    </w:p>
    <w:p w:rsidR="00515EAD" w:rsidRPr="0064540D" w:rsidRDefault="00704714" w:rsidP="009D573B">
      <w:pPr>
        <w:shd w:val="clear" w:color="auto" w:fill="FFFFFF"/>
        <w:tabs>
          <w:tab w:val="left" w:pos="284"/>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 xml:space="preserve"> </w:t>
      </w:r>
    </w:p>
    <w:p w:rsidR="00395577" w:rsidRPr="002A6769" w:rsidRDefault="008D2EC8" w:rsidP="009D573B">
      <w:pPr>
        <w:shd w:val="clear" w:color="auto" w:fill="FFFFFF"/>
        <w:tabs>
          <w:tab w:val="left" w:pos="284"/>
        </w:tabs>
        <w:autoSpaceDE w:val="0"/>
        <w:autoSpaceDN w:val="0"/>
        <w:adjustRightInd w:val="0"/>
        <w:ind w:left="-11"/>
        <w:jc w:val="both"/>
        <w:rPr>
          <w:rFonts w:ascii="Sylfaen" w:hAnsi="Sylfaen" w:cs="Nirmala UI"/>
          <w:color w:val="0000CC"/>
          <w:sz w:val="20"/>
          <w:szCs w:val="20"/>
        </w:rPr>
      </w:pPr>
      <w:r w:rsidRPr="002A6769">
        <w:rPr>
          <w:rFonts w:ascii="Sylfaen" w:hAnsi="Sylfaen" w:cs="Nirmala UI"/>
          <w:b/>
          <w:sz w:val="20"/>
          <w:szCs w:val="20"/>
        </w:rPr>
        <w:t>Место</w:t>
      </w:r>
      <w:r w:rsidR="00C72AB0" w:rsidRPr="002A6769">
        <w:rPr>
          <w:rFonts w:ascii="Sylfaen" w:hAnsi="Sylfaen" w:cs="Nirmala UI"/>
          <w:b/>
          <w:sz w:val="20"/>
          <w:szCs w:val="20"/>
        </w:rPr>
        <w:t xml:space="preserve"> </w:t>
      </w:r>
      <w:r w:rsidR="006F5AD1" w:rsidRPr="002A6769">
        <w:rPr>
          <w:rFonts w:ascii="Sylfaen" w:hAnsi="Sylfaen" w:cs="Nirmala UI"/>
          <w:b/>
          <w:sz w:val="20"/>
          <w:szCs w:val="20"/>
        </w:rPr>
        <w:t>поставки</w:t>
      </w:r>
      <w:r w:rsidRPr="0064540D">
        <w:rPr>
          <w:rFonts w:ascii="Sylfaen" w:hAnsi="Sylfaen" w:cs="Nirmala UI"/>
          <w:sz w:val="20"/>
          <w:szCs w:val="20"/>
        </w:rPr>
        <w:t>:</w:t>
      </w:r>
      <w:r w:rsidR="008E1227" w:rsidRPr="0064540D">
        <w:rPr>
          <w:rFonts w:ascii="Sylfaen" w:hAnsi="Sylfaen" w:cs="Nirmala UI"/>
          <w:sz w:val="20"/>
          <w:szCs w:val="20"/>
        </w:rPr>
        <w:t xml:space="preserve"> </w:t>
      </w:r>
      <w:r w:rsidR="008E1227" w:rsidRPr="002A6769">
        <w:rPr>
          <w:rFonts w:ascii="Sylfaen" w:hAnsi="Sylfaen" w:cs="Nirmala UI"/>
          <w:color w:val="0000CC"/>
          <w:sz w:val="20"/>
          <w:szCs w:val="20"/>
        </w:rPr>
        <w:t>Адрес местонахождения Заказчика 347800, Ростовской область</w:t>
      </w:r>
      <w:r w:rsidR="00D810C5">
        <w:rPr>
          <w:rFonts w:ascii="Sylfaen" w:hAnsi="Sylfaen" w:cs="Nirmala UI"/>
          <w:color w:val="0000CC"/>
          <w:sz w:val="20"/>
          <w:szCs w:val="20"/>
        </w:rPr>
        <w:t>,</w:t>
      </w:r>
      <w:r w:rsidR="008E1227" w:rsidRPr="002A6769">
        <w:rPr>
          <w:rFonts w:ascii="Sylfaen" w:hAnsi="Sylfaen" w:cs="Nirmala UI"/>
          <w:color w:val="0000CC"/>
          <w:sz w:val="20"/>
          <w:szCs w:val="20"/>
        </w:rPr>
        <w:t xml:space="preserve"> г</w:t>
      </w:r>
      <w:proofErr w:type="gramStart"/>
      <w:r w:rsidR="008E1227" w:rsidRPr="002A6769">
        <w:rPr>
          <w:rFonts w:ascii="Sylfaen" w:hAnsi="Sylfaen" w:cs="Nirmala UI"/>
          <w:color w:val="0000CC"/>
          <w:sz w:val="20"/>
          <w:szCs w:val="20"/>
        </w:rPr>
        <w:t>.К</w:t>
      </w:r>
      <w:proofErr w:type="gramEnd"/>
      <w:r w:rsidR="008E1227" w:rsidRPr="002A6769">
        <w:rPr>
          <w:rFonts w:ascii="Sylfaen" w:hAnsi="Sylfaen" w:cs="Nirmala UI"/>
          <w:color w:val="0000CC"/>
          <w:sz w:val="20"/>
          <w:szCs w:val="20"/>
        </w:rPr>
        <w:t>аменск-Шахтинский, ул. Сапрыгина</w:t>
      </w:r>
      <w:r w:rsidR="00727D89" w:rsidRPr="002A6769">
        <w:rPr>
          <w:rFonts w:ascii="Sylfaen" w:hAnsi="Sylfaen" w:cs="Nirmala UI"/>
          <w:color w:val="0000CC"/>
          <w:sz w:val="20"/>
          <w:szCs w:val="20"/>
        </w:rPr>
        <w:t>,</w:t>
      </w:r>
      <w:r w:rsidR="008E1227" w:rsidRPr="002A6769">
        <w:rPr>
          <w:rFonts w:ascii="Sylfaen" w:hAnsi="Sylfaen" w:cs="Nirmala UI"/>
          <w:color w:val="0000CC"/>
          <w:sz w:val="20"/>
          <w:szCs w:val="20"/>
        </w:rPr>
        <w:t xml:space="preserve"> 1А</w:t>
      </w:r>
    </w:p>
    <w:p w:rsidR="002220E5" w:rsidRPr="0064540D" w:rsidRDefault="002220E5" w:rsidP="009D573B">
      <w:pPr>
        <w:jc w:val="both"/>
        <w:rPr>
          <w:rFonts w:ascii="Sylfaen" w:hAnsi="Sylfaen" w:cs="Nirmala UI"/>
          <w:color w:val="0000FF"/>
          <w:sz w:val="20"/>
          <w:szCs w:val="20"/>
        </w:rPr>
      </w:pPr>
      <w:proofErr w:type="gramStart"/>
      <w:r w:rsidRPr="0064540D">
        <w:rPr>
          <w:rFonts w:ascii="Sylfaen" w:hAnsi="Sylfaen" w:cs="Nirmala UI"/>
          <w:sz w:val="20"/>
          <w:szCs w:val="20"/>
          <w:highlight w:val="yellow"/>
          <w:lang w:eastAsia="en-US"/>
        </w:rPr>
        <w:t>Срок (период) поставки товара:</w:t>
      </w:r>
      <w:r w:rsidRPr="0064540D">
        <w:rPr>
          <w:rFonts w:ascii="Sylfaen" w:hAnsi="Sylfaen" w:cs="Nirmala UI"/>
          <w:bCs/>
          <w:color w:val="0000FF"/>
          <w:sz w:val="20"/>
          <w:szCs w:val="20"/>
          <w:highlight w:val="yellow"/>
          <w:lang w:eastAsia="en-US"/>
        </w:rPr>
        <w:t>)</w:t>
      </w:r>
      <w:r w:rsidR="002A6769">
        <w:rPr>
          <w:rFonts w:ascii="Sylfaen" w:hAnsi="Sylfaen" w:cs="Nirmala UI"/>
          <w:bCs/>
          <w:color w:val="0000FF"/>
          <w:sz w:val="20"/>
          <w:szCs w:val="20"/>
          <w:lang w:eastAsia="en-US"/>
        </w:rPr>
        <w:t xml:space="preserve"> в течение 40 (сорока) рабочих дней</w:t>
      </w:r>
      <w:proofErr w:type="gramEnd"/>
    </w:p>
    <w:p w:rsidR="002220E5" w:rsidRPr="0064540D" w:rsidRDefault="002220E5" w:rsidP="00D92C24">
      <w:pPr>
        <w:jc w:val="both"/>
        <w:rPr>
          <w:rFonts w:ascii="Sylfaen" w:hAnsi="Sylfaen" w:cs="Nirmala UI"/>
          <w:sz w:val="20"/>
          <w:szCs w:val="20"/>
        </w:rPr>
      </w:pPr>
      <w:r w:rsidRPr="0064540D">
        <w:rPr>
          <w:rFonts w:ascii="Sylfaen" w:hAnsi="Sylfaen" w:cs="Nirmala UI"/>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FF"/>
          <w:sz w:val="20"/>
          <w:szCs w:val="20"/>
          <w:lang w:eastAsia="en-US"/>
        </w:rPr>
        <w:t xml:space="preserve">347800, Ростовская область </w:t>
      </w:r>
      <w:proofErr w:type="gramStart"/>
      <w:r w:rsidRPr="0064540D">
        <w:rPr>
          <w:rFonts w:ascii="Sylfaen" w:hAnsi="Sylfaen" w:cs="Nirmala UI"/>
          <w:color w:val="0000FF"/>
          <w:sz w:val="20"/>
          <w:szCs w:val="20"/>
          <w:lang w:eastAsia="en-US"/>
        </w:rPr>
        <w:t>г</w:t>
      </w:r>
      <w:proofErr w:type="gramEnd"/>
      <w:r w:rsidRPr="0064540D">
        <w:rPr>
          <w:rFonts w:ascii="Sylfaen" w:hAnsi="Sylfaen" w:cs="Nirmala UI"/>
          <w:color w:val="0000FF"/>
          <w:sz w:val="20"/>
          <w:szCs w:val="20"/>
          <w:lang w:eastAsia="en-US"/>
        </w:rPr>
        <w:t>. Каменск-Шахтинский, ул. Сапрыгина</w:t>
      </w:r>
      <w:r w:rsidR="00727D89" w:rsidRPr="0064540D">
        <w:rPr>
          <w:rFonts w:ascii="Sylfaen" w:hAnsi="Sylfaen" w:cs="Nirmala UI"/>
          <w:color w:val="0000FF"/>
          <w:sz w:val="20"/>
          <w:szCs w:val="20"/>
          <w:lang w:eastAsia="en-US"/>
        </w:rPr>
        <w:t>,</w:t>
      </w:r>
      <w:r w:rsidRPr="0064540D">
        <w:rPr>
          <w:rFonts w:ascii="Sylfaen" w:hAnsi="Sylfaen" w:cs="Nirmala UI"/>
          <w:color w:val="0000FF"/>
          <w:sz w:val="20"/>
          <w:szCs w:val="20"/>
          <w:lang w:eastAsia="en-US"/>
        </w:rPr>
        <w:t xml:space="preserve"> 1а</w:t>
      </w:r>
    </w:p>
    <w:p w:rsidR="008D2EC8" w:rsidRPr="0064540D" w:rsidRDefault="002220E5" w:rsidP="00D92C24">
      <w:pPr>
        <w:jc w:val="both"/>
        <w:rPr>
          <w:rFonts w:ascii="Sylfaen" w:hAnsi="Sylfaen" w:cs="Nirmala UI"/>
          <w:color w:val="0000FF"/>
          <w:sz w:val="20"/>
          <w:szCs w:val="20"/>
        </w:rPr>
      </w:pPr>
      <w:r w:rsidRPr="0064540D">
        <w:rPr>
          <w:rFonts w:ascii="Sylfaen" w:hAnsi="Sylfaen" w:cs="Nirmala UI"/>
          <w:sz w:val="20"/>
          <w:szCs w:val="20"/>
          <w:lang w:eastAsia="en-US"/>
        </w:rPr>
        <w:t>Условия поставки товара</w:t>
      </w:r>
      <w:r w:rsidR="002A6769">
        <w:rPr>
          <w:rFonts w:ascii="Sylfaen" w:hAnsi="Sylfaen" w:cs="Nirmala UI"/>
          <w:sz w:val="20"/>
          <w:szCs w:val="20"/>
          <w:lang w:eastAsia="en-US"/>
        </w:rPr>
        <w:t xml:space="preserve">: </w:t>
      </w:r>
      <w:r w:rsidR="002A6769" w:rsidRPr="002A6769">
        <w:rPr>
          <w:rFonts w:ascii="Sylfaen" w:hAnsi="Sylfaen" w:cs="Nirmala UI"/>
          <w:color w:val="0000CC"/>
          <w:sz w:val="20"/>
          <w:szCs w:val="20"/>
          <w:lang w:eastAsia="en-US"/>
        </w:rPr>
        <w:t>Поставка товара осуществляется силами и за счет Поставщика</w:t>
      </w:r>
      <w:r w:rsidR="002A6769">
        <w:rPr>
          <w:rFonts w:ascii="Sylfaen" w:hAnsi="Sylfaen" w:cs="Nirmala UI"/>
          <w:color w:val="0000CC"/>
          <w:sz w:val="20"/>
          <w:szCs w:val="20"/>
          <w:lang w:eastAsia="en-US"/>
        </w:rPr>
        <w:t>, в рабочие дни с 09-00 ч до 16-00 ч., пятница -09-00 до 15-00 ч</w:t>
      </w:r>
    </w:p>
    <w:p w:rsidR="00184A15" w:rsidRPr="0064540D" w:rsidRDefault="00A90ED8" w:rsidP="009D573B">
      <w:pPr>
        <w:pStyle w:val="affff5"/>
        <w:numPr>
          <w:ilvl w:val="0"/>
          <w:numId w:val="24"/>
        </w:numPr>
        <w:tabs>
          <w:tab w:val="left" w:pos="426"/>
          <w:tab w:val="left" w:pos="4253"/>
        </w:tabs>
        <w:spacing w:after="0" w:line="240" w:lineRule="auto"/>
        <w:ind w:left="0" w:right="-45" w:firstLine="0"/>
        <w:contextualSpacing w:val="0"/>
        <w:jc w:val="both"/>
        <w:rPr>
          <w:rFonts w:ascii="Sylfaen" w:hAnsi="Sylfaen" w:cs="Nirmala UI"/>
          <w:i/>
          <w:sz w:val="20"/>
          <w:szCs w:val="20"/>
        </w:rPr>
      </w:pPr>
      <w:proofErr w:type="gramStart"/>
      <w:r w:rsidRPr="0064540D">
        <w:rPr>
          <w:rFonts w:ascii="Sylfaen" w:hAnsi="Sylfaen" w:cs="Nirmala UI"/>
          <w:sz w:val="20"/>
          <w:szCs w:val="20"/>
        </w:rPr>
        <w:t>Мы уведомлены о том, что в случае признания нас Победителем запроса котировок в электронной форме, обязаны предоставить Заказчику подписанный со своей стороны договор срок не позднее 10</w:t>
      </w:r>
      <w:r w:rsidR="0020082F" w:rsidRPr="0064540D">
        <w:rPr>
          <w:rFonts w:ascii="Sylfaen" w:hAnsi="Sylfaen" w:cs="Nirmala UI"/>
          <w:sz w:val="20"/>
          <w:szCs w:val="20"/>
        </w:rPr>
        <w:t xml:space="preserve">- 20 </w:t>
      </w:r>
      <w:r w:rsidRPr="0064540D">
        <w:rPr>
          <w:rFonts w:ascii="Sylfaen" w:hAnsi="Sylfaen" w:cs="Nirmala UI"/>
          <w:sz w:val="20"/>
          <w:szCs w:val="20"/>
        </w:rPr>
        <w:t>календарных</w:t>
      </w:r>
      <w:r w:rsidR="004E4895" w:rsidRPr="0064540D">
        <w:rPr>
          <w:rFonts w:ascii="Sylfaen" w:hAnsi="Sylfaen" w:cs="Nirmala UI"/>
          <w:sz w:val="20"/>
          <w:szCs w:val="20"/>
        </w:rPr>
        <w:t xml:space="preserve"> </w:t>
      </w:r>
      <w:r w:rsidRPr="0064540D">
        <w:rPr>
          <w:rFonts w:ascii="Sylfaen" w:hAnsi="Sylfaen" w:cs="Nirmala UI"/>
          <w:sz w:val="20"/>
          <w:szCs w:val="20"/>
        </w:rPr>
        <w:t>дней со дня размещения в ЕИС и на сайте ЭП протокола подведения итогов запроса котировок,</w:t>
      </w:r>
      <w:r w:rsidRPr="0064540D">
        <w:rPr>
          <w:rFonts w:ascii="Sylfaen" w:hAnsi="Sylfaen" w:cs="Nirmala UI"/>
          <w:bCs/>
          <w:sz w:val="20"/>
          <w:szCs w:val="20"/>
        </w:rPr>
        <w:t xml:space="preserve"> если только один участник закупки признан участником запроса котировок</w:t>
      </w:r>
      <w:r w:rsidRPr="0064540D">
        <w:rPr>
          <w:rFonts w:ascii="Sylfaen" w:hAnsi="Sylfaen" w:cs="Nirmala UI"/>
          <w:sz w:val="20"/>
          <w:szCs w:val="20"/>
        </w:rPr>
        <w:t xml:space="preserve">.  </w:t>
      </w:r>
      <w:proofErr w:type="gramEnd"/>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 xml:space="preserve">Для оперативного уведомления нас по вопросам организационного характера и взаимодействия с Заказчиком нами </w:t>
      </w:r>
      <w:proofErr w:type="gramStart"/>
      <w:r w:rsidRPr="0064540D">
        <w:rPr>
          <w:rFonts w:ascii="Sylfaen" w:hAnsi="Sylfaen" w:cs="Nirmala UI"/>
          <w:sz w:val="20"/>
          <w:szCs w:val="20"/>
        </w:rPr>
        <w:t>уполномочен</w:t>
      </w:r>
      <w:proofErr w:type="gramEnd"/>
      <w:r w:rsidRPr="0064540D">
        <w:rPr>
          <w:rFonts w:ascii="Sylfaen" w:hAnsi="Sylfaen" w:cs="Nirmala UI"/>
          <w:sz w:val="20"/>
          <w:szCs w:val="20"/>
        </w:rPr>
        <w:t xml:space="preserve"> __________________________________________________</w:t>
      </w:r>
      <w:r w:rsidR="005C1083" w:rsidRPr="0064540D">
        <w:rPr>
          <w:rFonts w:ascii="Sylfaen" w:hAnsi="Sylfaen" w:cs="Nirmala UI"/>
          <w:sz w:val="20"/>
          <w:szCs w:val="20"/>
        </w:rPr>
        <w:t>_________________________</w:t>
      </w:r>
      <w:r w:rsidRPr="0064540D">
        <w:rPr>
          <w:rFonts w:ascii="Sylfaen" w:hAnsi="Sylfaen" w:cs="Nirmala UI"/>
          <w:sz w:val="20"/>
          <w:szCs w:val="20"/>
        </w:rPr>
        <w:t>.</w:t>
      </w:r>
    </w:p>
    <w:p w:rsidR="00184A15" w:rsidRPr="0064540D" w:rsidRDefault="00184A15" w:rsidP="009D573B">
      <w:pPr>
        <w:tabs>
          <w:tab w:val="left" w:pos="1080"/>
        </w:tabs>
        <w:jc w:val="both"/>
        <w:rPr>
          <w:rFonts w:ascii="Sylfaen" w:hAnsi="Sylfaen" w:cs="Nirmala UI"/>
          <w:i/>
          <w:sz w:val="20"/>
          <w:szCs w:val="20"/>
        </w:rPr>
      </w:pPr>
      <w:r w:rsidRPr="0064540D">
        <w:rPr>
          <w:rFonts w:ascii="Sylfaen" w:hAnsi="Sylfaen" w:cs="Nirmala UI"/>
          <w:i/>
          <w:sz w:val="20"/>
          <w:szCs w:val="20"/>
        </w:rPr>
        <w:t xml:space="preserve">(Ф.И.О., телефон, адрес электронной </w:t>
      </w:r>
      <w:proofErr w:type="gramStart"/>
      <w:r w:rsidRPr="0064540D">
        <w:rPr>
          <w:rFonts w:ascii="Sylfaen" w:hAnsi="Sylfaen" w:cs="Nirmala UI"/>
          <w:i/>
          <w:sz w:val="20"/>
          <w:szCs w:val="20"/>
        </w:rPr>
        <w:t>почты работника Участника процедуры закупки</w:t>
      </w:r>
      <w:proofErr w:type="gramEnd"/>
      <w:r w:rsidRPr="0064540D">
        <w:rPr>
          <w:rFonts w:ascii="Sylfaen" w:hAnsi="Sylfaen" w:cs="Nirmala UI"/>
          <w:i/>
          <w:sz w:val="20"/>
          <w:szCs w:val="20"/>
        </w:rPr>
        <w:t>)</w:t>
      </w:r>
    </w:p>
    <w:p w:rsidR="00184A15" w:rsidRPr="0064540D" w:rsidRDefault="00184A15" w:rsidP="009D573B">
      <w:pPr>
        <w:shd w:val="clear" w:color="auto" w:fill="FFFFFF"/>
        <w:tabs>
          <w:tab w:val="left" w:pos="0"/>
        </w:tabs>
        <w:autoSpaceDE w:val="0"/>
        <w:autoSpaceDN w:val="0"/>
        <w:adjustRightInd w:val="0"/>
        <w:ind w:left="-11"/>
        <w:jc w:val="both"/>
        <w:rPr>
          <w:rFonts w:ascii="Sylfaen" w:hAnsi="Sylfaen" w:cs="Nirmala UI"/>
          <w:sz w:val="20"/>
          <w:szCs w:val="20"/>
        </w:rPr>
      </w:pPr>
      <w:r w:rsidRPr="0064540D">
        <w:rPr>
          <w:rFonts w:ascii="Sylfaen" w:hAnsi="Sylfaen" w:cs="Nirmala UI"/>
          <w:sz w:val="20"/>
          <w:szCs w:val="20"/>
        </w:rPr>
        <w:t>Все сведения просим сообщать указанному уполномоченному лицу.</w:t>
      </w:r>
    </w:p>
    <w:p w:rsidR="00184A15" w:rsidRPr="0064540D" w:rsidRDefault="00184A15" w:rsidP="009D573B">
      <w:pPr>
        <w:numPr>
          <w:ilvl w:val="0"/>
          <w:numId w:val="24"/>
        </w:numPr>
        <w:shd w:val="clear" w:color="auto" w:fill="FFFFFF"/>
        <w:tabs>
          <w:tab w:val="left" w:pos="284"/>
        </w:tabs>
        <w:autoSpaceDE w:val="0"/>
        <w:autoSpaceDN w:val="0"/>
        <w:adjustRightInd w:val="0"/>
        <w:ind w:left="0" w:hanging="11"/>
        <w:jc w:val="both"/>
        <w:rPr>
          <w:rFonts w:ascii="Sylfaen" w:hAnsi="Sylfaen" w:cs="Nirmala UI"/>
          <w:sz w:val="20"/>
          <w:szCs w:val="20"/>
        </w:rPr>
      </w:pPr>
      <w:r w:rsidRPr="0064540D">
        <w:rPr>
          <w:rFonts w:ascii="Sylfaen" w:hAnsi="Sylfaen" w:cs="Nirmala UI"/>
          <w:sz w:val="20"/>
          <w:szCs w:val="20"/>
        </w:rPr>
        <w:t>Наши наименование, юридический адрес и банковские реквизиты:</w:t>
      </w:r>
    </w:p>
    <w:tbl>
      <w:tblPr>
        <w:tblW w:w="0" w:type="auto"/>
        <w:tblInd w:w="108" w:type="dxa"/>
        <w:tblCellMar>
          <w:left w:w="10" w:type="dxa"/>
          <w:right w:w="10" w:type="dxa"/>
        </w:tblCellMar>
        <w:tblLook w:val="04A0"/>
      </w:tblPr>
      <w:tblGrid>
        <w:gridCol w:w="5403"/>
        <w:gridCol w:w="4911"/>
      </w:tblGrid>
      <w:tr w:rsidR="001C671E" w:rsidRPr="0064540D" w:rsidTr="001C671E">
        <w:trPr>
          <w:trHeight w:val="1"/>
        </w:trPr>
        <w:tc>
          <w:tcPr>
            <w:tcW w:w="5403" w:type="dxa"/>
            <w:tcBorders>
              <w:top w:val="single" w:sz="4"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1. Наименование, фирменное наименование участника закупки (при наличии) (для юридического лица)</w:t>
            </w:r>
          </w:p>
        </w:tc>
        <w:tc>
          <w:tcPr>
            <w:tcW w:w="491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2. Адрес участника закупки</w:t>
            </w:r>
            <w:r w:rsidR="004E4895" w:rsidRPr="0064540D">
              <w:rPr>
                <w:rFonts w:ascii="Sylfaen" w:hAnsi="Sylfaen" w:cs="Nirmala UI"/>
                <w:sz w:val="20"/>
                <w:szCs w:val="20"/>
                <w:lang w:eastAsia="en-US"/>
              </w:rPr>
              <w:t xml:space="preserve"> </w:t>
            </w:r>
            <w:r w:rsidRPr="0064540D">
              <w:rPr>
                <w:rFonts w:ascii="Sylfaen" w:hAnsi="Sylfaen" w:cs="Nirmala UI"/>
                <w:sz w:val="20"/>
                <w:szCs w:val="20"/>
                <w:lang w:eastAsia="en-US"/>
              </w:rPr>
              <w:t>в пределах места нахождения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3. Учредительный документ (для юридического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r w:rsidRPr="0064540D">
              <w:rPr>
                <w:rFonts w:ascii="Sylfaen" w:eastAsia="Calibri" w:hAnsi="Sylfaen" w:cs="Nirmala UI"/>
                <w:i/>
                <w:sz w:val="20"/>
                <w:szCs w:val="20"/>
                <w:lang w:eastAsia="en-US"/>
              </w:rPr>
              <w:t>(указывается информация о документе)</w:t>
            </w: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4.</w:t>
            </w:r>
            <w:r w:rsidRPr="0064540D">
              <w:rPr>
                <w:rFonts w:ascii="Sylfaen" w:hAnsi="Sylfaen" w:cs="Nirmala UI"/>
                <w:sz w:val="20"/>
                <w:szCs w:val="20"/>
              </w:rPr>
              <w:t xml:space="preserve"> Фамилия, имя, отчество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при наличии)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5. </w:t>
            </w:r>
            <w:r w:rsidRPr="0064540D">
              <w:rPr>
                <w:rFonts w:ascii="Sylfaen" w:hAnsi="Sylfaen" w:cs="Nirmala UI"/>
                <w:sz w:val="20"/>
                <w:szCs w:val="20"/>
              </w:rPr>
              <w:t>Паспортные данные</w:t>
            </w:r>
            <w:r w:rsidRPr="0064540D">
              <w:rPr>
                <w:rFonts w:ascii="Sylfaen" w:hAnsi="Sylfaen" w:cs="Nirmala UI"/>
                <w:sz w:val="20"/>
                <w:szCs w:val="20"/>
                <w:lang w:eastAsia="en-US"/>
              </w:rPr>
              <w:t xml:space="preserve"> участника закупки</w:t>
            </w:r>
            <w:r w:rsidRPr="0064540D">
              <w:rPr>
                <w:rFonts w:ascii="Sylfaen" w:hAnsi="Sylfaen" w:cs="Nirmala UI"/>
                <w:sz w:val="20"/>
                <w:szCs w:val="20"/>
              </w:rPr>
              <w:t xml:space="preserve"> (для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keepNext/>
              <w:snapToGrid w:val="0"/>
              <w:ind w:right="57"/>
              <w:jc w:val="both"/>
              <w:rPr>
                <w:rFonts w:ascii="Sylfaen" w:hAnsi="Sylfaen" w:cs="Nirmala UI"/>
                <w:sz w:val="20"/>
                <w:szCs w:val="20"/>
                <w:lang w:eastAsia="en-US"/>
              </w:rPr>
            </w:pPr>
            <w:r w:rsidRPr="0064540D">
              <w:rPr>
                <w:rFonts w:ascii="Sylfaen" w:hAnsi="Sylfaen" w:cs="Nirmala UI"/>
                <w:sz w:val="20"/>
                <w:szCs w:val="20"/>
                <w:lang w:eastAsia="en-US"/>
              </w:rPr>
              <w:t xml:space="preserve">6. </w:t>
            </w:r>
            <w:r w:rsidRPr="0064540D">
              <w:rPr>
                <w:rFonts w:ascii="Sylfaen" w:hAnsi="Sylfaen" w:cs="Nirmala UI"/>
                <w:sz w:val="20"/>
                <w:szCs w:val="20"/>
              </w:rPr>
              <w:t xml:space="preserve">Адрес места жительства </w:t>
            </w:r>
            <w:r w:rsidRPr="0064540D">
              <w:rPr>
                <w:rFonts w:ascii="Sylfaen" w:hAnsi="Sylfaen" w:cs="Nirmala UI"/>
                <w:sz w:val="20"/>
                <w:szCs w:val="20"/>
                <w:lang w:eastAsia="en-US"/>
              </w:rPr>
              <w:t>участника закупк</w:t>
            </w:r>
            <w:proofErr w:type="gramStart"/>
            <w:r w:rsidRPr="0064540D">
              <w:rPr>
                <w:rFonts w:ascii="Sylfaen" w:hAnsi="Sylfaen" w:cs="Nirmala UI"/>
                <w:sz w:val="20"/>
                <w:szCs w:val="20"/>
                <w:lang w:eastAsia="en-US"/>
              </w:rPr>
              <w:t>и</w:t>
            </w:r>
            <w:r w:rsidRPr="0064540D">
              <w:rPr>
                <w:rFonts w:ascii="Sylfaen" w:hAnsi="Sylfaen" w:cs="Nirmala UI"/>
                <w:sz w:val="20"/>
                <w:szCs w:val="20"/>
              </w:rPr>
              <w:t>(</w:t>
            </w:r>
            <w:proofErr w:type="gramEnd"/>
            <w:r w:rsidRPr="0064540D">
              <w:rPr>
                <w:rFonts w:ascii="Sylfaen" w:hAnsi="Sylfaen" w:cs="Nirmala UI"/>
                <w:sz w:val="20"/>
                <w:szCs w:val="20"/>
              </w:rPr>
              <w:t>для физического лица, зарегистрированного в качестве индивидуального предпринимателя)</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7.</w:t>
            </w:r>
            <w:r w:rsidRPr="0064540D">
              <w:rPr>
                <w:rFonts w:ascii="Sylfaen" w:hAnsi="Sylfaen" w:cs="Nirmala UI"/>
                <w:sz w:val="20"/>
                <w:szCs w:val="20"/>
              </w:rPr>
              <w:t xml:space="preserve">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hideMark/>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 xml:space="preserve">8. </w:t>
            </w:r>
            <w:r w:rsidRPr="0064540D">
              <w:rPr>
                <w:rFonts w:ascii="Sylfaen" w:hAnsi="Sylfaen" w:cs="Nirmala UI"/>
                <w:sz w:val="20"/>
                <w:szCs w:val="20"/>
              </w:rPr>
              <w:t xml:space="preserve">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Участника (для юридического лица) или в соответствии с законодательством соответствующего иностранного государства аналог идентификационного номера </w:t>
            </w:r>
            <w:r w:rsidRPr="0064540D">
              <w:rPr>
                <w:rFonts w:ascii="Sylfaen" w:hAnsi="Sylfaen" w:cs="Nirmala UI"/>
                <w:sz w:val="20"/>
                <w:szCs w:val="20"/>
              </w:rPr>
              <w:lastRenderedPageBreak/>
              <w:t>налогоплательщика таких лиц</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eastAsia="Calibri"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lastRenderedPageBreak/>
              <w:t>9. Банковские реквизиты участника закупки</w:t>
            </w:r>
          </w:p>
          <w:p w:rsidR="001C671E" w:rsidRPr="0064540D" w:rsidRDefault="001C671E" w:rsidP="009D573B">
            <w:pPr>
              <w:spacing w:after="60"/>
              <w:jc w:val="both"/>
              <w:rPr>
                <w:rFonts w:ascii="Sylfaen" w:hAnsi="Sylfaen" w:cs="Nirmala UI"/>
                <w: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Расчетный счет 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 в 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Корр. счет 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__________________________________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БИК ______________________________</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lang w:eastAsia="en-US"/>
              </w:rPr>
              <w:t>КПП______________________________</w:t>
            </w:r>
          </w:p>
        </w:tc>
      </w:tr>
      <w:tr w:rsidR="001C671E" w:rsidRPr="0064540D" w:rsidTr="001C671E">
        <w:trPr>
          <w:trHeight w:val="1"/>
        </w:trPr>
        <w:tc>
          <w:tcPr>
            <w:tcW w:w="5403" w:type="dxa"/>
            <w:tcBorders>
              <w:top w:val="single" w:sz="2" w:space="0" w:color="000000"/>
              <w:left w:val="single" w:sz="4" w:space="0" w:color="000000"/>
              <w:bottom w:val="single" w:sz="2"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10. Адрес электронной почты, телефон, факс</w:t>
            </w: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i/>
                <w:sz w:val="20"/>
                <w:szCs w:val="20"/>
                <w:lang w:eastAsia="en-US"/>
              </w:rPr>
              <w:t>(предоставление указанной информации не является обязательной для участника закупки)</w:t>
            </w:r>
          </w:p>
        </w:tc>
        <w:tc>
          <w:tcPr>
            <w:tcW w:w="4911" w:type="dxa"/>
            <w:tcBorders>
              <w:top w:val="single" w:sz="2" w:space="0" w:color="000000"/>
              <w:left w:val="single" w:sz="4" w:space="0" w:color="000000"/>
              <w:bottom w:val="single" w:sz="2"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spacing w:after="60"/>
              <w:jc w:val="both"/>
              <w:rPr>
                <w:rFonts w:ascii="Sylfaen" w:hAnsi="Sylfaen" w:cs="Nirmala UI"/>
                <w:sz w:val="20"/>
                <w:szCs w:val="20"/>
                <w:lang w:eastAsia="en-US"/>
              </w:rPr>
            </w:pPr>
          </w:p>
        </w:tc>
      </w:tr>
      <w:tr w:rsidR="001C671E" w:rsidRPr="0064540D" w:rsidTr="001C671E">
        <w:trPr>
          <w:trHeight w:val="1"/>
        </w:trPr>
        <w:tc>
          <w:tcPr>
            <w:tcW w:w="5403" w:type="dxa"/>
            <w:tcBorders>
              <w:top w:val="single" w:sz="2" w:space="0" w:color="000000"/>
              <w:left w:val="single" w:sz="4" w:space="0" w:color="000000"/>
              <w:bottom w:val="single" w:sz="4" w:space="0" w:color="000000"/>
              <w:right w:val="single" w:sz="2"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 xml:space="preserve">11. </w:t>
            </w:r>
            <w:r w:rsidRPr="0064540D">
              <w:rPr>
                <w:rFonts w:ascii="Sylfaen" w:hAnsi="Sylfaen" w:cs="Nirmala UI"/>
                <w:bCs/>
                <w:sz w:val="20"/>
                <w:szCs w:val="20"/>
              </w:rPr>
              <w:t>Является ли участник закупки плательщиком НД</w:t>
            </w:r>
            <w:proofErr w:type="gramStart"/>
            <w:r w:rsidRPr="0064540D">
              <w:rPr>
                <w:rFonts w:ascii="Sylfaen" w:hAnsi="Sylfaen" w:cs="Nirmala UI"/>
                <w:bCs/>
                <w:sz w:val="20"/>
                <w:szCs w:val="20"/>
              </w:rPr>
              <w:t>С</w:t>
            </w:r>
            <w:r w:rsidRPr="0064540D">
              <w:rPr>
                <w:rFonts w:ascii="Sylfaen" w:hAnsi="Sylfaen" w:cs="Nirmala UI"/>
                <w:i/>
                <w:iCs/>
                <w:sz w:val="20"/>
                <w:szCs w:val="20"/>
              </w:rPr>
              <w:t>(</w:t>
            </w:r>
            <w:proofErr w:type="gramEnd"/>
            <w:r w:rsidRPr="0064540D">
              <w:rPr>
                <w:rFonts w:ascii="Sylfaen" w:hAnsi="Sylfaen" w:cs="Nirmala UI"/>
                <w:i/>
                <w:iCs/>
                <w:sz w:val="20"/>
                <w:szCs w:val="20"/>
              </w:rPr>
              <w:t>указать да или нет, часть и статья Налогового кодекса Российской Федерации в соответствии с которой является или не является плательщиком НДС, размер ставки НДС).</w:t>
            </w:r>
          </w:p>
        </w:tc>
        <w:tc>
          <w:tcPr>
            <w:tcW w:w="4911" w:type="dxa"/>
            <w:tcBorders>
              <w:top w:val="single" w:sz="2"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1. Плательщик НДС: да или нет (</w:t>
            </w:r>
            <w:proofErr w:type="gramStart"/>
            <w:r w:rsidRPr="0064540D">
              <w:rPr>
                <w:rFonts w:ascii="Sylfaen" w:hAnsi="Sylfaen" w:cs="Nirmala UI"/>
                <w:sz w:val="20"/>
                <w:szCs w:val="20"/>
              </w:rPr>
              <w:t>ненужное</w:t>
            </w:r>
            <w:proofErr w:type="gramEnd"/>
            <w:r w:rsidRPr="0064540D">
              <w:rPr>
                <w:rFonts w:ascii="Sylfaen" w:hAnsi="Sylfaen" w:cs="Nirmala UI"/>
                <w:sz w:val="20"/>
                <w:szCs w:val="20"/>
              </w:rPr>
              <w:t xml:space="preserve"> удалить);</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2. Часть и статья НК РФ, в соответствии с которой является или не является плательщиком НДС;</w:t>
            </w:r>
          </w:p>
          <w:p w:rsidR="001C671E" w:rsidRPr="0064540D" w:rsidRDefault="001C671E" w:rsidP="009D573B">
            <w:pPr>
              <w:spacing w:after="60"/>
              <w:jc w:val="both"/>
              <w:rPr>
                <w:rFonts w:ascii="Sylfaen" w:hAnsi="Sylfaen" w:cs="Nirmala UI"/>
                <w:sz w:val="20"/>
                <w:szCs w:val="20"/>
                <w:lang w:eastAsia="en-US"/>
              </w:rPr>
            </w:pPr>
            <w:r w:rsidRPr="0064540D">
              <w:rPr>
                <w:rFonts w:ascii="Sylfaen" w:hAnsi="Sylfaen" w:cs="Nirmala UI"/>
                <w:sz w:val="20"/>
                <w:szCs w:val="20"/>
              </w:rPr>
              <w:t>3. Размер ставки НДС: ___ %.</w:t>
            </w:r>
          </w:p>
        </w:tc>
      </w:tr>
    </w:tbl>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_____________________________, в лице _____________________________, действующего на основании ____________________, дает свое согласие исполнить условия договора (</w:t>
      </w:r>
      <w:r w:rsidRPr="0064540D">
        <w:rPr>
          <w:rFonts w:ascii="Sylfaen" w:hAnsi="Sylfaen" w:cs="Nirmala UI"/>
          <w:i/>
          <w:color w:val="000000"/>
          <w:sz w:val="20"/>
          <w:szCs w:val="20"/>
        </w:rPr>
        <w:t>указать предмет договора</w:t>
      </w:r>
      <w:r w:rsidRPr="0064540D">
        <w:rPr>
          <w:rFonts w:ascii="Sylfaen" w:hAnsi="Sylfaen" w:cs="Nirmala UI"/>
          <w:color w:val="000000"/>
          <w:sz w:val="20"/>
          <w:szCs w:val="20"/>
        </w:rPr>
        <w:t xml:space="preserve">), указанные в извещении о проведении запроса котировок в электронной форме №__________ от «__»_______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 xml:space="preserve"> года, а также подтверждаем, что цена, указанная нами в настоящей котировочной заявке не подлежит увеличению в течение всего срока действия договора.</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Руководитель организации      _____________                    _______________________</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(подпись)                           (расшифровка подписи)</w:t>
      </w:r>
    </w:p>
    <w:p w:rsidR="001C671E" w:rsidRPr="0064540D" w:rsidRDefault="001C671E" w:rsidP="009D573B">
      <w:pPr>
        <w:tabs>
          <w:tab w:val="center" w:pos="4677"/>
          <w:tab w:val="right" w:pos="9355"/>
        </w:tabs>
        <w:suppressAutoHyphens/>
        <w:jc w:val="both"/>
        <w:rPr>
          <w:rFonts w:ascii="Sylfaen" w:hAnsi="Sylfaen" w:cs="Nirmala UI"/>
          <w:color w:val="000000"/>
          <w:sz w:val="20"/>
          <w:szCs w:val="20"/>
        </w:rPr>
      </w:pPr>
      <w:r w:rsidRPr="0064540D">
        <w:rPr>
          <w:rFonts w:ascii="Sylfaen" w:hAnsi="Sylfaen" w:cs="Nirmala UI"/>
          <w:color w:val="000000"/>
          <w:sz w:val="20"/>
          <w:szCs w:val="20"/>
        </w:rPr>
        <w:t xml:space="preserve"> М.П.</w:t>
      </w:r>
    </w:p>
    <w:p w:rsidR="001C671E" w:rsidRPr="0064540D" w:rsidRDefault="001C671E" w:rsidP="009D573B">
      <w:pPr>
        <w:shd w:val="clear" w:color="auto" w:fill="FFFFFF"/>
        <w:tabs>
          <w:tab w:val="left" w:pos="284"/>
        </w:tabs>
        <w:autoSpaceDE w:val="0"/>
        <w:autoSpaceDN w:val="0"/>
        <w:adjustRightInd w:val="0"/>
        <w:jc w:val="both"/>
        <w:rPr>
          <w:rFonts w:ascii="Sylfaen" w:hAnsi="Sylfaen" w:cs="Nirmala UI"/>
          <w:sz w:val="20"/>
          <w:szCs w:val="20"/>
        </w:rPr>
      </w:pP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color w:val="000000"/>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0608C7" w:rsidRPr="0064540D" w:rsidRDefault="000608C7"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64540D" w:rsidRDefault="00DF5633"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E05A79" w:rsidRPr="0064540D" w:rsidRDefault="00E05A79"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Приложение №2</w:t>
      </w:r>
      <w:r>
        <w:rPr>
          <w:rFonts w:ascii="Sylfaen" w:hAnsi="Sylfaen" w:cs="Nirmala UI"/>
          <w:b/>
          <w:sz w:val="20"/>
          <w:szCs w:val="20"/>
        </w:rPr>
        <w:t>.2</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 xml:space="preserve">к извещению о запросе </w:t>
      </w:r>
    </w:p>
    <w:p w:rsidR="00DF5633" w:rsidRPr="00225291" w:rsidRDefault="00DF5633" w:rsidP="00DF5633">
      <w:pPr>
        <w:jc w:val="right"/>
        <w:rPr>
          <w:rFonts w:ascii="Sylfaen" w:hAnsi="Sylfaen" w:cs="Nirmala UI"/>
          <w:b/>
          <w:sz w:val="20"/>
          <w:szCs w:val="20"/>
        </w:rPr>
      </w:pPr>
      <w:r w:rsidRPr="00225291">
        <w:rPr>
          <w:rFonts w:ascii="Sylfaen" w:hAnsi="Sylfaen" w:cs="Nirmala UI"/>
          <w:b/>
          <w:sz w:val="20"/>
          <w:szCs w:val="20"/>
        </w:rPr>
        <w:t>котировок в электронной форме</w:t>
      </w:r>
    </w:p>
    <w:p w:rsidR="00184A15" w:rsidRPr="0064540D" w:rsidRDefault="00515EAD" w:rsidP="00DF5633">
      <w:pPr>
        <w:shd w:val="clear" w:color="auto" w:fill="FFFFFF"/>
        <w:tabs>
          <w:tab w:val="left" w:pos="7088"/>
        </w:tabs>
        <w:autoSpaceDE w:val="0"/>
        <w:autoSpaceDN w:val="0"/>
        <w:adjustRightInd w:val="0"/>
        <w:jc w:val="right"/>
        <w:rPr>
          <w:rFonts w:ascii="Sylfaen" w:hAnsi="Sylfaen" w:cs="Nirmala UI"/>
          <w:color w:val="000000"/>
          <w:sz w:val="20"/>
          <w:szCs w:val="20"/>
        </w:rPr>
      </w:pPr>
      <w:r w:rsidRPr="0064540D">
        <w:rPr>
          <w:rFonts w:ascii="Sylfaen" w:hAnsi="Sylfaen" w:cs="Nirmala UI"/>
          <w:color w:val="000000"/>
          <w:sz w:val="20"/>
          <w:szCs w:val="20"/>
        </w:rPr>
        <w:t xml:space="preserve">   </w:t>
      </w: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color w:val="000000"/>
          <w:sz w:val="20"/>
          <w:szCs w:val="20"/>
        </w:rPr>
      </w:pPr>
    </w:p>
    <w:p w:rsidR="00515EAD" w:rsidRPr="0064540D" w:rsidRDefault="00515EAD" w:rsidP="009D573B">
      <w:pPr>
        <w:shd w:val="clear" w:color="auto" w:fill="FFFFFF"/>
        <w:tabs>
          <w:tab w:val="left" w:pos="7088"/>
        </w:tabs>
        <w:autoSpaceDE w:val="0"/>
        <w:autoSpaceDN w:val="0"/>
        <w:adjustRightInd w:val="0"/>
        <w:jc w:val="both"/>
        <w:rPr>
          <w:rFonts w:ascii="Sylfaen" w:hAnsi="Sylfaen" w:cs="Nirmala UI"/>
          <w:sz w:val="20"/>
          <w:szCs w:val="20"/>
          <w:vertAlign w:val="superscript"/>
        </w:rPr>
      </w:pP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ФОРМА ПРЕДЛОЖЕНИЯ О ЦЕНЕ ДОГОВОРА</w:t>
      </w:r>
    </w:p>
    <w:p w:rsidR="001C671E" w:rsidRPr="00DF5633" w:rsidRDefault="001C671E" w:rsidP="00515EAD">
      <w:pPr>
        <w:jc w:val="center"/>
        <w:rPr>
          <w:rFonts w:ascii="Sylfaen" w:hAnsi="Sylfaen" w:cs="Nirmala UI"/>
          <w:b/>
          <w:sz w:val="20"/>
          <w:szCs w:val="20"/>
        </w:rPr>
      </w:pPr>
      <w:r w:rsidRPr="00DF5633">
        <w:rPr>
          <w:rFonts w:ascii="Sylfaen" w:hAnsi="Sylfaen" w:cs="Nirmala UI"/>
          <w:b/>
          <w:sz w:val="20"/>
          <w:szCs w:val="20"/>
        </w:rPr>
        <w:t>(ЦЕНЕ ЛОТА, ЕДИНИЦЫ ТОВАРА, РАБОТЫ, УСЛУГИ)</w:t>
      </w:r>
    </w:p>
    <w:p w:rsidR="001C671E" w:rsidRPr="00DF5633" w:rsidRDefault="001C671E" w:rsidP="009D573B">
      <w:pPr>
        <w:jc w:val="both"/>
        <w:rPr>
          <w:rFonts w:ascii="Sylfaen" w:hAnsi="Sylfaen" w:cs="Nirmala UI"/>
          <w:b/>
          <w:sz w:val="20"/>
          <w:szCs w:val="20"/>
        </w:rPr>
      </w:pPr>
    </w:p>
    <w:p w:rsidR="001C671E" w:rsidRPr="0064540D" w:rsidRDefault="001C671E" w:rsidP="009D573B">
      <w:pPr>
        <w:ind w:left="720"/>
        <w:jc w:val="both"/>
        <w:rPr>
          <w:rFonts w:ascii="Sylfaen" w:hAnsi="Sylfaen" w:cs="Nirmala UI"/>
          <w:sz w:val="20"/>
          <w:szCs w:val="20"/>
        </w:rPr>
      </w:pPr>
    </w:p>
    <w:p w:rsidR="001C671E" w:rsidRPr="0064540D" w:rsidRDefault="001C671E" w:rsidP="009D573B">
      <w:pPr>
        <w:numPr>
          <w:ilvl w:val="0"/>
          <w:numId w:val="36"/>
        </w:numPr>
        <w:ind w:left="0" w:firstLine="360"/>
        <w:jc w:val="both"/>
        <w:rPr>
          <w:rFonts w:ascii="Sylfaen" w:hAnsi="Sylfaen" w:cs="Nirmala UI"/>
          <w:sz w:val="20"/>
          <w:szCs w:val="20"/>
        </w:rPr>
      </w:pPr>
      <w:r w:rsidRPr="0064540D">
        <w:rPr>
          <w:rFonts w:ascii="Sylfaen" w:hAnsi="Sylfaen" w:cs="Nirmala UI"/>
          <w:sz w:val="20"/>
          <w:szCs w:val="20"/>
        </w:rPr>
        <w:t>Предложение участника закупки о цене договора поставки:</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___________________ (______________) рублей</w:t>
      </w:r>
      <w:proofErr w:type="gramStart"/>
      <w:r w:rsidRPr="0064540D">
        <w:rPr>
          <w:rFonts w:ascii="Sylfaen" w:hAnsi="Sylfaen" w:cs="Nirmala UI"/>
          <w:sz w:val="20"/>
          <w:szCs w:val="20"/>
        </w:rPr>
        <w:t xml:space="preserve"> _______ (______) </w:t>
      </w:r>
      <w:proofErr w:type="gramEnd"/>
      <w:r w:rsidRPr="0064540D">
        <w:rPr>
          <w:rFonts w:ascii="Sylfaen" w:hAnsi="Sylfaen" w:cs="Nirmala UI"/>
          <w:sz w:val="20"/>
          <w:szCs w:val="20"/>
        </w:rPr>
        <w:t>копеек</w:t>
      </w: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(Информация об НДС).*</w:t>
      </w:r>
    </w:p>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r w:rsidRPr="0064540D">
        <w:rPr>
          <w:rFonts w:ascii="Sylfaen" w:hAnsi="Sylfaen" w:cs="Nirmala UI"/>
          <w:sz w:val="20"/>
          <w:szCs w:val="20"/>
        </w:rPr>
        <w:t>* Поставщик/Продавец обязан в информации об НДС указать ставку НДС, ее применение в соответствии с Главой 21 Налогового кодекса Российской Федерации.</w:t>
      </w:r>
    </w:p>
    <w:p w:rsidR="001C671E" w:rsidRPr="0064540D" w:rsidRDefault="001C671E" w:rsidP="009D573B">
      <w:pPr>
        <w:jc w:val="both"/>
        <w:rPr>
          <w:rFonts w:ascii="Sylfaen" w:hAnsi="Sylfaen" w:cs="Nirmala UI"/>
          <w:sz w:val="20"/>
          <w:szCs w:val="20"/>
        </w:rPr>
      </w:pPr>
    </w:p>
    <w:p w:rsidR="001C671E" w:rsidRPr="0064540D" w:rsidRDefault="001C671E" w:rsidP="009D573B">
      <w:pPr>
        <w:numPr>
          <w:ilvl w:val="0"/>
          <w:numId w:val="36"/>
        </w:numPr>
        <w:jc w:val="both"/>
        <w:rPr>
          <w:rFonts w:ascii="Sylfaen" w:hAnsi="Sylfaen" w:cs="Nirmala UI"/>
          <w:sz w:val="20"/>
          <w:szCs w:val="20"/>
        </w:rPr>
      </w:pPr>
      <w:r w:rsidRPr="0064540D">
        <w:rPr>
          <w:rFonts w:ascii="Sylfaen" w:hAnsi="Sylfaen" w:cs="Nirmala UI"/>
          <w:sz w:val="20"/>
          <w:szCs w:val="20"/>
        </w:rPr>
        <w:t>Предложение участника закупки о цене единицы товара: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9"/>
        <w:gridCol w:w="1981"/>
        <w:gridCol w:w="1255"/>
        <w:gridCol w:w="1387"/>
        <w:gridCol w:w="1639"/>
        <w:gridCol w:w="1194"/>
        <w:gridCol w:w="902"/>
        <w:gridCol w:w="1385"/>
      </w:tblGrid>
      <w:tr w:rsidR="00107A81" w:rsidRPr="0064540D" w:rsidTr="00107A81">
        <w:trPr>
          <w:trHeight w:val="300"/>
        </w:trPr>
        <w:tc>
          <w:tcPr>
            <w:tcW w:w="679"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w:t>
            </w:r>
          </w:p>
        </w:tc>
        <w:tc>
          <w:tcPr>
            <w:tcW w:w="1981" w:type="dxa"/>
            <w:tcBorders>
              <w:bottom w:val="single" w:sz="4" w:space="0" w:color="auto"/>
            </w:tcBorders>
            <w:shd w:val="clear" w:color="auto" w:fill="auto"/>
            <w:noWrap/>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Наименование</w:t>
            </w:r>
          </w:p>
        </w:tc>
        <w:tc>
          <w:tcPr>
            <w:tcW w:w="1293"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Количество </w:t>
            </w:r>
          </w:p>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тонна</w:t>
            </w:r>
          </w:p>
        </w:tc>
        <w:tc>
          <w:tcPr>
            <w:tcW w:w="1448" w:type="dxa"/>
            <w:tcBorders>
              <w:bottom w:val="single" w:sz="4" w:space="0" w:color="auto"/>
            </w:tcBorders>
          </w:tcPr>
          <w:p w:rsidR="00107A81" w:rsidRPr="0064540D" w:rsidRDefault="00107A81" w:rsidP="009D573B">
            <w:pPr>
              <w:jc w:val="both"/>
              <w:rPr>
                <w:rFonts w:ascii="Sylfaen" w:hAnsi="Sylfaen" w:cs="Nirmala UI"/>
                <w:bCs/>
                <w:i/>
                <w:color w:val="000000"/>
                <w:sz w:val="20"/>
                <w:szCs w:val="20"/>
              </w:rPr>
            </w:pPr>
            <w:r w:rsidRPr="0064540D">
              <w:rPr>
                <w:rFonts w:ascii="Sylfaen" w:hAnsi="Sylfaen" w:cs="Nirmala UI"/>
                <w:bCs/>
                <w:i/>
                <w:color w:val="000000"/>
                <w:sz w:val="20"/>
                <w:szCs w:val="20"/>
              </w:rPr>
              <w:t xml:space="preserve">Номер из реестра ГИСП количество </w:t>
            </w:r>
            <w:proofErr w:type="spellStart"/>
            <w:r w:rsidRPr="0064540D">
              <w:rPr>
                <w:rFonts w:ascii="Sylfaen" w:hAnsi="Sylfaen" w:cs="Nirmala UI"/>
                <w:bCs/>
                <w:i/>
                <w:color w:val="000000"/>
                <w:sz w:val="20"/>
                <w:szCs w:val="20"/>
              </w:rPr>
              <w:t>балловпо</w:t>
            </w:r>
            <w:proofErr w:type="spellEnd"/>
            <w:r w:rsidRPr="0064540D">
              <w:rPr>
                <w:rFonts w:ascii="Sylfaen" w:hAnsi="Sylfaen" w:cs="Nirmala UI"/>
                <w:bCs/>
                <w:i/>
                <w:color w:val="000000"/>
                <w:sz w:val="20"/>
                <w:szCs w:val="20"/>
              </w:rPr>
              <w:t xml:space="preserve"> 719 ПП РФ </w:t>
            </w:r>
            <w:proofErr w:type="gramStart"/>
            <w:r w:rsidRPr="0064540D">
              <w:rPr>
                <w:rFonts w:ascii="Sylfaen" w:hAnsi="Sylfaen" w:cs="Nirmala UI"/>
                <w:bCs/>
                <w:i/>
                <w:color w:val="000000"/>
                <w:sz w:val="20"/>
                <w:szCs w:val="20"/>
              </w:rPr>
              <w:t xml:space="preserve">( </w:t>
            </w:r>
            <w:proofErr w:type="gramEnd"/>
            <w:r w:rsidRPr="0064540D">
              <w:rPr>
                <w:rFonts w:ascii="Sylfaen" w:hAnsi="Sylfaen" w:cs="Nirmala UI"/>
                <w:bCs/>
                <w:i/>
                <w:color w:val="000000"/>
                <w:sz w:val="20"/>
                <w:szCs w:val="20"/>
              </w:rPr>
              <w:t xml:space="preserve">при </w:t>
            </w:r>
            <w:proofErr w:type="spellStart"/>
            <w:r w:rsidRPr="0064540D">
              <w:rPr>
                <w:rFonts w:ascii="Sylfaen" w:hAnsi="Sylfaen" w:cs="Nirmala UI"/>
                <w:bCs/>
                <w:i/>
                <w:color w:val="000000"/>
                <w:sz w:val="20"/>
                <w:szCs w:val="20"/>
              </w:rPr>
              <w:t>необходимос</w:t>
            </w:r>
            <w:proofErr w:type="spellEnd"/>
            <w:r w:rsidRPr="0064540D">
              <w:rPr>
                <w:rFonts w:ascii="Sylfaen" w:hAnsi="Sylfaen" w:cs="Nirmala UI"/>
                <w:bCs/>
                <w:i/>
                <w:color w:val="000000"/>
                <w:sz w:val="20"/>
                <w:szCs w:val="20"/>
              </w:rPr>
              <w:t xml:space="preserve"> баллы</w:t>
            </w:r>
          </w:p>
        </w:tc>
        <w:tc>
          <w:tcPr>
            <w:tcW w:w="1735" w:type="dxa"/>
            <w:tcBorders>
              <w:bottom w:val="single" w:sz="4" w:space="0" w:color="auto"/>
            </w:tcBorders>
            <w:shd w:val="clear" w:color="auto" w:fill="auto"/>
            <w:vAlign w:val="center"/>
          </w:tcPr>
          <w:p w:rsidR="00107A81" w:rsidRPr="0064540D" w:rsidRDefault="00107A81" w:rsidP="009D573B">
            <w:pPr>
              <w:jc w:val="both"/>
              <w:rPr>
                <w:rFonts w:ascii="Sylfaen" w:hAnsi="Sylfaen" w:cs="Nirmala UI"/>
                <w:bCs/>
                <w:color w:val="000000"/>
                <w:sz w:val="20"/>
                <w:szCs w:val="20"/>
              </w:rPr>
            </w:pPr>
            <w:r w:rsidRPr="0064540D">
              <w:rPr>
                <w:rFonts w:ascii="Sylfaen" w:hAnsi="Sylfaen" w:cs="Nirmala UI"/>
                <w:bCs/>
                <w:color w:val="000000"/>
                <w:sz w:val="20"/>
                <w:szCs w:val="20"/>
              </w:rPr>
              <w:t>Страна происхождения ТРУ</w:t>
            </w: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 xml:space="preserve">Стоимость единицы товара </w:t>
            </w:r>
          </w:p>
          <w:p w:rsidR="00107A81" w:rsidRPr="0064540D" w:rsidRDefault="00107A81" w:rsidP="009D573B">
            <w:pPr>
              <w:jc w:val="both"/>
              <w:rPr>
                <w:rFonts w:ascii="Sylfaen" w:hAnsi="Sylfaen" w:cs="Nirmala UI"/>
                <w:color w:val="000000"/>
                <w:sz w:val="20"/>
                <w:szCs w:val="20"/>
              </w:rPr>
            </w:pPr>
            <w:r w:rsidRPr="0064540D">
              <w:rPr>
                <w:rFonts w:ascii="Sylfaen" w:hAnsi="Sylfaen" w:cs="Nirmala UI"/>
                <w:sz w:val="20"/>
                <w:szCs w:val="20"/>
              </w:rPr>
              <w:t>(руб.)</w:t>
            </w:r>
          </w:p>
        </w:tc>
        <w:tc>
          <w:tcPr>
            <w:tcW w:w="668" w:type="dxa"/>
          </w:tcPr>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 xml:space="preserve">ИТОГО </w:t>
            </w:r>
          </w:p>
          <w:p w:rsidR="00107A81" w:rsidRPr="0064540D" w:rsidRDefault="00107A81" w:rsidP="009D573B">
            <w:pPr>
              <w:jc w:val="both"/>
              <w:rPr>
                <w:rFonts w:ascii="Sylfaen" w:hAnsi="Sylfaen" w:cs="Nirmala UI"/>
                <w:i/>
                <w:sz w:val="20"/>
                <w:szCs w:val="20"/>
              </w:rPr>
            </w:pPr>
            <w:r w:rsidRPr="0064540D">
              <w:rPr>
                <w:rFonts w:ascii="Sylfaen" w:hAnsi="Sylfaen" w:cs="Nirmala UI"/>
                <w:i/>
                <w:sz w:val="20"/>
                <w:szCs w:val="20"/>
              </w:rPr>
              <w:t>Руб.</w:t>
            </w:r>
          </w:p>
        </w:tc>
        <w:tc>
          <w:tcPr>
            <w:tcW w:w="1424" w:type="dxa"/>
          </w:tcPr>
          <w:p w:rsidR="00107A81" w:rsidRPr="0064540D" w:rsidRDefault="00107A81" w:rsidP="009D573B">
            <w:pPr>
              <w:jc w:val="both"/>
              <w:rPr>
                <w:rFonts w:ascii="Sylfaen" w:hAnsi="Sylfaen" w:cs="Nirmala UI"/>
                <w:sz w:val="20"/>
                <w:szCs w:val="20"/>
              </w:rPr>
            </w:pPr>
            <w:r w:rsidRPr="0064540D">
              <w:rPr>
                <w:rFonts w:ascii="Sylfaen" w:hAnsi="Sylfaen" w:cs="Nirmala UI"/>
                <w:sz w:val="20"/>
                <w:szCs w:val="20"/>
              </w:rPr>
              <w:t>Информация об НДС</w:t>
            </w:r>
          </w:p>
        </w:tc>
      </w:tr>
      <w:tr w:rsidR="00107A81" w:rsidRPr="0064540D" w:rsidTr="00107A81">
        <w:trPr>
          <w:trHeight w:val="300"/>
        </w:trPr>
        <w:tc>
          <w:tcPr>
            <w:tcW w:w="679" w:type="dxa"/>
            <w:shd w:val="clear" w:color="auto" w:fill="auto"/>
            <w:noWrap/>
            <w:vAlign w:val="center"/>
          </w:tcPr>
          <w:p w:rsidR="00107A81" w:rsidRPr="0064540D" w:rsidRDefault="00107A81" w:rsidP="009D573B">
            <w:pPr>
              <w:jc w:val="both"/>
              <w:rPr>
                <w:rFonts w:ascii="Sylfaen" w:hAnsi="Sylfaen" w:cs="Nirmala UI"/>
                <w:color w:val="000000"/>
                <w:sz w:val="20"/>
                <w:szCs w:val="20"/>
              </w:rPr>
            </w:pPr>
            <w:r w:rsidRPr="0064540D">
              <w:rPr>
                <w:rFonts w:ascii="Sylfaen" w:hAnsi="Sylfaen" w:cs="Nirmala UI"/>
                <w:color w:val="000000"/>
                <w:sz w:val="20"/>
                <w:szCs w:val="20"/>
              </w:rPr>
              <w:t>1.</w:t>
            </w:r>
          </w:p>
        </w:tc>
        <w:tc>
          <w:tcPr>
            <w:tcW w:w="1981" w:type="dxa"/>
            <w:shd w:val="clear" w:color="auto" w:fill="auto"/>
            <w:noWrap/>
          </w:tcPr>
          <w:p w:rsidR="00107A81" w:rsidRPr="0064540D" w:rsidRDefault="00107A81" w:rsidP="009D573B">
            <w:pPr>
              <w:jc w:val="both"/>
              <w:rPr>
                <w:rFonts w:ascii="Sylfaen" w:hAnsi="Sylfaen" w:cs="Nirmala UI"/>
                <w:color w:val="000000"/>
                <w:sz w:val="20"/>
                <w:szCs w:val="20"/>
              </w:rPr>
            </w:pPr>
          </w:p>
        </w:tc>
        <w:tc>
          <w:tcPr>
            <w:tcW w:w="1293" w:type="dxa"/>
          </w:tcPr>
          <w:p w:rsidR="00107A81" w:rsidRPr="0064540D" w:rsidRDefault="00107A81" w:rsidP="009D573B">
            <w:pPr>
              <w:jc w:val="both"/>
              <w:rPr>
                <w:rFonts w:ascii="Sylfaen" w:hAnsi="Sylfaen" w:cs="Nirmala UI"/>
                <w:i/>
                <w:color w:val="000000"/>
                <w:sz w:val="20"/>
                <w:szCs w:val="20"/>
              </w:rPr>
            </w:pPr>
          </w:p>
        </w:tc>
        <w:tc>
          <w:tcPr>
            <w:tcW w:w="1448" w:type="dxa"/>
          </w:tcPr>
          <w:p w:rsidR="00107A81" w:rsidRPr="0064540D" w:rsidRDefault="00107A81" w:rsidP="009D573B">
            <w:pPr>
              <w:jc w:val="both"/>
              <w:rPr>
                <w:rFonts w:ascii="Sylfaen" w:hAnsi="Sylfaen" w:cs="Nirmala UI"/>
                <w:i/>
                <w:color w:val="000000"/>
                <w:sz w:val="20"/>
                <w:szCs w:val="20"/>
              </w:rPr>
            </w:pPr>
          </w:p>
        </w:tc>
        <w:tc>
          <w:tcPr>
            <w:tcW w:w="1735" w:type="dxa"/>
            <w:shd w:val="clear" w:color="auto" w:fill="auto"/>
          </w:tcPr>
          <w:p w:rsidR="00107A81" w:rsidRPr="0064540D" w:rsidRDefault="00107A81" w:rsidP="009D573B">
            <w:pPr>
              <w:jc w:val="both"/>
              <w:rPr>
                <w:rFonts w:ascii="Sylfaen" w:hAnsi="Sylfaen" w:cs="Nirmala UI"/>
                <w:color w:val="000000"/>
                <w:sz w:val="20"/>
                <w:szCs w:val="20"/>
              </w:rPr>
            </w:pPr>
          </w:p>
        </w:tc>
        <w:tc>
          <w:tcPr>
            <w:tcW w:w="1194" w:type="dxa"/>
            <w:shd w:val="clear" w:color="auto" w:fill="auto"/>
            <w:noWrap/>
            <w:vAlign w:val="center"/>
          </w:tcPr>
          <w:p w:rsidR="00107A81" w:rsidRPr="0064540D" w:rsidRDefault="00107A81" w:rsidP="009D573B">
            <w:pPr>
              <w:jc w:val="both"/>
              <w:rPr>
                <w:rFonts w:ascii="Sylfaen" w:hAnsi="Sylfaen" w:cs="Nirmala UI"/>
                <w:sz w:val="20"/>
                <w:szCs w:val="20"/>
              </w:rPr>
            </w:pPr>
          </w:p>
        </w:tc>
        <w:tc>
          <w:tcPr>
            <w:tcW w:w="668" w:type="dxa"/>
          </w:tcPr>
          <w:p w:rsidR="00107A81" w:rsidRPr="0064540D" w:rsidRDefault="00107A81" w:rsidP="009D573B">
            <w:pPr>
              <w:jc w:val="both"/>
              <w:rPr>
                <w:rFonts w:ascii="Sylfaen" w:hAnsi="Sylfaen" w:cs="Nirmala UI"/>
                <w:i/>
                <w:sz w:val="20"/>
                <w:szCs w:val="20"/>
              </w:rPr>
            </w:pPr>
          </w:p>
        </w:tc>
        <w:tc>
          <w:tcPr>
            <w:tcW w:w="1424" w:type="dxa"/>
          </w:tcPr>
          <w:p w:rsidR="00107A81" w:rsidRPr="0064540D" w:rsidRDefault="00107A81" w:rsidP="009D573B">
            <w:pPr>
              <w:jc w:val="both"/>
              <w:rPr>
                <w:rFonts w:ascii="Sylfaen" w:hAnsi="Sylfaen" w:cs="Nirmala UI"/>
                <w:sz w:val="20"/>
                <w:szCs w:val="20"/>
              </w:rPr>
            </w:pPr>
          </w:p>
        </w:tc>
      </w:tr>
    </w:tbl>
    <w:p w:rsidR="001C671E" w:rsidRPr="0064540D" w:rsidRDefault="001C671E" w:rsidP="009D573B">
      <w:pPr>
        <w:jc w:val="both"/>
        <w:rPr>
          <w:rFonts w:ascii="Sylfaen" w:hAnsi="Sylfaen" w:cs="Nirmala UI"/>
          <w:sz w:val="20"/>
          <w:szCs w:val="20"/>
        </w:rPr>
      </w:pPr>
    </w:p>
    <w:p w:rsidR="001C671E" w:rsidRPr="0064540D" w:rsidRDefault="001C671E" w:rsidP="009D573B">
      <w:pPr>
        <w:jc w:val="both"/>
        <w:rPr>
          <w:rFonts w:ascii="Sylfaen" w:hAnsi="Sylfaen" w:cs="Nirmala UI"/>
          <w:sz w:val="20"/>
          <w:szCs w:val="20"/>
        </w:rPr>
      </w:pPr>
    </w:p>
    <w:tbl>
      <w:tblPr>
        <w:tblW w:w="12421" w:type="dxa"/>
        <w:tblInd w:w="-1026" w:type="dxa"/>
        <w:tblLayout w:type="fixed"/>
        <w:tblLook w:val="04A0"/>
      </w:tblPr>
      <w:tblGrid>
        <w:gridCol w:w="708"/>
        <w:gridCol w:w="957"/>
        <w:gridCol w:w="1026"/>
        <w:gridCol w:w="1919"/>
        <w:gridCol w:w="708"/>
        <w:gridCol w:w="187"/>
        <w:gridCol w:w="708"/>
        <w:gridCol w:w="5500"/>
        <w:gridCol w:w="708"/>
      </w:tblGrid>
      <w:tr w:rsidR="001C671E" w:rsidRPr="0064540D" w:rsidTr="00D92C24">
        <w:trPr>
          <w:gridBefore w:val="1"/>
          <w:wBefore w:w="708" w:type="dxa"/>
        </w:trPr>
        <w:tc>
          <w:tcPr>
            <w:tcW w:w="1983"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r w:rsidRPr="0064540D">
              <w:rPr>
                <w:rFonts w:ascii="Sylfaen" w:hAnsi="Sylfaen" w:cs="Nirmala UI"/>
                <w:sz w:val="20"/>
                <w:szCs w:val="20"/>
                <w:lang w:eastAsia="en-US"/>
              </w:rPr>
              <w:t>Руководитель организации</w:t>
            </w:r>
          </w:p>
        </w:tc>
        <w:tc>
          <w:tcPr>
            <w:tcW w:w="2627"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tc>
        <w:tc>
          <w:tcPr>
            <w:tcW w:w="895" w:type="dxa"/>
            <w:gridSpan w:val="2"/>
            <w:tcBorders>
              <w:top w:val="single" w:sz="4" w:space="0" w:color="auto"/>
            </w:tcBorders>
          </w:tcPr>
          <w:p w:rsidR="001C671E" w:rsidRPr="0064540D" w:rsidRDefault="001C671E" w:rsidP="009D573B">
            <w:pPr>
              <w:jc w:val="both"/>
              <w:rPr>
                <w:rFonts w:ascii="Sylfaen" w:hAnsi="Sylfaen" w:cs="Nirmala UI"/>
                <w:sz w:val="20"/>
                <w:szCs w:val="20"/>
                <w:lang w:eastAsia="en-US"/>
              </w:rPr>
            </w:pPr>
          </w:p>
        </w:tc>
        <w:tc>
          <w:tcPr>
            <w:tcW w:w="6208" w:type="dxa"/>
            <w:gridSpan w:val="2"/>
            <w:tcBorders>
              <w:top w:val="single" w:sz="4" w:space="0" w:color="auto"/>
              <w:bottom w:val="single" w:sz="4" w:space="0" w:color="auto"/>
            </w:tcBorders>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r>
      <w:tr w:rsidR="001C671E" w:rsidRPr="0064540D" w:rsidTr="00D92C24">
        <w:trPr>
          <w:gridAfter w:val="1"/>
          <w:wAfter w:w="708" w:type="dxa"/>
          <w:trHeight w:val="128"/>
        </w:trPr>
        <w:tc>
          <w:tcPr>
            <w:tcW w:w="1665" w:type="dxa"/>
            <w:gridSpan w:val="2"/>
          </w:tcPr>
          <w:p w:rsidR="001C671E" w:rsidRPr="0064540D" w:rsidRDefault="001C671E" w:rsidP="009D573B">
            <w:pPr>
              <w:jc w:val="both"/>
              <w:rPr>
                <w:rFonts w:ascii="Sylfaen" w:hAnsi="Sylfaen" w:cs="Nirmala UI"/>
                <w:sz w:val="20"/>
                <w:szCs w:val="20"/>
                <w:lang w:eastAsia="en-US"/>
              </w:rPr>
            </w:pPr>
          </w:p>
        </w:tc>
        <w:tc>
          <w:tcPr>
            <w:tcW w:w="2945" w:type="dxa"/>
            <w:gridSpan w:val="2"/>
            <w:tcBorders>
              <w:top w:val="single" w:sz="4" w:space="0" w:color="auto"/>
            </w:tcBorders>
            <w:hideMark/>
          </w:tcPr>
          <w:p w:rsidR="001C671E" w:rsidRPr="0064540D" w:rsidRDefault="001C671E" w:rsidP="009D573B">
            <w:pPr>
              <w:jc w:val="both"/>
              <w:rPr>
                <w:rFonts w:ascii="Sylfaen" w:hAnsi="Sylfaen" w:cs="Nirmala UI"/>
                <w:sz w:val="20"/>
                <w:szCs w:val="20"/>
                <w:vertAlign w:val="superscript"/>
                <w:lang w:eastAsia="en-US"/>
              </w:rPr>
            </w:pPr>
            <w:r w:rsidRPr="0064540D">
              <w:rPr>
                <w:rFonts w:ascii="Sylfaen" w:hAnsi="Sylfaen" w:cs="Nirmala UI"/>
                <w:color w:val="000000"/>
                <w:sz w:val="20"/>
                <w:szCs w:val="20"/>
                <w:vertAlign w:val="superscript"/>
                <w:lang w:eastAsia="en-US"/>
              </w:rPr>
              <w:t>(подпись)</w:t>
            </w:r>
          </w:p>
        </w:tc>
        <w:tc>
          <w:tcPr>
            <w:tcW w:w="895" w:type="dxa"/>
            <w:gridSpan w:val="2"/>
          </w:tcPr>
          <w:p w:rsidR="001C671E" w:rsidRPr="0064540D" w:rsidRDefault="001C671E" w:rsidP="009D573B">
            <w:pPr>
              <w:jc w:val="both"/>
              <w:rPr>
                <w:rFonts w:ascii="Sylfaen" w:hAnsi="Sylfaen" w:cs="Nirmala UI"/>
                <w:sz w:val="20"/>
                <w:szCs w:val="20"/>
                <w:vertAlign w:val="superscript"/>
                <w:lang w:eastAsia="en-US"/>
              </w:rPr>
            </w:pPr>
          </w:p>
        </w:tc>
        <w:tc>
          <w:tcPr>
            <w:tcW w:w="6208" w:type="dxa"/>
            <w:gridSpan w:val="2"/>
            <w:tcBorders>
              <w:top w:val="single" w:sz="4" w:space="0" w:color="auto"/>
            </w:tcBorders>
            <w:hideMark/>
          </w:tcPr>
          <w:p w:rsidR="001C671E" w:rsidRPr="0064540D" w:rsidRDefault="001C671E" w:rsidP="009D573B">
            <w:pPr>
              <w:jc w:val="both"/>
              <w:rPr>
                <w:rFonts w:ascii="Sylfaen" w:hAnsi="Sylfaen" w:cs="Nirmala UI"/>
                <w:sz w:val="20"/>
                <w:szCs w:val="20"/>
                <w:lang w:eastAsia="en-US"/>
              </w:rPr>
            </w:pPr>
            <w:r w:rsidRPr="0064540D">
              <w:rPr>
                <w:rFonts w:ascii="Sylfaen" w:hAnsi="Sylfaen" w:cs="Nirmala UI"/>
                <w:color w:val="000000"/>
                <w:sz w:val="20"/>
                <w:szCs w:val="20"/>
                <w:vertAlign w:val="superscript"/>
                <w:lang w:eastAsia="en-US"/>
              </w:rPr>
              <w:t>(расшифровка подписи)</w:t>
            </w:r>
          </w:p>
        </w:tc>
      </w:tr>
      <w:tr w:rsidR="001C671E" w:rsidRPr="0064540D" w:rsidTr="00D92C24">
        <w:trPr>
          <w:gridAfter w:val="1"/>
          <w:wAfter w:w="708" w:type="dxa"/>
        </w:trPr>
        <w:tc>
          <w:tcPr>
            <w:tcW w:w="1665" w:type="dxa"/>
            <w:gridSpan w:val="2"/>
            <w:hideMark/>
          </w:tcPr>
          <w:p w:rsidR="001C671E" w:rsidRPr="0064540D" w:rsidRDefault="00D92C24" w:rsidP="009D573B">
            <w:pPr>
              <w:tabs>
                <w:tab w:val="center" w:pos="4677"/>
                <w:tab w:val="right" w:pos="9355"/>
              </w:tabs>
              <w:suppressAutoHyphens/>
              <w:jc w:val="both"/>
              <w:rPr>
                <w:rFonts w:ascii="Sylfaen" w:hAnsi="Sylfaen" w:cs="Nirmala UI"/>
                <w:color w:val="000000"/>
                <w:sz w:val="20"/>
                <w:szCs w:val="20"/>
                <w:lang w:eastAsia="en-US"/>
              </w:rPr>
            </w:pPr>
            <w:r w:rsidRPr="0064540D">
              <w:rPr>
                <w:rFonts w:ascii="Sylfaen" w:hAnsi="Sylfaen" w:cs="Nirmala UI"/>
                <w:color w:val="000000"/>
                <w:sz w:val="20"/>
                <w:szCs w:val="20"/>
                <w:lang w:eastAsia="en-US"/>
              </w:rPr>
              <w:t xml:space="preserve">              </w:t>
            </w:r>
            <w:r w:rsidR="001C671E" w:rsidRPr="0064540D">
              <w:rPr>
                <w:rFonts w:ascii="Sylfaen" w:hAnsi="Sylfaen" w:cs="Nirmala UI"/>
                <w:color w:val="000000"/>
                <w:sz w:val="20"/>
                <w:szCs w:val="20"/>
                <w:lang w:eastAsia="en-US"/>
              </w:rPr>
              <w:t>М.П.</w:t>
            </w:r>
          </w:p>
        </w:tc>
        <w:tc>
          <w:tcPr>
            <w:tcW w:w="2945" w:type="dxa"/>
            <w:gridSpan w:val="2"/>
          </w:tcPr>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p w:rsidR="001C671E" w:rsidRPr="0064540D" w:rsidRDefault="001C671E" w:rsidP="009D573B">
            <w:pPr>
              <w:jc w:val="both"/>
              <w:rPr>
                <w:rFonts w:ascii="Sylfaen" w:hAnsi="Sylfaen" w:cs="Nirmala UI"/>
                <w:sz w:val="20"/>
                <w:szCs w:val="20"/>
                <w:lang w:eastAsia="en-US"/>
              </w:rPr>
            </w:pPr>
          </w:p>
        </w:tc>
        <w:tc>
          <w:tcPr>
            <w:tcW w:w="895" w:type="dxa"/>
            <w:gridSpan w:val="2"/>
          </w:tcPr>
          <w:p w:rsidR="001C671E" w:rsidRPr="0064540D" w:rsidRDefault="001C671E" w:rsidP="009D573B">
            <w:pPr>
              <w:jc w:val="both"/>
              <w:rPr>
                <w:rFonts w:ascii="Sylfaen" w:hAnsi="Sylfaen" w:cs="Nirmala UI"/>
                <w:sz w:val="20"/>
                <w:szCs w:val="20"/>
                <w:lang w:eastAsia="en-US"/>
              </w:rPr>
            </w:pPr>
          </w:p>
        </w:tc>
        <w:tc>
          <w:tcPr>
            <w:tcW w:w="6208" w:type="dxa"/>
            <w:gridSpan w:val="2"/>
          </w:tcPr>
          <w:p w:rsidR="001C671E" w:rsidRPr="0064540D" w:rsidRDefault="001C671E" w:rsidP="009D573B">
            <w:pPr>
              <w:jc w:val="both"/>
              <w:rPr>
                <w:rFonts w:ascii="Sylfaen" w:hAnsi="Sylfaen" w:cs="Nirmala UI"/>
                <w:sz w:val="20"/>
                <w:szCs w:val="20"/>
                <w:lang w:eastAsia="en-US"/>
              </w:rPr>
            </w:pPr>
          </w:p>
        </w:tc>
      </w:tr>
    </w:tbl>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rPr>
        <w:t>*</w:t>
      </w:r>
      <w:r w:rsidRPr="0064540D">
        <w:rPr>
          <w:rFonts w:ascii="Sylfaen" w:hAnsi="Sylfaen" w:cs="Nirmala UI"/>
          <w:sz w:val="20"/>
          <w:szCs w:val="20"/>
          <w:vertAlign w:val="superscript"/>
        </w:rPr>
        <w:t>1) для подтверждения происхождения товара, в том числе поставляемого заказчику при выполнении закупаемых работ, оказании закупаемых услуг, из Российской Федерации участнику необходимо предоставить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w:t>
      </w:r>
      <w:r w:rsidR="00704714" w:rsidRPr="0064540D">
        <w:rPr>
          <w:rFonts w:ascii="Sylfaen" w:hAnsi="Sylfaen" w:cs="Nirmala UI"/>
          <w:sz w:val="20"/>
          <w:szCs w:val="20"/>
          <w:vertAlign w:val="superscript"/>
        </w:rPr>
        <w:t xml:space="preserve"> и количество Баллов согласно ПП РФ №719 </w:t>
      </w:r>
      <w:proofErr w:type="gramStart"/>
      <w:r w:rsidR="00704714" w:rsidRPr="0064540D">
        <w:rPr>
          <w:rFonts w:ascii="Sylfaen" w:hAnsi="Sylfaen" w:cs="Nirmala UI"/>
          <w:sz w:val="20"/>
          <w:szCs w:val="20"/>
          <w:vertAlign w:val="superscript"/>
        </w:rPr>
        <w:t xml:space="preserve">( </w:t>
      </w:r>
      <w:proofErr w:type="gramEnd"/>
      <w:r w:rsidR="00704714" w:rsidRPr="0064540D">
        <w:rPr>
          <w:rFonts w:ascii="Sylfaen" w:hAnsi="Sylfaen" w:cs="Nirmala UI"/>
          <w:sz w:val="20"/>
          <w:szCs w:val="20"/>
          <w:vertAlign w:val="superscript"/>
        </w:rPr>
        <w:t>при необходимости) или договор СПИК</w:t>
      </w:r>
    </w:p>
    <w:p w:rsidR="000608C7" w:rsidRPr="0064540D" w:rsidRDefault="000608C7" w:rsidP="009D573B">
      <w:pPr>
        <w:widowControl w:val="0"/>
        <w:jc w:val="both"/>
        <w:rPr>
          <w:rFonts w:ascii="Sylfaen" w:hAnsi="Sylfaen" w:cs="Nirmala UI"/>
          <w:sz w:val="20"/>
          <w:szCs w:val="20"/>
          <w:vertAlign w:val="superscript"/>
        </w:rPr>
      </w:pPr>
      <w:r w:rsidRPr="0064540D">
        <w:rPr>
          <w:rFonts w:ascii="Sylfaen" w:hAnsi="Sylfaen" w:cs="Nirmala UI"/>
          <w:sz w:val="20"/>
          <w:szCs w:val="20"/>
          <w:vertAlign w:val="superscript"/>
        </w:rPr>
        <w:t>2) для подтверждения происхождения товара, в том числе поставляемого заказчику при выполнении закупаемых работ, оказании закупаемых услуг,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w:t>
      </w:r>
    </w:p>
    <w:p w:rsidR="004D64A0" w:rsidRPr="00DF5633" w:rsidRDefault="008F77AF" w:rsidP="00CC44FC">
      <w:pPr>
        <w:jc w:val="right"/>
        <w:rPr>
          <w:rFonts w:ascii="Sylfaen" w:hAnsi="Sylfaen" w:cs="Nirmala UI"/>
          <w:b/>
          <w:sz w:val="20"/>
          <w:szCs w:val="20"/>
        </w:rPr>
      </w:pPr>
      <w:r w:rsidRPr="0064540D">
        <w:rPr>
          <w:rFonts w:ascii="Sylfaen" w:hAnsi="Sylfaen" w:cs="Nirmala UI"/>
          <w:sz w:val="20"/>
          <w:szCs w:val="20"/>
        </w:rPr>
        <w:br w:type="page"/>
      </w:r>
      <w:r w:rsidR="004D64A0" w:rsidRPr="00DF5633">
        <w:rPr>
          <w:rFonts w:ascii="Sylfaen" w:hAnsi="Sylfaen" w:cs="Nirmala UI"/>
          <w:b/>
          <w:sz w:val="20"/>
          <w:szCs w:val="20"/>
        </w:rPr>
        <w:lastRenderedPageBreak/>
        <w:t>Приложение</w:t>
      </w:r>
      <w:r w:rsidR="00DF5633">
        <w:rPr>
          <w:rFonts w:ascii="Sylfaen" w:hAnsi="Sylfaen" w:cs="Nirmala UI"/>
          <w:b/>
          <w:sz w:val="20"/>
          <w:szCs w:val="20"/>
        </w:rPr>
        <w:t xml:space="preserve"> </w:t>
      </w:r>
      <w:r w:rsidR="004D64A0" w:rsidRPr="00DF5633">
        <w:rPr>
          <w:rFonts w:ascii="Sylfaen" w:hAnsi="Sylfaen" w:cs="Nirmala UI"/>
          <w:b/>
          <w:sz w:val="20"/>
          <w:szCs w:val="20"/>
        </w:rPr>
        <w:t>№</w:t>
      </w:r>
      <w:r w:rsidR="005A3D6E" w:rsidRPr="00DF5633">
        <w:rPr>
          <w:rFonts w:ascii="Sylfaen" w:hAnsi="Sylfaen" w:cs="Nirmala UI"/>
          <w:b/>
          <w:sz w:val="20"/>
          <w:szCs w:val="20"/>
        </w:rPr>
        <w:t>3</w:t>
      </w:r>
      <w:r w:rsidR="004D64A0" w:rsidRPr="00DF5633">
        <w:rPr>
          <w:rFonts w:ascii="Sylfaen" w:hAnsi="Sylfaen" w:cs="Nirmala UI"/>
          <w:b/>
          <w:sz w:val="20"/>
          <w:szCs w:val="20"/>
        </w:rPr>
        <w:t xml:space="preserve">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0D1AAF" w:rsidRPr="00DF5633" w:rsidRDefault="000D1AAF" w:rsidP="00CC44FC">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CC44FC">
      <w:pPr>
        <w:shd w:val="clear" w:color="auto" w:fill="FFFFFF"/>
        <w:tabs>
          <w:tab w:val="left" w:pos="7088"/>
        </w:tabs>
        <w:autoSpaceDE w:val="0"/>
        <w:autoSpaceDN w:val="0"/>
        <w:adjustRightInd w:val="0"/>
        <w:jc w:val="center"/>
        <w:rPr>
          <w:rFonts w:ascii="Sylfaen" w:hAnsi="Sylfaen" w:cs="Nirmala UI"/>
          <w:sz w:val="20"/>
          <w:szCs w:val="20"/>
        </w:rPr>
      </w:pPr>
      <w:r w:rsidRPr="0064540D">
        <w:rPr>
          <w:rFonts w:ascii="Sylfaen" w:hAnsi="Sylfaen" w:cs="Nirmala UI"/>
          <w:sz w:val="20"/>
          <w:szCs w:val="20"/>
        </w:rPr>
        <w:t>к ФОРМЕ 1</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 xml:space="preserve">ЗАЯВКА НА УЧАСТИЕ В ЗАПРОСЕ </w:t>
      </w:r>
      <w:r w:rsidR="00ED6B28" w:rsidRPr="0064540D">
        <w:rPr>
          <w:rFonts w:ascii="Sylfaen" w:hAnsi="Sylfaen" w:cs="Nirmala UI"/>
          <w:color w:val="000000"/>
          <w:sz w:val="20"/>
          <w:szCs w:val="20"/>
        </w:rPr>
        <w:t>КОТИРОВОК</w:t>
      </w:r>
    </w:p>
    <w:p w:rsidR="004D64A0" w:rsidRPr="0064540D" w:rsidRDefault="004D64A0" w:rsidP="00CC44FC">
      <w:pPr>
        <w:shd w:val="clear" w:color="auto" w:fill="FFFFFF"/>
        <w:autoSpaceDE w:val="0"/>
        <w:autoSpaceDN w:val="0"/>
        <w:adjustRightInd w:val="0"/>
        <w:jc w:val="center"/>
        <w:rPr>
          <w:rFonts w:ascii="Sylfaen" w:hAnsi="Sylfaen" w:cs="Nirmala UI"/>
          <w:color w:val="000000"/>
          <w:sz w:val="20"/>
          <w:szCs w:val="20"/>
        </w:rPr>
      </w:pPr>
      <w:r w:rsidRPr="0064540D">
        <w:rPr>
          <w:rFonts w:ascii="Sylfaen" w:hAnsi="Sylfaen" w:cs="Nirmala UI"/>
          <w:color w:val="000000"/>
          <w:sz w:val="20"/>
          <w:szCs w:val="20"/>
        </w:rPr>
        <w:t>В ЭЛЕКТРОННОЙ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Форма согласия участника закупки – физического лица (индивидуального предпринимателя) на обработку персональных данных</w:t>
      </w:r>
    </w:p>
    <w:p w:rsidR="004D64A0" w:rsidRPr="00DF5633" w:rsidRDefault="004D64A0" w:rsidP="00DF5633">
      <w:pPr>
        <w:shd w:val="clear" w:color="auto" w:fill="FFFFFF"/>
        <w:spacing w:after="115" w:line="253" w:lineRule="atLeast"/>
        <w:jc w:val="center"/>
        <w:rPr>
          <w:rFonts w:ascii="Sylfaen" w:hAnsi="Sylfaen" w:cs="Nirmala UI"/>
          <w:color w:val="000000"/>
          <w:sz w:val="22"/>
          <w:szCs w:val="22"/>
        </w:rPr>
      </w:pPr>
      <w:r w:rsidRPr="00DF5633">
        <w:rPr>
          <w:rFonts w:ascii="Sylfaen" w:hAnsi="Sylfaen" w:cs="Nirmala UI"/>
          <w:color w:val="000000"/>
          <w:sz w:val="22"/>
          <w:szCs w:val="22"/>
        </w:rPr>
        <w:t>С</w:t>
      </w:r>
      <w:r w:rsidRPr="00DF5633">
        <w:rPr>
          <w:rFonts w:ascii="Sylfaen" w:hAnsi="Sylfaen" w:cs="Nirmala UI"/>
          <w:b/>
          <w:color w:val="000000"/>
          <w:sz w:val="22"/>
          <w:szCs w:val="22"/>
        </w:rPr>
        <w:t>огласие участника закупки на обработку персональных данных</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_______________________________________________________________,</w:t>
      </w:r>
    </w:p>
    <w:p w:rsidR="004D64A0" w:rsidRPr="0064540D" w:rsidRDefault="004D64A0" w:rsidP="004611B0">
      <w:pPr>
        <w:shd w:val="clear" w:color="auto" w:fill="FFFFFF"/>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(фамилия, имя, отчество Участника закупки)</w:t>
      </w:r>
    </w:p>
    <w:p w:rsidR="004D64A0" w:rsidRPr="0064540D" w:rsidRDefault="004D64A0" w:rsidP="004611B0">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Основной документ, удостоверяющий личность_________________________________</w:t>
      </w:r>
    </w:p>
    <w:p w:rsidR="004D64A0" w:rsidRPr="0064540D" w:rsidRDefault="004D64A0" w:rsidP="004611B0">
      <w:pPr>
        <w:shd w:val="clear" w:color="auto" w:fill="FFFFFF"/>
        <w:tabs>
          <w:tab w:val="left" w:pos="3928"/>
        </w:tabs>
        <w:spacing w:after="115"/>
        <w:jc w:val="both"/>
        <w:rPr>
          <w:rFonts w:ascii="Sylfaen" w:hAnsi="Sylfaen" w:cs="Nirmala UI"/>
          <w:i/>
          <w:color w:val="000000"/>
          <w:sz w:val="20"/>
          <w:szCs w:val="20"/>
        </w:rPr>
      </w:pPr>
      <w:r w:rsidRPr="0064540D">
        <w:rPr>
          <w:rFonts w:ascii="Sylfaen" w:hAnsi="Sylfaen" w:cs="Nirmala UI"/>
          <w:i/>
          <w:color w:val="000000"/>
          <w:sz w:val="20"/>
          <w:szCs w:val="20"/>
        </w:rPr>
        <w:t xml:space="preserve">  </w:t>
      </w:r>
      <w:r w:rsidR="004611B0" w:rsidRPr="0064540D">
        <w:rPr>
          <w:rFonts w:ascii="Sylfaen" w:hAnsi="Sylfaen" w:cs="Nirmala UI"/>
          <w:i/>
          <w:color w:val="000000"/>
          <w:sz w:val="20"/>
          <w:szCs w:val="20"/>
        </w:rPr>
        <w:t xml:space="preserve">                                                                                      </w:t>
      </w:r>
      <w:r w:rsidRPr="0064540D">
        <w:rPr>
          <w:rFonts w:ascii="Sylfaen" w:hAnsi="Sylfaen" w:cs="Nirmala UI"/>
          <w:i/>
          <w:color w:val="000000"/>
          <w:sz w:val="20"/>
          <w:szCs w:val="20"/>
        </w:rPr>
        <w:t>(серия, номер, кем и когда выдан)</w:t>
      </w:r>
      <w:r w:rsidRPr="0064540D">
        <w:rPr>
          <w:rFonts w:ascii="Sylfaen" w:hAnsi="Sylfaen" w:cs="Nirmala UI"/>
          <w:i/>
          <w:color w:val="000000"/>
          <w:sz w:val="20"/>
          <w:szCs w:val="20"/>
        </w:rPr>
        <w:tab/>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Адрес регистрации:_________________________________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Дата рождения:____________________________________</w:t>
      </w:r>
    </w:p>
    <w:p w:rsidR="004D64A0" w:rsidRPr="0064540D" w:rsidRDefault="004D64A0" w:rsidP="004611B0">
      <w:pPr>
        <w:shd w:val="clear" w:color="auto" w:fill="FFFFFF"/>
        <w:spacing w:before="100" w:beforeAutospacing="1" w:after="115"/>
        <w:jc w:val="both"/>
        <w:rPr>
          <w:rFonts w:ascii="Sylfaen" w:hAnsi="Sylfaen" w:cs="Nirmala UI"/>
          <w:color w:val="000000"/>
          <w:sz w:val="20"/>
          <w:szCs w:val="20"/>
        </w:rPr>
      </w:pPr>
      <w:r w:rsidRPr="0064540D">
        <w:rPr>
          <w:rFonts w:ascii="Sylfaen" w:hAnsi="Sylfaen" w:cs="Nirmala UI"/>
          <w:color w:val="000000"/>
          <w:sz w:val="20"/>
          <w:szCs w:val="20"/>
        </w:rPr>
        <w:t>ИНН _____________________________________________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в соответствии с Федеральным законом от 01.01.2001г. № 152- 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закупочных процедурах в соответствии с Положением</w:t>
      </w:r>
      <w:r w:rsidR="004611B0" w:rsidRPr="0064540D">
        <w:rPr>
          <w:rFonts w:ascii="Sylfaen" w:hAnsi="Sylfaen" w:cs="Nirmala UI"/>
          <w:color w:val="000000"/>
          <w:sz w:val="20"/>
          <w:szCs w:val="20"/>
        </w:rPr>
        <w:t xml:space="preserve">  ОАО «ИСТОК</w:t>
      </w:r>
      <w:r w:rsidR="00704714" w:rsidRPr="0064540D">
        <w:rPr>
          <w:rFonts w:ascii="Sylfaen" w:hAnsi="Sylfaen" w:cs="Nirmala UI"/>
          <w:color w:val="000000"/>
          <w:sz w:val="20"/>
          <w:szCs w:val="20"/>
        </w:rPr>
        <w:t>»</w:t>
      </w:r>
      <w:r w:rsidR="00A90ED8" w:rsidRPr="0064540D">
        <w:rPr>
          <w:rFonts w:ascii="Sylfaen" w:hAnsi="Sylfaen" w:cs="Nirmala UI"/>
          <w:color w:val="000000"/>
          <w:sz w:val="20"/>
          <w:szCs w:val="20"/>
        </w:rPr>
        <w:t xml:space="preserve"> о</w:t>
      </w:r>
      <w:r w:rsidR="005A747C" w:rsidRPr="0064540D">
        <w:rPr>
          <w:rFonts w:ascii="Sylfaen" w:hAnsi="Sylfaen" w:cs="Nirmala UI"/>
          <w:color w:val="000000"/>
          <w:sz w:val="20"/>
          <w:szCs w:val="20"/>
        </w:rPr>
        <w:t xml:space="preserve"> закупке товаров, работ, услу</w:t>
      </w:r>
      <w:r w:rsidR="00A90ED8" w:rsidRPr="0064540D">
        <w:rPr>
          <w:rFonts w:ascii="Sylfaen" w:hAnsi="Sylfaen" w:cs="Nirmala UI"/>
          <w:color w:val="000000"/>
          <w:sz w:val="20"/>
          <w:szCs w:val="20"/>
        </w:rPr>
        <w:t>г (</w:t>
      </w:r>
      <w:r w:rsidR="006E03FF" w:rsidRPr="0064540D">
        <w:rPr>
          <w:rFonts w:ascii="Sylfaen" w:hAnsi="Sylfaen" w:cs="Nirmala UI"/>
          <w:sz w:val="20"/>
          <w:szCs w:val="20"/>
        </w:rPr>
        <w:t>новая редакция</w:t>
      </w:r>
      <w:r w:rsidR="005A747C" w:rsidRPr="0064540D">
        <w:rPr>
          <w:rFonts w:ascii="Sylfaen" w:hAnsi="Sylfaen" w:cs="Nirmala UI"/>
          <w:sz w:val="20"/>
          <w:szCs w:val="20"/>
        </w:rPr>
        <w:t xml:space="preserve"> 2018</w:t>
      </w:r>
      <w:r w:rsidR="006E03FF" w:rsidRPr="0064540D">
        <w:rPr>
          <w:rFonts w:ascii="Sylfaen" w:hAnsi="Sylfaen" w:cs="Nirmala UI"/>
          <w:sz w:val="20"/>
          <w:szCs w:val="20"/>
        </w:rPr>
        <w:t xml:space="preserve">),утв. Приказом от </w:t>
      </w:r>
      <w:r w:rsidR="005A747C" w:rsidRPr="0064540D">
        <w:rPr>
          <w:rFonts w:ascii="Sylfaen" w:hAnsi="Sylfaen" w:cs="Nirmala UI"/>
          <w:sz w:val="20"/>
          <w:szCs w:val="20"/>
        </w:rPr>
        <w:t>18</w:t>
      </w:r>
      <w:r w:rsidR="006E03FF" w:rsidRPr="0064540D">
        <w:rPr>
          <w:rFonts w:ascii="Sylfaen" w:hAnsi="Sylfaen" w:cs="Nirmala UI"/>
          <w:sz w:val="20"/>
          <w:szCs w:val="20"/>
        </w:rPr>
        <w:t>.12.201</w:t>
      </w:r>
      <w:r w:rsidR="005A747C" w:rsidRPr="0064540D">
        <w:rPr>
          <w:rFonts w:ascii="Sylfaen" w:hAnsi="Sylfaen" w:cs="Nirmala UI"/>
          <w:sz w:val="20"/>
          <w:szCs w:val="20"/>
        </w:rPr>
        <w:t>8 № 2342</w:t>
      </w:r>
      <w:r w:rsidRPr="0064540D">
        <w:rPr>
          <w:rFonts w:ascii="Sylfaen" w:hAnsi="Sylfaen" w:cs="Nirmala UI"/>
          <w:color w:val="000000"/>
          <w:sz w:val="20"/>
          <w:szCs w:val="20"/>
        </w:rPr>
        <w:t>.</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Настоящее согласие дано в отношении всех сведений, указанных в передаваемых мною в адрес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w:t>
      </w:r>
      <w:proofErr w:type="gramEnd"/>
      <w:r w:rsidRPr="0064540D">
        <w:rPr>
          <w:rFonts w:ascii="Sylfaen" w:hAnsi="Sylfaen" w:cs="Nirmala UI"/>
          <w:color w:val="000000"/>
          <w:sz w:val="20"/>
          <w:szCs w:val="20"/>
        </w:rPr>
        <w:t xml:space="preserve"> </w:t>
      </w:r>
      <w:proofErr w:type="gramStart"/>
      <w:r w:rsidRPr="0064540D">
        <w:rPr>
          <w:rFonts w:ascii="Sylfaen" w:hAnsi="Sylfaen" w:cs="Nirmala UI"/>
          <w:color w:val="000000"/>
          <w:sz w:val="20"/>
          <w:szCs w:val="20"/>
        </w:rPr>
        <w:t xml:space="preserve">Уничтожение персональных данных), при этом общее описание вышеуказанных способов обработки данных приведено в Законе 152- ФЗ, а также на передачу такой информации третьим лицам, в случаях, установленных действующим законодательством, и в случаях, когда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выступает для третьих лиц, которым передаются персональные данные, организатором закупки.</w:t>
      </w:r>
      <w:proofErr w:type="gramEnd"/>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Условием прекращения обработки персональных данных является получение </w:t>
      </w:r>
      <w:r w:rsidR="004611B0"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письменного уведомления об отзыве согласия на обработку персональных данных.</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действует со дня его п</w:t>
      </w:r>
      <w:r w:rsidR="004E10B7" w:rsidRPr="0064540D">
        <w:rPr>
          <w:rFonts w:ascii="Sylfaen" w:hAnsi="Sylfaen" w:cs="Nirmala UI"/>
          <w:color w:val="000000"/>
          <w:sz w:val="20"/>
          <w:szCs w:val="20"/>
        </w:rPr>
        <w:t xml:space="preserve">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Подтверждаю, что ознакомлен (а) с положениями Федерального закона -</w:t>
      </w:r>
      <w:r w:rsidR="004611B0" w:rsidRPr="0064540D">
        <w:rPr>
          <w:rFonts w:ascii="Sylfaen" w:hAnsi="Sylfaen" w:cs="Nirmala UI"/>
          <w:color w:val="000000"/>
          <w:sz w:val="20"/>
          <w:szCs w:val="20"/>
        </w:rPr>
        <w:t xml:space="preserve"> </w:t>
      </w:r>
      <w:r w:rsidRPr="0064540D">
        <w:rPr>
          <w:rFonts w:ascii="Sylfaen" w:hAnsi="Sylfaen" w:cs="Nirmala UI"/>
          <w:color w:val="000000"/>
          <w:sz w:val="20"/>
          <w:szCs w:val="20"/>
        </w:rPr>
        <w:t>ФЗ «О персональных данных», права и обязанности в области защиты персональных данных мне понятны.</w:t>
      </w: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Default="0064540D" w:rsidP="009D573B">
      <w:pPr>
        <w:shd w:val="clear" w:color="auto" w:fill="FFFFFF"/>
        <w:spacing w:line="253" w:lineRule="atLeast"/>
        <w:jc w:val="both"/>
        <w:rPr>
          <w:rFonts w:ascii="Sylfaen" w:hAnsi="Sylfaen" w:cs="Nirmala UI"/>
          <w:color w:val="000000"/>
          <w:sz w:val="20"/>
          <w:szCs w:val="20"/>
        </w:rPr>
      </w:pPr>
    </w:p>
    <w:p w:rsidR="0064540D" w:rsidRPr="0064540D" w:rsidRDefault="0064540D" w:rsidP="009D573B">
      <w:pPr>
        <w:shd w:val="clear" w:color="auto" w:fill="FFFFFF"/>
        <w:spacing w:line="253" w:lineRule="atLeast"/>
        <w:jc w:val="both"/>
        <w:rPr>
          <w:rFonts w:ascii="Sylfaen" w:hAnsi="Sylfaen" w:cs="Nirmala UI"/>
          <w:color w:val="000000"/>
          <w:sz w:val="20"/>
          <w:szCs w:val="20"/>
        </w:rPr>
      </w:pPr>
    </w:p>
    <w:p w:rsidR="004D64A0" w:rsidRPr="0064540D" w:rsidRDefault="004D64A0" w:rsidP="009D573B">
      <w:pPr>
        <w:shd w:val="clear" w:color="auto" w:fill="FFFFFF"/>
        <w:spacing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proofErr w:type="gramEnd"/>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ФИО</w:t>
      </w: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64540D" w:rsidRDefault="00727D89" w:rsidP="009D573B">
      <w:pPr>
        <w:shd w:val="clear" w:color="auto" w:fill="FFFFFF"/>
        <w:spacing w:before="100" w:beforeAutospacing="1" w:after="115" w:line="253" w:lineRule="atLeast"/>
        <w:jc w:val="both"/>
        <w:rPr>
          <w:rFonts w:ascii="Sylfaen" w:hAnsi="Sylfaen" w:cs="Nirmala UI"/>
          <w:color w:val="000000"/>
          <w:sz w:val="20"/>
          <w:szCs w:val="20"/>
        </w:rPr>
      </w:pP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Приложение №3.1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 xml:space="preserve">к извещению о запросе котировок </w:t>
      </w:r>
    </w:p>
    <w:p w:rsidR="00727D89" w:rsidRPr="00DF5633" w:rsidRDefault="00727D89" w:rsidP="00727D89">
      <w:pPr>
        <w:jc w:val="right"/>
        <w:rPr>
          <w:rFonts w:ascii="Sylfaen" w:hAnsi="Sylfaen" w:cs="Nirmala UI"/>
          <w:b/>
          <w:sz w:val="20"/>
          <w:szCs w:val="20"/>
        </w:rPr>
      </w:pPr>
      <w:r w:rsidRPr="00DF5633">
        <w:rPr>
          <w:rFonts w:ascii="Sylfaen" w:hAnsi="Sylfaen" w:cs="Nirmala UI"/>
          <w:b/>
          <w:sz w:val="20"/>
          <w:szCs w:val="20"/>
        </w:rPr>
        <w:t>в электронной форме</w:t>
      </w:r>
    </w:p>
    <w:p w:rsidR="004D64A0" w:rsidRPr="0064540D" w:rsidRDefault="004D64A0" w:rsidP="00727D89">
      <w:pPr>
        <w:shd w:val="clear" w:color="auto" w:fill="FFFFFF"/>
        <w:spacing w:before="100" w:beforeAutospacing="1" w:after="115" w:line="253" w:lineRule="atLeast"/>
        <w:jc w:val="center"/>
        <w:rPr>
          <w:rFonts w:ascii="Sylfaen" w:hAnsi="Sylfaen" w:cs="Nirmala UI"/>
          <w:color w:val="000000"/>
          <w:sz w:val="20"/>
          <w:szCs w:val="20"/>
        </w:rPr>
      </w:pPr>
      <w:r w:rsidRPr="0064540D">
        <w:rPr>
          <w:rFonts w:ascii="Sylfaen" w:hAnsi="Sylfaen" w:cs="Nirmala UI"/>
          <w:color w:val="000000"/>
          <w:sz w:val="20"/>
          <w:szCs w:val="20"/>
        </w:rPr>
        <w:t>Форма подтверждения участником закупки – юридическим лицом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 (фирменный бланк участника закупки)</w:t>
      </w:r>
    </w:p>
    <w:p w:rsidR="004D64A0" w:rsidRPr="00DF5633" w:rsidRDefault="004D64A0" w:rsidP="00727D89">
      <w:pPr>
        <w:shd w:val="clear" w:color="auto" w:fill="FFFFFF"/>
        <w:spacing w:before="100" w:beforeAutospacing="1" w:after="115" w:line="253" w:lineRule="atLeast"/>
        <w:jc w:val="center"/>
        <w:rPr>
          <w:rFonts w:ascii="Sylfaen" w:hAnsi="Sylfaen" w:cs="Nirmala UI"/>
          <w:b/>
          <w:color w:val="000000"/>
          <w:sz w:val="20"/>
          <w:szCs w:val="20"/>
        </w:rPr>
      </w:pPr>
      <w:r w:rsidRPr="00DF5633">
        <w:rPr>
          <w:rFonts w:ascii="Sylfaen" w:hAnsi="Sylfaen" w:cs="Nirmala UI"/>
          <w:b/>
          <w:color w:val="000000"/>
          <w:sz w:val="20"/>
          <w:szCs w:val="20"/>
        </w:rPr>
        <w:t>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Настоящим 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r>
      <w:r w:rsidRPr="0064540D">
        <w:rPr>
          <w:rFonts w:ascii="Sylfaen" w:hAnsi="Sylfaen" w:cs="Nirmala UI"/>
          <w:color w:val="000000"/>
          <w:sz w:val="20"/>
          <w:szCs w:val="20"/>
        </w:rPr>
        <w:tab/>
        <w:t>(наименование участника)</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Адрес местонахождения (юридический адрес): ____________________________________,</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Фактический адрес: __________________________________________________________,</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Свидетельство о регистр</w:t>
      </w:r>
      <w:r w:rsidR="00640A15" w:rsidRPr="0064540D">
        <w:rPr>
          <w:rFonts w:ascii="Sylfaen" w:hAnsi="Sylfaen" w:cs="Nirmala UI"/>
          <w:color w:val="000000"/>
          <w:sz w:val="20"/>
          <w:szCs w:val="20"/>
        </w:rPr>
        <w:t>ации: _______</w:t>
      </w:r>
      <w:r w:rsidRPr="0064540D">
        <w:rPr>
          <w:rFonts w:ascii="Sylfaen" w:hAnsi="Sylfaen" w:cs="Nirmala UI"/>
          <w:color w:val="000000"/>
          <w:sz w:val="20"/>
          <w:szCs w:val="20"/>
        </w:rPr>
        <w:t>___________________________________________</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r w:rsidRPr="0064540D">
        <w:rPr>
          <w:rFonts w:ascii="Sylfaen" w:hAnsi="Sylfaen" w:cs="Nirmala UI"/>
          <w:color w:val="000000"/>
          <w:sz w:val="20"/>
          <w:szCs w:val="20"/>
        </w:rPr>
        <w:t>(наименование документа, сведения о дате выдачи документа и выдавшем его органе)</w:t>
      </w:r>
    </w:p>
    <w:p w:rsidR="004D64A0" w:rsidRPr="0064540D" w:rsidRDefault="004D64A0" w:rsidP="009D573B">
      <w:pPr>
        <w:shd w:val="clear" w:color="auto" w:fill="FFFFFF"/>
        <w:spacing w:line="253" w:lineRule="atLeast"/>
        <w:jc w:val="both"/>
        <w:rPr>
          <w:rFonts w:ascii="Sylfaen" w:hAnsi="Sylfaen" w:cs="Nirmala UI"/>
          <w:color w:val="000000"/>
          <w:sz w:val="20"/>
          <w:szCs w:val="20"/>
        </w:rPr>
      </w:pPr>
      <w:proofErr w:type="gramStart"/>
      <w:r w:rsidRPr="0064540D">
        <w:rPr>
          <w:rFonts w:ascii="Sylfaen" w:hAnsi="Sylfaen" w:cs="Nirmala UI"/>
          <w:color w:val="000000"/>
          <w:sz w:val="20"/>
          <w:szCs w:val="20"/>
        </w:rPr>
        <w:t xml:space="preserve">в соответствии с Федеральным законом РФ – 152-ФЗ «О персональных данных» (далее – Закон 152-ФЗ), подтверждает получение им в целях участия в закупочных процедурах всех требуемых в соответствии с действующим </w:t>
      </w:r>
      <w:hyperlink r:id="rId34" w:tooltip="Законы в России" w:history="1">
        <w:r w:rsidRPr="0064540D">
          <w:rPr>
            <w:rFonts w:ascii="Sylfaen" w:hAnsi="Sylfaen" w:cs="Nirmala UI"/>
            <w:sz w:val="20"/>
            <w:szCs w:val="20"/>
          </w:rPr>
          <w:t>законодательством Российской Федерации</w:t>
        </w:r>
      </w:hyperlink>
      <w:r w:rsidRPr="0064540D">
        <w:rPr>
          <w:rFonts w:ascii="Sylfaen" w:hAnsi="Sylfaen" w:cs="Nirmala UI"/>
          <w:color w:val="000000"/>
          <w:sz w:val="20"/>
          <w:szCs w:val="20"/>
        </w:rPr>
        <w:t>(в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w:t>
      </w:r>
      <w:proofErr w:type="gramEnd"/>
      <w:r w:rsidRPr="0064540D">
        <w:rPr>
          <w:rFonts w:ascii="Sylfaen" w:hAnsi="Sylfaen" w:cs="Nirmala UI"/>
          <w:color w:val="000000"/>
          <w:sz w:val="20"/>
          <w:szCs w:val="20"/>
        </w:rPr>
        <w:t xml:space="preserve"> [</w:t>
      </w:r>
      <w:proofErr w:type="gramStart"/>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а также направление в адрес таких субъектов персональных данных уведомлений об осуществлении обработки их персональных данных в</w:t>
      </w:r>
      <w:r w:rsidR="00035C82"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w:t>
      </w:r>
      <w:r w:rsidRPr="0064540D">
        <w:rPr>
          <w:rFonts w:ascii="Sylfaen" w:hAnsi="Sylfaen" w:cs="Nirmala UI"/>
          <w:color w:val="000000"/>
          <w:sz w:val="20"/>
          <w:szCs w:val="20"/>
        </w:rPr>
        <w:t>,</w:t>
      </w:r>
      <w:r w:rsidR="009D23E3" w:rsidRPr="0064540D">
        <w:rPr>
          <w:rFonts w:ascii="Sylfaen" w:hAnsi="Sylfaen" w:cs="Nirmala UI"/>
          <w:color w:val="000000"/>
          <w:sz w:val="20"/>
          <w:szCs w:val="20"/>
        </w:rPr>
        <w:t xml:space="preserve"> 347800, Россия, Ростовская область, г. 347800, Ростовской область г. Каменск-Шахтинский, ул. Сапрыгина </w:t>
      </w:r>
      <w:r w:rsidR="00A90ED8" w:rsidRPr="0064540D">
        <w:rPr>
          <w:rFonts w:ascii="Sylfaen" w:hAnsi="Sylfaen" w:cs="Nirmala UI"/>
          <w:color w:val="000000"/>
          <w:sz w:val="20"/>
          <w:szCs w:val="20"/>
        </w:rPr>
        <w:t>1А,</w:t>
      </w:r>
      <w:r w:rsidR="009D23E3" w:rsidRPr="0064540D">
        <w:rPr>
          <w:rFonts w:ascii="Sylfaen" w:hAnsi="Sylfaen" w:cs="Nirmala UI"/>
          <w:color w:val="000000"/>
          <w:sz w:val="20"/>
          <w:szCs w:val="20"/>
        </w:rPr>
        <w:t xml:space="preserve"> </w:t>
      </w:r>
      <w:r w:rsidRPr="0064540D">
        <w:rPr>
          <w:rFonts w:ascii="Sylfaen" w:hAnsi="Sylfaen" w:cs="Nirmala UI"/>
          <w:color w:val="000000"/>
          <w:sz w:val="20"/>
          <w:szCs w:val="20"/>
        </w:rPr>
        <w:t xml:space="preserve"> т. е. на совершение действий, предусмотренных п.3 ст.3.</w:t>
      </w:r>
      <w:proofErr w:type="gramEnd"/>
      <w:r w:rsidRPr="0064540D">
        <w:rPr>
          <w:rFonts w:ascii="Sylfaen" w:hAnsi="Sylfaen" w:cs="Nirmala UI"/>
          <w:color w:val="000000"/>
          <w:sz w:val="20"/>
          <w:szCs w:val="20"/>
        </w:rPr>
        <w:t xml:space="preserve"> Закон 152- ФЗ.</w:t>
      </w:r>
    </w:p>
    <w:p w:rsidR="004D64A0" w:rsidRPr="0064540D" w:rsidRDefault="004D64A0" w:rsidP="009D573B">
      <w:pPr>
        <w:spacing w:line="253" w:lineRule="atLeast"/>
        <w:jc w:val="both"/>
        <w:rPr>
          <w:rFonts w:ascii="Sylfaen" w:hAnsi="Sylfaen" w:cs="Nirmala UI"/>
          <w:bCs/>
          <w:i/>
          <w:iCs/>
          <w:color w:val="000000"/>
          <w:sz w:val="20"/>
          <w:szCs w:val="20"/>
          <w:shd w:val="clear" w:color="auto" w:fill="FFFF99"/>
        </w:rPr>
      </w:pPr>
      <w:proofErr w:type="gramStart"/>
      <w:r w:rsidRPr="0064540D">
        <w:rPr>
          <w:rFonts w:ascii="Sylfaen" w:hAnsi="Sylfaen" w:cs="Nirmala UI"/>
          <w:color w:val="000000"/>
          <w:sz w:val="20"/>
          <w:szCs w:val="20"/>
        </w:rPr>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w:t>
      </w:r>
      <w:proofErr w:type="gramEnd"/>
      <w:r w:rsidRPr="0064540D">
        <w:rPr>
          <w:rFonts w:ascii="Sylfaen" w:hAnsi="Sylfaen" w:cs="Nirmala UI"/>
          <w:color w:val="000000"/>
          <w:sz w:val="20"/>
          <w:szCs w:val="20"/>
        </w:rPr>
        <w:t xml:space="preserve"> сведения об участии (членстве) в органах управление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w:t>
      </w:r>
    </w:p>
    <w:p w:rsidR="004D64A0" w:rsidRPr="0064540D" w:rsidRDefault="004D64A0" w:rsidP="009D573B">
      <w:pPr>
        <w:shd w:val="clear" w:color="auto" w:fill="FFFFFF"/>
        <w:jc w:val="both"/>
        <w:rPr>
          <w:rFonts w:ascii="Sylfaen" w:hAnsi="Sylfaen" w:cs="Nirmala UI"/>
          <w:color w:val="000000"/>
          <w:sz w:val="20"/>
          <w:szCs w:val="20"/>
        </w:rPr>
      </w:pPr>
      <w:proofErr w:type="gramStart"/>
      <w:r w:rsidRPr="0064540D">
        <w:rPr>
          <w:rFonts w:ascii="Sylfaen" w:hAnsi="Sylfaen" w:cs="Nirmala UI"/>
          <w:color w:val="000000"/>
          <w:sz w:val="20"/>
          <w:szCs w:val="20"/>
        </w:rPr>
        <w:t>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64540D">
        <w:rPr>
          <w:rFonts w:ascii="Sylfaen" w:hAnsi="Sylfaen" w:cs="Nirmala UI"/>
          <w:bCs/>
          <w:i/>
          <w:iCs/>
          <w:color w:val="000000"/>
          <w:sz w:val="20"/>
          <w:szCs w:val="20"/>
          <w:shd w:val="clear" w:color="auto" w:fill="FFFF99"/>
        </w:rPr>
        <w:t>указывается способ закупки</w:t>
      </w:r>
      <w:r w:rsidRPr="0064540D">
        <w:rPr>
          <w:rFonts w:ascii="Sylfaen" w:hAnsi="Sylfaen" w:cs="Nirmala UI"/>
          <w:color w:val="000000"/>
          <w:sz w:val="20"/>
          <w:szCs w:val="20"/>
        </w:rPr>
        <w:t>] на [</w:t>
      </w:r>
      <w:r w:rsidRPr="0064540D">
        <w:rPr>
          <w:rFonts w:ascii="Sylfaen" w:hAnsi="Sylfaen" w:cs="Nirmala UI"/>
          <w:bCs/>
          <w:i/>
          <w:iCs/>
          <w:color w:val="000000"/>
          <w:sz w:val="20"/>
          <w:szCs w:val="20"/>
          <w:shd w:val="clear" w:color="auto" w:fill="FFFF99"/>
        </w:rPr>
        <w:t>указывается предмет закупки</w:t>
      </w:r>
      <w:r w:rsidRPr="0064540D">
        <w:rPr>
          <w:rFonts w:ascii="Sylfaen" w:hAnsi="Sylfaen" w:cs="Nirmala UI"/>
          <w:color w:val="000000"/>
          <w:sz w:val="20"/>
          <w:szCs w:val="20"/>
        </w:rPr>
        <w:t>],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w:t>
      </w:r>
      <w:proofErr w:type="gramEnd"/>
      <w:r w:rsidRPr="0064540D">
        <w:rPr>
          <w:rFonts w:ascii="Sylfaen" w:hAnsi="Sylfaen" w:cs="Nirmala UI"/>
          <w:color w:val="000000"/>
          <w:sz w:val="20"/>
          <w:szCs w:val="20"/>
        </w:rPr>
        <w:t xml:space="preserve"> передачу такой информации третьим лицам, в случаях, установленных действующим законодательством, и в случаях, когда выступает для третьих лиц, которым передаются персональные данные, организатором закупки.</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Условием прекращения обработки персональных данных является получение</w:t>
      </w:r>
      <w:r w:rsidR="00CC44FC" w:rsidRPr="0064540D">
        <w:rPr>
          <w:rFonts w:ascii="Sylfaen" w:hAnsi="Sylfaen" w:cs="Nirmala UI"/>
          <w:color w:val="000000"/>
          <w:sz w:val="20"/>
          <w:szCs w:val="20"/>
        </w:rPr>
        <w:t xml:space="preserve"> </w:t>
      </w:r>
      <w:r w:rsidR="00035C82" w:rsidRPr="0064540D">
        <w:rPr>
          <w:rFonts w:ascii="Sylfaen" w:hAnsi="Sylfaen" w:cs="Nirmala UI"/>
          <w:bCs/>
          <w:sz w:val="20"/>
          <w:szCs w:val="20"/>
        </w:rPr>
        <w:t>ОАО «ИСТОК</w:t>
      </w:r>
      <w:r w:rsidR="009D23E3" w:rsidRPr="0064540D">
        <w:rPr>
          <w:rFonts w:ascii="Sylfaen" w:hAnsi="Sylfaen" w:cs="Nirmala UI"/>
          <w:bCs/>
          <w:sz w:val="20"/>
          <w:szCs w:val="20"/>
        </w:rPr>
        <w:t xml:space="preserve">» </w:t>
      </w:r>
      <w:r w:rsidRPr="0064540D">
        <w:rPr>
          <w:rFonts w:ascii="Sylfaen" w:hAnsi="Sylfaen" w:cs="Nirmala UI"/>
          <w:color w:val="000000"/>
          <w:sz w:val="20"/>
          <w:szCs w:val="20"/>
        </w:rPr>
        <w:t xml:space="preserve"> письменного уведомления об отзыве согласия на обработку персональных данных.</w:t>
      </w:r>
    </w:p>
    <w:p w:rsidR="004D64A0" w:rsidRPr="0064540D" w:rsidRDefault="004D64A0" w:rsidP="009D573B">
      <w:pPr>
        <w:shd w:val="clear" w:color="auto" w:fill="FFFFFF"/>
        <w:jc w:val="both"/>
        <w:rPr>
          <w:rFonts w:ascii="Sylfaen" w:hAnsi="Sylfaen" w:cs="Nirmala UI"/>
          <w:color w:val="000000"/>
          <w:sz w:val="20"/>
          <w:szCs w:val="20"/>
        </w:rPr>
      </w:pPr>
      <w:r w:rsidRPr="0064540D">
        <w:rPr>
          <w:rFonts w:ascii="Sylfaen" w:hAnsi="Sylfaen" w:cs="Nirmala UI"/>
          <w:color w:val="000000"/>
          <w:sz w:val="20"/>
          <w:szCs w:val="20"/>
        </w:rPr>
        <w:t>Настоящее подтверждение д</w:t>
      </w:r>
      <w:r w:rsidR="009C66A2" w:rsidRPr="0064540D">
        <w:rPr>
          <w:rFonts w:ascii="Sylfaen" w:hAnsi="Sylfaen" w:cs="Nirmala UI"/>
          <w:color w:val="000000"/>
          <w:sz w:val="20"/>
          <w:szCs w:val="20"/>
        </w:rPr>
        <w:t xml:space="preserve">ействует со дня его подписания </w:t>
      </w:r>
      <w:r w:rsidRPr="0064540D">
        <w:rPr>
          <w:rFonts w:ascii="Sylfaen" w:hAnsi="Sylfaen" w:cs="Nirmala UI"/>
          <w:color w:val="000000"/>
          <w:sz w:val="20"/>
          <w:szCs w:val="20"/>
        </w:rPr>
        <w:t>до дня его отзыва субъектом персональных данных в письменной форме.</w:t>
      </w:r>
    </w:p>
    <w:p w:rsidR="004D64A0" w:rsidRPr="0064540D" w:rsidRDefault="004D64A0" w:rsidP="009D573B">
      <w:pPr>
        <w:shd w:val="clear" w:color="auto" w:fill="FFFFFF"/>
        <w:spacing w:before="100" w:beforeAutospacing="1" w:after="115" w:line="253" w:lineRule="atLeast"/>
        <w:jc w:val="both"/>
        <w:rPr>
          <w:rFonts w:ascii="Sylfaen" w:hAnsi="Sylfaen" w:cs="Nirmala UI"/>
          <w:color w:val="000000"/>
          <w:sz w:val="20"/>
          <w:szCs w:val="20"/>
        </w:rPr>
      </w:pPr>
      <w:r w:rsidRPr="0064540D">
        <w:rPr>
          <w:rFonts w:ascii="Sylfaen" w:hAnsi="Sylfaen" w:cs="Nirmala UI"/>
          <w:color w:val="000000"/>
          <w:sz w:val="20"/>
          <w:szCs w:val="20"/>
        </w:rPr>
        <w:t xml:space="preserve">«___»_____________ </w:t>
      </w:r>
      <w:r w:rsidR="00F16454" w:rsidRPr="0064540D">
        <w:rPr>
          <w:rFonts w:ascii="Sylfaen" w:hAnsi="Sylfaen" w:cs="Nirmala UI"/>
          <w:color w:val="000000"/>
          <w:sz w:val="20"/>
          <w:szCs w:val="20"/>
        </w:rPr>
        <w:t>2026</w:t>
      </w:r>
      <w:r w:rsidRPr="0064540D">
        <w:rPr>
          <w:rFonts w:ascii="Sylfaen" w:hAnsi="Sylfaen" w:cs="Nirmala UI"/>
          <w:color w:val="000000"/>
          <w:sz w:val="20"/>
          <w:szCs w:val="20"/>
        </w:rPr>
        <w:t>г</w:t>
      </w:r>
      <w:proofErr w:type="gramStart"/>
      <w:r w:rsidRPr="0064540D">
        <w:rPr>
          <w:rFonts w:ascii="Sylfaen" w:hAnsi="Sylfaen" w:cs="Nirmala UI"/>
          <w:color w:val="000000"/>
          <w:sz w:val="20"/>
          <w:szCs w:val="20"/>
        </w:rPr>
        <w:t>.____________________ (__________________)</w:t>
      </w:r>
      <w:r w:rsidR="0064540D">
        <w:rPr>
          <w:rFonts w:ascii="Sylfaen" w:hAnsi="Sylfaen" w:cs="Nirmala UI"/>
          <w:color w:val="000000"/>
          <w:sz w:val="20"/>
          <w:szCs w:val="20"/>
        </w:rPr>
        <w:t xml:space="preserve"> </w:t>
      </w:r>
      <w:proofErr w:type="gramEnd"/>
      <w:r w:rsidR="0064540D">
        <w:rPr>
          <w:rFonts w:ascii="Sylfaen" w:hAnsi="Sylfaen" w:cs="Nirmala UI"/>
          <w:color w:val="000000"/>
          <w:sz w:val="20"/>
          <w:szCs w:val="20"/>
        </w:rPr>
        <w:t>ФИО</w:t>
      </w:r>
    </w:p>
    <w:p w:rsidR="009D573B" w:rsidRPr="0064540D" w:rsidRDefault="0064540D" w:rsidP="009D573B">
      <w:pPr>
        <w:shd w:val="clear" w:color="auto" w:fill="FFFFFF"/>
        <w:spacing w:before="100" w:beforeAutospacing="1" w:line="253" w:lineRule="atLeast"/>
        <w:jc w:val="both"/>
        <w:rPr>
          <w:rFonts w:ascii="Sylfaen" w:hAnsi="Sylfaen" w:cs="Nirmala UI"/>
          <w:color w:val="000000"/>
          <w:sz w:val="20"/>
          <w:szCs w:val="20"/>
        </w:rPr>
        <w:sectPr w:rsidR="009D573B" w:rsidRPr="0064540D" w:rsidSect="00630A4C">
          <w:footerReference w:type="default" r:id="rId35"/>
          <w:pgSz w:w="11907" w:h="16839" w:code="9"/>
          <w:pgMar w:top="567" w:right="567" w:bottom="284" w:left="1134" w:header="720" w:footer="720" w:gutter="0"/>
          <w:cols w:space="720"/>
          <w:noEndnote/>
        </w:sectPr>
      </w:pPr>
      <w:r>
        <w:rPr>
          <w:rFonts w:ascii="Sylfaen" w:hAnsi="Sylfaen" w:cs="Nirmala UI"/>
          <w:color w:val="000000"/>
          <w:sz w:val="20"/>
          <w:szCs w:val="20"/>
        </w:rPr>
        <w:t>.</w:t>
      </w:r>
    </w:p>
    <w:p w:rsidR="00126187" w:rsidRPr="0064540D" w:rsidRDefault="005A3D6E" w:rsidP="009D573B">
      <w:pPr>
        <w:jc w:val="right"/>
        <w:rPr>
          <w:rFonts w:ascii="Sylfaen" w:hAnsi="Sylfaen" w:cs="Nirmala UI"/>
          <w:b/>
          <w:color w:val="000000"/>
          <w:sz w:val="20"/>
          <w:szCs w:val="20"/>
        </w:rPr>
      </w:pPr>
      <w:r w:rsidRPr="0064540D">
        <w:rPr>
          <w:rFonts w:ascii="Sylfaen" w:hAnsi="Sylfaen" w:cs="Nirmala UI"/>
          <w:b/>
          <w:color w:val="000000"/>
          <w:sz w:val="20"/>
          <w:szCs w:val="20"/>
        </w:rPr>
        <w:lastRenderedPageBreak/>
        <w:t>Приложение № 4</w:t>
      </w:r>
    </w:p>
    <w:p w:rsidR="000D1AAF" w:rsidRPr="0064540D" w:rsidRDefault="000D1AAF" w:rsidP="009D573B">
      <w:pPr>
        <w:jc w:val="right"/>
        <w:rPr>
          <w:rFonts w:ascii="Sylfaen" w:hAnsi="Sylfaen" w:cs="Nirmala UI"/>
          <w:b/>
          <w:sz w:val="20"/>
          <w:szCs w:val="20"/>
        </w:rPr>
      </w:pPr>
      <w:r w:rsidRPr="0064540D">
        <w:rPr>
          <w:rFonts w:ascii="Sylfaen" w:hAnsi="Sylfaen" w:cs="Nirmala UI"/>
          <w:b/>
          <w:sz w:val="20"/>
          <w:szCs w:val="20"/>
        </w:rPr>
        <w:t xml:space="preserve">к извещению о запросе котировок </w:t>
      </w:r>
    </w:p>
    <w:p w:rsidR="000D1AAF" w:rsidRPr="0064540D" w:rsidRDefault="000D1AAF" w:rsidP="009D573B">
      <w:pPr>
        <w:jc w:val="right"/>
        <w:rPr>
          <w:rFonts w:ascii="Sylfaen" w:hAnsi="Sylfaen" w:cs="Nirmala UI"/>
          <w:b/>
          <w:color w:val="000000"/>
          <w:sz w:val="20"/>
          <w:szCs w:val="20"/>
        </w:rPr>
      </w:pPr>
      <w:r w:rsidRPr="0064540D">
        <w:rPr>
          <w:rFonts w:ascii="Sylfaen" w:hAnsi="Sylfaen" w:cs="Nirmala UI"/>
          <w:b/>
          <w:sz w:val="20"/>
          <w:szCs w:val="20"/>
        </w:rPr>
        <w:t>в электронной форме</w:t>
      </w: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857406" w:rsidRPr="0064540D" w:rsidRDefault="009D573B" w:rsidP="00035C82">
      <w:pPr>
        <w:ind w:right="175" w:firstLine="851"/>
        <w:jc w:val="center"/>
        <w:rPr>
          <w:rFonts w:ascii="Sylfaen" w:hAnsi="Sylfaen" w:cs="Nirmala UI"/>
          <w:b/>
          <w:bCs/>
          <w:color w:val="000000"/>
          <w:kern w:val="0"/>
          <w:sz w:val="20"/>
          <w:szCs w:val="20"/>
        </w:rPr>
      </w:pPr>
      <w:r w:rsidRPr="0064540D">
        <w:rPr>
          <w:rFonts w:ascii="Sylfaen" w:hAnsi="Sylfaen" w:cs="Nirmala UI"/>
          <w:b/>
          <w:bCs/>
          <w:color w:val="000000"/>
          <w:kern w:val="0"/>
          <w:sz w:val="20"/>
          <w:szCs w:val="20"/>
        </w:rPr>
        <w:t>В целях определения НМЦ</w:t>
      </w:r>
      <w:r w:rsidR="004A7FE0" w:rsidRPr="0064540D">
        <w:rPr>
          <w:rFonts w:ascii="Sylfaen" w:hAnsi="Sylfaen" w:cs="Nirmala UI"/>
          <w:b/>
          <w:bCs/>
          <w:color w:val="000000"/>
          <w:kern w:val="0"/>
          <w:sz w:val="20"/>
          <w:szCs w:val="20"/>
        </w:rPr>
        <w:t xml:space="preserve"> Д</w:t>
      </w:r>
      <w:r w:rsidRPr="0064540D">
        <w:rPr>
          <w:rFonts w:ascii="Sylfaen" w:hAnsi="Sylfaen" w:cs="Nirmala UI"/>
          <w:b/>
          <w:bCs/>
          <w:color w:val="000000"/>
          <w:kern w:val="0"/>
          <w:sz w:val="20"/>
          <w:szCs w:val="20"/>
        </w:rPr>
        <w:t xml:space="preserve"> применяется метод: (</w:t>
      </w:r>
      <w:r w:rsidRPr="0064540D">
        <w:rPr>
          <w:rFonts w:ascii="Sylfaen" w:hAnsi="Sylfaen" w:cs="Nirmala UI"/>
          <w:b/>
          <w:bCs/>
          <w:color w:val="000000"/>
          <w:kern w:val="0"/>
          <w:sz w:val="20"/>
          <w:szCs w:val="20"/>
          <w:u w:val="single"/>
        </w:rPr>
        <w:t>рыночный</w:t>
      </w:r>
      <w:r w:rsidRPr="0064540D">
        <w:rPr>
          <w:rFonts w:ascii="Sylfaen" w:hAnsi="Sylfaen" w:cs="Nirmala UI"/>
          <w:b/>
          <w:bCs/>
          <w:color w:val="000000"/>
          <w:kern w:val="0"/>
          <w:sz w:val="20"/>
          <w:szCs w:val="20"/>
        </w:rPr>
        <w:t>/сметный/договорной)</w:t>
      </w:r>
      <w:r w:rsidRPr="0064540D">
        <w:rPr>
          <w:rFonts w:ascii="Sylfaen" w:hAnsi="Sylfaen" w:cs="Nirmala UI"/>
          <w:b/>
          <w:bCs/>
          <w:color w:val="000000"/>
          <w:kern w:val="0"/>
          <w:sz w:val="20"/>
          <w:szCs w:val="20"/>
        </w:rPr>
        <w:br/>
        <w:t>Источником информации для формирования начальной (максимальной) цены договора являются коммерческие предложения:</w:t>
      </w:r>
    </w:p>
    <w:p w:rsidR="00035C82" w:rsidRPr="0064540D" w:rsidRDefault="00035C82" w:rsidP="0064540D">
      <w:pPr>
        <w:ind w:right="175"/>
        <w:rPr>
          <w:rFonts w:ascii="Sylfaen" w:hAnsi="Sylfaen" w:cs="Nirmala UI"/>
          <w:sz w:val="20"/>
          <w:szCs w:val="20"/>
        </w:rPr>
      </w:pPr>
    </w:p>
    <w:p w:rsidR="00857406" w:rsidRPr="0064540D" w:rsidRDefault="00857406" w:rsidP="00035C82">
      <w:pPr>
        <w:ind w:right="175" w:firstLine="851"/>
        <w:jc w:val="center"/>
        <w:rPr>
          <w:rFonts w:ascii="Sylfaen" w:hAnsi="Sylfaen" w:cs="Nirmala UI"/>
          <w:sz w:val="20"/>
          <w:szCs w:val="20"/>
        </w:rPr>
      </w:pPr>
      <w:proofErr w:type="gramStart"/>
      <w:r w:rsidRPr="0064540D">
        <w:rPr>
          <w:rFonts w:ascii="Sylfaen" w:hAnsi="Sylfaen" w:cs="Nirmala UI"/>
          <w:sz w:val="20"/>
          <w:szCs w:val="20"/>
        </w:rPr>
        <w:t>В целях получения ценовой информации в отношении объекта закупки для определения начальной (максимальной) цены договора заказчиком осуществлен анализ общедоступной ценовой информации (реклама, каталоги, описания услуг и другие предложения, обращенные к неопределенному кругу лиц, данные государственной статистической отчетности о ценах на товары), а также Заказчиком направлены запросы о предоставлении ценовой информации 5 Исполнителям, обладающим опытом оказания соответствующих услуг, информация о которых</w:t>
      </w:r>
      <w:proofErr w:type="gramEnd"/>
      <w:r w:rsidRPr="0064540D">
        <w:rPr>
          <w:rFonts w:ascii="Sylfaen" w:hAnsi="Sylfaen" w:cs="Nirmala UI"/>
          <w:sz w:val="20"/>
          <w:szCs w:val="20"/>
        </w:rPr>
        <w:t xml:space="preserve"> имеется в свободном доступе, и получены ответы от 3 Исполнителей с ценовой информацией, на основании которых осуществлен расчет начальной (максимальной) цены договора.</w:t>
      </w:r>
    </w:p>
    <w:p w:rsidR="00857406" w:rsidRPr="0064540D" w:rsidRDefault="00857406" w:rsidP="00035C82">
      <w:pPr>
        <w:jc w:val="center"/>
        <w:rPr>
          <w:rFonts w:ascii="Sylfaen" w:hAnsi="Sylfaen" w:cs="Nirmala UI"/>
          <w:sz w:val="20"/>
          <w:szCs w:val="20"/>
        </w:rPr>
      </w:pPr>
    </w:p>
    <w:p w:rsidR="00857406" w:rsidRPr="0064540D" w:rsidRDefault="00857406" w:rsidP="00035C82">
      <w:pPr>
        <w:jc w:val="center"/>
        <w:rPr>
          <w:rFonts w:ascii="Sylfaen" w:hAnsi="Sylfaen" w:cs="Nirmala UI"/>
          <w:b/>
          <w:sz w:val="20"/>
          <w:szCs w:val="20"/>
        </w:rPr>
      </w:pPr>
      <w:r w:rsidRPr="0064540D">
        <w:rPr>
          <w:rFonts w:ascii="Sylfaen" w:hAnsi="Sylfaen" w:cs="Nirmala UI"/>
          <w:b/>
          <w:sz w:val="20"/>
          <w:szCs w:val="20"/>
        </w:rPr>
        <w:t>Цена договора определяется как сумма произведений количества каждого товара на цену за единицу соответствующего товара</w:t>
      </w:r>
    </w:p>
    <w:p w:rsidR="000D1AAF" w:rsidRPr="0064540D" w:rsidRDefault="000D1AAF" w:rsidP="0064540D">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tbl>
      <w:tblPr>
        <w:tblW w:w="15593" w:type="dxa"/>
        <w:tblInd w:w="250" w:type="dxa"/>
        <w:tblLayout w:type="fixed"/>
        <w:tblLook w:val="04A0"/>
      </w:tblPr>
      <w:tblGrid>
        <w:gridCol w:w="709"/>
        <w:gridCol w:w="2977"/>
        <w:gridCol w:w="850"/>
        <w:gridCol w:w="992"/>
        <w:gridCol w:w="1843"/>
        <w:gridCol w:w="2268"/>
        <w:gridCol w:w="2126"/>
        <w:gridCol w:w="1843"/>
        <w:gridCol w:w="1985"/>
      </w:tblGrid>
      <w:tr w:rsidR="009D573B" w:rsidRPr="0064540D" w:rsidTr="00F4733F">
        <w:trPr>
          <w:trHeight w:val="1280"/>
        </w:trPr>
        <w:tc>
          <w:tcPr>
            <w:tcW w:w="709"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 </w:t>
            </w:r>
            <w:proofErr w:type="spellStart"/>
            <w:proofErr w:type="gramStart"/>
            <w:r w:rsidRPr="00705E6B">
              <w:rPr>
                <w:rFonts w:ascii="Sylfaen" w:hAnsi="Sylfaen" w:cs="Nirmala UI"/>
                <w:b/>
                <w:bCs/>
                <w:kern w:val="0"/>
                <w:sz w:val="20"/>
                <w:szCs w:val="20"/>
              </w:rPr>
              <w:t>п</w:t>
            </w:r>
            <w:proofErr w:type="spellEnd"/>
            <w:proofErr w:type="gramEnd"/>
            <w:r w:rsidRPr="00705E6B">
              <w:rPr>
                <w:rFonts w:ascii="Sylfaen" w:hAnsi="Sylfaen" w:cs="Nirmala UI"/>
                <w:b/>
                <w:bCs/>
                <w:kern w:val="0"/>
                <w:sz w:val="20"/>
                <w:szCs w:val="20"/>
              </w:rPr>
              <w:t>/</w:t>
            </w:r>
            <w:proofErr w:type="spellStart"/>
            <w:r w:rsidRPr="00705E6B">
              <w:rPr>
                <w:rFonts w:ascii="Sylfaen" w:hAnsi="Sylfaen" w:cs="Nirmala UI"/>
                <w:b/>
                <w:bCs/>
                <w:kern w:val="0"/>
                <w:sz w:val="20"/>
                <w:szCs w:val="20"/>
              </w:rPr>
              <w:t>п</w:t>
            </w:r>
            <w:proofErr w:type="spellEnd"/>
          </w:p>
        </w:tc>
        <w:tc>
          <w:tcPr>
            <w:tcW w:w="2977"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Объект исследования</w:t>
            </w:r>
          </w:p>
        </w:tc>
        <w:tc>
          <w:tcPr>
            <w:tcW w:w="850"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Ед.</w:t>
            </w:r>
            <w:r w:rsidRPr="00705E6B">
              <w:rPr>
                <w:rFonts w:ascii="Sylfaen" w:hAnsi="Sylfaen" w:cs="Nirmala UI"/>
                <w:b/>
                <w:bCs/>
                <w:kern w:val="0"/>
                <w:sz w:val="20"/>
                <w:szCs w:val="20"/>
              </w:rPr>
              <w:br/>
            </w:r>
            <w:proofErr w:type="spellStart"/>
            <w:r w:rsidRPr="00705E6B">
              <w:rPr>
                <w:rFonts w:ascii="Sylfaen" w:hAnsi="Sylfaen" w:cs="Nirmala UI"/>
                <w:b/>
                <w:bCs/>
                <w:kern w:val="0"/>
                <w:sz w:val="20"/>
                <w:szCs w:val="20"/>
              </w:rPr>
              <w:t>изм</w:t>
            </w:r>
            <w:proofErr w:type="spellEnd"/>
            <w:r w:rsidRPr="00705E6B">
              <w:rPr>
                <w:rFonts w:ascii="Sylfaen" w:hAnsi="Sylfaen" w:cs="Nirmala UI"/>
                <w:b/>
                <w:bCs/>
                <w:kern w:val="0"/>
                <w:sz w:val="20"/>
                <w:szCs w:val="20"/>
              </w:rPr>
              <w:t>.</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Кол-во</w:t>
            </w:r>
          </w:p>
        </w:tc>
        <w:tc>
          <w:tcPr>
            <w:tcW w:w="1843"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Поставщик № 275</w:t>
            </w:r>
          </w:p>
          <w:p w:rsidR="00FD199D"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от 0</w:t>
            </w:r>
            <w:r w:rsidR="004B7080" w:rsidRPr="00705E6B">
              <w:rPr>
                <w:rFonts w:ascii="Sylfaen" w:hAnsi="Sylfaen" w:cs="Nirmala UI"/>
                <w:b/>
                <w:bCs/>
                <w:kern w:val="0"/>
                <w:sz w:val="20"/>
                <w:szCs w:val="20"/>
              </w:rPr>
              <w:t>7</w:t>
            </w:r>
            <w:r>
              <w:rPr>
                <w:rFonts w:ascii="Sylfaen" w:hAnsi="Sylfaen" w:cs="Nirmala UI"/>
                <w:b/>
                <w:bCs/>
                <w:kern w:val="0"/>
                <w:sz w:val="20"/>
                <w:szCs w:val="20"/>
              </w:rPr>
              <w:t>.10</w:t>
            </w:r>
            <w:r w:rsidR="00FD199D" w:rsidRPr="00705E6B">
              <w:rPr>
                <w:rFonts w:ascii="Sylfaen" w:hAnsi="Sylfaen" w:cs="Nirmala UI"/>
                <w:b/>
                <w:bCs/>
                <w:kern w:val="0"/>
                <w:sz w:val="20"/>
                <w:szCs w:val="20"/>
              </w:rPr>
              <w:t>.2026</w:t>
            </w:r>
          </w:p>
        </w:tc>
        <w:tc>
          <w:tcPr>
            <w:tcW w:w="2268"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Поставщик № 2</w:t>
            </w:r>
          </w:p>
          <w:p w:rsidR="00FD199D" w:rsidRPr="00705E6B" w:rsidRDefault="0001042A" w:rsidP="00727D89">
            <w:pPr>
              <w:jc w:val="center"/>
              <w:rPr>
                <w:rFonts w:ascii="Sylfaen" w:hAnsi="Sylfaen" w:cs="Nirmala UI"/>
                <w:b/>
                <w:bCs/>
                <w:kern w:val="0"/>
                <w:sz w:val="20"/>
                <w:szCs w:val="20"/>
                <w:lang w:val="en-US"/>
              </w:rPr>
            </w:pPr>
            <w:r>
              <w:rPr>
                <w:rFonts w:ascii="Sylfaen" w:hAnsi="Sylfaen" w:cs="Nirmala UI"/>
                <w:b/>
                <w:bCs/>
                <w:kern w:val="0"/>
                <w:sz w:val="20"/>
                <w:szCs w:val="20"/>
              </w:rPr>
              <w:t xml:space="preserve"> </w:t>
            </w:r>
            <w:proofErr w:type="gramStart"/>
            <w:r>
              <w:rPr>
                <w:rFonts w:ascii="Sylfaen" w:hAnsi="Sylfaen" w:cs="Nirmala UI"/>
                <w:b/>
                <w:bCs/>
                <w:kern w:val="0"/>
                <w:sz w:val="20"/>
                <w:szCs w:val="20"/>
              </w:rPr>
              <w:t>б</w:t>
            </w:r>
            <w:proofErr w:type="gramEnd"/>
            <w:r>
              <w:rPr>
                <w:rFonts w:ascii="Sylfaen" w:hAnsi="Sylfaen" w:cs="Nirmala UI"/>
                <w:b/>
                <w:bCs/>
                <w:kern w:val="0"/>
                <w:sz w:val="20"/>
                <w:szCs w:val="20"/>
              </w:rPr>
              <w:t>/</w:t>
            </w:r>
            <w:proofErr w:type="spellStart"/>
            <w:r>
              <w:rPr>
                <w:rFonts w:ascii="Sylfaen" w:hAnsi="Sylfaen" w:cs="Nirmala UI"/>
                <w:b/>
                <w:bCs/>
                <w:kern w:val="0"/>
                <w:sz w:val="20"/>
                <w:szCs w:val="20"/>
              </w:rPr>
              <w:t>н</w:t>
            </w:r>
            <w:proofErr w:type="spellEnd"/>
            <w:r>
              <w:rPr>
                <w:rFonts w:ascii="Sylfaen" w:hAnsi="Sylfaen" w:cs="Nirmala UI"/>
                <w:b/>
                <w:bCs/>
                <w:kern w:val="0"/>
                <w:sz w:val="20"/>
                <w:szCs w:val="20"/>
              </w:rPr>
              <w:t xml:space="preserve"> 07</w:t>
            </w:r>
            <w:r>
              <w:rPr>
                <w:rFonts w:ascii="Sylfaen" w:hAnsi="Sylfaen" w:cs="Nirmala UI"/>
                <w:b/>
                <w:bCs/>
                <w:kern w:val="0"/>
                <w:sz w:val="20"/>
                <w:szCs w:val="20"/>
                <w:lang w:val="en-US"/>
              </w:rPr>
              <w:t>/</w:t>
            </w:r>
            <w:r>
              <w:rPr>
                <w:rFonts w:ascii="Sylfaen" w:hAnsi="Sylfaen" w:cs="Nirmala UI"/>
                <w:b/>
                <w:bCs/>
                <w:kern w:val="0"/>
                <w:sz w:val="20"/>
                <w:szCs w:val="20"/>
              </w:rPr>
              <w:t>1</w:t>
            </w:r>
            <w:r>
              <w:rPr>
                <w:rFonts w:ascii="Sylfaen" w:hAnsi="Sylfaen" w:cs="Nirmala UI"/>
                <w:b/>
                <w:bCs/>
                <w:kern w:val="0"/>
                <w:sz w:val="20"/>
                <w:szCs w:val="20"/>
                <w:lang w:val="en-US"/>
              </w:rPr>
              <w:t>0</w:t>
            </w:r>
            <w:r w:rsidR="00FD199D" w:rsidRPr="00705E6B">
              <w:rPr>
                <w:rFonts w:ascii="Sylfaen" w:hAnsi="Sylfaen" w:cs="Nirmala UI"/>
                <w:b/>
                <w:bCs/>
                <w:kern w:val="0"/>
                <w:sz w:val="20"/>
                <w:szCs w:val="20"/>
                <w:lang w:val="en-US"/>
              </w:rPr>
              <w:t>/2026</w:t>
            </w:r>
          </w:p>
        </w:tc>
        <w:tc>
          <w:tcPr>
            <w:tcW w:w="2126" w:type="dxa"/>
            <w:tcBorders>
              <w:top w:val="single" w:sz="4" w:space="0" w:color="auto"/>
              <w:left w:val="nil"/>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lang w:val="en-US"/>
              </w:rPr>
            </w:pPr>
            <w:r w:rsidRPr="00705E6B">
              <w:rPr>
                <w:rFonts w:ascii="Sylfaen" w:hAnsi="Sylfaen" w:cs="Nirmala UI"/>
                <w:b/>
                <w:bCs/>
                <w:kern w:val="0"/>
                <w:sz w:val="20"/>
                <w:szCs w:val="20"/>
              </w:rPr>
              <w:t>Поставщик № 3</w:t>
            </w:r>
          </w:p>
          <w:p w:rsidR="00FD199D" w:rsidRPr="00705E6B" w:rsidRDefault="0001042A" w:rsidP="00727D89">
            <w:pPr>
              <w:jc w:val="center"/>
              <w:rPr>
                <w:rFonts w:ascii="Sylfaen" w:hAnsi="Sylfaen" w:cs="Nirmala UI"/>
                <w:b/>
                <w:bCs/>
                <w:kern w:val="0"/>
                <w:sz w:val="20"/>
                <w:szCs w:val="20"/>
              </w:rPr>
            </w:pPr>
            <w:r>
              <w:rPr>
                <w:rFonts w:ascii="Sylfaen" w:hAnsi="Sylfaen" w:cs="Nirmala UI"/>
                <w:b/>
                <w:bCs/>
                <w:kern w:val="0"/>
                <w:sz w:val="20"/>
                <w:szCs w:val="20"/>
              </w:rPr>
              <w:t>№39 от 07.10.2026</w:t>
            </w:r>
          </w:p>
        </w:tc>
        <w:tc>
          <w:tcPr>
            <w:tcW w:w="1843"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9D573B" w:rsidP="00727D89">
            <w:pPr>
              <w:jc w:val="center"/>
              <w:rPr>
                <w:rFonts w:ascii="Sylfaen" w:hAnsi="Sylfaen" w:cs="Nirmala UI"/>
                <w:b/>
                <w:bCs/>
                <w:kern w:val="0"/>
                <w:sz w:val="20"/>
                <w:szCs w:val="20"/>
              </w:rPr>
            </w:pPr>
            <w:r w:rsidRPr="00705E6B">
              <w:rPr>
                <w:rFonts w:ascii="Sylfaen" w:hAnsi="Sylfaen" w:cs="Nirmala UI"/>
                <w:b/>
                <w:bCs/>
                <w:kern w:val="0"/>
                <w:sz w:val="20"/>
                <w:szCs w:val="20"/>
              </w:rPr>
              <w:t>Средняя цена за ед., руб.</w:t>
            </w:r>
          </w:p>
        </w:tc>
        <w:tc>
          <w:tcPr>
            <w:tcW w:w="1985" w:type="dxa"/>
            <w:vMerge w:val="restart"/>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rsidR="009D573B"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 xml:space="preserve">ВСЕГО </w:t>
            </w:r>
            <w:r w:rsidR="009D573B" w:rsidRPr="00705E6B">
              <w:rPr>
                <w:rFonts w:ascii="Sylfaen" w:hAnsi="Sylfaen" w:cs="Nirmala UI"/>
                <w:b/>
                <w:bCs/>
                <w:kern w:val="0"/>
                <w:sz w:val="20"/>
                <w:szCs w:val="20"/>
              </w:rPr>
              <w:t>Сумма, руб.</w:t>
            </w:r>
          </w:p>
        </w:tc>
      </w:tr>
      <w:tr w:rsidR="00B91B9E" w:rsidRPr="0064540D" w:rsidTr="00F4733F">
        <w:trPr>
          <w:trHeight w:val="486"/>
        </w:trPr>
        <w:tc>
          <w:tcPr>
            <w:tcW w:w="709"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
                <w:bCs/>
                <w:kern w:val="0"/>
                <w:sz w:val="20"/>
                <w:szCs w:val="20"/>
              </w:rPr>
            </w:pPr>
          </w:p>
        </w:tc>
        <w:tc>
          <w:tcPr>
            <w:tcW w:w="1843"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268"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2126" w:type="dxa"/>
            <w:tcBorders>
              <w:top w:val="nil"/>
              <w:left w:val="nil"/>
              <w:bottom w:val="single" w:sz="4" w:space="0" w:color="auto"/>
              <w:right w:val="single" w:sz="4" w:space="0" w:color="auto"/>
            </w:tcBorders>
            <w:shd w:val="clear" w:color="auto" w:fill="DEEAF6" w:themeFill="accent5" w:themeFillTint="33"/>
            <w:vAlign w:val="center"/>
            <w:hideMark/>
          </w:tcPr>
          <w:p w:rsidR="00B91B9E" w:rsidRPr="00705E6B" w:rsidRDefault="00B91B9E" w:rsidP="00727D89">
            <w:pPr>
              <w:jc w:val="center"/>
              <w:rPr>
                <w:rFonts w:ascii="Sylfaen" w:hAnsi="Sylfaen" w:cs="Nirmala UI"/>
                <w:b/>
                <w:bCs/>
                <w:kern w:val="0"/>
                <w:sz w:val="20"/>
                <w:szCs w:val="20"/>
              </w:rPr>
            </w:pPr>
            <w:r w:rsidRPr="00705E6B">
              <w:rPr>
                <w:rFonts w:ascii="Sylfaen" w:hAnsi="Sylfaen" w:cs="Nirmala UI"/>
                <w:b/>
                <w:bCs/>
                <w:kern w:val="0"/>
                <w:sz w:val="20"/>
                <w:szCs w:val="20"/>
              </w:rPr>
              <w:t>Цена за ед., руб.</w:t>
            </w:r>
          </w:p>
          <w:p w:rsidR="00B91B9E" w:rsidRPr="00705E6B" w:rsidRDefault="00B91B9E" w:rsidP="00727D89">
            <w:pPr>
              <w:jc w:val="center"/>
              <w:rPr>
                <w:rFonts w:ascii="Sylfaen" w:hAnsi="Sylfaen" w:cs="Nirmala UI"/>
                <w:b/>
                <w:bCs/>
                <w:kern w:val="0"/>
                <w:sz w:val="20"/>
                <w:szCs w:val="20"/>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c>
          <w:tcPr>
            <w:tcW w:w="1985" w:type="dxa"/>
            <w:vMerge/>
            <w:tcBorders>
              <w:top w:val="single" w:sz="4" w:space="0" w:color="auto"/>
              <w:left w:val="single" w:sz="4" w:space="0" w:color="auto"/>
              <w:bottom w:val="single" w:sz="4" w:space="0" w:color="auto"/>
              <w:right w:val="single" w:sz="4" w:space="0" w:color="auto"/>
            </w:tcBorders>
            <w:vAlign w:val="center"/>
            <w:hideMark/>
          </w:tcPr>
          <w:p w:rsidR="00B91B9E" w:rsidRPr="00705E6B" w:rsidRDefault="00B91B9E" w:rsidP="00727D89">
            <w:pPr>
              <w:jc w:val="center"/>
              <w:rPr>
                <w:rFonts w:ascii="Sylfaen" w:hAnsi="Sylfaen" w:cs="Nirmala UI"/>
                <w:bCs/>
                <w:kern w:val="0"/>
                <w:sz w:val="20"/>
                <w:szCs w:val="20"/>
              </w:rPr>
            </w:pPr>
          </w:p>
        </w:tc>
      </w:tr>
      <w:tr w:rsidR="00B91B9E" w:rsidRPr="0064540D" w:rsidTr="00F4733F">
        <w:trPr>
          <w:trHeight w:val="1098"/>
        </w:trPr>
        <w:tc>
          <w:tcPr>
            <w:tcW w:w="709" w:type="dxa"/>
            <w:tcBorders>
              <w:top w:val="nil"/>
              <w:left w:val="single" w:sz="4" w:space="0" w:color="auto"/>
              <w:bottom w:val="single" w:sz="4" w:space="0" w:color="auto"/>
              <w:right w:val="single" w:sz="4" w:space="0" w:color="auto"/>
            </w:tcBorders>
            <w:shd w:val="clear" w:color="000000" w:fill="FFFFFF"/>
            <w:vAlign w:val="center"/>
            <w:hideMark/>
          </w:tcPr>
          <w:p w:rsidR="00B91B9E" w:rsidRPr="00705E6B" w:rsidRDefault="00B91B9E"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2977" w:type="dxa"/>
            <w:tcBorders>
              <w:top w:val="nil"/>
              <w:left w:val="nil"/>
              <w:bottom w:val="single" w:sz="4" w:space="0" w:color="auto"/>
              <w:right w:val="single" w:sz="4" w:space="0" w:color="auto"/>
            </w:tcBorders>
            <w:shd w:val="clear" w:color="000000" w:fill="FFFFFF"/>
            <w:vAlign w:val="center"/>
            <w:hideMark/>
          </w:tcPr>
          <w:p w:rsidR="00B91B9E" w:rsidRPr="00705E6B" w:rsidRDefault="009E0DCE" w:rsidP="00727D89">
            <w:pPr>
              <w:jc w:val="center"/>
              <w:rPr>
                <w:rFonts w:ascii="Sylfaen" w:hAnsi="Sylfaen" w:cs="Nirmala UI"/>
                <w:bCs/>
                <w:kern w:val="0"/>
                <w:sz w:val="20"/>
                <w:szCs w:val="20"/>
              </w:rPr>
            </w:pPr>
            <w:r>
              <w:rPr>
                <w:kern w:val="2"/>
                <w:sz w:val="20"/>
                <w:szCs w:val="20"/>
                <w:lang w:eastAsia="zh-CN" w:bidi="hi-IN"/>
              </w:rPr>
              <w:t>Насосный агрегат НС</w:t>
            </w:r>
            <w:proofErr w:type="gramStart"/>
            <w:r>
              <w:rPr>
                <w:kern w:val="2"/>
                <w:sz w:val="20"/>
                <w:szCs w:val="20"/>
                <w:lang w:eastAsia="zh-CN" w:bidi="hi-IN"/>
              </w:rPr>
              <w:t>2</w:t>
            </w:r>
            <w:proofErr w:type="gramEnd"/>
            <w:r>
              <w:rPr>
                <w:kern w:val="2"/>
                <w:sz w:val="20"/>
                <w:szCs w:val="20"/>
                <w:lang w:eastAsia="zh-CN" w:bidi="hi-IN"/>
              </w:rPr>
              <w:t xml:space="preserve"> 150/310.310-15/4-600 на раме с электродвигателем 15кВт 1500 об/мин в количестве 1 штуки или аналог</w:t>
            </w:r>
          </w:p>
        </w:tc>
        <w:tc>
          <w:tcPr>
            <w:tcW w:w="850"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Штука</w:t>
            </w:r>
          </w:p>
        </w:tc>
        <w:tc>
          <w:tcPr>
            <w:tcW w:w="992" w:type="dxa"/>
            <w:tcBorders>
              <w:top w:val="nil"/>
              <w:left w:val="nil"/>
              <w:bottom w:val="single" w:sz="4" w:space="0" w:color="auto"/>
              <w:right w:val="single" w:sz="4" w:space="0" w:color="auto"/>
            </w:tcBorders>
            <w:shd w:val="clear" w:color="000000" w:fill="FFFFFF"/>
            <w:vAlign w:val="center"/>
            <w:hideMark/>
          </w:tcPr>
          <w:p w:rsidR="00B91B9E" w:rsidRPr="00705E6B" w:rsidRDefault="00FD199D" w:rsidP="00727D89">
            <w:pPr>
              <w:jc w:val="center"/>
              <w:rPr>
                <w:rFonts w:ascii="Sylfaen" w:hAnsi="Sylfaen" w:cs="Nirmala UI"/>
                <w:bCs/>
                <w:kern w:val="0"/>
                <w:sz w:val="20"/>
                <w:szCs w:val="20"/>
              </w:rPr>
            </w:pPr>
            <w:r w:rsidRPr="00705E6B">
              <w:rPr>
                <w:rFonts w:ascii="Sylfaen" w:hAnsi="Sylfaen" w:cs="Nirmala UI"/>
                <w:bCs/>
                <w:kern w:val="0"/>
                <w:sz w:val="20"/>
                <w:szCs w:val="20"/>
              </w:rPr>
              <w:t>1</w:t>
            </w:r>
          </w:p>
        </w:tc>
        <w:tc>
          <w:tcPr>
            <w:tcW w:w="1843" w:type="dxa"/>
            <w:tcBorders>
              <w:top w:val="nil"/>
              <w:left w:val="nil"/>
              <w:bottom w:val="single" w:sz="4" w:space="0" w:color="auto"/>
              <w:right w:val="single" w:sz="4" w:space="0" w:color="auto"/>
            </w:tcBorders>
            <w:shd w:val="clear" w:color="000000" w:fill="FFFFFF"/>
            <w:vAlign w:val="center"/>
            <w:hideMark/>
          </w:tcPr>
          <w:p w:rsidR="00B91B9E" w:rsidRPr="00705E6B" w:rsidRDefault="00B079A8" w:rsidP="00727D89">
            <w:pPr>
              <w:jc w:val="center"/>
              <w:rPr>
                <w:rFonts w:ascii="Sylfaen" w:hAnsi="Sylfaen" w:cs="Nirmala UI"/>
                <w:bCs/>
                <w:kern w:val="0"/>
                <w:sz w:val="20"/>
                <w:szCs w:val="20"/>
              </w:rPr>
            </w:pPr>
            <w:r>
              <w:rPr>
                <w:rFonts w:ascii="Sylfaen" w:hAnsi="Sylfaen" w:cs="Nirmala UI"/>
                <w:bCs/>
                <w:kern w:val="0"/>
                <w:sz w:val="20"/>
                <w:szCs w:val="20"/>
              </w:rPr>
              <w:t>896000</w:t>
            </w:r>
          </w:p>
        </w:tc>
        <w:tc>
          <w:tcPr>
            <w:tcW w:w="2268" w:type="dxa"/>
            <w:tcBorders>
              <w:top w:val="nil"/>
              <w:left w:val="nil"/>
              <w:bottom w:val="single" w:sz="4" w:space="0" w:color="auto"/>
              <w:right w:val="single" w:sz="4" w:space="0" w:color="auto"/>
            </w:tcBorders>
            <w:shd w:val="clear" w:color="000000" w:fill="FFFFFF"/>
            <w:vAlign w:val="center"/>
            <w:hideMark/>
          </w:tcPr>
          <w:p w:rsidR="00B91B9E" w:rsidRPr="0001042A" w:rsidRDefault="0001042A" w:rsidP="00727D89">
            <w:pPr>
              <w:jc w:val="center"/>
              <w:rPr>
                <w:rFonts w:ascii="Sylfaen" w:hAnsi="Sylfaen" w:cs="Nirmala UI"/>
                <w:bCs/>
                <w:kern w:val="0"/>
                <w:sz w:val="20"/>
                <w:szCs w:val="20"/>
              </w:rPr>
            </w:pPr>
            <w:r>
              <w:rPr>
                <w:rFonts w:ascii="Sylfaen" w:hAnsi="Sylfaen" w:cs="Nirmala UI"/>
                <w:bCs/>
                <w:kern w:val="0"/>
                <w:sz w:val="20"/>
                <w:szCs w:val="20"/>
              </w:rPr>
              <w:t>891000</w:t>
            </w:r>
          </w:p>
        </w:tc>
        <w:tc>
          <w:tcPr>
            <w:tcW w:w="2126" w:type="dxa"/>
            <w:tcBorders>
              <w:top w:val="nil"/>
              <w:left w:val="nil"/>
              <w:bottom w:val="single" w:sz="4" w:space="0" w:color="auto"/>
              <w:right w:val="single" w:sz="4" w:space="0" w:color="auto"/>
            </w:tcBorders>
            <w:shd w:val="clear" w:color="000000" w:fill="FFFFFF"/>
            <w:vAlign w:val="center"/>
            <w:hideMark/>
          </w:tcPr>
          <w:p w:rsidR="00B91B9E" w:rsidRPr="0001042A" w:rsidRDefault="0001042A" w:rsidP="00727D89">
            <w:pPr>
              <w:jc w:val="center"/>
              <w:rPr>
                <w:rFonts w:ascii="Sylfaen" w:hAnsi="Sylfaen" w:cs="Nirmala UI"/>
                <w:bCs/>
                <w:kern w:val="0"/>
                <w:sz w:val="20"/>
                <w:szCs w:val="20"/>
              </w:rPr>
            </w:pPr>
            <w:r>
              <w:rPr>
                <w:rFonts w:ascii="Sylfaen" w:hAnsi="Sylfaen" w:cs="Nirmala UI"/>
                <w:bCs/>
                <w:kern w:val="0"/>
                <w:sz w:val="20"/>
                <w:szCs w:val="20"/>
              </w:rPr>
              <w:t>885000</w:t>
            </w:r>
          </w:p>
        </w:tc>
        <w:tc>
          <w:tcPr>
            <w:tcW w:w="1843" w:type="dxa"/>
            <w:tcBorders>
              <w:top w:val="nil"/>
              <w:left w:val="nil"/>
              <w:bottom w:val="single" w:sz="4" w:space="0" w:color="auto"/>
              <w:right w:val="single" w:sz="4" w:space="0" w:color="auto"/>
            </w:tcBorders>
            <w:shd w:val="clear" w:color="000000" w:fill="FFFFFF"/>
            <w:vAlign w:val="center"/>
            <w:hideMark/>
          </w:tcPr>
          <w:p w:rsidR="00FD199D" w:rsidRPr="00705E6B" w:rsidRDefault="0001042A" w:rsidP="0001042A">
            <w:pPr>
              <w:jc w:val="center"/>
              <w:rPr>
                <w:rFonts w:ascii="Sylfaen" w:hAnsi="Sylfaen" w:cs="Nirmala UI"/>
                <w:bCs/>
                <w:kern w:val="0"/>
                <w:sz w:val="20"/>
                <w:szCs w:val="20"/>
                <w:lang w:val="en-US"/>
              </w:rPr>
            </w:pPr>
            <w:r>
              <w:rPr>
                <w:rFonts w:ascii="Sylfaen" w:hAnsi="Sylfaen" w:cs="Nirmala UI"/>
                <w:bCs/>
                <w:kern w:val="0"/>
                <w:sz w:val="20"/>
                <w:szCs w:val="20"/>
              </w:rPr>
              <w:t>890666,67</w:t>
            </w:r>
          </w:p>
        </w:tc>
        <w:tc>
          <w:tcPr>
            <w:tcW w:w="1985" w:type="dxa"/>
            <w:tcBorders>
              <w:top w:val="nil"/>
              <w:left w:val="nil"/>
              <w:bottom w:val="single" w:sz="4" w:space="0" w:color="auto"/>
              <w:right w:val="single" w:sz="4" w:space="0" w:color="auto"/>
            </w:tcBorders>
            <w:shd w:val="clear" w:color="000000" w:fill="FFFFFF"/>
            <w:vAlign w:val="center"/>
            <w:hideMark/>
          </w:tcPr>
          <w:p w:rsidR="00B91B9E" w:rsidRPr="00705E6B" w:rsidRDefault="0001042A" w:rsidP="0001042A">
            <w:pPr>
              <w:jc w:val="center"/>
              <w:rPr>
                <w:rFonts w:ascii="Sylfaen" w:hAnsi="Sylfaen" w:cs="Nirmala UI"/>
                <w:bCs/>
                <w:kern w:val="0"/>
                <w:sz w:val="20"/>
                <w:szCs w:val="20"/>
              </w:rPr>
            </w:pPr>
            <w:r>
              <w:rPr>
                <w:rFonts w:ascii="Sylfaen" w:hAnsi="Sylfaen" w:cs="Nirmala UI"/>
                <w:bCs/>
                <w:kern w:val="0"/>
                <w:sz w:val="20"/>
                <w:szCs w:val="20"/>
              </w:rPr>
              <w:t>890666,67</w:t>
            </w:r>
          </w:p>
        </w:tc>
      </w:tr>
      <w:tr w:rsidR="00B06236" w:rsidRPr="0064540D" w:rsidTr="00F4733F">
        <w:trPr>
          <w:trHeight w:val="1256"/>
        </w:trPr>
        <w:tc>
          <w:tcPr>
            <w:tcW w:w="15593" w:type="dxa"/>
            <w:gridSpan w:val="9"/>
            <w:tcBorders>
              <w:top w:val="nil"/>
              <w:left w:val="single" w:sz="4" w:space="0" w:color="auto"/>
              <w:bottom w:val="single" w:sz="4" w:space="0" w:color="auto"/>
              <w:right w:val="single" w:sz="4" w:space="0" w:color="auto"/>
            </w:tcBorders>
            <w:shd w:val="clear" w:color="auto" w:fill="DEEAF6" w:themeFill="accent5" w:themeFillTint="33"/>
            <w:noWrap/>
            <w:vAlign w:val="center"/>
            <w:hideMark/>
          </w:tcPr>
          <w:p w:rsidR="00B06236" w:rsidRPr="0064540D" w:rsidRDefault="00B06236" w:rsidP="009D573B">
            <w:pPr>
              <w:rPr>
                <w:rFonts w:ascii="Sylfaen" w:hAnsi="Sylfaen" w:cs="Nirmala UI"/>
                <w:bCs/>
                <w:kern w:val="0"/>
                <w:sz w:val="20"/>
                <w:szCs w:val="20"/>
              </w:rPr>
            </w:pPr>
          </w:p>
          <w:p w:rsidR="00B06236" w:rsidRPr="0064540D" w:rsidRDefault="00B06236" w:rsidP="0001042A">
            <w:pPr>
              <w:jc w:val="center"/>
              <w:rPr>
                <w:rFonts w:ascii="Sylfaen" w:hAnsi="Sylfaen" w:cs="Nirmala UI"/>
                <w:bCs/>
                <w:kern w:val="0"/>
                <w:sz w:val="20"/>
                <w:szCs w:val="20"/>
              </w:rPr>
            </w:pPr>
            <w:r w:rsidRPr="0064540D">
              <w:rPr>
                <w:rFonts w:ascii="Sylfaen" w:hAnsi="Sylfaen" w:cs="Nirmala UI"/>
                <w:b/>
                <w:bCs/>
                <w:kern w:val="0"/>
                <w:sz w:val="20"/>
                <w:szCs w:val="20"/>
              </w:rPr>
              <w:t>Итого</w:t>
            </w:r>
            <w:r w:rsidR="00515EAD" w:rsidRPr="0064540D">
              <w:rPr>
                <w:rFonts w:ascii="Sylfaen" w:hAnsi="Sylfaen" w:cs="Nirmala UI"/>
                <w:b/>
                <w:sz w:val="20"/>
                <w:szCs w:val="20"/>
              </w:rPr>
              <w:t xml:space="preserve"> </w:t>
            </w:r>
            <w:r w:rsidR="00035C82" w:rsidRPr="0064540D">
              <w:rPr>
                <w:rFonts w:ascii="Sylfaen" w:hAnsi="Sylfaen" w:cs="Nirmala UI"/>
                <w:b/>
                <w:bCs/>
                <w:kern w:val="0"/>
                <w:sz w:val="20"/>
                <w:szCs w:val="20"/>
              </w:rPr>
              <w:t>НМЦ Д</w:t>
            </w:r>
            <w:r w:rsidR="0064540D" w:rsidRPr="0064540D">
              <w:rPr>
                <w:rFonts w:ascii="Sylfaen" w:hAnsi="Sylfaen" w:cs="Nirmala UI"/>
                <w:b/>
                <w:bCs/>
                <w:kern w:val="0"/>
                <w:sz w:val="20"/>
                <w:szCs w:val="20"/>
              </w:rPr>
              <w:t>:</w:t>
            </w:r>
            <w:r w:rsidR="00EE0D22" w:rsidRPr="0064540D">
              <w:rPr>
                <w:rFonts w:ascii="Sylfaen" w:hAnsi="Sylfaen" w:cs="Nirmala UI"/>
                <w:b/>
                <w:bCs/>
                <w:kern w:val="0"/>
                <w:sz w:val="20"/>
                <w:szCs w:val="20"/>
              </w:rPr>
              <w:t xml:space="preserve">   </w:t>
            </w:r>
            <w:r w:rsidR="0001042A" w:rsidRPr="0001042A">
              <w:rPr>
                <w:rFonts w:ascii="Sylfaen" w:hAnsi="Sylfaen" w:cs="Nirmala UI"/>
                <w:b/>
                <w:bCs/>
                <w:kern w:val="0"/>
                <w:sz w:val="20"/>
                <w:szCs w:val="20"/>
              </w:rPr>
              <w:t>890666.67 руб. (восемьсот девяносто тысяч шестьсот шестьдесят шесть рублей шестьдесят семь копеек), в т.ч. НДС (22%) 160612.02 руб. (сто шестьдесят тысяч шестьсот двенадцать рублей две копейки)</w:t>
            </w:r>
            <w:r w:rsidRPr="0064540D">
              <w:rPr>
                <w:rFonts w:ascii="Sylfaen" w:hAnsi="Sylfaen" w:cs="Nirmala UI"/>
                <w:bCs/>
                <w:kern w:val="0"/>
                <w:sz w:val="20"/>
                <w:szCs w:val="20"/>
              </w:rPr>
              <w:t> </w:t>
            </w:r>
          </w:p>
        </w:tc>
      </w:tr>
    </w:tbl>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0D1AAF" w:rsidRPr="0064540D" w:rsidRDefault="000D1AAF" w:rsidP="009D573B">
      <w:pPr>
        <w:tabs>
          <w:tab w:val="left" w:pos="4253"/>
        </w:tabs>
        <w:suppressAutoHyphens/>
        <w:overflowPunct w:val="0"/>
        <w:autoSpaceDE w:val="0"/>
        <w:autoSpaceDN w:val="0"/>
        <w:adjustRightInd w:val="0"/>
        <w:jc w:val="both"/>
        <w:textAlignment w:val="baseline"/>
        <w:rPr>
          <w:rFonts w:ascii="Sylfaen" w:hAnsi="Sylfaen" w:cs="Nirmala UI"/>
          <w:kern w:val="0"/>
          <w:sz w:val="20"/>
          <w:szCs w:val="20"/>
        </w:rPr>
      </w:pPr>
    </w:p>
    <w:p w:rsidR="009D573B" w:rsidRPr="0064540D" w:rsidRDefault="009D573B" w:rsidP="004A7FE0">
      <w:pPr>
        <w:tabs>
          <w:tab w:val="left" w:pos="4253"/>
        </w:tabs>
        <w:suppressAutoHyphens/>
        <w:overflowPunct w:val="0"/>
        <w:autoSpaceDE w:val="0"/>
        <w:autoSpaceDN w:val="0"/>
        <w:adjustRightInd w:val="0"/>
        <w:jc w:val="center"/>
        <w:textAlignment w:val="baseline"/>
        <w:rPr>
          <w:rFonts w:ascii="Sylfaen" w:hAnsi="Sylfaen" w:cs="Nirmala UI"/>
          <w:kern w:val="0"/>
          <w:sz w:val="20"/>
          <w:szCs w:val="20"/>
        </w:rPr>
        <w:sectPr w:rsidR="009D573B" w:rsidRPr="0064540D" w:rsidSect="009D573B">
          <w:pgSz w:w="16839" w:h="11907" w:orient="landscape" w:code="9"/>
          <w:pgMar w:top="1134" w:right="567" w:bottom="567" w:left="340" w:header="720" w:footer="720" w:gutter="0"/>
          <w:cols w:space="720"/>
          <w:noEndnote/>
        </w:sectPr>
      </w:pPr>
    </w:p>
    <w:p w:rsidR="009D573B" w:rsidRPr="0064540D" w:rsidRDefault="009D573B" w:rsidP="009D573B">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9D573B" w:rsidRPr="0064540D" w:rsidRDefault="009D573B"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p>
    <w:p w:rsidR="00F60462" w:rsidRPr="0064540D" w:rsidRDefault="005A3D6E" w:rsidP="000D1AAF">
      <w:pPr>
        <w:tabs>
          <w:tab w:val="left" w:pos="4253"/>
        </w:tabs>
        <w:suppressAutoHyphens/>
        <w:overflowPunct w:val="0"/>
        <w:autoSpaceDE w:val="0"/>
        <w:autoSpaceDN w:val="0"/>
        <w:adjustRightInd w:val="0"/>
        <w:jc w:val="right"/>
        <w:textAlignment w:val="baseline"/>
        <w:rPr>
          <w:rFonts w:ascii="Sylfaen" w:hAnsi="Sylfaen" w:cs="Nirmala UI"/>
          <w:b/>
          <w:kern w:val="0"/>
          <w:sz w:val="20"/>
          <w:szCs w:val="20"/>
        </w:rPr>
      </w:pPr>
      <w:r w:rsidRPr="0064540D">
        <w:rPr>
          <w:rFonts w:ascii="Sylfaen" w:hAnsi="Sylfaen" w:cs="Nirmala UI"/>
          <w:b/>
          <w:kern w:val="0"/>
          <w:sz w:val="20"/>
          <w:szCs w:val="20"/>
        </w:rPr>
        <w:t>Приложение №5</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b/>
          <w:sz w:val="20"/>
          <w:szCs w:val="20"/>
        </w:rPr>
      </w:pPr>
      <w:r w:rsidRPr="0064540D">
        <w:rPr>
          <w:rFonts w:ascii="Sylfaen" w:hAnsi="Sylfaen" w:cs="Nirmala UI"/>
          <w:b/>
          <w:sz w:val="20"/>
          <w:szCs w:val="20"/>
        </w:rPr>
        <w:t>к извещению о запросе котировок</w:t>
      </w:r>
    </w:p>
    <w:p w:rsidR="000D1AAF" w:rsidRPr="0064540D" w:rsidRDefault="000D1AAF" w:rsidP="000D1AAF">
      <w:pPr>
        <w:tabs>
          <w:tab w:val="left" w:pos="4253"/>
        </w:tabs>
        <w:suppressAutoHyphens/>
        <w:overflowPunct w:val="0"/>
        <w:autoSpaceDE w:val="0"/>
        <w:autoSpaceDN w:val="0"/>
        <w:adjustRightInd w:val="0"/>
        <w:jc w:val="right"/>
        <w:textAlignment w:val="baseline"/>
        <w:rPr>
          <w:rFonts w:ascii="Sylfaen" w:hAnsi="Sylfaen" w:cs="Nirmala UI"/>
          <w:kern w:val="0"/>
          <w:sz w:val="20"/>
          <w:szCs w:val="20"/>
        </w:rPr>
      </w:pPr>
      <w:r w:rsidRPr="0064540D">
        <w:rPr>
          <w:rFonts w:ascii="Sylfaen" w:hAnsi="Sylfaen" w:cs="Nirmala UI"/>
          <w:b/>
          <w:sz w:val="20"/>
          <w:szCs w:val="20"/>
        </w:rPr>
        <w:t xml:space="preserve"> в электронной форме</w:t>
      </w:r>
    </w:p>
    <w:p w:rsidR="00F60462" w:rsidRPr="0064540D" w:rsidRDefault="00F60462" w:rsidP="00372A49">
      <w:pPr>
        <w:tabs>
          <w:tab w:val="left" w:pos="4253"/>
        </w:tabs>
        <w:suppressAutoHyphens/>
        <w:overflowPunct w:val="0"/>
        <w:autoSpaceDE w:val="0"/>
        <w:autoSpaceDN w:val="0"/>
        <w:adjustRightInd w:val="0"/>
        <w:textAlignment w:val="baseline"/>
        <w:rPr>
          <w:rFonts w:ascii="Sylfaen" w:hAnsi="Sylfaen" w:cs="Nirmala UI"/>
          <w:kern w:val="0"/>
          <w:sz w:val="20"/>
          <w:szCs w:val="20"/>
        </w:rPr>
      </w:pPr>
    </w:p>
    <w:p w:rsidR="001C671E" w:rsidRPr="001048B7" w:rsidRDefault="001C671E" w:rsidP="000D1AAF">
      <w:pPr>
        <w:jc w:val="center"/>
        <w:rPr>
          <w:rFonts w:ascii="Sylfaen" w:hAnsi="Sylfaen" w:cs="Nirmala UI"/>
          <w:b/>
          <w:sz w:val="20"/>
          <w:szCs w:val="20"/>
        </w:rPr>
      </w:pPr>
      <w:r w:rsidRPr="001048B7">
        <w:rPr>
          <w:rFonts w:ascii="Sylfaen" w:hAnsi="Sylfaen" w:cs="Nirmala UI"/>
          <w:b/>
          <w:sz w:val="20"/>
          <w:szCs w:val="20"/>
        </w:rPr>
        <w:t>ДОГОВОР ПОСТАВКИ</w:t>
      </w:r>
    </w:p>
    <w:p w:rsidR="001C671E" w:rsidRPr="0064540D" w:rsidRDefault="001C671E" w:rsidP="00372A49">
      <w:pPr>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г. Каменск-Шахтинский                                                                        </w:t>
      </w:r>
      <w:r w:rsidR="0075296A" w:rsidRPr="0064540D">
        <w:rPr>
          <w:rFonts w:ascii="Sylfaen" w:hAnsi="Sylfaen" w:cs="Nirmala UI"/>
          <w:sz w:val="20"/>
          <w:szCs w:val="20"/>
        </w:rPr>
        <w:t xml:space="preserve">     </w:t>
      </w:r>
      <w:r w:rsidR="00035C82" w:rsidRPr="0064540D">
        <w:rPr>
          <w:rFonts w:ascii="Sylfaen" w:hAnsi="Sylfaen" w:cs="Nirmala UI"/>
          <w:sz w:val="20"/>
          <w:szCs w:val="20"/>
        </w:rPr>
        <w:t xml:space="preserve">                                         </w:t>
      </w:r>
      <w:r w:rsidR="0075296A" w:rsidRPr="0064540D">
        <w:rPr>
          <w:rFonts w:ascii="Sylfaen" w:hAnsi="Sylfaen" w:cs="Nirmala UI"/>
          <w:sz w:val="20"/>
          <w:szCs w:val="20"/>
        </w:rPr>
        <w:t xml:space="preserve">       </w:t>
      </w:r>
      <w:r w:rsidRPr="0064540D">
        <w:rPr>
          <w:rFonts w:ascii="Sylfaen" w:hAnsi="Sylfaen" w:cs="Nirmala UI"/>
          <w:sz w:val="20"/>
          <w:szCs w:val="20"/>
        </w:rPr>
        <w:t xml:space="preserve">  «___»</w:t>
      </w:r>
      <w:r w:rsidR="0075296A" w:rsidRPr="0064540D">
        <w:rPr>
          <w:rFonts w:ascii="Sylfaen" w:hAnsi="Sylfaen" w:cs="Nirmala UI"/>
          <w:sz w:val="20"/>
          <w:szCs w:val="20"/>
        </w:rPr>
        <w:t xml:space="preserve"> ______ 2026</w:t>
      </w:r>
      <w:r w:rsidRPr="0064540D">
        <w:rPr>
          <w:rFonts w:ascii="Sylfaen" w:hAnsi="Sylfaen" w:cs="Nirmala UI"/>
          <w:sz w:val="20"/>
          <w:szCs w:val="20"/>
        </w:rPr>
        <w:t>г</w:t>
      </w:r>
    </w:p>
    <w:p w:rsidR="001C671E" w:rsidRPr="0064540D" w:rsidRDefault="001C671E" w:rsidP="0075296A">
      <w:pPr>
        <w:jc w:val="both"/>
        <w:rPr>
          <w:rFonts w:ascii="Sylfaen" w:hAnsi="Sylfaen" w:cs="Nirmala UI"/>
          <w:snapToGrid w:val="0"/>
          <w:sz w:val="20"/>
          <w:szCs w:val="20"/>
        </w:rPr>
      </w:pPr>
    </w:p>
    <w:p w:rsidR="001C671E" w:rsidRPr="0064540D" w:rsidRDefault="00035C82" w:rsidP="0075296A">
      <w:pPr>
        <w:jc w:val="both"/>
        <w:rPr>
          <w:rFonts w:ascii="Sylfaen" w:hAnsi="Sylfaen" w:cs="Nirmala UI"/>
          <w:sz w:val="20"/>
          <w:szCs w:val="20"/>
        </w:rPr>
      </w:pPr>
      <w:r w:rsidRPr="0064540D">
        <w:rPr>
          <w:rFonts w:ascii="Sylfaen" w:hAnsi="Sylfaen" w:cs="Nirmala UI"/>
          <w:sz w:val="20"/>
          <w:szCs w:val="20"/>
        </w:rPr>
        <w:t>ОТКРЫТОЕ АКЦИОНЕРНОЕ ОБЩЕСТВО «ИСТОК</w:t>
      </w:r>
      <w:r w:rsidR="001C671E" w:rsidRPr="0064540D">
        <w:rPr>
          <w:rFonts w:ascii="Sylfaen" w:hAnsi="Sylfaen" w:cs="Nirmala UI"/>
          <w:sz w:val="20"/>
          <w:szCs w:val="20"/>
        </w:rPr>
        <w:t xml:space="preserve">», именуемое в дальнейшем «Покупатель», от имени которого действует генеральный директор Д.Е. </w:t>
      </w:r>
      <w:proofErr w:type="spellStart"/>
      <w:r w:rsidR="001C671E" w:rsidRPr="0064540D">
        <w:rPr>
          <w:rFonts w:ascii="Sylfaen" w:hAnsi="Sylfaen" w:cs="Nirmala UI"/>
          <w:sz w:val="20"/>
          <w:szCs w:val="20"/>
        </w:rPr>
        <w:t>Погурец</w:t>
      </w:r>
      <w:proofErr w:type="spellEnd"/>
      <w:r w:rsidR="001C671E" w:rsidRPr="0064540D">
        <w:rPr>
          <w:rFonts w:ascii="Sylfaen" w:hAnsi="Sylfaen" w:cs="Nirmala UI"/>
          <w:sz w:val="20"/>
          <w:szCs w:val="20"/>
        </w:rPr>
        <w:t xml:space="preserve">      на основании Устава, с одной стороны, и   победитель №  (протокол №.</w:t>
      </w:r>
      <w:r w:rsidR="004129A8" w:rsidRPr="0064540D">
        <w:rPr>
          <w:rFonts w:ascii="Sylfaen" w:hAnsi="Sylfaen" w:cs="Nirmala UI"/>
          <w:sz w:val="20"/>
          <w:szCs w:val="20"/>
        </w:rPr>
        <w:t>__________</w:t>
      </w:r>
      <w:r w:rsidR="001C671E" w:rsidRPr="0064540D">
        <w:rPr>
          <w:rFonts w:ascii="Sylfaen" w:hAnsi="Sylfaen" w:cs="Nirmala UI"/>
          <w:sz w:val="20"/>
          <w:szCs w:val="20"/>
        </w:rPr>
        <w:t>) зарегистрированно</w:t>
      </w:r>
      <w:proofErr w:type="gramStart"/>
      <w:r w:rsidR="001C671E" w:rsidRPr="0064540D">
        <w:rPr>
          <w:rFonts w:ascii="Sylfaen" w:hAnsi="Sylfaen" w:cs="Nirmala UI"/>
          <w:sz w:val="20"/>
          <w:szCs w:val="20"/>
        </w:rPr>
        <w:t>е(</w:t>
      </w:r>
      <w:proofErr w:type="spellStart"/>
      <w:proofErr w:type="gramEnd"/>
      <w:r w:rsidR="001C671E" w:rsidRPr="0064540D">
        <w:rPr>
          <w:rFonts w:ascii="Sylfaen" w:hAnsi="Sylfaen" w:cs="Nirmala UI"/>
          <w:sz w:val="20"/>
          <w:szCs w:val="20"/>
        </w:rPr>
        <w:t>ый</w:t>
      </w:r>
      <w:proofErr w:type="spellEnd"/>
      <w:r w:rsidR="001C671E" w:rsidRPr="0064540D">
        <w:rPr>
          <w:rFonts w:ascii="Sylfaen" w:hAnsi="Sylfaen" w:cs="Nirmala UI"/>
          <w:sz w:val="20"/>
          <w:szCs w:val="20"/>
        </w:rPr>
        <w:t xml:space="preserve">) за основным государственным регистрационным номером    от </w:t>
      </w:r>
      <w:r w:rsidR="004129A8" w:rsidRPr="0064540D">
        <w:rPr>
          <w:rFonts w:ascii="Sylfaen" w:hAnsi="Sylfaen" w:cs="Nirmala UI"/>
          <w:sz w:val="20"/>
          <w:szCs w:val="20"/>
        </w:rPr>
        <w:t>________________</w:t>
      </w:r>
      <w:r w:rsidR="001C671E" w:rsidRPr="0064540D">
        <w:rPr>
          <w:rFonts w:ascii="Sylfaen" w:hAnsi="Sylfaen" w:cs="Nirmala UI"/>
          <w:sz w:val="20"/>
          <w:szCs w:val="20"/>
        </w:rPr>
        <w:t xml:space="preserve">. (далее – «Поставщик»), в лице </w:t>
      </w:r>
      <w:r w:rsidR="004129A8" w:rsidRPr="0064540D">
        <w:rPr>
          <w:rFonts w:ascii="Sylfaen" w:hAnsi="Sylfaen" w:cs="Nirmala UI"/>
          <w:sz w:val="20"/>
          <w:szCs w:val="20"/>
        </w:rPr>
        <w:t>_____________________</w:t>
      </w:r>
      <w:r w:rsidR="001C671E" w:rsidRPr="0064540D">
        <w:rPr>
          <w:rFonts w:ascii="Sylfaen" w:hAnsi="Sylfaen" w:cs="Nirmala UI"/>
          <w:sz w:val="20"/>
          <w:szCs w:val="20"/>
        </w:rPr>
        <w:t xml:space="preserve"> , действующего на основании </w:t>
      </w:r>
      <w:r w:rsidR="004129A8" w:rsidRPr="0064540D">
        <w:rPr>
          <w:rFonts w:ascii="Sylfaen" w:hAnsi="Sylfaen" w:cs="Nirmala UI"/>
          <w:sz w:val="20"/>
          <w:szCs w:val="20"/>
        </w:rPr>
        <w:t>___________________</w:t>
      </w:r>
      <w:r w:rsidR="001C671E" w:rsidRPr="0064540D">
        <w:rPr>
          <w:rFonts w:ascii="Sylfaen" w:hAnsi="Sylfaen" w:cs="Nirmala UI"/>
          <w:sz w:val="20"/>
          <w:szCs w:val="20"/>
        </w:rPr>
        <w:t>, с другой стороны, именуемые в дальнейшем «Стороны», с соблюдением требований Федерального закона от 18.07.2011 №223-ФЗ «О закупках товаров, работ, работ отдельными видами юридических лиц» заключили настоящий Договор о нижеследующем:</w:t>
      </w:r>
    </w:p>
    <w:p w:rsidR="001C671E" w:rsidRPr="0064540D" w:rsidRDefault="001C671E" w:rsidP="00276F96">
      <w:pPr>
        <w:pStyle w:val="ConsNonformat"/>
        <w:rPr>
          <w:rFonts w:ascii="Sylfaen" w:hAnsi="Sylfaen" w:cs="Nirmala UI"/>
        </w:rPr>
      </w:pPr>
    </w:p>
    <w:p w:rsidR="001C671E" w:rsidRPr="001048B7" w:rsidRDefault="00814815" w:rsidP="00276F96">
      <w:pPr>
        <w:pStyle w:val="ConsPlusNormal0"/>
        <w:rPr>
          <w:rStyle w:val="FootnoteCharacters"/>
          <w:rFonts w:ascii="Sylfaen" w:hAnsi="Sylfaen" w:cs="Nirmala UI"/>
          <w:b/>
          <w:sz w:val="20"/>
          <w:szCs w:val="20"/>
          <w:vertAlign w:val="baseline"/>
        </w:rPr>
      </w:pP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w:t>
      </w:r>
      <w:r w:rsidR="00276F96" w:rsidRPr="001048B7">
        <w:rPr>
          <w:rStyle w:val="FootnoteCharacters"/>
          <w:rFonts w:ascii="Sylfaen" w:hAnsi="Sylfaen" w:cs="Nirmala UI"/>
          <w:b/>
          <w:sz w:val="20"/>
          <w:szCs w:val="20"/>
          <w:vertAlign w:val="baseline"/>
        </w:rPr>
        <w:t xml:space="preserve">               </w:t>
      </w:r>
      <w:r w:rsidRPr="001048B7">
        <w:rPr>
          <w:rStyle w:val="FootnoteCharacters"/>
          <w:rFonts w:ascii="Sylfaen" w:hAnsi="Sylfaen" w:cs="Nirmala UI"/>
          <w:b/>
          <w:sz w:val="20"/>
          <w:szCs w:val="20"/>
          <w:vertAlign w:val="baseline"/>
        </w:rPr>
        <w:t xml:space="preserve">  1. </w:t>
      </w:r>
      <w:r w:rsidR="001C671E" w:rsidRPr="001048B7">
        <w:rPr>
          <w:rStyle w:val="FootnoteCharacters"/>
          <w:rFonts w:ascii="Sylfaen" w:hAnsi="Sylfaen" w:cs="Nirmala UI"/>
          <w:b/>
          <w:sz w:val="20"/>
          <w:szCs w:val="20"/>
          <w:vertAlign w:val="baseline"/>
        </w:rPr>
        <w:t>Предмет Договора</w:t>
      </w:r>
    </w:p>
    <w:p w:rsidR="00276F96" w:rsidRPr="001048B7" w:rsidRDefault="00276F96" w:rsidP="00276F96">
      <w:pPr>
        <w:pStyle w:val="ConsPlusNormal0"/>
        <w:rPr>
          <w:rStyle w:val="FootnoteCharacters"/>
          <w:rFonts w:ascii="Sylfaen" w:hAnsi="Sylfaen" w:cs="Nirmala UI"/>
          <w:b/>
          <w:sz w:val="20"/>
          <w:szCs w:val="20"/>
          <w:vertAlign w:val="baseline"/>
        </w:rPr>
      </w:pPr>
    </w:p>
    <w:p w:rsidR="001C671E" w:rsidRPr="0064540D" w:rsidRDefault="001C671E" w:rsidP="00716EFC">
      <w:pPr>
        <w:pStyle w:val="affff3"/>
        <w:numPr>
          <w:ilvl w:val="1"/>
          <w:numId w:val="37"/>
        </w:numPr>
        <w:ind w:left="0" w:firstLine="0"/>
        <w:jc w:val="both"/>
        <w:rPr>
          <w:rFonts w:ascii="Sylfaen" w:hAnsi="Sylfaen" w:cs="Nirmala UI"/>
          <w:sz w:val="20"/>
          <w:szCs w:val="20"/>
        </w:rPr>
      </w:pPr>
      <w:r w:rsidRPr="0064540D">
        <w:rPr>
          <w:rFonts w:ascii="Sylfaen" w:hAnsi="Sylfaen" w:cs="Nirmala UI"/>
          <w:sz w:val="20"/>
          <w:szCs w:val="20"/>
        </w:rPr>
        <w:t>По настоящему Договору Поставщик обязуется осуществить</w:t>
      </w:r>
      <w:r w:rsidR="00716EFC" w:rsidRPr="0064540D">
        <w:rPr>
          <w:rFonts w:ascii="Sylfaen" w:hAnsi="Sylfaen" w:cs="Nirmala UI"/>
          <w:sz w:val="20"/>
          <w:szCs w:val="20"/>
        </w:rPr>
        <w:t xml:space="preserve"> товар в ассортименте согласно </w:t>
      </w:r>
      <w:r w:rsidRPr="0064540D">
        <w:rPr>
          <w:rFonts w:ascii="Sylfaen" w:hAnsi="Sylfaen" w:cs="Nirmala UI"/>
          <w:sz w:val="20"/>
          <w:szCs w:val="20"/>
        </w:rPr>
        <w:t xml:space="preserve">спецификации, </w:t>
      </w:r>
    </w:p>
    <w:p w:rsidR="00035C82" w:rsidRPr="0064540D" w:rsidRDefault="00035C82" w:rsidP="00F4733F">
      <w:pPr>
        <w:pStyle w:val="affff3"/>
        <w:jc w:val="both"/>
        <w:rPr>
          <w:rFonts w:ascii="Sylfaen" w:hAnsi="Sylfaen" w:cs="Nirmala UI"/>
          <w:sz w:val="20"/>
          <w:szCs w:val="20"/>
        </w:rPr>
      </w:pPr>
    </w:p>
    <w:tbl>
      <w:tblPr>
        <w:tblpPr w:leftFromText="180" w:rightFromText="180" w:vertAnchor="text" w:horzAnchor="margin" w:tblpXSpec="center" w:tblpY="83"/>
        <w:tblW w:w="10340" w:type="dxa"/>
        <w:tblLayout w:type="fixed"/>
        <w:tblCellMar>
          <w:left w:w="40" w:type="dxa"/>
          <w:right w:w="40" w:type="dxa"/>
        </w:tblCellMar>
        <w:tblLook w:val="0000"/>
      </w:tblPr>
      <w:tblGrid>
        <w:gridCol w:w="609"/>
        <w:gridCol w:w="2330"/>
        <w:gridCol w:w="1400"/>
        <w:gridCol w:w="1261"/>
        <w:gridCol w:w="980"/>
        <w:gridCol w:w="1776"/>
        <w:gridCol w:w="1984"/>
      </w:tblGrid>
      <w:tr w:rsidR="009510E9" w:rsidRPr="0064540D" w:rsidTr="002873C7">
        <w:trPr>
          <w:trHeight w:hRule="exact" w:val="840"/>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5" w:right="197"/>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w:t>
            </w:r>
            <w:proofErr w:type="spellStart"/>
            <w:proofErr w:type="gramStart"/>
            <w:r w:rsidRPr="0064540D">
              <w:rPr>
                <w:rFonts w:ascii="Sylfaen" w:hAnsi="Sylfaen" w:cs="Nirmala UI"/>
                <w:bCs/>
                <w:color w:val="000000" w:themeColor="text1"/>
                <w:spacing w:val="-6"/>
                <w:sz w:val="20"/>
                <w:szCs w:val="20"/>
              </w:rPr>
              <w:t>п</w:t>
            </w:r>
            <w:proofErr w:type="spellEnd"/>
            <w:proofErr w:type="gramEnd"/>
            <w:r w:rsidRPr="0064540D">
              <w:rPr>
                <w:rFonts w:ascii="Sylfaen" w:hAnsi="Sylfaen" w:cs="Nirmala UI"/>
                <w:bCs/>
                <w:color w:val="000000" w:themeColor="text1"/>
                <w:spacing w:val="-6"/>
                <w:sz w:val="20"/>
                <w:szCs w:val="20"/>
              </w:rPr>
              <w:t>/</w:t>
            </w:r>
            <w:proofErr w:type="spellStart"/>
            <w:r w:rsidRPr="0064540D">
              <w:rPr>
                <w:rFonts w:ascii="Sylfaen" w:hAnsi="Sylfaen" w:cs="Nirmala UI"/>
                <w:bCs/>
                <w:color w:val="000000" w:themeColor="text1"/>
                <w:spacing w:val="-6"/>
                <w:sz w:val="20"/>
                <w:szCs w:val="20"/>
              </w:rPr>
              <w:t>п</w:t>
            </w:r>
            <w:proofErr w:type="spellEnd"/>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1"/>
                <w:sz w:val="20"/>
                <w:szCs w:val="20"/>
              </w:rPr>
              <w:t xml:space="preserve">Наименование </w:t>
            </w:r>
            <w:r w:rsidRPr="0064540D">
              <w:rPr>
                <w:rFonts w:ascii="Sylfaen" w:hAnsi="Sylfaen" w:cs="Nirmala UI"/>
                <w:bCs/>
                <w:color w:val="000000" w:themeColor="text1"/>
                <w:spacing w:val="1"/>
                <w:sz w:val="20"/>
                <w:szCs w:val="20"/>
              </w:rPr>
              <w:t>Товара</w:t>
            </w: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Страна происхождения </w:t>
            </w:r>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httcnhjdsq</w:t>
            </w:r>
            <w:proofErr w:type="spellEnd"/>
            <w:r w:rsidR="002873C7" w:rsidRPr="0064540D">
              <w:rPr>
                <w:rFonts w:ascii="Sylfaen" w:hAnsi="Sylfaen" w:cs="Nirmala UI"/>
                <w:bCs/>
                <w:color w:val="000000" w:themeColor="text1"/>
                <w:spacing w:val="-3"/>
                <w:sz w:val="20"/>
                <w:szCs w:val="20"/>
              </w:rPr>
              <w:t xml:space="preserve"> </w:t>
            </w:r>
            <w:proofErr w:type="spellStart"/>
            <w:r w:rsidR="002873C7" w:rsidRPr="0064540D">
              <w:rPr>
                <w:rFonts w:ascii="Sylfaen" w:hAnsi="Sylfaen" w:cs="Nirmala UI"/>
                <w:bCs/>
                <w:color w:val="000000" w:themeColor="text1"/>
                <w:spacing w:val="-3"/>
                <w:sz w:val="20"/>
                <w:szCs w:val="20"/>
                <w:lang w:val="en-US"/>
              </w:rPr>
              <w:t>yjvth</w:t>
            </w:r>
            <w:proofErr w:type="spellEnd"/>
            <w:r w:rsidR="002873C7" w:rsidRPr="0064540D">
              <w:rPr>
                <w:rFonts w:ascii="Sylfaen" w:hAnsi="Sylfaen" w:cs="Nirmala UI"/>
                <w:bCs/>
                <w:color w:val="000000" w:themeColor="text1"/>
                <w:spacing w:val="-3"/>
                <w:sz w:val="20"/>
                <w:szCs w:val="20"/>
              </w:rPr>
              <w:t xml:space="preserve"> </w:t>
            </w:r>
            <w:r w:rsidRPr="0064540D">
              <w:rPr>
                <w:rFonts w:ascii="Sylfaen" w:hAnsi="Sylfaen" w:cs="Nirmala UI"/>
                <w:bCs/>
                <w:color w:val="000000" w:themeColor="text1"/>
                <w:spacing w:val="-3"/>
                <w:sz w:val="20"/>
                <w:szCs w:val="20"/>
              </w:rPr>
              <w:t xml:space="preserve">Товара </w:t>
            </w:r>
            <w:proofErr w:type="spellStart"/>
            <w:r w:rsidRPr="0064540D">
              <w:rPr>
                <w:rFonts w:ascii="Sylfaen" w:hAnsi="Sylfaen" w:cs="Nirmala UI"/>
                <w:bCs/>
                <w:color w:val="000000" w:themeColor="text1"/>
                <w:spacing w:val="-3"/>
                <w:sz w:val="20"/>
                <w:szCs w:val="20"/>
              </w:rPr>
              <w:t>товара</w:t>
            </w:r>
            <w:proofErr w:type="spellEnd"/>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left="82" w:right="110"/>
              <w:jc w:val="center"/>
              <w:rPr>
                <w:rFonts w:ascii="Sylfaen" w:hAnsi="Sylfaen" w:cs="Nirmala UI"/>
                <w:color w:val="000000" w:themeColor="text1"/>
                <w:sz w:val="20"/>
                <w:szCs w:val="20"/>
              </w:rPr>
            </w:pPr>
            <w:r w:rsidRPr="0064540D">
              <w:rPr>
                <w:rFonts w:ascii="Sylfaen" w:hAnsi="Sylfaen" w:cs="Nirmala UI"/>
                <w:bCs/>
                <w:color w:val="000000" w:themeColor="text1"/>
                <w:spacing w:val="-3"/>
                <w:sz w:val="20"/>
                <w:szCs w:val="20"/>
              </w:rPr>
              <w:t xml:space="preserve">Количество </w:t>
            </w: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bCs/>
                <w:color w:val="000000" w:themeColor="text1"/>
                <w:spacing w:val="-4"/>
                <w:sz w:val="20"/>
                <w:szCs w:val="20"/>
              </w:rPr>
            </w:pPr>
            <w:r w:rsidRPr="0064540D">
              <w:rPr>
                <w:rFonts w:ascii="Sylfaen" w:hAnsi="Sylfaen" w:cs="Nirmala UI"/>
                <w:bCs/>
                <w:color w:val="000000" w:themeColor="text1"/>
                <w:spacing w:val="-4"/>
                <w:sz w:val="20"/>
                <w:szCs w:val="20"/>
              </w:rPr>
              <w:t>Един.</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proofErr w:type="spellStart"/>
            <w:r w:rsidRPr="0064540D">
              <w:rPr>
                <w:rFonts w:ascii="Sylfaen" w:hAnsi="Sylfaen" w:cs="Nirmala UI"/>
                <w:bCs/>
                <w:color w:val="000000" w:themeColor="text1"/>
                <w:spacing w:val="-4"/>
                <w:sz w:val="20"/>
                <w:szCs w:val="20"/>
              </w:rPr>
              <w:t>изм</w:t>
            </w:r>
            <w:proofErr w:type="spellEnd"/>
            <w:r w:rsidRPr="0064540D">
              <w:rPr>
                <w:rFonts w:ascii="Sylfaen" w:hAnsi="Sylfaen" w:cs="Nirmala UI"/>
                <w:bCs/>
                <w:color w:val="000000" w:themeColor="text1"/>
                <w:spacing w:val="-4"/>
                <w:sz w:val="20"/>
                <w:szCs w:val="20"/>
              </w:rPr>
              <w:t xml:space="preserve">. </w:t>
            </w: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Цена,</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Руб.</w:t>
            </w:r>
          </w:p>
          <w:p w:rsidR="009510E9" w:rsidRPr="0064540D" w:rsidRDefault="009510E9" w:rsidP="00A34948">
            <w:pPr>
              <w:shd w:val="clear" w:color="auto" w:fill="FFFFFF"/>
              <w:spacing w:line="278" w:lineRule="exact"/>
              <w:ind w:right="10"/>
              <w:jc w:val="center"/>
              <w:rPr>
                <w:rFonts w:ascii="Sylfaen" w:hAnsi="Sylfaen" w:cs="Nirmala UI"/>
                <w:color w:val="000000" w:themeColor="text1"/>
                <w:sz w:val="20"/>
                <w:szCs w:val="20"/>
              </w:rPr>
            </w:pPr>
            <w:r w:rsidRPr="0064540D">
              <w:rPr>
                <w:rFonts w:ascii="Sylfaen" w:hAnsi="Sylfaen" w:cs="Nirmala UI"/>
                <w:color w:val="000000" w:themeColor="text1"/>
                <w:sz w:val="20"/>
                <w:szCs w:val="20"/>
              </w:rPr>
              <w:t>с НДС/без НДС</w:t>
            </w: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spacing w:line="274" w:lineRule="exact"/>
              <w:ind w:right="293"/>
              <w:jc w:val="center"/>
              <w:rPr>
                <w:rFonts w:ascii="Sylfaen" w:hAnsi="Sylfaen" w:cs="Nirmala UI"/>
                <w:bCs/>
                <w:color w:val="000000" w:themeColor="text1"/>
                <w:spacing w:val="-3"/>
                <w:sz w:val="20"/>
                <w:szCs w:val="20"/>
              </w:rPr>
            </w:pPr>
            <w:r w:rsidRPr="0064540D">
              <w:rPr>
                <w:rFonts w:ascii="Sylfaen" w:hAnsi="Sylfaen" w:cs="Nirmala UI"/>
                <w:bCs/>
                <w:color w:val="000000" w:themeColor="text1"/>
                <w:spacing w:val="-3"/>
                <w:sz w:val="20"/>
                <w:szCs w:val="20"/>
              </w:rPr>
              <w:t xml:space="preserve">Сумма руб.  </w:t>
            </w:r>
            <w:proofErr w:type="gramStart"/>
            <w:r w:rsidRPr="0064540D">
              <w:rPr>
                <w:rFonts w:ascii="Sylfaen" w:hAnsi="Sylfaen" w:cs="Nirmala UI"/>
                <w:bCs/>
                <w:color w:val="000000" w:themeColor="text1"/>
                <w:spacing w:val="-3"/>
                <w:sz w:val="20"/>
                <w:szCs w:val="20"/>
              </w:rPr>
              <w:t>НДС</w:t>
            </w:r>
            <w:proofErr w:type="gramEnd"/>
            <w:r w:rsidRPr="0064540D">
              <w:rPr>
                <w:rFonts w:ascii="Sylfaen" w:hAnsi="Sylfaen" w:cs="Nirmala UI"/>
                <w:bCs/>
                <w:color w:val="000000" w:themeColor="text1"/>
                <w:spacing w:val="-3"/>
                <w:sz w:val="20"/>
                <w:szCs w:val="20"/>
              </w:rPr>
              <w:t xml:space="preserve"> в том числе / без НДС</w:t>
            </w:r>
          </w:p>
          <w:p w:rsidR="009510E9" w:rsidRPr="0064540D" w:rsidRDefault="009510E9" w:rsidP="00A34948">
            <w:pPr>
              <w:shd w:val="clear" w:color="auto" w:fill="FFFFFF"/>
              <w:spacing w:line="274" w:lineRule="exact"/>
              <w:ind w:right="293"/>
              <w:jc w:val="center"/>
              <w:rPr>
                <w:rFonts w:ascii="Sylfaen" w:hAnsi="Sylfaen" w:cs="Nirmala UI"/>
                <w:color w:val="000000" w:themeColor="text1"/>
                <w:sz w:val="20"/>
                <w:szCs w:val="20"/>
              </w:rPr>
            </w:pPr>
          </w:p>
        </w:tc>
      </w:tr>
      <w:tr w:rsidR="009510E9" w:rsidRPr="0064540D" w:rsidTr="002873C7">
        <w:trPr>
          <w:trHeight w:val="417"/>
        </w:trPr>
        <w:tc>
          <w:tcPr>
            <w:tcW w:w="609"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ind w:left="197"/>
              <w:rPr>
                <w:rFonts w:ascii="Sylfaen" w:hAnsi="Sylfaen" w:cs="Nirmala UI"/>
                <w:color w:val="000000" w:themeColor="text1"/>
                <w:sz w:val="20"/>
                <w:szCs w:val="20"/>
              </w:rPr>
            </w:pPr>
            <w:r w:rsidRPr="0064540D">
              <w:rPr>
                <w:rFonts w:ascii="Sylfaen" w:hAnsi="Sylfaen" w:cs="Nirmala UI"/>
                <w:color w:val="000000" w:themeColor="text1"/>
                <w:sz w:val="20"/>
                <w:szCs w:val="20"/>
                <w:lang w:val="en-US"/>
              </w:rPr>
              <w:t>1</w:t>
            </w:r>
            <w:r w:rsidRPr="0064540D">
              <w:rPr>
                <w:rFonts w:ascii="Sylfaen" w:hAnsi="Sylfaen" w:cs="Nirmala UI"/>
                <w:color w:val="000000" w:themeColor="text1"/>
                <w:sz w:val="20"/>
                <w:szCs w:val="20"/>
              </w:rPr>
              <w:t>.</w:t>
            </w:r>
          </w:p>
        </w:tc>
        <w:tc>
          <w:tcPr>
            <w:tcW w:w="233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rPr>
                <w:rFonts w:ascii="Sylfaen" w:hAnsi="Sylfaen" w:cs="Nirmala UI"/>
                <w:color w:val="000000" w:themeColor="text1"/>
                <w:sz w:val="20"/>
                <w:szCs w:val="20"/>
              </w:rPr>
            </w:pPr>
          </w:p>
        </w:tc>
        <w:tc>
          <w:tcPr>
            <w:tcW w:w="1400"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1261"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c>
          <w:tcPr>
            <w:tcW w:w="980" w:type="dxa"/>
            <w:tcBorders>
              <w:top w:val="single" w:sz="6" w:space="0" w:color="auto"/>
              <w:left w:val="single" w:sz="6" w:space="0" w:color="auto"/>
              <w:bottom w:val="single" w:sz="6" w:space="0" w:color="auto"/>
              <w:right w:val="single" w:sz="4"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776" w:type="dxa"/>
            <w:tcBorders>
              <w:top w:val="single" w:sz="6" w:space="0" w:color="auto"/>
              <w:left w:val="single" w:sz="4" w:space="0" w:color="auto"/>
              <w:bottom w:val="single" w:sz="6" w:space="0" w:color="auto"/>
              <w:right w:val="single" w:sz="6" w:space="0" w:color="auto"/>
            </w:tcBorders>
            <w:shd w:val="clear" w:color="auto" w:fill="FFFFFF"/>
          </w:tcPr>
          <w:p w:rsidR="009510E9" w:rsidRPr="0064540D" w:rsidRDefault="009510E9" w:rsidP="00A34948">
            <w:pPr>
              <w:shd w:val="clear" w:color="auto" w:fill="FFFFFF"/>
              <w:tabs>
                <w:tab w:val="left" w:leader="hyphen" w:pos="394"/>
                <w:tab w:val="left" w:leader="hyphen" w:pos="1786"/>
              </w:tabs>
              <w:jc w:val="center"/>
              <w:rPr>
                <w:rFonts w:ascii="Sylfaen" w:hAnsi="Sylfaen" w:cs="Nirmala UI"/>
                <w:color w:val="000000" w:themeColor="text1"/>
                <w:sz w:val="20"/>
                <w:szCs w:val="20"/>
              </w:rPr>
            </w:pPr>
          </w:p>
        </w:tc>
        <w:tc>
          <w:tcPr>
            <w:tcW w:w="1984" w:type="dxa"/>
            <w:tcBorders>
              <w:top w:val="single" w:sz="6" w:space="0" w:color="auto"/>
              <w:left w:val="single" w:sz="6" w:space="0" w:color="auto"/>
              <w:bottom w:val="single" w:sz="6"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7331"/>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                                                                                                 Итого:</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r w:rsidR="009510E9" w:rsidRPr="0064540D" w:rsidTr="002873C7">
        <w:trPr>
          <w:trHeight w:hRule="exact" w:val="392"/>
        </w:trPr>
        <w:tc>
          <w:tcPr>
            <w:tcW w:w="8356" w:type="dxa"/>
            <w:gridSpan w:val="6"/>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tabs>
                <w:tab w:val="left" w:pos="6375"/>
              </w:tabs>
              <w:jc w:val="right"/>
              <w:rPr>
                <w:rFonts w:ascii="Sylfaen" w:hAnsi="Sylfaen" w:cs="Nirmala UI"/>
                <w:color w:val="000000" w:themeColor="text1"/>
                <w:sz w:val="20"/>
                <w:szCs w:val="20"/>
              </w:rPr>
            </w:pPr>
            <w:r w:rsidRPr="0064540D">
              <w:rPr>
                <w:rFonts w:ascii="Sylfaen" w:hAnsi="Sylfaen" w:cs="Nirmala UI"/>
                <w:color w:val="000000" w:themeColor="text1"/>
                <w:sz w:val="20"/>
                <w:szCs w:val="20"/>
              </w:rPr>
              <w:t xml:space="preserve">без НДС/ НДС __% </w:t>
            </w:r>
          </w:p>
        </w:tc>
        <w:tc>
          <w:tcPr>
            <w:tcW w:w="1984" w:type="dxa"/>
            <w:tcBorders>
              <w:top w:val="single" w:sz="6" w:space="0" w:color="auto"/>
              <w:left w:val="single" w:sz="6" w:space="0" w:color="auto"/>
              <w:bottom w:val="single" w:sz="4" w:space="0" w:color="auto"/>
              <w:right w:val="single" w:sz="6" w:space="0" w:color="auto"/>
            </w:tcBorders>
            <w:shd w:val="clear" w:color="auto" w:fill="FFFFFF"/>
          </w:tcPr>
          <w:p w:rsidR="009510E9" w:rsidRPr="0064540D" w:rsidRDefault="009510E9" w:rsidP="00A34948">
            <w:pPr>
              <w:shd w:val="clear" w:color="auto" w:fill="FFFFFF"/>
              <w:jc w:val="center"/>
              <w:rPr>
                <w:rFonts w:ascii="Sylfaen" w:hAnsi="Sylfaen" w:cs="Nirmala UI"/>
                <w:color w:val="000000" w:themeColor="text1"/>
                <w:sz w:val="20"/>
                <w:szCs w:val="20"/>
              </w:rPr>
            </w:pPr>
          </w:p>
        </w:tc>
      </w:tr>
    </w:tbl>
    <w:p w:rsidR="001C671E" w:rsidRPr="0064540D" w:rsidRDefault="001C671E" w:rsidP="0075296A">
      <w:pPr>
        <w:pStyle w:val="affff3"/>
        <w:ind w:left="405"/>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1.2. </w:t>
      </w:r>
      <w:proofErr w:type="gramStart"/>
      <w:r w:rsidRPr="0064540D">
        <w:rPr>
          <w:rFonts w:ascii="Sylfaen" w:hAnsi="Sylfaen" w:cs="Nirmala UI"/>
          <w:sz w:val="20"/>
          <w:szCs w:val="20"/>
        </w:rPr>
        <w:t>Поставщик настоящим гарантирует, что поставляемый Товар является собственностью Поставщика, не заложен, не находится под арестом, не имеет каких-либо обременений и (или) ограничений, соответствует требованиям и характеристикам, указанным в Спецификации к настоящему Договору (в случае наличия в составе товара ПО, Поставщик гарантирует, что обладает всеми необходимыми правами для поставки ПО и не нарушает прав правообладателей ПО).</w:t>
      </w:r>
      <w:proofErr w:type="gramEnd"/>
    </w:p>
    <w:p w:rsidR="001C671E" w:rsidRPr="0064540D" w:rsidRDefault="001C671E" w:rsidP="0075296A">
      <w:pPr>
        <w:jc w:val="both"/>
        <w:rPr>
          <w:rFonts w:ascii="Sylfaen" w:hAnsi="Sylfaen" w:cs="Nirmala UI"/>
          <w:sz w:val="20"/>
          <w:szCs w:val="20"/>
        </w:rPr>
      </w:pPr>
    </w:p>
    <w:p w:rsidR="001C671E" w:rsidRPr="001048B7" w:rsidRDefault="001C671E" w:rsidP="00276F96">
      <w:pPr>
        <w:pStyle w:val="affff5"/>
        <w:numPr>
          <w:ilvl w:val="0"/>
          <w:numId w:val="37"/>
        </w:numPr>
        <w:jc w:val="center"/>
        <w:rPr>
          <w:rFonts w:ascii="Sylfaen" w:hAnsi="Sylfaen" w:cs="Nirmala UI"/>
          <w:b/>
          <w:sz w:val="20"/>
          <w:szCs w:val="20"/>
        </w:rPr>
      </w:pPr>
      <w:r w:rsidRPr="001048B7">
        <w:rPr>
          <w:rFonts w:ascii="Sylfaen" w:hAnsi="Sylfaen" w:cs="Nirmala UI"/>
          <w:b/>
          <w:sz w:val="20"/>
          <w:szCs w:val="20"/>
        </w:rPr>
        <w:t>Цена Договора и порядок расчетов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2.1. </w:t>
      </w:r>
      <w:r w:rsidRPr="0064540D">
        <w:rPr>
          <w:rFonts w:ascii="Sylfaen" w:hAnsi="Sylfaen" w:cs="Nirmala UI"/>
          <w:color w:val="000000"/>
          <w:spacing w:val="3"/>
          <w:sz w:val="20"/>
          <w:szCs w:val="20"/>
        </w:rPr>
        <w:t xml:space="preserve"> Общая стоимость настоящего договора составляет</w:t>
      </w:r>
      <w:r w:rsidR="00035C82" w:rsidRPr="0064540D">
        <w:rPr>
          <w:rFonts w:ascii="Sylfaen" w:hAnsi="Sylfaen" w:cs="Nirmala UI"/>
          <w:color w:val="000000"/>
          <w:spacing w:val="3"/>
          <w:sz w:val="20"/>
          <w:szCs w:val="20"/>
        </w:rPr>
        <w:t>:_________________</w:t>
      </w:r>
      <w:r w:rsidRPr="0064540D">
        <w:rPr>
          <w:rFonts w:ascii="Sylfaen" w:hAnsi="Sylfaen" w:cs="Nirmala UI"/>
          <w:color w:val="000000"/>
          <w:spacing w:val="3"/>
          <w:sz w:val="20"/>
          <w:szCs w:val="20"/>
        </w:rPr>
        <w:t xml:space="preserve"> </w:t>
      </w:r>
      <w:r w:rsidR="00CC3F8B" w:rsidRPr="0064540D">
        <w:rPr>
          <w:rFonts w:ascii="Sylfaen" w:hAnsi="Sylfaen" w:cs="Nirmala UI"/>
          <w:color w:val="000000"/>
          <w:spacing w:val="3"/>
          <w:sz w:val="20"/>
          <w:szCs w:val="20"/>
        </w:rPr>
        <w:t xml:space="preserve">в том </w:t>
      </w:r>
      <w:r w:rsidRPr="0064540D">
        <w:rPr>
          <w:rFonts w:ascii="Sylfaen" w:hAnsi="Sylfaen" w:cs="Nirmala UI"/>
          <w:sz w:val="20"/>
          <w:szCs w:val="20"/>
        </w:rPr>
        <w:t>числе НДС</w:t>
      </w:r>
      <w:r w:rsidR="00276F96" w:rsidRPr="0064540D">
        <w:rPr>
          <w:rFonts w:ascii="Sylfaen" w:hAnsi="Sylfaen" w:cs="Nirmala UI"/>
          <w:sz w:val="20"/>
          <w:szCs w:val="20"/>
        </w:rPr>
        <w:t xml:space="preserve"> </w:t>
      </w:r>
      <w:r w:rsidR="00035C82" w:rsidRPr="0064540D">
        <w:rPr>
          <w:rFonts w:ascii="Sylfaen" w:hAnsi="Sylfaen" w:cs="Nirmala UI"/>
          <w:sz w:val="20"/>
          <w:szCs w:val="20"/>
        </w:rPr>
        <w:t>-22 % ________</w:t>
      </w:r>
      <w:r w:rsidR="00107A81" w:rsidRPr="0064540D">
        <w:rPr>
          <w:rFonts w:ascii="Sylfaen" w:hAnsi="Sylfaen" w:cs="Nirmala UI"/>
          <w:sz w:val="20"/>
          <w:szCs w:val="20"/>
        </w:rPr>
        <w:t xml:space="preserve"> либо без </w:t>
      </w:r>
      <w:r w:rsidR="00035C82" w:rsidRPr="0064540D">
        <w:rPr>
          <w:rFonts w:ascii="Sylfaen" w:hAnsi="Sylfaen" w:cs="Nirmala UI"/>
          <w:sz w:val="20"/>
          <w:szCs w:val="20"/>
        </w:rPr>
        <w:t xml:space="preserve"> </w:t>
      </w:r>
      <w:r w:rsidR="00107A81" w:rsidRPr="0064540D">
        <w:rPr>
          <w:rFonts w:ascii="Sylfaen" w:hAnsi="Sylfaen" w:cs="Nirmala UI"/>
          <w:sz w:val="20"/>
          <w:szCs w:val="20"/>
        </w:rPr>
        <w:t>НДС на</w:t>
      </w:r>
      <w:r w:rsidR="00035C82" w:rsidRPr="0064540D">
        <w:rPr>
          <w:rFonts w:ascii="Sylfaen" w:hAnsi="Sylfaen" w:cs="Nirmala UI"/>
          <w:sz w:val="20"/>
          <w:szCs w:val="20"/>
        </w:rPr>
        <w:t xml:space="preserve"> </w:t>
      </w:r>
      <w:r w:rsidR="00107A81" w:rsidRPr="0064540D">
        <w:rPr>
          <w:rFonts w:ascii="Sylfaen" w:hAnsi="Sylfaen" w:cs="Nirmala UI"/>
          <w:sz w:val="20"/>
          <w:szCs w:val="20"/>
        </w:rPr>
        <w:t xml:space="preserve"> основании и ____________________</w:t>
      </w:r>
      <w:r w:rsidRPr="0064540D">
        <w:rPr>
          <w:rFonts w:ascii="Sylfaen" w:hAnsi="Sylfaen" w:cs="Nirmala UI"/>
          <w:sz w:val="20"/>
          <w:szCs w:val="20"/>
        </w:rPr>
        <w:t xml:space="preserve">  </w:t>
      </w:r>
      <w:r w:rsidR="00CF371B" w:rsidRPr="0064540D">
        <w:rPr>
          <w:rFonts w:ascii="Sylfaen" w:hAnsi="Sylfaen" w:cs="Nirmala UI"/>
          <w:sz w:val="20"/>
          <w:szCs w:val="20"/>
        </w:rPr>
        <w:t>цена указана в российских рублях,</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2.2. Валютой Договора является Российский рубль. </w:t>
      </w:r>
    </w:p>
    <w:p w:rsidR="001C671E" w:rsidRPr="0064540D" w:rsidRDefault="001C671E" w:rsidP="0075296A">
      <w:pPr>
        <w:shd w:val="clear" w:color="auto" w:fill="FFFFFF"/>
        <w:tabs>
          <w:tab w:val="left" w:pos="538"/>
        </w:tabs>
        <w:spacing w:line="250" w:lineRule="exact"/>
        <w:jc w:val="both"/>
        <w:rPr>
          <w:rFonts w:ascii="Sylfaen" w:hAnsi="Sylfaen" w:cs="Nirmala UI"/>
          <w:sz w:val="20"/>
          <w:szCs w:val="20"/>
        </w:rPr>
      </w:pPr>
      <w:r w:rsidRPr="0064540D">
        <w:rPr>
          <w:rFonts w:ascii="Sylfaen" w:hAnsi="Sylfaen" w:cs="Nirmala UI"/>
          <w:sz w:val="20"/>
          <w:szCs w:val="20"/>
        </w:rPr>
        <w:t>2.3. Расчет с Поставщиком осуществляется в безналичной форме в пределах стоимости поставленного Товара (цены Договора), предусмотренной Договором, следующим образом</w:t>
      </w:r>
      <w:r w:rsidR="00B33FCF" w:rsidRPr="0064540D">
        <w:rPr>
          <w:rFonts w:ascii="Sylfaen" w:hAnsi="Sylfaen" w:cs="Nirmala UI"/>
          <w:sz w:val="20"/>
          <w:szCs w:val="20"/>
        </w:rPr>
        <w:t>.</w:t>
      </w:r>
    </w:p>
    <w:p w:rsidR="00814815" w:rsidRPr="0064540D" w:rsidRDefault="00B65845" w:rsidP="0075296A">
      <w:pPr>
        <w:jc w:val="both"/>
        <w:rPr>
          <w:rFonts w:ascii="Sylfaen" w:hAnsi="Sylfaen" w:cs="Nirmala UI"/>
          <w:color w:val="0000CC"/>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Оплату продукции, Покупатель производит в безналичном порядке, путем перечисления денежных средств на расчетный счет Поставщика</w:t>
      </w:r>
      <w:r w:rsidR="00B33FCF" w:rsidRPr="0064540D">
        <w:rPr>
          <w:rFonts w:ascii="Sylfaen" w:hAnsi="Sylfaen" w:cs="Nirmala UI"/>
          <w:sz w:val="20"/>
          <w:szCs w:val="20"/>
        </w:rPr>
        <w:t>.</w:t>
      </w:r>
      <w:r w:rsidR="001C671E"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00B33FCF" w:rsidRPr="0064540D">
        <w:rPr>
          <w:rFonts w:ascii="Sylfaen" w:eastAsia="Calibri" w:hAnsi="Sylfaen" w:cs="Nirmala UI"/>
          <w:color w:val="0000CC"/>
          <w:sz w:val="20"/>
          <w:szCs w:val="20"/>
          <w:lang w:eastAsia="ar-SA"/>
        </w:rPr>
        <w:t>О</w:t>
      </w:r>
      <w:r w:rsidR="004129A8" w:rsidRPr="0064540D">
        <w:rPr>
          <w:rFonts w:ascii="Sylfaen" w:eastAsia="Calibri" w:hAnsi="Sylfaen" w:cs="Nirmala UI"/>
          <w:color w:val="0000CC"/>
          <w:sz w:val="20"/>
          <w:szCs w:val="20"/>
          <w:lang w:eastAsia="ar-SA"/>
        </w:rPr>
        <w:t xml:space="preserve">плата производится после поставки, </w:t>
      </w:r>
      <w:r w:rsidR="004129A8" w:rsidRPr="0064540D">
        <w:rPr>
          <w:rFonts w:ascii="Sylfaen" w:eastAsia="Calibri" w:hAnsi="Sylfaen" w:cs="Nirmala UI"/>
          <w:color w:val="0000CC"/>
          <w:sz w:val="20"/>
          <w:szCs w:val="20"/>
          <w:highlight w:val="yellow"/>
          <w:lang w:eastAsia="ar-SA"/>
        </w:rPr>
        <w:t>в течени</w:t>
      </w:r>
      <w:r w:rsidR="00B33FCF" w:rsidRPr="0064540D">
        <w:rPr>
          <w:rFonts w:ascii="Sylfaen" w:eastAsiaTheme="minorHAnsi" w:hAnsi="Sylfaen" w:cs="Nirmala UI"/>
          <w:color w:val="0000CC"/>
          <w:kern w:val="0"/>
          <w:sz w:val="20"/>
          <w:szCs w:val="20"/>
          <w:highlight w:val="yellow"/>
          <w:lang w:eastAsia="ar-SA"/>
        </w:rPr>
        <w:t>е</w:t>
      </w:r>
      <w:r w:rsidR="004129A8" w:rsidRPr="0064540D">
        <w:rPr>
          <w:rFonts w:ascii="Sylfaen" w:eastAsia="Calibri" w:hAnsi="Sylfaen" w:cs="Nirmala UI"/>
          <w:color w:val="0000CC"/>
          <w:sz w:val="20"/>
          <w:szCs w:val="20"/>
          <w:highlight w:val="yellow"/>
          <w:lang w:eastAsia="ar-SA"/>
        </w:rPr>
        <w:t xml:space="preserve"> </w:t>
      </w:r>
      <w:r w:rsidR="00B33FCF" w:rsidRPr="0064540D">
        <w:rPr>
          <w:rFonts w:ascii="Sylfaen" w:eastAsiaTheme="minorHAnsi" w:hAnsi="Sylfaen" w:cs="Nirmala UI"/>
          <w:color w:val="0000CC"/>
          <w:kern w:val="0"/>
          <w:sz w:val="20"/>
          <w:szCs w:val="20"/>
          <w:highlight w:val="yellow"/>
          <w:lang w:eastAsia="ar-SA"/>
        </w:rPr>
        <w:t>7(семи)</w:t>
      </w:r>
      <w:r w:rsidR="00814815" w:rsidRPr="0064540D">
        <w:rPr>
          <w:rFonts w:ascii="Sylfaen" w:eastAsia="Calibri" w:hAnsi="Sylfaen" w:cs="Nirmala UI"/>
          <w:color w:val="0000CC"/>
          <w:sz w:val="20"/>
          <w:szCs w:val="20"/>
          <w:highlight w:val="yellow"/>
          <w:lang w:eastAsia="ar-SA"/>
        </w:rPr>
        <w:t xml:space="preserve"> рабочих</w:t>
      </w:r>
      <w:r w:rsidR="004129A8" w:rsidRPr="0064540D">
        <w:rPr>
          <w:rFonts w:ascii="Sylfaen" w:eastAsia="Calibri" w:hAnsi="Sylfaen" w:cs="Nirmala UI"/>
          <w:color w:val="0000CC"/>
          <w:sz w:val="20"/>
          <w:szCs w:val="20"/>
          <w:highlight w:val="yellow"/>
          <w:lang w:eastAsia="ar-SA"/>
        </w:rPr>
        <w:t xml:space="preserve"> дней</w:t>
      </w:r>
      <w:r w:rsidR="004129A8" w:rsidRPr="0064540D">
        <w:rPr>
          <w:rFonts w:ascii="Sylfaen" w:eastAsia="Calibri" w:hAnsi="Sylfaen" w:cs="Nirmala UI"/>
          <w:color w:val="0000CC"/>
          <w:sz w:val="20"/>
          <w:szCs w:val="20"/>
          <w:lang w:eastAsia="ar-SA"/>
        </w:rPr>
        <w:t>.</w:t>
      </w:r>
      <w:r w:rsidR="004129A8" w:rsidRPr="0064540D">
        <w:rPr>
          <w:rFonts w:ascii="Sylfaen" w:hAnsi="Sylfaen" w:cs="Nirmala UI"/>
          <w:color w:val="0000CC"/>
          <w:sz w:val="20"/>
          <w:szCs w:val="20"/>
        </w:rPr>
        <w:t xml:space="preserve"> </w:t>
      </w:r>
    </w:p>
    <w:p w:rsidR="001C671E" w:rsidRPr="0064540D" w:rsidRDefault="00B65845" w:rsidP="0075296A">
      <w:pPr>
        <w:jc w:val="both"/>
        <w:rPr>
          <w:rFonts w:ascii="Sylfaen" w:hAnsi="Sylfaen" w:cs="Nirmala UI"/>
          <w:spacing w:val="3"/>
          <w:sz w:val="20"/>
          <w:szCs w:val="20"/>
        </w:rPr>
      </w:pPr>
      <w:r w:rsidRPr="0064540D">
        <w:rPr>
          <w:rFonts w:ascii="Sylfaen" w:hAnsi="Sylfaen" w:cs="Nirmala UI"/>
          <w:sz w:val="20"/>
          <w:szCs w:val="20"/>
        </w:rPr>
        <w:t xml:space="preserve">     </w:t>
      </w:r>
      <w:r w:rsidR="001C671E" w:rsidRPr="0064540D">
        <w:rPr>
          <w:rFonts w:ascii="Sylfaen" w:hAnsi="Sylfaen" w:cs="Nirmala UI"/>
          <w:sz w:val="20"/>
          <w:szCs w:val="20"/>
        </w:rPr>
        <w:t>Датой оплаты считается дата зачисления оплаты на расчетный счет Поставщика</w:t>
      </w:r>
      <w:r w:rsidR="001C671E" w:rsidRPr="0064540D">
        <w:rPr>
          <w:rFonts w:ascii="Sylfaen" w:hAnsi="Sylfaen" w:cs="Nirmala UI"/>
          <w:spacing w:val="3"/>
          <w:sz w:val="20"/>
          <w:szCs w:val="20"/>
        </w:rPr>
        <w:t>.</w:t>
      </w:r>
    </w:p>
    <w:p w:rsidR="001C671E" w:rsidRPr="0064540D" w:rsidRDefault="001C671E" w:rsidP="0075296A">
      <w:pPr>
        <w:shd w:val="clear" w:color="auto" w:fill="FFFFFF"/>
        <w:tabs>
          <w:tab w:val="left" w:pos="538"/>
        </w:tabs>
        <w:spacing w:line="250" w:lineRule="exact"/>
        <w:jc w:val="both"/>
        <w:rPr>
          <w:rFonts w:ascii="Sylfaen" w:hAnsi="Sylfaen" w:cs="Nirmala UI"/>
          <w:color w:val="000000"/>
          <w:spacing w:val="-2"/>
          <w:sz w:val="20"/>
          <w:szCs w:val="20"/>
        </w:rPr>
      </w:pPr>
      <w:r w:rsidRPr="0064540D">
        <w:rPr>
          <w:rFonts w:ascii="Sylfaen" w:hAnsi="Sylfaen" w:cs="Nirmala UI"/>
          <w:color w:val="000000"/>
          <w:spacing w:val="-2"/>
          <w:sz w:val="20"/>
          <w:szCs w:val="20"/>
        </w:rPr>
        <w:t xml:space="preserve"> </w:t>
      </w:r>
      <w:r w:rsidR="00B65845" w:rsidRPr="0064540D">
        <w:rPr>
          <w:rFonts w:ascii="Sylfaen" w:hAnsi="Sylfaen" w:cs="Nirmala UI"/>
          <w:color w:val="000000"/>
          <w:spacing w:val="-2"/>
          <w:sz w:val="20"/>
          <w:szCs w:val="20"/>
        </w:rPr>
        <w:t xml:space="preserve">    </w:t>
      </w:r>
      <w:r w:rsidRPr="0064540D">
        <w:rPr>
          <w:rFonts w:ascii="Sylfaen" w:hAnsi="Sylfaen" w:cs="Nirmala UI"/>
          <w:color w:val="000000"/>
          <w:spacing w:val="-2"/>
          <w:sz w:val="20"/>
          <w:szCs w:val="20"/>
        </w:rPr>
        <w:t>Оплата товара производится путем перечисления денежных средств на расчетный счет Поставщика или иным, не запрещенным законодательством РФ, способом.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w:t>
      </w:r>
      <w:r w:rsidR="00B33FCF" w:rsidRPr="0064540D">
        <w:rPr>
          <w:rFonts w:ascii="Sylfaen" w:hAnsi="Sylfaen" w:cs="Nirmala UI"/>
          <w:sz w:val="20"/>
          <w:szCs w:val="20"/>
        </w:rPr>
        <w:t xml:space="preserve">    </w:t>
      </w:r>
      <w:r w:rsidRPr="0064540D">
        <w:rPr>
          <w:rFonts w:ascii="Sylfaen" w:hAnsi="Sylfaen" w:cs="Nirmala UI"/>
          <w:sz w:val="20"/>
          <w:szCs w:val="20"/>
        </w:rPr>
        <w:t>Поставщик вместе с Товаром предоставляет Покупателю 2 (два) экземпляра товарной накладной, счет и счет-фактуру. </w:t>
      </w:r>
    </w:p>
    <w:p w:rsidR="00B738FF" w:rsidRPr="0064540D" w:rsidRDefault="001C671E" w:rsidP="0075296A">
      <w:pPr>
        <w:jc w:val="both"/>
        <w:rPr>
          <w:rFonts w:ascii="Sylfaen" w:hAnsi="Sylfaen" w:cs="Nirmala UI"/>
          <w:sz w:val="20"/>
          <w:szCs w:val="20"/>
          <w:highlight w:val="yellow"/>
        </w:rPr>
      </w:pPr>
      <w:r w:rsidRPr="0064540D">
        <w:rPr>
          <w:rFonts w:ascii="Sylfaen" w:hAnsi="Sylfaen" w:cs="Nirmala UI"/>
          <w:sz w:val="20"/>
          <w:szCs w:val="20"/>
        </w:rPr>
        <w:t xml:space="preserve">2.4. </w:t>
      </w:r>
      <w:r w:rsidRPr="0064540D">
        <w:rPr>
          <w:rFonts w:ascii="Sylfaen" w:hAnsi="Sylfaen" w:cs="Nirmala UI"/>
          <w:sz w:val="20"/>
          <w:szCs w:val="20"/>
          <w:highlight w:val="yellow"/>
        </w:rPr>
        <w:t xml:space="preserve">Стоимость товара включает все затраты поставщика, связанные с выполнением обязательств по настоящему договору. </w:t>
      </w:r>
      <w:r w:rsidR="00B65845" w:rsidRPr="0064540D">
        <w:rPr>
          <w:rFonts w:ascii="Sylfaen" w:hAnsi="Sylfaen" w:cs="Nirmala UI"/>
          <w:sz w:val="20"/>
          <w:szCs w:val="20"/>
          <w:highlight w:val="yellow"/>
        </w:rPr>
        <w:t xml:space="preserve"> </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highlight w:val="yellow"/>
        </w:rPr>
        <w:t>Цена договора включает в себя: стоимость товара, все затраты Поставщика, которые понесет либо может понести Поставщик в связи с исполнением настоящего договора, в т.ч. расходы на маркировку, страхование, уплату таможенных пошлин, налогов, сборов и других обязательных платежей,</w:t>
      </w:r>
      <w:r w:rsidR="004129A8" w:rsidRPr="0064540D">
        <w:rPr>
          <w:rFonts w:ascii="Sylfaen" w:eastAsiaTheme="minorHAnsi" w:hAnsi="Sylfaen" w:cs="Nirmala UI"/>
          <w:kern w:val="0"/>
          <w:sz w:val="20"/>
          <w:szCs w:val="20"/>
          <w:highlight w:val="yellow"/>
          <w:lang w:eastAsia="ar-SA"/>
        </w:rPr>
        <w:t xml:space="preserve"> доставка, </w:t>
      </w:r>
      <w:r w:rsidRPr="0064540D">
        <w:rPr>
          <w:rFonts w:ascii="Sylfaen" w:hAnsi="Sylfaen" w:cs="Nirmala UI"/>
          <w:sz w:val="20"/>
          <w:szCs w:val="20"/>
          <w:highlight w:val="yellow"/>
        </w:rPr>
        <w:t>стоимость гарантийного обслуживания в течение всего срока действия гарантии на Товара также другие затраты, связанные с исполнением договора</w:t>
      </w:r>
      <w:r w:rsidR="00B738FF" w:rsidRPr="0064540D">
        <w:rPr>
          <w:rFonts w:ascii="Sylfaen" w:hAnsi="Sylfaen" w:cs="Nirmala UI"/>
          <w:sz w:val="20"/>
          <w:szCs w:val="20"/>
          <w:highlight w:val="yellow"/>
        </w:rPr>
        <w:t>.</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2.5. По соглашению Сторон цена договора может быть уменьшена без изменения иных условий исполнения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2.6. По соглашению Сторон в случае увеличения или уменьшения объема поставляемого товара цена договора изменяется соответствующим образом.</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2.7. Обязательство Заказчика по оплате считается исполненным в момент списания денежных сре</w:t>
      </w:r>
      <w:proofErr w:type="gramStart"/>
      <w:r w:rsidRPr="0064540D">
        <w:rPr>
          <w:rFonts w:ascii="Sylfaen" w:hAnsi="Sylfaen" w:cs="Nirmala UI"/>
          <w:sz w:val="20"/>
          <w:szCs w:val="20"/>
        </w:rPr>
        <w:t>дств с р</w:t>
      </w:r>
      <w:proofErr w:type="gramEnd"/>
      <w:r w:rsidRPr="0064540D">
        <w:rPr>
          <w:rFonts w:ascii="Sylfaen" w:hAnsi="Sylfaen" w:cs="Nirmala UI"/>
          <w:sz w:val="20"/>
          <w:szCs w:val="20"/>
        </w:rPr>
        <w:t>асчетного счета Заказчика.</w:t>
      </w:r>
    </w:p>
    <w:p w:rsidR="005167D2" w:rsidRPr="0064540D" w:rsidRDefault="005167D2" w:rsidP="0075296A">
      <w:pPr>
        <w:jc w:val="both"/>
        <w:rPr>
          <w:rFonts w:ascii="Sylfaen" w:hAnsi="Sylfaen" w:cs="Nirmala UI"/>
          <w:sz w:val="20"/>
          <w:szCs w:val="20"/>
        </w:rPr>
      </w:pPr>
    </w:p>
    <w:p w:rsidR="0000355F" w:rsidRPr="001048B7" w:rsidRDefault="001C671E" w:rsidP="001048B7">
      <w:pPr>
        <w:jc w:val="center"/>
        <w:rPr>
          <w:rFonts w:ascii="Sylfaen" w:hAnsi="Sylfaen" w:cs="Nirmala UI"/>
          <w:b/>
          <w:sz w:val="20"/>
          <w:szCs w:val="20"/>
        </w:rPr>
      </w:pPr>
      <w:r w:rsidRPr="001048B7">
        <w:rPr>
          <w:rFonts w:ascii="Sylfaen" w:hAnsi="Sylfaen" w:cs="Nirmala UI"/>
          <w:b/>
          <w:sz w:val="20"/>
          <w:szCs w:val="20"/>
        </w:rPr>
        <w:t>3. Условия поставки</w:t>
      </w:r>
    </w:p>
    <w:p w:rsidR="0075296A" w:rsidRPr="001048B7" w:rsidRDefault="0075296A" w:rsidP="001048B7">
      <w:pPr>
        <w:jc w:val="center"/>
        <w:rPr>
          <w:rFonts w:ascii="Sylfaen" w:hAnsi="Sylfaen" w:cs="Nirmala UI"/>
          <w:b/>
          <w:sz w:val="20"/>
          <w:szCs w:val="20"/>
        </w:rPr>
      </w:pPr>
    </w:p>
    <w:p w:rsidR="002873C7" w:rsidRPr="00DF5633" w:rsidRDefault="00276F96" w:rsidP="005167D2">
      <w:pPr>
        <w:jc w:val="both"/>
        <w:rPr>
          <w:rFonts w:ascii="Sylfaen" w:hAnsi="Sylfaen" w:cs="Nirmala UI"/>
          <w:b/>
          <w:sz w:val="20"/>
          <w:szCs w:val="20"/>
          <w:lang w:eastAsia="en-US"/>
        </w:rPr>
      </w:pPr>
      <w:r w:rsidRPr="0064540D">
        <w:rPr>
          <w:rFonts w:ascii="Sylfaen" w:hAnsi="Sylfaen" w:cs="Nirmala UI"/>
          <w:sz w:val="20"/>
          <w:szCs w:val="20"/>
          <w:lang w:eastAsia="en-US"/>
        </w:rPr>
        <w:t xml:space="preserve">3.1. </w:t>
      </w:r>
      <w:r w:rsidR="002873C7" w:rsidRPr="0064540D">
        <w:rPr>
          <w:rFonts w:ascii="Sylfaen" w:hAnsi="Sylfaen" w:cs="Nirmala UI"/>
          <w:sz w:val="20"/>
          <w:szCs w:val="20"/>
          <w:lang w:eastAsia="en-US"/>
        </w:rPr>
        <w:t xml:space="preserve">Поставка товара осуществляется силами и за счет Поставщика. Поставка осуществляется </w:t>
      </w:r>
      <w:r w:rsidR="002873C7" w:rsidRPr="00DF5633">
        <w:rPr>
          <w:rFonts w:ascii="Sylfaen" w:hAnsi="Sylfaen" w:cs="Nirmala UI"/>
          <w:b/>
          <w:sz w:val="20"/>
          <w:szCs w:val="20"/>
          <w:lang w:eastAsia="en-US"/>
        </w:rPr>
        <w:t>в рабочие дни с 9-00 ч до 16-00 ч, пятница – с 9-00 до 15-00 ч.</w:t>
      </w:r>
    </w:p>
    <w:p w:rsidR="0075296A" w:rsidRPr="00DF5633" w:rsidRDefault="005167D2" w:rsidP="005167D2">
      <w:pPr>
        <w:jc w:val="both"/>
        <w:rPr>
          <w:rFonts w:ascii="Sylfaen" w:hAnsi="Sylfaen" w:cs="Nirmala UI"/>
          <w:b/>
          <w:color w:val="000099"/>
          <w:sz w:val="20"/>
          <w:szCs w:val="20"/>
        </w:rPr>
      </w:pPr>
      <w:r w:rsidRPr="0064540D">
        <w:rPr>
          <w:rFonts w:ascii="Sylfaen" w:hAnsi="Sylfaen" w:cs="Nirmala UI"/>
          <w:color w:val="000099"/>
          <w:sz w:val="20"/>
          <w:szCs w:val="20"/>
          <w:lang w:eastAsia="en-US"/>
        </w:rPr>
        <w:t xml:space="preserve">       </w:t>
      </w:r>
      <w:r w:rsidR="002873C7" w:rsidRPr="00DF5633">
        <w:rPr>
          <w:rFonts w:ascii="Sylfaen" w:hAnsi="Sylfaen" w:cs="Nirmala UI"/>
          <w:b/>
          <w:color w:val="000099"/>
          <w:sz w:val="20"/>
          <w:szCs w:val="20"/>
          <w:lang w:eastAsia="en-US"/>
        </w:rPr>
        <w:t>Поставка товара произ</w:t>
      </w:r>
      <w:r w:rsidR="003B1878" w:rsidRPr="00DF5633">
        <w:rPr>
          <w:rFonts w:ascii="Sylfaen" w:hAnsi="Sylfaen" w:cs="Nirmala UI"/>
          <w:b/>
          <w:color w:val="000099"/>
          <w:sz w:val="20"/>
          <w:szCs w:val="20"/>
          <w:lang w:eastAsia="en-US"/>
        </w:rPr>
        <w:t>водится в течение 4</w:t>
      </w:r>
      <w:r w:rsidR="002873C7" w:rsidRPr="00DF5633">
        <w:rPr>
          <w:rFonts w:ascii="Sylfaen" w:hAnsi="Sylfaen" w:cs="Nirmala UI"/>
          <w:b/>
          <w:color w:val="000099"/>
          <w:sz w:val="20"/>
          <w:szCs w:val="20"/>
          <w:lang w:eastAsia="en-US"/>
        </w:rPr>
        <w:t>0 календарных дней со дня заключения договора</w:t>
      </w:r>
    </w:p>
    <w:p w:rsidR="0000355F" w:rsidRPr="0064540D" w:rsidRDefault="0000355F" w:rsidP="0075296A">
      <w:pPr>
        <w:jc w:val="both"/>
        <w:rPr>
          <w:rFonts w:ascii="Sylfaen" w:hAnsi="Sylfaen" w:cs="Nirmala UI"/>
          <w:sz w:val="20"/>
          <w:szCs w:val="20"/>
        </w:rPr>
      </w:pPr>
      <w:r w:rsidRPr="00D810C5">
        <w:rPr>
          <w:rFonts w:ascii="Sylfaen" w:hAnsi="Sylfaen" w:cs="Nirmala UI"/>
          <w:b/>
          <w:sz w:val="20"/>
          <w:szCs w:val="20"/>
          <w:lang w:eastAsia="en-US"/>
        </w:rPr>
        <w:t>Место поставки товара:</w:t>
      </w:r>
      <w:r w:rsidRPr="0064540D">
        <w:rPr>
          <w:rFonts w:ascii="Sylfaen" w:hAnsi="Sylfaen" w:cs="Nirmala UI"/>
          <w:sz w:val="20"/>
          <w:szCs w:val="20"/>
        </w:rPr>
        <w:t xml:space="preserve"> </w:t>
      </w:r>
      <w:r w:rsidRPr="0064540D">
        <w:rPr>
          <w:rFonts w:ascii="Sylfaen" w:hAnsi="Sylfaen" w:cs="Nirmala UI"/>
          <w:color w:val="000000"/>
          <w:sz w:val="20"/>
          <w:szCs w:val="20"/>
          <w:lang w:eastAsia="en-US"/>
        </w:rPr>
        <w:t>347800, Ростовская область</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w:t>
      </w:r>
      <w:proofErr w:type="gramStart"/>
      <w:r w:rsidRPr="0064540D">
        <w:rPr>
          <w:rFonts w:ascii="Sylfaen" w:hAnsi="Sylfaen" w:cs="Nirmala UI"/>
          <w:color w:val="000000"/>
          <w:sz w:val="20"/>
          <w:szCs w:val="20"/>
          <w:lang w:eastAsia="en-US"/>
        </w:rPr>
        <w:t>г</w:t>
      </w:r>
      <w:proofErr w:type="gramEnd"/>
      <w:r w:rsidRPr="0064540D">
        <w:rPr>
          <w:rFonts w:ascii="Sylfaen" w:hAnsi="Sylfaen" w:cs="Nirmala UI"/>
          <w:color w:val="000000"/>
          <w:sz w:val="20"/>
          <w:szCs w:val="20"/>
          <w:lang w:eastAsia="en-US"/>
        </w:rPr>
        <w:t>. Каменск-Шахтинский, ул. Сапрыгина</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 xml:space="preserve"> 1</w:t>
      </w:r>
      <w:r w:rsidR="0075296A" w:rsidRPr="0064540D">
        <w:rPr>
          <w:rFonts w:ascii="Sylfaen" w:hAnsi="Sylfaen" w:cs="Nirmala UI"/>
          <w:color w:val="000000"/>
          <w:sz w:val="20"/>
          <w:szCs w:val="20"/>
          <w:lang w:eastAsia="en-US"/>
        </w:rPr>
        <w:t>,</w:t>
      </w:r>
      <w:r w:rsidRPr="0064540D">
        <w:rPr>
          <w:rFonts w:ascii="Sylfaen" w:hAnsi="Sylfaen" w:cs="Nirmala UI"/>
          <w:color w:val="000000"/>
          <w:sz w:val="20"/>
          <w:szCs w:val="20"/>
          <w:lang w:eastAsia="en-US"/>
        </w:rPr>
        <w:t>а</w:t>
      </w:r>
    </w:p>
    <w:p w:rsidR="00372407" w:rsidRPr="0064540D" w:rsidRDefault="00276F96" w:rsidP="0075296A">
      <w:pPr>
        <w:jc w:val="both"/>
        <w:rPr>
          <w:rFonts w:ascii="Sylfaen" w:hAnsi="Sylfaen" w:cs="Nirmala UI"/>
          <w:sz w:val="20"/>
          <w:szCs w:val="20"/>
        </w:rPr>
      </w:pPr>
      <w:r w:rsidRPr="0064540D">
        <w:rPr>
          <w:rFonts w:ascii="Sylfaen" w:hAnsi="Sylfaen" w:cs="Nirmala UI"/>
          <w:sz w:val="20"/>
          <w:szCs w:val="20"/>
          <w:lang w:eastAsia="en-US"/>
        </w:rPr>
        <w:t xml:space="preserve">3.2. </w:t>
      </w:r>
      <w:r w:rsidR="0000355F" w:rsidRPr="0064540D">
        <w:rPr>
          <w:rFonts w:ascii="Sylfaen" w:hAnsi="Sylfaen" w:cs="Nirmala UI"/>
          <w:sz w:val="20"/>
          <w:szCs w:val="20"/>
          <w:lang w:eastAsia="en-US"/>
        </w:rPr>
        <w:t>Условия поставки товара:</w:t>
      </w:r>
      <w:r w:rsidR="0075296A" w:rsidRPr="0064540D">
        <w:rPr>
          <w:rFonts w:ascii="Sylfaen" w:hAnsi="Sylfaen" w:cs="Nirmala UI"/>
          <w:sz w:val="20"/>
          <w:szCs w:val="20"/>
        </w:rPr>
        <w:t xml:space="preserve"> </w:t>
      </w:r>
      <w:r w:rsidR="00372407" w:rsidRPr="0064540D">
        <w:rPr>
          <w:rFonts w:ascii="Sylfaen" w:hAnsi="Sylfaen" w:cs="Nirmala UI"/>
          <w:sz w:val="20"/>
          <w:szCs w:val="20"/>
        </w:rPr>
        <w:t>Требования к качеству и безопасности поставляемого товара</w:t>
      </w:r>
      <w:r w:rsidR="00B66B57" w:rsidRPr="0064540D">
        <w:rPr>
          <w:rFonts w:ascii="Sylfaen" w:hAnsi="Sylfaen" w:cs="Nirmala UI"/>
          <w:sz w:val="20"/>
          <w:szCs w:val="20"/>
        </w:rPr>
        <w:t xml:space="preserve">: </w:t>
      </w:r>
      <w:r w:rsidR="00B66B57" w:rsidRPr="00DF5633">
        <w:rPr>
          <w:rFonts w:ascii="Sylfaen" w:hAnsi="Sylfaen" w:cs="Nirmala UI"/>
          <w:b/>
          <w:color w:val="0000FF"/>
          <w:sz w:val="20"/>
          <w:szCs w:val="20"/>
        </w:rPr>
        <w:t xml:space="preserve">год выпуска не ранее  </w:t>
      </w:r>
      <w:r w:rsidR="00705E6B">
        <w:rPr>
          <w:rFonts w:ascii="Sylfaen" w:hAnsi="Sylfaen" w:cs="Nirmala UI"/>
          <w:b/>
          <w:color w:val="0000FF"/>
          <w:sz w:val="20"/>
          <w:szCs w:val="20"/>
        </w:rPr>
        <w:t>1 января</w:t>
      </w:r>
      <w:r w:rsidR="00B66B57" w:rsidRPr="00DF5633">
        <w:rPr>
          <w:rFonts w:ascii="Sylfaen" w:hAnsi="Sylfaen" w:cs="Nirmala UI"/>
          <w:b/>
          <w:color w:val="0000FF"/>
          <w:sz w:val="20"/>
          <w:szCs w:val="20"/>
        </w:rPr>
        <w:t xml:space="preserve"> 2026</w:t>
      </w:r>
      <w:r w:rsidRPr="00DF5633">
        <w:rPr>
          <w:rFonts w:ascii="Sylfaen" w:hAnsi="Sylfaen" w:cs="Nirmala UI"/>
          <w:b/>
          <w:color w:val="0000FF"/>
          <w:sz w:val="20"/>
          <w:szCs w:val="20"/>
        </w:rPr>
        <w:t xml:space="preserve"> </w:t>
      </w:r>
      <w:r w:rsidR="00B66B57" w:rsidRPr="00DF5633">
        <w:rPr>
          <w:rFonts w:ascii="Sylfaen" w:hAnsi="Sylfaen" w:cs="Nirmala UI"/>
          <w:b/>
          <w:color w:val="0000FF"/>
          <w:sz w:val="20"/>
          <w:szCs w:val="20"/>
        </w:rPr>
        <w:t>года</w:t>
      </w:r>
      <w:r w:rsidR="00B66B57" w:rsidRPr="0064540D">
        <w:rPr>
          <w:rFonts w:ascii="Sylfaen" w:hAnsi="Sylfaen" w:cs="Nirmala UI"/>
          <w:color w:val="0000FF"/>
          <w:sz w:val="20"/>
          <w:szCs w:val="20"/>
        </w:rPr>
        <w:t>.</w:t>
      </w:r>
      <w:r w:rsidR="00D810C5">
        <w:rPr>
          <w:rFonts w:ascii="Sylfaen" w:hAnsi="Sylfaen" w:cs="Nirmala UI"/>
          <w:color w:val="0000FF"/>
          <w:sz w:val="20"/>
          <w:szCs w:val="20"/>
        </w:rPr>
        <w:t>,</w:t>
      </w:r>
      <w:r w:rsidR="00B66B57" w:rsidRPr="0064540D">
        <w:rPr>
          <w:rFonts w:ascii="Sylfaen" w:hAnsi="Sylfaen" w:cs="Nirmala UI"/>
          <w:color w:val="000000"/>
          <w:spacing w:val="2"/>
          <w:sz w:val="20"/>
          <w:szCs w:val="20"/>
        </w:rPr>
        <w:t xml:space="preserve"> </w:t>
      </w:r>
      <w:r w:rsidR="00372407" w:rsidRPr="0064540D">
        <w:rPr>
          <w:rFonts w:ascii="Sylfaen" w:hAnsi="Sylfaen" w:cs="Nirmala UI"/>
          <w:sz w:val="20"/>
          <w:szCs w:val="20"/>
        </w:rPr>
        <w:t xml:space="preserve">соответствовать </w:t>
      </w:r>
      <w:proofErr w:type="spellStart"/>
      <w:r w:rsidR="00372407" w:rsidRPr="0064540D">
        <w:rPr>
          <w:rFonts w:ascii="Sylfaen" w:hAnsi="Sylfaen" w:cs="Nirmala UI"/>
          <w:sz w:val="20"/>
          <w:szCs w:val="20"/>
        </w:rPr>
        <w:t>ГОСТам</w:t>
      </w:r>
      <w:proofErr w:type="spellEnd"/>
      <w:r w:rsidR="00372407" w:rsidRPr="0064540D">
        <w:rPr>
          <w:rFonts w:ascii="Sylfaen" w:hAnsi="Sylfaen" w:cs="Nirmala UI"/>
          <w:sz w:val="20"/>
          <w:szCs w:val="20"/>
        </w:rPr>
        <w:t xml:space="preserve">, ТУ, </w:t>
      </w:r>
      <w:proofErr w:type="gramStart"/>
      <w:r w:rsidR="00372407" w:rsidRPr="0064540D">
        <w:rPr>
          <w:rFonts w:ascii="Sylfaen" w:hAnsi="Sylfaen" w:cs="Nirmala UI"/>
          <w:sz w:val="20"/>
          <w:szCs w:val="20"/>
        </w:rPr>
        <w:t>действующим</w:t>
      </w:r>
      <w:proofErr w:type="gramEnd"/>
      <w:r w:rsidR="00372407" w:rsidRPr="0064540D">
        <w:rPr>
          <w:rFonts w:ascii="Sylfaen" w:hAnsi="Sylfaen" w:cs="Nirmala UI"/>
          <w:sz w:val="20"/>
          <w:szCs w:val="20"/>
        </w:rPr>
        <w:t xml:space="preserve"> в Российской Федерации на момент поставки. Паспорт на товар должен содержать информацию о производителе, дату производства и гарантийный срок эксплуатации. На каждое наименование продукции должен быть паспорт безопасности по ГОСТ 30333-2007 и ISO 11014-2009. Вся информация должна быть на русском языке</w:t>
      </w:r>
      <w:r w:rsidRPr="0064540D">
        <w:rPr>
          <w:rFonts w:ascii="Sylfaen" w:hAnsi="Sylfaen" w:cs="Nirmala UI"/>
          <w:sz w:val="20"/>
          <w:szCs w:val="20"/>
        </w:rPr>
        <w:t>.</w:t>
      </w:r>
    </w:p>
    <w:p w:rsidR="0000355F" w:rsidRPr="0064540D" w:rsidRDefault="00276F96" w:rsidP="0075296A">
      <w:pPr>
        <w:jc w:val="both"/>
        <w:rPr>
          <w:rStyle w:val="FontStyle31"/>
          <w:rFonts w:ascii="Sylfaen" w:hAnsi="Sylfaen" w:cs="Nirmala UI"/>
          <w:bCs/>
          <w:sz w:val="20"/>
          <w:szCs w:val="20"/>
        </w:rPr>
      </w:pPr>
      <w:r w:rsidRPr="0064540D">
        <w:rPr>
          <w:rFonts w:ascii="Sylfaen" w:hAnsi="Sylfaen" w:cs="Nirmala UI"/>
          <w:bCs/>
          <w:iCs/>
          <w:color w:val="000000"/>
          <w:sz w:val="20"/>
          <w:szCs w:val="20"/>
        </w:rPr>
        <w:t xml:space="preserve">3.3. </w:t>
      </w:r>
      <w:r w:rsidR="00372407" w:rsidRPr="0064540D">
        <w:rPr>
          <w:rFonts w:ascii="Sylfaen" w:hAnsi="Sylfaen" w:cs="Nirmala UI"/>
          <w:bCs/>
          <w:iCs/>
          <w:color w:val="000000"/>
          <w:sz w:val="20"/>
          <w:szCs w:val="20"/>
        </w:rPr>
        <w:t xml:space="preserve">Качество продукции подтверждается </w:t>
      </w:r>
      <w:r w:rsidR="00372407" w:rsidRPr="0064540D">
        <w:rPr>
          <w:rFonts w:ascii="Sylfaen" w:hAnsi="Sylfaen" w:cs="Nirmala UI"/>
          <w:color w:val="000000"/>
          <w:sz w:val="20"/>
          <w:szCs w:val="20"/>
        </w:rPr>
        <w:t>паспортами качества, сертификатами соответствия, обязательными для данного вида продукции, и иными документами, подтверждающими происхождение и качество продукции, оформленными в соответствии с действующим законодательством РФ</w:t>
      </w:r>
      <w:r w:rsidR="0075296A" w:rsidRPr="0064540D">
        <w:rPr>
          <w:rFonts w:ascii="Sylfaen" w:hAnsi="Sylfaen" w:cs="Nirmala UI"/>
          <w:color w:val="000000"/>
          <w:sz w:val="20"/>
          <w:szCs w:val="20"/>
        </w:rPr>
        <w:t xml:space="preserve"> </w:t>
      </w:r>
      <w:r w:rsidR="0000355F" w:rsidRPr="0064540D">
        <w:rPr>
          <w:rFonts w:ascii="Sylfaen" w:hAnsi="Sylfaen" w:cs="Nirmala UI"/>
          <w:bCs/>
          <w:color w:val="000000"/>
          <w:sz w:val="20"/>
          <w:szCs w:val="20"/>
          <w:lang w:eastAsia="en-US"/>
        </w:rPr>
        <w:t xml:space="preserve">силами и за счёт Поставщика до склада Заказчика. </w:t>
      </w:r>
    </w:p>
    <w:p w:rsidR="001C671E" w:rsidRPr="0064540D" w:rsidRDefault="00276F96" w:rsidP="00276F96">
      <w:pPr>
        <w:pStyle w:val="Style7"/>
        <w:widowControl/>
        <w:tabs>
          <w:tab w:val="left" w:pos="0"/>
        </w:tabs>
        <w:contextualSpacing/>
        <w:rPr>
          <w:rStyle w:val="FontStyle31"/>
          <w:rFonts w:ascii="Sylfaen" w:hAnsi="Sylfaen" w:cs="Nirmala UI"/>
          <w:bCs/>
          <w:sz w:val="20"/>
          <w:szCs w:val="20"/>
        </w:rPr>
      </w:pPr>
      <w:r w:rsidRPr="0064540D">
        <w:rPr>
          <w:rStyle w:val="FontStyle31"/>
          <w:rFonts w:ascii="Sylfaen" w:hAnsi="Sylfaen" w:cs="Nirmala UI"/>
          <w:sz w:val="20"/>
          <w:szCs w:val="20"/>
        </w:rPr>
        <w:t xml:space="preserve">        </w:t>
      </w:r>
      <w:r w:rsidR="001C671E" w:rsidRPr="0064540D">
        <w:rPr>
          <w:rStyle w:val="FontStyle31"/>
          <w:rFonts w:ascii="Sylfaen" w:hAnsi="Sylfaen" w:cs="Nirmala UI"/>
          <w:sz w:val="20"/>
          <w:szCs w:val="20"/>
        </w:rPr>
        <w:t xml:space="preserve">Датой поставки считается дата  подписания   сторонами товарной  накладной ( акта приема </w:t>
      </w:r>
      <w:proofErr w:type="gramStart"/>
      <w:r w:rsidR="001C671E" w:rsidRPr="0064540D">
        <w:rPr>
          <w:rStyle w:val="FontStyle31"/>
          <w:rFonts w:ascii="Sylfaen" w:hAnsi="Sylfaen" w:cs="Nirmala UI"/>
          <w:sz w:val="20"/>
          <w:szCs w:val="20"/>
        </w:rPr>
        <w:t>–п</w:t>
      </w:r>
      <w:proofErr w:type="gramEnd"/>
      <w:r w:rsidR="001C671E" w:rsidRPr="0064540D">
        <w:rPr>
          <w:rStyle w:val="FontStyle31"/>
          <w:rFonts w:ascii="Sylfaen" w:hAnsi="Sylfaen" w:cs="Nirmala UI"/>
          <w:sz w:val="20"/>
          <w:szCs w:val="20"/>
        </w:rPr>
        <w:t>ередачи).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3.4.</w:t>
      </w:r>
      <w:r w:rsidR="001C671E" w:rsidRPr="0064540D">
        <w:rPr>
          <w:rStyle w:val="FontStyle31"/>
          <w:rFonts w:ascii="Sylfaen" w:hAnsi="Sylfaen" w:cs="Nirmala UI"/>
          <w:sz w:val="20"/>
          <w:szCs w:val="20"/>
        </w:rPr>
        <w:t xml:space="preserve">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считается поставленной Поставщиком и принятой Покупателем по качеству - в соответствии с показателями паспорта качества,  согласно на</w:t>
      </w:r>
      <w:r w:rsidR="001C671E" w:rsidRPr="0064540D">
        <w:rPr>
          <w:rStyle w:val="FontStyle31"/>
          <w:rFonts w:ascii="Sylfaen" w:hAnsi="Sylfaen" w:cs="Nirmala UI"/>
          <w:sz w:val="20"/>
          <w:szCs w:val="20"/>
        </w:rPr>
        <w:softHyphen/>
        <w:t>кладной на отпуск продукции.</w:t>
      </w:r>
    </w:p>
    <w:p w:rsidR="001C671E" w:rsidRPr="0064540D" w:rsidRDefault="00276F96" w:rsidP="0075296A">
      <w:pPr>
        <w:pStyle w:val="Style7"/>
        <w:widowControl/>
        <w:tabs>
          <w:tab w:val="left" w:pos="0"/>
        </w:tabs>
        <w:contextualSpacing/>
        <w:rPr>
          <w:rStyle w:val="FontStyle31"/>
          <w:rFonts w:ascii="Sylfaen" w:hAnsi="Sylfaen" w:cs="Nirmala UI"/>
          <w:sz w:val="20"/>
          <w:szCs w:val="20"/>
        </w:rPr>
      </w:pPr>
      <w:r w:rsidRPr="0064540D">
        <w:rPr>
          <w:rStyle w:val="FontStyle31"/>
          <w:rFonts w:ascii="Sylfaen" w:hAnsi="Sylfaen" w:cs="Nirmala UI"/>
          <w:sz w:val="20"/>
          <w:szCs w:val="20"/>
        </w:rPr>
        <w:t xml:space="preserve">3.5. </w:t>
      </w:r>
      <w:r w:rsidR="001C671E" w:rsidRPr="0064540D">
        <w:rPr>
          <w:rStyle w:val="FontStyle31"/>
          <w:rFonts w:ascii="Sylfaen" w:hAnsi="Sylfaen" w:cs="Nirmala UI"/>
          <w:sz w:val="20"/>
          <w:szCs w:val="20"/>
        </w:rPr>
        <w:t xml:space="preserve"> По качеству </w:t>
      </w:r>
      <w:r w:rsidR="000C002F" w:rsidRPr="0064540D">
        <w:rPr>
          <w:rStyle w:val="FontStyle31"/>
          <w:rFonts w:ascii="Sylfaen" w:hAnsi="Sylfaen" w:cs="Nirmala UI"/>
          <w:sz w:val="20"/>
          <w:szCs w:val="20"/>
        </w:rPr>
        <w:t>Товар</w:t>
      </w:r>
      <w:r w:rsidR="001C671E" w:rsidRPr="0064540D">
        <w:rPr>
          <w:rStyle w:val="FontStyle31"/>
          <w:rFonts w:ascii="Sylfaen" w:hAnsi="Sylfaen" w:cs="Nirmala UI"/>
          <w:sz w:val="20"/>
          <w:szCs w:val="20"/>
        </w:rPr>
        <w:t xml:space="preserve"> соответствует требованиям нормативной документации.</w:t>
      </w:r>
    </w:p>
    <w:p w:rsidR="0075296A" w:rsidRPr="0064540D" w:rsidRDefault="0075296A" w:rsidP="0075296A">
      <w:pPr>
        <w:pStyle w:val="Style7"/>
        <w:widowControl/>
        <w:tabs>
          <w:tab w:val="left" w:pos="0"/>
        </w:tabs>
        <w:contextualSpacing/>
        <w:rPr>
          <w:rStyle w:val="FontStyle31"/>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4. Порядок приемки Товара</w:t>
      </w:r>
    </w:p>
    <w:p w:rsidR="0075296A" w:rsidRPr="001048B7" w:rsidRDefault="0075296A" w:rsidP="001048B7">
      <w:pPr>
        <w:jc w:val="center"/>
        <w:rPr>
          <w:rFonts w:ascii="Sylfaen" w:hAnsi="Sylfaen" w:cs="Nirmala UI"/>
          <w:b/>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4.1. Товар, являющийся предметом настоящего договора, принимается Заказчиком по количеству в момент получения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4.2. Товар, являющийся предметом настоящего договора, принимается Заказчиком по качеству в течение 5 (пяти) календарных дней с момента подписания сторонами товарной (товарно-транспортной) накладной.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4.3. В случае несоответствия характеристик поставленного товара характеристикам, указанным в настоящем Договоре, и несоблюдения условий настоящего Договора, Товар возвращается Поставщику без оплаты, в том числе и тот, который был распакован при приемке. Некачественный (некомплектный) Товар считается не поставленным.</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4.4. </w:t>
      </w:r>
      <w:proofErr w:type="gramStart"/>
      <w:r w:rsidRPr="0064540D">
        <w:rPr>
          <w:rFonts w:ascii="Sylfaen" w:hAnsi="Sylfaen" w:cs="Nirmala UI"/>
          <w:sz w:val="20"/>
          <w:szCs w:val="20"/>
        </w:rPr>
        <w:t xml:space="preserve">Несоответствия товара по качеству, дефекты, выявленные после приемки товара устраняются Поставщиком за свой счет по заявлению (претензии) Заказчика в течение 5 (пяти) календарных дней со дня направления претензии по </w:t>
      </w:r>
      <w:proofErr w:type="spellStart"/>
      <w:r w:rsidRPr="0064540D">
        <w:rPr>
          <w:rFonts w:ascii="Sylfaen" w:hAnsi="Sylfaen" w:cs="Nirmala UI"/>
          <w:sz w:val="20"/>
          <w:szCs w:val="20"/>
          <w:highlight w:val="yellow"/>
        </w:rPr>
        <w:t>факсу</w:t>
      </w:r>
      <w:r w:rsidR="0000355F" w:rsidRPr="0064540D">
        <w:rPr>
          <w:rFonts w:ascii="Sylfaen" w:hAnsi="Sylfaen" w:cs="Nirmala UI"/>
          <w:sz w:val="20"/>
          <w:szCs w:val="20"/>
          <w:highlight w:val="yellow"/>
        </w:rPr>
        <w:t>_______</w:t>
      </w:r>
      <w:proofErr w:type="spellEnd"/>
      <w:r w:rsidRPr="0064540D">
        <w:rPr>
          <w:rFonts w:ascii="Sylfaen" w:hAnsi="Sylfaen" w:cs="Nirmala UI"/>
          <w:sz w:val="20"/>
          <w:szCs w:val="20"/>
          <w:highlight w:val="yellow"/>
        </w:rPr>
        <w:t xml:space="preserve">) либо электронной почте  </w:t>
      </w:r>
      <w:proofErr w:type="spellStart"/>
      <w:r w:rsidR="0000355F" w:rsidRPr="0064540D">
        <w:rPr>
          <w:rFonts w:ascii="Sylfaen" w:hAnsi="Sylfaen" w:cs="Nirmala UI"/>
          <w:sz w:val="20"/>
          <w:szCs w:val="20"/>
          <w:highlight w:val="yellow"/>
        </w:rPr>
        <w:t>______</w:t>
      </w:r>
      <w:r w:rsidRPr="0064540D">
        <w:rPr>
          <w:rFonts w:ascii="Sylfaen" w:hAnsi="Sylfaen" w:cs="Nirmala UI"/>
          <w:sz w:val="20"/>
          <w:szCs w:val="20"/>
          <w:highlight w:val="yellow"/>
        </w:rPr>
        <w:t>или</w:t>
      </w:r>
      <w:proofErr w:type="spellEnd"/>
      <w:r w:rsidRPr="0064540D">
        <w:rPr>
          <w:rFonts w:ascii="Sylfaen" w:hAnsi="Sylfaen" w:cs="Nirmala UI"/>
          <w:sz w:val="20"/>
          <w:szCs w:val="20"/>
        </w:rPr>
        <w:t xml:space="preserve"> заказным письмом, при невозможности устранения недостатков, Товар меняется Поставщиком на новый.</w:t>
      </w:r>
      <w:proofErr w:type="gramEnd"/>
      <w:r w:rsidRPr="0064540D">
        <w:rPr>
          <w:rFonts w:ascii="Sylfaen" w:hAnsi="Sylfaen" w:cs="Nirmala UI"/>
          <w:sz w:val="20"/>
          <w:szCs w:val="20"/>
        </w:rPr>
        <w:t xml:space="preserve"> При обмене соответствующими документами посредством факсимильной связи и/или электронной почты они признаются действительными и имеющими юридическую силу (</w:t>
      </w:r>
      <w:hyperlink r:id="rId36" w:anchor="ZAP28E03IG" w:tooltip="2. Договор в письменной форме может быть заключен путем составления одного документа, подписанного сторонами, а также путем обмена документами посредством почтовой, телеграфной, телетайпной, телефонной, электронной или иной связи, позволяющей" w:history="1">
        <w:r w:rsidRPr="0064540D">
          <w:rPr>
            <w:rFonts w:ascii="Sylfaen" w:hAnsi="Sylfaen" w:cs="Nirmala UI"/>
            <w:sz w:val="20"/>
            <w:szCs w:val="20"/>
          </w:rPr>
          <w:t>п. 2 ст. 434 ГК РФ</w:t>
        </w:r>
      </w:hyperlink>
      <w:r w:rsidRPr="0064540D">
        <w:rPr>
          <w:rFonts w:ascii="Sylfaen" w:hAnsi="Sylfaen" w:cs="Nirmala UI"/>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4.5. В случаях выявления количественных или качественных несоответствий товара условиям настоящего договора стороны составляют соответствующий акт, который служит доказательством (документальным обоснованием) при урегулировании сторонами возникших разногласий.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4.6. В случае отказа Поставщика от составления акта указанного в п. 4.5., Заказчик составляет акт в одностороннем порядке и направляет его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4.7. Датой поставки Товара считается дата подписания Сторонами (или их представителями) товарной накладной.</w:t>
      </w:r>
    </w:p>
    <w:p w:rsidR="001C671E" w:rsidRPr="001048B7" w:rsidRDefault="001C671E" w:rsidP="001048B7">
      <w:pPr>
        <w:jc w:val="center"/>
        <w:rPr>
          <w:rFonts w:ascii="Sylfaen" w:hAnsi="Sylfaen" w:cs="Nirmala UI"/>
          <w:b/>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5. Ответственность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eastAsia="Arial Unicode MS" w:hAnsi="Sylfaen" w:cs="Nirmala UI"/>
          <w:sz w:val="20"/>
          <w:szCs w:val="20"/>
        </w:rPr>
        <w:t xml:space="preserve">5.1. </w:t>
      </w:r>
      <w:r w:rsidRPr="0064540D">
        <w:rPr>
          <w:rFonts w:ascii="Sylfaen" w:hAnsi="Sylfaen" w:cs="Nirmala UI"/>
          <w:sz w:val="20"/>
          <w:szCs w:val="20"/>
        </w:rPr>
        <w:t>В случае нарушения сроков поставки, либо сроков исправления дефектов и/или неисправностей Товара, установленных настоящим Договором, Заказчик вправе применить к Поставщику штрафную неустойку в размере 0,1% (ноль целых одна десятая процента) от цены договора за каждый день просрочки исполнения обязательства, но не более 10% от суммы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5.2. В случае несоответствия Товара условиям, предусмотренным настоящим Договором, Заказчик вправе применить к Поставщику штраф в размере 1% (один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lastRenderedPageBreak/>
        <w:t>5.3. В случае поставки Товара ненадлежащего качества, Заказчик вправе взыскать с Поставщика штраф в размере 1 % (процент) от цены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5.4. В случае просрочки исполнения Заказчиком обязательства по оплате, Поставщик вправе потребовать уплату неустойки. Неустойка начисляется за каждый день просрочки исполнения обязательства по оплате, начиная со дня, следующего после дня истечения срока исполнения обязательства. Размер такой неустойки устанавливается в размере одной трехсотой действующей на день уплаты неустойки ключевой ставки Центрального банка Российской Федерации от неуплаченной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5.5. Уплата неустойки (штрафа, пеней) осуществляется по претензии и не освобождает Поставщика от исполнения обязательств по Договору в полном объеме.</w:t>
      </w: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5.6. Ответственность Сторон в иных случаях определяется в соответствии с действующим законодательством Российской Федерации.</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6. Права и обязанности Сторон</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 Заказчик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6.1.2. Требовать от Поставщика надлежащего выполнения обязательств в соответствии с условиями настоящего Договора, а также требовать устранения выявленных недостатков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6.1.3. В случае поставки Поставщиком товара, не предусмотренного настоящим Договором, Заказчик вправе отказаться от его оплаты и потребовать возврата уплаченных Поставщику денежных средств, которые подлежат возврату в течение 3 (трех) рабочих дней с момента получения Поставщиком письменного требования.</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6.1.4. Определять лиц, непосредственно участвующих в </w:t>
      </w:r>
      <w:proofErr w:type="gramStart"/>
      <w:r w:rsidRPr="0064540D">
        <w:rPr>
          <w:rFonts w:ascii="Sylfaen" w:hAnsi="Sylfaen" w:cs="Nirmala UI"/>
          <w:sz w:val="20"/>
          <w:szCs w:val="20"/>
          <w:lang w:eastAsia="en-US"/>
        </w:rPr>
        <w:t>контроле за</w:t>
      </w:r>
      <w:proofErr w:type="gramEnd"/>
      <w:r w:rsidRPr="0064540D">
        <w:rPr>
          <w:rFonts w:ascii="Sylfaen" w:hAnsi="Sylfaen" w:cs="Nirmala UI"/>
          <w:sz w:val="20"/>
          <w:szCs w:val="20"/>
          <w:lang w:eastAsia="en-US"/>
        </w:rPr>
        <w:t xml:space="preserve"> ходом поставки и/или участвующих в приемке Товара и вводе Товара в эксплуатацию.</w:t>
      </w:r>
    </w:p>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 xml:space="preserve">6.1.5. Получать консультации от Поставщика  по вопросам  работы и эксплуатации Товара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 Заказчик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6.2.1.</w:t>
      </w:r>
      <w:r w:rsidRPr="0064540D">
        <w:rPr>
          <w:rFonts w:ascii="Sylfaen" w:hAnsi="Sylfaen" w:cs="Nirmala UI"/>
          <w:sz w:val="20"/>
          <w:szCs w:val="20"/>
        </w:rPr>
        <w:tab/>
        <w:t xml:space="preserve">Сообщать в письменной форме Поставщику о недостатках, обнаруженных в ходе поставки или приемки Товара в соответствии с условиями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6.2.2.</w:t>
      </w:r>
      <w:r w:rsidRPr="0064540D">
        <w:rPr>
          <w:rFonts w:ascii="Sylfaen" w:hAnsi="Sylfaen" w:cs="Nirmala UI"/>
          <w:sz w:val="20"/>
          <w:szCs w:val="20"/>
        </w:rPr>
        <w:tab/>
        <w:t>Своевременно принять и оплатить надлежащим образом поставленный Товар в соответствии с условиями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 Поставщик вправе: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6.3.1. Требовать своевременной оплаты поставленного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 Поставщик обязуется:</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6.4.1 Своевременно и надлежащим образом исполнить обязательства по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6.4.2. За свой счет устранить выявленные недостатки в сроки, определенные Заказчиком, а если срок не определен, то в течение 5 (пяти) календарных дней с момента получения письменного извещения (требования) Заказчика об устранении недостатков. При этом Заказчик обязан соблюдать сроки исполнения обязательств по настоящему договору. В случае нарушения сроков Заказчик вправе применить к Поставщику положения раздела 5 (Ответственность Сторон) настоящего договора.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6.4.3. В течение 6 (шести) месяцев с момента поставки Товара консультировать Заказчика по вопросам эксплуатации Товара.</w:t>
      </w:r>
    </w:p>
    <w:p w:rsidR="001C671E" w:rsidRPr="001048B7" w:rsidRDefault="00DF5633" w:rsidP="001048B7">
      <w:pPr>
        <w:jc w:val="center"/>
        <w:rPr>
          <w:rFonts w:ascii="Sylfaen" w:hAnsi="Sylfaen" w:cs="Nirmala UI"/>
          <w:b/>
          <w:sz w:val="20"/>
          <w:szCs w:val="20"/>
        </w:rPr>
      </w:pPr>
      <w:r>
        <w:rPr>
          <w:rFonts w:ascii="Sylfaen" w:hAnsi="Sylfaen" w:cs="Nirmala UI"/>
          <w:b/>
          <w:sz w:val="20"/>
          <w:szCs w:val="20"/>
        </w:rPr>
        <w:t xml:space="preserve"> </w:t>
      </w:r>
      <w:r w:rsidR="001C671E" w:rsidRPr="001048B7">
        <w:rPr>
          <w:rFonts w:ascii="Sylfaen" w:hAnsi="Sylfaen" w:cs="Nirmala UI"/>
          <w:b/>
          <w:sz w:val="20"/>
          <w:szCs w:val="20"/>
        </w:rPr>
        <w:t>7.</w:t>
      </w:r>
      <w:r w:rsidR="00276F96" w:rsidRPr="001048B7">
        <w:rPr>
          <w:rFonts w:ascii="Sylfaen" w:hAnsi="Sylfaen" w:cs="Nirmala UI"/>
          <w:b/>
          <w:sz w:val="20"/>
          <w:szCs w:val="20"/>
        </w:rPr>
        <w:t xml:space="preserve"> </w:t>
      </w:r>
      <w:r w:rsidR="001C671E" w:rsidRPr="001048B7">
        <w:rPr>
          <w:rFonts w:ascii="Sylfaen" w:hAnsi="Sylfaen" w:cs="Nirmala UI"/>
          <w:b/>
          <w:sz w:val="20"/>
          <w:szCs w:val="20"/>
        </w:rPr>
        <w:t>Гарантийные обязательства</w:t>
      </w:r>
    </w:p>
    <w:p w:rsidR="0075296A" w:rsidRPr="001048B7" w:rsidRDefault="0075296A" w:rsidP="001048B7">
      <w:pPr>
        <w:jc w:val="center"/>
        <w:rPr>
          <w:rFonts w:ascii="Sylfaen" w:hAnsi="Sylfaen" w:cs="Nirmala UI"/>
          <w:b/>
          <w:sz w:val="20"/>
          <w:szCs w:val="20"/>
        </w:rPr>
      </w:pPr>
    </w:p>
    <w:p w:rsidR="001C671E" w:rsidRPr="001048B7" w:rsidRDefault="001C671E" w:rsidP="0075296A">
      <w:pPr>
        <w:spacing w:line="240" w:lineRule="atLeast"/>
        <w:jc w:val="both"/>
        <w:rPr>
          <w:rFonts w:ascii="Sylfaen" w:hAnsi="Sylfaen" w:cs="Nirmala UI"/>
          <w:b/>
          <w:sz w:val="20"/>
          <w:szCs w:val="20"/>
        </w:rPr>
      </w:pPr>
      <w:r w:rsidRPr="0064540D">
        <w:rPr>
          <w:rFonts w:ascii="Sylfaen" w:hAnsi="Sylfaen" w:cs="Nirmala UI"/>
          <w:sz w:val="20"/>
          <w:szCs w:val="20"/>
        </w:rPr>
        <w:t xml:space="preserve">7.1. </w:t>
      </w:r>
      <w:r w:rsidR="00276F96" w:rsidRPr="0064540D">
        <w:rPr>
          <w:rFonts w:ascii="Sylfaen" w:hAnsi="Sylfaen" w:cs="Nirmala UI"/>
          <w:sz w:val="20"/>
          <w:szCs w:val="20"/>
        </w:rPr>
        <w:t xml:space="preserve">Требования к объему и срокам гарантии качества поставляемой продукции: </w:t>
      </w:r>
      <w:r w:rsidR="00276F96" w:rsidRPr="001048B7">
        <w:rPr>
          <w:rFonts w:ascii="Sylfaen" w:hAnsi="Sylfaen" w:cs="Nirmala UI"/>
          <w:b/>
          <w:sz w:val="20"/>
          <w:szCs w:val="20"/>
        </w:rPr>
        <w:t xml:space="preserve">не </w:t>
      </w:r>
      <w:r w:rsidR="00276F96" w:rsidRPr="001048B7">
        <w:rPr>
          <w:rFonts w:ascii="Sylfaen" w:hAnsi="Sylfaen" w:cs="Nirmala UI"/>
          <w:b/>
          <w:color w:val="0000CC"/>
          <w:sz w:val="20"/>
          <w:szCs w:val="20"/>
        </w:rPr>
        <w:t>менее установленных заводом-изготовителем - 12 месяцев со дня изготовления</w:t>
      </w:r>
      <w:r w:rsidR="001048B7">
        <w:rPr>
          <w:rFonts w:ascii="Sylfaen" w:hAnsi="Sylfaen" w:cs="Nirmala UI"/>
          <w:b/>
          <w:color w:val="0000CC"/>
          <w:sz w:val="20"/>
          <w:szCs w:val="20"/>
        </w:rPr>
        <w:t>.</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7.2. В случае обнаружения дефекта и/или неисправности Товара, возникших не по вине Заказчика, Заказчик должен в течение 5 (пяти) рабочих дней уведомить Поставщика о выявленных недостатках. В уведомлении Заказчик указывает номер Договора, заводской номер Товара и характер неисправности.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7.3. Срок исправления дефектов и/или неисправностей Товара в период гарантийного обслуживания составляет 5 календарных дней, с момента направления уведомления в адрес Поставщика.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7.4. Поставщик в течение 5 (пяти) рабочих дней от даты получения уведомления Заказчика, сообщает Заказчику о дате приезда специалистов Поставщика; при необходимости о разрешении на демонтаж Товара, либо отдельных блоков, входящих в состав Товара.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7.5. Все расходы, связанные с </w:t>
      </w:r>
      <w:proofErr w:type="spellStart"/>
      <w:r w:rsidRPr="0064540D">
        <w:rPr>
          <w:rFonts w:ascii="Sylfaen" w:hAnsi="Sylfaen" w:cs="Nirmala UI"/>
          <w:sz w:val="20"/>
          <w:szCs w:val="20"/>
        </w:rPr>
        <w:t>дефектовкой</w:t>
      </w:r>
      <w:proofErr w:type="spellEnd"/>
      <w:r w:rsidRPr="0064540D">
        <w:rPr>
          <w:rFonts w:ascii="Sylfaen" w:hAnsi="Sylfaen" w:cs="Nirmala UI"/>
          <w:sz w:val="20"/>
          <w:szCs w:val="20"/>
        </w:rPr>
        <w:t xml:space="preserve"> и/или ремонтом Товара в период срока действия гарантийного обслуживания Товара, включая, </w:t>
      </w:r>
      <w:proofErr w:type="gramStart"/>
      <w:r w:rsidRPr="0064540D">
        <w:rPr>
          <w:rFonts w:ascii="Sylfaen" w:hAnsi="Sylfaen" w:cs="Nirmala UI"/>
          <w:sz w:val="20"/>
          <w:szCs w:val="20"/>
        </w:rPr>
        <w:t>но</w:t>
      </w:r>
      <w:proofErr w:type="gramEnd"/>
      <w:r w:rsidRPr="0064540D">
        <w:rPr>
          <w:rFonts w:ascii="Sylfaen" w:hAnsi="Sylfaen" w:cs="Nirmala UI"/>
          <w:sz w:val="20"/>
          <w:szCs w:val="20"/>
        </w:rPr>
        <w:t xml:space="preserve"> не ограничиваясь расходами по проведению экспертизы, хранению и транспортировке несет Поставщик.</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7.6. В случае возникновения гарантийного случая срок действия гарантийных обязатель</w:t>
      </w:r>
      <w:proofErr w:type="gramStart"/>
      <w:r w:rsidRPr="0064540D">
        <w:rPr>
          <w:rFonts w:ascii="Sylfaen" w:hAnsi="Sylfaen" w:cs="Nirmala UI"/>
          <w:sz w:val="20"/>
          <w:szCs w:val="20"/>
        </w:rPr>
        <w:t>ств пр</w:t>
      </w:r>
      <w:proofErr w:type="gramEnd"/>
      <w:r w:rsidRPr="0064540D">
        <w:rPr>
          <w:rFonts w:ascii="Sylfaen" w:hAnsi="Sylfaen" w:cs="Nirmala UI"/>
          <w:sz w:val="20"/>
          <w:szCs w:val="20"/>
        </w:rPr>
        <w:t>одлевается на время проведения гарантийного ремонта.</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8. Порядок разрешения споров</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8.3. Срок рассмотрения писем, уведомлений или претензий не может превышать 15 (пятнадцать) календарных дней с момента их доставки.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8.4. При не урегулировании Сторонами спора в досудебном порядке, спор передается на разрешение в Арбитражный суд Ростовской области.</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64540D">
        <w:rPr>
          <w:rFonts w:ascii="Sylfaen" w:hAnsi="Sylfaen" w:cs="Nirmala UI"/>
          <w:sz w:val="20"/>
          <w:szCs w:val="20"/>
        </w:rPr>
        <w:t xml:space="preserve">     </w:t>
      </w:r>
      <w:r w:rsidRPr="0064540D">
        <w:rPr>
          <w:rFonts w:ascii="Sylfaen" w:hAnsi="Sylfaen" w:cs="Nirmala UI"/>
          <w:sz w:val="20"/>
          <w:szCs w:val="20"/>
        </w:rPr>
        <w:t xml:space="preserve">     </w:t>
      </w:r>
      <w:r w:rsidR="001C671E" w:rsidRPr="001048B7">
        <w:rPr>
          <w:rFonts w:ascii="Sylfaen" w:hAnsi="Sylfaen" w:cs="Nirmala UI"/>
          <w:b/>
          <w:sz w:val="20"/>
          <w:szCs w:val="20"/>
        </w:rPr>
        <w:t>9. Действие обстоятельств непреодолимой силы (форс-мажор)</w:t>
      </w:r>
    </w:p>
    <w:p w:rsidR="0075296A" w:rsidRPr="0064540D" w:rsidRDefault="0075296A"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9.1. </w:t>
      </w:r>
      <w:proofErr w:type="gramStart"/>
      <w:r w:rsidRPr="0064540D">
        <w:rPr>
          <w:rFonts w:ascii="Sylfaen" w:hAnsi="Sylfaen" w:cs="Nirmala UI"/>
          <w:sz w:val="20"/>
          <w:szCs w:val="20"/>
        </w:rPr>
        <w:t>Для целей настоящего Договора форс-мажор означает событие, находящееся вне разумного контроля Стороны и приводящее к тому, что выполнение Стороной ее обязательств по Договору становится невозможным и включает такие явления, как война, волнения, общественные беспорядки, землетрясение, пожар, взрыв, буря, наводнение или другие неблагоприятные метеорологические условия, забастовки, локауты или другие события в промышленности/сфере услуг (за исключением тех случаев, когда такие забастовки</w:t>
      </w:r>
      <w:proofErr w:type="gramEnd"/>
      <w:r w:rsidRPr="0064540D">
        <w:rPr>
          <w:rFonts w:ascii="Sylfaen" w:hAnsi="Sylfaen" w:cs="Nirmala UI"/>
          <w:sz w:val="20"/>
          <w:szCs w:val="20"/>
        </w:rPr>
        <w:t>, локауты или другие события в промышленности/сфере услуг находятся под контролем Стороны, стремящейся предотвратить форс-мажор), конфискация или другие действия государственных органов.</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9.2.  Форс-мажором не являются события, вызванные небрежностью или преднамеренным действием Стороны или субпоставщиков, агентов или сотрудников Стороны, события, которые Сторона могла бы предусмотреть при должной внимательности и осмотрительности, чтобы учесть их при заключении Договора и предотвратить или контролировать их при выполнении обязательств по настоящему Договору.</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9.3. </w:t>
      </w:r>
      <w:r w:rsidR="00716EFC" w:rsidRPr="0064540D">
        <w:rPr>
          <w:rFonts w:ascii="Sylfaen" w:hAnsi="Sylfaen" w:cs="Nirmala UI"/>
          <w:sz w:val="20"/>
          <w:szCs w:val="20"/>
        </w:rPr>
        <w:t xml:space="preserve">  </w:t>
      </w:r>
      <w:r w:rsidRPr="0064540D">
        <w:rPr>
          <w:rFonts w:ascii="Sylfaen" w:hAnsi="Sylfaen" w:cs="Nirmala UI"/>
          <w:sz w:val="20"/>
          <w:szCs w:val="20"/>
        </w:rPr>
        <w:t>Сторона, пострадавшая от события форс-мажора, должна уведомить другую Сторону о таком событии, не позднее чем через 14 (четырнадцать) рабочих дней после этого события, предоставив при этом информацию о характере и причине этого события, и как можно скорее сообщить о восстановлении нормальных условий.</w:t>
      </w:r>
    </w:p>
    <w:p w:rsidR="001C671E" w:rsidRPr="00DF5633" w:rsidRDefault="001C671E" w:rsidP="00DF5633">
      <w:pPr>
        <w:jc w:val="both"/>
        <w:rPr>
          <w:rFonts w:ascii="Sylfaen" w:hAnsi="Sylfaen" w:cs="Nirmala UI"/>
          <w:sz w:val="20"/>
          <w:szCs w:val="20"/>
        </w:rPr>
      </w:pPr>
      <w:r w:rsidRPr="0064540D">
        <w:rPr>
          <w:rFonts w:ascii="Sylfaen" w:hAnsi="Sylfaen" w:cs="Nirmala UI"/>
          <w:sz w:val="20"/>
          <w:szCs w:val="20"/>
        </w:rPr>
        <w:t xml:space="preserve">9.4. Если обстоятельства непреодолимой силы действуют на протяжении 3 (трех) последовательных месяцев, настоящий </w:t>
      </w:r>
      <w:proofErr w:type="gramStart"/>
      <w:r w:rsidRPr="0064540D">
        <w:rPr>
          <w:rFonts w:ascii="Sylfaen" w:hAnsi="Sylfaen" w:cs="Nirmala UI"/>
          <w:sz w:val="20"/>
          <w:szCs w:val="20"/>
        </w:rPr>
        <w:t>Договор</w:t>
      </w:r>
      <w:proofErr w:type="gramEnd"/>
      <w:r w:rsidRPr="0064540D">
        <w:rPr>
          <w:rFonts w:ascii="Sylfaen" w:hAnsi="Sylfaen" w:cs="Nirmala UI"/>
          <w:sz w:val="20"/>
          <w:szCs w:val="20"/>
        </w:rPr>
        <w:t xml:space="preserve"> может быть расторгнут любой из Сторон путем направления письменного уведомления другой Стороне.</w:t>
      </w: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10.</w:t>
      </w:r>
      <w:r w:rsidR="00276F96" w:rsidRPr="001048B7">
        <w:rPr>
          <w:rFonts w:ascii="Sylfaen" w:hAnsi="Sylfaen" w:cs="Nirmala UI"/>
          <w:b/>
          <w:sz w:val="20"/>
          <w:szCs w:val="20"/>
        </w:rPr>
        <w:t xml:space="preserve"> </w:t>
      </w:r>
      <w:r w:rsidRPr="001048B7">
        <w:rPr>
          <w:rFonts w:ascii="Sylfaen" w:hAnsi="Sylfaen" w:cs="Nirmala UI"/>
          <w:b/>
          <w:sz w:val="20"/>
          <w:szCs w:val="20"/>
        </w:rPr>
        <w:t>Срок действия, порядок изменения и расторжения Договора</w:t>
      </w:r>
    </w:p>
    <w:p w:rsidR="00276F96" w:rsidRPr="0064540D" w:rsidRDefault="00276F96" w:rsidP="0075296A">
      <w:pPr>
        <w:jc w:val="both"/>
        <w:rPr>
          <w:rFonts w:ascii="Sylfaen" w:hAnsi="Sylfaen" w:cs="Nirmala UI"/>
          <w:sz w:val="20"/>
          <w:szCs w:val="20"/>
        </w:rPr>
      </w:pPr>
    </w:p>
    <w:p w:rsidR="0075296A"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10.1. Договор считается заключенным с момента подписания его Сторонами и действует до полного исполнения Сторонами взятых на себя обязательств.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Срок действия договора</w:t>
      </w:r>
      <w:r w:rsidR="00716EFC" w:rsidRPr="0064540D">
        <w:rPr>
          <w:rFonts w:ascii="Sylfaen" w:hAnsi="Sylfaen" w:cs="Nirmala UI"/>
          <w:sz w:val="20"/>
          <w:szCs w:val="20"/>
        </w:rPr>
        <w:t>:</w:t>
      </w:r>
      <w:r w:rsidRPr="0064540D">
        <w:rPr>
          <w:rFonts w:ascii="Sylfaen" w:hAnsi="Sylfaen" w:cs="Nirmala UI"/>
          <w:sz w:val="20"/>
          <w:szCs w:val="20"/>
        </w:rPr>
        <w:t xml:space="preserve"> </w:t>
      </w:r>
      <w:r w:rsidR="00716EFC" w:rsidRPr="0064540D">
        <w:rPr>
          <w:rFonts w:ascii="Sylfaen" w:hAnsi="Sylfaen" w:cs="Nirmala UI"/>
          <w:sz w:val="20"/>
          <w:szCs w:val="20"/>
        </w:rPr>
        <w:t xml:space="preserve"> с момента заключения товара  </w:t>
      </w:r>
      <w:r w:rsidR="0075296A" w:rsidRPr="0064540D">
        <w:rPr>
          <w:rFonts w:ascii="Sylfaen" w:hAnsi="Sylfaen" w:cs="Nirmala UI"/>
          <w:sz w:val="20"/>
          <w:szCs w:val="20"/>
          <w:highlight w:val="yellow"/>
        </w:rPr>
        <w:t>по</w:t>
      </w:r>
      <w:r w:rsidRPr="0064540D">
        <w:rPr>
          <w:rFonts w:ascii="Sylfaen" w:hAnsi="Sylfaen" w:cs="Nirmala UI"/>
          <w:sz w:val="20"/>
          <w:szCs w:val="20"/>
          <w:highlight w:val="yellow"/>
        </w:rPr>
        <w:t xml:space="preserve"> </w:t>
      </w:r>
      <w:r w:rsidR="003B1878" w:rsidRPr="0064540D">
        <w:rPr>
          <w:rFonts w:ascii="Sylfaen" w:hAnsi="Sylfaen" w:cs="Nirmala UI"/>
          <w:sz w:val="20"/>
          <w:szCs w:val="20"/>
          <w:highlight w:val="yellow"/>
        </w:rPr>
        <w:t>31 октя</w:t>
      </w:r>
      <w:r w:rsidR="00BB3993" w:rsidRPr="0064540D">
        <w:rPr>
          <w:rFonts w:ascii="Sylfaen" w:hAnsi="Sylfaen" w:cs="Nirmala UI"/>
          <w:sz w:val="20"/>
          <w:szCs w:val="20"/>
          <w:highlight w:val="yellow"/>
        </w:rPr>
        <w:t xml:space="preserve">бря </w:t>
      </w:r>
      <w:r w:rsidR="0075296A" w:rsidRPr="0064540D">
        <w:rPr>
          <w:rFonts w:ascii="Sylfaen" w:hAnsi="Sylfaen" w:cs="Nirmala UI"/>
          <w:sz w:val="20"/>
          <w:szCs w:val="20"/>
          <w:highlight w:val="yellow"/>
        </w:rPr>
        <w:t xml:space="preserve"> </w:t>
      </w:r>
      <w:r w:rsidR="0000355F" w:rsidRPr="0064540D">
        <w:rPr>
          <w:rFonts w:ascii="Sylfaen" w:hAnsi="Sylfaen" w:cs="Nirmala UI"/>
          <w:sz w:val="20"/>
          <w:szCs w:val="20"/>
          <w:highlight w:val="yellow"/>
        </w:rPr>
        <w:t>2026</w:t>
      </w:r>
      <w:r w:rsidRPr="0064540D">
        <w:rPr>
          <w:rFonts w:ascii="Sylfaen" w:hAnsi="Sylfaen" w:cs="Nirmala UI"/>
          <w:sz w:val="20"/>
          <w:szCs w:val="20"/>
          <w:highlight w:val="yellow"/>
        </w:rPr>
        <w:t xml:space="preserve"> года.</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10.2. Изменение положений Договора возможно по соглашению Сторон в соответствии с действующим законодательством. Все изменения оформляются в письменном виде, путем подписания Сторонами дополнительных соглашений к Договору. Все приложения и дополнительные соглашения являются неотъемлемой частью Договора.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10.3. </w:t>
      </w:r>
      <w:proofErr w:type="gramStart"/>
      <w:r w:rsidRPr="0064540D">
        <w:rPr>
          <w:rFonts w:ascii="Sylfaen" w:hAnsi="Sylfaen" w:cs="Nirmala UI"/>
          <w:sz w:val="20"/>
          <w:szCs w:val="20"/>
        </w:rPr>
        <w:t>В случае изменения у какой-либо из Сторон юридического адреса и/или банковских   реквизитов, Стороны обязаны заключить дополнительное соглашение, отражающее произошедшие изменения, при этом такое дополнительное соглашение будет являться неотъемлемой частью настоящего Договора.</w:t>
      </w:r>
      <w:proofErr w:type="gramEnd"/>
      <w:r w:rsidRPr="0064540D">
        <w:rPr>
          <w:rFonts w:ascii="Sylfaen" w:hAnsi="Sylfaen" w:cs="Nirmala UI"/>
          <w:sz w:val="20"/>
          <w:szCs w:val="20"/>
        </w:rPr>
        <w:t xml:space="preserve"> Сторона, претерпевшая изменение юридического адреса и/или банковских реквизитов, обязана в 3 (трех) </w:t>
      </w:r>
      <w:proofErr w:type="spellStart"/>
      <w:r w:rsidRPr="0064540D">
        <w:rPr>
          <w:rFonts w:ascii="Sylfaen" w:hAnsi="Sylfaen" w:cs="Nirmala UI"/>
          <w:sz w:val="20"/>
          <w:szCs w:val="20"/>
        </w:rPr>
        <w:t>дневный</w:t>
      </w:r>
      <w:proofErr w:type="spellEnd"/>
      <w:r w:rsidRPr="0064540D">
        <w:rPr>
          <w:rFonts w:ascii="Sylfaen" w:hAnsi="Sylfaen" w:cs="Nirmala UI"/>
          <w:sz w:val="20"/>
          <w:szCs w:val="20"/>
        </w:rPr>
        <w:t xml:space="preserve"> срок уведомить об этом факте другую Сторону.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10.4. Расторжение Договора допускается по основаниям, предусмотренным законодательством Российской Федерации.</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10.5. Заказчик вправе отказаться от исполнения настоящего Договора в одностороннем порядке в следующих случаях:</w:t>
      </w:r>
    </w:p>
    <w:p w:rsidR="001C671E" w:rsidRPr="0064540D" w:rsidRDefault="001C671E" w:rsidP="0075296A">
      <w:pPr>
        <w:jc w:val="both"/>
        <w:rPr>
          <w:rFonts w:ascii="Sylfaen" w:hAnsi="Sylfaen" w:cs="Nirmala UI"/>
          <w:sz w:val="20"/>
          <w:szCs w:val="20"/>
        </w:rPr>
      </w:pPr>
      <w:proofErr w:type="gramStart"/>
      <w:r w:rsidRPr="0064540D">
        <w:rPr>
          <w:rFonts w:ascii="Sylfaen" w:hAnsi="Sylfaen" w:cs="Nirmala UI"/>
          <w:sz w:val="20"/>
          <w:szCs w:val="20"/>
        </w:rPr>
        <w:t>- поставки Товара ненадлежащего качества с недостатками, которые не могут быть устранены либо Товар не может быть заменен на новый в установленный Заказчиком срок;</w:t>
      </w:r>
      <w:proofErr w:type="gramEnd"/>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 существенного нарушения срока поставки Товара, указанного в п. 3.6. настоящего Договора. Под существенным нарушением срока поставки Товара по договору понимается нарушение срока исполнения обязательств </w:t>
      </w:r>
      <w:r w:rsidRPr="0064540D">
        <w:rPr>
          <w:rFonts w:ascii="Sylfaen" w:hAnsi="Sylfaen" w:cs="Nirmala UI"/>
          <w:sz w:val="20"/>
          <w:szCs w:val="20"/>
        </w:rPr>
        <w:lastRenderedPageBreak/>
        <w:t>Поставщиком, ведущее к увеличению срока, установленного в п.3.6. настоящего договора более чем на 10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10.6. При одностороннем отказе Заказчика от исполнения настоящего договора, Договор считается расторгнутым </w:t>
      </w:r>
      <w:proofErr w:type="gramStart"/>
      <w:r w:rsidRPr="0064540D">
        <w:rPr>
          <w:rFonts w:ascii="Sylfaen" w:hAnsi="Sylfaen" w:cs="Nirmala UI"/>
          <w:sz w:val="20"/>
          <w:szCs w:val="20"/>
        </w:rPr>
        <w:t>с даты получения</w:t>
      </w:r>
      <w:proofErr w:type="gramEnd"/>
      <w:r w:rsidRPr="0064540D">
        <w:rPr>
          <w:rFonts w:ascii="Sylfaen" w:hAnsi="Sylfaen" w:cs="Nirmala UI"/>
          <w:sz w:val="20"/>
          <w:szCs w:val="20"/>
        </w:rPr>
        <w:t xml:space="preserve"> Поставщиком соответствующего письменного уведомления Заказчика, если более поздняя дата не будет установлена в уведомлении.</w:t>
      </w:r>
    </w:p>
    <w:p w:rsidR="001C671E" w:rsidRPr="001048B7" w:rsidRDefault="001C671E" w:rsidP="001048B7">
      <w:pPr>
        <w:jc w:val="center"/>
        <w:rPr>
          <w:rFonts w:ascii="Sylfaen" w:hAnsi="Sylfaen" w:cs="Nirmala UI"/>
          <w:b/>
          <w:sz w:val="20"/>
          <w:szCs w:val="20"/>
          <w:lang w:eastAsia="ar-SA"/>
        </w:rPr>
      </w:pPr>
      <w:r w:rsidRPr="001048B7">
        <w:rPr>
          <w:rFonts w:ascii="Sylfaen" w:hAnsi="Sylfaen" w:cs="Nirmala UI"/>
          <w:b/>
          <w:sz w:val="20"/>
          <w:szCs w:val="20"/>
        </w:rPr>
        <w:t>11.</w:t>
      </w:r>
      <w:r w:rsidR="00276F96" w:rsidRPr="001048B7">
        <w:rPr>
          <w:rFonts w:ascii="Sylfaen" w:hAnsi="Sylfaen" w:cs="Nirmala UI"/>
          <w:b/>
          <w:sz w:val="20"/>
          <w:szCs w:val="20"/>
        </w:rPr>
        <w:t xml:space="preserve"> </w:t>
      </w:r>
      <w:proofErr w:type="spellStart"/>
      <w:r w:rsidRPr="001048B7">
        <w:rPr>
          <w:rFonts w:ascii="Sylfaen" w:hAnsi="Sylfaen" w:cs="Nirmala UI"/>
          <w:b/>
          <w:sz w:val="20"/>
          <w:szCs w:val="20"/>
          <w:lang w:eastAsia="ar-SA"/>
        </w:rPr>
        <w:t>Антикоррупционная</w:t>
      </w:r>
      <w:proofErr w:type="spellEnd"/>
      <w:r w:rsidRPr="001048B7">
        <w:rPr>
          <w:rFonts w:ascii="Sylfaen" w:hAnsi="Sylfaen" w:cs="Nirmala UI"/>
          <w:b/>
          <w:sz w:val="20"/>
          <w:szCs w:val="20"/>
          <w:lang w:eastAsia="ar-SA"/>
        </w:rPr>
        <w:t xml:space="preserve"> оговорка</w:t>
      </w:r>
    </w:p>
    <w:p w:rsidR="0075296A" w:rsidRPr="0064540D" w:rsidRDefault="0075296A" w:rsidP="0075296A">
      <w:pPr>
        <w:jc w:val="both"/>
        <w:rPr>
          <w:rFonts w:ascii="Sylfaen" w:hAnsi="Sylfaen" w:cs="Nirmala UI"/>
          <w:sz w:val="20"/>
          <w:szCs w:val="20"/>
          <w:lang w:eastAsia="ar-SA"/>
        </w:rPr>
      </w:pPr>
    </w:p>
    <w:p w:rsidR="001C671E" w:rsidRPr="0064540D" w:rsidRDefault="0075296A" w:rsidP="0075296A">
      <w:pPr>
        <w:jc w:val="both"/>
        <w:rPr>
          <w:rFonts w:ascii="Sylfaen" w:hAnsi="Sylfaen" w:cs="Nirmala UI"/>
          <w:sz w:val="20"/>
          <w:szCs w:val="20"/>
        </w:rPr>
      </w:pPr>
      <w:r w:rsidRPr="0064540D">
        <w:rPr>
          <w:rFonts w:ascii="Sylfaen" w:hAnsi="Sylfaen" w:cs="Nirmala UI"/>
          <w:sz w:val="20"/>
          <w:szCs w:val="20"/>
        </w:rPr>
        <w:t xml:space="preserve">11.1. </w:t>
      </w:r>
      <w:proofErr w:type="gramStart"/>
      <w:r w:rsidRPr="0064540D">
        <w:rPr>
          <w:rFonts w:ascii="Sylfaen" w:hAnsi="Sylfaen" w:cs="Nirmala UI"/>
          <w:sz w:val="20"/>
          <w:szCs w:val="20"/>
        </w:rPr>
        <w:t xml:space="preserve">Руководствуясь </w:t>
      </w:r>
      <w:proofErr w:type="spellStart"/>
      <w:r w:rsidRPr="0064540D">
        <w:rPr>
          <w:rFonts w:ascii="Sylfaen" w:hAnsi="Sylfaen" w:cs="Nirmala UI"/>
          <w:sz w:val="20"/>
          <w:szCs w:val="20"/>
        </w:rPr>
        <w:t>а</w:t>
      </w:r>
      <w:r w:rsidR="001C671E" w:rsidRPr="0064540D">
        <w:rPr>
          <w:rFonts w:ascii="Sylfaen" w:hAnsi="Sylfaen" w:cs="Nirmala UI"/>
          <w:sz w:val="20"/>
          <w:szCs w:val="20"/>
        </w:rPr>
        <w:t>нтикоррупционной</w:t>
      </w:r>
      <w:proofErr w:type="spellEnd"/>
      <w:r w:rsidR="001C671E" w:rsidRPr="0064540D">
        <w:rPr>
          <w:rFonts w:ascii="Sylfaen" w:hAnsi="Sylfaen" w:cs="Nirmala UI"/>
          <w:sz w:val="20"/>
          <w:szCs w:val="20"/>
        </w:rPr>
        <w:t xml:space="preserve"> политикой </w:t>
      </w:r>
      <w:r w:rsidRPr="0064540D">
        <w:rPr>
          <w:rFonts w:ascii="Sylfaen" w:hAnsi="Sylfaen" w:cs="Nirmala UI"/>
          <w:bCs/>
          <w:sz w:val="20"/>
          <w:szCs w:val="20"/>
        </w:rPr>
        <w:t>ОАО «</w:t>
      </w:r>
      <w:r w:rsidR="001C671E" w:rsidRPr="0064540D">
        <w:rPr>
          <w:rFonts w:ascii="Sylfaen" w:hAnsi="Sylfaen" w:cs="Nirmala UI"/>
          <w:bCs/>
          <w:sz w:val="20"/>
          <w:szCs w:val="20"/>
        </w:rPr>
        <w:t xml:space="preserve">Исток» </w:t>
      </w:r>
      <w:r w:rsidR="001C671E" w:rsidRPr="0064540D">
        <w:rPr>
          <w:rFonts w:ascii="Sylfaen" w:hAnsi="Sylfaen" w:cs="Nirmala UI"/>
          <w:sz w:val="20"/>
          <w:szCs w:val="20"/>
        </w:rPr>
        <w:t xml:space="preserve"> и законодательством РФ, при исполнении своих обязательств по настоящему Договору Стороны, их </w:t>
      </w:r>
      <w:proofErr w:type="spellStart"/>
      <w:r w:rsidR="001C671E" w:rsidRPr="0064540D">
        <w:rPr>
          <w:rFonts w:ascii="Sylfaen" w:hAnsi="Sylfaen" w:cs="Nirmala UI"/>
          <w:sz w:val="20"/>
          <w:szCs w:val="20"/>
        </w:rPr>
        <w:t>аффилированные</w:t>
      </w:r>
      <w:proofErr w:type="spellEnd"/>
      <w:r w:rsidR="001C671E" w:rsidRPr="0064540D">
        <w:rPr>
          <w:rFonts w:ascii="Sylfaen" w:hAnsi="Sylfaen" w:cs="Nirmala UI"/>
          <w:sz w:val="20"/>
          <w:szCs w:val="20"/>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w:t>
      </w:r>
      <w:proofErr w:type="gramEnd"/>
      <w:r w:rsidR="001C671E" w:rsidRPr="0064540D">
        <w:rPr>
          <w:rFonts w:ascii="Sylfaen" w:hAnsi="Sylfaen" w:cs="Nirmala UI"/>
          <w:sz w:val="20"/>
          <w:szCs w:val="20"/>
        </w:rPr>
        <w:t xml:space="preserve"> неправомерных целей.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11.2. При исполнении своих обязательств по настоящему Договору, Стороны, их </w:t>
      </w:r>
      <w:proofErr w:type="spellStart"/>
      <w:r w:rsidRPr="0064540D">
        <w:rPr>
          <w:rFonts w:ascii="Sylfaen" w:hAnsi="Sylfaen" w:cs="Nirmala UI"/>
          <w:sz w:val="20"/>
          <w:szCs w:val="20"/>
        </w:rPr>
        <w:t>аффилированные</w:t>
      </w:r>
      <w:proofErr w:type="spellEnd"/>
      <w:r w:rsidRPr="0064540D">
        <w:rPr>
          <w:rFonts w:ascii="Sylfaen" w:hAnsi="Sylfaen" w:cs="Nirmala UI"/>
          <w:sz w:val="20"/>
          <w:szCs w:val="20"/>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коррупции. Каждая сторона гарантирует соблюдать принципы прозрачности и открытости взаимоотношений, что не будет совершать действий по стимулированию работников другой Стороны, ставящих их в определённую зависимость, в т.ч. посредством предоставления денежных сумм, подарков, каких-либо преимуществ и/или гарантий.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другой Стороной, его </w:t>
      </w:r>
      <w:proofErr w:type="spellStart"/>
      <w:r w:rsidRPr="0064540D">
        <w:rPr>
          <w:rFonts w:ascii="Sylfaen" w:hAnsi="Sylfaen" w:cs="Nirmala UI"/>
          <w:sz w:val="20"/>
          <w:szCs w:val="20"/>
        </w:rPr>
        <w:t>аффилированными</w:t>
      </w:r>
      <w:proofErr w:type="spellEnd"/>
      <w:r w:rsidRPr="0064540D">
        <w:rPr>
          <w:rFonts w:ascii="Sylfaen" w:hAnsi="Sylfaen" w:cs="Nirmala UI"/>
          <w:sz w:val="20"/>
          <w:szCs w:val="20"/>
        </w:rPr>
        <w:t xml:space="preserve"> лицами, работниками или посредниками. </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11.4. Сторона, получившая уведомление о нарушении каких-либо положений </w:t>
      </w:r>
      <w:proofErr w:type="spellStart"/>
      <w:r w:rsidRPr="0064540D">
        <w:rPr>
          <w:rFonts w:ascii="Sylfaen" w:hAnsi="Sylfaen" w:cs="Nirmala UI"/>
          <w:sz w:val="20"/>
          <w:szCs w:val="20"/>
        </w:rPr>
        <w:t>антикоррупционного</w:t>
      </w:r>
      <w:proofErr w:type="spellEnd"/>
      <w:r w:rsidRPr="0064540D">
        <w:rPr>
          <w:rFonts w:ascii="Sylfaen" w:hAnsi="Sylfaen" w:cs="Nirmala UI"/>
          <w:sz w:val="20"/>
          <w:szCs w:val="20"/>
        </w:rPr>
        <w:t xml:space="preserve"> законодательства, обязана рассмотреть уведомление и сообщить другой Стороне об итогах его рассмотрения в течение 7</w:t>
      </w:r>
      <w:r w:rsidR="00276F96" w:rsidRPr="0064540D">
        <w:rPr>
          <w:rFonts w:ascii="Sylfaen" w:hAnsi="Sylfaen" w:cs="Nirmala UI"/>
          <w:sz w:val="20"/>
          <w:szCs w:val="20"/>
        </w:rPr>
        <w:t xml:space="preserve"> (семи)</w:t>
      </w:r>
      <w:r w:rsidRPr="0064540D">
        <w:rPr>
          <w:rFonts w:ascii="Sylfaen" w:hAnsi="Sylfaen" w:cs="Nirmala UI"/>
          <w:sz w:val="20"/>
          <w:szCs w:val="20"/>
        </w:rPr>
        <w:t xml:space="preserve"> календарных дней.</w:t>
      </w: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 xml:space="preserve">11.5. В случае нарушения одной Стороной положений настоящего Раздела, другая Сторона имеет право отказаться от Договора в одностороннем порядке. </w:t>
      </w:r>
    </w:p>
    <w:p w:rsidR="001C671E" w:rsidRPr="0064540D" w:rsidRDefault="001C671E" w:rsidP="0075296A">
      <w:pPr>
        <w:jc w:val="both"/>
        <w:rPr>
          <w:rFonts w:ascii="Sylfaen" w:hAnsi="Sylfaen" w:cs="Nirmala UI"/>
          <w:sz w:val="20"/>
          <w:szCs w:val="20"/>
        </w:rPr>
      </w:pPr>
    </w:p>
    <w:p w:rsidR="001C671E" w:rsidRPr="001048B7" w:rsidRDefault="001C671E" w:rsidP="001048B7">
      <w:pPr>
        <w:jc w:val="center"/>
        <w:rPr>
          <w:rFonts w:ascii="Sylfaen" w:hAnsi="Sylfaen" w:cs="Nirmala UI"/>
          <w:b/>
          <w:sz w:val="20"/>
          <w:szCs w:val="20"/>
        </w:rPr>
      </w:pPr>
      <w:r w:rsidRPr="001048B7">
        <w:rPr>
          <w:rFonts w:ascii="Sylfaen" w:hAnsi="Sylfaen" w:cs="Nirmala UI"/>
          <w:b/>
          <w:sz w:val="20"/>
          <w:szCs w:val="20"/>
        </w:rPr>
        <w:t>12.</w:t>
      </w:r>
      <w:r w:rsidR="001048B7" w:rsidRPr="001048B7">
        <w:rPr>
          <w:rFonts w:ascii="Sylfaen" w:hAnsi="Sylfaen" w:cs="Nirmala UI"/>
          <w:b/>
          <w:sz w:val="20"/>
          <w:szCs w:val="20"/>
        </w:rPr>
        <w:t xml:space="preserve"> </w:t>
      </w:r>
      <w:r w:rsidRPr="001048B7">
        <w:rPr>
          <w:rFonts w:ascii="Sylfaen" w:hAnsi="Sylfaen" w:cs="Nirmala UI"/>
          <w:b/>
          <w:sz w:val="20"/>
          <w:szCs w:val="20"/>
        </w:rPr>
        <w:t>Заключительные положения</w:t>
      </w:r>
    </w:p>
    <w:p w:rsidR="00276F96" w:rsidRPr="0064540D" w:rsidRDefault="00276F96" w:rsidP="0075296A">
      <w:pPr>
        <w:jc w:val="both"/>
        <w:rPr>
          <w:rFonts w:ascii="Sylfaen" w:hAnsi="Sylfaen" w:cs="Nirmala UI"/>
          <w:sz w:val="20"/>
          <w:szCs w:val="20"/>
        </w:rPr>
      </w:pPr>
    </w:p>
    <w:p w:rsidR="001C671E" w:rsidRPr="0064540D" w:rsidRDefault="001C671E" w:rsidP="0075296A">
      <w:pPr>
        <w:jc w:val="both"/>
        <w:rPr>
          <w:rFonts w:ascii="Sylfaen" w:hAnsi="Sylfaen" w:cs="Nirmala UI"/>
          <w:sz w:val="20"/>
          <w:szCs w:val="20"/>
        </w:rPr>
      </w:pPr>
      <w:r w:rsidRPr="0064540D">
        <w:rPr>
          <w:rFonts w:ascii="Sylfaen" w:hAnsi="Sylfaen" w:cs="Nirmala UI"/>
          <w:sz w:val="20"/>
          <w:szCs w:val="20"/>
        </w:rPr>
        <w:t>12.1</w:t>
      </w:r>
      <w:r w:rsidRPr="0064540D">
        <w:rPr>
          <w:rFonts w:ascii="Sylfaen" w:hAnsi="Sylfaen" w:cs="Nirmala UI"/>
          <w:sz w:val="20"/>
          <w:szCs w:val="20"/>
        </w:rPr>
        <w:tab/>
        <w:t>Настоящий Договор составлен в 2 (двух) экземплярах, имеющих одинаковую юридическую силу, 1 (один) экземпляра Заказчику и 1 (один) экземпляр Поставщику.</w:t>
      </w:r>
    </w:p>
    <w:p w:rsidR="001C671E" w:rsidRPr="0064540D" w:rsidRDefault="001C671E" w:rsidP="0075296A">
      <w:pPr>
        <w:jc w:val="both"/>
        <w:rPr>
          <w:rFonts w:ascii="Sylfaen" w:hAnsi="Sylfaen" w:cs="Nirmala UI"/>
          <w:sz w:val="20"/>
          <w:szCs w:val="20"/>
        </w:rPr>
      </w:pPr>
    </w:p>
    <w:p w:rsidR="001C671E" w:rsidRPr="001048B7" w:rsidRDefault="00276F96" w:rsidP="0075296A">
      <w:pPr>
        <w:jc w:val="both"/>
        <w:rPr>
          <w:rFonts w:ascii="Sylfaen" w:hAnsi="Sylfaen" w:cs="Nirmala UI"/>
          <w:b/>
          <w:sz w:val="20"/>
          <w:szCs w:val="20"/>
        </w:rPr>
      </w:pPr>
      <w:r w:rsidRPr="0064540D">
        <w:rPr>
          <w:rFonts w:ascii="Sylfaen" w:hAnsi="Sylfaen" w:cs="Nirmala UI"/>
          <w:sz w:val="20"/>
          <w:szCs w:val="20"/>
        </w:rPr>
        <w:t xml:space="preserve">                                                </w:t>
      </w:r>
      <w:r w:rsidR="001C671E" w:rsidRPr="001048B7">
        <w:rPr>
          <w:rFonts w:ascii="Sylfaen" w:hAnsi="Sylfaen" w:cs="Nirmala UI"/>
          <w:b/>
          <w:sz w:val="20"/>
          <w:szCs w:val="20"/>
        </w:rPr>
        <w:t>13.</w:t>
      </w:r>
      <w:r w:rsidR="001048B7" w:rsidRPr="001048B7">
        <w:rPr>
          <w:rFonts w:ascii="Sylfaen" w:hAnsi="Sylfaen" w:cs="Nirmala UI"/>
          <w:b/>
          <w:sz w:val="20"/>
          <w:szCs w:val="20"/>
        </w:rPr>
        <w:t xml:space="preserve"> </w:t>
      </w:r>
      <w:r w:rsidR="001C671E" w:rsidRPr="001048B7">
        <w:rPr>
          <w:rFonts w:ascii="Sylfaen" w:hAnsi="Sylfaen" w:cs="Nirmala UI"/>
          <w:b/>
          <w:sz w:val="20"/>
          <w:szCs w:val="20"/>
        </w:rPr>
        <w:t>Юридические адреса и банковские реквизиты Сторон</w:t>
      </w:r>
    </w:p>
    <w:p w:rsidR="0075296A" w:rsidRPr="0064540D" w:rsidRDefault="0075296A" w:rsidP="0075296A">
      <w:pPr>
        <w:jc w:val="both"/>
        <w:rPr>
          <w:rFonts w:ascii="Sylfaen" w:hAnsi="Sylfaen" w:cs="Nirmala UI"/>
          <w:sz w:val="20"/>
          <w:szCs w:val="20"/>
        </w:rPr>
      </w:pPr>
    </w:p>
    <w:tbl>
      <w:tblPr>
        <w:tblW w:w="10207" w:type="dxa"/>
        <w:tblInd w:w="-34" w:type="dxa"/>
        <w:tblLayout w:type="fixed"/>
        <w:tblLook w:val="01E0"/>
      </w:tblPr>
      <w:tblGrid>
        <w:gridCol w:w="34"/>
        <w:gridCol w:w="2523"/>
        <w:gridCol w:w="2547"/>
        <w:gridCol w:w="30"/>
        <w:gridCol w:w="2570"/>
        <w:gridCol w:w="2361"/>
        <w:gridCol w:w="142"/>
      </w:tblGrid>
      <w:tr w:rsidR="001C671E" w:rsidRPr="0064540D" w:rsidTr="008F5EBE">
        <w:trPr>
          <w:gridAfter w:val="1"/>
          <w:wAfter w:w="142" w:type="dxa"/>
          <w:trHeight w:val="285"/>
        </w:trPr>
        <w:tc>
          <w:tcPr>
            <w:tcW w:w="5104" w:type="dxa"/>
            <w:gridSpan w:val="3"/>
            <w:hideMark/>
          </w:tcPr>
          <w:p w:rsidR="001C671E" w:rsidRPr="0064540D" w:rsidRDefault="001C671E" w:rsidP="0075296A">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1C671E" w:rsidRPr="0064540D" w:rsidRDefault="001C671E" w:rsidP="0075296A">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1C671E" w:rsidRPr="0064540D" w:rsidTr="008F5EBE">
        <w:tblPrEx>
          <w:tblLook w:val="04A0"/>
        </w:tblPrEx>
        <w:trPr>
          <w:gridBefore w:val="1"/>
          <w:wBefore w:w="34" w:type="dxa"/>
          <w:trHeight w:val="244"/>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p>
        </w:tc>
      </w:tr>
      <w:tr w:rsidR="001C671E" w:rsidRPr="0064540D" w:rsidTr="008F5EBE">
        <w:tblPrEx>
          <w:tblLook w:val="04A0"/>
        </w:tblPrEx>
        <w:trPr>
          <w:gridBefore w:val="1"/>
          <w:wBefore w:w="34" w:type="dxa"/>
          <w:trHeight w:val="340"/>
        </w:trPr>
        <w:tc>
          <w:tcPr>
            <w:tcW w:w="5100" w:type="dxa"/>
            <w:gridSpan w:val="3"/>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75296A" w:rsidRPr="0064540D" w:rsidRDefault="0075296A" w:rsidP="0075296A">
            <w:pPr>
              <w:tabs>
                <w:tab w:val="num" w:pos="1134"/>
              </w:tabs>
              <w:jc w:val="both"/>
              <w:rPr>
                <w:rFonts w:ascii="Sylfaen" w:hAnsi="Sylfaen" w:cs="Nirmala UI"/>
                <w:sz w:val="20"/>
                <w:szCs w:val="20"/>
              </w:rPr>
            </w:pPr>
            <w:r w:rsidRPr="0064540D">
              <w:rPr>
                <w:rFonts w:ascii="Sylfaen" w:hAnsi="Sylfaen" w:cs="Nirmala UI"/>
                <w:sz w:val="20"/>
                <w:szCs w:val="20"/>
              </w:rPr>
              <w:t>Юридический адрес</w:t>
            </w:r>
            <w:r w:rsidR="001C671E" w:rsidRPr="0064540D">
              <w:rPr>
                <w:rFonts w:ascii="Sylfaen" w:hAnsi="Sylfaen" w:cs="Nirmala UI"/>
                <w:sz w:val="20"/>
                <w:szCs w:val="20"/>
              </w:rPr>
              <w:t xml:space="preserve">: 347801, </w:t>
            </w:r>
          </w:p>
          <w:p w:rsidR="0075296A"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w:t>
            </w:r>
            <w:r w:rsidR="0075296A" w:rsidRPr="0064540D">
              <w:rPr>
                <w:rFonts w:ascii="Sylfaen" w:hAnsi="Sylfaen" w:cs="Nirmala UI"/>
                <w:sz w:val="20"/>
                <w:szCs w:val="20"/>
              </w:rPr>
              <w:t xml:space="preserve"> </w:t>
            </w:r>
            <w:r w:rsidRPr="0064540D">
              <w:rPr>
                <w:rFonts w:ascii="Sylfaen" w:hAnsi="Sylfaen" w:cs="Nirmala UI"/>
                <w:sz w:val="20"/>
                <w:szCs w:val="20"/>
              </w:rPr>
              <w:t>Каменск-Шахтинский, ул. Сапрыгина 1А</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w:t>
            </w:r>
            <w:r w:rsidR="0075296A" w:rsidRPr="0064540D">
              <w:rPr>
                <w:rFonts w:ascii="Sylfaen" w:hAnsi="Sylfaen" w:cs="Nirmala UI"/>
                <w:sz w:val="20"/>
                <w:szCs w:val="20"/>
              </w:rPr>
              <w:t xml:space="preserve"> </w:t>
            </w:r>
            <w:r w:rsidRPr="0064540D">
              <w:rPr>
                <w:rFonts w:ascii="Sylfaen" w:hAnsi="Sylfaen" w:cs="Nirmala UI"/>
                <w:sz w:val="20"/>
                <w:szCs w:val="20"/>
              </w:rPr>
              <w:t>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1C671E" w:rsidRPr="0064540D" w:rsidRDefault="001C671E" w:rsidP="0075296A">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1C671E" w:rsidRPr="0064540D" w:rsidRDefault="001C671E" w:rsidP="0075296A">
            <w:pPr>
              <w:jc w:val="right"/>
              <w:rPr>
                <w:rFonts w:ascii="Sylfaen" w:hAnsi="Sylfaen" w:cs="Nirmala UI"/>
                <w:sz w:val="20"/>
                <w:szCs w:val="20"/>
              </w:rPr>
            </w:pPr>
          </w:p>
          <w:p w:rsidR="001C671E" w:rsidRPr="0064540D" w:rsidRDefault="001C671E" w:rsidP="0075296A">
            <w:pPr>
              <w:jc w:val="right"/>
              <w:rPr>
                <w:rFonts w:ascii="Sylfaen" w:hAnsi="Sylfaen" w:cs="Nirmala UI"/>
                <w:sz w:val="20"/>
                <w:szCs w:val="20"/>
              </w:rPr>
            </w:pPr>
          </w:p>
        </w:tc>
      </w:tr>
      <w:tr w:rsidR="001C671E" w:rsidRPr="0064540D" w:rsidTr="008F5EBE">
        <w:tblPrEx>
          <w:tblLook w:val="04A0"/>
        </w:tblPrEx>
        <w:trPr>
          <w:gridBefore w:val="1"/>
          <w:wBefore w:w="34" w:type="dxa"/>
          <w:trHeight w:val="146"/>
        </w:trPr>
        <w:tc>
          <w:tcPr>
            <w:tcW w:w="5100" w:type="dxa"/>
            <w:gridSpan w:val="3"/>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1C671E" w:rsidRPr="0064540D" w:rsidTr="008F5EBE">
        <w:tblPrEx>
          <w:tblLook w:val="04A0"/>
        </w:tblPrEx>
        <w:trPr>
          <w:gridBefore w:val="1"/>
          <w:wBefore w:w="34" w:type="dxa"/>
          <w:trHeight w:val="340"/>
        </w:trPr>
        <w:tc>
          <w:tcPr>
            <w:tcW w:w="2523" w:type="dxa"/>
            <w:tcBorders>
              <w:bottom w:val="single" w:sz="4" w:space="0" w:color="auto"/>
            </w:tcBorders>
            <w:vAlign w:val="center"/>
          </w:tcPr>
          <w:p w:rsidR="001C671E" w:rsidRPr="0064540D" w:rsidRDefault="001C671E" w:rsidP="0075296A">
            <w:pPr>
              <w:tabs>
                <w:tab w:val="num" w:pos="1134"/>
              </w:tabs>
              <w:jc w:val="both"/>
              <w:rPr>
                <w:rFonts w:ascii="Sylfaen" w:hAnsi="Sylfaen" w:cs="Nirmala UI"/>
                <w:sz w:val="20"/>
                <w:szCs w:val="20"/>
              </w:rPr>
            </w:pP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1C671E" w:rsidRPr="0064540D" w:rsidRDefault="001C671E" w:rsidP="0075296A">
            <w:pPr>
              <w:tabs>
                <w:tab w:val="num" w:pos="1134"/>
              </w:tabs>
              <w:jc w:val="right"/>
              <w:rPr>
                <w:rFonts w:ascii="Sylfaen" w:hAnsi="Sylfaen" w:cs="Nirmala UI"/>
                <w:sz w:val="20"/>
                <w:szCs w:val="20"/>
              </w:rPr>
            </w:pP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w:t>
            </w:r>
          </w:p>
        </w:tc>
      </w:tr>
      <w:tr w:rsidR="001C671E" w:rsidRPr="0064540D" w:rsidTr="008F5EBE">
        <w:tblPrEx>
          <w:tblLook w:val="04A0"/>
        </w:tblPrEx>
        <w:trPr>
          <w:gridBefore w:val="1"/>
          <w:wBefore w:w="34" w:type="dxa"/>
          <w:trHeight w:val="340"/>
        </w:trPr>
        <w:tc>
          <w:tcPr>
            <w:tcW w:w="2523" w:type="dxa"/>
            <w:tcBorders>
              <w:top w:val="single" w:sz="4" w:space="0" w:color="auto"/>
              <w:bottom w:val="nil"/>
            </w:tcBorders>
            <w:vAlign w:val="center"/>
          </w:tcPr>
          <w:p w:rsidR="001C671E" w:rsidRPr="0064540D" w:rsidRDefault="001C671E" w:rsidP="0075296A">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1C671E" w:rsidRPr="0064540D" w:rsidRDefault="001C671E" w:rsidP="0075296A">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1C671E" w:rsidRPr="0064540D" w:rsidRDefault="001C671E" w:rsidP="0075296A">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1C671E" w:rsidRPr="0064540D" w:rsidRDefault="001C671E" w:rsidP="0075296A">
            <w:pPr>
              <w:tabs>
                <w:tab w:val="num" w:pos="1134"/>
              </w:tabs>
              <w:jc w:val="right"/>
              <w:rPr>
                <w:rFonts w:ascii="Sylfaen" w:hAnsi="Sylfaen" w:cs="Nirmala UI"/>
                <w:sz w:val="20"/>
                <w:szCs w:val="20"/>
              </w:rPr>
            </w:pPr>
          </w:p>
        </w:tc>
      </w:tr>
    </w:tbl>
    <w:p w:rsidR="00900B0C" w:rsidRPr="0064540D" w:rsidRDefault="00900B0C" w:rsidP="00DF5633">
      <w:pPr>
        <w:suppressAutoHyphens/>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900B0C" w:rsidRPr="0064540D" w:rsidRDefault="00900B0C" w:rsidP="0075296A">
      <w:pPr>
        <w:suppressAutoHyphens/>
        <w:ind w:firstLine="284"/>
        <w:jc w:val="right"/>
        <w:rPr>
          <w:rFonts w:ascii="Sylfaen" w:hAnsi="Sylfaen" w:cs="Nirmala UI"/>
          <w:sz w:val="20"/>
          <w:szCs w:val="20"/>
          <w:lang w:eastAsia="zh-CN"/>
        </w:rPr>
      </w:pPr>
    </w:p>
    <w:p w:rsidR="0075296A" w:rsidRPr="0064540D" w:rsidRDefault="0075296A" w:rsidP="0075296A">
      <w:pPr>
        <w:suppressAutoHyphens/>
        <w:ind w:firstLine="284"/>
        <w:jc w:val="right"/>
        <w:rPr>
          <w:rFonts w:ascii="Sylfaen" w:hAnsi="Sylfaen" w:cs="Nirmala UI"/>
          <w:sz w:val="20"/>
          <w:szCs w:val="20"/>
          <w:lang w:eastAsia="zh-CN"/>
        </w:rPr>
      </w:pP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 xml:space="preserve">ПРИЛОЖЕНИЕ </w:t>
      </w:r>
      <w:r w:rsidR="0075296A" w:rsidRPr="0064540D">
        <w:rPr>
          <w:rFonts w:ascii="Sylfaen" w:hAnsi="Sylfaen" w:cs="Nirmala UI"/>
          <w:sz w:val="20"/>
          <w:szCs w:val="20"/>
          <w:lang w:eastAsia="zh-CN"/>
        </w:rPr>
        <w:t>№1</w:t>
      </w:r>
      <w:r w:rsidRPr="0064540D">
        <w:rPr>
          <w:rFonts w:ascii="Sylfaen" w:hAnsi="Sylfaen" w:cs="Nirmala UI"/>
          <w:sz w:val="20"/>
          <w:szCs w:val="20"/>
          <w:lang w:eastAsia="zh-CN"/>
        </w:rPr>
        <w:t xml:space="preserve"> </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К договору №_______</w:t>
      </w:r>
    </w:p>
    <w:p w:rsidR="001C671E" w:rsidRPr="0064540D" w:rsidRDefault="001C671E" w:rsidP="0075296A">
      <w:pPr>
        <w:suppressAutoHyphens/>
        <w:ind w:firstLine="284"/>
        <w:jc w:val="right"/>
        <w:rPr>
          <w:rFonts w:ascii="Sylfaen" w:hAnsi="Sylfaen" w:cs="Nirmala UI"/>
          <w:sz w:val="20"/>
          <w:szCs w:val="20"/>
          <w:lang w:eastAsia="zh-CN"/>
        </w:rPr>
      </w:pPr>
      <w:r w:rsidRPr="0064540D">
        <w:rPr>
          <w:rFonts w:ascii="Sylfaen" w:hAnsi="Sylfaen" w:cs="Nirmala UI"/>
          <w:sz w:val="20"/>
          <w:szCs w:val="20"/>
          <w:lang w:eastAsia="zh-CN"/>
        </w:rPr>
        <w:t>От ________________</w:t>
      </w:r>
    </w:p>
    <w:p w:rsidR="001C671E" w:rsidRPr="0064540D" w:rsidRDefault="001C671E" w:rsidP="0075296A">
      <w:pPr>
        <w:suppressAutoHyphens/>
        <w:ind w:firstLine="284"/>
        <w:jc w:val="right"/>
        <w:rPr>
          <w:rFonts w:ascii="Sylfaen" w:hAnsi="Sylfaen" w:cs="Nirmala UI"/>
          <w:sz w:val="20"/>
          <w:szCs w:val="20"/>
          <w:lang w:eastAsia="zh-CN"/>
        </w:rPr>
      </w:pPr>
    </w:p>
    <w:p w:rsidR="001C671E" w:rsidRPr="0064540D" w:rsidRDefault="001C671E" w:rsidP="0075296A">
      <w:pPr>
        <w:tabs>
          <w:tab w:val="left" w:pos="1710"/>
          <w:tab w:val="left" w:pos="4046"/>
        </w:tabs>
        <w:ind w:firstLine="426"/>
        <w:jc w:val="both"/>
        <w:rPr>
          <w:rFonts w:ascii="Sylfaen" w:eastAsia="Calibri" w:hAnsi="Sylfaen" w:cs="Nirmala UI"/>
          <w:sz w:val="20"/>
          <w:szCs w:val="20"/>
        </w:rPr>
      </w:pPr>
    </w:p>
    <w:p w:rsidR="00900B0C" w:rsidRPr="00DF5633" w:rsidRDefault="002873C7" w:rsidP="002873C7">
      <w:pPr>
        <w:spacing w:beforeAutospacing="1" w:afterAutospacing="1"/>
        <w:jc w:val="center"/>
        <w:rPr>
          <w:rFonts w:ascii="Sylfaen" w:hAnsi="Sylfaen" w:cs="Nirmala UI"/>
          <w:b/>
          <w:sz w:val="20"/>
          <w:szCs w:val="20"/>
        </w:rPr>
      </w:pPr>
      <w:r w:rsidRPr="00DF5633">
        <w:rPr>
          <w:rFonts w:ascii="Sylfaen" w:hAnsi="Sylfaen" w:cs="Nirmala UI"/>
          <w:b/>
          <w:color w:val="000000"/>
          <w:kern w:val="2"/>
          <w:sz w:val="20"/>
          <w:szCs w:val="20"/>
        </w:rPr>
        <w:t>ТЕХНИЧЕСКОЕ ЗАДАНИЕ</w:t>
      </w:r>
    </w:p>
    <w:tbl>
      <w:tblPr>
        <w:tblW w:w="10207" w:type="dxa"/>
        <w:tblInd w:w="-34" w:type="dxa"/>
        <w:tblLayout w:type="fixed"/>
        <w:tblLook w:val="01E0"/>
      </w:tblPr>
      <w:tblGrid>
        <w:gridCol w:w="34"/>
        <w:gridCol w:w="2523"/>
        <w:gridCol w:w="2547"/>
        <w:gridCol w:w="30"/>
        <w:gridCol w:w="2570"/>
        <w:gridCol w:w="2361"/>
        <w:gridCol w:w="142"/>
      </w:tblGrid>
      <w:tr w:rsidR="002873C7" w:rsidRPr="0064540D" w:rsidTr="00A34948">
        <w:trPr>
          <w:gridAfter w:val="1"/>
          <w:wAfter w:w="142" w:type="dxa"/>
          <w:trHeight w:val="285"/>
        </w:trPr>
        <w:tc>
          <w:tcPr>
            <w:tcW w:w="5104" w:type="dxa"/>
            <w:gridSpan w:val="3"/>
            <w:hideMark/>
          </w:tcPr>
          <w:p w:rsidR="002873C7" w:rsidRPr="0064540D" w:rsidRDefault="002873C7" w:rsidP="00A34948">
            <w:pPr>
              <w:jc w:val="both"/>
              <w:rPr>
                <w:rFonts w:ascii="Sylfaen" w:hAnsi="Sylfaen" w:cs="Nirmala UI"/>
                <w:sz w:val="20"/>
                <w:szCs w:val="20"/>
                <w:lang w:eastAsia="en-US"/>
              </w:rPr>
            </w:pPr>
            <w:r w:rsidRPr="0064540D">
              <w:rPr>
                <w:rFonts w:ascii="Sylfaen" w:hAnsi="Sylfaen" w:cs="Nirmala UI"/>
                <w:sz w:val="20"/>
                <w:szCs w:val="20"/>
                <w:lang w:eastAsia="en-US"/>
              </w:rPr>
              <w:t>Заказчик:</w:t>
            </w:r>
          </w:p>
        </w:tc>
        <w:tc>
          <w:tcPr>
            <w:tcW w:w="4961" w:type="dxa"/>
            <w:gridSpan w:val="3"/>
            <w:hideMark/>
          </w:tcPr>
          <w:p w:rsidR="002873C7" w:rsidRPr="0064540D" w:rsidRDefault="002873C7" w:rsidP="00A34948">
            <w:pPr>
              <w:jc w:val="right"/>
              <w:rPr>
                <w:rFonts w:ascii="Sylfaen" w:hAnsi="Sylfaen" w:cs="Nirmala UI"/>
                <w:sz w:val="20"/>
                <w:szCs w:val="20"/>
                <w:lang w:eastAsia="en-US"/>
              </w:rPr>
            </w:pPr>
            <w:r w:rsidRPr="0064540D">
              <w:rPr>
                <w:rFonts w:ascii="Sylfaen" w:hAnsi="Sylfaen" w:cs="Nirmala UI"/>
                <w:sz w:val="20"/>
                <w:szCs w:val="20"/>
                <w:lang w:eastAsia="en-US"/>
              </w:rPr>
              <w:t>Поставщик:</w:t>
            </w:r>
          </w:p>
        </w:tc>
      </w:tr>
      <w:tr w:rsidR="002873C7" w:rsidRPr="0064540D" w:rsidTr="00A34948">
        <w:tblPrEx>
          <w:tblLook w:val="04A0"/>
        </w:tblPrEx>
        <w:trPr>
          <w:gridBefore w:val="1"/>
          <w:wBefore w:w="34" w:type="dxa"/>
          <w:trHeight w:val="244"/>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ОАО «Исток»</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p>
        </w:tc>
      </w:tr>
      <w:tr w:rsidR="002873C7" w:rsidRPr="0064540D" w:rsidTr="00A34948">
        <w:tblPrEx>
          <w:tblLook w:val="04A0"/>
        </w:tblPrEx>
        <w:trPr>
          <w:gridBefore w:val="1"/>
          <w:wBefore w:w="34" w:type="dxa"/>
          <w:trHeight w:val="340"/>
        </w:trPr>
        <w:tc>
          <w:tcPr>
            <w:tcW w:w="5100" w:type="dxa"/>
            <w:gridSpan w:val="3"/>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ИНН  6147005538 КПП 614701001</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ОГРН 1026102103312  ОКПО12142113</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 xml:space="preserve">Юридический адрес: 347801, </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Россия, Ростовская область,</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 Каменск-Шахтинский, ул. Сапрыгина 1А</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Почтовый адрес: 347801 , Россия, Ростовская область, г</w:t>
            </w:r>
            <w:proofErr w:type="gramStart"/>
            <w:r w:rsidRPr="0064540D">
              <w:rPr>
                <w:rFonts w:ascii="Sylfaen" w:hAnsi="Sylfaen" w:cs="Nirmala UI"/>
                <w:sz w:val="20"/>
                <w:szCs w:val="20"/>
              </w:rPr>
              <w:t>.К</w:t>
            </w:r>
            <w:proofErr w:type="gramEnd"/>
            <w:r w:rsidRPr="0064540D">
              <w:rPr>
                <w:rFonts w:ascii="Sylfaen" w:hAnsi="Sylfaen" w:cs="Nirmala UI"/>
                <w:sz w:val="20"/>
                <w:szCs w:val="20"/>
              </w:rPr>
              <w:t>аменск-Шахтинский,</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ул. Сапрыгина 1А</w:t>
            </w:r>
          </w:p>
          <w:p w:rsidR="002873C7" w:rsidRPr="0064540D" w:rsidRDefault="002873C7" w:rsidP="00A34948">
            <w:pPr>
              <w:tabs>
                <w:tab w:val="num" w:pos="1134"/>
              </w:tabs>
              <w:jc w:val="both"/>
              <w:rPr>
                <w:rFonts w:ascii="Sylfaen" w:hAnsi="Sylfaen" w:cs="Nirmala UI"/>
                <w:sz w:val="20"/>
                <w:szCs w:val="20"/>
              </w:rPr>
            </w:pPr>
            <w:proofErr w:type="spellStart"/>
            <w:proofErr w:type="gramStart"/>
            <w:r w:rsidRPr="0064540D">
              <w:rPr>
                <w:rFonts w:ascii="Sylfaen" w:hAnsi="Sylfaen" w:cs="Nirmala UI"/>
                <w:sz w:val="20"/>
                <w:szCs w:val="20"/>
              </w:rPr>
              <w:t>р</w:t>
            </w:r>
            <w:proofErr w:type="spellEnd"/>
            <w:proofErr w:type="gramEnd"/>
            <w:r w:rsidRPr="0064540D">
              <w:rPr>
                <w:rFonts w:ascii="Sylfaen" w:hAnsi="Sylfaen" w:cs="Nirmala UI"/>
                <w:sz w:val="20"/>
                <w:szCs w:val="20"/>
              </w:rPr>
              <w:t>/с 40702810700000004157</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в ОАО «</w:t>
            </w:r>
            <w:proofErr w:type="spellStart"/>
            <w:r w:rsidRPr="0064540D">
              <w:rPr>
                <w:rFonts w:ascii="Sylfaen" w:hAnsi="Sylfaen" w:cs="Nirmala UI"/>
                <w:sz w:val="20"/>
                <w:szCs w:val="20"/>
              </w:rPr>
              <w:t>Донкомбанк</w:t>
            </w:r>
            <w:proofErr w:type="spellEnd"/>
            <w:r w:rsidRPr="0064540D">
              <w:rPr>
                <w:rFonts w:ascii="Sylfaen" w:hAnsi="Sylfaen" w:cs="Nirmala UI"/>
                <w:sz w:val="20"/>
                <w:szCs w:val="20"/>
              </w:rPr>
              <w:t>»</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к/с 30101810000000000804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БИК 046015804</w:t>
            </w:r>
          </w:p>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Тел. 8 863 65 7 61 01</w:t>
            </w:r>
          </w:p>
        </w:tc>
        <w:tc>
          <w:tcPr>
            <w:tcW w:w="5073" w:type="dxa"/>
            <w:gridSpan w:val="3"/>
          </w:tcPr>
          <w:p w:rsidR="002873C7" w:rsidRPr="0064540D" w:rsidRDefault="002873C7" w:rsidP="00A34948">
            <w:pPr>
              <w:jc w:val="right"/>
              <w:rPr>
                <w:rFonts w:ascii="Sylfaen" w:hAnsi="Sylfaen" w:cs="Nirmala UI"/>
                <w:sz w:val="20"/>
                <w:szCs w:val="20"/>
              </w:rPr>
            </w:pPr>
          </w:p>
          <w:p w:rsidR="002873C7" w:rsidRPr="0064540D" w:rsidRDefault="002873C7" w:rsidP="00A34948">
            <w:pPr>
              <w:jc w:val="right"/>
              <w:rPr>
                <w:rFonts w:ascii="Sylfaen" w:hAnsi="Sylfaen" w:cs="Nirmala UI"/>
                <w:sz w:val="20"/>
                <w:szCs w:val="20"/>
              </w:rPr>
            </w:pPr>
          </w:p>
        </w:tc>
      </w:tr>
      <w:tr w:rsidR="002873C7" w:rsidRPr="0064540D" w:rsidTr="00A34948">
        <w:tblPrEx>
          <w:tblLook w:val="04A0"/>
        </w:tblPrEx>
        <w:trPr>
          <w:gridBefore w:val="1"/>
          <w:wBefore w:w="34" w:type="dxa"/>
          <w:trHeight w:val="146"/>
        </w:trPr>
        <w:tc>
          <w:tcPr>
            <w:tcW w:w="5100" w:type="dxa"/>
            <w:gridSpan w:val="3"/>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Генеральный директор</w:t>
            </w:r>
          </w:p>
        </w:tc>
        <w:tc>
          <w:tcPr>
            <w:tcW w:w="5073" w:type="dxa"/>
            <w:gridSpan w:val="3"/>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Директор</w:t>
            </w:r>
          </w:p>
        </w:tc>
      </w:tr>
      <w:tr w:rsidR="002873C7" w:rsidRPr="0064540D" w:rsidTr="00A34948">
        <w:tblPrEx>
          <w:tblLook w:val="04A0"/>
        </w:tblPrEx>
        <w:trPr>
          <w:gridBefore w:val="1"/>
          <w:wBefore w:w="34" w:type="dxa"/>
          <w:trHeight w:val="340"/>
        </w:trPr>
        <w:tc>
          <w:tcPr>
            <w:tcW w:w="2523" w:type="dxa"/>
            <w:tcBorders>
              <w:bottom w:val="single" w:sz="4" w:space="0" w:color="auto"/>
            </w:tcBorders>
            <w:vAlign w:val="center"/>
          </w:tcPr>
          <w:p w:rsidR="002873C7" w:rsidRPr="0064540D" w:rsidRDefault="002873C7" w:rsidP="00A34948">
            <w:pPr>
              <w:tabs>
                <w:tab w:val="num" w:pos="1134"/>
              </w:tabs>
              <w:jc w:val="both"/>
              <w:rPr>
                <w:rFonts w:ascii="Sylfaen" w:hAnsi="Sylfaen" w:cs="Nirmala UI"/>
                <w:sz w:val="20"/>
                <w:szCs w:val="20"/>
              </w:rPr>
            </w:pP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roofErr w:type="spellStart"/>
            <w:r w:rsidRPr="0064540D">
              <w:rPr>
                <w:rFonts w:ascii="Sylfaen" w:hAnsi="Sylfaen" w:cs="Nirmala UI"/>
                <w:sz w:val="20"/>
                <w:szCs w:val="20"/>
              </w:rPr>
              <w:t>Погурец</w:t>
            </w:r>
            <w:proofErr w:type="spellEnd"/>
            <w:r w:rsidRPr="0064540D">
              <w:rPr>
                <w:rFonts w:ascii="Sylfaen" w:hAnsi="Sylfaen" w:cs="Nirmala UI"/>
                <w:sz w:val="20"/>
                <w:szCs w:val="20"/>
              </w:rPr>
              <w:t xml:space="preserve"> Д.Е..</w:t>
            </w:r>
          </w:p>
        </w:tc>
        <w:tc>
          <w:tcPr>
            <w:tcW w:w="2570" w:type="dxa"/>
            <w:tcBorders>
              <w:bottom w:val="single" w:sz="4" w:space="0" w:color="auto"/>
            </w:tcBorders>
            <w:vAlign w:val="center"/>
          </w:tcPr>
          <w:p w:rsidR="002873C7" w:rsidRPr="0064540D" w:rsidRDefault="002873C7" w:rsidP="00A34948">
            <w:pPr>
              <w:tabs>
                <w:tab w:val="num" w:pos="1134"/>
              </w:tabs>
              <w:jc w:val="right"/>
              <w:rPr>
                <w:rFonts w:ascii="Sylfaen" w:hAnsi="Sylfaen" w:cs="Nirmala UI"/>
                <w:sz w:val="20"/>
                <w:szCs w:val="20"/>
              </w:rPr>
            </w:pP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w:t>
            </w:r>
          </w:p>
        </w:tc>
      </w:tr>
      <w:tr w:rsidR="002873C7" w:rsidRPr="0064540D" w:rsidTr="00A34948">
        <w:tblPrEx>
          <w:tblLook w:val="04A0"/>
        </w:tblPrEx>
        <w:trPr>
          <w:gridBefore w:val="1"/>
          <w:wBefore w:w="34" w:type="dxa"/>
          <w:trHeight w:val="340"/>
        </w:trPr>
        <w:tc>
          <w:tcPr>
            <w:tcW w:w="2523" w:type="dxa"/>
            <w:tcBorders>
              <w:top w:val="single" w:sz="4" w:space="0" w:color="auto"/>
              <w:bottom w:val="nil"/>
            </w:tcBorders>
            <w:vAlign w:val="center"/>
          </w:tcPr>
          <w:p w:rsidR="002873C7" w:rsidRPr="0064540D" w:rsidRDefault="002873C7" w:rsidP="00A34948">
            <w:pPr>
              <w:tabs>
                <w:tab w:val="num" w:pos="1134"/>
              </w:tabs>
              <w:jc w:val="both"/>
              <w:rPr>
                <w:rFonts w:ascii="Sylfaen" w:hAnsi="Sylfaen" w:cs="Nirmala UI"/>
                <w:sz w:val="20"/>
                <w:szCs w:val="20"/>
              </w:rPr>
            </w:pPr>
            <w:r w:rsidRPr="0064540D">
              <w:rPr>
                <w:rFonts w:ascii="Sylfaen" w:hAnsi="Sylfaen" w:cs="Nirmala UI"/>
                <w:sz w:val="20"/>
                <w:szCs w:val="20"/>
              </w:rPr>
              <w:t>м.п.</w:t>
            </w:r>
          </w:p>
        </w:tc>
        <w:tc>
          <w:tcPr>
            <w:tcW w:w="2577" w:type="dxa"/>
            <w:gridSpan w:val="2"/>
            <w:vAlign w:val="center"/>
          </w:tcPr>
          <w:p w:rsidR="002873C7" w:rsidRPr="0064540D" w:rsidRDefault="002873C7" w:rsidP="00A34948">
            <w:pPr>
              <w:tabs>
                <w:tab w:val="num" w:pos="1134"/>
              </w:tabs>
              <w:jc w:val="both"/>
              <w:rPr>
                <w:rFonts w:ascii="Sylfaen" w:hAnsi="Sylfaen" w:cs="Nirmala UI"/>
                <w:sz w:val="20"/>
                <w:szCs w:val="20"/>
              </w:rPr>
            </w:pPr>
          </w:p>
        </w:tc>
        <w:tc>
          <w:tcPr>
            <w:tcW w:w="2570" w:type="dxa"/>
            <w:tcBorders>
              <w:top w:val="single" w:sz="4" w:space="0" w:color="auto"/>
              <w:bottom w:val="nil"/>
            </w:tcBorders>
            <w:vAlign w:val="center"/>
          </w:tcPr>
          <w:p w:rsidR="002873C7" w:rsidRPr="0064540D" w:rsidRDefault="002873C7" w:rsidP="00A34948">
            <w:pPr>
              <w:tabs>
                <w:tab w:val="num" w:pos="1134"/>
              </w:tabs>
              <w:jc w:val="right"/>
              <w:rPr>
                <w:rFonts w:ascii="Sylfaen" w:hAnsi="Sylfaen" w:cs="Nirmala UI"/>
                <w:sz w:val="20"/>
                <w:szCs w:val="20"/>
              </w:rPr>
            </w:pPr>
            <w:r w:rsidRPr="0064540D">
              <w:rPr>
                <w:rFonts w:ascii="Sylfaen" w:hAnsi="Sylfaen" w:cs="Nirmala UI"/>
                <w:sz w:val="20"/>
                <w:szCs w:val="20"/>
              </w:rPr>
              <w:t>м.п.</w:t>
            </w:r>
          </w:p>
        </w:tc>
        <w:tc>
          <w:tcPr>
            <w:tcW w:w="2503" w:type="dxa"/>
            <w:gridSpan w:val="2"/>
            <w:vAlign w:val="center"/>
          </w:tcPr>
          <w:p w:rsidR="002873C7" w:rsidRPr="0064540D" w:rsidRDefault="002873C7" w:rsidP="00A34948">
            <w:pPr>
              <w:tabs>
                <w:tab w:val="num" w:pos="1134"/>
              </w:tabs>
              <w:jc w:val="right"/>
              <w:rPr>
                <w:rFonts w:ascii="Sylfaen" w:hAnsi="Sylfaen" w:cs="Nirmala UI"/>
                <w:sz w:val="20"/>
                <w:szCs w:val="20"/>
              </w:rPr>
            </w:pPr>
          </w:p>
        </w:tc>
      </w:tr>
    </w:tbl>
    <w:p w:rsidR="00091D4E" w:rsidRPr="0064540D" w:rsidRDefault="00091D4E" w:rsidP="00B66B57">
      <w:pPr>
        <w:tabs>
          <w:tab w:val="left" w:pos="4253"/>
          <w:tab w:val="right" w:pos="9354"/>
        </w:tabs>
        <w:jc w:val="both"/>
        <w:rPr>
          <w:rFonts w:ascii="Sylfaen" w:hAnsi="Sylfaen" w:cs="Nirmala UI"/>
          <w:kern w:val="2"/>
          <w:sz w:val="20"/>
          <w:szCs w:val="20"/>
          <w:lang w:eastAsia="zh-CN"/>
        </w:rPr>
      </w:pPr>
    </w:p>
    <w:sectPr w:rsidR="00091D4E" w:rsidRPr="0064540D" w:rsidSect="00630A4C">
      <w:pgSz w:w="11907" w:h="16839" w:code="9"/>
      <w:pgMar w:top="567" w:right="567" w:bottom="284" w:left="1134"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62D8" w:rsidRDefault="007A62D8" w:rsidP="00680222">
      <w:r>
        <w:separator/>
      </w:r>
    </w:p>
  </w:endnote>
  <w:endnote w:type="continuationSeparator" w:id="0">
    <w:p w:rsidR="007A62D8" w:rsidRDefault="007A62D8" w:rsidP="006802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panose1 w:val="00000000000000000000"/>
    <w:charset w:val="02"/>
    <w:family w:val="auto"/>
    <w:notTrueType/>
    <w:pitch w:val="variable"/>
    <w:sig w:usb0="00000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choolBookC">
    <w:altName w:val="Times New Roman"/>
    <w:panose1 w:val="00000000000000000000"/>
    <w:charset w:val="00"/>
    <w:family w:val="roman"/>
    <w:notTrueType/>
    <w:pitch w:val="default"/>
    <w:sig w:usb0="00000003" w:usb1="00000000" w:usb2="00000000" w:usb3="00000000" w:csb0="00000001" w:csb1="00000000"/>
  </w:font>
  <w:font w:name="AvantGardeGothicC">
    <w:panose1 w:val="00000000000000000000"/>
    <w:charset w:val="CC"/>
    <w:family w:val="decorative"/>
    <w:notTrueType/>
    <w:pitch w:val="default"/>
    <w:sig w:usb0="00000201" w:usb1="00000000" w:usb2="00000000" w:usb3="00000000" w:csb0="00000004"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GaramondC">
    <w:charset w:val="CC"/>
    <w:family w:val="roman"/>
    <w:pitch w:val="variable"/>
    <w:sig w:usb0="00000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imesDL">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TDUMX+HeliosCond">
    <w:panose1 w:val="00000000000000000000"/>
    <w:charset w:val="CC"/>
    <w:family w:val="swiss"/>
    <w:notTrueType/>
    <w:pitch w:val="default"/>
    <w:sig w:usb0="00000201" w:usb1="00000000" w:usb2="00000000" w:usb3="00000000" w:csb0="00000004" w:csb1="00000000"/>
  </w:font>
  <w:font w:name="AVJERX+Helios">
    <w:panose1 w:val="00000000000000000000"/>
    <w:charset w:val="CC"/>
    <w:family w:val="swiss"/>
    <w:notTrueType/>
    <w:pitch w:val="default"/>
    <w:sig w:usb0="00000203" w:usb1="00000000" w:usb2="00000000" w:usb3="00000000" w:csb0="00000005" w:csb1="00000000"/>
  </w:font>
  <w:font w:name="Courier New PS">
    <w:altName w:val="Times New Roman"/>
    <w:panose1 w:val="00000000000000000000"/>
    <w:charset w:val="CC"/>
    <w:family w:val="roman"/>
    <w:notTrueType/>
    <w:pitch w:val="default"/>
    <w:sig w:usb0="00000203" w:usb1="00000000" w:usb2="00000000" w:usb3="00000000" w:csb0="00000005" w:csb1="00000000"/>
  </w:font>
  <w:font w:name="MS Mincho">
    <w:altName w:val="ＭＳ 明朝"/>
    <w:panose1 w:val="02020609040205080304"/>
    <w:charset w:val="80"/>
    <w:family w:val="modern"/>
    <w:pitch w:val="fixed"/>
    <w:sig w:usb0="A00002BF" w:usb1="68C7FCFB" w:usb2="00000010" w:usb3="00000000" w:csb0="0002009F" w:csb1="00000000"/>
  </w:font>
  <w:font w:name="Andale Sans UI">
    <w:charset w:val="00"/>
    <w:family w:val="auto"/>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OpenSymbol">
    <w:altName w:val="Times New Roman"/>
    <w:charset w:val="00"/>
    <w:family w:val="auto"/>
    <w:pitch w:val="variable"/>
    <w:sig w:usb0="00000003" w:usb1="1001ECEA" w:usb2="00000000" w:usb3="00000000" w:csb0="00000001" w:csb1="00000000"/>
  </w:font>
  <w:font w:name="Liberation Sans">
    <w:altName w:val="Arial"/>
    <w:charset w:val="CC"/>
    <w:family w:val="roman"/>
    <w:pitch w:val="variable"/>
    <w:sig w:usb0="00000000" w:usb1="00000000" w:usb2="00000000" w:usb3="00000000" w:csb0="00000000" w:csb1="00000000"/>
  </w:font>
  <w:font w:name="Source Han Sans CN Regular">
    <w:panose1 w:val="00000000000000000000"/>
    <w:charset w:val="00"/>
    <w:family w:val="roman"/>
    <w:notTrueType/>
    <w:pitch w:val="default"/>
    <w:sig w:usb0="00000000" w:usb1="00000000" w:usb2="00000000" w:usb3="00000000" w:csb0="00000000" w:csb1="00000000"/>
  </w:font>
  <w:font w:name="Lohit Devanagari">
    <w:altName w:val="Times New Roman"/>
    <w:charset w:val="01"/>
    <w:family w:val="auto"/>
    <w:pitch w:val="variable"/>
    <w:sig w:usb0="00000000" w:usb1="00000000" w:usb2="00000000" w:usb3="00000000" w:csb0="00000000" w:csb1="00000000"/>
  </w:font>
  <w:font w:name="Proxima Nova ExCn Rg">
    <w:altName w:val="Candara"/>
    <w:panose1 w:val="00000000000000000000"/>
    <w:charset w:val="00"/>
    <w:family w:val="modern"/>
    <w:notTrueType/>
    <w:pitch w:val="variable"/>
    <w:sig w:usb0="A00002EF" w:usb1="5000E0FB" w:usb2="00000000" w:usb3="00000000" w:csb0="0000019F" w:csb1="00000000"/>
  </w:font>
  <w:font w:name="Calibri Light">
    <w:panose1 w:val="020F0302020204030204"/>
    <w:charset w:val="CC"/>
    <w:family w:val="swiss"/>
    <w:pitch w:val="variable"/>
    <w:sig w:usb0="E4002EFF" w:usb1="C200247B" w:usb2="00000009" w:usb3="00000000" w:csb0="000001FF" w:csb1="00000000"/>
  </w:font>
  <w:font w:name="Sylfaen">
    <w:panose1 w:val="010A0502050306030303"/>
    <w:charset w:val="CC"/>
    <w:family w:val="roman"/>
    <w:pitch w:val="variable"/>
    <w:sig w:usb0="04000687" w:usb1="00000000" w:usb2="00000000" w:usb3="00000000" w:csb0="0000009F" w:csb1="00000000"/>
  </w:font>
  <w:font w:name="Nirmala UI">
    <w:panose1 w:val="020B0502040204020203"/>
    <w:charset w:val="00"/>
    <w:family w:val="swiss"/>
    <w:pitch w:val="variable"/>
    <w:sig w:usb0="80FF8023" w:usb1="0200004A" w:usb2="00000200" w:usb3="00000000" w:csb0="00000001" w:csb1="00000000"/>
  </w:font>
  <w:font w:name="Palatino Linotype">
    <w:panose1 w:val="02040502050505030304"/>
    <w:charset w:val="CC"/>
    <w:family w:val="roman"/>
    <w:pitch w:val="variable"/>
    <w:sig w:usb0="E0000287" w:usb1="40000013" w:usb2="00000000" w:usb3="00000000" w:csb0="0000019F" w:csb1="00000000"/>
  </w:font>
  <w:font w:name="Mongolian Baiti">
    <w:panose1 w:val="03000500000000000000"/>
    <w:charset w:val="00"/>
    <w:family w:val="script"/>
    <w:pitch w:val="variable"/>
    <w:sig w:usb0="80000023" w:usb1="00000000" w:usb2="0002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F82" w:rsidRDefault="005D3F82" w:rsidP="00BD3406">
    <w:pPr>
      <w:pStyle w:val="af3"/>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62D8" w:rsidRDefault="007A62D8" w:rsidP="00680222">
      <w:r>
        <w:separator/>
      </w:r>
    </w:p>
  </w:footnote>
  <w:footnote w:type="continuationSeparator" w:id="0">
    <w:p w:rsidR="007A62D8" w:rsidRDefault="007A62D8" w:rsidP="00680222">
      <w:r>
        <w:continuationSeparator/>
      </w:r>
    </w:p>
  </w:footnote>
  <w:footnote w:id="1">
    <w:p w:rsidR="005D3F82" w:rsidRPr="004C4E4D" w:rsidRDefault="005D3F82" w:rsidP="001A28A2">
      <w:pPr>
        <w:rPr>
          <w:sz w:val="16"/>
          <w:szCs w:val="16"/>
        </w:rPr>
      </w:pPr>
      <w:r w:rsidRPr="004C4E4D">
        <w:rPr>
          <w:sz w:val="16"/>
          <w:szCs w:val="16"/>
        </w:rPr>
        <w:footnoteRef/>
      </w:r>
      <w:r w:rsidRPr="004C4E4D">
        <w:rPr>
          <w:sz w:val="16"/>
          <w:szCs w:val="16"/>
        </w:rPr>
        <w:t>Производитель товара – физическое или юридическое лицо.</w:t>
      </w:r>
    </w:p>
  </w:footnote>
  <w:footnote w:id="2">
    <w:p w:rsidR="005D3F82" w:rsidRPr="00CD206B" w:rsidRDefault="005D3F82" w:rsidP="00D70C4F">
      <w:pPr>
        <w:autoSpaceDE w:val="0"/>
        <w:autoSpaceDN w:val="0"/>
        <w:adjustRightInd w:val="0"/>
        <w:ind w:firstLine="540"/>
        <w:jc w:val="both"/>
        <w:rPr>
          <w:rFonts w:ascii="Palatino Linotype" w:eastAsia="Calibri" w:hAnsi="Palatino Linotype" w:cs="Mongolian Baiti"/>
          <w:bCs/>
          <w:color w:val="000000"/>
          <w:sz w:val="16"/>
          <w:szCs w:val="16"/>
          <w:lang w:eastAsia="en-US"/>
        </w:rPr>
      </w:pPr>
      <w:r w:rsidRPr="00CD206B">
        <w:rPr>
          <w:rStyle w:val="afffffff1"/>
          <w:rFonts w:ascii="Palatino Linotype" w:hAnsi="Palatino Linotype" w:cs="Mongolian Baiti"/>
          <w:sz w:val="16"/>
          <w:szCs w:val="16"/>
        </w:rPr>
        <w:footnoteRef/>
      </w:r>
      <w:r w:rsidRPr="00CD206B">
        <w:rPr>
          <w:rFonts w:ascii="Palatino Linotype" w:hAnsi="Palatino Linotype" w:cs="Mongolian Baiti"/>
          <w:sz w:val="16"/>
          <w:szCs w:val="16"/>
        </w:rPr>
        <w:t>Термин «консорциум» в настоящем извещении интерпретируется как объединение двух или несколько коммерческих организаций и/или индивидуальных предпринимателей, соединивших свои вклады и совместно действующих без образования юридического лица для извлечения прибыли или достижения иной не противоречащей закону цели по договору простого товарищества (договору о совместной деятельности)</w:t>
      </w:r>
    </w:p>
    <w:p w:rsidR="005D3F82" w:rsidRPr="00CD206B" w:rsidRDefault="005D3F82" w:rsidP="00D70C4F">
      <w:pPr>
        <w:pStyle w:val="ad"/>
        <w:jc w:val="both"/>
        <w:rPr>
          <w:rFonts w:ascii="Mongolian Baiti" w:hAnsi="Mongolian Baiti" w:cs="Mongolian Baiti"/>
        </w:rPr>
      </w:pPr>
    </w:p>
  </w:footnote>
  <w:footnote w:id="3">
    <w:p w:rsidR="005D3F82" w:rsidRPr="00957B0B" w:rsidRDefault="005D3F82">
      <w:pPr>
        <w:pStyle w:val="ad"/>
      </w:pPr>
      <w:r>
        <w:rPr>
          <w:rStyle w:val="afffffff1"/>
        </w:rPr>
        <w:footnoteRef/>
      </w:r>
      <w:r w:rsidRPr="00CA6C1C">
        <w:rPr>
          <w:highlight w:val="yellow"/>
        </w:rPr>
        <w:t>Производитель товара – физическое или юридическое лицо</w:t>
      </w:r>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E"/>
    <w:multiLevelType w:val="singleLevel"/>
    <w:tmpl w:val="116E231C"/>
    <w:lvl w:ilvl="0">
      <w:start w:val="1"/>
      <w:numFmt w:val="decimal"/>
      <w:pStyle w:val="3"/>
      <w:lvlText w:val="%1."/>
      <w:lvlJc w:val="left"/>
      <w:pPr>
        <w:tabs>
          <w:tab w:val="num" w:pos="1211"/>
        </w:tabs>
        <w:ind w:left="1211" w:hanging="360"/>
      </w:pPr>
    </w:lvl>
  </w:abstractNum>
  <w:abstractNum w:abstractNumId="1">
    <w:nsid w:val="FFFFFF80"/>
    <w:multiLevelType w:val="singleLevel"/>
    <w:tmpl w:val="4184B5AC"/>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5FD8347C"/>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3"/>
    <w:multiLevelType w:val="singleLevel"/>
    <w:tmpl w:val="3FD66624"/>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C3842B54"/>
    <w:lvl w:ilvl="0">
      <w:start w:val="1"/>
      <w:numFmt w:val="decimal"/>
      <w:pStyle w:val="a"/>
      <w:lvlText w:val="%1."/>
      <w:lvlJc w:val="left"/>
      <w:pPr>
        <w:tabs>
          <w:tab w:val="num" w:pos="1494"/>
        </w:tabs>
        <w:ind w:left="1494" w:hanging="360"/>
      </w:pPr>
      <w:rPr>
        <w:rFonts w:ascii="Times New Roman" w:hAnsi="Times New Roman" w:cs="Times New Roman" w:hint="default"/>
        <w:b w:val="0"/>
        <w:i w:val="0"/>
        <w:sz w:val="24"/>
        <w:szCs w:val="24"/>
      </w:rPr>
    </w:lvl>
  </w:abstractNum>
  <w:abstractNum w:abstractNumId="5">
    <w:nsid w:val="00000001"/>
    <w:multiLevelType w:val="singleLevel"/>
    <w:tmpl w:val="00000001"/>
    <w:name w:val="WW8Num1"/>
    <w:lvl w:ilvl="0">
      <w:start w:val="1"/>
      <w:numFmt w:val="bullet"/>
      <w:lvlText w:val=""/>
      <w:lvlJc w:val="left"/>
      <w:pPr>
        <w:tabs>
          <w:tab w:val="num" w:pos="-130"/>
        </w:tabs>
        <w:ind w:left="644" w:hanging="360"/>
      </w:pPr>
      <w:rPr>
        <w:rFonts w:ascii="Symbol" w:hAnsi="Symbol"/>
      </w:rPr>
    </w:lvl>
  </w:abstractNum>
  <w:abstractNum w:abstractNumId="6">
    <w:nsid w:val="00000002"/>
    <w:multiLevelType w:val="multilevel"/>
    <w:tmpl w:val="00000002"/>
    <w:name w:val="WWNum3"/>
    <w:lvl w:ilvl="0">
      <w:start w:val="1"/>
      <w:numFmt w:val="decimal"/>
      <w:lvlText w:val="%1."/>
      <w:lvlJc w:val="left"/>
      <w:pPr>
        <w:tabs>
          <w:tab w:val="num" w:pos="0"/>
        </w:tabs>
        <w:ind w:left="720" w:hanging="360"/>
      </w:pPr>
    </w:lvl>
    <w:lvl w:ilvl="1">
      <w:start w:val="1"/>
      <w:numFmt w:val="decimal"/>
      <w:lvlText w:val="%1.%2."/>
      <w:lvlJc w:val="left"/>
      <w:pPr>
        <w:tabs>
          <w:tab w:val="num" w:pos="-76"/>
        </w:tabs>
        <w:ind w:left="644"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7">
    <w:nsid w:val="00000003"/>
    <w:multiLevelType w:val="multilevel"/>
    <w:tmpl w:val="AFAE42D6"/>
    <w:name w:val="WWNum4"/>
    <w:lvl w:ilvl="0">
      <w:start w:val="6"/>
      <w:numFmt w:val="decimal"/>
      <w:lvlText w:val="%1."/>
      <w:lvlJc w:val="left"/>
      <w:pPr>
        <w:tabs>
          <w:tab w:val="num" w:pos="0"/>
        </w:tabs>
        <w:ind w:left="1080" w:hanging="360"/>
      </w:pPr>
      <w:rPr>
        <w:b/>
      </w:rPr>
    </w:lvl>
    <w:lvl w:ilvl="1">
      <w:start w:val="1"/>
      <w:numFmt w:val="decimal"/>
      <w:lvlText w:val="%1.%2."/>
      <w:lvlJc w:val="left"/>
      <w:pPr>
        <w:tabs>
          <w:tab w:val="num" w:pos="0"/>
        </w:tabs>
        <w:ind w:left="1260" w:hanging="54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440" w:hanging="720"/>
      </w:pPr>
    </w:lvl>
    <w:lvl w:ilvl="4">
      <w:start w:val="1"/>
      <w:numFmt w:val="decimal"/>
      <w:lvlText w:val="%1.%2.%3.%4.%5."/>
      <w:lvlJc w:val="left"/>
      <w:pPr>
        <w:tabs>
          <w:tab w:val="num" w:pos="0"/>
        </w:tabs>
        <w:ind w:left="1800" w:hanging="1080"/>
      </w:pPr>
    </w:lvl>
    <w:lvl w:ilvl="5">
      <w:start w:val="1"/>
      <w:numFmt w:val="decimal"/>
      <w:lvlText w:val="%1.%2.%3.%4.%5.%6."/>
      <w:lvlJc w:val="left"/>
      <w:pPr>
        <w:tabs>
          <w:tab w:val="num" w:pos="0"/>
        </w:tabs>
        <w:ind w:left="1800" w:hanging="1080"/>
      </w:pPr>
    </w:lvl>
    <w:lvl w:ilvl="6">
      <w:start w:val="1"/>
      <w:numFmt w:val="decimal"/>
      <w:lvlText w:val="%1.%2.%3.%4.%5.%6.%7."/>
      <w:lvlJc w:val="left"/>
      <w:pPr>
        <w:tabs>
          <w:tab w:val="num" w:pos="0"/>
        </w:tabs>
        <w:ind w:left="2160" w:hanging="1440"/>
      </w:pPr>
    </w:lvl>
    <w:lvl w:ilvl="7">
      <w:start w:val="1"/>
      <w:numFmt w:val="decimal"/>
      <w:lvlText w:val="%1.%2.%3.%4.%5.%6.%7.%8."/>
      <w:lvlJc w:val="left"/>
      <w:pPr>
        <w:tabs>
          <w:tab w:val="num" w:pos="0"/>
        </w:tabs>
        <w:ind w:left="2160" w:hanging="1440"/>
      </w:pPr>
    </w:lvl>
    <w:lvl w:ilvl="8">
      <w:start w:val="1"/>
      <w:numFmt w:val="decimal"/>
      <w:lvlText w:val="%1.%2.%3.%4.%5.%6.%7.%8.%9."/>
      <w:lvlJc w:val="left"/>
      <w:pPr>
        <w:tabs>
          <w:tab w:val="num" w:pos="0"/>
        </w:tabs>
        <w:ind w:left="2520" w:hanging="1800"/>
      </w:pPr>
    </w:lvl>
  </w:abstractNum>
  <w:abstractNum w:abstractNumId="8">
    <w:nsid w:val="00000005"/>
    <w:multiLevelType w:val="multilevel"/>
    <w:tmpl w:val="00000005"/>
    <w:name w:val="WW8Num6"/>
    <w:lvl w:ilvl="0">
      <w:start w:val="1"/>
      <w:numFmt w:val="decimal"/>
      <w:lvlText w:val="%1."/>
      <w:lvlJc w:val="left"/>
      <w:pPr>
        <w:tabs>
          <w:tab w:val="num" w:pos="0"/>
        </w:tabs>
        <w:ind w:left="720" w:hanging="360"/>
      </w:pPr>
      <w:rPr>
        <w:rFonts w:eastAsia="Times New Roman" w:cs="Times New Roman"/>
        <w:b w:val="0"/>
        <w:bCs/>
        <w:i w:val="0"/>
        <w:strike w:val="0"/>
        <w:dstrike w:val="0"/>
        <w:outline w:val="0"/>
        <w:shadow w:val="0"/>
        <w:sz w:val="20"/>
        <w:szCs w:val="20"/>
        <w:em w:val="none"/>
        <w:lang w:val="ru-RU" w:eastAsia="zh-CN" w:bidi="ar-SA"/>
      </w:rPr>
    </w:lvl>
    <w:lvl w:ilvl="1">
      <w:start w:val="1"/>
      <w:numFmt w:val="decimal"/>
      <w:lvlText w:val="%1.%2."/>
      <w:lvlJc w:val="left"/>
      <w:pPr>
        <w:tabs>
          <w:tab w:val="num" w:pos="0"/>
        </w:tabs>
        <w:ind w:left="1080" w:hanging="360"/>
      </w:pPr>
      <w:rPr>
        <w:rFonts w:eastAsia="Times New Roman" w:cs="Times New Roman"/>
        <w:b w:val="0"/>
        <w:i w:val="0"/>
        <w:strike w:val="0"/>
        <w:dstrike w:val="0"/>
        <w:outline w:val="0"/>
        <w:shadow w:val="0"/>
        <w:sz w:val="20"/>
        <w:szCs w:val="20"/>
        <w:em w:val="none"/>
        <w:lang w:val="ru-RU" w:eastAsia="zh-CN" w:bidi="ar-SA"/>
      </w:rPr>
    </w:lvl>
    <w:lvl w:ilvl="2">
      <w:start w:val="1"/>
      <w:numFmt w:val="decimal"/>
      <w:lvlText w:val="%1.%2.%3."/>
      <w:lvlJc w:val="left"/>
      <w:pPr>
        <w:tabs>
          <w:tab w:val="num" w:pos="0"/>
        </w:tabs>
        <w:ind w:left="1800" w:hanging="720"/>
      </w:pPr>
      <w:rPr>
        <w:rFonts w:eastAsia="Times New Roman" w:cs="Times New Roman"/>
        <w:sz w:val="20"/>
        <w:szCs w:val="20"/>
        <w:lang w:val="ru-RU" w:eastAsia="zh-CN" w:bidi="ar-SA"/>
      </w:r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600" w:hanging="108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4680" w:hanging="1440"/>
      </w:pPr>
    </w:lvl>
  </w:abstractNum>
  <w:abstractNum w:abstractNumId="9">
    <w:nsid w:val="00000008"/>
    <w:multiLevelType w:val="multilevel"/>
    <w:tmpl w:val="00000008"/>
    <w:name w:val="WW8Num8"/>
    <w:lvl w:ilvl="0">
      <w:start w:val="1"/>
      <w:numFmt w:val="decimal"/>
      <w:lvlText w:val="%1."/>
      <w:lvlJc w:val="left"/>
      <w:pPr>
        <w:tabs>
          <w:tab w:val="num" w:pos="390"/>
        </w:tabs>
        <w:ind w:left="390" w:hanging="390"/>
      </w:pPr>
      <w:rPr>
        <w:rFonts w:cs="Times New Roman"/>
      </w:rPr>
    </w:lvl>
    <w:lvl w:ilvl="1">
      <w:start w:val="1"/>
      <w:numFmt w:val="decimal"/>
      <w:lvlText w:val="3.%2."/>
      <w:lvlJc w:val="left"/>
      <w:pPr>
        <w:tabs>
          <w:tab w:val="num" w:pos="390"/>
        </w:tabs>
        <w:ind w:left="390" w:hanging="390"/>
      </w:pPr>
      <w:rPr>
        <w:rFonts w:cs="Times New Roman"/>
        <w:b w:val="0"/>
        <w:color w:val="000000"/>
        <w:sz w:val="24"/>
        <w:szCs w:val="24"/>
      </w:rPr>
    </w:lvl>
    <w:lvl w:ilvl="2">
      <w:start w:val="1"/>
      <w:numFmt w:val="decimal"/>
      <w:lvlText w:val="%1.%2.%3."/>
      <w:lvlJc w:val="left"/>
      <w:pPr>
        <w:tabs>
          <w:tab w:val="num" w:pos="2138"/>
        </w:tabs>
        <w:ind w:left="2138" w:hanging="720"/>
      </w:pPr>
      <w:rPr>
        <w:rFonts w:cs="Times New Roman"/>
      </w:rPr>
    </w:lvl>
    <w:lvl w:ilvl="3">
      <w:start w:val="1"/>
      <w:numFmt w:val="decimal"/>
      <w:lvlText w:val="%1.%2.%3.%4."/>
      <w:lvlJc w:val="left"/>
      <w:pPr>
        <w:tabs>
          <w:tab w:val="num" w:pos="2847"/>
        </w:tabs>
        <w:ind w:left="2847" w:hanging="720"/>
      </w:pPr>
      <w:rPr>
        <w:rFonts w:cs="Times New Roman"/>
      </w:rPr>
    </w:lvl>
    <w:lvl w:ilvl="4">
      <w:start w:val="1"/>
      <w:numFmt w:val="decimal"/>
      <w:lvlText w:val="%1.%2.%3.%4.%5."/>
      <w:lvlJc w:val="left"/>
      <w:pPr>
        <w:tabs>
          <w:tab w:val="num" w:pos="3916"/>
        </w:tabs>
        <w:ind w:left="3916" w:hanging="1080"/>
      </w:pPr>
      <w:rPr>
        <w:rFonts w:cs="Times New Roman"/>
      </w:rPr>
    </w:lvl>
    <w:lvl w:ilvl="5">
      <w:start w:val="1"/>
      <w:numFmt w:val="decimal"/>
      <w:lvlText w:val="%1.%2.%3.%4.%5.%6."/>
      <w:lvlJc w:val="left"/>
      <w:pPr>
        <w:tabs>
          <w:tab w:val="num" w:pos="4625"/>
        </w:tabs>
        <w:ind w:left="4625" w:hanging="1080"/>
      </w:pPr>
      <w:rPr>
        <w:rFonts w:cs="Times New Roman"/>
      </w:rPr>
    </w:lvl>
    <w:lvl w:ilvl="6">
      <w:start w:val="1"/>
      <w:numFmt w:val="decimal"/>
      <w:lvlText w:val="%1.%2.%3.%4.%5.%6.%7."/>
      <w:lvlJc w:val="left"/>
      <w:pPr>
        <w:tabs>
          <w:tab w:val="num" w:pos="5694"/>
        </w:tabs>
        <w:ind w:left="5694" w:hanging="1440"/>
      </w:pPr>
      <w:rPr>
        <w:rFonts w:cs="Times New Roman"/>
      </w:rPr>
    </w:lvl>
    <w:lvl w:ilvl="7">
      <w:start w:val="1"/>
      <w:numFmt w:val="decimal"/>
      <w:lvlText w:val="%1.%2.%3.%4.%5.%6.%7.%8."/>
      <w:lvlJc w:val="left"/>
      <w:pPr>
        <w:tabs>
          <w:tab w:val="num" w:pos="6403"/>
        </w:tabs>
        <w:ind w:left="6403" w:hanging="1440"/>
      </w:pPr>
      <w:rPr>
        <w:rFonts w:cs="Times New Roman"/>
      </w:rPr>
    </w:lvl>
    <w:lvl w:ilvl="8">
      <w:start w:val="1"/>
      <w:numFmt w:val="decimal"/>
      <w:lvlText w:val="%1.%2.%3.%4.%5.%6.%7.%8.%9."/>
      <w:lvlJc w:val="left"/>
      <w:pPr>
        <w:tabs>
          <w:tab w:val="num" w:pos="7472"/>
        </w:tabs>
        <w:ind w:left="7472" w:hanging="1800"/>
      </w:pPr>
      <w:rPr>
        <w:rFonts w:cs="Times New Roman"/>
      </w:rPr>
    </w:lvl>
  </w:abstractNum>
  <w:abstractNum w:abstractNumId="10">
    <w:nsid w:val="0000000A"/>
    <w:multiLevelType w:val="multilevel"/>
    <w:tmpl w:val="0000000A"/>
    <w:name w:val="WW8Num10"/>
    <w:lvl w:ilvl="0">
      <w:start w:val="1"/>
      <w:numFmt w:val="decimal"/>
      <w:lvlText w:val="%1"/>
      <w:lvlJc w:val="left"/>
      <w:pPr>
        <w:tabs>
          <w:tab w:val="num" w:pos="0"/>
        </w:tabs>
        <w:ind w:left="360" w:hanging="360"/>
      </w:pPr>
    </w:lvl>
    <w:lvl w:ilvl="1">
      <w:start w:val="1"/>
      <w:numFmt w:val="decimal"/>
      <w:lvlText w:val="%1.%2"/>
      <w:lvlJc w:val="left"/>
      <w:pPr>
        <w:tabs>
          <w:tab w:val="num" w:pos="-1080"/>
        </w:tabs>
        <w:ind w:left="360" w:hanging="360"/>
      </w:p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11">
    <w:nsid w:val="0000000E"/>
    <w:multiLevelType w:val="multilevel"/>
    <w:tmpl w:val="0000000E"/>
    <w:name w:val="WW8Num14"/>
    <w:lvl w:ilvl="0">
      <w:start w:val="1"/>
      <w:numFmt w:val="decimal"/>
      <w:lvlText w:val="%1."/>
      <w:lvlJc w:val="left"/>
      <w:pPr>
        <w:tabs>
          <w:tab w:val="num" w:pos="360"/>
        </w:tabs>
        <w:ind w:left="360" w:hanging="360"/>
      </w:pPr>
      <w:rPr>
        <w:b/>
      </w:rPr>
    </w:lvl>
    <w:lvl w:ilvl="1">
      <w:start w:val="1"/>
      <w:numFmt w:val="decimal"/>
      <w:lvlText w:val="7.%2."/>
      <w:lvlJc w:val="left"/>
      <w:pPr>
        <w:tabs>
          <w:tab w:val="num" w:pos="1440"/>
        </w:tabs>
        <w:ind w:left="1440"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0000010"/>
    <w:multiLevelType w:val="multilevel"/>
    <w:tmpl w:val="50E244F0"/>
    <w:name w:val="WW8Num16"/>
    <w:lvl w:ilvl="0">
      <w:start w:val="3"/>
      <w:numFmt w:val="decimal"/>
      <w:lvlText w:val="%1."/>
      <w:lvlJc w:val="left"/>
      <w:pPr>
        <w:tabs>
          <w:tab w:val="num" w:pos="0"/>
        </w:tabs>
        <w:ind w:left="360" w:hanging="360"/>
      </w:pPr>
      <w:rPr>
        <w:rFonts w:ascii="Times New Roman" w:hAnsi="Times New Roman" w:cs="Times New Roman" w:hint="default"/>
      </w:rPr>
    </w:lvl>
    <w:lvl w:ilvl="1">
      <w:start w:val="1"/>
      <w:numFmt w:val="decimal"/>
      <w:lvlText w:val="%1.%2."/>
      <w:lvlJc w:val="left"/>
      <w:pPr>
        <w:tabs>
          <w:tab w:val="num" w:pos="0"/>
        </w:tabs>
        <w:ind w:left="360" w:hanging="360"/>
      </w:pPr>
      <w:rPr>
        <w:rFonts w:ascii="Symbol" w:hAnsi="Symbol"/>
      </w:rPr>
    </w:lvl>
    <w:lvl w:ilvl="2">
      <w:start w:val="1"/>
      <w:numFmt w:val="decimal"/>
      <w:lvlText w:val="%1.%2.%3."/>
      <w:lvlJc w:val="left"/>
      <w:pPr>
        <w:tabs>
          <w:tab w:val="num" w:pos="0"/>
        </w:tabs>
        <w:ind w:left="720" w:hanging="720"/>
      </w:pPr>
      <w:rPr>
        <w:rFonts w:ascii="Symbol" w:hAnsi="Symbol"/>
      </w:rPr>
    </w:lvl>
    <w:lvl w:ilvl="3">
      <w:start w:val="1"/>
      <w:numFmt w:val="decimal"/>
      <w:lvlText w:val="%1.%2.%3.%4."/>
      <w:lvlJc w:val="left"/>
      <w:pPr>
        <w:tabs>
          <w:tab w:val="num" w:pos="0"/>
        </w:tabs>
        <w:ind w:left="720" w:hanging="720"/>
      </w:pPr>
      <w:rPr>
        <w:rFonts w:ascii="Symbol" w:hAnsi="Symbol"/>
      </w:rPr>
    </w:lvl>
    <w:lvl w:ilvl="4">
      <w:start w:val="1"/>
      <w:numFmt w:val="decimal"/>
      <w:lvlText w:val="%1.%2.%3.%4.%5."/>
      <w:lvlJc w:val="left"/>
      <w:pPr>
        <w:tabs>
          <w:tab w:val="num" w:pos="0"/>
        </w:tabs>
        <w:ind w:left="1080" w:hanging="1080"/>
      </w:pPr>
      <w:rPr>
        <w:rFonts w:ascii="Symbol" w:hAnsi="Symbol"/>
      </w:rPr>
    </w:lvl>
    <w:lvl w:ilvl="5">
      <w:start w:val="1"/>
      <w:numFmt w:val="decimal"/>
      <w:lvlText w:val="%1.%2.%3.%4.%5.%6."/>
      <w:lvlJc w:val="left"/>
      <w:pPr>
        <w:tabs>
          <w:tab w:val="num" w:pos="0"/>
        </w:tabs>
        <w:ind w:left="1080" w:hanging="1080"/>
      </w:pPr>
      <w:rPr>
        <w:rFonts w:ascii="Symbol" w:hAnsi="Symbol"/>
      </w:rPr>
    </w:lvl>
    <w:lvl w:ilvl="6">
      <w:start w:val="1"/>
      <w:numFmt w:val="decimal"/>
      <w:lvlText w:val="%1.%2.%3.%4.%5.%6.%7."/>
      <w:lvlJc w:val="left"/>
      <w:pPr>
        <w:tabs>
          <w:tab w:val="num" w:pos="0"/>
        </w:tabs>
        <w:ind w:left="1440" w:hanging="1440"/>
      </w:pPr>
      <w:rPr>
        <w:rFonts w:ascii="Symbol" w:hAnsi="Symbol"/>
      </w:rPr>
    </w:lvl>
    <w:lvl w:ilvl="7">
      <w:start w:val="1"/>
      <w:numFmt w:val="decimal"/>
      <w:lvlText w:val="%1.%2.%3.%4.%5.%6.%7.%8."/>
      <w:lvlJc w:val="left"/>
      <w:pPr>
        <w:tabs>
          <w:tab w:val="num" w:pos="0"/>
        </w:tabs>
        <w:ind w:left="1440" w:hanging="1440"/>
      </w:pPr>
      <w:rPr>
        <w:rFonts w:ascii="Symbol" w:hAnsi="Symbol"/>
      </w:rPr>
    </w:lvl>
    <w:lvl w:ilvl="8">
      <w:start w:val="1"/>
      <w:numFmt w:val="decimal"/>
      <w:lvlText w:val="%1.%2.%3.%4.%5.%6.%7.%8.%9."/>
      <w:lvlJc w:val="left"/>
      <w:pPr>
        <w:tabs>
          <w:tab w:val="num" w:pos="0"/>
        </w:tabs>
        <w:ind w:left="1800" w:hanging="1800"/>
      </w:pPr>
      <w:rPr>
        <w:rFonts w:ascii="Symbol" w:hAnsi="Symbol"/>
      </w:rPr>
    </w:lvl>
  </w:abstractNum>
  <w:abstractNum w:abstractNumId="13">
    <w:nsid w:val="05681E5E"/>
    <w:multiLevelType w:val="multilevel"/>
    <w:tmpl w:val="530C512C"/>
    <w:lvl w:ilvl="0">
      <w:start w:val="1"/>
      <w:numFmt w:val="bullet"/>
      <w:pStyle w:val="TableText"/>
      <w:lvlText w:val=""/>
      <w:lvlJc w:val="left"/>
      <w:pPr>
        <w:tabs>
          <w:tab w:val="num" w:pos="720"/>
        </w:tabs>
        <w:ind w:left="720" w:hanging="360"/>
      </w:pPr>
      <w:rPr>
        <w:rFonts w:ascii="Symbol" w:hAnsi="Symbol" w:hint="default"/>
        <w:sz w:val="20"/>
      </w:rPr>
    </w:lvl>
    <w:lvl w:ilvl="1">
      <w:start w:val="1"/>
      <w:numFmt w:val="decimal"/>
      <w:pStyle w:val="01"/>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nsid w:val="07DF3562"/>
    <w:multiLevelType w:val="multilevel"/>
    <w:tmpl w:val="2E968976"/>
    <w:lvl w:ilvl="0">
      <w:start w:val="1"/>
      <w:numFmt w:val="decimal"/>
      <w:pStyle w:val="20"/>
      <w:lvlText w:val="%1."/>
      <w:lvlJc w:val="left"/>
      <w:pPr>
        <w:ind w:left="1134" w:hanging="1134"/>
      </w:pPr>
      <w:rPr>
        <w:rFonts w:hint="default"/>
      </w:rPr>
    </w:lvl>
    <w:lvl w:ilvl="1">
      <w:start w:val="1"/>
      <w:numFmt w:val="decimal"/>
      <w:pStyle w:val="30"/>
      <w:lvlText w:val="%1.%2"/>
      <w:lvlJc w:val="left"/>
      <w:pPr>
        <w:ind w:left="2410" w:hanging="1134"/>
      </w:pPr>
      <w:rPr>
        <w:rFonts w:hint="default"/>
      </w:rPr>
    </w:lvl>
    <w:lvl w:ilvl="2">
      <w:start w:val="1"/>
      <w:numFmt w:val="decimal"/>
      <w:pStyle w:val="40"/>
      <w:lvlText w:val="%1.%2.%3"/>
      <w:lvlJc w:val="left"/>
      <w:pPr>
        <w:ind w:left="1134" w:hanging="1134"/>
      </w:pPr>
      <w:rPr>
        <w:rFonts w:ascii="Times New Roman" w:hAnsi="Times New Roman" w:cs="Times New Roman" w:hint="default"/>
        <w:b w:val="0"/>
        <w:sz w:val="24"/>
      </w:rPr>
    </w:lvl>
    <w:lvl w:ilvl="3">
      <w:start w:val="1"/>
      <w:numFmt w:val="decimal"/>
      <w:pStyle w:val="50"/>
      <w:lvlText w:val="(%4)"/>
      <w:lvlJc w:val="left"/>
      <w:pPr>
        <w:ind w:left="2695" w:hanging="851"/>
      </w:pPr>
      <w:rPr>
        <w:rFonts w:hint="default"/>
        <w:b w:val="0"/>
        <w:i w:val="0"/>
      </w:rPr>
    </w:lvl>
    <w:lvl w:ilvl="4">
      <w:start w:val="1"/>
      <w:numFmt w:val="russianLower"/>
      <w:pStyle w:val="6"/>
      <w:lvlText w:val="(%5)"/>
      <w:lvlJc w:val="left"/>
      <w:pPr>
        <w:ind w:left="2977" w:hanging="850"/>
      </w:pPr>
      <w:rPr>
        <w:rFonts w:hint="default"/>
      </w:rPr>
    </w:lvl>
    <w:lvl w:ilvl="5">
      <w:start w:val="1"/>
      <w:numFmt w:val="none"/>
      <w:pStyle w:val="a0"/>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15">
    <w:nsid w:val="09471BB5"/>
    <w:multiLevelType w:val="multilevel"/>
    <w:tmpl w:val="3D4A9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27F45CE"/>
    <w:multiLevelType w:val="hybridMultilevel"/>
    <w:tmpl w:val="D158C1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17217068"/>
    <w:multiLevelType w:val="multilevel"/>
    <w:tmpl w:val="4C640AAA"/>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18">
    <w:nsid w:val="1BA24C1F"/>
    <w:multiLevelType w:val="multilevel"/>
    <w:tmpl w:val="02C8F8FE"/>
    <w:lvl w:ilvl="0">
      <w:start w:val="1"/>
      <w:numFmt w:val="decimal"/>
      <w:pStyle w:val="ListNum"/>
      <w:lvlText w:val="%1."/>
      <w:lvlJc w:val="left"/>
      <w:pPr>
        <w:tabs>
          <w:tab w:val="num" w:pos="360"/>
        </w:tabs>
        <w:ind w:left="284" w:hanging="284"/>
      </w:pPr>
      <w:rPr>
        <w:rFonts w:hint="default"/>
      </w:rPr>
    </w:lvl>
    <w:lvl w:ilvl="1">
      <w:start w:val="1"/>
      <w:numFmt w:val="decimal"/>
      <w:lvlText w:val="%1.%2."/>
      <w:lvlJc w:val="left"/>
      <w:pPr>
        <w:tabs>
          <w:tab w:val="num" w:pos="366"/>
        </w:tabs>
        <w:ind w:left="366" w:hanging="432"/>
      </w:pPr>
      <w:rPr>
        <w:rFonts w:hint="default"/>
      </w:rPr>
    </w:lvl>
    <w:lvl w:ilvl="2">
      <w:start w:val="1"/>
      <w:numFmt w:val="decimal"/>
      <w:lvlText w:val="%1.%2.%3."/>
      <w:lvlJc w:val="left"/>
      <w:pPr>
        <w:tabs>
          <w:tab w:val="num" w:pos="798"/>
        </w:tabs>
        <w:ind w:left="798" w:hanging="504"/>
      </w:pPr>
      <w:rPr>
        <w:rFonts w:hint="default"/>
      </w:rPr>
    </w:lvl>
    <w:lvl w:ilvl="3">
      <w:start w:val="1"/>
      <w:numFmt w:val="decimal"/>
      <w:lvlText w:val="%1.%2.%3.%4."/>
      <w:lvlJc w:val="left"/>
      <w:pPr>
        <w:tabs>
          <w:tab w:val="num" w:pos="1302"/>
        </w:tabs>
        <w:ind w:left="1302" w:hanging="648"/>
      </w:pPr>
      <w:rPr>
        <w:rFonts w:hint="default"/>
      </w:rPr>
    </w:lvl>
    <w:lvl w:ilvl="4">
      <w:start w:val="1"/>
      <w:numFmt w:val="decimal"/>
      <w:lvlText w:val="%1.%2.%3.%4.%5."/>
      <w:lvlJc w:val="left"/>
      <w:pPr>
        <w:tabs>
          <w:tab w:val="num" w:pos="1806"/>
        </w:tabs>
        <w:ind w:left="1806" w:hanging="792"/>
      </w:pPr>
      <w:rPr>
        <w:rFonts w:hint="default"/>
      </w:rPr>
    </w:lvl>
    <w:lvl w:ilvl="5">
      <w:start w:val="1"/>
      <w:numFmt w:val="decimal"/>
      <w:lvlText w:val="%1.%2.%3.%4.%5.%6."/>
      <w:lvlJc w:val="left"/>
      <w:pPr>
        <w:tabs>
          <w:tab w:val="num" w:pos="2310"/>
        </w:tabs>
        <w:ind w:left="2310" w:hanging="936"/>
      </w:pPr>
      <w:rPr>
        <w:rFonts w:hint="default"/>
      </w:rPr>
    </w:lvl>
    <w:lvl w:ilvl="6">
      <w:start w:val="1"/>
      <w:numFmt w:val="decimal"/>
      <w:lvlText w:val="%1.%2.%3.%4.%5.%6.%7."/>
      <w:lvlJc w:val="left"/>
      <w:pPr>
        <w:tabs>
          <w:tab w:val="num" w:pos="2814"/>
        </w:tabs>
        <w:ind w:left="2814" w:hanging="1080"/>
      </w:pPr>
      <w:rPr>
        <w:rFonts w:hint="default"/>
      </w:rPr>
    </w:lvl>
    <w:lvl w:ilvl="7">
      <w:start w:val="1"/>
      <w:numFmt w:val="decimal"/>
      <w:lvlText w:val="%1.%2.%3.%4.%5.%6.%7.%8."/>
      <w:lvlJc w:val="left"/>
      <w:pPr>
        <w:tabs>
          <w:tab w:val="num" w:pos="3318"/>
        </w:tabs>
        <w:ind w:left="3318" w:hanging="1224"/>
      </w:pPr>
      <w:rPr>
        <w:rFonts w:hint="default"/>
      </w:rPr>
    </w:lvl>
    <w:lvl w:ilvl="8">
      <w:start w:val="1"/>
      <w:numFmt w:val="decimal"/>
      <w:lvlText w:val="%1.%2.%3.%4.%5.%6.%7.%8.%9."/>
      <w:lvlJc w:val="left"/>
      <w:pPr>
        <w:tabs>
          <w:tab w:val="num" w:pos="3894"/>
        </w:tabs>
        <w:ind w:left="3894" w:hanging="1440"/>
      </w:pPr>
      <w:rPr>
        <w:rFonts w:hint="default"/>
      </w:rPr>
    </w:lvl>
  </w:abstractNum>
  <w:abstractNum w:abstractNumId="19">
    <w:nsid w:val="20A815BC"/>
    <w:multiLevelType w:val="multilevel"/>
    <w:tmpl w:val="2EEA2722"/>
    <w:lvl w:ilvl="0">
      <w:start w:val="1"/>
      <w:numFmt w:val="decimal"/>
      <w:lvlText w:val="%1."/>
      <w:lvlJc w:val="left"/>
      <w:pPr>
        <w:ind w:left="360" w:hanging="360"/>
      </w:pPr>
      <w:rPr>
        <w:b/>
        <w:i w:val="0"/>
        <w:sz w:val="18"/>
        <w:szCs w:val="18"/>
      </w:rPr>
    </w:lvl>
    <w:lvl w:ilvl="1">
      <w:start w:val="1"/>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nsid w:val="275E6A58"/>
    <w:multiLevelType w:val="hybridMultilevel"/>
    <w:tmpl w:val="00C87A8A"/>
    <w:lvl w:ilvl="0" w:tplc="70C80FF4">
      <w:start w:val="1"/>
      <w:numFmt w:val="decimal"/>
      <w:lvlText w:val="%1."/>
      <w:lvlJc w:val="left"/>
      <w:pPr>
        <w:ind w:left="643" w:hanging="360"/>
      </w:pPr>
      <w:rPr>
        <w:b/>
        <w:i w:val="0"/>
        <w:sz w:val="24"/>
        <w:szCs w:val="24"/>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1">
    <w:nsid w:val="29F678A7"/>
    <w:multiLevelType w:val="multilevel"/>
    <w:tmpl w:val="EA3466DC"/>
    <w:lvl w:ilvl="0">
      <w:start w:val="1"/>
      <w:numFmt w:val="bullet"/>
      <w:lvlText w:val=""/>
      <w:lvlJc w:val="left"/>
      <w:pPr>
        <w:tabs>
          <w:tab w:val="num" w:pos="0"/>
        </w:tabs>
        <w:ind w:left="0"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22">
    <w:nsid w:val="2A2F7FF9"/>
    <w:multiLevelType w:val="multilevel"/>
    <w:tmpl w:val="95CC47CE"/>
    <w:lvl w:ilvl="0">
      <w:numFmt w:val="none"/>
      <w:pStyle w:val="mark-"/>
      <w:lvlText w:val=""/>
      <w:lvlJc w:val="left"/>
      <w:pPr>
        <w:tabs>
          <w:tab w:val="num" w:pos="1134"/>
        </w:tabs>
        <w:ind w:left="1134" w:hanging="425"/>
      </w:pPr>
      <w:rPr>
        <w:rFonts w:ascii="GreekMathSymbols" w:hAnsi="GreekMathSymbols" w:cs="GreekMathSymbols" w:hint="default"/>
      </w:rPr>
    </w:lvl>
    <w:lvl w:ilvl="1">
      <w:numFmt w:val="bullet"/>
      <w:lvlText w:val=""/>
      <w:lvlJc w:val="left"/>
      <w:pPr>
        <w:tabs>
          <w:tab w:val="num" w:pos="1363"/>
        </w:tabs>
        <w:ind w:left="1363" w:hanging="439"/>
      </w:pPr>
      <w:rPr>
        <w:rFonts w:ascii="Wingdings" w:hAnsi="Wingding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3">
    <w:nsid w:val="2BB61EB3"/>
    <w:multiLevelType w:val="multilevel"/>
    <w:tmpl w:val="208CFBA4"/>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nsid w:val="2C57489F"/>
    <w:multiLevelType w:val="hybridMultilevel"/>
    <w:tmpl w:val="5D42120C"/>
    <w:name w:val="WW8Num4"/>
    <w:lvl w:ilvl="0" w:tplc="6916DBA6">
      <w:start w:val="1"/>
      <w:numFmt w:val="russianLower"/>
      <w:pStyle w:val="51"/>
      <w:lvlText w:val="%1)"/>
      <w:lvlJc w:val="left"/>
      <w:pPr>
        <w:tabs>
          <w:tab w:val="num" w:pos="2345"/>
        </w:tabs>
        <w:ind w:left="2345" w:hanging="360"/>
      </w:pPr>
      <w:rPr>
        <w:rFonts w:ascii="Times New Roman" w:hAnsi="Times New Roman" w:cs="Times New Roman" w:hint="default"/>
        <w:b w:val="0"/>
        <w:i w:val="0"/>
        <w:sz w:val="24"/>
        <w:szCs w:val="24"/>
      </w:rPr>
    </w:lvl>
    <w:lvl w:ilvl="1" w:tplc="2C26FBC6">
      <w:start w:val="1"/>
      <w:numFmt w:val="decimal"/>
      <w:lvlText w:val="%2."/>
      <w:lvlJc w:val="left"/>
      <w:pPr>
        <w:tabs>
          <w:tab w:val="num" w:pos="1440"/>
        </w:tabs>
        <w:ind w:left="1440" w:hanging="360"/>
      </w:pPr>
    </w:lvl>
    <w:lvl w:ilvl="2" w:tplc="A768DBB6">
      <w:start w:val="1"/>
      <w:numFmt w:val="decimal"/>
      <w:lvlText w:val="%3."/>
      <w:lvlJc w:val="left"/>
      <w:pPr>
        <w:tabs>
          <w:tab w:val="num" w:pos="2160"/>
        </w:tabs>
        <w:ind w:left="2160" w:hanging="360"/>
      </w:pPr>
    </w:lvl>
    <w:lvl w:ilvl="3" w:tplc="58E23F9E">
      <w:start w:val="1"/>
      <w:numFmt w:val="decimal"/>
      <w:lvlText w:val="%4."/>
      <w:lvlJc w:val="left"/>
      <w:pPr>
        <w:tabs>
          <w:tab w:val="num" w:pos="2880"/>
        </w:tabs>
        <w:ind w:left="2880" w:hanging="360"/>
      </w:pPr>
    </w:lvl>
    <w:lvl w:ilvl="4" w:tplc="E9F854F6">
      <w:start w:val="1"/>
      <w:numFmt w:val="decimal"/>
      <w:lvlText w:val="%5."/>
      <w:lvlJc w:val="left"/>
      <w:pPr>
        <w:tabs>
          <w:tab w:val="num" w:pos="3600"/>
        </w:tabs>
        <w:ind w:left="3600" w:hanging="360"/>
      </w:pPr>
    </w:lvl>
    <w:lvl w:ilvl="5" w:tplc="B80C37E8">
      <w:start w:val="1"/>
      <w:numFmt w:val="decimal"/>
      <w:lvlText w:val="%6."/>
      <w:lvlJc w:val="left"/>
      <w:pPr>
        <w:tabs>
          <w:tab w:val="num" w:pos="4320"/>
        </w:tabs>
        <w:ind w:left="4320" w:hanging="360"/>
      </w:pPr>
    </w:lvl>
    <w:lvl w:ilvl="6" w:tplc="11065B64">
      <w:start w:val="1"/>
      <w:numFmt w:val="decimal"/>
      <w:lvlText w:val="%7."/>
      <w:lvlJc w:val="left"/>
      <w:pPr>
        <w:tabs>
          <w:tab w:val="num" w:pos="5040"/>
        </w:tabs>
        <w:ind w:left="5040" w:hanging="360"/>
      </w:pPr>
    </w:lvl>
    <w:lvl w:ilvl="7" w:tplc="7210689E">
      <w:start w:val="1"/>
      <w:numFmt w:val="decimal"/>
      <w:lvlText w:val="%8."/>
      <w:lvlJc w:val="left"/>
      <w:pPr>
        <w:tabs>
          <w:tab w:val="num" w:pos="5760"/>
        </w:tabs>
        <w:ind w:left="5760" w:hanging="360"/>
      </w:pPr>
    </w:lvl>
    <w:lvl w:ilvl="8" w:tplc="EA86B3FA">
      <w:start w:val="1"/>
      <w:numFmt w:val="decimal"/>
      <w:lvlText w:val="%9."/>
      <w:lvlJc w:val="left"/>
      <w:pPr>
        <w:tabs>
          <w:tab w:val="num" w:pos="6480"/>
        </w:tabs>
        <w:ind w:left="6480" w:hanging="360"/>
      </w:pPr>
    </w:lvl>
  </w:abstractNum>
  <w:abstractNum w:abstractNumId="25">
    <w:nsid w:val="2F7A0F87"/>
    <w:multiLevelType w:val="multilevel"/>
    <w:tmpl w:val="B9C2C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330C1256"/>
    <w:multiLevelType w:val="hybridMultilevel"/>
    <w:tmpl w:val="428C8982"/>
    <w:lvl w:ilvl="0" w:tplc="C53C2104">
      <w:start w:val="1"/>
      <w:numFmt w:val="russianLower"/>
      <w:pStyle w:val="41"/>
      <w:lvlText w:val="%1)"/>
      <w:lvlJc w:val="left"/>
      <w:pPr>
        <w:tabs>
          <w:tab w:val="num" w:pos="1494"/>
        </w:tabs>
        <w:ind w:left="1494" w:hanging="360"/>
      </w:pPr>
      <w:rPr>
        <w:rFonts w:ascii="Times New Roman" w:hAnsi="Times New Roman" w:cs="Times New Roman" w:hint="default"/>
        <w:b w:val="0"/>
        <w:i w:val="0"/>
        <w:sz w:val="24"/>
        <w:szCs w:val="24"/>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7">
    <w:nsid w:val="3D6D4897"/>
    <w:multiLevelType w:val="multilevel"/>
    <w:tmpl w:val="18AE339E"/>
    <w:lvl w:ilvl="0">
      <w:start w:val="1"/>
      <w:numFmt w:val="decimal"/>
      <w:lvlText w:val="%1."/>
      <w:lvlJc w:val="left"/>
      <w:pPr>
        <w:ind w:left="4188" w:hanging="360"/>
      </w:pPr>
      <w:rPr>
        <w:b/>
      </w:rPr>
    </w:lvl>
    <w:lvl w:ilvl="1">
      <w:start w:val="1"/>
      <w:numFmt w:val="decimal"/>
      <w:lvlText w:val="%1.%2."/>
      <w:lvlJc w:val="left"/>
      <w:pPr>
        <w:ind w:left="1440" w:hanging="360"/>
      </w:pPr>
      <w:rPr>
        <w:b w:val="0"/>
      </w:rPr>
    </w:lvl>
    <w:lvl w:ilvl="2">
      <w:start w:val="1"/>
      <w:numFmt w:val="decimal"/>
      <w:lvlText w:val="%1.%2.%3."/>
      <w:lvlJc w:val="left"/>
      <w:pPr>
        <w:ind w:left="1146"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8">
    <w:nsid w:val="3D9E2923"/>
    <w:multiLevelType w:val="multilevel"/>
    <w:tmpl w:val="C0B8C73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9">
    <w:nsid w:val="424A5987"/>
    <w:multiLevelType w:val="multilevel"/>
    <w:tmpl w:val="C13EE1B0"/>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720" w:hanging="360"/>
      </w:pPr>
      <w:rPr>
        <w:rFonts w:hint="default"/>
        <w:i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nsid w:val="46892D3F"/>
    <w:multiLevelType w:val="multilevel"/>
    <w:tmpl w:val="2D72BBEA"/>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31">
    <w:nsid w:val="4B6B055E"/>
    <w:multiLevelType w:val="multilevel"/>
    <w:tmpl w:val="5692B5EC"/>
    <w:lvl w:ilvl="0">
      <w:start w:val="1"/>
      <w:numFmt w:val="decimal"/>
      <w:lvlText w:val="%1."/>
      <w:legacy w:legacy="1" w:legacySpace="0" w:legacyIndent="359"/>
      <w:lvlJc w:val="left"/>
      <w:pPr>
        <w:ind w:left="0" w:firstLine="0"/>
      </w:pPr>
      <w:rPr>
        <w:rFonts w:ascii="Times New Roman" w:eastAsia="Times New Roman" w:hAnsi="Times New Roman" w:cs="Times New Roman"/>
        <w:b w:val="0"/>
        <w:color w:val="auto"/>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nsid w:val="4C3E373B"/>
    <w:multiLevelType w:val="multilevel"/>
    <w:tmpl w:val="CFF8DD64"/>
    <w:styleLink w:val="1"/>
    <w:lvl w:ilvl="0">
      <w:start w:val="1"/>
      <w:numFmt w:val="decimal"/>
      <w:lvlText w:val="%1."/>
      <w:lvlJc w:val="left"/>
      <w:pPr>
        <w:ind w:left="360" w:hanging="360"/>
      </w:pPr>
      <w:rPr>
        <w:rFonts w:ascii="Times New Roman" w:eastAsia="Times New Roman" w:hAnsi="Times New Roman" w:cs="Times New Roman"/>
      </w:rPr>
    </w:lvl>
    <w:lvl w:ilvl="1">
      <w:start w:val="1"/>
      <w:numFmt w:val="decimal"/>
      <w:lvlText w:val="%1.%2."/>
      <w:lvlJc w:val="left"/>
      <w:pPr>
        <w:ind w:left="432" w:hanging="432"/>
      </w:pPr>
    </w:lvl>
    <w:lvl w:ilvl="2">
      <w:start w:val="1"/>
      <w:numFmt w:val="decimal"/>
      <w:lvlText w:val="3.6.%3."/>
      <w:lvlJc w:val="left"/>
      <w:pPr>
        <w:ind w:left="50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50394E03"/>
    <w:multiLevelType w:val="multilevel"/>
    <w:tmpl w:val="5BEE206E"/>
    <w:lvl w:ilvl="0">
      <w:start w:val="1"/>
      <w:numFmt w:val="decimal"/>
      <w:lvlText w:val="%1."/>
      <w:lvlJc w:val="left"/>
      <w:pPr>
        <w:tabs>
          <w:tab w:val="num" w:pos="360"/>
        </w:tabs>
        <w:ind w:left="360" w:hanging="360"/>
      </w:pPr>
      <w:rPr>
        <w:b/>
      </w:rPr>
    </w:lvl>
    <w:lvl w:ilvl="1">
      <w:start w:val="1"/>
      <w:numFmt w:val="decimal"/>
      <w:lvlText w:val="7.%2."/>
      <w:lvlJc w:val="left"/>
      <w:pPr>
        <w:tabs>
          <w:tab w:val="num" w:pos="1069"/>
        </w:tabs>
        <w:ind w:left="1069" w:hanging="360"/>
      </w:pPr>
      <w:rPr>
        <w:b w:val="0"/>
        <w:i w:val="0"/>
      </w:rPr>
    </w:lvl>
    <w:lvl w:ilvl="2">
      <w:start w:val="1"/>
      <w:numFmt w:val="decimal"/>
      <w:lvlText w:val="%1.%2.%3."/>
      <w:lvlJc w:val="left"/>
      <w:pPr>
        <w:tabs>
          <w:tab w:val="num" w:pos="1620"/>
        </w:tabs>
        <w:ind w:left="1620" w:hanging="720"/>
      </w:pPr>
      <w:rPr>
        <w:b w:val="0"/>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34">
    <w:nsid w:val="51BE33A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nsid w:val="523E6D85"/>
    <w:multiLevelType w:val="hybridMultilevel"/>
    <w:tmpl w:val="FA1822EC"/>
    <w:lvl w:ilvl="0" w:tplc="B442FDAA">
      <w:start w:val="1"/>
      <w:numFmt w:val="decimal"/>
      <w:lvlText w:val="%1."/>
      <w:lvlJc w:val="left"/>
      <w:pPr>
        <w:ind w:left="2628" w:hanging="360"/>
      </w:pPr>
      <w:rPr>
        <w:rFonts w:hint="default"/>
        <w:b/>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36">
    <w:nsid w:val="5568460E"/>
    <w:multiLevelType w:val="hybridMultilevel"/>
    <w:tmpl w:val="4920D95A"/>
    <w:lvl w:ilvl="0" w:tplc="C88C5C82">
      <w:start w:val="1"/>
      <w:numFmt w:val="bullet"/>
      <w:pStyle w:val="TableListBullet"/>
      <w:lvlText w:val=""/>
      <w:lvlJc w:val="left"/>
      <w:pPr>
        <w:tabs>
          <w:tab w:val="num" w:pos="357"/>
        </w:tabs>
        <w:ind w:left="357" w:hanging="357"/>
      </w:pPr>
      <w:rPr>
        <w:rFonts w:ascii="Symbol" w:hAnsi="Symbol" w:hint="default"/>
        <w:b w:val="0"/>
        <w:i w:val="0"/>
        <w:strike w:val="0"/>
        <w:dstrike w:val="0"/>
        <w:color w:val="auto"/>
        <w:spacing w:val="0"/>
        <w:w w:val="100"/>
        <w:kern w:val="0"/>
        <w:position w:val="0"/>
        <w:sz w:val="22"/>
        <w:szCs w:val="22"/>
        <w:u w:val="none"/>
        <w:effect w:val="none"/>
      </w:rPr>
    </w:lvl>
    <w:lvl w:ilvl="1" w:tplc="82567C1C">
      <w:start w:val="1"/>
      <w:numFmt w:val="decimal"/>
      <w:lvlText w:val="%2."/>
      <w:lvlJc w:val="left"/>
      <w:pPr>
        <w:tabs>
          <w:tab w:val="num" w:pos="1440"/>
        </w:tabs>
        <w:ind w:left="1440" w:hanging="360"/>
      </w:pPr>
    </w:lvl>
    <w:lvl w:ilvl="2" w:tplc="E1C4AB00">
      <w:start w:val="1"/>
      <w:numFmt w:val="decimal"/>
      <w:lvlText w:val="%3."/>
      <w:lvlJc w:val="left"/>
      <w:pPr>
        <w:tabs>
          <w:tab w:val="num" w:pos="2160"/>
        </w:tabs>
        <w:ind w:left="2160" w:hanging="360"/>
      </w:pPr>
    </w:lvl>
    <w:lvl w:ilvl="3" w:tplc="885CC646">
      <w:start w:val="1"/>
      <w:numFmt w:val="decimal"/>
      <w:lvlText w:val="%4."/>
      <w:lvlJc w:val="left"/>
      <w:pPr>
        <w:tabs>
          <w:tab w:val="num" w:pos="2880"/>
        </w:tabs>
        <w:ind w:left="2880" w:hanging="360"/>
      </w:pPr>
    </w:lvl>
    <w:lvl w:ilvl="4" w:tplc="25F22F22">
      <w:start w:val="1"/>
      <w:numFmt w:val="decimal"/>
      <w:lvlText w:val="%5."/>
      <w:lvlJc w:val="left"/>
      <w:pPr>
        <w:tabs>
          <w:tab w:val="num" w:pos="3600"/>
        </w:tabs>
        <w:ind w:left="3600" w:hanging="360"/>
      </w:pPr>
    </w:lvl>
    <w:lvl w:ilvl="5" w:tplc="82E4D6F4">
      <w:start w:val="1"/>
      <w:numFmt w:val="decimal"/>
      <w:lvlText w:val="%6."/>
      <w:lvlJc w:val="left"/>
      <w:pPr>
        <w:tabs>
          <w:tab w:val="num" w:pos="4320"/>
        </w:tabs>
        <w:ind w:left="4320" w:hanging="360"/>
      </w:pPr>
    </w:lvl>
    <w:lvl w:ilvl="6" w:tplc="D1A684BA">
      <w:start w:val="1"/>
      <w:numFmt w:val="decimal"/>
      <w:lvlText w:val="%7."/>
      <w:lvlJc w:val="left"/>
      <w:pPr>
        <w:tabs>
          <w:tab w:val="num" w:pos="5040"/>
        </w:tabs>
        <w:ind w:left="5040" w:hanging="360"/>
      </w:pPr>
    </w:lvl>
    <w:lvl w:ilvl="7" w:tplc="43ACAC64">
      <w:start w:val="1"/>
      <w:numFmt w:val="decimal"/>
      <w:lvlText w:val="%8."/>
      <w:lvlJc w:val="left"/>
      <w:pPr>
        <w:tabs>
          <w:tab w:val="num" w:pos="5760"/>
        </w:tabs>
        <w:ind w:left="5760" w:hanging="360"/>
      </w:pPr>
    </w:lvl>
    <w:lvl w:ilvl="8" w:tplc="E432D618">
      <w:start w:val="1"/>
      <w:numFmt w:val="decimal"/>
      <w:lvlText w:val="%9."/>
      <w:lvlJc w:val="left"/>
      <w:pPr>
        <w:tabs>
          <w:tab w:val="num" w:pos="6480"/>
        </w:tabs>
        <w:ind w:left="6480" w:hanging="360"/>
      </w:pPr>
    </w:lvl>
  </w:abstractNum>
  <w:abstractNum w:abstractNumId="37">
    <w:nsid w:val="564B3EB8"/>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nsid w:val="580505A6"/>
    <w:multiLevelType w:val="hybridMultilevel"/>
    <w:tmpl w:val="3088200C"/>
    <w:lvl w:ilvl="0" w:tplc="69E88A6E">
      <w:start w:val="1"/>
      <w:numFmt w:val="decimal"/>
      <w:lvlText w:val="%1."/>
      <w:lvlJc w:val="left"/>
      <w:pPr>
        <w:ind w:left="1417" w:hanging="708"/>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9">
    <w:nsid w:val="596840CC"/>
    <w:multiLevelType w:val="hybridMultilevel"/>
    <w:tmpl w:val="57DE3068"/>
    <w:lvl w:ilvl="0" w:tplc="5A782346">
      <w:start w:val="1"/>
      <w:numFmt w:val="decimal"/>
      <w:lvlText w:val="%1."/>
      <w:lvlJc w:val="left"/>
      <w:pPr>
        <w:tabs>
          <w:tab w:val="num" w:pos="5039"/>
        </w:tabs>
        <w:ind w:left="5039" w:hanging="360"/>
      </w:pPr>
      <w:rPr>
        <w:b/>
        <w:sz w:val="24"/>
        <w:szCs w:val="24"/>
      </w:rPr>
    </w:lvl>
    <w:lvl w:ilvl="1" w:tplc="6E68EE5C">
      <w:start w:val="1"/>
      <w:numFmt w:val="decimal"/>
      <w:lvlText w:val="%2)"/>
      <w:lvlJc w:val="left"/>
      <w:pPr>
        <w:tabs>
          <w:tab w:val="num" w:pos="6185"/>
        </w:tabs>
        <w:ind w:left="6185" w:hanging="360"/>
      </w:pPr>
      <w:rPr>
        <w:rFonts w:hint="default"/>
        <w:b/>
      </w:rPr>
    </w:lvl>
    <w:lvl w:ilvl="2" w:tplc="0419001B" w:tentative="1">
      <w:start w:val="1"/>
      <w:numFmt w:val="lowerRoman"/>
      <w:lvlText w:val="%3."/>
      <w:lvlJc w:val="right"/>
      <w:pPr>
        <w:tabs>
          <w:tab w:val="num" w:pos="6905"/>
        </w:tabs>
        <w:ind w:left="6905" w:hanging="180"/>
      </w:pPr>
    </w:lvl>
    <w:lvl w:ilvl="3" w:tplc="0419000F" w:tentative="1">
      <w:start w:val="1"/>
      <w:numFmt w:val="decimal"/>
      <w:lvlText w:val="%4."/>
      <w:lvlJc w:val="left"/>
      <w:pPr>
        <w:tabs>
          <w:tab w:val="num" w:pos="7625"/>
        </w:tabs>
        <w:ind w:left="7625" w:hanging="360"/>
      </w:pPr>
    </w:lvl>
    <w:lvl w:ilvl="4" w:tplc="04190019" w:tentative="1">
      <w:start w:val="1"/>
      <w:numFmt w:val="lowerLetter"/>
      <w:lvlText w:val="%5."/>
      <w:lvlJc w:val="left"/>
      <w:pPr>
        <w:tabs>
          <w:tab w:val="num" w:pos="8345"/>
        </w:tabs>
        <w:ind w:left="8345" w:hanging="360"/>
      </w:pPr>
    </w:lvl>
    <w:lvl w:ilvl="5" w:tplc="0419001B" w:tentative="1">
      <w:start w:val="1"/>
      <w:numFmt w:val="lowerRoman"/>
      <w:lvlText w:val="%6."/>
      <w:lvlJc w:val="right"/>
      <w:pPr>
        <w:tabs>
          <w:tab w:val="num" w:pos="9065"/>
        </w:tabs>
        <w:ind w:left="9065" w:hanging="180"/>
      </w:pPr>
    </w:lvl>
    <w:lvl w:ilvl="6" w:tplc="0419000F" w:tentative="1">
      <w:start w:val="1"/>
      <w:numFmt w:val="decimal"/>
      <w:lvlText w:val="%7."/>
      <w:lvlJc w:val="left"/>
      <w:pPr>
        <w:tabs>
          <w:tab w:val="num" w:pos="9785"/>
        </w:tabs>
        <w:ind w:left="9785" w:hanging="360"/>
      </w:pPr>
    </w:lvl>
    <w:lvl w:ilvl="7" w:tplc="04190019" w:tentative="1">
      <w:start w:val="1"/>
      <w:numFmt w:val="lowerLetter"/>
      <w:lvlText w:val="%8."/>
      <w:lvlJc w:val="left"/>
      <w:pPr>
        <w:tabs>
          <w:tab w:val="num" w:pos="10505"/>
        </w:tabs>
        <w:ind w:left="10505" w:hanging="360"/>
      </w:pPr>
    </w:lvl>
    <w:lvl w:ilvl="8" w:tplc="0419001B" w:tentative="1">
      <w:start w:val="1"/>
      <w:numFmt w:val="lowerRoman"/>
      <w:lvlText w:val="%9."/>
      <w:lvlJc w:val="right"/>
      <w:pPr>
        <w:tabs>
          <w:tab w:val="num" w:pos="11225"/>
        </w:tabs>
        <w:ind w:left="11225" w:hanging="180"/>
      </w:pPr>
    </w:lvl>
  </w:abstractNum>
  <w:abstractNum w:abstractNumId="40">
    <w:nsid w:val="5ABE7982"/>
    <w:multiLevelType w:val="hybridMultilevel"/>
    <w:tmpl w:val="9AF67E1A"/>
    <w:lvl w:ilvl="0" w:tplc="D204791E">
      <w:start w:val="1"/>
      <w:numFmt w:val="decimal"/>
      <w:lvlText w:val="%1."/>
      <w:lvlJc w:val="left"/>
      <w:pPr>
        <w:ind w:left="360" w:hanging="360"/>
      </w:pPr>
    </w:lvl>
    <w:lvl w:ilvl="1" w:tplc="6E68EE5C">
      <w:start w:val="1"/>
      <w:numFmt w:val="lowerLetter"/>
      <w:lvlText w:val="%2."/>
      <w:lvlJc w:val="left"/>
      <w:pPr>
        <w:ind w:left="1080" w:hanging="360"/>
      </w:pPr>
    </w:lvl>
    <w:lvl w:ilvl="2" w:tplc="263C1316">
      <w:start w:val="1"/>
      <w:numFmt w:val="decimal"/>
      <w:lvlText w:val="%3."/>
      <w:lvlJc w:val="left"/>
      <w:pPr>
        <w:tabs>
          <w:tab w:val="num" w:pos="1800"/>
        </w:tabs>
        <w:ind w:left="1800" w:hanging="360"/>
      </w:pPr>
      <w:rPr>
        <w:b/>
      </w:r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41">
    <w:nsid w:val="5F1B48DB"/>
    <w:multiLevelType w:val="multilevel"/>
    <w:tmpl w:val="D2CC87F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nsid w:val="622E4064"/>
    <w:multiLevelType w:val="multilevel"/>
    <w:tmpl w:val="02444682"/>
    <w:lvl w:ilvl="0">
      <w:start w:val="1"/>
      <w:numFmt w:val="decimal"/>
      <w:lvlText w:val="%1."/>
      <w:lvlJc w:val="left"/>
      <w:pPr>
        <w:tabs>
          <w:tab w:val="num" w:pos="390"/>
        </w:tabs>
        <w:ind w:left="390" w:hanging="390"/>
      </w:pPr>
      <w:rPr>
        <w:rFonts w:hint="default"/>
        <w:b w:val="0"/>
        <w:i w:val="0"/>
        <w:color w:val="000000"/>
        <w:sz w:val="22"/>
      </w:rPr>
    </w:lvl>
    <w:lvl w:ilvl="1">
      <w:start w:val="1"/>
      <w:numFmt w:val="decimal"/>
      <w:lvlText w:val="3.%2."/>
      <w:lvlJc w:val="left"/>
      <w:pPr>
        <w:tabs>
          <w:tab w:val="num" w:pos="532"/>
        </w:tabs>
        <w:ind w:left="532" w:hanging="390"/>
      </w:pPr>
      <w:rPr>
        <w:rFonts w:hint="default"/>
        <w:b w:val="0"/>
        <w:color w:val="000000"/>
        <w:sz w:val="24"/>
        <w:szCs w:val="24"/>
      </w:rPr>
    </w:lvl>
    <w:lvl w:ilvl="2">
      <w:start w:val="1"/>
      <w:numFmt w:val="decimal"/>
      <w:lvlText w:val="%1.%2.%3."/>
      <w:lvlJc w:val="left"/>
      <w:pPr>
        <w:tabs>
          <w:tab w:val="num" w:pos="2138"/>
        </w:tabs>
        <w:ind w:left="2138" w:hanging="720"/>
      </w:pPr>
      <w:rPr>
        <w:rFonts w:hint="default"/>
        <w:color w:val="000000"/>
        <w:sz w:val="22"/>
      </w:rPr>
    </w:lvl>
    <w:lvl w:ilvl="3">
      <w:start w:val="1"/>
      <w:numFmt w:val="decimal"/>
      <w:lvlText w:val="%1.%2.%3.%4."/>
      <w:lvlJc w:val="left"/>
      <w:pPr>
        <w:tabs>
          <w:tab w:val="num" w:pos="2847"/>
        </w:tabs>
        <w:ind w:left="2847" w:hanging="720"/>
      </w:pPr>
      <w:rPr>
        <w:rFonts w:hint="default"/>
        <w:color w:val="000000"/>
        <w:sz w:val="22"/>
      </w:rPr>
    </w:lvl>
    <w:lvl w:ilvl="4">
      <w:start w:val="1"/>
      <w:numFmt w:val="decimal"/>
      <w:lvlText w:val="%1.%2.%3.%4.%5."/>
      <w:lvlJc w:val="left"/>
      <w:pPr>
        <w:tabs>
          <w:tab w:val="num" w:pos="3916"/>
        </w:tabs>
        <w:ind w:left="3916" w:hanging="1080"/>
      </w:pPr>
      <w:rPr>
        <w:rFonts w:hint="default"/>
        <w:color w:val="000000"/>
        <w:sz w:val="22"/>
      </w:rPr>
    </w:lvl>
    <w:lvl w:ilvl="5">
      <w:start w:val="1"/>
      <w:numFmt w:val="decimal"/>
      <w:lvlText w:val="%1.%2.%3.%4.%5.%6."/>
      <w:lvlJc w:val="left"/>
      <w:pPr>
        <w:tabs>
          <w:tab w:val="num" w:pos="4625"/>
        </w:tabs>
        <w:ind w:left="4625" w:hanging="1080"/>
      </w:pPr>
      <w:rPr>
        <w:rFonts w:hint="default"/>
        <w:color w:val="000000"/>
        <w:sz w:val="22"/>
      </w:rPr>
    </w:lvl>
    <w:lvl w:ilvl="6">
      <w:start w:val="1"/>
      <w:numFmt w:val="decimal"/>
      <w:lvlText w:val="%1.%2.%3.%4.%5.%6.%7."/>
      <w:lvlJc w:val="left"/>
      <w:pPr>
        <w:tabs>
          <w:tab w:val="num" w:pos="5694"/>
        </w:tabs>
        <w:ind w:left="5694" w:hanging="1440"/>
      </w:pPr>
      <w:rPr>
        <w:rFonts w:hint="default"/>
        <w:color w:val="000000"/>
        <w:sz w:val="22"/>
      </w:rPr>
    </w:lvl>
    <w:lvl w:ilvl="7">
      <w:start w:val="1"/>
      <w:numFmt w:val="decimal"/>
      <w:lvlText w:val="%1.%2.%3.%4.%5.%6.%7.%8."/>
      <w:lvlJc w:val="left"/>
      <w:pPr>
        <w:tabs>
          <w:tab w:val="num" w:pos="6403"/>
        </w:tabs>
        <w:ind w:left="6403" w:hanging="1440"/>
      </w:pPr>
      <w:rPr>
        <w:rFonts w:hint="default"/>
        <w:color w:val="000000"/>
        <w:sz w:val="22"/>
      </w:rPr>
    </w:lvl>
    <w:lvl w:ilvl="8">
      <w:start w:val="1"/>
      <w:numFmt w:val="decimal"/>
      <w:lvlText w:val="%1.%2.%3.%4.%5.%6.%7.%8.%9."/>
      <w:lvlJc w:val="left"/>
      <w:pPr>
        <w:tabs>
          <w:tab w:val="num" w:pos="7472"/>
        </w:tabs>
        <w:ind w:left="7472" w:hanging="1800"/>
      </w:pPr>
      <w:rPr>
        <w:rFonts w:hint="default"/>
        <w:color w:val="000000"/>
        <w:sz w:val="22"/>
      </w:rPr>
    </w:lvl>
  </w:abstractNum>
  <w:abstractNum w:abstractNumId="43">
    <w:nsid w:val="631B491F"/>
    <w:multiLevelType w:val="hybridMultilevel"/>
    <w:tmpl w:val="E8BAA754"/>
    <w:lvl w:ilvl="0" w:tplc="FFFFFFFF">
      <w:start w:val="1"/>
      <w:numFmt w:val="decimal"/>
      <w:pStyle w:val="10"/>
      <w:lvlText w:val="%1."/>
      <w:lvlJc w:val="left"/>
      <w:pPr>
        <w:tabs>
          <w:tab w:val="num" w:pos="1494"/>
        </w:tabs>
        <w:ind w:left="1494" w:hanging="360"/>
      </w:pPr>
    </w:lvl>
    <w:lvl w:ilvl="1" w:tplc="FFFFFFFF">
      <w:start w:val="1"/>
      <w:numFmt w:val="bullet"/>
      <w:lvlText w:val=""/>
      <w:lvlJc w:val="left"/>
      <w:pPr>
        <w:tabs>
          <w:tab w:val="num" w:pos="1440"/>
        </w:tabs>
        <w:ind w:left="1440" w:hanging="360"/>
      </w:pPr>
      <w:rPr>
        <w:rFonts w:ascii="Symbol" w:hAnsi="Symbol" w:hint="default"/>
      </w:r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4">
    <w:nsid w:val="676E421B"/>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5">
    <w:nsid w:val="67E32F5D"/>
    <w:multiLevelType w:val="multilevel"/>
    <w:tmpl w:val="0DFA7596"/>
    <w:styleLink w:val="42"/>
    <w:lvl w:ilvl="0">
      <w:start w:val="8"/>
      <w:numFmt w:val="decimal"/>
      <w:lvlText w:val="%1."/>
      <w:lvlJc w:val="left"/>
      <w:pPr>
        <w:ind w:left="2607" w:hanging="480"/>
      </w:pPr>
      <w:rPr>
        <w:color w:val="000000"/>
      </w:rPr>
    </w:lvl>
    <w:lvl w:ilvl="1">
      <w:start w:val="1"/>
      <w:numFmt w:val="none"/>
      <w:lvlText w:val="8.1."/>
      <w:lvlJc w:val="left"/>
      <w:pPr>
        <w:ind w:left="480" w:hanging="48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46">
    <w:nsid w:val="6B317CEA"/>
    <w:multiLevelType w:val="multilevel"/>
    <w:tmpl w:val="56EC373A"/>
    <w:lvl w:ilvl="0">
      <w:start w:val="1"/>
      <w:numFmt w:val="decimal"/>
      <w:pStyle w:val="a2"/>
      <w:lvlText w:val="%1."/>
      <w:lvlJc w:val="left"/>
      <w:pPr>
        <w:ind w:left="360" w:hanging="360"/>
      </w:pPr>
      <w:rPr>
        <w:rFonts w:cs="Times New Roman"/>
        <w:b/>
        <w:i w:val="0"/>
        <w:color w:val="auto"/>
        <w:sz w:val="24"/>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7">
    <w:nsid w:val="6BEA4FCC"/>
    <w:multiLevelType w:val="multilevel"/>
    <w:tmpl w:val="C60C76B4"/>
    <w:lvl w:ilvl="0">
      <w:numFmt w:val="none"/>
      <w:pStyle w:val="14095"/>
      <w:lvlText w:val=""/>
      <w:lvlJc w:val="left"/>
      <w:pPr>
        <w:tabs>
          <w:tab w:val="num" w:pos="360"/>
        </w:tabs>
        <w:ind w:left="0" w:firstLine="0"/>
      </w:pPr>
    </w:lvl>
    <w:lvl w:ilvl="1">
      <w:start w:val="1"/>
      <w:numFmt w:val="decimal"/>
      <w:lvlText w:val="%1.%2."/>
      <w:lvlJc w:val="left"/>
      <w:pPr>
        <w:tabs>
          <w:tab w:val="num" w:pos="1332"/>
        </w:tabs>
        <w:ind w:left="1332" w:hanging="432"/>
      </w:pPr>
    </w:lvl>
    <w:lvl w:ilvl="2">
      <w:start w:val="1"/>
      <w:numFmt w:val="decimal"/>
      <w:lvlText w:val="%1.%2.%3."/>
      <w:lvlJc w:val="left"/>
      <w:pPr>
        <w:tabs>
          <w:tab w:val="num" w:pos="1980"/>
        </w:tabs>
        <w:ind w:left="1764" w:hanging="504"/>
      </w:pPr>
    </w:lvl>
    <w:lvl w:ilvl="3">
      <w:start w:val="1"/>
      <w:numFmt w:val="decimal"/>
      <w:lvlText w:val="%1.%2.%3.%4."/>
      <w:lvlJc w:val="left"/>
      <w:pPr>
        <w:tabs>
          <w:tab w:val="num" w:pos="2700"/>
        </w:tabs>
        <w:ind w:left="2268" w:hanging="648"/>
      </w:pPr>
    </w:lvl>
    <w:lvl w:ilvl="4">
      <w:start w:val="1"/>
      <w:numFmt w:val="decimal"/>
      <w:lvlText w:val="%1.%2.%3.%4.%5."/>
      <w:lvlJc w:val="left"/>
      <w:pPr>
        <w:tabs>
          <w:tab w:val="num" w:pos="3060"/>
        </w:tabs>
        <w:ind w:left="2772" w:hanging="792"/>
      </w:pPr>
    </w:lvl>
    <w:lvl w:ilvl="5">
      <w:start w:val="1"/>
      <w:numFmt w:val="decimal"/>
      <w:lvlText w:val="%1.%2.%3.%4.%5.%6."/>
      <w:lvlJc w:val="left"/>
      <w:pPr>
        <w:tabs>
          <w:tab w:val="num" w:pos="3780"/>
        </w:tabs>
        <w:ind w:left="3276" w:hanging="936"/>
      </w:pPr>
    </w:lvl>
    <w:lvl w:ilvl="6">
      <w:start w:val="1"/>
      <w:numFmt w:val="decimal"/>
      <w:lvlText w:val="%1.%2.%3.%4.%5.%6.%7."/>
      <w:lvlJc w:val="left"/>
      <w:pPr>
        <w:tabs>
          <w:tab w:val="num" w:pos="4500"/>
        </w:tabs>
        <w:ind w:left="3780" w:hanging="1080"/>
      </w:pPr>
    </w:lvl>
    <w:lvl w:ilvl="7">
      <w:start w:val="1"/>
      <w:numFmt w:val="decimal"/>
      <w:lvlText w:val="%1.%2.%3.%4.%5.%6.%7.%8."/>
      <w:lvlJc w:val="left"/>
      <w:pPr>
        <w:tabs>
          <w:tab w:val="num" w:pos="4860"/>
        </w:tabs>
        <w:ind w:left="4284" w:hanging="1224"/>
      </w:pPr>
    </w:lvl>
    <w:lvl w:ilvl="8">
      <w:start w:val="1"/>
      <w:numFmt w:val="decimal"/>
      <w:lvlText w:val="%1.%2.%3.%4.%5.%6.%7.%8.%9."/>
      <w:lvlJc w:val="left"/>
      <w:pPr>
        <w:tabs>
          <w:tab w:val="num" w:pos="5580"/>
        </w:tabs>
        <w:ind w:left="4860" w:hanging="1440"/>
      </w:pPr>
    </w:lvl>
  </w:abstractNum>
  <w:abstractNum w:abstractNumId="48">
    <w:nsid w:val="6CF70BC1"/>
    <w:multiLevelType w:val="multilevel"/>
    <w:tmpl w:val="AF70C892"/>
    <w:lvl w:ilvl="0">
      <w:start w:val="1"/>
      <w:numFmt w:val="none"/>
      <w:pStyle w:val="21"/>
      <w:lvlText w:val="2."/>
      <w:lvlJc w:val="left"/>
      <w:pPr>
        <w:tabs>
          <w:tab w:val="num" w:pos="432"/>
        </w:tabs>
        <w:ind w:left="432" w:hanging="432"/>
      </w:pPr>
    </w:lvl>
    <w:lvl w:ilvl="1">
      <w:start w:val="1"/>
      <w:numFmt w:val="decimal"/>
      <w:lvlText w:val="%12.1."/>
      <w:lvlJc w:val="left"/>
      <w:pPr>
        <w:tabs>
          <w:tab w:val="num" w:pos="756"/>
        </w:tabs>
        <w:ind w:left="756" w:hanging="576"/>
      </w:pPr>
      <w:rPr>
        <w:i w:val="0"/>
      </w:rPr>
    </w:lvl>
    <w:lvl w:ilvl="2">
      <w:start w:val="1"/>
      <w:numFmt w:val="decimal"/>
      <w:lvlText w:val="%1.%2.%3."/>
      <w:lvlJc w:val="left"/>
      <w:pPr>
        <w:tabs>
          <w:tab w:val="num" w:pos="227"/>
        </w:tabs>
        <w:ind w:left="0" w:firstLine="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9">
    <w:nsid w:val="717444EB"/>
    <w:multiLevelType w:val="hybridMultilevel"/>
    <w:tmpl w:val="7C8EB000"/>
    <w:lvl w:ilvl="0" w:tplc="528AFA16">
      <w:start w:val="1"/>
      <w:numFmt w:val="bullet"/>
      <w:pStyle w:val="60"/>
      <w:lvlText w:val=""/>
      <w:lvlJc w:val="left"/>
      <w:pPr>
        <w:tabs>
          <w:tab w:val="num" w:pos="2203"/>
        </w:tabs>
        <w:ind w:left="2203" w:hanging="360"/>
      </w:pPr>
      <w:rPr>
        <w:rFonts w:ascii="Symbol" w:hAnsi="Symbol" w:hint="default"/>
      </w:rPr>
    </w:lvl>
    <w:lvl w:ilvl="1" w:tplc="B712D2B4">
      <w:start w:val="1"/>
      <w:numFmt w:val="decimal"/>
      <w:lvlText w:val="%2."/>
      <w:lvlJc w:val="left"/>
      <w:pPr>
        <w:tabs>
          <w:tab w:val="num" w:pos="1440"/>
        </w:tabs>
        <w:ind w:left="1440" w:hanging="360"/>
      </w:pPr>
    </w:lvl>
    <w:lvl w:ilvl="2" w:tplc="BB10CF10">
      <w:start w:val="1"/>
      <w:numFmt w:val="decimal"/>
      <w:lvlText w:val="%3."/>
      <w:lvlJc w:val="left"/>
      <w:pPr>
        <w:tabs>
          <w:tab w:val="num" w:pos="2160"/>
        </w:tabs>
        <w:ind w:left="2160" w:hanging="360"/>
      </w:pPr>
    </w:lvl>
    <w:lvl w:ilvl="3" w:tplc="15F6D3B8">
      <w:start w:val="1"/>
      <w:numFmt w:val="decimal"/>
      <w:lvlText w:val="%4."/>
      <w:lvlJc w:val="left"/>
      <w:pPr>
        <w:tabs>
          <w:tab w:val="num" w:pos="2880"/>
        </w:tabs>
        <w:ind w:left="2880" w:hanging="360"/>
      </w:pPr>
    </w:lvl>
    <w:lvl w:ilvl="4" w:tplc="E9680294">
      <w:start w:val="1"/>
      <w:numFmt w:val="decimal"/>
      <w:lvlText w:val="%5."/>
      <w:lvlJc w:val="left"/>
      <w:pPr>
        <w:tabs>
          <w:tab w:val="num" w:pos="3600"/>
        </w:tabs>
        <w:ind w:left="3600" w:hanging="360"/>
      </w:pPr>
    </w:lvl>
    <w:lvl w:ilvl="5" w:tplc="63C4C250">
      <w:start w:val="1"/>
      <w:numFmt w:val="decimal"/>
      <w:lvlText w:val="%6."/>
      <w:lvlJc w:val="left"/>
      <w:pPr>
        <w:tabs>
          <w:tab w:val="num" w:pos="4320"/>
        </w:tabs>
        <w:ind w:left="4320" w:hanging="360"/>
      </w:pPr>
    </w:lvl>
    <w:lvl w:ilvl="6" w:tplc="06C06076">
      <w:start w:val="1"/>
      <w:numFmt w:val="decimal"/>
      <w:lvlText w:val="%7."/>
      <w:lvlJc w:val="left"/>
      <w:pPr>
        <w:tabs>
          <w:tab w:val="num" w:pos="5040"/>
        </w:tabs>
        <w:ind w:left="5040" w:hanging="360"/>
      </w:pPr>
    </w:lvl>
    <w:lvl w:ilvl="7" w:tplc="FB54864A">
      <w:start w:val="1"/>
      <w:numFmt w:val="decimal"/>
      <w:lvlText w:val="%8."/>
      <w:lvlJc w:val="left"/>
      <w:pPr>
        <w:tabs>
          <w:tab w:val="num" w:pos="5760"/>
        </w:tabs>
        <w:ind w:left="5760" w:hanging="360"/>
      </w:pPr>
    </w:lvl>
    <w:lvl w:ilvl="8" w:tplc="5C407D14">
      <w:start w:val="1"/>
      <w:numFmt w:val="decimal"/>
      <w:lvlText w:val="%9."/>
      <w:lvlJc w:val="left"/>
      <w:pPr>
        <w:tabs>
          <w:tab w:val="num" w:pos="6480"/>
        </w:tabs>
        <w:ind w:left="6480" w:hanging="360"/>
      </w:pPr>
    </w:lvl>
  </w:abstractNum>
  <w:abstractNum w:abstractNumId="50">
    <w:nsid w:val="728518C4"/>
    <w:multiLevelType w:val="multilevel"/>
    <w:tmpl w:val="3D36C764"/>
    <w:lvl w:ilvl="0">
      <w:start w:val="11"/>
      <w:numFmt w:val="decimal"/>
      <w:lvlText w:val="%1."/>
      <w:lvlJc w:val="left"/>
      <w:pPr>
        <w:ind w:left="1778" w:hanging="360"/>
      </w:pPr>
      <w:rPr>
        <w:rFonts w:hint="default"/>
      </w:rPr>
    </w:lvl>
    <w:lvl w:ilvl="1">
      <w:start w:val="1"/>
      <w:numFmt w:val="decimal"/>
      <w:isLgl/>
      <w:lvlText w:val="%1.%2."/>
      <w:lvlJc w:val="left"/>
      <w:pPr>
        <w:ind w:left="1898" w:hanging="48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138" w:hanging="720"/>
      </w:pPr>
      <w:rPr>
        <w:rFonts w:hint="default"/>
      </w:rPr>
    </w:lvl>
    <w:lvl w:ilvl="4">
      <w:start w:val="1"/>
      <w:numFmt w:val="decimal"/>
      <w:isLgl/>
      <w:lvlText w:val="%1.%2.%3.%4.%5."/>
      <w:lvlJc w:val="left"/>
      <w:pPr>
        <w:ind w:left="2498" w:hanging="1080"/>
      </w:pPr>
      <w:rPr>
        <w:rFonts w:hint="default"/>
      </w:rPr>
    </w:lvl>
    <w:lvl w:ilvl="5">
      <w:start w:val="1"/>
      <w:numFmt w:val="decimal"/>
      <w:isLgl/>
      <w:lvlText w:val="%1.%2.%3.%4.%5.%6."/>
      <w:lvlJc w:val="left"/>
      <w:pPr>
        <w:ind w:left="2498" w:hanging="108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51">
    <w:nsid w:val="7345601C"/>
    <w:multiLevelType w:val="hybridMultilevel"/>
    <w:tmpl w:val="80BE624C"/>
    <w:lvl w:ilvl="0" w:tplc="D204791E">
      <w:start w:val="1"/>
      <w:numFmt w:val="russianLower"/>
      <w:pStyle w:val="a3"/>
      <w:lvlText w:val="%1)"/>
      <w:lvlJc w:val="left"/>
      <w:pPr>
        <w:tabs>
          <w:tab w:val="num" w:pos="2061"/>
        </w:tabs>
        <w:ind w:left="2061" w:hanging="360"/>
      </w:pPr>
    </w:lvl>
    <w:lvl w:ilvl="1" w:tplc="6E68EE5C">
      <w:start w:val="1"/>
      <w:numFmt w:val="bullet"/>
      <w:lvlText w:val=""/>
      <w:lvlJc w:val="left"/>
      <w:pPr>
        <w:tabs>
          <w:tab w:val="num" w:pos="1778"/>
        </w:tabs>
        <w:ind w:left="1778"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2">
    <w:nsid w:val="748866C8"/>
    <w:multiLevelType w:val="hybridMultilevel"/>
    <w:tmpl w:val="84C023A2"/>
    <w:lvl w:ilvl="0" w:tplc="FFFFFFFF">
      <w:start w:val="1"/>
      <w:numFmt w:val="decimal"/>
      <w:pStyle w:val="AbbreviationListHeading"/>
      <w:lvlText w:val="%1."/>
      <w:lvlJc w:val="left"/>
      <w:pPr>
        <w:ind w:left="757"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3">
    <w:nsid w:val="7A3924B4"/>
    <w:multiLevelType w:val="hybridMultilevel"/>
    <w:tmpl w:val="9FC61556"/>
    <w:lvl w:ilvl="0" w:tplc="4DFC220E">
      <w:start w:val="1"/>
      <w:numFmt w:val="decimal"/>
      <w:pStyle w:val="a4"/>
      <w:lvlText w:val="%1."/>
      <w:lvlJc w:val="left"/>
      <w:pPr>
        <w:ind w:left="589" w:hanging="555"/>
      </w:pPr>
      <w:rPr>
        <w:rFonts w:hint="default"/>
        <w:b/>
      </w:rPr>
    </w:lvl>
    <w:lvl w:ilvl="1" w:tplc="04190019">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
    <w:lvlOverride w:ilvl="0">
      <w:startOverride w:val="1"/>
    </w:lvlOverride>
  </w:num>
  <w:num w:numId="2">
    <w:abstractNumId w:val="3"/>
  </w:num>
  <w:num w:numId="3">
    <w:abstractNumId w:val="2"/>
  </w:num>
  <w:num w:numId="4">
    <w:abstractNumId w:val="1"/>
  </w:num>
  <w:num w:numId="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num>
  <w:num w:numId="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1"/>
    <w:lvlOverride w:ilvl="0">
      <w:startOverride w:val="1"/>
    </w:lvlOverride>
  </w:num>
  <w:num w:numId="19">
    <w:abstractNumId w:val="32"/>
  </w:num>
  <w:num w:numId="20">
    <w:abstractNumId w:val="34"/>
  </w:num>
  <w:num w:numId="21">
    <w:abstractNumId w:val="37"/>
  </w:num>
  <w:num w:numId="22">
    <w:abstractNumId w:val="44"/>
  </w:num>
  <w:num w:numId="23">
    <w:abstractNumId w:val="45"/>
  </w:num>
  <w:num w:numId="24">
    <w:abstractNumId w:val="42"/>
  </w:num>
  <w:num w:numId="25">
    <w:abstractNumId w:val="18"/>
  </w:num>
  <w:num w:numId="26">
    <w:abstractNumId w:val="53"/>
  </w:num>
  <w:num w:numId="2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9"/>
  </w:num>
  <w:num w:numId="2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50"/>
  </w:num>
  <w:num w:numId="32">
    <w:abstractNumId w:val="38"/>
  </w:num>
  <w:num w:numId="33">
    <w:abstractNumId w:val="16"/>
  </w:num>
  <w:num w:numId="34">
    <w:abstractNumId w:val="20"/>
  </w:num>
  <w:num w:numId="35">
    <w:abstractNumId w:val="14"/>
  </w:num>
  <w:num w:numId="36">
    <w:abstractNumId w:val="41"/>
  </w:num>
  <w:num w:numId="37">
    <w:abstractNumId w:val="19"/>
  </w:num>
  <w:num w:numId="38">
    <w:abstractNumId w:val="17"/>
  </w:num>
  <w:num w:numId="39">
    <w:abstractNumId w:val="29"/>
  </w:num>
  <w:num w:numId="40">
    <w:abstractNumId w:val="23"/>
  </w:num>
  <w:num w:numId="41">
    <w:abstractNumId w:val="35"/>
  </w:num>
  <w:num w:numId="42">
    <w:abstractNumId w:val="30"/>
  </w:num>
  <w:num w:numId="43">
    <w:abstractNumId w:val="28"/>
  </w:num>
  <w:num w:numId="44">
    <w:abstractNumId w:val="21"/>
  </w:num>
  <w:num w:numId="45">
    <w:abstractNumId w:val="25"/>
  </w:num>
  <w:num w:numId="46">
    <w:abstractNumId w:val="15"/>
  </w:num>
  <w:numIdMacAtCleanup w:val="3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grammar="clean"/>
  <w:doNotTrackMoves/>
  <w:defaultTabStop w:val="708"/>
  <w:characterSpacingControl w:val="doNotCompress"/>
  <w:hdrShapeDefaults>
    <o:shapedefaults v:ext="edit" spidmax="239618"/>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80222"/>
    <w:rsid w:val="000000EE"/>
    <w:rsid w:val="000002CF"/>
    <w:rsid w:val="00000421"/>
    <w:rsid w:val="00000503"/>
    <w:rsid w:val="00000D76"/>
    <w:rsid w:val="00001D2C"/>
    <w:rsid w:val="000029D9"/>
    <w:rsid w:val="000030DA"/>
    <w:rsid w:val="000033C0"/>
    <w:rsid w:val="0000355F"/>
    <w:rsid w:val="0000365C"/>
    <w:rsid w:val="000045DA"/>
    <w:rsid w:val="00004D64"/>
    <w:rsid w:val="00005216"/>
    <w:rsid w:val="00005390"/>
    <w:rsid w:val="000062F5"/>
    <w:rsid w:val="00006EC1"/>
    <w:rsid w:val="0000746E"/>
    <w:rsid w:val="000075F8"/>
    <w:rsid w:val="000079CB"/>
    <w:rsid w:val="0001042A"/>
    <w:rsid w:val="000104AF"/>
    <w:rsid w:val="00010689"/>
    <w:rsid w:val="00010854"/>
    <w:rsid w:val="00010A5C"/>
    <w:rsid w:val="000112E6"/>
    <w:rsid w:val="000113C0"/>
    <w:rsid w:val="00011449"/>
    <w:rsid w:val="00011A41"/>
    <w:rsid w:val="00011A67"/>
    <w:rsid w:val="00011DDB"/>
    <w:rsid w:val="0001216A"/>
    <w:rsid w:val="0001221B"/>
    <w:rsid w:val="000140D6"/>
    <w:rsid w:val="00014BBE"/>
    <w:rsid w:val="000151F2"/>
    <w:rsid w:val="00016066"/>
    <w:rsid w:val="00016801"/>
    <w:rsid w:val="000170EA"/>
    <w:rsid w:val="000206A9"/>
    <w:rsid w:val="00020991"/>
    <w:rsid w:val="00021ECE"/>
    <w:rsid w:val="00022638"/>
    <w:rsid w:val="000226E0"/>
    <w:rsid w:val="00022C4A"/>
    <w:rsid w:val="00022C83"/>
    <w:rsid w:val="0002309E"/>
    <w:rsid w:val="00023450"/>
    <w:rsid w:val="000241D9"/>
    <w:rsid w:val="0002433B"/>
    <w:rsid w:val="00024704"/>
    <w:rsid w:val="0002511C"/>
    <w:rsid w:val="00025850"/>
    <w:rsid w:val="00025B1D"/>
    <w:rsid w:val="00026F38"/>
    <w:rsid w:val="00027238"/>
    <w:rsid w:val="000277BA"/>
    <w:rsid w:val="00030706"/>
    <w:rsid w:val="00030A0C"/>
    <w:rsid w:val="00031103"/>
    <w:rsid w:val="0003167A"/>
    <w:rsid w:val="00032060"/>
    <w:rsid w:val="000325A1"/>
    <w:rsid w:val="00032A68"/>
    <w:rsid w:val="00032BA4"/>
    <w:rsid w:val="00032E1E"/>
    <w:rsid w:val="0003319B"/>
    <w:rsid w:val="00033987"/>
    <w:rsid w:val="0003406A"/>
    <w:rsid w:val="0003470A"/>
    <w:rsid w:val="00034E04"/>
    <w:rsid w:val="00034F44"/>
    <w:rsid w:val="00035557"/>
    <w:rsid w:val="00035BD2"/>
    <w:rsid w:val="00035C82"/>
    <w:rsid w:val="00035FB8"/>
    <w:rsid w:val="00036174"/>
    <w:rsid w:val="00037535"/>
    <w:rsid w:val="00037AC4"/>
    <w:rsid w:val="00040A66"/>
    <w:rsid w:val="0004142F"/>
    <w:rsid w:val="00041840"/>
    <w:rsid w:val="00042BA9"/>
    <w:rsid w:val="000433D7"/>
    <w:rsid w:val="000433EC"/>
    <w:rsid w:val="000435C8"/>
    <w:rsid w:val="000435CE"/>
    <w:rsid w:val="00043B42"/>
    <w:rsid w:val="00043BFE"/>
    <w:rsid w:val="000442D9"/>
    <w:rsid w:val="000445F3"/>
    <w:rsid w:val="00044614"/>
    <w:rsid w:val="00044682"/>
    <w:rsid w:val="00044EA0"/>
    <w:rsid w:val="0004544E"/>
    <w:rsid w:val="00045882"/>
    <w:rsid w:val="00046B71"/>
    <w:rsid w:val="00046D09"/>
    <w:rsid w:val="00047386"/>
    <w:rsid w:val="0004766A"/>
    <w:rsid w:val="00047A5B"/>
    <w:rsid w:val="00050A8C"/>
    <w:rsid w:val="00050B86"/>
    <w:rsid w:val="00051F4D"/>
    <w:rsid w:val="000526D4"/>
    <w:rsid w:val="0005302C"/>
    <w:rsid w:val="00053735"/>
    <w:rsid w:val="00053793"/>
    <w:rsid w:val="000537E1"/>
    <w:rsid w:val="00053D3E"/>
    <w:rsid w:val="00055AA5"/>
    <w:rsid w:val="0005673A"/>
    <w:rsid w:val="00057831"/>
    <w:rsid w:val="000579A1"/>
    <w:rsid w:val="00057BCD"/>
    <w:rsid w:val="0006043D"/>
    <w:rsid w:val="0006068A"/>
    <w:rsid w:val="000607D7"/>
    <w:rsid w:val="000608C7"/>
    <w:rsid w:val="00060D8D"/>
    <w:rsid w:val="000614E4"/>
    <w:rsid w:val="00062029"/>
    <w:rsid w:val="000622EE"/>
    <w:rsid w:val="0006230C"/>
    <w:rsid w:val="000629A9"/>
    <w:rsid w:val="00063720"/>
    <w:rsid w:val="000637C0"/>
    <w:rsid w:val="00064F9A"/>
    <w:rsid w:val="00065077"/>
    <w:rsid w:val="0006671B"/>
    <w:rsid w:val="00067330"/>
    <w:rsid w:val="00067A68"/>
    <w:rsid w:val="00067A92"/>
    <w:rsid w:val="000702A0"/>
    <w:rsid w:val="0007073C"/>
    <w:rsid w:val="00070F7C"/>
    <w:rsid w:val="00070FD4"/>
    <w:rsid w:val="000714D9"/>
    <w:rsid w:val="000719F2"/>
    <w:rsid w:val="00071E02"/>
    <w:rsid w:val="00072852"/>
    <w:rsid w:val="00072AED"/>
    <w:rsid w:val="0007361F"/>
    <w:rsid w:val="000739C2"/>
    <w:rsid w:val="00073E19"/>
    <w:rsid w:val="00073FB6"/>
    <w:rsid w:val="000742F7"/>
    <w:rsid w:val="0007510D"/>
    <w:rsid w:val="000752C1"/>
    <w:rsid w:val="00075BF3"/>
    <w:rsid w:val="00075E3C"/>
    <w:rsid w:val="00076E01"/>
    <w:rsid w:val="000770E4"/>
    <w:rsid w:val="00077670"/>
    <w:rsid w:val="00077D85"/>
    <w:rsid w:val="00077FCD"/>
    <w:rsid w:val="00080390"/>
    <w:rsid w:val="0008042B"/>
    <w:rsid w:val="00081693"/>
    <w:rsid w:val="00081C58"/>
    <w:rsid w:val="00083566"/>
    <w:rsid w:val="00083B2A"/>
    <w:rsid w:val="00084782"/>
    <w:rsid w:val="000848F9"/>
    <w:rsid w:val="00085A76"/>
    <w:rsid w:val="00085D0B"/>
    <w:rsid w:val="0008617E"/>
    <w:rsid w:val="00086CB5"/>
    <w:rsid w:val="00087AAA"/>
    <w:rsid w:val="00090921"/>
    <w:rsid w:val="00090C5D"/>
    <w:rsid w:val="00091729"/>
    <w:rsid w:val="00091D4E"/>
    <w:rsid w:val="0009206B"/>
    <w:rsid w:val="00092A15"/>
    <w:rsid w:val="00092BE5"/>
    <w:rsid w:val="00092F8E"/>
    <w:rsid w:val="000933F6"/>
    <w:rsid w:val="00093422"/>
    <w:rsid w:val="000934C9"/>
    <w:rsid w:val="00093514"/>
    <w:rsid w:val="00093D46"/>
    <w:rsid w:val="00094804"/>
    <w:rsid w:val="00095319"/>
    <w:rsid w:val="00096107"/>
    <w:rsid w:val="00096189"/>
    <w:rsid w:val="00096606"/>
    <w:rsid w:val="00096762"/>
    <w:rsid w:val="00096FFB"/>
    <w:rsid w:val="0009750B"/>
    <w:rsid w:val="00097EA3"/>
    <w:rsid w:val="000A03C5"/>
    <w:rsid w:val="000A05C4"/>
    <w:rsid w:val="000A10A0"/>
    <w:rsid w:val="000A136E"/>
    <w:rsid w:val="000A1D13"/>
    <w:rsid w:val="000A1E33"/>
    <w:rsid w:val="000A203B"/>
    <w:rsid w:val="000A2406"/>
    <w:rsid w:val="000A2DA9"/>
    <w:rsid w:val="000A2DC6"/>
    <w:rsid w:val="000A3BDA"/>
    <w:rsid w:val="000A4085"/>
    <w:rsid w:val="000A4497"/>
    <w:rsid w:val="000A4B63"/>
    <w:rsid w:val="000A5276"/>
    <w:rsid w:val="000A5DB2"/>
    <w:rsid w:val="000A62C8"/>
    <w:rsid w:val="000A6328"/>
    <w:rsid w:val="000A6B4A"/>
    <w:rsid w:val="000A7178"/>
    <w:rsid w:val="000A74E3"/>
    <w:rsid w:val="000A7E09"/>
    <w:rsid w:val="000B0BA4"/>
    <w:rsid w:val="000B0C7A"/>
    <w:rsid w:val="000B1D0F"/>
    <w:rsid w:val="000B3EAA"/>
    <w:rsid w:val="000B4131"/>
    <w:rsid w:val="000B4477"/>
    <w:rsid w:val="000B470A"/>
    <w:rsid w:val="000B49B0"/>
    <w:rsid w:val="000B4FD2"/>
    <w:rsid w:val="000B50B4"/>
    <w:rsid w:val="000B5395"/>
    <w:rsid w:val="000B573E"/>
    <w:rsid w:val="000B62A1"/>
    <w:rsid w:val="000B6405"/>
    <w:rsid w:val="000B6D5E"/>
    <w:rsid w:val="000B6E13"/>
    <w:rsid w:val="000B7512"/>
    <w:rsid w:val="000C002F"/>
    <w:rsid w:val="000C0510"/>
    <w:rsid w:val="000C09CE"/>
    <w:rsid w:val="000C0E9E"/>
    <w:rsid w:val="000C1A4E"/>
    <w:rsid w:val="000C1B73"/>
    <w:rsid w:val="000C1D33"/>
    <w:rsid w:val="000C26E2"/>
    <w:rsid w:val="000C2770"/>
    <w:rsid w:val="000C353A"/>
    <w:rsid w:val="000C3801"/>
    <w:rsid w:val="000C3E3A"/>
    <w:rsid w:val="000C4028"/>
    <w:rsid w:val="000C4D2C"/>
    <w:rsid w:val="000C4F8B"/>
    <w:rsid w:val="000C4FF7"/>
    <w:rsid w:val="000C50A5"/>
    <w:rsid w:val="000C5EB3"/>
    <w:rsid w:val="000C5FD4"/>
    <w:rsid w:val="000C5FE8"/>
    <w:rsid w:val="000C650A"/>
    <w:rsid w:val="000C6570"/>
    <w:rsid w:val="000C6699"/>
    <w:rsid w:val="000D1507"/>
    <w:rsid w:val="000D18D3"/>
    <w:rsid w:val="000D1AAF"/>
    <w:rsid w:val="000D25B3"/>
    <w:rsid w:val="000D2867"/>
    <w:rsid w:val="000D2A5B"/>
    <w:rsid w:val="000D3358"/>
    <w:rsid w:val="000D35A3"/>
    <w:rsid w:val="000D3722"/>
    <w:rsid w:val="000D3899"/>
    <w:rsid w:val="000D3D6A"/>
    <w:rsid w:val="000D3F87"/>
    <w:rsid w:val="000D5484"/>
    <w:rsid w:val="000D69D8"/>
    <w:rsid w:val="000D7CF6"/>
    <w:rsid w:val="000E02E8"/>
    <w:rsid w:val="000E05FD"/>
    <w:rsid w:val="000E06E6"/>
    <w:rsid w:val="000E0D35"/>
    <w:rsid w:val="000E2574"/>
    <w:rsid w:val="000E257F"/>
    <w:rsid w:val="000E2A02"/>
    <w:rsid w:val="000E2B1D"/>
    <w:rsid w:val="000E3787"/>
    <w:rsid w:val="000E415C"/>
    <w:rsid w:val="000E428E"/>
    <w:rsid w:val="000E4454"/>
    <w:rsid w:val="000E44B0"/>
    <w:rsid w:val="000E51C8"/>
    <w:rsid w:val="000E5227"/>
    <w:rsid w:val="000E5326"/>
    <w:rsid w:val="000E53C1"/>
    <w:rsid w:val="000E5BE2"/>
    <w:rsid w:val="000E676B"/>
    <w:rsid w:val="000E734F"/>
    <w:rsid w:val="000E76E7"/>
    <w:rsid w:val="000E7E9C"/>
    <w:rsid w:val="000F19B4"/>
    <w:rsid w:val="000F1C1C"/>
    <w:rsid w:val="000F1CF1"/>
    <w:rsid w:val="000F2195"/>
    <w:rsid w:val="000F2530"/>
    <w:rsid w:val="000F25F5"/>
    <w:rsid w:val="000F274B"/>
    <w:rsid w:val="000F29EE"/>
    <w:rsid w:val="000F4F22"/>
    <w:rsid w:val="000F5B7D"/>
    <w:rsid w:val="000F5DE5"/>
    <w:rsid w:val="000F60EB"/>
    <w:rsid w:val="000F636B"/>
    <w:rsid w:val="000F6881"/>
    <w:rsid w:val="000F68D5"/>
    <w:rsid w:val="000F6E44"/>
    <w:rsid w:val="000F7615"/>
    <w:rsid w:val="000F7B2E"/>
    <w:rsid w:val="0010031F"/>
    <w:rsid w:val="0010090F"/>
    <w:rsid w:val="00100BE8"/>
    <w:rsid w:val="0010128B"/>
    <w:rsid w:val="00101755"/>
    <w:rsid w:val="00101C9C"/>
    <w:rsid w:val="00102844"/>
    <w:rsid w:val="00102E77"/>
    <w:rsid w:val="00102EF4"/>
    <w:rsid w:val="00103BC2"/>
    <w:rsid w:val="00103E29"/>
    <w:rsid w:val="001048B7"/>
    <w:rsid w:val="00104A1E"/>
    <w:rsid w:val="00104C49"/>
    <w:rsid w:val="00104C98"/>
    <w:rsid w:val="00105019"/>
    <w:rsid w:val="00105425"/>
    <w:rsid w:val="00105D33"/>
    <w:rsid w:val="001062DB"/>
    <w:rsid w:val="001066EA"/>
    <w:rsid w:val="001069CD"/>
    <w:rsid w:val="001072A3"/>
    <w:rsid w:val="00107A81"/>
    <w:rsid w:val="00111B7F"/>
    <w:rsid w:val="00111D36"/>
    <w:rsid w:val="00111D4F"/>
    <w:rsid w:val="00111E6D"/>
    <w:rsid w:val="00111F43"/>
    <w:rsid w:val="0011305B"/>
    <w:rsid w:val="00113487"/>
    <w:rsid w:val="001134AE"/>
    <w:rsid w:val="0011368C"/>
    <w:rsid w:val="00113B6B"/>
    <w:rsid w:val="00114679"/>
    <w:rsid w:val="00114B2B"/>
    <w:rsid w:val="001152FD"/>
    <w:rsid w:val="00115578"/>
    <w:rsid w:val="001172CE"/>
    <w:rsid w:val="00117B73"/>
    <w:rsid w:val="00117E39"/>
    <w:rsid w:val="001200AA"/>
    <w:rsid w:val="00120F8C"/>
    <w:rsid w:val="001212A9"/>
    <w:rsid w:val="00121705"/>
    <w:rsid w:val="00122006"/>
    <w:rsid w:val="001223B1"/>
    <w:rsid w:val="0012247B"/>
    <w:rsid w:val="0012271E"/>
    <w:rsid w:val="00122CAA"/>
    <w:rsid w:val="00124AD2"/>
    <w:rsid w:val="00124F84"/>
    <w:rsid w:val="001255C1"/>
    <w:rsid w:val="00125CEA"/>
    <w:rsid w:val="00126187"/>
    <w:rsid w:val="00126F7C"/>
    <w:rsid w:val="00127456"/>
    <w:rsid w:val="001277EA"/>
    <w:rsid w:val="00127D96"/>
    <w:rsid w:val="00127DCD"/>
    <w:rsid w:val="00127EA6"/>
    <w:rsid w:val="00131313"/>
    <w:rsid w:val="001315A5"/>
    <w:rsid w:val="00132331"/>
    <w:rsid w:val="001325D0"/>
    <w:rsid w:val="00133570"/>
    <w:rsid w:val="00133868"/>
    <w:rsid w:val="0013419E"/>
    <w:rsid w:val="00134646"/>
    <w:rsid w:val="0013492F"/>
    <w:rsid w:val="00135356"/>
    <w:rsid w:val="0013633D"/>
    <w:rsid w:val="0013728F"/>
    <w:rsid w:val="0013746A"/>
    <w:rsid w:val="00137A05"/>
    <w:rsid w:val="00140CA0"/>
    <w:rsid w:val="00142567"/>
    <w:rsid w:val="0014278B"/>
    <w:rsid w:val="00142FF7"/>
    <w:rsid w:val="00143409"/>
    <w:rsid w:val="0014450F"/>
    <w:rsid w:val="00144AE1"/>
    <w:rsid w:val="00145199"/>
    <w:rsid w:val="0014546D"/>
    <w:rsid w:val="001454FA"/>
    <w:rsid w:val="00145586"/>
    <w:rsid w:val="00146372"/>
    <w:rsid w:val="001468B9"/>
    <w:rsid w:val="001474F4"/>
    <w:rsid w:val="0014752C"/>
    <w:rsid w:val="00147561"/>
    <w:rsid w:val="00147853"/>
    <w:rsid w:val="00147B5D"/>
    <w:rsid w:val="00147D5D"/>
    <w:rsid w:val="001500F6"/>
    <w:rsid w:val="00150D34"/>
    <w:rsid w:val="00150E49"/>
    <w:rsid w:val="00150ED2"/>
    <w:rsid w:val="001510F3"/>
    <w:rsid w:val="00151B7F"/>
    <w:rsid w:val="00152102"/>
    <w:rsid w:val="001521A4"/>
    <w:rsid w:val="00152513"/>
    <w:rsid w:val="0015287B"/>
    <w:rsid w:val="001534AD"/>
    <w:rsid w:val="001534D1"/>
    <w:rsid w:val="00153DA9"/>
    <w:rsid w:val="00153EEA"/>
    <w:rsid w:val="00154B2A"/>
    <w:rsid w:val="00155A7E"/>
    <w:rsid w:val="00155B58"/>
    <w:rsid w:val="00155D55"/>
    <w:rsid w:val="00155F41"/>
    <w:rsid w:val="001568AE"/>
    <w:rsid w:val="00156FA5"/>
    <w:rsid w:val="00157497"/>
    <w:rsid w:val="001574E6"/>
    <w:rsid w:val="001576CA"/>
    <w:rsid w:val="00157D88"/>
    <w:rsid w:val="00157EBD"/>
    <w:rsid w:val="00157FA5"/>
    <w:rsid w:val="00161F2A"/>
    <w:rsid w:val="00162036"/>
    <w:rsid w:val="001623AF"/>
    <w:rsid w:val="00162A5E"/>
    <w:rsid w:val="001631D2"/>
    <w:rsid w:val="00163B80"/>
    <w:rsid w:val="00164372"/>
    <w:rsid w:val="00164451"/>
    <w:rsid w:val="001646DD"/>
    <w:rsid w:val="00164D5D"/>
    <w:rsid w:val="00164F76"/>
    <w:rsid w:val="00164FA8"/>
    <w:rsid w:val="00165404"/>
    <w:rsid w:val="00165942"/>
    <w:rsid w:val="00165CDC"/>
    <w:rsid w:val="00165ED9"/>
    <w:rsid w:val="00166CAC"/>
    <w:rsid w:val="001677E8"/>
    <w:rsid w:val="00167DA6"/>
    <w:rsid w:val="001704FD"/>
    <w:rsid w:val="00170587"/>
    <w:rsid w:val="00170AC8"/>
    <w:rsid w:val="00170D35"/>
    <w:rsid w:val="00171F86"/>
    <w:rsid w:val="001723DC"/>
    <w:rsid w:val="001726D5"/>
    <w:rsid w:val="0017302F"/>
    <w:rsid w:val="0017349E"/>
    <w:rsid w:val="0017395C"/>
    <w:rsid w:val="00173CCD"/>
    <w:rsid w:val="00174FC1"/>
    <w:rsid w:val="001757A1"/>
    <w:rsid w:val="00175BAE"/>
    <w:rsid w:val="00176CDD"/>
    <w:rsid w:val="00176FA9"/>
    <w:rsid w:val="0017742D"/>
    <w:rsid w:val="0017788F"/>
    <w:rsid w:val="00181FCE"/>
    <w:rsid w:val="00182002"/>
    <w:rsid w:val="001822BD"/>
    <w:rsid w:val="001822C5"/>
    <w:rsid w:val="00182E51"/>
    <w:rsid w:val="00183BD1"/>
    <w:rsid w:val="001844E4"/>
    <w:rsid w:val="001848A6"/>
    <w:rsid w:val="001849E4"/>
    <w:rsid w:val="00184A15"/>
    <w:rsid w:val="00184A6D"/>
    <w:rsid w:val="00184AAD"/>
    <w:rsid w:val="001851D0"/>
    <w:rsid w:val="001852BD"/>
    <w:rsid w:val="001856CF"/>
    <w:rsid w:val="00186812"/>
    <w:rsid w:val="001873B5"/>
    <w:rsid w:val="0018758D"/>
    <w:rsid w:val="001877D9"/>
    <w:rsid w:val="0019036B"/>
    <w:rsid w:val="00190816"/>
    <w:rsid w:val="00190E1F"/>
    <w:rsid w:val="00191067"/>
    <w:rsid w:val="001917A6"/>
    <w:rsid w:val="001918F3"/>
    <w:rsid w:val="00192481"/>
    <w:rsid w:val="00192C8D"/>
    <w:rsid w:val="00192EE4"/>
    <w:rsid w:val="001936DC"/>
    <w:rsid w:val="001943FF"/>
    <w:rsid w:val="0019520F"/>
    <w:rsid w:val="0019564E"/>
    <w:rsid w:val="00195D74"/>
    <w:rsid w:val="0019623C"/>
    <w:rsid w:val="0019675B"/>
    <w:rsid w:val="00196870"/>
    <w:rsid w:val="001968B8"/>
    <w:rsid w:val="00196C8E"/>
    <w:rsid w:val="001A017F"/>
    <w:rsid w:val="001A01EC"/>
    <w:rsid w:val="001A13B2"/>
    <w:rsid w:val="001A140E"/>
    <w:rsid w:val="001A1452"/>
    <w:rsid w:val="001A1617"/>
    <w:rsid w:val="001A1FEA"/>
    <w:rsid w:val="001A2209"/>
    <w:rsid w:val="001A28A2"/>
    <w:rsid w:val="001A28CE"/>
    <w:rsid w:val="001A2948"/>
    <w:rsid w:val="001A2D21"/>
    <w:rsid w:val="001A36C6"/>
    <w:rsid w:val="001A3A6B"/>
    <w:rsid w:val="001A4D56"/>
    <w:rsid w:val="001A5595"/>
    <w:rsid w:val="001A5766"/>
    <w:rsid w:val="001A59BC"/>
    <w:rsid w:val="001A6521"/>
    <w:rsid w:val="001A667A"/>
    <w:rsid w:val="001A6B00"/>
    <w:rsid w:val="001A6C77"/>
    <w:rsid w:val="001A6E56"/>
    <w:rsid w:val="001A6F92"/>
    <w:rsid w:val="001A7528"/>
    <w:rsid w:val="001A79C0"/>
    <w:rsid w:val="001A7E7B"/>
    <w:rsid w:val="001B0021"/>
    <w:rsid w:val="001B010C"/>
    <w:rsid w:val="001B013C"/>
    <w:rsid w:val="001B03D6"/>
    <w:rsid w:val="001B0DA9"/>
    <w:rsid w:val="001B1805"/>
    <w:rsid w:val="001B186E"/>
    <w:rsid w:val="001B2602"/>
    <w:rsid w:val="001B2FB8"/>
    <w:rsid w:val="001B3637"/>
    <w:rsid w:val="001B3BD4"/>
    <w:rsid w:val="001B3FB5"/>
    <w:rsid w:val="001B413B"/>
    <w:rsid w:val="001B4DC7"/>
    <w:rsid w:val="001B5226"/>
    <w:rsid w:val="001B54AB"/>
    <w:rsid w:val="001B5CDC"/>
    <w:rsid w:val="001B5DC9"/>
    <w:rsid w:val="001B5EE2"/>
    <w:rsid w:val="001B6301"/>
    <w:rsid w:val="001B65DD"/>
    <w:rsid w:val="001B6D7F"/>
    <w:rsid w:val="001B6F13"/>
    <w:rsid w:val="001B77CD"/>
    <w:rsid w:val="001B7DD9"/>
    <w:rsid w:val="001C066E"/>
    <w:rsid w:val="001C0C2B"/>
    <w:rsid w:val="001C0EBF"/>
    <w:rsid w:val="001C1362"/>
    <w:rsid w:val="001C2227"/>
    <w:rsid w:val="001C2C43"/>
    <w:rsid w:val="001C34E3"/>
    <w:rsid w:val="001C35FD"/>
    <w:rsid w:val="001C4180"/>
    <w:rsid w:val="001C4F7F"/>
    <w:rsid w:val="001C50B4"/>
    <w:rsid w:val="001C52EE"/>
    <w:rsid w:val="001C579A"/>
    <w:rsid w:val="001C59B6"/>
    <w:rsid w:val="001C62C0"/>
    <w:rsid w:val="001C671E"/>
    <w:rsid w:val="001C7516"/>
    <w:rsid w:val="001C7741"/>
    <w:rsid w:val="001C7A1B"/>
    <w:rsid w:val="001C7F68"/>
    <w:rsid w:val="001D0837"/>
    <w:rsid w:val="001D0B26"/>
    <w:rsid w:val="001D0C29"/>
    <w:rsid w:val="001D1DB6"/>
    <w:rsid w:val="001D231E"/>
    <w:rsid w:val="001D238A"/>
    <w:rsid w:val="001D26BB"/>
    <w:rsid w:val="001D2B85"/>
    <w:rsid w:val="001D2D5B"/>
    <w:rsid w:val="001D2F87"/>
    <w:rsid w:val="001D3088"/>
    <w:rsid w:val="001D4118"/>
    <w:rsid w:val="001D420D"/>
    <w:rsid w:val="001D49AB"/>
    <w:rsid w:val="001D4D73"/>
    <w:rsid w:val="001D5D9E"/>
    <w:rsid w:val="001D5E4C"/>
    <w:rsid w:val="001D61BD"/>
    <w:rsid w:val="001D65E0"/>
    <w:rsid w:val="001D6604"/>
    <w:rsid w:val="001D6D92"/>
    <w:rsid w:val="001D7E8A"/>
    <w:rsid w:val="001D7F18"/>
    <w:rsid w:val="001E072F"/>
    <w:rsid w:val="001E1D1A"/>
    <w:rsid w:val="001E1D81"/>
    <w:rsid w:val="001E1EB1"/>
    <w:rsid w:val="001E2A55"/>
    <w:rsid w:val="001E35DB"/>
    <w:rsid w:val="001E3C36"/>
    <w:rsid w:val="001E3D5C"/>
    <w:rsid w:val="001E4077"/>
    <w:rsid w:val="001E4D48"/>
    <w:rsid w:val="001E4ECA"/>
    <w:rsid w:val="001E5129"/>
    <w:rsid w:val="001E562B"/>
    <w:rsid w:val="001E57FA"/>
    <w:rsid w:val="001E5C87"/>
    <w:rsid w:val="001E6103"/>
    <w:rsid w:val="001E6807"/>
    <w:rsid w:val="001E6865"/>
    <w:rsid w:val="001E6E38"/>
    <w:rsid w:val="001E6F51"/>
    <w:rsid w:val="001E7980"/>
    <w:rsid w:val="001F0913"/>
    <w:rsid w:val="001F0C44"/>
    <w:rsid w:val="001F0C46"/>
    <w:rsid w:val="001F0F47"/>
    <w:rsid w:val="001F1150"/>
    <w:rsid w:val="001F1909"/>
    <w:rsid w:val="001F1B37"/>
    <w:rsid w:val="001F2B4D"/>
    <w:rsid w:val="001F3017"/>
    <w:rsid w:val="001F375F"/>
    <w:rsid w:val="001F4850"/>
    <w:rsid w:val="001F494B"/>
    <w:rsid w:val="001F49C3"/>
    <w:rsid w:val="001F4FFB"/>
    <w:rsid w:val="001F5F62"/>
    <w:rsid w:val="001F6C44"/>
    <w:rsid w:val="001F6CE6"/>
    <w:rsid w:val="001F6E6F"/>
    <w:rsid w:val="001F7753"/>
    <w:rsid w:val="0020082F"/>
    <w:rsid w:val="00200A64"/>
    <w:rsid w:val="0020101B"/>
    <w:rsid w:val="00201571"/>
    <w:rsid w:val="0020203A"/>
    <w:rsid w:val="00202B62"/>
    <w:rsid w:val="002031CF"/>
    <w:rsid w:val="0020363C"/>
    <w:rsid w:val="00203997"/>
    <w:rsid w:val="00203B59"/>
    <w:rsid w:val="00203D6F"/>
    <w:rsid w:val="00204003"/>
    <w:rsid w:val="002044EA"/>
    <w:rsid w:val="002047DB"/>
    <w:rsid w:val="00204C63"/>
    <w:rsid w:val="00204F47"/>
    <w:rsid w:val="002054C7"/>
    <w:rsid w:val="002059F9"/>
    <w:rsid w:val="00206466"/>
    <w:rsid w:val="00206BEA"/>
    <w:rsid w:val="00206C02"/>
    <w:rsid w:val="00206E6F"/>
    <w:rsid w:val="00207372"/>
    <w:rsid w:val="002074A3"/>
    <w:rsid w:val="00207661"/>
    <w:rsid w:val="00211234"/>
    <w:rsid w:val="0021127F"/>
    <w:rsid w:val="002113FD"/>
    <w:rsid w:val="00211CEF"/>
    <w:rsid w:val="002129DA"/>
    <w:rsid w:val="00212D95"/>
    <w:rsid w:val="00213408"/>
    <w:rsid w:val="0021377B"/>
    <w:rsid w:val="00213DAA"/>
    <w:rsid w:val="002144E9"/>
    <w:rsid w:val="002147F3"/>
    <w:rsid w:val="00214C6A"/>
    <w:rsid w:val="002152EC"/>
    <w:rsid w:val="00215469"/>
    <w:rsid w:val="00215667"/>
    <w:rsid w:val="00216166"/>
    <w:rsid w:val="0021638A"/>
    <w:rsid w:val="00216488"/>
    <w:rsid w:val="00216987"/>
    <w:rsid w:val="00216C52"/>
    <w:rsid w:val="00216D23"/>
    <w:rsid w:val="00216E21"/>
    <w:rsid w:val="002177D8"/>
    <w:rsid w:val="002177DB"/>
    <w:rsid w:val="00217CD6"/>
    <w:rsid w:val="00220B47"/>
    <w:rsid w:val="00220C28"/>
    <w:rsid w:val="002211B7"/>
    <w:rsid w:val="00221278"/>
    <w:rsid w:val="002220E5"/>
    <w:rsid w:val="00222632"/>
    <w:rsid w:val="0022295B"/>
    <w:rsid w:val="00222AB2"/>
    <w:rsid w:val="00222DD0"/>
    <w:rsid w:val="00223188"/>
    <w:rsid w:val="002233CF"/>
    <w:rsid w:val="00223D86"/>
    <w:rsid w:val="002240F2"/>
    <w:rsid w:val="0022432D"/>
    <w:rsid w:val="00224899"/>
    <w:rsid w:val="00224BFB"/>
    <w:rsid w:val="00225291"/>
    <w:rsid w:val="00225C64"/>
    <w:rsid w:val="00225D6A"/>
    <w:rsid w:val="00226192"/>
    <w:rsid w:val="00226667"/>
    <w:rsid w:val="00227049"/>
    <w:rsid w:val="002278BD"/>
    <w:rsid w:val="002300B1"/>
    <w:rsid w:val="00230851"/>
    <w:rsid w:val="00231314"/>
    <w:rsid w:val="0023259C"/>
    <w:rsid w:val="0023379B"/>
    <w:rsid w:val="00234073"/>
    <w:rsid w:val="002345D7"/>
    <w:rsid w:val="00234D2F"/>
    <w:rsid w:val="00235CA3"/>
    <w:rsid w:val="00236690"/>
    <w:rsid w:val="00236715"/>
    <w:rsid w:val="00237188"/>
    <w:rsid w:val="00237890"/>
    <w:rsid w:val="002401A5"/>
    <w:rsid w:val="00240339"/>
    <w:rsid w:val="00240401"/>
    <w:rsid w:val="00240682"/>
    <w:rsid w:val="002406CA"/>
    <w:rsid w:val="00240730"/>
    <w:rsid w:val="00241100"/>
    <w:rsid w:val="00241B9B"/>
    <w:rsid w:val="00241BEB"/>
    <w:rsid w:val="002423F9"/>
    <w:rsid w:val="00242754"/>
    <w:rsid w:val="00242E1E"/>
    <w:rsid w:val="00242E5A"/>
    <w:rsid w:val="00242EC2"/>
    <w:rsid w:val="002433F5"/>
    <w:rsid w:val="00243B24"/>
    <w:rsid w:val="00243E05"/>
    <w:rsid w:val="00244142"/>
    <w:rsid w:val="0024434C"/>
    <w:rsid w:val="00244520"/>
    <w:rsid w:val="002448C0"/>
    <w:rsid w:val="00246C81"/>
    <w:rsid w:val="002477AE"/>
    <w:rsid w:val="00247DC0"/>
    <w:rsid w:val="00247EDD"/>
    <w:rsid w:val="00247EF8"/>
    <w:rsid w:val="00247FB5"/>
    <w:rsid w:val="00250552"/>
    <w:rsid w:val="0025162A"/>
    <w:rsid w:val="002517CC"/>
    <w:rsid w:val="00251CCB"/>
    <w:rsid w:val="00251CE5"/>
    <w:rsid w:val="00252487"/>
    <w:rsid w:val="00252AFD"/>
    <w:rsid w:val="00252BB6"/>
    <w:rsid w:val="00253856"/>
    <w:rsid w:val="00253B49"/>
    <w:rsid w:val="002543A7"/>
    <w:rsid w:val="00254E00"/>
    <w:rsid w:val="002555C7"/>
    <w:rsid w:val="00255AA8"/>
    <w:rsid w:val="00255D7A"/>
    <w:rsid w:val="00256056"/>
    <w:rsid w:val="0025677E"/>
    <w:rsid w:val="00256A30"/>
    <w:rsid w:val="00257066"/>
    <w:rsid w:val="00257593"/>
    <w:rsid w:val="00260941"/>
    <w:rsid w:val="00260C90"/>
    <w:rsid w:val="002615C4"/>
    <w:rsid w:val="00261744"/>
    <w:rsid w:val="00261934"/>
    <w:rsid w:val="00261EDB"/>
    <w:rsid w:val="00261EE1"/>
    <w:rsid w:val="002625E6"/>
    <w:rsid w:val="00262875"/>
    <w:rsid w:val="00262A92"/>
    <w:rsid w:val="002637A5"/>
    <w:rsid w:val="00263CA8"/>
    <w:rsid w:val="002649A2"/>
    <w:rsid w:val="00264A12"/>
    <w:rsid w:val="00264B61"/>
    <w:rsid w:val="0026518E"/>
    <w:rsid w:val="00265B33"/>
    <w:rsid w:val="00265B60"/>
    <w:rsid w:val="00265CE9"/>
    <w:rsid w:val="0026686E"/>
    <w:rsid w:val="00266AE1"/>
    <w:rsid w:val="002670B7"/>
    <w:rsid w:val="002670F5"/>
    <w:rsid w:val="00267529"/>
    <w:rsid w:val="0026759B"/>
    <w:rsid w:val="0026770D"/>
    <w:rsid w:val="00267CE9"/>
    <w:rsid w:val="0027002D"/>
    <w:rsid w:val="00270B9B"/>
    <w:rsid w:val="00271EF9"/>
    <w:rsid w:val="00273EB1"/>
    <w:rsid w:val="00276B3E"/>
    <w:rsid w:val="00276F96"/>
    <w:rsid w:val="00277677"/>
    <w:rsid w:val="00280054"/>
    <w:rsid w:val="0028025E"/>
    <w:rsid w:val="0028037F"/>
    <w:rsid w:val="002803A8"/>
    <w:rsid w:val="00280557"/>
    <w:rsid w:val="00280D19"/>
    <w:rsid w:val="002813B0"/>
    <w:rsid w:val="00281A73"/>
    <w:rsid w:val="00281B1E"/>
    <w:rsid w:val="00282CCA"/>
    <w:rsid w:val="002848A4"/>
    <w:rsid w:val="00284BC3"/>
    <w:rsid w:val="00285383"/>
    <w:rsid w:val="002858E8"/>
    <w:rsid w:val="00285F92"/>
    <w:rsid w:val="00286973"/>
    <w:rsid w:val="00286ACB"/>
    <w:rsid w:val="00286BCF"/>
    <w:rsid w:val="00286C2C"/>
    <w:rsid w:val="0028702F"/>
    <w:rsid w:val="002873C7"/>
    <w:rsid w:val="0029024B"/>
    <w:rsid w:val="00290D2B"/>
    <w:rsid w:val="002910BC"/>
    <w:rsid w:val="00291E46"/>
    <w:rsid w:val="00291FA1"/>
    <w:rsid w:val="00292060"/>
    <w:rsid w:val="002922DC"/>
    <w:rsid w:val="002926E8"/>
    <w:rsid w:val="00292733"/>
    <w:rsid w:val="00292ED6"/>
    <w:rsid w:val="0029317E"/>
    <w:rsid w:val="00293427"/>
    <w:rsid w:val="00294A3B"/>
    <w:rsid w:val="0029586B"/>
    <w:rsid w:val="00295D6A"/>
    <w:rsid w:val="00295DC9"/>
    <w:rsid w:val="002A0863"/>
    <w:rsid w:val="002A0C4F"/>
    <w:rsid w:val="002A0C74"/>
    <w:rsid w:val="002A134F"/>
    <w:rsid w:val="002A1531"/>
    <w:rsid w:val="002A162D"/>
    <w:rsid w:val="002A1BFB"/>
    <w:rsid w:val="002A362B"/>
    <w:rsid w:val="002A3956"/>
    <w:rsid w:val="002A3B92"/>
    <w:rsid w:val="002A3B9E"/>
    <w:rsid w:val="002A40A0"/>
    <w:rsid w:val="002A44D2"/>
    <w:rsid w:val="002A46E2"/>
    <w:rsid w:val="002A46EE"/>
    <w:rsid w:val="002A47AC"/>
    <w:rsid w:val="002A4CE5"/>
    <w:rsid w:val="002A4CFE"/>
    <w:rsid w:val="002A57B8"/>
    <w:rsid w:val="002A6391"/>
    <w:rsid w:val="002A6769"/>
    <w:rsid w:val="002A68FE"/>
    <w:rsid w:val="002A70A3"/>
    <w:rsid w:val="002A75BE"/>
    <w:rsid w:val="002A75F8"/>
    <w:rsid w:val="002A7835"/>
    <w:rsid w:val="002B011C"/>
    <w:rsid w:val="002B0C76"/>
    <w:rsid w:val="002B17D2"/>
    <w:rsid w:val="002B202E"/>
    <w:rsid w:val="002B2F43"/>
    <w:rsid w:val="002B2F79"/>
    <w:rsid w:val="002B30AE"/>
    <w:rsid w:val="002B380B"/>
    <w:rsid w:val="002B3D60"/>
    <w:rsid w:val="002B447D"/>
    <w:rsid w:val="002B4810"/>
    <w:rsid w:val="002B55C7"/>
    <w:rsid w:val="002B5EE5"/>
    <w:rsid w:val="002B6D35"/>
    <w:rsid w:val="002B73A0"/>
    <w:rsid w:val="002C00AA"/>
    <w:rsid w:val="002C0319"/>
    <w:rsid w:val="002C13B8"/>
    <w:rsid w:val="002C221E"/>
    <w:rsid w:val="002C298F"/>
    <w:rsid w:val="002C3A9D"/>
    <w:rsid w:val="002C3BFB"/>
    <w:rsid w:val="002C44D1"/>
    <w:rsid w:val="002C4562"/>
    <w:rsid w:val="002C47A5"/>
    <w:rsid w:val="002C5E7A"/>
    <w:rsid w:val="002C612D"/>
    <w:rsid w:val="002C726F"/>
    <w:rsid w:val="002D0FA3"/>
    <w:rsid w:val="002D13F9"/>
    <w:rsid w:val="002D1601"/>
    <w:rsid w:val="002D1B21"/>
    <w:rsid w:val="002D1FB4"/>
    <w:rsid w:val="002D2730"/>
    <w:rsid w:val="002D2852"/>
    <w:rsid w:val="002D2996"/>
    <w:rsid w:val="002D3580"/>
    <w:rsid w:val="002D379B"/>
    <w:rsid w:val="002D3FCB"/>
    <w:rsid w:val="002D45C7"/>
    <w:rsid w:val="002D51E8"/>
    <w:rsid w:val="002D564B"/>
    <w:rsid w:val="002D588D"/>
    <w:rsid w:val="002D5FD8"/>
    <w:rsid w:val="002D60A4"/>
    <w:rsid w:val="002D610A"/>
    <w:rsid w:val="002D67EF"/>
    <w:rsid w:val="002D6C17"/>
    <w:rsid w:val="002D6F12"/>
    <w:rsid w:val="002D7CE9"/>
    <w:rsid w:val="002E0061"/>
    <w:rsid w:val="002E0072"/>
    <w:rsid w:val="002E07DD"/>
    <w:rsid w:val="002E0914"/>
    <w:rsid w:val="002E12F9"/>
    <w:rsid w:val="002E1622"/>
    <w:rsid w:val="002E1750"/>
    <w:rsid w:val="002E190A"/>
    <w:rsid w:val="002E1AED"/>
    <w:rsid w:val="002E1B61"/>
    <w:rsid w:val="002E1FF4"/>
    <w:rsid w:val="002E2A8B"/>
    <w:rsid w:val="002E2EEB"/>
    <w:rsid w:val="002E3050"/>
    <w:rsid w:val="002E30ED"/>
    <w:rsid w:val="002E3152"/>
    <w:rsid w:val="002E335E"/>
    <w:rsid w:val="002E3FD0"/>
    <w:rsid w:val="002E46BA"/>
    <w:rsid w:val="002E4D1C"/>
    <w:rsid w:val="002E511B"/>
    <w:rsid w:val="002E53AF"/>
    <w:rsid w:val="002E55EE"/>
    <w:rsid w:val="002E568F"/>
    <w:rsid w:val="002E5BA2"/>
    <w:rsid w:val="002E6647"/>
    <w:rsid w:val="002E6F11"/>
    <w:rsid w:val="002E76F1"/>
    <w:rsid w:val="002E7842"/>
    <w:rsid w:val="002E7DAF"/>
    <w:rsid w:val="002E7DC1"/>
    <w:rsid w:val="002F0136"/>
    <w:rsid w:val="002F120D"/>
    <w:rsid w:val="002F199D"/>
    <w:rsid w:val="002F2291"/>
    <w:rsid w:val="002F2883"/>
    <w:rsid w:val="002F2C76"/>
    <w:rsid w:val="002F315F"/>
    <w:rsid w:val="002F31A5"/>
    <w:rsid w:val="002F33C3"/>
    <w:rsid w:val="002F3531"/>
    <w:rsid w:val="002F4873"/>
    <w:rsid w:val="002F4A16"/>
    <w:rsid w:val="002F5261"/>
    <w:rsid w:val="002F6502"/>
    <w:rsid w:val="002F6EF6"/>
    <w:rsid w:val="002F724E"/>
    <w:rsid w:val="002F7A7A"/>
    <w:rsid w:val="002F7EAF"/>
    <w:rsid w:val="003008A9"/>
    <w:rsid w:val="003014A1"/>
    <w:rsid w:val="003017D5"/>
    <w:rsid w:val="0030185E"/>
    <w:rsid w:val="00302299"/>
    <w:rsid w:val="0030282D"/>
    <w:rsid w:val="00302EFF"/>
    <w:rsid w:val="003039CA"/>
    <w:rsid w:val="00304479"/>
    <w:rsid w:val="00304C09"/>
    <w:rsid w:val="00304D0A"/>
    <w:rsid w:val="00304DCC"/>
    <w:rsid w:val="00305082"/>
    <w:rsid w:val="0030529A"/>
    <w:rsid w:val="0030712A"/>
    <w:rsid w:val="00307699"/>
    <w:rsid w:val="00307B1A"/>
    <w:rsid w:val="00307F7F"/>
    <w:rsid w:val="0031099C"/>
    <w:rsid w:val="00310A85"/>
    <w:rsid w:val="0031170B"/>
    <w:rsid w:val="00311CA6"/>
    <w:rsid w:val="00311F49"/>
    <w:rsid w:val="003129D3"/>
    <w:rsid w:val="00312DB9"/>
    <w:rsid w:val="0031484F"/>
    <w:rsid w:val="00315695"/>
    <w:rsid w:val="00315B95"/>
    <w:rsid w:val="00315D5D"/>
    <w:rsid w:val="00316D80"/>
    <w:rsid w:val="0032000E"/>
    <w:rsid w:val="003206E7"/>
    <w:rsid w:val="003209DE"/>
    <w:rsid w:val="00320F05"/>
    <w:rsid w:val="00321C78"/>
    <w:rsid w:val="00322851"/>
    <w:rsid w:val="00322889"/>
    <w:rsid w:val="003233DD"/>
    <w:rsid w:val="0032367C"/>
    <w:rsid w:val="00323871"/>
    <w:rsid w:val="00323C29"/>
    <w:rsid w:val="00323FD4"/>
    <w:rsid w:val="00324C27"/>
    <w:rsid w:val="003257D3"/>
    <w:rsid w:val="00325880"/>
    <w:rsid w:val="00325BE9"/>
    <w:rsid w:val="00325E2E"/>
    <w:rsid w:val="00326229"/>
    <w:rsid w:val="003271B5"/>
    <w:rsid w:val="003272A8"/>
    <w:rsid w:val="003272DB"/>
    <w:rsid w:val="003273D1"/>
    <w:rsid w:val="003278D3"/>
    <w:rsid w:val="00330221"/>
    <w:rsid w:val="003302EA"/>
    <w:rsid w:val="00330FCA"/>
    <w:rsid w:val="0033139C"/>
    <w:rsid w:val="0033227E"/>
    <w:rsid w:val="0033230F"/>
    <w:rsid w:val="003324E7"/>
    <w:rsid w:val="00333183"/>
    <w:rsid w:val="0033351B"/>
    <w:rsid w:val="0033387F"/>
    <w:rsid w:val="0033402D"/>
    <w:rsid w:val="00334249"/>
    <w:rsid w:val="003343A9"/>
    <w:rsid w:val="00334664"/>
    <w:rsid w:val="0033469C"/>
    <w:rsid w:val="003346E6"/>
    <w:rsid w:val="003352AC"/>
    <w:rsid w:val="00335403"/>
    <w:rsid w:val="00336175"/>
    <w:rsid w:val="00336451"/>
    <w:rsid w:val="0033662F"/>
    <w:rsid w:val="003367B5"/>
    <w:rsid w:val="00336BF9"/>
    <w:rsid w:val="00336C02"/>
    <w:rsid w:val="00336F6A"/>
    <w:rsid w:val="00337224"/>
    <w:rsid w:val="0033731C"/>
    <w:rsid w:val="0033740D"/>
    <w:rsid w:val="00337724"/>
    <w:rsid w:val="0033791F"/>
    <w:rsid w:val="00337C1A"/>
    <w:rsid w:val="00337E3F"/>
    <w:rsid w:val="003403DC"/>
    <w:rsid w:val="003411E6"/>
    <w:rsid w:val="00342C49"/>
    <w:rsid w:val="00342FF4"/>
    <w:rsid w:val="00343661"/>
    <w:rsid w:val="00343D3A"/>
    <w:rsid w:val="0034451F"/>
    <w:rsid w:val="003448A8"/>
    <w:rsid w:val="0034543C"/>
    <w:rsid w:val="00347399"/>
    <w:rsid w:val="0034745B"/>
    <w:rsid w:val="003476AC"/>
    <w:rsid w:val="003476BE"/>
    <w:rsid w:val="003504A0"/>
    <w:rsid w:val="00350850"/>
    <w:rsid w:val="003512D7"/>
    <w:rsid w:val="003519C7"/>
    <w:rsid w:val="00352712"/>
    <w:rsid w:val="00352CA7"/>
    <w:rsid w:val="0035424E"/>
    <w:rsid w:val="00354437"/>
    <w:rsid w:val="00354604"/>
    <w:rsid w:val="00354781"/>
    <w:rsid w:val="00354B88"/>
    <w:rsid w:val="00354C0E"/>
    <w:rsid w:val="003550F6"/>
    <w:rsid w:val="00355403"/>
    <w:rsid w:val="0035569B"/>
    <w:rsid w:val="003556C1"/>
    <w:rsid w:val="00355F4F"/>
    <w:rsid w:val="003562D3"/>
    <w:rsid w:val="00356715"/>
    <w:rsid w:val="00356A75"/>
    <w:rsid w:val="00356AAA"/>
    <w:rsid w:val="00356B71"/>
    <w:rsid w:val="003572DD"/>
    <w:rsid w:val="00357911"/>
    <w:rsid w:val="0036019C"/>
    <w:rsid w:val="003609A2"/>
    <w:rsid w:val="00360DEC"/>
    <w:rsid w:val="00361812"/>
    <w:rsid w:val="003624BE"/>
    <w:rsid w:val="00362C00"/>
    <w:rsid w:val="00363010"/>
    <w:rsid w:val="0036364E"/>
    <w:rsid w:val="00363B10"/>
    <w:rsid w:val="00363B52"/>
    <w:rsid w:val="00363F17"/>
    <w:rsid w:val="0036434C"/>
    <w:rsid w:val="00364AC5"/>
    <w:rsid w:val="00364D2D"/>
    <w:rsid w:val="00364DFD"/>
    <w:rsid w:val="003650B8"/>
    <w:rsid w:val="003652CF"/>
    <w:rsid w:val="00366128"/>
    <w:rsid w:val="00366218"/>
    <w:rsid w:val="00366748"/>
    <w:rsid w:val="0036720C"/>
    <w:rsid w:val="0036758F"/>
    <w:rsid w:val="003679EB"/>
    <w:rsid w:val="00367BAB"/>
    <w:rsid w:val="00367F73"/>
    <w:rsid w:val="0037083D"/>
    <w:rsid w:val="00370A76"/>
    <w:rsid w:val="00371227"/>
    <w:rsid w:val="0037130D"/>
    <w:rsid w:val="00371A35"/>
    <w:rsid w:val="00372334"/>
    <w:rsid w:val="00372407"/>
    <w:rsid w:val="0037293C"/>
    <w:rsid w:val="00372A49"/>
    <w:rsid w:val="00372EFC"/>
    <w:rsid w:val="003732A4"/>
    <w:rsid w:val="003739ED"/>
    <w:rsid w:val="00373DAC"/>
    <w:rsid w:val="00373F78"/>
    <w:rsid w:val="003741A6"/>
    <w:rsid w:val="00374E14"/>
    <w:rsid w:val="003761C6"/>
    <w:rsid w:val="0037634F"/>
    <w:rsid w:val="00376621"/>
    <w:rsid w:val="00376F24"/>
    <w:rsid w:val="00377D2C"/>
    <w:rsid w:val="00380932"/>
    <w:rsid w:val="00381827"/>
    <w:rsid w:val="00381B09"/>
    <w:rsid w:val="00381E7D"/>
    <w:rsid w:val="00382D99"/>
    <w:rsid w:val="00382FB0"/>
    <w:rsid w:val="00383113"/>
    <w:rsid w:val="003834F7"/>
    <w:rsid w:val="003836AE"/>
    <w:rsid w:val="0038471B"/>
    <w:rsid w:val="003850B5"/>
    <w:rsid w:val="00385E73"/>
    <w:rsid w:val="00386DF7"/>
    <w:rsid w:val="00387B59"/>
    <w:rsid w:val="00390328"/>
    <w:rsid w:val="00390592"/>
    <w:rsid w:val="00390DCB"/>
    <w:rsid w:val="00392068"/>
    <w:rsid w:val="003922CD"/>
    <w:rsid w:val="00392327"/>
    <w:rsid w:val="003930ED"/>
    <w:rsid w:val="00393344"/>
    <w:rsid w:val="00393590"/>
    <w:rsid w:val="003944D3"/>
    <w:rsid w:val="00394B2F"/>
    <w:rsid w:val="00395010"/>
    <w:rsid w:val="0039504B"/>
    <w:rsid w:val="00395577"/>
    <w:rsid w:val="003976B8"/>
    <w:rsid w:val="0039780D"/>
    <w:rsid w:val="003979EF"/>
    <w:rsid w:val="003979F9"/>
    <w:rsid w:val="003A03FC"/>
    <w:rsid w:val="003A1521"/>
    <w:rsid w:val="003A1C41"/>
    <w:rsid w:val="003A24AB"/>
    <w:rsid w:val="003A2A8A"/>
    <w:rsid w:val="003A2B4C"/>
    <w:rsid w:val="003A2BBA"/>
    <w:rsid w:val="003A2E60"/>
    <w:rsid w:val="003A3979"/>
    <w:rsid w:val="003A5009"/>
    <w:rsid w:val="003A5165"/>
    <w:rsid w:val="003A5ED1"/>
    <w:rsid w:val="003A5F5C"/>
    <w:rsid w:val="003A614E"/>
    <w:rsid w:val="003A61B6"/>
    <w:rsid w:val="003A6760"/>
    <w:rsid w:val="003A71E1"/>
    <w:rsid w:val="003A72A8"/>
    <w:rsid w:val="003A7E59"/>
    <w:rsid w:val="003B03CE"/>
    <w:rsid w:val="003B069F"/>
    <w:rsid w:val="003B17B1"/>
    <w:rsid w:val="003B1878"/>
    <w:rsid w:val="003B2501"/>
    <w:rsid w:val="003B257F"/>
    <w:rsid w:val="003B36D4"/>
    <w:rsid w:val="003B391C"/>
    <w:rsid w:val="003B4C83"/>
    <w:rsid w:val="003B4DC8"/>
    <w:rsid w:val="003B5DFF"/>
    <w:rsid w:val="003B60B9"/>
    <w:rsid w:val="003B618C"/>
    <w:rsid w:val="003B62A7"/>
    <w:rsid w:val="003B643C"/>
    <w:rsid w:val="003B646C"/>
    <w:rsid w:val="003B679F"/>
    <w:rsid w:val="003B7492"/>
    <w:rsid w:val="003B79FA"/>
    <w:rsid w:val="003B7BBB"/>
    <w:rsid w:val="003B7D52"/>
    <w:rsid w:val="003B7E41"/>
    <w:rsid w:val="003C00D9"/>
    <w:rsid w:val="003C0E20"/>
    <w:rsid w:val="003C0F3C"/>
    <w:rsid w:val="003C133B"/>
    <w:rsid w:val="003C1358"/>
    <w:rsid w:val="003C19D8"/>
    <w:rsid w:val="003C1C24"/>
    <w:rsid w:val="003C2603"/>
    <w:rsid w:val="003C2C7E"/>
    <w:rsid w:val="003C2D54"/>
    <w:rsid w:val="003C2FE2"/>
    <w:rsid w:val="003C3159"/>
    <w:rsid w:val="003C338D"/>
    <w:rsid w:val="003C346C"/>
    <w:rsid w:val="003C3E2F"/>
    <w:rsid w:val="003C41DE"/>
    <w:rsid w:val="003C458B"/>
    <w:rsid w:val="003C4633"/>
    <w:rsid w:val="003C51D5"/>
    <w:rsid w:val="003C5479"/>
    <w:rsid w:val="003C5552"/>
    <w:rsid w:val="003C5AE3"/>
    <w:rsid w:val="003C5DC4"/>
    <w:rsid w:val="003C6058"/>
    <w:rsid w:val="003C63B2"/>
    <w:rsid w:val="003C6949"/>
    <w:rsid w:val="003C6AD2"/>
    <w:rsid w:val="003C7A9B"/>
    <w:rsid w:val="003C7FA9"/>
    <w:rsid w:val="003D19B7"/>
    <w:rsid w:val="003D1E83"/>
    <w:rsid w:val="003D29A5"/>
    <w:rsid w:val="003D33DB"/>
    <w:rsid w:val="003D38B8"/>
    <w:rsid w:val="003D41E8"/>
    <w:rsid w:val="003D4EE2"/>
    <w:rsid w:val="003D5A25"/>
    <w:rsid w:val="003D61AC"/>
    <w:rsid w:val="003D7093"/>
    <w:rsid w:val="003E0128"/>
    <w:rsid w:val="003E023A"/>
    <w:rsid w:val="003E06D0"/>
    <w:rsid w:val="003E1188"/>
    <w:rsid w:val="003E13D1"/>
    <w:rsid w:val="003E153D"/>
    <w:rsid w:val="003E176F"/>
    <w:rsid w:val="003E189C"/>
    <w:rsid w:val="003E2AEB"/>
    <w:rsid w:val="003E2BF7"/>
    <w:rsid w:val="003E3141"/>
    <w:rsid w:val="003E31A0"/>
    <w:rsid w:val="003E3205"/>
    <w:rsid w:val="003E32CB"/>
    <w:rsid w:val="003E350E"/>
    <w:rsid w:val="003E3F8D"/>
    <w:rsid w:val="003E4230"/>
    <w:rsid w:val="003E45FD"/>
    <w:rsid w:val="003E489B"/>
    <w:rsid w:val="003E580C"/>
    <w:rsid w:val="003E6CE5"/>
    <w:rsid w:val="003E6D0A"/>
    <w:rsid w:val="003E6D98"/>
    <w:rsid w:val="003E6E83"/>
    <w:rsid w:val="003E71BE"/>
    <w:rsid w:val="003E79BB"/>
    <w:rsid w:val="003F0021"/>
    <w:rsid w:val="003F00BE"/>
    <w:rsid w:val="003F05A9"/>
    <w:rsid w:val="003F0845"/>
    <w:rsid w:val="003F1044"/>
    <w:rsid w:val="003F1368"/>
    <w:rsid w:val="003F16D0"/>
    <w:rsid w:val="003F1917"/>
    <w:rsid w:val="003F1E01"/>
    <w:rsid w:val="003F276F"/>
    <w:rsid w:val="003F2AFB"/>
    <w:rsid w:val="003F2BDA"/>
    <w:rsid w:val="003F2FCF"/>
    <w:rsid w:val="003F375A"/>
    <w:rsid w:val="003F3D57"/>
    <w:rsid w:val="003F436F"/>
    <w:rsid w:val="003F4DC4"/>
    <w:rsid w:val="003F609D"/>
    <w:rsid w:val="003F68B5"/>
    <w:rsid w:val="003F6E11"/>
    <w:rsid w:val="003F7199"/>
    <w:rsid w:val="003F77B8"/>
    <w:rsid w:val="003F7834"/>
    <w:rsid w:val="003F7AE7"/>
    <w:rsid w:val="003F7ED8"/>
    <w:rsid w:val="003F7FE5"/>
    <w:rsid w:val="00400188"/>
    <w:rsid w:val="00400540"/>
    <w:rsid w:val="00400AA4"/>
    <w:rsid w:val="00400CAE"/>
    <w:rsid w:val="00401399"/>
    <w:rsid w:val="004016F3"/>
    <w:rsid w:val="00401873"/>
    <w:rsid w:val="00401D5C"/>
    <w:rsid w:val="004028F0"/>
    <w:rsid w:val="004030B0"/>
    <w:rsid w:val="00403DE5"/>
    <w:rsid w:val="004040EC"/>
    <w:rsid w:val="0040459C"/>
    <w:rsid w:val="00404C48"/>
    <w:rsid w:val="004053F3"/>
    <w:rsid w:val="004066FB"/>
    <w:rsid w:val="00406857"/>
    <w:rsid w:val="00406A47"/>
    <w:rsid w:val="00407061"/>
    <w:rsid w:val="004077B8"/>
    <w:rsid w:val="00407ECB"/>
    <w:rsid w:val="00410E40"/>
    <w:rsid w:val="00410F38"/>
    <w:rsid w:val="004111E0"/>
    <w:rsid w:val="004114E3"/>
    <w:rsid w:val="004115D3"/>
    <w:rsid w:val="00411FF1"/>
    <w:rsid w:val="004120A2"/>
    <w:rsid w:val="00412271"/>
    <w:rsid w:val="00412316"/>
    <w:rsid w:val="0041251D"/>
    <w:rsid w:val="004129A8"/>
    <w:rsid w:val="00413077"/>
    <w:rsid w:val="0041355E"/>
    <w:rsid w:val="00413803"/>
    <w:rsid w:val="00414090"/>
    <w:rsid w:val="0041409C"/>
    <w:rsid w:val="004141F1"/>
    <w:rsid w:val="004145A0"/>
    <w:rsid w:val="00414947"/>
    <w:rsid w:val="00414C55"/>
    <w:rsid w:val="0041519C"/>
    <w:rsid w:val="00415345"/>
    <w:rsid w:val="0041535E"/>
    <w:rsid w:val="004153FF"/>
    <w:rsid w:val="00415507"/>
    <w:rsid w:val="00415B3C"/>
    <w:rsid w:val="00415D29"/>
    <w:rsid w:val="00416C95"/>
    <w:rsid w:val="0042012B"/>
    <w:rsid w:val="00420197"/>
    <w:rsid w:val="00420909"/>
    <w:rsid w:val="00420F93"/>
    <w:rsid w:val="0042184E"/>
    <w:rsid w:val="00421DB0"/>
    <w:rsid w:val="0042207A"/>
    <w:rsid w:val="00422422"/>
    <w:rsid w:val="004224D5"/>
    <w:rsid w:val="004229CD"/>
    <w:rsid w:val="004240EA"/>
    <w:rsid w:val="00424795"/>
    <w:rsid w:val="00425124"/>
    <w:rsid w:val="004251B9"/>
    <w:rsid w:val="00425367"/>
    <w:rsid w:val="00425971"/>
    <w:rsid w:val="00425F66"/>
    <w:rsid w:val="00426093"/>
    <w:rsid w:val="00426282"/>
    <w:rsid w:val="0042737C"/>
    <w:rsid w:val="00427D5E"/>
    <w:rsid w:val="00430075"/>
    <w:rsid w:val="00430174"/>
    <w:rsid w:val="00430646"/>
    <w:rsid w:val="00432D05"/>
    <w:rsid w:val="00432FA4"/>
    <w:rsid w:val="0043337B"/>
    <w:rsid w:val="00433990"/>
    <w:rsid w:val="00433E95"/>
    <w:rsid w:val="00435466"/>
    <w:rsid w:val="00435563"/>
    <w:rsid w:val="0043567E"/>
    <w:rsid w:val="00435D8B"/>
    <w:rsid w:val="004408CF"/>
    <w:rsid w:val="00441392"/>
    <w:rsid w:val="0044194F"/>
    <w:rsid w:val="00441E24"/>
    <w:rsid w:val="00442186"/>
    <w:rsid w:val="004422B0"/>
    <w:rsid w:val="00442C2D"/>
    <w:rsid w:val="00442CED"/>
    <w:rsid w:val="00442E50"/>
    <w:rsid w:val="004436B2"/>
    <w:rsid w:val="00443975"/>
    <w:rsid w:val="00444237"/>
    <w:rsid w:val="004452B6"/>
    <w:rsid w:val="00446359"/>
    <w:rsid w:val="00446583"/>
    <w:rsid w:val="00446788"/>
    <w:rsid w:val="00446864"/>
    <w:rsid w:val="0044725A"/>
    <w:rsid w:val="0044763B"/>
    <w:rsid w:val="0044795C"/>
    <w:rsid w:val="00450651"/>
    <w:rsid w:val="00450A43"/>
    <w:rsid w:val="00451D92"/>
    <w:rsid w:val="00452897"/>
    <w:rsid w:val="00452F0E"/>
    <w:rsid w:val="004532F9"/>
    <w:rsid w:val="00453941"/>
    <w:rsid w:val="00453CBE"/>
    <w:rsid w:val="00453E56"/>
    <w:rsid w:val="004540CE"/>
    <w:rsid w:val="004541FD"/>
    <w:rsid w:val="00454895"/>
    <w:rsid w:val="00454B13"/>
    <w:rsid w:val="0045503E"/>
    <w:rsid w:val="00455B34"/>
    <w:rsid w:val="00455F8F"/>
    <w:rsid w:val="00456A6F"/>
    <w:rsid w:val="00456E79"/>
    <w:rsid w:val="00457892"/>
    <w:rsid w:val="00457F19"/>
    <w:rsid w:val="00460129"/>
    <w:rsid w:val="0046050F"/>
    <w:rsid w:val="0046051B"/>
    <w:rsid w:val="00460643"/>
    <w:rsid w:val="0046099D"/>
    <w:rsid w:val="00460E13"/>
    <w:rsid w:val="00460F17"/>
    <w:rsid w:val="004611B0"/>
    <w:rsid w:val="00461870"/>
    <w:rsid w:val="004619DB"/>
    <w:rsid w:val="00461B1D"/>
    <w:rsid w:val="00462BAF"/>
    <w:rsid w:val="0046340C"/>
    <w:rsid w:val="00463609"/>
    <w:rsid w:val="0046426E"/>
    <w:rsid w:val="00465020"/>
    <w:rsid w:val="00465E1A"/>
    <w:rsid w:val="00466087"/>
    <w:rsid w:val="00466A50"/>
    <w:rsid w:val="0046701A"/>
    <w:rsid w:val="00467920"/>
    <w:rsid w:val="004702E9"/>
    <w:rsid w:val="00470492"/>
    <w:rsid w:val="004705D8"/>
    <w:rsid w:val="004706DE"/>
    <w:rsid w:val="00470B23"/>
    <w:rsid w:val="004715F9"/>
    <w:rsid w:val="00471726"/>
    <w:rsid w:val="00471868"/>
    <w:rsid w:val="00471D28"/>
    <w:rsid w:val="00471FFE"/>
    <w:rsid w:val="00472710"/>
    <w:rsid w:val="00472C57"/>
    <w:rsid w:val="00472E5A"/>
    <w:rsid w:val="00472EF6"/>
    <w:rsid w:val="00472F37"/>
    <w:rsid w:val="004731D4"/>
    <w:rsid w:val="00473E99"/>
    <w:rsid w:val="00475156"/>
    <w:rsid w:val="00475937"/>
    <w:rsid w:val="00475A33"/>
    <w:rsid w:val="00475FA7"/>
    <w:rsid w:val="004760C9"/>
    <w:rsid w:val="00477660"/>
    <w:rsid w:val="0047770D"/>
    <w:rsid w:val="004779DC"/>
    <w:rsid w:val="00480881"/>
    <w:rsid w:val="00480A34"/>
    <w:rsid w:val="00480AFF"/>
    <w:rsid w:val="00481410"/>
    <w:rsid w:val="0048149D"/>
    <w:rsid w:val="0048152F"/>
    <w:rsid w:val="00481A71"/>
    <w:rsid w:val="00481BD4"/>
    <w:rsid w:val="00481F47"/>
    <w:rsid w:val="00482716"/>
    <w:rsid w:val="00482991"/>
    <w:rsid w:val="00482CD6"/>
    <w:rsid w:val="00484289"/>
    <w:rsid w:val="004845C4"/>
    <w:rsid w:val="004849D3"/>
    <w:rsid w:val="004857F7"/>
    <w:rsid w:val="00485985"/>
    <w:rsid w:val="00485EE9"/>
    <w:rsid w:val="00485F96"/>
    <w:rsid w:val="0048695B"/>
    <w:rsid w:val="00486C69"/>
    <w:rsid w:val="00486EAD"/>
    <w:rsid w:val="004901D5"/>
    <w:rsid w:val="0049134D"/>
    <w:rsid w:val="00491597"/>
    <w:rsid w:val="00491838"/>
    <w:rsid w:val="00491873"/>
    <w:rsid w:val="004918DD"/>
    <w:rsid w:val="00491DF8"/>
    <w:rsid w:val="0049236D"/>
    <w:rsid w:val="004929E4"/>
    <w:rsid w:val="00492D0D"/>
    <w:rsid w:val="0049362E"/>
    <w:rsid w:val="00493B81"/>
    <w:rsid w:val="00493D46"/>
    <w:rsid w:val="0049400B"/>
    <w:rsid w:val="004943AE"/>
    <w:rsid w:val="00494629"/>
    <w:rsid w:val="00494AAC"/>
    <w:rsid w:val="00494BDC"/>
    <w:rsid w:val="004950A0"/>
    <w:rsid w:val="00495224"/>
    <w:rsid w:val="00495334"/>
    <w:rsid w:val="004957C0"/>
    <w:rsid w:val="004965BD"/>
    <w:rsid w:val="004967BB"/>
    <w:rsid w:val="00496B7F"/>
    <w:rsid w:val="00496CF3"/>
    <w:rsid w:val="0049739F"/>
    <w:rsid w:val="0049791C"/>
    <w:rsid w:val="004A0AB2"/>
    <w:rsid w:val="004A0C81"/>
    <w:rsid w:val="004A0EAD"/>
    <w:rsid w:val="004A16C8"/>
    <w:rsid w:val="004A1777"/>
    <w:rsid w:val="004A1EA3"/>
    <w:rsid w:val="004A1EAB"/>
    <w:rsid w:val="004A1ECC"/>
    <w:rsid w:val="004A1F95"/>
    <w:rsid w:val="004A2746"/>
    <w:rsid w:val="004A30BF"/>
    <w:rsid w:val="004A33D5"/>
    <w:rsid w:val="004A3965"/>
    <w:rsid w:val="004A3B5B"/>
    <w:rsid w:val="004A40CA"/>
    <w:rsid w:val="004A441E"/>
    <w:rsid w:val="004A49C2"/>
    <w:rsid w:val="004A49FD"/>
    <w:rsid w:val="004A4BB9"/>
    <w:rsid w:val="004A4BE3"/>
    <w:rsid w:val="004A599B"/>
    <w:rsid w:val="004A5B15"/>
    <w:rsid w:val="004A62D9"/>
    <w:rsid w:val="004A66E5"/>
    <w:rsid w:val="004A786C"/>
    <w:rsid w:val="004A7890"/>
    <w:rsid w:val="004A7DCC"/>
    <w:rsid w:val="004A7FE0"/>
    <w:rsid w:val="004B045F"/>
    <w:rsid w:val="004B0646"/>
    <w:rsid w:val="004B1E65"/>
    <w:rsid w:val="004B20AC"/>
    <w:rsid w:val="004B38C1"/>
    <w:rsid w:val="004B3C3F"/>
    <w:rsid w:val="004B3F7E"/>
    <w:rsid w:val="004B4303"/>
    <w:rsid w:val="004B4DAC"/>
    <w:rsid w:val="004B4F0D"/>
    <w:rsid w:val="004B5220"/>
    <w:rsid w:val="004B5C22"/>
    <w:rsid w:val="004B7080"/>
    <w:rsid w:val="004B7F72"/>
    <w:rsid w:val="004B7FCF"/>
    <w:rsid w:val="004C0123"/>
    <w:rsid w:val="004C0128"/>
    <w:rsid w:val="004C05AB"/>
    <w:rsid w:val="004C0AAE"/>
    <w:rsid w:val="004C17E7"/>
    <w:rsid w:val="004C1EC3"/>
    <w:rsid w:val="004C202E"/>
    <w:rsid w:val="004C213C"/>
    <w:rsid w:val="004C241B"/>
    <w:rsid w:val="004C2D34"/>
    <w:rsid w:val="004C330D"/>
    <w:rsid w:val="004C40F5"/>
    <w:rsid w:val="004C462E"/>
    <w:rsid w:val="004C51ED"/>
    <w:rsid w:val="004C5D4D"/>
    <w:rsid w:val="004C5F6C"/>
    <w:rsid w:val="004C66D7"/>
    <w:rsid w:val="004C7238"/>
    <w:rsid w:val="004D0468"/>
    <w:rsid w:val="004D04C7"/>
    <w:rsid w:val="004D20E0"/>
    <w:rsid w:val="004D243B"/>
    <w:rsid w:val="004D263A"/>
    <w:rsid w:val="004D2728"/>
    <w:rsid w:val="004D2A03"/>
    <w:rsid w:val="004D32A8"/>
    <w:rsid w:val="004D3875"/>
    <w:rsid w:val="004D4348"/>
    <w:rsid w:val="004D5273"/>
    <w:rsid w:val="004D5448"/>
    <w:rsid w:val="004D576C"/>
    <w:rsid w:val="004D60DA"/>
    <w:rsid w:val="004D6213"/>
    <w:rsid w:val="004D631D"/>
    <w:rsid w:val="004D64A0"/>
    <w:rsid w:val="004D6518"/>
    <w:rsid w:val="004D664E"/>
    <w:rsid w:val="004D6B2C"/>
    <w:rsid w:val="004D775D"/>
    <w:rsid w:val="004E0FC8"/>
    <w:rsid w:val="004E10B7"/>
    <w:rsid w:val="004E1F54"/>
    <w:rsid w:val="004E2FE5"/>
    <w:rsid w:val="004E305C"/>
    <w:rsid w:val="004E474A"/>
    <w:rsid w:val="004E4895"/>
    <w:rsid w:val="004E4E3F"/>
    <w:rsid w:val="004E5210"/>
    <w:rsid w:val="004E5273"/>
    <w:rsid w:val="004E56B8"/>
    <w:rsid w:val="004E5D11"/>
    <w:rsid w:val="004E6368"/>
    <w:rsid w:val="004E7240"/>
    <w:rsid w:val="004E778E"/>
    <w:rsid w:val="004E793A"/>
    <w:rsid w:val="004F02B7"/>
    <w:rsid w:val="004F0C1B"/>
    <w:rsid w:val="004F0EEB"/>
    <w:rsid w:val="004F15E9"/>
    <w:rsid w:val="004F1B60"/>
    <w:rsid w:val="004F22EB"/>
    <w:rsid w:val="004F246F"/>
    <w:rsid w:val="004F24EC"/>
    <w:rsid w:val="004F2658"/>
    <w:rsid w:val="004F2A8E"/>
    <w:rsid w:val="004F2DB0"/>
    <w:rsid w:val="004F30BE"/>
    <w:rsid w:val="004F351C"/>
    <w:rsid w:val="004F3C3E"/>
    <w:rsid w:val="004F4277"/>
    <w:rsid w:val="004F45DA"/>
    <w:rsid w:val="004F4B97"/>
    <w:rsid w:val="004F502F"/>
    <w:rsid w:val="004F5216"/>
    <w:rsid w:val="004F5410"/>
    <w:rsid w:val="004F54E1"/>
    <w:rsid w:val="004F5A54"/>
    <w:rsid w:val="004F64CF"/>
    <w:rsid w:val="004F737F"/>
    <w:rsid w:val="004F7582"/>
    <w:rsid w:val="00500EB6"/>
    <w:rsid w:val="005014B6"/>
    <w:rsid w:val="00501C22"/>
    <w:rsid w:val="00501E42"/>
    <w:rsid w:val="00502A09"/>
    <w:rsid w:val="0050572F"/>
    <w:rsid w:val="00505DA2"/>
    <w:rsid w:val="00505E30"/>
    <w:rsid w:val="0050618F"/>
    <w:rsid w:val="005063C3"/>
    <w:rsid w:val="0050680C"/>
    <w:rsid w:val="005073E8"/>
    <w:rsid w:val="00507BE0"/>
    <w:rsid w:val="00507C3B"/>
    <w:rsid w:val="0051073A"/>
    <w:rsid w:val="00511971"/>
    <w:rsid w:val="00511C40"/>
    <w:rsid w:val="00511F9A"/>
    <w:rsid w:val="005126C2"/>
    <w:rsid w:val="005128C7"/>
    <w:rsid w:val="00512CEB"/>
    <w:rsid w:val="00513146"/>
    <w:rsid w:val="00513365"/>
    <w:rsid w:val="005139F5"/>
    <w:rsid w:val="00514613"/>
    <w:rsid w:val="00514B0A"/>
    <w:rsid w:val="005151B8"/>
    <w:rsid w:val="005153A3"/>
    <w:rsid w:val="005154D5"/>
    <w:rsid w:val="00515EAD"/>
    <w:rsid w:val="0051608B"/>
    <w:rsid w:val="005167D2"/>
    <w:rsid w:val="00516CA3"/>
    <w:rsid w:val="00516E92"/>
    <w:rsid w:val="0051700B"/>
    <w:rsid w:val="005170BF"/>
    <w:rsid w:val="005171BC"/>
    <w:rsid w:val="00517682"/>
    <w:rsid w:val="005177D3"/>
    <w:rsid w:val="0052027A"/>
    <w:rsid w:val="005204B5"/>
    <w:rsid w:val="005208CE"/>
    <w:rsid w:val="00520C3B"/>
    <w:rsid w:val="00521C87"/>
    <w:rsid w:val="0052299A"/>
    <w:rsid w:val="00522DC2"/>
    <w:rsid w:val="00523238"/>
    <w:rsid w:val="00523CB9"/>
    <w:rsid w:val="00524470"/>
    <w:rsid w:val="00524C91"/>
    <w:rsid w:val="00525F40"/>
    <w:rsid w:val="00526788"/>
    <w:rsid w:val="005275DD"/>
    <w:rsid w:val="00527694"/>
    <w:rsid w:val="005279AF"/>
    <w:rsid w:val="00527B5B"/>
    <w:rsid w:val="00530AE1"/>
    <w:rsid w:val="00530B3F"/>
    <w:rsid w:val="00530C7B"/>
    <w:rsid w:val="00530F3D"/>
    <w:rsid w:val="00532642"/>
    <w:rsid w:val="00532755"/>
    <w:rsid w:val="00533040"/>
    <w:rsid w:val="0053490B"/>
    <w:rsid w:val="0053566C"/>
    <w:rsid w:val="0053584E"/>
    <w:rsid w:val="005359F9"/>
    <w:rsid w:val="00536590"/>
    <w:rsid w:val="00536E79"/>
    <w:rsid w:val="00537B1C"/>
    <w:rsid w:val="00540101"/>
    <w:rsid w:val="005416C7"/>
    <w:rsid w:val="005416E6"/>
    <w:rsid w:val="0054182D"/>
    <w:rsid w:val="005418EE"/>
    <w:rsid w:val="00541BDF"/>
    <w:rsid w:val="00541ED9"/>
    <w:rsid w:val="00542861"/>
    <w:rsid w:val="005428ED"/>
    <w:rsid w:val="0054299F"/>
    <w:rsid w:val="005429F8"/>
    <w:rsid w:val="00542DE2"/>
    <w:rsid w:val="00544398"/>
    <w:rsid w:val="0054473C"/>
    <w:rsid w:val="005450E5"/>
    <w:rsid w:val="00545700"/>
    <w:rsid w:val="0054573C"/>
    <w:rsid w:val="00545E9A"/>
    <w:rsid w:val="005465C2"/>
    <w:rsid w:val="00546CC0"/>
    <w:rsid w:val="0054706D"/>
    <w:rsid w:val="005470AE"/>
    <w:rsid w:val="00547B8A"/>
    <w:rsid w:val="0055091D"/>
    <w:rsid w:val="005527C8"/>
    <w:rsid w:val="00552A7B"/>
    <w:rsid w:val="00552B64"/>
    <w:rsid w:val="00552F7D"/>
    <w:rsid w:val="00553471"/>
    <w:rsid w:val="00553588"/>
    <w:rsid w:val="005536D4"/>
    <w:rsid w:val="00554459"/>
    <w:rsid w:val="00554B91"/>
    <w:rsid w:val="00556207"/>
    <w:rsid w:val="00556D8B"/>
    <w:rsid w:val="0055703E"/>
    <w:rsid w:val="00557179"/>
    <w:rsid w:val="005573A3"/>
    <w:rsid w:val="005577A2"/>
    <w:rsid w:val="005578FA"/>
    <w:rsid w:val="00560A22"/>
    <w:rsid w:val="00560E5C"/>
    <w:rsid w:val="00560E5D"/>
    <w:rsid w:val="005610F7"/>
    <w:rsid w:val="00561356"/>
    <w:rsid w:val="005618FD"/>
    <w:rsid w:val="0056190E"/>
    <w:rsid w:val="00562513"/>
    <w:rsid w:val="00562916"/>
    <w:rsid w:val="00562CF8"/>
    <w:rsid w:val="00563119"/>
    <w:rsid w:val="005642EE"/>
    <w:rsid w:val="00564997"/>
    <w:rsid w:val="005649F2"/>
    <w:rsid w:val="00564B5A"/>
    <w:rsid w:val="00565449"/>
    <w:rsid w:val="005658CF"/>
    <w:rsid w:val="00566008"/>
    <w:rsid w:val="0056642C"/>
    <w:rsid w:val="00566714"/>
    <w:rsid w:val="005668BF"/>
    <w:rsid w:val="00566E0B"/>
    <w:rsid w:val="005676FE"/>
    <w:rsid w:val="00567AE1"/>
    <w:rsid w:val="00570FFF"/>
    <w:rsid w:val="00571082"/>
    <w:rsid w:val="00571170"/>
    <w:rsid w:val="0057124A"/>
    <w:rsid w:val="00571666"/>
    <w:rsid w:val="00571C26"/>
    <w:rsid w:val="00571E7E"/>
    <w:rsid w:val="00572880"/>
    <w:rsid w:val="00573A20"/>
    <w:rsid w:val="0057518C"/>
    <w:rsid w:val="00575471"/>
    <w:rsid w:val="005760DC"/>
    <w:rsid w:val="005765BF"/>
    <w:rsid w:val="00577FE9"/>
    <w:rsid w:val="0058042B"/>
    <w:rsid w:val="0058054C"/>
    <w:rsid w:val="005807F4"/>
    <w:rsid w:val="0058090F"/>
    <w:rsid w:val="00580B34"/>
    <w:rsid w:val="00580B6A"/>
    <w:rsid w:val="00580F8E"/>
    <w:rsid w:val="005814AE"/>
    <w:rsid w:val="005819F8"/>
    <w:rsid w:val="00582300"/>
    <w:rsid w:val="0058234E"/>
    <w:rsid w:val="00582D13"/>
    <w:rsid w:val="00582D1F"/>
    <w:rsid w:val="005833AC"/>
    <w:rsid w:val="00583B90"/>
    <w:rsid w:val="00583D5E"/>
    <w:rsid w:val="00584269"/>
    <w:rsid w:val="005849B2"/>
    <w:rsid w:val="00584B34"/>
    <w:rsid w:val="00584D43"/>
    <w:rsid w:val="0058520E"/>
    <w:rsid w:val="0058532B"/>
    <w:rsid w:val="00585BAA"/>
    <w:rsid w:val="00585C0F"/>
    <w:rsid w:val="00585DA1"/>
    <w:rsid w:val="00586952"/>
    <w:rsid w:val="0058702F"/>
    <w:rsid w:val="00587BFA"/>
    <w:rsid w:val="00590AF2"/>
    <w:rsid w:val="00590DA1"/>
    <w:rsid w:val="00590FB8"/>
    <w:rsid w:val="00591317"/>
    <w:rsid w:val="0059156B"/>
    <w:rsid w:val="00591AAA"/>
    <w:rsid w:val="00592406"/>
    <w:rsid w:val="005926AD"/>
    <w:rsid w:val="00593018"/>
    <w:rsid w:val="00593297"/>
    <w:rsid w:val="00593665"/>
    <w:rsid w:val="00593B9B"/>
    <w:rsid w:val="00593BB7"/>
    <w:rsid w:val="00594914"/>
    <w:rsid w:val="00595151"/>
    <w:rsid w:val="00595197"/>
    <w:rsid w:val="005951D1"/>
    <w:rsid w:val="00595386"/>
    <w:rsid w:val="00595995"/>
    <w:rsid w:val="005963FD"/>
    <w:rsid w:val="00596616"/>
    <w:rsid w:val="00597001"/>
    <w:rsid w:val="00597166"/>
    <w:rsid w:val="005973F0"/>
    <w:rsid w:val="00597809"/>
    <w:rsid w:val="0059781D"/>
    <w:rsid w:val="00597A60"/>
    <w:rsid w:val="005A0016"/>
    <w:rsid w:val="005A02D4"/>
    <w:rsid w:val="005A12B3"/>
    <w:rsid w:val="005A133F"/>
    <w:rsid w:val="005A154E"/>
    <w:rsid w:val="005A1724"/>
    <w:rsid w:val="005A203B"/>
    <w:rsid w:val="005A22EE"/>
    <w:rsid w:val="005A25D9"/>
    <w:rsid w:val="005A3333"/>
    <w:rsid w:val="005A38B6"/>
    <w:rsid w:val="005A3A28"/>
    <w:rsid w:val="005A3D6E"/>
    <w:rsid w:val="005A454C"/>
    <w:rsid w:val="005A4AD4"/>
    <w:rsid w:val="005A507D"/>
    <w:rsid w:val="005A51BB"/>
    <w:rsid w:val="005A53BD"/>
    <w:rsid w:val="005A5CE0"/>
    <w:rsid w:val="005A607A"/>
    <w:rsid w:val="005A68DB"/>
    <w:rsid w:val="005A747C"/>
    <w:rsid w:val="005A785E"/>
    <w:rsid w:val="005A7AEC"/>
    <w:rsid w:val="005A7CD0"/>
    <w:rsid w:val="005A7EB0"/>
    <w:rsid w:val="005B04C0"/>
    <w:rsid w:val="005B05BF"/>
    <w:rsid w:val="005B0FFC"/>
    <w:rsid w:val="005B1B24"/>
    <w:rsid w:val="005B1EBC"/>
    <w:rsid w:val="005B2082"/>
    <w:rsid w:val="005B208D"/>
    <w:rsid w:val="005B219B"/>
    <w:rsid w:val="005B235A"/>
    <w:rsid w:val="005B32FF"/>
    <w:rsid w:val="005B3699"/>
    <w:rsid w:val="005B4BF7"/>
    <w:rsid w:val="005B4C0A"/>
    <w:rsid w:val="005B4FDD"/>
    <w:rsid w:val="005B510D"/>
    <w:rsid w:val="005B5ACB"/>
    <w:rsid w:val="005B5E91"/>
    <w:rsid w:val="005B6142"/>
    <w:rsid w:val="005B67DD"/>
    <w:rsid w:val="005B7ACB"/>
    <w:rsid w:val="005B7D8D"/>
    <w:rsid w:val="005C1083"/>
    <w:rsid w:val="005C1302"/>
    <w:rsid w:val="005C1C8B"/>
    <w:rsid w:val="005C1D06"/>
    <w:rsid w:val="005C365E"/>
    <w:rsid w:val="005C3660"/>
    <w:rsid w:val="005C3F80"/>
    <w:rsid w:val="005C3FFD"/>
    <w:rsid w:val="005C418F"/>
    <w:rsid w:val="005C4F85"/>
    <w:rsid w:val="005C58D5"/>
    <w:rsid w:val="005C5927"/>
    <w:rsid w:val="005C5CC6"/>
    <w:rsid w:val="005C5DC5"/>
    <w:rsid w:val="005C7D2E"/>
    <w:rsid w:val="005C7EEA"/>
    <w:rsid w:val="005D00D1"/>
    <w:rsid w:val="005D10FB"/>
    <w:rsid w:val="005D1154"/>
    <w:rsid w:val="005D1426"/>
    <w:rsid w:val="005D1461"/>
    <w:rsid w:val="005D2072"/>
    <w:rsid w:val="005D222F"/>
    <w:rsid w:val="005D2F12"/>
    <w:rsid w:val="005D3F82"/>
    <w:rsid w:val="005D4526"/>
    <w:rsid w:val="005D564A"/>
    <w:rsid w:val="005D6C64"/>
    <w:rsid w:val="005D70D8"/>
    <w:rsid w:val="005D7B2C"/>
    <w:rsid w:val="005D7E2D"/>
    <w:rsid w:val="005E0C77"/>
    <w:rsid w:val="005E0CD3"/>
    <w:rsid w:val="005E0E6E"/>
    <w:rsid w:val="005E117F"/>
    <w:rsid w:val="005E1D16"/>
    <w:rsid w:val="005E25E6"/>
    <w:rsid w:val="005E2709"/>
    <w:rsid w:val="005E304E"/>
    <w:rsid w:val="005E3196"/>
    <w:rsid w:val="005E327A"/>
    <w:rsid w:val="005E3A7A"/>
    <w:rsid w:val="005E404C"/>
    <w:rsid w:val="005E414A"/>
    <w:rsid w:val="005E4730"/>
    <w:rsid w:val="005E4B4B"/>
    <w:rsid w:val="005E5399"/>
    <w:rsid w:val="005E60D1"/>
    <w:rsid w:val="005E6188"/>
    <w:rsid w:val="005E626B"/>
    <w:rsid w:val="005E627B"/>
    <w:rsid w:val="005E6386"/>
    <w:rsid w:val="005E6792"/>
    <w:rsid w:val="005E69C6"/>
    <w:rsid w:val="005E6BF4"/>
    <w:rsid w:val="005E6F82"/>
    <w:rsid w:val="005E7379"/>
    <w:rsid w:val="005E7390"/>
    <w:rsid w:val="005E76F2"/>
    <w:rsid w:val="005E7816"/>
    <w:rsid w:val="005E7CD0"/>
    <w:rsid w:val="005F0378"/>
    <w:rsid w:val="005F047F"/>
    <w:rsid w:val="005F06C3"/>
    <w:rsid w:val="005F08A9"/>
    <w:rsid w:val="005F0F8C"/>
    <w:rsid w:val="005F1216"/>
    <w:rsid w:val="005F1221"/>
    <w:rsid w:val="005F1294"/>
    <w:rsid w:val="005F1D2C"/>
    <w:rsid w:val="005F234A"/>
    <w:rsid w:val="005F2618"/>
    <w:rsid w:val="005F2A60"/>
    <w:rsid w:val="005F2B31"/>
    <w:rsid w:val="005F2E41"/>
    <w:rsid w:val="005F340D"/>
    <w:rsid w:val="005F3E35"/>
    <w:rsid w:val="005F56C0"/>
    <w:rsid w:val="005F571E"/>
    <w:rsid w:val="005F5B0E"/>
    <w:rsid w:val="005F653C"/>
    <w:rsid w:val="005F684F"/>
    <w:rsid w:val="005F6A90"/>
    <w:rsid w:val="005F6F37"/>
    <w:rsid w:val="005F7CDC"/>
    <w:rsid w:val="005F7E89"/>
    <w:rsid w:val="0060029A"/>
    <w:rsid w:val="00601659"/>
    <w:rsid w:val="0060190E"/>
    <w:rsid w:val="00601DC6"/>
    <w:rsid w:val="00601DE8"/>
    <w:rsid w:val="0060218A"/>
    <w:rsid w:val="00602704"/>
    <w:rsid w:val="00603727"/>
    <w:rsid w:val="00603E14"/>
    <w:rsid w:val="0060539B"/>
    <w:rsid w:val="006061B2"/>
    <w:rsid w:val="006064A9"/>
    <w:rsid w:val="0060664F"/>
    <w:rsid w:val="00606C92"/>
    <w:rsid w:val="00606D97"/>
    <w:rsid w:val="00607367"/>
    <w:rsid w:val="00607A43"/>
    <w:rsid w:val="0061010B"/>
    <w:rsid w:val="006102BC"/>
    <w:rsid w:val="0061078C"/>
    <w:rsid w:val="00610BD0"/>
    <w:rsid w:val="00610EFF"/>
    <w:rsid w:val="006115BC"/>
    <w:rsid w:val="006117EB"/>
    <w:rsid w:val="006126F4"/>
    <w:rsid w:val="00612C05"/>
    <w:rsid w:val="00613111"/>
    <w:rsid w:val="00613A68"/>
    <w:rsid w:val="006140BD"/>
    <w:rsid w:val="00614C2D"/>
    <w:rsid w:val="0061529D"/>
    <w:rsid w:val="0061581D"/>
    <w:rsid w:val="006167DD"/>
    <w:rsid w:val="006167FF"/>
    <w:rsid w:val="00617933"/>
    <w:rsid w:val="00617D0E"/>
    <w:rsid w:val="00620417"/>
    <w:rsid w:val="006206B3"/>
    <w:rsid w:val="00620B96"/>
    <w:rsid w:val="00620E3C"/>
    <w:rsid w:val="00621203"/>
    <w:rsid w:val="006213F8"/>
    <w:rsid w:val="0062155E"/>
    <w:rsid w:val="00622299"/>
    <w:rsid w:val="0062338A"/>
    <w:rsid w:val="00623648"/>
    <w:rsid w:val="006237F2"/>
    <w:rsid w:val="00623AF0"/>
    <w:rsid w:val="00623C43"/>
    <w:rsid w:val="00623E8F"/>
    <w:rsid w:val="006246BA"/>
    <w:rsid w:val="00624FDE"/>
    <w:rsid w:val="0062517B"/>
    <w:rsid w:val="006253C1"/>
    <w:rsid w:val="0062595C"/>
    <w:rsid w:val="00625DCB"/>
    <w:rsid w:val="00626141"/>
    <w:rsid w:val="0062656C"/>
    <w:rsid w:val="00627328"/>
    <w:rsid w:val="006277C6"/>
    <w:rsid w:val="006277E8"/>
    <w:rsid w:val="00630626"/>
    <w:rsid w:val="006307FD"/>
    <w:rsid w:val="00630A4C"/>
    <w:rsid w:val="00630C74"/>
    <w:rsid w:val="00630CAF"/>
    <w:rsid w:val="00631219"/>
    <w:rsid w:val="00631231"/>
    <w:rsid w:val="00631E35"/>
    <w:rsid w:val="00632134"/>
    <w:rsid w:val="006322A1"/>
    <w:rsid w:val="006326EB"/>
    <w:rsid w:val="00632ED2"/>
    <w:rsid w:val="00633027"/>
    <w:rsid w:val="006337F4"/>
    <w:rsid w:val="00633C9A"/>
    <w:rsid w:val="00633CC8"/>
    <w:rsid w:val="006340BB"/>
    <w:rsid w:val="00634713"/>
    <w:rsid w:val="0063489D"/>
    <w:rsid w:val="00635425"/>
    <w:rsid w:val="0063571D"/>
    <w:rsid w:val="00635A9A"/>
    <w:rsid w:val="00635C68"/>
    <w:rsid w:val="00635CE4"/>
    <w:rsid w:val="00635FF2"/>
    <w:rsid w:val="006361ED"/>
    <w:rsid w:val="006367F1"/>
    <w:rsid w:val="00637345"/>
    <w:rsid w:val="0063754F"/>
    <w:rsid w:val="006375F9"/>
    <w:rsid w:val="006405C0"/>
    <w:rsid w:val="00640A15"/>
    <w:rsid w:val="00640EC0"/>
    <w:rsid w:val="00641243"/>
    <w:rsid w:val="00641376"/>
    <w:rsid w:val="006427AC"/>
    <w:rsid w:val="00643475"/>
    <w:rsid w:val="00643843"/>
    <w:rsid w:val="006439A1"/>
    <w:rsid w:val="00643BCF"/>
    <w:rsid w:val="006443DB"/>
    <w:rsid w:val="006449D9"/>
    <w:rsid w:val="00644A97"/>
    <w:rsid w:val="0064540D"/>
    <w:rsid w:val="00645633"/>
    <w:rsid w:val="00645EFD"/>
    <w:rsid w:val="006468B8"/>
    <w:rsid w:val="00646919"/>
    <w:rsid w:val="006469E8"/>
    <w:rsid w:val="00646CDA"/>
    <w:rsid w:val="00647090"/>
    <w:rsid w:val="0064723F"/>
    <w:rsid w:val="00647455"/>
    <w:rsid w:val="006477B9"/>
    <w:rsid w:val="00650A06"/>
    <w:rsid w:val="00651457"/>
    <w:rsid w:val="006523F3"/>
    <w:rsid w:val="006526D7"/>
    <w:rsid w:val="006527BA"/>
    <w:rsid w:val="0065294F"/>
    <w:rsid w:val="006529AC"/>
    <w:rsid w:val="00654495"/>
    <w:rsid w:val="006559C9"/>
    <w:rsid w:val="00655A8E"/>
    <w:rsid w:val="006560F7"/>
    <w:rsid w:val="00657651"/>
    <w:rsid w:val="006577D5"/>
    <w:rsid w:val="00657E3F"/>
    <w:rsid w:val="00660B1B"/>
    <w:rsid w:val="00660ED9"/>
    <w:rsid w:val="00661266"/>
    <w:rsid w:val="006612ED"/>
    <w:rsid w:val="006617F3"/>
    <w:rsid w:val="00661C9E"/>
    <w:rsid w:val="006631A3"/>
    <w:rsid w:val="00663459"/>
    <w:rsid w:val="006648AD"/>
    <w:rsid w:val="0066494F"/>
    <w:rsid w:val="00664D54"/>
    <w:rsid w:val="0066508F"/>
    <w:rsid w:val="00665558"/>
    <w:rsid w:val="00665836"/>
    <w:rsid w:val="00665E2E"/>
    <w:rsid w:val="00666C8C"/>
    <w:rsid w:val="00670315"/>
    <w:rsid w:val="00670BB3"/>
    <w:rsid w:val="0067217E"/>
    <w:rsid w:val="0067253E"/>
    <w:rsid w:val="006733F9"/>
    <w:rsid w:val="0067384C"/>
    <w:rsid w:val="00673A26"/>
    <w:rsid w:val="00673C29"/>
    <w:rsid w:val="00673F91"/>
    <w:rsid w:val="006742F8"/>
    <w:rsid w:val="00675748"/>
    <w:rsid w:val="00675A00"/>
    <w:rsid w:val="0067602E"/>
    <w:rsid w:val="006760D2"/>
    <w:rsid w:val="006761D5"/>
    <w:rsid w:val="006764AA"/>
    <w:rsid w:val="00676885"/>
    <w:rsid w:val="0067690A"/>
    <w:rsid w:val="00676A5B"/>
    <w:rsid w:val="00676BEB"/>
    <w:rsid w:val="00676C4A"/>
    <w:rsid w:val="00677503"/>
    <w:rsid w:val="0067766A"/>
    <w:rsid w:val="00677CB5"/>
    <w:rsid w:val="006800D2"/>
    <w:rsid w:val="00680154"/>
    <w:rsid w:val="00680222"/>
    <w:rsid w:val="0068081E"/>
    <w:rsid w:val="00680907"/>
    <w:rsid w:val="00680B99"/>
    <w:rsid w:val="006813B8"/>
    <w:rsid w:val="00682838"/>
    <w:rsid w:val="00682971"/>
    <w:rsid w:val="00682D85"/>
    <w:rsid w:val="00683EAF"/>
    <w:rsid w:val="006845F3"/>
    <w:rsid w:val="00684D9F"/>
    <w:rsid w:val="00685222"/>
    <w:rsid w:val="00685DF6"/>
    <w:rsid w:val="00685F20"/>
    <w:rsid w:val="0068626E"/>
    <w:rsid w:val="00686ADF"/>
    <w:rsid w:val="006871C5"/>
    <w:rsid w:val="00687238"/>
    <w:rsid w:val="0069011E"/>
    <w:rsid w:val="0069029A"/>
    <w:rsid w:val="006902E8"/>
    <w:rsid w:val="0069063F"/>
    <w:rsid w:val="00690932"/>
    <w:rsid w:val="00690974"/>
    <w:rsid w:val="00690ABD"/>
    <w:rsid w:val="00690AE6"/>
    <w:rsid w:val="00690AFC"/>
    <w:rsid w:val="0069108E"/>
    <w:rsid w:val="00692346"/>
    <w:rsid w:val="00692BFD"/>
    <w:rsid w:val="006932B5"/>
    <w:rsid w:val="00693340"/>
    <w:rsid w:val="006937C7"/>
    <w:rsid w:val="00693895"/>
    <w:rsid w:val="00693A01"/>
    <w:rsid w:val="00693BBF"/>
    <w:rsid w:val="00693CE7"/>
    <w:rsid w:val="006949A9"/>
    <w:rsid w:val="006949F6"/>
    <w:rsid w:val="00694CBF"/>
    <w:rsid w:val="00695363"/>
    <w:rsid w:val="00695877"/>
    <w:rsid w:val="00695EDA"/>
    <w:rsid w:val="00696A34"/>
    <w:rsid w:val="00696AEE"/>
    <w:rsid w:val="00696BD3"/>
    <w:rsid w:val="00696C0A"/>
    <w:rsid w:val="006977FE"/>
    <w:rsid w:val="006978D6"/>
    <w:rsid w:val="00697CD6"/>
    <w:rsid w:val="006A0187"/>
    <w:rsid w:val="006A02C1"/>
    <w:rsid w:val="006A0397"/>
    <w:rsid w:val="006A0D5C"/>
    <w:rsid w:val="006A12EE"/>
    <w:rsid w:val="006A1A68"/>
    <w:rsid w:val="006A1D19"/>
    <w:rsid w:val="006A1F1C"/>
    <w:rsid w:val="006A3D0A"/>
    <w:rsid w:val="006A3D5F"/>
    <w:rsid w:val="006A3E20"/>
    <w:rsid w:val="006A478D"/>
    <w:rsid w:val="006A4C66"/>
    <w:rsid w:val="006A5DBB"/>
    <w:rsid w:val="006A6151"/>
    <w:rsid w:val="006A69B4"/>
    <w:rsid w:val="006A77BA"/>
    <w:rsid w:val="006A78D7"/>
    <w:rsid w:val="006B012B"/>
    <w:rsid w:val="006B0815"/>
    <w:rsid w:val="006B1298"/>
    <w:rsid w:val="006B18BE"/>
    <w:rsid w:val="006B1AD1"/>
    <w:rsid w:val="006B1BB8"/>
    <w:rsid w:val="006B2352"/>
    <w:rsid w:val="006B31D5"/>
    <w:rsid w:val="006B3C69"/>
    <w:rsid w:val="006B42DC"/>
    <w:rsid w:val="006B479A"/>
    <w:rsid w:val="006B4938"/>
    <w:rsid w:val="006B5219"/>
    <w:rsid w:val="006B5476"/>
    <w:rsid w:val="006B56AB"/>
    <w:rsid w:val="006B5DEA"/>
    <w:rsid w:val="006B6B39"/>
    <w:rsid w:val="006B6D54"/>
    <w:rsid w:val="006B7240"/>
    <w:rsid w:val="006B7684"/>
    <w:rsid w:val="006B7C5D"/>
    <w:rsid w:val="006C0619"/>
    <w:rsid w:val="006C082B"/>
    <w:rsid w:val="006C0A29"/>
    <w:rsid w:val="006C0A6F"/>
    <w:rsid w:val="006C0F9F"/>
    <w:rsid w:val="006C1116"/>
    <w:rsid w:val="006C1261"/>
    <w:rsid w:val="006C17EF"/>
    <w:rsid w:val="006C1F62"/>
    <w:rsid w:val="006C219C"/>
    <w:rsid w:val="006C304E"/>
    <w:rsid w:val="006C352E"/>
    <w:rsid w:val="006C3FB0"/>
    <w:rsid w:val="006C4990"/>
    <w:rsid w:val="006C584A"/>
    <w:rsid w:val="006C5AD2"/>
    <w:rsid w:val="006C5B53"/>
    <w:rsid w:val="006C5F0B"/>
    <w:rsid w:val="006C5F36"/>
    <w:rsid w:val="006C681B"/>
    <w:rsid w:val="006C6AF5"/>
    <w:rsid w:val="006C7BD5"/>
    <w:rsid w:val="006C7D9E"/>
    <w:rsid w:val="006D050A"/>
    <w:rsid w:val="006D0D71"/>
    <w:rsid w:val="006D0F18"/>
    <w:rsid w:val="006D12E3"/>
    <w:rsid w:val="006D14FB"/>
    <w:rsid w:val="006D1635"/>
    <w:rsid w:val="006D1CB1"/>
    <w:rsid w:val="006D26F7"/>
    <w:rsid w:val="006D3059"/>
    <w:rsid w:val="006D322B"/>
    <w:rsid w:val="006D3348"/>
    <w:rsid w:val="006D45FF"/>
    <w:rsid w:val="006D4643"/>
    <w:rsid w:val="006D4C71"/>
    <w:rsid w:val="006D4DC1"/>
    <w:rsid w:val="006D5687"/>
    <w:rsid w:val="006D56FC"/>
    <w:rsid w:val="006D63A1"/>
    <w:rsid w:val="006D65FC"/>
    <w:rsid w:val="006D6E40"/>
    <w:rsid w:val="006D6F12"/>
    <w:rsid w:val="006D7319"/>
    <w:rsid w:val="006D7893"/>
    <w:rsid w:val="006D78AA"/>
    <w:rsid w:val="006D7B85"/>
    <w:rsid w:val="006E015F"/>
    <w:rsid w:val="006E03FF"/>
    <w:rsid w:val="006E141F"/>
    <w:rsid w:val="006E1CD3"/>
    <w:rsid w:val="006E26E0"/>
    <w:rsid w:val="006E2AF8"/>
    <w:rsid w:val="006E462A"/>
    <w:rsid w:val="006E4B1F"/>
    <w:rsid w:val="006E4D41"/>
    <w:rsid w:val="006E5166"/>
    <w:rsid w:val="006E5433"/>
    <w:rsid w:val="006E54C9"/>
    <w:rsid w:val="006E55F0"/>
    <w:rsid w:val="006E563D"/>
    <w:rsid w:val="006E66BB"/>
    <w:rsid w:val="006E72CE"/>
    <w:rsid w:val="006E7888"/>
    <w:rsid w:val="006E78E1"/>
    <w:rsid w:val="006F0261"/>
    <w:rsid w:val="006F096F"/>
    <w:rsid w:val="006F1131"/>
    <w:rsid w:val="006F1537"/>
    <w:rsid w:val="006F154C"/>
    <w:rsid w:val="006F1801"/>
    <w:rsid w:val="006F19D7"/>
    <w:rsid w:val="006F1BAB"/>
    <w:rsid w:val="006F1CE8"/>
    <w:rsid w:val="006F24CC"/>
    <w:rsid w:val="006F2A9A"/>
    <w:rsid w:val="006F2CEE"/>
    <w:rsid w:val="006F4137"/>
    <w:rsid w:val="006F45B3"/>
    <w:rsid w:val="006F48CD"/>
    <w:rsid w:val="006F4F83"/>
    <w:rsid w:val="006F5494"/>
    <w:rsid w:val="006F56F8"/>
    <w:rsid w:val="006F5786"/>
    <w:rsid w:val="006F5AD1"/>
    <w:rsid w:val="006F69CF"/>
    <w:rsid w:val="006F6B28"/>
    <w:rsid w:val="006F6B96"/>
    <w:rsid w:val="006F6C23"/>
    <w:rsid w:val="006F6C59"/>
    <w:rsid w:val="006F6DCF"/>
    <w:rsid w:val="006F6F32"/>
    <w:rsid w:val="006F7B6F"/>
    <w:rsid w:val="006F7EAC"/>
    <w:rsid w:val="0070016C"/>
    <w:rsid w:val="0070054E"/>
    <w:rsid w:val="00700652"/>
    <w:rsid w:val="0070078E"/>
    <w:rsid w:val="0070127E"/>
    <w:rsid w:val="00701583"/>
    <w:rsid w:val="00701810"/>
    <w:rsid w:val="007018F6"/>
    <w:rsid w:val="00701CBD"/>
    <w:rsid w:val="00702249"/>
    <w:rsid w:val="007023E9"/>
    <w:rsid w:val="00702626"/>
    <w:rsid w:val="00702B5E"/>
    <w:rsid w:val="0070313D"/>
    <w:rsid w:val="0070342C"/>
    <w:rsid w:val="0070396D"/>
    <w:rsid w:val="007042FC"/>
    <w:rsid w:val="007043BC"/>
    <w:rsid w:val="00704714"/>
    <w:rsid w:val="0070508C"/>
    <w:rsid w:val="00705E6B"/>
    <w:rsid w:val="00706FCC"/>
    <w:rsid w:val="00707294"/>
    <w:rsid w:val="00710EB1"/>
    <w:rsid w:val="00711234"/>
    <w:rsid w:val="007112F7"/>
    <w:rsid w:val="007118B9"/>
    <w:rsid w:val="00711A93"/>
    <w:rsid w:val="00711DF5"/>
    <w:rsid w:val="00713C50"/>
    <w:rsid w:val="00714560"/>
    <w:rsid w:val="00714CB8"/>
    <w:rsid w:val="00715793"/>
    <w:rsid w:val="00715F5F"/>
    <w:rsid w:val="007164B0"/>
    <w:rsid w:val="00716596"/>
    <w:rsid w:val="00716EFC"/>
    <w:rsid w:val="00716FE9"/>
    <w:rsid w:val="007174FA"/>
    <w:rsid w:val="00720E38"/>
    <w:rsid w:val="007225FB"/>
    <w:rsid w:val="00722689"/>
    <w:rsid w:val="00722C1C"/>
    <w:rsid w:val="00722C98"/>
    <w:rsid w:val="007231BE"/>
    <w:rsid w:val="0072327C"/>
    <w:rsid w:val="00723587"/>
    <w:rsid w:val="0072363D"/>
    <w:rsid w:val="00723701"/>
    <w:rsid w:val="007239A3"/>
    <w:rsid w:val="0072430B"/>
    <w:rsid w:val="007249DF"/>
    <w:rsid w:val="00724B4E"/>
    <w:rsid w:val="0072502E"/>
    <w:rsid w:val="007250BC"/>
    <w:rsid w:val="0072559A"/>
    <w:rsid w:val="0072610F"/>
    <w:rsid w:val="007262D8"/>
    <w:rsid w:val="0072796B"/>
    <w:rsid w:val="00727D89"/>
    <w:rsid w:val="00727D9B"/>
    <w:rsid w:val="00730933"/>
    <w:rsid w:val="00730987"/>
    <w:rsid w:val="00731104"/>
    <w:rsid w:val="00731430"/>
    <w:rsid w:val="007317E5"/>
    <w:rsid w:val="00731B80"/>
    <w:rsid w:val="00731C58"/>
    <w:rsid w:val="00731DB0"/>
    <w:rsid w:val="007320C3"/>
    <w:rsid w:val="007327DB"/>
    <w:rsid w:val="0073343C"/>
    <w:rsid w:val="00733604"/>
    <w:rsid w:val="007345BE"/>
    <w:rsid w:val="00735000"/>
    <w:rsid w:val="007354B9"/>
    <w:rsid w:val="0073554D"/>
    <w:rsid w:val="0073662A"/>
    <w:rsid w:val="00736AAE"/>
    <w:rsid w:val="00736CD9"/>
    <w:rsid w:val="00737D68"/>
    <w:rsid w:val="00740C27"/>
    <w:rsid w:val="00741339"/>
    <w:rsid w:val="00741857"/>
    <w:rsid w:val="00741D16"/>
    <w:rsid w:val="00741E21"/>
    <w:rsid w:val="007423A5"/>
    <w:rsid w:val="007428EC"/>
    <w:rsid w:val="00742CCB"/>
    <w:rsid w:val="00743C5B"/>
    <w:rsid w:val="00743DED"/>
    <w:rsid w:val="00743F1E"/>
    <w:rsid w:val="007447E1"/>
    <w:rsid w:val="00744DA7"/>
    <w:rsid w:val="007455B6"/>
    <w:rsid w:val="00746210"/>
    <w:rsid w:val="00747074"/>
    <w:rsid w:val="007470C6"/>
    <w:rsid w:val="00747940"/>
    <w:rsid w:val="00750B1B"/>
    <w:rsid w:val="00751040"/>
    <w:rsid w:val="00751A37"/>
    <w:rsid w:val="00751D1F"/>
    <w:rsid w:val="00751EAB"/>
    <w:rsid w:val="0075296A"/>
    <w:rsid w:val="00753A73"/>
    <w:rsid w:val="00753BEB"/>
    <w:rsid w:val="007541BE"/>
    <w:rsid w:val="0075487D"/>
    <w:rsid w:val="00755760"/>
    <w:rsid w:val="00755F0B"/>
    <w:rsid w:val="0075633E"/>
    <w:rsid w:val="007579C1"/>
    <w:rsid w:val="00757D0A"/>
    <w:rsid w:val="00757DDD"/>
    <w:rsid w:val="0076062E"/>
    <w:rsid w:val="0076105A"/>
    <w:rsid w:val="007615A9"/>
    <w:rsid w:val="007615CF"/>
    <w:rsid w:val="007615DE"/>
    <w:rsid w:val="0076190D"/>
    <w:rsid w:val="007624C5"/>
    <w:rsid w:val="00762606"/>
    <w:rsid w:val="00762661"/>
    <w:rsid w:val="00762713"/>
    <w:rsid w:val="0076448E"/>
    <w:rsid w:val="007644FB"/>
    <w:rsid w:val="007650C7"/>
    <w:rsid w:val="0076545B"/>
    <w:rsid w:val="0076568E"/>
    <w:rsid w:val="00765B66"/>
    <w:rsid w:val="00766561"/>
    <w:rsid w:val="00766F5B"/>
    <w:rsid w:val="00767DCE"/>
    <w:rsid w:val="007700F8"/>
    <w:rsid w:val="00770218"/>
    <w:rsid w:val="00770505"/>
    <w:rsid w:val="00770591"/>
    <w:rsid w:val="007705BD"/>
    <w:rsid w:val="00770A45"/>
    <w:rsid w:val="00770BC9"/>
    <w:rsid w:val="007714D3"/>
    <w:rsid w:val="00771813"/>
    <w:rsid w:val="00771AF2"/>
    <w:rsid w:val="00771FFF"/>
    <w:rsid w:val="00772074"/>
    <w:rsid w:val="00772210"/>
    <w:rsid w:val="007723CE"/>
    <w:rsid w:val="00772432"/>
    <w:rsid w:val="00772F29"/>
    <w:rsid w:val="0077305B"/>
    <w:rsid w:val="0077420C"/>
    <w:rsid w:val="0077463A"/>
    <w:rsid w:val="00774876"/>
    <w:rsid w:val="007748F9"/>
    <w:rsid w:val="007753AB"/>
    <w:rsid w:val="00776159"/>
    <w:rsid w:val="0077687F"/>
    <w:rsid w:val="0077704A"/>
    <w:rsid w:val="00777682"/>
    <w:rsid w:val="00780104"/>
    <w:rsid w:val="00780C25"/>
    <w:rsid w:val="00780FB2"/>
    <w:rsid w:val="0078114B"/>
    <w:rsid w:val="00781BFA"/>
    <w:rsid w:val="00781FD9"/>
    <w:rsid w:val="0078215B"/>
    <w:rsid w:val="0078221E"/>
    <w:rsid w:val="00782617"/>
    <w:rsid w:val="007831AE"/>
    <w:rsid w:val="007835E0"/>
    <w:rsid w:val="00783E76"/>
    <w:rsid w:val="00784417"/>
    <w:rsid w:val="00784A48"/>
    <w:rsid w:val="00784D02"/>
    <w:rsid w:val="00785174"/>
    <w:rsid w:val="007855E5"/>
    <w:rsid w:val="007857ED"/>
    <w:rsid w:val="00785D9A"/>
    <w:rsid w:val="00786134"/>
    <w:rsid w:val="0078637E"/>
    <w:rsid w:val="00786A41"/>
    <w:rsid w:val="0078763C"/>
    <w:rsid w:val="00787671"/>
    <w:rsid w:val="00787676"/>
    <w:rsid w:val="00787A72"/>
    <w:rsid w:val="00787D3C"/>
    <w:rsid w:val="00790664"/>
    <w:rsid w:val="00790AC3"/>
    <w:rsid w:val="00790DAE"/>
    <w:rsid w:val="0079102B"/>
    <w:rsid w:val="007916FB"/>
    <w:rsid w:val="00792D22"/>
    <w:rsid w:val="007936ED"/>
    <w:rsid w:val="00793BAE"/>
    <w:rsid w:val="00794163"/>
    <w:rsid w:val="00794CA5"/>
    <w:rsid w:val="0079632E"/>
    <w:rsid w:val="007963DA"/>
    <w:rsid w:val="00796451"/>
    <w:rsid w:val="007971BB"/>
    <w:rsid w:val="007A09C3"/>
    <w:rsid w:val="007A0E47"/>
    <w:rsid w:val="007A12F7"/>
    <w:rsid w:val="007A163E"/>
    <w:rsid w:val="007A188A"/>
    <w:rsid w:val="007A1FA0"/>
    <w:rsid w:val="007A2E8C"/>
    <w:rsid w:val="007A383C"/>
    <w:rsid w:val="007A4296"/>
    <w:rsid w:val="007A47EE"/>
    <w:rsid w:val="007A4838"/>
    <w:rsid w:val="007A5F4D"/>
    <w:rsid w:val="007A62D8"/>
    <w:rsid w:val="007A6794"/>
    <w:rsid w:val="007A67B8"/>
    <w:rsid w:val="007A7870"/>
    <w:rsid w:val="007A7D00"/>
    <w:rsid w:val="007A7FB6"/>
    <w:rsid w:val="007B09E7"/>
    <w:rsid w:val="007B0AD2"/>
    <w:rsid w:val="007B0F84"/>
    <w:rsid w:val="007B15E8"/>
    <w:rsid w:val="007B1975"/>
    <w:rsid w:val="007B2598"/>
    <w:rsid w:val="007B2AC3"/>
    <w:rsid w:val="007B369E"/>
    <w:rsid w:val="007B3ACF"/>
    <w:rsid w:val="007B3D6A"/>
    <w:rsid w:val="007B422A"/>
    <w:rsid w:val="007B4903"/>
    <w:rsid w:val="007B52AA"/>
    <w:rsid w:val="007B562C"/>
    <w:rsid w:val="007B5928"/>
    <w:rsid w:val="007B5E4A"/>
    <w:rsid w:val="007B62A4"/>
    <w:rsid w:val="007B69DD"/>
    <w:rsid w:val="007B6B15"/>
    <w:rsid w:val="007B799D"/>
    <w:rsid w:val="007B7BD6"/>
    <w:rsid w:val="007B7DB1"/>
    <w:rsid w:val="007B7F0B"/>
    <w:rsid w:val="007B7F72"/>
    <w:rsid w:val="007C0510"/>
    <w:rsid w:val="007C13B8"/>
    <w:rsid w:val="007C1400"/>
    <w:rsid w:val="007C15ED"/>
    <w:rsid w:val="007C1829"/>
    <w:rsid w:val="007C251D"/>
    <w:rsid w:val="007C297E"/>
    <w:rsid w:val="007C2D51"/>
    <w:rsid w:val="007C2DF2"/>
    <w:rsid w:val="007C30C6"/>
    <w:rsid w:val="007C31C0"/>
    <w:rsid w:val="007C32A2"/>
    <w:rsid w:val="007C3852"/>
    <w:rsid w:val="007C4809"/>
    <w:rsid w:val="007C4C1E"/>
    <w:rsid w:val="007C4FA3"/>
    <w:rsid w:val="007C4FC0"/>
    <w:rsid w:val="007C507A"/>
    <w:rsid w:val="007C6314"/>
    <w:rsid w:val="007C63F1"/>
    <w:rsid w:val="007C74AE"/>
    <w:rsid w:val="007C7CC9"/>
    <w:rsid w:val="007D0548"/>
    <w:rsid w:val="007D0E4B"/>
    <w:rsid w:val="007D14DF"/>
    <w:rsid w:val="007D1805"/>
    <w:rsid w:val="007D188D"/>
    <w:rsid w:val="007D23EF"/>
    <w:rsid w:val="007D2671"/>
    <w:rsid w:val="007D2987"/>
    <w:rsid w:val="007D2BCE"/>
    <w:rsid w:val="007D37BB"/>
    <w:rsid w:val="007D40F1"/>
    <w:rsid w:val="007D4F94"/>
    <w:rsid w:val="007D5F3D"/>
    <w:rsid w:val="007D66D0"/>
    <w:rsid w:val="007D66E7"/>
    <w:rsid w:val="007D6F39"/>
    <w:rsid w:val="007D7484"/>
    <w:rsid w:val="007E0232"/>
    <w:rsid w:val="007E0B4A"/>
    <w:rsid w:val="007E1279"/>
    <w:rsid w:val="007E14E2"/>
    <w:rsid w:val="007E242E"/>
    <w:rsid w:val="007E2B01"/>
    <w:rsid w:val="007E31E6"/>
    <w:rsid w:val="007E4498"/>
    <w:rsid w:val="007E4667"/>
    <w:rsid w:val="007E495F"/>
    <w:rsid w:val="007E50EE"/>
    <w:rsid w:val="007E563A"/>
    <w:rsid w:val="007E56FA"/>
    <w:rsid w:val="007E5FC8"/>
    <w:rsid w:val="007E75A0"/>
    <w:rsid w:val="007E7B7E"/>
    <w:rsid w:val="007E7C05"/>
    <w:rsid w:val="007E7CEB"/>
    <w:rsid w:val="007F0E10"/>
    <w:rsid w:val="007F0FA0"/>
    <w:rsid w:val="007F10EC"/>
    <w:rsid w:val="007F1395"/>
    <w:rsid w:val="007F14BB"/>
    <w:rsid w:val="007F2122"/>
    <w:rsid w:val="007F2CD4"/>
    <w:rsid w:val="007F2DD1"/>
    <w:rsid w:val="007F2F2C"/>
    <w:rsid w:val="007F37E7"/>
    <w:rsid w:val="007F3A00"/>
    <w:rsid w:val="007F3AA9"/>
    <w:rsid w:val="007F43F1"/>
    <w:rsid w:val="007F464D"/>
    <w:rsid w:val="007F4C42"/>
    <w:rsid w:val="007F5D5A"/>
    <w:rsid w:val="007F62E9"/>
    <w:rsid w:val="007F680F"/>
    <w:rsid w:val="007F6958"/>
    <w:rsid w:val="007F6A1F"/>
    <w:rsid w:val="007F78EC"/>
    <w:rsid w:val="007F7E1D"/>
    <w:rsid w:val="00800BE6"/>
    <w:rsid w:val="00801149"/>
    <w:rsid w:val="00801D9E"/>
    <w:rsid w:val="00802099"/>
    <w:rsid w:val="008021BA"/>
    <w:rsid w:val="008023CE"/>
    <w:rsid w:val="008028B3"/>
    <w:rsid w:val="0080311D"/>
    <w:rsid w:val="00803254"/>
    <w:rsid w:val="00803848"/>
    <w:rsid w:val="008052A5"/>
    <w:rsid w:val="00805669"/>
    <w:rsid w:val="00805795"/>
    <w:rsid w:val="00805940"/>
    <w:rsid w:val="00805B83"/>
    <w:rsid w:val="00805D15"/>
    <w:rsid w:val="00807393"/>
    <w:rsid w:val="00810C35"/>
    <w:rsid w:val="00810CC7"/>
    <w:rsid w:val="008121D4"/>
    <w:rsid w:val="008132F1"/>
    <w:rsid w:val="00813607"/>
    <w:rsid w:val="00813E91"/>
    <w:rsid w:val="00814815"/>
    <w:rsid w:val="00814E96"/>
    <w:rsid w:val="00815759"/>
    <w:rsid w:val="00815DF8"/>
    <w:rsid w:val="00816328"/>
    <w:rsid w:val="008168BE"/>
    <w:rsid w:val="008169F0"/>
    <w:rsid w:val="00816A31"/>
    <w:rsid w:val="00816D43"/>
    <w:rsid w:val="00817226"/>
    <w:rsid w:val="00817888"/>
    <w:rsid w:val="008202AB"/>
    <w:rsid w:val="00820AE2"/>
    <w:rsid w:val="00822154"/>
    <w:rsid w:val="0082256B"/>
    <w:rsid w:val="00822847"/>
    <w:rsid w:val="0082462B"/>
    <w:rsid w:val="00824A1A"/>
    <w:rsid w:val="00824C31"/>
    <w:rsid w:val="00824D44"/>
    <w:rsid w:val="008251EA"/>
    <w:rsid w:val="008252DD"/>
    <w:rsid w:val="00825C25"/>
    <w:rsid w:val="00825E7C"/>
    <w:rsid w:val="0082663C"/>
    <w:rsid w:val="00827684"/>
    <w:rsid w:val="00827E82"/>
    <w:rsid w:val="008308CF"/>
    <w:rsid w:val="00830D3F"/>
    <w:rsid w:val="00830E42"/>
    <w:rsid w:val="0083107F"/>
    <w:rsid w:val="0083159E"/>
    <w:rsid w:val="00831FCC"/>
    <w:rsid w:val="00832318"/>
    <w:rsid w:val="00832D32"/>
    <w:rsid w:val="00833B82"/>
    <w:rsid w:val="008344C5"/>
    <w:rsid w:val="00834525"/>
    <w:rsid w:val="008355E8"/>
    <w:rsid w:val="008364B1"/>
    <w:rsid w:val="00836580"/>
    <w:rsid w:val="00837209"/>
    <w:rsid w:val="00840A78"/>
    <w:rsid w:val="00840A85"/>
    <w:rsid w:val="008412F2"/>
    <w:rsid w:val="008415C5"/>
    <w:rsid w:val="008417E2"/>
    <w:rsid w:val="00841CB6"/>
    <w:rsid w:val="00842200"/>
    <w:rsid w:val="00842480"/>
    <w:rsid w:val="008425F1"/>
    <w:rsid w:val="008426FD"/>
    <w:rsid w:val="00842BF2"/>
    <w:rsid w:val="00842F9B"/>
    <w:rsid w:val="008440F2"/>
    <w:rsid w:val="008442A0"/>
    <w:rsid w:val="00844368"/>
    <w:rsid w:val="0084476B"/>
    <w:rsid w:val="00845DF7"/>
    <w:rsid w:val="008465EB"/>
    <w:rsid w:val="008468B9"/>
    <w:rsid w:val="008468D6"/>
    <w:rsid w:val="00846AFE"/>
    <w:rsid w:val="00846C70"/>
    <w:rsid w:val="00846CB7"/>
    <w:rsid w:val="00847080"/>
    <w:rsid w:val="00847284"/>
    <w:rsid w:val="008473DD"/>
    <w:rsid w:val="0084741B"/>
    <w:rsid w:val="00847E99"/>
    <w:rsid w:val="00850074"/>
    <w:rsid w:val="0085028B"/>
    <w:rsid w:val="00850578"/>
    <w:rsid w:val="008509D2"/>
    <w:rsid w:val="00850A69"/>
    <w:rsid w:val="00851146"/>
    <w:rsid w:val="00851EB7"/>
    <w:rsid w:val="00852E8C"/>
    <w:rsid w:val="00852EE0"/>
    <w:rsid w:val="00854637"/>
    <w:rsid w:val="00854A0A"/>
    <w:rsid w:val="00854D7E"/>
    <w:rsid w:val="00854E62"/>
    <w:rsid w:val="00855339"/>
    <w:rsid w:val="00855398"/>
    <w:rsid w:val="008559EF"/>
    <w:rsid w:val="00855F4C"/>
    <w:rsid w:val="008566E9"/>
    <w:rsid w:val="0085677C"/>
    <w:rsid w:val="0085721F"/>
    <w:rsid w:val="00857261"/>
    <w:rsid w:val="0085732A"/>
    <w:rsid w:val="00857406"/>
    <w:rsid w:val="008575A2"/>
    <w:rsid w:val="00857A40"/>
    <w:rsid w:val="00857AB4"/>
    <w:rsid w:val="00857C37"/>
    <w:rsid w:val="0086059A"/>
    <w:rsid w:val="008608F9"/>
    <w:rsid w:val="00860D88"/>
    <w:rsid w:val="00860FFC"/>
    <w:rsid w:val="008613CE"/>
    <w:rsid w:val="0086140B"/>
    <w:rsid w:val="00862B6F"/>
    <w:rsid w:val="00862D13"/>
    <w:rsid w:val="00862D55"/>
    <w:rsid w:val="00862EB4"/>
    <w:rsid w:val="00863FC4"/>
    <w:rsid w:val="00864100"/>
    <w:rsid w:val="008646D2"/>
    <w:rsid w:val="00864CF1"/>
    <w:rsid w:val="00865699"/>
    <w:rsid w:val="0087053E"/>
    <w:rsid w:val="00871780"/>
    <w:rsid w:val="008725C6"/>
    <w:rsid w:val="00872B1A"/>
    <w:rsid w:val="008730F9"/>
    <w:rsid w:val="00873816"/>
    <w:rsid w:val="0087389C"/>
    <w:rsid w:val="00874480"/>
    <w:rsid w:val="008744B0"/>
    <w:rsid w:val="008757B9"/>
    <w:rsid w:val="0087594B"/>
    <w:rsid w:val="00875BEE"/>
    <w:rsid w:val="00875EBE"/>
    <w:rsid w:val="0087648B"/>
    <w:rsid w:val="00876C75"/>
    <w:rsid w:val="00876C93"/>
    <w:rsid w:val="0087706E"/>
    <w:rsid w:val="0087714F"/>
    <w:rsid w:val="00877345"/>
    <w:rsid w:val="0088172E"/>
    <w:rsid w:val="00881EAB"/>
    <w:rsid w:val="00881F50"/>
    <w:rsid w:val="00884134"/>
    <w:rsid w:val="0088464F"/>
    <w:rsid w:val="00885076"/>
    <w:rsid w:val="008853CD"/>
    <w:rsid w:val="00885567"/>
    <w:rsid w:val="00885849"/>
    <w:rsid w:val="00885960"/>
    <w:rsid w:val="0088635B"/>
    <w:rsid w:val="0088745A"/>
    <w:rsid w:val="00887EE5"/>
    <w:rsid w:val="0089023E"/>
    <w:rsid w:val="00890541"/>
    <w:rsid w:val="008908AB"/>
    <w:rsid w:val="008916F5"/>
    <w:rsid w:val="008919CC"/>
    <w:rsid w:val="008941FA"/>
    <w:rsid w:val="00894860"/>
    <w:rsid w:val="00895C61"/>
    <w:rsid w:val="008966A7"/>
    <w:rsid w:val="00896791"/>
    <w:rsid w:val="008968D8"/>
    <w:rsid w:val="008978AB"/>
    <w:rsid w:val="00897EC4"/>
    <w:rsid w:val="008A00CB"/>
    <w:rsid w:val="008A027A"/>
    <w:rsid w:val="008A03E6"/>
    <w:rsid w:val="008A076B"/>
    <w:rsid w:val="008A0929"/>
    <w:rsid w:val="008A099B"/>
    <w:rsid w:val="008A23DC"/>
    <w:rsid w:val="008A26D9"/>
    <w:rsid w:val="008A2999"/>
    <w:rsid w:val="008A358A"/>
    <w:rsid w:val="008A3773"/>
    <w:rsid w:val="008A3E4D"/>
    <w:rsid w:val="008A42AC"/>
    <w:rsid w:val="008A44DC"/>
    <w:rsid w:val="008A5359"/>
    <w:rsid w:val="008A5A97"/>
    <w:rsid w:val="008A5D09"/>
    <w:rsid w:val="008A5FC6"/>
    <w:rsid w:val="008A60DF"/>
    <w:rsid w:val="008A6504"/>
    <w:rsid w:val="008A7ACD"/>
    <w:rsid w:val="008B0086"/>
    <w:rsid w:val="008B074F"/>
    <w:rsid w:val="008B084A"/>
    <w:rsid w:val="008B0BD2"/>
    <w:rsid w:val="008B1A6A"/>
    <w:rsid w:val="008B2340"/>
    <w:rsid w:val="008B2DDB"/>
    <w:rsid w:val="008B3C6F"/>
    <w:rsid w:val="008B463C"/>
    <w:rsid w:val="008B4FE3"/>
    <w:rsid w:val="008B519F"/>
    <w:rsid w:val="008B652B"/>
    <w:rsid w:val="008B6770"/>
    <w:rsid w:val="008B70E0"/>
    <w:rsid w:val="008B71F1"/>
    <w:rsid w:val="008B77F0"/>
    <w:rsid w:val="008B786E"/>
    <w:rsid w:val="008B7EC3"/>
    <w:rsid w:val="008C01E1"/>
    <w:rsid w:val="008C0712"/>
    <w:rsid w:val="008C0E48"/>
    <w:rsid w:val="008C12C8"/>
    <w:rsid w:val="008C1C74"/>
    <w:rsid w:val="008C2730"/>
    <w:rsid w:val="008C313F"/>
    <w:rsid w:val="008C3524"/>
    <w:rsid w:val="008C3D48"/>
    <w:rsid w:val="008C4E5C"/>
    <w:rsid w:val="008C52E9"/>
    <w:rsid w:val="008C542A"/>
    <w:rsid w:val="008C578C"/>
    <w:rsid w:val="008C5C64"/>
    <w:rsid w:val="008C5DCC"/>
    <w:rsid w:val="008C6025"/>
    <w:rsid w:val="008C620C"/>
    <w:rsid w:val="008C64AA"/>
    <w:rsid w:val="008D052E"/>
    <w:rsid w:val="008D0961"/>
    <w:rsid w:val="008D0B59"/>
    <w:rsid w:val="008D1716"/>
    <w:rsid w:val="008D2673"/>
    <w:rsid w:val="008D2B53"/>
    <w:rsid w:val="008D2EC8"/>
    <w:rsid w:val="008D3267"/>
    <w:rsid w:val="008D37F0"/>
    <w:rsid w:val="008D3CFF"/>
    <w:rsid w:val="008D3E22"/>
    <w:rsid w:val="008D433B"/>
    <w:rsid w:val="008D4405"/>
    <w:rsid w:val="008D453A"/>
    <w:rsid w:val="008D47AF"/>
    <w:rsid w:val="008D4C02"/>
    <w:rsid w:val="008D516F"/>
    <w:rsid w:val="008D5EAF"/>
    <w:rsid w:val="008D63FD"/>
    <w:rsid w:val="008D6495"/>
    <w:rsid w:val="008D72AE"/>
    <w:rsid w:val="008E025B"/>
    <w:rsid w:val="008E1227"/>
    <w:rsid w:val="008E122C"/>
    <w:rsid w:val="008E20DA"/>
    <w:rsid w:val="008E21C5"/>
    <w:rsid w:val="008E2797"/>
    <w:rsid w:val="008E2A62"/>
    <w:rsid w:val="008E2ACF"/>
    <w:rsid w:val="008E2DCF"/>
    <w:rsid w:val="008E3CAE"/>
    <w:rsid w:val="008E3D16"/>
    <w:rsid w:val="008E4A5F"/>
    <w:rsid w:val="008E4C59"/>
    <w:rsid w:val="008E4E5C"/>
    <w:rsid w:val="008E616D"/>
    <w:rsid w:val="008E6F3A"/>
    <w:rsid w:val="008E74CD"/>
    <w:rsid w:val="008E793D"/>
    <w:rsid w:val="008E7A4D"/>
    <w:rsid w:val="008E7CAC"/>
    <w:rsid w:val="008F025E"/>
    <w:rsid w:val="008F06E2"/>
    <w:rsid w:val="008F132E"/>
    <w:rsid w:val="008F1FEF"/>
    <w:rsid w:val="008F2147"/>
    <w:rsid w:val="008F22AB"/>
    <w:rsid w:val="008F2574"/>
    <w:rsid w:val="008F29BF"/>
    <w:rsid w:val="008F3010"/>
    <w:rsid w:val="008F3115"/>
    <w:rsid w:val="008F33F8"/>
    <w:rsid w:val="008F368A"/>
    <w:rsid w:val="008F3F47"/>
    <w:rsid w:val="008F4391"/>
    <w:rsid w:val="008F43A8"/>
    <w:rsid w:val="008F4645"/>
    <w:rsid w:val="008F46B7"/>
    <w:rsid w:val="008F4A1B"/>
    <w:rsid w:val="008F5165"/>
    <w:rsid w:val="008F5E3A"/>
    <w:rsid w:val="008F5EBE"/>
    <w:rsid w:val="008F6C3F"/>
    <w:rsid w:val="008F72A3"/>
    <w:rsid w:val="008F77AF"/>
    <w:rsid w:val="008F7C7A"/>
    <w:rsid w:val="008F7F07"/>
    <w:rsid w:val="009000B2"/>
    <w:rsid w:val="00900672"/>
    <w:rsid w:val="00900B0C"/>
    <w:rsid w:val="00900B75"/>
    <w:rsid w:val="00900BAA"/>
    <w:rsid w:val="00900D44"/>
    <w:rsid w:val="009011AB"/>
    <w:rsid w:val="009012F1"/>
    <w:rsid w:val="00901519"/>
    <w:rsid w:val="00901B9D"/>
    <w:rsid w:val="00902661"/>
    <w:rsid w:val="009026C3"/>
    <w:rsid w:val="00902F97"/>
    <w:rsid w:val="009036F2"/>
    <w:rsid w:val="00903BFB"/>
    <w:rsid w:val="00904179"/>
    <w:rsid w:val="00904A12"/>
    <w:rsid w:val="0090501C"/>
    <w:rsid w:val="009051B9"/>
    <w:rsid w:val="009054D7"/>
    <w:rsid w:val="00906866"/>
    <w:rsid w:val="00906A4D"/>
    <w:rsid w:val="00907131"/>
    <w:rsid w:val="00907181"/>
    <w:rsid w:val="00907A9E"/>
    <w:rsid w:val="0091022C"/>
    <w:rsid w:val="00910CD0"/>
    <w:rsid w:val="00910D75"/>
    <w:rsid w:val="00911A92"/>
    <w:rsid w:val="009122C9"/>
    <w:rsid w:val="00912EBB"/>
    <w:rsid w:val="00913532"/>
    <w:rsid w:val="00913FC0"/>
    <w:rsid w:val="0091464E"/>
    <w:rsid w:val="00914995"/>
    <w:rsid w:val="00914B0B"/>
    <w:rsid w:val="009152E7"/>
    <w:rsid w:val="00915493"/>
    <w:rsid w:val="0091582D"/>
    <w:rsid w:val="00915AE1"/>
    <w:rsid w:val="00916063"/>
    <w:rsid w:val="009166B0"/>
    <w:rsid w:val="00916899"/>
    <w:rsid w:val="00916D78"/>
    <w:rsid w:val="009176F3"/>
    <w:rsid w:val="009179E6"/>
    <w:rsid w:val="00917AB7"/>
    <w:rsid w:val="00920157"/>
    <w:rsid w:val="00920737"/>
    <w:rsid w:val="0092115D"/>
    <w:rsid w:val="0092184A"/>
    <w:rsid w:val="009218EB"/>
    <w:rsid w:val="009227AF"/>
    <w:rsid w:val="00923168"/>
    <w:rsid w:val="00923465"/>
    <w:rsid w:val="00923D04"/>
    <w:rsid w:val="00924302"/>
    <w:rsid w:val="00924D69"/>
    <w:rsid w:val="00925196"/>
    <w:rsid w:val="00925267"/>
    <w:rsid w:val="009253FD"/>
    <w:rsid w:val="0092540A"/>
    <w:rsid w:val="009257FD"/>
    <w:rsid w:val="00925FC3"/>
    <w:rsid w:val="0092619D"/>
    <w:rsid w:val="0092638E"/>
    <w:rsid w:val="00927759"/>
    <w:rsid w:val="009301BA"/>
    <w:rsid w:val="009302B4"/>
    <w:rsid w:val="00930679"/>
    <w:rsid w:val="0093083B"/>
    <w:rsid w:val="00930E2A"/>
    <w:rsid w:val="0093174A"/>
    <w:rsid w:val="00932A06"/>
    <w:rsid w:val="009332C3"/>
    <w:rsid w:val="00933C7E"/>
    <w:rsid w:val="00934BBC"/>
    <w:rsid w:val="009352AB"/>
    <w:rsid w:val="00935ADE"/>
    <w:rsid w:val="00936CDB"/>
    <w:rsid w:val="0093770C"/>
    <w:rsid w:val="0093797A"/>
    <w:rsid w:val="009405AB"/>
    <w:rsid w:val="00940829"/>
    <w:rsid w:val="009408F7"/>
    <w:rsid w:val="0094109D"/>
    <w:rsid w:val="0094269D"/>
    <w:rsid w:val="00942FFE"/>
    <w:rsid w:val="00943A26"/>
    <w:rsid w:val="00943EFF"/>
    <w:rsid w:val="00944069"/>
    <w:rsid w:val="00944C7F"/>
    <w:rsid w:val="009460B6"/>
    <w:rsid w:val="00946340"/>
    <w:rsid w:val="00947900"/>
    <w:rsid w:val="00947C67"/>
    <w:rsid w:val="00947DF2"/>
    <w:rsid w:val="00950243"/>
    <w:rsid w:val="00950E47"/>
    <w:rsid w:val="009510E9"/>
    <w:rsid w:val="00951865"/>
    <w:rsid w:val="00951DB1"/>
    <w:rsid w:val="00952595"/>
    <w:rsid w:val="00952B2A"/>
    <w:rsid w:val="00953013"/>
    <w:rsid w:val="00953024"/>
    <w:rsid w:val="00953D09"/>
    <w:rsid w:val="009543FE"/>
    <w:rsid w:val="00954932"/>
    <w:rsid w:val="009549D1"/>
    <w:rsid w:val="00954BA5"/>
    <w:rsid w:val="009552D6"/>
    <w:rsid w:val="009564A4"/>
    <w:rsid w:val="009565F8"/>
    <w:rsid w:val="00956DD1"/>
    <w:rsid w:val="0095740A"/>
    <w:rsid w:val="00957B0B"/>
    <w:rsid w:val="00960384"/>
    <w:rsid w:val="009607E0"/>
    <w:rsid w:val="00960EBD"/>
    <w:rsid w:val="00960ED0"/>
    <w:rsid w:val="00962360"/>
    <w:rsid w:val="009623C5"/>
    <w:rsid w:val="00962DD1"/>
    <w:rsid w:val="00962E59"/>
    <w:rsid w:val="00963636"/>
    <w:rsid w:val="0096425B"/>
    <w:rsid w:val="00964781"/>
    <w:rsid w:val="00964FF8"/>
    <w:rsid w:val="0096524A"/>
    <w:rsid w:val="00965979"/>
    <w:rsid w:val="009662CC"/>
    <w:rsid w:val="00966749"/>
    <w:rsid w:val="00967C31"/>
    <w:rsid w:val="0097046D"/>
    <w:rsid w:val="0097141E"/>
    <w:rsid w:val="009714B6"/>
    <w:rsid w:val="0097266D"/>
    <w:rsid w:val="00973160"/>
    <w:rsid w:val="0097322B"/>
    <w:rsid w:val="0097384D"/>
    <w:rsid w:val="009740DD"/>
    <w:rsid w:val="00974739"/>
    <w:rsid w:val="00974C49"/>
    <w:rsid w:val="009752FA"/>
    <w:rsid w:val="00975DF7"/>
    <w:rsid w:val="009762E8"/>
    <w:rsid w:val="009769E8"/>
    <w:rsid w:val="00977069"/>
    <w:rsid w:val="00977129"/>
    <w:rsid w:val="0097776D"/>
    <w:rsid w:val="00977E9C"/>
    <w:rsid w:val="00977F35"/>
    <w:rsid w:val="009801E0"/>
    <w:rsid w:val="0098066C"/>
    <w:rsid w:val="00980F62"/>
    <w:rsid w:val="00981FD7"/>
    <w:rsid w:val="00982B35"/>
    <w:rsid w:val="00983339"/>
    <w:rsid w:val="00983627"/>
    <w:rsid w:val="0098368F"/>
    <w:rsid w:val="00984421"/>
    <w:rsid w:val="00984610"/>
    <w:rsid w:val="009848F8"/>
    <w:rsid w:val="009849D0"/>
    <w:rsid w:val="00984AB0"/>
    <w:rsid w:val="00984B4E"/>
    <w:rsid w:val="00984DC8"/>
    <w:rsid w:val="0098571E"/>
    <w:rsid w:val="00985932"/>
    <w:rsid w:val="00985D64"/>
    <w:rsid w:val="0098661F"/>
    <w:rsid w:val="0098673A"/>
    <w:rsid w:val="0098688D"/>
    <w:rsid w:val="00986994"/>
    <w:rsid w:val="00986A0C"/>
    <w:rsid w:val="00986A9A"/>
    <w:rsid w:val="00987107"/>
    <w:rsid w:val="00991CAC"/>
    <w:rsid w:val="00991FDF"/>
    <w:rsid w:val="009922FD"/>
    <w:rsid w:val="00992760"/>
    <w:rsid w:val="00993529"/>
    <w:rsid w:val="00993857"/>
    <w:rsid w:val="00994445"/>
    <w:rsid w:val="00994B6A"/>
    <w:rsid w:val="009955BC"/>
    <w:rsid w:val="0099561D"/>
    <w:rsid w:val="0099679D"/>
    <w:rsid w:val="0099698C"/>
    <w:rsid w:val="00996B87"/>
    <w:rsid w:val="00996D5A"/>
    <w:rsid w:val="009A00F2"/>
    <w:rsid w:val="009A0245"/>
    <w:rsid w:val="009A0B40"/>
    <w:rsid w:val="009A0CDC"/>
    <w:rsid w:val="009A1DD3"/>
    <w:rsid w:val="009A2E54"/>
    <w:rsid w:val="009A2E9F"/>
    <w:rsid w:val="009A349B"/>
    <w:rsid w:val="009A3569"/>
    <w:rsid w:val="009A35C7"/>
    <w:rsid w:val="009A3793"/>
    <w:rsid w:val="009A38B9"/>
    <w:rsid w:val="009A4178"/>
    <w:rsid w:val="009A43AA"/>
    <w:rsid w:val="009A5463"/>
    <w:rsid w:val="009A58DB"/>
    <w:rsid w:val="009A5A3C"/>
    <w:rsid w:val="009A6544"/>
    <w:rsid w:val="009A7D27"/>
    <w:rsid w:val="009A7D9A"/>
    <w:rsid w:val="009B064A"/>
    <w:rsid w:val="009B124B"/>
    <w:rsid w:val="009B1313"/>
    <w:rsid w:val="009B1690"/>
    <w:rsid w:val="009B1724"/>
    <w:rsid w:val="009B2645"/>
    <w:rsid w:val="009B29FD"/>
    <w:rsid w:val="009B327A"/>
    <w:rsid w:val="009B352E"/>
    <w:rsid w:val="009B3CAA"/>
    <w:rsid w:val="009B3D54"/>
    <w:rsid w:val="009B53FF"/>
    <w:rsid w:val="009B68F5"/>
    <w:rsid w:val="009B6B2C"/>
    <w:rsid w:val="009B6D22"/>
    <w:rsid w:val="009B7667"/>
    <w:rsid w:val="009C0880"/>
    <w:rsid w:val="009C0F25"/>
    <w:rsid w:val="009C1389"/>
    <w:rsid w:val="009C172E"/>
    <w:rsid w:val="009C17CE"/>
    <w:rsid w:val="009C1BEE"/>
    <w:rsid w:val="009C1C3C"/>
    <w:rsid w:val="009C1DE4"/>
    <w:rsid w:val="009C21BC"/>
    <w:rsid w:val="009C22FF"/>
    <w:rsid w:val="009C2AC1"/>
    <w:rsid w:val="009C2AD1"/>
    <w:rsid w:val="009C2E4F"/>
    <w:rsid w:val="009C32E0"/>
    <w:rsid w:val="009C3907"/>
    <w:rsid w:val="009C3DF9"/>
    <w:rsid w:val="009C4551"/>
    <w:rsid w:val="009C469D"/>
    <w:rsid w:val="009C4F7A"/>
    <w:rsid w:val="009C5716"/>
    <w:rsid w:val="009C580C"/>
    <w:rsid w:val="009C5FE4"/>
    <w:rsid w:val="009C6282"/>
    <w:rsid w:val="009C66A2"/>
    <w:rsid w:val="009C68C5"/>
    <w:rsid w:val="009C6981"/>
    <w:rsid w:val="009C7168"/>
    <w:rsid w:val="009C7726"/>
    <w:rsid w:val="009C79A3"/>
    <w:rsid w:val="009D017C"/>
    <w:rsid w:val="009D054E"/>
    <w:rsid w:val="009D191F"/>
    <w:rsid w:val="009D21ED"/>
    <w:rsid w:val="009D23E3"/>
    <w:rsid w:val="009D2C3A"/>
    <w:rsid w:val="009D2F74"/>
    <w:rsid w:val="009D324B"/>
    <w:rsid w:val="009D35F1"/>
    <w:rsid w:val="009D3BA6"/>
    <w:rsid w:val="009D40DD"/>
    <w:rsid w:val="009D4634"/>
    <w:rsid w:val="009D4DAE"/>
    <w:rsid w:val="009D5194"/>
    <w:rsid w:val="009D573B"/>
    <w:rsid w:val="009D5AF3"/>
    <w:rsid w:val="009D5DAA"/>
    <w:rsid w:val="009D5E4B"/>
    <w:rsid w:val="009D60C3"/>
    <w:rsid w:val="009D7F43"/>
    <w:rsid w:val="009E0219"/>
    <w:rsid w:val="009E048D"/>
    <w:rsid w:val="009E0519"/>
    <w:rsid w:val="009E09B9"/>
    <w:rsid w:val="009E0DCE"/>
    <w:rsid w:val="009E139B"/>
    <w:rsid w:val="009E14C8"/>
    <w:rsid w:val="009E15D7"/>
    <w:rsid w:val="009E26D7"/>
    <w:rsid w:val="009E28F6"/>
    <w:rsid w:val="009E2BF2"/>
    <w:rsid w:val="009E3450"/>
    <w:rsid w:val="009E347F"/>
    <w:rsid w:val="009E40A2"/>
    <w:rsid w:val="009E428C"/>
    <w:rsid w:val="009E4307"/>
    <w:rsid w:val="009E474D"/>
    <w:rsid w:val="009E4BA4"/>
    <w:rsid w:val="009E53A4"/>
    <w:rsid w:val="009E5453"/>
    <w:rsid w:val="009E59FA"/>
    <w:rsid w:val="009E5B70"/>
    <w:rsid w:val="009E6482"/>
    <w:rsid w:val="009E6B6F"/>
    <w:rsid w:val="009E6C69"/>
    <w:rsid w:val="009E6D69"/>
    <w:rsid w:val="009E6E16"/>
    <w:rsid w:val="009E75CB"/>
    <w:rsid w:val="009F0E61"/>
    <w:rsid w:val="009F0ED8"/>
    <w:rsid w:val="009F12C1"/>
    <w:rsid w:val="009F19A7"/>
    <w:rsid w:val="009F1FFE"/>
    <w:rsid w:val="009F326F"/>
    <w:rsid w:val="009F3606"/>
    <w:rsid w:val="009F36E4"/>
    <w:rsid w:val="009F4808"/>
    <w:rsid w:val="009F48D0"/>
    <w:rsid w:val="009F4FA3"/>
    <w:rsid w:val="009F4FC1"/>
    <w:rsid w:val="009F5292"/>
    <w:rsid w:val="009F5E9E"/>
    <w:rsid w:val="009F6309"/>
    <w:rsid w:val="009F65BA"/>
    <w:rsid w:val="009F6DBF"/>
    <w:rsid w:val="009F6E99"/>
    <w:rsid w:val="009F7159"/>
    <w:rsid w:val="009F7DB5"/>
    <w:rsid w:val="00A000D2"/>
    <w:rsid w:val="00A00161"/>
    <w:rsid w:val="00A001CB"/>
    <w:rsid w:val="00A003BA"/>
    <w:rsid w:val="00A0048C"/>
    <w:rsid w:val="00A010A2"/>
    <w:rsid w:val="00A02582"/>
    <w:rsid w:val="00A0385E"/>
    <w:rsid w:val="00A0464D"/>
    <w:rsid w:val="00A04694"/>
    <w:rsid w:val="00A0479A"/>
    <w:rsid w:val="00A047BC"/>
    <w:rsid w:val="00A0486D"/>
    <w:rsid w:val="00A04D7B"/>
    <w:rsid w:val="00A051D6"/>
    <w:rsid w:val="00A057C5"/>
    <w:rsid w:val="00A05A21"/>
    <w:rsid w:val="00A05B2C"/>
    <w:rsid w:val="00A06692"/>
    <w:rsid w:val="00A066EA"/>
    <w:rsid w:val="00A06B25"/>
    <w:rsid w:val="00A06C85"/>
    <w:rsid w:val="00A06F17"/>
    <w:rsid w:val="00A06FD4"/>
    <w:rsid w:val="00A07C98"/>
    <w:rsid w:val="00A1037F"/>
    <w:rsid w:val="00A10A22"/>
    <w:rsid w:val="00A11105"/>
    <w:rsid w:val="00A118BF"/>
    <w:rsid w:val="00A11AB2"/>
    <w:rsid w:val="00A13EDB"/>
    <w:rsid w:val="00A143DC"/>
    <w:rsid w:val="00A14D61"/>
    <w:rsid w:val="00A1516F"/>
    <w:rsid w:val="00A15639"/>
    <w:rsid w:val="00A15871"/>
    <w:rsid w:val="00A1598C"/>
    <w:rsid w:val="00A15D1F"/>
    <w:rsid w:val="00A1684D"/>
    <w:rsid w:val="00A169E2"/>
    <w:rsid w:val="00A16CFE"/>
    <w:rsid w:val="00A16F04"/>
    <w:rsid w:val="00A170FA"/>
    <w:rsid w:val="00A179F0"/>
    <w:rsid w:val="00A17CC7"/>
    <w:rsid w:val="00A2069F"/>
    <w:rsid w:val="00A20C1D"/>
    <w:rsid w:val="00A20CA7"/>
    <w:rsid w:val="00A2277F"/>
    <w:rsid w:val="00A2318B"/>
    <w:rsid w:val="00A23590"/>
    <w:rsid w:val="00A238EC"/>
    <w:rsid w:val="00A23B59"/>
    <w:rsid w:val="00A24057"/>
    <w:rsid w:val="00A24FE7"/>
    <w:rsid w:val="00A25022"/>
    <w:rsid w:val="00A25622"/>
    <w:rsid w:val="00A25E41"/>
    <w:rsid w:val="00A26590"/>
    <w:rsid w:val="00A26ABB"/>
    <w:rsid w:val="00A27051"/>
    <w:rsid w:val="00A2754C"/>
    <w:rsid w:val="00A2770A"/>
    <w:rsid w:val="00A27A84"/>
    <w:rsid w:val="00A27CA7"/>
    <w:rsid w:val="00A30A2F"/>
    <w:rsid w:val="00A30B64"/>
    <w:rsid w:val="00A30C68"/>
    <w:rsid w:val="00A31009"/>
    <w:rsid w:val="00A31120"/>
    <w:rsid w:val="00A3127C"/>
    <w:rsid w:val="00A31B30"/>
    <w:rsid w:val="00A31BC1"/>
    <w:rsid w:val="00A31BD1"/>
    <w:rsid w:val="00A31E19"/>
    <w:rsid w:val="00A32341"/>
    <w:rsid w:val="00A339DD"/>
    <w:rsid w:val="00A346CC"/>
    <w:rsid w:val="00A34948"/>
    <w:rsid w:val="00A35CFA"/>
    <w:rsid w:val="00A35FC2"/>
    <w:rsid w:val="00A36BF9"/>
    <w:rsid w:val="00A37168"/>
    <w:rsid w:val="00A37AD8"/>
    <w:rsid w:val="00A37CCD"/>
    <w:rsid w:val="00A37D6F"/>
    <w:rsid w:val="00A37D98"/>
    <w:rsid w:val="00A37EC1"/>
    <w:rsid w:val="00A4027D"/>
    <w:rsid w:val="00A40F99"/>
    <w:rsid w:val="00A415D8"/>
    <w:rsid w:val="00A41BEF"/>
    <w:rsid w:val="00A423FB"/>
    <w:rsid w:val="00A4240C"/>
    <w:rsid w:val="00A428CF"/>
    <w:rsid w:val="00A42C08"/>
    <w:rsid w:val="00A42CB1"/>
    <w:rsid w:val="00A42DC8"/>
    <w:rsid w:val="00A42E5D"/>
    <w:rsid w:val="00A430DB"/>
    <w:rsid w:val="00A443B7"/>
    <w:rsid w:val="00A44C92"/>
    <w:rsid w:val="00A44F97"/>
    <w:rsid w:val="00A4575A"/>
    <w:rsid w:val="00A45B15"/>
    <w:rsid w:val="00A45BA2"/>
    <w:rsid w:val="00A463AF"/>
    <w:rsid w:val="00A463CC"/>
    <w:rsid w:val="00A472B5"/>
    <w:rsid w:val="00A47464"/>
    <w:rsid w:val="00A47833"/>
    <w:rsid w:val="00A478B3"/>
    <w:rsid w:val="00A479B9"/>
    <w:rsid w:val="00A47D19"/>
    <w:rsid w:val="00A50647"/>
    <w:rsid w:val="00A50C10"/>
    <w:rsid w:val="00A50D4E"/>
    <w:rsid w:val="00A512D8"/>
    <w:rsid w:val="00A513A6"/>
    <w:rsid w:val="00A51ECA"/>
    <w:rsid w:val="00A526E0"/>
    <w:rsid w:val="00A52719"/>
    <w:rsid w:val="00A5274C"/>
    <w:rsid w:val="00A5347A"/>
    <w:rsid w:val="00A534DC"/>
    <w:rsid w:val="00A5398B"/>
    <w:rsid w:val="00A53B0E"/>
    <w:rsid w:val="00A542F7"/>
    <w:rsid w:val="00A5432E"/>
    <w:rsid w:val="00A54F06"/>
    <w:rsid w:val="00A552E7"/>
    <w:rsid w:val="00A55DB4"/>
    <w:rsid w:val="00A55F86"/>
    <w:rsid w:val="00A56409"/>
    <w:rsid w:val="00A5687C"/>
    <w:rsid w:val="00A578D4"/>
    <w:rsid w:val="00A57C8F"/>
    <w:rsid w:val="00A6086B"/>
    <w:rsid w:val="00A609E6"/>
    <w:rsid w:val="00A60A17"/>
    <w:rsid w:val="00A60B4B"/>
    <w:rsid w:val="00A60C67"/>
    <w:rsid w:val="00A60C8C"/>
    <w:rsid w:val="00A60D33"/>
    <w:rsid w:val="00A60E98"/>
    <w:rsid w:val="00A611E1"/>
    <w:rsid w:val="00A612E5"/>
    <w:rsid w:val="00A615BA"/>
    <w:rsid w:val="00A61D43"/>
    <w:rsid w:val="00A623BD"/>
    <w:rsid w:val="00A629C6"/>
    <w:rsid w:val="00A629D5"/>
    <w:rsid w:val="00A630B1"/>
    <w:rsid w:val="00A63C57"/>
    <w:rsid w:val="00A63C68"/>
    <w:rsid w:val="00A64095"/>
    <w:rsid w:val="00A644DE"/>
    <w:rsid w:val="00A6493D"/>
    <w:rsid w:val="00A64EB6"/>
    <w:rsid w:val="00A652CE"/>
    <w:rsid w:val="00A65944"/>
    <w:rsid w:val="00A67028"/>
    <w:rsid w:val="00A6732C"/>
    <w:rsid w:val="00A6793F"/>
    <w:rsid w:val="00A67A5F"/>
    <w:rsid w:val="00A708C5"/>
    <w:rsid w:val="00A724FD"/>
    <w:rsid w:val="00A729F9"/>
    <w:rsid w:val="00A73D59"/>
    <w:rsid w:val="00A74551"/>
    <w:rsid w:val="00A75D22"/>
    <w:rsid w:val="00A77258"/>
    <w:rsid w:val="00A8085F"/>
    <w:rsid w:val="00A80B1C"/>
    <w:rsid w:val="00A81C94"/>
    <w:rsid w:val="00A82220"/>
    <w:rsid w:val="00A8273C"/>
    <w:rsid w:val="00A82D77"/>
    <w:rsid w:val="00A8364E"/>
    <w:rsid w:val="00A84323"/>
    <w:rsid w:val="00A84CB0"/>
    <w:rsid w:val="00A85D3B"/>
    <w:rsid w:val="00A85EDA"/>
    <w:rsid w:val="00A86605"/>
    <w:rsid w:val="00A86D5E"/>
    <w:rsid w:val="00A86DBB"/>
    <w:rsid w:val="00A86F13"/>
    <w:rsid w:val="00A87C47"/>
    <w:rsid w:val="00A9027A"/>
    <w:rsid w:val="00A902EB"/>
    <w:rsid w:val="00A907A9"/>
    <w:rsid w:val="00A9087A"/>
    <w:rsid w:val="00A90ED8"/>
    <w:rsid w:val="00A91946"/>
    <w:rsid w:val="00A91CC0"/>
    <w:rsid w:val="00A91F0D"/>
    <w:rsid w:val="00A92669"/>
    <w:rsid w:val="00A9281A"/>
    <w:rsid w:val="00A92C72"/>
    <w:rsid w:val="00A92DF3"/>
    <w:rsid w:val="00A93A97"/>
    <w:rsid w:val="00A9457E"/>
    <w:rsid w:val="00A94750"/>
    <w:rsid w:val="00A948A7"/>
    <w:rsid w:val="00A955A4"/>
    <w:rsid w:val="00A95887"/>
    <w:rsid w:val="00A95C1C"/>
    <w:rsid w:val="00A96CC3"/>
    <w:rsid w:val="00A978B9"/>
    <w:rsid w:val="00A97B3C"/>
    <w:rsid w:val="00A97C9E"/>
    <w:rsid w:val="00AA01DA"/>
    <w:rsid w:val="00AA07CA"/>
    <w:rsid w:val="00AA0CF7"/>
    <w:rsid w:val="00AA0EA1"/>
    <w:rsid w:val="00AA1115"/>
    <w:rsid w:val="00AA1169"/>
    <w:rsid w:val="00AA197E"/>
    <w:rsid w:val="00AA25E3"/>
    <w:rsid w:val="00AA2720"/>
    <w:rsid w:val="00AA2939"/>
    <w:rsid w:val="00AA2AE6"/>
    <w:rsid w:val="00AA2D56"/>
    <w:rsid w:val="00AA35E7"/>
    <w:rsid w:val="00AA3D73"/>
    <w:rsid w:val="00AA3D8C"/>
    <w:rsid w:val="00AA5637"/>
    <w:rsid w:val="00AA57E4"/>
    <w:rsid w:val="00AA5FE4"/>
    <w:rsid w:val="00AA69FC"/>
    <w:rsid w:val="00AA7B97"/>
    <w:rsid w:val="00AA7FD4"/>
    <w:rsid w:val="00AB0DF6"/>
    <w:rsid w:val="00AB1039"/>
    <w:rsid w:val="00AB1C19"/>
    <w:rsid w:val="00AB1C83"/>
    <w:rsid w:val="00AB1FE5"/>
    <w:rsid w:val="00AB2636"/>
    <w:rsid w:val="00AB2EF9"/>
    <w:rsid w:val="00AB2FB9"/>
    <w:rsid w:val="00AB34B1"/>
    <w:rsid w:val="00AB463B"/>
    <w:rsid w:val="00AB4D35"/>
    <w:rsid w:val="00AB55A5"/>
    <w:rsid w:val="00AB6334"/>
    <w:rsid w:val="00AB6667"/>
    <w:rsid w:val="00AB6955"/>
    <w:rsid w:val="00AB6FCA"/>
    <w:rsid w:val="00AB77EA"/>
    <w:rsid w:val="00AC0072"/>
    <w:rsid w:val="00AC08CC"/>
    <w:rsid w:val="00AC14AB"/>
    <w:rsid w:val="00AC164B"/>
    <w:rsid w:val="00AC1EAB"/>
    <w:rsid w:val="00AC2062"/>
    <w:rsid w:val="00AC222D"/>
    <w:rsid w:val="00AC2932"/>
    <w:rsid w:val="00AC30F1"/>
    <w:rsid w:val="00AC39EE"/>
    <w:rsid w:val="00AC4BBF"/>
    <w:rsid w:val="00AC5C27"/>
    <w:rsid w:val="00AC67FB"/>
    <w:rsid w:val="00AC68A6"/>
    <w:rsid w:val="00AC7033"/>
    <w:rsid w:val="00AC73EA"/>
    <w:rsid w:val="00AC7463"/>
    <w:rsid w:val="00AC775D"/>
    <w:rsid w:val="00AD0A01"/>
    <w:rsid w:val="00AD0E41"/>
    <w:rsid w:val="00AD1256"/>
    <w:rsid w:val="00AD1A8C"/>
    <w:rsid w:val="00AD24C1"/>
    <w:rsid w:val="00AD2547"/>
    <w:rsid w:val="00AD25C9"/>
    <w:rsid w:val="00AD2748"/>
    <w:rsid w:val="00AD30CB"/>
    <w:rsid w:val="00AD46FA"/>
    <w:rsid w:val="00AD5B2D"/>
    <w:rsid w:val="00AD5D10"/>
    <w:rsid w:val="00AD5D39"/>
    <w:rsid w:val="00AD63CF"/>
    <w:rsid w:val="00AD6D74"/>
    <w:rsid w:val="00AD7273"/>
    <w:rsid w:val="00AD7F5C"/>
    <w:rsid w:val="00AE03B7"/>
    <w:rsid w:val="00AE04EB"/>
    <w:rsid w:val="00AE0A84"/>
    <w:rsid w:val="00AE0D27"/>
    <w:rsid w:val="00AE10A6"/>
    <w:rsid w:val="00AE23AF"/>
    <w:rsid w:val="00AE26E8"/>
    <w:rsid w:val="00AE29F9"/>
    <w:rsid w:val="00AE30C0"/>
    <w:rsid w:val="00AE39D1"/>
    <w:rsid w:val="00AE3A23"/>
    <w:rsid w:val="00AE3BBF"/>
    <w:rsid w:val="00AE3CBB"/>
    <w:rsid w:val="00AE3D9E"/>
    <w:rsid w:val="00AE4300"/>
    <w:rsid w:val="00AE476B"/>
    <w:rsid w:val="00AE5AC0"/>
    <w:rsid w:val="00AE5CF6"/>
    <w:rsid w:val="00AE6B3E"/>
    <w:rsid w:val="00AE7732"/>
    <w:rsid w:val="00AF1B8E"/>
    <w:rsid w:val="00AF2F8C"/>
    <w:rsid w:val="00AF3AD1"/>
    <w:rsid w:val="00AF5166"/>
    <w:rsid w:val="00AF5B35"/>
    <w:rsid w:val="00AF5B37"/>
    <w:rsid w:val="00AF5BA7"/>
    <w:rsid w:val="00AF5C87"/>
    <w:rsid w:val="00AF6663"/>
    <w:rsid w:val="00AF6770"/>
    <w:rsid w:val="00B005AB"/>
    <w:rsid w:val="00B006F8"/>
    <w:rsid w:val="00B00705"/>
    <w:rsid w:val="00B00BB0"/>
    <w:rsid w:val="00B01271"/>
    <w:rsid w:val="00B019FB"/>
    <w:rsid w:val="00B01D5D"/>
    <w:rsid w:val="00B0203C"/>
    <w:rsid w:val="00B02744"/>
    <w:rsid w:val="00B0286B"/>
    <w:rsid w:val="00B02A0F"/>
    <w:rsid w:val="00B02BCA"/>
    <w:rsid w:val="00B02E11"/>
    <w:rsid w:val="00B03432"/>
    <w:rsid w:val="00B0382F"/>
    <w:rsid w:val="00B03B29"/>
    <w:rsid w:val="00B04755"/>
    <w:rsid w:val="00B04FE1"/>
    <w:rsid w:val="00B05329"/>
    <w:rsid w:val="00B05954"/>
    <w:rsid w:val="00B05F21"/>
    <w:rsid w:val="00B06236"/>
    <w:rsid w:val="00B066DB"/>
    <w:rsid w:val="00B06C16"/>
    <w:rsid w:val="00B06F0B"/>
    <w:rsid w:val="00B0738C"/>
    <w:rsid w:val="00B07851"/>
    <w:rsid w:val="00B079A8"/>
    <w:rsid w:val="00B07A36"/>
    <w:rsid w:val="00B10011"/>
    <w:rsid w:val="00B10309"/>
    <w:rsid w:val="00B10665"/>
    <w:rsid w:val="00B10E0F"/>
    <w:rsid w:val="00B10FCE"/>
    <w:rsid w:val="00B1141E"/>
    <w:rsid w:val="00B130A0"/>
    <w:rsid w:val="00B14EA8"/>
    <w:rsid w:val="00B15549"/>
    <w:rsid w:val="00B15CEA"/>
    <w:rsid w:val="00B16659"/>
    <w:rsid w:val="00B166AC"/>
    <w:rsid w:val="00B175FD"/>
    <w:rsid w:val="00B179EA"/>
    <w:rsid w:val="00B20198"/>
    <w:rsid w:val="00B2023D"/>
    <w:rsid w:val="00B20CCA"/>
    <w:rsid w:val="00B21203"/>
    <w:rsid w:val="00B21445"/>
    <w:rsid w:val="00B223AD"/>
    <w:rsid w:val="00B22607"/>
    <w:rsid w:val="00B227A7"/>
    <w:rsid w:val="00B22B49"/>
    <w:rsid w:val="00B22E8F"/>
    <w:rsid w:val="00B233C3"/>
    <w:rsid w:val="00B235EE"/>
    <w:rsid w:val="00B23D3E"/>
    <w:rsid w:val="00B24121"/>
    <w:rsid w:val="00B24280"/>
    <w:rsid w:val="00B24D2C"/>
    <w:rsid w:val="00B24EDF"/>
    <w:rsid w:val="00B254BD"/>
    <w:rsid w:val="00B2557A"/>
    <w:rsid w:val="00B2575A"/>
    <w:rsid w:val="00B26931"/>
    <w:rsid w:val="00B26A66"/>
    <w:rsid w:val="00B276CB"/>
    <w:rsid w:val="00B279FE"/>
    <w:rsid w:val="00B27A3A"/>
    <w:rsid w:val="00B30728"/>
    <w:rsid w:val="00B308AD"/>
    <w:rsid w:val="00B31D6C"/>
    <w:rsid w:val="00B31DF9"/>
    <w:rsid w:val="00B325CB"/>
    <w:rsid w:val="00B32DFA"/>
    <w:rsid w:val="00B3351E"/>
    <w:rsid w:val="00B33AB8"/>
    <w:rsid w:val="00B33C5E"/>
    <w:rsid w:val="00B33FCF"/>
    <w:rsid w:val="00B3406F"/>
    <w:rsid w:val="00B34C4A"/>
    <w:rsid w:val="00B34E11"/>
    <w:rsid w:val="00B35960"/>
    <w:rsid w:val="00B361D9"/>
    <w:rsid w:val="00B3639F"/>
    <w:rsid w:val="00B3696E"/>
    <w:rsid w:val="00B3701A"/>
    <w:rsid w:val="00B3730D"/>
    <w:rsid w:val="00B37D0E"/>
    <w:rsid w:val="00B40315"/>
    <w:rsid w:val="00B410C6"/>
    <w:rsid w:val="00B4128D"/>
    <w:rsid w:val="00B413FC"/>
    <w:rsid w:val="00B4227C"/>
    <w:rsid w:val="00B424DB"/>
    <w:rsid w:val="00B42950"/>
    <w:rsid w:val="00B42A43"/>
    <w:rsid w:val="00B431D8"/>
    <w:rsid w:val="00B43EF5"/>
    <w:rsid w:val="00B4448F"/>
    <w:rsid w:val="00B446E0"/>
    <w:rsid w:val="00B451F7"/>
    <w:rsid w:val="00B456F4"/>
    <w:rsid w:val="00B45761"/>
    <w:rsid w:val="00B469DC"/>
    <w:rsid w:val="00B46D94"/>
    <w:rsid w:val="00B4703B"/>
    <w:rsid w:val="00B47B58"/>
    <w:rsid w:val="00B47DE9"/>
    <w:rsid w:val="00B47FEB"/>
    <w:rsid w:val="00B50D41"/>
    <w:rsid w:val="00B5170B"/>
    <w:rsid w:val="00B51A2F"/>
    <w:rsid w:val="00B51F25"/>
    <w:rsid w:val="00B5290D"/>
    <w:rsid w:val="00B52A47"/>
    <w:rsid w:val="00B52F50"/>
    <w:rsid w:val="00B530F8"/>
    <w:rsid w:val="00B53235"/>
    <w:rsid w:val="00B5365E"/>
    <w:rsid w:val="00B53CD4"/>
    <w:rsid w:val="00B53FE5"/>
    <w:rsid w:val="00B54265"/>
    <w:rsid w:val="00B54447"/>
    <w:rsid w:val="00B54DB9"/>
    <w:rsid w:val="00B54E77"/>
    <w:rsid w:val="00B55543"/>
    <w:rsid w:val="00B55921"/>
    <w:rsid w:val="00B56192"/>
    <w:rsid w:val="00B5681D"/>
    <w:rsid w:val="00B56B73"/>
    <w:rsid w:val="00B56D3D"/>
    <w:rsid w:val="00B56F5E"/>
    <w:rsid w:val="00B5769E"/>
    <w:rsid w:val="00B5774C"/>
    <w:rsid w:val="00B57798"/>
    <w:rsid w:val="00B57A13"/>
    <w:rsid w:val="00B600C7"/>
    <w:rsid w:val="00B60867"/>
    <w:rsid w:val="00B6179A"/>
    <w:rsid w:val="00B61832"/>
    <w:rsid w:val="00B61B99"/>
    <w:rsid w:val="00B61BB4"/>
    <w:rsid w:val="00B623DF"/>
    <w:rsid w:val="00B627AC"/>
    <w:rsid w:val="00B63020"/>
    <w:rsid w:val="00B630D7"/>
    <w:rsid w:val="00B631C4"/>
    <w:rsid w:val="00B64376"/>
    <w:rsid w:val="00B65123"/>
    <w:rsid w:val="00B65845"/>
    <w:rsid w:val="00B65B3E"/>
    <w:rsid w:val="00B65B6F"/>
    <w:rsid w:val="00B65DDE"/>
    <w:rsid w:val="00B6602B"/>
    <w:rsid w:val="00B660E7"/>
    <w:rsid w:val="00B66434"/>
    <w:rsid w:val="00B66955"/>
    <w:rsid w:val="00B66B57"/>
    <w:rsid w:val="00B66CC6"/>
    <w:rsid w:val="00B676A6"/>
    <w:rsid w:val="00B6771C"/>
    <w:rsid w:val="00B70747"/>
    <w:rsid w:val="00B70B2D"/>
    <w:rsid w:val="00B71D5E"/>
    <w:rsid w:val="00B722AD"/>
    <w:rsid w:val="00B72493"/>
    <w:rsid w:val="00B724FB"/>
    <w:rsid w:val="00B729A4"/>
    <w:rsid w:val="00B738FF"/>
    <w:rsid w:val="00B739C3"/>
    <w:rsid w:val="00B73BE4"/>
    <w:rsid w:val="00B74481"/>
    <w:rsid w:val="00B74542"/>
    <w:rsid w:val="00B74E66"/>
    <w:rsid w:val="00B753F2"/>
    <w:rsid w:val="00B756B3"/>
    <w:rsid w:val="00B75B0A"/>
    <w:rsid w:val="00B75FEC"/>
    <w:rsid w:val="00B7674B"/>
    <w:rsid w:val="00B7680D"/>
    <w:rsid w:val="00B76A7B"/>
    <w:rsid w:val="00B76AD3"/>
    <w:rsid w:val="00B773EB"/>
    <w:rsid w:val="00B776CE"/>
    <w:rsid w:val="00B7794A"/>
    <w:rsid w:val="00B77CF6"/>
    <w:rsid w:val="00B8012C"/>
    <w:rsid w:val="00B80F23"/>
    <w:rsid w:val="00B813F9"/>
    <w:rsid w:val="00B82282"/>
    <w:rsid w:val="00B82805"/>
    <w:rsid w:val="00B8299A"/>
    <w:rsid w:val="00B82F71"/>
    <w:rsid w:val="00B833EF"/>
    <w:rsid w:val="00B834B5"/>
    <w:rsid w:val="00B84C6B"/>
    <w:rsid w:val="00B8615E"/>
    <w:rsid w:val="00B8644D"/>
    <w:rsid w:val="00B8648D"/>
    <w:rsid w:val="00B864F7"/>
    <w:rsid w:val="00B866EA"/>
    <w:rsid w:val="00B87670"/>
    <w:rsid w:val="00B87851"/>
    <w:rsid w:val="00B87A31"/>
    <w:rsid w:val="00B904FB"/>
    <w:rsid w:val="00B905F9"/>
    <w:rsid w:val="00B909A8"/>
    <w:rsid w:val="00B9129F"/>
    <w:rsid w:val="00B9173C"/>
    <w:rsid w:val="00B91B9E"/>
    <w:rsid w:val="00B91DC8"/>
    <w:rsid w:val="00B9316C"/>
    <w:rsid w:val="00B93219"/>
    <w:rsid w:val="00B93242"/>
    <w:rsid w:val="00B938CA"/>
    <w:rsid w:val="00B958D8"/>
    <w:rsid w:val="00B95B04"/>
    <w:rsid w:val="00B95C98"/>
    <w:rsid w:val="00B95DB7"/>
    <w:rsid w:val="00B95DE2"/>
    <w:rsid w:val="00B96F7A"/>
    <w:rsid w:val="00B97195"/>
    <w:rsid w:val="00B97462"/>
    <w:rsid w:val="00B974E4"/>
    <w:rsid w:val="00B97581"/>
    <w:rsid w:val="00BA0417"/>
    <w:rsid w:val="00BA054A"/>
    <w:rsid w:val="00BA1210"/>
    <w:rsid w:val="00BA19F7"/>
    <w:rsid w:val="00BA26F7"/>
    <w:rsid w:val="00BA27BC"/>
    <w:rsid w:val="00BA2893"/>
    <w:rsid w:val="00BA3324"/>
    <w:rsid w:val="00BA37E0"/>
    <w:rsid w:val="00BA3BB5"/>
    <w:rsid w:val="00BA40CB"/>
    <w:rsid w:val="00BA4397"/>
    <w:rsid w:val="00BA491B"/>
    <w:rsid w:val="00BA4E78"/>
    <w:rsid w:val="00BA5ABF"/>
    <w:rsid w:val="00BA5C12"/>
    <w:rsid w:val="00BA5CAC"/>
    <w:rsid w:val="00BA6395"/>
    <w:rsid w:val="00BA72ED"/>
    <w:rsid w:val="00BA795A"/>
    <w:rsid w:val="00BA7D56"/>
    <w:rsid w:val="00BA7E56"/>
    <w:rsid w:val="00BB09EB"/>
    <w:rsid w:val="00BB0D25"/>
    <w:rsid w:val="00BB0FF3"/>
    <w:rsid w:val="00BB11F7"/>
    <w:rsid w:val="00BB1C5F"/>
    <w:rsid w:val="00BB21F6"/>
    <w:rsid w:val="00BB222A"/>
    <w:rsid w:val="00BB26EA"/>
    <w:rsid w:val="00BB33F8"/>
    <w:rsid w:val="00BB3993"/>
    <w:rsid w:val="00BB3AD0"/>
    <w:rsid w:val="00BB3DE4"/>
    <w:rsid w:val="00BB3FE6"/>
    <w:rsid w:val="00BB4554"/>
    <w:rsid w:val="00BB4575"/>
    <w:rsid w:val="00BB4E06"/>
    <w:rsid w:val="00BB4F95"/>
    <w:rsid w:val="00BB51EB"/>
    <w:rsid w:val="00BB584A"/>
    <w:rsid w:val="00BB7351"/>
    <w:rsid w:val="00BB7401"/>
    <w:rsid w:val="00BB7459"/>
    <w:rsid w:val="00BB7B8D"/>
    <w:rsid w:val="00BC0485"/>
    <w:rsid w:val="00BC0C37"/>
    <w:rsid w:val="00BC1422"/>
    <w:rsid w:val="00BC177B"/>
    <w:rsid w:val="00BC1842"/>
    <w:rsid w:val="00BC1DEC"/>
    <w:rsid w:val="00BC2F91"/>
    <w:rsid w:val="00BC404E"/>
    <w:rsid w:val="00BC42FE"/>
    <w:rsid w:val="00BC4BB7"/>
    <w:rsid w:val="00BC6045"/>
    <w:rsid w:val="00BC6EBB"/>
    <w:rsid w:val="00BC7653"/>
    <w:rsid w:val="00BC791C"/>
    <w:rsid w:val="00BC7B0C"/>
    <w:rsid w:val="00BD0468"/>
    <w:rsid w:val="00BD099D"/>
    <w:rsid w:val="00BD0B01"/>
    <w:rsid w:val="00BD0DE5"/>
    <w:rsid w:val="00BD0E0E"/>
    <w:rsid w:val="00BD17F0"/>
    <w:rsid w:val="00BD1FE8"/>
    <w:rsid w:val="00BD2E76"/>
    <w:rsid w:val="00BD33E9"/>
    <w:rsid w:val="00BD3406"/>
    <w:rsid w:val="00BD3645"/>
    <w:rsid w:val="00BD42A3"/>
    <w:rsid w:val="00BD43E9"/>
    <w:rsid w:val="00BD4BA9"/>
    <w:rsid w:val="00BD502B"/>
    <w:rsid w:val="00BD61B4"/>
    <w:rsid w:val="00BD66D7"/>
    <w:rsid w:val="00BD6B43"/>
    <w:rsid w:val="00BD7124"/>
    <w:rsid w:val="00BD74D2"/>
    <w:rsid w:val="00BD798C"/>
    <w:rsid w:val="00BD79F2"/>
    <w:rsid w:val="00BD7E74"/>
    <w:rsid w:val="00BE1767"/>
    <w:rsid w:val="00BE1C06"/>
    <w:rsid w:val="00BE231D"/>
    <w:rsid w:val="00BE2423"/>
    <w:rsid w:val="00BE2681"/>
    <w:rsid w:val="00BE2A3D"/>
    <w:rsid w:val="00BE3079"/>
    <w:rsid w:val="00BE3BE9"/>
    <w:rsid w:val="00BE4243"/>
    <w:rsid w:val="00BE495E"/>
    <w:rsid w:val="00BE4AFB"/>
    <w:rsid w:val="00BE5135"/>
    <w:rsid w:val="00BE565C"/>
    <w:rsid w:val="00BE5968"/>
    <w:rsid w:val="00BE5CA8"/>
    <w:rsid w:val="00BE64E6"/>
    <w:rsid w:val="00BE66C9"/>
    <w:rsid w:val="00BE6F01"/>
    <w:rsid w:val="00BE7241"/>
    <w:rsid w:val="00BE752A"/>
    <w:rsid w:val="00BE7E06"/>
    <w:rsid w:val="00BF0665"/>
    <w:rsid w:val="00BF06C1"/>
    <w:rsid w:val="00BF0713"/>
    <w:rsid w:val="00BF0757"/>
    <w:rsid w:val="00BF0A6A"/>
    <w:rsid w:val="00BF0C3F"/>
    <w:rsid w:val="00BF144F"/>
    <w:rsid w:val="00BF145C"/>
    <w:rsid w:val="00BF1C01"/>
    <w:rsid w:val="00BF1D27"/>
    <w:rsid w:val="00BF2D4C"/>
    <w:rsid w:val="00BF308E"/>
    <w:rsid w:val="00BF46A8"/>
    <w:rsid w:val="00BF6B44"/>
    <w:rsid w:val="00BF7D81"/>
    <w:rsid w:val="00BF7ED0"/>
    <w:rsid w:val="00C00613"/>
    <w:rsid w:val="00C016E0"/>
    <w:rsid w:val="00C01B98"/>
    <w:rsid w:val="00C024AC"/>
    <w:rsid w:val="00C02DD8"/>
    <w:rsid w:val="00C03378"/>
    <w:rsid w:val="00C03AAE"/>
    <w:rsid w:val="00C042BA"/>
    <w:rsid w:val="00C04752"/>
    <w:rsid w:val="00C04A7D"/>
    <w:rsid w:val="00C04EE6"/>
    <w:rsid w:val="00C054E7"/>
    <w:rsid w:val="00C0609C"/>
    <w:rsid w:val="00C06117"/>
    <w:rsid w:val="00C062F4"/>
    <w:rsid w:val="00C06A4D"/>
    <w:rsid w:val="00C07087"/>
    <w:rsid w:val="00C071FF"/>
    <w:rsid w:val="00C10179"/>
    <w:rsid w:val="00C107EF"/>
    <w:rsid w:val="00C10D6F"/>
    <w:rsid w:val="00C10F8B"/>
    <w:rsid w:val="00C11F3A"/>
    <w:rsid w:val="00C13D52"/>
    <w:rsid w:val="00C14274"/>
    <w:rsid w:val="00C14C8B"/>
    <w:rsid w:val="00C15247"/>
    <w:rsid w:val="00C158E7"/>
    <w:rsid w:val="00C1638B"/>
    <w:rsid w:val="00C167D5"/>
    <w:rsid w:val="00C1775A"/>
    <w:rsid w:val="00C17A17"/>
    <w:rsid w:val="00C17CAD"/>
    <w:rsid w:val="00C201BC"/>
    <w:rsid w:val="00C20897"/>
    <w:rsid w:val="00C20D65"/>
    <w:rsid w:val="00C20FE2"/>
    <w:rsid w:val="00C21190"/>
    <w:rsid w:val="00C22B3D"/>
    <w:rsid w:val="00C22B88"/>
    <w:rsid w:val="00C22F90"/>
    <w:rsid w:val="00C23014"/>
    <w:rsid w:val="00C232FF"/>
    <w:rsid w:val="00C241F2"/>
    <w:rsid w:val="00C245C6"/>
    <w:rsid w:val="00C24CDA"/>
    <w:rsid w:val="00C252A7"/>
    <w:rsid w:val="00C255F3"/>
    <w:rsid w:val="00C25973"/>
    <w:rsid w:val="00C25DC7"/>
    <w:rsid w:val="00C2626E"/>
    <w:rsid w:val="00C26383"/>
    <w:rsid w:val="00C264FE"/>
    <w:rsid w:val="00C26DC2"/>
    <w:rsid w:val="00C26F1C"/>
    <w:rsid w:val="00C26FA6"/>
    <w:rsid w:val="00C27280"/>
    <w:rsid w:val="00C27347"/>
    <w:rsid w:val="00C274CA"/>
    <w:rsid w:val="00C2771B"/>
    <w:rsid w:val="00C27B12"/>
    <w:rsid w:val="00C304D7"/>
    <w:rsid w:val="00C30B85"/>
    <w:rsid w:val="00C31A32"/>
    <w:rsid w:val="00C32D08"/>
    <w:rsid w:val="00C33A97"/>
    <w:rsid w:val="00C33C7F"/>
    <w:rsid w:val="00C33FD1"/>
    <w:rsid w:val="00C34D1D"/>
    <w:rsid w:val="00C34D4B"/>
    <w:rsid w:val="00C34EFD"/>
    <w:rsid w:val="00C354F2"/>
    <w:rsid w:val="00C356D3"/>
    <w:rsid w:val="00C3591D"/>
    <w:rsid w:val="00C3617F"/>
    <w:rsid w:val="00C36BCA"/>
    <w:rsid w:val="00C37BA4"/>
    <w:rsid w:val="00C37F56"/>
    <w:rsid w:val="00C40BBA"/>
    <w:rsid w:val="00C40E30"/>
    <w:rsid w:val="00C414B7"/>
    <w:rsid w:val="00C41CB7"/>
    <w:rsid w:val="00C42036"/>
    <w:rsid w:val="00C4275D"/>
    <w:rsid w:val="00C42EEA"/>
    <w:rsid w:val="00C44DD6"/>
    <w:rsid w:val="00C44F6A"/>
    <w:rsid w:val="00C451BA"/>
    <w:rsid w:val="00C457BA"/>
    <w:rsid w:val="00C45849"/>
    <w:rsid w:val="00C4614F"/>
    <w:rsid w:val="00C46859"/>
    <w:rsid w:val="00C46946"/>
    <w:rsid w:val="00C46A64"/>
    <w:rsid w:val="00C502BC"/>
    <w:rsid w:val="00C50E5B"/>
    <w:rsid w:val="00C51B63"/>
    <w:rsid w:val="00C52A2C"/>
    <w:rsid w:val="00C531E5"/>
    <w:rsid w:val="00C53C4F"/>
    <w:rsid w:val="00C5438F"/>
    <w:rsid w:val="00C54B31"/>
    <w:rsid w:val="00C55081"/>
    <w:rsid w:val="00C564B7"/>
    <w:rsid w:val="00C56C14"/>
    <w:rsid w:val="00C5709D"/>
    <w:rsid w:val="00C57F28"/>
    <w:rsid w:val="00C6113D"/>
    <w:rsid w:val="00C61BFC"/>
    <w:rsid w:val="00C61CFE"/>
    <w:rsid w:val="00C61EA4"/>
    <w:rsid w:val="00C6265E"/>
    <w:rsid w:val="00C62752"/>
    <w:rsid w:val="00C62FFB"/>
    <w:rsid w:val="00C63561"/>
    <w:rsid w:val="00C63FA7"/>
    <w:rsid w:val="00C6412A"/>
    <w:rsid w:val="00C64556"/>
    <w:rsid w:val="00C64757"/>
    <w:rsid w:val="00C64C58"/>
    <w:rsid w:val="00C64DBE"/>
    <w:rsid w:val="00C6506E"/>
    <w:rsid w:val="00C651B5"/>
    <w:rsid w:val="00C652BD"/>
    <w:rsid w:val="00C6680C"/>
    <w:rsid w:val="00C66C5C"/>
    <w:rsid w:val="00C66C66"/>
    <w:rsid w:val="00C66F7A"/>
    <w:rsid w:val="00C6706A"/>
    <w:rsid w:val="00C6728D"/>
    <w:rsid w:val="00C701DF"/>
    <w:rsid w:val="00C704FC"/>
    <w:rsid w:val="00C70F86"/>
    <w:rsid w:val="00C71711"/>
    <w:rsid w:val="00C71B58"/>
    <w:rsid w:val="00C71DB2"/>
    <w:rsid w:val="00C71EB4"/>
    <w:rsid w:val="00C7211A"/>
    <w:rsid w:val="00C72475"/>
    <w:rsid w:val="00C726E0"/>
    <w:rsid w:val="00C726F5"/>
    <w:rsid w:val="00C72AB0"/>
    <w:rsid w:val="00C72C72"/>
    <w:rsid w:val="00C72EBB"/>
    <w:rsid w:val="00C72EF6"/>
    <w:rsid w:val="00C72F95"/>
    <w:rsid w:val="00C7394D"/>
    <w:rsid w:val="00C7399A"/>
    <w:rsid w:val="00C74217"/>
    <w:rsid w:val="00C74948"/>
    <w:rsid w:val="00C74C87"/>
    <w:rsid w:val="00C7568B"/>
    <w:rsid w:val="00C75866"/>
    <w:rsid w:val="00C75AD5"/>
    <w:rsid w:val="00C75FF4"/>
    <w:rsid w:val="00C76849"/>
    <w:rsid w:val="00C76AE6"/>
    <w:rsid w:val="00C76F7A"/>
    <w:rsid w:val="00C772A4"/>
    <w:rsid w:val="00C774DC"/>
    <w:rsid w:val="00C775D3"/>
    <w:rsid w:val="00C7781C"/>
    <w:rsid w:val="00C800EC"/>
    <w:rsid w:val="00C805D9"/>
    <w:rsid w:val="00C805F5"/>
    <w:rsid w:val="00C80DE9"/>
    <w:rsid w:val="00C81081"/>
    <w:rsid w:val="00C81404"/>
    <w:rsid w:val="00C81B67"/>
    <w:rsid w:val="00C81E31"/>
    <w:rsid w:val="00C820D7"/>
    <w:rsid w:val="00C821A0"/>
    <w:rsid w:val="00C827F8"/>
    <w:rsid w:val="00C82C6D"/>
    <w:rsid w:val="00C82DEE"/>
    <w:rsid w:val="00C831A9"/>
    <w:rsid w:val="00C832BA"/>
    <w:rsid w:val="00C842FD"/>
    <w:rsid w:val="00C84902"/>
    <w:rsid w:val="00C85BE2"/>
    <w:rsid w:val="00C8601B"/>
    <w:rsid w:val="00C86120"/>
    <w:rsid w:val="00C86682"/>
    <w:rsid w:val="00C86744"/>
    <w:rsid w:val="00C87258"/>
    <w:rsid w:val="00C872BF"/>
    <w:rsid w:val="00C902E1"/>
    <w:rsid w:val="00C909B5"/>
    <w:rsid w:val="00C913DC"/>
    <w:rsid w:val="00C91657"/>
    <w:rsid w:val="00C92A4A"/>
    <w:rsid w:val="00C93791"/>
    <w:rsid w:val="00C940F9"/>
    <w:rsid w:val="00C942EE"/>
    <w:rsid w:val="00C95F53"/>
    <w:rsid w:val="00C96144"/>
    <w:rsid w:val="00C96912"/>
    <w:rsid w:val="00C977CA"/>
    <w:rsid w:val="00CA098A"/>
    <w:rsid w:val="00CA09CE"/>
    <w:rsid w:val="00CA0C4B"/>
    <w:rsid w:val="00CA0DD1"/>
    <w:rsid w:val="00CA1674"/>
    <w:rsid w:val="00CA18B0"/>
    <w:rsid w:val="00CA1989"/>
    <w:rsid w:val="00CA1C59"/>
    <w:rsid w:val="00CA1DDE"/>
    <w:rsid w:val="00CA1FF1"/>
    <w:rsid w:val="00CA2E83"/>
    <w:rsid w:val="00CA3037"/>
    <w:rsid w:val="00CA3CD1"/>
    <w:rsid w:val="00CA403F"/>
    <w:rsid w:val="00CA43A7"/>
    <w:rsid w:val="00CA478E"/>
    <w:rsid w:val="00CA4887"/>
    <w:rsid w:val="00CA4FFE"/>
    <w:rsid w:val="00CA5092"/>
    <w:rsid w:val="00CA53B9"/>
    <w:rsid w:val="00CA55B1"/>
    <w:rsid w:val="00CA5683"/>
    <w:rsid w:val="00CA56EB"/>
    <w:rsid w:val="00CA5804"/>
    <w:rsid w:val="00CA5A2E"/>
    <w:rsid w:val="00CA66DB"/>
    <w:rsid w:val="00CA6C1C"/>
    <w:rsid w:val="00CA72AF"/>
    <w:rsid w:val="00CA783A"/>
    <w:rsid w:val="00CA7877"/>
    <w:rsid w:val="00CA798C"/>
    <w:rsid w:val="00CB00C1"/>
    <w:rsid w:val="00CB035D"/>
    <w:rsid w:val="00CB0F35"/>
    <w:rsid w:val="00CB1454"/>
    <w:rsid w:val="00CB19E5"/>
    <w:rsid w:val="00CB1A28"/>
    <w:rsid w:val="00CB1A82"/>
    <w:rsid w:val="00CB1E64"/>
    <w:rsid w:val="00CB227E"/>
    <w:rsid w:val="00CB278A"/>
    <w:rsid w:val="00CB3408"/>
    <w:rsid w:val="00CB3475"/>
    <w:rsid w:val="00CB3EF0"/>
    <w:rsid w:val="00CB4365"/>
    <w:rsid w:val="00CB4557"/>
    <w:rsid w:val="00CB4579"/>
    <w:rsid w:val="00CB49B9"/>
    <w:rsid w:val="00CB538D"/>
    <w:rsid w:val="00CB5822"/>
    <w:rsid w:val="00CB6A48"/>
    <w:rsid w:val="00CB6EC3"/>
    <w:rsid w:val="00CB795A"/>
    <w:rsid w:val="00CB7C7D"/>
    <w:rsid w:val="00CC0638"/>
    <w:rsid w:val="00CC06B9"/>
    <w:rsid w:val="00CC0CD7"/>
    <w:rsid w:val="00CC0DD4"/>
    <w:rsid w:val="00CC1C13"/>
    <w:rsid w:val="00CC1CB0"/>
    <w:rsid w:val="00CC1D78"/>
    <w:rsid w:val="00CC1F0D"/>
    <w:rsid w:val="00CC2119"/>
    <w:rsid w:val="00CC215F"/>
    <w:rsid w:val="00CC2B62"/>
    <w:rsid w:val="00CC2CF8"/>
    <w:rsid w:val="00CC2FAE"/>
    <w:rsid w:val="00CC3965"/>
    <w:rsid w:val="00CC3E2E"/>
    <w:rsid w:val="00CC3F8B"/>
    <w:rsid w:val="00CC42A3"/>
    <w:rsid w:val="00CC44FC"/>
    <w:rsid w:val="00CC4908"/>
    <w:rsid w:val="00CC4AC9"/>
    <w:rsid w:val="00CC5AF8"/>
    <w:rsid w:val="00CC6029"/>
    <w:rsid w:val="00CC7CAB"/>
    <w:rsid w:val="00CC7E4C"/>
    <w:rsid w:val="00CD030D"/>
    <w:rsid w:val="00CD08F2"/>
    <w:rsid w:val="00CD0BDD"/>
    <w:rsid w:val="00CD150B"/>
    <w:rsid w:val="00CD169F"/>
    <w:rsid w:val="00CD1F90"/>
    <w:rsid w:val="00CD206B"/>
    <w:rsid w:val="00CD2102"/>
    <w:rsid w:val="00CD2CFC"/>
    <w:rsid w:val="00CD43CD"/>
    <w:rsid w:val="00CD4BCB"/>
    <w:rsid w:val="00CD4C69"/>
    <w:rsid w:val="00CD5332"/>
    <w:rsid w:val="00CD53CA"/>
    <w:rsid w:val="00CD59CD"/>
    <w:rsid w:val="00CD62BC"/>
    <w:rsid w:val="00CD634C"/>
    <w:rsid w:val="00CD63BE"/>
    <w:rsid w:val="00CD6747"/>
    <w:rsid w:val="00CD67F4"/>
    <w:rsid w:val="00CD6A1B"/>
    <w:rsid w:val="00CD6AAF"/>
    <w:rsid w:val="00CD71DD"/>
    <w:rsid w:val="00CD76A7"/>
    <w:rsid w:val="00CE0CAF"/>
    <w:rsid w:val="00CE0F6F"/>
    <w:rsid w:val="00CE13EF"/>
    <w:rsid w:val="00CE179B"/>
    <w:rsid w:val="00CE2874"/>
    <w:rsid w:val="00CE28E5"/>
    <w:rsid w:val="00CE3EFA"/>
    <w:rsid w:val="00CE4162"/>
    <w:rsid w:val="00CE4A08"/>
    <w:rsid w:val="00CE4ADB"/>
    <w:rsid w:val="00CE57E6"/>
    <w:rsid w:val="00CE74BF"/>
    <w:rsid w:val="00CF0053"/>
    <w:rsid w:val="00CF0780"/>
    <w:rsid w:val="00CF0A39"/>
    <w:rsid w:val="00CF0BD1"/>
    <w:rsid w:val="00CF11C3"/>
    <w:rsid w:val="00CF311D"/>
    <w:rsid w:val="00CF3303"/>
    <w:rsid w:val="00CF33C2"/>
    <w:rsid w:val="00CF3456"/>
    <w:rsid w:val="00CF3472"/>
    <w:rsid w:val="00CF3715"/>
    <w:rsid w:val="00CF371B"/>
    <w:rsid w:val="00CF3A29"/>
    <w:rsid w:val="00CF3B4F"/>
    <w:rsid w:val="00CF3D7F"/>
    <w:rsid w:val="00CF4462"/>
    <w:rsid w:val="00CF4805"/>
    <w:rsid w:val="00CF504C"/>
    <w:rsid w:val="00CF55F1"/>
    <w:rsid w:val="00CF58BA"/>
    <w:rsid w:val="00CF5D43"/>
    <w:rsid w:val="00CF6033"/>
    <w:rsid w:val="00CF68A0"/>
    <w:rsid w:val="00CF6BF3"/>
    <w:rsid w:val="00CF7114"/>
    <w:rsid w:val="00CF7899"/>
    <w:rsid w:val="00CF7AB0"/>
    <w:rsid w:val="00CF7C57"/>
    <w:rsid w:val="00D010E5"/>
    <w:rsid w:val="00D01296"/>
    <w:rsid w:val="00D015FE"/>
    <w:rsid w:val="00D01737"/>
    <w:rsid w:val="00D02174"/>
    <w:rsid w:val="00D022B7"/>
    <w:rsid w:val="00D02A57"/>
    <w:rsid w:val="00D03537"/>
    <w:rsid w:val="00D03E18"/>
    <w:rsid w:val="00D04C4B"/>
    <w:rsid w:val="00D05414"/>
    <w:rsid w:val="00D0547D"/>
    <w:rsid w:val="00D05AD1"/>
    <w:rsid w:val="00D05DF3"/>
    <w:rsid w:val="00D10176"/>
    <w:rsid w:val="00D10E6A"/>
    <w:rsid w:val="00D11147"/>
    <w:rsid w:val="00D1129C"/>
    <w:rsid w:val="00D112CD"/>
    <w:rsid w:val="00D121E1"/>
    <w:rsid w:val="00D12817"/>
    <w:rsid w:val="00D13177"/>
    <w:rsid w:val="00D13281"/>
    <w:rsid w:val="00D15137"/>
    <w:rsid w:val="00D15214"/>
    <w:rsid w:val="00D1550B"/>
    <w:rsid w:val="00D15BC6"/>
    <w:rsid w:val="00D16345"/>
    <w:rsid w:val="00D16392"/>
    <w:rsid w:val="00D164C1"/>
    <w:rsid w:val="00D164FE"/>
    <w:rsid w:val="00D16FF8"/>
    <w:rsid w:val="00D171FF"/>
    <w:rsid w:val="00D201E9"/>
    <w:rsid w:val="00D2021E"/>
    <w:rsid w:val="00D20322"/>
    <w:rsid w:val="00D20A7E"/>
    <w:rsid w:val="00D20D72"/>
    <w:rsid w:val="00D20E66"/>
    <w:rsid w:val="00D21022"/>
    <w:rsid w:val="00D21C76"/>
    <w:rsid w:val="00D21E71"/>
    <w:rsid w:val="00D21EFE"/>
    <w:rsid w:val="00D2281C"/>
    <w:rsid w:val="00D232C4"/>
    <w:rsid w:val="00D236D1"/>
    <w:rsid w:val="00D23717"/>
    <w:rsid w:val="00D23775"/>
    <w:rsid w:val="00D23D79"/>
    <w:rsid w:val="00D23F4C"/>
    <w:rsid w:val="00D24341"/>
    <w:rsid w:val="00D24998"/>
    <w:rsid w:val="00D24A53"/>
    <w:rsid w:val="00D24B1A"/>
    <w:rsid w:val="00D24C31"/>
    <w:rsid w:val="00D24C4F"/>
    <w:rsid w:val="00D253E9"/>
    <w:rsid w:val="00D258B9"/>
    <w:rsid w:val="00D25A9B"/>
    <w:rsid w:val="00D26C62"/>
    <w:rsid w:val="00D26D07"/>
    <w:rsid w:val="00D274CE"/>
    <w:rsid w:val="00D27DDF"/>
    <w:rsid w:val="00D27ED0"/>
    <w:rsid w:val="00D301DC"/>
    <w:rsid w:val="00D30262"/>
    <w:rsid w:val="00D30E45"/>
    <w:rsid w:val="00D31397"/>
    <w:rsid w:val="00D31B20"/>
    <w:rsid w:val="00D31D4D"/>
    <w:rsid w:val="00D328AC"/>
    <w:rsid w:val="00D32D25"/>
    <w:rsid w:val="00D3314A"/>
    <w:rsid w:val="00D335A6"/>
    <w:rsid w:val="00D341EE"/>
    <w:rsid w:val="00D34741"/>
    <w:rsid w:val="00D34A93"/>
    <w:rsid w:val="00D35C46"/>
    <w:rsid w:val="00D3692C"/>
    <w:rsid w:val="00D36D16"/>
    <w:rsid w:val="00D37181"/>
    <w:rsid w:val="00D37238"/>
    <w:rsid w:val="00D37439"/>
    <w:rsid w:val="00D405D0"/>
    <w:rsid w:val="00D40BAF"/>
    <w:rsid w:val="00D40DB8"/>
    <w:rsid w:val="00D41010"/>
    <w:rsid w:val="00D41465"/>
    <w:rsid w:val="00D41478"/>
    <w:rsid w:val="00D416EB"/>
    <w:rsid w:val="00D418C0"/>
    <w:rsid w:val="00D42E79"/>
    <w:rsid w:val="00D430BD"/>
    <w:rsid w:val="00D43345"/>
    <w:rsid w:val="00D433A2"/>
    <w:rsid w:val="00D434C3"/>
    <w:rsid w:val="00D438ED"/>
    <w:rsid w:val="00D439A2"/>
    <w:rsid w:val="00D4405C"/>
    <w:rsid w:val="00D45599"/>
    <w:rsid w:val="00D45841"/>
    <w:rsid w:val="00D4693E"/>
    <w:rsid w:val="00D46A5F"/>
    <w:rsid w:val="00D46D95"/>
    <w:rsid w:val="00D46E54"/>
    <w:rsid w:val="00D46ECC"/>
    <w:rsid w:val="00D47A8A"/>
    <w:rsid w:val="00D47B59"/>
    <w:rsid w:val="00D506B5"/>
    <w:rsid w:val="00D50B8B"/>
    <w:rsid w:val="00D50F33"/>
    <w:rsid w:val="00D517CF"/>
    <w:rsid w:val="00D51A4E"/>
    <w:rsid w:val="00D523DF"/>
    <w:rsid w:val="00D523EE"/>
    <w:rsid w:val="00D52B89"/>
    <w:rsid w:val="00D551EA"/>
    <w:rsid w:val="00D552DD"/>
    <w:rsid w:val="00D559D8"/>
    <w:rsid w:val="00D564D3"/>
    <w:rsid w:val="00D56524"/>
    <w:rsid w:val="00D56636"/>
    <w:rsid w:val="00D568DA"/>
    <w:rsid w:val="00D56E8B"/>
    <w:rsid w:val="00D577C6"/>
    <w:rsid w:val="00D57C29"/>
    <w:rsid w:val="00D57D6F"/>
    <w:rsid w:val="00D57FAB"/>
    <w:rsid w:val="00D601E0"/>
    <w:rsid w:val="00D61092"/>
    <w:rsid w:val="00D611D6"/>
    <w:rsid w:val="00D616F1"/>
    <w:rsid w:val="00D61B46"/>
    <w:rsid w:val="00D622F7"/>
    <w:rsid w:val="00D62666"/>
    <w:rsid w:val="00D6284F"/>
    <w:rsid w:val="00D62B86"/>
    <w:rsid w:val="00D638A7"/>
    <w:rsid w:val="00D649AB"/>
    <w:rsid w:val="00D649B5"/>
    <w:rsid w:val="00D64E39"/>
    <w:rsid w:val="00D65617"/>
    <w:rsid w:val="00D65A0C"/>
    <w:rsid w:val="00D66810"/>
    <w:rsid w:val="00D668A3"/>
    <w:rsid w:val="00D6691B"/>
    <w:rsid w:val="00D66F5D"/>
    <w:rsid w:val="00D67A81"/>
    <w:rsid w:val="00D67D82"/>
    <w:rsid w:val="00D67F6F"/>
    <w:rsid w:val="00D7038E"/>
    <w:rsid w:val="00D703A4"/>
    <w:rsid w:val="00D70C4F"/>
    <w:rsid w:val="00D70F3B"/>
    <w:rsid w:val="00D712FE"/>
    <w:rsid w:val="00D7139E"/>
    <w:rsid w:val="00D720EC"/>
    <w:rsid w:val="00D726D1"/>
    <w:rsid w:val="00D72959"/>
    <w:rsid w:val="00D72BBC"/>
    <w:rsid w:val="00D72F18"/>
    <w:rsid w:val="00D7318A"/>
    <w:rsid w:val="00D73C8B"/>
    <w:rsid w:val="00D73E6C"/>
    <w:rsid w:val="00D7427F"/>
    <w:rsid w:val="00D75FDE"/>
    <w:rsid w:val="00D7699C"/>
    <w:rsid w:val="00D76CBA"/>
    <w:rsid w:val="00D77371"/>
    <w:rsid w:val="00D773B7"/>
    <w:rsid w:val="00D77704"/>
    <w:rsid w:val="00D8059D"/>
    <w:rsid w:val="00D81077"/>
    <w:rsid w:val="00D810C5"/>
    <w:rsid w:val="00D81E08"/>
    <w:rsid w:val="00D82149"/>
    <w:rsid w:val="00D82491"/>
    <w:rsid w:val="00D82CA7"/>
    <w:rsid w:val="00D8314E"/>
    <w:rsid w:val="00D832FC"/>
    <w:rsid w:val="00D8381B"/>
    <w:rsid w:val="00D83C49"/>
    <w:rsid w:val="00D84086"/>
    <w:rsid w:val="00D853F6"/>
    <w:rsid w:val="00D85A63"/>
    <w:rsid w:val="00D85BD7"/>
    <w:rsid w:val="00D8642A"/>
    <w:rsid w:val="00D868C7"/>
    <w:rsid w:val="00D869CD"/>
    <w:rsid w:val="00D86AD5"/>
    <w:rsid w:val="00D86DB7"/>
    <w:rsid w:val="00D86F2F"/>
    <w:rsid w:val="00D87065"/>
    <w:rsid w:val="00D870CD"/>
    <w:rsid w:val="00D8734D"/>
    <w:rsid w:val="00D8745A"/>
    <w:rsid w:val="00D8749B"/>
    <w:rsid w:val="00D8799B"/>
    <w:rsid w:val="00D87A81"/>
    <w:rsid w:val="00D87C5B"/>
    <w:rsid w:val="00D90FD7"/>
    <w:rsid w:val="00D91090"/>
    <w:rsid w:val="00D9147C"/>
    <w:rsid w:val="00D921A2"/>
    <w:rsid w:val="00D922F6"/>
    <w:rsid w:val="00D92880"/>
    <w:rsid w:val="00D92C24"/>
    <w:rsid w:val="00D92E82"/>
    <w:rsid w:val="00D931EA"/>
    <w:rsid w:val="00D93246"/>
    <w:rsid w:val="00D942D3"/>
    <w:rsid w:val="00D9456B"/>
    <w:rsid w:val="00D94AFC"/>
    <w:rsid w:val="00D95605"/>
    <w:rsid w:val="00D956E8"/>
    <w:rsid w:val="00D95903"/>
    <w:rsid w:val="00D96812"/>
    <w:rsid w:val="00D97105"/>
    <w:rsid w:val="00D97390"/>
    <w:rsid w:val="00DA001A"/>
    <w:rsid w:val="00DA0806"/>
    <w:rsid w:val="00DA0A6B"/>
    <w:rsid w:val="00DA1085"/>
    <w:rsid w:val="00DA1141"/>
    <w:rsid w:val="00DA1371"/>
    <w:rsid w:val="00DA13BC"/>
    <w:rsid w:val="00DA19DA"/>
    <w:rsid w:val="00DA1CC9"/>
    <w:rsid w:val="00DA1E46"/>
    <w:rsid w:val="00DA200D"/>
    <w:rsid w:val="00DA21C8"/>
    <w:rsid w:val="00DA2A6D"/>
    <w:rsid w:val="00DA35D1"/>
    <w:rsid w:val="00DA36C8"/>
    <w:rsid w:val="00DA3807"/>
    <w:rsid w:val="00DA4CCD"/>
    <w:rsid w:val="00DA4F1A"/>
    <w:rsid w:val="00DA5429"/>
    <w:rsid w:val="00DA5F8F"/>
    <w:rsid w:val="00DA63A5"/>
    <w:rsid w:val="00DA6548"/>
    <w:rsid w:val="00DA6577"/>
    <w:rsid w:val="00DA6DF1"/>
    <w:rsid w:val="00DA6E5B"/>
    <w:rsid w:val="00DA714E"/>
    <w:rsid w:val="00DA79F9"/>
    <w:rsid w:val="00DA7BBD"/>
    <w:rsid w:val="00DA7BE3"/>
    <w:rsid w:val="00DB0A9E"/>
    <w:rsid w:val="00DB0E7C"/>
    <w:rsid w:val="00DB23E1"/>
    <w:rsid w:val="00DB27B4"/>
    <w:rsid w:val="00DB363C"/>
    <w:rsid w:val="00DB41F0"/>
    <w:rsid w:val="00DB4661"/>
    <w:rsid w:val="00DB481E"/>
    <w:rsid w:val="00DB4F6B"/>
    <w:rsid w:val="00DB50B7"/>
    <w:rsid w:val="00DB512E"/>
    <w:rsid w:val="00DB54C8"/>
    <w:rsid w:val="00DB597A"/>
    <w:rsid w:val="00DB5B61"/>
    <w:rsid w:val="00DB5DF5"/>
    <w:rsid w:val="00DB66DC"/>
    <w:rsid w:val="00DB6E0F"/>
    <w:rsid w:val="00DB6E4A"/>
    <w:rsid w:val="00DB75DB"/>
    <w:rsid w:val="00DB7939"/>
    <w:rsid w:val="00DB7A5E"/>
    <w:rsid w:val="00DC0585"/>
    <w:rsid w:val="00DC0D39"/>
    <w:rsid w:val="00DC171C"/>
    <w:rsid w:val="00DC1F8D"/>
    <w:rsid w:val="00DC2255"/>
    <w:rsid w:val="00DC2BC1"/>
    <w:rsid w:val="00DC355E"/>
    <w:rsid w:val="00DC3B93"/>
    <w:rsid w:val="00DC3EFE"/>
    <w:rsid w:val="00DC4CD7"/>
    <w:rsid w:val="00DC5807"/>
    <w:rsid w:val="00DC5895"/>
    <w:rsid w:val="00DC6488"/>
    <w:rsid w:val="00DC7C5D"/>
    <w:rsid w:val="00DD0143"/>
    <w:rsid w:val="00DD05CC"/>
    <w:rsid w:val="00DD0721"/>
    <w:rsid w:val="00DD0795"/>
    <w:rsid w:val="00DD0C32"/>
    <w:rsid w:val="00DD15F9"/>
    <w:rsid w:val="00DD198C"/>
    <w:rsid w:val="00DD1CE2"/>
    <w:rsid w:val="00DD2175"/>
    <w:rsid w:val="00DD2273"/>
    <w:rsid w:val="00DD2A2A"/>
    <w:rsid w:val="00DD3AE5"/>
    <w:rsid w:val="00DD3DBF"/>
    <w:rsid w:val="00DD3EE6"/>
    <w:rsid w:val="00DD3F39"/>
    <w:rsid w:val="00DD4570"/>
    <w:rsid w:val="00DD501C"/>
    <w:rsid w:val="00DD5507"/>
    <w:rsid w:val="00DD56CC"/>
    <w:rsid w:val="00DD57D7"/>
    <w:rsid w:val="00DD6388"/>
    <w:rsid w:val="00DD7226"/>
    <w:rsid w:val="00DD79E6"/>
    <w:rsid w:val="00DD7BF4"/>
    <w:rsid w:val="00DD7DD8"/>
    <w:rsid w:val="00DD7EDC"/>
    <w:rsid w:val="00DE02E3"/>
    <w:rsid w:val="00DE03E0"/>
    <w:rsid w:val="00DE0CA6"/>
    <w:rsid w:val="00DE0D4C"/>
    <w:rsid w:val="00DE1942"/>
    <w:rsid w:val="00DE1BDF"/>
    <w:rsid w:val="00DE1DE7"/>
    <w:rsid w:val="00DE2A0B"/>
    <w:rsid w:val="00DE2B93"/>
    <w:rsid w:val="00DE2CBE"/>
    <w:rsid w:val="00DE36E7"/>
    <w:rsid w:val="00DE427E"/>
    <w:rsid w:val="00DE437B"/>
    <w:rsid w:val="00DE4631"/>
    <w:rsid w:val="00DE4641"/>
    <w:rsid w:val="00DE4CFE"/>
    <w:rsid w:val="00DE5252"/>
    <w:rsid w:val="00DE5DCC"/>
    <w:rsid w:val="00DE5E61"/>
    <w:rsid w:val="00DE70DA"/>
    <w:rsid w:val="00DE7595"/>
    <w:rsid w:val="00DE7A57"/>
    <w:rsid w:val="00DE7B28"/>
    <w:rsid w:val="00DF0137"/>
    <w:rsid w:val="00DF0471"/>
    <w:rsid w:val="00DF04CE"/>
    <w:rsid w:val="00DF06B1"/>
    <w:rsid w:val="00DF1971"/>
    <w:rsid w:val="00DF252E"/>
    <w:rsid w:val="00DF263B"/>
    <w:rsid w:val="00DF31FC"/>
    <w:rsid w:val="00DF33A4"/>
    <w:rsid w:val="00DF33AB"/>
    <w:rsid w:val="00DF3BBB"/>
    <w:rsid w:val="00DF3DE6"/>
    <w:rsid w:val="00DF4191"/>
    <w:rsid w:val="00DF4FAB"/>
    <w:rsid w:val="00DF51DC"/>
    <w:rsid w:val="00DF5633"/>
    <w:rsid w:val="00DF5DBB"/>
    <w:rsid w:val="00DF5F68"/>
    <w:rsid w:val="00DF6097"/>
    <w:rsid w:val="00DF6996"/>
    <w:rsid w:val="00DF7362"/>
    <w:rsid w:val="00E00227"/>
    <w:rsid w:val="00E00D2A"/>
    <w:rsid w:val="00E01770"/>
    <w:rsid w:val="00E01900"/>
    <w:rsid w:val="00E01F1C"/>
    <w:rsid w:val="00E020F4"/>
    <w:rsid w:val="00E0223F"/>
    <w:rsid w:val="00E02289"/>
    <w:rsid w:val="00E0275F"/>
    <w:rsid w:val="00E02A17"/>
    <w:rsid w:val="00E02EF8"/>
    <w:rsid w:val="00E02F73"/>
    <w:rsid w:val="00E036C5"/>
    <w:rsid w:val="00E03F31"/>
    <w:rsid w:val="00E04079"/>
    <w:rsid w:val="00E04D8B"/>
    <w:rsid w:val="00E051DE"/>
    <w:rsid w:val="00E059A4"/>
    <w:rsid w:val="00E05A79"/>
    <w:rsid w:val="00E05F4E"/>
    <w:rsid w:val="00E06243"/>
    <w:rsid w:val="00E06AD9"/>
    <w:rsid w:val="00E06C93"/>
    <w:rsid w:val="00E07025"/>
    <w:rsid w:val="00E07176"/>
    <w:rsid w:val="00E07862"/>
    <w:rsid w:val="00E10B0C"/>
    <w:rsid w:val="00E11147"/>
    <w:rsid w:val="00E1261C"/>
    <w:rsid w:val="00E12B1E"/>
    <w:rsid w:val="00E12DC8"/>
    <w:rsid w:val="00E12ED6"/>
    <w:rsid w:val="00E13006"/>
    <w:rsid w:val="00E13015"/>
    <w:rsid w:val="00E135CC"/>
    <w:rsid w:val="00E137C1"/>
    <w:rsid w:val="00E143E9"/>
    <w:rsid w:val="00E14A4D"/>
    <w:rsid w:val="00E14A5A"/>
    <w:rsid w:val="00E14E4E"/>
    <w:rsid w:val="00E16351"/>
    <w:rsid w:val="00E165A3"/>
    <w:rsid w:val="00E16B61"/>
    <w:rsid w:val="00E17011"/>
    <w:rsid w:val="00E17224"/>
    <w:rsid w:val="00E1723A"/>
    <w:rsid w:val="00E17A4C"/>
    <w:rsid w:val="00E17D97"/>
    <w:rsid w:val="00E17EF1"/>
    <w:rsid w:val="00E20692"/>
    <w:rsid w:val="00E20DF4"/>
    <w:rsid w:val="00E2100A"/>
    <w:rsid w:val="00E213A3"/>
    <w:rsid w:val="00E2162D"/>
    <w:rsid w:val="00E21B37"/>
    <w:rsid w:val="00E21E51"/>
    <w:rsid w:val="00E2206B"/>
    <w:rsid w:val="00E226A2"/>
    <w:rsid w:val="00E2280E"/>
    <w:rsid w:val="00E22DCC"/>
    <w:rsid w:val="00E237EB"/>
    <w:rsid w:val="00E24140"/>
    <w:rsid w:val="00E244F2"/>
    <w:rsid w:val="00E24DA5"/>
    <w:rsid w:val="00E25254"/>
    <w:rsid w:val="00E253EC"/>
    <w:rsid w:val="00E261C8"/>
    <w:rsid w:val="00E269B7"/>
    <w:rsid w:val="00E26E5E"/>
    <w:rsid w:val="00E27158"/>
    <w:rsid w:val="00E27824"/>
    <w:rsid w:val="00E27AFF"/>
    <w:rsid w:val="00E27DBC"/>
    <w:rsid w:val="00E27E8C"/>
    <w:rsid w:val="00E30096"/>
    <w:rsid w:val="00E30127"/>
    <w:rsid w:val="00E306DF"/>
    <w:rsid w:val="00E30884"/>
    <w:rsid w:val="00E30BC3"/>
    <w:rsid w:val="00E30DA3"/>
    <w:rsid w:val="00E30E07"/>
    <w:rsid w:val="00E3104D"/>
    <w:rsid w:val="00E3108D"/>
    <w:rsid w:val="00E3167A"/>
    <w:rsid w:val="00E31770"/>
    <w:rsid w:val="00E3185D"/>
    <w:rsid w:val="00E31861"/>
    <w:rsid w:val="00E31FCF"/>
    <w:rsid w:val="00E32003"/>
    <w:rsid w:val="00E326CF"/>
    <w:rsid w:val="00E327DB"/>
    <w:rsid w:val="00E33141"/>
    <w:rsid w:val="00E33478"/>
    <w:rsid w:val="00E334E8"/>
    <w:rsid w:val="00E335D0"/>
    <w:rsid w:val="00E33639"/>
    <w:rsid w:val="00E34465"/>
    <w:rsid w:val="00E3448B"/>
    <w:rsid w:val="00E34C84"/>
    <w:rsid w:val="00E3516D"/>
    <w:rsid w:val="00E353AB"/>
    <w:rsid w:val="00E35C0C"/>
    <w:rsid w:val="00E35E78"/>
    <w:rsid w:val="00E362FE"/>
    <w:rsid w:val="00E366D4"/>
    <w:rsid w:val="00E368B9"/>
    <w:rsid w:val="00E36964"/>
    <w:rsid w:val="00E36EDE"/>
    <w:rsid w:val="00E37234"/>
    <w:rsid w:val="00E379F3"/>
    <w:rsid w:val="00E37DA0"/>
    <w:rsid w:val="00E40935"/>
    <w:rsid w:val="00E40960"/>
    <w:rsid w:val="00E412DA"/>
    <w:rsid w:val="00E41937"/>
    <w:rsid w:val="00E41C1B"/>
    <w:rsid w:val="00E41F35"/>
    <w:rsid w:val="00E41F8A"/>
    <w:rsid w:val="00E4200D"/>
    <w:rsid w:val="00E42B9A"/>
    <w:rsid w:val="00E42D43"/>
    <w:rsid w:val="00E42ECF"/>
    <w:rsid w:val="00E43ACE"/>
    <w:rsid w:val="00E43D33"/>
    <w:rsid w:val="00E43D92"/>
    <w:rsid w:val="00E43F0E"/>
    <w:rsid w:val="00E43FF7"/>
    <w:rsid w:val="00E44877"/>
    <w:rsid w:val="00E451DD"/>
    <w:rsid w:val="00E45B64"/>
    <w:rsid w:val="00E46F50"/>
    <w:rsid w:val="00E47701"/>
    <w:rsid w:val="00E520F4"/>
    <w:rsid w:val="00E523E9"/>
    <w:rsid w:val="00E52BB0"/>
    <w:rsid w:val="00E52F01"/>
    <w:rsid w:val="00E53008"/>
    <w:rsid w:val="00E53564"/>
    <w:rsid w:val="00E54395"/>
    <w:rsid w:val="00E54628"/>
    <w:rsid w:val="00E54DB6"/>
    <w:rsid w:val="00E551A5"/>
    <w:rsid w:val="00E551B2"/>
    <w:rsid w:val="00E55E20"/>
    <w:rsid w:val="00E5601B"/>
    <w:rsid w:val="00E56303"/>
    <w:rsid w:val="00E5677A"/>
    <w:rsid w:val="00E568B8"/>
    <w:rsid w:val="00E57FC4"/>
    <w:rsid w:val="00E6012F"/>
    <w:rsid w:val="00E60F19"/>
    <w:rsid w:val="00E612C3"/>
    <w:rsid w:val="00E613BF"/>
    <w:rsid w:val="00E61CDA"/>
    <w:rsid w:val="00E61F50"/>
    <w:rsid w:val="00E624FF"/>
    <w:rsid w:val="00E62760"/>
    <w:rsid w:val="00E62C1D"/>
    <w:rsid w:val="00E63260"/>
    <w:rsid w:val="00E63F2A"/>
    <w:rsid w:val="00E63F6C"/>
    <w:rsid w:val="00E6488C"/>
    <w:rsid w:val="00E6548E"/>
    <w:rsid w:val="00E655A5"/>
    <w:rsid w:val="00E65BC6"/>
    <w:rsid w:val="00E65C11"/>
    <w:rsid w:val="00E66021"/>
    <w:rsid w:val="00E675FE"/>
    <w:rsid w:val="00E67600"/>
    <w:rsid w:val="00E6770E"/>
    <w:rsid w:val="00E678A6"/>
    <w:rsid w:val="00E678E4"/>
    <w:rsid w:val="00E67BBE"/>
    <w:rsid w:val="00E70054"/>
    <w:rsid w:val="00E704C5"/>
    <w:rsid w:val="00E709DB"/>
    <w:rsid w:val="00E70BC9"/>
    <w:rsid w:val="00E7120A"/>
    <w:rsid w:val="00E71571"/>
    <w:rsid w:val="00E71A83"/>
    <w:rsid w:val="00E71D6B"/>
    <w:rsid w:val="00E72281"/>
    <w:rsid w:val="00E723E8"/>
    <w:rsid w:val="00E72537"/>
    <w:rsid w:val="00E727B6"/>
    <w:rsid w:val="00E7380B"/>
    <w:rsid w:val="00E74024"/>
    <w:rsid w:val="00E74820"/>
    <w:rsid w:val="00E7577C"/>
    <w:rsid w:val="00E7595A"/>
    <w:rsid w:val="00E7682D"/>
    <w:rsid w:val="00E8196E"/>
    <w:rsid w:val="00E819EE"/>
    <w:rsid w:val="00E839F3"/>
    <w:rsid w:val="00E83B01"/>
    <w:rsid w:val="00E83C28"/>
    <w:rsid w:val="00E846E5"/>
    <w:rsid w:val="00E847AB"/>
    <w:rsid w:val="00E84A93"/>
    <w:rsid w:val="00E84B7D"/>
    <w:rsid w:val="00E84CE6"/>
    <w:rsid w:val="00E84D52"/>
    <w:rsid w:val="00E8569D"/>
    <w:rsid w:val="00E85AC9"/>
    <w:rsid w:val="00E85CFA"/>
    <w:rsid w:val="00E85D2E"/>
    <w:rsid w:val="00E85E61"/>
    <w:rsid w:val="00E8615A"/>
    <w:rsid w:val="00E86F66"/>
    <w:rsid w:val="00E86F97"/>
    <w:rsid w:val="00E872C6"/>
    <w:rsid w:val="00E90A9E"/>
    <w:rsid w:val="00E91FAE"/>
    <w:rsid w:val="00E9234B"/>
    <w:rsid w:val="00E926E1"/>
    <w:rsid w:val="00E92EB7"/>
    <w:rsid w:val="00E9344C"/>
    <w:rsid w:val="00E93508"/>
    <w:rsid w:val="00E93653"/>
    <w:rsid w:val="00E93AF2"/>
    <w:rsid w:val="00E93D2F"/>
    <w:rsid w:val="00E93EE7"/>
    <w:rsid w:val="00E942DA"/>
    <w:rsid w:val="00E947DD"/>
    <w:rsid w:val="00E94DB7"/>
    <w:rsid w:val="00E95DA1"/>
    <w:rsid w:val="00E9624D"/>
    <w:rsid w:val="00E9660E"/>
    <w:rsid w:val="00E971D4"/>
    <w:rsid w:val="00EA074F"/>
    <w:rsid w:val="00EA0D6E"/>
    <w:rsid w:val="00EA0E76"/>
    <w:rsid w:val="00EA0F99"/>
    <w:rsid w:val="00EA215A"/>
    <w:rsid w:val="00EA253D"/>
    <w:rsid w:val="00EA2559"/>
    <w:rsid w:val="00EA27FD"/>
    <w:rsid w:val="00EA283C"/>
    <w:rsid w:val="00EA2874"/>
    <w:rsid w:val="00EA2CE6"/>
    <w:rsid w:val="00EA33F0"/>
    <w:rsid w:val="00EA3484"/>
    <w:rsid w:val="00EA34B9"/>
    <w:rsid w:val="00EA37EA"/>
    <w:rsid w:val="00EA497E"/>
    <w:rsid w:val="00EA4CD2"/>
    <w:rsid w:val="00EA4CFB"/>
    <w:rsid w:val="00EA4FE6"/>
    <w:rsid w:val="00EA5039"/>
    <w:rsid w:val="00EA60AF"/>
    <w:rsid w:val="00EB09F6"/>
    <w:rsid w:val="00EB1843"/>
    <w:rsid w:val="00EB1ADF"/>
    <w:rsid w:val="00EB1D8C"/>
    <w:rsid w:val="00EB2C24"/>
    <w:rsid w:val="00EB332A"/>
    <w:rsid w:val="00EB3A9F"/>
    <w:rsid w:val="00EB3C53"/>
    <w:rsid w:val="00EB3E77"/>
    <w:rsid w:val="00EB4038"/>
    <w:rsid w:val="00EB4F71"/>
    <w:rsid w:val="00EB50E8"/>
    <w:rsid w:val="00EB59FC"/>
    <w:rsid w:val="00EB6101"/>
    <w:rsid w:val="00EB6E05"/>
    <w:rsid w:val="00EB7CD2"/>
    <w:rsid w:val="00EC0492"/>
    <w:rsid w:val="00EC12FA"/>
    <w:rsid w:val="00EC1769"/>
    <w:rsid w:val="00EC199C"/>
    <w:rsid w:val="00EC1BF5"/>
    <w:rsid w:val="00EC1E94"/>
    <w:rsid w:val="00EC1F51"/>
    <w:rsid w:val="00EC22CB"/>
    <w:rsid w:val="00EC2B28"/>
    <w:rsid w:val="00EC314D"/>
    <w:rsid w:val="00EC315B"/>
    <w:rsid w:val="00EC32B4"/>
    <w:rsid w:val="00EC3624"/>
    <w:rsid w:val="00EC39D9"/>
    <w:rsid w:val="00EC3C80"/>
    <w:rsid w:val="00EC3D89"/>
    <w:rsid w:val="00EC3FE2"/>
    <w:rsid w:val="00EC4656"/>
    <w:rsid w:val="00EC4B3E"/>
    <w:rsid w:val="00EC4FAB"/>
    <w:rsid w:val="00EC50D2"/>
    <w:rsid w:val="00EC5D53"/>
    <w:rsid w:val="00EC5FFB"/>
    <w:rsid w:val="00EC6952"/>
    <w:rsid w:val="00EC6C4D"/>
    <w:rsid w:val="00EC6E6D"/>
    <w:rsid w:val="00EC6EB0"/>
    <w:rsid w:val="00EC7044"/>
    <w:rsid w:val="00EC726D"/>
    <w:rsid w:val="00EC7324"/>
    <w:rsid w:val="00ED032C"/>
    <w:rsid w:val="00ED06DA"/>
    <w:rsid w:val="00ED1591"/>
    <w:rsid w:val="00ED160E"/>
    <w:rsid w:val="00ED1753"/>
    <w:rsid w:val="00ED1A46"/>
    <w:rsid w:val="00ED228B"/>
    <w:rsid w:val="00ED25D4"/>
    <w:rsid w:val="00ED26BA"/>
    <w:rsid w:val="00ED2BCA"/>
    <w:rsid w:val="00ED3064"/>
    <w:rsid w:val="00ED3210"/>
    <w:rsid w:val="00ED400F"/>
    <w:rsid w:val="00ED416A"/>
    <w:rsid w:val="00ED460B"/>
    <w:rsid w:val="00ED4B89"/>
    <w:rsid w:val="00ED5130"/>
    <w:rsid w:val="00ED55AF"/>
    <w:rsid w:val="00ED5C56"/>
    <w:rsid w:val="00ED6682"/>
    <w:rsid w:val="00ED6B21"/>
    <w:rsid w:val="00ED6B28"/>
    <w:rsid w:val="00ED6B9B"/>
    <w:rsid w:val="00ED6C14"/>
    <w:rsid w:val="00ED6ECF"/>
    <w:rsid w:val="00ED72FD"/>
    <w:rsid w:val="00ED745D"/>
    <w:rsid w:val="00EE0135"/>
    <w:rsid w:val="00EE0D22"/>
    <w:rsid w:val="00EE1FB5"/>
    <w:rsid w:val="00EE2575"/>
    <w:rsid w:val="00EE25ED"/>
    <w:rsid w:val="00EE2959"/>
    <w:rsid w:val="00EE2B38"/>
    <w:rsid w:val="00EE35E2"/>
    <w:rsid w:val="00EE38EC"/>
    <w:rsid w:val="00EE3A9B"/>
    <w:rsid w:val="00EE3DD3"/>
    <w:rsid w:val="00EE46A4"/>
    <w:rsid w:val="00EE4AB1"/>
    <w:rsid w:val="00EE5B59"/>
    <w:rsid w:val="00EE5C2B"/>
    <w:rsid w:val="00EE5FAF"/>
    <w:rsid w:val="00EE6D6A"/>
    <w:rsid w:val="00EE7F84"/>
    <w:rsid w:val="00EF0954"/>
    <w:rsid w:val="00EF1233"/>
    <w:rsid w:val="00EF12AF"/>
    <w:rsid w:val="00EF141F"/>
    <w:rsid w:val="00EF162B"/>
    <w:rsid w:val="00EF1B8E"/>
    <w:rsid w:val="00EF1F50"/>
    <w:rsid w:val="00EF2D52"/>
    <w:rsid w:val="00EF326C"/>
    <w:rsid w:val="00EF3D25"/>
    <w:rsid w:val="00EF4755"/>
    <w:rsid w:val="00EF4EA5"/>
    <w:rsid w:val="00EF4EC8"/>
    <w:rsid w:val="00EF4F0B"/>
    <w:rsid w:val="00EF5EFE"/>
    <w:rsid w:val="00EF601E"/>
    <w:rsid w:val="00EF60C7"/>
    <w:rsid w:val="00EF7440"/>
    <w:rsid w:val="00F00197"/>
    <w:rsid w:val="00F011C8"/>
    <w:rsid w:val="00F02954"/>
    <w:rsid w:val="00F03BC1"/>
    <w:rsid w:val="00F03C57"/>
    <w:rsid w:val="00F03E4F"/>
    <w:rsid w:val="00F048AF"/>
    <w:rsid w:val="00F04FF8"/>
    <w:rsid w:val="00F051A4"/>
    <w:rsid w:val="00F058A7"/>
    <w:rsid w:val="00F0623C"/>
    <w:rsid w:val="00F06253"/>
    <w:rsid w:val="00F064D0"/>
    <w:rsid w:val="00F06985"/>
    <w:rsid w:val="00F07AB4"/>
    <w:rsid w:val="00F10160"/>
    <w:rsid w:val="00F10414"/>
    <w:rsid w:val="00F10437"/>
    <w:rsid w:val="00F1046F"/>
    <w:rsid w:val="00F11C04"/>
    <w:rsid w:val="00F11E12"/>
    <w:rsid w:val="00F1201D"/>
    <w:rsid w:val="00F12112"/>
    <w:rsid w:val="00F122E4"/>
    <w:rsid w:val="00F125C7"/>
    <w:rsid w:val="00F13185"/>
    <w:rsid w:val="00F132E3"/>
    <w:rsid w:val="00F1386F"/>
    <w:rsid w:val="00F13928"/>
    <w:rsid w:val="00F1396C"/>
    <w:rsid w:val="00F13C42"/>
    <w:rsid w:val="00F15D63"/>
    <w:rsid w:val="00F15DBF"/>
    <w:rsid w:val="00F160F0"/>
    <w:rsid w:val="00F16454"/>
    <w:rsid w:val="00F16598"/>
    <w:rsid w:val="00F1692C"/>
    <w:rsid w:val="00F16F8E"/>
    <w:rsid w:val="00F17247"/>
    <w:rsid w:val="00F17B57"/>
    <w:rsid w:val="00F17DC6"/>
    <w:rsid w:val="00F2204A"/>
    <w:rsid w:val="00F22137"/>
    <w:rsid w:val="00F221AC"/>
    <w:rsid w:val="00F2270E"/>
    <w:rsid w:val="00F22745"/>
    <w:rsid w:val="00F22A28"/>
    <w:rsid w:val="00F22A91"/>
    <w:rsid w:val="00F22B8B"/>
    <w:rsid w:val="00F22D49"/>
    <w:rsid w:val="00F2314B"/>
    <w:rsid w:val="00F235EA"/>
    <w:rsid w:val="00F23794"/>
    <w:rsid w:val="00F248E7"/>
    <w:rsid w:val="00F24B7F"/>
    <w:rsid w:val="00F258CD"/>
    <w:rsid w:val="00F26364"/>
    <w:rsid w:val="00F26677"/>
    <w:rsid w:val="00F26BB4"/>
    <w:rsid w:val="00F26CF4"/>
    <w:rsid w:val="00F26D93"/>
    <w:rsid w:val="00F30105"/>
    <w:rsid w:val="00F304C7"/>
    <w:rsid w:val="00F308D8"/>
    <w:rsid w:val="00F30E9D"/>
    <w:rsid w:val="00F312BB"/>
    <w:rsid w:val="00F316E5"/>
    <w:rsid w:val="00F31772"/>
    <w:rsid w:val="00F31B0E"/>
    <w:rsid w:val="00F3249A"/>
    <w:rsid w:val="00F32CFC"/>
    <w:rsid w:val="00F32D76"/>
    <w:rsid w:val="00F3370D"/>
    <w:rsid w:val="00F33909"/>
    <w:rsid w:val="00F33F3F"/>
    <w:rsid w:val="00F34024"/>
    <w:rsid w:val="00F340B2"/>
    <w:rsid w:val="00F34424"/>
    <w:rsid w:val="00F34C02"/>
    <w:rsid w:val="00F35989"/>
    <w:rsid w:val="00F35D0C"/>
    <w:rsid w:val="00F36613"/>
    <w:rsid w:val="00F36DB7"/>
    <w:rsid w:val="00F36E8F"/>
    <w:rsid w:val="00F37882"/>
    <w:rsid w:val="00F37D0B"/>
    <w:rsid w:val="00F403FF"/>
    <w:rsid w:val="00F4115B"/>
    <w:rsid w:val="00F436D4"/>
    <w:rsid w:val="00F437BA"/>
    <w:rsid w:val="00F4422C"/>
    <w:rsid w:val="00F450B8"/>
    <w:rsid w:val="00F456F7"/>
    <w:rsid w:val="00F45707"/>
    <w:rsid w:val="00F45D88"/>
    <w:rsid w:val="00F466AC"/>
    <w:rsid w:val="00F46A23"/>
    <w:rsid w:val="00F4733F"/>
    <w:rsid w:val="00F47D30"/>
    <w:rsid w:val="00F47E08"/>
    <w:rsid w:val="00F501F4"/>
    <w:rsid w:val="00F5069D"/>
    <w:rsid w:val="00F50F08"/>
    <w:rsid w:val="00F51658"/>
    <w:rsid w:val="00F51960"/>
    <w:rsid w:val="00F5208E"/>
    <w:rsid w:val="00F5212C"/>
    <w:rsid w:val="00F5227F"/>
    <w:rsid w:val="00F52A77"/>
    <w:rsid w:val="00F530AF"/>
    <w:rsid w:val="00F5310F"/>
    <w:rsid w:val="00F536EC"/>
    <w:rsid w:val="00F5451A"/>
    <w:rsid w:val="00F54B2A"/>
    <w:rsid w:val="00F550DD"/>
    <w:rsid w:val="00F5567F"/>
    <w:rsid w:val="00F56110"/>
    <w:rsid w:val="00F5615A"/>
    <w:rsid w:val="00F5631C"/>
    <w:rsid w:val="00F563DB"/>
    <w:rsid w:val="00F569CD"/>
    <w:rsid w:val="00F56E61"/>
    <w:rsid w:val="00F5709A"/>
    <w:rsid w:val="00F576EC"/>
    <w:rsid w:val="00F57C6B"/>
    <w:rsid w:val="00F6026F"/>
    <w:rsid w:val="00F60462"/>
    <w:rsid w:val="00F60535"/>
    <w:rsid w:val="00F606EF"/>
    <w:rsid w:val="00F61B99"/>
    <w:rsid w:val="00F61F3C"/>
    <w:rsid w:val="00F628CF"/>
    <w:rsid w:val="00F62DB8"/>
    <w:rsid w:val="00F63189"/>
    <w:rsid w:val="00F63447"/>
    <w:rsid w:val="00F63629"/>
    <w:rsid w:val="00F6395F"/>
    <w:rsid w:val="00F63CEA"/>
    <w:rsid w:val="00F64901"/>
    <w:rsid w:val="00F64CAE"/>
    <w:rsid w:val="00F653BE"/>
    <w:rsid w:val="00F662ED"/>
    <w:rsid w:val="00F66A15"/>
    <w:rsid w:val="00F66F6B"/>
    <w:rsid w:val="00F66FB3"/>
    <w:rsid w:val="00F67249"/>
    <w:rsid w:val="00F67BEF"/>
    <w:rsid w:val="00F71949"/>
    <w:rsid w:val="00F71B20"/>
    <w:rsid w:val="00F71D7B"/>
    <w:rsid w:val="00F71EC7"/>
    <w:rsid w:val="00F725DE"/>
    <w:rsid w:val="00F72C97"/>
    <w:rsid w:val="00F732BC"/>
    <w:rsid w:val="00F7433D"/>
    <w:rsid w:val="00F74576"/>
    <w:rsid w:val="00F745D6"/>
    <w:rsid w:val="00F74D13"/>
    <w:rsid w:val="00F75440"/>
    <w:rsid w:val="00F75A96"/>
    <w:rsid w:val="00F75EE5"/>
    <w:rsid w:val="00F76502"/>
    <w:rsid w:val="00F76E60"/>
    <w:rsid w:val="00F774F2"/>
    <w:rsid w:val="00F80004"/>
    <w:rsid w:val="00F802C6"/>
    <w:rsid w:val="00F80579"/>
    <w:rsid w:val="00F8086E"/>
    <w:rsid w:val="00F80D9C"/>
    <w:rsid w:val="00F814C4"/>
    <w:rsid w:val="00F8214F"/>
    <w:rsid w:val="00F82468"/>
    <w:rsid w:val="00F82471"/>
    <w:rsid w:val="00F826AD"/>
    <w:rsid w:val="00F83CF4"/>
    <w:rsid w:val="00F83DCE"/>
    <w:rsid w:val="00F84A18"/>
    <w:rsid w:val="00F84CB3"/>
    <w:rsid w:val="00F84D20"/>
    <w:rsid w:val="00F84D82"/>
    <w:rsid w:val="00F85B7B"/>
    <w:rsid w:val="00F85CC9"/>
    <w:rsid w:val="00F86102"/>
    <w:rsid w:val="00F8656E"/>
    <w:rsid w:val="00F8672C"/>
    <w:rsid w:val="00F86783"/>
    <w:rsid w:val="00F86A53"/>
    <w:rsid w:val="00F86CA1"/>
    <w:rsid w:val="00F872BD"/>
    <w:rsid w:val="00F90328"/>
    <w:rsid w:val="00F90603"/>
    <w:rsid w:val="00F907BE"/>
    <w:rsid w:val="00F90E31"/>
    <w:rsid w:val="00F9134B"/>
    <w:rsid w:val="00F91AFA"/>
    <w:rsid w:val="00F91CA6"/>
    <w:rsid w:val="00F9322E"/>
    <w:rsid w:val="00F93AA7"/>
    <w:rsid w:val="00F93AE4"/>
    <w:rsid w:val="00F953AD"/>
    <w:rsid w:val="00F96357"/>
    <w:rsid w:val="00F96AF1"/>
    <w:rsid w:val="00F97DA7"/>
    <w:rsid w:val="00F97E7E"/>
    <w:rsid w:val="00FA0519"/>
    <w:rsid w:val="00FA080A"/>
    <w:rsid w:val="00FA0CEC"/>
    <w:rsid w:val="00FA15E0"/>
    <w:rsid w:val="00FA160F"/>
    <w:rsid w:val="00FA1935"/>
    <w:rsid w:val="00FA1DD8"/>
    <w:rsid w:val="00FA1ED1"/>
    <w:rsid w:val="00FA220E"/>
    <w:rsid w:val="00FA228E"/>
    <w:rsid w:val="00FA24EB"/>
    <w:rsid w:val="00FA25D6"/>
    <w:rsid w:val="00FA266D"/>
    <w:rsid w:val="00FA2DF0"/>
    <w:rsid w:val="00FA30F2"/>
    <w:rsid w:val="00FA3177"/>
    <w:rsid w:val="00FA36DC"/>
    <w:rsid w:val="00FA37E8"/>
    <w:rsid w:val="00FA4AD3"/>
    <w:rsid w:val="00FA4EBD"/>
    <w:rsid w:val="00FA514D"/>
    <w:rsid w:val="00FA5F8A"/>
    <w:rsid w:val="00FA6BC1"/>
    <w:rsid w:val="00FA6C08"/>
    <w:rsid w:val="00FA7552"/>
    <w:rsid w:val="00FB0A0F"/>
    <w:rsid w:val="00FB1051"/>
    <w:rsid w:val="00FB14C2"/>
    <w:rsid w:val="00FB190B"/>
    <w:rsid w:val="00FB1EFC"/>
    <w:rsid w:val="00FB251B"/>
    <w:rsid w:val="00FB2747"/>
    <w:rsid w:val="00FB3279"/>
    <w:rsid w:val="00FB39AD"/>
    <w:rsid w:val="00FB3B21"/>
    <w:rsid w:val="00FB48B4"/>
    <w:rsid w:val="00FB4A2A"/>
    <w:rsid w:val="00FB4E3E"/>
    <w:rsid w:val="00FB528C"/>
    <w:rsid w:val="00FB5600"/>
    <w:rsid w:val="00FB60EC"/>
    <w:rsid w:val="00FB62E4"/>
    <w:rsid w:val="00FB7314"/>
    <w:rsid w:val="00FB79FA"/>
    <w:rsid w:val="00FB7B5F"/>
    <w:rsid w:val="00FB7E48"/>
    <w:rsid w:val="00FC01DC"/>
    <w:rsid w:val="00FC30CF"/>
    <w:rsid w:val="00FC3A0F"/>
    <w:rsid w:val="00FC441D"/>
    <w:rsid w:val="00FC4552"/>
    <w:rsid w:val="00FC4593"/>
    <w:rsid w:val="00FC52DE"/>
    <w:rsid w:val="00FC5974"/>
    <w:rsid w:val="00FC5C00"/>
    <w:rsid w:val="00FC64A6"/>
    <w:rsid w:val="00FC66CE"/>
    <w:rsid w:val="00FC7A2C"/>
    <w:rsid w:val="00FC7BF3"/>
    <w:rsid w:val="00FC7D47"/>
    <w:rsid w:val="00FD0D53"/>
    <w:rsid w:val="00FD151F"/>
    <w:rsid w:val="00FD199D"/>
    <w:rsid w:val="00FD2071"/>
    <w:rsid w:val="00FD2BFC"/>
    <w:rsid w:val="00FD3FF9"/>
    <w:rsid w:val="00FD4150"/>
    <w:rsid w:val="00FD47E4"/>
    <w:rsid w:val="00FD5025"/>
    <w:rsid w:val="00FD51CC"/>
    <w:rsid w:val="00FD54AD"/>
    <w:rsid w:val="00FD5988"/>
    <w:rsid w:val="00FD5A31"/>
    <w:rsid w:val="00FD66DB"/>
    <w:rsid w:val="00FD694D"/>
    <w:rsid w:val="00FD6B1A"/>
    <w:rsid w:val="00FD71A8"/>
    <w:rsid w:val="00FD776A"/>
    <w:rsid w:val="00FD7921"/>
    <w:rsid w:val="00FD7C2D"/>
    <w:rsid w:val="00FD7E08"/>
    <w:rsid w:val="00FE050F"/>
    <w:rsid w:val="00FE0849"/>
    <w:rsid w:val="00FE0DB4"/>
    <w:rsid w:val="00FE13A5"/>
    <w:rsid w:val="00FE13AC"/>
    <w:rsid w:val="00FE1A2A"/>
    <w:rsid w:val="00FE1C93"/>
    <w:rsid w:val="00FE1F77"/>
    <w:rsid w:val="00FE2595"/>
    <w:rsid w:val="00FE2718"/>
    <w:rsid w:val="00FE276E"/>
    <w:rsid w:val="00FE2792"/>
    <w:rsid w:val="00FE2968"/>
    <w:rsid w:val="00FE33EB"/>
    <w:rsid w:val="00FE388C"/>
    <w:rsid w:val="00FE39A2"/>
    <w:rsid w:val="00FE39A9"/>
    <w:rsid w:val="00FE3A93"/>
    <w:rsid w:val="00FE4693"/>
    <w:rsid w:val="00FE4925"/>
    <w:rsid w:val="00FE496B"/>
    <w:rsid w:val="00FE49B0"/>
    <w:rsid w:val="00FE5196"/>
    <w:rsid w:val="00FE51EA"/>
    <w:rsid w:val="00FE63CE"/>
    <w:rsid w:val="00FE658C"/>
    <w:rsid w:val="00FE6AE0"/>
    <w:rsid w:val="00FE707F"/>
    <w:rsid w:val="00FE753D"/>
    <w:rsid w:val="00FF1554"/>
    <w:rsid w:val="00FF1A59"/>
    <w:rsid w:val="00FF206B"/>
    <w:rsid w:val="00FF2112"/>
    <w:rsid w:val="00FF273F"/>
    <w:rsid w:val="00FF2B7C"/>
    <w:rsid w:val="00FF3590"/>
    <w:rsid w:val="00FF3711"/>
    <w:rsid w:val="00FF38F0"/>
    <w:rsid w:val="00FF3A21"/>
    <w:rsid w:val="00FF3E92"/>
    <w:rsid w:val="00FF4022"/>
    <w:rsid w:val="00FF4465"/>
    <w:rsid w:val="00FF44CF"/>
    <w:rsid w:val="00FF56D6"/>
    <w:rsid w:val="00FF5809"/>
    <w:rsid w:val="00FF5998"/>
    <w:rsid w:val="00FF59D3"/>
    <w:rsid w:val="00FF5A24"/>
    <w:rsid w:val="00FF5C5C"/>
    <w:rsid w:val="00FF614E"/>
    <w:rsid w:val="00FF61F3"/>
    <w:rsid w:val="00FF7353"/>
    <w:rsid w:val="00FF74DB"/>
    <w:rsid w:val="00FF79D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96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qFormat="1"/>
    <w:lsdException w:name="heading 9" w:qFormat="1"/>
    <w:lsdException w:name="toc 1" w:uiPriority="39"/>
    <w:lsdException w:name="toc 2" w:uiPriority="39"/>
    <w:lsdException w:name="toc 3" w:uiPriority="39"/>
    <w:lsdException w:name="footnote text" w:uiPriority="0" w:qFormat="1"/>
    <w:lsdException w:name="annotation text" w:uiPriority="0"/>
    <w:lsdException w:name="caption" w:qFormat="1"/>
    <w:lsdException w:name="annotation reference" w:uiPriority="0"/>
    <w:lsdException w:name="line number" w:uiPriority="0"/>
    <w:lsdException w:name="List 3"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FollowedHyperlink" w:uiPriority="0"/>
    <w:lsdException w:name="Strong" w:semiHidden="0" w:uiPriority="22" w:unhideWhenUsed="0" w:qFormat="1"/>
    <w:lsdException w:name="Emphasis" w:semiHidden="0" w:uiPriority="0" w:unhideWhenUsed="0" w:qFormat="1"/>
    <w:lsdException w:name="Document Map" w:uiPriority="0" w:qFormat="1"/>
    <w:lsdException w:name="Plain Text" w:qFormat="1"/>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Sample" w:uiPriority="0"/>
    <w:lsdException w:name="HTML Variable" w:uiPriority="0"/>
    <w:lsdException w:name="annotation subjec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3" w:uiPriority="0"/>
    <w:lsdException w:name="Balloon Text" w:qFormat="1"/>
    <w:lsdException w:name="Table Grid" w:semiHidden="0" w:uiPriority="59" w:unhideWhenUsed="0"/>
    <w:lsdException w:name="Table Theme" w:uiPriority="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3609A2"/>
    <w:rPr>
      <w:rFonts w:ascii="Times New Roman" w:eastAsia="Times New Roman" w:hAnsi="Times New Roman"/>
      <w:kern w:val="32"/>
      <w:sz w:val="28"/>
      <w:szCs w:val="28"/>
    </w:rPr>
  </w:style>
  <w:style w:type="paragraph" w:styleId="11">
    <w:name w:val="heading 1"/>
    <w:aliases w:val="Заголовок 1 Знак Знак Знак Знак Знак Знак Знак Знак Знак,H1,Заголовок 1 Знак Знак Знак Знак Знак Знак Знак Знак Знак Знак Знак,Заголов,Заголов Знак"/>
    <w:basedOn w:val="a5"/>
    <w:next w:val="a5"/>
    <w:link w:val="12"/>
    <w:uiPriority w:val="9"/>
    <w:qFormat/>
    <w:rsid w:val="00680222"/>
    <w:pPr>
      <w:keepNext/>
      <w:spacing w:before="240" w:after="60"/>
      <w:jc w:val="center"/>
      <w:outlineLvl w:val="0"/>
    </w:pPr>
    <w:rPr>
      <w:b/>
      <w:kern w:val="28"/>
      <w:sz w:val="36"/>
      <w:szCs w:val="20"/>
    </w:rPr>
  </w:style>
  <w:style w:type="paragraph" w:styleId="22">
    <w:name w:val="heading 2"/>
    <w:aliases w:val="contract,H2,h2,2,Numbered text 3,heading 2,Подраздел1,Heading 2 Hidden,Contract 1st Level,KJL:Octel 1st Level,KJL:1st Level"/>
    <w:basedOn w:val="a5"/>
    <w:next w:val="a5"/>
    <w:link w:val="23"/>
    <w:uiPriority w:val="9"/>
    <w:unhideWhenUsed/>
    <w:qFormat/>
    <w:rsid w:val="00680222"/>
    <w:pPr>
      <w:keepNext/>
      <w:spacing w:before="240" w:after="60"/>
      <w:outlineLvl w:val="1"/>
    </w:pPr>
    <w:rPr>
      <w:rFonts w:ascii="Cambria" w:hAnsi="Cambria"/>
      <w:b/>
      <w:bCs/>
      <w:i/>
      <w:iCs/>
    </w:rPr>
  </w:style>
  <w:style w:type="paragraph" w:styleId="31">
    <w:name w:val="heading 3"/>
    <w:aliases w:val="Заголовок 3 Знак Знак,Пункт1,h3,heading 3"/>
    <w:basedOn w:val="a5"/>
    <w:next w:val="a5"/>
    <w:link w:val="32"/>
    <w:unhideWhenUsed/>
    <w:qFormat/>
    <w:rsid w:val="00680222"/>
    <w:pPr>
      <w:keepNext/>
      <w:spacing w:before="240" w:after="60"/>
      <w:outlineLvl w:val="2"/>
    </w:pPr>
    <w:rPr>
      <w:rFonts w:ascii="Arial" w:hAnsi="Arial"/>
      <w:b/>
      <w:bCs/>
      <w:kern w:val="0"/>
      <w:sz w:val="26"/>
      <w:szCs w:val="26"/>
    </w:rPr>
  </w:style>
  <w:style w:type="paragraph" w:styleId="43">
    <w:name w:val="heading 4"/>
    <w:aliases w:val="Подпункт1"/>
    <w:basedOn w:val="a5"/>
    <w:next w:val="a5"/>
    <w:link w:val="44"/>
    <w:unhideWhenUsed/>
    <w:qFormat/>
    <w:rsid w:val="00680222"/>
    <w:pPr>
      <w:keepNext/>
      <w:keepLines/>
      <w:widowControl w:val="0"/>
      <w:autoSpaceDE w:val="0"/>
      <w:autoSpaceDN w:val="0"/>
      <w:adjustRightInd w:val="0"/>
      <w:spacing w:before="200"/>
      <w:outlineLvl w:val="3"/>
    </w:pPr>
    <w:rPr>
      <w:rFonts w:ascii="Cambria" w:hAnsi="Cambria"/>
      <w:b/>
      <w:bCs/>
      <w:i/>
      <w:iCs/>
      <w:color w:val="4F81BD"/>
      <w:kern w:val="0"/>
      <w:sz w:val="20"/>
      <w:szCs w:val="20"/>
    </w:rPr>
  </w:style>
  <w:style w:type="paragraph" w:styleId="52">
    <w:name w:val="heading 5"/>
    <w:basedOn w:val="a5"/>
    <w:next w:val="a5"/>
    <w:link w:val="53"/>
    <w:unhideWhenUsed/>
    <w:qFormat/>
    <w:rsid w:val="00680222"/>
    <w:pPr>
      <w:widowControl w:val="0"/>
      <w:autoSpaceDE w:val="0"/>
      <w:autoSpaceDN w:val="0"/>
      <w:adjustRightInd w:val="0"/>
      <w:spacing w:before="240" w:after="60"/>
      <w:outlineLvl w:val="4"/>
    </w:pPr>
    <w:rPr>
      <w:b/>
      <w:bCs/>
      <w:i/>
      <w:iCs/>
      <w:kern w:val="0"/>
      <w:sz w:val="26"/>
      <w:szCs w:val="26"/>
    </w:rPr>
  </w:style>
  <w:style w:type="paragraph" w:styleId="61">
    <w:name w:val="heading 6"/>
    <w:basedOn w:val="a5"/>
    <w:next w:val="a5"/>
    <w:link w:val="62"/>
    <w:unhideWhenUsed/>
    <w:qFormat/>
    <w:rsid w:val="00680222"/>
    <w:pPr>
      <w:widowControl w:val="0"/>
      <w:autoSpaceDE w:val="0"/>
      <w:autoSpaceDN w:val="0"/>
      <w:adjustRightInd w:val="0"/>
      <w:spacing w:before="240" w:after="60"/>
      <w:outlineLvl w:val="5"/>
    </w:pPr>
    <w:rPr>
      <w:b/>
      <w:bCs/>
      <w:kern w:val="0"/>
      <w:sz w:val="20"/>
      <w:szCs w:val="20"/>
    </w:rPr>
  </w:style>
  <w:style w:type="paragraph" w:styleId="7">
    <w:name w:val="heading 7"/>
    <w:basedOn w:val="a5"/>
    <w:next w:val="a5"/>
    <w:link w:val="70"/>
    <w:uiPriority w:val="9"/>
    <w:unhideWhenUsed/>
    <w:qFormat/>
    <w:rsid w:val="00680222"/>
    <w:pPr>
      <w:spacing w:before="240" w:after="60"/>
      <w:outlineLvl w:val="6"/>
    </w:pPr>
    <w:rPr>
      <w:kern w:val="0"/>
      <w:sz w:val="24"/>
      <w:szCs w:val="24"/>
    </w:rPr>
  </w:style>
  <w:style w:type="paragraph" w:styleId="8">
    <w:name w:val="heading 8"/>
    <w:basedOn w:val="a5"/>
    <w:next w:val="a5"/>
    <w:link w:val="80"/>
    <w:uiPriority w:val="99"/>
    <w:unhideWhenUsed/>
    <w:qFormat/>
    <w:rsid w:val="00680222"/>
    <w:pPr>
      <w:spacing w:before="240" w:after="60"/>
      <w:outlineLvl w:val="7"/>
    </w:pPr>
    <w:rPr>
      <w:i/>
      <w:iCs/>
      <w:kern w:val="0"/>
      <w:sz w:val="24"/>
      <w:szCs w:val="24"/>
    </w:rPr>
  </w:style>
  <w:style w:type="paragraph" w:styleId="9">
    <w:name w:val="heading 9"/>
    <w:basedOn w:val="a5"/>
    <w:next w:val="a5"/>
    <w:link w:val="90"/>
    <w:uiPriority w:val="99"/>
    <w:unhideWhenUsed/>
    <w:qFormat/>
    <w:rsid w:val="00680222"/>
    <w:pPr>
      <w:tabs>
        <w:tab w:val="num" w:pos="1584"/>
      </w:tabs>
      <w:spacing w:before="240" w:after="60"/>
      <w:ind w:left="1584" w:hanging="1584"/>
      <w:jc w:val="both"/>
      <w:outlineLvl w:val="8"/>
    </w:pPr>
    <w:rPr>
      <w:rFonts w:ascii="Arial" w:hAnsi="Arial"/>
      <w:b/>
      <w:i/>
      <w:kern w:val="0"/>
      <w:sz w:val="18"/>
      <w:szCs w:val="20"/>
    </w:rPr>
  </w:style>
  <w:style w:type="character" w:default="1" w:styleId="a6">
    <w:name w:val="Default Paragraph Font"/>
    <w:uiPriority w:val="1"/>
    <w:semiHidden/>
    <w:unhideWhenUsed/>
  </w:style>
  <w:style w:type="table" w:default="1" w:styleId="a7">
    <w:name w:val="Normal Table"/>
    <w:uiPriority w:val="99"/>
    <w:semiHidden/>
    <w:unhideWhenUsed/>
    <w:qFormat/>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Заголовок 1 Знак Знак Знак Знак Знак Знак Знак Знак Знак Знак,H1 Знак,Заголовок 1 Знак Знак Знак Знак Знак Знак Знак Знак Знак Знак Знак Знак,Заголов Знак1,Заголов Знак Знак"/>
    <w:link w:val="11"/>
    <w:uiPriority w:val="9"/>
    <w:qFormat/>
    <w:rsid w:val="00680222"/>
    <w:rPr>
      <w:rFonts w:ascii="Times New Roman" w:eastAsia="Times New Roman" w:hAnsi="Times New Roman" w:cs="Times New Roman"/>
      <w:b/>
      <w:kern w:val="28"/>
      <w:sz w:val="36"/>
      <w:szCs w:val="20"/>
    </w:rPr>
  </w:style>
  <w:style w:type="character" w:customStyle="1" w:styleId="23">
    <w:name w:val="Заголовок 2 Знак"/>
    <w:aliases w:val="contract Знак,H2 Знак,h2 Знак,2 Знак,Numbered text 3 Знак,heading 2 Знак,Подраздел1 Знак,Heading 2 Hidden Знак,Contract 1st Level Знак,KJL:Octel 1st Level Знак,KJL:1st Level Знак"/>
    <w:link w:val="22"/>
    <w:uiPriority w:val="9"/>
    <w:qFormat/>
    <w:rsid w:val="00680222"/>
    <w:rPr>
      <w:rFonts w:ascii="Cambria" w:eastAsia="Times New Roman" w:hAnsi="Cambria" w:cs="Times New Roman"/>
      <w:b/>
      <w:bCs/>
      <w:i/>
      <w:iCs/>
      <w:kern w:val="32"/>
      <w:sz w:val="28"/>
      <w:szCs w:val="28"/>
    </w:rPr>
  </w:style>
  <w:style w:type="character" w:customStyle="1" w:styleId="32">
    <w:name w:val="Заголовок 3 Знак"/>
    <w:aliases w:val="Заголовок 3 Знак Знак Знак1,Пункт1 Знак1,h3 Знак1,heading 3 Знак1"/>
    <w:link w:val="31"/>
    <w:qFormat/>
    <w:rsid w:val="00680222"/>
    <w:rPr>
      <w:rFonts w:ascii="Arial" w:eastAsia="Times New Roman" w:hAnsi="Arial" w:cs="Times New Roman"/>
      <w:b/>
      <w:bCs/>
      <w:sz w:val="26"/>
      <w:szCs w:val="26"/>
    </w:rPr>
  </w:style>
  <w:style w:type="character" w:customStyle="1" w:styleId="44">
    <w:name w:val="Заголовок 4 Знак"/>
    <w:aliases w:val="Подпункт1 Знак"/>
    <w:link w:val="43"/>
    <w:qFormat/>
    <w:rsid w:val="00680222"/>
    <w:rPr>
      <w:rFonts w:ascii="Cambria" w:eastAsia="Times New Roman" w:hAnsi="Cambria" w:cs="Times New Roman"/>
      <w:b/>
      <w:bCs/>
      <w:i/>
      <w:iCs/>
      <w:color w:val="4F81BD"/>
      <w:sz w:val="20"/>
      <w:szCs w:val="20"/>
    </w:rPr>
  </w:style>
  <w:style w:type="character" w:customStyle="1" w:styleId="53">
    <w:name w:val="Заголовок 5 Знак"/>
    <w:link w:val="52"/>
    <w:qFormat/>
    <w:rsid w:val="00680222"/>
    <w:rPr>
      <w:rFonts w:ascii="Times New Roman" w:eastAsia="Times New Roman" w:hAnsi="Times New Roman" w:cs="Times New Roman"/>
      <w:b/>
      <w:bCs/>
      <w:i/>
      <w:iCs/>
      <w:sz w:val="26"/>
      <w:szCs w:val="26"/>
    </w:rPr>
  </w:style>
  <w:style w:type="character" w:customStyle="1" w:styleId="62">
    <w:name w:val="Заголовок 6 Знак"/>
    <w:link w:val="61"/>
    <w:qFormat/>
    <w:rsid w:val="00680222"/>
    <w:rPr>
      <w:rFonts w:ascii="Times New Roman" w:eastAsia="Times New Roman" w:hAnsi="Times New Roman" w:cs="Times New Roman"/>
      <w:b/>
      <w:bCs/>
    </w:rPr>
  </w:style>
  <w:style w:type="character" w:customStyle="1" w:styleId="70">
    <w:name w:val="Заголовок 7 Знак"/>
    <w:link w:val="7"/>
    <w:uiPriority w:val="9"/>
    <w:rsid w:val="00680222"/>
    <w:rPr>
      <w:rFonts w:ascii="Times New Roman" w:eastAsia="Times New Roman" w:hAnsi="Times New Roman" w:cs="Times New Roman"/>
      <w:sz w:val="24"/>
      <w:szCs w:val="24"/>
    </w:rPr>
  </w:style>
  <w:style w:type="character" w:customStyle="1" w:styleId="80">
    <w:name w:val="Заголовок 8 Знак"/>
    <w:link w:val="8"/>
    <w:uiPriority w:val="99"/>
    <w:rsid w:val="00680222"/>
    <w:rPr>
      <w:rFonts w:ascii="Times New Roman" w:eastAsia="Times New Roman" w:hAnsi="Times New Roman" w:cs="Times New Roman"/>
      <w:i/>
      <w:iCs/>
      <w:sz w:val="24"/>
      <w:szCs w:val="24"/>
    </w:rPr>
  </w:style>
  <w:style w:type="character" w:customStyle="1" w:styleId="90">
    <w:name w:val="Заголовок 9 Знак"/>
    <w:link w:val="9"/>
    <w:uiPriority w:val="99"/>
    <w:rsid w:val="00680222"/>
    <w:rPr>
      <w:rFonts w:ascii="Arial" w:eastAsia="Times New Roman" w:hAnsi="Arial" w:cs="Times New Roman"/>
      <w:b/>
      <w:i/>
      <w:sz w:val="18"/>
      <w:szCs w:val="20"/>
    </w:rPr>
  </w:style>
  <w:style w:type="character" w:styleId="a9">
    <w:name w:val="Hyperlink"/>
    <w:uiPriority w:val="99"/>
    <w:unhideWhenUsed/>
    <w:rsid w:val="00680222"/>
    <w:rPr>
      <w:color w:val="0000FF"/>
      <w:u w:val="single"/>
    </w:rPr>
  </w:style>
  <w:style w:type="character" w:styleId="aa">
    <w:name w:val="FollowedHyperlink"/>
    <w:unhideWhenUsed/>
    <w:rsid w:val="00680222"/>
    <w:rPr>
      <w:color w:val="800080"/>
      <w:u w:val="single"/>
    </w:rPr>
  </w:style>
  <w:style w:type="character" w:styleId="HTML">
    <w:name w:val="HTML Acronym"/>
    <w:semiHidden/>
    <w:unhideWhenUsed/>
    <w:rsid w:val="00680222"/>
    <w:rPr>
      <w:lang w:val="ru-RU"/>
    </w:rPr>
  </w:style>
  <w:style w:type="paragraph" w:styleId="HTML0">
    <w:name w:val="HTML Address"/>
    <w:basedOn w:val="a5"/>
    <w:link w:val="HTML1"/>
    <w:semiHidden/>
    <w:unhideWhenUsed/>
    <w:rsid w:val="00680222"/>
    <w:rPr>
      <w:i/>
      <w:iCs/>
      <w:kern w:val="0"/>
      <w:sz w:val="24"/>
      <w:szCs w:val="20"/>
    </w:rPr>
  </w:style>
  <w:style w:type="character" w:customStyle="1" w:styleId="HTML1">
    <w:name w:val="Адрес HTML Знак"/>
    <w:link w:val="HTML0"/>
    <w:semiHidden/>
    <w:rsid w:val="00680222"/>
    <w:rPr>
      <w:rFonts w:ascii="Times New Roman" w:eastAsia="Times New Roman" w:hAnsi="Times New Roman" w:cs="Times New Roman"/>
      <w:i/>
      <w:iCs/>
      <w:sz w:val="24"/>
      <w:szCs w:val="20"/>
    </w:rPr>
  </w:style>
  <w:style w:type="character" w:styleId="HTML2">
    <w:name w:val="HTML Cite"/>
    <w:semiHidden/>
    <w:unhideWhenUsed/>
    <w:rsid w:val="00680222"/>
    <w:rPr>
      <w:i/>
      <w:iCs/>
      <w:lang w:val="ru-RU"/>
    </w:rPr>
  </w:style>
  <w:style w:type="character" w:styleId="HTML3">
    <w:name w:val="HTML Code"/>
    <w:semiHidden/>
    <w:unhideWhenUsed/>
    <w:rsid w:val="00680222"/>
    <w:rPr>
      <w:rFonts w:ascii="Courier New" w:eastAsia="Times New Roman" w:hAnsi="Courier New" w:cs="Courier New" w:hint="default"/>
      <w:sz w:val="20"/>
      <w:szCs w:val="20"/>
      <w:lang w:val="ru-RU"/>
    </w:rPr>
  </w:style>
  <w:style w:type="character" w:styleId="HTML4">
    <w:name w:val="HTML Definition"/>
    <w:semiHidden/>
    <w:unhideWhenUsed/>
    <w:rsid w:val="00680222"/>
    <w:rPr>
      <w:i/>
      <w:iCs/>
      <w:lang w:val="ru-RU"/>
    </w:rPr>
  </w:style>
  <w:style w:type="character" w:styleId="ab">
    <w:name w:val="Emphasis"/>
    <w:qFormat/>
    <w:rsid w:val="00680222"/>
    <w:rPr>
      <w:i/>
      <w:iCs/>
      <w:lang w:val="ru-RU"/>
    </w:rPr>
  </w:style>
  <w:style w:type="character" w:customStyle="1" w:styleId="110">
    <w:name w:val="Заголовок 1 Знак1"/>
    <w:aliases w:val="Заголовок 1 Знак Знак Знак Знак Знак Знак Знак Знак Знак Знак1,H1 Знак1,Заголовок 1 Знак Знак Знак Знак Знак Знак Знак Знак Знак Знак Знак Знак1,Заголов Знак2,Заголов Знак Знак1"/>
    <w:uiPriority w:val="99"/>
    <w:rsid w:val="00680222"/>
    <w:rPr>
      <w:rFonts w:ascii="Cambria" w:eastAsia="Times New Roman" w:hAnsi="Cambria" w:cs="Times New Roman"/>
      <w:b/>
      <w:bCs/>
      <w:color w:val="365F91"/>
      <w:kern w:val="32"/>
      <w:sz w:val="28"/>
      <w:szCs w:val="28"/>
    </w:rPr>
  </w:style>
  <w:style w:type="character" w:customStyle="1" w:styleId="210">
    <w:name w:val="Заголовок 2 Знак1"/>
    <w:aliases w:val="contract Знак1,H2 Знак1,h2 Знак1,2 Знак1,Numbered text 3 Знак1,heading 2 Знак1,Подраздел1 Знак1"/>
    <w:uiPriority w:val="99"/>
    <w:semiHidden/>
    <w:rsid w:val="00680222"/>
    <w:rPr>
      <w:rFonts w:ascii="Cambria" w:eastAsia="Times New Roman" w:hAnsi="Cambria" w:cs="Times New Roman"/>
      <w:b/>
      <w:bCs/>
      <w:color w:val="4F81BD"/>
      <w:kern w:val="32"/>
      <w:sz w:val="26"/>
      <w:szCs w:val="26"/>
    </w:rPr>
  </w:style>
  <w:style w:type="character" w:customStyle="1" w:styleId="310">
    <w:name w:val="Заголовок 3 Знак1"/>
    <w:aliases w:val="Заголовок 3 Знак Знак Знак,Пункт1 Знак,h3 Знак,heading 3 Знак"/>
    <w:uiPriority w:val="99"/>
    <w:semiHidden/>
    <w:rsid w:val="00680222"/>
    <w:rPr>
      <w:rFonts w:ascii="Arial" w:hAnsi="Arial" w:cs="Arial" w:hint="default"/>
      <w:b/>
      <w:bCs/>
      <w:sz w:val="24"/>
      <w:szCs w:val="26"/>
    </w:rPr>
  </w:style>
  <w:style w:type="character" w:customStyle="1" w:styleId="410">
    <w:name w:val="Заголовок 4 Знак1"/>
    <w:aliases w:val="Подпункт1 Знак1"/>
    <w:uiPriority w:val="99"/>
    <w:semiHidden/>
    <w:rsid w:val="00680222"/>
    <w:rPr>
      <w:rFonts w:ascii="Cambria" w:eastAsia="Times New Roman" w:hAnsi="Cambria" w:cs="Times New Roman"/>
      <w:b/>
      <w:bCs/>
      <w:i/>
      <w:iCs/>
      <w:color w:val="4F81BD"/>
      <w:kern w:val="32"/>
      <w:sz w:val="28"/>
      <w:szCs w:val="28"/>
    </w:rPr>
  </w:style>
  <w:style w:type="character" w:styleId="HTML5">
    <w:name w:val="HTML Keyboard"/>
    <w:semiHidden/>
    <w:unhideWhenUsed/>
    <w:rsid w:val="00680222"/>
    <w:rPr>
      <w:rFonts w:ascii="Courier New" w:eastAsia="Times New Roman" w:hAnsi="Courier New" w:cs="Courier New" w:hint="default"/>
      <w:sz w:val="20"/>
      <w:szCs w:val="20"/>
      <w:lang w:val="ru-RU"/>
    </w:rPr>
  </w:style>
  <w:style w:type="paragraph" w:styleId="HTML6">
    <w:name w:val="HTML Preformatted"/>
    <w:basedOn w:val="a5"/>
    <w:link w:val="HTML7"/>
    <w:uiPriority w:val="99"/>
    <w:unhideWhenUsed/>
    <w:rsid w:val="006802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kern w:val="0"/>
      <w:sz w:val="20"/>
      <w:szCs w:val="20"/>
    </w:rPr>
  </w:style>
  <w:style w:type="character" w:customStyle="1" w:styleId="HTML7">
    <w:name w:val="Стандартный HTML Знак"/>
    <w:link w:val="HTML6"/>
    <w:uiPriority w:val="99"/>
    <w:rsid w:val="00680222"/>
    <w:rPr>
      <w:rFonts w:ascii="Courier New" w:eastAsia="Times New Roman" w:hAnsi="Courier New" w:cs="Times New Roman"/>
      <w:sz w:val="20"/>
      <w:szCs w:val="20"/>
    </w:rPr>
  </w:style>
  <w:style w:type="character" w:styleId="HTML8">
    <w:name w:val="HTML Sample"/>
    <w:semiHidden/>
    <w:unhideWhenUsed/>
    <w:rsid w:val="00680222"/>
    <w:rPr>
      <w:rFonts w:ascii="Courier New" w:eastAsia="Times New Roman" w:hAnsi="Courier New" w:cs="Courier New" w:hint="default"/>
      <w:lang w:val="ru-RU"/>
    </w:rPr>
  </w:style>
  <w:style w:type="character" w:styleId="HTML9">
    <w:name w:val="HTML Typewriter"/>
    <w:uiPriority w:val="99"/>
    <w:unhideWhenUsed/>
    <w:rsid w:val="00680222"/>
    <w:rPr>
      <w:rFonts w:ascii="Courier New" w:eastAsia="Times New Roman" w:hAnsi="Courier New" w:cs="Courier New" w:hint="default"/>
      <w:sz w:val="20"/>
      <w:szCs w:val="20"/>
    </w:rPr>
  </w:style>
  <w:style w:type="character" w:styleId="HTMLa">
    <w:name w:val="HTML Variable"/>
    <w:semiHidden/>
    <w:unhideWhenUsed/>
    <w:rsid w:val="00680222"/>
    <w:rPr>
      <w:i/>
      <w:iCs/>
      <w:lang w:val="ru-RU"/>
    </w:rPr>
  </w:style>
  <w:style w:type="paragraph" w:customStyle="1" w:styleId="13">
    <w:name w:val="Обычный (веб)1"/>
    <w:basedOn w:val="a5"/>
    <w:unhideWhenUsed/>
    <w:qFormat/>
    <w:rsid w:val="00680222"/>
    <w:pPr>
      <w:spacing w:before="100" w:beforeAutospacing="1" w:after="100" w:afterAutospacing="1"/>
    </w:pPr>
    <w:rPr>
      <w:kern w:val="0"/>
      <w:sz w:val="24"/>
      <w:szCs w:val="24"/>
    </w:rPr>
  </w:style>
  <w:style w:type="paragraph" w:styleId="14">
    <w:name w:val="index 1"/>
    <w:basedOn w:val="a5"/>
    <w:next w:val="a5"/>
    <w:autoRedefine/>
    <w:uiPriority w:val="99"/>
    <w:semiHidden/>
    <w:unhideWhenUsed/>
    <w:rsid w:val="00680222"/>
    <w:pPr>
      <w:ind w:left="220" w:hanging="220"/>
    </w:pPr>
    <w:rPr>
      <w:kern w:val="0"/>
      <w:sz w:val="24"/>
      <w:szCs w:val="20"/>
      <w:lang w:eastAsia="en-US"/>
    </w:rPr>
  </w:style>
  <w:style w:type="paragraph" w:styleId="24">
    <w:name w:val="index 2"/>
    <w:basedOn w:val="a5"/>
    <w:next w:val="a5"/>
    <w:autoRedefine/>
    <w:uiPriority w:val="99"/>
    <w:semiHidden/>
    <w:unhideWhenUsed/>
    <w:rsid w:val="00680222"/>
    <w:pPr>
      <w:ind w:left="440" w:hanging="220"/>
    </w:pPr>
    <w:rPr>
      <w:kern w:val="0"/>
      <w:sz w:val="24"/>
      <w:szCs w:val="20"/>
      <w:lang w:eastAsia="en-US"/>
    </w:rPr>
  </w:style>
  <w:style w:type="paragraph" w:styleId="33">
    <w:name w:val="index 3"/>
    <w:basedOn w:val="a5"/>
    <w:next w:val="a5"/>
    <w:autoRedefine/>
    <w:uiPriority w:val="99"/>
    <w:semiHidden/>
    <w:unhideWhenUsed/>
    <w:rsid w:val="00680222"/>
    <w:pPr>
      <w:ind w:left="660" w:hanging="220"/>
    </w:pPr>
    <w:rPr>
      <w:kern w:val="0"/>
      <w:sz w:val="24"/>
      <w:szCs w:val="20"/>
      <w:lang w:eastAsia="en-US"/>
    </w:rPr>
  </w:style>
  <w:style w:type="paragraph" w:styleId="45">
    <w:name w:val="index 4"/>
    <w:basedOn w:val="a5"/>
    <w:next w:val="a5"/>
    <w:autoRedefine/>
    <w:uiPriority w:val="99"/>
    <w:semiHidden/>
    <w:unhideWhenUsed/>
    <w:rsid w:val="00680222"/>
    <w:pPr>
      <w:ind w:left="880" w:hanging="220"/>
    </w:pPr>
    <w:rPr>
      <w:kern w:val="0"/>
      <w:sz w:val="24"/>
      <w:szCs w:val="20"/>
      <w:lang w:eastAsia="en-US"/>
    </w:rPr>
  </w:style>
  <w:style w:type="paragraph" w:styleId="54">
    <w:name w:val="index 5"/>
    <w:basedOn w:val="a5"/>
    <w:next w:val="a5"/>
    <w:autoRedefine/>
    <w:uiPriority w:val="99"/>
    <w:semiHidden/>
    <w:unhideWhenUsed/>
    <w:rsid w:val="00680222"/>
    <w:pPr>
      <w:ind w:left="1100" w:hanging="220"/>
    </w:pPr>
    <w:rPr>
      <w:kern w:val="0"/>
      <w:sz w:val="24"/>
      <w:szCs w:val="20"/>
      <w:lang w:eastAsia="en-US"/>
    </w:rPr>
  </w:style>
  <w:style w:type="paragraph" w:styleId="63">
    <w:name w:val="index 6"/>
    <w:basedOn w:val="a5"/>
    <w:next w:val="a5"/>
    <w:autoRedefine/>
    <w:uiPriority w:val="99"/>
    <w:semiHidden/>
    <w:unhideWhenUsed/>
    <w:rsid w:val="00680222"/>
    <w:pPr>
      <w:ind w:left="1320" w:hanging="220"/>
    </w:pPr>
    <w:rPr>
      <w:kern w:val="0"/>
      <w:sz w:val="24"/>
      <w:szCs w:val="20"/>
      <w:lang w:eastAsia="en-US"/>
    </w:rPr>
  </w:style>
  <w:style w:type="paragraph" w:styleId="71">
    <w:name w:val="index 7"/>
    <w:basedOn w:val="a5"/>
    <w:next w:val="a5"/>
    <w:autoRedefine/>
    <w:uiPriority w:val="99"/>
    <w:semiHidden/>
    <w:unhideWhenUsed/>
    <w:rsid w:val="00680222"/>
    <w:pPr>
      <w:ind w:left="1540" w:hanging="220"/>
    </w:pPr>
    <w:rPr>
      <w:kern w:val="0"/>
      <w:sz w:val="24"/>
      <w:szCs w:val="20"/>
      <w:lang w:eastAsia="en-US"/>
    </w:rPr>
  </w:style>
  <w:style w:type="paragraph" w:styleId="81">
    <w:name w:val="index 8"/>
    <w:basedOn w:val="a5"/>
    <w:next w:val="a5"/>
    <w:autoRedefine/>
    <w:uiPriority w:val="99"/>
    <w:semiHidden/>
    <w:unhideWhenUsed/>
    <w:rsid w:val="00680222"/>
    <w:pPr>
      <w:ind w:left="1760" w:hanging="220"/>
    </w:pPr>
    <w:rPr>
      <w:kern w:val="0"/>
      <w:sz w:val="24"/>
      <w:szCs w:val="20"/>
      <w:lang w:eastAsia="en-US"/>
    </w:rPr>
  </w:style>
  <w:style w:type="paragraph" w:styleId="91">
    <w:name w:val="index 9"/>
    <w:basedOn w:val="a5"/>
    <w:next w:val="a5"/>
    <w:autoRedefine/>
    <w:uiPriority w:val="99"/>
    <w:semiHidden/>
    <w:unhideWhenUsed/>
    <w:rsid w:val="00680222"/>
    <w:pPr>
      <w:ind w:left="1980" w:hanging="220"/>
    </w:pPr>
    <w:rPr>
      <w:kern w:val="0"/>
      <w:sz w:val="24"/>
      <w:szCs w:val="20"/>
      <w:lang w:eastAsia="en-US"/>
    </w:rPr>
  </w:style>
  <w:style w:type="paragraph" w:styleId="15">
    <w:name w:val="toc 1"/>
    <w:basedOn w:val="a5"/>
    <w:next w:val="a5"/>
    <w:autoRedefine/>
    <w:uiPriority w:val="39"/>
    <w:semiHidden/>
    <w:unhideWhenUsed/>
    <w:rsid w:val="00680222"/>
    <w:rPr>
      <w:kern w:val="0"/>
      <w:sz w:val="24"/>
      <w:szCs w:val="20"/>
    </w:rPr>
  </w:style>
  <w:style w:type="paragraph" w:styleId="25">
    <w:name w:val="toc 2"/>
    <w:basedOn w:val="a5"/>
    <w:next w:val="a5"/>
    <w:autoRedefine/>
    <w:uiPriority w:val="39"/>
    <w:semiHidden/>
    <w:unhideWhenUsed/>
    <w:rsid w:val="00680222"/>
    <w:pPr>
      <w:ind w:left="240"/>
    </w:pPr>
    <w:rPr>
      <w:bCs/>
      <w:iCs/>
      <w:kern w:val="0"/>
      <w:szCs w:val="20"/>
    </w:rPr>
  </w:style>
  <w:style w:type="paragraph" w:styleId="34">
    <w:name w:val="toc 3"/>
    <w:basedOn w:val="a5"/>
    <w:next w:val="a5"/>
    <w:autoRedefine/>
    <w:uiPriority w:val="39"/>
    <w:semiHidden/>
    <w:unhideWhenUsed/>
    <w:rsid w:val="00680222"/>
    <w:pPr>
      <w:tabs>
        <w:tab w:val="left" w:pos="1260"/>
        <w:tab w:val="left" w:pos="9000"/>
        <w:tab w:val="right" w:leader="dot" w:pos="9345"/>
      </w:tabs>
      <w:ind w:left="720"/>
    </w:pPr>
    <w:rPr>
      <w:noProof/>
      <w:kern w:val="0"/>
      <w:sz w:val="24"/>
      <w:szCs w:val="20"/>
    </w:rPr>
  </w:style>
  <w:style w:type="paragraph" w:styleId="46">
    <w:name w:val="toc 4"/>
    <w:basedOn w:val="a5"/>
    <w:next w:val="a5"/>
    <w:autoRedefine/>
    <w:uiPriority w:val="99"/>
    <w:semiHidden/>
    <w:unhideWhenUsed/>
    <w:rsid w:val="00680222"/>
    <w:pPr>
      <w:ind w:left="720"/>
    </w:pPr>
    <w:rPr>
      <w:kern w:val="0"/>
      <w:sz w:val="24"/>
      <w:szCs w:val="24"/>
    </w:rPr>
  </w:style>
  <w:style w:type="paragraph" w:styleId="55">
    <w:name w:val="toc 5"/>
    <w:basedOn w:val="a5"/>
    <w:next w:val="a5"/>
    <w:autoRedefine/>
    <w:uiPriority w:val="99"/>
    <w:semiHidden/>
    <w:unhideWhenUsed/>
    <w:rsid w:val="00680222"/>
    <w:pPr>
      <w:tabs>
        <w:tab w:val="left" w:pos="1920"/>
        <w:tab w:val="left" w:pos="2410"/>
        <w:tab w:val="right" w:leader="dot" w:pos="9628"/>
      </w:tabs>
      <w:spacing w:line="360" w:lineRule="auto"/>
      <w:ind w:left="1418"/>
    </w:pPr>
    <w:rPr>
      <w:kern w:val="0"/>
      <w:sz w:val="24"/>
      <w:szCs w:val="20"/>
      <w:lang w:eastAsia="en-US"/>
    </w:rPr>
  </w:style>
  <w:style w:type="paragraph" w:styleId="64">
    <w:name w:val="toc 6"/>
    <w:basedOn w:val="a5"/>
    <w:next w:val="a5"/>
    <w:autoRedefine/>
    <w:uiPriority w:val="99"/>
    <w:semiHidden/>
    <w:unhideWhenUsed/>
    <w:rsid w:val="00680222"/>
    <w:pPr>
      <w:tabs>
        <w:tab w:val="left" w:pos="2835"/>
        <w:tab w:val="right" w:leader="dot" w:pos="9628"/>
      </w:tabs>
      <w:spacing w:line="360" w:lineRule="auto"/>
      <w:ind w:left="1843"/>
    </w:pPr>
    <w:rPr>
      <w:kern w:val="0"/>
      <w:sz w:val="24"/>
      <w:szCs w:val="20"/>
      <w:lang w:eastAsia="en-US"/>
    </w:rPr>
  </w:style>
  <w:style w:type="paragraph" w:styleId="72">
    <w:name w:val="toc 7"/>
    <w:basedOn w:val="a5"/>
    <w:next w:val="a5"/>
    <w:autoRedefine/>
    <w:uiPriority w:val="99"/>
    <w:semiHidden/>
    <w:unhideWhenUsed/>
    <w:rsid w:val="00680222"/>
    <w:pPr>
      <w:ind w:left="1440"/>
    </w:pPr>
    <w:rPr>
      <w:kern w:val="0"/>
      <w:sz w:val="20"/>
      <w:szCs w:val="20"/>
      <w:lang w:eastAsia="en-US"/>
    </w:rPr>
  </w:style>
  <w:style w:type="paragraph" w:styleId="82">
    <w:name w:val="toc 8"/>
    <w:basedOn w:val="a5"/>
    <w:next w:val="a5"/>
    <w:autoRedefine/>
    <w:uiPriority w:val="99"/>
    <w:semiHidden/>
    <w:unhideWhenUsed/>
    <w:rsid w:val="00680222"/>
    <w:pPr>
      <w:ind w:left="1680"/>
    </w:pPr>
    <w:rPr>
      <w:kern w:val="0"/>
      <w:sz w:val="20"/>
      <w:szCs w:val="20"/>
      <w:lang w:eastAsia="en-US"/>
    </w:rPr>
  </w:style>
  <w:style w:type="paragraph" w:styleId="92">
    <w:name w:val="toc 9"/>
    <w:basedOn w:val="a5"/>
    <w:next w:val="a5"/>
    <w:autoRedefine/>
    <w:uiPriority w:val="99"/>
    <w:semiHidden/>
    <w:unhideWhenUsed/>
    <w:rsid w:val="00680222"/>
    <w:pPr>
      <w:ind w:left="1920"/>
    </w:pPr>
    <w:rPr>
      <w:kern w:val="0"/>
      <w:sz w:val="20"/>
      <w:szCs w:val="20"/>
      <w:lang w:eastAsia="en-US"/>
    </w:rPr>
  </w:style>
  <w:style w:type="paragraph" w:styleId="ac">
    <w:name w:val="Normal Indent"/>
    <w:basedOn w:val="a5"/>
    <w:uiPriority w:val="99"/>
    <w:semiHidden/>
    <w:unhideWhenUsed/>
    <w:rsid w:val="00680222"/>
    <w:pPr>
      <w:ind w:left="708"/>
    </w:pPr>
    <w:rPr>
      <w:kern w:val="0"/>
      <w:sz w:val="24"/>
      <w:szCs w:val="20"/>
      <w:lang w:eastAsia="en-US"/>
    </w:rPr>
  </w:style>
  <w:style w:type="paragraph" w:styleId="ad">
    <w:name w:val="footnote text"/>
    <w:basedOn w:val="a5"/>
    <w:link w:val="ae"/>
    <w:unhideWhenUsed/>
    <w:qFormat/>
    <w:rsid w:val="00680222"/>
    <w:rPr>
      <w:kern w:val="0"/>
      <w:sz w:val="20"/>
      <w:szCs w:val="20"/>
    </w:rPr>
  </w:style>
  <w:style w:type="character" w:customStyle="1" w:styleId="ae">
    <w:name w:val="Текст сноски Знак"/>
    <w:link w:val="ad"/>
    <w:qFormat/>
    <w:rsid w:val="00680222"/>
    <w:rPr>
      <w:rFonts w:ascii="Times New Roman" w:eastAsia="Times New Roman" w:hAnsi="Times New Roman" w:cs="Times New Roman"/>
      <w:sz w:val="20"/>
      <w:szCs w:val="20"/>
      <w:lang w:eastAsia="ru-RU"/>
    </w:rPr>
  </w:style>
  <w:style w:type="paragraph" w:styleId="af">
    <w:name w:val="annotation text"/>
    <w:basedOn w:val="a5"/>
    <w:link w:val="af0"/>
    <w:unhideWhenUsed/>
    <w:rsid w:val="00680222"/>
    <w:rPr>
      <w:sz w:val="20"/>
      <w:szCs w:val="20"/>
    </w:rPr>
  </w:style>
  <w:style w:type="character" w:customStyle="1" w:styleId="af0">
    <w:name w:val="Текст примечания Знак"/>
    <w:link w:val="af"/>
    <w:rsid w:val="00680222"/>
    <w:rPr>
      <w:rFonts w:ascii="Times New Roman" w:eastAsia="Times New Roman" w:hAnsi="Times New Roman" w:cs="Times New Roman"/>
      <w:kern w:val="32"/>
      <w:sz w:val="20"/>
      <w:szCs w:val="20"/>
    </w:rPr>
  </w:style>
  <w:style w:type="paragraph" w:styleId="af1">
    <w:name w:val="header"/>
    <w:basedOn w:val="a5"/>
    <w:link w:val="af2"/>
    <w:uiPriority w:val="99"/>
    <w:unhideWhenUsed/>
    <w:rsid w:val="00680222"/>
    <w:pPr>
      <w:tabs>
        <w:tab w:val="center" w:pos="4677"/>
        <w:tab w:val="right" w:pos="9355"/>
      </w:tabs>
    </w:pPr>
    <w:rPr>
      <w:kern w:val="0"/>
      <w:sz w:val="24"/>
      <w:szCs w:val="24"/>
    </w:rPr>
  </w:style>
  <w:style w:type="character" w:customStyle="1" w:styleId="af2">
    <w:name w:val="Верхний колонтитул Знак"/>
    <w:link w:val="af1"/>
    <w:uiPriority w:val="99"/>
    <w:qFormat/>
    <w:rsid w:val="00680222"/>
    <w:rPr>
      <w:rFonts w:ascii="Times New Roman" w:eastAsia="Times New Roman" w:hAnsi="Times New Roman" w:cs="Times New Roman"/>
      <w:sz w:val="24"/>
      <w:szCs w:val="24"/>
    </w:rPr>
  </w:style>
  <w:style w:type="paragraph" w:styleId="af3">
    <w:name w:val="footer"/>
    <w:basedOn w:val="a5"/>
    <w:link w:val="af4"/>
    <w:uiPriority w:val="99"/>
    <w:unhideWhenUsed/>
    <w:rsid w:val="00680222"/>
    <w:pPr>
      <w:tabs>
        <w:tab w:val="center" w:pos="4677"/>
        <w:tab w:val="right" w:pos="9355"/>
      </w:tabs>
    </w:pPr>
    <w:rPr>
      <w:kern w:val="0"/>
      <w:sz w:val="24"/>
      <w:szCs w:val="20"/>
    </w:rPr>
  </w:style>
  <w:style w:type="character" w:customStyle="1" w:styleId="af4">
    <w:name w:val="Нижний колонтитул Знак"/>
    <w:link w:val="af3"/>
    <w:uiPriority w:val="99"/>
    <w:qFormat/>
    <w:rsid w:val="00680222"/>
    <w:rPr>
      <w:rFonts w:ascii="Times New Roman" w:eastAsia="Times New Roman" w:hAnsi="Times New Roman" w:cs="Times New Roman"/>
      <w:sz w:val="24"/>
      <w:szCs w:val="20"/>
    </w:rPr>
  </w:style>
  <w:style w:type="character" w:customStyle="1" w:styleId="af5">
    <w:name w:val="Название объекта Знак"/>
    <w:link w:val="af6"/>
    <w:uiPriority w:val="99"/>
    <w:locked/>
    <w:rsid w:val="00680222"/>
    <w:rPr>
      <w:b/>
      <w:sz w:val="18"/>
    </w:rPr>
  </w:style>
  <w:style w:type="paragraph" w:styleId="af6">
    <w:name w:val="caption"/>
    <w:basedOn w:val="a5"/>
    <w:next w:val="a5"/>
    <w:link w:val="af5"/>
    <w:uiPriority w:val="99"/>
    <w:unhideWhenUsed/>
    <w:qFormat/>
    <w:rsid w:val="00680222"/>
    <w:pPr>
      <w:framePr w:w="4039" w:h="1563" w:hSpace="180" w:wrap="around" w:vAnchor="text" w:hAnchor="page" w:x="1297" w:y="-29"/>
      <w:jc w:val="center"/>
    </w:pPr>
    <w:rPr>
      <w:rFonts w:ascii="Calibri" w:eastAsia="Calibri" w:hAnsi="Calibri"/>
      <w:b/>
      <w:kern w:val="0"/>
      <w:sz w:val="18"/>
      <w:szCs w:val="20"/>
    </w:rPr>
  </w:style>
  <w:style w:type="paragraph" w:styleId="af7">
    <w:name w:val="table of figures"/>
    <w:basedOn w:val="a5"/>
    <w:next w:val="a5"/>
    <w:uiPriority w:val="99"/>
    <w:semiHidden/>
    <w:unhideWhenUsed/>
    <w:rsid w:val="00680222"/>
    <w:pPr>
      <w:ind w:left="440" w:hanging="440"/>
    </w:pPr>
    <w:rPr>
      <w:kern w:val="0"/>
      <w:sz w:val="24"/>
      <w:szCs w:val="20"/>
      <w:lang w:eastAsia="en-US"/>
    </w:rPr>
  </w:style>
  <w:style w:type="paragraph" w:styleId="af8">
    <w:name w:val="envelope address"/>
    <w:basedOn w:val="a5"/>
    <w:uiPriority w:val="99"/>
    <w:semiHidden/>
    <w:unhideWhenUsed/>
    <w:rsid w:val="00680222"/>
    <w:pPr>
      <w:framePr w:w="7920" w:h="1980" w:hSpace="180" w:wrap="auto" w:hAnchor="page" w:xAlign="center" w:yAlign="bottom"/>
      <w:ind w:left="2880"/>
    </w:pPr>
    <w:rPr>
      <w:rFonts w:ascii="Arial" w:hAnsi="Arial" w:cs="Arial"/>
      <w:kern w:val="0"/>
      <w:sz w:val="24"/>
      <w:szCs w:val="24"/>
      <w:lang w:eastAsia="en-US"/>
    </w:rPr>
  </w:style>
  <w:style w:type="paragraph" w:styleId="26">
    <w:name w:val="envelope return"/>
    <w:basedOn w:val="a5"/>
    <w:uiPriority w:val="99"/>
    <w:semiHidden/>
    <w:unhideWhenUsed/>
    <w:rsid w:val="00680222"/>
    <w:rPr>
      <w:rFonts w:ascii="Arial" w:hAnsi="Arial" w:cs="Arial"/>
      <w:kern w:val="0"/>
      <w:sz w:val="20"/>
      <w:szCs w:val="20"/>
      <w:lang w:eastAsia="en-US"/>
    </w:rPr>
  </w:style>
  <w:style w:type="paragraph" w:styleId="af9">
    <w:name w:val="endnote text"/>
    <w:basedOn w:val="a5"/>
    <w:link w:val="afa"/>
    <w:uiPriority w:val="99"/>
    <w:unhideWhenUsed/>
    <w:rsid w:val="00680222"/>
    <w:rPr>
      <w:kern w:val="0"/>
      <w:sz w:val="20"/>
      <w:szCs w:val="20"/>
    </w:rPr>
  </w:style>
  <w:style w:type="character" w:customStyle="1" w:styleId="afa">
    <w:name w:val="Текст концевой сноски Знак"/>
    <w:link w:val="af9"/>
    <w:uiPriority w:val="99"/>
    <w:rsid w:val="00680222"/>
    <w:rPr>
      <w:rFonts w:ascii="Times New Roman" w:eastAsia="Times New Roman" w:hAnsi="Times New Roman" w:cs="Times New Roman"/>
      <w:sz w:val="20"/>
      <w:szCs w:val="20"/>
      <w:lang w:eastAsia="ru-RU"/>
    </w:rPr>
  </w:style>
  <w:style w:type="paragraph" w:styleId="afb">
    <w:name w:val="table of authorities"/>
    <w:basedOn w:val="a5"/>
    <w:next w:val="a5"/>
    <w:uiPriority w:val="99"/>
    <w:semiHidden/>
    <w:unhideWhenUsed/>
    <w:rsid w:val="00680222"/>
    <w:pPr>
      <w:ind w:left="220" w:hanging="220"/>
    </w:pPr>
    <w:rPr>
      <w:kern w:val="0"/>
      <w:sz w:val="24"/>
      <w:szCs w:val="20"/>
      <w:lang w:eastAsia="en-US"/>
    </w:rPr>
  </w:style>
  <w:style w:type="paragraph" w:styleId="afc">
    <w:name w:val="macro"/>
    <w:link w:val="afd"/>
    <w:uiPriority w:val="99"/>
    <w:semiHidden/>
    <w:unhideWhenUsed/>
    <w:rsid w:val="00680222"/>
    <w:pPr>
      <w:tabs>
        <w:tab w:val="left" w:pos="480"/>
        <w:tab w:val="left" w:pos="960"/>
        <w:tab w:val="left" w:pos="1440"/>
        <w:tab w:val="left" w:pos="1920"/>
        <w:tab w:val="left" w:pos="2400"/>
        <w:tab w:val="left" w:pos="2880"/>
        <w:tab w:val="left" w:pos="3360"/>
        <w:tab w:val="left" w:pos="3840"/>
        <w:tab w:val="left" w:pos="4320"/>
      </w:tabs>
    </w:pPr>
    <w:rPr>
      <w:rFonts w:ascii="Courier New" w:eastAsia="Times New Roman" w:hAnsi="Courier New" w:cs="Courier New"/>
      <w:lang w:eastAsia="en-US"/>
    </w:rPr>
  </w:style>
  <w:style w:type="character" w:customStyle="1" w:styleId="afd">
    <w:name w:val="Текст макроса Знак"/>
    <w:link w:val="afc"/>
    <w:uiPriority w:val="99"/>
    <w:semiHidden/>
    <w:rsid w:val="00680222"/>
    <w:rPr>
      <w:rFonts w:ascii="Courier New" w:eastAsia="Times New Roman" w:hAnsi="Courier New" w:cs="Courier New"/>
      <w:lang w:val="ru-RU" w:eastAsia="en-US" w:bidi="ar-SA"/>
    </w:rPr>
  </w:style>
  <w:style w:type="paragraph" w:styleId="afe">
    <w:name w:val="toa heading"/>
    <w:basedOn w:val="a5"/>
    <w:next w:val="a5"/>
    <w:uiPriority w:val="99"/>
    <w:semiHidden/>
    <w:unhideWhenUsed/>
    <w:rsid w:val="00680222"/>
    <w:pPr>
      <w:spacing w:before="120"/>
    </w:pPr>
    <w:rPr>
      <w:rFonts w:ascii="Arial" w:hAnsi="Arial" w:cs="Arial"/>
      <w:b/>
      <w:bCs/>
      <w:kern w:val="0"/>
      <w:sz w:val="24"/>
      <w:szCs w:val="24"/>
      <w:lang w:eastAsia="en-US"/>
    </w:rPr>
  </w:style>
  <w:style w:type="paragraph" w:styleId="aff">
    <w:name w:val="List"/>
    <w:aliases w:val="List Paragraph2,Ненумерованный список"/>
    <w:basedOn w:val="a5"/>
    <w:uiPriority w:val="99"/>
    <w:unhideWhenUsed/>
    <w:rsid w:val="00680222"/>
    <w:pPr>
      <w:ind w:left="283" w:hanging="283"/>
    </w:pPr>
    <w:rPr>
      <w:kern w:val="0"/>
      <w:sz w:val="24"/>
      <w:szCs w:val="20"/>
      <w:lang w:eastAsia="en-US"/>
    </w:rPr>
  </w:style>
  <w:style w:type="paragraph" w:styleId="aff0">
    <w:name w:val="List Bullet"/>
    <w:basedOn w:val="a5"/>
    <w:autoRedefine/>
    <w:uiPriority w:val="99"/>
    <w:semiHidden/>
    <w:unhideWhenUsed/>
    <w:rsid w:val="00680222"/>
    <w:pPr>
      <w:widowControl w:val="0"/>
      <w:spacing w:after="60"/>
      <w:jc w:val="both"/>
    </w:pPr>
    <w:rPr>
      <w:kern w:val="0"/>
      <w:sz w:val="24"/>
      <w:szCs w:val="24"/>
    </w:rPr>
  </w:style>
  <w:style w:type="character" w:customStyle="1" w:styleId="aff1">
    <w:name w:val="Нумерованный список Знак"/>
    <w:link w:val="a"/>
    <w:uiPriority w:val="99"/>
    <w:semiHidden/>
    <w:locked/>
    <w:rsid w:val="00680222"/>
    <w:rPr>
      <w:sz w:val="24"/>
    </w:rPr>
  </w:style>
  <w:style w:type="paragraph" w:styleId="a">
    <w:name w:val="List Number"/>
    <w:basedOn w:val="a5"/>
    <w:link w:val="aff1"/>
    <w:uiPriority w:val="99"/>
    <w:semiHidden/>
    <w:unhideWhenUsed/>
    <w:rsid w:val="00680222"/>
    <w:pPr>
      <w:numPr>
        <w:numId w:val="1"/>
      </w:numPr>
      <w:tabs>
        <w:tab w:val="left" w:pos="1276"/>
        <w:tab w:val="left" w:pos="1701"/>
      </w:tabs>
      <w:spacing w:line="360" w:lineRule="auto"/>
      <w:ind w:right="170"/>
    </w:pPr>
    <w:rPr>
      <w:rFonts w:ascii="Calibri" w:eastAsia="Calibri" w:hAnsi="Calibri"/>
      <w:kern w:val="0"/>
      <w:sz w:val="24"/>
      <w:szCs w:val="20"/>
    </w:rPr>
  </w:style>
  <w:style w:type="paragraph" w:styleId="27">
    <w:name w:val="List 2"/>
    <w:basedOn w:val="a5"/>
    <w:uiPriority w:val="99"/>
    <w:semiHidden/>
    <w:unhideWhenUsed/>
    <w:rsid w:val="00680222"/>
    <w:pPr>
      <w:ind w:left="566" w:hanging="283"/>
    </w:pPr>
    <w:rPr>
      <w:kern w:val="0"/>
      <w:sz w:val="24"/>
      <w:szCs w:val="20"/>
      <w:lang w:eastAsia="en-US"/>
    </w:rPr>
  </w:style>
  <w:style w:type="paragraph" w:styleId="35">
    <w:name w:val="List 3"/>
    <w:basedOn w:val="a5"/>
    <w:unhideWhenUsed/>
    <w:rsid w:val="00680222"/>
    <w:pPr>
      <w:ind w:left="849" w:hanging="283"/>
    </w:pPr>
    <w:rPr>
      <w:kern w:val="0"/>
      <w:sz w:val="24"/>
      <w:szCs w:val="20"/>
      <w:lang w:eastAsia="en-US"/>
    </w:rPr>
  </w:style>
  <w:style w:type="paragraph" w:styleId="47">
    <w:name w:val="List 4"/>
    <w:basedOn w:val="a5"/>
    <w:uiPriority w:val="99"/>
    <w:semiHidden/>
    <w:unhideWhenUsed/>
    <w:rsid w:val="00680222"/>
    <w:pPr>
      <w:ind w:left="1132" w:hanging="283"/>
    </w:pPr>
    <w:rPr>
      <w:kern w:val="0"/>
      <w:sz w:val="24"/>
      <w:szCs w:val="20"/>
      <w:lang w:eastAsia="en-US"/>
    </w:rPr>
  </w:style>
  <w:style w:type="paragraph" w:styleId="56">
    <w:name w:val="List 5"/>
    <w:basedOn w:val="a5"/>
    <w:uiPriority w:val="99"/>
    <w:semiHidden/>
    <w:unhideWhenUsed/>
    <w:rsid w:val="00680222"/>
    <w:pPr>
      <w:ind w:left="1415" w:hanging="283"/>
    </w:pPr>
    <w:rPr>
      <w:kern w:val="0"/>
      <w:sz w:val="24"/>
      <w:szCs w:val="20"/>
      <w:lang w:eastAsia="en-US"/>
    </w:rPr>
  </w:style>
  <w:style w:type="character" w:customStyle="1" w:styleId="28">
    <w:name w:val="Маркированный список 2 Знак"/>
    <w:link w:val="2"/>
    <w:uiPriority w:val="99"/>
    <w:locked/>
    <w:rsid w:val="00680222"/>
    <w:rPr>
      <w:sz w:val="24"/>
    </w:rPr>
  </w:style>
  <w:style w:type="paragraph" w:styleId="2">
    <w:name w:val="List Bullet 2"/>
    <w:basedOn w:val="a5"/>
    <w:link w:val="28"/>
    <w:uiPriority w:val="99"/>
    <w:unhideWhenUsed/>
    <w:rsid w:val="00680222"/>
    <w:pPr>
      <w:widowControl w:val="0"/>
      <w:numPr>
        <w:numId w:val="2"/>
      </w:numPr>
      <w:spacing w:line="360" w:lineRule="auto"/>
      <w:ind w:left="1208" w:hanging="357"/>
    </w:pPr>
    <w:rPr>
      <w:rFonts w:ascii="Calibri" w:eastAsia="Calibri" w:hAnsi="Calibri"/>
      <w:kern w:val="0"/>
      <w:sz w:val="24"/>
      <w:szCs w:val="20"/>
    </w:rPr>
  </w:style>
  <w:style w:type="paragraph" w:styleId="36">
    <w:name w:val="List Bullet 3"/>
    <w:basedOn w:val="a5"/>
    <w:autoRedefine/>
    <w:uiPriority w:val="99"/>
    <w:unhideWhenUsed/>
    <w:rsid w:val="00680222"/>
    <w:pPr>
      <w:tabs>
        <w:tab w:val="left" w:pos="426"/>
      </w:tabs>
      <w:spacing w:line="276" w:lineRule="auto"/>
      <w:jc w:val="both"/>
    </w:pPr>
    <w:rPr>
      <w:kern w:val="0"/>
      <w:sz w:val="22"/>
      <w:szCs w:val="20"/>
    </w:rPr>
  </w:style>
  <w:style w:type="paragraph" w:styleId="4">
    <w:name w:val="List Bullet 4"/>
    <w:basedOn w:val="a5"/>
    <w:uiPriority w:val="99"/>
    <w:semiHidden/>
    <w:unhideWhenUsed/>
    <w:rsid w:val="00680222"/>
    <w:pPr>
      <w:numPr>
        <w:numId w:val="3"/>
      </w:numPr>
      <w:spacing w:line="360" w:lineRule="auto"/>
      <w:ind w:left="1775" w:hanging="357"/>
    </w:pPr>
    <w:rPr>
      <w:kern w:val="0"/>
      <w:sz w:val="24"/>
      <w:szCs w:val="20"/>
      <w:lang w:eastAsia="en-US"/>
    </w:rPr>
  </w:style>
  <w:style w:type="paragraph" w:styleId="5">
    <w:name w:val="List Bullet 5"/>
    <w:basedOn w:val="a5"/>
    <w:uiPriority w:val="99"/>
    <w:semiHidden/>
    <w:unhideWhenUsed/>
    <w:rsid w:val="00680222"/>
    <w:pPr>
      <w:numPr>
        <w:numId w:val="4"/>
      </w:numPr>
      <w:spacing w:line="360" w:lineRule="auto"/>
      <w:ind w:left="2058" w:hanging="357"/>
    </w:pPr>
    <w:rPr>
      <w:kern w:val="0"/>
      <w:sz w:val="24"/>
      <w:szCs w:val="20"/>
      <w:lang w:eastAsia="en-US"/>
    </w:rPr>
  </w:style>
  <w:style w:type="paragraph" w:styleId="21">
    <w:name w:val="List Number 2"/>
    <w:basedOn w:val="a5"/>
    <w:uiPriority w:val="99"/>
    <w:unhideWhenUsed/>
    <w:rsid w:val="00680222"/>
    <w:pPr>
      <w:numPr>
        <w:numId w:val="5"/>
      </w:numPr>
    </w:pPr>
    <w:rPr>
      <w:kern w:val="0"/>
      <w:sz w:val="20"/>
      <w:szCs w:val="20"/>
    </w:rPr>
  </w:style>
  <w:style w:type="character" w:customStyle="1" w:styleId="37">
    <w:name w:val="Нумерованный список 3 Знак"/>
    <w:link w:val="3"/>
    <w:uiPriority w:val="99"/>
    <w:semiHidden/>
    <w:locked/>
    <w:rsid w:val="00680222"/>
    <w:rPr>
      <w:sz w:val="24"/>
    </w:rPr>
  </w:style>
  <w:style w:type="paragraph" w:styleId="3">
    <w:name w:val="List Number 3"/>
    <w:basedOn w:val="a5"/>
    <w:link w:val="37"/>
    <w:uiPriority w:val="99"/>
    <w:semiHidden/>
    <w:unhideWhenUsed/>
    <w:rsid w:val="00680222"/>
    <w:pPr>
      <w:widowControl w:val="0"/>
      <w:numPr>
        <w:numId w:val="6"/>
      </w:numPr>
      <w:spacing w:line="360" w:lineRule="auto"/>
    </w:pPr>
    <w:rPr>
      <w:rFonts w:ascii="Calibri" w:eastAsia="Calibri" w:hAnsi="Calibri"/>
      <w:kern w:val="0"/>
      <w:sz w:val="24"/>
      <w:szCs w:val="20"/>
    </w:rPr>
  </w:style>
  <w:style w:type="paragraph" w:styleId="41">
    <w:name w:val="List Number 4"/>
    <w:basedOn w:val="a5"/>
    <w:uiPriority w:val="99"/>
    <w:semiHidden/>
    <w:unhideWhenUsed/>
    <w:rsid w:val="00680222"/>
    <w:pPr>
      <w:numPr>
        <w:numId w:val="7"/>
      </w:numPr>
      <w:tabs>
        <w:tab w:val="left" w:pos="357"/>
      </w:tabs>
      <w:spacing w:line="360" w:lineRule="auto"/>
    </w:pPr>
    <w:rPr>
      <w:kern w:val="0"/>
      <w:sz w:val="24"/>
      <w:szCs w:val="24"/>
      <w:lang w:eastAsia="en-US"/>
    </w:rPr>
  </w:style>
  <w:style w:type="paragraph" w:styleId="51">
    <w:name w:val="List Number 5"/>
    <w:basedOn w:val="a5"/>
    <w:uiPriority w:val="99"/>
    <w:semiHidden/>
    <w:unhideWhenUsed/>
    <w:rsid w:val="00680222"/>
    <w:pPr>
      <w:numPr>
        <w:numId w:val="8"/>
      </w:numPr>
      <w:spacing w:line="360" w:lineRule="auto"/>
    </w:pPr>
    <w:rPr>
      <w:kern w:val="0"/>
      <w:sz w:val="24"/>
      <w:szCs w:val="24"/>
      <w:lang w:eastAsia="en-US"/>
    </w:rPr>
  </w:style>
  <w:style w:type="paragraph" w:customStyle="1" w:styleId="16">
    <w:name w:val="Название1"/>
    <w:basedOn w:val="a5"/>
    <w:link w:val="aff2"/>
    <w:uiPriority w:val="99"/>
    <w:qFormat/>
    <w:rsid w:val="00680222"/>
    <w:pPr>
      <w:widowControl w:val="0"/>
      <w:shd w:val="clear" w:color="auto" w:fill="FFFFFF"/>
      <w:autoSpaceDE w:val="0"/>
      <w:autoSpaceDN w:val="0"/>
      <w:adjustRightInd w:val="0"/>
      <w:ind w:left="72"/>
      <w:jc w:val="center"/>
    </w:pPr>
    <w:rPr>
      <w:bCs/>
      <w:color w:val="000000"/>
      <w:spacing w:val="13"/>
      <w:kern w:val="0"/>
      <w:sz w:val="24"/>
      <w:szCs w:val="20"/>
    </w:rPr>
  </w:style>
  <w:style w:type="character" w:customStyle="1" w:styleId="aff2">
    <w:name w:val="Название Знак"/>
    <w:link w:val="16"/>
    <w:rsid w:val="00680222"/>
    <w:rPr>
      <w:rFonts w:ascii="Times New Roman" w:eastAsia="Times New Roman" w:hAnsi="Times New Roman" w:cs="Times New Roman"/>
      <w:bCs/>
      <w:color w:val="000000"/>
      <w:spacing w:val="13"/>
      <w:sz w:val="24"/>
      <w:shd w:val="clear" w:color="auto" w:fill="FFFFFF"/>
    </w:rPr>
  </w:style>
  <w:style w:type="paragraph" w:styleId="aff3">
    <w:name w:val="Closing"/>
    <w:basedOn w:val="a5"/>
    <w:link w:val="aff4"/>
    <w:uiPriority w:val="99"/>
    <w:semiHidden/>
    <w:unhideWhenUsed/>
    <w:rsid w:val="00680222"/>
    <w:pPr>
      <w:ind w:left="4252"/>
    </w:pPr>
    <w:rPr>
      <w:kern w:val="0"/>
      <w:sz w:val="24"/>
      <w:szCs w:val="20"/>
    </w:rPr>
  </w:style>
  <w:style w:type="character" w:customStyle="1" w:styleId="aff4">
    <w:name w:val="Прощание Знак"/>
    <w:link w:val="aff3"/>
    <w:uiPriority w:val="99"/>
    <w:semiHidden/>
    <w:rsid w:val="00680222"/>
    <w:rPr>
      <w:rFonts w:ascii="Times New Roman" w:eastAsia="Times New Roman" w:hAnsi="Times New Roman" w:cs="Times New Roman"/>
      <w:sz w:val="24"/>
      <w:szCs w:val="20"/>
    </w:rPr>
  </w:style>
  <w:style w:type="paragraph" w:styleId="aff5">
    <w:name w:val="Signature"/>
    <w:basedOn w:val="a5"/>
    <w:link w:val="aff6"/>
    <w:uiPriority w:val="99"/>
    <w:semiHidden/>
    <w:unhideWhenUsed/>
    <w:rsid w:val="00680222"/>
    <w:pPr>
      <w:ind w:left="4252"/>
    </w:pPr>
    <w:rPr>
      <w:kern w:val="0"/>
      <w:sz w:val="24"/>
      <w:szCs w:val="20"/>
    </w:rPr>
  </w:style>
  <w:style w:type="character" w:customStyle="1" w:styleId="aff6">
    <w:name w:val="Подпись Знак"/>
    <w:link w:val="aff5"/>
    <w:uiPriority w:val="99"/>
    <w:semiHidden/>
    <w:rsid w:val="00680222"/>
    <w:rPr>
      <w:rFonts w:ascii="Times New Roman" w:eastAsia="Times New Roman" w:hAnsi="Times New Roman" w:cs="Times New Roman"/>
      <w:sz w:val="24"/>
      <w:szCs w:val="20"/>
    </w:rPr>
  </w:style>
  <w:style w:type="character" w:customStyle="1" w:styleId="aff7">
    <w:name w:val="Основной текст Знак"/>
    <w:aliases w:val="SecondColumn Знак,body text Знак"/>
    <w:link w:val="aff8"/>
    <w:qFormat/>
    <w:locked/>
    <w:rsid w:val="00680222"/>
    <w:rPr>
      <w:sz w:val="24"/>
    </w:rPr>
  </w:style>
  <w:style w:type="paragraph" w:styleId="aff8">
    <w:name w:val="Body Text"/>
    <w:aliases w:val="SecondColumn,body text"/>
    <w:basedOn w:val="a5"/>
    <w:link w:val="aff7"/>
    <w:unhideWhenUsed/>
    <w:rsid w:val="00680222"/>
    <w:pPr>
      <w:spacing w:after="120"/>
      <w:jc w:val="both"/>
    </w:pPr>
    <w:rPr>
      <w:rFonts w:ascii="Calibri" w:eastAsia="Calibri" w:hAnsi="Calibri"/>
      <w:kern w:val="0"/>
      <w:sz w:val="24"/>
      <w:szCs w:val="20"/>
    </w:rPr>
  </w:style>
  <w:style w:type="character" w:customStyle="1" w:styleId="17">
    <w:name w:val="Основной текст Знак1"/>
    <w:aliases w:val="SecondColumn Знак1,body text Знак1"/>
    <w:uiPriority w:val="99"/>
    <w:semiHidden/>
    <w:rsid w:val="00680222"/>
    <w:rPr>
      <w:rFonts w:ascii="Times New Roman" w:eastAsia="Times New Roman" w:hAnsi="Times New Roman" w:cs="Times New Roman"/>
      <w:kern w:val="32"/>
      <w:sz w:val="28"/>
      <w:szCs w:val="28"/>
      <w:lang w:eastAsia="ru-RU"/>
    </w:rPr>
  </w:style>
  <w:style w:type="paragraph" w:styleId="aff9">
    <w:name w:val="Body Text Indent"/>
    <w:basedOn w:val="a5"/>
    <w:link w:val="affa"/>
    <w:unhideWhenUsed/>
    <w:rsid w:val="00680222"/>
    <w:pPr>
      <w:spacing w:before="60"/>
      <w:ind w:firstLine="851"/>
      <w:jc w:val="both"/>
    </w:pPr>
    <w:rPr>
      <w:kern w:val="0"/>
      <w:sz w:val="24"/>
      <w:szCs w:val="20"/>
    </w:rPr>
  </w:style>
  <w:style w:type="character" w:customStyle="1" w:styleId="affa">
    <w:name w:val="Основной текст с отступом Знак"/>
    <w:link w:val="aff9"/>
    <w:qFormat/>
    <w:rsid w:val="00680222"/>
    <w:rPr>
      <w:rFonts w:ascii="Times New Roman" w:eastAsia="Times New Roman" w:hAnsi="Times New Roman" w:cs="Times New Roman"/>
      <w:sz w:val="24"/>
      <w:szCs w:val="20"/>
    </w:rPr>
  </w:style>
  <w:style w:type="paragraph" w:styleId="affb">
    <w:name w:val="List Continue"/>
    <w:basedOn w:val="a5"/>
    <w:uiPriority w:val="99"/>
    <w:semiHidden/>
    <w:unhideWhenUsed/>
    <w:rsid w:val="00680222"/>
    <w:pPr>
      <w:spacing w:after="120"/>
      <w:ind w:left="283"/>
    </w:pPr>
    <w:rPr>
      <w:kern w:val="0"/>
      <w:sz w:val="24"/>
      <w:szCs w:val="20"/>
      <w:lang w:eastAsia="en-US"/>
    </w:rPr>
  </w:style>
  <w:style w:type="paragraph" w:styleId="29">
    <w:name w:val="List Continue 2"/>
    <w:basedOn w:val="a5"/>
    <w:uiPriority w:val="99"/>
    <w:semiHidden/>
    <w:unhideWhenUsed/>
    <w:rsid w:val="00680222"/>
    <w:pPr>
      <w:spacing w:after="120"/>
      <w:ind w:left="566"/>
    </w:pPr>
    <w:rPr>
      <w:kern w:val="0"/>
      <w:sz w:val="24"/>
      <w:szCs w:val="20"/>
      <w:lang w:eastAsia="en-US"/>
    </w:rPr>
  </w:style>
  <w:style w:type="paragraph" w:styleId="38">
    <w:name w:val="List Continue 3"/>
    <w:basedOn w:val="a5"/>
    <w:uiPriority w:val="99"/>
    <w:semiHidden/>
    <w:unhideWhenUsed/>
    <w:rsid w:val="00680222"/>
    <w:pPr>
      <w:spacing w:after="120"/>
      <w:ind w:left="849"/>
    </w:pPr>
    <w:rPr>
      <w:kern w:val="0"/>
      <w:sz w:val="24"/>
      <w:szCs w:val="20"/>
      <w:lang w:eastAsia="en-US"/>
    </w:rPr>
  </w:style>
  <w:style w:type="paragraph" w:styleId="48">
    <w:name w:val="List Continue 4"/>
    <w:basedOn w:val="a5"/>
    <w:uiPriority w:val="99"/>
    <w:semiHidden/>
    <w:unhideWhenUsed/>
    <w:rsid w:val="00680222"/>
    <w:pPr>
      <w:spacing w:after="120"/>
      <w:ind w:left="1132"/>
    </w:pPr>
    <w:rPr>
      <w:kern w:val="0"/>
      <w:sz w:val="24"/>
      <w:szCs w:val="20"/>
      <w:lang w:eastAsia="en-US"/>
    </w:rPr>
  </w:style>
  <w:style w:type="paragraph" w:styleId="57">
    <w:name w:val="List Continue 5"/>
    <w:basedOn w:val="a5"/>
    <w:uiPriority w:val="99"/>
    <w:semiHidden/>
    <w:unhideWhenUsed/>
    <w:rsid w:val="00680222"/>
    <w:pPr>
      <w:spacing w:after="120"/>
      <w:ind w:left="1415"/>
    </w:pPr>
    <w:rPr>
      <w:kern w:val="0"/>
      <w:sz w:val="24"/>
      <w:szCs w:val="20"/>
      <w:lang w:eastAsia="en-US"/>
    </w:rPr>
  </w:style>
  <w:style w:type="paragraph" w:styleId="affc">
    <w:name w:val="Message Header"/>
    <w:basedOn w:val="a5"/>
    <w:link w:val="affd"/>
    <w:uiPriority w:val="99"/>
    <w:semiHidden/>
    <w:unhideWhenUsed/>
    <w:rsid w:val="00680222"/>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kern w:val="0"/>
      <w:sz w:val="24"/>
      <w:szCs w:val="24"/>
    </w:rPr>
  </w:style>
  <w:style w:type="character" w:customStyle="1" w:styleId="affd">
    <w:name w:val="Шапка Знак"/>
    <w:link w:val="affc"/>
    <w:uiPriority w:val="99"/>
    <w:semiHidden/>
    <w:rsid w:val="00680222"/>
    <w:rPr>
      <w:rFonts w:ascii="Arial" w:eastAsia="Times New Roman" w:hAnsi="Arial" w:cs="Times New Roman"/>
      <w:sz w:val="24"/>
      <w:szCs w:val="24"/>
      <w:shd w:val="pct20" w:color="auto" w:fill="auto"/>
    </w:rPr>
  </w:style>
  <w:style w:type="paragraph" w:styleId="affe">
    <w:name w:val="Subtitle"/>
    <w:basedOn w:val="a5"/>
    <w:link w:val="afff"/>
    <w:qFormat/>
    <w:rsid w:val="00680222"/>
    <w:pPr>
      <w:spacing w:after="60"/>
      <w:jc w:val="center"/>
      <w:outlineLvl w:val="1"/>
    </w:pPr>
    <w:rPr>
      <w:rFonts w:ascii="Arial" w:hAnsi="Arial"/>
      <w:kern w:val="0"/>
      <w:sz w:val="24"/>
      <w:szCs w:val="24"/>
    </w:rPr>
  </w:style>
  <w:style w:type="character" w:customStyle="1" w:styleId="afff">
    <w:name w:val="Подзаголовок Знак"/>
    <w:link w:val="affe"/>
    <w:rsid w:val="00680222"/>
    <w:rPr>
      <w:rFonts w:ascii="Arial" w:eastAsia="Times New Roman" w:hAnsi="Arial" w:cs="Times New Roman"/>
      <w:sz w:val="24"/>
      <w:szCs w:val="24"/>
    </w:rPr>
  </w:style>
  <w:style w:type="paragraph" w:styleId="afff0">
    <w:name w:val="Salutation"/>
    <w:basedOn w:val="a5"/>
    <w:next w:val="a5"/>
    <w:link w:val="afff1"/>
    <w:uiPriority w:val="99"/>
    <w:semiHidden/>
    <w:unhideWhenUsed/>
    <w:rsid w:val="00680222"/>
    <w:rPr>
      <w:kern w:val="0"/>
      <w:sz w:val="24"/>
      <w:szCs w:val="20"/>
    </w:rPr>
  </w:style>
  <w:style w:type="character" w:customStyle="1" w:styleId="afff1">
    <w:name w:val="Приветствие Знак"/>
    <w:link w:val="afff0"/>
    <w:uiPriority w:val="99"/>
    <w:semiHidden/>
    <w:rsid w:val="00680222"/>
    <w:rPr>
      <w:rFonts w:ascii="Times New Roman" w:eastAsia="Times New Roman" w:hAnsi="Times New Roman" w:cs="Times New Roman"/>
      <w:sz w:val="24"/>
      <w:szCs w:val="20"/>
    </w:rPr>
  </w:style>
  <w:style w:type="paragraph" w:styleId="afff2">
    <w:name w:val="Date"/>
    <w:basedOn w:val="a5"/>
    <w:next w:val="a5"/>
    <w:link w:val="afff3"/>
    <w:uiPriority w:val="99"/>
    <w:semiHidden/>
    <w:unhideWhenUsed/>
    <w:rsid w:val="00680222"/>
    <w:pPr>
      <w:spacing w:after="60"/>
      <w:jc w:val="both"/>
    </w:pPr>
    <w:rPr>
      <w:kern w:val="0"/>
      <w:sz w:val="24"/>
      <w:szCs w:val="20"/>
    </w:rPr>
  </w:style>
  <w:style w:type="character" w:customStyle="1" w:styleId="afff3">
    <w:name w:val="Дата Знак"/>
    <w:link w:val="afff2"/>
    <w:uiPriority w:val="99"/>
    <w:semiHidden/>
    <w:rsid w:val="00680222"/>
    <w:rPr>
      <w:rFonts w:ascii="Times New Roman" w:eastAsia="Times New Roman" w:hAnsi="Times New Roman" w:cs="Times New Roman"/>
      <w:sz w:val="24"/>
      <w:szCs w:val="20"/>
    </w:rPr>
  </w:style>
  <w:style w:type="paragraph" w:styleId="afff4">
    <w:name w:val="Body Text First Indent"/>
    <w:basedOn w:val="aff8"/>
    <w:link w:val="afff5"/>
    <w:uiPriority w:val="99"/>
    <w:semiHidden/>
    <w:unhideWhenUsed/>
    <w:rsid w:val="00680222"/>
    <w:pPr>
      <w:ind w:firstLine="210"/>
      <w:jc w:val="left"/>
    </w:pPr>
    <w:rPr>
      <w:rFonts w:ascii="Times New Roman" w:eastAsia="Times New Roman" w:hAnsi="Times New Roman"/>
      <w:kern w:val="32"/>
      <w:szCs w:val="28"/>
    </w:rPr>
  </w:style>
  <w:style w:type="character" w:customStyle="1" w:styleId="afff5">
    <w:name w:val="Красная строка Знак"/>
    <w:link w:val="afff4"/>
    <w:uiPriority w:val="99"/>
    <w:semiHidden/>
    <w:rsid w:val="00680222"/>
    <w:rPr>
      <w:rFonts w:ascii="Times New Roman" w:eastAsia="Times New Roman" w:hAnsi="Times New Roman" w:cs="Times New Roman"/>
      <w:kern w:val="32"/>
      <w:sz w:val="24"/>
      <w:szCs w:val="28"/>
      <w:lang w:eastAsia="ru-RU"/>
    </w:rPr>
  </w:style>
  <w:style w:type="paragraph" w:styleId="2a">
    <w:name w:val="Body Text First Indent 2"/>
    <w:basedOn w:val="aff9"/>
    <w:link w:val="2b"/>
    <w:uiPriority w:val="99"/>
    <w:semiHidden/>
    <w:unhideWhenUsed/>
    <w:rsid w:val="00680222"/>
    <w:pPr>
      <w:spacing w:before="0" w:after="120"/>
      <w:ind w:left="283" w:firstLine="210"/>
      <w:jc w:val="left"/>
    </w:pPr>
  </w:style>
  <w:style w:type="character" w:customStyle="1" w:styleId="2b">
    <w:name w:val="Красная строка 2 Знак"/>
    <w:link w:val="2a"/>
    <w:uiPriority w:val="99"/>
    <w:semiHidden/>
    <w:rsid w:val="00680222"/>
    <w:rPr>
      <w:rFonts w:ascii="Times New Roman" w:eastAsia="Times New Roman" w:hAnsi="Times New Roman" w:cs="Times New Roman"/>
      <w:sz w:val="24"/>
      <w:szCs w:val="20"/>
    </w:rPr>
  </w:style>
  <w:style w:type="paragraph" w:styleId="afff6">
    <w:name w:val="Note Heading"/>
    <w:basedOn w:val="a5"/>
    <w:next w:val="a5"/>
    <w:link w:val="afff7"/>
    <w:uiPriority w:val="99"/>
    <w:semiHidden/>
    <w:unhideWhenUsed/>
    <w:rsid w:val="00680222"/>
    <w:rPr>
      <w:kern w:val="0"/>
      <w:sz w:val="24"/>
      <w:szCs w:val="20"/>
    </w:rPr>
  </w:style>
  <w:style w:type="character" w:customStyle="1" w:styleId="afff7">
    <w:name w:val="Заголовок записки Знак"/>
    <w:link w:val="afff6"/>
    <w:uiPriority w:val="99"/>
    <w:semiHidden/>
    <w:rsid w:val="00680222"/>
    <w:rPr>
      <w:rFonts w:ascii="Times New Roman" w:eastAsia="Times New Roman" w:hAnsi="Times New Roman" w:cs="Times New Roman"/>
      <w:sz w:val="24"/>
      <w:szCs w:val="20"/>
    </w:rPr>
  </w:style>
  <w:style w:type="paragraph" w:styleId="2c">
    <w:name w:val="Body Text 2"/>
    <w:basedOn w:val="a5"/>
    <w:link w:val="2d"/>
    <w:unhideWhenUsed/>
    <w:rsid w:val="00680222"/>
    <w:pPr>
      <w:spacing w:after="120" w:line="480" w:lineRule="auto"/>
    </w:pPr>
  </w:style>
  <w:style w:type="character" w:customStyle="1" w:styleId="2d">
    <w:name w:val="Основной текст 2 Знак"/>
    <w:link w:val="2c"/>
    <w:rsid w:val="00680222"/>
    <w:rPr>
      <w:rFonts w:ascii="Times New Roman" w:eastAsia="Times New Roman" w:hAnsi="Times New Roman" w:cs="Times New Roman"/>
      <w:kern w:val="32"/>
      <w:sz w:val="28"/>
      <w:szCs w:val="28"/>
    </w:rPr>
  </w:style>
  <w:style w:type="paragraph" w:styleId="39">
    <w:name w:val="Body Text 3"/>
    <w:basedOn w:val="a5"/>
    <w:link w:val="3a"/>
    <w:uiPriority w:val="99"/>
    <w:semiHidden/>
    <w:unhideWhenUsed/>
    <w:rsid w:val="00680222"/>
    <w:pPr>
      <w:spacing w:after="120"/>
    </w:pPr>
    <w:rPr>
      <w:kern w:val="0"/>
      <w:sz w:val="16"/>
      <w:szCs w:val="16"/>
    </w:rPr>
  </w:style>
  <w:style w:type="character" w:customStyle="1" w:styleId="3a">
    <w:name w:val="Основной текст 3 Знак"/>
    <w:link w:val="39"/>
    <w:uiPriority w:val="99"/>
    <w:semiHidden/>
    <w:rsid w:val="00680222"/>
    <w:rPr>
      <w:rFonts w:ascii="Times New Roman" w:eastAsia="Times New Roman" w:hAnsi="Times New Roman" w:cs="Times New Roman"/>
      <w:sz w:val="16"/>
      <w:szCs w:val="16"/>
    </w:rPr>
  </w:style>
  <w:style w:type="character" w:customStyle="1" w:styleId="2e">
    <w:name w:val="Основной текст с отступом 2 Знак"/>
    <w:aliases w:val="Знак Знак"/>
    <w:link w:val="2f"/>
    <w:uiPriority w:val="99"/>
    <w:locked/>
    <w:rsid w:val="00680222"/>
    <w:rPr>
      <w:kern w:val="32"/>
      <w:sz w:val="28"/>
      <w:szCs w:val="28"/>
    </w:rPr>
  </w:style>
  <w:style w:type="paragraph" w:styleId="2f">
    <w:name w:val="Body Text Indent 2"/>
    <w:aliases w:val="Знак"/>
    <w:basedOn w:val="a5"/>
    <w:link w:val="2e"/>
    <w:uiPriority w:val="99"/>
    <w:unhideWhenUsed/>
    <w:rsid w:val="00680222"/>
    <w:pPr>
      <w:spacing w:after="120" w:line="480" w:lineRule="auto"/>
      <w:ind w:left="283"/>
    </w:pPr>
    <w:rPr>
      <w:rFonts w:ascii="Calibri" w:eastAsia="Calibri" w:hAnsi="Calibri"/>
    </w:rPr>
  </w:style>
  <w:style w:type="character" w:customStyle="1" w:styleId="211">
    <w:name w:val="Основной текст с отступом 2 Знак1"/>
    <w:aliases w:val="Знак Знак2"/>
    <w:uiPriority w:val="99"/>
    <w:semiHidden/>
    <w:rsid w:val="00680222"/>
    <w:rPr>
      <w:rFonts w:ascii="Times New Roman" w:eastAsia="Times New Roman" w:hAnsi="Times New Roman" w:cs="Times New Roman"/>
      <w:kern w:val="32"/>
      <w:sz w:val="28"/>
      <w:szCs w:val="28"/>
      <w:lang w:eastAsia="ru-RU"/>
    </w:rPr>
  </w:style>
  <w:style w:type="paragraph" w:styleId="3b">
    <w:name w:val="Body Text Indent 3"/>
    <w:basedOn w:val="a5"/>
    <w:link w:val="3c"/>
    <w:uiPriority w:val="99"/>
    <w:unhideWhenUsed/>
    <w:rsid w:val="00680222"/>
    <w:pPr>
      <w:spacing w:after="120"/>
      <w:ind w:left="283"/>
    </w:pPr>
    <w:rPr>
      <w:kern w:val="0"/>
      <w:sz w:val="16"/>
      <w:szCs w:val="16"/>
    </w:rPr>
  </w:style>
  <w:style w:type="character" w:customStyle="1" w:styleId="3c">
    <w:name w:val="Основной текст с отступом 3 Знак"/>
    <w:link w:val="3b"/>
    <w:uiPriority w:val="99"/>
    <w:rsid w:val="00680222"/>
    <w:rPr>
      <w:rFonts w:ascii="Times New Roman" w:eastAsia="Times New Roman" w:hAnsi="Times New Roman" w:cs="Times New Roman"/>
      <w:sz w:val="16"/>
      <w:szCs w:val="16"/>
    </w:rPr>
  </w:style>
  <w:style w:type="paragraph" w:styleId="afff8">
    <w:name w:val="Block Text"/>
    <w:basedOn w:val="a5"/>
    <w:uiPriority w:val="99"/>
    <w:semiHidden/>
    <w:unhideWhenUsed/>
    <w:rsid w:val="00680222"/>
    <w:pPr>
      <w:pBdr>
        <w:top w:val="single" w:sz="4" w:space="1" w:color="auto"/>
        <w:left w:val="single" w:sz="4" w:space="4" w:color="auto"/>
        <w:bottom w:val="single" w:sz="4" w:space="1" w:color="auto"/>
        <w:right w:val="single" w:sz="4" w:space="4" w:color="auto"/>
      </w:pBdr>
      <w:shd w:val="clear" w:color="auto" w:fill="C0C0C0"/>
      <w:autoSpaceDE w:val="0"/>
      <w:autoSpaceDN w:val="0"/>
      <w:adjustRightInd w:val="0"/>
      <w:spacing w:before="57"/>
      <w:ind w:left="283" w:right="283"/>
      <w:jc w:val="both"/>
    </w:pPr>
    <w:rPr>
      <w:b/>
      <w:i/>
      <w:kern w:val="0"/>
      <w:sz w:val="24"/>
      <w:szCs w:val="20"/>
    </w:rPr>
  </w:style>
  <w:style w:type="paragraph" w:styleId="afff9">
    <w:name w:val="Document Map"/>
    <w:basedOn w:val="a5"/>
    <w:link w:val="afffa"/>
    <w:unhideWhenUsed/>
    <w:qFormat/>
    <w:rsid w:val="00680222"/>
    <w:rPr>
      <w:rFonts w:ascii="Tahoma" w:hAnsi="Tahoma"/>
      <w:sz w:val="16"/>
      <w:szCs w:val="16"/>
    </w:rPr>
  </w:style>
  <w:style w:type="character" w:customStyle="1" w:styleId="afffa">
    <w:name w:val="Схема документа Знак"/>
    <w:link w:val="afff9"/>
    <w:qFormat/>
    <w:rsid w:val="00680222"/>
    <w:rPr>
      <w:rFonts w:ascii="Tahoma" w:eastAsia="Times New Roman" w:hAnsi="Tahoma" w:cs="Times New Roman"/>
      <w:kern w:val="32"/>
      <w:sz w:val="16"/>
      <w:szCs w:val="16"/>
    </w:rPr>
  </w:style>
  <w:style w:type="paragraph" w:styleId="afffb">
    <w:name w:val="Plain Text"/>
    <w:basedOn w:val="a5"/>
    <w:link w:val="afffc"/>
    <w:uiPriority w:val="99"/>
    <w:unhideWhenUsed/>
    <w:qFormat/>
    <w:rsid w:val="00680222"/>
    <w:rPr>
      <w:rFonts w:ascii="Courier New" w:hAnsi="Courier New"/>
      <w:kern w:val="0"/>
      <w:sz w:val="20"/>
      <w:szCs w:val="20"/>
    </w:rPr>
  </w:style>
  <w:style w:type="character" w:customStyle="1" w:styleId="afffc">
    <w:name w:val="Текст Знак"/>
    <w:link w:val="afffb"/>
    <w:uiPriority w:val="99"/>
    <w:qFormat/>
    <w:rsid w:val="00680222"/>
    <w:rPr>
      <w:rFonts w:ascii="Courier New" w:eastAsia="Times New Roman" w:hAnsi="Courier New" w:cs="Times New Roman"/>
      <w:sz w:val="20"/>
      <w:szCs w:val="20"/>
    </w:rPr>
  </w:style>
  <w:style w:type="paragraph" w:styleId="afffd">
    <w:name w:val="E-mail Signature"/>
    <w:basedOn w:val="a5"/>
    <w:link w:val="afffe"/>
    <w:uiPriority w:val="99"/>
    <w:semiHidden/>
    <w:unhideWhenUsed/>
    <w:rsid w:val="00680222"/>
    <w:rPr>
      <w:kern w:val="0"/>
      <w:sz w:val="24"/>
      <w:szCs w:val="20"/>
    </w:rPr>
  </w:style>
  <w:style w:type="character" w:customStyle="1" w:styleId="afffe">
    <w:name w:val="Электронная подпись Знак"/>
    <w:link w:val="afffd"/>
    <w:uiPriority w:val="99"/>
    <w:semiHidden/>
    <w:rsid w:val="00680222"/>
    <w:rPr>
      <w:rFonts w:ascii="Times New Roman" w:eastAsia="Times New Roman" w:hAnsi="Times New Roman" w:cs="Times New Roman"/>
      <w:sz w:val="24"/>
      <w:szCs w:val="20"/>
    </w:rPr>
  </w:style>
  <w:style w:type="paragraph" w:styleId="affff">
    <w:name w:val="annotation subject"/>
    <w:basedOn w:val="af"/>
    <w:next w:val="af"/>
    <w:link w:val="affff0"/>
    <w:unhideWhenUsed/>
    <w:rsid w:val="00680222"/>
    <w:rPr>
      <w:b/>
      <w:bCs/>
    </w:rPr>
  </w:style>
  <w:style w:type="character" w:customStyle="1" w:styleId="affff0">
    <w:name w:val="Тема примечания Знак"/>
    <w:link w:val="affff"/>
    <w:rsid w:val="00680222"/>
    <w:rPr>
      <w:rFonts w:ascii="Times New Roman" w:eastAsia="Times New Roman" w:hAnsi="Times New Roman" w:cs="Times New Roman"/>
      <w:b/>
      <w:bCs/>
      <w:kern w:val="32"/>
      <w:sz w:val="20"/>
      <w:szCs w:val="20"/>
    </w:rPr>
  </w:style>
  <w:style w:type="paragraph" w:styleId="affff1">
    <w:name w:val="Balloon Text"/>
    <w:basedOn w:val="a5"/>
    <w:link w:val="affff2"/>
    <w:uiPriority w:val="99"/>
    <w:unhideWhenUsed/>
    <w:qFormat/>
    <w:rsid w:val="00680222"/>
    <w:rPr>
      <w:rFonts w:ascii="Tahoma" w:hAnsi="Tahoma"/>
      <w:sz w:val="16"/>
      <w:szCs w:val="16"/>
    </w:rPr>
  </w:style>
  <w:style w:type="character" w:customStyle="1" w:styleId="affff2">
    <w:name w:val="Текст выноски Знак"/>
    <w:link w:val="affff1"/>
    <w:uiPriority w:val="99"/>
    <w:qFormat/>
    <w:rsid w:val="00680222"/>
    <w:rPr>
      <w:rFonts w:ascii="Tahoma" w:eastAsia="Times New Roman" w:hAnsi="Tahoma" w:cs="Times New Roman"/>
      <w:kern w:val="32"/>
      <w:sz w:val="16"/>
      <w:szCs w:val="16"/>
    </w:rPr>
  </w:style>
  <w:style w:type="paragraph" w:styleId="affff3">
    <w:name w:val="No Spacing"/>
    <w:link w:val="affff4"/>
    <w:qFormat/>
    <w:rsid w:val="00680222"/>
    <w:pPr>
      <w:suppressAutoHyphens/>
    </w:pPr>
    <w:rPr>
      <w:rFonts w:cs="Calibri"/>
      <w:sz w:val="22"/>
      <w:szCs w:val="22"/>
      <w:lang w:eastAsia="ar-SA"/>
    </w:rPr>
  </w:style>
  <w:style w:type="paragraph" w:styleId="affff5">
    <w:name w:val="List Paragraph"/>
    <w:aliases w:val="название,Маркер,Bullet List,FooterText,numbered,Paragraphe de liste1,lp1,SL_Абзац списка,f_Абзац 1,Bullet Number,Нумерованый список,ПАРАГРАФ,Абзац списка4,Цветной список - Акцент 11,Абзац списка6,Текстовая,UL,List Paragraph,ТЗ список,Булет1"/>
    <w:basedOn w:val="a5"/>
    <w:link w:val="affff6"/>
    <w:uiPriority w:val="34"/>
    <w:qFormat/>
    <w:rsid w:val="00680222"/>
    <w:pPr>
      <w:spacing w:after="200" w:line="276" w:lineRule="auto"/>
      <w:ind w:left="720"/>
      <w:contextualSpacing/>
    </w:pPr>
    <w:rPr>
      <w:rFonts w:ascii="Calibri" w:eastAsia="Calibri" w:hAnsi="Calibri"/>
      <w:kern w:val="0"/>
      <w:sz w:val="22"/>
      <w:szCs w:val="22"/>
      <w:lang w:eastAsia="en-US"/>
    </w:rPr>
  </w:style>
  <w:style w:type="paragraph" w:styleId="2f0">
    <w:name w:val="Quote"/>
    <w:basedOn w:val="a5"/>
    <w:next w:val="a5"/>
    <w:link w:val="2f1"/>
    <w:uiPriority w:val="29"/>
    <w:qFormat/>
    <w:rsid w:val="00680222"/>
    <w:rPr>
      <w:rFonts w:eastAsia="Calibri"/>
      <w:i/>
      <w:iCs/>
      <w:color w:val="000000"/>
      <w:kern w:val="0"/>
      <w:sz w:val="24"/>
      <w:szCs w:val="24"/>
    </w:rPr>
  </w:style>
  <w:style w:type="character" w:customStyle="1" w:styleId="2f1">
    <w:name w:val="Цитата 2 Знак"/>
    <w:link w:val="2f0"/>
    <w:uiPriority w:val="29"/>
    <w:rsid w:val="00680222"/>
    <w:rPr>
      <w:rFonts w:ascii="Times New Roman" w:eastAsia="Calibri" w:hAnsi="Times New Roman" w:cs="Times New Roman"/>
      <w:i/>
      <w:iCs/>
      <w:color w:val="000000"/>
      <w:sz w:val="24"/>
      <w:szCs w:val="24"/>
    </w:rPr>
  </w:style>
  <w:style w:type="paragraph" w:styleId="affff7">
    <w:name w:val="Intense Quote"/>
    <w:basedOn w:val="a5"/>
    <w:next w:val="a5"/>
    <w:link w:val="affff8"/>
    <w:uiPriority w:val="30"/>
    <w:qFormat/>
    <w:rsid w:val="00680222"/>
    <w:pPr>
      <w:pBdr>
        <w:bottom w:val="single" w:sz="4" w:space="4" w:color="4F81BD"/>
      </w:pBdr>
      <w:spacing w:before="200" w:after="280"/>
      <w:ind w:left="936" w:right="936"/>
    </w:pPr>
    <w:rPr>
      <w:rFonts w:eastAsia="Calibri"/>
      <w:b/>
      <w:bCs/>
      <w:i/>
      <w:iCs/>
      <w:color w:val="4F81BD"/>
      <w:kern w:val="0"/>
      <w:sz w:val="24"/>
      <w:szCs w:val="24"/>
    </w:rPr>
  </w:style>
  <w:style w:type="character" w:customStyle="1" w:styleId="affff8">
    <w:name w:val="Выделенная цитата Знак"/>
    <w:link w:val="affff7"/>
    <w:uiPriority w:val="30"/>
    <w:rsid w:val="00680222"/>
    <w:rPr>
      <w:rFonts w:ascii="Times New Roman" w:eastAsia="Calibri" w:hAnsi="Times New Roman" w:cs="Times New Roman"/>
      <w:b/>
      <w:bCs/>
      <w:i/>
      <w:iCs/>
      <w:color w:val="4F81BD"/>
      <w:sz w:val="24"/>
      <w:szCs w:val="24"/>
    </w:rPr>
  </w:style>
  <w:style w:type="paragraph" w:styleId="affff9">
    <w:name w:val="TOC Heading"/>
    <w:basedOn w:val="11"/>
    <w:next w:val="a5"/>
    <w:uiPriority w:val="39"/>
    <w:semiHidden/>
    <w:unhideWhenUsed/>
    <w:qFormat/>
    <w:rsid w:val="00680222"/>
    <w:pPr>
      <w:keepLines/>
      <w:spacing w:before="480" w:after="0" w:line="276" w:lineRule="auto"/>
      <w:jc w:val="left"/>
      <w:outlineLvl w:val="9"/>
    </w:pPr>
    <w:rPr>
      <w:rFonts w:ascii="Cambria" w:hAnsi="Cambria"/>
      <w:bCs/>
      <w:color w:val="365F91"/>
      <w:kern w:val="0"/>
      <w:sz w:val="28"/>
      <w:szCs w:val="28"/>
      <w:lang w:eastAsia="en-US"/>
    </w:rPr>
  </w:style>
  <w:style w:type="paragraph" w:customStyle="1" w:styleId="affffa">
    <w:name w:val="текст таблицы"/>
    <w:basedOn w:val="a5"/>
    <w:uiPriority w:val="99"/>
    <w:rsid w:val="00680222"/>
    <w:pPr>
      <w:spacing w:before="120"/>
      <w:ind w:right="-102"/>
    </w:pPr>
    <w:rPr>
      <w:kern w:val="0"/>
      <w:sz w:val="24"/>
      <w:szCs w:val="24"/>
    </w:rPr>
  </w:style>
  <w:style w:type="paragraph" w:customStyle="1" w:styleId="18">
    <w:name w:val="Знак1"/>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Default">
    <w:name w:val="Default"/>
    <w:rsid w:val="00680222"/>
    <w:pPr>
      <w:widowControl w:val="0"/>
      <w:autoSpaceDE w:val="0"/>
      <w:autoSpaceDN w:val="0"/>
      <w:adjustRightInd w:val="0"/>
    </w:pPr>
    <w:rPr>
      <w:rFonts w:ascii="Times New Roman" w:eastAsia="Times New Roman" w:hAnsi="Times New Roman"/>
      <w:color w:val="000000"/>
      <w:sz w:val="24"/>
      <w:szCs w:val="24"/>
    </w:rPr>
  </w:style>
  <w:style w:type="character" w:customStyle="1" w:styleId="ConsPlusNormal">
    <w:name w:val="ConsPlusNormal Знак"/>
    <w:link w:val="ConsPlusNormal0"/>
    <w:locked/>
    <w:rsid w:val="00680222"/>
    <w:rPr>
      <w:rFonts w:ascii="Arial" w:hAnsi="Arial" w:cs="Arial"/>
      <w:sz w:val="22"/>
      <w:szCs w:val="22"/>
      <w:lang w:val="ru-RU" w:eastAsia="en-US" w:bidi="ar-SA"/>
    </w:rPr>
  </w:style>
  <w:style w:type="paragraph" w:customStyle="1" w:styleId="ConsPlusNormal0">
    <w:name w:val="ConsPlusNormal"/>
    <w:link w:val="ConsPlusNormal"/>
    <w:qFormat/>
    <w:rsid w:val="00680222"/>
    <w:pPr>
      <w:autoSpaceDE w:val="0"/>
      <w:autoSpaceDN w:val="0"/>
      <w:adjustRightInd w:val="0"/>
      <w:ind w:firstLine="720"/>
    </w:pPr>
    <w:rPr>
      <w:rFonts w:ascii="Arial" w:hAnsi="Arial" w:cs="Arial"/>
      <w:sz w:val="22"/>
      <w:szCs w:val="22"/>
      <w:lang w:eastAsia="en-US"/>
    </w:rPr>
  </w:style>
  <w:style w:type="paragraph" w:customStyle="1" w:styleId="19">
    <w:name w:val="Обычный1"/>
    <w:uiPriority w:val="99"/>
    <w:rsid w:val="00680222"/>
    <w:pPr>
      <w:widowControl w:val="0"/>
      <w:snapToGrid w:val="0"/>
      <w:spacing w:before="100" w:after="100"/>
    </w:pPr>
    <w:rPr>
      <w:rFonts w:ascii="Times New Roman" w:eastAsia="Times New Roman" w:hAnsi="Times New Roman"/>
      <w:sz w:val="24"/>
    </w:rPr>
  </w:style>
  <w:style w:type="paragraph" w:customStyle="1" w:styleId="ConsNormal">
    <w:name w:val="ConsNormal"/>
    <w:uiPriority w:val="99"/>
    <w:rsid w:val="00680222"/>
    <w:pPr>
      <w:widowControl w:val="0"/>
      <w:snapToGrid w:val="0"/>
      <w:ind w:firstLine="720"/>
    </w:pPr>
    <w:rPr>
      <w:rFonts w:ascii="Arial" w:eastAsia="Times New Roman" w:hAnsi="Arial"/>
    </w:rPr>
  </w:style>
  <w:style w:type="paragraph" w:customStyle="1" w:styleId="1a">
    <w:name w:val="Знак Знак Знак Знак Знак Знак1 Знак Знак Знак Знак"/>
    <w:basedOn w:val="a5"/>
    <w:uiPriority w:val="99"/>
    <w:rsid w:val="00680222"/>
    <w:pPr>
      <w:suppressAutoHyphens/>
      <w:spacing w:before="280" w:after="280"/>
    </w:pPr>
    <w:rPr>
      <w:rFonts w:ascii="Tahoma" w:hAnsi="Tahoma"/>
      <w:kern w:val="0"/>
      <w:sz w:val="20"/>
      <w:szCs w:val="20"/>
      <w:lang w:val="en-US" w:eastAsia="ar-SA"/>
    </w:rPr>
  </w:style>
  <w:style w:type="paragraph" w:customStyle="1" w:styleId="affffb">
    <w:name w:val="Содержимое таблицы"/>
    <w:basedOn w:val="a5"/>
    <w:qFormat/>
    <w:rsid w:val="00680222"/>
    <w:pPr>
      <w:widowControl w:val="0"/>
      <w:suppressLineNumbers/>
      <w:suppressAutoHyphens/>
    </w:pPr>
    <w:rPr>
      <w:rFonts w:eastAsia="Arial Unicode MS"/>
      <w:kern w:val="2"/>
      <w:sz w:val="24"/>
      <w:szCs w:val="24"/>
    </w:rPr>
  </w:style>
  <w:style w:type="paragraph" w:customStyle="1" w:styleId="Style6">
    <w:name w:val="Style6"/>
    <w:basedOn w:val="a5"/>
    <w:uiPriority w:val="99"/>
    <w:qFormat/>
    <w:rsid w:val="00680222"/>
    <w:pPr>
      <w:widowControl w:val="0"/>
      <w:autoSpaceDE w:val="0"/>
      <w:autoSpaceDN w:val="0"/>
      <w:adjustRightInd w:val="0"/>
      <w:spacing w:line="258" w:lineRule="exact"/>
      <w:jc w:val="both"/>
    </w:pPr>
    <w:rPr>
      <w:kern w:val="0"/>
      <w:sz w:val="24"/>
      <w:szCs w:val="24"/>
    </w:rPr>
  </w:style>
  <w:style w:type="paragraph" w:customStyle="1" w:styleId="3d">
    <w:name w:val="Знак Знак3"/>
    <w:basedOn w:val="a5"/>
    <w:uiPriority w:val="99"/>
    <w:rsid w:val="00680222"/>
    <w:pPr>
      <w:spacing w:before="100" w:beforeAutospacing="1" w:after="100" w:afterAutospacing="1"/>
    </w:pPr>
    <w:rPr>
      <w:rFonts w:ascii="Tahoma" w:hAnsi="Tahoma"/>
      <w:kern w:val="0"/>
      <w:sz w:val="20"/>
      <w:szCs w:val="20"/>
      <w:lang w:val="en-US" w:eastAsia="en-US"/>
    </w:rPr>
  </w:style>
  <w:style w:type="paragraph" w:customStyle="1" w:styleId="-3">
    <w:name w:val="Пункт-3"/>
    <w:basedOn w:val="a5"/>
    <w:uiPriority w:val="99"/>
    <w:rsid w:val="00680222"/>
    <w:pPr>
      <w:tabs>
        <w:tab w:val="num" w:pos="1985"/>
      </w:tabs>
      <w:ind w:firstLine="709"/>
      <w:jc w:val="both"/>
    </w:pPr>
    <w:rPr>
      <w:kern w:val="0"/>
      <w:szCs w:val="24"/>
    </w:rPr>
  </w:style>
  <w:style w:type="paragraph" w:customStyle="1" w:styleId="-4">
    <w:name w:val="Пункт-4"/>
    <w:basedOn w:val="a5"/>
    <w:uiPriority w:val="99"/>
    <w:rsid w:val="00680222"/>
    <w:pPr>
      <w:tabs>
        <w:tab w:val="num" w:pos="1985"/>
      </w:tabs>
      <w:ind w:firstLine="709"/>
      <w:jc w:val="both"/>
    </w:pPr>
    <w:rPr>
      <w:kern w:val="0"/>
      <w:szCs w:val="24"/>
    </w:rPr>
  </w:style>
  <w:style w:type="paragraph" w:customStyle="1" w:styleId="-5">
    <w:name w:val="Пункт-5"/>
    <w:basedOn w:val="a5"/>
    <w:uiPriority w:val="99"/>
    <w:rsid w:val="00680222"/>
    <w:pPr>
      <w:tabs>
        <w:tab w:val="num" w:pos="1985"/>
      </w:tabs>
      <w:ind w:firstLine="709"/>
      <w:jc w:val="both"/>
    </w:pPr>
    <w:rPr>
      <w:kern w:val="0"/>
      <w:szCs w:val="24"/>
    </w:rPr>
  </w:style>
  <w:style w:type="paragraph" w:customStyle="1" w:styleId="-6">
    <w:name w:val="Пункт-6"/>
    <w:basedOn w:val="a5"/>
    <w:uiPriority w:val="99"/>
    <w:rsid w:val="00680222"/>
    <w:pPr>
      <w:tabs>
        <w:tab w:val="left" w:pos="1985"/>
      </w:tabs>
      <w:ind w:firstLine="709"/>
      <w:jc w:val="both"/>
    </w:pPr>
    <w:rPr>
      <w:kern w:val="0"/>
      <w:szCs w:val="24"/>
    </w:rPr>
  </w:style>
  <w:style w:type="paragraph" w:customStyle="1" w:styleId="-7">
    <w:name w:val="Пункт-7"/>
    <w:basedOn w:val="a5"/>
    <w:uiPriority w:val="99"/>
    <w:rsid w:val="00680222"/>
    <w:pPr>
      <w:tabs>
        <w:tab w:val="num" w:pos="360"/>
      </w:tabs>
      <w:ind w:firstLine="709"/>
      <w:jc w:val="both"/>
    </w:pPr>
    <w:rPr>
      <w:kern w:val="0"/>
      <w:szCs w:val="24"/>
    </w:rPr>
  </w:style>
  <w:style w:type="paragraph" w:customStyle="1" w:styleId="3e">
    <w:name w:val="Стиль3 Знак Знак"/>
    <w:basedOn w:val="2f"/>
    <w:uiPriority w:val="99"/>
    <w:rsid w:val="00680222"/>
    <w:pPr>
      <w:widowControl w:val="0"/>
      <w:tabs>
        <w:tab w:val="num" w:pos="227"/>
      </w:tabs>
      <w:adjustRightInd w:val="0"/>
      <w:spacing w:after="0" w:line="240" w:lineRule="auto"/>
      <w:ind w:left="0"/>
      <w:jc w:val="both"/>
    </w:pPr>
    <w:rPr>
      <w:kern w:val="0"/>
      <w:sz w:val="24"/>
      <w:szCs w:val="20"/>
    </w:rPr>
  </w:style>
  <w:style w:type="paragraph" w:customStyle="1" w:styleId="2f2">
    <w:name w:val="Стиль2"/>
    <w:basedOn w:val="21"/>
    <w:uiPriority w:val="99"/>
    <w:rsid w:val="00680222"/>
    <w:pPr>
      <w:keepNext/>
      <w:keepLines/>
      <w:widowControl w:val="0"/>
      <w:numPr>
        <w:numId w:val="0"/>
      </w:numPr>
      <w:suppressLineNumbers/>
      <w:tabs>
        <w:tab w:val="num" w:pos="756"/>
      </w:tabs>
      <w:suppressAutoHyphens/>
      <w:spacing w:after="60"/>
      <w:ind w:left="756" w:hanging="576"/>
      <w:jc w:val="both"/>
    </w:pPr>
    <w:rPr>
      <w:b/>
      <w:sz w:val="24"/>
    </w:rPr>
  </w:style>
  <w:style w:type="character" w:customStyle="1" w:styleId="311">
    <w:name w:val="Стиль3 Знак1"/>
    <w:link w:val="3f"/>
    <w:uiPriority w:val="99"/>
    <w:locked/>
    <w:rsid w:val="00680222"/>
    <w:rPr>
      <w:sz w:val="24"/>
    </w:rPr>
  </w:style>
  <w:style w:type="paragraph" w:customStyle="1" w:styleId="3f">
    <w:name w:val="Стиль3"/>
    <w:basedOn w:val="2f"/>
    <w:link w:val="311"/>
    <w:uiPriority w:val="99"/>
    <w:rsid w:val="00680222"/>
    <w:pPr>
      <w:widowControl w:val="0"/>
      <w:tabs>
        <w:tab w:val="num" w:pos="2160"/>
      </w:tabs>
      <w:adjustRightInd w:val="0"/>
      <w:spacing w:after="0" w:line="240" w:lineRule="auto"/>
      <w:ind w:left="2160" w:hanging="360"/>
      <w:jc w:val="both"/>
    </w:pPr>
    <w:rPr>
      <w:kern w:val="0"/>
      <w:sz w:val="24"/>
      <w:szCs w:val="20"/>
    </w:rPr>
  </w:style>
  <w:style w:type="character" w:customStyle="1" w:styleId="02">
    <w:name w:val="02 Знак"/>
    <w:link w:val="020"/>
    <w:uiPriority w:val="99"/>
    <w:locked/>
    <w:rsid w:val="00680222"/>
    <w:rPr>
      <w:sz w:val="28"/>
    </w:rPr>
  </w:style>
  <w:style w:type="paragraph" w:customStyle="1" w:styleId="020">
    <w:name w:val="02"/>
    <w:basedOn w:val="3f"/>
    <w:link w:val="02"/>
    <w:uiPriority w:val="99"/>
    <w:rsid w:val="00680222"/>
    <w:pPr>
      <w:tabs>
        <w:tab w:val="clear" w:pos="2160"/>
        <w:tab w:val="left" w:pos="1620"/>
      </w:tabs>
      <w:ind w:left="0" w:firstLine="720"/>
    </w:pPr>
    <w:rPr>
      <w:sz w:val="28"/>
    </w:rPr>
  </w:style>
  <w:style w:type="paragraph" w:customStyle="1" w:styleId="Style1">
    <w:name w:val="Style1"/>
    <w:basedOn w:val="a5"/>
    <w:uiPriority w:val="99"/>
    <w:qFormat/>
    <w:rsid w:val="00680222"/>
    <w:pPr>
      <w:widowControl w:val="0"/>
      <w:suppressAutoHyphens/>
      <w:autoSpaceDE w:val="0"/>
    </w:pPr>
    <w:rPr>
      <w:kern w:val="0"/>
      <w:sz w:val="24"/>
      <w:szCs w:val="24"/>
      <w:lang w:eastAsia="ar-SA"/>
    </w:rPr>
  </w:style>
  <w:style w:type="paragraph" w:customStyle="1" w:styleId="affffc">
    <w:name w:val="Стиль"/>
    <w:rsid w:val="00680222"/>
    <w:pPr>
      <w:widowControl w:val="0"/>
      <w:autoSpaceDE w:val="0"/>
      <w:autoSpaceDN w:val="0"/>
      <w:adjustRightInd w:val="0"/>
    </w:pPr>
    <w:rPr>
      <w:rFonts w:ascii="Times New Roman" w:eastAsia="Times New Roman" w:hAnsi="Times New Roman"/>
      <w:sz w:val="24"/>
      <w:szCs w:val="24"/>
    </w:rPr>
  </w:style>
  <w:style w:type="paragraph" w:customStyle="1" w:styleId="14095">
    <w:name w:val="Стиль 14 пт По ширине Первая строка:  095 см"/>
    <w:basedOn w:val="a5"/>
    <w:uiPriority w:val="99"/>
    <w:rsid w:val="00680222"/>
    <w:pPr>
      <w:numPr>
        <w:numId w:val="9"/>
      </w:numPr>
      <w:jc w:val="both"/>
    </w:pPr>
    <w:rPr>
      <w:kern w:val="0"/>
      <w:szCs w:val="20"/>
    </w:rPr>
  </w:style>
  <w:style w:type="paragraph" w:customStyle="1" w:styleId="BodyText21">
    <w:name w:val="Body Text 21"/>
    <w:basedOn w:val="a5"/>
    <w:uiPriority w:val="99"/>
    <w:rsid w:val="00680222"/>
    <w:pPr>
      <w:overflowPunct w:val="0"/>
      <w:autoSpaceDE w:val="0"/>
      <w:autoSpaceDN w:val="0"/>
      <w:adjustRightInd w:val="0"/>
    </w:pPr>
    <w:rPr>
      <w:kern w:val="0"/>
      <w:sz w:val="24"/>
      <w:szCs w:val="20"/>
    </w:rPr>
  </w:style>
  <w:style w:type="paragraph" w:customStyle="1" w:styleId="1b">
    <w:name w:val="Абзац списка1"/>
    <w:basedOn w:val="a5"/>
    <w:uiPriority w:val="99"/>
    <w:qFormat/>
    <w:rsid w:val="00680222"/>
    <w:pPr>
      <w:ind w:left="708"/>
    </w:pPr>
    <w:rPr>
      <w:kern w:val="0"/>
      <w:sz w:val="24"/>
      <w:szCs w:val="24"/>
    </w:rPr>
  </w:style>
  <w:style w:type="paragraph" w:customStyle="1" w:styleId="ConsPlusNonformat">
    <w:name w:val="ConsPlusNonformat"/>
    <w:qFormat/>
    <w:rsid w:val="00680222"/>
    <w:pPr>
      <w:widowControl w:val="0"/>
      <w:suppressAutoHyphens/>
      <w:autoSpaceDE w:val="0"/>
    </w:pPr>
    <w:rPr>
      <w:rFonts w:ascii="Courier New" w:eastAsia="Arial" w:hAnsi="Courier New" w:cs="Courier New"/>
      <w:lang w:eastAsia="ar-SA"/>
    </w:rPr>
  </w:style>
  <w:style w:type="paragraph" w:customStyle="1" w:styleId="Style4">
    <w:name w:val="Style4"/>
    <w:basedOn w:val="a5"/>
    <w:uiPriority w:val="99"/>
    <w:qFormat/>
    <w:rsid w:val="00680222"/>
    <w:pPr>
      <w:widowControl w:val="0"/>
      <w:autoSpaceDE w:val="0"/>
      <w:autoSpaceDN w:val="0"/>
      <w:adjustRightInd w:val="0"/>
      <w:spacing w:line="281" w:lineRule="exact"/>
      <w:ind w:firstLine="480"/>
      <w:jc w:val="both"/>
    </w:pPr>
    <w:rPr>
      <w:kern w:val="0"/>
      <w:sz w:val="24"/>
      <w:szCs w:val="24"/>
    </w:rPr>
  </w:style>
  <w:style w:type="paragraph" w:customStyle="1" w:styleId="Style3">
    <w:name w:val="Style3"/>
    <w:basedOn w:val="a5"/>
    <w:uiPriority w:val="99"/>
    <w:qFormat/>
    <w:rsid w:val="00680222"/>
    <w:pPr>
      <w:widowControl w:val="0"/>
      <w:autoSpaceDE w:val="0"/>
      <w:autoSpaceDN w:val="0"/>
      <w:adjustRightInd w:val="0"/>
      <w:spacing w:line="283" w:lineRule="exact"/>
      <w:jc w:val="both"/>
    </w:pPr>
    <w:rPr>
      <w:kern w:val="0"/>
      <w:sz w:val="24"/>
      <w:szCs w:val="24"/>
    </w:rPr>
  </w:style>
  <w:style w:type="paragraph" w:customStyle="1" w:styleId="212">
    <w:name w:val="Основной текст с отступом 21"/>
    <w:basedOn w:val="a5"/>
    <w:rsid w:val="00680222"/>
    <w:pPr>
      <w:suppressAutoHyphens/>
      <w:ind w:firstLine="708"/>
      <w:jc w:val="both"/>
    </w:pPr>
    <w:rPr>
      <w:kern w:val="0"/>
      <w:szCs w:val="24"/>
      <w:lang w:eastAsia="ar-SA"/>
    </w:rPr>
  </w:style>
  <w:style w:type="paragraph" w:customStyle="1" w:styleId="affffd">
    <w:name w:val="Знак Знак Знак"/>
    <w:basedOn w:val="a5"/>
    <w:qFormat/>
    <w:rsid w:val="00680222"/>
    <w:pPr>
      <w:spacing w:after="160" w:line="240" w:lineRule="exact"/>
      <w:jc w:val="both"/>
    </w:pPr>
    <w:rPr>
      <w:kern w:val="0"/>
      <w:sz w:val="24"/>
      <w:szCs w:val="20"/>
      <w:lang w:val="en-US" w:eastAsia="en-US"/>
    </w:rPr>
  </w:style>
  <w:style w:type="paragraph" w:customStyle="1" w:styleId="100">
    <w:name w:val="Заголовок 10"/>
    <w:basedOn w:val="43"/>
    <w:autoRedefine/>
    <w:uiPriority w:val="99"/>
    <w:qFormat/>
    <w:rsid w:val="00680222"/>
    <w:pPr>
      <w:keepLines w:val="0"/>
      <w:widowControl/>
      <w:autoSpaceDE/>
      <w:autoSpaceDN/>
      <w:adjustRightInd/>
      <w:spacing w:before="0"/>
    </w:pPr>
    <w:rPr>
      <w:rFonts w:ascii="Times New Roman" w:hAnsi="Times New Roman"/>
      <w:bCs w:val="0"/>
      <w:i w:val="0"/>
      <w:iCs w:val="0"/>
      <w:color w:val="auto"/>
      <w:sz w:val="24"/>
      <w:szCs w:val="24"/>
    </w:rPr>
  </w:style>
  <w:style w:type="paragraph" w:customStyle="1" w:styleId="111">
    <w:name w:val="Заголовок 11"/>
    <w:basedOn w:val="a5"/>
    <w:next w:val="a5"/>
    <w:uiPriority w:val="99"/>
    <w:rsid w:val="00680222"/>
    <w:pPr>
      <w:keepNext/>
      <w:widowControl w:val="0"/>
      <w:jc w:val="center"/>
    </w:pPr>
    <w:rPr>
      <w:b/>
      <w:kern w:val="0"/>
      <w:sz w:val="24"/>
      <w:szCs w:val="20"/>
    </w:rPr>
  </w:style>
  <w:style w:type="paragraph" w:customStyle="1" w:styleId="Style2">
    <w:name w:val="Style2"/>
    <w:basedOn w:val="a5"/>
    <w:uiPriority w:val="99"/>
    <w:qFormat/>
    <w:rsid w:val="00680222"/>
    <w:pPr>
      <w:widowControl w:val="0"/>
      <w:autoSpaceDE w:val="0"/>
      <w:autoSpaceDN w:val="0"/>
      <w:adjustRightInd w:val="0"/>
      <w:spacing w:line="258" w:lineRule="exact"/>
    </w:pPr>
    <w:rPr>
      <w:kern w:val="0"/>
      <w:sz w:val="24"/>
      <w:szCs w:val="24"/>
    </w:rPr>
  </w:style>
  <w:style w:type="paragraph" w:customStyle="1" w:styleId="Oiiaee">
    <w:name w:val="Oiia?ee"/>
    <w:basedOn w:val="a5"/>
    <w:uiPriority w:val="99"/>
    <w:qFormat/>
    <w:rsid w:val="00680222"/>
    <w:rPr>
      <w:kern w:val="0"/>
      <w:szCs w:val="20"/>
    </w:rPr>
  </w:style>
  <w:style w:type="paragraph" w:customStyle="1" w:styleId="ConsNonformat">
    <w:name w:val="ConsNonformat"/>
    <w:qFormat/>
    <w:rsid w:val="00680222"/>
    <w:pPr>
      <w:widowControl w:val="0"/>
      <w:snapToGrid w:val="0"/>
    </w:pPr>
    <w:rPr>
      <w:rFonts w:ascii="Courier New" w:eastAsia="Times New Roman" w:hAnsi="Courier New"/>
    </w:rPr>
  </w:style>
  <w:style w:type="paragraph" w:customStyle="1" w:styleId="2f3">
    <w:name w:val="Обычный2"/>
    <w:uiPriority w:val="99"/>
    <w:rsid w:val="00680222"/>
    <w:pPr>
      <w:snapToGrid w:val="0"/>
    </w:pPr>
    <w:rPr>
      <w:rFonts w:ascii="Times New Roman" w:eastAsia="Times New Roman" w:hAnsi="Times New Roman"/>
    </w:rPr>
  </w:style>
  <w:style w:type="paragraph" w:customStyle="1" w:styleId="affffe">
    <w:name w:val="втяжка"/>
    <w:basedOn w:val="a5"/>
    <w:next w:val="a5"/>
    <w:uiPriority w:val="99"/>
    <w:rsid w:val="00680222"/>
    <w:pPr>
      <w:tabs>
        <w:tab w:val="left" w:pos="567"/>
      </w:tabs>
      <w:autoSpaceDE w:val="0"/>
      <w:autoSpaceDN w:val="0"/>
      <w:adjustRightInd w:val="0"/>
      <w:spacing w:before="57"/>
      <w:ind w:left="567" w:hanging="567"/>
      <w:jc w:val="both"/>
    </w:pPr>
    <w:rPr>
      <w:rFonts w:ascii="SchoolBookC" w:hAnsi="SchoolBookC"/>
      <w:kern w:val="0"/>
      <w:sz w:val="24"/>
      <w:szCs w:val="20"/>
    </w:rPr>
  </w:style>
  <w:style w:type="paragraph" w:customStyle="1" w:styleId="-31">
    <w:name w:val="Светлая сетка - Акцент 31"/>
    <w:basedOn w:val="a5"/>
    <w:uiPriority w:val="99"/>
    <w:qFormat/>
    <w:rsid w:val="00680222"/>
    <w:pPr>
      <w:spacing w:line="288" w:lineRule="auto"/>
      <w:ind w:left="720"/>
      <w:jc w:val="both"/>
    </w:pPr>
    <w:rPr>
      <w:rFonts w:eastAsia="Calibri" w:cs="Calibri"/>
      <w:kern w:val="0"/>
      <w:szCs w:val="22"/>
      <w:lang w:eastAsia="ar-SA"/>
    </w:rPr>
  </w:style>
  <w:style w:type="paragraph" w:customStyle="1" w:styleId="Style7">
    <w:name w:val="Style7"/>
    <w:basedOn w:val="a5"/>
    <w:rsid w:val="00680222"/>
    <w:pPr>
      <w:widowControl w:val="0"/>
      <w:autoSpaceDE w:val="0"/>
      <w:autoSpaceDN w:val="0"/>
      <w:adjustRightInd w:val="0"/>
      <w:jc w:val="both"/>
    </w:pPr>
    <w:rPr>
      <w:kern w:val="0"/>
      <w:sz w:val="24"/>
      <w:szCs w:val="24"/>
    </w:rPr>
  </w:style>
  <w:style w:type="paragraph" w:customStyle="1" w:styleId="1c">
    <w:name w:val="текст1"/>
    <w:uiPriority w:val="99"/>
    <w:rsid w:val="00680222"/>
    <w:pPr>
      <w:autoSpaceDE w:val="0"/>
      <w:autoSpaceDN w:val="0"/>
      <w:adjustRightInd w:val="0"/>
      <w:ind w:firstLine="397"/>
      <w:jc w:val="both"/>
    </w:pPr>
    <w:rPr>
      <w:rFonts w:ascii="SchoolBookC" w:eastAsia="Times New Roman" w:hAnsi="SchoolBookC"/>
      <w:sz w:val="24"/>
    </w:rPr>
  </w:style>
  <w:style w:type="paragraph" w:customStyle="1" w:styleId="1d">
    <w:name w:val="втяжка1"/>
    <w:basedOn w:val="affffe"/>
    <w:next w:val="affffe"/>
    <w:uiPriority w:val="99"/>
    <w:rsid w:val="00680222"/>
    <w:pPr>
      <w:tabs>
        <w:tab w:val="clear" w:pos="567"/>
      </w:tabs>
      <w:autoSpaceDE/>
      <w:autoSpaceDN/>
      <w:adjustRightInd/>
      <w:spacing w:before="0"/>
      <w:ind w:left="0" w:firstLine="0"/>
      <w:jc w:val="left"/>
    </w:pPr>
    <w:rPr>
      <w:rFonts w:ascii="Times New Roman" w:hAnsi="Times New Roman"/>
      <w:sz w:val="20"/>
    </w:rPr>
  </w:style>
  <w:style w:type="paragraph" w:customStyle="1" w:styleId="-">
    <w:name w:val="текст-табл"/>
    <w:basedOn w:val="a5"/>
    <w:next w:val="a5"/>
    <w:uiPriority w:val="99"/>
    <w:rsid w:val="00680222"/>
    <w:pPr>
      <w:autoSpaceDE w:val="0"/>
      <w:autoSpaceDN w:val="0"/>
      <w:adjustRightInd w:val="0"/>
      <w:spacing w:before="57"/>
      <w:ind w:left="283" w:right="283"/>
      <w:jc w:val="both"/>
    </w:pPr>
    <w:rPr>
      <w:rFonts w:ascii="SchoolBookC" w:hAnsi="SchoolBookC"/>
      <w:b/>
      <w:i/>
      <w:kern w:val="0"/>
      <w:sz w:val="24"/>
      <w:szCs w:val="20"/>
    </w:rPr>
  </w:style>
  <w:style w:type="paragraph" w:customStyle="1" w:styleId="afffff">
    <w:name w:val="текст"/>
    <w:uiPriority w:val="99"/>
    <w:rsid w:val="00680222"/>
    <w:pPr>
      <w:autoSpaceDE w:val="0"/>
      <w:autoSpaceDN w:val="0"/>
      <w:adjustRightInd w:val="0"/>
      <w:jc w:val="both"/>
    </w:pPr>
    <w:rPr>
      <w:rFonts w:ascii="SchoolBookC" w:eastAsia="Times New Roman" w:hAnsi="SchoolBookC"/>
      <w:color w:val="000000"/>
      <w:sz w:val="24"/>
    </w:rPr>
  </w:style>
  <w:style w:type="paragraph" w:customStyle="1" w:styleId="afffff0">
    <w:name w:val="заг_центр"/>
    <w:basedOn w:val="-"/>
    <w:uiPriority w:val="99"/>
    <w:rsid w:val="00680222"/>
    <w:pPr>
      <w:jc w:val="center"/>
    </w:pPr>
    <w:rPr>
      <w:rFonts w:ascii="AvantGardeGothicC" w:hAnsi="AvantGardeGothicC"/>
    </w:rPr>
  </w:style>
  <w:style w:type="paragraph" w:customStyle="1" w:styleId="fr1">
    <w:name w:val="fr1"/>
    <w:basedOn w:val="a5"/>
    <w:uiPriority w:val="99"/>
    <w:rsid w:val="00680222"/>
    <w:pPr>
      <w:spacing w:before="150" w:after="150"/>
      <w:ind w:left="150" w:right="150"/>
    </w:pPr>
    <w:rPr>
      <w:kern w:val="0"/>
      <w:sz w:val="24"/>
      <w:szCs w:val="24"/>
    </w:rPr>
  </w:style>
  <w:style w:type="paragraph" w:customStyle="1" w:styleId="93">
    <w:name w:val="9"/>
    <w:basedOn w:val="a5"/>
    <w:uiPriority w:val="99"/>
    <w:rsid w:val="00680222"/>
    <w:pPr>
      <w:jc w:val="center"/>
    </w:pPr>
    <w:rPr>
      <w:rFonts w:eastAsia="Arial Unicode MS"/>
      <w:b/>
      <w:bCs/>
      <w:kern w:val="0"/>
      <w:sz w:val="16"/>
      <w:szCs w:val="16"/>
    </w:rPr>
  </w:style>
  <w:style w:type="paragraph" w:customStyle="1" w:styleId="-0">
    <w:name w:val="Контракт-пункт"/>
    <w:basedOn w:val="a5"/>
    <w:uiPriority w:val="99"/>
    <w:rsid w:val="00680222"/>
    <w:pPr>
      <w:tabs>
        <w:tab w:val="left" w:pos="680"/>
        <w:tab w:val="num" w:pos="1440"/>
      </w:tabs>
      <w:spacing w:after="60"/>
      <w:ind w:left="1440" w:firstLine="567"/>
      <w:jc w:val="both"/>
    </w:pPr>
    <w:rPr>
      <w:kern w:val="0"/>
      <w:sz w:val="24"/>
      <w:szCs w:val="24"/>
    </w:rPr>
  </w:style>
  <w:style w:type="paragraph" w:customStyle="1" w:styleId="2f4">
    <w:name w:val="Текст_начало_2"/>
    <w:basedOn w:val="a5"/>
    <w:uiPriority w:val="99"/>
    <w:rsid w:val="00680222"/>
    <w:pPr>
      <w:spacing w:line="360" w:lineRule="exact"/>
      <w:jc w:val="both"/>
    </w:pPr>
    <w:rPr>
      <w:rFonts w:ascii="Arial" w:hAnsi="Arial"/>
      <w:kern w:val="0"/>
      <w:sz w:val="24"/>
      <w:szCs w:val="20"/>
      <w:lang w:val="en-GB"/>
    </w:rPr>
  </w:style>
  <w:style w:type="paragraph" w:customStyle="1" w:styleId="02statia1">
    <w:name w:val="02statia1"/>
    <w:basedOn w:val="a5"/>
    <w:uiPriority w:val="99"/>
    <w:rsid w:val="00680222"/>
    <w:pPr>
      <w:keepNext/>
      <w:spacing w:before="280" w:line="320" w:lineRule="atLeast"/>
      <w:ind w:left="1134" w:right="851" w:hanging="578"/>
      <w:outlineLvl w:val="2"/>
    </w:pPr>
    <w:rPr>
      <w:rFonts w:ascii="GaramondNarrowC" w:hAnsi="GaramondNarrowC"/>
      <w:b/>
      <w:kern w:val="0"/>
      <w:sz w:val="24"/>
      <w:szCs w:val="24"/>
    </w:rPr>
  </w:style>
  <w:style w:type="paragraph" w:customStyle="1" w:styleId="02statia2">
    <w:name w:val="02statia2"/>
    <w:basedOn w:val="a5"/>
    <w:uiPriority w:val="99"/>
    <w:rsid w:val="00680222"/>
    <w:pPr>
      <w:spacing w:before="120" w:line="320" w:lineRule="atLeast"/>
      <w:ind w:left="2020" w:hanging="880"/>
      <w:jc w:val="both"/>
    </w:pPr>
    <w:rPr>
      <w:rFonts w:ascii="GaramondNarrowC" w:hAnsi="GaramondNarrowC"/>
      <w:color w:val="000000"/>
      <w:kern w:val="0"/>
      <w:sz w:val="21"/>
      <w:szCs w:val="21"/>
    </w:rPr>
  </w:style>
  <w:style w:type="paragraph" w:customStyle="1" w:styleId="02statia3">
    <w:name w:val="02statia3"/>
    <w:basedOn w:val="a5"/>
    <w:uiPriority w:val="99"/>
    <w:rsid w:val="00680222"/>
    <w:pPr>
      <w:spacing w:before="120" w:line="320" w:lineRule="atLeast"/>
      <w:ind w:left="2900" w:hanging="880"/>
      <w:jc w:val="both"/>
    </w:pPr>
    <w:rPr>
      <w:rFonts w:ascii="GaramondNarrowC" w:hAnsi="GaramondNarrowC"/>
      <w:color w:val="000000"/>
      <w:kern w:val="0"/>
      <w:sz w:val="21"/>
      <w:szCs w:val="21"/>
    </w:rPr>
  </w:style>
  <w:style w:type="paragraph" w:customStyle="1" w:styleId="03zagolovok2">
    <w:name w:val="03zagolovok2"/>
    <w:basedOn w:val="a5"/>
    <w:uiPriority w:val="99"/>
    <w:rsid w:val="00680222"/>
    <w:pPr>
      <w:keepNext/>
      <w:spacing w:before="360" w:after="120" w:line="360" w:lineRule="atLeast"/>
      <w:outlineLvl w:val="1"/>
    </w:pPr>
    <w:rPr>
      <w:rFonts w:ascii="GaramondC" w:hAnsi="GaramondC"/>
      <w:b/>
      <w:color w:val="000000"/>
      <w:kern w:val="0"/>
    </w:rPr>
  </w:style>
  <w:style w:type="paragraph" w:customStyle="1" w:styleId="head21">
    <w:name w:val="head21"/>
    <w:basedOn w:val="a5"/>
    <w:uiPriority w:val="99"/>
    <w:rsid w:val="00680222"/>
    <w:pPr>
      <w:overflowPunct w:val="0"/>
      <w:autoSpaceDE w:val="0"/>
      <w:autoSpaceDN w:val="0"/>
      <w:jc w:val="center"/>
    </w:pPr>
    <w:rPr>
      <w:b/>
      <w:bCs/>
      <w:kern w:val="0"/>
      <w:sz w:val="24"/>
      <w:szCs w:val="24"/>
    </w:rPr>
  </w:style>
  <w:style w:type="paragraph" w:customStyle="1" w:styleId="msoacetate0">
    <w:name w:val="msoacetate"/>
    <w:basedOn w:val="a5"/>
    <w:uiPriority w:val="99"/>
    <w:rsid w:val="00680222"/>
    <w:rPr>
      <w:rFonts w:ascii="Tahoma" w:hAnsi="Tahoma" w:cs="Arial Unicode MS"/>
      <w:kern w:val="0"/>
      <w:sz w:val="16"/>
      <w:szCs w:val="16"/>
    </w:rPr>
  </w:style>
  <w:style w:type="paragraph" w:customStyle="1" w:styleId="List2">
    <w:name w:val="List2"/>
    <w:basedOn w:val="a5"/>
    <w:uiPriority w:val="99"/>
    <w:rsid w:val="00680222"/>
    <w:pPr>
      <w:tabs>
        <w:tab w:val="left" w:pos="1701"/>
      </w:tabs>
      <w:spacing w:line="360" w:lineRule="auto"/>
      <w:jc w:val="both"/>
    </w:pPr>
    <w:rPr>
      <w:kern w:val="0"/>
      <w:sz w:val="24"/>
      <w:szCs w:val="20"/>
    </w:rPr>
  </w:style>
  <w:style w:type="paragraph" w:customStyle="1" w:styleId="3f0">
    <w:name w:val="3"/>
    <w:basedOn w:val="a5"/>
    <w:uiPriority w:val="99"/>
    <w:rsid w:val="00680222"/>
    <w:pPr>
      <w:jc w:val="both"/>
    </w:pPr>
    <w:rPr>
      <w:kern w:val="0"/>
      <w:sz w:val="24"/>
      <w:szCs w:val="24"/>
    </w:rPr>
  </w:style>
  <w:style w:type="paragraph" w:customStyle="1" w:styleId="2-11">
    <w:name w:val="2-11"/>
    <w:basedOn w:val="a5"/>
    <w:uiPriority w:val="99"/>
    <w:rsid w:val="00680222"/>
    <w:pPr>
      <w:spacing w:after="60"/>
      <w:jc w:val="both"/>
    </w:pPr>
    <w:rPr>
      <w:kern w:val="0"/>
      <w:sz w:val="24"/>
      <w:szCs w:val="24"/>
    </w:rPr>
  </w:style>
  <w:style w:type="paragraph" w:customStyle="1" w:styleId="afffff1">
    <w:name w:val="Тендерные данные"/>
    <w:basedOn w:val="a5"/>
    <w:uiPriority w:val="99"/>
    <w:semiHidden/>
    <w:rsid w:val="00680222"/>
    <w:pPr>
      <w:tabs>
        <w:tab w:val="left" w:pos="1985"/>
      </w:tabs>
      <w:spacing w:before="120" w:after="60"/>
      <w:jc w:val="both"/>
    </w:pPr>
    <w:rPr>
      <w:b/>
      <w:kern w:val="0"/>
      <w:sz w:val="24"/>
      <w:szCs w:val="20"/>
    </w:rPr>
  </w:style>
  <w:style w:type="paragraph" w:customStyle="1" w:styleId="StyleFirstline127cm">
    <w:name w:val="Style First line:  127 cm"/>
    <w:basedOn w:val="a5"/>
    <w:uiPriority w:val="99"/>
    <w:rsid w:val="00680222"/>
    <w:pPr>
      <w:spacing w:before="120"/>
      <w:ind w:firstLine="720"/>
      <w:jc w:val="both"/>
    </w:pPr>
    <w:rPr>
      <w:rFonts w:ascii="Arial" w:hAnsi="Arial"/>
      <w:kern w:val="0"/>
      <w:sz w:val="24"/>
      <w:szCs w:val="20"/>
      <w:lang w:eastAsia="en-US"/>
    </w:rPr>
  </w:style>
  <w:style w:type="paragraph" w:customStyle="1" w:styleId="afffff2">
    <w:name w:val="Простой текст"/>
    <w:basedOn w:val="afffb"/>
    <w:uiPriority w:val="99"/>
    <w:rsid w:val="00680222"/>
    <w:pPr>
      <w:spacing w:before="60" w:after="60"/>
      <w:jc w:val="both"/>
    </w:pPr>
    <w:rPr>
      <w:rFonts w:ascii="Times New Roman" w:hAnsi="Times New Roman"/>
      <w:sz w:val="24"/>
    </w:rPr>
  </w:style>
  <w:style w:type="paragraph" w:customStyle="1" w:styleId="xl24">
    <w:name w:val="xl24"/>
    <w:basedOn w:val="a5"/>
    <w:uiPriority w:val="99"/>
    <w:rsid w:val="00680222"/>
    <w:pPr>
      <w:spacing w:before="100" w:after="100"/>
      <w:jc w:val="center"/>
    </w:pPr>
    <w:rPr>
      <w:kern w:val="0"/>
      <w:sz w:val="24"/>
      <w:szCs w:val="20"/>
    </w:rPr>
  </w:style>
  <w:style w:type="paragraph" w:customStyle="1" w:styleId="afffff3">
    <w:name w:val="Раздел"/>
    <w:basedOn w:val="a5"/>
    <w:uiPriority w:val="99"/>
    <w:semiHidden/>
    <w:rsid w:val="00680222"/>
    <w:pPr>
      <w:tabs>
        <w:tab w:val="num" w:pos="1440"/>
      </w:tabs>
      <w:spacing w:before="120" w:after="120"/>
      <w:ind w:left="1440" w:hanging="360"/>
      <w:jc w:val="center"/>
    </w:pPr>
    <w:rPr>
      <w:rFonts w:ascii="Arial Narrow" w:hAnsi="Arial Narrow"/>
      <w:b/>
      <w:kern w:val="0"/>
      <w:szCs w:val="20"/>
    </w:rPr>
  </w:style>
  <w:style w:type="paragraph" w:customStyle="1" w:styleId="2-110">
    <w:name w:val="содержание2-11"/>
    <w:basedOn w:val="a5"/>
    <w:uiPriority w:val="99"/>
    <w:rsid w:val="00680222"/>
    <w:pPr>
      <w:spacing w:after="60"/>
      <w:jc w:val="both"/>
    </w:pPr>
    <w:rPr>
      <w:kern w:val="0"/>
      <w:sz w:val="24"/>
      <w:szCs w:val="20"/>
    </w:rPr>
  </w:style>
  <w:style w:type="paragraph" w:customStyle="1" w:styleId="afffff4">
    <w:name w:val="Íîðìàëüíûé"/>
    <w:uiPriority w:val="99"/>
    <w:semiHidden/>
    <w:rsid w:val="00680222"/>
    <w:rPr>
      <w:rFonts w:ascii="Courier" w:eastAsia="Times New Roman" w:hAnsi="Courier"/>
      <w:sz w:val="24"/>
      <w:lang w:val="en-GB"/>
    </w:rPr>
  </w:style>
  <w:style w:type="paragraph" w:customStyle="1" w:styleId="afffff5">
    <w:name w:val="Подраздел"/>
    <w:basedOn w:val="a5"/>
    <w:uiPriority w:val="99"/>
    <w:semiHidden/>
    <w:rsid w:val="00680222"/>
    <w:pPr>
      <w:suppressAutoHyphens/>
      <w:spacing w:before="240" w:after="120"/>
      <w:jc w:val="center"/>
    </w:pPr>
    <w:rPr>
      <w:rFonts w:ascii="TimesDL" w:hAnsi="TimesDL"/>
      <w:b/>
      <w:smallCaps/>
      <w:spacing w:val="-2"/>
      <w:kern w:val="0"/>
      <w:sz w:val="24"/>
      <w:szCs w:val="20"/>
    </w:rPr>
  </w:style>
  <w:style w:type="paragraph" w:customStyle="1" w:styleId="FR10">
    <w:name w:val="FR1"/>
    <w:uiPriority w:val="99"/>
    <w:rsid w:val="00680222"/>
    <w:pPr>
      <w:widowControl w:val="0"/>
      <w:snapToGrid w:val="0"/>
      <w:spacing w:before="160" w:line="300" w:lineRule="auto"/>
      <w:jc w:val="center"/>
    </w:pPr>
    <w:rPr>
      <w:rFonts w:ascii="Arial" w:eastAsia="Times New Roman" w:hAnsi="Arial"/>
      <w:sz w:val="16"/>
    </w:rPr>
  </w:style>
  <w:style w:type="paragraph" w:customStyle="1" w:styleId="3f1">
    <w:name w:val="Раздел 3"/>
    <w:basedOn w:val="a5"/>
    <w:uiPriority w:val="99"/>
    <w:semiHidden/>
    <w:rsid w:val="00680222"/>
    <w:pPr>
      <w:spacing w:before="120" w:after="120"/>
      <w:jc w:val="center"/>
    </w:pPr>
    <w:rPr>
      <w:b/>
      <w:kern w:val="0"/>
      <w:sz w:val="24"/>
      <w:szCs w:val="20"/>
    </w:rPr>
  </w:style>
  <w:style w:type="paragraph" w:customStyle="1" w:styleId="1e">
    <w:name w:val="Текст1"/>
    <w:basedOn w:val="a5"/>
    <w:uiPriority w:val="99"/>
    <w:rsid w:val="00680222"/>
    <w:rPr>
      <w:rFonts w:ascii="Courier New" w:hAnsi="Courier New"/>
      <w:kern w:val="0"/>
      <w:sz w:val="20"/>
      <w:szCs w:val="20"/>
    </w:rPr>
  </w:style>
  <w:style w:type="paragraph" w:customStyle="1" w:styleId="1f">
    <w:name w:val="Основной текст1"/>
    <w:basedOn w:val="a5"/>
    <w:uiPriority w:val="99"/>
    <w:rsid w:val="00680222"/>
    <w:pPr>
      <w:suppressAutoHyphens/>
      <w:jc w:val="both"/>
    </w:pPr>
    <w:rPr>
      <w:kern w:val="0"/>
      <w:sz w:val="24"/>
      <w:szCs w:val="20"/>
    </w:rPr>
  </w:style>
  <w:style w:type="paragraph" w:customStyle="1" w:styleId="afffff6">
    <w:name w:val="Условия контракта"/>
    <w:basedOn w:val="a5"/>
    <w:uiPriority w:val="99"/>
    <w:semiHidden/>
    <w:rsid w:val="00680222"/>
    <w:pPr>
      <w:tabs>
        <w:tab w:val="num" w:pos="720"/>
      </w:tabs>
      <w:spacing w:before="240" w:after="120"/>
      <w:ind w:left="720" w:hanging="360"/>
      <w:jc w:val="both"/>
    </w:pPr>
    <w:rPr>
      <w:b/>
      <w:kern w:val="0"/>
      <w:sz w:val="24"/>
      <w:szCs w:val="20"/>
    </w:rPr>
  </w:style>
  <w:style w:type="paragraph" w:customStyle="1" w:styleId="2f5">
    <w:name w:val="çàãîëîâîê 2"/>
    <w:basedOn w:val="a5"/>
    <w:next w:val="a5"/>
    <w:uiPriority w:val="99"/>
    <w:rsid w:val="00680222"/>
    <w:pPr>
      <w:keepNext/>
      <w:jc w:val="center"/>
    </w:pPr>
    <w:rPr>
      <w:kern w:val="0"/>
      <w:szCs w:val="20"/>
    </w:rPr>
  </w:style>
  <w:style w:type="paragraph" w:customStyle="1" w:styleId="Normal1">
    <w:name w:val="Normal1"/>
    <w:uiPriority w:val="99"/>
    <w:rsid w:val="00680222"/>
    <w:pPr>
      <w:widowControl w:val="0"/>
      <w:snapToGrid w:val="0"/>
    </w:pPr>
    <w:rPr>
      <w:rFonts w:ascii="Times New Roman" w:eastAsia="Times New Roman" w:hAnsi="Times New Roman"/>
    </w:rPr>
  </w:style>
  <w:style w:type="paragraph" w:customStyle="1" w:styleId="ConsPlusTitle">
    <w:name w:val="ConsPlusTitle"/>
    <w:uiPriority w:val="99"/>
    <w:rsid w:val="00680222"/>
    <w:pPr>
      <w:snapToGrid w:val="0"/>
    </w:pPr>
    <w:rPr>
      <w:rFonts w:ascii="Arial" w:eastAsia="Times New Roman" w:hAnsi="Arial"/>
      <w:b/>
    </w:rPr>
  </w:style>
  <w:style w:type="paragraph" w:customStyle="1" w:styleId="2contractH2h22Numberedtext3">
    <w:name w:val="Заголовок 2.contract.H2.h2.2.Numbered text 3"/>
    <w:basedOn w:val="a5"/>
    <w:next w:val="a5"/>
    <w:uiPriority w:val="99"/>
    <w:rsid w:val="00680222"/>
    <w:pPr>
      <w:keepNext/>
      <w:jc w:val="right"/>
      <w:outlineLvl w:val="1"/>
    </w:pPr>
    <w:rPr>
      <w:b/>
      <w:i/>
      <w:kern w:val="0"/>
      <w:szCs w:val="20"/>
    </w:rPr>
  </w:style>
  <w:style w:type="paragraph" w:customStyle="1" w:styleId="1H1h1h1appTF-Overskrift1H11R1Titre0">
    <w:name w:val="Заголовок 1.H1...Название спецификации.h:1.h:1app.TF-Overskrift 1.H11.R1.Titre 0"/>
    <w:basedOn w:val="a5"/>
    <w:next w:val="a5"/>
    <w:uiPriority w:val="99"/>
    <w:rsid w:val="00680222"/>
    <w:pPr>
      <w:keepNext/>
      <w:widowControl w:val="0"/>
      <w:jc w:val="center"/>
      <w:outlineLvl w:val="0"/>
    </w:pPr>
    <w:rPr>
      <w:b/>
      <w:kern w:val="0"/>
      <w:sz w:val="22"/>
      <w:szCs w:val="20"/>
      <w:lang w:val="en-US"/>
    </w:rPr>
  </w:style>
  <w:style w:type="paragraph" w:customStyle="1" w:styleId="Pa202">
    <w:name w:val="Pa20+2"/>
    <w:basedOn w:val="a5"/>
    <w:next w:val="a5"/>
    <w:uiPriority w:val="99"/>
    <w:rsid w:val="00680222"/>
    <w:pPr>
      <w:autoSpaceDE w:val="0"/>
      <w:autoSpaceDN w:val="0"/>
      <w:adjustRightInd w:val="0"/>
      <w:spacing w:before="500" w:line="241" w:lineRule="atLeast"/>
    </w:pPr>
    <w:rPr>
      <w:rFonts w:ascii="GaramondC" w:hAnsi="GaramondC"/>
      <w:kern w:val="0"/>
      <w:sz w:val="24"/>
      <w:szCs w:val="24"/>
    </w:rPr>
  </w:style>
  <w:style w:type="paragraph" w:customStyle="1" w:styleId="Normal2">
    <w:name w:val="Normal2"/>
    <w:uiPriority w:val="99"/>
    <w:rsid w:val="00680222"/>
    <w:pPr>
      <w:widowControl w:val="0"/>
      <w:snapToGrid w:val="0"/>
      <w:spacing w:before="100" w:after="100"/>
    </w:pPr>
    <w:rPr>
      <w:rFonts w:ascii="Times New Roman" w:eastAsia="Times New Roman" w:hAnsi="Times New Roman"/>
      <w:sz w:val="24"/>
    </w:rPr>
  </w:style>
  <w:style w:type="paragraph" w:customStyle="1" w:styleId="PlainText1">
    <w:name w:val="Plain Text1"/>
    <w:basedOn w:val="a5"/>
    <w:uiPriority w:val="99"/>
    <w:rsid w:val="00680222"/>
    <w:rPr>
      <w:rFonts w:ascii="Courier New" w:hAnsi="Courier New"/>
      <w:kern w:val="0"/>
      <w:sz w:val="20"/>
      <w:szCs w:val="20"/>
    </w:rPr>
  </w:style>
  <w:style w:type="paragraph" w:customStyle="1" w:styleId="BodyText1">
    <w:name w:val="Body Text1"/>
    <w:basedOn w:val="a5"/>
    <w:uiPriority w:val="99"/>
    <w:rsid w:val="00680222"/>
    <w:pPr>
      <w:suppressAutoHyphens/>
      <w:jc w:val="both"/>
    </w:pPr>
    <w:rPr>
      <w:kern w:val="0"/>
      <w:sz w:val="24"/>
      <w:szCs w:val="20"/>
    </w:rPr>
  </w:style>
  <w:style w:type="paragraph" w:customStyle="1" w:styleId="afffff7">
    <w:name w:val="Таблица шапка"/>
    <w:basedOn w:val="a5"/>
    <w:uiPriority w:val="99"/>
    <w:rsid w:val="00680222"/>
    <w:pPr>
      <w:keepNext/>
      <w:spacing w:before="40" w:after="40"/>
      <w:ind w:left="57" w:right="57"/>
    </w:pPr>
    <w:rPr>
      <w:kern w:val="0"/>
      <w:sz w:val="18"/>
      <w:szCs w:val="18"/>
    </w:rPr>
  </w:style>
  <w:style w:type="paragraph" w:customStyle="1" w:styleId="1110">
    <w:name w:val="111"/>
    <w:basedOn w:val="2f2"/>
    <w:uiPriority w:val="99"/>
    <w:rsid w:val="00680222"/>
    <w:pPr>
      <w:tabs>
        <w:tab w:val="clear" w:pos="756"/>
        <w:tab w:val="num" w:pos="1620"/>
      </w:tabs>
      <w:ind w:left="0" w:firstLine="720"/>
    </w:pPr>
    <w:rPr>
      <w:sz w:val="28"/>
    </w:rPr>
  </w:style>
  <w:style w:type="paragraph" w:customStyle="1" w:styleId="222">
    <w:name w:val="222"/>
    <w:basedOn w:val="3f"/>
    <w:uiPriority w:val="99"/>
    <w:rsid w:val="00680222"/>
    <w:pPr>
      <w:tabs>
        <w:tab w:val="clear" w:pos="2160"/>
        <w:tab w:val="left" w:pos="1620"/>
      </w:tabs>
      <w:ind w:left="0" w:firstLine="720"/>
    </w:pPr>
    <w:rPr>
      <w:sz w:val="28"/>
    </w:rPr>
  </w:style>
  <w:style w:type="paragraph" w:customStyle="1" w:styleId="01">
    <w:name w:val="01"/>
    <w:basedOn w:val="2f2"/>
    <w:uiPriority w:val="99"/>
    <w:rsid w:val="00680222"/>
    <w:pPr>
      <w:numPr>
        <w:ilvl w:val="1"/>
        <w:numId w:val="10"/>
      </w:numPr>
      <w:tabs>
        <w:tab w:val="num" w:pos="720"/>
      </w:tabs>
      <w:ind w:left="1620" w:hanging="900"/>
    </w:pPr>
    <w:rPr>
      <w:sz w:val="28"/>
    </w:rPr>
  </w:style>
  <w:style w:type="paragraph" w:customStyle="1" w:styleId="afffff8">
    <w:name w:val="Таблица ячейка по ширине"/>
    <w:basedOn w:val="a5"/>
    <w:uiPriority w:val="99"/>
    <w:rsid w:val="00680222"/>
    <w:pPr>
      <w:keepLines/>
      <w:spacing w:before="40" w:after="40"/>
      <w:ind w:left="57" w:right="57"/>
      <w:jc w:val="both"/>
    </w:pPr>
    <w:rPr>
      <w:kern w:val="0"/>
      <w:sz w:val="20"/>
      <w:szCs w:val="20"/>
    </w:rPr>
  </w:style>
  <w:style w:type="paragraph" w:customStyle="1" w:styleId="mark-">
    <w:name w:val="mark -"/>
    <w:basedOn w:val="a5"/>
    <w:uiPriority w:val="99"/>
    <w:rsid w:val="00680222"/>
    <w:pPr>
      <w:numPr>
        <w:numId w:val="11"/>
      </w:numPr>
      <w:tabs>
        <w:tab w:val="right" w:leader="dot" w:pos="10490"/>
      </w:tabs>
      <w:spacing w:after="40"/>
    </w:pPr>
    <w:rPr>
      <w:kern w:val="0"/>
      <w:sz w:val="24"/>
      <w:szCs w:val="24"/>
    </w:rPr>
  </w:style>
  <w:style w:type="paragraph" w:customStyle="1" w:styleId="CharCharCharChar">
    <w:name w:val="Char Char Знак Знак Char Char"/>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afffff9">
    <w:name w:val="Знак Знак Знак Знак Знак Знак Знак Знак Знак Знак"/>
    <w:basedOn w:val="a5"/>
    <w:uiPriority w:val="99"/>
    <w:rsid w:val="00680222"/>
    <w:pPr>
      <w:spacing w:after="160" w:line="240" w:lineRule="exact"/>
    </w:pPr>
    <w:rPr>
      <w:rFonts w:ascii="Verdana" w:hAnsi="Verdana" w:cs="Verdana"/>
      <w:kern w:val="0"/>
      <w:sz w:val="20"/>
      <w:szCs w:val="20"/>
      <w:lang w:val="en-US" w:eastAsia="en-US"/>
    </w:rPr>
  </w:style>
  <w:style w:type="paragraph" w:customStyle="1" w:styleId="Pa14">
    <w:name w:val="Pa14"/>
    <w:basedOn w:val="a5"/>
    <w:next w:val="a5"/>
    <w:uiPriority w:val="99"/>
    <w:rsid w:val="00680222"/>
    <w:pPr>
      <w:autoSpaceDE w:val="0"/>
      <w:autoSpaceDN w:val="0"/>
      <w:adjustRightInd w:val="0"/>
      <w:spacing w:line="241" w:lineRule="atLeast"/>
    </w:pPr>
    <w:rPr>
      <w:rFonts w:ascii="ATDUMX+HeliosCond" w:hAnsi="ATDUMX+HeliosCond"/>
      <w:kern w:val="0"/>
      <w:sz w:val="24"/>
      <w:szCs w:val="24"/>
    </w:rPr>
  </w:style>
  <w:style w:type="paragraph" w:customStyle="1" w:styleId="Pa11">
    <w:name w:val="Pa11"/>
    <w:basedOn w:val="a5"/>
    <w:next w:val="a5"/>
    <w:uiPriority w:val="99"/>
    <w:rsid w:val="00680222"/>
    <w:pPr>
      <w:autoSpaceDE w:val="0"/>
      <w:autoSpaceDN w:val="0"/>
      <w:adjustRightInd w:val="0"/>
      <w:spacing w:line="151" w:lineRule="atLeast"/>
    </w:pPr>
    <w:rPr>
      <w:rFonts w:ascii="AVJERX+Helios" w:hAnsi="AVJERX+Helios"/>
      <w:kern w:val="0"/>
      <w:sz w:val="24"/>
      <w:szCs w:val="24"/>
    </w:rPr>
  </w:style>
  <w:style w:type="paragraph" w:customStyle="1" w:styleId="Basic">
    <w:name w:val="Basic"/>
    <w:basedOn w:val="a5"/>
    <w:uiPriority w:val="99"/>
    <w:rsid w:val="00680222"/>
    <w:pPr>
      <w:overflowPunct w:val="0"/>
      <w:autoSpaceDE w:val="0"/>
      <w:autoSpaceDN w:val="0"/>
      <w:adjustRightInd w:val="0"/>
      <w:ind w:firstLine="709"/>
      <w:jc w:val="both"/>
    </w:pPr>
    <w:rPr>
      <w:kern w:val="0"/>
      <w:sz w:val="30"/>
      <w:szCs w:val="20"/>
    </w:rPr>
  </w:style>
  <w:style w:type="paragraph" w:customStyle="1" w:styleId="afffffa">
    <w:name w:val="Текст табл."/>
    <w:basedOn w:val="a5"/>
    <w:uiPriority w:val="99"/>
    <w:rsid w:val="00680222"/>
    <w:pPr>
      <w:spacing w:line="360" w:lineRule="auto"/>
      <w:ind w:left="142" w:right="142" w:firstLine="567"/>
      <w:jc w:val="both"/>
    </w:pPr>
    <w:rPr>
      <w:kern w:val="0"/>
      <w:sz w:val="24"/>
      <w:szCs w:val="24"/>
    </w:rPr>
  </w:style>
  <w:style w:type="character" w:customStyle="1" w:styleId="afffffb">
    <w:name w:val="Основной Знак"/>
    <w:link w:val="afffffc"/>
    <w:locked/>
    <w:rsid w:val="00680222"/>
    <w:rPr>
      <w:sz w:val="24"/>
    </w:rPr>
  </w:style>
  <w:style w:type="paragraph" w:customStyle="1" w:styleId="afffffc">
    <w:name w:val="Основной"/>
    <w:basedOn w:val="a5"/>
    <w:link w:val="afffffb"/>
    <w:rsid w:val="00680222"/>
    <w:pPr>
      <w:widowControl w:val="0"/>
      <w:spacing w:line="360" w:lineRule="auto"/>
      <w:ind w:left="284" w:right="170" w:firstLine="567"/>
      <w:jc w:val="both"/>
    </w:pPr>
    <w:rPr>
      <w:rFonts w:ascii="Calibri" w:eastAsia="Calibri" w:hAnsi="Calibri"/>
      <w:kern w:val="0"/>
      <w:sz w:val="24"/>
      <w:szCs w:val="20"/>
    </w:rPr>
  </w:style>
  <w:style w:type="paragraph" w:customStyle="1" w:styleId="afffffd">
    <w:name w:val="Основной кр.стр."/>
    <w:basedOn w:val="afffffc"/>
    <w:uiPriority w:val="99"/>
    <w:semiHidden/>
    <w:rsid w:val="00680222"/>
    <w:pPr>
      <w:ind w:left="851"/>
    </w:pPr>
    <w:rPr>
      <w:b/>
    </w:rPr>
  </w:style>
  <w:style w:type="paragraph" w:customStyle="1" w:styleId="a3">
    <w:name w:val="Нумеров.а)"/>
    <w:basedOn w:val="a5"/>
    <w:uiPriority w:val="99"/>
    <w:semiHidden/>
    <w:rsid w:val="00680222"/>
    <w:pPr>
      <w:numPr>
        <w:numId w:val="12"/>
      </w:numPr>
      <w:spacing w:line="360" w:lineRule="auto"/>
    </w:pPr>
    <w:rPr>
      <w:kern w:val="0"/>
      <w:sz w:val="24"/>
      <w:szCs w:val="24"/>
    </w:rPr>
  </w:style>
  <w:style w:type="character" w:customStyle="1" w:styleId="afffffe">
    <w:name w:val="ОГЛАВЛ. Знак"/>
    <w:link w:val="affffff"/>
    <w:semiHidden/>
    <w:locked/>
    <w:rsid w:val="00680222"/>
    <w:rPr>
      <w:b/>
      <w:sz w:val="24"/>
      <w:szCs w:val="24"/>
    </w:rPr>
  </w:style>
  <w:style w:type="paragraph" w:customStyle="1" w:styleId="affffff">
    <w:name w:val="ОГЛАВЛ."/>
    <w:basedOn w:val="a5"/>
    <w:link w:val="afffffe"/>
    <w:semiHidden/>
    <w:rsid w:val="00680222"/>
    <w:pPr>
      <w:spacing w:line="360" w:lineRule="auto"/>
      <w:jc w:val="center"/>
    </w:pPr>
    <w:rPr>
      <w:rFonts w:ascii="Calibri" w:eastAsia="Calibri" w:hAnsi="Calibri"/>
      <w:b/>
      <w:kern w:val="0"/>
      <w:sz w:val="24"/>
      <w:szCs w:val="24"/>
    </w:rPr>
  </w:style>
  <w:style w:type="paragraph" w:customStyle="1" w:styleId="affffff0">
    <w:name w:val="Основной+красный"/>
    <w:basedOn w:val="afffffc"/>
    <w:uiPriority w:val="99"/>
    <w:semiHidden/>
    <w:rsid w:val="00680222"/>
    <w:rPr>
      <w:color w:val="FF0000"/>
    </w:rPr>
  </w:style>
  <w:style w:type="paragraph" w:customStyle="1" w:styleId="10">
    <w:name w:val="Нумерация1"/>
    <w:basedOn w:val="afffffc"/>
    <w:uiPriority w:val="99"/>
    <w:semiHidden/>
    <w:rsid w:val="00680222"/>
    <w:pPr>
      <w:numPr>
        <w:numId w:val="13"/>
      </w:numPr>
      <w:tabs>
        <w:tab w:val="num" w:pos="360"/>
      </w:tabs>
      <w:ind w:left="360"/>
    </w:pPr>
  </w:style>
  <w:style w:type="paragraph" w:customStyle="1" w:styleId="1f0">
    <w:name w:val="Оглавление1"/>
    <w:basedOn w:val="15"/>
    <w:uiPriority w:val="99"/>
    <w:semiHidden/>
    <w:rsid w:val="00680222"/>
    <w:pPr>
      <w:tabs>
        <w:tab w:val="left" w:pos="709"/>
        <w:tab w:val="right" w:leader="dot" w:pos="9628"/>
      </w:tabs>
      <w:spacing w:line="360" w:lineRule="auto"/>
      <w:ind w:left="709" w:hanging="425"/>
    </w:pPr>
    <w:rPr>
      <w:bCs/>
      <w:noProof/>
      <w:szCs w:val="24"/>
    </w:rPr>
  </w:style>
  <w:style w:type="paragraph" w:customStyle="1" w:styleId="affffff1">
    <w:name w:val="НАЗВАНИЕ"/>
    <w:basedOn w:val="a5"/>
    <w:uiPriority w:val="99"/>
    <w:rsid w:val="00680222"/>
    <w:pPr>
      <w:spacing w:before="240" w:line="360" w:lineRule="auto"/>
      <w:jc w:val="center"/>
    </w:pPr>
    <w:rPr>
      <w:b/>
      <w:noProof/>
      <w:kern w:val="0"/>
      <w:sz w:val="24"/>
      <w:szCs w:val="20"/>
      <w:lang w:eastAsia="en-US"/>
    </w:rPr>
  </w:style>
  <w:style w:type="paragraph" w:customStyle="1" w:styleId="affffff2">
    <w:name w:val="Оглавление"/>
    <w:basedOn w:val="15"/>
    <w:autoRedefine/>
    <w:uiPriority w:val="99"/>
    <w:semiHidden/>
    <w:rsid w:val="00680222"/>
    <w:pPr>
      <w:tabs>
        <w:tab w:val="left" w:pos="709"/>
        <w:tab w:val="right" w:leader="dot" w:pos="9628"/>
      </w:tabs>
      <w:spacing w:line="360" w:lineRule="auto"/>
      <w:ind w:left="284"/>
    </w:pPr>
    <w:rPr>
      <w:b/>
      <w:bCs/>
      <w:noProof/>
      <w:szCs w:val="24"/>
      <w:lang w:eastAsia="en-US"/>
    </w:rPr>
  </w:style>
  <w:style w:type="paragraph" w:customStyle="1" w:styleId="60">
    <w:name w:val="Маркированный 6"/>
    <w:basedOn w:val="5"/>
    <w:uiPriority w:val="99"/>
    <w:rsid w:val="00680222"/>
    <w:pPr>
      <w:numPr>
        <w:numId w:val="14"/>
      </w:numPr>
      <w:ind w:left="1208" w:hanging="357"/>
    </w:pPr>
  </w:style>
  <w:style w:type="character" w:customStyle="1" w:styleId="affffff3">
    <w:name w:val="Название таблицы Знак"/>
    <w:link w:val="affffff4"/>
    <w:locked/>
    <w:rsid w:val="00680222"/>
    <w:rPr>
      <w:b/>
      <w:bCs/>
      <w:sz w:val="24"/>
      <w:szCs w:val="24"/>
    </w:rPr>
  </w:style>
  <w:style w:type="paragraph" w:customStyle="1" w:styleId="affffff4">
    <w:name w:val="Название таблицы"/>
    <w:basedOn w:val="af6"/>
    <w:next w:val="af6"/>
    <w:link w:val="affffff3"/>
    <w:rsid w:val="00680222"/>
    <w:pPr>
      <w:framePr w:w="0" w:hRule="auto" w:hSpace="0" w:wrap="auto" w:vAnchor="margin" w:hAnchor="text" w:xAlign="left" w:yAlign="inline"/>
      <w:jc w:val="right"/>
    </w:pPr>
    <w:rPr>
      <w:bCs/>
      <w:sz w:val="24"/>
      <w:szCs w:val="24"/>
    </w:rPr>
  </w:style>
  <w:style w:type="character" w:customStyle="1" w:styleId="affffff5">
    <w:name w:val="Название рисунка Знак"/>
    <w:link w:val="affffff6"/>
    <w:locked/>
    <w:rsid w:val="00680222"/>
    <w:rPr>
      <w:b/>
      <w:bCs/>
      <w:sz w:val="24"/>
    </w:rPr>
  </w:style>
  <w:style w:type="paragraph" w:customStyle="1" w:styleId="affffff6">
    <w:name w:val="Название рисунка"/>
    <w:basedOn w:val="af6"/>
    <w:next w:val="afffffc"/>
    <w:link w:val="affffff5"/>
    <w:rsid w:val="00680222"/>
    <w:pPr>
      <w:framePr w:w="0" w:hRule="auto" w:hSpace="0" w:wrap="auto" w:vAnchor="margin" w:hAnchor="text" w:xAlign="left" w:yAlign="inline"/>
    </w:pPr>
    <w:rPr>
      <w:bCs/>
      <w:sz w:val="24"/>
    </w:rPr>
  </w:style>
  <w:style w:type="paragraph" w:customStyle="1" w:styleId="affffff7">
    <w:name w:val="Таб."/>
    <w:basedOn w:val="a5"/>
    <w:autoRedefine/>
    <w:uiPriority w:val="99"/>
    <w:rsid w:val="00680222"/>
    <w:pPr>
      <w:spacing w:before="120" w:after="120"/>
      <w:jc w:val="center"/>
    </w:pPr>
    <w:rPr>
      <w:kern w:val="0"/>
      <w:sz w:val="24"/>
      <w:szCs w:val="20"/>
    </w:rPr>
  </w:style>
  <w:style w:type="paragraph" w:customStyle="1" w:styleId="MainTXT">
    <w:name w:val="MainTXT"/>
    <w:basedOn w:val="a5"/>
    <w:uiPriority w:val="99"/>
    <w:rsid w:val="00680222"/>
    <w:pPr>
      <w:spacing w:line="360" w:lineRule="auto"/>
      <w:ind w:left="142" w:firstLine="709"/>
      <w:jc w:val="both"/>
    </w:pPr>
    <w:rPr>
      <w:rFonts w:ascii="Arial" w:hAnsi="Arial"/>
      <w:kern w:val="0"/>
      <w:sz w:val="24"/>
      <w:szCs w:val="20"/>
    </w:rPr>
  </w:style>
  <w:style w:type="paragraph" w:customStyle="1" w:styleId="TableText">
    <w:name w:val="Table Text"/>
    <w:basedOn w:val="a5"/>
    <w:uiPriority w:val="99"/>
    <w:rsid w:val="00680222"/>
    <w:pPr>
      <w:numPr>
        <w:numId w:val="10"/>
      </w:numPr>
      <w:spacing w:before="40" w:after="40"/>
    </w:pPr>
    <w:rPr>
      <w:kern w:val="0"/>
      <w:sz w:val="22"/>
      <w:szCs w:val="20"/>
    </w:rPr>
  </w:style>
  <w:style w:type="paragraph" w:customStyle="1" w:styleId="TableListBullet">
    <w:name w:val="Table List Bullet"/>
    <w:uiPriority w:val="99"/>
    <w:rsid w:val="00680222"/>
    <w:pPr>
      <w:keepLines/>
      <w:numPr>
        <w:numId w:val="15"/>
      </w:numPr>
      <w:tabs>
        <w:tab w:val="left" w:pos="567"/>
      </w:tabs>
      <w:snapToGrid w:val="0"/>
      <w:spacing w:before="40" w:after="40" w:line="288" w:lineRule="auto"/>
    </w:pPr>
    <w:rPr>
      <w:rFonts w:ascii="Times New Roman" w:eastAsia="Times New Roman" w:hAnsi="Times New Roman"/>
      <w:sz w:val="22"/>
      <w:szCs w:val="22"/>
      <w:lang w:eastAsia="en-US"/>
    </w:rPr>
  </w:style>
  <w:style w:type="character" w:customStyle="1" w:styleId="TableCaptionChar">
    <w:name w:val="Table_Caption Char"/>
    <w:link w:val="TableCaption"/>
    <w:uiPriority w:val="99"/>
    <w:locked/>
    <w:rsid w:val="00680222"/>
    <w:rPr>
      <w:sz w:val="24"/>
      <w:szCs w:val="24"/>
      <w:lang w:val="en-US"/>
    </w:rPr>
  </w:style>
  <w:style w:type="paragraph" w:customStyle="1" w:styleId="TableCaption">
    <w:name w:val="Table_Caption"/>
    <w:basedOn w:val="a5"/>
    <w:next w:val="a5"/>
    <w:link w:val="TableCaptionChar"/>
    <w:uiPriority w:val="99"/>
    <w:rsid w:val="00680222"/>
    <w:pPr>
      <w:keepNext/>
      <w:keepLines/>
      <w:spacing w:before="360" w:after="240" w:line="288" w:lineRule="auto"/>
      <w:ind w:left="2297" w:right="284" w:hanging="1293"/>
    </w:pPr>
    <w:rPr>
      <w:rFonts w:ascii="Calibri" w:eastAsia="Calibri" w:hAnsi="Calibri"/>
      <w:kern w:val="0"/>
      <w:sz w:val="24"/>
      <w:szCs w:val="24"/>
      <w:lang w:val="en-US"/>
    </w:rPr>
  </w:style>
  <w:style w:type="paragraph" w:customStyle="1" w:styleId="affffff8">
    <w:name w:val="Текст в таблице"/>
    <w:basedOn w:val="a5"/>
    <w:uiPriority w:val="99"/>
    <w:rsid w:val="00680222"/>
    <w:pPr>
      <w:spacing w:line="288" w:lineRule="auto"/>
    </w:pPr>
    <w:rPr>
      <w:kern w:val="0"/>
      <w:sz w:val="22"/>
      <w:szCs w:val="22"/>
      <w:lang w:eastAsia="en-US"/>
    </w:rPr>
  </w:style>
  <w:style w:type="paragraph" w:customStyle="1" w:styleId="TableText0">
    <w:name w:val="TableText"/>
    <w:basedOn w:val="a5"/>
    <w:uiPriority w:val="99"/>
    <w:rsid w:val="00680222"/>
    <w:pPr>
      <w:spacing w:before="40" w:after="40" w:line="288" w:lineRule="auto"/>
    </w:pPr>
    <w:rPr>
      <w:kern w:val="0"/>
      <w:sz w:val="22"/>
      <w:szCs w:val="22"/>
      <w:lang w:eastAsia="en-US"/>
    </w:rPr>
  </w:style>
  <w:style w:type="paragraph" w:customStyle="1" w:styleId="TableHeading">
    <w:name w:val="Table Heading"/>
    <w:basedOn w:val="a5"/>
    <w:qFormat/>
    <w:rsid w:val="00680222"/>
    <w:pPr>
      <w:keepNext/>
      <w:keepLines/>
      <w:spacing w:before="120" w:after="120"/>
      <w:jc w:val="center"/>
    </w:pPr>
    <w:rPr>
      <w:rFonts w:ascii="Cambria" w:hAnsi="Cambria"/>
      <w:b/>
      <w:i/>
      <w:kern w:val="0"/>
      <w:sz w:val="24"/>
      <w:szCs w:val="20"/>
      <w:lang w:eastAsia="en-US"/>
    </w:rPr>
  </w:style>
  <w:style w:type="paragraph" w:customStyle="1" w:styleId="AbbreviationListHeading">
    <w:name w:val="Abbreviation List Heading"/>
    <w:basedOn w:val="a5"/>
    <w:next w:val="aff8"/>
    <w:uiPriority w:val="99"/>
    <w:rsid w:val="00680222"/>
    <w:pPr>
      <w:keepNext/>
      <w:pageBreakBefore/>
      <w:numPr>
        <w:numId w:val="16"/>
      </w:numPr>
      <w:spacing w:before="240" w:after="120"/>
      <w:ind w:left="0" w:firstLine="0"/>
      <w:jc w:val="center"/>
    </w:pPr>
    <w:rPr>
      <w:rFonts w:ascii="Arial" w:hAnsi="Arial"/>
      <w:b/>
      <w:smallCaps/>
      <w:kern w:val="0"/>
      <w:sz w:val="36"/>
      <w:szCs w:val="20"/>
      <w:lang w:eastAsia="en-US"/>
    </w:rPr>
  </w:style>
  <w:style w:type="paragraph" w:customStyle="1" w:styleId="CM6">
    <w:name w:val="CM6"/>
    <w:basedOn w:val="Default"/>
    <w:next w:val="Default"/>
    <w:uiPriority w:val="99"/>
    <w:rsid w:val="00680222"/>
    <w:pPr>
      <w:spacing w:line="273" w:lineRule="atLeast"/>
    </w:pPr>
    <w:rPr>
      <w:rFonts w:ascii="Courier New PS" w:hAnsi="Courier New PS"/>
      <w:color w:val="auto"/>
    </w:rPr>
  </w:style>
  <w:style w:type="paragraph" w:customStyle="1" w:styleId="Head91">
    <w:name w:val="Head 9.1"/>
    <w:basedOn w:val="a5"/>
    <w:next w:val="a5"/>
    <w:uiPriority w:val="99"/>
    <w:rsid w:val="00680222"/>
    <w:pPr>
      <w:keepNext/>
      <w:widowControl w:val="0"/>
      <w:suppressAutoHyphens/>
      <w:spacing w:before="240" w:after="60"/>
      <w:jc w:val="center"/>
    </w:pPr>
    <w:rPr>
      <w:b/>
      <w:bCs/>
      <w:kern w:val="0"/>
      <w:sz w:val="36"/>
      <w:szCs w:val="36"/>
      <w:lang w:val="en-US" w:eastAsia="he-IL" w:bidi="he-IL"/>
    </w:rPr>
  </w:style>
  <w:style w:type="paragraph" w:customStyle="1" w:styleId="MainText">
    <w:name w:val="MainText"/>
    <w:basedOn w:val="a5"/>
    <w:uiPriority w:val="99"/>
    <w:rsid w:val="00680222"/>
    <w:pPr>
      <w:widowControl w:val="0"/>
      <w:suppressAutoHyphens/>
      <w:spacing w:before="120" w:after="120"/>
      <w:ind w:firstLine="709"/>
      <w:jc w:val="both"/>
    </w:pPr>
    <w:rPr>
      <w:rFonts w:ascii="Arial" w:eastAsia="Arial" w:hAnsi="Arial" w:cs="Arial"/>
      <w:kern w:val="0"/>
      <w:sz w:val="24"/>
      <w:szCs w:val="24"/>
      <w:lang w:bidi="ru-RU"/>
    </w:rPr>
  </w:style>
  <w:style w:type="paragraph" w:styleId="affffff9">
    <w:name w:val="Title"/>
    <w:basedOn w:val="a5"/>
    <w:next w:val="aff8"/>
    <w:link w:val="1f1"/>
    <w:qFormat/>
    <w:rsid w:val="00680222"/>
    <w:pPr>
      <w:keepNext/>
      <w:suppressAutoHyphens/>
      <w:overflowPunct w:val="0"/>
      <w:autoSpaceDE w:val="0"/>
      <w:spacing w:before="240" w:after="120"/>
    </w:pPr>
    <w:rPr>
      <w:rFonts w:ascii="Arial" w:eastAsia="MS Mincho" w:hAnsi="Arial" w:cs="Tahoma"/>
      <w:kern w:val="0"/>
      <w:lang w:eastAsia="ar-SA"/>
    </w:rPr>
  </w:style>
  <w:style w:type="paragraph" w:customStyle="1" w:styleId="112">
    <w:name w:val="Название11"/>
    <w:basedOn w:val="a5"/>
    <w:uiPriority w:val="99"/>
    <w:rsid w:val="00680222"/>
    <w:pPr>
      <w:suppressLineNumbers/>
      <w:suppressAutoHyphens/>
      <w:overflowPunct w:val="0"/>
      <w:autoSpaceDE w:val="0"/>
      <w:spacing w:before="120" w:after="120"/>
    </w:pPr>
    <w:rPr>
      <w:rFonts w:cs="Tahoma"/>
      <w:i/>
      <w:iCs/>
      <w:kern w:val="0"/>
      <w:sz w:val="24"/>
      <w:szCs w:val="24"/>
      <w:lang w:eastAsia="ar-SA"/>
    </w:rPr>
  </w:style>
  <w:style w:type="paragraph" w:customStyle="1" w:styleId="1f2">
    <w:name w:val="Указатель1"/>
    <w:basedOn w:val="a5"/>
    <w:uiPriority w:val="99"/>
    <w:rsid w:val="00680222"/>
    <w:pPr>
      <w:suppressLineNumbers/>
      <w:suppressAutoHyphens/>
      <w:overflowPunct w:val="0"/>
      <w:autoSpaceDE w:val="0"/>
    </w:pPr>
    <w:rPr>
      <w:rFonts w:cs="Tahoma"/>
      <w:kern w:val="0"/>
      <w:sz w:val="24"/>
      <w:szCs w:val="20"/>
      <w:lang w:eastAsia="ar-SA"/>
    </w:rPr>
  </w:style>
  <w:style w:type="paragraph" w:customStyle="1" w:styleId="affffffa">
    <w:name w:val="Содержимое врезки"/>
    <w:basedOn w:val="aff8"/>
    <w:uiPriority w:val="99"/>
    <w:rsid w:val="00680222"/>
    <w:pPr>
      <w:suppressAutoHyphens/>
      <w:overflowPunct w:val="0"/>
      <w:autoSpaceDE w:val="0"/>
      <w:jc w:val="left"/>
    </w:pPr>
    <w:rPr>
      <w:rFonts w:cs="Calibri"/>
      <w:lang w:eastAsia="ar-SA"/>
    </w:rPr>
  </w:style>
  <w:style w:type="paragraph" w:customStyle="1" w:styleId="affffffb">
    <w:name w:val="Заголовок таблицы"/>
    <w:basedOn w:val="affffb"/>
    <w:uiPriority w:val="99"/>
    <w:rsid w:val="00680222"/>
    <w:pPr>
      <w:widowControl/>
      <w:overflowPunct w:val="0"/>
      <w:autoSpaceDE w:val="0"/>
      <w:jc w:val="center"/>
    </w:pPr>
    <w:rPr>
      <w:rFonts w:eastAsia="Times New Roman" w:cs="Calibri"/>
      <w:b/>
      <w:bCs/>
      <w:kern w:val="0"/>
      <w:szCs w:val="20"/>
      <w:lang w:eastAsia="ar-SA"/>
    </w:rPr>
  </w:style>
  <w:style w:type="paragraph" w:customStyle="1" w:styleId="affffffc">
    <w:name w:val="Заголовок колонки"/>
    <w:basedOn w:val="a5"/>
    <w:uiPriority w:val="99"/>
    <w:rsid w:val="00680222"/>
    <w:pPr>
      <w:widowControl w:val="0"/>
      <w:suppressAutoHyphens/>
      <w:jc w:val="center"/>
    </w:pPr>
    <w:rPr>
      <w:b/>
      <w:kern w:val="0"/>
      <w:szCs w:val="24"/>
    </w:rPr>
  </w:style>
  <w:style w:type="paragraph" w:customStyle="1" w:styleId="affffffd">
    <w:name w:val="Нормальный"/>
    <w:uiPriority w:val="99"/>
    <w:rsid w:val="00680222"/>
    <w:pPr>
      <w:widowControl w:val="0"/>
    </w:pPr>
    <w:rPr>
      <w:rFonts w:ascii="Times New Roman" w:eastAsia="Times New Roman" w:hAnsi="Times New Roman"/>
    </w:rPr>
  </w:style>
  <w:style w:type="paragraph" w:customStyle="1" w:styleId="TableContents">
    <w:name w:val="Table Contents"/>
    <w:basedOn w:val="a5"/>
    <w:qFormat/>
    <w:rsid w:val="00680222"/>
    <w:pPr>
      <w:widowControl w:val="0"/>
      <w:suppressLineNumbers/>
      <w:suppressAutoHyphens/>
      <w:autoSpaceDN w:val="0"/>
    </w:pPr>
    <w:rPr>
      <w:rFonts w:eastAsia="Andale Sans UI" w:cs="Tahoma"/>
      <w:kern w:val="3"/>
      <w:sz w:val="24"/>
      <w:szCs w:val="24"/>
      <w:lang w:val="de-DE" w:eastAsia="ja-JP" w:bidi="fa-IR"/>
    </w:rPr>
  </w:style>
  <w:style w:type="paragraph" w:customStyle="1" w:styleId="1f3">
    <w:name w:val="Без интервала1"/>
    <w:qFormat/>
    <w:rsid w:val="00680222"/>
    <w:pPr>
      <w:ind w:firstLine="709"/>
      <w:jc w:val="both"/>
    </w:pPr>
    <w:rPr>
      <w:rFonts w:ascii="Times New Roman" w:hAnsi="Times New Roman"/>
      <w:sz w:val="24"/>
      <w:szCs w:val="22"/>
      <w:lang w:eastAsia="en-US"/>
    </w:rPr>
  </w:style>
  <w:style w:type="character" w:customStyle="1" w:styleId="affffffe">
    <w:name w:val="Основной текст_"/>
    <w:link w:val="2f6"/>
    <w:locked/>
    <w:rsid w:val="00680222"/>
    <w:rPr>
      <w:spacing w:val="7"/>
      <w:sz w:val="18"/>
      <w:szCs w:val="18"/>
      <w:shd w:val="clear" w:color="auto" w:fill="FFFFFF"/>
    </w:rPr>
  </w:style>
  <w:style w:type="paragraph" w:customStyle="1" w:styleId="2f6">
    <w:name w:val="Основной текст2"/>
    <w:basedOn w:val="a5"/>
    <w:link w:val="affffffe"/>
    <w:rsid w:val="00680222"/>
    <w:pPr>
      <w:widowControl w:val="0"/>
      <w:shd w:val="clear" w:color="auto" w:fill="FFFFFF"/>
      <w:spacing w:after="120" w:line="240" w:lineRule="atLeast"/>
      <w:jc w:val="both"/>
    </w:pPr>
    <w:rPr>
      <w:rFonts w:ascii="Calibri" w:eastAsia="Calibri" w:hAnsi="Calibri"/>
      <w:spacing w:val="7"/>
      <w:kern w:val="0"/>
      <w:sz w:val="18"/>
      <w:szCs w:val="18"/>
    </w:rPr>
  </w:style>
  <w:style w:type="paragraph" w:customStyle="1" w:styleId="afffffff">
    <w:name w:val="Îáû÷íûé"/>
    <w:uiPriority w:val="99"/>
    <w:rsid w:val="00680222"/>
    <w:rPr>
      <w:rFonts w:ascii="Times New Roman" w:eastAsia="Times New Roman" w:hAnsi="Times New Roman"/>
    </w:rPr>
  </w:style>
  <w:style w:type="paragraph" w:customStyle="1" w:styleId="afffffff0">
    <w:name w:val="Îñíîâíîé òåêñò"/>
    <w:basedOn w:val="a5"/>
    <w:qFormat/>
    <w:rsid w:val="00680222"/>
    <w:pPr>
      <w:widowControl w:val="0"/>
      <w:ind w:firstLine="240"/>
      <w:jc w:val="both"/>
    </w:pPr>
    <w:rPr>
      <w:spacing w:val="-4"/>
      <w:kern w:val="0"/>
      <w:sz w:val="22"/>
      <w:szCs w:val="20"/>
    </w:rPr>
  </w:style>
  <w:style w:type="paragraph" w:customStyle="1" w:styleId="113">
    <w:name w:val="Абзац списка11"/>
    <w:basedOn w:val="a5"/>
    <w:uiPriority w:val="99"/>
    <w:rsid w:val="00680222"/>
    <w:pPr>
      <w:widowControl w:val="0"/>
      <w:autoSpaceDE w:val="0"/>
      <w:autoSpaceDN w:val="0"/>
      <w:adjustRightInd w:val="0"/>
      <w:ind w:left="720"/>
      <w:contextualSpacing/>
    </w:pPr>
    <w:rPr>
      <w:rFonts w:eastAsia="Calibri"/>
      <w:kern w:val="0"/>
      <w:sz w:val="20"/>
      <w:szCs w:val="20"/>
    </w:rPr>
  </w:style>
  <w:style w:type="paragraph" w:customStyle="1" w:styleId="Noeeu">
    <w:name w:val="Noeeu"/>
    <w:rsid w:val="00680222"/>
    <w:pPr>
      <w:widowControl w:val="0"/>
    </w:pPr>
    <w:rPr>
      <w:rFonts w:ascii="Times New Roman" w:eastAsia="Times New Roman" w:hAnsi="Times New Roman"/>
      <w:spacing w:val="-1"/>
      <w:kern w:val="3276"/>
      <w:position w:val="-1"/>
      <w:sz w:val="24"/>
      <w:lang w:val="en-US"/>
    </w:rPr>
  </w:style>
  <w:style w:type="paragraph" w:customStyle="1" w:styleId="Style0">
    <w:name w:val="Style0"/>
    <w:rsid w:val="00680222"/>
    <w:rPr>
      <w:rFonts w:ascii="Arial" w:eastAsia="Times New Roman" w:hAnsi="Arial"/>
      <w:sz w:val="24"/>
    </w:rPr>
  </w:style>
  <w:style w:type="character" w:styleId="afffffff1">
    <w:name w:val="footnote reference"/>
    <w:uiPriority w:val="99"/>
    <w:unhideWhenUsed/>
    <w:rsid w:val="00680222"/>
    <w:rPr>
      <w:vertAlign w:val="superscript"/>
    </w:rPr>
  </w:style>
  <w:style w:type="character" w:styleId="afffffff2">
    <w:name w:val="annotation reference"/>
    <w:unhideWhenUsed/>
    <w:rsid w:val="00680222"/>
    <w:rPr>
      <w:sz w:val="16"/>
      <w:szCs w:val="16"/>
    </w:rPr>
  </w:style>
  <w:style w:type="character" w:styleId="afffffff3">
    <w:name w:val="line number"/>
    <w:semiHidden/>
    <w:unhideWhenUsed/>
    <w:rsid w:val="00680222"/>
    <w:rPr>
      <w:lang w:val="ru-RU"/>
    </w:rPr>
  </w:style>
  <w:style w:type="character" w:styleId="afffffff4">
    <w:name w:val="endnote reference"/>
    <w:uiPriority w:val="99"/>
    <w:unhideWhenUsed/>
    <w:rsid w:val="00680222"/>
    <w:rPr>
      <w:vertAlign w:val="superscript"/>
    </w:rPr>
  </w:style>
  <w:style w:type="character" w:styleId="afffffff5">
    <w:name w:val="Subtle Emphasis"/>
    <w:uiPriority w:val="19"/>
    <w:qFormat/>
    <w:rsid w:val="00680222"/>
    <w:rPr>
      <w:i/>
      <w:iCs/>
      <w:color w:val="808080"/>
    </w:rPr>
  </w:style>
  <w:style w:type="character" w:styleId="afffffff6">
    <w:name w:val="Intense Emphasis"/>
    <w:uiPriority w:val="21"/>
    <w:qFormat/>
    <w:rsid w:val="00680222"/>
    <w:rPr>
      <w:b/>
      <w:bCs/>
      <w:i/>
      <w:iCs/>
      <w:color w:val="4F81BD"/>
    </w:rPr>
  </w:style>
  <w:style w:type="character" w:styleId="afffffff7">
    <w:name w:val="Subtle Reference"/>
    <w:uiPriority w:val="31"/>
    <w:qFormat/>
    <w:rsid w:val="00680222"/>
    <w:rPr>
      <w:smallCaps/>
      <w:color w:val="C0504D"/>
      <w:u w:val="single"/>
    </w:rPr>
  </w:style>
  <w:style w:type="character" w:styleId="afffffff8">
    <w:name w:val="Intense Reference"/>
    <w:uiPriority w:val="32"/>
    <w:qFormat/>
    <w:rsid w:val="00680222"/>
    <w:rPr>
      <w:b/>
      <w:bCs/>
      <w:smallCaps/>
      <w:color w:val="C0504D"/>
      <w:spacing w:val="5"/>
      <w:u w:val="single"/>
    </w:rPr>
  </w:style>
  <w:style w:type="character" w:styleId="afffffff9">
    <w:name w:val="Book Title"/>
    <w:uiPriority w:val="33"/>
    <w:qFormat/>
    <w:rsid w:val="00680222"/>
    <w:rPr>
      <w:b/>
      <w:bCs/>
      <w:smallCaps/>
      <w:spacing w:val="5"/>
    </w:rPr>
  </w:style>
  <w:style w:type="character" w:customStyle="1" w:styleId="FontStyle11">
    <w:name w:val="Font Style11"/>
    <w:uiPriority w:val="99"/>
    <w:qFormat/>
    <w:rsid w:val="00680222"/>
    <w:rPr>
      <w:rFonts w:ascii="Times New Roman" w:hAnsi="Times New Roman" w:cs="Times New Roman" w:hint="default"/>
      <w:sz w:val="22"/>
      <w:szCs w:val="22"/>
    </w:rPr>
  </w:style>
  <w:style w:type="character" w:customStyle="1" w:styleId="afffffffa">
    <w:name w:val="Основной шрифт"/>
    <w:semiHidden/>
    <w:rsid w:val="00680222"/>
  </w:style>
  <w:style w:type="character" w:customStyle="1" w:styleId="FontStyle12">
    <w:name w:val="Font Style12"/>
    <w:uiPriority w:val="99"/>
    <w:qFormat/>
    <w:rsid w:val="00680222"/>
    <w:rPr>
      <w:rFonts w:ascii="Times New Roman" w:hAnsi="Times New Roman" w:cs="Times New Roman" w:hint="default"/>
      <w:b/>
      <w:bCs/>
      <w:sz w:val="22"/>
      <w:szCs w:val="22"/>
    </w:rPr>
  </w:style>
  <w:style w:type="character" w:customStyle="1" w:styleId="apple-converted-space">
    <w:name w:val="apple-converted-space"/>
    <w:basedOn w:val="a6"/>
    <w:rsid w:val="00680222"/>
  </w:style>
  <w:style w:type="character" w:customStyle="1" w:styleId="FontStyle34">
    <w:name w:val="Font Style34"/>
    <w:uiPriority w:val="99"/>
    <w:rsid w:val="00680222"/>
    <w:rPr>
      <w:rFonts w:ascii="Times New Roman" w:hAnsi="Times New Roman" w:cs="Times New Roman" w:hint="default"/>
      <w:sz w:val="22"/>
      <w:szCs w:val="22"/>
    </w:rPr>
  </w:style>
  <w:style w:type="character" w:customStyle="1" w:styleId="510">
    <w:name w:val="Заголовок 5 Знак1"/>
    <w:rsid w:val="00680222"/>
    <w:rPr>
      <w:rFonts w:ascii="Times New Roman" w:eastAsia="Times New Roman" w:hAnsi="Times New Roman" w:cs="Times New Roman" w:hint="default"/>
      <w:b/>
      <w:bCs/>
      <w:i/>
      <w:iCs/>
      <w:sz w:val="26"/>
      <w:szCs w:val="26"/>
    </w:rPr>
  </w:style>
  <w:style w:type="character" w:customStyle="1" w:styleId="Normal">
    <w:name w:val="Normal Знак"/>
    <w:rsid w:val="00680222"/>
    <w:rPr>
      <w:noProof w:val="0"/>
      <w:snapToGrid w:val="0"/>
      <w:sz w:val="24"/>
      <w:lang w:val="ru-RU" w:eastAsia="ru-RU" w:bidi="ar-SA"/>
    </w:rPr>
  </w:style>
  <w:style w:type="character" w:customStyle="1" w:styleId="3f2">
    <w:name w:val="Стиль3 Знак"/>
    <w:rsid w:val="00680222"/>
    <w:rPr>
      <w:noProof w:val="0"/>
      <w:sz w:val="24"/>
      <w:lang w:val="ru-RU" w:eastAsia="ru-RU" w:bidi="ar-SA"/>
    </w:rPr>
  </w:style>
  <w:style w:type="character" w:customStyle="1" w:styleId="3f3">
    <w:name w:val="Стиль3 Знак Знак Знак"/>
    <w:rsid w:val="00680222"/>
    <w:rPr>
      <w:noProof w:val="0"/>
      <w:sz w:val="24"/>
      <w:lang w:val="ru-RU" w:eastAsia="ru-RU" w:bidi="ar-SA"/>
    </w:rPr>
  </w:style>
  <w:style w:type="character" w:customStyle="1" w:styleId="312">
    <w:name w:val="Стиль3 Знак Знак1"/>
    <w:rsid w:val="00680222"/>
    <w:rPr>
      <w:noProof w:val="0"/>
      <w:sz w:val="24"/>
      <w:lang w:val="ru-RU" w:eastAsia="ru-RU" w:bidi="ar-SA"/>
    </w:rPr>
  </w:style>
  <w:style w:type="character" w:customStyle="1" w:styleId="label">
    <w:name w:val="label"/>
    <w:basedOn w:val="a6"/>
    <w:rsid w:val="00680222"/>
  </w:style>
  <w:style w:type="character" w:customStyle="1" w:styleId="A11">
    <w:name w:val="A11"/>
    <w:rsid w:val="00680222"/>
    <w:rPr>
      <w:rFonts w:ascii="ATDUMX+HeliosCond" w:hAnsi="ATDUMX+HeliosCond" w:cs="ATDUMX+HeliosCond" w:hint="default"/>
      <w:color w:val="000000"/>
      <w:sz w:val="16"/>
      <w:szCs w:val="16"/>
    </w:rPr>
  </w:style>
  <w:style w:type="character" w:customStyle="1" w:styleId="plaintext10">
    <w:name w:val="plaintext1"/>
    <w:rsid w:val="00680222"/>
    <w:rPr>
      <w:rFonts w:ascii="Verdana" w:hAnsi="Verdana" w:hint="default"/>
      <w:b w:val="0"/>
      <w:bCs w:val="0"/>
      <w:sz w:val="17"/>
      <w:szCs w:val="17"/>
    </w:rPr>
  </w:style>
  <w:style w:type="character" w:customStyle="1" w:styleId="txt1">
    <w:name w:val="txt1"/>
    <w:rsid w:val="00680222"/>
    <w:rPr>
      <w:rFonts w:ascii="Tahoma" w:hAnsi="Tahoma" w:cs="Tahoma" w:hint="default"/>
      <w:color w:val="000000"/>
      <w:sz w:val="17"/>
      <w:szCs w:val="17"/>
    </w:rPr>
  </w:style>
  <w:style w:type="character" w:customStyle="1" w:styleId="item">
    <w:name w:val="item"/>
    <w:basedOn w:val="a6"/>
    <w:rsid w:val="00680222"/>
  </w:style>
  <w:style w:type="character" w:customStyle="1" w:styleId="postbody">
    <w:name w:val="postbody"/>
    <w:basedOn w:val="a6"/>
    <w:rsid w:val="00680222"/>
  </w:style>
  <w:style w:type="character" w:customStyle="1" w:styleId="FontStyle334">
    <w:name w:val="Font Style334"/>
    <w:rsid w:val="00680222"/>
    <w:rPr>
      <w:rFonts w:ascii="Times New Roman" w:hAnsi="Times New Roman" w:cs="Times New Roman" w:hint="default"/>
      <w:sz w:val="18"/>
      <w:szCs w:val="18"/>
    </w:rPr>
  </w:style>
  <w:style w:type="character" w:customStyle="1" w:styleId="2f7">
    <w:name w:val="Маркированный список 2 Знак Знак"/>
    <w:locked/>
    <w:rsid w:val="00680222"/>
    <w:rPr>
      <w:sz w:val="24"/>
      <w:lang w:val="ru-RU" w:eastAsia="en-US" w:bidi="ar-SA"/>
    </w:rPr>
  </w:style>
  <w:style w:type="character" w:customStyle="1" w:styleId="Heading1Char">
    <w:name w:val="Heading 1 Char"/>
    <w:locked/>
    <w:rsid w:val="00680222"/>
    <w:rPr>
      <w:b/>
      <w:bCs w:val="0"/>
      <w:caps/>
      <w:kern w:val="20"/>
      <w:sz w:val="24"/>
      <w:szCs w:val="24"/>
      <w:lang w:val="ru-RU" w:eastAsia="ru-RU" w:bidi="ar-SA"/>
    </w:rPr>
  </w:style>
  <w:style w:type="character" w:customStyle="1" w:styleId="BodyTextChar">
    <w:name w:val="Body Text Char"/>
    <w:semiHidden/>
    <w:locked/>
    <w:rsid w:val="00680222"/>
    <w:rPr>
      <w:sz w:val="24"/>
      <w:lang w:val="ru-RU" w:eastAsia="en-US" w:bidi="ar-SA"/>
    </w:rPr>
  </w:style>
  <w:style w:type="character" w:customStyle="1" w:styleId="Heading2Char">
    <w:name w:val="Heading 2 Char"/>
    <w:locked/>
    <w:rsid w:val="00680222"/>
    <w:rPr>
      <w:b/>
      <w:bCs w:val="0"/>
      <w:kern w:val="20"/>
      <w:sz w:val="24"/>
      <w:szCs w:val="24"/>
      <w:lang w:val="ru-RU" w:eastAsia="en-US" w:bidi="ar-SA"/>
    </w:rPr>
  </w:style>
  <w:style w:type="character" w:customStyle="1" w:styleId="Heading3Char">
    <w:name w:val="Heading 3 Char"/>
    <w:aliases w:val="Заголовок 3 Знак Знак Char,Пункт1 Char,h3 Char"/>
    <w:uiPriority w:val="99"/>
    <w:locked/>
    <w:rsid w:val="00680222"/>
    <w:rPr>
      <w:b/>
      <w:bCs w:val="0"/>
      <w:i/>
      <w:iCs w:val="0"/>
      <w:kern w:val="20"/>
      <w:sz w:val="24"/>
      <w:szCs w:val="24"/>
      <w:lang w:val="ru-RU" w:eastAsia="en-US" w:bidi="ar-SA"/>
    </w:rPr>
  </w:style>
  <w:style w:type="character" w:customStyle="1" w:styleId="Heading4Char">
    <w:name w:val="Heading 4 Char"/>
    <w:semiHidden/>
    <w:locked/>
    <w:rsid w:val="00680222"/>
    <w:rPr>
      <w:b/>
      <w:bCs w:val="0"/>
      <w:kern w:val="20"/>
      <w:sz w:val="24"/>
      <w:szCs w:val="24"/>
      <w:lang w:val="ru-RU" w:eastAsia="en-US" w:bidi="ar-SA"/>
    </w:rPr>
  </w:style>
  <w:style w:type="character" w:customStyle="1" w:styleId="CommentTextChar">
    <w:name w:val="Comment Text Char"/>
    <w:locked/>
    <w:rsid w:val="00680222"/>
    <w:rPr>
      <w:color w:val="3366FF"/>
      <w:sz w:val="24"/>
      <w:szCs w:val="24"/>
      <w:lang w:val="ru-RU" w:eastAsia="en-US" w:bidi="ar-SA"/>
    </w:rPr>
  </w:style>
  <w:style w:type="character" w:customStyle="1" w:styleId="Heading6Char">
    <w:name w:val="Heading 6 Char"/>
    <w:semiHidden/>
    <w:locked/>
    <w:rsid w:val="00680222"/>
    <w:rPr>
      <w:b/>
      <w:bCs/>
      <w:sz w:val="24"/>
      <w:szCs w:val="22"/>
      <w:lang w:val="ru-RU" w:eastAsia="ru-RU" w:bidi="ar-SA"/>
    </w:rPr>
  </w:style>
  <w:style w:type="character" w:customStyle="1" w:styleId="Heading7Char">
    <w:name w:val="Heading 7 Char"/>
    <w:semiHidden/>
    <w:locked/>
    <w:rsid w:val="00680222"/>
    <w:rPr>
      <w:b/>
      <w:bCs w:val="0"/>
      <w:i/>
      <w:iCs w:val="0"/>
      <w:sz w:val="24"/>
      <w:szCs w:val="24"/>
      <w:lang w:val="ru-RU" w:eastAsia="ru-RU" w:bidi="ar-SA"/>
    </w:rPr>
  </w:style>
  <w:style w:type="character" w:customStyle="1" w:styleId="Heading8Char">
    <w:name w:val="Heading 8 Char"/>
    <w:semiHidden/>
    <w:locked/>
    <w:rsid w:val="00680222"/>
    <w:rPr>
      <w:b/>
      <w:bCs w:val="0"/>
      <w:i/>
      <w:iCs/>
      <w:sz w:val="24"/>
      <w:szCs w:val="24"/>
      <w:lang w:val="ru-RU" w:eastAsia="ru-RU" w:bidi="ar-SA"/>
    </w:rPr>
  </w:style>
  <w:style w:type="character" w:customStyle="1" w:styleId="Heading9Char">
    <w:name w:val="Heading 9 Char"/>
    <w:semiHidden/>
    <w:locked/>
    <w:rsid w:val="00680222"/>
    <w:rPr>
      <w:rFonts w:ascii="Arial" w:hAnsi="Arial" w:cs="Arial" w:hint="default"/>
      <w:sz w:val="24"/>
      <w:szCs w:val="22"/>
      <w:lang w:val="ru-RU" w:eastAsia="en-US" w:bidi="ar-SA"/>
    </w:rPr>
  </w:style>
  <w:style w:type="character" w:customStyle="1" w:styleId="HeaderChar">
    <w:name w:val="Header Char"/>
    <w:semiHidden/>
    <w:locked/>
    <w:rsid w:val="00680222"/>
    <w:rPr>
      <w:sz w:val="24"/>
      <w:lang w:val="ru-RU" w:eastAsia="en-US" w:bidi="ar-SA"/>
    </w:rPr>
  </w:style>
  <w:style w:type="character" w:customStyle="1" w:styleId="FooterChar">
    <w:name w:val="Footer Char"/>
    <w:semiHidden/>
    <w:locked/>
    <w:rsid w:val="00680222"/>
    <w:rPr>
      <w:sz w:val="24"/>
      <w:lang w:val="ru-RU" w:eastAsia="en-US" w:bidi="ar-SA"/>
    </w:rPr>
  </w:style>
  <w:style w:type="character" w:customStyle="1" w:styleId="DocumentMapChar">
    <w:name w:val="Document Map Char"/>
    <w:semiHidden/>
    <w:locked/>
    <w:rsid w:val="00680222"/>
    <w:rPr>
      <w:rFonts w:ascii="Tahoma" w:hAnsi="Tahoma" w:cs="Tahoma" w:hint="default"/>
      <w:sz w:val="24"/>
      <w:lang w:val="ru-RU" w:eastAsia="en-US" w:bidi="ar-SA"/>
    </w:rPr>
  </w:style>
  <w:style w:type="character" w:customStyle="1" w:styleId="EndnoteTextChar">
    <w:name w:val="Endnote Text Char"/>
    <w:semiHidden/>
    <w:locked/>
    <w:rsid w:val="00680222"/>
    <w:rPr>
      <w:lang w:val="ru-RU" w:eastAsia="en-US" w:bidi="ar-SA"/>
    </w:rPr>
  </w:style>
  <w:style w:type="character" w:customStyle="1" w:styleId="MacroTextChar">
    <w:name w:val="Macro Text Char"/>
    <w:semiHidden/>
    <w:locked/>
    <w:rsid w:val="00680222"/>
    <w:rPr>
      <w:rFonts w:ascii="Courier New" w:hAnsi="Courier New" w:cs="Courier New" w:hint="default"/>
      <w:lang w:val="ru-RU" w:eastAsia="en-US" w:bidi="ar-SA"/>
    </w:rPr>
  </w:style>
  <w:style w:type="character" w:customStyle="1" w:styleId="FootnoteTextChar">
    <w:name w:val="Footnote Text Char"/>
    <w:uiPriority w:val="99"/>
    <w:locked/>
    <w:rsid w:val="00680222"/>
    <w:rPr>
      <w:lang w:val="ru-RU" w:eastAsia="en-US" w:bidi="ar-SA"/>
    </w:rPr>
  </w:style>
  <w:style w:type="character" w:customStyle="1" w:styleId="HTMLAddressChar">
    <w:name w:val="HTML Address Char"/>
    <w:semiHidden/>
    <w:locked/>
    <w:rsid w:val="00680222"/>
    <w:rPr>
      <w:i/>
      <w:iCs/>
      <w:sz w:val="24"/>
      <w:lang w:val="ru-RU" w:eastAsia="en-US" w:bidi="ar-SA"/>
    </w:rPr>
  </w:style>
  <w:style w:type="character" w:customStyle="1" w:styleId="DateChar">
    <w:name w:val="Date Char"/>
    <w:semiHidden/>
    <w:locked/>
    <w:rsid w:val="00680222"/>
    <w:rPr>
      <w:sz w:val="24"/>
      <w:lang w:val="ru-RU" w:eastAsia="en-US" w:bidi="ar-SA"/>
    </w:rPr>
  </w:style>
  <w:style w:type="character" w:customStyle="1" w:styleId="BodyTextIndentChar">
    <w:name w:val="Body Text Indent Char"/>
    <w:semiHidden/>
    <w:locked/>
    <w:rsid w:val="00680222"/>
    <w:rPr>
      <w:sz w:val="24"/>
      <w:lang w:val="ru-RU" w:eastAsia="en-US" w:bidi="ar-SA"/>
    </w:rPr>
  </w:style>
  <w:style w:type="character" w:customStyle="1" w:styleId="BodyTextIndent2Char">
    <w:name w:val="Body Text Indent 2 Char"/>
    <w:semiHidden/>
    <w:locked/>
    <w:rsid w:val="00680222"/>
    <w:rPr>
      <w:sz w:val="24"/>
      <w:lang w:val="ru-RU" w:eastAsia="en-US" w:bidi="ar-SA"/>
    </w:rPr>
  </w:style>
  <w:style w:type="character" w:customStyle="1" w:styleId="BodyTextIndent3Char">
    <w:name w:val="Body Text Indent 3 Char"/>
    <w:semiHidden/>
    <w:locked/>
    <w:rsid w:val="00680222"/>
    <w:rPr>
      <w:sz w:val="16"/>
      <w:szCs w:val="16"/>
      <w:lang w:val="ru-RU" w:eastAsia="en-US" w:bidi="ar-SA"/>
    </w:rPr>
  </w:style>
  <w:style w:type="character" w:customStyle="1" w:styleId="SignatureChar">
    <w:name w:val="Signature Char"/>
    <w:semiHidden/>
    <w:locked/>
    <w:rsid w:val="00680222"/>
    <w:rPr>
      <w:sz w:val="24"/>
      <w:lang w:val="ru-RU" w:eastAsia="en-US" w:bidi="ar-SA"/>
    </w:rPr>
  </w:style>
  <w:style w:type="character" w:customStyle="1" w:styleId="SalutationChar">
    <w:name w:val="Salutation Char"/>
    <w:semiHidden/>
    <w:locked/>
    <w:rsid w:val="00680222"/>
    <w:rPr>
      <w:sz w:val="24"/>
      <w:lang w:val="ru-RU" w:eastAsia="en-US" w:bidi="ar-SA"/>
    </w:rPr>
  </w:style>
  <w:style w:type="character" w:customStyle="1" w:styleId="ClosingChar">
    <w:name w:val="Closing Char"/>
    <w:semiHidden/>
    <w:locked/>
    <w:rsid w:val="00680222"/>
    <w:rPr>
      <w:sz w:val="24"/>
      <w:lang w:val="ru-RU" w:eastAsia="en-US" w:bidi="ar-SA"/>
    </w:rPr>
  </w:style>
  <w:style w:type="character" w:customStyle="1" w:styleId="HTMLPreformattedChar">
    <w:name w:val="HTML Preformatted Char"/>
    <w:semiHidden/>
    <w:locked/>
    <w:rsid w:val="00680222"/>
    <w:rPr>
      <w:rFonts w:ascii="Courier New" w:hAnsi="Courier New" w:cs="Courier New" w:hint="default"/>
      <w:lang w:val="ru-RU" w:eastAsia="en-US" w:bidi="ar-SA"/>
    </w:rPr>
  </w:style>
  <w:style w:type="character" w:customStyle="1" w:styleId="BalloonTextChar">
    <w:name w:val="Balloon Text Char"/>
    <w:semiHidden/>
    <w:locked/>
    <w:rsid w:val="00680222"/>
    <w:rPr>
      <w:rFonts w:ascii="Tahoma" w:hAnsi="Tahoma" w:cs="Tahoma" w:hint="default"/>
      <w:sz w:val="16"/>
      <w:szCs w:val="16"/>
      <w:lang w:val="ru-RU" w:eastAsia="en-US" w:bidi="ar-SA"/>
    </w:rPr>
  </w:style>
  <w:style w:type="character" w:customStyle="1" w:styleId="MessageHeaderChar">
    <w:name w:val="Message Header Char"/>
    <w:semiHidden/>
    <w:locked/>
    <w:rsid w:val="00680222"/>
    <w:rPr>
      <w:rFonts w:ascii="Arial" w:hAnsi="Arial" w:cs="Arial" w:hint="default"/>
      <w:sz w:val="24"/>
      <w:szCs w:val="24"/>
      <w:lang w:val="ru-RU" w:eastAsia="en-US" w:bidi="ar-SA"/>
    </w:rPr>
  </w:style>
  <w:style w:type="character" w:customStyle="1" w:styleId="E-mailSignatureChar">
    <w:name w:val="E-mail Signature Char"/>
    <w:semiHidden/>
    <w:locked/>
    <w:rsid w:val="00680222"/>
    <w:rPr>
      <w:sz w:val="24"/>
      <w:lang w:val="ru-RU" w:eastAsia="en-US" w:bidi="ar-SA"/>
    </w:rPr>
  </w:style>
  <w:style w:type="character" w:customStyle="1" w:styleId="NoteHeadingChar">
    <w:name w:val="Note Heading Char"/>
    <w:semiHidden/>
    <w:locked/>
    <w:rsid w:val="00680222"/>
    <w:rPr>
      <w:sz w:val="24"/>
      <w:lang w:val="ru-RU" w:eastAsia="en-US" w:bidi="ar-SA"/>
    </w:rPr>
  </w:style>
  <w:style w:type="character" w:customStyle="1" w:styleId="BodyTextFirstIndentChar">
    <w:name w:val="Body Text First Indent Char"/>
    <w:semiHidden/>
    <w:locked/>
    <w:rsid w:val="00680222"/>
    <w:rPr>
      <w:sz w:val="24"/>
      <w:lang w:val="ru-RU" w:eastAsia="en-US" w:bidi="ar-SA"/>
    </w:rPr>
  </w:style>
  <w:style w:type="character" w:customStyle="1" w:styleId="BodyTextFirstIndent2Char">
    <w:name w:val="Body Text First Indent 2 Char"/>
    <w:semiHidden/>
    <w:locked/>
    <w:rsid w:val="00680222"/>
    <w:rPr>
      <w:sz w:val="24"/>
      <w:lang w:val="ru-RU" w:eastAsia="en-US" w:bidi="ar-SA"/>
    </w:rPr>
  </w:style>
  <w:style w:type="character" w:customStyle="1" w:styleId="TitleChar">
    <w:name w:val="Title Char"/>
    <w:locked/>
    <w:rsid w:val="00680222"/>
    <w:rPr>
      <w:rFonts w:ascii="Arial" w:hAnsi="Arial" w:cs="Arial" w:hint="default"/>
      <w:b/>
      <w:bCs/>
      <w:kern w:val="28"/>
      <w:sz w:val="24"/>
      <w:szCs w:val="24"/>
      <w:lang w:val="ru-RU" w:eastAsia="en-US" w:bidi="ar-SA"/>
    </w:rPr>
  </w:style>
  <w:style w:type="character" w:customStyle="1" w:styleId="PlainTextChar">
    <w:name w:val="Plain Text Char"/>
    <w:semiHidden/>
    <w:locked/>
    <w:rsid w:val="00680222"/>
    <w:rPr>
      <w:rFonts w:ascii="Courier New" w:hAnsi="Courier New" w:cs="Courier New" w:hint="default"/>
      <w:lang w:val="ru-RU" w:eastAsia="en-US" w:bidi="ar-SA"/>
    </w:rPr>
  </w:style>
  <w:style w:type="character" w:customStyle="1" w:styleId="BodyText2Char">
    <w:name w:val="Body Text 2 Char"/>
    <w:semiHidden/>
    <w:locked/>
    <w:rsid w:val="00680222"/>
    <w:rPr>
      <w:sz w:val="24"/>
      <w:lang w:val="ru-RU" w:eastAsia="en-US" w:bidi="ar-SA"/>
    </w:rPr>
  </w:style>
  <w:style w:type="character" w:customStyle="1" w:styleId="BodyText3Char">
    <w:name w:val="Body Text 3 Char"/>
    <w:semiHidden/>
    <w:locked/>
    <w:rsid w:val="00680222"/>
    <w:rPr>
      <w:sz w:val="16"/>
      <w:szCs w:val="16"/>
      <w:lang w:val="ru-RU" w:eastAsia="en-US" w:bidi="ar-SA"/>
    </w:rPr>
  </w:style>
  <w:style w:type="character" w:customStyle="1" w:styleId="SubtitleChar">
    <w:name w:val="Subtitle Char"/>
    <w:locked/>
    <w:rsid w:val="00680222"/>
    <w:rPr>
      <w:rFonts w:ascii="Arial" w:hAnsi="Arial" w:cs="Arial" w:hint="default"/>
      <w:sz w:val="24"/>
      <w:szCs w:val="24"/>
      <w:lang w:val="ru-RU" w:eastAsia="en-US" w:bidi="ar-SA"/>
    </w:rPr>
  </w:style>
  <w:style w:type="character" w:customStyle="1" w:styleId="CommentSubjectChar">
    <w:name w:val="Comment Subject Char"/>
    <w:semiHidden/>
    <w:locked/>
    <w:rsid w:val="00680222"/>
    <w:rPr>
      <w:b/>
      <w:bCs/>
      <w:color w:val="3366FF"/>
      <w:sz w:val="24"/>
      <w:szCs w:val="24"/>
      <w:lang w:val="ru-RU" w:eastAsia="en-US" w:bidi="ar-SA"/>
    </w:rPr>
  </w:style>
  <w:style w:type="character" w:customStyle="1" w:styleId="Bold">
    <w:name w:val="Bold"/>
    <w:uiPriority w:val="99"/>
    <w:rsid w:val="00680222"/>
    <w:rPr>
      <w:b/>
      <w:bCs w:val="0"/>
    </w:rPr>
  </w:style>
  <w:style w:type="character" w:customStyle="1" w:styleId="apple-style-span">
    <w:name w:val="apple-style-span"/>
    <w:basedOn w:val="a6"/>
    <w:rsid w:val="00680222"/>
  </w:style>
  <w:style w:type="character" w:customStyle="1" w:styleId="WW8Num1z0">
    <w:name w:val="WW8Num1z0"/>
    <w:qFormat/>
    <w:rsid w:val="00680222"/>
    <w:rPr>
      <w:rFonts w:ascii="Symbol" w:hAnsi="Symbol" w:hint="default"/>
    </w:rPr>
  </w:style>
  <w:style w:type="character" w:customStyle="1" w:styleId="WW8Num1z1">
    <w:name w:val="WW8Num1z1"/>
    <w:rsid w:val="00680222"/>
    <w:rPr>
      <w:rFonts w:ascii="Courier New" w:hAnsi="Courier New" w:cs="Courier New" w:hint="default"/>
    </w:rPr>
  </w:style>
  <w:style w:type="character" w:customStyle="1" w:styleId="WW8Num1z2">
    <w:name w:val="WW8Num1z2"/>
    <w:rsid w:val="00680222"/>
    <w:rPr>
      <w:rFonts w:ascii="Wingdings" w:hAnsi="Wingdings" w:hint="default"/>
    </w:rPr>
  </w:style>
  <w:style w:type="character" w:customStyle="1" w:styleId="WW8Num2z0">
    <w:name w:val="WW8Num2z0"/>
    <w:qFormat/>
    <w:rsid w:val="00680222"/>
    <w:rPr>
      <w:b w:val="0"/>
      <w:bCs w:val="0"/>
    </w:rPr>
  </w:style>
  <w:style w:type="character" w:customStyle="1" w:styleId="WW8Num4z0">
    <w:name w:val="WW8Num4z0"/>
    <w:qFormat/>
    <w:rsid w:val="00680222"/>
    <w:rPr>
      <w:rFonts w:ascii="Symbol" w:hAnsi="Symbol" w:hint="default"/>
    </w:rPr>
  </w:style>
  <w:style w:type="character" w:customStyle="1" w:styleId="WW8Num4z1">
    <w:name w:val="WW8Num4z1"/>
    <w:qFormat/>
    <w:rsid w:val="00680222"/>
    <w:rPr>
      <w:rFonts w:ascii="Courier New" w:hAnsi="Courier New" w:cs="Courier New" w:hint="default"/>
    </w:rPr>
  </w:style>
  <w:style w:type="character" w:customStyle="1" w:styleId="WW8Num4z2">
    <w:name w:val="WW8Num4z2"/>
    <w:rsid w:val="00680222"/>
    <w:rPr>
      <w:rFonts w:ascii="Wingdings" w:hAnsi="Wingdings" w:hint="default"/>
    </w:rPr>
  </w:style>
  <w:style w:type="character" w:customStyle="1" w:styleId="WW8Num8z0">
    <w:name w:val="WW8Num8z0"/>
    <w:qFormat/>
    <w:rsid w:val="00680222"/>
    <w:rPr>
      <w:rFonts w:ascii="Symbol" w:hAnsi="Symbol" w:hint="default"/>
    </w:rPr>
  </w:style>
  <w:style w:type="character" w:customStyle="1" w:styleId="WW8Num8z1">
    <w:name w:val="WW8Num8z1"/>
    <w:qFormat/>
    <w:rsid w:val="00680222"/>
    <w:rPr>
      <w:rFonts w:ascii="Courier New" w:hAnsi="Courier New" w:cs="Courier New" w:hint="default"/>
    </w:rPr>
  </w:style>
  <w:style w:type="character" w:customStyle="1" w:styleId="WW8Num8z2">
    <w:name w:val="WW8Num8z2"/>
    <w:qFormat/>
    <w:rsid w:val="00680222"/>
    <w:rPr>
      <w:rFonts w:ascii="Wingdings" w:hAnsi="Wingdings" w:hint="default"/>
    </w:rPr>
  </w:style>
  <w:style w:type="character" w:customStyle="1" w:styleId="WW8Num9z0">
    <w:name w:val="WW8Num9z0"/>
    <w:qFormat/>
    <w:rsid w:val="00680222"/>
    <w:rPr>
      <w:b/>
      <w:bCs w:val="0"/>
      <w:sz w:val="24"/>
      <w:szCs w:val="24"/>
    </w:rPr>
  </w:style>
  <w:style w:type="character" w:customStyle="1" w:styleId="WW8Num9z1">
    <w:name w:val="WW8Num9z1"/>
    <w:qFormat/>
    <w:rsid w:val="00680222"/>
    <w:rPr>
      <w:b/>
      <w:bCs w:val="0"/>
    </w:rPr>
  </w:style>
  <w:style w:type="character" w:customStyle="1" w:styleId="1f4">
    <w:name w:val="Основной шрифт абзаца1"/>
    <w:rsid w:val="00680222"/>
  </w:style>
  <w:style w:type="character" w:customStyle="1" w:styleId="style31">
    <w:name w:val="style31"/>
    <w:rsid w:val="00680222"/>
    <w:rPr>
      <w:rFonts w:ascii="Arial" w:hAnsi="Arial" w:cs="Arial" w:hint="default"/>
      <w:sz w:val="18"/>
      <w:szCs w:val="18"/>
    </w:rPr>
  </w:style>
  <w:style w:type="character" w:customStyle="1" w:styleId="ff28">
    <w:name w:val="ff28"/>
    <w:rsid w:val="00680222"/>
    <w:rPr>
      <w:rFonts w:ascii="Tahoma" w:hAnsi="Tahoma" w:cs="Tahoma" w:hint="default"/>
    </w:rPr>
  </w:style>
  <w:style w:type="character" w:customStyle="1" w:styleId="hdr11ptbold">
    <w:name w:val="hdr11ptbold"/>
    <w:basedOn w:val="a6"/>
    <w:rsid w:val="00680222"/>
  </w:style>
  <w:style w:type="character" w:customStyle="1" w:styleId="FontStyle35">
    <w:name w:val="Font Style35"/>
    <w:rsid w:val="00680222"/>
    <w:rPr>
      <w:rFonts w:ascii="Times New Roman" w:hAnsi="Times New Roman" w:cs="Times New Roman" w:hint="default"/>
      <w:sz w:val="22"/>
      <w:szCs w:val="22"/>
    </w:rPr>
  </w:style>
  <w:style w:type="character" w:customStyle="1" w:styleId="hps">
    <w:name w:val="hps"/>
    <w:rsid w:val="00680222"/>
  </w:style>
  <w:style w:type="character" w:customStyle="1" w:styleId="1f5">
    <w:name w:val="Основной шрифт1"/>
    <w:uiPriority w:val="99"/>
    <w:semiHidden/>
    <w:rsid w:val="00680222"/>
  </w:style>
  <w:style w:type="table" w:styleId="1f6">
    <w:name w:val="Table Simple 1"/>
    <w:basedOn w:val="a7"/>
    <w:semiHidden/>
    <w:unhideWhenUsed/>
    <w:rsid w:val="00680222"/>
    <w:rPr>
      <w:rFonts w:ascii="Times New Roman" w:eastAsia="Times New Roman" w:hAnsi="Times New Roman"/>
    </w:rPr>
    <w:tblPr>
      <w:tblInd w:w="0" w:type="dxa"/>
      <w:tblBorders>
        <w:top w:val="single" w:sz="12" w:space="0" w:color="008000"/>
        <w:bottom w:val="single" w:sz="12" w:space="0" w:color="008000"/>
      </w:tblBorders>
      <w:tblCellMar>
        <w:top w:w="0" w:type="dxa"/>
        <w:left w:w="108" w:type="dxa"/>
        <w:bottom w:w="0" w:type="dxa"/>
        <w:right w:w="108" w:type="dxa"/>
      </w:tblCellMar>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8">
    <w:name w:val="Table Simple 2"/>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4">
    <w:name w:val="Table Simple 3"/>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00" w:fill="FFFFFF"/>
      </w:tcPr>
    </w:tblStylePr>
  </w:style>
  <w:style w:type="table" w:styleId="1f7">
    <w:name w:val="Table Classic 1"/>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9">
    <w:name w:val="Table Classic 2"/>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tblBorders>
      <w:tblCellMar>
        <w:top w:w="0" w:type="dxa"/>
        <w:left w:w="108" w:type="dxa"/>
        <w:bottom w:w="0" w:type="dxa"/>
        <w:right w:w="108" w:type="dxa"/>
      </w:tblCellMar>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5">
    <w:name w:val="Table Classic 3"/>
    <w:basedOn w:val="a7"/>
    <w:semiHidden/>
    <w:unhideWhenUsed/>
    <w:rsid w:val="00680222"/>
    <w:rPr>
      <w:rFonts w:ascii="Times New Roman" w:eastAsia="Times New Roman" w:hAnsi="Times New Roman"/>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7"/>
    <w:semiHidden/>
    <w:unhideWhenUsed/>
    <w:rsid w:val="00680222"/>
    <w:rPr>
      <w:rFonts w:ascii="Times New Roman" w:eastAsia="Times New Roman" w:hAnsi="Times New Roman"/>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8">
    <w:name w:val="Table Colorful 1"/>
    <w:basedOn w:val="a7"/>
    <w:semiHidden/>
    <w:unhideWhenUsed/>
    <w:rsid w:val="00680222"/>
    <w:rPr>
      <w:rFonts w:ascii="Times New Roman" w:eastAsia="Times New Roman" w:hAnsi="Times New Roman"/>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a">
    <w:name w:val="Table Colorful 2"/>
    <w:basedOn w:val="a7"/>
    <w:semiHidden/>
    <w:unhideWhenUsed/>
    <w:rsid w:val="00680222"/>
    <w:rPr>
      <w:rFonts w:ascii="Times New Roman" w:eastAsia="Times New Roman" w:hAnsi="Times New Roman"/>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6">
    <w:name w:val="Table Colorful 3"/>
    <w:basedOn w:val="a7"/>
    <w:semiHidden/>
    <w:unhideWhenUsed/>
    <w:rsid w:val="00680222"/>
    <w:rPr>
      <w:rFonts w:ascii="Times New Roman" w:eastAsia="Times New Roman" w:hAnsi="Times New Roman"/>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f9">
    <w:name w:val="Table Columns 1"/>
    <w:basedOn w:val="a7"/>
    <w:semiHidden/>
    <w:unhideWhenUsed/>
    <w:rsid w:val="00680222"/>
    <w:rPr>
      <w:rFonts w:ascii="Times New Roman" w:eastAsia="Times New Roman" w:hAnsi="Times New Roman"/>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Columns 2"/>
    <w:basedOn w:val="a7"/>
    <w:semiHidden/>
    <w:unhideWhenUsed/>
    <w:rsid w:val="00680222"/>
    <w:rPr>
      <w:rFonts w:ascii="Times New Roman" w:eastAsia="Times New Roman" w:hAnsi="Times New Roman"/>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7">
    <w:name w:val="Table Columns 3"/>
    <w:basedOn w:val="a7"/>
    <w:semiHidden/>
    <w:unhideWhenUsed/>
    <w:rsid w:val="00680222"/>
    <w:rPr>
      <w:rFonts w:ascii="Times New Roman" w:eastAsia="Times New Roman" w:hAnsi="Times New Roman"/>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a">
    <w:name w:val="Table Columns 4"/>
    <w:basedOn w:val="a7"/>
    <w:semiHidden/>
    <w:unhideWhenUsed/>
    <w:rsid w:val="00680222"/>
    <w:rPr>
      <w:rFonts w:ascii="Times New Roman" w:eastAsia="Times New Roman" w:hAnsi="Times New Roman"/>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8">
    <w:name w:val="Table Columns 5"/>
    <w:basedOn w:val="a7"/>
    <w:semiHidden/>
    <w:unhideWhenUsed/>
    <w:rsid w:val="00680222"/>
    <w:rPr>
      <w:rFonts w:ascii="Times New Roman" w:eastAsia="Times New Roman" w:hAnsi="Times New Roman"/>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a">
    <w:name w:val="Table Grid 1"/>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c">
    <w:name w:val="Table Grid 2"/>
    <w:basedOn w:val="a7"/>
    <w:semiHidden/>
    <w:unhideWhenUsed/>
    <w:rsid w:val="00680222"/>
    <w:rPr>
      <w:rFonts w:ascii="Times New Roman" w:eastAsia="Times New Roman" w:hAnsi="Times New Roman"/>
    </w:rPr>
    <w:tblPr>
      <w:tblInd w:w="0" w:type="dxa"/>
      <w:tblBorders>
        <w:insideH w:val="single" w:sz="6" w:space="0" w:color="000000"/>
        <w:insideV w:val="single" w:sz="6" w:space="0" w:color="000000"/>
      </w:tblBorders>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8">
    <w:name w:val="Table Grid 3"/>
    <w:basedOn w:val="a7"/>
    <w:semiHidden/>
    <w:unhideWhenUsed/>
    <w:rsid w:val="00680222"/>
    <w:rPr>
      <w:rFonts w:ascii="Times New Roman" w:eastAsia="Times New Roman" w:hAnsi="Times New Roman"/>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b">
    <w:name w:val="Table Grid 4"/>
    <w:basedOn w:val="a7"/>
    <w:semiHidden/>
    <w:unhideWhenUsed/>
    <w:rsid w:val="00680222"/>
    <w:rPr>
      <w:rFonts w:ascii="Times New Roman" w:eastAsia="Times New Roman" w:hAnsi="Times New Roman"/>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9">
    <w:name w:val="Table Grid 5"/>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5">
    <w:name w:val="Table Grid 6"/>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7"/>
    <w:semiHidden/>
    <w:unhideWhenUsed/>
    <w:rsid w:val="00680222"/>
    <w:rPr>
      <w:rFonts w:ascii="Times New Roman" w:eastAsia="Times New Roman" w:hAnsi="Times New Roman"/>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7"/>
    <w:semiHidden/>
    <w:unhideWhenUsed/>
    <w:rsid w:val="00680222"/>
    <w:rPr>
      <w:rFonts w:ascii="Times New Roman" w:eastAsia="Times New Roman" w:hAnsi="Times New Roman"/>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
    <w:name w:val="Table List 1"/>
    <w:basedOn w:val="a7"/>
    <w:semiHidden/>
    <w:unhideWhenUsed/>
    <w:rsid w:val="00680222"/>
    <w:rPr>
      <w:rFonts w:ascii="Times New Roman" w:eastAsia="Times New Roman" w:hAnsi="Times New Roman"/>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7"/>
    <w:semiHidden/>
    <w:unhideWhenUsed/>
    <w:rsid w:val="00680222"/>
    <w:rPr>
      <w:rFonts w:ascii="Times New Roman" w:eastAsia="Times New Roman" w:hAnsi="Times New Roman"/>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7"/>
    <w:semiHidden/>
    <w:unhideWhenUsed/>
    <w:rsid w:val="00680222"/>
    <w:rPr>
      <w:rFonts w:ascii="Times New Roman" w:eastAsia="Times New Roman" w:hAnsi="Times New Roman"/>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7"/>
    <w:semiHidden/>
    <w:unhideWhenUsed/>
    <w:rsid w:val="00680222"/>
    <w:rPr>
      <w:rFonts w:ascii="Times New Roman" w:eastAsia="Times New Roman" w:hAnsi="Times New Roman"/>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0">
    <w:name w:val="Table List 6"/>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0">
    <w:name w:val="Table List 7"/>
    <w:basedOn w:val="a7"/>
    <w:semiHidden/>
    <w:unhideWhenUsed/>
    <w:rsid w:val="00680222"/>
    <w:rPr>
      <w:rFonts w:ascii="Times New Roman" w:eastAsia="Times New Roman" w:hAnsi="Times New Roman"/>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7"/>
    <w:semiHidden/>
    <w:unhideWhenUsed/>
    <w:rsid w:val="00680222"/>
    <w:rPr>
      <w:rFonts w:ascii="Times New Roman" w:eastAsia="Times New Roman" w:hAnsi="Times New Roman"/>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fb">
    <w:name w:val="Table 3D effects 1"/>
    <w:basedOn w:val="a7"/>
    <w:semiHidden/>
    <w:unhideWhenUsed/>
    <w:rsid w:val="00680222"/>
    <w:rPr>
      <w:rFonts w:ascii="Times New Roman" w:eastAsia="Times New Roman" w:hAnsi="Times New Roman"/>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d">
    <w:name w:val="Table 3D effects 2"/>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9">
    <w:name w:val="Table 3D effects 3"/>
    <w:basedOn w:val="a7"/>
    <w:semiHidden/>
    <w:unhideWhenUsed/>
    <w:rsid w:val="00680222"/>
    <w:rPr>
      <w:rFonts w:ascii="Times New Roman" w:eastAsia="Times New Roman" w:hAnsi="Times New Roman"/>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b">
    <w:name w:val="Table Contemporary"/>
    <w:basedOn w:val="a7"/>
    <w:semiHidden/>
    <w:unhideWhenUsed/>
    <w:rsid w:val="00680222"/>
    <w:rPr>
      <w:rFonts w:ascii="Times New Roman" w:eastAsia="Times New Roman" w:hAnsi="Times New Roman"/>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c">
    <w:name w:val="Table Elegant"/>
    <w:basedOn w:val="a7"/>
    <w:semiHidden/>
    <w:unhideWhenUsed/>
    <w:rsid w:val="00680222"/>
    <w:rPr>
      <w:rFonts w:ascii="Times New Roman" w:eastAsia="Times New Roman" w:hAnsi="Times New Roman"/>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table" w:styleId="afffffffd">
    <w:name w:val="Table Professional"/>
    <w:basedOn w:val="a7"/>
    <w:semiHidden/>
    <w:unhideWhenUsed/>
    <w:rsid w:val="00680222"/>
    <w:rPr>
      <w:rFonts w:ascii="Times New Roman" w:eastAsia="Times New Roman" w:hAnsi="Times New Roman"/>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solid" w:color="000000" w:fill="FFFFFF"/>
      </w:tcPr>
    </w:tblStylePr>
  </w:style>
  <w:style w:type="table" w:styleId="1fc">
    <w:name w:val="Table Subtle 1"/>
    <w:basedOn w:val="a7"/>
    <w:semiHidden/>
    <w:unhideWhenUsed/>
    <w:rsid w:val="00680222"/>
    <w:rPr>
      <w:rFonts w:ascii="Times New Roman" w:eastAsia="Times New Roman" w:hAnsi="Times New Roman"/>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e">
    <w:name w:val="Table Subtle 2"/>
    <w:basedOn w:val="a7"/>
    <w:semiHidden/>
    <w:unhideWhenUsed/>
    <w:rsid w:val="00680222"/>
    <w:rPr>
      <w:rFonts w:ascii="Times New Roman" w:eastAsia="Times New Roman" w:hAnsi="Times New Roman"/>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0">
    <w:name w:val="Table Web 1"/>
    <w:basedOn w:val="a7"/>
    <w:uiPriority w:val="99"/>
    <w:unhideWhenUsed/>
    <w:rsid w:val="00680222"/>
    <w:rPr>
      <w:rFonts w:ascii="Times New Roman" w:eastAsia="Times New Roman" w:hAnsi="Times New Roman"/>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20">
    <w:name w:val="Table Web 2"/>
    <w:basedOn w:val="a7"/>
    <w:uiPriority w:val="99"/>
    <w:unhideWhenUsed/>
    <w:rsid w:val="00680222"/>
    <w:rPr>
      <w:rFonts w:ascii="Times New Roman" w:eastAsia="Times New Roman" w:hAnsi="Times New Roman"/>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32">
    <w:name w:val="Table Web 3"/>
    <w:basedOn w:val="a7"/>
    <w:semiHidden/>
    <w:unhideWhenUsed/>
    <w:rsid w:val="00680222"/>
    <w:rPr>
      <w:rFonts w:ascii="Times New Roman" w:eastAsia="Times New Roman" w:hAnsi="Times New Roman"/>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styleId="afffffffe">
    <w:name w:val="Table Grid"/>
    <w:basedOn w:val="a7"/>
    <w:uiPriority w:val="59"/>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ffffff">
    <w:name w:val="Table Theme"/>
    <w:basedOn w:val="a7"/>
    <w:semiHidden/>
    <w:unhideWhenUsed/>
    <w:rsid w:val="00680222"/>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d">
    <w:name w:val="Сетка таблицы1"/>
    <w:basedOn w:val="a7"/>
    <w:uiPriority w:val="59"/>
    <w:rsid w:val="00680222"/>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
    <w:name w:val="Стиль1"/>
    <w:rsid w:val="00680222"/>
    <w:pPr>
      <w:numPr>
        <w:numId w:val="19"/>
      </w:numPr>
    </w:pPr>
  </w:style>
  <w:style w:type="numbering" w:styleId="111111">
    <w:name w:val="Outline List 2"/>
    <w:basedOn w:val="a8"/>
    <w:semiHidden/>
    <w:unhideWhenUsed/>
    <w:rsid w:val="00680222"/>
    <w:pPr>
      <w:numPr>
        <w:numId w:val="20"/>
      </w:numPr>
    </w:pPr>
  </w:style>
  <w:style w:type="numbering" w:styleId="1ai">
    <w:name w:val="Outline List 1"/>
    <w:basedOn w:val="a8"/>
    <w:semiHidden/>
    <w:unhideWhenUsed/>
    <w:rsid w:val="00680222"/>
    <w:pPr>
      <w:numPr>
        <w:numId w:val="21"/>
      </w:numPr>
    </w:pPr>
  </w:style>
  <w:style w:type="numbering" w:styleId="a1">
    <w:name w:val="Outline List 3"/>
    <w:basedOn w:val="a8"/>
    <w:semiHidden/>
    <w:unhideWhenUsed/>
    <w:rsid w:val="00680222"/>
    <w:pPr>
      <w:numPr>
        <w:numId w:val="22"/>
      </w:numPr>
    </w:pPr>
  </w:style>
  <w:style w:type="numbering" w:customStyle="1" w:styleId="42">
    <w:name w:val="Стиль4"/>
    <w:rsid w:val="00680222"/>
    <w:pPr>
      <w:numPr>
        <w:numId w:val="23"/>
      </w:numPr>
    </w:pPr>
  </w:style>
  <w:style w:type="paragraph" w:customStyle="1" w:styleId="2ff">
    <w:name w:val="Абзац списка2"/>
    <w:basedOn w:val="a5"/>
    <w:rsid w:val="000A03C5"/>
    <w:pPr>
      <w:ind w:left="708"/>
    </w:pPr>
    <w:rPr>
      <w:kern w:val="0"/>
      <w:sz w:val="24"/>
      <w:szCs w:val="24"/>
    </w:rPr>
  </w:style>
  <w:style w:type="character" w:styleId="affffffff0">
    <w:name w:val="page number"/>
    <w:uiPriority w:val="99"/>
    <w:rsid w:val="000A03C5"/>
    <w:rPr>
      <w:rFonts w:cs="Times New Roman"/>
    </w:rPr>
  </w:style>
  <w:style w:type="character" w:styleId="affffffff1">
    <w:name w:val="Strong"/>
    <w:uiPriority w:val="22"/>
    <w:qFormat/>
    <w:rsid w:val="000A03C5"/>
    <w:rPr>
      <w:b/>
    </w:rPr>
  </w:style>
  <w:style w:type="numbering" w:customStyle="1" w:styleId="1fe">
    <w:name w:val="Нет списка1"/>
    <w:next w:val="a8"/>
    <w:uiPriority w:val="99"/>
    <w:semiHidden/>
    <w:unhideWhenUsed/>
    <w:rsid w:val="000A03C5"/>
  </w:style>
  <w:style w:type="paragraph" w:customStyle="1" w:styleId="LO-normal">
    <w:name w:val="LO-normal"/>
    <w:rsid w:val="002F33C3"/>
    <w:pPr>
      <w:suppressAutoHyphens/>
    </w:pPr>
    <w:rPr>
      <w:rFonts w:ascii="Liberation Serif" w:eastAsia="SimSun" w:hAnsi="Liberation Serif" w:cs="Mangal"/>
      <w:sz w:val="24"/>
      <w:szCs w:val="24"/>
      <w:lang w:eastAsia="zh-CN" w:bidi="hi-IN"/>
    </w:rPr>
  </w:style>
  <w:style w:type="paragraph" w:customStyle="1" w:styleId="3fa">
    <w:name w:val="Абзац списка3"/>
    <w:basedOn w:val="a5"/>
    <w:rsid w:val="00DD3AE5"/>
    <w:pPr>
      <w:ind w:left="720" w:firstLine="709"/>
      <w:jc w:val="both"/>
    </w:pPr>
    <w:rPr>
      <w:rFonts w:ascii="Calibri" w:hAnsi="Calibri"/>
      <w:kern w:val="0"/>
      <w:sz w:val="22"/>
      <w:szCs w:val="22"/>
      <w:lang w:eastAsia="en-US"/>
    </w:rPr>
  </w:style>
  <w:style w:type="character" w:customStyle="1" w:styleId="affff4">
    <w:name w:val="Без интервала Знак"/>
    <w:link w:val="affff3"/>
    <w:rsid w:val="007F2DD1"/>
    <w:rPr>
      <w:rFonts w:cs="Calibri"/>
      <w:sz w:val="22"/>
      <w:szCs w:val="22"/>
      <w:lang w:eastAsia="ar-SA" w:bidi="ar-SA"/>
    </w:rPr>
  </w:style>
  <w:style w:type="paragraph" w:customStyle="1" w:styleId="ListParagraph1">
    <w:name w:val="List Paragraph1"/>
    <w:basedOn w:val="a5"/>
    <w:rsid w:val="00F51658"/>
    <w:pPr>
      <w:ind w:left="720"/>
      <w:contextualSpacing/>
    </w:pPr>
    <w:rPr>
      <w:kern w:val="0"/>
      <w:sz w:val="20"/>
      <w:szCs w:val="20"/>
    </w:rPr>
  </w:style>
  <w:style w:type="paragraph" w:customStyle="1" w:styleId="2ff0">
    <w:name w:val="Без интервала2"/>
    <w:rsid w:val="0006043D"/>
    <w:pPr>
      <w:widowControl w:val="0"/>
      <w:autoSpaceDE w:val="0"/>
      <w:autoSpaceDN w:val="0"/>
      <w:adjustRightInd w:val="0"/>
    </w:pPr>
    <w:rPr>
      <w:rFonts w:ascii="Times New Roman" w:hAnsi="Times New Roman"/>
    </w:rPr>
  </w:style>
  <w:style w:type="paragraph" w:customStyle="1" w:styleId="5a">
    <w:name w:val="Абзац списка5"/>
    <w:basedOn w:val="a5"/>
    <w:rsid w:val="0006043D"/>
    <w:pPr>
      <w:widowControl w:val="0"/>
      <w:autoSpaceDE w:val="0"/>
      <w:autoSpaceDN w:val="0"/>
      <w:adjustRightInd w:val="0"/>
      <w:ind w:left="720"/>
    </w:pPr>
    <w:rPr>
      <w:rFonts w:eastAsia="Calibri"/>
      <w:kern w:val="0"/>
      <w:sz w:val="20"/>
      <w:szCs w:val="20"/>
    </w:rPr>
  </w:style>
  <w:style w:type="paragraph" w:customStyle="1" w:styleId="T1">
    <w:name w:val="T1"/>
    <w:basedOn w:val="a5"/>
    <w:link w:val="T10"/>
    <w:qFormat/>
    <w:rsid w:val="00B51F25"/>
    <w:pPr>
      <w:ind w:firstLine="709"/>
      <w:jc w:val="both"/>
    </w:pPr>
    <w:rPr>
      <w:kern w:val="0"/>
      <w:sz w:val="26"/>
      <w:szCs w:val="26"/>
      <w:lang w:val="en-US" w:eastAsia="en-US" w:bidi="en-US"/>
    </w:rPr>
  </w:style>
  <w:style w:type="character" w:customStyle="1" w:styleId="T10">
    <w:name w:val="T1 Знак"/>
    <w:link w:val="T1"/>
    <w:locked/>
    <w:rsid w:val="00B51F25"/>
    <w:rPr>
      <w:rFonts w:ascii="Times New Roman" w:eastAsia="Times New Roman" w:hAnsi="Times New Roman"/>
      <w:sz w:val="26"/>
      <w:szCs w:val="26"/>
      <w:lang w:val="en-US" w:eastAsia="en-US" w:bidi="en-US"/>
    </w:rPr>
  </w:style>
  <w:style w:type="character" w:customStyle="1" w:styleId="circle">
    <w:name w:val="circle"/>
    <w:uiPriority w:val="99"/>
    <w:rsid w:val="00BD1FE8"/>
    <w:rPr>
      <w:rFonts w:cs="Times New Roman"/>
    </w:rPr>
  </w:style>
  <w:style w:type="paragraph" w:customStyle="1" w:styleId="western">
    <w:name w:val="western"/>
    <w:basedOn w:val="a5"/>
    <w:rsid w:val="00544398"/>
    <w:pPr>
      <w:spacing w:before="100" w:beforeAutospacing="1" w:after="100" w:afterAutospacing="1"/>
    </w:pPr>
    <w:rPr>
      <w:kern w:val="0"/>
      <w:sz w:val="24"/>
      <w:szCs w:val="24"/>
    </w:rPr>
  </w:style>
  <w:style w:type="character" w:customStyle="1" w:styleId="1f1">
    <w:name w:val="Название Знак1"/>
    <w:link w:val="affffff9"/>
    <w:rsid w:val="00BC7B0C"/>
    <w:rPr>
      <w:rFonts w:ascii="Arial" w:eastAsia="MS Mincho" w:hAnsi="Arial" w:cs="Tahoma"/>
      <w:sz w:val="28"/>
      <w:szCs w:val="28"/>
      <w:lang w:eastAsia="ar-SA"/>
    </w:rPr>
  </w:style>
  <w:style w:type="paragraph" w:customStyle="1" w:styleId="ConsPlusCell">
    <w:name w:val="ConsPlusCell"/>
    <w:uiPriority w:val="99"/>
    <w:rsid w:val="00BC7B0C"/>
    <w:pPr>
      <w:autoSpaceDE w:val="0"/>
      <w:autoSpaceDN w:val="0"/>
      <w:adjustRightInd w:val="0"/>
    </w:pPr>
    <w:rPr>
      <w:rFonts w:ascii="Times New Roman" w:hAnsi="Times New Roman"/>
    </w:rPr>
  </w:style>
  <w:style w:type="character" w:customStyle="1" w:styleId="name">
    <w:name w:val="name"/>
    <w:rsid w:val="00BC7B0C"/>
  </w:style>
  <w:style w:type="character" w:customStyle="1" w:styleId="value">
    <w:name w:val="value"/>
    <w:rsid w:val="00BC7B0C"/>
  </w:style>
  <w:style w:type="character" w:customStyle="1" w:styleId="affff6">
    <w:name w:val="Абзац списка Знак"/>
    <w:aliases w:val="название Знак,Маркер Знак,Bullet List Знак,FooterText Знак,numbered Знак,Paragraphe de liste1 Знак,lp1 Знак,SL_Абзац списка Знак,f_Абзац 1 Знак,Bullet Number Знак,Нумерованый список Знак,ПАРАГРАФ Знак,Абзац списка4 Знак,Текстовая Знак"/>
    <w:link w:val="affff5"/>
    <w:uiPriority w:val="34"/>
    <w:qFormat/>
    <w:locked/>
    <w:rsid w:val="00253B49"/>
    <w:rPr>
      <w:sz w:val="22"/>
      <w:szCs w:val="22"/>
      <w:lang w:eastAsia="en-US"/>
    </w:rPr>
  </w:style>
  <w:style w:type="character" w:customStyle="1" w:styleId="ecattext">
    <w:name w:val="ecattext"/>
    <w:rsid w:val="005275DD"/>
  </w:style>
  <w:style w:type="character" w:customStyle="1" w:styleId="InternetLink">
    <w:name w:val="Internet Link"/>
    <w:rsid w:val="00DB4F6B"/>
    <w:rPr>
      <w:color w:val="000080"/>
      <w:u w:val="single"/>
    </w:rPr>
  </w:style>
  <w:style w:type="numbering" w:customStyle="1" w:styleId="2ff1">
    <w:name w:val="Нет списка2"/>
    <w:next w:val="a8"/>
    <w:uiPriority w:val="99"/>
    <w:semiHidden/>
    <w:unhideWhenUsed/>
    <w:rsid w:val="00B87851"/>
  </w:style>
  <w:style w:type="paragraph" w:customStyle="1" w:styleId="Standard">
    <w:name w:val="Standard"/>
    <w:rsid w:val="00B87851"/>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numbering" w:customStyle="1" w:styleId="114">
    <w:name w:val="Нет списка11"/>
    <w:next w:val="a8"/>
    <w:uiPriority w:val="99"/>
    <w:semiHidden/>
    <w:unhideWhenUsed/>
    <w:rsid w:val="00B87851"/>
  </w:style>
  <w:style w:type="table" w:customStyle="1" w:styleId="2ff2">
    <w:name w:val="Сетка таблицы2"/>
    <w:basedOn w:val="a7"/>
    <w:next w:val="afffffffe"/>
    <w:uiPriority w:val="59"/>
    <w:rsid w:val="00B87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b">
    <w:name w:val="Нет списка3"/>
    <w:next w:val="a8"/>
    <w:uiPriority w:val="99"/>
    <w:semiHidden/>
    <w:unhideWhenUsed/>
    <w:rsid w:val="005A4AD4"/>
  </w:style>
  <w:style w:type="numbering" w:customStyle="1" w:styleId="120">
    <w:name w:val="Нет списка12"/>
    <w:next w:val="a8"/>
    <w:uiPriority w:val="99"/>
    <w:semiHidden/>
    <w:unhideWhenUsed/>
    <w:rsid w:val="005A4AD4"/>
  </w:style>
  <w:style w:type="table" w:customStyle="1" w:styleId="3fc">
    <w:name w:val="Сетка таблицы3"/>
    <w:basedOn w:val="a7"/>
    <w:next w:val="afffffffe"/>
    <w:uiPriority w:val="59"/>
    <w:rsid w:val="005A4AD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38">
    <w:name w:val="Font Style38"/>
    <w:uiPriority w:val="99"/>
    <w:rsid w:val="002D5FD8"/>
    <w:rPr>
      <w:rFonts w:ascii="Times New Roman" w:hAnsi="Times New Roman" w:cs="Times New Roman"/>
      <w:sz w:val="18"/>
      <w:szCs w:val="18"/>
    </w:rPr>
  </w:style>
  <w:style w:type="character" w:customStyle="1" w:styleId="FontStyle27">
    <w:name w:val="Font Style27"/>
    <w:uiPriority w:val="99"/>
    <w:rsid w:val="002D5FD8"/>
    <w:rPr>
      <w:rFonts w:ascii="Times New Roman" w:hAnsi="Times New Roman" w:cs="Times New Roman"/>
      <w:sz w:val="26"/>
      <w:szCs w:val="26"/>
    </w:rPr>
  </w:style>
  <w:style w:type="character" w:customStyle="1" w:styleId="WW8Num2z1">
    <w:name w:val="WW8Num2z1"/>
    <w:qFormat/>
    <w:rsid w:val="007F4C42"/>
  </w:style>
  <w:style w:type="character" w:customStyle="1" w:styleId="WW8Num2z2">
    <w:name w:val="WW8Num2z2"/>
    <w:qFormat/>
    <w:rsid w:val="007F4C42"/>
  </w:style>
  <w:style w:type="character" w:customStyle="1" w:styleId="WW8Num2z3">
    <w:name w:val="WW8Num2z3"/>
    <w:qFormat/>
    <w:rsid w:val="007F4C42"/>
  </w:style>
  <w:style w:type="character" w:customStyle="1" w:styleId="WW8Num2z4">
    <w:name w:val="WW8Num2z4"/>
    <w:qFormat/>
    <w:rsid w:val="007F4C42"/>
  </w:style>
  <w:style w:type="character" w:customStyle="1" w:styleId="WW8Num2z5">
    <w:name w:val="WW8Num2z5"/>
    <w:qFormat/>
    <w:rsid w:val="007F4C42"/>
  </w:style>
  <w:style w:type="character" w:customStyle="1" w:styleId="WW8Num2z6">
    <w:name w:val="WW8Num2z6"/>
    <w:qFormat/>
    <w:rsid w:val="007F4C42"/>
  </w:style>
  <w:style w:type="character" w:customStyle="1" w:styleId="WW8Num2z7">
    <w:name w:val="WW8Num2z7"/>
    <w:qFormat/>
    <w:rsid w:val="007F4C42"/>
  </w:style>
  <w:style w:type="character" w:customStyle="1" w:styleId="WW8Num2z8">
    <w:name w:val="WW8Num2z8"/>
    <w:qFormat/>
    <w:rsid w:val="007F4C42"/>
  </w:style>
  <w:style w:type="character" w:customStyle="1" w:styleId="WW8Num3z0">
    <w:name w:val="WW8Num3z0"/>
    <w:qFormat/>
    <w:rsid w:val="007F4C42"/>
    <w:rPr>
      <w:b/>
      <w:sz w:val="28"/>
      <w:szCs w:val="28"/>
    </w:rPr>
  </w:style>
  <w:style w:type="character" w:customStyle="1" w:styleId="WW8Num3z1">
    <w:name w:val="WW8Num3z1"/>
    <w:qFormat/>
    <w:rsid w:val="007F4C42"/>
    <w:rPr>
      <w:rFonts w:ascii="Times New Roman" w:hAnsi="Times New Roman" w:cs="Times New Roman"/>
      <w:b/>
      <w:strike w:val="0"/>
      <w:dstrike w:val="0"/>
      <w:color w:val="000000"/>
      <w:sz w:val="28"/>
      <w:szCs w:val="28"/>
    </w:rPr>
  </w:style>
  <w:style w:type="character" w:customStyle="1" w:styleId="WW8Num3z2">
    <w:name w:val="WW8Num3z2"/>
    <w:qFormat/>
    <w:rsid w:val="007F4C42"/>
    <w:rPr>
      <w:b/>
      <w:color w:val="000000"/>
    </w:rPr>
  </w:style>
  <w:style w:type="character" w:customStyle="1" w:styleId="WW8Num5z0">
    <w:name w:val="WW8Num5z0"/>
    <w:qFormat/>
    <w:rsid w:val="007F4C42"/>
    <w:rPr>
      <w:rFonts w:ascii="Wingdings" w:hAnsi="Wingdings" w:cs="Wingdings"/>
    </w:rPr>
  </w:style>
  <w:style w:type="character" w:customStyle="1" w:styleId="WW8Num5z1">
    <w:name w:val="WW8Num5z1"/>
    <w:qFormat/>
    <w:rsid w:val="007F4C42"/>
    <w:rPr>
      <w:rFonts w:ascii="Courier New" w:hAnsi="Courier New" w:cs="Courier New"/>
    </w:rPr>
  </w:style>
  <w:style w:type="character" w:customStyle="1" w:styleId="WW8Num5z3">
    <w:name w:val="WW8Num5z3"/>
    <w:qFormat/>
    <w:rsid w:val="007F4C42"/>
    <w:rPr>
      <w:rFonts w:ascii="Symbol" w:hAnsi="Symbol" w:cs="Symbol"/>
    </w:rPr>
  </w:style>
  <w:style w:type="character" w:customStyle="1" w:styleId="WW8Num6z0">
    <w:name w:val="WW8Num6z0"/>
    <w:qFormat/>
    <w:rsid w:val="007F4C42"/>
  </w:style>
  <w:style w:type="character" w:customStyle="1" w:styleId="WW8Num6z1">
    <w:name w:val="WW8Num6z1"/>
    <w:qFormat/>
    <w:rsid w:val="007F4C42"/>
  </w:style>
  <w:style w:type="character" w:customStyle="1" w:styleId="WW8Num6z2">
    <w:name w:val="WW8Num6z2"/>
    <w:qFormat/>
    <w:rsid w:val="007F4C42"/>
  </w:style>
  <w:style w:type="character" w:customStyle="1" w:styleId="WW8Num6z3">
    <w:name w:val="WW8Num6z3"/>
    <w:qFormat/>
    <w:rsid w:val="007F4C42"/>
  </w:style>
  <w:style w:type="character" w:customStyle="1" w:styleId="WW8Num6z4">
    <w:name w:val="WW8Num6z4"/>
    <w:qFormat/>
    <w:rsid w:val="007F4C42"/>
  </w:style>
  <w:style w:type="character" w:customStyle="1" w:styleId="WW8Num6z5">
    <w:name w:val="WW8Num6z5"/>
    <w:qFormat/>
    <w:rsid w:val="007F4C42"/>
  </w:style>
  <w:style w:type="character" w:customStyle="1" w:styleId="WW8Num6z6">
    <w:name w:val="WW8Num6z6"/>
    <w:qFormat/>
    <w:rsid w:val="007F4C42"/>
  </w:style>
  <w:style w:type="character" w:customStyle="1" w:styleId="WW8Num6z7">
    <w:name w:val="WW8Num6z7"/>
    <w:qFormat/>
    <w:rsid w:val="007F4C42"/>
  </w:style>
  <w:style w:type="character" w:customStyle="1" w:styleId="WW8Num6z8">
    <w:name w:val="WW8Num6z8"/>
    <w:qFormat/>
    <w:rsid w:val="007F4C42"/>
  </w:style>
  <w:style w:type="character" w:customStyle="1" w:styleId="WW8Num7z0">
    <w:name w:val="WW8Num7z0"/>
    <w:qFormat/>
    <w:rsid w:val="007F4C42"/>
    <w:rPr>
      <w:rFonts w:ascii="Wingdings" w:hAnsi="Wingdings" w:cs="Wingdings"/>
      <w:sz w:val="28"/>
      <w:szCs w:val="28"/>
    </w:rPr>
  </w:style>
  <w:style w:type="character" w:customStyle="1" w:styleId="WW8Num7z1">
    <w:name w:val="WW8Num7z1"/>
    <w:qFormat/>
    <w:rsid w:val="007F4C42"/>
    <w:rPr>
      <w:rFonts w:ascii="Courier New" w:hAnsi="Courier New" w:cs="Courier New"/>
    </w:rPr>
  </w:style>
  <w:style w:type="character" w:customStyle="1" w:styleId="WW8Num7z3">
    <w:name w:val="WW8Num7z3"/>
    <w:qFormat/>
    <w:rsid w:val="007F4C42"/>
    <w:rPr>
      <w:rFonts w:ascii="Symbol" w:hAnsi="Symbol" w:cs="Symbol"/>
    </w:rPr>
  </w:style>
  <w:style w:type="character" w:customStyle="1" w:styleId="WW8Num8z3">
    <w:name w:val="WW8Num8z3"/>
    <w:qFormat/>
    <w:rsid w:val="007F4C42"/>
  </w:style>
  <w:style w:type="character" w:customStyle="1" w:styleId="WW8Num8z4">
    <w:name w:val="WW8Num8z4"/>
    <w:qFormat/>
    <w:rsid w:val="007F4C42"/>
  </w:style>
  <w:style w:type="character" w:customStyle="1" w:styleId="WW8Num8z5">
    <w:name w:val="WW8Num8z5"/>
    <w:qFormat/>
    <w:rsid w:val="007F4C42"/>
  </w:style>
  <w:style w:type="character" w:customStyle="1" w:styleId="WW8Num8z6">
    <w:name w:val="WW8Num8z6"/>
    <w:qFormat/>
    <w:rsid w:val="007F4C42"/>
  </w:style>
  <w:style w:type="character" w:customStyle="1" w:styleId="WW8Num8z7">
    <w:name w:val="WW8Num8z7"/>
    <w:qFormat/>
    <w:rsid w:val="007F4C42"/>
  </w:style>
  <w:style w:type="character" w:customStyle="1" w:styleId="WW8Num8z8">
    <w:name w:val="WW8Num8z8"/>
    <w:qFormat/>
    <w:rsid w:val="007F4C42"/>
  </w:style>
  <w:style w:type="character" w:customStyle="1" w:styleId="WW8Num9z2">
    <w:name w:val="WW8Num9z2"/>
    <w:qFormat/>
    <w:rsid w:val="007F4C42"/>
  </w:style>
  <w:style w:type="character" w:customStyle="1" w:styleId="WW8Num9z3">
    <w:name w:val="WW8Num9z3"/>
    <w:qFormat/>
    <w:rsid w:val="007F4C42"/>
  </w:style>
  <w:style w:type="character" w:customStyle="1" w:styleId="WW8Num9z4">
    <w:name w:val="WW8Num9z4"/>
    <w:qFormat/>
    <w:rsid w:val="007F4C42"/>
  </w:style>
  <w:style w:type="character" w:customStyle="1" w:styleId="WW8Num9z5">
    <w:name w:val="WW8Num9z5"/>
    <w:qFormat/>
    <w:rsid w:val="007F4C42"/>
  </w:style>
  <w:style w:type="character" w:customStyle="1" w:styleId="WW8Num9z6">
    <w:name w:val="WW8Num9z6"/>
    <w:qFormat/>
    <w:rsid w:val="007F4C42"/>
  </w:style>
  <w:style w:type="character" w:customStyle="1" w:styleId="WW8Num9z7">
    <w:name w:val="WW8Num9z7"/>
    <w:qFormat/>
    <w:rsid w:val="007F4C42"/>
  </w:style>
  <w:style w:type="character" w:customStyle="1" w:styleId="WW8Num9z8">
    <w:name w:val="WW8Num9z8"/>
    <w:qFormat/>
    <w:rsid w:val="007F4C42"/>
  </w:style>
  <w:style w:type="character" w:customStyle="1" w:styleId="WW8Num10z0">
    <w:name w:val="WW8Num10z0"/>
    <w:qFormat/>
    <w:rsid w:val="007F4C42"/>
    <w:rPr>
      <w:b/>
      <w:sz w:val="28"/>
      <w:szCs w:val="28"/>
    </w:rPr>
  </w:style>
  <w:style w:type="character" w:customStyle="1" w:styleId="WW8Num10z1">
    <w:name w:val="WW8Num10z1"/>
    <w:qFormat/>
    <w:rsid w:val="007F4C42"/>
  </w:style>
  <w:style w:type="character" w:customStyle="1" w:styleId="WW8Num10z2">
    <w:name w:val="WW8Num10z2"/>
    <w:qFormat/>
    <w:rsid w:val="007F4C42"/>
  </w:style>
  <w:style w:type="character" w:customStyle="1" w:styleId="WW8Num10z3">
    <w:name w:val="WW8Num10z3"/>
    <w:qFormat/>
    <w:rsid w:val="007F4C42"/>
  </w:style>
  <w:style w:type="character" w:customStyle="1" w:styleId="WW8Num10z4">
    <w:name w:val="WW8Num10z4"/>
    <w:qFormat/>
    <w:rsid w:val="007F4C42"/>
  </w:style>
  <w:style w:type="character" w:customStyle="1" w:styleId="WW8Num10z5">
    <w:name w:val="WW8Num10z5"/>
    <w:qFormat/>
    <w:rsid w:val="007F4C42"/>
  </w:style>
  <w:style w:type="character" w:customStyle="1" w:styleId="WW8Num10z6">
    <w:name w:val="WW8Num10z6"/>
    <w:qFormat/>
    <w:rsid w:val="007F4C42"/>
  </w:style>
  <w:style w:type="character" w:customStyle="1" w:styleId="WW8Num10z7">
    <w:name w:val="WW8Num10z7"/>
    <w:qFormat/>
    <w:rsid w:val="007F4C42"/>
  </w:style>
  <w:style w:type="character" w:customStyle="1" w:styleId="WW8Num10z8">
    <w:name w:val="WW8Num10z8"/>
    <w:qFormat/>
    <w:rsid w:val="007F4C42"/>
  </w:style>
  <w:style w:type="character" w:customStyle="1" w:styleId="WW8Num11z0">
    <w:name w:val="WW8Num11z0"/>
    <w:qFormat/>
    <w:rsid w:val="007F4C42"/>
  </w:style>
  <w:style w:type="character" w:customStyle="1" w:styleId="WW8Num11z1">
    <w:name w:val="WW8Num11z1"/>
    <w:qFormat/>
    <w:rsid w:val="007F4C42"/>
  </w:style>
  <w:style w:type="character" w:customStyle="1" w:styleId="WW8Num11z2">
    <w:name w:val="WW8Num11z2"/>
    <w:qFormat/>
    <w:rsid w:val="007F4C42"/>
  </w:style>
  <w:style w:type="character" w:customStyle="1" w:styleId="WW8Num11z3">
    <w:name w:val="WW8Num11z3"/>
    <w:qFormat/>
    <w:rsid w:val="007F4C42"/>
  </w:style>
  <w:style w:type="character" w:customStyle="1" w:styleId="WW8Num11z4">
    <w:name w:val="WW8Num11z4"/>
    <w:qFormat/>
    <w:rsid w:val="007F4C42"/>
  </w:style>
  <w:style w:type="character" w:customStyle="1" w:styleId="WW8Num11z5">
    <w:name w:val="WW8Num11z5"/>
    <w:qFormat/>
    <w:rsid w:val="007F4C42"/>
  </w:style>
  <w:style w:type="character" w:customStyle="1" w:styleId="WW8Num11z6">
    <w:name w:val="WW8Num11z6"/>
    <w:qFormat/>
    <w:rsid w:val="007F4C42"/>
  </w:style>
  <w:style w:type="character" w:customStyle="1" w:styleId="WW8Num11z7">
    <w:name w:val="WW8Num11z7"/>
    <w:qFormat/>
    <w:rsid w:val="007F4C42"/>
  </w:style>
  <w:style w:type="character" w:customStyle="1" w:styleId="WW8Num11z8">
    <w:name w:val="WW8Num11z8"/>
    <w:qFormat/>
    <w:rsid w:val="007F4C42"/>
  </w:style>
  <w:style w:type="character" w:customStyle="1" w:styleId="WW8Num12z0">
    <w:name w:val="WW8Num12z0"/>
    <w:qFormat/>
    <w:rsid w:val="007F4C42"/>
    <w:rPr>
      <w:rFonts w:ascii="Times New Roman" w:hAnsi="Times New Roman" w:cs="Times New Roman"/>
      <w:b w:val="0"/>
      <w:sz w:val="28"/>
      <w:szCs w:val="28"/>
    </w:rPr>
  </w:style>
  <w:style w:type="character" w:customStyle="1" w:styleId="WW8Num12z1">
    <w:name w:val="WW8Num12z1"/>
    <w:qFormat/>
    <w:rsid w:val="007F4C42"/>
  </w:style>
  <w:style w:type="character" w:customStyle="1" w:styleId="WW8Num12z2">
    <w:name w:val="WW8Num12z2"/>
    <w:qFormat/>
    <w:rsid w:val="007F4C42"/>
  </w:style>
  <w:style w:type="character" w:customStyle="1" w:styleId="WW8Num12z3">
    <w:name w:val="WW8Num12z3"/>
    <w:qFormat/>
    <w:rsid w:val="007F4C42"/>
  </w:style>
  <w:style w:type="character" w:customStyle="1" w:styleId="WW8Num12z4">
    <w:name w:val="WW8Num12z4"/>
    <w:qFormat/>
    <w:rsid w:val="007F4C42"/>
  </w:style>
  <w:style w:type="character" w:customStyle="1" w:styleId="WW8Num12z5">
    <w:name w:val="WW8Num12z5"/>
    <w:qFormat/>
    <w:rsid w:val="007F4C42"/>
  </w:style>
  <w:style w:type="character" w:customStyle="1" w:styleId="WW8Num12z6">
    <w:name w:val="WW8Num12z6"/>
    <w:qFormat/>
    <w:rsid w:val="007F4C42"/>
  </w:style>
  <w:style w:type="character" w:customStyle="1" w:styleId="WW8Num12z7">
    <w:name w:val="WW8Num12z7"/>
    <w:qFormat/>
    <w:rsid w:val="007F4C42"/>
  </w:style>
  <w:style w:type="character" w:customStyle="1" w:styleId="WW8Num12z8">
    <w:name w:val="WW8Num12z8"/>
    <w:qFormat/>
    <w:rsid w:val="007F4C42"/>
  </w:style>
  <w:style w:type="character" w:customStyle="1" w:styleId="WW8Num13z0">
    <w:name w:val="WW8Num13z0"/>
    <w:qFormat/>
    <w:rsid w:val="007F4C42"/>
  </w:style>
  <w:style w:type="character" w:customStyle="1" w:styleId="WW8Num13z1">
    <w:name w:val="WW8Num13z1"/>
    <w:qFormat/>
    <w:rsid w:val="007F4C42"/>
  </w:style>
  <w:style w:type="character" w:customStyle="1" w:styleId="WW8Num13z2">
    <w:name w:val="WW8Num13z2"/>
    <w:qFormat/>
    <w:rsid w:val="007F4C42"/>
  </w:style>
  <w:style w:type="character" w:customStyle="1" w:styleId="WW8Num13z3">
    <w:name w:val="WW8Num13z3"/>
    <w:qFormat/>
    <w:rsid w:val="007F4C42"/>
  </w:style>
  <w:style w:type="character" w:customStyle="1" w:styleId="WW8Num13z4">
    <w:name w:val="WW8Num13z4"/>
    <w:qFormat/>
    <w:rsid w:val="007F4C42"/>
  </w:style>
  <w:style w:type="character" w:customStyle="1" w:styleId="WW8Num13z5">
    <w:name w:val="WW8Num13z5"/>
    <w:qFormat/>
    <w:rsid w:val="007F4C42"/>
  </w:style>
  <w:style w:type="character" w:customStyle="1" w:styleId="WW8Num13z6">
    <w:name w:val="WW8Num13z6"/>
    <w:qFormat/>
    <w:rsid w:val="007F4C42"/>
  </w:style>
  <w:style w:type="character" w:customStyle="1" w:styleId="WW8Num13z7">
    <w:name w:val="WW8Num13z7"/>
    <w:qFormat/>
    <w:rsid w:val="007F4C42"/>
  </w:style>
  <w:style w:type="character" w:customStyle="1" w:styleId="WW8Num13z8">
    <w:name w:val="WW8Num13z8"/>
    <w:qFormat/>
    <w:rsid w:val="007F4C42"/>
  </w:style>
  <w:style w:type="character" w:customStyle="1" w:styleId="WW8Num14z0">
    <w:name w:val="WW8Num14z0"/>
    <w:qFormat/>
    <w:rsid w:val="007F4C42"/>
    <w:rPr>
      <w:rFonts w:ascii="Times New Roman" w:hAnsi="Times New Roman" w:cs="Times New Roman"/>
      <w:b w:val="0"/>
      <w:sz w:val="28"/>
      <w:szCs w:val="28"/>
    </w:rPr>
  </w:style>
  <w:style w:type="character" w:customStyle="1" w:styleId="WW8Num14z1">
    <w:name w:val="WW8Num14z1"/>
    <w:qFormat/>
    <w:rsid w:val="007F4C42"/>
  </w:style>
  <w:style w:type="character" w:customStyle="1" w:styleId="WW8Num14z2">
    <w:name w:val="WW8Num14z2"/>
    <w:qFormat/>
    <w:rsid w:val="007F4C42"/>
  </w:style>
  <w:style w:type="character" w:customStyle="1" w:styleId="WW8Num14z3">
    <w:name w:val="WW8Num14z3"/>
    <w:qFormat/>
    <w:rsid w:val="007F4C42"/>
  </w:style>
  <w:style w:type="character" w:customStyle="1" w:styleId="WW8Num14z4">
    <w:name w:val="WW8Num14z4"/>
    <w:qFormat/>
    <w:rsid w:val="007F4C42"/>
  </w:style>
  <w:style w:type="character" w:customStyle="1" w:styleId="WW8Num14z5">
    <w:name w:val="WW8Num14z5"/>
    <w:qFormat/>
    <w:rsid w:val="007F4C42"/>
  </w:style>
  <w:style w:type="character" w:customStyle="1" w:styleId="WW8Num14z6">
    <w:name w:val="WW8Num14z6"/>
    <w:qFormat/>
    <w:rsid w:val="007F4C42"/>
  </w:style>
  <w:style w:type="character" w:customStyle="1" w:styleId="WW8Num14z7">
    <w:name w:val="WW8Num14z7"/>
    <w:qFormat/>
    <w:rsid w:val="007F4C42"/>
  </w:style>
  <w:style w:type="character" w:customStyle="1" w:styleId="WW8Num14z8">
    <w:name w:val="WW8Num14z8"/>
    <w:qFormat/>
    <w:rsid w:val="007F4C42"/>
  </w:style>
  <w:style w:type="character" w:customStyle="1" w:styleId="WW8Num15z0">
    <w:name w:val="WW8Num15z0"/>
    <w:qFormat/>
    <w:rsid w:val="007F4C42"/>
    <w:rPr>
      <w:rFonts w:ascii="Times New Roman" w:hAnsi="Times New Roman" w:cs="Times New Roman"/>
      <w:sz w:val="28"/>
      <w:szCs w:val="28"/>
    </w:rPr>
  </w:style>
  <w:style w:type="character" w:customStyle="1" w:styleId="WW8Num16z0">
    <w:name w:val="WW8Num16z0"/>
    <w:qFormat/>
    <w:rsid w:val="007F4C42"/>
  </w:style>
  <w:style w:type="character" w:customStyle="1" w:styleId="WW8Num16z1">
    <w:name w:val="WW8Num16z1"/>
    <w:qFormat/>
    <w:rsid w:val="007F4C42"/>
  </w:style>
  <w:style w:type="character" w:customStyle="1" w:styleId="WW8Num16z2">
    <w:name w:val="WW8Num16z2"/>
    <w:qFormat/>
    <w:rsid w:val="007F4C42"/>
  </w:style>
  <w:style w:type="character" w:customStyle="1" w:styleId="WW8Num16z3">
    <w:name w:val="WW8Num16z3"/>
    <w:qFormat/>
    <w:rsid w:val="007F4C42"/>
  </w:style>
  <w:style w:type="character" w:customStyle="1" w:styleId="WW8Num16z4">
    <w:name w:val="WW8Num16z4"/>
    <w:qFormat/>
    <w:rsid w:val="007F4C42"/>
  </w:style>
  <w:style w:type="character" w:customStyle="1" w:styleId="WW8Num16z5">
    <w:name w:val="WW8Num16z5"/>
    <w:qFormat/>
    <w:rsid w:val="007F4C42"/>
  </w:style>
  <w:style w:type="character" w:customStyle="1" w:styleId="WW8Num16z6">
    <w:name w:val="WW8Num16z6"/>
    <w:qFormat/>
    <w:rsid w:val="007F4C42"/>
  </w:style>
  <w:style w:type="character" w:customStyle="1" w:styleId="WW8Num16z7">
    <w:name w:val="WW8Num16z7"/>
    <w:qFormat/>
    <w:rsid w:val="007F4C42"/>
  </w:style>
  <w:style w:type="character" w:customStyle="1" w:styleId="WW8Num16z8">
    <w:name w:val="WW8Num16z8"/>
    <w:qFormat/>
    <w:rsid w:val="007F4C42"/>
  </w:style>
  <w:style w:type="character" w:customStyle="1" w:styleId="WW8Num17z0">
    <w:name w:val="WW8Num17z0"/>
    <w:qFormat/>
    <w:rsid w:val="007F4C42"/>
    <w:rPr>
      <w:b/>
      <w:sz w:val="24"/>
      <w:szCs w:val="24"/>
    </w:rPr>
  </w:style>
  <w:style w:type="character" w:customStyle="1" w:styleId="WW8Num17z1">
    <w:name w:val="WW8Num17z1"/>
    <w:qFormat/>
    <w:rsid w:val="007F4C42"/>
    <w:rPr>
      <w:b/>
    </w:rPr>
  </w:style>
  <w:style w:type="character" w:customStyle="1" w:styleId="WW8Num17z2">
    <w:name w:val="WW8Num17z2"/>
    <w:qFormat/>
    <w:rsid w:val="007F4C42"/>
  </w:style>
  <w:style w:type="character" w:customStyle="1" w:styleId="WW8Num17z3">
    <w:name w:val="WW8Num17z3"/>
    <w:qFormat/>
    <w:rsid w:val="007F4C42"/>
  </w:style>
  <w:style w:type="character" w:customStyle="1" w:styleId="WW8Num17z4">
    <w:name w:val="WW8Num17z4"/>
    <w:qFormat/>
    <w:rsid w:val="007F4C42"/>
  </w:style>
  <w:style w:type="character" w:customStyle="1" w:styleId="WW8Num17z5">
    <w:name w:val="WW8Num17z5"/>
    <w:qFormat/>
    <w:rsid w:val="007F4C42"/>
  </w:style>
  <w:style w:type="character" w:customStyle="1" w:styleId="WW8Num17z6">
    <w:name w:val="WW8Num17z6"/>
    <w:qFormat/>
    <w:rsid w:val="007F4C42"/>
  </w:style>
  <w:style w:type="character" w:customStyle="1" w:styleId="WW8Num17z7">
    <w:name w:val="WW8Num17z7"/>
    <w:qFormat/>
    <w:rsid w:val="007F4C42"/>
  </w:style>
  <w:style w:type="character" w:customStyle="1" w:styleId="WW8Num17z8">
    <w:name w:val="WW8Num17z8"/>
    <w:qFormat/>
    <w:rsid w:val="007F4C42"/>
  </w:style>
  <w:style w:type="character" w:customStyle="1" w:styleId="WW8Num18z0">
    <w:name w:val="WW8Num18z0"/>
    <w:qFormat/>
    <w:rsid w:val="007F4C42"/>
    <w:rPr>
      <w:b w:val="0"/>
      <w:sz w:val="28"/>
      <w:szCs w:val="28"/>
    </w:rPr>
  </w:style>
  <w:style w:type="character" w:customStyle="1" w:styleId="WW8Num18z1">
    <w:name w:val="WW8Num18z1"/>
    <w:qFormat/>
    <w:rsid w:val="007F4C42"/>
  </w:style>
  <w:style w:type="character" w:customStyle="1" w:styleId="WW8Num18z2">
    <w:name w:val="WW8Num18z2"/>
    <w:qFormat/>
    <w:rsid w:val="007F4C42"/>
  </w:style>
  <w:style w:type="character" w:customStyle="1" w:styleId="WW8Num18z3">
    <w:name w:val="WW8Num18z3"/>
    <w:qFormat/>
    <w:rsid w:val="007F4C42"/>
  </w:style>
  <w:style w:type="character" w:customStyle="1" w:styleId="WW8Num18z4">
    <w:name w:val="WW8Num18z4"/>
    <w:qFormat/>
    <w:rsid w:val="007F4C42"/>
  </w:style>
  <w:style w:type="character" w:customStyle="1" w:styleId="WW8Num18z5">
    <w:name w:val="WW8Num18z5"/>
    <w:qFormat/>
    <w:rsid w:val="007F4C42"/>
  </w:style>
  <w:style w:type="character" w:customStyle="1" w:styleId="WW8Num18z6">
    <w:name w:val="WW8Num18z6"/>
    <w:qFormat/>
    <w:rsid w:val="007F4C42"/>
  </w:style>
  <w:style w:type="character" w:customStyle="1" w:styleId="WW8Num18z7">
    <w:name w:val="WW8Num18z7"/>
    <w:qFormat/>
    <w:rsid w:val="007F4C42"/>
  </w:style>
  <w:style w:type="character" w:customStyle="1" w:styleId="WW8Num18z8">
    <w:name w:val="WW8Num18z8"/>
    <w:qFormat/>
    <w:rsid w:val="007F4C42"/>
  </w:style>
  <w:style w:type="character" w:customStyle="1" w:styleId="WW8Num19z0">
    <w:name w:val="WW8Num19z0"/>
    <w:qFormat/>
    <w:rsid w:val="007F4C42"/>
    <w:rPr>
      <w:b/>
    </w:rPr>
  </w:style>
  <w:style w:type="character" w:customStyle="1" w:styleId="WW8Num19z1">
    <w:name w:val="WW8Num19z1"/>
    <w:qFormat/>
    <w:rsid w:val="007F4C42"/>
  </w:style>
  <w:style w:type="character" w:customStyle="1" w:styleId="WW8Num19z2">
    <w:name w:val="WW8Num19z2"/>
    <w:qFormat/>
    <w:rsid w:val="007F4C42"/>
  </w:style>
  <w:style w:type="character" w:customStyle="1" w:styleId="WW8Num19z3">
    <w:name w:val="WW8Num19z3"/>
    <w:qFormat/>
    <w:rsid w:val="007F4C42"/>
  </w:style>
  <w:style w:type="character" w:customStyle="1" w:styleId="WW8Num19z4">
    <w:name w:val="WW8Num19z4"/>
    <w:qFormat/>
    <w:rsid w:val="007F4C42"/>
  </w:style>
  <w:style w:type="character" w:customStyle="1" w:styleId="WW8Num19z5">
    <w:name w:val="WW8Num19z5"/>
    <w:qFormat/>
    <w:rsid w:val="007F4C42"/>
  </w:style>
  <w:style w:type="character" w:customStyle="1" w:styleId="WW8Num19z6">
    <w:name w:val="WW8Num19z6"/>
    <w:qFormat/>
    <w:rsid w:val="007F4C42"/>
  </w:style>
  <w:style w:type="character" w:customStyle="1" w:styleId="WW8Num19z7">
    <w:name w:val="WW8Num19z7"/>
    <w:qFormat/>
    <w:rsid w:val="007F4C42"/>
  </w:style>
  <w:style w:type="character" w:customStyle="1" w:styleId="WW8Num19z8">
    <w:name w:val="WW8Num19z8"/>
    <w:qFormat/>
    <w:rsid w:val="007F4C42"/>
  </w:style>
  <w:style w:type="character" w:customStyle="1" w:styleId="WW8Num20z0">
    <w:name w:val="WW8Num20z0"/>
    <w:qFormat/>
    <w:rsid w:val="007F4C42"/>
    <w:rPr>
      <w:b/>
      <w:i w:val="0"/>
      <w:sz w:val="24"/>
      <w:szCs w:val="24"/>
    </w:rPr>
  </w:style>
  <w:style w:type="character" w:customStyle="1" w:styleId="WW8Num20z1">
    <w:name w:val="WW8Num20z1"/>
    <w:qFormat/>
    <w:rsid w:val="007F4C42"/>
  </w:style>
  <w:style w:type="character" w:customStyle="1" w:styleId="WW8Num20z2">
    <w:name w:val="WW8Num20z2"/>
    <w:qFormat/>
    <w:rsid w:val="007F4C42"/>
  </w:style>
  <w:style w:type="character" w:customStyle="1" w:styleId="WW8Num20z3">
    <w:name w:val="WW8Num20z3"/>
    <w:qFormat/>
    <w:rsid w:val="007F4C42"/>
  </w:style>
  <w:style w:type="character" w:customStyle="1" w:styleId="WW8Num20z4">
    <w:name w:val="WW8Num20z4"/>
    <w:qFormat/>
    <w:rsid w:val="007F4C42"/>
  </w:style>
  <w:style w:type="character" w:customStyle="1" w:styleId="WW8Num20z5">
    <w:name w:val="WW8Num20z5"/>
    <w:qFormat/>
    <w:rsid w:val="007F4C42"/>
  </w:style>
  <w:style w:type="character" w:customStyle="1" w:styleId="WW8Num20z6">
    <w:name w:val="WW8Num20z6"/>
    <w:qFormat/>
    <w:rsid w:val="007F4C42"/>
  </w:style>
  <w:style w:type="character" w:customStyle="1" w:styleId="WW8Num20z7">
    <w:name w:val="WW8Num20z7"/>
    <w:qFormat/>
    <w:rsid w:val="007F4C42"/>
  </w:style>
  <w:style w:type="character" w:customStyle="1" w:styleId="WW8Num20z8">
    <w:name w:val="WW8Num20z8"/>
    <w:qFormat/>
    <w:rsid w:val="007F4C42"/>
  </w:style>
  <w:style w:type="character" w:customStyle="1" w:styleId="WW8Num21z0">
    <w:name w:val="WW8Num21z0"/>
    <w:qFormat/>
    <w:rsid w:val="007F4C42"/>
    <w:rPr>
      <w:rFonts w:ascii="Wingdings" w:hAnsi="Wingdings" w:cs="Wingdings"/>
      <w:sz w:val="28"/>
      <w:szCs w:val="28"/>
    </w:rPr>
  </w:style>
  <w:style w:type="character" w:customStyle="1" w:styleId="WW8Num21z1">
    <w:name w:val="WW8Num21z1"/>
    <w:qFormat/>
    <w:rsid w:val="007F4C42"/>
    <w:rPr>
      <w:rFonts w:ascii="Courier New" w:hAnsi="Courier New" w:cs="Courier New"/>
    </w:rPr>
  </w:style>
  <w:style w:type="character" w:customStyle="1" w:styleId="WW8Num21z3">
    <w:name w:val="WW8Num21z3"/>
    <w:qFormat/>
    <w:rsid w:val="007F4C42"/>
    <w:rPr>
      <w:rFonts w:ascii="Symbol" w:hAnsi="Symbol" w:cs="Symbol"/>
    </w:rPr>
  </w:style>
  <w:style w:type="character" w:customStyle="1" w:styleId="WW8Num22z0">
    <w:name w:val="WW8Num22z0"/>
    <w:qFormat/>
    <w:rsid w:val="007F4C42"/>
  </w:style>
  <w:style w:type="character" w:customStyle="1" w:styleId="WW8Num22z1">
    <w:name w:val="WW8Num22z1"/>
    <w:qFormat/>
    <w:rsid w:val="007F4C42"/>
  </w:style>
  <w:style w:type="character" w:customStyle="1" w:styleId="WW8Num22z2">
    <w:name w:val="WW8Num22z2"/>
    <w:qFormat/>
    <w:rsid w:val="007F4C42"/>
  </w:style>
  <w:style w:type="character" w:customStyle="1" w:styleId="WW8Num22z3">
    <w:name w:val="WW8Num22z3"/>
    <w:qFormat/>
    <w:rsid w:val="007F4C42"/>
  </w:style>
  <w:style w:type="character" w:customStyle="1" w:styleId="WW8Num22z4">
    <w:name w:val="WW8Num22z4"/>
    <w:qFormat/>
    <w:rsid w:val="007F4C42"/>
  </w:style>
  <w:style w:type="character" w:customStyle="1" w:styleId="WW8Num22z5">
    <w:name w:val="WW8Num22z5"/>
    <w:qFormat/>
    <w:rsid w:val="007F4C42"/>
  </w:style>
  <w:style w:type="character" w:customStyle="1" w:styleId="WW8Num22z6">
    <w:name w:val="WW8Num22z6"/>
    <w:qFormat/>
    <w:rsid w:val="007F4C42"/>
  </w:style>
  <w:style w:type="character" w:customStyle="1" w:styleId="WW8Num22z7">
    <w:name w:val="WW8Num22z7"/>
    <w:qFormat/>
    <w:rsid w:val="007F4C42"/>
  </w:style>
  <w:style w:type="character" w:customStyle="1" w:styleId="WW8Num22z8">
    <w:name w:val="WW8Num22z8"/>
    <w:qFormat/>
    <w:rsid w:val="007F4C42"/>
  </w:style>
  <w:style w:type="character" w:customStyle="1" w:styleId="WW8Num23z0">
    <w:name w:val="WW8Num23z0"/>
    <w:qFormat/>
    <w:rsid w:val="007F4C42"/>
    <w:rPr>
      <w:b/>
    </w:rPr>
  </w:style>
  <w:style w:type="character" w:customStyle="1" w:styleId="WW8Num23z1">
    <w:name w:val="WW8Num23z1"/>
    <w:qFormat/>
    <w:rsid w:val="007F4C42"/>
  </w:style>
  <w:style w:type="character" w:customStyle="1" w:styleId="WW8Num23z2">
    <w:name w:val="WW8Num23z2"/>
    <w:qFormat/>
    <w:rsid w:val="007F4C42"/>
  </w:style>
  <w:style w:type="character" w:customStyle="1" w:styleId="WW8Num23z3">
    <w:name w:val="WW8Num23z3"/>
    <w:qFormat/>
    <w:rsid w:val="007F4C42"/>
  </w:style>
  <w:style w:type="character" w:customStyle="1" w:styleId="WW8Num23z4">
    <w:name w:val="WW8Num23z4"/>
    <w:qFormat/>
    <w:rsid w:val="007F4C42"/>
  </w:style>
  <w:style w:type="character" w:customStyle="1" w:styleId="WW8Num23z5">
    <w:name w:val="WW8Num23z5"/>
    <w:qFormat/>
    <w:rsid w:val="007F4C42"/>
  </w:style>
  <w:style w:type="character" w:customStyle="1" w:styleId="WW8Num23z6">
    <w:name w:val="WW8Num23z6"/>
    <w:qFormat/>
    <w:rsid w:val="007F4C42"/>
  </w:style>
  <w:style w:type="character" w:customStyle="1" w:styleId="WW8Num23z7">
    <w:name w:val="WW8Num23z7"/>
    <w:qFormat/>
    <w:rsid w:val="007F4C42"/>
  </w:style>
  <w:style w:type="character" w:customStyle="1" w:styleId="WW8Num23z8">
    <w:name w:val="WW8Num23z8"/>
    <w:qFormat/>
    <w:rsid w:val="007F4C42"/>
  </w:style>
  <w:style w:type="character" w:customStyle="1" w:styleId="WW8Num24z0">
    <w:name w:val="WW8Num24z0"/>
    <w:qFormat/>
    <w:rsid w:val="007F4C42"/>
    <w:rPr>
      <w:rFonts w:ascii="Wingdings" w:hAnsi="Wingdings" w:cs="Wingdings"/>
    </w:rPr>
  </w:style>
  <w:style w:type="character" w:customStyle="1" w:styleId="WW8Num24z1">
    <w:name w:val="WW8Num24z1"/>
    <w:qFormat/>
    <w:rsid w:val="007F4C42"/>
    <w:rPr>
      <w:rFonts w:ascii="Courier New" w:hAnsi="Courier New" w:cs="Courier New"/>
    </w:rPr>
  </w:style>
  <w:style w:type="character" w:customStyle="1" w:styleId="WW8Num24z3">
    <w:name w:val="WW8Num24z3"/>
    <w:qFormat/>
    <w:rsid w:val="007F4C42"/>
    <w:rPr>
      <w:rFonts w:ascii="Symbol" w:hAnsi="Symbol" w:cs="Symbol"/>
    </w:rPr>
  </w:style>
  <w:style w:type="character" w:customStyle="1" w:styleId="WW8NumSt1z0">
    <w:name w:val="WW8NumSt1z0"/>
    <w:qFormat/>
    <w:rsid w:val="007F4C42"/>
    <w:rPr>
      <w:rFonts w:ascii="Times New Roman" w:hAnsi="Times New Roman" w:cs="Times New Roman"/>
      <w:sz w:val="28"/>
      <w:szCs w:val="28"/>
    </w:rPr>
  </w:style>
  <w:style w:type="character" w:customStyle="1" w:styleId="FootnoteCharacters">
    <w:name w:val="Footnote Characters"/>
    <w:qFormat/>
    <w:rsid w:val="007F4C42"/>
    <w:rPr>
      <w:vertAlign w:val="superscript"/>
    </w:rPr>
  </w:style>
  <w:style w:type="character" w:customStyle="1" w:styleId="StrongEmphasis">
    <w:name w:val="Strong Emphasis"/>
    <w:qFormat/>
    <w:rsid w:val="007F4C42"/>
    <w:rPr>
      <w:b/>
      <w:bCs/>
    </w:rPr>
  </w:style>
  <w:style w:type="character" w:customStyle="1" w:styleId="FontStyle33">
    <w:name w:val="Font Style33"/>
    <w:uiPriority w:val="99"/>
    <w:qFormat/>
    <w:rsid w:val="007F4C42"/>
    <w:rPr>
      <w:rFonts w:ascii="Times New Roman" w:hAnsi="Times New Roman" w:cs="Times New Roman"/>
      <w:sz w:val="26"/>
      <w:szCs w:val="26"/>
    </w:rPr>
  </w:style>
  <w:style w:type="character" w:customStyle="1" w:styleId="ListLabel1">
    <w:name w:val="ListLabel 1"/>
    <w:qFormat/>
    <w:rsid w:val="007F4C42"/>
    <w:rPr>
      <w:rFonts w:ascii="Times New Roman" w:hAnsi="Times New Roman"/>
      <w:b/>
      <w:sz w:val="24"/>
      <w:szCs w:val="24"/>
    </w:rPr>
  </w:style>
  <w:style w:type="character" w:customStyle="1" w:styleId="ListLabel2">
    <w:name w:val="ListLabel 2"/>
    <w:qFormat/>
    <w:rsid w:val="007F4C42"/>
    <w:rPr>
      <w:b/>
      <w:i w:val="0"/>
      <w:sz w:val="24"/>
      <w:szCs w:val="24"/>
    </w:rPr>
  </w:style>
  <w:style w:type="character" w:customStyle="1" w:styleId="ListLabel3">
    <w:name w:val="ListLabel 3"/>
    <w:qFormat/>
    <w:rsid w:val="007F4C42"/>
    <w:rPr>
      <w:rFonts w:ascii="Times New Roman" w:hAnsi="Times New Roman"/>
      <w:b/>
      <w:sz w:val="24"/>
      <w:szCs w:val="24"/>
    </w:rPr>
  </w:style>
  <w:style w:type="character" w:customStyle="1" w:styleId="ListLabel4">
    <w:name w:val="ListLabel 4"/>
    <w:qFormat/>
    <w:rsid w:val="007F4C42"/>
    <w:rPr>
      <w:rFonts w:ascii="Times New Roman" w:hAnsi="Times New Roman"/>
      <w:b w:val="0"/>
      <w:i w:val="0"/>
      <w:sz w:val="20"/>
      <w:szCs w:val="24"/>
    </w:rPr>
  </w:style>
  <w:style w:type="character" w:customStyle="1" w:styleId="ListLabel5">
    <w:name w:val="ListLabel 5"/>
    <w:qFormat/>
    <w:rsid w:val="007F4C42"/>
    <w:rPr>
      <w:rFonts w:ascii="Times New Roman" w:hAnsi="Times New Roman"/>
      <w:b/>
      <w:sz w:val="24"/>
      <w:szCs w:val="24"/>
    </w:rPr>
  </w:style>
  <w:style w:type="character" w:customStyle="1" w:styleId="ListLabel6">
    <w:name w:val="ListLabel 6"/>
    <w:qFormat/>
    <w:rsid w:val="007F4C42"/>
    <w:rPr>
      <w:rFonts w:ascii="Times New Roman" w:hAnsi="Times New Roman"/>
      <w:b w:val="0"/>
      <w:i w:val="0"/>
      <w:sz w:val="20"/>
      <w:szCs w:val="24"/>
    </w:rPr>
  </w:style>
  <w:style w:type="character" w:customStyle="1" w:styleId="ListLabel7">
    <w:name w:val="ListLabel 7"/>
    <w:qFormat/>
    <w:rsid w:val="007F4C42"/>
    <w:rPr>
      <w:rFonts w:ascii="Times New Roman" w:hAnsi="Times New Roman"/>
      <w:b/>
      <w:sz w:val="24"/>
      <w:szCs w:val="24"/>
    </w:rPr>
  </w:style>
  <w:style w:type="character" w:customStyle="1" w:styleId="ListLabel8">
    <w:name w:val="ListLabel 8"/>
    <w:qFormat/>
    <w:rsid w:val="007F4C42"/>
    <w:rPr>
      <w:rFonts w:ascii="Times New Roman" w:hAnsi="Times New Roman"/>
      <w:b w:val="0"/>
      <w:i w:val="0"/>
      <w:sz w:val="20"/>
      <w:szCs w:val="24"/>
    </w:rPr>
  </w:style>
  <w:style w:type="character" w:customStyle="1" w:styleId="ListLabel9">
    <w:name w:val="ListLabel 9"/>
    <w:qFormat/>
    <w:rsid w:val="007F4C42"/>
    <w:rPr>
      <w:rFonts w:ascii="Times New Roman" w:hAnsi="Times New Roman"/>
      <w:b/>
      <w:sz w:val="24"/>
      <w:szCs w:val="24"/>
    </w:rPr>
  </w:style>
  <w:style w:type="character" w:customStyle="1" w:styleId="ListLabel10">
    <w:name w:val="ListLabel 10"/>
    <w:qFormat/>
    <w:rsid w:val="007F4C42"/>
    <w:rPr>
      <w:rFonts w:ascii="Times New Roman" w:hAnsi="Times New Roman"/>
      <w:b w:val="0"/>
      <w:i w:val="0"/>
      <w:sz w:val="20"/>
      <w:szCs w:val="24"/>
    </w:rPr>
  </w:style>
  <w:style w:type="character" w:customStyle="1" w:styleId="ListLabel11">
    <w:name w:val="ListLabel 11"/>
    <w:qFormat/>
    <w:rsid w:val="007F4C42"/>
    <w:rPr>
      <w:rFonts w:ascii="Times New Roman" w:hAnsi="Times New Roman"/>
      <w:b/>
      <w:sz w:val="24"/>
      <w:szCs w:val="24"/>
    </w:rPr>
  </w:style>
  <w:style w:type="character" w:customStyle="1" w:styleId="ListLabel12">
    <w:name w:val="ListLabel 12"/>
    <w:qFormat/>
    <w:rsid w:val="007F4C42"/>
    <w:rPr>
      <w:rFonts w:ascii="Times New Roman" w:hAnsi="Times New Roman"/>
      <w:b w:val="0"/>
      <w:i w:val="0"/>
      <w:sz w:val="20"/>
      <w:szCs w:val="24"/>
    </w:rPr>
  </w:style>
  <w:style w:type="character" w:customStyle="1" w:styleId="ListLabel13">
    <w:name w:val="ListLabel 13"/>
    <w:qFormat/>
    <w:rsid w:val="007F4C42"/>
    <w:rPr>
      <w:rFonts w:ascii="Times New Roman" w:hAnsi="Times New Roman"/>
      <w:b/>
      <w:sz w:val="24"/>
      <w:szCs w:val="24"/>
    </w:rPr>
  </w:style>
  <w:style w:type="character" w:customStyle="1" w:styleId="ListLabel14">
    <w:name w:val="ListLabel 14"/>
    <w:qFormat/>
    <w:rsid w:val="007F4C42"/>
    <w:rPr>
      <w:b w:val="0"/>
      <w:i w:val="0"/>
      <w:sz w:val="20"/>
      <w:szCs w:val="24"/>
    </w:rPr>
  </w:style>
  <w:style w:type="character" w:customStyle="1" w:styleId="ListLabel15">
    <w:name w:val="ListLabel 15"/>
    <w:qFormat/>
    <w:rsid w:val="007F4C42"/>
    <w:rPr>
      <w:rFonts w:ascii="Times New Roman" w:hAnsi="Times New Roman"/>
      <w:b/>
      <w:sz w:val="24"/>
      <w:szCs w:val="24"/>
    </w:rPr>
  </w:style>
  <w:style w:type="character" w:customStyle="1" w:styleId="ListLabel16">
    <w:name w:val="ListLabel 16"/>
    <w:qFormat/>
    <w:rsid w:val="007F4C42"/>
    <w:rPr>
      <w:b w:val="0"/>
      <w:i w:val="0"/>
      <w:sz w:val="20"/>
      <w:szCs w:val="24"/>
    </w:rPr>
  </w:style>
  <w:style w:type="character" w:customStyle="1" w:styleId="ListLabel17">
    <w:name w:val="ListLabel 17"/>
    <w:qFormat/>
    <w:rsid w:val="007F4C42"/>
    <w:rPr>
      <w:rFonts w:ascii="Times New Roman" w:hAnsi="Times New Roman"/>
      <w:b/>
      <w:sz w:val="24"/>
      <w:szCs w:val="24"/>
    </w:rPr>
  </w:style>
  <w:style w:type="character" w:customStyle="1" w:styleId="ListLabel18">
    <w:name w:val="ListLabel 18"/>
    <w:qFormat/>
    <w:rsid w:val="007F4C42"/>
    <w:rPr>
      <w:b w:val="0"/>
      <w:i w:val="0"/>
      <w:sz w:val="20"/>
      <w:szCs w:val="24"/>
    </w:rPr>
  </w:style>
  <w:style w:type="character" w:customStyle="1" w:styleId="ListLabel19">
    <w:name w:val="ListLabel 19"/>
    <w:qFormat/>
    <w:rsid w:val="007F4C42"/>
    <w:rPr>
      <w:rFonts w:ascii="Times New Roman" w:hAnsi="Times New Roman"/>
      <w:b/>
      <w:sz w:val="24"/>
      <w:szCs w:val="24"/>
    </w:rPr>
  </w:style>
  <w:style w:type="character" w:customStyle="1" w:styleId="ListLabel20">
    <w:name w:val="ListLabel 20"/>
    <w:qFormat/>
    <w:rsid w:val="007F4C42"/>
    <w:rPr>
      <w:b w:val="0"/>
      <w:i w:val="0"/>
      <w:sz w:val="20"/>
      <w:szCs w:val="24"/>
    </w:rPr>
  </w:style>
  <w:style w:type="character" w:customStyle="1" w:styleId="ListLabel21">
    <w:name w:val="ListLabel 21"/>
    <w:qFormat/>
    <w:rsid w:val="007F4C42"/>
    <w:rPr>
      <w:rFonts w:ascii="Times New Roman" w:hAnsi="Times New Roman"/>
      <w:b/>
      <w:sz w:val="24"/>
      <w:szCs w:val="24"/>
    </w:rPr>
  </w:style>
  <w:style w:type="character" w:customStyle="1" w:styleId="ListLabel22">
    <w:name w:val="ListLabel 22"/>
    <w:qFormat/>
    <w:rsid w:val="007F4C42"/>
    <w:rPr>
      <w:b w:val="0"/>
      <w:i w:val="0"/>
      <w:sz w:val="20"/>
      <w:szCs w:val="24"/>
    </w:rPr>
  </w:style>
  <w:style w:type="character" w:customStyle="1" w:styleId="ListLabel23">
    <w:name w:val="ListLabel 23"/>
    <w:qFormat/>
    <w:rsid w:val="007F4C42"/>
    <w:rPr>
      <w:rFonts w:ascii="Times New Roman" w:hAnsi="Times New Roman"/>
      <w:b/>
      <w:sz w:val="24"/>
      <w:szCs w:val="24"/>
    </w:rPr>
  </w:style>
  <w:style w:type="character" w:customStyle="1" w:styleId="ListLabel24">
    <w:name w:val="ListLabel 24"/>
    <w:qFormat/>
    <w:rsid w:val="007F4C42"/>
    <w:rPr>
      <w:b w:val="0"/>
      <w:i w:val="0"/>
      <w:sz w:val="20"/>
      <w:szCs w:val="24"/>
    </w:rPr>
  </w:style>
  <w:style w:type="character" w:customStyle="1" w:styleId="ListLabel25">
    <w:name w:val="ListLabel 25"/>
    <w:qFormat/>
    <w:rsid w:val="007F4C42"/>
    <w:rPr>
      <w:rFonts w:ascii="Times New Roman" w:hAnsi="Times New Roman"/>
      <w:b/>
      <w:sz w:val="24"/>
      <w:szCs w:val="24"/>
    </w:rPr>
  </w:style>
  <w:style w:type="character" w:customStyle="1" w:styleId="ListLabel26">
    <w:name w:val="ListLabel 26"/>
    <w:qFormat/>
    <w:rsid w:val="007F4C42"/>
    <w:rPr>
      <w:b w:val="0"/>
      <w:i w:val="0"/>
      <w:sz w:val="20"/>
      <w:szCs w:val="24"/>
    </w:rPr>
  </w:style>
  <w:style w:type="character" w:customStyle="1" w:styleId="ListLabel31">
    <w:name w:val="ListLabel 31"/>
    <w:qFormat/>
    <w:rsid w:val="007F4C42"/>
    <w:rPr>
      <w:rFonts w:ascii="Times New Roman" w:hAnsi="Times New Roman" w:cs="OpenSymbol"/>
      <w:b w:val="0"/>
      <w:sz w:val="20"/>
    </w:rPr>
  </w:style>
  <w:style w:type="character" w:customStyle="1" w:styleId="ListLabel32">
    <w:name w:val="ListLabel 32"/>
    <w:qFormat/>
    <w:rsid w:val="007F4C42"/>
    <w:rPr>
      <w:rFonts w:cs="OpenSymbol"/>
    </w:rPr>
  </w:style>
  <w:style w:type="character" w:customStyle="1" w:styleId="ListLabel33">
    <w:name w:val="ListLabel 33"/>
    <w:qFormat/>
    <w:rsid w:val="007F4C42"/>
    <w:rPr>
      <w:rFonts w:cs="OpenSymbol"/>
    </w:rPr>
  </w:style>
  <w:style w:type="character" w:customStyle="1" w:styleId="ListLabel34">
    <w:name w:val="ListLabel 34"/>
    <w:qFormat/>
    <w:rsid w:val="007F4C42"/>
    <w:rPr>
      <w:rFonts w:cs="OpenSymbol"/>
    </w:rPr>
  </w:style>
  <w:style w:type="character" w:customStyle="1" w:styleId="ListLabel35">
    <w:name w:val="ListLabel 35"/>
    <w:qFormat/>
    <w:rsid w:val="007F4C42"/>
    <w:rPr>
      <w:rFonts w:cs="OpenSymbol"/>
    </w:rPr>
  </w:style>
  <w:style w:type="character" w:customStyle="1" w:styleId="ListLabel36">
    <w:name w:val="ListLabel 36"/>
    <w:qFormat/>
    <w:rsid w:val="007F4C42"/>
    <w:rPr>
      <w:rFonts w:cs="OpenSymbol"/>
    </w:rPr>
  </w:style>
  <w:style w:type="character" w:customStyle="1" w:styleId="ListLabel37">
    <w:name w:val="ListLabel 37"/>
    <w:qFormat/>
    <w:rsid w:val="007F4C42"/>
    <w:rPr>
      <w:rFonts w:cs="OpenSymbol"/>
    </w:rPr>
  </w:style>
  <w:style w:type="character" w:customStyle="1" w:styleId="ListLabel38">
    <w:name w:val="ListLabel 38"/>
    <w:qFormat/>
    <w:rsid w:val="007F4C42"/>
    <w:rPr>
      <w:rFonts w:cs="OpenSymbol"/>
    </w:rPr>
  </w:style>
  <w:style w:type="character" w:customStyle="1" w:styleId="ListLabel39">
    <w:name w:val="ListLabel 39"/>
    <w:qFormat/>
    <w:rsid w:val="007F4C42"/>
    <w:rPr>
      <w:rFonts w:cs="OpenSymbol"/>
    </w:rPr>
  </w:style>
  <w:style w:type="character" w:customStyle="1" w:styleId="ListLabel40">
    <w:name w:val="ListLabel 40"/>
    <w:qFormat/>
    <w:rsid w:val="007F4C42"/>
    <w:rPr>
      <w:rFonts w:ascii="Times New Roman" w:hAnsi="Times New Roman"/>
      <w:b/>
      <w:sz w:val="24"/>
      <w:szCs w:val="24"/>
    </w:rPr>
  </w:style>
  <w:style w:type="character" w:customStyle="1" w:styleId="ListLabel41">
    <w:name w:val="ListLabel 41"/>
    <w:qFormat/>
    <w:rsid w:val="007F4C42"/>
    <w:rPr>
      <w:b w:val="0"/>
      <w:i w:val="0"/>
      <w:sz w:val="20"/>
      <w:szCs w:val="24"/>
    </w:rPr>
  </w:style>
  <w:style w:type="character" w:customStyle="1" w:styleId="ListLabel42">
    <w:name w:val="ListLabel 42"/>
    <w:qFormat/>
    <w:rsid w:val="007F4C42"/>
    <w:rPr>
      <w:rFonts w:ascii="Times New Roman" w:hAnsi="Times New Roman"/>
      <w:b/>
      <w:sz w:val="24"/>
      <w:szCs w:val="24"/>
    </w:rPr>
  </w:style>
  <w:style w:type="character" w:customStyle="1" w:styleId="ListLabel43">
    <w:name w:val="ListLabel 43"/>
    <w:qFormat/>
    <w:rsid w:val="007F4C42"/>
    <w:rPr>
      <w:b w:val="0"/>
      <w:i w:val="0"/>
      <w:sz w:val="20"/>
      <w:szCs w:val="24"/>
    </w:rPr>
  </w:style>
  <w:style w:type="character" w:customStyle="1" w:styleId="ListLabel44">
    <w:name w:val="ListLabel 44"/>
    <w:qFormat/>
    <w:rsid w:val="007F4C42"/>
    <w:rPr>
      <w:rFonts w:ascii="Times New Roman" w:hAnsi="Times New Roman"/>
      <w:b/>
      <w:sz w:val="24"/>
      <w:szCs w:val="24"/>
    </w:rPr>
  </w:style>
  <w:style w:type="character" w:customStyle="1" w:styleId="ListLabel45">
    <w:name w:val="ListLabel 45"/>
    <w:qFormat/>
    <w:rsid w:val="007F4C42"/>
    <w:rPr>
      <w:b w:val="0"/>
      <w:i w:val="0"/>
      <w:sz w:val="20"/>
      <w:szCs w:val="24"/>
    </w:rPr>
  </w:style>
  <w:style w:type="paragraph" w:customStyle="1" w:styleId="Heading">
    <w:name w:val="Heading"/>
    <w:basedOn w:val="a5"/>
    <w:next w:val="aff8"/>
    <w:qFormat/>
    <w:rsid w:val="007F4C42"/>
    <w:pPr>
      <w:keepNext/>
      <w:widowControl w:val="0"/>
      <w:spacing w:before="240" w:after="120"/>
    </w:pPr>
    <w:rPr>
      <w:rFonts w:ascii="Liberation Sans" w:eastAsia="Source Han Sans CN Regular" w:hAnsi="Liberation Sans" w:cs="Lohit Devanagari"/>
      <w:color w:val="00000A"/>
      <w:kern w:val="0"/>
      <w:lang w:eastAsia="zh-CN"/>
    </w:rPr>
  </w:style>
  <w:style w:type="paragraph" w:customStyle="1" w:styleId="Index">
    <w:name w:val="Index"/>
    <w:basedOn w:val="a5"/>
    <w:qFormat/>
    <w:rsid w:val="007F4C42"/>
    <w:pPr>
      <w:widowControl w:val="0"/>
      <w:suppressLineNumbers/>
    </w:pPr>
    <w:rPr>
      <w:rFonts w:cs="Lohit Devanagari"/>
      <w:color w:val="00000A"/>
      <w:kern w:val="0"/>
      <w:sz w:val="20"/>
      <w:szCs w:val="20"/>
      <w:lang w:eastAsia="zh-CN"/>
    </w:rPr>
  </w:style>
  <w:style w:type="numbering" w:customStyle="1" w:styleId="WW8Num1">
    <w:name w:val="WW8Num1"/>
    <w:qFormat/>
    <w:rsid w:val="007F4C42"/>
  </w:style>
  <w:style w:type="numbering" w:customStyle="1" w:styleId="WW8Num2">
    <w:name w:val="WW8Num2"/>
    <w:qFormat/>
    <w:rsid w:val="007F4C42"/>
  </w:style>
  <w:style w:type="numbering" w:customStyle="1" w:styleId="WW8Num3">
    <w:name w:val="WW8Num3"/>
    <w:qFormat/>
    <w:rsid w:val="007F4C42"/>
  </w:style>
  <w:style w:type="numbering" w:customStyle="1" w:styleId="WW8Num4">
    <w:name w:val="WW8Num4"/>
    <w:qFormat/>
    <w:rsid w:val="007F4C42"/>
  </w:style>
  <w:style w:type="numbering" w:customStyle="1" w:styleId="WW8Num5">
    <w:name w:val="WW8Num5"/>
    <w:qFormat/>
    <w:rsid w:val="007F4C42"/>
  </w:style>
  <w:style w:type="numbering" w:customStyle="1" w:styleId="WW8Num6">
    <w:name w:val="WW8Num6"/>
    <w:qFormat/>
    <w:rsid w:val="007F4C42"/>
  </w:style>
  <w:style w:type="numbering" w:customStyle="1" w:styleId="WW8Num7">
    <w:name w:val="WW8Num7"/>
    <w:qFormat/>
    <w:rsid w:val="007F4C42"/>
  </w:style>
  <w:style w:type="numbering" w:customStyle="1" w:styleId="WW8Num8">
    <w:name w:val="WW8Num8"/>
    <w:qFormat/>
    <w:rsid w:val="007F4C42"/>
  </w:style>
  <w:style w:type="numbering" w:customStyle="1" w:styleId="WW8Num9">
    <w:name w:val="WW8Num9"/>
    <w:qFormat/>
    <w:rsid w:val="007F4C42"/>
  </w:style>
  <w:style w:type="numbering" w:customStyle="1" w:styleId="WW8Num10">
    <w:name w:val="WW8Num10"/>
    <w:qFormat/>
    <w:rsid w:val="007F4C42"/>
  </w:style>
  <w:style w:type="numbering" w:customStyle="1" w:styleId="WW8Num11">
    <w:name w:val="WW8Num11"/>
    <w:qFormat/>
    <w:rsid w:val="007F4C42"/>
  </w:style>
  <w:style w:type="numbering" w:customStyle="1" w:styleId="WW8Num12">
    <w:name w:val="WW8Num12"/>
    <w:qFormat/>
    <w:rsid w:val="007F4C42"/>
  </w:style>
  <w:style w:type="numbering" w:customStyle="1" w:styleId="WW8Num13">
    <w:name w:val="WW8Num13"/>
    <w:qFormat/>
    <w:rsid w:val="007F4C42"/>
  </w:style>
  <w:style w:type="numbering" w:customStyle="1" w:styleId="WW8Num14">
    <w:name w:val="WW8Num14"/>
    <w:qFormat/>
    <w:rsid w:val="007F4C42"/>
  </w:style>
  <w:style w:type="numbering" w:customStyle="1" w:styleId="WW8Num15">
    <w:name w:val="WW8Num15"/>
    <w:qFormat/>
    <w:rsid w:val="007F4C42"/>
  </w:style>
  <w:style w:type="numbering" w:customStyle="1" w:styleId="WW8Num16">
    <w:name w:val="WW8Num16"/>
    <w:qFormat/>
    <w:rsid w:val="007F4C42"/>
  </w:style>
  <w:style w:type="numbering" w:customStyle="1" w:styleId="WW8Num17">
    <w:name w:val="WW8Num17"/>
    <w:qFormat/>
    <w:rsid w:val="007F4C42"/>
  </w:style>
  <w:style w:type="numbering" w:customStyle="1" w:styleId="WW8Num18">
    <w:name w:val="WW8Num18"/>
    <w:qFormat/>
    <w:rsid w:val="007F4C42"/>
  </w:style>
  <w:style w:type="numbering" w:customStyle="1" w:styleId="WW8Num19">
    <w:name w:val="WW8Num19"/>
    <w:qFormat/>
    <w:rsid w:val="007F4C42"/>
  </w:style>
  <w:style w:type="numbering" w:customStyle="1" w:styleId="WW8Num20">
    <w:name w:val="WW8Num20"/>
    <w:qFormat/>
    <w:rsid w:val="007F4C42"/>
  </w:style>
  <w:style w:type="numbering" w:customStyle="1" w:styleId="WW8Num21">
    <w:name w:val="WW8Num21"/>
    <w:qFormat/>
    <w:rsid w:val="007F4C42"/>
  </w:style>
  <w:style w:type="numbering" w:customStyle="1" w:styleId="WW8Num22">
    <w:name w:val="WW8Num22"/>
    <w:qFormat/>
    <w:rsid w:val="007F4C42"/>
  </w:style>
  <w:style w:type="numbering" w:customStyle="1" w:styleId="WW8Num23">
    <w:name w:val="WW8Num23"/>
    <w:qFormat/>
    <w:rsid w:val="007F4C42"/>
  </w:style>
  <w:style w:type="numbering" w:customStyle="1" w:styleId="WW8Num24">
    <w:name w:val="WW8Num24"/>
    <w:qFormat/>
    <w:rsid w:val="007F4C42"/>
  </w:style>
  <w:style w:type="table" w:customStyle="1" w:styleId="4c">
    <w:name w:val="Сетка таблицы4"/>
    <w:basedOn w:val="a7"/>
    <w:next w:val="afffffffe"/>
    <w:uiPriority w:val="39"/>
    <w:rsid w:val="00B3406F"/>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b">
    <w:name w:val="Сетка таблицы5"/>
    <w:basedOn w:val="a7"/>
    <w:next w:val="afffffffe"/>
    <w:uiPriority w:val="39"/>
    <w:rsid w:val="001C50B4"/>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2">
    <w:name w:val="???????"/>
    <w:rsid w:val="001255C1"/>
    <w:rPr>
      <w:rFonts w:ascii="Times New Roman" w:eastAsia="Times New Roman" w:hAnsi="Times New Roman"/>
    </w:rPr>
  </w:style>
  <w:style w:type="table" w:customStyle="1" w:styleId="66">
    <w:name w:val="Сетка таблицы6"/>
    <w:basedOn w:val="a7"/>
    <w:next w:val="afffffffe"/>
    <w:uiPriority w:val="39"/>
    <w:rsid w:val="00360DEC"/>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7"/>
    <w:next w:val="afffffffe"/>
    <w:uiPriority w:val="39"/>
    <w:rsid w:val="0005673A"/>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d">
    <w:name w:val="Нет списка4"/>
    <w:next w:val="a8"/>
    <w:uiPriority w:val="99"/>
    <w:semiHidden/>
    <w:unhideWhenUsed/>
    <w:rsid w:val="00DE2CBE"/>
  </w:style>
  <w:style w:type="paragraph" w:customStyle="1" w:styleId="213">
    <w:name w:val="Список 21"/>
    <w:basedOn w:val="a5"/>
    <w:rsid w:val="00DE2CBE"/>
    <w:pPr>
      <w:suppressAutoHyphens/>
      <w:ind w:left="566" w:hanging="283"/>
    </w:pPr>
    <w:rPr>
      <w:rFonts w:cs="Calibri"/>
      <w:kern w:val="0"/>
      <w:sz w:val="24"/>
      <w:szCs w:val="20"/>
      <w:lang w:eastAsia="ar-SA"/>
    </w:rPr>
  </w:style>
  <w:style w:type="paragraph" w:customStyle="1" w:styleId="ListNum">
    <w:name w:val="ListNum"/>
    <w:basedOn w:val="a5"/>
    <w:rsid w:val="00DE2CBE"/>
    <w:pPr>
      <w:numPr>
        <w:numId w:val="25"/>
      </w:numPr>
      <w:tabs>
        <w:tab w:val="left" w:pos="284"/>
      </w:tabs>
      <w:spacing w:before="60"/>
      <w:jc w:val="both"/>
    </w:pPr>
    <w:rPr>
      <w:kern w:val="0"/>
      <w:sz w:val="22"/>
      <w:szCs w:val="24"/>
    </w:rPr>
  </w:style>
  <w:style w:type="character" w:customStyle="1" w:styleId="litehnoleft-title">
    <w:name w:val="litehnoleft-title"/>
    <w:rsid w:val="00DE2CBE"/>
  </w:style>
  <w:style w:type="table" w:customStyle="1" w:styleId="84">
    <w:name w:val="Сетка таблицы8"/>
    <w:basedOn w:val="a7"/>
    <w:next w:val="afffffffe"/>
    <w:uiPriority w:val="39"/>
    <w:rsid w:val="00DE2CBE"/>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7">
    <w:name w:val="Знак117"/>
    <w:basedOn w:val="a5"/>
    <w:rsid w:val="00BB0D25"/>
    <w:pPr>
      <w:spacing w:before="100" w:beforeAutospacing="1" w:after="100" w:afterAutospacing="1"/>
    </w:pPr>
    <w:rPr>
      <w:rFonts w:ascii="Tahoma" w:hAnsi="Tahoma"/>
      <w:kern w:val="0"/>
      <w:sz w:val="20"/>
      <w:szCs w:val="20"/>
      <w:lang w:val="en-US" w:eastAsia="en-US"/>
    </w:rPr>
  </w:style>
  <w:style w:type="character" w:customStyle="1" w:styleId="more-span-cover">
    <w:name w:val="more-span-cover"/>
    <w:rsid w:val="00BB0D25"/>
  </w:style>
  <w:style w:type="character" w:customStyle="1" w:styleId="more-span">
    <w:name w:val="more-span"/>
    <w:rsid w:val="00BB0D25"/>
  </w:style>
  <w:style w:type="paragraph" w:customStyle="1" w:styleId="text">
    <w:name w:val="text"/>
    <w:basedOn w:val="a5"/>
    <w:rsid w:val="00BB0D25"/>
    <w:pPr>
      <w:spacing w:before="100" w:beforeAutospacing="1" w:after="100" w:afterAutospacing="1"/>
    </w:pPr>
    <w:rPr>
      <w:kern w:val="0"/>
      <w:sz w:val="24"/>
      <w:szCs w:val="24"/>
    </w:rPr>
  </w:style>
  <w:style w:type="character" w:customStyle="1" w:styleId="bold0">
    <w:name w:val="bold"/>
    <w:rsid w:val="00BB0D25"/>
  </w:style>
  <w:style w:type="character" w:customStyle="1" w:styleId="sp-qest">
    <w:name w:val="sp-qest"/>
    <w:rsid w:val="00BB0D25"/>
  </w:style>
  <w:style w:type="paragraph" w:customStyle="1" w:styleId="text-muted">
    <w:name w:val="text-muted"/>
    <w:basedOn w:val="a5"/>
    <w:rsid w:val="00BB0D25"/>
    <w:pPr>
      <w:spacing w:before="100" w:beforeAutospacing="1" w:after="100" w:afterAutospacing="1"/>
    </w:pPr>
    <w:rPr>
      <w:kern w:val="0"/>
      <w:sz w:val="24"/>
      <w:szCs w:val="24"/>
    </w:rPr>
  </w:style>
  <w:style w:type="paragraph" w:customStyle="1" w:styleId="text-sm">
    <w:name w:val="text-sm"/>
    <w:basedOn w:val="a5"/>
    <w:rsid w:val="00BB0D25"/>
    <w:pPr>
      <w:spacing w:before="100" w:beforeAutospacing="1" w:after="100" w:afterAutospacing="1"/>
    </w:pPr>
    <w:rPr>
      <w:kern w:val="0"/>
      <w:sz w:val="24"/>
      <w:szCs w:val="24"/>
    </w:rPr>
  </w:style>
  <w:style w:type="character" w:customStyle="1" w:styleId="nameval">
    <w:name w:val="nameval"/>
    <w:rsid w:val="00BB0D25"/>
  </w:style>
  <w:style w:type="numbering" w:customStyle="1" w:styleId="5c">
    <w:name w:val="Нет списка5"/>
    <w:next w:val="a8"/>
    <w:uiPriority w:val="99"/>
    <w:semiHidden/>
    <w:unhideWhenUsed/>
    <w:rsid w:val="00C62752"/>
  </w:style>
  <w:style w:type="table" w:customStyle="1" w:styleId="94">
    <w:name w:val="Сетка таблицы9"/>
    <w:basedOn w:val="a7"/>
    <w:next w:val="afffffffe"/>
    <w:uiPriority w:val="59"/>
    <w:rsid w:val="00C627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7">
    <w:name w:val="Нет списка6"/>
    <w:next w:val="a8"/>
    <w:uiPriority w:val="99"/>
    <w:semiHidden/>
    <w:unhideWhenUsed/>
    <w:rsid w:val="00364DFD"/>
  </w:style>
  <w:style w:type="table" w:customStyle="1" w:styleId="101">
    <w:name w:val="Сетка таблицы10"/>
    <w:basedOn w:val="a7"/>
    <w:next w:val="afffffffe"/>
    <w:uiPriority w:val="59"/>
    <w:rsid w:val="00364D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5">
    <w:name w:val="Нет списка7"/>
    <w:next w:val="a8"/>
    <w:uiPriority w:val="99"/>
    <w:semiHidden/>
    <w:unhideWhenUsed/>
    <w:rsid w:val="001C7A1B"/>
  </w:style>
  <w:style w:type="table" w:customStyle="1" w:styleId="115">
    <w:name w:val="Сетка таблицы11"/>
    <w:basedOn w:val="a7"/>
    <w:next w:val="afffffffe"/>
    <w:uiPriority w:val="59"/>
    <w:rsid w:val="001C7A1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5">
    <w:name w:val="Нет списка8"/>
    <w:next w:val="a8"/>
    <w:uiPriority w:val="99"/>
    <w:semiHidden/>
    <w:unhideWhenUsed/>
    <w:rsid w:val="00D87C5B"/>
  </w:style>
  <w:style w:type="table" w:customStyle="1" w:styleId="121">
    <w:name w:val="Сетка таблицы12"/>
    <w:basedOn w:val="a7"/>
    <w:next w:val="afffffffe"/>
    <w:uiPriority w:val="59"/>
    <w:rsid w:val="00D87C5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
    <w:name w:val="Нет списка9"/>
    <w:next w:val="a8"/>
    <w:uiPriority w:val="99"/>
    <w:semiHidden/>
    <w:unhideWhenUsed/>
    <w:rsid w:val="003A2E60"/>
  </w:style>
  <w:style w:type="table" w:customStyle="1" w:styleId="130">
    <w:name w:val="Сетка таблицы13"/>
    <w:basedOn w:val="a7"/>
    <w:next w:val="afffffffe"/>
    <w:uiPriority w:val="59"/>
    <w:rsid w:val="003A2E6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
    <w:name w:val="Нет списка10"/>
    <w:next w:val="a8"/>
    <w:uiPriority w:val="99"/>
    <w:semiHidden/>
    <w:unhideWhenUsed/>
    <w:rsid w:val="00930679"/>
  </w:style>
  <w:style w:type="table" w:customStyle="1" w:styleId="140">
    <w:name w:val="Сетка таблицы14"/>
    <w:basedOn w:val="a7"/>
    <w:next w:val="afffffffe"/>
    <w:uiPriority w:val="59"/>
    <w:rsid w:val="0093067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
    <w:name w:val="Нет списка13"/>
    <w:next w:val="a8"/>
    <w:uiPriority w:val="99"/>
    <w:semiHidden/>
    <w:unhideWhenUsed/>
    <w:rsid w:val="00857261"/>
  </w:style>
  <w:style w:type="table" w:customStyle="1" w:styleId="150">
    <w:name w:val="Сетка таблицы15"/>
    <w:basedOn w:val="a7"/>
    <w:next w:val="afffffffe"/>
    <w:uiPriority w:val="59"/>
    <w:rsid w:val="008572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
    <w:name w:val="Нет списка14"/>
    <w:next w:val="a8"/>
    <w:uiPriority w:val="99"/>
    <w:semiHidden/>
    <w:unhideWhenUsed/>
    <w:rsid w:val="00C25973"/>
  </w:style>
  <w:style w:type="table" w:customStyle="1" w:styleId="160">
    <w:name w:val="Сетка таблицы16"/>
    <w:basedOn w:val="a7"/>
    <w:next w:val="afffffffe"/>
    <w:uiPriority w:val="59"/>
    <w:rsid w:val="00C25973"/>
    <w:pPr>
      <w:widowControl w:val="0"/>
      <w:autoSpaceDE w:val="0"/>
      <w:autoSpaceDN w:val="0"/>
      <w:adjustRightInd w:val="0"/>
    </w:pPr>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2">
    <w:name w:val="Заголовок 12"/>
    <w:basedOn w:val="a5"/>
    <w:next w:val="a5"/>
    <w:rsid w:val="00C25973"/>
    <w:pPr>
      <w:keepNext/>
      <w:widowControl w:val="0"/>
      <w:jc w:val="center"/>
    </w:pPr>
    <w:rPr>
      <w:b/>
      <w:kern w:val="0"/>
      <w:sz w:val="24"/>
      <w:szCs w:val="20"/>
    </w:rPr>
  </w:style>
  <w:style w:type="paragraph" w:customStyle="1" w:styleId="Style9">
    <w:name w:val="Style9"/>
    <w:basedOn w:val="a5"/>
    <w:uiPriority w:val="99"/>
    <w:rsid w:val="00C25973"/>
    <w:pPr>
      <w:widowControl w:val="0"/>
      <w:autoSpaceDE w:val="0"/>
      <w:autoSpaceDN w:val="0"/>
      <w:adjustRightInd w:val="0"/>
      <w:spacing w:line="287" w:lineRule="exact"/>
      <w:ind w:hanging="359"/>
    </w:pPr>
    <w:rPr>
      <w:kern w:val="0"/>
      <w:sz w:val="24"/>
      <w:szCs w:val="24"/>
    </w:rPr>
  </w:style>
  <w:style w:type="paragraph" w:customStyle="1" w:styleId="Style12">
    <w:name w:val="Style12"/>
    <w:basedOn w:val="a5"/>
    <w:uiPriority w:val="99"/>
    <w:rsid w:val="00C25973"/>
    <w:pPr>
      <w:widowControl w:val="0"/>
      <w:autoSpaceDE w:val="0"/>
      <w:autoSpaceDN w:val="0"/>
      <w:adjustRightInd w:val="0"/>
      <w:spacing w:line="302" w:lineRule="exact"/>
      <w:jc w:val="both"/>
    </w:pPr>
    <w:rPr>
      <w:kern w:val="0"/>
      <w:sz w:val="24"/>
      <w:szCs w:val="24"/>
    </w:rPr>
  </w:style>
  <w:style w:type="paragraph" w:customStyle="1" w:styleId="Style24">
    <w:name w:val="Style24"/>
    <w:basedOn w:val="a5"/>
    <w:uiPriority w:val="99"/>
    <w:rsid w:val="00C25973"/>
    <w:pPr>
      <w:widowControl w:val="0"/>
      <w:autoSpaceDE w:val="0"/>
      <w:autoSpaceDN w:val="0"/>
      <w:adjustRightInd w:val="0"/>
      <w:spacing w:line="284" w:lineRule="exact"/>
      <w:jc w:val="center"/>
    </w:pPr>
    <w:rPr>
      <w:kern w:val="0"/>
      <w:sz w:val="24"/>
      <w:szCs w:val="24"/>
    </w:rPr>
  </w:style>
  <w:style w:type="character" w:customStyle="1" w:styleId="FontStyle32">
    <w:name w:val="Font Style32"/>
    <w:uiPriority w:val="99"/>
    <w:rsid w:val="00C25973"/>
    <w:rPr>
      <w:rFonts w:ascii="Times New Roman" w:hAnsi="Times New Roman" w:cs="Times New Roman"/>
      <w:sz w:val="26"/>
      <w:szCs w:val="26"/>
    </w:rPr>
  </w:style>
  <w:style w:type="paragraph" w:customStyle="1" w:styleId="a4">
    <w:name w:val="Заголовки протокола"/>
    <w:basedOn w:val="a5"/>
    <w:link w:val="affffffff3"/>
    <w:qFormat/>
    <w:rsid w:val="00C25973"/>
    <w:pPr>
      <w:numPr>
        <w:numId w:val="26"/>
      </w:numPr>
      <w:shd w:val="clear" w:color="auto" w:fill="FFFFFF"/>
      <w:spacing w:line="300" w:lineRule="exact"/>
      <w:ind w:right="38"/>
      <w:jc w:val="both"/>
    </w:pPr>
    <w:rPr>
      <w:b/>
      <w:bCs/>
      <w:kern w:val="0"/>
      <w:sz w:val="24"/>
      <w:szCs w:val="24"/>
    </w:rPr>
  </w:style>
  <w:style w:type="character" w:customStyle="1" w:styleId="affffffff3">
    <w:name w:val="Заголовки протокола Знак"/>
    <w:link w:val="a4"/>
    <w:rsid w:val="00C25973"/>
    <w:rPr>
      <w:rFonts w:ascii="Times New Roman" w:eastAsia="Times New Roman" w:hAnsi="Times New Roman"/>
      <w:b/>
      <w:bCs/>
      <w:sz w:val="24"/>
      <w:szCs w:val="24"/>
      <w:shd w:val="clear" w:color="auto" w:fill="FFFFFF"/>
    </w:rPr>
  </w:style>
  <w:style w:type="character" w:customStyle="1" w:styleId="affffffff4">
    <w:name w:val="Текст ТД Знак"/>
    <w:link w:val="a2"/>
    <w:locked/>
    <w:rsid w:val="00C25973"/>
    <w:rPr>
      <w:sz w:val="24"/>
    </w:rPr>
  </w:style>
  <w:style w:type="paragraph" w:customStyle="1" w:styleId="a2">
    <w:name w:val="Текст ТД"/>
    <w:basedOn w:val="a5"/>
    <w:link w:val="affffffff4"/>
    <w:qFormat/>
    <w:rsid w:val="00C25973"/>
    <w:pPr>
      <w:numPr>
        <w:numId w:val="27"/>
      </w:numPr>
      <w:autoSpaceDE w:val="0"/>
      <w:autoSpaceDN w:val="0"/>
      <w:adjustRightInd w:val="0"/>
      <w:spacing w:after="200"/>
      <w:jc w:val="both"/>
    </w:pPr>
    <w:rPr>
      <w:rFonts w:ascii="Calibri" w:eastAsia="Calibri" w:hAnsi="Calibri"/>
      <w:kern w:val="0"/>
      <w:sz w:val="24"/>
      <w:szCs w:val="20"/>
    </w:rPr>
  </w:style>
  <w:style w:type="character" w:customStyle="1" w:styleId="3fd">
    <w:name w:val="Основной текст (3)"/>
    <w:rsid w:val="00B71D5E"/>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UnresolvedMention">
    <w:name w:val="Unresolved Mention"/>
    <w:uiPriority w:val="99"/>
    <w:semiHidden/>
    <w:unhideWhenUsed/>
    <w:rsid w:val="00BC2F91"/>
    <w:rPr>
      <w:color w:val="605E5C"/>
      <w:shd w:val="clear" w:color="auto" w:fill="E1DFDD"/>
    </w:rPr>
  </w:style>
  <w:style w:type="numbering" w:customStyle="1" w:styleId="151">
    <w:name w:val="Нет списка15"/>
    <w:next w:val="a8"/>
    <w:uiPriority w:val="99"/>
    <w:semiHidden/>
    <w:unhideWhenUsed/>
    <w:rsid w:val="00A25622"/>
  </w:style>
  <w:style w:type="table" w:customStyle="1" w:styleId="170">
    <w:name w:val="Сетка таблицы17"/>
    <w:basedOn w:val="a7"/>
    <w:next w:val="afffffffe"/>
    <w:uiPriority w:val="59"/>
    <w:rsid w:val="00A2562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6">
    <w:name w:val="Знак116"/>
    <w:basedOn w:val="a5"/>
    <w:rsid w:val="00A25622"/>
    <w:pPr>
      <w:spacing w:before="100" w:beforeAutospacing="1" w:after="100" w:afterAutospacing="1"/>
    </w:pPr>
    <w:rPr>
      <w:rFonts w:ascii="Tahoma" w:hAnsi="Tahoma"/>
      <w:kern w:val="0"/>
      <w:sz w:val="20"/>
      <w:szCs w:val="20"/>
      <w:lang w:val="en-US" w:eastAsia="en-US"/>
    </w:rPr>
  </w:style>
  <w:style w:type="numbering" w:customStyle="1" w:styleId="161">
    <w:name w:val="Нет списка16"/>
    <w:next w:val="a8"/>
    <w:uiPriority w:val="99"/>
    <w:semiHidden/>
    <w:unhideWhenUsed/>
    <w:rsid w:val="000F6E44"/>
  </w:style>
  <w:style w:type="table" w:customStyle="1" w:styleId="180">
    <w:name w:val="Сетка таблицы18"/>
    <w:basedOn w:val="a7"/>
    <w:next w:val="afffffffe"/>
    <w:uiPriority w:val="59"/>
    <w:rsid w:val="000F6E4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71">
    <w:name w:val="Нет списка17"/>
    <w:next w:val="a8"/>
    <w:uiPriority w:val="99"/>
    <w:semiHidden/>
    <w:unhideWhenUsed/>
    <w:rsid w:val="00DE7595"/>
  </w:style>
  <w:style w:type="table" w:customStyle="1" w:styleId="190">
    <w:name w:val="Сетка таблицы19"/>
    <w:basedOn w:val="a7"/>
    <w:next w:val="afffffffe"/>
    <w:uiPriority w:val="59"/>
    <w:rsid w:val="00DE75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50">
    <w:name w:val="Знак115"/>
    <w:basedOn w:val="a5"/>
    <w:rsid w:val="00DE7595"/>
    <w:pPr>
      <w:spacing w:before="100" w:beforeAutospacing="1" w:after="100" w:afterAutospacing="1"/>
    </w:pPr>
    <w:rPr>
      <w:rFonts w:ascii="Tahoma" w:hAnsi="Tahoma"/>
      <w:kern w:val="0"/>
      <w:sz w:val="20"/>
      <w:szCs w:val="20"/>
      <w:lang w:val="en-US" w:eastAsia="en-US"/>
    </w:rPr>
  </w:style>
  <w:style w:type="numbering" w:customStyle="1" w:styleId="181">
    <w:name w:val="Нет списка18"/>
    <w:next w:val="a8"/>
    <w:uiPriority w:val="99"/>
    <w:semiHidden/>
    <w:unhideWhenUsed/>
    <w:rsid w:val="00DE7595"/>
  </w:style>
  <w:style w:type="paragraph" w:customStyle="1" w:styleId="132">
    <w:name w:val="Заголовок 13"/>
    <w:basedOn w:val="a5"/>
    <w:next w:val="a5"/>
    <w:rsid w:val="00DE7595"/>
    <w:pPr>
      <w:keepNext/>
      <w:widowControl w:val="0"/>
      <w:jc w:val="center"/>
    </w:pPr>
    <w:rPr>
      <w:b/>
      <w:kern w:val="0"/>
      <w:sz w:val="24"/>
      <w:szCs w:val="20"/>
    </w:rPr>
  </w:style>
  <w:style w:type="table" w:customStyle="1" w:styleId="TableGrid">
    <w:name w:val="TableGrid"/>
    <w:rsid w:val="00DE7595"/>
    <w:rPr>
      <w:rFonts w:eastAsia="Times New Roman"/>
      <w:sz w:val="22"/>
      <w:szCs w:val="22"/>
    </w:rPr>
    <w:tblPr>
      <w:tblCellMar>
        <w:top w:w="0" w:type="dxa"/>
        <w:left w:w="0" w:type="dxa"/>
        <w:bottom w:w="0" w:type="dxa"/>
        <w:right w:w="0" w:type="dxa"/>
      </w:tblCellMar>
    </w:tblPr>
  </w:style>
  <w:style w:type="numbering" w:customStyle="1" w:styleId="191">
    <w:name w:val="Нет списка19"/>
    <w:next w:val="a8"/>
    <w:uiPriority w:val="99"/>
    <w:semiHidden/>
    <w:unhideWhenUsed/>
    <w:rsid w:val="00685DF6"/>
  </w:style>
  <w:style w:type="table" w:customStyle="1" w:styleId="200">
    <w:name w:val="Сетка таблицы20"/>
    <w:basedOn w:val="a7"/>
    <w:next w:val="afffffffe"/>
    <w:uiPriority w:val="59"/>
    <w:rsid w:val="00685DF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0">
    <w:name w:val="Знак114"/>
    <w:basedOn w:val="a5"/>
    <w:rsid w:val="00685DF6"/>
    <w:pPr>
      <w:spacing w:before="100" w:beforeAutospacing="1" w:after="100" w:afterAutospacing="1"/>
    </w:pPr>
    <w:rPr>
      <w:rFonts w:ascii="Tahoma" w:hAnsi="Tahoma"/>
      <w:kern w:val="0"/>
      <w:sz w:val="20"/>
      <w:szCs w:val="20"/>
      <w:lang w:val="en-US" w:eastAsia="en-US"/>
    </w:rPr>
  </w:style>
  <w:style w:type="paragraph" w:customStyle="1" w:styleId="182">
    <w:name w:val="18"/>
    <w:basedOn w:val="a5"/>
    <w:next w:val="affffffff5"/>
    <w:uiPriority w:val="99"/>
    <w:unhideWhenUsed/>
    <w:rsid w:val="0028702F"/>
    <w:pPr>
      <w:spacing w:before="100" w:beforeAutospacing="1" w:after="100" w:afterAutospacing="1"/>
    </w:pPr>
    <w:rPr>
      <w:kern w:val="0"/>
      <w:sz w:val="24"/>
      <w:szCs w:val="24"/>
    </w:rPr>
  </w:style>
  <w:style w:type="paragraph" w:styleId="affffffff5">
    <w:name w:val="Normal (Web)"/>
    <w:basedOn w:val="a5"/>
    <w:unhideWhenUsed/>
    <w:qFormat/>
    <w:rsid w:val="00685DF6"/>
    <w:rPr>
      <w:sz w:val="24"/>
      <w:szCs w:val="24"/>
    </w:rPr>
  </w:style>
  <w:style w:type="numbering" w:customStyle="1" w:styleId="201">
    <w:name w:val="Нет списка20"/>
    <w:next w:val="a8"/>
    <w:uiPriority w:val="99"/>
    <w:semiHidden/>
    <w:unhideWhenUsed/>
    <w:rsid w:val="0028702F"/>
  </w:style>
  <w:style w:type="table" w:customStyle="1" w:styleId="214">
    <w:name w:val="Сетка таблицы21"/>
    <w:basedOn w:val="a7"/>
    <w:next w:val="afffffffe"/>
    <w:uiPriority w:val="59"/>
    <w:rsid w:val="002870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
    <w:name w:val="Нет списка21"/>
    <w:next w:val="a8"/>
    <w:uiPriority w:val="99"/>
    <w:semiHidden/>
    <w:unhideWhenUsed/>
    <w:rsid w:val="003C346C"/>
  </w:style>
  <w:style w:type="table" w:customStyle="1" w:styleId="220">
    <w:name w:val="Сетка таблицы22"/>
    <w:basedOn w:val="a7"/>
    <w:next w:val="afffffffe"/>
    <w:uiPriority w:val="59"/>
    <w:rsid w:val="003C34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30">
    <w:name w:val="Знак113"/>
    <w:basedOn w:val="a5"/>
    <w:rsid w:val="003C346C"/>
    <w:pPr>
      <w:spacing w:before="100" w:beforeAutospacing="1" w:after="100" w:afterAutospacing="1"/>
    </w:pPr>
    <w:rPr>
      <w:rFonts w:ascii="Tahoma" w:hAnsi="Tahoma"/>
      <w:kern w:val="0"/>
      <w:sz w:val="20"/>
      <w:szCs w:val="20"/>
      <w:lang w:val="en-US" w:eastAsia="en-US"/>
    </w:rPr>
  </w:style>
  <w:style w:type="paragraph" w:customStyle="1" w:styleId="172">
    <w:name w:val="17"/>
    <w:basedOn w:val="a5"/>
    <w:next w:val="affffffff5"/>
    <w:uiPriority w:val="99"/>
    <w:unhideWhenUsed/>
    <w:rsid w:val="003C346C"/>
    <w:pPr>
      <w:spacing w:before="100" w:beforeAutospacing="1" w:after="100" w:afterAutospacing="1"/>
    </w:pPr>
    <w:rPr>
      <w:kern w:val="0"/>
      <w:sz w:val="24"/>
      <w:szCs w:val="24"/>
    </w:rPr>
  </w:style>
  <w:style w:type="numbering" w:customStyle="1" w:styleId="221">
    <w:name w:val="Нет списка22"/>
    <w:next w:val="a8"/>
    <w:uiPriority w:val="99"/>
    <w:semiHidden/>
    <w:unhideWhenUsed/>
    <w:rsid w:val="004845C4"/>
  </w:style>
  <w:style w:type="table" w:customStyle="1" w:styleId="230">
    <w:name w:val="Сетка таблицы23"/>
    <w:basedOn w:val="a7"/>
    <w:next w:val="afffffffe"/>
    <w:uiPriority w:val="59"/>
    <w:rsid w:val="004845C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20">
    <w:name w:val="Знак112"/>
    <w:basedOn w:val="a5"/>
    <w:rsid w:val="004845C4"/>
    <w:pPr>
      <w:spacing w:before="100" w:beforeAutospacing="1" w:after="100" w:afterAutospacing="1"/>
    </w:pPr>
    <w:rPr>
      <w:rFonts w:ascii="Tahoma" w:hAnsi="Tahoma"/>
      <w:kern w:val="0"/>
      <w:sz w:val="20"/>
      <w:szCs w:val="20"/>
      <w:lang w:val="en-US" w:eastAsia="en-US"/>
    </w:rPr>
  </w:style>
  <w:style w:type="paragraph" w:customStyle="1" w:styleId="162">
    <w:name w:val="16"/>
    <w:basedOn w:val="a5"/>
    <w:next w:val="affffffff5"/>
    <w:uiPriority w:val="99"/>
    <w:unhideWhenUsed/>
    <w:rsid w:val="004845C4"/>
    <w:pPr>
      <w:spacing w:before="100" w:beforeAutospacing="1" w:after="100" w:afterAutospacing="1"/>
    </w:pPr>
    <w:rPr>
      <w:kern w:val="0"/>
      <w:sz w:val="24"/>
      <w:szCs w:val="24"/>
    </w:rPr>
  </w:style>
  <w:style w:type="numbering" w:customStyle="1" w:styleId="231">
    <w:name w:val="Нет списка23"/>
    <w:next w:val="a8"/>
    <w:uiPriority w:val="99"/>
    <w:semiHidden/>
    <w:unhideWhenUsed/>
    <w:rsid w:val="00CB1A82"/>
  </w:style>
  <w:style w:type="table" w:customStyle="1" w:styleId="240">
    <w:name w:val="Сетка таблицы24"/>
    <w:basedOn w:val="a7"/>
    <w:next w:val="afffffffe"/>
    <w:uiPriority w:val="59"/>
    <w:rsid w:val="00CB1A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11">
    <w:name w:val="Знак111"/>
    <w:basedOn w:val="a5"/>
    <w:rsid w:val="00CB1A82"/>
    <w:pPr>
      <w:spacing w:before="100" w:beforeAutospacing="1" w:after="100" w:afterAutospacing="1"/>
    </w:pPr>
    <w:rPr>
      <w:rFonts w:ascii="Tahoma" w:hAnsi="Tahoma"/>
      <w:kern w:val="0"/>
      <w:sz w:val="20"/>
      <w:szCs w:val="20"/>
      <w:lang w:val="en-US" w:eastAsia="en-US"/>
    </w:rPr>
  </w:style>
  <w:style w:type="paragraph" w:customStyle="1" w:styleId="152">
    <w:name w:val="15"/>
    <w:basedOn w:val="a5"/>
    <w:next w:val="affffffff5"/>
    <w:uiPriority w:val="99"/>
    <w:unhideWhenUsed/>
    <w:rsid w:val="00CB1A82"/>
    <w:pPr>
      <w:spacing w:before="100" w:beforeAutospacing="1" w:after="100" w:afterAutospacing="1"/>
    </w:pPr>
    <w:rPr>
      <w:kern w:val="0"/>
      <w:sz w:val="24"/>
      <w:szCs w:val="24"/>
    </w:rPr>
  </w:style>
  <w:style w:type="paragraph" w:customStyle="1" w:styleId="142">
    <w:name w:val="14"/>
    <w:basedOn w:val="a5"/>
    <w:next w:val="affffffff5"/>
    <w:rsid w:val="001A7528"/>
    <w:pPr>
      <w:spacing w:before="100" w:beforeAutospacing="1" w:after="100" w:afterAutospacing="1"/>
    </w:pPr>
    <w:rPr>
      <w:color w:val="6A696A"/>
      <w:kern w:val="0"/>
      <w:sz w:val="24"/>
      <w:szCs w:val="24"/>
    </w:rPr>
  </w:style>
  <w:style w:type="paragraph" w:customStyle="1" w:styleId="143">
    <w:name w:val="Заголовок 14"/>
    <w:basedOn w:val="a5"/>
    <w:next w:val="a5"/>
    <w:rsid w:val="001A7528"/>
    <w:pPr>
      <w:keepNext/>
      <w:widowControl w:val="0"/>
      <w:jc w:val="center"/>
    </w:pPr>
    <w:rPr>
      <w:b/>
      <w:kern w:val="0"/>
      <w:sz w:val="24"/>
      <w:szCs w:val="20"/>
    </w:rPr>
  </w:style>
  <w:style w:type="paragraph" w:customStyle="1" w:styleId="1100">
    <w:name w:val="Знак110"/>
    <w:basedOn w:val="a5"/>
    <w:rsid w:val="007F2122"/>
    <w:pPr>
      <w:spacing w:before="100" w:beforeAutospacing="1" w:after="100" w:afterAutospacing="1"/>
    </w:pPr>
    <w:rPr>
      <w:rFonts w:ascii="Tahoma" w:hAnsi="Tahoma"/>
      <w:kern w:val="0"/>
      <w:sz w:val="20"/>
      <w:szCs w:val="20"/>
      <w:lang w:val="en-US" w:eastAsia="en-US"/>
    </w:rPr>
  </w:style>
  <w:style w:type="paragraph" w:customStyle="1" w:styleId="133">
    <w:name w:val="13"/>
    <w:basedOn w:val="a5"/>
    <w:next w:val="affffffff5"/>
    <w:uiPriority w:val="99"/>
    <w:unhideWhenUsed/>
    <w:rsid w:val="007F2122"/>
    <w:pPr>
      <w:spacing w:before="100" w:beforeAutospacing="1" w:after="100" w:afterAutospacing="1"/>
    </w:pPr>
    <w:rPr>
      <w:kern w:val="0"/>
      <w:sz w:val="24"/>
      <w:szCs w:val="24"/>
    </w:rPr>
  </w:style>
  <w:style w:type="paragraph" w:customStyle="1" w:styleId="192">
    <w:name w:val="Знак19"/>
    <w:basedOn w:val="a5"/>
    <w:rsid w:val="006C6AF5"/>
    <w:pPr>
      <w:spacing w:before="100" w:beforeAutospacing="1" w:after="100" w:afterAutospacing="1"/>
    </w:pPr>
    <w:rPr>
      <w:rFonts w:ascii="Tahoma" w:hAnsi="Tahoma"/>
      <w:kern w:val="0"/>
      <w:sz w:val="20"/>
      <w:szCs w:val="20"/>
      <w:lang w:val="en-US" w:eastAsia="en-US"/>
    </w:rPr>
  </w:style>
  <w:style w:type="paragraph" w:customStyle="1" w:styleId="123">
    <w:name w:val="12"/>
    <w:basedOn w:val="a5"/>
    <w:next w:val="affffffff5"/>
    <w:uiPriority w:val="99"/>
    <w:unhideWhenUsed/>
    <w:rsid w:val="006C6AF5"/>
    <w:pPr>
      <w:spacing w:before="100" w:beforeAutospacing="1" w:after="100" w:afterAutospacing="1"/>
    </w:pPr>
    <w:rPr>
      <w:kern w:val="0"/>
      <w:sz w:val="24"/>
      <w:szCs w:val="24"/>
    </w:rPr>
  </w:style>
  <w:style w:type="paragraph" w:customStyle="1" w:styleId="183">
    <w:name w:val="Знак18"/>
    <w:basedOn w:val="a5"/>
    <w:rsid w:val="00101C9C"/>
    <w:pPr>
      <w:spacing w:before="100" w:beforeAutospacing="1" w:after="100" w:afterAutospacing="1"/>
    </w:pPr>
    <w:rPr>
      <w:rFonts w:ascii="Tahoma" w:hAnsi="Tahoma"/>
      <w:kern w:val="0"/>
      <w:sz w:val="20"/>
      <w:szCs w:val="20"/>
      <w:lang w:val="en-US" w:eastAsia="en-US"/>
    </w:rPr>
  </w:style>
  <w:style w:type="paragraph" w:customStyle="1" w:styleId="118">
    <w:name w:val="11"/>
    <w:basedOn w:val="a5"/>
    <w:next w:val="affffffff5"/>
    <w:uiPriority w:val="99"/>
    <w:unhideWhenUsed/>
    <w:rsid w:val="00101C9C"/>
    <w:pPr>
      <w:spacing w:before="100" w:beforeAutospacing="1" w:after="100" w:afterAutospacing="1"/>
    </w:pPr>
    <w:rPr>
      <w:kern w:val="0"/>
      <w:sz w:val="24"/>
      <w:szCs w:val="24"/>
    </w:rPr>
  </w:style>
  <w:style w:type="paragraph" w:customStyle="1" w:styleId="173">
    <w:name w:val="Знак17"/>
    <w:basedOn w:val="a5"/>
    <w:rsid w:val="00000D76"/>
    <w:pPr>
      <w:spacing w:before="100" w:beforeAutospacing="1" w:after="100" w:afterAutospacing="1"/>
    </w:pPr>
    <w:rPr>
      <w:rFonts w:ascii="Tahoma" w:hAnsi="Tahoma"/>
      <w:kern w:val="0"/>
      <w:sz w:val="20"/>
      <w:szCs w:val="20"/>
      <w:lang w:val="en-US" w:eastAsia="en-US"/>
    </w:rPr>
  </w:style>
  <w:style w:type="paragraph" w:customStyle="1" w:styleId="103">
    <w:name w:val="10"/>
    <w:basedOn w:val="a5"/>
    <w:next w:val="affffffff5"/>
    <w:uiPriority w:val="99"/>
    <w:unhideWhenUsed/>
    <w:rsid w:val="00000D76"/>
    <w:pPr>
      <w:spacing w:before="100" w:beforeAutospacing="1" w:after="100" w:afterAutospacing="1"/>
    </w:pPr>
    <w:rPr>
      <w:kern w:val="0"/>
      <w:sz w:val="24"/>
      <w:szCs w:val="24"/>
    </w:rPr>
  </w:style>
  <w:style w:type="numbering" w:customStyle="1" w:styleId="241">
    <w:name w:val="Нет списка24"/>
    <w:next w:val="a8"/>
    <w:uiPriority w:val="99"/>
    <w:semiHidden/>
    <w:unhideWhenUsed/>
    <w:rsid w:val="00560E5C"/>
  </w:style>
  <w:style w:type="table" w:customStyle="1" w:styleId="250">
    <w:name w:val="Сетка таблицы25"/>
    <w:basedOn w:val="a7"/>
    <w:next w:val="afffffffe"/>
    <w:uiPriority w:val="59"/>
    <w:rsid w:val="00560E5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63">
    <w:name w:val="Знак16"/>
    <w:basedOn w:val="a5"/>
    <w:rsid w:val="00560E5C"/>
    <w:pPr>
      <w:spacing w:before="100" w:beforeAutospacing="1" w:after="100" w:afterAutospacing="1"/>
    </w:pPr>
    <w:rPr>
      <w:rFonts w:ascii="Tahoma" w:hAnsi="Tahoma"/>
      <w:kern w:val="0"/>
      <w:sz w:val="20"/>
      <w:szCs w:val="20"/>
      <w:lang w:val="en-US" w:eastAsia="en-US"/>
    </w:rPr>
  </w:style>
  <w:style w:type="paragraph" w:customStyle="1" w:styleId="86">
    <w:name w:val="8"/>
    <w:basedOn w:val="a5"/>
    <w:next w:val="affffffff5"/>
    <w:uiPriority w:val="99"/>
    <w:unhideWhenUsed/>
    <w:rsid w:val="00560E5C"/>
    <w:pPr>
      <w:spacing w:before="100" w:beforeAutospacing="1" w:after="100" w:afterAutospacing="1"/>
    </w:pPr>
    <w:rPr>
      <w:kern w:val="0"/>
      <w:sz w:val="24"/>
      <w:szCs w:val="24"/>
    </w:rPr>
  </w:style>
  <w:style w:type="numbering" w:customStyle="1" w:styleId="251">
    <w:name w:val="Нет списка25"/>
    <w:next w:val="a8"/>
    <w:uiPriority w:val="99"/>
    <w:semiHidden/>
    <w:unhideWhenUsed/>
    <w:rsid w:val="00C82DEE"/>
  </w:style>
  <w:style w:type="table" w:customStyle="1" w:styleId="260">
    <w:name w:val="Сетка таблицы26"/>
    <w:basedOn w:val="a7"/>
    <w:next w:val="afffffffe"/>
    <w:uiPriority w:val="59"/>
    <w:rsid w:val="00C82D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53">
    <w:name w:val="Знак15"/>
    <w:basedOn w:val="a5"/>
    <w:rsid w:val="00C82DEE"/>
    <w:pPr>
      <w:spacing w:before="100" w:beforeAutospacing="1" w:after="100" w:afterAutospacing="1"/>
    </w:pPr>
    <w:rPr>
      <w:rFonts w:ascii="Tahoma" w:hAnsi="Tahoma"/>
      <w:kern w:val="0"/>
      <w:sz w:val="20"/>
      <w:szCs w:val="20"/>
      <w:lang w:val="en-US" w:eastAsia="en-US"/>
    </w:rPr>
  </w:style>
  <w:style w:type="paragraph" w:customStyle="1" w:styleId="76">
    <w:name w:val="7"/>
    <w:basedOn w:val="a5"/>
    <w:next w:val="affffffff5"/>
    <w:uiPriority w:val="99"/>
    <w:unhideWhenUsed/>
    <w:rsid w:val="00C82DEE"/>
    <w:pPr>
      <w:spacing w:before="100" w:beforeAutospacing="1" w:after="100" w:afterAutospacing="1"/>
    </w:pPr>
    <w:rPr>
      <w:kern w:val="0"/>
      <w:sz w:val="24"/>
      <w:szCs w:val="24"/>
    </w:rPr>
  </w:style>
  <w:style w:type="numbering" w:customStyle="1" w:styleId="261">
    <w:name w:val="Нет списка26"/>
    <w:next w:val="a8"/>
    <w:uiPriority w:val="99"/>
    <w:semiHidden/>
    <w:unhideWhenUsed/>
    <w:rsid w:val="009F0E61"/>
  </w:style>
  <w:style w:type="table" w:customStyle="1" w:styleId="270">
    <w:name w:val="Сетка таблицы27"/>
    <w:basedOn w:val="a7"/>
    <w:next w:val="afffffffe"/>
    <w:uiPriority w:val="59"/>
    <w:rsid w:val="009F0E6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4">
    <w:name w:val="Знак14"/>
    <w:basedOn w:val="a5"/>
    <w:rsid w:val="009F0E61"/>
    <w:pPr>
      <w:spacing w:before="100" w:beforeAutospacing="1" w:after="100" w:afterAutospacing="1"/>
    </w:pPr>
    <w:rPr>
      <w:rFonts w:ascii="Tahoma" w:hAnsi="Tahoma"/>
      <w:kern w:val="0"/>
      <w:sz w:val="20"/>
      <w:szCs w:val="20"/>
      <w:lang w:val="en-US" w:eastAsia="en-US"/>
    </w:rPr>
  </w:style>
  <w:style w:type="paragraph" w:customStyle="1" w:styleId="68">
    <w:name w:val="6"/>
    <w:basedOn w:val="a5"/>
    <w:next w:val="affffffff5"/>
    <w:uiPriority w:val="99"/>
    <w:unhideWhenUsed/>
    <w:rsid w:val="009F0E61"/>
    <w:pPr>
      <w:spacing w:before="100" w:beforeAutospacing="1" w:after="100" w:afterAutospacing="1"/>
    </w:pPr>
    <w:rPr>
      <w:kern w:val="0"/>
      <w:sz w:val="24"/>
      <w:szCs w:val="24"/>
    </w:rPr>
  </w:style>
  <w:style w:type="numbering" w:customStyle="1" w:styleId="271">
    <w:name w:val="Нет списка27"/>
    <w:next w:val="a8"/>
    <w:uiPriority w:val="99"/>
    <w:semiHidden/>
    <w:unhideWhenUsed/>
    <w:rsid w:val="00A428CF"/>
  </w:style>
  <w:style w:type="table" w:customStyle="1" w:styleId="280">
    <w:name w:val="Сетка таблицы28"/>
    <w:basedOn w:val="a7"/>
    <w:next w:val="afffffffe"/>
    <w:uiPriority w:val="59"/>
    <w:rsid w:val="00A428C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4">
    <w:name w:val="Знак13"/>
    <w:basedOn w:val="a5"/>
    <w:rsid w:val="00A428CF"/>
    <w:pPr>
      <w:spacing w:before="100" w:beforeAutospacing="1" w:after="100" w:afterAutospacing="1"/>
    </w:pPr>
    <w:rPr>
      <w:rFonts w:ascii="Tahoma" w:hAnsi="Tahoma"/>
      <w:kern w:val="0"/>
      <w:sz w:val="20"/>
      <w:szCs w:val="20"/>
      <w:lang w:val="en-US" w:eastAsia="en-US"/>
    </w:rPr>
  </w:style>
  <w:style w:type="paragraph" w:customStyle="1" w:styleId="5d">
    <w:name w:val="5"/>
    <w:basedOn w:val="a5"/>
    <w:next w:val="affffffff5"/>
    <w:uiPriority w:val="99"/>
    <w:unhideWhenUsed/>
    <w:rsid w:val="00A428CF"/>
    <w:pPr>
      <w:spacing w:before="100" w:beforeAutospacing="1" w:after="100" w:afterAutospacing="1"/>
    </w:pPr>
    <w:rPr>
      <w:kern w:val="0"/>
      <w:sz w:val="24"/>
      <w:szCs w:val="24"/>
    </w:rPr>
  </w:style>
  <w:style w:type="numbering" w:customStyle="1" w:styleId="281">
    <w:name w:val="Нет списка28"/>
    <w:next w:val="a8"/>
    <w:uiPriority w:val="99"/>
    <w:semiHidden/>
    <w:unhideWhenUsed/>
    <w:rsid w:val="002E4D1C"/>
  </w:style>
  <w:style w:type="table" w:customStyle="1" w:styleId="290">
    <w:name w:val="Сетка таблицы29"/>
    <w:basedOn w:val="a7"/>
    <w:next w:val="afffffffe"/>
    <w:uiPriority w:val="59"/>
    <w:rsid w:val="002E4D1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24">
    <w:name w:val="Знак12"/>
    <w:basedOn w:val="a5"/>
    <w:rsid w:val="002E4D1C"/>
    <w:pPr>
      <w:spacing w:before="100" w:beforeAutospacing="1" w:after="100" w:afterAutospacing="1"/>
    </w:pPr>
    <w:rPr>
      <w:rFonts w:ascii="Tahoma" w:hAnsi="Tahoma"/>
      <w:kern w:val="0"/>
      <w:sz w:val="20"/>
      <w:szCs w:val="20"/>
      <w:lang w:val="en-US" w:eastAsia="en-US"/>
    </w:rPr>
  </w:style>
  <w:style w:type="paragraph" w:customStyle="1" w:styleId="4e">
    <w:name w:val="4"/>
    <w:basedOn w:val="a5"/>
    <w:next w:val="affffffff5"/>
    <w:uiPriority w:val="99"/>
    <w:unhideWhenUsed/>
    <w:rsid w:val="002E4D1C"/>
    <w:pPr>
      <w:spacing w:before="100" w:beforeAutospacing="1" w:after="100" w:afterAutospacing="1"/>
    </w:pPr>
    <w:rPr>
      <w:kern w:val="0"/>
      <w:sz w:val="24"/>
      <w:szCs w:val="24"/>
    </w:rPr>
  </w:style>
  <w:style w:type="numbering" w:customStyle="1" w:styleId="291">
    <w:name w:val="Нет списка29"/>
    <w:next w:val="a8"/>
    <w:uiPriority w:val="99"/>
    <w:semiHidden/>
    <w:unhideWhenUsed/>
    <w:rsid w:val="004541FD"/>
  </w:style>
  <w:style w:type="table" w:customStyle="1" w:styleId="300">
    <w:name w:val="Сетка таблицы30"/>
    <w:basedOn w:val="a7"/>
    <w:next w:val="afffffffe"/>
    <w:uiPriority w:val="59"/>
    <w:rsid w:val="004541F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9">
    <w:name w:val="Знак11"/>
    <w:basedOn w:val="a5"/>
    <w:rsid w:val="004541FD"/>
    <w:pPr>
      <w:spacing w:before="100" w:beforeAutospacing="1" w:after="100" w:afterAutospacing="1"/>
    </w:pPr>
    <w:rPr>
      <w:rFonts w:ascii="Tahoma" w:hAnsi="Tahoma"/>
      <w:kern w:val="0"/>
      <w:sz w:val="20"/>
      <w:szCs w:val="20"/>
      <w:lang w:val="en-US" w:eastAsia="en-US"/>
    </w:rPr>
  </w:style>
  <w:style w:type="paragraph" w:customStyle="1" w:styleId="1ff">
    <w:name w:val="1"/>
    <w:basedOn w:val="a5"/>
    <w:next w:val="affffffff5"/>
    <w:uiPriority w:val="99"/>
    <w:unhideWhenUsed/>
    <w:rsid w:val="004541FD"/>
    <w:pPr>
      <w:spacing w:before="100" w:beforeAutospacing="1" w:after="100" w:afterAutospacing="1"/>
    </w:pPr>
    <w:rPr>
      <w:kern w:val="0"/>
      <w:sz w:val="24"/>
      <w:szCs w:val="24"/>
    </w:rPr>
  </w:style>
  <w:style w:type="paragraph" w:customStyle="1" w:styleId="-21">
    <w:name w:val="Пункт-2"/>
    <w:basedOn w:val="a5"/>
    <w:link w:val="-22"/>
    <w:rsid w:val="00673C29"/>
    <w:pPr>
      <w:spacing w:line="288" w:lineRule="auto"/>
      <w:ind w:firstLine="567"/>
      <w:jc w:val="both"/>
    </w:pPr>
    <w:rPr>
      <w:kern w:val="0"/>
      <w:szCs w:val="24"/>
    </w:rPr>
  </w:style>
  <w:style w:type="character" w:customStyle="1" w:styleId="-22">
    <w:name w:val="Пункт-2 Знак"/>
    <w:link w:val="-21"/>
    <w:rsid w:val="00673C29"/>
    <w:rPr>
      <w:rFonts w:ascii="Times New Roman" w:eastAsia="Times New Roman" w:hAnsi="Times New Roman"/>
      <w:sz w:val="28"/>
      <w:szCs w:val="24"/>
    </w:rPr>
  </w:style>
  <w:style w:type="paragraph" w:customStyle="1" w:styleId="30">
    <w:name w:val="[Ростех] Наименование Подраздела (Уровень 3)"/>
    <w:uiPriority w:val="99"/>
    <w:qFormat/>
    <w:rsid w:val="00673C29"/>
    <w:pPr>
      <w:keepNext/>
      <w:keepLines/>
      <w:numPr>
        <w:ilvl w:val="1"/>
        <w:numId w:val="35"/>
      </w:numPr>
      <w:suppressAutoHyphens/>
      <w:spacing w:before="240"/>
      <w:outlineLvl w:val="2"/>
    </w:pPr>
    <w:rPr>
      <w:rFonts w:ascii="Proxima Nova ExCn Rg" w:eastAsia="Times New Roman" w:hAnsi="Proxima Nova ExCn Rg"/>
      <w:b/>
      <w:sz w:val="28"/>
      <w:szCs w:val="28"/>
    </w:rPr>
  </w:style>
  <w:style w:type="paragraph" w:customStyle="1" w:styleId="20">
    <w:name w:val="[Ростех] Наименование Раздела (Уровень 2)"/>
    <w:uiPriority w:val="99"/>
    <w:qFormat/>
    <w:rsid w:val="00673C29"/>
    <w:pPr>
      <w:keepNext/>
      <w:keepLines/>
      <w:numPr>
        <w:numId w:val="35"/>
      </w:numPr>
      <w:suppressAutoHyphens/>
      <w:spacing w:before="240"/>
      <w:jc w:val="center"/>
      <w:outlineLvl w:val="1"/>
    </w:pPr>
    <w:rPr>
      <w:rFonts w:ascii="Proxima Nova ExCn Rg" w:eastAsia="Times New Roman" w:hAnsi="Proxima Nova ExCn Rg"/>
      <w:b/>
      <w:sz w:val="28"/>
      <w:szCs w:val="28"/>
    </w:rPr>
  </w:style>
  <w:style w:type="paragraph" w:customStyle="1" w:styleId="a0">
    <w:name w:val="[Ростех] Простой текст (Без уровня)"/>
    <w:link w:val="affffffff6"/>
    <w:uiPriority w:val="99"/>
    <w:qFormat/>
    <w:rsid w:val="00673C29"/>
    <w:pPr>
      <w:numPr>
        <w:ilvl w:val="5"/>
        <w:numId w:val="35"/>
      </w:numPr>
      <w:suppressAutoHyphens/>
      <w:spacing w:before="120"/>
      <w:jc w:val="both"/>
    </w:pPr>
    <w:rPr>
      <w:rFonts w:ascii="Proxima Nova ExCn Rg" w:eastAsia="Times New Roman" w:hAnsi="Proxima Nova ExCn Rg"/>
      <w:sz w:val="28"/>
      <w:szCs w:val="28"/>
    </w:rPr>
  </w:style>
  <w:style w:type="paragraph" w:customStyle="1" w:styleId="50">
    <w:name w:val="[Ростех] Текст Подпункта (Уровень 5)"/>
    <w:uiPriority w:val="99"/>
    <w:qFormat/>
    <w:rsid w:val="00673C29"/>
    <w:pPr>
      <w:numPr>
        <w:ilvl w:val="3"/>
        <w:numId w:val="35"/>
      </w:numPr>
      <w:suppressAutoHyphens/>
      <w:spacing w:before="120"/>
      <w:jc w:val="both"/>
      <w:outlineLvl w:val="4"/>
    </w:pPr>
    <w:rPr>
      <w:rFonts w:ascii="Proxima Nova ExCn Rg" w:eastAsia="Times New Roman" w:hAnsi="Proxima Nova ExCn Rg"/>
      <w:sz w:val="28"/>
      <w:szCs w:val="28"/>
    </w:rPr>
  </w:style>
  <w:style w:type="paragraph" w:customStyle="1" w:styleId="6">
    <w:name w:val="[Ростех] Текст Подпункта подпункта (Уровень 6)"/>
    <w:uiPriority w:val="99"/>
    <w:qFormat/>
    <w:rsid w:val="00673C29"/>
    <w:pPr>
      <w:numPr>
        <w:ilvl w:val="4"/>
        <w:numId w:val="35"/>
      </w:numPr>
      <w:suppressAutoHyphens/>
      <w:spacing w:before="120"/>
      <w:jc w:val="both"/>
      <w:outlineLvl w:val="5"/>
    </w:pPr>
    <w:rPr>
      <w:rFonts w:ascii="Proxima Nova ExCn Rg" w:eastAsia="Times New Roman" w:hAnsi="Proxima Nova ExCn Rg"/>
      <w:sz w:val="28"/>
      <w:szCs w:val="28"/>
    </w:rPr>
  </w:style>
  <w:style w:type="paragraph" w:customStyle="1" w:styleId="40">
    <w:name w:val="[Ростех] Текст Пункта (Уровень 4)"/>
    <w:uiPriority w:val="99"/>
    <w:qFormat/>
    <w:rsid w:val="00673C29"/>
    <w:pPr>
      <w:numPr>
        <w:ilvl w:val="2"/>
        <w:numId w:val="35"/>
      </w:numPr>
      <w:suppressAutoHyphens/>
      <w:spacing w:before="120"/>
      <w:jc w:val="both"/>
      <w:outlineLvl w:val="3"/>
    </w:pPr>
    <w:rPr>
      <w:rFonts w:ascii="Proxima Nova ExCn Rg" w:eastAsia="Times New Roman" w:hAnsi="Proxima Nova ExCn Rg"/>
      <w:sz w:val="28"/>
      <w:szCs w:val="28"/>
    </w:rPr>
  </w:style>
  <w:style w:type="character" w:customStyle="1" w:styleId="affffffff6">
    <w:name w:val="[Ростех] Простой текст (Без уровня) Знак"/>
    <w:basedOn w:val="a6"/>
    <w:link w:val="a0"/>
    <w:uiPriority w:val="99"/>
    <w:rsid w:val="00673C29"/>
    <w:rPr>
      <w:rFonts w:ascii="Proxima Nova ExCn Rg" w:eastAsia="Times New Roman" w:hAnsi="Proxima Nova ExCn Rg"/>
      <w:sz w:val="28"/>
      <w:szCs w:val="28"/>
    </w:rPr>
  </w:style>
  <w:style w:type="character" w:customStyle="1" w:styleId="FontStyle30">
    <w:name w:val="Font Style30"/>
    <w:basedOn w:val="a6"/>
    <w:rsid w:val="001C671E"/>
    <w:rPr>
      <w:rFonts w:ascii="Times New Roman" w:hAnsi="Times New Roman" w:cs="Times New Roman"/>
      <w:b/>
      <w:bCs/>
      <w:sz w:val="16"/>
      <w:szCs w:val="16"/>
    </w:rPr>
  </w:style>
  <w:style w:type="paragraph" w:customStyle="1" w:styleId="Style10">
    <w:name w:val="Style10"/>
    <w:basedOn w:val="a5"/>
    <w:rsid w:val="001C671E"/>
    <w:pPr>
      <w:widowControl w:val="0"/>
      <w:autoSpaceDE w:val="0"/>
      <w:autoSpaceDN w:val="0"/>
      <w:adjustRightInd w:val="0"/>
    </w:pPr>
    <w:rPr>
      <w:kern w:val="0"/>
      <w:sz w:val="24"/>
      <w:szCs w:val="24"/>
    </w:rPr>
  </w:style>
  <w:style w:type="character" w:customStyle="1" w:styleId="FontStyle31">
    <w:name w:val="Font Style31"/>
    <w:basedOn w:val="a6"/>
    <w:rsid w:val="001C671E"/>
    <w:rPr>
      <w:rFonts w:ascii="Times New Roman" w:hAnsi="Times New Roman" w:cs="Times New Roman"/>
      <w:sz w:val="16"/>
      <w:szCs w:val="16"/>
    </w:rPr>
  </w:style>
  <w:style w:type="paragraph" w:customStyle="1" w:styleId="aligncenter">
    <w:name w:val="align_center"/>
    <w:basedOn w:val="a5"/>
    <w:rsid w:val="00485EE9"/>
    <w:pPr>
      <w:spacing w:before="100" w:beforeAutospacing="1" w:after="100" w:afterAutospacing="1"/>
    </w:pPr>
    <w:rPr>
      <w:kern w:val="0"/>
      <w:sz w:val="24"/>
      <w:szCs w:val="24"/>
    </w:rPr>
  </w:style>
  <w:style w:type="character" w:customStyle="1" w:styleId="affffffff7">
    <w:name w:val="Выделение жирным"/>
    <w:qFormat/>
    <w:rsid w:val="00B66B57"/>
    <w:rPr>
      <w:b/>
      <w:bCs/>
    </w:rPr>
  </w:style>
  <w:style w:type="character" w:customStyle="1" w:styleId="clickable">
    <w:name w:val="clickable"/>
    <w:basedOn w:val="a6"/>
    <w:rsid w:val="00596616"/>
  </w:style>
  <w:style w:type="table" w:styleId="-51">
    <w:name w:val="Light Grid Accent 5"/>
    <w:basedOn w:val="a7"/>
    <w:uiPriority w:val="62"/>
    <w:rsid w:val="00814815"/>
    <w:tblPr>
      <w:tblStyleRowBandSize w:val="1"/>
      <w:tblStyleColBandSize w:val="1"/>
      <w:tblInd w:w="0" w:type="dxa"/>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customStyle="1" w:styleId="-11">
    <w:name w:val="Светлая сетка - Акцент 11"/>
    <w:basedOn w:val="a7"/>
    <w:uiPriority w:val="62"/>
    <w:rsid w:val="00F4733F"/>
    <w:tblPr>
      <w:tblStyleRowBandSize w:val="1"/>
      <w:tblStyleColBandSize w:val="1"/>
      <w:tblInd w:w="0" w:type="dxa"/>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customStyle="1" w:styleId="2ff3">
    <w:name w:val="Текст2"/>
    <w:basedOn w:val="a5"/>
    <w:rsid w:val="00FD199D"/>
    <w:pPr>
      <w:widowControl w:val="0"/>
      <w:ind w:firstLine="720"/>
      <w:jc w:val="both"/>
    </w:pPr>
    <w:rPr>
      <w:kern w:val="0"/>
      <w:szCs w:val="20"/>
    </w:rPr>
  </w:style>
  <w:style w:type="paragraph" w:customStyle="1" w:styleId="5e">
    <w:name w:val="Текст5"/>
    <w:basedOn w:val="a5"/>
    <w:rsid w:val="00FD199D"/>
    <w:pPr>
      <w:widowControl w:val="0"/>
      <w:ind w:firstLine="720"/>
      <w:jc w:val="both"/>
    </w:pPr>
    <w:rPr>
      <w:kern w:val="0"/>
      <w:szCs w:val="20"/>
    </w:rPr>
  </w:style>
  <w:style w:type="paragraph" w:customStyle="1" w:styleId="my-2">
    <w:name w:val="my-2"/>
    <w:basedOn w:val="a5"/>
    <w:rsid w:val="003609A2"/>
    <w:pPr>
      <w:spacing w:before="100" w:beforeAutospacing="1" w:after="100" w:afterAutospacing="1"/>
    </w:pPr>
    <w:rPr>
      <w:kern w:val="0"/>
      <w:sz w:val="24"/>
      <w:szCs w:val="24"/>
    </w:rPr>
  </w:style>
</w:styles>
</file>

<file path=word/webSettings.xml><?xml version="1.0" encoding="utf-8"?>
<w:webSettings xmlns:r="http://schemas.openxmlformats.org/officeDocument/2006/relationships" xmlns:w="http://schemas.openxmlformats.org/wordprocessingml/2006/main">
  <w:divs>
    <w:div w:id="63181910">
      <w:bodyDiv w:val="1"/>
      <w:marLeft w:val="0"/>
      <w:marRight w:val="0"/>
      <w:marTop w:val="0"/>
      <w:marBottom w:val="0"/>
      <w:divBdr>
        <w:top w:val="none" w:sz="0" w:space="0" w:color="auto"/>
        <w:left w:val="none" w:sz="0" w:space="0" w:color="auto"/>
        <w:bottom w:val="none" w:sz="0" w:space="0" w:color="auto"/>
        <w:right w:val="none" w:sz="0" w:space="0" w:color="auto"/>
      </w:divBdr>
    </w:div>
    <w:div w:id="109323617">
      <w:bodyDiv w:val="1"/>
      <w:marLeft w:val="0"/>
      <w:marRight w:val="0"/>
      <w:marTop w:val="0"/>
      <w:marBottom w:val="0"/>
      <w:divBdr>
        <w:top w:val="none" w:sz="0" w:space="0" w:color="auto"/>
        <w:left w:val="none" w:sz="0" w:space="0" w:color="auto"/>
        <w:bottom w:val="none" w:sz="0" w:space="0" w:color="auto"/>
        <w:right w:val="none" w:sz="0" w:space="0" w:color="auto"/>
      </w:divBdr>
    </w:div>
    <w:div w:id="111634743">
      <w:bodyDiv w:val="1"/>
      <w:marLeft w:val="0"/>
      <w:marRight w:val="0"/>
      <w:marTop w:val="0"/>
      <w:marBottom w:val="0"/>
      <w:divBdr>
        <w:top w:val="none" w:sz="0" w:space="0" w:color="auto"/>
        <w:left w:val="none" w:sz="0" w:space="0" w:color="auto"/>
        <w:bottom w:val="none" w:sz="0" w:space="0" w:color="auto"/>
        <w:right w:val="none" w:sz="0" w:space="0" w:color="auto"/>
      </w:divBdr>
    </w:div>
    <w:div w:id="158008745">
      <w:bodyDiv w:val="1"/>
      <w:marLeft w:val="0"/>
      <w:marRight w:val="0"/>
      <w:marTop w:val="0"/>
      <w:marBottom w:val="0"/>
      <w:divBdr>
        <w:top w:val="none" w:sz="0" w:space="0" w:color="auto"/>
        <w:left w:val="none" w:sz="0" w:space="0" w:color="auto"/>
        <w:bottom w:val="none" w:sz="0" w:space="0" w:color="auto"/>
        <w:right w:val="none" w:sz="0" w:space="0" w:color="auto"/>
      </w:divBdr>
    </w:div>
    <w:div w:id="160391749">
      <w:bodyDiv w:val="1"/>
      <w:marLeft w:val="0"/>
      <w:marRight w:val="0"/>
      <w:marTop w:val="0"/>
      <w:marBottom w:val="0"/>
      <w:divBdr>
        <w:top w:val="none" w:sz="0" w:space="0" w:color="auto"/>
        <w:left w:val="none" w:sz="0" w:space="0" w:color="auto"/>
        <w:bottom w:val="none" w:sz="0" w:space="0" w:color="auto"/>
        <w:right w:val="none" w:sz="0" w:space="0" w:color="auto"/>
      </w:divBdr>
    </w:div>
    <w:div w:id="161169083">
      <w:bodyDiv w:val="1"/>
      <w:marLeft w:val="0"/>
      <w:marRight w:val="0"/>
      <w:marTop w:val="0"/>
      <w:marBottom w:val="0"/>
      <w:divBdr>
        <w:top w:val="none" w:sz="0" w:space="0" w:color="auto"/>
        <w:left w:val="none" w:sz="0" w:space="0" w:color="auto"/>
        <w:bottom w:val="none" w:sz="0" w:space="0" w:color="auto"/>
        <w:right w:val="none" w:sz="0" w:space="0" w:color="auto"/>
      </w:divBdr>
    </w:div>
    <w:div w:id="185949261">
      <w:bodyDiv w:val="1"/>
      <w:marLeft w:val="0"/>
      <w:marRight w:val="0"/>
      <w:marTop w:val="0"/>
      <w:marBottom w:val="0"/>
      <w:divBdr>
        <w:top w:val="none" w:sz="0" w:space="0" w:color="auto"/>
        <w:left w:val="none" w:sz="0" w:space="0" w:color="auto"/>
        <w:bottom w:val="none" w:sz="0" w:space="0" w:color="auto"/>
        <w:right w:val="none" w:sz="0" w:space="0" w:color="auto"/>
      </w:divBdr>
    </w:div>
    <w:div w:id="219707262">
      <w:bodyDiv w:val="1"/>
      <w:marLeft w:val="0"/>
      <w:marRight w:val="0"/>
      <w:marTop w:val="0"/>
      <w:marBottom w:val="0"/>
      <w:divBdr>
        <w:top w:val="none" w:sz="0" w:space="0" w:color="auto"/>
        <w:left w:val="none" w:sz="0" w:space="0" w:color="auto"/>
        <w:bottom w:val="none" w:sz="0" w:space="0" w:color="auto"/>
        <w:right w:val="none" w:sz="0" w:space="0" w:color="auto"/>
      </w:divBdr>
    </w:div>
    <w:div w:id="325940648">
      <w:bodyDiv w:val="1"/>
      <w:marLeft w:val="0"/>
      <w:marRight w:val="0"/>
      <w:marTop w:val="0"/>
      <w:marBottom w:val="0"/>
      <w:divBdr>
        <w:top w:val="none" w:sz="0" w:space="0" w:color="auto"/>
        <w:left w:val="none" w:sz="0" w:space="0" w:color="auto"/>
        <w:bottom w:val="none" w:sz="0" w:space="0" w:color="auto"/>
        <w:right w:val="none" w:sz="0" w:space="0" w:color="auto"/>
      </w:divBdr>
      <w:divsChild>
        <w:div w:id="1898397023">
          <w:marLeft w:val="0"/>
          <w:marRight w:val="0"/>
          <w:marTop w:val="0"/>
          <w:marBottom w:val="160"/>
          <w:divBdr>
            <w:top w:val="none" w:sz="0" w:space="0" w:color="auto"/>
            <w:left w:val="none" w:sz="0" w:space="0" w:color="auto"/>
            <w:bottom w:val="none" w:sz="0" w:space="0" w:color="auto"/>
            <w:right w:val="none" w:sz="0" w:space="0" w:color="auto"/>
          </w:divBdr>
        </w:div>
        <w:div w:id="1892384350">
          <w:marLeft w:val="0"/>
          <w:marRight w:val="0"/>
          <w:marTop w:val="0"/>
          <w:marBottom w:val="160"/>
          <w:divBdr>
            <w:top w:val="none" w:sz="0" w:space="0" w:color="auto"/>
            <w:left w:val="none" w:sz="0" w:space="0" w:color="auto"/>
            <w:bottom w:val="none" w:sz="0" w:space="0" w:color="auto"/>
            <w:right w:val="none" w:sz="0" w:space="0" w:color="auto"/>
          </w:divBdr>
        </w:div>
      </w:divsChild>
    </w:div>
    <w:div w:id="363486579">
      <w:bodyDiv w:val="1"/>
      <w:marLeft w:val="0"/>
      <w:marRight w:val="0"/>
      <w:marTop w:val="0"/>
      <w:marBottom w:val="0"/>
      <w:divBdr>
        <w:top w:val="none" w:sz="0" w:space="0" w:color="auto"/>
        <w:left w:val="none" w:sz="0" w:space="0" w:color="auto"/>
        <w:bottom w:val="none" w:sz="0" w:space="0" w:color="auto"/>
        <w:right w:val="none" w:sz="0" w:space="0" w:color="auto"/>
      </w:divBdr>
    </w:div>
    <w:div w:id="368726516">
      <w:bodyDiv w:val="1"/>
      <w:marLeft w:val="0"/>
      <w:marRight w:val="0"/>
      <w:marTop w:val="0"/>
      <w:marBottom w:val="0"/>
      <w:divBdr>
        <w:top w:val="none" w:sz="0" w:space="0" w:color="auto"/>
        <w:left w:val="none" w:sz="0" w:space="0" w:color="auto"/>
        <w:bottom w:val="none" w:sz="0" w:space="0" w:color="auto"/>
        <w:right w:val="none" w:sz="0" w:space="0" w:color="auto"/>
      </w:divBdr>
    </w:div>
    <w:div w:id="375666289">
      <w:bodyDiv w:val="1"/>
      <w:marLeft w:val="0"/>
      <w:marRight w:val="0"/>
      <w:marTop w:val="0"/>
      <w:marBottom w:val="0"/>
      <w:divBdr>
        <w:top w:val="none" w:sz="0" w:space="0" w:color="auto"/>
        <w:left w:val="none" w:sz="0" w:space="0" w:color="auto"/>
        <w:bottom w:val="none" w:sz="0" w:space="0" w:color="auto"/>
        <w:right w:val="none" w:sz="0" w:space="0" w:color="auto"/>
      </w:divBdr>
    </w:div>
    <w:div w:id="376858826">
      <w:bodyDiv w:val="1"/>
      <w:marLeft w:val="0"/>
      <w:marRight w:val="0"/>
      <w:marTop w:val="0"/>
      <w:marBottom w:val="0"/>
      <w:divBdr>
        <w:top w:val="none" w:sz="0" w:space="0" w:color="auto"/>
        <w:left w:val="none" w:sz="0" w:space="0" w:color="auto"/>
        <w:bottom w:val="none" w:sz="0" w:space="0" w:color="auto"/>
        <w:right w:val="none" w:sz="0" w:space="0" w:color="auto"/>
      </w:divBdr>
    </w:div>
    <w:div w:id="390616347">
      <w:bodyDiv w:val="1"/>
      <w:marLeft w:val="0"/>
      <w:marRight w:val="0"/>
      <w:marTop w:val="0"/>
      <w:marBottom w:val="0"/>
      <w:divBdr>
        <w:top w:val="none" w:sz="0" w:space="0" w:color="auto"/>
        <w:left w:val="none" w:sz="0" w:space="0" w:color="auto"/>
        <w:bottom w:val="none" w:sz="0" w:space="0" w:color="auto"/>
        <w:right w:val="none" w:sz="0" w:space="0" w:color="auto"/>
      </w:divBdr>
    </w:div>
    <w:div w:id="392198973">
      <w:bodyDiv w:val="1"/>
      <w:marLeft w:val="0"/>
      <w:marRight w:val="0"/>
      <w:marTop w:val="0"/>
      <w:marBottom w:val="0"/>
      <w:divBdr>
        <w:top w:val="none" w:sz="0" w:space="0" w:color="auto"/>
        <w:left w:val="none" w:sz="0" w:space="0" w:color="auto"/>
        <w:bottom w:val="none" w:sz="0" w:space="0" w:color="auto"/>
        <w:right w:val="none" w:sz="0" w:space="0" w:color="auto"/>
      </w:divBdr>
    </w:div>
    <w:div w:id="405568276">
      <w:bodyDiv w:val="1"/>
      <w:marLeft w:val="0"/>
      <w:marRight w:val="0"/>
      <w:marTop w:val="0"/>
      <w:marBottom w:val="0"/>
      <w:divBdr>
        <w:top w:val="none" w:sz="0" w:space="0" w:color="auto"/>
        <w:left w:val="none" w:sz="0" w:space="0" w:color="auto"/>
        <w:bottom w:val="none" w:sz="0" w:space="0" w:color="auto"/>
        <w:right w:val="none" w:sz="0" w:space="0" w:color="auto"/>
      </w:divBdr>
    </w:div>
    <w:div w:id="411243977">
      <w:bodyDiv w:val="1"/>
      <w:marLeft w:val="0"/>
      <w:marRight w:val="0"/>
      <w:marTop w:val="0"/>
      <w:marBottom w:val="0"/>
      <w:divBdr>
        <w:top w:val="none" w:sz="0" w:space="0" w:color="auto"/>
        <w:left w:val="none" w:sz="0" w:space="0" w:color="auto"/>
        <w:bottom w:val="none" w:sz="0" w:space="0" w:color="auto"/>
        <w:right w:val="none" w:sz="0" w:space="0" w:color="auto"/>
      </w:divBdr>
    </w:div>
    <w:div w:id="421530449">
      <w:bodyDiv w:val="1"/>
      <w:marLeft w:val="0"/>
      <w:marRight w:val="0"/>
      <w:marTop w:val="0"/>
      <w:marBottom w:val="0"/>
      <w:divBdr>
        <w:top w:val="none" w:sz="0" w:space="0" w:color="auto"/>
        <w:left w:val="none" w:sz="0" w:space="0" w:color="auto"/>
        <w:bottom w:val="none" w:sz="0" w:space="0" w:color="auto"/>
        <w:right w:val="none" w:sz="0" w:space="0" w:color="auto"/>
      </w:divBdr>
    </w:div>
    <w:div w:id="426464379">
      <w:bodyDiv w:val="1"/>
      <w:marLeft w:val="0"/>
      <w:marRight w:val="0"/>
      <w:marTop w:val="0"/>
      <w:marBottom w:val="0"/>
      <w:divBdr>
        <w:top w:val="none" w:sz="0" w:space="0" w:color="auto"/>
        <w:left w:val="none" w:sz="0" w:space="0" w:color="auto"/>
        <w:bottom w:val="none" w:sz="0" w:space="0" w:color="auto"/>
        <w:right w:val="none" w:sz="0" w:space="0" w:color="auto"/>
      </w:divBdr>
      <w:divsChild>
        <w:div w:id="169950130">
          <w:marLeft w:val="0"/>
          <w:marRight w:val="0"/>
          <w:marTop w:val="0"/>
          <w:marBottom w:val="100"/>
          <w:divBdr>
            <w:top w:val="none" w:sz="0" w:space="0" w:color="auto"/>
            <w:left w:val="none" w:sz="0" w:space="0" w:color="auto"/>
            <w:bottom w:val="none" w:sz="0" w:space="0" w:color="auto"/>
            <w:right w:val="none" w:sz="0" w:space="0" w:color="auto"/>
          </w:divBdr>
        </w:div>
        <w:div w:id="716469570">
          <w:marLeft w:val="0"/>
          <w:marRight w:val="0"/>
          <w:marTop w:val="0"/>
          <w:marBottom w:val="100"/>
          <w:divBdr>
            <w:top w:val="none" w:sz="0" w:space="0" w:color="auto"/>
            <w:left w:val="none" w:sz="0" w:space="0" w:color="auto"/>
            <w:bottom w:val="none" w:sz="0" w:space="0" w:color="auto"/>
            <w:right w:val="none" w:sz="0" w:space="0" w:color="auto"/>
          </w:divBdr>
        </w:div>
      </w:divsChild>
    </w:div>
    <w:div w:id="508255327">
      <w:bodyDiv w:val="1"/>
      <w:marLeft w:val="0"/>
      <w:marRight w:val="0"/>
      <w:marTop w:val="0"/>
      <w:marBottom w:val="0"/>
      <w:divBdr>
        <w:top w:val="none" w:sz="0" w:space="0" w:color="auto"/>
        <w:left w:val="none" w:sz="0" w:space="0" w:color="auto"/>
        <w:bottom w:val="none" w:sz="0" w:space="0" w:color="auto"/>
        <w:right w:val="none" w:sz="0" w:space="0" w:color="auto"/>
      </w:divBdr>
    </w:div>
    <w:div w:id="526256706">
      <w:bodyDiv w:val="1"/>
      <w:marLeft w:val="0"/>
      <w:marRight w:val="0"/>
      <w:marTop w:val="0"/>
      <w:marBottom w:val="0"/>
      <w:divBdr>
        <w:top w:val="none" w:sz="0" w:space="0" w:color="auto"/>
        <w:left w:val="none" w:sz="0" w:space="0" w:color="auto"/>
        <w:bottom w:val="none" w:sz="0" w:space="0" w:color="auto"/>
        <w:right w:val="none" w:sz="0" w:space="0" w:color="auto"/>
      </w:divBdr>
    </w:div>
    <w:div w:id="562107195">
      <w:bodyDiv w:val="1"/>
      <w:marLeft w:val="0"/>
      <w:marRight w:val="0"/>
      <w:marTop w:val="0"/>
      <w:marBottom w:val="0"/>
      <w:divBdr>
        <w:top w:val="none" w:sz="0" w:space="0" w:color="auto"/>
        <w:left w:val="none" w:sz="0" w:space="0" w:color="auto"/>
        <w:bottom w:val="none" w:sz="0" w:space="0" w:color="auto"/>
        <w:right w:val="none" w:sz="0" w:space="0" w:color="auto"/>
      </w:divBdr>
    </w:div>
    <w:div w:id="564221436">
      <w:bodyDiv w:val="1"/>
      <w:marLeft w:val="0"/>
      <w:marRight w:val="0"/>
      <w:marTop w:val="0"/>
      <w:marBottom w:val="0"/>
      <w:divBdr>
        <w:top w:val="none" w:sz="0" w:space="0" w:color="auto"/>
        <w:left w:val="none" w:sz="0" w:space="0" w:color="auto"/>
        <w:bottom w:val="none" w:sz="0" w:space="0" w:color="auto"/>
        <w:right w:val="none" w:sz="0" w:space="0" w:color="auto"/>
      </w:divBdr>
    </w:div>
    <w:div w:id="574556142">
      <w:bodyDiv w:val="1"/>
      <w:marLeft w:val="0"/>
      <w:marRight w:val="0"/>
      <w:marTop w:val="0"/>
      <w:marBottom w:val="0"/>
      <w:divBdr>
        <w:top w:val="none" w:sz="0" w:space="0" w:color="auto"/>
        <w:left w:val="none" w:sz="0" w:space="0" w:color="auto"/>
        <w:bottom w:val="none" w:sz="0" w:space="0" w:color="auto"/>
        <w:right w:val="none" w:sz="0" w:space="0" w:color="auto"/>
      </w:divBdr>
    </w:div>
    <w:div w:id="585959247">
      <w:bodyDiv w:val="1"/>
      <w:marLeft w:val="0"/>
      <w:marRight w:val="0"/>
      <w:marTop w:val="0"/>
      <w:marBottom w:val="0"/>
      <w:divBdr>
        <w:top w:val="none" w:sz="0" w:space="0" w:color="auto"/>
        <w:left w:val="none" w:sz="0" w:space="0" w:color="auto"/>
        <w:bottom w:val="none" w:sz="0" w:space="0" w:color="auto"/>
        <w:right w:val="none" w:sz="0" w:space="0" w:color="auto"/>
      </w:divBdr>
    </w:div>
    <w:div w:id="620772711">
      <w:bodyDiv w:val="1"/>
      <w:marLeft w:val="0"/>
      <w:marRight w:val="0"/>
      <w:marTop w:val="0"/>
      <w:marBottom w:val="0"/>
      <w:divBdr>
        <w:top w:val="none" w:sz="0" w:space="0" w:color="auto"/>
        <w:left w:val="none" w:sz="0" w:space="0" w:color="auto"/>
        <w:bottom w:val="none" w:sz="0" w:space="0" w:color="auto"/>
        <w:right w:val="none" w:sz="0" w:space="0" w:color="auto"/>
      </w:divBdr>
    </w:div>
    <w:div w:id="661004903">
      <w:bodyDiv w:val="1"/>
      <w:marLeft w:val="0"/>
      <w:marRight w:val="0"/>
      <w:marTop w:val="0"/>
      <w:marBottom w:val="0"/>
      <w:divBdr>
        <w:top w:val="none" w:sz="0" w:space="0" w:color="auto"/>
        <w:left w:val="none" w:sz="0" w:space="0" w:color="auto"/>
        <w:bottom w:val="none" w:sz="0" w:space="0" w:color="auto"/>
        <w:right w:val="none" w:sz="0" w:space="0" w:color="auto"/>
      </w:divBdr>
    </w:div>
    <w:div w:id="680281000">
      <w:bodyDiv w:val="1"/>
      <w:marLeft w:val="0"/>
      <w:marRight w:val="0"/>
      <w:marTop w:val="0"/>
      <w:marBottom w:val="0"/>
      <w:divBdr>
        <w:top w:val="none" w:sz="0" w:space="0" w:color="auto"/>
        <w:left w:val="none" w:sz="0" w:space="0" w:color="auto"/>
        <w:bottom w:val="none" w:sz="0" w:space="0" w:color="auto"/>
        <w:right w:val="none" w:sz="0" w:space="0" w:color="auto"/>
      </w:divBdr>
    </w:div>
    <w:div w:id="691686392">
      <w:bodyDiv w:val="1"/>
      <w:marLeft w:val="0"/>
      <w:marRight w:val="0"/>
      <w:marTop w:val="0"/>
      <w:marBottom w:val="0"/>
      <w:divBdr>
        <w:top w:val="none" w:sz="0" w:space="0" w:color="auto"/>
        <w:left w:val="none" w:sz="0" w:space="0" w:color="auto"/>
        <w:bottom w:val="none" w:sz="0" w:space="0" w:color="auto"/>
        <w:right w:val="none" w:sz="0" w:space="0" w:color="auto"/>
      </w:divBdr>
    </w:div>
    <w:div w:id="692073345">
      <w:bodyDiv w:val="1"/>
      <w:marLeft w:val="0"/>
      <w:marRight w:val="0"/>
      <w:marTop w:val="0"/>
      <w:marBottom w:val="0"/>
      <w:divBdr>
        <w:top w:val="none" w:sz="0" w:space="0" w:color="auto"/>
        <w:left w:val="none" w:sz="0" w:space="0" w:color="auto"/>
        <w:bottom w:val="none" w:sz="0" w:space="0" w:color="auto"/>
        <w:right w:val="none" w:sz="0" w:space="0" w:color="auto"/>
      </w:divBdr>
    </w:div>
    <w:div w:id="706756844">
      <w:bodyDiv w:val="1"/>
      <w:marLeft w:val="0"/>
      <w:marRight w:val="0"/>
      <w:marTop w:val="0"/>
      <w:marBottom w:val="0"/>
      <w:divBdr>
        <w:top w:val="none" w:sz="0" w:space="0" w:color="auto"/>
        <w:left w:val="none" w:sz="0" w:space="0" w:color="auto"/>
        <w:bottom w:val="none" w:sz="0" w:space="0" w:color="auto"/>
        <w:right w:val="none" w:sz="0" w:space="0" w:color="auto"/>
      </w:divBdr>
    </w:div>
    <w:div w:id="746734684">
      <w:bodyDiv w:val="1"/>
      <w:marLeft w:val="0"/>
      <w:marRight w:val="0"/>
      <w:marTop w:val="0"/>
      <w:marBottom w:val="0"/>
      <w:divBdr>
        <w:top w:val="none" w:sz="0" w:space="0" w:color="auto"/>
        <w:left w:val="none" w:sz="0" w:space="0" w:color="auto"/>
        <w:bottom w:val="none" w:sz="0" w:space="0" w:color="auto"/>
        <w:right w:val="none" w:sz="0" w:space="0" w:color="auto"/>
      </w:divBdr>
    </w:div>
    <w:div w:id="754087734">
      <w:bodyDiv w:val="1"/>
      <w:marLeft w:val="0"/>
      <w:marRight w:val="0"/>
      <w:marTop w:val="0"/>
      <w:marBottom w:val="0"/>
      <w:divBdr>
        <w:top w:val="none" w:sz="0" w:space="0" w:color="auto"/>
        <w:left w:val="none" w:sz="0" w:space="0" w:color="auto"/>
        <w:bottom w:val="none" w:sz="0" w:space="0" w:color="auto"/>
        <w:right w:val="none" w:sz="0" w:space="0" w:color="auto"/>
      </w:divBdr>
    </w:div>
    <w:div w:id="759564862">
      <w:bodyDiv w:val="1"/>
      <w:marLeft w:val="0"/>
      <w:marRight w:val="0"/>
      <w:marTop w:val="0"/>
      <w:marBottom w:val="0"/>
      <w:divBdr>
        <w:top w:val="none" w:sz="0" w:space="0" w:color="auto"/>
        <w:left w:val="none" w:sz="0" w:space="0" w:color="auto"/>
        <w:bottom w:val="none" w:sz="0" w:space="0" w:color="auto"/>
        <w:right w:val="none" w:sz="0" w:space="0" w:color="auto"/>
      </w:divBdr>
    </w:div>
    <w:div w:id="774136816">
      <w:bodyDiv w:val="1"/>
      <w:marLeft w:val="0"/>
      <w:marRight w:val="0"/>
      <w:marTop w:val="0"/>
      <w:marBottom w:val="0"/>
      <w:divBdr>
        <w:top w:val="none" w:sz="0" w:space="0" w:color="auto"/>
        <w:left w:val="none" w:sz="0" w:space="0" w:color="auto"/>
        <w:bottom w:val="none" w:sz="0" w:space="0" w:color="auto"/>
        <w:right w:val="none" w:sz="0" w:space="0" w:color="auto"/>
      </w:divBdr>
    </w:div>
    <w:div w:id="829710896">
      <w:bodyDiv w:val="1"/>
      <w:marLeft w:val="0"/>
      <w:marRight w:val="0"/>
      <w:marTop w:val="0"/>
      <w:marBottom w:val="0"/>
      <w:divBdr>
        <w:top w:val="none" w:sz="0" w:space="0" w:color="auto"/>
        <w:left w:val="none" w:sz="0" w:space="0" w:color="auto"/>
        <w:bottom w:val="none" w:sz="0" w:space="0" w:color="auto"/>
        <w:right w:val="none" w:sz="0" w:space="0" w:color="auto"/>
      </w:divBdr>
    </w:div>
    <w:div w:id="873467693">
      <w:bodyDiv w:val="1"/>
      <w:marLeft w:val="0"/>
      <w:marRight w:val="0"/>
      <w:marTop w:val="0"/>
      <w:marBottom w:val="0"/>
      <w:divBdr>
        <w:top w:val="none" w:sz="0" w:space="0" w:color="auto"/>
        <w:left w:val="none" w:sz="0" w:space="0" w:color="auto"/>
        <w:bottom w:val="none" w:sz="0" w:space="0" w:color="auto"/>
        <w:right w:val="none" w:sz="0" w:space="0" w:color="auto"/>
      </w:divBdr>
    </w:div>
    <w:div w:id="918179488">
      <w:bodyDiv w:val="1"/>
      <w:marLeft w:val="0"/>
      <w:marRight w:val="0"/>
      <w:marTop w:val="0"/>
      <w:marBottom w:val="0"/>
      <w:divBdr>
        <w:top w:val="none" w:sz="0" w:space="0" w:color="auto"/>
        <w:left w:val="none" w:sz="0" w:space="0" w:color="auto"/>
        <w:bottom w:val="none" w:sz="0" w:space="0" w:color="auto"/>
        <w:right w:val="none" w:sz="0" w:space="0" w:color="auto"/>
      </w:divBdr>
    </w:div>
    <w:div w:id="920027125">
      <w:bodyDiv w:val="1"/>
      <w:marLeft w:val="0"/>
      <w:marRight w:val="0"/>
      <w:marTop w:val="0"/>
      <w:marBottom w:val="0"/>
      <w:divBdr>
        <w:top w:val="none" w:sz="0" w:space="0" w:color="auto"/>
        <w:left w:val="none" w:sz="0" w:space="0" w:color="auto"/>
        <w:bottom w:val="none" w:sz="0" w:space="0" w:color="auto"/>
        <w:right w:val="none" w:sz="0" w:space="0" w:color="auto"/>
      </w:divBdr>
    </w:div>
    <w:div w:id="1074937872">
      <w:bodyDiv w:val="1"/>
      <w:marLeft w:val="0"/>
      <w:marRight w:val="0"/>
      <w:marTop w:val="0"/>
      <w:marBottom w:val="0"/>
      <w:divBdr>
        <w:top w:val="none" w:sz="0" w:space="0" w:color="auto"/>
        <w:left w:val="none" w:sz="0" w:space="0" w:color="auto"/>
        <w:bottom w:val="none" w:sz="0" w:space="0" w:color="auto"/>
        <w:right w:val="none" w:sz="0" w:space="0" w:color="auto"/>
      </w:divBdr>
    </w:div>
    <w:div w:id="1090085842">
      <w:bodyDiv w:val="1"/>
      <w:marLeft w:val="0"/>
      <w:marRight w:val="0"/>
      <w:marTop w:val="0"/>
      <w:marBottom w:val="0"/>
      <w:divBdr>
        <w:top w:val="none" w:sz="0" w:space="0" w:color="auto"/>
        <w:left w:val="none" w:sz="0" w:space="0" w:color="auto"/>
        <w:bottom w:val="none" w:sz="0" w:space="0" w:color="auto"/>
        <w:right w:val="none" w:sz="0" w:space="0" w:color="auto"/>
      </w:divBdr>
      <w:divsChild>
        <w:div w:id="1932160002">
          <w:marLeft w:val="0"/>
          <w:marRight w:val="0"/>
          <w:marTop w:val="0"/>
          <w:marBottom w:val="160"/>
          <w:divBdr>
            <w:top w:val="none" w:sz="0" w:space="0" w:color="auto"/>
            <w:left w:val="none" w:sz="0" w:space="0" w:color="auto"/>
            <w:bottom w:val="none" w:sz="0" w:space="0" w:color="auto"/>
            <w:right w:val="none" w:sz="0" w:space="0" w:color="auto"/>
          </w:divBdr>
        </w:div>
        <w:div w:id="616523308">
          <w:marLeft w:val="0"/>
          <w:marRight w:val="0"/>
          <w:marTop w:val="0"/>
          <w:marBottom w:val="160"/>
          <w:divBdr>
            <w:top w:val="none" w:sz="0" w:space="0" w:color="auto"/>
            <w:left w:val="none" w:sz="0" w:space="0" w:color="auto"/>
            <w:bottom w:val="none" w:sz="0" w:space="0" w:color="auto"/>
            <w:right w:val="none" w:sz="0" w:space="0" w:color="auto"/>
          </w:divBdr>
        </w:div>
      </w:divsChild>
    </w:div>
    <w:div w:id="1123158579">
      <w:bodyDiv w:val="1"/>
      <w:marLeft w:val="0"/>
      <w:marRight w:val="0"/>
      <w:marTop w:val="0"/>
      <w:marBottom w:val="0"/>
      <w:divBdr>
        <w:top w:val="none" w:sz="0" w:space="0" w:color="auto"/>
        <w:left w:val="none" w:sz="0" w:space="0" w:color="auto"/>
        <w:bottom w:val="none" w:sz="0" w:space="0" w:color="auto"/>
        <w:right w:val="none" w:sz="0" w:space="0" w:color="auto"/>
      </w:divBdr>
    </w:div>
    <w:div w:id="1231773599">
      <w:bodyDiv w:val="1"/>
      <w:marLeft w:val="0"/>
      <w:marRight w:val="0"/>
      <w:marTop w:val="0"/>
      <w:marBottom w:val="0"/>
      <w:divBdr>
        <w:top w:val="none" w:sz="0" w:space="0" w:color="auto"/>
        <w:left w:val="none" w:sz="0" w:space="0" w:color="auto"/>
        <w:bottom w:val="none" w:sz="0" w:space="0" w:color="auto"/>
        <w:right w:val="none" w:sz="0" w:space="0" w:color="auto"/>
      </w:divBdr>
    </w:div>
    <w:div w:id="1275214070">
      <w:bodyDiv w:val="1"/>
      <w:marLeft w:val="0"/>
      <w:marRight w:val="0"/>
      <w:marTop w:val="0"/>
      <w:marBottom w:val="0"/>
      <w:divBdr>
        <w:top w:val="none" w:sz="0" w:space="0" w:color="auto"/>
        <w:left w:val="none" w:sz="0" w:space="0" w:color="auto"/>
        <w:bottom w:val="none" w:sz="0" w:space="0" w:color="auto"/>
        <w:right w:val="none" w:sz="0" w:space="0" w:color="auto"/>
      </w:divBdr>
    </w:div>
    <w:div w:id="1302728374">
      <w:bodyDiv w:val="1"/>
      <w:marLeft w:val="0"/>
      <w:marRight w:val="0"/>
      <w:marTop w:val="0"/>
      <w:marBottom w:val="0"/>
      <w:divBdr>
        <w:top w:val="none" w:sz="0" w:space="0" w:color="auto"/>
        <w:left w:val="none" w:sz="0" w:space="0" w:color="auto"/>
        <w:bottom w:val="none" w:sz="0" w:space="0" w:color="auto"/>
        <w:right w:val="none" w:sz="0" w:space="0" w:color="auto"/>
      </w:divBdr>
    </w:div>
    <w:div w:id="1324703252">
      <w:bodyDiv w:val="1"/>
      <w:marLeft w:val="0"/>
      <w:marRight w:val="0"/>
      <w:marTop w:val="0"/>
      <w:marBottom w:val="0"/>
      <w:divBdr>
        <w:top w:val="none" w:sz="0" w:space="0" w:color="auto"/>
        <w:left w:val="none" w:sz="0" w:space="0" w:color="auto"/>
        <w:bottom w:val="none" w:sz="0" w:space="0" w:color="auto"/>
        <w:right w:val="none" w:sz="0" w:space="0" w:color="auto"/>
      </w:divBdr>
    </w:div>
    <w:div w:id="1381978678">
      <w:bodyDiv w:val="1"/>
      <w:marLeft w:val="0"/>
      <w:marRight w:val="0"/>
      <w:marTop w:val="0"/>
      <w:marBottom w:val="0"/>
      <w:divBdr>
        <w:top w:val="none" w:sz="0" w:space="0" w:color="auto"/>
        <w:left w:val="none" w:sz="0" w:space="0" w:color="auto"/>
        <w:bottom w:val="none" w:sz="0" w:space="0" w:color="auto"/>
        <w:right w:val="none" w:sz="0" w:space="0" w:color="auto"/>
      </w:divBdr>
    </w:div>
    <w:div w:id="1402867371">
      <w:bodyDiv w:val="1"/>
      <w:marLeft w:val="0"/>
      <w:marRight w:val="0"/>
      <w:marTop w:val="0"/>
      <w:marBottom w:val="0"/>
      <w:divBdr>
        <w:top w:val="none" w:sz="0" w:space="0" w:color="auto"/>
        <w:left w:val="none" w:sz="0" w:space="0" w:color="auto"/>
        <w:bottom w:val="none" w:sz="0" w:space="0" w:color="auto"/>
        <w:right w:val="none" w:sz="0" w:space="0" w:color="auto"/>
      </w:divBdr>
    </w:div>
    <w:div w:id="1418864645">
      <w:bodyDiv w:val="1"/>
      <w:marLeft w:val="0"/>
      <w:marRight w:val="0"/>
      <w:marTop w:val="0"/>
      <w:marBottom w:val="0"/>
      <w:divBdr>
        <w:top w:val="none" w:sz="0" w:space="0" w:color="auto"/>
        <w:left w:val="none" w:sz="0" w:space="0" w:color="auto"/>
        <w:bottom w:val="none" w:sz="0" w:space="0" w:color="auto"/>
        <w:right w:val="none" w:sz="0" w:space="0" w:color="auto"/>
      </w:divBdr>
    </w:div>
    <w:div w:id="1428497952">
      <w:bodyDiv w:val="1"/>
      <w:marLeft w:val="0"/>
      <w:marRight w:val="0"/>
      <w:marTop w:val="0"/>
      <w:marBottom w:val="0"/>
      <w:divBdr>
        <w:top w:val="none" w:sz="0" w:space="0" w:color="auto"/>
        <w:left w:val="none" w:sz="0" w:space="0" w:color="auto"/>
        <w:bottom w:val="none" w:sz="0" w:space="0" w:color="auto"/>
        <w:right w:val="none" w:sz="0" w:space="0" w:color="auto"/>
      </w:divBdr>
    </w:div>
    <w:div w:id="1455438646">
      <w:bodyDiv w:val="1"/>
      <w:marLeft w:val="0"/>
      <w:marRight w:val="0"/>
      <w:marTop w:val="0"/>
      <w:marBottom w:val="0"/>
      <w:divBdr>
        <w:top w:val="none" w:sz="0" w:space="0" w:color="auto"/>
        <w:left w:val="none" w:sz="0" w:space="0" w:color="auto"/>
        <w:bottom w:val="none" w:sz="0" w:space="0" w:color="auto"/>
        <w:right w:val="none" w:sz="0" w:space="0" w:color="auto"/>
      </w:divBdr>
    </w:div>
    <w:div w:id="1468085047">
      <w:bodyDiv w:val="1"/>
      <w:marLeft w:val="0"/>
      <w:marRight w:val="0"/>
      <w:marTop w:val="0"/>
      <w:marBottom w:val="0"/>
      <w:divBdr>
        <w:top w:val="none" w:sz="0" w:space="0" w:color="auto"/>
        <w:left w:val="none" w:sz="0" w:space="0" w:color="auto"/>
        <w:bottom w:val="none" w:sz="0" w:space="0" w:color="auto"/>
        <w:right w:val="none" w:sz="0" w:space="0" w:color="auto"/>
      </w:divBdr>
    </w:div>
    <w:div w:id="1530800254">
      <w:bodyDiv w:val="1"/>
      <w:marLeft w:val="0"/>
      <w:marRight w:val="0"/>
      <w:marTop w:val="0"/>
      <w:marBottom w:val="0"/>
      <w:divBdr>
        <w:top w:val="none" w:sz="0" w:space="0" w:color="auto"/>
        <w:left w:val="none" w:sz="0" w:space="0" w:color="auto"/>
        <w:bottom w:val="none" w:sz="0" w:space="0" w:color="auto"/>
        <w:right w:val="none" w:sz="0" w:space="0" w:color="auto"/>
      </w:divBdr>
    </w:div>
    <w:div w:id="1548713344">
      <w:bodyDiv w:val="1"/>
      <w:marLeft w:val="0"/>
      <w:marRight w:val="0"/>
      <w:marTop w:val="0"/>
      <w:marBottom w:val="0"/>
      <w:divBdr>
        <w:top w:val="none" w:sz="0" w:space="0" w:color="auto"/>
        <w:left w:val="none" w:sz="0" w:space="0" w:color="auto"/>
        <w:bottom w:val="none" w:sz="0" w:space="0" w:color="auto"/>
        <w:right w:val="none" w:sz="0" w:space="0" w:color="auto"/>
      </w:divBdr>
    </w:div>
    <w:div w:id="1635910837">
      <w:bodyDiv w:val="1"/>
      <w:marLeft w:val="0"/>
      <w:marRight w:val="0"/>
      <w:marTop w:val="0"/>
      <w:marBottom w:val="0"/>
      <w:divBdr>
        <w:top w:val="none" w:sz="0" w:space="0" w:color="auto"/>
        <w:left w:val="none" w:sz="0" w:space="0" w:color="auto"/>
        <w:bottom w:val="none" w:sz="0" w:space="0" w:color="auto"/>
        <w:right w:val="none" w:sz="0" w:space="0" w:color="auto"/>
      </w:divBdr>
    </w:div>
    <w:div w:id="1670133930">
      <w:bodyDiv w:val="1"/>
      <w:marLeft w:val="0"/>
      <w:marRight w:val="0"/>
      <w:marTop w:val="0"/>
      <w:marBottom w:val="0"/>
      <w:divBdr>
        <w:top w:val="none" w:sz="0" w:space="0" w:color="auto"/>
        <w:left w:val="none" w:sz="0" w:space="0" w:color="auto"/>
        <w:bottom w:val="none" w:sz="0" w:space="0" w:color="auto"/>
        <w:right w:val="none" w:sz="0" w:space="0" w:color="auto"/>
      </w:divBdr>
    </w:div>
    <w:div w:id="1731614698">
      <w:bodyDiv w:val="1"/>
      <w:marLeft w:val="0"/>
      <w:marRight w:val="0"/>
      <w:marTop w:val="0"/>
      <w:marBottom w:val="0"/>
      <w:divBdr>
        <w:top w:val="none" w:sz="0" w:space="0" w:color="auto"/>
        <w:left w:val="none" w:sz="0" w:space="0" w:color="auto"/>
        <w:bottom w:val="none" w:sz="0" w:space="0" w:color="auto"/>
        <w:right w:val="none" w:sz="0" w:space="0" w:color="auto"/>
      </w:divBdr>
    </w:div>
    <w:div w:id="1734738936">
      <w:bodyDiv w:val="1"/>
      <w:marLeft w:val="0"/>
      <w:marRight w:val="0"/>
      <w:marTop w:val="0"/>
      <w:marBottom w:val="0"/>
      <w:divBdr>
        <w:top w:val="none" w:sz="0" w:space="0" w:color="auto"/>
        <w:left w:val="none" w:sz="0" w:space="0" w:color="auto"/>
        <w:bottom w:val="none" w:sz="0" w:space="0" w:color="auto"/>
        <w:right w:val="none" w:sz="0" w:space="0" w:color="auto"/>
      </w:divBdr>
    </w:div>
    <w:div w:id="1740593810">
      <w:bodyDiv w:val="1"/>
      <w:marLeft w:val="0"/>
      <w:marRight w:val="0"/>
      <w:marTop w:val="0"/>
      <w:marBottom w:val="0"/>
      <w:divBdr>
        <w:top w:val="none" w:sz="0" w:space="0" w:color="auto"/>
        <w:left w:val="none" w:sz="0" w:space="0" w:color="auto"/>
        <w:bottom w:val="none" w:sz="0" w:space="0" w:color="auto"/>
        <w:right w:val="none" w:sz="0" w:space="0" w:color="auto"/>
      </w:divBdr>
    </w:div>
    <w:div w:id="1741635490">
      <w:bodyDiv w:val="1"/>
      <w:marLeft w:val="0"/>
      <w:marRight w:val="0"/>
      <w:marTop w:val="0"/>
      <w:marBottom w:val="0"/>
      <w:divBdr>
        <w:top w:val="none" w:sz="0" w:space="0" w:color="auto"/>
        <w:left w:val="none" w:sz="0" w:space="0" w:color="auto"/>
        <w:bottom w:val="none" w:sz="0" w:space="0" w:color="auto"/>
        <w:right w:val="none" w:sz="0" w:space="0" w:color="auto"/>
      </w:divBdr>
    </w:div>
    <w:div w:id="1768036051">
      <w:bodyDiv w:val="1"/>
      <w:marLeft w:val="0"/>
      <w:marRight w:val="0"/>
      <w:marTop w:val="0"/>
      <w:marBottom w:val="0"/>
      <w:divBdr>
        <w:top w:val="none" w:sz="0" w:space="0" w:color="auto"/>
        <w:left w:val="none" w:sz="0" w:space="0" w:color="auto"/>
        <w:bottom w:val="none" w:sz="0" w:space="0" w:color="auto"/>
        <w:right w:val="none" w:sz="0" w:space="0" w:color="auto"/>
      </w:divBdr>
    </w:div>
    <w:div w:id="1798331712">
      <w:bodyDiv w:val="1"/>
      <w:marLeft w:val="0"/>
      <w:marRight w:val="0"/>
      <w:marTop w:val="0"/>
      <w:marBottom w:val="0"/>
      <w:divBdr>
        <w:top w:val="none" w:sz="0" w:space="0" w:color="auto"/>
        <w:left w:val="none" w:sz="0" w:space="0" w:color="auto"/>
        <w:bottom w:val="none" w:sz="0" w:space="0" w:color="auto"/>
        <w:right w:val="none" w:sz="0" w:space="0" w:color="auto"/>
      </w:divBdr>
    </w:div>
    <w:div w:id="1869026784">
      <w:bodyDiv w:val="1"/>
      <w:marLeft w:val="0"/>
      <w:marRight w:val="0"/>
      <w:marTop w:val="0"/>
      <w:marBottom w:val="0"/>
      <w:divBdr>
        <w:top w:val="none" w:sz="0" w:space="0" w:color="auto"/>
        <w:left w:val="none" w:sz="0" w:space="0" w:color="auto"/>
        <w:bottom w:val="none" w:sz="0" w:space="0" w:color="auto"/>
        <w:right w:val="none" w:sz="0" w:space="0" w:color="auto"/>
      </w:divBdr>
    </w:div>
    <w:div w:id="1899242651">
      <w:bodyDiv w:val="1"/>
      <w:marLeft w:val="0"/>
      <w:marRight w:val="0"/>
      <w:marTop w:val="0"/>
      <w:marBottom w:val="0"/>
      <w:divBdr>
        <w:top w:val="none" w:sz="0" w:space="0" w:color="auto"/>
        <w:left w:val="none" w:sz="0" w:space="0" w:color="auto"/>
        <w:bottom w:val="none" w:sz="0" w:space="0" w:color="auto"/>
        <w:right w:val="none" w:sz="0" w:space="0" w:color="auto"/>
      </w:divBdr>
    </w:div>
    <w:div w:id="1945844135">
      <w:bodyDiv w:val="1"/>
      <w:marLeft w:val="0"/>
      <w:marRight w:val="0"/>
      <w:marTop w:val="0"/>
      <w:marBottom w:val="0"/>
      <w:divBdr>
        <w:top w:val="none" w:sz="0" w:space="0" w:color="auto"/>
        <w:left w:val="none" w:sz="0" w:space="0" w:color="auto"/>
        <w:bottom w:val="none" w:sz="0" w:space="0" w:color="auto"/>
        <w:right w:val="none" w:sz="0" w:space="0" w:color="auto"/>
      </w:divBdr>
    </w:div>
    <w:div w:id="1960380286">
      <w:bodyDiv w:val="1"/>
      <w:marLeft w:val="0"/>
      <w:marRight w:val="0"/>
      <w:marTop w:val="0"/>
      <w:marBottom w:val="0"/>
      <w:divBdr>
        <w:top w:val="none" w:sz="0" w:space="0" w:color="auto"/>
        <w:left w:val="none" w:sz="0" w:space="0" w:color="auto"/>
        <w:bottom w:val="none" w:sz="0" w:space="0" w:color="auto"/>
        <w:right w:val="none" w:sz="0" w:space="0" w:color="auto"/>
      </w:divBdr>
      <w:divsChild>
        <w:div w:id="666634948">
          <w:marLeft w:val="0"/>
          <w:marRight w:val="0"/>
          <w:marTop w:val="0"/>
          <w:marBottom w:val="109"/>
          <w:divBdr>
            <w:top w:val="none" w:sz="0" w:space="0" w:color="auto"/>
            <w:left w:val="none" w:sz="0" w:space="0" w:color="auto"/>
            <w:bottom w:val="none" w:sz="0" w:space="0" w:color="auto"/>
            <w:right w:val="none" w:sz="0" w:space="0" w:color="auto"/>
          </w:divBdr>
        </w:div>
        <w:div w:id="15498849">
          <w:marLeft w:val="0"/>
          <w:marRight w:val="0"/>
          <w:marTop w:val="0"/>
          <w:marBottom w:val="109"/>
          <w:divBdr>
            <w:top w:val="none" w:sz="0" w:space="0" w:color="auto"/>
            <w:left w:val="none" w:sz="0" w:space="0" w:color="auto"/>
            <w:bottom w:val="none" w:sz="0" w:space="0" w:color="auto"/>
            <w:right w:val="none" w:sz="0" w:space="0" w:color="auto"/>
          </w:divBdr>
        </w:div>
      </w:divsChild>
    </w:div>
    <w:div w:id="2058356776">
      <w:bodyDiv w:val="1"/>
      <w:marLeft w:val="0"/>
      <w:marRight w:val="0"/>
      <w:marTop w:val="0"/>
      <w:marBottom w:val="0"/>
      <w:divBdr>
        <w:top w:val="none" w:sz="0" w:space="0" w:color="auto"/>
        <w:left w:val="none" w:sz="0" w:space="0" w:color="auto"/>
        <w:bottom w:val="none" w:sz="0" w:space="0" w:color="auto"/>
        <w:right w:val="none" w:sz="0" w:space="0" w:color="auto"/>
      </w:divBdr>
    </w:div>
    <w:div w:id="2100368587">
      <w:bodyDiv w:val="1"/>
      <w:marLeft w:val="0"/>
      <w:marRight w:val="0"/>
      <w:marTop w:val="0"/>
      <w:marBottom w:val="0"/>
      <w:divBdr>
        <w:top w:val="none" w:sz="0" w:space="0" w:color="auto"/>
        <w:left w:val="none" w:sz="0" w:space="0" w:color="auto"/>
        <w:bottom w:val="none" w:sz="0" w:space="0" w:color="auto"/>
        <w:right w:val="none" w:sz="0" w:space="0" w:color="auto"/>
      </w:divBdr>
    </w:div>
    <w:div w:id="212542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ogin.consultant.ru/link/?req=doc&amp;base=LAW&amp;n=494410" TargetMode="External"/><Relationship Id="rId18" Type="http://schemas.openxmlformats.org/officeDocument/2006/relationships/hyperlink" Target="https://torgi82.ru" TargetMode="External"/><Relationship Id="rId26" Type="http://schemas.openxmlformats.org/officeDocument/2006/relationships/hyperlink" Target="https://www.consultant.ru/document/cons_doc_LAW_519030/a74ca4364cb5aa0d95db2b7636907af350ab52c8/" TargetMode="External"/><Relationship Id="rId3" Type="http://schemas.openxmlformats.org/officeDocument/2006/relationships/customXml" Target="../customXml/item3.xml"/><Relationship Id="rId21" Type="http://schemas.openxmlformats.org/officeDocument/2006/relationships/hyperlink" Target="https://www.consultant.ru/document/cons_doc_LAW_511249/a142cf846a2c4b405e65e6ee1d847270a8b77ae9/" TargetMode="External"/><Relationship Id="rId34" Type="http://schemas.openxmlformats.org/officeDocument/2006/relationships/hyperlink" Target="http://pandia.ru/text/category/zakoni_v_rossii/" TargetMode="External"/><Relationship Id="rId7" Type="http://schemas.openxmlformats.org/officeDocument/2006/relationships/settings" Target="settings.xml"/><Relationship Id="rId12" Type="http://schemas.openxmlformats.org/officeDocument/2006/relationships/hyperlink" Target="https://login.consultant.ru/link/?req=doc&amp;base=LAW&amp;n=494410&amp;dst=101503" TargetMode="External"/><Relationship Id="rId17" Type="http://schemas.openxmlformats.org/officeDocument/2006/relationships/hyperlink" Target="http://www.zakupki.gov.ru" TargetMode="External"/><Relationship Id="rId25" Type="http://schemas.openxmlformats.org/officeDocument/2006/relationships/hyperlink" Target="https://www.consultant.ru/document/cons_doc_LAW_519030/0108932a3c6234f73590b25799588ada492deb23/" TargetMode="External"/><Relationship Id="rId33" Type="http://schemas.openxmlformats.org/officeDocument/2006/relationships/image" Target="media/image2.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main?base=LAW;n=499073;dst=100743;last" TargetMode="External"/><Relationship Id="rId20" Type="http://schemas.openxmlformats.org/officeDocument/2006/relationships/hyperlink" Target="https://www.consultant.ru/document/cons_doc_LAW_518138/92c21101873860b815e2a0b883ec15dd4f6bebbe/" TargetMode="External"/><Relationship Id="rId29" Type="http://schemas.openxmlformats.org/officeDocument/2006/relationships/hyperlink" Target="https://login.consultant.ru/link/?req=doc&amp;base=LAW&amp;n=479337&amp;dst=22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gin.consultant.ru/link/?req=doc&amp;base=LAW&amp;n=479337&amp;dst=225" TargetMode="External"/><Relationship Id="rId24" Type="http://schemas.openxmlformats.org/officeDocument/2006/relationships/hyperlink" Target="https://www.consultant.ru/document/cons_doc_LAW_519030/6411e005f539b666d6f360f202cb7b1c23fe27c3/" TargetMode="External"/><Relationship Id="rId32" Type="http://schemas.openxmlformats.org/officeDocument/2006/relationships/image" Target="media/image1.jpe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consultantplus://offline/main?base=LAW;n=494318;dst=100743;last" TargetMode="External"/><Relationship Id="rId23" Type="http://schemas.openxmlformats.org/officeDocument/2006/relationships/hyperlink" Target="https://www.consultant.ru/document/cons_doc_LAW_519030/7cb5d9b7f75fd72853e0610988cc9f6fdd08802e/" TargetMode="External"/><Relationship Id="rId28" Type="http://schemas.openxmlformats.org/officeDocument/2006/relationships/hyperlink" Target="consultantplus://offline/ref=E37534A05AA5E57A9C2791751EBDF39E50EE2581F68101DC0031707BCBD852255DD33A95D6833Ce254J" TargetMode="External"/><Relationship Id="rId36" Type="http://schemas.openxmlformats.org/officeDocument/2006/relationships/hyperlink" Target="http://e.lawyercom.ru/npd-doc.aspx?npmid=99&amp;npid=9027690" TargetMode="External"/><Relationship Id="rId10" Type="http://schemas.openxmlformats.org/officeDocument/2006/relationships/endnotes" Target="endnotes.xml"/><Relationship Id="rId19" Type="http://schemas.openxmlformats.org/officeDocument/2006/relationships/hyperlink" Target="https://www.consultant.ru/document/cons_doc_LAW_144624/be7f337d9b35705ac035531878c8d15c2b09b36d/" TargetMode="External"/><Relationship Id="rId31" Type="http://schemas.openxmlformats.org/officeDocument/2006/relationships/hyperlink" Target="https://login.consultant.ru/link/?req=doc&amp;base=LAW&amp;n=49441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zakupki.gov.ru" TargetMode="External"/><Relationship Id="rId22" Type="http://schemas.openxmlformats.org/officeDocument/2006/relationships/hyperlink" Target="https://www.consultant.ru/document/cons_doc_LAW_511249/5377b0e3c206aea2e91c9ae02688db5bdc59685c/" TargetMode="External"/><Relationship Id="rId27" Type="http://schemas.openxmlformats.org/officeDocument/2006/relationships/hyperlink" Target="https://www.consultant.ru/document/cons_doc_LAW_518138/f61ff313afecf81a91a43d729c2df55c1d6a1533/" TargetMode="External"/><Relationship Id="rId30" Type="http://schemas.openxmlformats.org/officeDocument/2006/relationships/hyperlink" Target="https://login.consultant.ru/link/?req=doc&amp;base=LAW&amp;n=494410&amp;dst=101503"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EFF145AE52899346A407415E834BFF9B" ma:contentTypeVersion="12" ma:contentTypeDescription="Создание документа." ma:contentTypeScope="" ma:versionID="c004f754dd1af4a18097140353532356">
  <xsd:schema xmlns:xsd="http://www.w3.org/2001/XMLSchema" xmlns:xs="http://www.w3.org/2001/XMLSchema" xmlns:p="http://schemas.microsoft.com/office/2006/metadata/properties" xmlns:ns2="91c85eef-1fc0-4d2e-8e3e-f50d827a35e2" xmlns:ns3="7e71599f-4f5d-4aa4-9737-cbbbaab6a799" targetNamespace="http://schemas.microsoft.com/office/2006/metadata/properties" ma:root="true" ma:fieldsID="b42cb193c9fa6533963c3c815d2e5a8d" ns2:_="" ns3:_="">
    <xsd:import namespace="91c85eef-1fc0-4d2e-8e3e-f50d827a35e2"/>
    <xsd:import namespace="7e71599f-4f5d-4aa4-9737-cbbbaab6a79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85eef-1fc0-4d2e-8e3e-f50d827a35e2"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71599f-4f5d-4aa4-9737-cbbbaab6a79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9154CEE-788D-4413-BB8C-0E8457149C7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8B93B96-72CA-4D10-8028-E90C7CED5E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85eef-1fc0-4d2e-8e3e-f50d827a35e2"/>
    <ds:schemaRef ds:uri="7e71599f-4f5d-4aa4-9737-cbbbaab6a79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D0B4525-5C93-4CA2-8323-8D8B9DE7A95B}">
  <ds:schemaRefs>
    <ds:schemaRef ds:uri="http://schemas.microsoft.com/sharepoint/v3/contenttype/forms"/>
  </ds:schemaRefs>
</ds:datastoreItem>
</file>

<file path=customXml/itemProps4.xml><?xml version="1.0" encoding="utf-8"?>
<ds:datastoreItem xmlns:ds="http://schemas.openxmlformats.org/officeDocument/2006/customXml" ds:itemID="{3AC2B189-5B8B-424A-B26E-3E4E7281D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37</Pages>
  <Words>18359</Words>
  <Characters>104647</Characters>
  <Application>Microsoft Office Word</Application>
  <DocSecurity>0</DocSecurity>
  <Lines>872</Lines>
  <Paragraphs>245</Paragraphs>
  <ScaleCrop>false</ScaleCrop>
  <HeadingPairs>
    <vt:vector size="2" baseType="variant">
      <vt:variant>
        <vt:lpstr>Название</vt:lpstr>
      </vt:variant>
      <vt:variant>
        <vt:i4>1</vt:i4>
      </vt:variant>
    </vt:vector>
  </HeadingPairs>
  <TitlesOfParts>
    <vt:vector size="1" baseType="lpstr">
      <vt:lpstr/>
    </vt:vector>
  </TitlesOfParts>
  <Company>Южный Федеральный Университет</Company>
  <LinksUpToDate>false</LinksUpToDate>
  <CharactersWithSpaces>122761</CharactersWithSpaces>
  <SharedDoc>false</SharedDoc>
  <HLinks>
    <vt:vector size="138" baseType="variant">
      <vt:variant>
        <vt:i4>6422649</vt:i4>
      </vt:variant>
      <vt:variant>
        <vt:i4>81</vt:i4>
      </vt:variant>
      <vt:variant>
        <vt:i4>0</vt:i4>
      </vt:variant>
      <vt:variant>
        <vt:i4>5</vt:i4>
      </vt:variant>
      <vt:variant>
        <vt:lpwstr>http://docs.cntd.ru/document/499011838</vt:lpwstr>
      </vt:variant>
      <vt:variant>
        <vt:lpwstr/>
      </vt:variant>
      <vt:variant>
        <vt:i4>6488176</vt:i4>
      </vt:variant>
      <vt:variant>
        <vt:i4>78</vt:i4>
      </vt:variant>
      <vt:variant>
        <vt:i4>0</vt:i4>
      </vt:variant>
      <vt:variant>
        <vt:i4>5</vt:i4>
      </vt:variant>
      <vt:variant>
        <vt:lpwstr>http://docs.cntd.ru/document/902289896</vt:lpwstr>
      </vt:variant>
      <vt:variant>
        <vt:lpwstr/>
      </vt:variant>
      <vt:variant>
        <vt:i4>6488176</vt:i4>
      </vt:variant>
      <vt:variant>
        <vt:i4>75</vt:i4>
      </vt:variant>
      <vt:variant>
        <vt:i4>0</vt:i4>
      </vt:variant>
      <vt:variant>
        <vt:i4>5</vt:i4>
      </vt:variant>
      <vt:variant>
        <vt:lpwstr>http://docs.cntd.ru/document/902289896</vt:lpwstr>
      </vt:variant>
      <vt:variant>
        <vt:lpwstr/>
      </vt:variant>
      <vt:variant>
        <vt:i4>6422649</vt:i4>
      </vt:variant>
      <vt:variant>
        <vt:i4>72</vt:i4>
      </vt:variant>
      <vt:variant>
        <vt:i4>0</vt:i4>
      </vt:variant>
      <vt:variant>
        <vt:i4>5</vt:i4>
      </vt:variant>
      <vt:variant>
        <vt:lpwstr>http://docs.cntd.ru/document/499011838</vt:lpwstr>
      </vt:variant>
      <vt:variant>
        <vt:lpwstr/>
      </vt:variant>
      <vt:variant>
        <vt:i4>6815856</vt:i4>
      </vt:variant>
      <vt:variant>
        <vt:i4>69</vt:i4>
      </vt:variant>
      <vt:variant>
        <vt:i4>0</vt:i4>
      </vt:variant>
      <vt:variant>
        <vt:i4>5</vt:i4>
      </vt:variant>
      <vt:variant>
        <vt:lpwstr>http://docs.cntd.ru/document/1200110164</vt:lpwstr>
      </vt:variant>
      <vt:variant>
        <vt:lpwstr/>
      </vt:variant>
      <vt:variant>
        <vt:i4>6815856</vt:i4>
      </vt:variant>
      <vt:variant>
        <vt:i4>66</vt:i4>
      </vt:variant>
      <vt:variant>
        <vt:i4>0</vt:i4>
      </vt:variant>
      <vt:variant>
        <vt:i4>5</vt:i4>
      </vt:variant>
      <vt:variant>
        <vt:lpwstr>http://docs.cntd.ru/document/1200110162</vt:lpwstr>
      </vt:variant>
      <vt:variant>
        <vt:lpwstr/>
      </vt:variant>
      <vt:variant>
        <vt:i4>6815856</vt:i4>
      </vt:variant>
      <vt:variant>
        <vt:i4>63</vt:i4>
      </vt:variant>
      <vt:variant>
        <vt:i4>0</vt:i4>
      </vt:variant>
      <vt:variant>
        <vt:i4>5</vt:i4>
      </vt:variant>
      <vt:variant>
        <vt:lpwstr>http://docs.cntd.ru/document/1200110164</vt:lpwstr>
      </vt:variant>
      <vt:variant>
        <vt:lpwstr/>
      </vt:variant>
      <vt:variant>
        <vt:i4>6815856</vt:i4>
      </vt:variant>
      <vt:variant>
        <vt:i4>60</vt:i4>
      </vt:variant>
      <vt:variant>
        <vt:i4>0</vt:i4>
      </vt:variant>
      <vt:variant>
        <vt:i4>5</vt:i4>
      </vt:variant>
      <vt:variant>
        <vt:lpwstr>http://docs.cntd.ru/document/1200110162</vt:lpwstr>
      </vt:variant>
      <vt:variant>
        <vt:lpwstr/>
      </vt:variant>
      <vt:variant>
        <vt:i4>5570633</vt:i4>
      </vt:variant>
      <vt:variant>
        <vt:i4>57</vt:i4>
      </vt:variant>
      <vt:variant>
        <vt:i4>0</vt:i4>
      </vt:variant>
      <vt:variant>
        <vt:i4>5</vt:i4>
      </vt:variant>
      <vt:variant>
        <vt:lpwstr>http://docs.cntd.ru/document/9028333</vt:lpwstr>
      </vt:variant>
      <vt:variant>
        <vt:lpwstr/>
      </vt:variant>
      <vt:variant>
        <vt:i4>6553714</vt:i4>
      </vt:variant>
      <vt:variant>
        <vt:i4>54</vt:i4>
      </vt:variant>
      <vt:variant>
        <vt:i4>0</vt:i4>
      </vt:variant>
      <vt:variant>
        <vt:i4>5</vt:i4>
      </vt:variant>
      <vt:variant>
        <vt:lpwstr>http://docs.cntd.ru/document/902237250</vt:lpwstr>
      </vt:variant>
      <vt:variant>
        <vt:lpwstr/>
      </vt:variant>
      <vt:variant>
        <vt:i4>6750328</vt:i4>
      </vt:variant>
      <vt:variant>
        <vt:i4>51</vt:i4>
      </vt:variant>
      <vt:variant>
        <vt:i4>0</vt:i4>
      </vt:variant>
      <vt:variant>
        <vt:i4>5</vt:i4>
      </vt:variant>
      <vt:variant>
        <vt:lpwstr>http://docs.cntd.ru/document/902053196</vt:lpwstr>
      </vt:variant>
      <vt:variant>
        <vt:lpwstr/>
      </vt:variant>
      <vt:variant>
        <vt:i4>6750328</vt:i4>
      </vt:variant>
      <vt:variant>
        <vt:i4>48</vt:i4>
      </vt:variant>
      <vt:variant>
        <vt:i4>0</vt:i4>
      </vt:variant>
      <vt:variant>
        <vt:i4>5</vt:i4>
      </vt:variant>
      <vt:variant>
        <vt:lpwstr>http://docs.cntd.ru/document/902053196</vt:lpwstr>
      </vt:variant>
      <vt:variant>
        <vt:lpwstr/>
      </vt:variant>
      <vt:variant>
        <vt:i4>6750328</vt:i4>
      </vt:variant>
      <vt:variant>
        <vt:i4>27</vt:i4>
      </vt:variant>
      <vt:variant>
        <vt:i4>0</vt:i4>
      </vt:variant>
      <vt:variant>
        <vt:i4>5</vt:i4>
      </vt:variant>
      <vt:variant>
        <vt:lpwstr>http://docs.cntd.ru/document/902053196</vt:lpwstr>
      </vt:variant>
      <vt:variant>
        <vt:lpwstr/>
      </vt:variant>
      <vt:variant>
        <vt:i4>3932277</vt:i4>
      </vt:variant>
      <vt:variant>
        <vt:i4>24</vt:i4>
      </vt:variant>
      <vt:variant>
        <vt:i4>0</vt:i4>
      </vt:variant>
      <vt:variant>
        <vt:i4>5</vt:i4>
      </vt:variant>
      <vt:variant>
        <vt:lpwstr>http://pandia.ru/text/category/zakoni_v_rossii/</vt:lpwstr>
      </vt:variant>
      <vt:variant>
        <vt:lpwstr/>
      </vt:variant>
      <vt:variant>
        <vt:i4>6750328</vt:i4>
      </vt:variant>
      <vt:variant>
        <vt:i4>21</vt:i4>
      </vt:variant>
      <vt:variant>
        <vt:i4>0</vt:i4>
      </vt:variant>
      <vt:variant>
        <vt:i4>5</vt:i4>
      </vt:variant>
      <vt:variant>
        <vt:lpwstr>http://docs.cntd.ru/document/902053196</vt:lpwstr>
      </vt:variant>
      <vt:variant>
        <vt:lpwstr/>
      </vt:variant>
      <vt:variant>
        <vt:i4>1441805</vt:i4>
      </vt:variant>
      <vt:variant>
        <vt:i4>18</vt:i4>
      </vt:variant>
      <vt:variant>
        <vt:i4>0</vt:i4>
      </vt:variant>
      <vt:variant>
        <vt:i4>5</vt:i4>
      </vt:variant>
      <vt:variant>
        <vt:lpwstr>consultantplus://offline/ref=E37534A05AA5E57A9C2791751EBDF39E50EE2581F68101DC0031707BCBD852255DD33A95D6833Ce254J</vt:lpwstr>
      </vt:variant>
      <vt:variant>
        <vt:lpwstr/>
      </vt:variant>
      <vt:variant>
        <vt:i4>917512</vt:i4>
      </vt:variant>
      <vt:variant>
        <vt:i4>15</vt:i4>
      </vt:variant>
      <vt:variant>
        <vt:i4>0</vt:i4>
      </vt:variant>
      <vt:variant>
        <vt:i4>5</vt:i4>
      </vt:variant>
      <vt:variant>
        <vt:lpwstr>http://www.rts-tender.ru/</vt:lpwstr>
      </vt:variant>
      <vt:variant>
        <vt:lpwstr/>
      </vt:variant>
      <vt:variant>
        <vt:i4>917512</vt:i4>
      </vt:variant>
      <vt:variant>
        <vt:i4>12</vt:i4>
      </vt:variant>
      <vt:variant>
        <vt:i4>0</vt:i4>
      </vt:variant>
      <vt:variant>
        <vt:i4>5</vt:i4>
      </vt:variant>
      <vt:variant>
        <vt:lpwstr>http://www.rts-tender.ru/</vt:lpwstr>
      </vt:variant>
      <vt:variant>
        <vt:lpwstr/>
      </vt:variant>
      <vt:variant>
        <vt:i4>7274604</vt:i4>
      </vt:variant>
      <vt:variant>
        <vt:i4>9</vt:i4>
      </vt:variant>
      <vt:variant>
        <vt:i4>0</vt:i4>
      </vt:variant>
      <vt:variant>
        <vt:i4>5</vt:i4>
      </vt:variant>
      <vt:variant>
        <vt:lpwstr>http://zakupki.gov.ru/</vt:lpwstr>
      </vt:variant>
      <vt:variant>
        <vt:lpwstr/>
      </vt:variant>
      <vt:variant>
        <vt:i4>7864384</vt:i4>
      </vt:variant>
      <vt:variant>
        <vt:i4>6</vt:i4>
      </vt:variant>
      <vt:variant>
        <vt:i4>0</vt:i4>
      </vt:variant>
      <vt:variant>
        <vt:i4>5</vt:i4>
      </vt:variant>
      <vt:variant>
        <vt:lpwstr>mailto:gadz@sfedu.ru</vt:lpwstr>
      </vt:variant>
      <vt:variant>
        <vt:lpwstr/>
      </vt:variant>
      <vt:variant>
        <vt:i4>327715</vt:i4>
      </vt:variant>
      <vt:variant>
        <vt:i4>3</vt:i4>
      </vt:variant>
      <vt:variant>
        <vt:i4>0</vt:i4>
      </vt:variant>
      <vt:variant>
        <vt:i4>5</vt:i4>
      </vt:variant>
      <vt:variant>
        <vt:lpwstr>mailto:mvkolobova@sfedu.ru</vt:lpwstr>
      </vt:variant>
      <vt:variant>
        <vt:lpwstr/>
      </vt:variant>
      <vt:variant>
        <vt:i4>1376265</vt:i4>
      </vt:variant>
      <vt:variant>
        <vt:i4>0</vt:i4>
      </vt:variant>
      <vt:variant>
        <vt:i4>0</vt:i4>
      </vt:variant>
      <vt:variant>
        <vt:i4>5</vt:i4>
      </vt:variant>
      <vt:variant>
        <vt:lpwstr>http://www.sfedu.ru/</vt:lpwstr>
      </vt:variant>
      <vt:variant>
        <vt:lpwstr/>
      </vt:variant>
      <vt:variant>
        <vt:i4>3080251</vt:i4>
      </vt:variant>
      <vt:variant>
        <vt:i4>0</vt:i4>
      </vt:variant>
      <vt:variant>
        <vt:i4>0</vt:i4>
      </vt:variant>
      <vt:variant>
        <vt:i4>5</vt:i4>
      </vt:variant>
      <vt:variant>
        <vt:lpwstr>consultantplus://offline/ref=3CECEF9192C41A4161DB8ACFF3591E7536ADC6F2D274A8E8332E4DED91FFC430CFE330A2CDC3I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mvkolobova</dc:creator>
  <cp:lastModifiedBy>Никонов</cp:lastModifiedBy>
  <cp:revision>4</cp:revision>
  <cp:lastPrinted>2026-08-19T07:05:00Z</cp:lastPrinted>
  <dcterms:created xsi:type="dcterms:W3CDTF">2026-10-07T13:40:00Z</dcterms:created>
  <dcterms:modified xsi:type="dcterms:W3CDTF">2026-10-09T05:46:00Z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0x010100EFF145AE52899346A407415E834BFF9B</vt:lpwstr>
  </property>
</Properties>
</file>