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F79C5" w14:textId="77777777" w:rsidR="00000BDC" w:rsidRPr="00000BDC" w:rsidRDefault="00000BDC" w:rsidP="00D15CE9">
      <w:pPr>
        <w:autoSpaceDE w:val="0"/>
        <w:autoSpaceDN w:val="0"/>
        <w:adjustRightInd w:val="0"/>
        <w:spacing w:after="0" w:line="240" w:lineRule="auto"/>
        <w:ind w:left="6521"/>
        <w:rPr>
          <w:rFonts w:ascii="Times New Roman" w:eastAsia="Times New Roman" w:hAnsi="Times New Roman"/>
          <w:snapToGrid w:val="0"/>
          <w:color w:val="000000"/>
          <w:sz w:val="24"/>
        </w:rPr>
      </w:pPr>
      <w:r w:rsidRPr="00000BDC">
        <w:rPr>
          <w:rFonts w:ascii="Times New Roman" w:eastAsia="Times New Roman" w:hAnsi="Times New Roman"/>
          <w:snapToGrid w:val="0"/>
          <w:color w:val="000000"/>
          <w:sz w:val="24"/>
        </w:rPr>
        <w:t>«УТВЕРЖДАЮ»</w:t>
      </w:r>
    </w:p>
    <w:p w14:paraId="24CF705B" w14:textId="77777777" w:rsidR="00000BDC" w:rsidRPr="00000BDC" w:rsidRDefault="00000BDC" w:rsidP="00D15CE9">
      <w:pPr>
        <w:autoSpaceDE w:val="0"/>
        <w:autoSpaceDN w:val="0"/>
        <w:adjustRightInd w:val="0"/>
        <w:spacing w:after="0" w:line="240" w:lineRule="auto"/>
        <w:ind w:left="6521"/>
        <w:rPr>
          <w:rFonts w:ascii="Times New Roman" w:eastAsia="Times New Roman" w:hAnsi="Times New Roman"/>
          <w:snapToGrid w:val="0"/>
          <w:color w:val="000000"/>
          <w:sz w:val="24"/>
          <w:szCs w:val="24"/>
        </w:rPr>
      </w:pPr>
      <w:r w:rsidRPr="00000BDC">
        <w:rPr>
          <w:rFonts w:ascii="Times New Roman" w:eastAsia="Times New Roman" w:hAnsi="Times New Roman"/>
          <w:snapToGrid w:val="0"/>
          <w:color w:val="000000"/>
          <w:sz w:val="24"/>
          <w:szCs w:val="24"/>
        </w:rPr>
        <w:t xml:space="preserve">Директор </w:t>
      </w:r>
    </w:p>
    <w:p w14:paraId="25BB67F4" w14:textId="77777777" w:rsidR="004057F7" w:rsidRDefault="004057F7" w:rsidP="00D15CE9">
      <w:pPr>
        <w:autoSpaceDE w:val="0"/>
        <w:autoSpaceDN w:val="0"/>
        <w:adjustRightInd w:val="0"/>
        <w:spacing w:after="0" w:line="240" w:lineRule="auto"/>
        <w:ind w:left="6521"/>
        <w:rPr>
          <w:rFonts w:ascii="Times New Roman" w:eastAsia="Times New Roman" w:hAnsi="Times New Roman"/>
          <w:bCs/>
          <w:color w:val="000000"/>
          <w:sz w:val="24"/>
          <w:szCs w:val="24"/>
          <w:lang w:eastAsia="ru-RU"/>
        </w:rPr>
      </w:pPr>
      <w:r w:rsidRPr="004057F7">
        <w:rPr>
          <w:rFonts w:ascii="Times New Roman" w:eastAsia="Times New Roman" w:hAnsi="Times New Roman"/>
          <w:bCs/>
          <w:color w:val="000000"/>
          <w:sz w:val="24"/>
          <w:szCs w:val="24"/>
          <w:lang w:eastAsia="ru-RU"/>
        </w:rPr>
        <w:t xml:space="preserve">МАОУ МО Динской район </w:t>
      </w:r>
    </w:p>
    <w:p w14:paraId="7C1EE3BE" w14:textId="4C0638BC" w:rsidR="00000BDC" w:rsidRPr="00000BDC" w:rsidRDefault="004057F7" w:rsidP="00D15CE9">
      <w:pPr>
        <w:autoSpaceDE w:val="0"/>
        <w:autoSpaceDN w:val="0"/>
        <w:adjustRightInd w:val="0"/>
        <w:spacing w:after="0" w:line="240" w:lineRule="auto"/>
        <w:ind w:left="6521"/>
        <w:rPr>
          <w:rFonts w:ascii="Times New Roman" w:eastAsia="Times New Roman" w:hAnsi="Times New Roman"/>
          <w:snapToGrid w:val="0"/>
          <w:color w:val="000000"/>
          <w:sz w:val="24"/>
          <w:szCs w:val="24"/>
        </w:rPr>
      </w:pPr>
      <w:r w:rsidRPr="004057F7">
        <w:rPr>
          <w:rFonts w:ascii="Times New Roman" w:eastAsia="Times New Roman" w:hAnsi="Times New Roman"/>
          <w:bCs/>
          <w:color w:val="000000"/>
          <w:sz w:val="24"/>
          <w:szCs w:val="24"/>
          <w:lang w:eastAsia="ru-RU"/>
        </w:rPr>
        <w:t>СОШ №4 имени Г.К. Жукова</w:t>
      </w:r>
    </w:p>
    <w:p w14:paraId="4813FD43" w14:textId="77777777" w:rsidR="00000BDC" w:rsidRPr="00000BDC" w:rsidRDefault="00000BDC" w:rsidP="00D15CE9">
      <w:pPr>
        <w:autoSpaceDE w:val="0"/>
        <w:autoSpaceDN w:val="0"/>
        <w:adjustRightInd w:val="0"/>
        <w:spacing w:after="0" w:line="240" w:lineRule="auto"/>
        <w:ind w:left="6521"/>
        <w:rPr>
          <w:rFonts w:ascii="Times New Roman" w:eastAsia="Times New Roman" w:hAnsi="Times New Roman"/>
          <w:snapToGrid w:val="0"/>
          <w:color w:val="000000"/>
          <w:sz w:val="24"/>
        </w:rPr>
      </w:pPr>
    </w:p>
    <w:p w14:paraId="41E7DC51" w14:textId="77777777" w:rsidR="00000BDC" w:rsidRPr="00000BDC" w:rsidRDefault="00000BDC" w:rsidP="00D15CE9">
      <w:pPr>
        <w:autoSpaceDE w:val="0"/>
        <w:autoSpaceDN w:val="0"/>
        <w:adjustRightInd w:val="0"/>
        <w:spacing w:after="0" w:line="240" w:lineRule="auto"/>
        <w:ind w:left="6521"/>
        <w:rPr>
          <w:rFonts w:ascii="Times New Roman" w:eastAsia="Times New Roman" w:hAnsi="Times New Roman"/>
          <w:snapToGrid w:val="0"/>
          <w:color w:val="000000"/>
          <w:sz w:val="24"/>
        </w:rPr>
      </w:pPr>
      <w:r w:rsidRPr="00000BDC">
        <w:rPr>
          <w:rFonts w:ascii="Times New Roman" w:eastAsia="Times New Roman" w:hAnsi="Times New Roman"/>
          <w:snapToGrid w:val="0"/>
          <w:color w:val="000000"/>
          <w:sz w:val="24"/>
        </w:rPr>
        <w:t>_____________ Л.В. Чернова</w:t>
      </w:r>
    </w:p>
    <w:p w14:paraId="76FBD542" w14:textId="68F78455" w:rsidR="00000BDC" w:rsidRPr="00000BDC" w:rsidRDefault="00000BDC" w:rsidP="00D15CE9">
      <w:pPr>
        <w:autoSpaceDE w:val="0"/>
        <w:autoSpaceDN w:val="0"/>
        <w:adjustRightInd w:val="0"/>
        <w:spacing w:after="0" w:line="240" w:lineRule="auto"/>
        <w:ind w:left="6521"/>
        <w:rPr>
          <w:rFonts w:ascii="Times New Roman" w:eastAsia="Times New Roman" w:hAnsi="Times New Roman"/>
          <w:snapToGrid w:val="0"/>
          <w:color w:val="000000"/>
          <w:sz w:val="24"/>
        </w:rPr>
      </w:pPr>
      <w:r w:rsidRPr="00000BDC">
        <w:rPr>
          <w:rFonts w:ascii="Times New Roman" w:eastAsia="Times New Roman" w:hAnsi="Times New Roman"/>
          <w:snapToGrid w:val="0"/>
          <w:color w:val="000000"/>
          <w:sz w:val="24"/>
        </w:rPr>
        <w:t>«</w:t>
      </w:r>
      <w:r w:rsidR="006E1997">
        <w:rPr>
          <w:rFonts w:ascii="Times New Roman" w:eastAsia="Times New Roman" w:hAnsi="Times New Roman"/>
          <w:snapToGrid w:val="0"/>
          <w:color w:val="000000"/>
          <w:sz w:val="24"/>
        </w:rPr>
        <w:t>09</w:t>
      </w:r>
      <w:r w:rsidRPr="00000BDC">
        <w:rPr>
          <w:rFonts w:ascii="Times New Roman" w:eastAsia="Times New Roman" w:hAnsi="Times New Roman"/>
          <w:snapToGrid w:val="0"/>
          <w:color w:val="000000"/>
          <w:sz w:val="24"/>
        </w:rPr>
        <w:t xml:space="preserve">» </w:t>
      </w:r>
      <w:r w:rsidR="006E1997">
        <w:rPr>
          <w:rFonts w:ascii="Times New Roman" w:eastAsia="Times New Roman" w:hAnsi="Times New Roman"/>
          <w:snapToGrid w:val="0"/>
          <w:color w:val="000000"/>
          <w:sz w:val="24"/>
        </w:rPr>
        <w:t>октября</w:t>
      </w:r>
      <w:r w:rsidRPr="00000BDC">
        <w:rPr>
          <w:rFonts w:ascii="Times New Roman" w:eastAsia="Times New Roman" w:hAnsi="Times New Roman"/>
          <w:snapToGrid w:val="0"/>
          <w:color w:val="000000"/>
          <w:sz w:val="24"/>
        </w:rPr>
        <w:t xml:space="preserve"> 202</w:t>
      </w:r>
      <w:r w:rsidR="00E93981">
        <w:rPr>
          <w:rFonts w:ascii="Times New Roman" w:eastAsia="Times New Roman" w:hAnsi="Times New Roman"/>
          <w:snapToGrid w:val="0"/>
          <w:color w:val="000000"/>
          <w:sz w:val="24"/>
        </w:rPr>
        <w:t>6</w:t>
      </w:r>
      <w:r w:rsidR="004057F7">
        <w:rPr>
          <w:rFonts w:ascii="Times New Roman" w:eastAsia="Times New Roman" w:hAnsi="Times New Roman"/>
          <w:snapToGrid w:val="0"/>
          <w:color w:val="000000"/>
          <w:sz w:val="24"/>
        </w:rPr>
        <w:t xml:space="preserve"> </w:t>
      </w:r>
      <w:r w:rsidRPr="00000BDC">
        <w:rPr>
          <w:rFonts w:ascii="Times New Roman" w:eastAsia="Times New Roman" w:hAnsi="Times New Roman"/>
          <w:snapToGrid w:val="0"/>
          <w:color w:val="000000"/>
          <w:sz w:val="24"/>
        </w:rPr>
        <w:t>года</w:t>
      </w:r>
    </w:p>
    <w:p w14:paraId="58D1E193" w14:textId="77777777" w:rsidR="00E84983" w:rsidRPr="006020F6" w:rsidRDefault="00E84983" w:rsidP="00D15CE9">
      <w:pPr>
        <w:pStyle w:val="a6"/>
        <w:rPr>
          <w:rStyle w:val="10"/>
          <w:sz w:val="24"/>
          <w:szCs w:val="24"/>
        </w:rPr>
      </w:pPr>
    </w:p>
    <w:p w14:paraId="06C7AD3B" w14:textId="77777777" w:rsidR="006A2F23" w:rsidRPr="006020F6" w:rsidRDefault="00E84983" w:rsidP="00D15CE9">
      <w:pPr>
        <w:pStyle w:val="a6"/>
        <w:jc w:val="center"/>
        <w:rPr>
          <w:rStyle w:val="10"/>
          <w:sz w:val="24"/>
          <w:szCs w:val="24"/>
        </w:rPr>
      </w:pPr>
      <w:r w:rsidRPr="006020F6">
        <w:rPr>
          <w:rStyle w:val="10"/>
          <w:sz w:val="24"/>
          <w:szCs w:val="24"/>
        </w:rPr>
        <w:t xml:space="preserve">ИЗВЕЩЕНИЕ </w:t>
      </w:r>
    </w:p>
    <w:p w14:paraId="354D6855" w14:textId="77777777" w:rsidR="00E84983" w:rsidRPr="006020F6" w:rsidRDefault="00E84983" w:rsidP="00D15CE9">
      <w:pPr>
        <w:pStyle w:val="a6"/>
        <w:jc w:val="center"/>
        <w:rPr>
          <w:rStyle w:val="10"/>
          <w:b w:val="0"/>
          <w:sz w:val="24"/>
          <w:szCs w:val="24"/>
        </w:rPr>
      </w:pPr>
      <w:r w:rsidRPr="006020F6">
        <w:rPr>
          <w:rStyle w:val="10"/>
          <w:sz w:val="24"/>
          <w:szCs w:val="24"/>
        </w:rPr>
        <w:t>О ПРОВЕДЕНИИ ЗАПРОСА КОТИРОВОК В ЭЛЕКТРОННОЙ ФОРМЕ</w:t>
      </w:r>
    </w:p>
    <w:p w14:paraId="0E4864D4" w14:textId="77777777" w:rsidR="00000BDC" w:rsidRDefault="00E84983" w:rsidP="00D15CE9">
      <w:pPr>
        <w:spacing w:after="0" w:line="240" w:lineRule="auto"/>
        <w:jc w:val="center"/>
        <w:rPr>
          <w:rFonts w:ascii="Times New Roman" w:hAnsi="Times New Roman"/>
          <w:b/>
          <w:sz w:val="24"/>
          <w:szCs w:val="24"/>
        </w:rPr>
      </w:pPr>
      <w:r w:rsidRPr="006020F6">
        <w:rPr>
          <w:rFonts w:ascii="Times New Roman" w:hAnsi="Times New Roman"/>
          <w:b/>
          <w:sz w:val="24"/>
          <w:szCs w:val="24"/>
        </w:rPr>
        <w:t xml:space="preserve">на оказание услуг </w:t>
      </w:r>
      <w:r w:rsidR="00000BDC" w:rsidRPr="00000BDC">
        <w:rPr>
          <w:rFonts w:ascii="Times New Roman" w:hAnsi="Times New Roman"/>
          <w:b/>
          <w:sz w:val="24"/>
          <w:szCs w:val="24"/>
        </w:rPr>
        <w:t xml:space="preserve">по организации питания учащихся </w:t>
      </w:r>
    </w:p>
    <w:p w14:paraId="75A84BAF" w14:textId="7BAE4FA7" w:rsidR="00E84983" w:rsidRPr="006020F6" w:rsidRDefault="004057F7" w:rsidP="00D15CE9">
      <w:pPr>
        <w:spacing w:after="0" w:line="240" w:lineRule="auto"/>
        <w:jc w:val="center"/>
        <w:rPr>
          <w:rFonts w:ascii="Times New Roman" w:hAnsi="Times New Roman"/>
          <w:color w:val="111111"/>
          <w:sz w:val="24"/>
          <w:szCs w:val="24"/>
        </w:rPr>
      </w:pPr>
      <w:r w:rsidRPr="004057F7">
        <w:rPr>
          <w:rFonts w:ascii="Times New Roman" w:hAnsi="Times New Roman"/>
          <w:b/>
          <w:sz w:val="24"/>
          <w:szCs w:val="24"/>
        </w:rPr>
        <w:t>МАОУ МО Динской район СОШ №4 имени Г.К. Жукова</w:t>
      </w:r>
    </w:p>
    <w:p w14:paraId="40DC630A" w14:textId="77777777" w:rsidR="00000BDC" w:rsidRDefault="00000BDC" w:rsidP="00D15CE9">
      <w:pPr>
        <w:spacing w:after="0" w:line="240" w:lineRule="auto"/>
        <w:jc w:val="both"/>
        <w:rPr>
          <w:rFonts w:ascii="Times New Roman" w:hAnsi="Times New Roman"/>
          <w:sz w:val="24"/>
          <w:szCs w:val="24"/>
        </w:rPr>
      </w:pPr>
    </w:p>
    <w:p w14:paraId="546C6B5D" w14:textId="1AD6D2CC" w:rsidR="006A2F23" w:rsidRPr="006020F6" w:rsidRDefault="004057F7" w:rsidP="00D15CE9">
      <w:pPr>
        <w:spacing w:after="0" w:line="240" w:lineRule="auto"/>
        <w:ind w:firstLine="709"/>
        <w:jc w:val="both"/>
        <w:rPr>
          <w:rFonts w:ascii="Times New Roman" w:hAnsi="Times New Roman"/>
          <w:sz w:val="24"/>
          <w:szCs w:val="24"/>
        </w:rPr>
      </w:pPr>
      <w:r w:rsidRPr="004057F7">
        <w:rPr>
          <w:rFonts w:ascii="Times New Roman" w:hAnsi="Times New Roman"/>
          <w:sz w:val="24"/>
          <w:szCs w:val="24"/>
        </w:rPr>
        <w:t>Муниципальное автономное общеобразовательное учреждение муниципального образования Динской район «Средняя общеобразовательная школа №4 имени Георгия Константиновича Жукова» (МАОУ МО Динской район СОШ №4 имени Г.К. Жукова</w:t>
      </w:r>
      <w:r>
        <w:rPr>
          <w:rFonts w:ascii="Times New Roman" w:hAnsi="Times New Roman"/>
          <w:sz w:val="24"/>
          <w:szCs w:val="24"/>
        </w:rPr>
        <w:t>)</w:t>
      </w:r>
      <w:r w:rsidR="00557542" w:rsidRPr="00E776CE">
        <w:rPr>
          <w:rFonts w:ascii="Times New Roman" w:hAnsi="Times New Roman"/>
          <w:bCs/>
          <w:sz w:val="24"/>
          <w:szCs w:val="24"/>
        </w:rPr>
        <w:t xml:space="preserve"> </w:t>
      </w:r>
      <w:r w:rsidR="00557542" w:rsidRPr="006020F6">
        <w:rPr>
          <w:rFonts w:ascii="Times New Roman" w:hAnsi="Times New Roman"/>
          <w:sz w:val="24"/>
          <w:szCs w:val="24"/>
        </w:rPr>
        <w:t xml:space="preserve">(далее - Заказчик) приглашает принять участие в проведении запроса котировок в электронной форме на право заключения договора на </w:t>
      </w:r>
      <w:r w:rsidR="00000BDC">
        <w:rPr>
          <w:rFonts w:ascii="Times New Roman" w:hAnsi="Times New Roman"/>
          <w:sz w:val="24"/>
          <w:szCs w:val="24"/>
        </w:rPr>
        <w:t xml:space="preserve">оказание </w:t>
      </w:r>
      <w:r w:rsidR="00557542" w:rsidRPr="006020F6">
        <w:rPr>
          <w:rFonts w:ascii="Times New Roman" w:hAnsi="Times New Roman"/>
          <w:sz w:val="24"/>
          <w:szCs w:val="24"/>
        </w:rPr>
        <w:t>услуг</w:t>
      </w:r>
      <w:r w:rsidR="00000BDC">
        <w:rPr>
          <w:rFonts w:ascii="Times New Roman" w:hAnsi="Times New Roman"/>
          <w:sz w:val="24"/>
          <w:szCs w:val="24"/>
        </w:rPr>
        <w:t xml:space="preserve"> </w:t>
      </w:r>
      <w:r w:rsidRPr="004057F7">
        <w:rPr>
          <w:rFonts w:ascii="Times New Roman" w:hAnsi="Times New Roman"/>
          <w:sz w:val="24"/>
          <w:szCs w:val="24"/>
        </w:rPr>
        <w:t>по организации питания учащихся</w:t>
      </w:r>
      <w:r>
        <w:rPr>
          <w:rFonts w:ascii="Times New Roman" w:hAnsi="Times New Roman"/>
          <w:sz w:val="24"/>
          <w:szCs w:val="24"/>
        </w:rPr>
        <w:t xml:space="preserve"> </w:t>
      </w:r>
      <w:r w:rsidR="00557542" w:rsidRPr="006020F6">
        <w:rPr>
          <w:rFonts w:ascii="Times New Roman" w:hAnsi="Times New Roman"/>
          <w:sz w:val="24"/>
          <w:szCs w:val="24"/>
        </w:rPr>
        <w:t>для определения участника процедуры закупки, предложившего наиболее низкую цену.</w:t>
      </w:r>
    </w:p>
    <w:p w14:paraId="5E5FB31D" w14:textId="30399A11" w:rsidR="00E84983" w:rsidRPr="006020F6" w:rsidRDefault="00E84983" w:rsidP="00D15CE9">
      <w:pPr>
        <w:spacing w:after="0" w:line="240" w:lineRule="auto"/>
        <w:ind w:firstLine="709"/>
        <w:jc w:val="both"/>
        <w:rPr>
          <w:rFonts w:ascii="Times New Roman" w:hAnsi="Times New Roman"/>
          <w:sz w:val="24"/>
          <w:szCs w:val="24"/>
          <w:lang w:eastAsia="ru-RU"/>
        </w:rPr>
      </w:pPr>
      <w:r w:rsidRPr="006020F6">
        <w:rPr>
          <w:rFonts w:ascii="Times New Roman" w:hAnsi="Times New Roman"/>
          <w:sz w:val="24"/>
          <w:szCs w:val="24"/>
          <w:lang w:eastAsia="ru-RU"/>
        </w:rPr>
        <w:t>Настоящее извещение разработано в соответствии с требованиями Положения о закупк</w:t>
      </w:r>
      <w:r w:rsidR="00000BDC">
        <w:rPr>
          <w:rFonts w:ascii="Times New Roman" w:hAnsi="Times New Roman"/>
          <w:sz w:val="24"/>
          <w:szCs w:val="24"/>
          <w:lang w:eastAsia="ru-RU"/>
        </w:rPr>
        <w:t>ах товаров, работ, услуг для нужд</w:t>
      </w:r>
      <w:r w:rsidRPr="006020F6">
        <w:rPr>
          <w:rFonts w:ascii="Times New Roman" w:hAnsi="Times New Roman"/>
          <w:sz w:val="24"/>
          <w:szCs w:val="24"/>
          <w:lang w:eastAsia="ru-RU"/>
        </w:rPr>
        <w:t xml:space="preserve"> </w:t>
      </w:r>
      <w:r w:rsidR="004057F7" w:rsidRPr="004057F7">
        <w:rPr>
          <w:rFonts w:ascii="Times New Roman" w:hAnsi="Times New Roman"/>
          <w:color w:val="111111"/>
          <w:sz w:val="24"/>
          <w:szCs w:val="24"/>
        </w:rPr>
        <w:t>МАОУ МО Динской район СОШ №4 имени Г.К. Жукова</w:t>
      </w:r>
      <w:r w:rsidR="009C5F33">
        <w:rPr>
          <w:rFonts w:ascii="Times New Roman" w:hAnsi="Times New Roman"/>
          <w:sz w:val="24"/>
          <w:szCs w:val="24"/>
          <w:lang w:eastAsia="ru-RU"/>
        </w:rPr>
        <w:t xml:space="preserve"> </w:t>
      </w:r>
      <w:r w:rsidRPr="006020F6">
        <w:rPr>
          <w:rFonts w:ascii="Times New Roman" w:hAnsi="Times New Roman"/>
          <w:sz w:val="24"/>
          <w:szCs w:val="24"/>
          <w:lang w:eastAsia="ru-RU"/>
        </w:rPr>
        <w:t>(далее – Положение о закупк</w:t>
      </w:r>
      <w:r w:rsidR="00000BDC">
        <w:rPr>
          <w:rFonts w:ascii="Times New Roman" w:hAnsi="Times New Roman"/>
          <w:sz w:val="24"/>
          <w:szCs w:val="24"/>
          <w:lang w:eastAsia="ru-RU"/>
        </w:rPr>
        <w:t>ах</w:t>
      </w:r>
      <w:r w:rsidRPr="006020F6">
        <w:rPr>
          <w:rFonts w:ascii="Times New Roman" w:hAnsi="Times New Roman"/>
          <w:sz w:val="24"/>
          <w:szCs w:val="24"/>
          <w:lang w:eastAsia="ru-RU"/>
        </w:rPr>
        <w:t xml:space="preserve"> </w:t>
      </w:r>
      <w:r w:rsidR="004057F7" w:rsidRPr="004057F7">
        <w:rPr>
          <w:rFonts w:ascii="Times New Roman" w:hAnsi="Times New Roman"/>
          <w:color w:val="111111"/>
          <w:sz w:val="24"/>
          <w:szCs w:val="24"/>
        </w:rPr>
        <w:t>МАОУ МО Динской район СОШ №4 имени Г.К. Жукова</w:t>
      </w:r>
      <w:r w:rsidR="00D716D4" w:rsidRPr="006020F6">
        <w:rPr>
          <w:rFonts w:ascii="Times New Roman" w:hAnsi="Times New Roman"/>
          <w:sz w:val="24"/>
          <w:szCs w:val="24"/>
          <w:lang w:eastAsia="ru-RU"/>
        </w:rPr>
        <w: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5"/>
        <w:gridCol w:w="7671"/>
      </w:tblGrid>
      <w:tr w:rsidR="00E84983" w:rsidRPr="006020F6" w14:paraId="06A59580" w14:textId="77777777" w:rsidTr="008E75AA">
        <w:trPr>
          <w:trHeight w:val="2006"/>
        </w:trPr>
        <w:tc>
          <w:tcPr>
            <w:tcW w:w="2535" w:type="dxa"/>
          </w:tcPr>
          <w:p w14:paraId="186741B2" w14:textId="77777777" w:rsidR="00E84983" w:rsidRPr="006020F6" w:rsidRDefault="00E84983" w:rsidP="00D15CE9">
            <w:pPr>
              <w:pStyle w:val="a6"/>
            </w:pPr>
            <w:r w:rsidRPr="006020F6">
              <w:t>Наименование З</w:t>
            </w:r>
            <w:r w:rsidR="006020F6">
              <w:t>аказчика, контактная информация</w:t>
            </w:r>
          </w:p>
        </w:tc>
        <w:tc>
          <w:tcPr>
            <w:tcW w:w="7671" w:type="dxa"/>
          </w:tcPr>
          <w:p w14:paraId="4C4FFB31" w14:textId="2BA7739C" w:rsidR="00557542" w:rsidRPr="006020F6" w:rsidRDefault="004057F7" w:rsidP="00D15CE9">
            <w:pPr>
              <w:pStyle w:val="a6"/>
              <w:jc w:val="both"/>
            </w:pPr>
            <w:r w:rsidRPr="004057F7">
              <w:t>Муниципальное автономное общеобразовательное учреждение муниципального образования Динской район «Средняя общеобразовательная школа №4 имени Георгия Константиновича Жукова»</w:t>
            </w:r>
          </w:p>
          <w:p w14:paraId="3364631D" w14:textId="60A687AA" w:rsidR="00557542" w:rsidRPr="006020F6" w:rsidRDefault="00557542" w:rsidP="00D15CE9">
            <w:pPr>
              <w:pStyle w:val="a6"/>
              <w:jc w:val="both"/>
            </w:pPr>
            <w:r w:rsidRPr="006020F6">
              <w:t xml:space="preserve">Контактное лицо: </w:t>
            </w:r>
            <w:r w:rsidR="00E776CE">
              <w:t>специалист по закупкам – Шумский Михаил Евгеньевич</w:t>
            </w:r>
          </w:p>
          <w:p w14:paraId="2D3B20FC" w14:textId="4AABF94C" w:rsidR="00557542" w:rsidRPr="006020F6" w:rsidRDefault="00557542" w:rsidP="00D15CE9">
            <w:pPr>
              <w:pStyle w:val="a6"/>
              <w:jc w:val="both"/>
            </w:pPr>
            <w:r w:rsidRPr="006020F6">
              <w:t>Телефон: 8 (</w:t>
            </w:r>
            <w:r w:rsidR="00E776CE">
              <w:t>918</w:t>
            </w:r>
            <w:r w:rsidR="00E9338B">
              <w:t xml:space="preserve">) </w:t>
            </w:r>
            <w:r w:rsidR="004057F7">
              <w:t>384-85-08</w:t>
            </w:r>
          </w:p>
          <w:p w14:paraId="506D2808" w14:textId="53F73A2A" w:rsidR="00E84983" w:rsidRPr="006020F6" w:rsidRDefault="00557542" w:rsidP="00D15CE9">
            <w:pPr>
              <w:pStyle w:val="a6"/>
              <w:jc w:val="both"/>
            </w:pPr>
            <w:r w:rsidRPr="006020F6">
              <w:t xml:space="preserve">Адрес электронной почты: </w:t>
            </w:r>
            <w:proofErr w:type="spellStart"/>
            <w:r w:rsidR="00E776CE">
              <w:rPr>
                <w:lang w:val="en-US"/>
              </w:rPr>
              <w:t>mihail</w:t>
            </w:r>
            <w:proofErr w:type="spellEnd"/>
            <w:r w:rsidR="00E776CE" w:rsidRPr="00E776CE">
              <w:t>_</w:t>
            </w:r>
            <w:proofErr w:type="spellStart"/>
            <w:r w:rsidR="00E776CE">
              <w:rPr>
                <w:lang w:val="en-US"/>
              </w:rPr>
              <w:t>shumskiy</w:t>
            </w:r>
            <w:proofErr w:type="spellEnd"/>
            <w:r w:rsidR="00E776CE" w:rsidRPr="00E776CE">
              <w:t>@</w:t>
            </w:r>
            <w:r w:rsidR="00E776CE">
              <w:rPr>
                <w:lang w:val="en-US"/>
              </w:rPr>
              <w:t>bk</w:t>
            </w:r>
            <w:r w:rsidRPr="006020F6">
              <w:t>.</w:t>
            </w:r>
            <w:proofErr w:type="spellStart"/>
            <w:r w:rsidRPr="006020F6">
              <w:t>ru</w:t>
            </w:r>
            <w:proofErr w:type="spellEnd"/>
          </w:p>
        </w:tc>
      </w:tr>
      <w:tr w:rsidR="00E84983" w:rsidRPr="006020F6" w14:paraId="66FB8B9A" w14:textId="77777777" w:rsidTr="008E75AA">
        <w:tc>
          <w:tcPr>
            <w:tcW w:w="2535" w:type="dxa"/>
          </w:tcPr>
          <w:p w14:paraId="1964F3C5" w14:textId="77777777" w:rsidR="00E84983" w:rsidRPr="006020F6" w:rsidRDefault="00E84983" w:rsidP="00D15CE9">
            <w:pPr>
              <w:pStyle w:val="a6"/>
            </w:pPr>
            <w:r w:rsidRPr="006020F6">
              <w:t>Способ, предмет и</w:t>
            </w:r>
            <w:r w:rsidR="008E08C6" w:rsidRPr="006020F6">
              <w:t xml:space="preserve"> краткое </w:t>
            </w:r>
            <w:r w:rsidRPr="006020F6">
              <w:t>описание</w:t>
            </w:r>
            <w:r w:rsidR="008E08C6" w:rsidRPr="006020F6">
              <w:t xml:space="preserve"> предмета</w:t>
            </w:r>
            <w:r w:rsidRPr="006020F6">
              <w:t xml:space="preserve"> закупки, количество лотов, адрес оператора электронной площадки</w:t>
            </w:r>
          </w:p>
        </w:tc>
        <w:tc>
          <w:tcPr>
            <w:tcW w:w="7671" w:type="dxa"/>
          </w:tcPr>
          <w:p w14:paraId="50E87CBF" w14:textId="6B078D81" w:rsidR="00E84983" w:rsidRPr="006020F6" w:rsidRDefault="00E84983" w:rsidP="00D15CE9">
            <w:pPr>
              <w:pStyle w:val="a6"/>
              <w:jc w:val="both"/>
              <w:rPr>
                <w:b/>
                <w:u w:val="single"/>
              </w:rPr>
            </w:pPr>
            <w:r w:rsidRPr="006020F6">
              <w:rPr>
                <w:b/>
                <w:u w:val="single"/>
              </w:rPr>
              <w:t xml:space="preserve">Способ закупки: запрос котировок в электронной форме </w:t>
            </w:r>
            <w:r w:rsidRPr="006020F6">
              <w:t>(далее - закупка)</w:t>
            </w:r>
          </w:p>
          <w:p w14:paraId="02067D5D" w14:textId="702FF98C" w:rsidR="00E84983" w:rsidRPr="006020F6" w:rsidRDefault="00E84983" w:rsidP="00D15CE9">
            <w:pPr>
              <w:pStyle w:val="a6"/>
              <w:jc w:val="both"/>
            </w:pPr>
            <w:r w:rsidRPr="006020F6">
              <w:rPr>
                <w:b/>
                <w:u w:val="single"/>
              </w:rPr>
              <w:t>Предмет закупки:</w:t>
            </w:r>
            <w:r w:rsidR="009F07E0" w:rsidRPr="006020F6">
              <w:rPr>
                <w:b/>
                <w:u w:val="single"/>
              </w:rPr>
              <w:t xml:space="preserve"> </w:t>
            </w:r>
            <w:r w:rsidRPr="006020F6">
              <w:rPr>
                <w:b/>
                <w:u w:val="single"/>
              </w:rPr>
              <w:t>«</w:t>
            </w:r>
            <w:r w:rsidR="004057F7" w:rsidRPr="004057F7">
              <w:rPr>
                <w:b/>
                <w:u w:val="single"/>
              </w:rPr>
              <w:t>Оказание услуг по организации питания учащихся</w:t>
            </w:r>
            <w:r w:rsidRPr="006020F6">
              <w:rPr>
                <w:b/>
                <w:u w:val="single"/>
              </w:rPr>
              <w:t>»</w:t>
            </w:r>
          </w:p>
          <w:p w14:paraId="4E040152" w14:textId="09830738" w:rsidR="00E84983" w:rsidRPr="006020F6" w:rsidRDefault="00E84983" w:rsidP="00D15CE9">
            <w:pPr>
              <w:pStyle w:val="a6"/>
              <w:jc w:val="both"/>
            </w:pPr>
            <w:r w:rsidRPr="006020F6">
              <w:t>Описание предмета закупки указано в Те</w:t>
            </w:r>
            <w:r w:rsidR="00575B22" w:rsidRPr="006020F6">
              <w:t>хническом задании (Приложение №</w:t>
            </w:r>
            <w:r w:rsidR="00D716D4" w:rsidRPr="006020F6">
              <w:t xml:space="preserve"> </w:t>
            </w:r>
            <w:r w:rsidR="00575B22" w:rsidRPr="006020F6">
              <w:t>2</w:t>
            </w:r>
            <w:r w:rsidR="0002592A" w:rsidRPr="006020F6">
              <w:t xml:space="preserve"> </w:t>
            </w:r>
            <w:r w:rsidR="00195462" w:rsidRPr="006020F6">
              <w:t>к извещению о проведении закупки</w:t>
            </w:r>
            <w:r w:rsidRPr="006020F6">
              <w:t>) и</w:t>
            </w:r>
            <w:r w:rsidR="0002592A" w:rsidRPr="006020F6">
              <w:t xml:space="preserve"> проекте договора (Приложе</w:t>
            </w:r>
            <w:r w:rsidR="00195462" w:rsidRPr="006020F6">
              <w:t>ние №</w:t>
            </w:r>
            <w:r w:rsidR="00D716D4" w:rsidRPr="006020F6">
              <w:t xml:space="preserve"> </w:t>
            </w:r>
            <w:r w:rsidR="00195462" w:rsidRPr="006020F6">
              <w:t>3</w:t>
            </w:r>
            <w:r w:rsidR="00557542" w:rsidRPr="006020F6">
              <w:t xml:space="preserve"> </w:t>
            </w:r>
            <w:r w:rsidRPr="006020F6">
              <w:t>к извещению о проведении закупки).</w:t>
            </w:r>
          </w:p>
          <w:p w14:paraId="0AB38AE6" w14:textId="77777777" w:rsidR="00E84983" w:rsidRPr="006020F6" w:rsidRDefault="00EF44C0" w:rsidP="00D15CE9">
            <w:pPr>
              <w:pStyle w:val="a6"/>
            </w:pPr>
            <w:r w:rsidRPr="006020F6">
              <w:t>Количество лотов: 1</w:t>
            </w:r>
          </w:p>
          <w:p w14:paraId="24E45773" w14:textId="77777777" w:rsidR="00E84983" w:rsidRPr="006020F6" w:rsidRDefault="00E84983" w:rsidP="00D15CE9">
            <w:pPr>
              <w:pStyle w:val="a6"/>
              <w:jc w:val="both"/>
            </w:pPr>
            <w:r w:rsidRPr="006020F6">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установлены в Те</w:t>
            </w:r>
            <w:r w:rsidR="00195462" w:rsidRPr="006020F6">
              <w:t>хническом задании (Приложение №</w:t>
            </w:r>
            <w:r w:rsidR="00D716D4" w:rsidRPr="006020F6">
              <w:t xml:space="preserve"> </w:t>
            </w:r>
            <w:r w:rsidR="00195462" w:rsidRPr="006020F6">
              <w:t>2</w:t>
            </w:r>
            <w:r w:rsidRPr="006020F6">
              <w:t xml:space="preserve"> к извещению о проведении закупки).</w:t>
            </w:r>
          </w:p>
        </w:tc>
      </w:tr>
      <w:tr w:rsidR="00E84983" w:rsidRPr="006020F6" w14:paraId="7E21637E" w14:textId="77777777" w:rsidTr="008E75AA">
        <w:tc>
          <w:tcPr>
            <w:tcW w:w="2535" w:type="dxa"/>
          </w:tcPr>
          <w:p w14:paraId="5B276EF5" w14:textId="77777777" w:rsidR="00E84983" w:rsidRPr="006020F6" w:rsidRDefault="00E84983" w:rsidP="00D15CE9">
            <w:pPr>
              <w:pStyle w:val="a6"/>
            </w:pPr>
            <w:r w:rsidRPr="006020F6">
              <w:t>Место, условия и сроки (периоды) оказания услуг</w:t>
            </w:r>
          </w:p>
        </w:tc>
        <w:tc>
          <w:tcPr>
            <w:tcW w:w="7671" w:type="dxa"/>
          </w:tcPr>
          <w:p w14:paraId="12D888F2" w14:textId="542C208E" w:rsidR="00F802F6" w:rsidRPr="006020F6" w:rsidRDefault="00E84983" w:rsidP="00D15CE9">
            <w:pPr>
              <w:pStyle w:val="a6"/>
              <w:jc w:val="both"/>
              <w:rPr>
                <w:b/>
                <w:u w:val="single"/>
              </w:rPr>
            </w:pPr>
            <w:r w:rsidRPr="006020F6">
              <w:rPr>
                <w:b/>
                <w:u w:val="single"/>
              </w:rPr>
              <w:t>Место оказания услуги:</w:t>
            </w:r>
            <w:r w:rsidRPr="006020F6">
              <w:rPr>
                <w:b/>
              </w:rPr>
              <w:t xml:space="preserve"> </w:t>
            </w:r>
            <w:r w:rsidR="00E776CE" w:rsidRPr="00E776CE">
              <w:rPr>
                <w:lang w:eastAsia="ar-SA"/>
              </w:rPr>
              <w:t>353200, Краснодарский край, Динской район, ст. Динская, ул. Калинина, 58</w:t>
            </w:r>
          </w:p>
          <w:p w14:paraId="180A5A86" w14:textId="77777777" w:rsidR="00E84983" w:rsidRPr="006020F6" w:rsidRDefault="00E84983" w:rsidP="00D15CE9">
            <w:pPr>
              <w:pStyle w:val="a6"/>
              <w:jc w:val="both"/>
              <w:rPr>
                <w:b/>
                <w:u w:val="single"/>
              </w:rPr>
            </w:pPr>
            <w:r w:rsidRPr="006020F6">
              <w:rPr>
                <w:b/>
                <w:u w:val="single"/>
              </w:rPr>
              <w:t>Условия оказания услуги:</w:t>
            </w:r>
            <w:r w:rsidR="00D716D4" w:rsidRPr="006020F6">
              <w:rPr>
                <w:b/>
              </w:rPr>
              <w:t xml:space="preserve"> </w:t>
            </w:r>
            <w:r w:rsidRPr="006020F6">
              <w:t>в соответствии с требованиями Технического задания (</w:t>
            </w:r>
            <w:r w:rsidR="0002592A" w:rsidRPr="006020F6">
              <w:t>Приложение №</w:t>
            </w:r>
            <w:r w:rsidR="00D716D4" w:rsidRPr="006020F6">
              <w:t xml:space="preserve"> </w:t>
            </w:r>
            <w:r w:rsidR="0002592A" w:rsidRPr="006020F6">
              <w:t>2</w:t>
            </w:r>
            <w:r w:rsidRPr="006020F6">
              <w:t xml:space="preserve"> к извещению о проведении </w:t>
            </w:r>
            <w:r w:rsidRPr="006020F6">
              <w:lastRenderedPageBreak/>
              <w:t xml:space="preserve">закупки) и проекта договора </w:t>
            </w:r>
            <w:r w:rsidR="00557542" w:rsidRPr="006020F6">
              <w:t>(</w:t>
            </w:r>
            <w:r w:rsidR="0002592A" w:rsidRPr="006020F6">
              <w:t>Приложение №</w:t>
            </w:r>
            <w:r w:rsidR="00D716D4" w:rsidRPr="006020F6">
              <w:t xml:space="preserve"> </w:t>
            </w:r>
            <w:r w:rsidR="0002592A" w:rsidRPr="006020F6">
              <w:t>3</w:t>
            </w:r>
            <w:r w:rsidRPr="006020F6">
              <w:t xml:space="preserve"> к извещению о проведении закупки).</w:t>
            </w:r>
          </w:p>
          <w:p w14:paraId="603F7968" w14:textId="523ADD5A" w:rsidR="00D64228" w:rsidRPr="006020F6" w:rsidRDefault="00E84983" w:rsidP="00D15CE9">
            <w:pPr>
              <w:pStyle w:val="a6"/>
              <w:jc w:val="both"/>
              <w:rPr>
                <w:lang w:eastAsia="ar-SA"/>
              </w:rPr>
            </w:pPr>
            <w:r w:rsidRPr="006020F6">
              <w:rPr>
                <w:b/>
                <w:u w:val="single"/>
              </w:rPr>
              <w:t>Сроки (периоды) оказания услуги:</w:t>
            </w:r>
            <w:r w:rsidRPr="00E776CE">
              <w:rPr>
                <w:bCs/>
              </w:rPr>
              <w:t xml:space="preserve"> </w:t>
            </w:r>
            <w:r w:rsidR="002A28B4" w:rsidRPr="005840FD">
              <w:rPr>
                <w:lang w:eastAsia="ar-SA"/>
              </w:rPr>
              <w:t xml:space="preserve">с </w:t>
            </w:r>
            <w:r w:rsidR="00E93981">
              <w:rPr>
                <w:lang w:eastAsia="ar-SA"/>
              </w:rPr>
              <w:t>01.</w:t>
            </w:r>
            <w:r w:rsidR="006E1997">
              <w:rPr>
                <w:lang w:eastAsia="ar-SA"/>
              </w:rPr>
              <w:t>11</w:t>
            </w:r>
            <w:r w:rsidR="00F44DC9" w:rsidRPr="005840FD">
              <w:rPr>
                <w:lang w:eastAsia="ar-SA"/>
              </w:rPr>
              <w:t>.202</w:t>
            </w:r>
            <w:r w:rsidR="003024ED">
              <w:rPr>
                <w:lang w:eastAsia="ar-SA"/>
              </w:rPr>
              <w:t>6</w:t>
            </w:r>
            <w:r w:rsidR="004D7F93" w:rsidRPr="005840FD">
              <w:rPr>
                <w:lang w:eastAsia="ar-SA"/>
              </w:rPr>
              <w:t xml:space="preserve"> по</w:t>
            </w:r>
            <w:r w:rsidR="00D64228" w:rsidRPr="005840FD">
              <w:rPr>
                <w:lang w:eastAsia="ar-SA"/>
              </w:rPr>
              <w:t xml:space="preserve"> </w:t>
            </w:r>
            <w:r w:rsidR="003024ED">
              <w:rPr>
                <w:lang w:eastAsia="ar-SA"/>
              </w:rPr>
              <w:t>31</w:t>
            </w:r>
            <w:r w:rsidR="00E50114" w:rsidRPr="005840FD">
              <w:rPr>
                <w:lang w:eastAsia="ar-SA"/>
              </w:rPr>
              <w:t>.</w:t>
            </w:r>
            <w:r w:rsidR="00AC46E7">
              <w:rPr>
                <w:lang w:eastAsia="ar-SA"/>
              </w:rPr>
              <w:t>1</w:t>
            </w:r>
            <w:r w:rsidR="006E1997">
              <w:rPr>
                <w:lang w:eastAsia="ar-SA"/>
              </w:rPr>
              <w:t>2</w:t>
            </w:r>
            <w:r w:rsidR="00E50114" w:rsidRPr="005840FD">
              <w:rPr>
                <w:lang w:eastAsia="ar-SA"/>
              </w:rPr>
              <w:t>.202</w:t>
            </w:r>
            <w:r w:rsidR="003024ED">
              <w:rPr>
                <w:lang w:eastAsia="ar-SA"/>
              </w:rPr>
              <w:t>6</w:t>
            </w:r>
            <w:r w:rsidR="009C5F33" w:rsidRPr="005840FD">
              <w:rPr>
                <w:lang w:eastAsia="ar-SA"/>
              </w:rPr>
              <w:t xml:space="preserve"> </w:t>
            </w:r>
            <w:r w:rsidR="00D716D4" w:rsidRPr="005840FD">
              <w:rPr>
                <w:lang w:eastAsia="ar-SA"/>
              </w:rPr>
              <w:t>г</w:t>
            </w:r>
            <w:r w:rsidR="009C5F33" w:rsidRPr="005840FD">
              <w:rPr>
                <w:lang w:eastAsia="ar-SA"/>
              </w:rPr>
              <w:t>ода</w:t>
            </w:r>
            <w:r w:rsidR="00D716D4" w:rsidRPr="005840FD">
              <w:rPr>
                <w:lang w:eastAsia="ar-SA"/>
              </w:rPr>
              <w:t>.</w:t>
            </w:r>
          </w:p>
        </w:tc>
      </w:tr>
      <w:tr w:rsidR="00E84983" w:rsidRPr="006020F6" w14:paraId="37DB7D9C" w14:textId="77777777" w:rsidTr="008E75AA">
        <w:trPr>
          <w:trHeight w:val="395"/>
        </w:trPr>
        <w:tc>
          <w:tcPr>
            <w:tcW w:w="2535" w:type="dxa"/>
          </w:tcPr>
          <w:p w14:paraId="61F2DB5F" w14:textId="2BD08990" w:rsidR="00E84983" w:rsidRPr="006020F6" w:rsidRDefault="00E84983" w:rsidP="00D15CE9">
            <w:pPr>
              <w:pStyle w:val="a6"/>
            </w:pPr>
            <w:r w:rsidRPr="006020F6">
              <w:lastRenderedPageBreak/>
              <w:t>Начальная (максимальная) цена договора (цена лота). Обоснование начальной (максимал</w:t>
            </w:r>
            <w:r w:rsidR="007076C9">
              <w:t>ьной) цены договора (цены лота)</w:t>
            </w:r>
          </w:p>
        </w:tc>
        <w:tc>
          <w:tcPr>
            <w:tcW w:w="7671" w:type="dxa"/>
          </w:tcPr>
          <w:p w14:paraId="3CD6BC6E" w14:textId="2E089330" w:rsidR="00E84983" w:rsidRPr="006020F6" w:rsidRDefault="005840FD" w:rsidP="00D15CE9">
            <w:pPr>
              <w:pStyle w:val="a6"/>
              <w:rPr>
                <w:b/>
                <w:u w:val="single"/>
              </w:rPr>
            </w:pPr>
            <w:r>
              <w:rPr>
                <w:b/>
                <w:u w:val="single"/>
              </w:rPr>
              <w:t>Максимальное значение цены</w:t>
            </w:r>
            <w:r w:rsidR="00E84983" w:rsidRPr="006020F6">
              <w:rPr>
                <w:b/>
                <w:u w:val="single"/>
              </w:rPr>
              <w:t xml:space="preserve"> договора составляет:</w:t>
            </w:r>
          </w:p>
          <w:p w14:paraId="5F4D38DC" w14:textId="3AC67F54" w:rsidR="00E84983" w:rsidRPr="006020F6" w:rsidRDefault="00AC46E7" w:rsidP="00D15CE9">
            <w:pPr>
              <w:pStyle w:val="a6"/>
              <w:rPr>
                <w:b/>
              </w:rPr>
            </w:pPr>
            <w:r>
              <w:rPr>
                <w:b/>
              </w:rPr>
              <w:t>7 </w:t>
            </w:r>
            <w:r w:rsidR="005840FD" w:rsidRPr="005840FD">
              <w:rPr>
                <w:b/>
              </w:rPr>
              <w:t>000 000</w:t>
            </w:r>
            <w:r w:rsidR="004057F7" w:rsidRPr="005840FD">
              <w:rPr>
                <w:b/>
              </w:rPr>
              <w:t xml:space="preserve"> (</w:t>
            </w:r>
            <w:r>
              <w:rPr>
                <w:b/>
              </w:rPr>
              <w:t>сем</w:t>
            </w:r>
            <w:r w:rsidR="00E93981">
              <w:rPr>
                <w:b/>
              </w:rPr>
              <w:t>ь</w:t>
            </w:r>
            <w:r w:rsidR="004057F7" w:rsidRPr="005840FD">
              <w:rPr>
                <w:b/>
              </w:rPr>
              <w:t xml:space="preserve"> миллионов) руб. </w:t>
            </w:r>
            <w:r w:rsidR="005840FD" w:rsidRPr="005840FD">
              <w:rPr>
                <w:b/>
              </w:rPr>
              <w:t>0</w:t>
            </w:r>
            <w:r w:rsidR="004057F7" w:rsidRPr="005840FD">
              <w:rPr>
                <w:b/>
              </w:rPr>
              <w:t xml:space="preserve">0 </w:t>
            </w:r>
            <w:r w:rsidR="00561CF9" w:rsidRPr="005840FD">
              <w:rPr>
                <w:b/>
              </w:rPr>
              <w:t>коп</w:t>
            </w:r>
            <w:r w:rsidR="00657FA1" w:rsidRPr="005840FD">
              <w:rPr>
                <w:b/>
              </w:rPr>
              <w:t>.</w:t>
            </w:r>
          </w:p>
          <w:p w14:paraId="29ADDD12" w14:textId="2998B0A0" w:rsidR="005840FD" w:rsidRPr="005840FD" w:rsidRDefault="005840FD" w:rsidP="00D15CE9">
            <w:pPr>
              <w:pStyle w:val="a6"/>
              <w:jc w:val="both"/>
              <w:rPr>
                <w:b/>
                <w:bCs/>
              </w:rPr>
            </w:pPr>
            <w:r w:rsidRPr="005840FD">
              <w:rPr>
                <w:b/>
                <w:bCs/>
                <w:u w:val="single"/>
              </w:rPr>
              <w:t>Начальная сумма цен единиц товаров, работ, услуг составляет:</w:t>
            </w:r>
            <w:r>
              <w:t xml:space="preserve"> </w:t>
            </w:r>
            <w:r w:rsidRPr="005840FD">
              <w:rPr>
                <w:b/>
                <w:bCs/>
              </w:rPr>
              <w:t>4 </w:t>
            </w:r>
            <w:r w:rsidR="00E93981">
              <w:rPr>
                <w:b/>
                <w:bCs/>
              </w:rPr>
              <w:t>062</w:t>
            </w:r>
            <w:r w:rsidRPr="005840FD">
              <w:rPr>
                <w:b/>
                <w:bCs/>
              </w:rPr>
              <w:t xml:space="preserve"> (четыре тысячи </w:t>
            </w:r>
            <w:r w:rsidR="00E93981">
              <w:rPr>
                <w:b/>
                <w:bCs/>
              </w:rPr>
              <w:t>шестьдесят два</w:t>
            </w:r>
            <w:r w:rsidRPr="005840FD">
              <w:rPr>
                <w:b/>
                <w:bCs/>
              </w:rPr>
              <w:t xml:space="preserve">) руб. </w:t>
            </w:r>
            <w:r w:rsidR="00E93981">
              <w:rPr>
                <w:b/>
                <w:bCs/>
              </w:rPr>
              <w:t>19</w:t>
            </w:r>
            <w:r w:rsidRPr="005840FD">
              <w:rPr>
                <w:b/>
                <w:bCs/>
              </w:rPr>
              <w:t xml:space="preserve"> коп.</w:t>
            </w:r>
          </w:p>
          <w:p w14:paraId="308B44D0" w14:textId="2FDF6EE4" w:rsidR="00E84983" w:rsidRPr="006020F6" w:rsidRDefault="00E84983" w:rsidP="00D15CE9">
            <w:pPr>
              <w:pStyle w:val="a6"/>
              <w:jc w:val="both"/>
            </w:pPr>
            <w:r w:rsidRPr="006020F6">
              <w:t xml:space="preserve">Цена Договора является </w:t>
            </w:r>
            <w:r w:rsidR="00A409EE" w:rsidRPr="006020F6">
              <w:t>твёрдой</w:t>
            </w:r>
            <w:r w:rsidRPr="006020F6">
              <w:t>, включает в себя все затраты Исполнителя (расходные материалы, оборудование, спецодежда, заработная плата персонала, налоги, страховые платежи, транспортные расходы и пр.).</w:t>
            </w:r>
          </w:p>
          <w:p w14:paraId="69DBA0D3" w14:textId="77777777" w:rsidR="00E84983" w:rsidRPr="006020F6" w:rsidRDefault="00E84983" w:rsidP="00D15CE9">
            <w:pPr>
              <w:pStyle w:val="a6"/>
              <w:jc w:val="both"/>
            </w:pPr>
            <w:r w:rsidRPr="006020F6">
              <w:t>Информация о валюте: Российский рубль</w:t>
            </w:r>
          </w:p>
          <w:p w14:paraId="29B5A083" w14:textId="26C6B376" w:rsidR="00E84983" w:rsidRPr="006020F6" w:rsidRDefault="00E84983" w:rsidP="00D15CE9">
            <w:pPr>
              <w:pStyle w:val="a6"/>
              <w:jc w:val="both"/>
              <w:rPr>
                <w:b/>
              </w:rPr>
            </w:pPr>
            <w:r w:rsidRPr="006020F6">
              <w:t xml:space="preserve">Обоснование </w:t>
            </w:r>
            <w:r w:rsidR="005840FD">
              <w:t>МЗЦД</w:t>
            </w:r>
            <w:r w:rsidRPr="006020F6">
              <w:t xml:space="preserve"> указано в </w:t>
            </w:r>
            <w:r w:rsidR="0002592A" w:rsidRPr="006020F6">
              <w:t>Приложении №</w:t>
            </w:r>
            <w:r w:rsidR="00D716D4" w:rsidRPr="006020F6">
              <w:t xml:space="preserve"> </w:t>
            </w:r>
            <w:r w:rsidR="0002592A" w:rsidRPr="006020F6">
              <w:t>4</w:t>
            </w:r>
            <w:r w:rsidRPr="006020F6">
              <w:t xml:space="preserve"> к извещению о проведении закупки.</w:t>
            </w:r>
          </w:p>
        </w:tc>
      </w:tr>
      <w:tr w:rsidR="00E84983" w:rsidRPr="006020F6" w14:paraId="0E04929C" w14:textId="77777777" w:rsidTr="008E75AA">
        <w:trPr>
          <w:trHeight w:val="395"/>
        </w:trPr>
        <w:tc>
          <w:tcPr>
            <w:tcW w:w="2535" w:type="dxa"/>
          </w:tcPr>
          <w:p w14:paraId="7A6E901A" w14:textId="77777777" w:rsidR="00E84983" w:rsidRPr="006020F6" w:rsidRDefault="00E84983" w:rsidP="00D15CE9">
            <w:pPr>
              <w:pStyle w:val="a6"/>
            </w:pPr>
            <w:r w:rsidRPr="006020F6">
              <w:t>Сведения об оплате услуг и порядке формирования цены договора</w:t>
            </w:r>
          </w:p>
        </w:tc>
        <w:tc>
          <w:tcPr>
            <w:tcW w:w="7671" w:type="dxa"/>
          </w:tcPr>
          <w:p w14:paraId="7E9B2BC1" w14:textId="022F7F07" w:rsidR="00E84983" w:rsidRPr="006020F6" w:rsidRDefault="00E84983" w:rsidP="00D15CE9">
            <w:pPr>
              <w:pStyle w:val="a6"/>
              <w:jc w:val="both"/>
            </w:pPr>
            <w:r w:rsidRPr="006020F6">
              <w:rPr>
                <w:b/>
                <w:u w:val="single"/>
              </w:rPr>
              <w:t>Форма оплаты</w:t>
            </w:r>
            <w:r w:rsidRPr="006020F6">
              <w:t xml:space="preserve"> - Безналичный </w:t>
            </w:r>
            <w:r w:rsidR="00A409EE" w:rsidRPr="006020F6">
              <w:t>расчёт</w:t>
            </w:r>
            <w:r w:rsidRPr="006020F6">
              <w:t>.</w:t>
            </w:r>
          </w:p>
          <w:p w14:paraId="21EA8420" w14:textId="17903122" w:rsidR="00E84983" w:rsidRPr="006020F6" w:rsidRDefault="00E84983" w:rsidP="00D15CE9">
            <w:pPr>
              <w:pStyle w:val="a6"/>
              <w:jc w:val="both"/>
              <w:rPr>
                <w:color w:val="FF0000"/>
              </w:rPr>
            </w:pPr>
            <w:r w:rsidRPr="006020F6">
              <w:rPr>
                <w:b/>
                <w:u w:val="single"/>
              </w:rPr>
              <w:t>Сроки и порядок оплаты</w:t>
            </w:r>
            <w:r w:rsidRPr="006020F6">
              <w:t xml:space="preserve">: заказчик оплачивает </w:t>
            </w:r>
            <w:r w:rsidR="00977F48">
              <w:t>оказанные</w:t>
            </w:r>
            <w:r w:rsidRPr="006020F6">
              <w:t xml:space="preserve"> услуги Исполнителя на основании счёта и Акта</w:t>
            </w:r>
            <w:r w:rsidR="00977F48">
              <w:t xml:space="preserve"> об оказании услуг</w:t>
            </w:r>
            <w:r w:rsidRPr="006020F6">
              <w:t xml:space="preserve"> в течение </w:t>
            </w:r>
            <w:r w:rsidR="003F698B">
              <w:t>7 (семи</w:t>
            </w:r>
            <w:r w:rsidRPr="006020F6">
              <w:t>)</w:t>
            </w:r>
            <w:r w:rsidR="00977F48">
              <w:t xml:space="preserve"> </w:t>
            </w:r>
            <w:r w:rsidR="00EC6CE8">
              <w:t>рабочих</w:t>
            </w:r>
            <w:r w:rsidRPr="006020F6">
              <w:t xml:space="preserve"> дней с </w:t>
            </w:r>
            <w:r w:rsidR="00F802F6" w:rsidRPr="006020F6">
              <w:t>даты подписания сторонами Акта.</w:t>
            </w:r>
          </w:p>
          <w:p w14:paraId="3CDB8097" w14:textId="595333E3" w:rsidR="00E84983" w:rsidRPr="006020F6" w:rsidRDefault="00E84983" w:rsidP="00D15CE9">
            <w:pPr>
              <w:pStyle w:val="a6"/>
              <w:jc w:val="both"/>
            </w:pPr>
            <w:r w:rsidRPr="006020F6">
              <w:t xml:space="preserve">Все </w:t>
            </w:r>
            <w:r w:rsidR="00A409EE" w:rsidRPr="006020F6">
              <w:t>расчёты</w:t>
            </w:r>
            <w:r w:rsidRPr="006020F6">
              <w:t xml:space="preserve"> по Договору производятся в безналичном порядке </w:t>
            </w:r>
            <w:r w:rsidR="00A409EE" w:rsidRPr="006020F6">
              <w:t>путём</w:t>
            </w:r>
            <w:r w:rsidRPr="006020F6">
              <w:t xml:space="preserve"> перечисления денежных средств на указанный в Договоре </w:t>
            </w:r>
            <w:r w:rsidR="00A409EE" w:rsidRPr="006020F6">
              <w:t>расчётный</w:t>
            </w:r>
            <w:r w:rsidRPr="006020F6">
              <w:t xml:space="preserve"> </w:t>
            </w:r>
            <w:r w:rsidR="00A409EE" w:rsidRPr="006020F6">
              <w:t>счёт</w:t>
            </w:r>
            <w:r w:rsidRPr="006020F6">
              <w:t xml:space="preserve"> Исполнителя.</w:t>
            </w:r>
          </w:p>
          <w:p w14:paraId="4BE0E6D7" w14:textId="47DCF568" w:rsidR="00E666DD" w:rsidRPr="006020F6" w:rsidRDefault="00E84983" w:rsidP="00D15CE9">
            <w:pPr>
              <w:pStyle w:val="a6"/>
              <w:jc w:val="both"/>
            </w:pPr>
            <w:r w:rsidRPr="006020F6">
              <w:rPr>
                <w:b/>
                <w:u w:val="single"/>
              </w:rPr>
              <w:t>Порядок формирования цены договора</w:t>
            </w:r>
            <w:r w:rsidRPr="006020F6">
              <w:t>: договор заключается по цене</w:t>
            </w:r>
            <w:r w:rsidR="005840FD">
              <w:t xml:space="preserve"> единицы товара, работы, услуги</w:t>
            </w:r>
            <w:r w:rsidRPr="006020F6">
              <w:t>, предложенной участником закупки, с которым заключается договор, независимо от его режима налогообложения.</w:t>
            </w:r>
          </w:p>
        </w:tc>
      </w:tr>
      <w:tr w:rsidR="00E84983" w:rsidRPr="006020F6" w14:paraId="0E7B3AB3" w14:textId="77777777" w:rsidTr="008E75AA">
        <w:trPr>
          <w:trHeight w:val="395"/>
        </w:trPr>
        <w:tc>
          <w:tcPr>
            <w:tcW w:w="2535" w:type="dxa"/>
          </w:tcPr>
          <w:p w14:paraId="60792F9B" w14:textId="77777777" w:rsidR="00E84983" w:rsidRPr="006020F6" w:rsidRDefault="00E84983" w:rsidP="00D15CE9">
            <w:pPr>
              <w:pStyle w:val="a6"/>
            </w:pPr>
            <w:r w:rsidRPr="006020F6">
              <w:t xml:space="preserve">Порядок внесения изменений в извещение о проведении запроса котировок в электронной форме </w:t>
            </w:r>
          </w:p>
        </w:tc>
        <w:tc>
          <w:tcPr>
            <w:tcW w:w="7671" w:type="dxa"/>
          </w:tcPr>
          <w:p w14:paraId="24242B58" w14:textId="0D15A71D" w:rsidR="00FD7A66" w:rsidRPr="006020F6" w:rsidRDefault="00FD7A66" w:rsidP="00D15CE9">
            <w:pPr>
              <w:pStyle w:val="a6"/>
              <w:jc w:val="both"/>
            </w:pPr>
            <w:r w:rsidRPr="006020F6">
              <w:t>Заказчик по собственной инициативе или в соответствии с</w:t>
            </w:r>
            <w:r w:rsidR="00977F48">
              <w:t xml:space="preserve"> </w:t>
            </w:r>
            <w:r w:rsidRPr="006020F6">
              <w:t>поступившим запросом вправе принять решение о внесении изменений в</w:t>
            </w:r>
            <w:r w:rsidR="00977F48">
              <w:t xml:space="preserve"> </w:t>
            </w:r>
            <w:r w:rsidRPr="006020F6">
              <w:t>извещение о закупке, документацию о закупке. Изменения, вносимые в</w:t>
            </w:r>
            <w:r w:rsidR="00977F48">
              <w:t xml:space="preserve"> </w:t>
            </w:r>
            <w:r w:rsidRPr="006020F6">
              <w:t>извещение о закупке, документацию о закупке не должны изменять предмет закупки и е</w:t>
            </w:r>
            <w:r w:rsidR="00A409EE">
              <w:t>ё</w:t>
            </w:r>
            <w:r w:rsidRPr="006020F6">
              <w:t xml:space="preserve"> суть.</w:t>
            </w:r>
          </w:p>
          <w:p w14:paraId="1A9FA73D" w14:textId="77777777" w:rsidR="00FD7A66" w:rsidRPr="006020F6" w:rsidRDefault="00FD7A66" w:rsidP="00D15CE9">
            <w:pPr>
              <w:pStyle w:val="a6"/>
              <w:jc w:val="both"/>
            </w:pPr>
            <w:r w:rsidRPr="006020F6">
              <w:t xml:space="preserve">Изменения, вносимые в извещение о закупке, документацию о закупке, размещаются заказчиком в ЕИС не позднее чем в течение трех дней со дня принятия решения о внесении указанных изменений, предоставления указанных разъяснений. </w:t>
            </w:r>
          </w:p>
          <w:p w14:paraId="79DF8195" w14:textId="53ECF8C7" w:rsidR="00E666DD" w:rsidRPr="006020F6" w:rsidRDefault="00FD7A66" w:rsidP="00D15CE9">
            <w:pPr>
              <w:pStyle w:val="a6"/>
              <w:jc w:val="both"/>
            </w:pPr>
            <w:r w:rsidRPr="006020F6">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w:t>
            </w:r>
            <w:r w:rsidR="00A409EE" w:rsidRPr="006020F6">
              <w:t>продлён</w:t>
            </w:r>
            <w:r w:rsidRPr="006020F6">
              <w:t xml:space="preserve">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для данного способа закупки.</w:t>
            </w:r>
          </w:p>
        </w:tc>
      </w:tr>
      <w:tr w:rsidR="00E84983" w:rsidRPr="006020F6" w14:paraId="345A97DF" w14:textId="77777777" w:rsidTr="008E75AA">
        <w:trPr>
          <w:trHeight w:val="395"/>
        </w:trPr>
        <w:tc>
          <w:tcPr>
            <w:tcW w:w="2535" w:type="dxa"/>
          </w:tcPr>
          <w:p w14:paraId="2887AB63" w14:textId="77777777" w:rsidR="00E84983" w:rsidRPr="006020F6" w:rsidRDefault="00E84983" w:rsidP="00D15CE9">
            <w:pPr>
              <w:pStyle w:val="a6"/>
            </w:pPr>
            <w:r w:rsidRPr="006020F6">
              <w:t>Срок и порядок отмены закупки</w:t>
            </w:r>
          </w:p>
        </w:tc>
        <w:tc>
          <w:tcPr>
            <w:tcW w:w="7671" w:type="dxa"/>
          </w:tcPr>
          <w:p w14:paraId="77C6BDF1" w14:textId="77777777" w:rsidR="00E84983" w:rsidRPr="006020F6" w:rsidRDefault="000645DE" w:rsidP="00D15CE9">
            <w:pPr>
              <w:pStyle w:val="a6"/>
              <w:jc w:val="both"/>
            </w:pPr>
            <w:r w:rsidRPr="006020F6">
              <w:t>Заказчик вправе отменить конкурентную закупку по одному и более предмету закупки (лоту) в любое время до наступления даты и времени окончания срока подачи заявок на участие в конкурентной закупке</w:t>
            </w:r>
            <w:r w:rsidR="00E84983" w:rsidRPr="006020F6">
              <w:t>.</w:t>
            </w:r>
          </w:p>
          <w:p w14:paraId="1E71C39C" w14:textId="3055119C" w:rsidR="000645DE" w:rsidRPr="006020F6" w:rsidRDefault="000645DE" w:rsidP="00D15CE9">
            <w:pPr>
              <w:pStyle w:val="a6"/>
              <w:jc w:val="both"/>
            </w:pPr>
            <w:r w:rsidRPr="006020F6">
              <w:t>Решение об отмене конкурентной закупки размещается в ЕИС в</w:t>
            </w:r>
            <w:r w:rsidR="00977F48">
              <w:t xml:space="preserve"> </w:t>
            </w:r>
            <w:r w:rsidRPr="006020F6">
              <w:t xml:space="preserve">день принятия такого решения. Закупка считается </w:t>
            </w:r>
            <w:r w:rsidR="00A409EE" w:rsidRPr="006020F6">
              <w:t>отменённой</w:t>
            </w:r>
            <w:r w:rsidRPr="006020F6">
              <w:t xml:space="preserve"> с момента размещения решения о ее отмене в ЕИС.</w:t>
            </w:r>
          </w:p>
          <w:p w14:paraId="0D69F14C" w14:textId="77777777" w:rsidR="00E666DD" w:rsidRPr="006020F6" w:rsidRDefault="000645DE" w:rsidP="00D15CE9">
            <w:pPr>
              <w:pStyle w:val="a6"/>
              <w:jc w:val="both"/>
            </w:pPr>
            <w:r w:rsidRPr="006020F6">
              <w:t>По истечении срока отмены конкурентной закупки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w:t>
            </w:r>
          </w:p>
        </w:tc>
      </w:tr>
      <w:tr w:rsidR="00012EC2" w:rsidRPr="006020F6" w14:paraId="58AE8EFA" w14:textId="77777777" w:rsidTr="008E75AA">
        <w:trPr>
          <w:trHeight w:val="395"/>
        </w:trPr>
        <w:tc>
          <w:tcPr>
            <w:tcW w:w="2535" w:type="dxa"/>
          </w:tcPr>
          <w:p w14:paraId="128126BF" w14:textId="77777777" w:rsidR="00012EC2" w:rsidRPr="006020F6" w:rsidRDefault="00012EC2" w:rsidP="00D15CE9">
            <w:pPr>
              <w:pStyle w:val="a6"/>
            </w:pPr>
            <w:r w:rsidRPr="006020F6">
              <w:t>Порядок предоставления документации о закупке</w:t>
            </w:r>
          </w:p>
        </w:tc>
        <w:tc>
          <w:tcPr>
            <w:tcW w:w="7671" w:type="dxa"/>
          </w:tcPr>
          <w:p w14:paraId="7FB833F7" w14:textId="4315AE72" w:rsidR="00012EC2" w:rsidRPr="006020F6" w:rsidRDefault="00012EC2" w:rsidP="00D15CE9">
            <w:pPr>
              <w:pStyle w:val="a6"/>
            </w:pPr>
            <w:r w:rsidRPr="006020F6">
              <w:t xml:space="preserve">Документация доступна для ознакомления в течение всего срока подачи котировочных заявок на Официальном сайте без взимания платы http://zakupki.gov.ru, а также на ЭТП </w:t>
            </w:r>
            <w:r w:rsidRPr="005840FD">
              <w:t>http://</w:t>
            </w:r>
            <w:proofErr w:type="spellStart"/>
            <w:r w:rsidR="005840FD" w:rsidRPr="005840FD">
              <w:rPr>
                <w:lang w:val="en-US"/>
              </w:rPr>
              <w:t>torgi</w:t>
            </w:r>
            <w:proofErr w:type="spellEnd"/>
            <w:r w:rsidR="005840FD" w:rsidRPr="005840FD">
              <w:t>82</w:t>
            </w:r>
            <w:r w:rsidRPr="005840FD">
              <w:t>.ru.</w:t>
            </w:r>
          </w:p>
        </w:tc>
      </w:tr>
      <w:tr w:rsidR="00A82302" w:rsidRPr="006020F6" w14:paraId="457CFF1C" w14:textId="77777777" w:rsidTr="008E75AA">
        <w:trPr>
          <w:trHeight w:val="395"/>
        </w:trPr>
        <w:tc>
          <w:tcPr>
            <w:tcW w:w="2535" w:type="dxa"/>
          </w:tcPr>
          <w:p w14:paraId="3BAFFD97" w14:textId="54DCEA47" w:rsidR="00A82302" w:rsidRPr="006020F6" w:rsidRDefault="00A82302" w:rsidP="00D15CE9">
            <w:pPr>
              <w:pStyle w:val="a6"/>
            </w:pPr>
            <w:r w:rsidRPr="006020F6">
              <w:lastRenderedPageBreak/>
              <w:t>Адрес электронной торговой площадки</w:t>
            </w:r>
          </w:p>
        </w:tc>
        <w:tc>
          <w:tcPr>
            <w:tcW w:w="7671" w:type="dxa"/>
          </w:tcPr>
          <w:p w14:paraId="69A04B7E" w14:textId="6A1C53D7" w:rsidR="00A82302" w:rsidRPr="006020F6" w:rsidRDefault="005840FD" w:rsidP="00D15CE9">
            <w:pPr>
              <w:pStyle w:val="a6"/>
              <w:jc w:val="both"/>
            </w:pPr>
            <w:r w:rsidRPr="005840FD">
              <w:t>http://</w:t>
            </w:r>
            <w:proofErr w:type="spellStart"/>
            <w:r w:rsidRPr="005840FD">
              <w:rPr>
                <w:lang w:val="en-US"/>
              </w:rPr>
              <w:t>torgi</w:t>
            </w:r>
            <w:proofErr w:type="spellEnd"/>
            <w:r w:rsidRPr="005840FD">
              <w:t>82.ru</w:t>
            </w:r>
            <w:r w:rsidR="00412CAF" w:rsidRPr="00412CAF">
              <w:t>, http://zakupki.gov.ru</w:t>
            </w:r>
          </w:p>
        </w:tc>
      </w:tr>
      <w:tr w:rsidR="00E84983" w:rsidRPr="006020F6" w14:paraId="6E73B508" w14:textId="77777777" w:rsidTr="008E75AA">
        <w:trPr>
          <w:trHeight w:val="395"/>
        </w:trPr>
        <w:tc>
          <w:tcPr>
            <w:tcW w:w="2535" w:type="dxa"/>
          </w:tcPr>
          <w:p w14:paraId="6753A2F2" w14:textId="77777777" w:rsidR="00E84983" w:rsidRPr="006020F6" w:rsidRDefault="00E84983" w:rsidP="00D15CE9">
            <w:pPr>
              <w:pStyle w:val="a6"/>
            </w:pPr>
            <w:r w:rsidRPr="006020F6">
              <w:t xml:space="preserve">Форма, порядок, дата начала и окончания срока предоставления участникам закупки </w:t>
            </w:r>
            <w:r w:rsidRPr="006020F6">
              <w:rPr>
                <w:b/>
              </w:rPr>
              <w:t>разъяснений положений извещения</w:t>
            </w:r>
            <w:r w:rsidRPr="006020F6">
              <w:t xml:space="preserve"> об осуществлении закупки</w:t>
            </w:r>
          </w:p>
        </w:tc>
        <w:tc>
          <w:tcPr>
            <w:tcW w:w="7671" w:type="dxa"/>
          </w:tcPr>
          <w:p w14:paraId="0E9F0C96" w14:textId="77777777" w:rsidR="00E84983" w:rsidRPr="00E50114" w:rsidRDefault="00E84983" w:rsidP="00D15CE9">
            <w:pPr>
              <w:pStyle w:val="a6"/>
              <w:jc w:val="both"/>
            </w:pPr>
            <w:r w:rsidRPr="006020F6">
              <w:t xml:space="preserve">Дата начала и окончания срока предоставления Участникам закупки разъяснений положений извещения о закупке: </w:t>
            </w:r>
          </w:p>
          <w:p w14:paraId="06B294D6" w14:textId="52A43974" w:rsidR="00E84983" w:rsidRPr="00E50114" w:rsidRDefault="00E6291D" w:rsidP="00D15CE9">
            <w:pPr>
              <w:widowControl w:val="0"/>
              <w:spacing w:after="0" w:line="240" w:lineRule="auto"/>
              <w:jc w:val="both"/>
              <w:rPr>
                <w:rFonts w:ascii="Times New Roman" w:eastAsia="Times New Roman" w:hAnsi="Times New Roman"/>
                <w:b/>
                <w:sz w:val="24"/>
                <w:szCs w:val="24"/>
                <w:lang w:eastAsia="ru-RU"/>
              </w:rPr>
            </w:pPr>
            <w:r w:rsidRPr="007076C9">
              <w:rPr>
                <w:rFonts w:ascii="Times New Roman" w:eastAsia="Times New Roman" w:hAnsi="Times New Roman"/>
                <w:b/>
                <w:sz w:val="24"/>
                <w:szCs w:val="24"/>
                <w:lang w:eastAsia="ru-RU"/>
              </w:rPr>
              <w:t xml:space="preserve">с момента публикации извещения на </w:t>
            </w:r>
            <w:r w:rsidRPr="005840FD">
              <w:rPr>
                <w:rFonts w:ascii="Times New Roman" w:eastAsia="Times New Roman" w:hAnsi="Times New Roman"/>
                <w:b/>
                <w:sz w:val="24"/>
                <w:szCs w:val="24"/>
                <w:lang w:eastAsia="ru-RU"/>
              </w:rPr>
              <w:t>официальном сайте «</w:t>
            </w:r>
            <w:r w:rsidR="006E1997">
              <w:rPr>
                <w:rFonts w:ascii="Times New Roman" w:eastAsia="Times New Roman" w:hAnsi="Times New Roman"/>
                <w:b/>
                <w:sz w:val="24"/>
                <w:szCs w:val="24"/>
                <w:lang w:eastAsia="ru-RU"/>
              </w:rPr>
              <w:t>11</w:t>
            </w:r>
            <w:r w:rsidRPr="005840FD">
              <w:rPr>
                <w:rFonts w:ascii="Times New Roman" w:eastAsia="Times New Roman" w:hAnsi="Times New Roman"/>
                <w:b/>
                <w:sz w:val="24"/>
                <w:szCs w:val="24"/>
                <w:lang w:eastAsia="ru-RU"/>
              </w:rPr>
              <w:t xml:space="preserve">» </w:t>
            </w:r>
            <w:r w:rsidR="006E1997">
              <w:rPr>
                <w:rFonts w:ascii="Times New Roman" w:eastAsia="Times New Roman" w:hAnsi="Times New Roman"/>
                <w:b/>
                <w:sz w:val="24"/>
                <w:szCs w:val="24"/>
                <w:lang w:eastAsia="ru-RU"/>
              </w:rPr>
              <w:t>октября</w:t>
            </w:r>
            <w:r w:rsidRPr="005840FD">
              <w:rPr>
                <w:rFonts w:ascii="Times New Roman" w:eastAsia="Times New Roman" w:hAnsi="Times New Roman"/>
                <w:b/>
                <w:sz w:val="24"/>
                <w:szCs w:val="24"/>
                <w:lang w:eastAsia="ru-RU"/>
              </w:rPr>
              <w:t xml:space="preserve"> 202</w:t>
            </w:r>
            <w:r w:rsidR="00E93981">
              <w:rPr>
                <w:rFonts w:ascii="Times New Roman" w:eastAsia="Times New Roman" w:hAnsi="Times New Roman"/>
                <w:b/>
                <w:sz w:val="24"/>
                <w:szCs w:val="24"/>
                <w:lang w:eastAsia="ru-RU"/>
              </w:rPr>
              <w:t>6</w:t>
            </w:r>
            <w:r w:rsidRPr="005840FD">
              <w:rPr>
                <w:rFonts w:ascii="Times New Roman" w:eastAsia="Times New Roman" w:hAnsi="Times New Roman"/>
                <w:b/>
                <w:sz w:val="24"/>
                <w:szCs w:val="24"/>
                <w:lang w:eastAsia="ru-RU"/>
              </w:rPr>
              <w:t xml:space="preserve"> года – по «</w:t>
            </w:r>
            <w:r w:rsidR="006E1997">
              <w:rPr>
                <w:rFonts w:ascii="Times New Roman" w:eastAsia="Times New Roman" w:hAnsi="Times New Roman"/>
                <w:b/>
                <w:sz w:val="24"/>
                <w:szCs w:val="24"/>
                <w:lang w:eastAsia="ru-RU"/>
              </w:rPr>
              <w:t>17</w:t>
            </w:r>
            <w:r w:rsidRPr="005840FD">
              <w:rPr>
                <w:rFonts w:ascii="Times New Roman" w:eastAsia="Times New Roman" w:hAnsi="Times New Roman"/>
                <w:b/>
                <w:sz w:val="24"/>
                <w:szCs w:val="24"/>
                <w:lang w:eastAsia="ru-RU"/>
              </w:rPr>
              <w:t xml:space="preserve">» </w:t>
            </w:r>
            <w:r w:rsidR="006E1997">
              <w:rPr>
                <w:rFonts w:ascii="Times New Roman" w:eastAsia="Times New Roman" w:hAnsi="Times New Roman"/>
                <w:b/>
                <w:sz w:val="24"/>
                <w:szCs w:val="24"/>
                <w:lang w:eastAsia="ru-RU"/>
              </w:rPr>
              <w:t>октября</w:t>
            </w:r>
            <w:r w:rsidR="0083403C" w:rsidRPr="005840FD">
              <w:rPr>
                <w:rFonts w:ascii="Times New Roman" w:eastAsia="Times New Roman" w:hAnsi="Times New Roman"/>
                <w:b/>
                <w:sz w:val="24"/>
                <w:szCs w:val="24"/>
                <w:lang w:eastAsia="ru-RU"/>
              </w:rPr>
              <w:t xml:space="preserve"> 202</w:t>
            </w:r>
            <w:r w:rsidR="00E93981">
              <w:rPr>
                <w:rFonts w:ascii="Times New Roman" w:eastAsia="Times New Roman" w:hAnsi="Times New Roman"/>
                <w:b/>
                <w:sz w:val="24"/>
                <w:szCs w:val="24"/>
                <w:lang w:eastAsia="ru-RU"/>
              </w:rPr>
              <w:t>6</w:t>
            </w:r>
            <w:r w:rsidR="0083403C" w:rsidRPr="005840FD">
              <w:rPr>
                <w:rFonts w:ascii="Times New Roman" w:eastAsia="Times New Roman" w:hAnsi="Times New Roman"/>
                <w:b/>
                <w:sz w:val="24"/>
                <w:szCs w:val="24"/>
                <w:lang w:eastAsia="ru-RU"/>
              </w:rPr>
              <w:t xml:space="preserve"> года до </w:t>
            </w:r>
            <w:r w:rsidR="00012EC2" w:rsidRPr="005840FD">
              <w:rPr>
                <w:rFonts w:ascii="Times New Roman" w:eastAsia="Times New Roman" w:hAnsi="Times New Roman"/>
                <w:b/>
                <w:sz w:val="24"/>
                <w:szCs w:val="24"/>
                <w:lang w:eastAsia="ru-RU"/>
              </w:rPr>
              <w:t>0</w:t>
            </w:r>
            <w:r w:rsidR="00AC46E7">
              <w:rPr>
                <w:rFonts w:ascii="Times New Roman" w:eastAsia="Times New Roman" w:hAnsi="Times New Roman"/>
                <w:b/>
                <w:sz w:val="24"/>
                <w:szCs w:val="24"/>
                <w:lang w:eastAsia="ru-RU"/>
              </w:rPr>
              <w:t>1</w:t>
            </w:r>
            <w:r w:rsidRPr="005840FD">
              <w:rPr>
                <w:rFonts w:ascii="Times New Roman" w:eastAsia="Times New Roman" w:hAnsi="Times New Roman"/>
                <w:b/>
                <w:sz w:val="24"/>
                <w:szCs w:val="24"/>
                <w:lang w:eastAsia="ru-RU"/>
              </w:rPr>
              <w:t xml:space="preserve"> часов 0</w:t>
            </w:r>
            <w:r w:rsidR="00AC46E7">
              <w:rPr>
                <w:rFonts w:ascii="Times New Roman" w:eastAsia="Times New Roman" w:hAnsi="Times New Roman"/>
                <w:b/>
                <w:sz w:val="24"/>
                <w:szCs w:val="24"/>
                <w:lang w:eastAsia="ru-RU"/>
              </w:rPr>
              <w:t>0</w:t>
            </w:r>
            <w:r w:rsidRPr="005840FD">
              <w:rPr>
                <w:rFonts w:ascii="Times New Roman" w:eastAsia="Times New Roman" w:hAnsi="Times New Roman"/>
                <w:b/>
                <w:sz w:val="24"/>
                <w:szCs w:val="24"/>
                <w:lang w:eastAsia="ru-RU"/>
              </w:rPr>
              <w:t xml:space="preserve"> минут по местному</w:t>
            </w:r>
            <w:r w:rsidRPr="007076C9">
              <w:rPr>
                <w:rFonts w:ascii="Times New Roman" w:eastAsia="Times New Roman" w:hAnsi="Times New Roman"/>
                <w:b/>
                <w:sz w:val="24"/>
                <w:szCs w:val="24"/>
                <w:lang w:eastAsia="ru-RU"/>
              </w:rPr>
              <w:t xml:space="preserve"> времени.</w:t>
            </w:r>
          </w:p>
          <w:p w14:paraId="0C048E04" w14:textId="22420A2B" w:rsidR="00E84983" w:rsidRPr="006020F6" w:rsidRDefault="00FD7A66" w:rsidP="00D15CE9">
            <w:pPr>
              <w:pStyle w:val="a6"/>
              <w:jc w:val="both"/>
            </w:pPr>
            <w:r w:rsidRPr="006020F6">
              <w:t>Любой участник конкурентной закупки вправе направить заказчику в</w:t>
            </w:r>
            <w:r w:rsidR="00977F48">
              <w:t xml:space="preserve"> </w:t>
            </w:r>
            <w:r w:rsidRPr="006020F6">
              <w:t>порядке, предусмотренном Законом № 223-ФЗ и Положением, запрос о даче разъяснений положений извещения об осуществлении запроса котировок в электронной форме, документации о закупке (далее</w:t>
            </w:r>
            <w:r w:rsidR="00977F48">
              <w:t xml:space="preserve"> </w:t>
            </w:r>
            <w:r w:rsidRPr="006020F6">
              <w:t>–</w:t>
            </w:r>
            <w:r w:rsidR="00977F48">
              <w:t xml:space="preserve"> </w:t>
            </w:r>
            <w:r w:rsidRPr="006020F6">
              <w:t>запрос).</w:t>
            </w:r>
          </w:p>
          <w:p w14:paraId="25C8F2BE" w14:textId="7450CA21" w:rsidR="00FD7A66" w:rsidRPr="006020F6" w:rsidRDefault="00FD7A66" w:rsidP="00D15CE9">
            <w:pPr>
              <w:pStyle w:val="a6"/>
              <w:jc w:val="both"/>
            </w:pPr>
            <w:r w:rsidRPr="006020F6">
              <w:t xml:space="preserve">Запрос </w:t>
            </w:r>
            <w:r w:rsidR="00101ECF" w:rsidRPr="006020F6">
              <w:t>подаётся</w:t>
            </w:r>
            <w:r w:rsidRPr="006020F6">
              <w:t xml:space="preserve"> в форме электронного документа с использованием функционала электронной площадки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14:paraId="29B3B6AC" w14:textId="13C3826C" w:rsidR="00FD7A66" w:rsidRPr="006020F6" w:rsidRDefault="00FD7A66" w:rsidP="00D15CE9">
            <w:pPr>
              <w:pStyle w:val="a6"/>
              <w:jc w:val="both"/>
            </w:pPr>
            <w:r w:rsidRPr="006020F6">
              <w:t>В течение трех рабочих дней с даты поступления запроса,</w:t>
            </w:r>
            <w:r w:rsidRPr="006020F6">
              <w:rPr>
                <w:rFonts w:eastAsiaTheme="minorHAnsi"/>
              </w:rPr>
              <w:t xml:space="preserve"> </w:t>
            </w:r>
            <w:r w:rsidRPr="006020F6">
              <w:t>заказчик осуществляет разъяснение положений документации о конкурентной закупке и размещает их в ЕИС с</w:t>
            </w:r>
            <w:r w:rsidR="00977F48">
              <w:t xml:space="preserve"> </w:t>
            </w:r>
            <w:r w:rsidRPr="006020F6">
              <w:t>указанием предмета запроса, но без указания участника такой закупки, от</w:t>
            </w:r>
            <w:r w:rsidR="00977F48">
              <w:t xml:space="preserve"> </w:t>
            </w:r>
            <w:r w:rsidRPr="006020F6">
              <w:t>которого поступил указанный запрос. Разъяснения положений документации о закупке не должны изменять е</w:t>
            </w:r>
            <w:r w:rsidR="00101ECF">
              <w:t>ё</w:t>
            </w:r>
            <w:r w:rsidRPr="006020F6">
              <w:t xml:space="preserve"> суть.</w:t>
            </w:r>
          </w:p>
        </w:tc>
      </w:tr>
      <w:tr w:rsidR="00CF6C42" w:rsidRPr="006020F6" w14:paraId="62BCB88E" w14:textId="77777777" w:rsidTr="008E75AA">
        <w:trPr>
          <w:trHeight w:val="395"/>
        </w:trPr>
        <w:tc>
          <w:tcPr>
            <w:tcW w:w="2535" w:type="dxa"/>
          </w:tcPr>
          <w:p w14:paraId="130FB209" w14:textId="4571B489" w:rsidR="00CF6C42" w:rsidRPr="006020F6" w:rsidRDefault="006418AA" w:rsidP="00D15CE9">
            <w:pPr>
              <w:pStyle w:val="a6"/>
            </w:pPr>
            <w:r>
              <w:t xml:space="preserve">Осуществление закупки, участниками которой </w:t>
            </w:r>
            <w:r w:rsidRPr="006418AA">
              <w:t>являются только субъекты малого и среднего предпринимательства</w:t>
            </w:r>
          </w:p>
        </w:tc>
        <w:tc>
          <w:tcPr>
            <w:tcW w:w="7671" w:type="dxa"/>
          </w:tcPr>
          <w:p w14:paraId="5C2DC3C8" w14:textId="7256D8B7" w:rsidR="006418AA" w:rsidRPr="006020F6" w:rsidRDefault="00DA1A55" w:rsidP="00D15CE9">
            <w:pPr>
              <w:pStyle w:val="a6"/>
              <w:jc w:val="both"/>
            </w:pPr>
            <w:r>
              <w:t>Не п</w:t>
            </w:r>
            <w:r w:rsidR="006418AA">
              <w:t>редусмотрено.</w:t>
            </w:r>
          </w:p>
        </w:tc>
      </w:tr>
      <w:tr w:rsidR="00E84983" w:rsidRPr="006020F6" w14:paraId="77101085" w14:textId="77777777" w:rsidTr="008E75AA">
        <w:trPr>
          <w:trHeight w:val="395"/>
        </w:trPr>
        <w:tc>
          <w:tcPr>
            <w:tcW w:w="2535" w:type="dxa"/>
          </w:tcPr>
          <w:p w14:paraId="67F4D7DC" w14:textId="415C2126" w:rsidR="00E84983" w:rsidRPr="006020F6" w:rsidRDefault="007076C9" w:rsidP="00D15CE9">
            <w:pPr>
              <w:pStyle w:val="a6"/>
            </w:pPr>
            <w:r>
              <w:t>Требования к участникам закупки</w:t>
            </w:r>
          </w:p>
        </w:tc>
        <w:tc>
          <w:tcPr>
            <w:tcW w:w="7671" w:type="dxa"/>
          </w:tcPr>
          <w:p w14:paraId="3709F8C0" w14:textId="77777777" w:rsidR="00E84983" w:rsidRPr="00EC6CE8" w:rsidRDefault="00E84983" w:rsidP="00D15CE9">
            <w:pPr>
              <w:pStyle w:val="31"/>
              <w:contextualSpacing w:val="0"/>
            </w:pPr>
            <w:r w:rsidRPr="00EC6CE8">
              <w:t>К участникам закупки установлены следующие обязательные требования:</w:t>
            </w:r>
          </w:p>
          <w:p w14:paraId="1498B1D3" w14:textId="77777777" w:rsidR="00A86E61" w:rsidRPr="00EC6CE8" w:rsidRDefault="00A86E61" w:rsidP="00D15CE9">
            <w:pPr>
              <w:pStyle w:val="31"/>
              <w:contextualSpacing w:val="0"/>
            </w:pPr>
            <w:r w:rsidRPr="00EC6CE8">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w:t>
            </w:r>
          </w:p>
          <w:p w14:paraId="40EA977C" w14:textId="77777777" w:rsidR="00A86E61" w:rsidRPr="00EC6CE8" w:rsidRDefault="00A86E61" w:rsidP="00D15CE9">
            <w:pPr>
              <w:pStyle w:val="31"/>
              <w:contextualSpacing w:val="0"/>
            </w:pPr>
            <w:r w:rsidRPr="00EC6CE8">
              <w:t>2) не</w:t>
            </w:r>
            <w:r w:rsidR="007076C9" w:rsidRPr="00EC6CE8">
              <w:t xml:space="preserve"> </w:t>
            </w:r>
            <w:r w:rsidRPr="00EC6CE8">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2C253DB" w14:textId="77777777" w:rsidR="00A86E61" w:rsidRPr="00EC6CE8" w:rsidRDefault="00A86E61" w:rsidP="00D15CE9">
            <w:pPr>
              <w:pStyle w:val="31"/>
              <w:contextualSpacing w:val="0"/>
            </w:pPr>
            <w:r w:rsidRPr="00EC6CE8">
              <w:t>3) не</w:t>
            </w:r>
            <w:r w:rsidR="007076C9" w:rsidRPr="00EC6CE8">
              <w:t xml:space="preserve"> </w:t>
            </w:r>
            <w:r w:rsidRPr="00EC6CE8">
              <w:t>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417A9EF" w14:textId="722C45AA" w:rsidR="00A86E61" w:rsidRPr="00EC6CE8" w:rsidRDefault="00A86E61" w:rsidP="00D15CE9">
            <w:pPr>
              <w:pStyle w:val="31"/>
              <w:contextualSpacing w:val="0"/>
            </w:pPr>
            <w:r w:rsidRPr="00EC6CE8">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w:t>
            </w:r>
            <w:r w:rsidR="00101ECF" w:rsidRPr="00EC6CE8">
              <w:t>безнадёжными</w:t>
            </w:r>
            <w:r w:rsidRPr="00EC6CE8">
              <w:t xml:space="preserve">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00101ECF" w:rsidRPr="00EC6CE8">
              <w:t>отчётности</w:t>
            </w:r>
            <w:r w:rsidRPr="00EC6CE8">
              <w:t xml:space="preserve"> за последний </w:t>
            </w:r>
            <w:r w:rsidR="00101ECF" w:rsidRPr="00EC6CE8">
              <w:t>отчётный</w:t>
            </w:r>
            <w:r w:rsidRPr="00EC6CE8">
              <w:t xml:space="preserve">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w:t>
            </w:r>
            <w:r w:rsidRPr="00EC6CE8">
              <w:lastRenderedPageBreak/>
              <w:t>рассмотрения заявки на участие в определении поставщика (подрядчика, исполнителя) не принято;</w:t>
            </w:r>
          </w:p>
          <w:p w14:paraId="4ADF2A91" w14:textId="77777777" w:rsidR="00A86E61" w:rsidRPr="00EC6CE8" w:rsidRDefault="00A86E61" w:rsidP="00D15CE9">
            <w:pPr>
              <w:pStyle w:val="31"/>
              <w:contextualSpacing w:val="0"/>
            </w:pPr>
            <w:r w:rsidRPr="00EC6CE8">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и административного наказания в виде дисквалификации;</w:t>
            </w:r>
          </w:p>
          <w:p w14:paraId="6E70C714" w14:textId="7B6201DE" w:rsidR="00A86E61" w:rsidRPr="00EC6CE8" w:rsidRDefault="00A86E61" w:rsidP="00D15CE9">
            <w:pPr>
              <w:pStyle w:val="31"/>
              <w:contextualSpacing w:val="0"/>
            </w:pPr>
            <w:r w:rsidRPr="00EC6CE8">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00101ECF" w:rsidRPr="00EC6CE8">
              <w:t>статьёй</w:t>
            </w:r>
            <w:r w:rsidRPr="00EC6CE8">
              <w:t xml:space="preserve"> 19.28 Кодекса Российской Федерации об административных правонарушениях;</w:t>
            </w:r>
          </w:p>
          <w:p w14:paraId="77923243" w14:textId="77777777" w:rsidR="00A86E61" w:rsidRPr="00EC6CE8" w:rsidRDefault="00A86E61" w:rsidP="00D15CE9">
            <w:pPr>
              <w:pStyle w:val="31"/>
              <w:contextualSpacing w:val="0"/>
            </w:pPr>
            <w:r w:rsidRPr="00EC6CE8">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E9F390A" w14:textId="026BEE36" w:rsidR="00A86E61" w:rsidRPr="00EC6CE8" w:rsidRDefault="00A86E61" w:rsidP="00D15CE9">
            <w:pPr>
              <w:pStyle w:val="31"/>
              <w:contextualSpacing w:val="0"/>
            </w:pPr>
            <w:r w:rsidRPr="00EC6CE8">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договорной службы заказчика, договорный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w:t>
            </w:r>
            <w:r w:rsidR="00101ECF" w:rsidRPr="00EC6CE8">
              <w:t>сёстрами</w:t>
            </w:r>
            <w:r w:rsidRPr="00EC6CE8">
              <w:t xml:space="preserve">), усыновителями или </w:t>
            </w:r>
            <w:r w:rsidR="00101ECF" w:rsidRPr="00EC6CE8">
              <w:t>усыновлёнными</w:t>
            </w:r>
            <w:r w:rsidRPr="00EC6CE8">
              <w:t xml:space="preserve">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7D5C027B" w14:textId="77777777" w:rsidR="00A86E61" w:rsidRPr="00EC6CE8" w:rsidRDefault="00A86E61" w:rsidP="00D15CE9">
            <w:pPr>
              <w:pStyle w:val="31"/>
              <w:contextualSpacing w:val="0"/>
            </w:pPr>
            <w:r w:rsidRPr="00EC6CE8">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4DD81E52" w14:textId="77777777" w:rsidR="00E84983" w:rsidRPr="00EC6CE8" w:rsidRDefault="00A86E61" w:rsidP="00D15CE9">
            <w:pPr>
              <w:pStyle w:val="31"/>
              <w:contextualSpacing w:val="0"/>
            </w:pPr>
            <w:r w:rsidRPr="00EC6CE8">
              <w:t>10) участник закупки не является офшорной компанией.</w:t>
            </w:r>
          </w:p>
        </w:tc>
      </w:tr>
      <w:tr w:rsidR="00A86E61" w:rsidRPr="006020F6" w14:paraId="560DC6DA" w14:textId="77777777" w:rsidTr="008E75AA">
        <w:trPr>
          <w:trHeight w:val="395"/>
        </w:trPr>
        <w:tc>
          <w:tcPr>
            <w:tcW w:w="2535" w:type="dxa"/>
          </w:tcPr>
          <w:p w14:paraId="1DF50761" w14:textId="26AC98FB" w:rsidR="00A86E61" w:rsidRPr="006020F6" w:rsidRDefault="00A86E61" w:rsidP="00D15CE9">
            <w:pPr>
              <w:pStyle w:val="a6"/>
            </w:pPr>
            <w:r w:rsidRPr="006020F6">
              <w:rPr>
                <w:lang w:eastAsia="ar-SA"/>
              </w:rPr>
              <w:lastRenderedPageBreak/>
              <w:t>Дополнительные требования, устанавливаемые Заказчиком к участникам процедуры закупки</w:t>
            </w:r>
          </w:p>
        </w:tc>
        <w:tc>
          <w:tcPr>
            <w:tcW w:w="7671" w:type="dxa"/>
          </w:tcPr>
          <w:p w14:paraId="42D5E00B" w14:textId="77777777" w:rsidR="00AC46E7" w:rsidRDefault="00AC46E7" w:rsidP="00D15CE9">
            <w:pPr>
              <w:pStyle w:val="31"/>
              <w:contextualSpacing w:val="0"/>
            </w:pPr>
            <w:r>
              <w:t xml:space="preserve">1. </w:t>
            </w:r>
            <w:r w:rsidR="00A86E61" w:rsidRPr="006020F6">
              <w:t>Отсутстви</w:t>
            </w:r>
            <w:r w:rsidR="005D1FDE">
              <w:t>е</w:t>
            </w:r>
            <w:r w:rsidR="00A86E61" w:rsidRPr="006020F6">
              <w:t xml:space="preserve"> сведений об участниках закупки в реестре недобросовестных поставщиков (подрядчиков, исполнителей), предусмотренном </w:t>
            </w:r>
            <w:r w:rsidR="00101ECF" w:rsidRPr="006020F6">
              <w:t>статьёй</w:t>
            </w:r>
            <w:r w:rsidR="00A86E61" w:rsidRPr="006020F6">
              <w:t xml:space="preserve"> 5 Закона № 223-ФЗ, и</w:t>
            </w:r>
            <w:r w:rsidR="005D1FDE">
              <w:t xml:space="preserve"> </w:t>
            </w:r>
            <w:r w:rsidR="00A86E61" w:rsidRPr="006020F6">
              <w:t>(или) в реестре недобросовестных поставщиков (подрядчиков, исполнителей), предусмотренном Федеральным законом от 5</w:t>
            </w:r>
            <w:r w:rsidR="005D1FDE">
              <w:t xml:space="preserve"> </w:t>
            </w:r>
            <w:r w:rsidR="00A86E61" w:rsidRPr="006020F6">
              <w:t>апреля 2013 года №44-ФЗ «О</w:t>
            </w:r>
            <w:r w:rsidR="005D1FDE">
              <w:t xml:space="preserve"> </w:t>
            </w:r>
            <w:r w:rsidR="00A86E61" w:rsidRPr="006020F6">
              <w:t>контрактной системе в сфере закупок товаров, работ, услуг для обеспечения государственных и муниципальных нужд» (далее – Закон №</w:t>
            </w:r>
            <w:r w:rsidR="005D1FDE">
              <w:t xml:space="preserve"> </w:t>
            </w:r>
            <w:r w:rsidR="00A86E61" w:rsidRPr="006020F6">
              <w:t>44-ФЗ) и</w:t>
            </w:r>
            <w:r w:rsidR="005D1FDE">
              <w:t xml:space="preserve"> </w:t>
            </w:r>
            <w:r w:rsidR="00A86E61" w:rsidRPr="006020F6">
              <w:t>(или)</w:t>
            </w:r>
            <w:r w:rsidR="005D1FDE">
              <w:t xml:space="preserve"> </w:t>
            </w:r>
            <w:r w:rsidR="00A86E61" w:rsidRPr="006020F6">
              <w:t>реестр недобросовестных подрядных организаций</w:t>
            </w:r>
            <w:r w:rsidR="005D1FDE">
              <w:t>.</w:t>
            </w:r>
          </w:p>
          <w:p w14:paraId="3C8B8988" w14:textId="38DD0093" w:rsidR="00AC46E7" w:rsidRPr="00AC46E7" w:rsidRDefault="00AC46E7" w:rsidP="00D15CE9">
            <w:pPr>
              <w:pStyle w:val="31"/>
              <w:contextualSpacing w:val="0"/>
            </w:pPr>
            <w:r>
              <w:t xml:space="preserve">2. </w:t>
            </w:r>
            <w:r w:rsidRPr="00AC46E7">
              <w:t>Требования в соответствии с позицией 33 раздела VI приложения к ПП РФ от 29.12.2021 № 2571</w:t>
            </w:r>
            <w:r>
              <w:t>:</w:t>
            </w:r>
          </w:p>
          <w:p w14:paraId="4C5FDBBE" w14:textId="77777777" w:rsidR="00D15CE9" w:rsidRDefault="00AC46E7" w:rsidP="00D15CE9">
            <w:pPr>
              <w:pStyle w:val="31"/>
              <w:contextualSpacing w:val="0"/>
            </w:pPr>
            <w:r w:rsidRPr="00AC46E7">
              <w:t xml:space="preserve">1) Наличие опыта исполнения участником закупки договора, предусматривающего оказание услуг общественного питания и (или) поставки </w:t>
            </w:r>
            <w:r w:rsidRPr="00AC46E7">
              <w:lastRenderedPageBreak/>
              <w:t>пищевых продуктов. Цена оказанных услуг и (или) поставленных товаров по договору должна составлять не менее 20 процентов от начальной (максимальной) цены контракта, заключаемого по результатам определения поставщика (подрядчика, исполнителя); 2) отсутствие у участника закупки, являющегося физическим лицом,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закупки, являющегося юридическим лицом, судимости за преступления, предусмотренные статьей 236 Уголовного кодекса Российской Федерации (за исключением лиц, у которых такая судимость погашена или снята); 3) непривлечение участника закупки, являющегося физическим лицом, либо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закупки, являющегося юридическим лицом, к административной ответственности за совершение административных правонарушений, предусмотренных статьями 6.3, 6.5 - 6.7, 14.43, 14.44 - 14.46.2 Кодекса Российской Федерации об административных правонарушениях; 4) отсутствие в предусмотренном Федеральным законом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указанного Федерального закона.</w:t>
            </w:r>
            <w:r w:rsidR="00D15CE9">
              <w:t xml:space="preserve"> </w:t>
            </w:r>
          </w:p>
          <w:p w14:paraId="3CE4263C" w14:textId="77777777" w:rsidR="00D15CE9" w:rsidRDefault="00AC46E7" w:rsidP="00D15CE9">
            <w:pPr>
              <w:pStyle w:val="31"/>
              <w:contextualSpacing w:val="0"/>
            </w:pPr>
            <w:r w:rsidRPr="00AC46E7">
              <w:t xml:space="preserve">Информация и документы, подтверждающие соответствие участников закупки дополнительным требованиям: </w:t>
            </w:r>
          </w:p>
          <w:p w14:paraId="45BE9776" w14:textId="77777777" w:rsidR="00D15CE9" w:rsidRDefault="00AC46E7" w:rsidP="00D15CE9">
            <w:pPr>
              <w:pStyle w:val="31"/>
              <w:contextualSpacing w:val="0"/>
            </w:pPr>
            <w:r w:rsidRPr="00AC46E7">
              <w:t xml:space="preserve">1) исполненный договор; </w:t>
            </w:r>
          </w:p>
          <w:p w14:paraId="1DBFF1BD" w14:textId="77777777" w:rsidR="00D15CE9" w:rsidRDefault="00AC46E7" w:rsidP="00D15CE9">
            <w:pPr>
              <w:pStyle w:val="31"/>
              <w:contextualSpacing w:val="0"/>
            </w:pPr>
            <w:r w:rsidRPr="00AC46E7">
              <w:t xml:space="preserve">2) акт приемки оказанных услуг и (или) поставленных товаров, подтверждающий цену оказанных услуг и (или) поставленных товаров; </w:t>
            </w:r>
          </w:p>
          <w:p w14:paraId="73A60789" w14:textId="77777777" w:rsidR="00D15CE9" w:rsidRDefault="00AC46E7" w:rsidP="00D15CE9">
            <w:pPr>
              <w:pStyle w:val="31"/>
              <w:contextualSpacing w:val="0"/>
            </w:pPr>
            <w:r w:rsidRPr="00AC46E7">
              <w:t xml:space="preserve">3) справка об отсутствии у участника закупки, являющегося физическим лицом,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закупки, являющегося юридическим лицом, судимости за преступления, предусмотренные статьей 236 Уголовного кодекса Российской Федерации; </w:t>
            </w:r>
          </w:p>
          <w:p w14:paraId="23462BDF" w14:textId="67A9AEDB" w:rsidR="00AC46E7" w:rsidRPr="006020F6" w:rsidRDefault="00AC46E7" w:rsidP="00D15CE9">
            <w:pPr>
              <w:pStyle w:val="31"/>
              <w:contextualSpacing w:val="0"/>
            </w:pPr>
            <w:r w:rsidRPr="00AC46E7">
              <w:t>4) декларация участника закупки о непривлечении участника закупки, являющегося физическим лицом, либо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закупки, являющегося юридическим лицом, к административной ответственности за совершение административных правонарушений, предусмотренных статьями 6.3, 6.5 - 6.7, 14.43, 14.44 - 14.46.2 Кодекса Российской Федерации об административных правонарушениях</w:t>
            </w:r>
          </w:p>
        </w:tc>
      </w:tr>
      <w:tr w:rsidR="00E84983" w:rsidRPr="006020F6" w14:paraId="313A4514" w14:textId="77777777" w:rsidTr="008E75AA">
        <w:trPr>
          <w:trHeight w:val="395"/>
        </w:trPr>
        <w:tc>
          <w:tcPr>
            <w:tcW w:w="2535" w:type="dxa"/>
          </w:tcPr>
          <w:p w14:paraId="699285EA" w14:textId="5744C1F9" w:rsidR="00E84983" w:rsidRPr="006020F6" w:rsidRDefault="00E84983" w:rsidP="00D15CE9">
            <w:pPr>
              <w:pStyle w:val="a6"/>
            </w:pPr>
            <w:r w:rsidRPr="006020F6">
              <w:lastRenderedPageBreak/>
              <w:t>Требования к содержанию, форме, оформлению и составу заявки на участие в закупке</w:t>
            </w:r>
          </w:p>
        </w:tc>
        <w:tc>
          <w:tcPr>
            <w:tcW w:w="7671" w:type="dxa"/>
          </w:tcPr>
          <w:p w14:paraId="3528515A" w14:textId="77777777" w:rsidR="00E84983" w:rsidRPr="00EC6CE8" w:rsidRDefault="00B70301" w:rsidP="00D15CE9">
            <w:pPr>
              <w:pStyle w:val="a9"/>
              <w:tabs>
                <w:tab w:val="left" w:pos="0"/>
              </w:tabs>
              <w:ind w:left="0"/>
              <w:jc w:val="both"/>
              <w:rPr>
                <w:sz w:val="22"/>
                <w:szCs w:val="22"/>
              </w:rPr>
            </w:pPr>
            <w:r w:rsidRPr="00EC6CE8">
              <w:rPr>
                <w:sz w:val="22"/>
                <w:szCs w:val="22"/>
              </w:rPr>
              <w:t>Заявка на участие в запросе котировок должна содержать:</w:t>
            </w:r>
          </w:p>
          <w:p w14:paraId="66C5C063" w14:textId="226431A4" w:rsidR="00B64DFD" w:rsidRPr="00EC6CE8" w:rsidRDefault="00B64DFD" w:rsidP="00D15CE9">
            <w:pPr>
              <w:widowControl w:val="0"/>
              <w:tabs>
                <w:tab w:val="left" w:pos="0"/>
                <w:tab w:val="left" w:pos="709"/>
              </w:tabs>
              <w:autoSpaceDE w:val="0"/>
              <w:autoSpaceDN w:val="0"/>
              <w:adjustRightInd w:val="0"/>
              <w:spacing w:after="0" w:line="240" w:lineRule="auto"/>
              <w:jc w:val="both"/>
              <w:rPr>
                <w:rFonts w:ascii="Times New Roman" w:hAnsi="Times New Roman"/>
                <w:lang w:eastAsia="ru-RU"/>
              </w:rPr>
            </w:pPr>
            <w:r w:rsidRPr="00EC6CE8">
              <w:rPr>
                <w:rFonts w:ascii="Times New Roman" w:hAnsi="Times New Roman"/>
                <w:lang w:eastAsia="ru-RU"/>
              </w:rPr>
              <w:t>1) согласие участника запроса котировок на поставку товара, выполнение работы или оказание услуги на условиях, предусмотренных извещением, и</w:t>
            </w:r>
            <w:r w:rsidR="00CE57CC" w:rsidRPr="00EC6CE8">
              <w:rPr>
                <w:rFonts w:ascii="Times New Roman" w:hAnsi="Times New Roman"/>
                <w:lang w:eastAsia="ru-RU"/>
              </w:rPr>
              <w:t xml:space="preserve"> </w:t>
            </w:r>
            <w:r w:rsidRPr="00EC6CE8">
              <w:rPr>
                <w:rFonts w:ascii="Times New Roman" w:hAnsi="Times New Roman"/>
                <w:lang w:eastAsia="ru-RU"/>
              </w:rPr>
              <w:t>не</w:t>
            </w:r>
            <w:r w:rsidR="00CE57CC" w:rsidRPr="00EC6CE8">
              <w:rPr>
                <w:rFonts w:ascii="Times New Roman" w:hAnsi="Times New Roman"/>
                <w:lang w:eastAsia="ru-RU"/>
              </w:rPr>
              <w:t xml:space="preserve"> </w:t>
            </w:r>
            <w:r w:rsidRPr="00EC6CE8">
              <w:rPr>
                <w:rFonts w:ascii="Times New Roman" w:hAnsi="Times New Roman"/>
                <w:lang w:eastAsia="ru-RU"/>
              </w:rPr>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4B7275DF" w14:textId="0BC1034F" w:rsidR="00B64DFD" w:rsidRPr="00EC6CE8" w:rsidRDefault="00B64DFD" w:rsidP="00D15CE9">
            <w:pPr>
              <w:widowControl w:val="0"/>
              <w:tabs>
                <w:tab w:val="left" w:pos="0"/>
                <w:tab w:val="left" w:pos="709"/>
              </w:tabs>
              <w:autoSpaceDE w:val="0"/>
              <w:autoSpaceDN w:val="0"/>
              <w:adjustRightInd w:val="0"/>
              <w:spacing w:after="0" w:line="240" w:lineRule="auto"/>
              <w:jc w:val="both"/>
              <w:rPr>
                <w:rFonts w:ascii="Times New Roman" w:hAnsi="Times New Roman"/>
                <w:lang w:eastAsia="ru-RU"/>
              </w:rPr>
            </w:pPr>
            <w:r w:rsidRPr="00EC6CE8">
              <w:rPr>
                <w:rFonts w:ascii="Times New Roman" w:hAnsi="Times New Roman"/>
                <w:lang w:eastAsia="ru-RU"/>
              </w:rPr>
              <w:t>2) при осуществлении закупки товара или закупки работы, услуги, для</w:t>
            </w:r>
            <w:r w:rsidR="00CE57CC" w:rsidRPr="00EC6CE8">
              <w:rPr>
                <w:rFonts w:ascii="Times New Roman" w:hAnsi="Times New Roman"/>
                <w:lang w:eastAsia="ru-RU"/>
              </w:rPr>
              <w:t xml:space="preserve"> </w:t>
            </w:r>
            <w:r w:rsidRPr="00EC6CE8">
              <w:rPr>
                <w:rFonts w:ascii="Times New Roman" w:hAnsi="Times New Roman"/>
                <w:lang w:eastAsia="ru-RU"/>
              </w:rPr>
              <w:t>выполнения, оказания которых используется товар:</w:t>
            </w:r>
          </w:p>
          <w:p w14:paraId="0120D909" w14:textId="77777777" w:rsidR="00B64DFD" w:rsidRPr="00EC6CE8" w:rsidRDefault="00B64DFD" w:rsidP="00D15CE9">
            <w:pPr>
              <w:widowControl w:val="0"/>
              <w:tabs>
                <w:tab w:val="left" w:pos="0"/>
                <w:tab w:val="left" w:pos="709"/>
              </w:tabs>
              <w:autoSpaceDE w:val="0"/>
              <w:autoSpaceDN w:val="0"/>
              <w:adjustRightInd w:val="0"/>
              <w:spacing w:after="0" w:line="240" w:lineRule="auto"/>
              <w:jc w:val="both"/>
              <w:rPr>
                <w:rFonts w:ascii="Times New Roman" w:hAnsi="Times New Roman"/>
                <w:lang w:eastAsia="ru-RU"/>
              </w:rPr>
            </w:pPr>
            <w:r w:rsidRPr="00EC6CE8">
              <w:rPr>
                <w:rFonts w:ascii="Times New Roman" w:hAnsi="Times New Roman"/>
                <w:lang w:eastAsia="ru-RU"/>
              </w:rPr>
              <w:t>а) наименование страны происхождения товара, при этом отсутствие информации о стране происхождения товара не является основанием для</w:t>
            </w:r>
            <w:r w:rsidRPr="00EC6CE8">
              <w:rPr>
                <w:rFonts w:ascii="Times New Roman" w:hAnsi="Times New Roman"/>
                <w:lang w:val="en-US" w:eastAsia="ru-RU"/>
              </w:rPr>
              <w:t> </w:t>
            </w:r>
            <w:r w:rsidRPr="00EC6CE8">
              <w:rPr>
                <w:rFonts w:ascii="Times New Roman" w:hAnsi="Times New Roman"/>
                <w:lang w:eastAsia="ru-RU"/>
              </w:rPr>
              <w:t>признания заявки не соответствующей требованиям, установленным извещением;</w:t>
            </w:r>
          </w:p>
          <w:p w14:paraId="6432ECC2" w14:textId="77777777" w:rsidR="00B64DFD" w:rsidRPr="00EC6CE8" w:rsidRDefault="00B64DFD" w:rsidP="00D15CE9">
            <w:pPr>
              <w:widowControl w:val="0"/>
              <w:tabs>
                <w:tab w:val="left" w:pos="0"/>
                <w:tab w:val="left" w:pos="709"/>
              </w:tabs>
              <w:autoSpaceDE w:val="0"/>
              <w:autoSpaceDN w:val="0"/>
              <w:adjustRightInd w:val="0"/>
              <w:spacing w:after="0" w:line="240" w:lineRule="auto"/>
              <w:jc w:val="both"/>
              <w:rPr>
                <w:rFonts w:ascii="Times New Roman" w:hAnsi="Times New Roman"/>
                <w:lang w:eastAsia="ru-RU"/>
              </w:rPr>
            </w:pPr>
            <w:r w:rsidRPr="00EC6CE8">
              <w:rPr>
                <w:rFonts w:ascii="Times New Roman" w:hAnsi="Times New Roman"/>
                <w:lang w:eastAsia="ru-RU"/>
              </w:rPr>
              <w:t>б) конкретные значения показателей товара, соответствующие значениям, установленным в извещении, и указание на товарный знак (при наличии);</w:t>
            </w:r>
          </w:p>
          <w:p w14:paraId="10B1BB0D" w14:textId="22A6A09B" w:rsidR="00B64DFD" w:rsidRPr="00EC6CE8" w:rsidRDefault="00B64DFD" w:rsidP="00D15CE9">
            <w:pPr>
              <w:widowControl w:val="0"/>
              <w:tabs>
                <w:tab w:val="left" w:pos="0"/>
                <w:tab w:val="left" w:pos="709"/>
              </w:tabs>
              <w:autoSpaceDE w:val="0"/>
              <w:autoSpaceDN w:val="0"/>
              <w:adjustRightInd w:val="0"/>
              <w:spacing w:after="0" w:line="240" w:lineRule="auto"/>
              <w:jc w:val="both"/>
              <w:rPr>
                <w:rFonts w:ascii="Times New Roman" w:hAnsi="Times New Roman"/>
                <w:lang w:eastAsia="ru-RU"/>
              </w:rPr>
            </w:pPr>
            <w:r w:rsidRPr="00EC6CE8">
              <w:rPr>
                <w:rFonts w:ascii="Times New Roman" w:hAnsi="Times New Roman"/>
                <w:lang w:eastAsia="ru-RU"/>
              </w:rPr>
              <w:t>3) сведения об участнике запроса котировок, подавшем такую заявку, включая наименование, фирменное наименование (при наличии); сведения о</w:t>
            </w:r>
            <w:r w:rsidR="00CE57CC" w:rsidRPr="00EC6CE8">
              <w:rPr>
                <w:rFonts w:ascii="Times New Roman" w:hAnsi="Times New Roman"/>
                <w:lang w:eastAsia="ru-RU"/>
              </w:rPr>
              <w:t xml:space="preserve"> </w:t>
            </w:r>
            <w:r w:rsidRPr="00EC6CE8">
              <w:rPr>
                <w:rFonts w:ascii="Times New Roman" w:hAnsi="Times New Roman"/>
                <w:lang w:eastAsia="ru-RU"/>
              </w:rPr>
              <w:t xml:space="preserve">месте </w:t>
            </w:r>
            <w:r w:rsidRPr="00EC6CE8">
              <w:rPr>
                <w:rFonts w:ascii="Times New Roman" w:hAnsi="Times New Roman"/>
                <w:lang w:eastAsia="ru-RU"/>
              </w:rPr>
              <w:lastRenderedPageBreak/>
              <w:t>нахождения, адрес, идентификационный номер налогоплательщика или</w:t>
            </w:r>
            <w:r w:rsidR="00CE57CC" w:rsidRPr="00EC6CE8">
              <w:rPr>
                <w:rFonts w:ascii="Times New Roman" w:hAnsi="Times New Roman"/>
                <w:lang w:eastAsia="ru-RU"/>
              </w:rPr>
              <w:t xml:space="preserve"> </w:t>
            </w:r>
            <w:r w:rsidRPr="00EC6CE8">
              <w:rPr>
                <w:rFonts w:ascii="Times New Roman" w:hAnsi="Times New Roman"/>
                <w:lang w:eastAsia="ru-RU"/>
              </w:rPr>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w:t>
            </w:r>
            <w:r w:rsidR="00CE57CC" w:rsidRPr="00EC6CE8">
              <w:rPr>
                <w:rFonts w:ascii="Times New Roman" w:hAnsi="Times New Roman"/>
                <w:lang w:eastAsia="ru-RU"/>
              </w:rPr>
              <w:t xml:space="preserve"> </w:t>
            </w:r>
            <w:r w:rsidRPr="00EC6CE8">
              <w:rPr>
                <w:rFonts w:ascii="Times New Roman" w:hAnsi="Times New Roman"/>
                <w:lang w:eastAsia="ru-RU"/>
              </w:rPr>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0D61A83C" w14:textId="0DE38AAD" w:rsidR="00B64DFD" w:rsidRPr="00EC6CE8" w:rsidRDefault="00B64DFD" w:rsidP="00D15CE9">
            <w:pPr>
              <w:widowControl w:val="0"/>
              <w:tabs>
                <w:tab w:val="left" w:pos="0"/>
                <w:tab w:val="left" w:pos="709"/>
              </w:tabs>
              <w:autoSpaceDE w:val="0"/>
              <w:autoSpaceDN w:val="0"/>
              <w:adjustRightInd w:val="0"/>
              <w:spacing w:after="0" w:line="240" w:lineRule="auto"/>
              <w:jc w:val="both"/>
              <w:rPr>
                <w:rFonts w:ascii="Times New Roman" w:hAnsi="Times New Roman"/>
                <w:lang w:eastAsia="ru-RU"/>
              </w:rPr>
            </w:pPr>
            <w:r w:rsidRPr="00EC6CE8">
              <w:rPr>
                <w:rFonts w:ascii="Times New Roman" w:hAnsi="Times New Roman"/>
                <w:lang w:eastAsia="ru-RU"/>
              </w:rPr>
              <w:t xml:space="preserve">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w:t>
            </w:r>
            <w:r w:rsidR="00101ECF" w:rsidRPr="00EC6CE8">
              <w:rPr>
                <w:rFonts w:ascii="Times New Roman" w:hAnsi="Times New Roman"/>
                <w:lang w:eastAsia="ru-RU"/>
              </w:rPr>
              <w:t>размещённого</w:t>
            </w:r>
            <w:r w:rsidRPr="00EC6CE8">
              <w:rPr>
                <w:rFonts w:ascii="Times New Roman" w:hAnsi="Times New Roman"/>
                <w:lang w:eastAsia="ru-RU"/>
              </w:rPr>
              <w:t xml:space="preserve"> на официальном сайте ФНС России в сети Интернет по адресу: https://egrul.nalog.ru) для юридического лица, полученную не ранее чем за</w:t>
            </w:r>
            <w:r w:rsidRPr="00EC6CE8">
              <w:rPr>
                <w:rFonts w:ascii="Times New Roman" w:hAnsi="Times New Roman"/>
                <w:lang w:val="en-US" w:eastAsia="ru-RU"/>
              </w:rPr>
              <w:t> </w:t>
            </w:r>
            <w:r w:rsidRPr="00EC6CE8">
              <w:rPr>
                <w:rFonts w:ascii="Times New Roman" w:hAnsi="Times New Roman"/>
                <w:lang w:eastAsia="ru-RU"/>
              </w:rPr>
              <w:t xml:space="preserve">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w:t>
            </w:r>
            <w:r w:rsidR="00101ECF" w:rsidRPr="00EC6CE8">
              <w:rPr>
                <w:rFonts w:ascii="Times New Roman" w:hAnsi="Times New Roman"/>
                <w:lang w:eastAsia="ru-RU"/>
              </w:rPr>
              <w:t>размещённого</w:t>
            </w:r>
            <w:r w:rsidRPr="00EC6CE8">
              <w:rPr>
                <w:rFonts w:ascii="Times New Roman" w:hAnsi="Times New Roman"/>
                <w:lang w:eastAsia="ru-RU"/>
              </w:rPr>
              <w:t xml:space="preserve">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Pr="00EC6CE8">
              <w:rPr>
                <w:rFonts w:ascii="Times New Roman" w:hAnsi="Times New Roman"/>
                <w:lang w:val="en-US" w:eastAsia="ru-RU"/>
              </w:rPr>
              <w:t> </w:t>
            </w:r>
            <w:r w:rsidRPr="00EC6CE8">
              <w:rPr>
                <w:rFonts w:ascii="Times New Roman" w:hAnsi="Times New Roman"/>
                <w:lang w:eastAsia="ru-RU"/>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EC6CE8">
              <w:rPr>
                <w:rFonts w:ascii="Times New Roman" w:hAnsi="Times New Roman"/>
                <w:lang w:val="en-US" w:eastAsia="ru-RU"/>
              </w:rPr>
              <w:t> </w:t>
            </w:r>
            <w:r w:rsidRPr="00EC6CE8">
              <w:rPr>
                <w:rFonts w:ascii="Times New Roman" w:hAnsi="Times New Roman"/>
                <w:lang w:eastAsia="ru-RU"/>
              </w:rPr>
              <w:t>соответствии с законодательством соответствующего государства (для</w:t>
            </w:r>
            <w:r w:rsidRPr="00EC6CE8">
              <w:rPr>
                <w:rFonts w:ascii="Times New Roman" w:hAnsi="Times New Roman"/>
                <w:lang w:val="en-US" w:eastAsia="ru-RU"/>
              </w:rPr>
              <w:t> </w:t>
            </w:r>
            <w:r w:rsidRPr="00EC6CE8">
              <w:rPr>
                <w:rFonts w:ascii="Times New Roman" w:hAnsi="Times New Roman"/>
                <w:lang w:eastAsia="ru-RU"/>
              </w:rPr>
              <w:t>иностранного лица), полученные не ранее чем за сто восемьдесят дней до дня размещения в ЕИС извещения о проведении запроса котировок;</w:t>
            </w:r>
          </w:p>
          <w:p w14:paraId="767FB659" w14:textId="46C1B5C5" w:rsidR="00B64DFD" w:rsidRPr="00EC6CE8" w:rsidRDefault="00B64DFD" w:rsidP="00D15CE9">
            <w:pPr>
              <w:widowControl w:val="0"/>
              <w:tabs>
                <w:tab w:val="left" w:pos="0"/>
                <w:tab w:val="left" w:pos="709"/>
              </w:tabs>
              <w:autoSpaceDE w:val="0"/>
              <w:autoSpaceDN w:val="0"/>
              <w:adjustRightInd w:val="0"/>
              <w:spacing w:after="0" w:line="240" w:lineRule="auto"/>
              <w:jc w:val="both"/>
              <w:rPr>
                <w:rFonts w:ascii="Times New Roman" w:hAnsi="Times New Roman"/>
                <w:lang w:eastAsia="ru-RU"/>
              </w:rPr>
            </w:pPr>
            <w:r w:rsidRPr="00EC6CE8">
              <w:rPr>
                <w:rFonts w:ascii="Times New Roman" w:hAnsi="Times New Roman"/>
                <w:lang w:eastAsia="ru-RU"/>
              </w:rPr>
              <w:t>5) копии документов, подтверждающих полномочия лица на</w:t>
            </w:r>
            <w:r w:rsidR="00CE57CC" w:rsidRPr="00EC6CE8">
              <w:rPr>
                <w:rFonts w:ascii="Times New Roman" w:hAnsi="Times New Roman"/>
                <w:lang w:eastAsia="ru-RU"/>
              </w:rPr>
              <w:t xml:space="preserve"> </w:t>
            </w:r>
            <w:r w:rsidRPr="00EC6CE8">
              <w:rPr>
                <w:rFonts w:ascii="Times New Roman" w:hAnsi="Times New Roman"/>
                <w:lang w:eastAsia="ru-RU"/>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EC6CE8">
              <w:rPr>
                <w:rFonts w:ascii="Times New Roman" w:hAnsi="Times New Roman"/>
                <w:lang w:val="en-US" w:eastAsia="ru-RU"/>
              </w:rPr>
              <w:t> </w:t>
            </w:r>
            <w:r w:rsidRPr="00EC6CE8">
              <w:rPr>
                <w:rFonts w:ascii="Times New Roman" w:hAnsi="Times New Roman"/>
                <w:lang w:eastAsia="ru-RU"/>
              </w:rPr>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Pr="00EC6CE8">
              <w:rPr>
                <w:rFonts w:ascii="Times New Roman" w:hAnsi="Times New Roman"/>
                <w:lang w:val="en-US" w:eastAsia="ru-RU"/>
              </w:rPr>
              <w:t> </w:t>
            </w:r>
            <w:r w:rsidRPr="00EC6CE8">
              <w:rPr>
                <w:rFonts w:ascii="Times New Roman" w:hAnsi="Times New Roman"/>
                <w:lang w:eastAsia="ru-RU"/>
              </w:rPr>
              <w:t>уполномоченным руководителем лицом. В случае если указанная доверенность подписана лицом, уполномоченным руководителем, заявка на</w:t>
            </w:r>
            <w:r w:rsidR="00CE57CC" w:rsidRPr="00EC6CE8">
              <w:rPr>
                <w:rFonts w:ascii="Times New Roman" w:hAnsi="Times New Roman"/>
                <w:lang w:eastAsia="ru-RU"/>
              </w:rPr>
              <w:t xml:space="preserve"> </w:t>
            </w:r>
            <w:r w:rsidRPr="00EC6CE8">
              <w:rPr>
                <w:rFonts w:ascii="Times New Roman" w:hAnsi="Times New Roman"/>
                <w:lang w:eastAsia="ru-RU"/>
              </w:rPr>
              <w:t>участие в запросе котировок должна содержать также документ, подтверждающий полномочия такого лица;</w:t>
            </w:r>
          </w:p>
          <w:p w14:paraId="1C836926" w14:textId="61EB0994" w:rsidR="00B64DFD" w:rsidRPr="00EC6CE8" w:rsidRDefault="00B64DFD" w:rsidP="00D15CE9">
            <w:pPr>
              <w:widowControl w:val="0"/>
              <w:tabs>
                <w:tab w:val="left" w:pos="0"/>
                <w:tab w:val="left" w:pos="709"/>
              </w:tabs>
              <w:autoSpaceDE w:val="0"/>
              <w:autoSpaceDN w:val="0"/>
              <w:adjustRightInd w:val="0"/>
              <w:spacing w:after="0" w:line="240" w:lineRule="auto"/>
              <w:jc w:val="both"/>
              <w:rPr>
                <w:rFonts w:ascii="Times New Roman" w:hAnsi="Times New Roman"/>
                <w:lang w:eastAsia="ru-RU"/>
              </w:rPr>
            </w:pPr>
            <w:r w:rsidRPr="00EC6CE8">
              <w:rPr>
                <w:rFonts w:ascii="Times New Roman" w:hAnsi="Times New Roman"/>
                <w:lang w:eastAsia="ru-RU"/>
              </w:rPr>
              <w:t>6) копии учредительных документов участника запроса котировок (для</w:t>
            </w:r>
            <w:r w:rsidR="00CE57CC" w:rsidRPr="00EC6CE8">
              <w:rPr>
                <w:rFonts w:ascii="Times New Roman" w:hAnsi="Times New Roman"/>
                <w:lang w:eastAsia="ru-RU"/>
              </w:rPr>
              <w:t xml:space="preserve"> </w:t>
            </w:r>
            <w:r w:rsidRPr="00EC6CE8">
              <w:rPr>
                <w:rFonts w:ascii="Times New Roman" w:hAnsi="Times New Roman"/>
                <w:lang w:eastAsia="ru-RU"/>
              </w:rPr>
              <w:t>юридических лиц);</w:t>
            </w:r>
          </w:p>
          <w:p w14:paraId="7865912C" w14:textId="455FB3BB" w:rsidR="00B64DFD" w:rsidRPr="00EC6CE8" w:rsidRDefault="00B64DFD" w:rsidP="00D15CE9">
            <w:pPr>
              <w:widowControl w:val="0"/>
              <w:tabs>
                <w:tab w:val="left" w:pos="0"/>
                <w:tab w:val="left" w:pos="709"/>
              </w:tabs>
              <w:autoSpaceDE w:val="0"/>
              <w:autoSpaceDN w:val="0"/>
              <w:adjustRightInd w:val="0"/>
              <w:spacing w:after="0" w:line="240" w:lineRule="auto"/>
              <w:jc w:val="both"/>
              <w:rPr>
                <w:rFonts w:ascii="Times New Roman" w:hAnsi="Times New Roman"/>
                <w:lang w:eastAsia="ru-RU"/>
              </w:rPr>
            </w:pPr>
            <w:r w:rsidRPr="00EC6CE8">
              <w:rPr>
                <w:rFonts w:ascii="Times New Roman" w:hAnsi="Times New Roman"/>
                <w:lang w:eastAsia="ru-RU"/>
              </w:rPr>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Pr="00EC6CE8">
              <w:rPr>
                <w:rFonts w:ascii="Times New Roman" w:hAnsi="Times New Roman"/>
                <w:lang w:val="en-US" w:eastAsia="ru-RU"/>
              </w:rPr>
              <w:t> </w:t>
            </w:r>
            <w:r w:rsidRPr="00EC6CE8">
              <w:rPr>
                <w:rFonts w:ascii="Times New Roman" w:hAnsi="Times New Roman"/>
                <w:lang w:eastAsia="ru-RU"/>
              </w:rPr>
              <w:t>если для участника</w:t>
            </w:r>
            <w:r w:rsidRPr="00EC6CE8">
              <w:rPr>
                <w:rFonts w:ascii="Times New Roman" w:hAnsi="Times New Roman"/>
              </w:rPr>
              <w:t xml:space="preserve"> </w:t>
            </w:r>
            <w:r w:rsidRPr="00EC6CE8">
              <w:rPr>
                <w:rFonts w:ascii="Times New Roman" w:hAnsi="Times New Roman"/>
                <w:lang w:eastAsia="ru-RU"/>
              </w:rPr>
              <w:t>запроса котировок заключение договора на поставку товаров (выполнение работ, оказание услуг) является сделкой, требующей решения об одобрении или о е</w:t>
            </w:r>
            <w:r w:rsidR="00A409EE" w:rsidRPr="00EC6CE8">
              <w:rPr>
                <w:rFonts w:ascii="Times New Roman" w:hAnsi="Times New Roman"/>
                <w:lang w:eastAsia="ru-RU"/>
              </w:rPr>
              <w:t>ё</w:t>
            </w:r>
            <w:r w:rsidRPr="00EC6CE8">
              <w:rPr>
                <w:rFonts w:ascii="Times New Roman" w:hAnsi="Times New Roman"/>
                <w:lang w:eastAsia="ru-RU"/>
              </w:rPr>
              <w:t xml:space="preserve"> совершении, либо подписанное уполномоченным лицом участника письмо о том, что такое одобрение не требуется;</w:t>
            </w:r>
          </w:p>
          <w:p w14:paraId="6B7F31EE" w14:textId="355F9780" w:rsidR="00B64DFD" w:rsidRPr="00EC6CE8" w:rsidRDefault="00B64DFD" w:rsidP="00D15CE9">
            <w:pPr>
              <w:widowControl w:val="0"/>
              <w:tabs>
                <w:tab w:val="left" w:pos="0"/>
                <w:tab w:val="left" w:pos="709"/>
              </w:tabs>
              <w:autoSpaceDE w:val="0"/>
              <w:autoSpaceDN w:val="0"/>
              <w:adjustRightInd w:val="0"/>
              <w:spacing w:after="0" w:line="240" w:lineRule="auto"/>
              <w:jc w:val="both"/>
              <w:rPr>
                <w:rFonts w:ascii="Times New Roman" w:hAnsi="Times New Roman"/>
                <w:lang w:eastAsia="ru-RU"/>
              </w:rPr>
            </w:pPr>
            <w:r w:rsidRPr="00EC6CE8">
              <w:rPr>
                <w:rFonts w:ascii="Times New Roman" w:hAnsi="Times New Roman"/>
                <w:lang w:eastAsia="ru-RU"/>
              </w:rPr>
              <w:t>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котировок</w:t>
            </w:r>
            <w:r w:rsidRPr="00EC6CE8">
              <w:rPr>
                <w:rFonts w:ascii="Times New Roman" w:hAnsi="Times New Roman"/>
                <w:vertAlign w:val="superscript"/>
                <w:lang w:eastAsia="ru-RU"/>
              </w:rPr>
              <w:footnoteReference w:id="1"/>
            </w:r>
            <w:r w:rsidRPr="00EC6CE8">
              <w:rPr>
                <w:rFonts w:ascii="Times New Roman" w:hAnsi="Times New Roman"/>
                <w:lang w:eastAsia="ru-RU"/>
              </w:rPr>
              <w:t xml:space="preserve">, обеспечения исполнения </w:t>
            </w:r>
            <w:r w:rsidRPr="00EC6CE8">
              <w:rPr>
                <w:rFonts w:ascii="Times New Roman" w:hAnsi="Times New Roman"/>
                <w:lang w:eastAsia="ru-RU"/>
              </w:rPr>
              <w:lastRenderedPageBreak/>
              <w:t>договора</w:t>
            </w:r>
            <w:r w:rsidRPr="00EC6CE8">
              <w:rPr>
                <w:rFonts w:ascii="Times New Roman" w:hAnsi="Times New Roman"/>
                <w:vertAlign w:val="superscript"/>
                <w:lang w:eastAsia="ru-RU"/>
              </w:rPr>
              <w:footnoteReference w:id="2"/>
            </w:r>
            <w:r w:rsidRPr="00EC6CE8">
              <w:rPr>
                <w:rFonts w:ascii="Times New Roman" w:hAnsi="Times New Roman"/>
                <w:lang w:eastAsia="ru-RU"/>
              </w:rPr>
              <w:t>, обеспечения гарантийных обязательств</w:t>
            </w:r>
            <w:r w:rsidRPr="00EC6CE8">
              <w:rPr>
                <w:rFonts w:ascii="Times New Roman" w:hAnsi="Times New Roman"/>
                <w:vertAlign w:val="superscript"/>
                <w:lang w:eastAsia="ru-RU"/>
              </w:rPr>
              <w:footnoteReference w:id="3"/>
            </w:r>
            <w:r w:rsidRPr="00EC6CE8">
              <w:rPr>
                <w:rFonts w:ascii="Times New Roman" w:hAnsi="Times New Roman"/>
                <w:lang w:eastAsia="ru-RU"/>
              </w:rPr>
              <w:t xml:space="preserve"> является сделкой, требующей решения об одобрении или о е</w:t>
            </w:r>
            <w:r w:rsidR="00A409EE" w:rsidRPr="00EC6CE8">
              <w:rPr>
                <w:rFonts w:ascii="Times New Roman" w:hAnsi="Times New Roman"/>
                <w:lang w:eastAsia="ru-RU"/>
              </w:rPr>
              <w:t>ё</w:t>
            </w:r>
            <w:r w:rsidRPr="00EC6CE8">
              <w:rPr>
                <w:rFonts w:ascii="Times New Roman" w:hAnsi="Times New Roman"/>
                <w:lang w:eastAsia="ru-RU"/>
              </w:rPr>
              <w:t xml:space="preserve"> совершении, либо подписанное уполномоченным лицом участника письмо о том, что такое одобрение не требуется;</w:t>
            </w:r>
          </w:p>
          <w:p w14:paraId="09AB5580" w14:textId="55FB1628" w:rsidR="00B64DFD" w:rsidRPr="00EC6CE8" w:rsidRDefault="00B64DFD" w:rsidP="00D15CE9">
            <w:pPr>
              <w:widowControl w:val="0"/>
              <w:tabs>
                <w:tab w:val="left" w:pos="0"/>
                <w:tab w:val="left" w:pos="709"/>
              </w:tabs>
              <w:autoSpaceDE w:val="0"/>
              <w:autoSpaceDN w:val="0"/>
              <w:adjustRightInd w:val="0"/>
              <w:spacing w:after="0" w:line="240" w:lineRule="auto"/>
              <w:jc w:val="both"/>
              <w:rPr>
                <w:rFonts w:ascii="Times New Roman" w:hAnsi="Times New Roman"/>
                <w:lang w:eastAsia="ru-RU"/>
              </w:rPr>
            </w:pPr>
            <w:r w:rsidRPr="00EC6CE8">
              <w:rPr>
                <w:rFonts w:ascii="Times New Roman" w:hAnsi="Times New Roman"/>
                <w:lang w:eastAsia="ru-RU"/>
              </w:rPr>
              <w:t>9)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00CE57CC" w:rsidRPr="00EC6CE8">
              <w:rPr>
                <w:rFonts w:ascii="Times New Roman" w:hAnsi="Times New Roman"/>
                <w:lang w:eastAsia="ru-RU"/>
              </w:rPr>
              <w:t xml:space="preserve"> </w:t>
            </w:r>
            <w:r w:rsidRPr="00EC6CE8">
              <w:rPr>
                <w:rFonts w:ascii="Times New Roman" w:hAnsi="Times New Roman"/>
                <w:lang w:eastAsia="ru-RU"/>
              </w:rPr>
              <w:t>этом не допускается требовать представление таких документов, если в соответствии с</w:t>
            </w:r>
            <w:r w:rsidR="00CE57CC" w:rsidRPr="00EC6CE8">
              <w:rPr>
                <w:rFonts w:ascii="Times New Roman" w:hAnsi="Times New Roman"/>
                <w:lang w:eastAsia="ru-RU"/>
              </w:rPr>
              <w:t xml:space="preserve"> </w:t>
            </w:r>
            <w:r w:rsidRPr="00EC6CE8">
              <w:rPr>
                <w:rFonts w:ascii="Times New Roman" w:hAnsi="Times New Roman"/>
                <w:lang w:eastAsia="ru-RU"/>
              </w:rPr>
              <w:t>законодательством Российской Федерации такие документы передаются вместе с товаром;</w:t>
            </w:r>
          </w:p>
          <w:p w14:paraId="0CFBC17B" w14:textId="087FAB06" w:rsidR="00B70301" w:rsidRPr="00EC6CE8" w:rsidRDefault="00B64DFD" w:rsidP="00D15CE9">
            <w:pPr>
              <w:widowControl w:val="0"/>
              <w:tabs>
                <w:tab w:val="left" w:pos="0"/>
                <w:tab w:val="left" w:pos="709"/>
              </w:tabs>
              <w:autoSpaceDE w:val="0"/>
              <w:autoSpaceDN w:val="0"/>
              <w:adjustRightInd w:val="0"/>
              <w:spacing w:after="0" w:line="240" w:lineRule="auto"/>
              <w:jc w:val="both"/>
              <w:rPr>
                <w:rFonts w:ascii="Times New Roman" w:hAnsi="Times New Roman"/>
                <w:lang w:eastAsia="ru-RU"/>
              </w:rPr>
            </w:pPr>
            <w:r w:rsidRPr="00EC6CE8">
              <w:rPr>
                <w:rFonts w:ascii="Times New Roman" w:hAnsi="Times New Roman"/>
                <w:lang w:eastAsia="ru-RU"/>
              </w:rPr>
              <w:t>10) иную информацию и документы, предусмотренные извещением о</w:t>
            </w:r>
            <w:r w:rsidR="00CE57CC" w:rsidRPr="00EC6CE8">
              <w:rPr>
                <w:rFonts w:ascii="Times New Roman" w:hAnsi="Times New Roman"/>
                <w:lang w:eastAsia="ru-RU"/>
              </w:rPr>
              <w:t xml:space="preserve"> </w:t>
            </w:r>
            <w:r w:rsidRPr="00EC6CE8">
              <w:rPr>
                <w:rFonts w:ascii="Times New Roman" w:hAnsi="Times New Roman"/>
                <w:lang w:eastAsia="ru-RU"/>
              </w:rPr>
              <w:t>проведении запроса котировок.</w:t>
            </w:r>
          </w:p>
        </w:tc>
      </w:tr>
      <w:tr w:rsidR="00E84983" w:rsidRPr="006020F6" w14:paraId="1D8DD466" w14:textId="77777777" w:rsidTr="008E75AA">
        <w:trPr>
          <w:trHeight w:val="415"/>
        </w:trPr>
        <w:tc>
          <w:tcPr>
            <w:tcW w:w="2535" w:type="dxa"/>
          </w:tcPr>
          <w:p w14:paraId="2378EF5A" w14:textId="00C72883" w:rsidR="00E84983" w:rsidRPr="006020F6" w:rsidRDefault="00E84983" w:rsidP="00D15CE9">
            <w:pPr>
              <w:pStyle w:val="a6"/>
            </w:pPr>
            <w:r w:rsidRPr="006020F6">
              <w:lastRenderedPageBreak/>
              <w:t>Форма заявки на участие в закупке</w:t>
            </w:r>
          </w:p>
        </w:tc>
        <w:tc>
          <w:tcPr>
            <w:tcW w:w="7671" w:type="dxa"/>
          </w:tcPr>
          <w:p w14:paraId="7183166D" w14:textId="77777777" w:rsidR="00E84983" w:rsidRPr="006020F6" w:rsidRDefault="00E84983" w:rsidP="00D15CE9">
            <w:pPr>
              <w:pStyle w:val="a6"/>
              <w:jc w:val="both"/>
            </w:pPr>
            <w:r w:rsidRPr="006020F6">
              <w:t>Заявки на участие в запросе котировок в электронной форме подаются на электронной площадке.</w:t>
            </w:r>
          </w:p>
          <w:p w14:paraId="4D003F6B" w14:textId="318F6E60" w:rsidR="00C3652F" w:rsidRPr="006020F6" w:rsidRDefault="00E84983" w:rsidP="00D15CE9">
            <w:pPr>
              <w:pStyle w:val="a6"/>
              <w:jc w:val="both"/>
            </w:pPr>
            <w:r w:rsidRPr="006020F6">
              <w:t xml:space="preserve">Заявка на участие в запросе котировок в электронной форме составляется </w:t>
            </w:r>
            <w:r w:rsidR="00101ECF" w:rsidRPr="006020F6">
              <w:t>путём</w:t>
            </w:r>
            <w:r w:rsidRPr="006020F6">
              <w:t xml:space="preserve"> включения в </w:t>
            </w:r>
            <w:r w:rsidR="00101ECF" w:rsidRPr="006020F6">
              <w:t>неё</w:t>
            </w:r>
            <w:r w:rsidRPr="006020F6">
              <w:t xml:space="preserve"> информации с использованием программно-аппаратных средств электронной площадки и документов в виде файлов. Такие информация и документы должны быть подписаны усиленной квалифицированной электронной подписью лица, имеющего право действовать от имени участника закупки.</w:t>
            </w:r>
          </w:p>
        </w:tc>
      </w:tr>
      <w:tr w:rsidR="00E84983" w:rsidRPr="006020F6" w14:paraId="0083D69C" w14:textId="77777777" w:rsidTr="008E75AA">
        <w:trPr>
          <w:trHeight w:val="395"/>
        </w:trPr>
        <w:tc>
          <w:tcPr>
            <w:tcW w:w="2535" w:type="dxa"/>
          </w:tcPr>
          <w:p w14:paraId="651A0F70" w14:textId="45FD2805" w:rsidR="00E84983" w:rsidRPr="006020F6" w:rsidRDefault="007076C9" w:rsidP="00D15CE9">
            <w:pPr>
              <w:pStyle w:val="a6"/>
            </w:pPr>
            <w:r>
              <w:t>Место и порядок подачи заявок</w:t>
            </w:r>
          </w:p>
        </w:tc>
        <w:tc>
          <w:tcPr>
            <w:tcW w:w="7671" w:type="dxa"/>
          </w:tcPr>
          <w:p w14:paraId="33CF3958" w14:textId="2658DE19" w:rsidR="005150A9" w:rsidRPr="006020F6" w:rsidRDefault="005150A9" w:rsidP="00D15CE9">
            <w:pPr>
              <w:spacing w:after="0" w:line="240" w:lineRule="auto"/>
              <w:rPr>
                <w:rFonts w:ascii="Times New Roman" w:hAnsi="Times New Roman"/>
                <w:sz w:val="24"/>
                <w:szCs w:val="24"/>
              </w:rPr>
            </w:pPr>
            <w:r w:rsidRPr="006020F6">
              <w:rPr>
                <w:rFonts w:ascii="Times New Roman" w:hAnsi="Times New Roman"/>
                <w:sz w:val="24"/>
                <w:szCs w:val="24"/>
              </w:rPr>
              <w:t xml:space="preserve">Электронная торговая площадка </w:t>
            </w:r>
            <w:r w:rsidR="005840FD">
              <w:rPr>
                <w:rFonts w:ascii="Times New Roman" w:hAnsi="Times New Roman"/>
                <w:sz w:val="24"/>
                <w:szCs w:val="24"/>
              </w:rPr>
              <w:t>ЭТР</w:t>
            </w:r>
          </w:p>
          <w:p w14:paraId="2FD7AFE6" w14:textId="00ED6B40" w:rsidR="00C3652F" w:rsidRPr="006020F6" w:rsidRDefault="005840FD" w:rsidP="00D15CE9">
            <w:pPr>
              <w:pStyle w:val="a6"/>
              <w:jc w:val="both"/>
            </w:pPr>
            <w:r w:rsidRPr="005840FD">
              <w:t>http://</w:t>
            </w:r>
            <w:proofErr w:type="spellStart"/>
            <w:r w:rsidRPr="005840FD">
              <w:rPr>
                <w:lang w:val="en-US"/>
              </w:rPr>
              <w:t>torgi</w:t>
            </w:r>
            <w:proofErr w:type="spellEnd"/>
            <w:r w:rsidRPr="005840FD">
              <w:t>82.ru</w:t>
            </w:r>
          </w:p>
        </w:tc>
      </w:tr>
      <w:tr w:rsidR="00E84983" w:rsidRPr="006020F6" w14:paraId="1223687A" w14:textId="77777777" w:rsidTr="008E75AA">
        <w:trPr>
          <w:trHeight w:val="395"/>
        </w:trPr>
        <w:tc>
          <w:tcPr>
            <w:tcW w:w="2535" w:type="dxa"/>
          </w:tcPr>
          <w:p w14:paraId="5CCCE028" w14:textId="71A5DAEA" w:rsidR="00E84983" w:rsidRPr="006020F6" w:rsidRDefault="00E84983" w:rsidP="00D15CE9">
            <w:pPr>
              <w:pStyle w:val="a6"/>
            </w:pPr>
            <w:r w:rsidRPr="006020F6">
              <w:t>Срок подачи заявок, в том числе дата и врем</w:t>
            </w:r>
            <w:r w:rsidR="007076C9">
              <w:t>я окончания срока подачи заявок</w:t>
            </w:r>
          </w:p>
        </w:tc>
        <w:tc>
          <w:tcPr>
            <w:tcW w:w="7671" w:type="dxa"/>
          </w:tcPr>
          <w:p w14:paraId="3AC0554B" w14:textId="159BE538" w:rsidR="00E6291D" w:rsidRPr="007076C9" w:rsidRDefault="00E84983" w:rsidP="00D15CE9">
            <w:pPr>
              <w:widowControl w:val="0"/>
              <w:spacing w:after="0" w:line="240" w:lineRule="auto"/>
              <w:jc w:val="both"/>
              <w:rPr>
                <w:rFonts w:ascii="Times New Roman" w:eastAsia="Times New Roman" w:hAnsi="Times New Roman"/>
                <w:b/>
                <w:sz w:val="24"/>
                <w:szCs w:val="24"/>
                <w:lang w:eastAsia="ru-RU"/>
              </w:rPr>
            </w:pPr>
            <w:r w:rsidRPr="006020F6">
              <w:rPr>
                <w:rFonts w:ascii="Times New Roman" w:hAnsi="Times New Roman"/>
                <w:sz w:val="24"/>
                <w:szCs w:val="24"/>
              </w:rPr>
              <w:t>Заявки на участие в запросе котирово</w:t>
            </w:r>
            <w:r w:rsidR="007076C9">
              <w:rPr>
                <w:rFonts w:ascii="Times New Roman" w:hAnsi="Times New Roman"/>
                <w:sz w:val="24"/>
                <w:szCs w:val="24"/>
              </w:rPr>
              <w:t>к в электронной форме подаются</w:t>
            </w:r>
            <w:r w:rsidRPr="006020F6">
              <w:rPr>
                <w:rFonts w:ascii="Times New Roman" w:hAnsi="Times New Roman"/>
                <w:sz w:val="24"/>
                <w:szCs w:val="24"/>
              </w:rPr>
              <w:t xml:space="preserve"> </w:t>
            </w:r>
            <w:r w:rsidR="00E6291D" w:rsidRPr="007076C9">
              <w:rPr>
                <w:rFonts w:ascii="Times New Roman" w:eastAsia="Times New Roman" w:hAnsi="Times New Roman"/>
                <w:b/>
                <w:sz w:val="24"/>
                <w:szCs w:val="24"/>
                <w:lang w:eastAsia="ru-RU"/>
              </w:rPr>
              <w:t xml:space="preserve">с момента публикации извещения на </w:t>
            </w:r>
            <w:r w:rsidR="00E6291D" w:rsidRPr="005840FD">
              <w:rPr>
                <w:rFonts w:ascii="Times New Roman" w:eastAsia="Times New Roman" w:hAnsi="Times New Roman"/>
                <w:b/>
                <w:sz w:val="24"/>
                <w:szCs w:val="24"/>
                <w:lang w:eastAsia="ru-RU"/>
              </w:rPr>
              <w:t xml:space="preserve">официальном сайте </w:t>
            </w:r>
            <w:r w:rsidR="00E93981" w:rsidRPr="005840FD">
              <w:rPr>
                <w:rFonts w:ascii="Times New Roman" w:eastAsia="Times New Roman" w:hAnsi="Times New Roman"/>
                <w:b/>
                <w:sz w:val="24"/>
                <w:szCs w:val="24"/>
                <w:lang w:eastAsia="ru-RU"/>
              </w:rPr>
              <w:t>«</w:t>
            </w:r>
            <w:r w:rsidR="006E1997">
              <w:rPr>
                <w:rFonts w:ascii="Times New Roman" w:eastAsia="Times New Roman" w:hAnsi="Times New Roman"/>
                <w:b/>
                <w:sz w:val="24"/>
                <w:szCs w:val="24"/>
                <w:lang w:eastAsia="ru-RU"/>
              </w:rPr>
              <w:t>11</w:t>
            </w:r>
            <w:r w:rsidR="00E93981" w:rsidRPr="005840FD">
              <w:rPr>
                <w:rFonts w:ascii="Times New Roman" w:eastAsia="Times New Roman" w:hAnsi="Times New Roman"/>
                <w:b/>
                <w:sz w:val="24"/>
                <w:szCs w:val="24"/>
                <w:lang w:eastAsia="ru-RU"/>
              </w:rPr>
              <w:t xml:space="preserve">» </w:t>
            </w:r>
            <w:r w:rsidR="006E1997">
              <w:rPr>
                <w:rFonts w:ascii="Times New Roman" w:eastAsia="Times New Roman" w:hAnsi="Times New Roman"/>
                <w:b/>
                <w:sz w:val="24"/>
                <w:szCs w:val="24"/>
                <w:lang w:eastAsia="ru-RU"/>
              </w:rPr>
              <w:t>октября</w:t>
            </w:r>
            <w:r w:rsidR="00E93981" w:rsidRPr="005840FD">
              <w:rPr>
                <w:rFonts w:ascii="Times New Roman" w:eastAsia="Times New Roman" w:hAnsi="Times New Roman"/>
                <w:b/>
                <w:sz w:val="24"/>
                <w:szCs w:val="24"/>
                <w:lang w:eastAsia="ru-RU"/>
              </w:rPr>
              <w:t xml:space="preserve"> 202</w:t>
            </w:r>
            <w:r w:rsidR="00E93981">
              <w:rPr>
                <w:rFonts w:ascii="Times New Roman" w:eastAsia="Times New Roman" w:hAnsi="Times New Roman"/>
                <w:b/>
                <w:sz w:val="24"/>
                <w:szCs w:val="24"/>
                <w:lang w:eastAsia="ru-RU"/>
              </w:rPr>
              <w:t>6</w:t>
            </w:r>
            <w:r w:rsidR="00E93981" w:rsidRPr="005840FD">
              <w:rPr>
                <w:rFonts w:ascii="Times New Roman" w:eastAsia="Times New Roman" w:hAnsi="Times New Roman"/>
                <w:b/>
                <w:sz w:val="24"/>
                <w:szCs w:val="24"/>
                <w:lang w:eastAsia="ru-RU"/>
              </w:rPr>
              <w:t xml:space="preserve"> года – по «</w:t>
            </w:r>
            <w:r w:rsidR="006E1997">
              <w:rPr>
                <w:rFonts w:ascii="Times New Roman" w:eastAsia="Times New Roman" w:hAnsi="Times New Roman"/>
                <w:b/>
                <w:sz w:val="24"/>
                <w:szCs w:val="24"/>
                <w:lang w:eastAsia="ru-RU"/>
              </w:rPr>
              <w:t>17</w:t>
            </w:r>
            <w:r w:rsidR="00E93981" w:rsidRPr="005840FD">
              <w:rPr>
                <w:rFonts w:ascii="Times New Roman" w:eastAsia="Times New Roman" w:hAnsi="Times New Roman"/>
                <w:b/>
                <w:sz w:val="24"/>
                <w:szCs w:val="24"/>
                <w:lang w:eastAsia="ru-RU"/>
              </w:rPr>
              <w:t xml:space="preserve">» </w:t>
            </w:r>
            <w:r w:rsidR="006E1997">
              <w:rPr>
                <w:rFonts w:ascii="Times New Roman" w:eastAsia="Times New Roman" w:hAnsi="Times New Roman"/>
                <w:b/>
                <w:sz w:val="24"/>
                <w:szCs w:val="24"/>
                <w:lang w:eastAsia="ru-RU"/>
              </w:rPr>
              <w:t>октября</w:t>
            </w:r>
            <w:r w:rsidR="00E93981" w:rsidRPr="005840FD">
              <w:rPr>
                <w:rFonts w:ascii="Times New Roman" w:eastAsia="Times New Roman" w:hAnsi="Times New Roman"/>
                <w:b/>
                <w:sz w:val="24"/>
                <w:szCs w:val="24"/>
                <w:lang w:eastAsia="ru-RU"/>
              </w:rPr>
              <w:t xml:space="preserve"> 202</w:t>
            </w:r>
            <w:r w:rsidR="00E93981">
              <w:rPr>
                <w:rFonts w:ascii="Times New Roman" w:eastAsia="Times New Roman" w:hAnsi="Times New Roman"/>
                <w:b/>
                <w:sz w:val="24"/>
                <w:szCs w:val="24"/>
                <w:lang w:eastAsia="ru-RU"/>
              </w:rPr>
              <w:t>6</w:t>
            </w:r>
            <w:r w:rsidR="00E93981" w:rsidRPr="005840FD">
              <w:rPr>
                <w:rFonts w:ascii="Times New Roman" w:eastAsia="Times New Roman" w:hAnsi="Times New Roman"/>
                <w:b/>
                <w:sz w:val="24"/>
                <w:szCs w:val="24"/>
                <w:lang w:eastAsia="ru-RU"/>
              </w:rPr>
              <w:t xml:space="preserve"> года</w:t>
            </w:r>
            <w:r w:rsidR="0083403C" w:rsidRPr="005840FD">
              <w:rPr>
                <w:rFonts w:ascii="Times New Roman" w:eastAsia="Times New Roman" w:hAnsi="Times New Roman"/>
                <w:b/>
                <w:sz w:val="24"/>
                <w:szCs w:val="24"/>
                <w:lang w:eastAsia="ru-RU"/>
              </w:rPr>
              <w:t xml:space="preserve"> до </w:t>
            </w:r>
            <w:r w:rsidR="00012EC2" w:rsidRPr="005840FD">
              <w:rPr>
                <w:rFonts w:ascii="Times New Roman" w:eastAsia="Times New Roman" w:hAnsi="Times New Roman"/>
                <w:b/>
                <w:sz w:val="24"/>
                <w:szCs w:val="24"/>
                <w:lang w:eastAsia="ru-RU"/>
              </w:rPr>
              <w:t>0</w:t>
            </w:r>
            <w:r w:rsidR="00AC46E7">
              <w:rPr>
                <w:rFonts w:ascii="Times New Roman" w:eastAsia="Times New Roman" w:hAnsi="Times New Roman"/>
                <w:b/>
                <w:sz w:val="24"/>
                <w:szCs w:val="24"/>
                <w:lang w:eastAsia="ru-RU"/>
              </w:rPr>
              <w:t>1</w:t>
            </w:r>
            <w:r w:rsidR="00E6291D" w:rsidRPr="005840FD">
              <w:rPr>
                <w:rFonts w:ascii="Times New Roman" w:eastAsia="Times New Roman" w:hAnsi="Times New Roman"/>
                <w:b/>
                <w:sz w:val="24"/>
                <w:szCs w:val="24"/>
                <w:lang w:eastAsia="ru-RU"/>
              </w:rPr>
              <w:t xml:space="preserve"> часов 0</w:t>
            </w:r>
            <w:r w:rsidR="00AC46E7">
              <w:rPr>
                <w:rFonts w:ascii="Times New Roman" w:eastAsia="Times New Roman" w:hAnsi="Times New Roman"/>
                <w:b/>
                <w:sz w:val="24"/>
                <w:szCs w:val="24"/>
                <w:lang w:eastAsia="ru-RU"/>
              </w:rPr>
              <w:t>0</w:t>
            </w:r>
            <w:r w:rsidR="00E6291D" w:rsidRPr="005840FD">
              <w:rPr>
                <w:rFonts w:ascii="Times New Roman" w:eastAsia="Times New Roman" w:hAnsi="Times New Roman"/>
                <w:b/>
                <w:sz w:val="24"/>
                <w:szCs w:val="24"/>
                <w:lang w:eastAsia="ru-RU"/>
              </w:rPr>
              <w:t xml:space="preserve"> минут по местному</w:t>
            </w:r>
            <w:r w:rsidR="00E6291D" w:rsidRPr="007076C9">
              <w:rPr>
                <w:rFonts w:ascii="Times New Roman" w:eastAsia="Times New Roman" w:hAnsi="Times New Roman"/>
                <w:b/>
                <w:sz w:val="24"/>
                <w:szCs w:val="24"/>
                <w:lang w:eastAsia="ru-RU"/>
              </w:rPr>
              <w:t xml:space="preserve"> времени.</w:t>
            </w:r>
          </w:p>
          <w:p w14:paraId="7F94FFB9" w14:textId="667B12FE" w:rsidR="00C3652F" w:rsidRPr="006020F6" w:rsidRDefault="00101ECF" w:rsidP="00D15CE9">
            <w:pPr>
              <w:pStyle w:val="a6"/>
              <w:jc w:val="both"/>
            </w:pPr>
            <w:r w:rsidRPr="006020F6">
              <w:t>Приём</w:t>
            </w:r>
            <w:r w:rsidR="00E84983" w:rsidRPr="006020F6">
              <w:t xml:space="preserve"> заявок осуществляется в</w:t>
            </w:r>
            <w:r w:rsidR="00C3652F" w:rsidRPr="006020F6">
              <w:t xml:space="preserve"> с</w:t>
            </w:r>
            <w:r w:rsidR="00E84983" w:rsidRPr="006020F6">
              <w:t>оответствии с регламентом электронной площадки.</w:t>
            </w:r>
          </w:p>
        </w:tc>
      </w:tr>
      <w:tr w:rsidR="00AD24E7" w:rsidRPr="006020F6" w14:paraId="7A998271" w14:textId="77777777" w:rsidTr="008E75AA">
        <w:trPr>
          <w:trHeight w:val="395"/>
        </w:trPr>
        <w:tc>
          <w:tcPr>
            <w:tcW w:w="2535" w:type="dxa"/>
          </w:tcPr>
          <w:p w14:paraId="736BC4FE" w14:textId="61CE1E08" w:rsidR="00AD24E7" w:rsidRPr="006020F6" w:rsidRDefault="00AD24E7" w:rsidP="00D15CE9">
            <w:pPr>
              <w:pStyle w:val="a6"/>
            </w:pPr>
            <w:r w:rsidRPr="006020F6">
              <w:t xml:space="preserve">Размер обеспечения заявок на участие в закупке </w:t>
            </w:r>
          </w:p>
        </w:tc>
        <w:tc>
          <w:tcPr>
            <w:tcW w:w="7671" w:type="dxa"/>
          </w:tcPr>
          <w:p w14:paraId="087138B7" w14:textId="308CD6CF" w:rsidR="00AD24E7" w:rsidRPr="006020F6" w:rsidRDefault="00AD24E7" w:rsidP="00D15CE9">
            <w:pPr>
              <w:pStyle w:val="a6"/>
            </w:pPr>
            <w:r w:rsidRPr="006020F6">
              <w:rPr>
                <w:b/>
              </w:rPr>
              <w:t>Не предусмотрено</w:t>
            </w:r>
            <w:r w:rsidRPr="006020F6">
              <w:rPr>
                <w:color w:val="000000"/>
              </w:rPr>
              <w:t>.</w:t>
            </w:r>
          </w:p>
        </w:tc>
      </w:tr>
      <w:tr w:rsidR="00AD24E7" w:rsidRPr="006020F6" w14:paraId="49949797" w14:textId="77777777" w:rsidTr="008E75AA">
        <w:trPr>
          <w:trHeight w:val="395"/>
        </w:trPr>
        <w:tc>
          <w:tcPr>
            <w:tcW w:w="2535" w:type="dxa"/>
          </w:tcPr>
          <w:p w14:paraId="6E2E3191" w14:textId="4023541F" w:rsidR="00AD24E7" w:rsidRPr="006020F6" w:rsidRDefault="00AD24E7" w:rsidP="00D15CE9">
            <w:pPr>
              <w:pStyle w:val="a6"/>
            </w:pPr>
            <w:r w:rsidRPr="006020F6">
              <w:t>Порядок, условия и сроки предоставления обеспечения заявки на участие в закупке</w:t>
            </w:r>
          </w:p>
        </w:tc>
        <w:tc>
          <w:tcPr>
            <w:tcW w:w="7671" w:type="dxa"/>
          </w:tcPr>
          <w:p w14:paraId="7D308614" w14:textId="2619855D" w:rsidR="00AD24E7" w:rsidRPr="006020F6" w:rsidRDefault="00AD24E7" w:rsidP="00D15CE9">
            <w:pPr>
              <w:pStyle w:val="a6"/>
              <w:jc w:val="both"/>
            </w:pPr>
            <w:r w:rsidRPr="006020F6">
              <w:rPr>
                <w:b/>
              </w:rPr>
              <w:t>Не предусмотрено</w:t>
            </w:r>
            <w:r w:rsidRPr="006020F6">
              <w:rPr>
                <w:color w:val="000000"/>
              </w:rPr>
              <w:t>.</w:t>
            </w:r>
          </w:p>
        </w:tc>
      </w:tr>
      <w:tr w:rsidR="00E84983" w:rsidRPr="006020F6" w14:paraId="2357DE20" w14:textId="77777777" w:rsidTr="008E75AA">
        <w:trPr>
          <w:trHeight w:val="556"/>
        </w:trPr>
        <w:tc>
          <w:tcPr>
            <w:tcW w:w="2535" w:type="dxa"/>
          </w:tcPr>
          <w:p w14:paraId="64884C1A" w14:textId="48885805" w:rsidR="00E84983" w:rsidRPr="006020F6" w:rsidRDefault="005150A9" w:rsidP="00D15CE9">
            <w:pPr>
              <w:pStyle w:val="a6"/>
            </w:pPr>
            <w:r w:rsidRPr="006020F6">
              <w:t>Место, день и время рассмотрения заявок на участие в запросе котировок в электронной форме</w:t>
            </w:r>
          </w:p>
        </w:tc>
        <w:tc>
          <w:tcPr>
            <w:tcW w:w="7671" w:type="dxa"/>
          </w:tcPr>
          <w:p w14:paraId="5BDC6FE3" w14:textId="0F3DC273" w:rsidR="00E6291D" w:rsidRPr="005840FD" w:rsidRDefault="005150A9" w:rsidP="00D15CE9">
            <w:pPr>
              <w:pStyle w:val="a9"/>
              <w:autoSpaceDE w:val="0"/>
              <w:autoSpaceDN w:val="0"/>
              <w:adjustRightInd w:val="0"/>
              <w:ind w:left="0"/>
              <w:jc w:val="both"/>
              <w:outlineLvl w:val="1"/>
              <w:rPr>
                <w:b/>
              </w:rPr>
            </w:pPr>
            <w:r w:rsidRPr="006020F6">
              <w:t xml:space="preserve">Рассмотрения заявок на участие в запросе котировок в электронной форме состоится по адресу: </w:t>
            </w:r>
            <w:r w:rsidR="00CE57CC" w:rsidRPr="00CE57CC">
              <w:t>353200, Краснодарский край, Динской район, ст. Динская, ул. Калинина, 58</w:t>
            </w:r>
            <w:r w:rsidR="00601C66" w:rsidRPr="006020F6">
              <w:t xml:space="preserve"> по московскому времени </w:t>
            </w:r>
            <w:r w:rsidR="00E6291D" w:rsidRPr="007076C9">
              <w:rPr>
                <w:b/>
              </w:rPr>
              <w:t xml:space="preserve">в </w:t>
            </w:r>
            <w:r w:rsidR="0083403C">
              <w:rPr>
                <w:b/>
              </w:rPr>
              <w:t>1</w:t>
            </w:r>
            <w:r w:rsidR="005840FD">
              <w:rPr>
                <w:b/>
              </w:rPr>
              <w:t>2</w:t>
            </w:r>
            <w:r w:rsidR="00E6291D" w:rsidRPr="007076C9">
              <w:rPr>
                <w:b/>
              </w:rPr>
              <w:t xml:space="preserve"> часов 00 </w:t>
            </w:r>
            <w:r w:rsidR="007076C9">
              <w:rPr>
                <w:b/>
              </w:rPr>
              <w:t xml:space="preserve">минут по московскому </w:t>
            </w:r>
            <w:r w:rsidR="007076C9" w:rsidRPr="005840FD">
              <w:rPr>
                <w:b/>
              </w:rPr>
              <w:t xml:space="preserve">времени </w:t>
            </w:r>
            <w:r w:rsidR="00E93981" w:rsidRPr="005840FD">
              <w:rPr>
                <w:b/>
              </w:rPr>
              <w:t>«</w:t>
            </w:r>
            <w:r w:rsidR="006E1997">
              <w:rPr>
                <w:b/>
              </w:rPr>
              <w:t>17</w:t>
            </w:r>
            <w:r w:rsidR="00E93981" w:rsidRPr="005840FD">
              <w:rPr>
                <w:b/>
              </w:rPr>
              <w:t xml:space="preserve">» </w:t>
            </w:r>
            <w:r w:rsidR="006E1997">
              <w:rPr>
                <w:b/>
              </w:rPr>
              <w:t>октября</w:t>
            </w:r>
            <w:r w:rsidR="00E93981" w:rsidRPr="005840FD">
              <w:rPr>
                <w:b/>
              </w:rPr>
              <w:t xml:space="preserve"> 202</w:t>
            </w:r>
            <w:r w:rsidR="00E93981">
              <w:rPr>
                <w:b/>
              </w:rPr>
              <w:t>6</w:t>
            </w:r>
            <w:r w:rsidR="00E93981" w:rsidRPr="005840FD">
              <w:rPr>
                <w:b/>
              </w:rPr>
              <w:t xml:space="preserve"> года</w:t>
            </w:r>
            <w:r w:rsidR="00E6291D" w:rsidRPr="005840FD">
              <w:rPr>
                <w:b/>
              </w:rPr>
              <w:t xml:space="preserve">. </w:t>
            </w:r>
          </w:p>
          <w:p w14:paraId="32BD4DA1" w14:textId="796A1817" w:rsidR="00C3652F" w:rsidRPr="006020F6" w:rsidRDefault="00E6291D" w:rsidP="00D15CE9">
            <w:pPr>
              <w:autoSpaceDE w:val="0"/>
              <w:autoSpaceDN w:val="0"/>
              <w:adjustRightInd w:val="0"/>
              <w:spacing w:after="0" w:line="240" w:lineRule="auto"/>
              <w:jc w:val="both"/>
              <w:outlineLvl w:val="1"/>
              <w:rPr>
                <w:rFonts w:ascii="Times New Roman" w:hAnsi="Times New Roman"/>
                <w:b/>
                <w:sz w:val="24"/>
                <w:szCs w:val="24"/>
              </w:rPr>
            </w:pPr>
            <w:r w:rsidRPr="005840FD">
              <w:rPr>
                <w:rFonts w:ascii="Times New Roman" w:hAnsi="Times New Roman"/>
                <w:b/>
                <w:sz w:val="24"/>
                <w:szCs w:val="24"/>
              </w:rPr>
              <w:t xml:space="preserve">Подведение итогов: </w:t>
            </w:r>
            <w:r w:rsidR="00E93981" w:rsidRPr="005840FD">
              <w:rPr>
                <w:rFonts w:ascii="Times New Roman" w:eastAsia="Times New Roman" w:hAnsi="Times New Roman"/>
                <w:b/>
                <w:sz w:val="24"/>
                <w:szCs w:val="24"/>
                <w:lang w:eastAsia="ru-RU"/>
              </w:rPr>
              <w:t>«</w:t>
            </w:r>
            <w:r w:rsidR="006E1997">
              <w:rPr>
                <w:rFonts w:ascii="Times New Roman" w:eastAsia="Times New Roman" w:hAnsi="Times New Roman"/>
                <w:b/>
                <w:sz w:val="24"/>
                <w:szCs w:val="24"/>
                <w:lang w:eastAsia="ru-RU"/>
              </w:rPr>
              <w:t>17</w:t>
            </w:r>
            <w:r w:rsidR="00E93981" w:rsidRPr="005840FD">
              <w:rPr>
                <w:rFonts w:ascii="Times New Roman" w:eastAsia="Times New Roman" w:hAnsi="Times New Roman"/>
                <w:b/>
                <w:sz w:val="24"/>
                <w:szCs w:val="24"/>
                <w:lang w:eastAsia="ru-RU"/>
              </w:rPr>
              <w:t xml:space="preserve">» </w:t>
            </w:r>
            <w:r w:rsidR="006E1997">
              <w:rPr>
                <w:rFonts w:ascii="Times New Roman" w:eastAsia="Times New Roman" w:hAnsi="Times New Roman"/>
                <w:b/>
                <w:sz w:val="24"/>
                <w:szCs w:val="24"/>
                <w:lang w:eastAsia="ru-RU"/>
              </w:rPr>
              <w:t>октября</w:t>
            </w:r>
            <w:r w:rsidR="00E93981" w:rsidRPr="005840FD">
              <w:rPr>
                <w:rFonts w:ascii="Times New Roman" w:eastAsia="Times New Roman" w:hAnsi="Times New Roman"/>
                <w:b/>
                <w:sz w:val="24"/>
                <w:szCs w:val="24"/>
                <w:lang w:eastAsia="ru-RU"/>
              </w:rPr>
              <w:t xml:space="preserve"> 202</w:t>
            </w:r>
            <w:r w:rsidR="00E93981">
              <w:rPr>
                <w:rFonts w:ascii="Times New Roman" w:eastAsia="Times New Roman" w:hAnsi="Times New Roman"/>
                <w:b/>
                <w:sz w:val="24"/>
                <w:szCs w:val="24"/>
                <w:lang w:eastAsia="ru-RU"/>
              </w:rPr>
              <w:t>6</w:t>
            </w:r>
            <w:r w:rsidR="00E93981" w:rsidRPr="005840FD">
              <w:rPr>
                <w:rFonts w:ascii="Times New Roman" w:eastAsia="Times New Roman" w:hAnsi="Times New Roman"/>
                <w:b/>
                <w:sz w:val="24"/>
                <w:szCs w:val="24"/>
                <w:lang w:eastAsia="ru-RU"/>
              </w:rPr>
              <w:t xml:space="preserve"> года </w:t>
            </w:r>
            <w:r w:rsidR="0083403C" w:rsidRPr="005840FD">
              <w:rPr>
                <w:rFonts w:ascii="Times New Roman" w:hAnsi="Times New Roman"/>
                <w:b/>
                <w:sz w:val="24"/>
                <w:szCs w:val="24"/>
              </w:rPr>
              <w:t>1</w:t>
            </w:r>
            <w:r w:rsidR="00412CAF" w:rsidRPr="005840FD">
              <w:rPr>
                <w:rFonts w:ascii="Times New Roman" w:hAnsi="Times New Roman"/>
                <w:b/>
                <w:sz w:val="24"/>
                <w:szCs w:val="24"/>
              </w:rPr>
              <w:t>7</w:t>
            </w:r>
            <w:r w:rsidR="0083403C" w:rsidRPr="005840FD">
              <w:rPr>
                <w:rFonts w:ascii="Times New Roman" w:hAnsi="Times New Roman"/>
                <w:b/>
                <w:sz w:val="24"/>
                <w:szCs w:val="24"/>
              </w:rPr>
              <w:t>:00 (время</w:t>
            </w:r>
            <w:r w:rsidR="0083403C">
              <w:rPr>
                <w:rFonts w:ascii="Times New Roman" w:hAnsi="Times New Roman"/>
                <w:b/>
                <w:sz w:val="24"/>
                <w:szCs w:val="24"/>
              </w:rPr>
              <w:t xml:space="preserve"> московское).</w:t>
            </w:r>
          </w:p>
        </w:tc>
      </w:tr>
      <w:tr w:rsidR="00E84983" w:rsidRPr="006020F6" w14:paraId="516A3F07" w14:textId="77777777" w:rsidTr="008E75AA">
        <w:trPr>
          <w:trHeight w:val="257"/>
        </w:trPr>
        <w:tc>
          <w:tcPr>
            <w:tcW w:w="2535" w:type="dxa"/>
          </w:tcPr>
          <w:p w14:paraId="7CF133C9" w14:textId="652FD82E" w:rsidR="00E84983" w:rsidRPr="006020F6" w:rsidRDefault="00E84983" w:rsidP="00D15CE9">
            <w:pPr>
              <w:pStyle w:val="a6"/>
            </w:pPr>
            <w:r w:rsidRPr="006020F6">
              <w:t>Последствия признания закупки несостоявшейся</w:t>
            </w:r>
          </w:p>
        </w:tc>
        <w:tc>
          <w:tcPr>
            <w:tcW w:w="7671" w:type="dxa"/>
          </w:tcPr>
          <w:p w14:paraId="4C5C8EC5" w14:textId="778550FF" w:rsidR="00CB7E19" w:rsidRPr="00EC6CE8" w:rsidRDefault="00CB7E19" w:rsidP="00D15CE9">
            <w:pPr>
              <w:pStyle w:val="a6"/>
              <w:jc w:val="both"/>
              <w:rPr>
                <w:sz w:val="22"/>
                <w:szCs w:val="22"/>
              </w:rPr>
            </w:pPr>
            <w:r w:rsidRPr="00EC6CE8">
              <w:rPr>
                <w:sz w:val="22"/>
                <w:szCs w:val="22"/>
              </w:rPr>
              <w:t>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15DDF303" w14:textId="1395B003" w:rsidR="00CB7E19" w:rsidRPr="00EC6CE8" w:rsidRDefault="00CB7E19" w:rsidP="00D15CE9">
            <w:pPr>
              <w:pStyle w:val="a6"/>
              <w:jc w:val="both"/>
              <w:rPr>
                <w:sz w:val="22"/>
                <w:szCs w:val="22"/>
              </w:rPr>
            </w:pPr>
            <w:r w:rsidRPr="00EC6CE8">
              <w:rPr>
                <w:sz w:val="22"/>
                <w:szCs w:val="22"/>
              </w:rPr>
              <w:t>В случае если запрос котировок признается несостоявшимся по</w:t>
            </w:r>
            <w:r w:rsidR="00AD24E7" w:rsidRPr="00EC6CE8">
              <w:rPr>
                <w:sz w:val="22"/>
                <w:szCs w:val="22"/>
              </w:rPr>
              <w:t xml:space="preserve"> </w:t>
            </w:r>
            <w:r w:rsidRPr="00EC6CE8">
              <w:rPr>
                <w:sz w:val="22"/>
                <w:szCs w:val="22"/>
              </w:rPr>
              <w:t>причине того, что в таком запросе не подано ни одной заявки, заказчик формирует протокол о признании закупки несостоявшейся</w:t>
            </w:r>
          </w:p>
          <w:p w14:paraId="7EC06C97" w14:textId="77777777" w:rsidR="00CB7E19" w:rsidRPr="00EC6CE8" w:rsidRDefault="00CB7E19" w:rsidP="00D15CE9">
            <w:pPr>
              <w:pStyle w:val="a6"/>
              <w:jc w:val="both"/>
              <w:rPr>
                <w:sz w:val="22"/>
                <w:szCs w:val="22"/>
              </w:rPr>
            </w:pPr>
            <w:r w:rsidRPr="00EC6CE8">
              <w:rPr>
                <w:sz w:val="22"/>
                <w:szCs w:val="22"/>
              </w:rPr>
              <w:t>В этом случае заказчик вправе:</w:t>
            </w:r>
          </w:p>
          <w:p w14:paraId="3712C708" w14:textId="77777777" w:rsidR="00CB7E19" w:rsidRPr="00EC6CE8" w:rsidRDefault="00CB7E19" w:rsidP="00D15CE9">
            <w:pPr>
              <w:pStyle w:val="a6"/>
              <w:jc w:val="both"/>
              <w:rPr>
                <w:sz w:val="22"/>
                <w:szCs w:val="22"/>
              </w:rPr>
            </w:pPr>
            <w:r w:rsidRPr="00EC6CE8">
              <w:rPr>
                <w:sz w:val="22"/>
                <w:szCs w:val="22"/>
              </w:rPr>
              <w:t>1) провести новую конкурентную закупку;</w:t>
            </w:r>
          </w:p>
          <w:p w14:paraId="666A4037" w14:textId="77777777" w:rsidR="00CB7E19" w:rsidRPr="00EC6CE8" w:rsidRDefault="00CB7E19" w:rsidP="00D15CE9">
            <w:pPr>
              <w:pStyle w:val="a6"/>
              <w:jc w:val="both"/>
              <w:rPr>
                <w:sz w:val="22"/>
                <w:szCs w:val="22"/>
              </w:rPr>
            </w:pPr>
            <w:r w:rsidRPr="00EC6CE8">
              <w:rPr>
                <w:sz w:val="22"/>
                <w:szCs w:val="22"/>
              </w:rPr>
              <w:t>2) заключить договор с единственным поставщиком (подрядчиком, исполнителем) только на условиях, предусмотренных извещением об осуществлении закупки, по цене, не превышающей начальную (максимальную) цену договора.</w:t>
            </w:r>
          </w:p>
          <w:p w14:paraId="152E74AB" w14:textId="77777777" w:rsidR="007122BF" w:rsidRPr="00EC6CE8" w:rsidRDefault="007122BF" w:rsidP="00D15CE9">
            <w:pPr>
              <w:pStyle w:val="a6"/>
              <w:jc w:val="both"/>
              <w:rPr>
                <w:rFonts w:eastAsiaTheme="minorHAnsi"/>
                <w:spacing w:val="-2"/>
                <w:sz w:val="22"/>
                <w:szCs w:val="22"/>
              </w:rPr>
            </w:pPr>
            <w:r w:rsidRPr="00EC6CE8">
              <w:rPr>
                <w:sz w:val="22"/>
                <w:szCs w:val="22"/>
              </w:rPr>
              <w:lastRenderedPageBreak/>
              <w:t>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признается несостоявшимся.</w:t>
            </w:r>
            <w:r w:rsidRPr="00EC6CE8">
              <w:rPr>
                <w:rFonts w:eastAsiaTheme="minorHAnsi"/>
                <w:spacing w:val="-2"/>
                <w:sz w:val="22"/>
                <w:szCs w:val="22"/>
              </w:rPr>
              <w:t xml:space="preserve"> </w:t>
            </w:r>
          </w:p>
          <w:p w14:paraId="323E932C" w14:textId="77777777" w:rsidR="007122BF" w:rsidRPr="00EC6CE8" w:rsidRDefault="007122BF" w:rsidP="00D15CE9">
            <w:pPr>
              <w:pStyle w:val="a6"/>
              <w:jc w:val="both"/>
              <w:rPr>
                <w:sz w:val="22"/>
                <w:szCs w:val="22"/>
              </w:rPr>
            </w:pPr>
            <w:r w:rsidRPr="00EC6CE8">
              <w:rPr>
                <w:sz w:val="22"/>
                <w:szCs w:val="22"/>
              </w:rPr>
              <w:t>В случае если закупка признана несостоявшейся по причине того, что по результатам рассмотрения заявок на участие в запросе котировок только одна такая заявка признана соответствующей всем требованиям, указанным в извещении и документации, заказчик вправе:</w:t>
            </w:r>
          </w:p>
          <w:p w14:paraId="25A0CAAA" w14:textId="77777777" w:rsidR="007122BF" w:rsidRPr="00EC6CE8" w:rsidRDefault="007122BF" w:rsidP="00D15CE9">
            <w:pPr>
              <w:pStyle w:val="a6"/>
              <w:jc w:val="both"/>
              <w:rPr>
                <w:sz w:val="22"/>
                <w:szCs w:val="22"/>
              </w:rPr>
            </w:pPr>
            <w:r w:rsidRPr="00EC6CE8">
              <w:rPr>
                <w:sz w:val="22"/>
                <w:szCs w:val="22"/>
              </w:rPr>
              <w:t>1) провести новую конкурентную закупку;</w:t>
            </w:r>
          </w:p>
          <w:p w14:paraId="248BA0C5" w14:textId="77777777" w:rsidR="00E84983" w:rsidRPr="00EC6CE8" w:rsidRDefault="007122BF" w:rsidP="00D15CE9">
            <w:pPr>
              <w:pStyle w:val="a6"/>
              <w:jc w:val="both"/>
              <w:rPr>
                <w:sz w:val="22"/>
                <w:szCs w:val="22"/>
              </w:rPr>
            </w:pPr>
            <w:r w:rsidRPr="00EC6CE8">
              <w:rPr>
                <w:sz w:val="22"/>
                <w:szCs w:val="22"/>
              </w:rPr>
              <w:t>2) заключить договор с единственным поставщиком (подрядчиком, исполнителем</w:t>
            </w:r>
            <w:r w:rsidR="00E84983" w:rsidRPr="00EC6CE8">
              <w:rPr>
                <w:sz w:val="22"/>
                <w:szCs w:val="22"/>
              </w:rPr>
              <w:t xml:space="preserve"> с единственным поставщиком (подрядчиком, исполнителем) только на условиях, предусмотренных извещением об осуществлении закупки, по цене, не превышающей начальную (максимальную) цену договора.</w:t>
            </w:r>
          </w:p>
          <w:p w14:paraId="1BA36436" w14:textId="35A71FB8" w:rsidR="00CB7E19" w:rsidRPr="00EC6CE8" w:rsidRDefault="00CB7E19" w:rsidP="00D15CE9">
            <w:pPr>
              <w:pStyle w:val="a6"/>
              <w:jc w:val="both"/>
              <w:rPr>
                <w:sz w:val="22"/>
                <w:szCs w:val="22"/>
              </w:rPr>
            </w:pPr>
            <w:r w:rsidRPr="00EC6CE8">
              <w:rPr>
                <w:sz w:val="22"/>
                <w:szCs w:val="22"/>
              </w:rPr>
              <w:t>В случае если запрос котировок признан несостоявшимся по</w:t>
            </w:r>
            <w:r w:rsidR="00AD24E7" w:rsidRPr="00EC6CE8">
              <w:rPr>
                <w:sz w:val="22"/>
                <w:szCs w:val="22"/>
              </w:rPr>
              <w:t xml:space="preserve"> </w:t>
            </w:r>
            <w:r w:rsidRPr="00EC6CE8">
              <w:rPr>
                <w:sz w:val="22"/>
                <w:szCs w:val="22"/>
              </w:rPr>
              <w:t>причине того, что по результатам рассмотрения заявок на участие в запросе котировок комиссией отклонены все поданные заявки на участие в таком запросе, заказчик вправе:</w:t>
            </w:r>
          </w:p>
          <w:p w14:paraId="66481965" w14:textId="77777777" w:rsidR="00CB7E19" w:rsidRPr="00EC6CE8" w:rsidRDefault="00CB7E19" w:rsidP="00D15CE9">
            <w:pPr>
              <w:pStyle w:val="a6"/>
              <w:jc w:val="both"/>
              <w:rPr>
                <w:sz w:val="22"/>
                <w:szCs w:val="22"/>
              </w:rPr>
            </w:pPr>
            <w:r w:rsidRPr="00EC6CE8">
              <w:rPr>
                <w:sz w:val="22"/>
                <w:szCs w:val="22"/>
              </w:rPr>
              <w:t>1) провести новую конкурентную закупку;</w:t>
            </w:r>
          </w:p>
          <w:p w14:paraId="77033737" w14:textId="77777777" w:rsidR="00CB7E19" w:rsidRPr="00EC6CE8" w:rsidRDefault="00CB7E19" w:rsidP="00D15CE9">
            <w:pPr>
              <w:pStyle w:val="a6"/>
              <w:jc w:val="both"/>
              <w:rPr>
                <w:sz w:val="22"/>
                <w:szCs w:val="22"/>
              </w:rPr>
            </w:pPr>
            <w:r w:rsidRPr="00EC6CE8">
              <w:rPr>
                <w:sz w:val="22"/>
                <w:szCs w:val="22"/>
              </w:rPr>
              <w:t>2) заключить договор с единственным поставщиком (подрядчиком, исполнителем)</w:t>
            </w:r>
            <w:r w:rsidRPr="00EC6CE8">
              <w:rPr>
                <w:rFonts w:eastAsia="Calibri"/>
                <w:sz w:val="22"/>
                <w:szCs w:val="22"/>
                <w:lang w:eastAsia="en-US"/>
              </w:rPr>
              <w:t xml:space="preserve"> </w:t>
            </w:r>
            <w:r w:rsidRPr="00EC6CE8">
              <w:rPr>
                <w:sz w:val="22"/>
                <w:szCs w:val="22"/>
              </w:rPr>
              <w:t>только на условиях, предусмотренных извещением об осуществлении закупки, по цене, не превышающей начальную (максимальную) цену договора.</w:t>
            </w:r>
          </w:p>
        </w:tc>
      </w:tr>
      <w:tr w:rsidR="00E84983" w:rsidRPr="006020F6" w14:paraId="02BCD60F" w14:textId="77777777" w:rsidTr="008E75AA">
        <w:trPr>
          <w:trHeight w:val="395"/>
        </w:trPr>
        <w:tc>
          <w:tcPr>
            <w:tcW w:w="2535" w:type="dxa"/>
          </w:tcPr>
          <w:p w14:paraId="7400C7BB" w14:textId="7B02400D" w:rsidR="00E84983" w:rsidRPr="006020F6" w:rsidRDefault="00E84983" w:rsidP="00D15CE9">
            <w:pPr>
              <w:pStyle w:val="a6"/>
            </w:pPr>
            <w:r w:rsidRPr="006020F6">
              <w:lastRenderedPageBreak/>
              <w:t>Размер обеспечения исполнения договора</w:t>
            </w:r>
          </w:p>
        </w:tc>
        <w:tc>
          <w:tcPr>
            <w:tcW w:w="7671" w:type="dxa"/>
          </w:tcPr>
          <w:p w14:paraId="2F30EB3A" w14:textId="77777777" w:rsidR="00E84983" w:rsidRPr="006020F6" w:rsidRDefault="0042604C" w:rsidP="00D15CE9">
            <w:pPr>
              <w:widowControl w:val="0"/>
              <w:tabs>
                <w:tab w:val="left" w:pos="1215"/>
              </w:tabs>
              <w:spacing w:after="0" w:line="240" w:lineRule="auto"/>
              <w:rPr>
                <w:rFonts w:ascii="Times New Roman" w:hAnsi="Times New Roman"/>
                <w:sz w:val="24"/>
                <w:szCs w:val="24"/>
              </w:rPr>
            </w:pPr>
            <w:r w:rsidRPr="006020F6">
              <w:rPr>
                <w:rFonts w:ascii="Times New Roman" w:eastAsia="Times New Roman" w:hAnsi="Times New Roman"/>
                <w:b/>
                <w:sz w:val="24"/>
                <w:szCs w:val="24"/>
                <w:lang w:eastAsia="ru-RU"/>
              </w:rPr>
              <w:t>Не предусмотрено</w:t>
            </w:r>
            <w:r w:rsidR="00F802F6" w:rsidRPr="006020F6">
              <w:rPr>
                <w:rFonts w:ascii="Times New Roman" w:hAnsi="Times New Roman"/>
                <w:color w:val="000000"/>
                <w:sz w:val="24"/>
                <w:szCs w:val="24"/>
              </w:rPr>
              <w:t>.</w:t>
            </w:r>
          </w:p>
        </w:tc>
      </w:tr>
      <w:tr w:rsidR="00E84983" w:rsidRPr="006020F6" w14:paraId="13FB57F1" w14:textId="77777777" w:rsidTr="008E75AA">
        <w:trPr>
          <w:trHeight w:val="395"/>
        </w:trPr>
        <w:tc>
          <w:tcPr>
            <w:tcW w:w="2535" w:type="dxa"/>
          </w:tcPr>
          <w:p w14:paraId="216CA397" w14:textId="1673FD5F" w:rsidR="00E84983" w:rsidRPr="006020F6" w:rsidRDefault="00E84983" w:rsidP="00D15CE9">
            <w:pPr>
              <w:pStyle w:val="a6"/>
            </w:pPr>
            <w:r w:rsidRPr="006020F6">
              <w:t xml:space="preserve">Срок и порядок заключения договора </w:t>
            </w:r>
          </w:p>
        </w:tc>
        <w:tc>
          <w:tcPr>
            <w:tcW w:w="7671" w:type="dxa"/>
          </w:tcPr>
          <w:p w14:paraId="5FCC9CCA" w14:textId="1768BDE4" w:rsidR="0042604C" w:rsidRPr="006020F6" w:rsidRDefault="0042604C" w:rsidP="00D15CE9">
            <w:pPr>
              <w:pStyle w:val="a6"/>
              <w:jc w:val="both"/>
              <w:rPr>
                <w:color w:val="000000"/>
              </w:rPr>
            </w:pPr>
            <w:r w:rsidRPr="006020F6">
              <w:rPr>
                <w:color w:val="000000"/>
              </w:rPr>
              <w:t>1)</w:t>
            </w:r>
            <w:r w:rsidR="00E6291D" w:rsidRPr="006020F6">
              <w:rPr>
                <w:color w:val="000000"/>
              </w:rPr>
              <w:t xml:space="preserve"> </w:t>
            </w:r>
            <w:r w:rsidRPr="006020F6">
              <w:rPr>
                <w:color w:val="000000"/>
              </w:rPr>
              <w:t xml:space="preserve">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w:t>
            </w:r>
          </w:p>
          <w:p w14:paraId="47A7E66C" w14:textId="77777777" w:rsidR="00FE2360" w:rsidRPr="006020F6" w:rsidRDefault="0042604C" w:rsidP="00D15CE9">
            <w:pPr>
              <w:pStyle w:val="a6"/>
              <w:jc w:val="both"/>
            </w:pPr>
            <w:r w:rsidRPr="006020F6">
              <w:t>2) Договор заключается на условиях, предусмотренных извещением об 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w:t>
            </w:r>
            <w:r w:rsidR="00DB7D55" w:rsidRPr="006020F6">
              <w:t xml:space="preserve"> </w:t>
            </w:r>
            <w:r w:rsidRPr="006020F6">
              <w:t>При заключении договора его цена не может превышать начальную (максимальную) цену договора, указанную в извещении об осуществлении закупки.</w:t>
            </w:r>
          </w:p>
          <w:p w14:paraId="0F3F8C70" w14:textId="310D286B" w:rsidR="0042604C" w:rsidRPr="006020F6" w:rsidRDefault="0042604C" w:rsidP="00D15CE9">
            <w:pPr>
              <w:pStyle w:val="a6"/>
              <w:jc w:val="both"/>
              <w:rPr>
                <w:color w:val="000000"/>
              </w:rPr>
            </w:pPr>
            <w:r w:rsidRPr="006020F6">
              <w:t>3) Обязанность заключения договора с заказчиком возлагается на</w:t>
            </w:r>
            <w:r w:rsidR="00AD24E7">
              <w:t xml:space="preserve"> </w:t>
            </w:r>
            <w:r w:rsidRPr="006020F6">
              <w:t>участника, признанного победителем конкурентной процедуры закупки или</w:t>
            </w:r>
            <w:r w:rsidR="00AD24E7">
              <w:t xml:space="preserve"> </w:t>
            </w:r>
            <w:r w:rsidRPr="006020F6">
              <w:t>на единственного участника закупки</w:t>
            </w:r>
          </w:p>
        </w:tc>
      </w:tr>
      <w:tr w:rsidR="00E84983" w:rsidRPr="006020F6" w14:paraId="2FAFD3D0" w14:textId="77777777" w:rsidTr="008E75AA">
        <w:trPr>
          <w:trHeight w:val="395"/>
        </w:trPr>
        <w:tc>
          <w:tcPr>
            <w:tcW w:w="2535" w:type="dxa"/>
          </w:tcPr>
          <w:p w14:paraId="2C697552" w14:textId="16438B4F" w:rsidR="00E84983" w:rsidRPr="006020F6" w:rsidRDefault="00E84983" w:rsidP="00D15CE9">
            <w:pPr>
              <w:pStyle w:val="a6"/>
            </w:pPr>
            <w:r w:rsidRPr="006020F6">
              <w:t>Заключение договоров с несколькими участниками закупки</w:t>
            </w:r>
          </w:p>
        </w:tc>
        <w:tc>
          <w:tcPr>
            <w:tcW w:w="7671" w:type="dxa"/>
          </w:tcPr>
          <w:p w14:paraId="64C68A2D" w14:textId="77777777" w:rsidR="00E84983" w:rsidRPr="00AD24E7" w:rsidRDefault="00E84983" w:rsidP="00D15CE9">
            <w:pPr>
              <w:pStyle w:val="a6"/>
              <w:rPr>
                <w:bCs/>
                <w:color w:val="000000"/>
              </w:rPr>
            </w:pPr>
            <w:r w:rsidRPr="00AD24E7">
              <w:rPr>
                <w:bCs/>
                <w:color w:val="000000"/>
              </w:rPr>
              <w:t>Не предусмотрено.</w:t>
            </w:r>
          </w:p>
        </w:tc>
      </w:tr>
      <w:tr w:rsidR="00E84983" w:rsidRPr="006020F6" w14:paraId="748B209F" w14:textId="77777777" w:rsidTr="008E75AA">
        <w:trPr>
          <w:trHeight w:val="395"/>
        </w:trPr>
        <w:tc>
          <w:tcPr>
            <w:tcW w:w="2535" w:type="dxa"/>
          </w:tcPr>
          <w:p w14:paraId="075DA8E2" w14:textId="6C627CCC" w:rsidR="00E84983" w:rsidRPr="006020F6" w:rsidRDefault="00E84983" w:rsidP="00D15CE9">
            <w:pPr>
              <w:pStyle w:val="a6"/>
            </w:pPr>
            <w:r w:rsidRPr="006020F6">
              <w:t>Порядок изменения договора</w:t>
            </w:r>
          </w:p>
        </w:tc>
        <w:tc>
          <w:tcPr>
            <w:tcW w:w="7671" w:type="dxa"/>
          </w:tcPr>
          <w:p w14:paraId="2F24A32B" w14:textId="2B061F6A" w:rsidR="0042604C" w:rsidRPr="00EC6CE8" w:rsidRDefault="0042604C" w:rsidP="00D15CE9">
            <w:pPr>
              <w:pStyle w:val="a6"/>
              <w:jc w:val="both"/>
              <w:rPr>
                <w:color w:val="000000"/>
                <w:sz w:val="22"/>
                <w:szCs w:val="22"/>
              </w:rPr>
            </w:pPr>
            <w:r w:rsidRPr="00EC6CE8">
              <w:rPr>
                <w:color w:val="000000"/>
                <w:sz w:val="22"/>
                <w:szCs w:val="22"/>
              </w:rPr>
              <w:t>Изменение существенных условий договора при его заключении и</w:t>
            </w:r>
            <w:r w:rsidR="00AD24E7" w:rsidRPr="00EC6CE8">
              <w:rPr>
                <w:color w:val="000000"/>
                <w:sz w:val="22"/>
                <w:szCs w:val="22"/>
              </w:rPr>
              <w:t xml:space="preserve"> </w:t>
            </w:r>
            <w:r w:rsidRPr="00EC6CE8">
              <w:rPr>
                <w:color w:val="000000"/>
                <w:sz w:val="22"/>
                <w:szCs w:val="22"/>
              </w:rPr>
              <w:t xml:space="preserve">исполнении допускается по соглашению сторон </w:t>
            </w:r>
            <w:r w:rsidR="00101ECF" w:rsidRPr="00EC6CE8">
              <w:rPr>
                <w:color w:val="000000"/>
                <w:sz w:val="22"/>
                <w:szCs w:val="22"/>
              </w:rPr>
              <w:t>путём</w:t>
            </w:r>
            <w:r w:rsidRPr="00EC6CE8">
              <w:rPr>
                <w:color w:val="000000"/>
                <w:sz w:val="22"/>
                <w:szCs w:val="22"/>
              </w:rPr>
              <w:t xml:space="preserve"> заключения дополнительного соглашения в случаях:</w:t>
            </w:r>
          </w:p>
          <w:p w14:paraId="2B9483E3" w14:textId="226975F1" w:rsidR="0042604C" w:rsidRPr="00EC6CE8" w:rsidRDefault="0042604C" w:rsidP="00D15CE9">
            <w:pPr>
              <w:pStyle w:val="a6"/>
              <w:jc w:val="both"/>
              <w:rPr>
                <w:color w:val="000000"/>
                <w:sz w:val="22"/>
                <w:szCs w:val="22"/>
              </w:rPr>
            </w:pPr>
            <w:r w:rsidRPr="00EC6CE8">
              <w:rPr>
                <w:color w:val="000000"/>
                <w:sz w:val="22"/>
                <w:szCs w:val="22"/>
              </w:rPr>
              <w:t xml:space="preserve">1) увеличения по инициативе заказчика количества поставляемого товара, </w:t>
            </w:r>
            <w:r w:rsidR="00101ECF" w:rsidRPr="00EC6CE8">
              <w:rPr>
                <w:color w:val="000000"/>
                <w:sz w:val="22"/>
                <w:szCs w:val="22"/>
              </w:rPr>
              <w:t>объёма</w:t>
            </w:r>
            <w:r w:rsidRPr="00EC6CE8">
              <w:rPr>
                <w:color w:val="000000"/>
                <w:sz w:val="22"/>
                <w:szCs w:val="22"/>
              </w:rPr>
              <w:t xml:space="preserve">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7B945814" w14:textId="69BDBD05" w:rsidR="0042604C" w:rsidRPr="00EC6CE8" w:rsidRDefault="0042604C" w:rsidP="00D15CE9">
            <w:pPr>
              <w:pStyle w:val="a6"/>
              <w:jc w:val="both"/>
              <w:rPr>
                <w:color w:val="000000"/>
                <w:sz w:val="22"/>
                <w:szCs w:val="22"/>
              </w:rPr>
            </w:pPr>
            <w:r w:rsidRPr="00EC6CE8">
              <w:rPr>
                <w:color w:val="000000"/>
                <w:sz w:val="22"/>
                <w:szCs w:val="22"/>
              </w:rPr>
              <w:t xml:space="preserve">2) снижения цены договора без изменения предусмотренных таким договором количества товара, </w:t>
            </w:r>
            <w:r w:rsidR="00101ECF" w:rsidRPr="00EC6CE8">
              <w:rPr>
                <w:color w:val="000000"/>
                <w:sz w:val="22"/>
                <w:szCs w:val="22"/>
              </w:rPr>
              <w:t>объёма</w:t>
            </w:r>
            <w:r w:rsidRPr="00EC6CE8">
              <w:rPr>
                <w:color w:val="000000"/>
                <w:sz w:val="22"/>
                <w:szCs w:val="22"/>
              </w:rPr>
              <w:t xml:space="preserve"> работы или услуги, качества поставляемого товара, выполняемой работы, оказываемой услуги и иных условий договора;</w:t>
            </w:r>
          </w:p>
          <w:p w14:paraId="0503F573" w14:textId="77777777" w:rsidR="0042604C" w:rsidRPr="00EC6CE8" w:rsidRDefault="0042604C" w:rsidP="00D15CE9">
            <w:pPr>
              <w:pStyle w:val="a6"/>
              <w:jc w:val="both"/>
              <w:rPr>
                <w:color w:val="000000"/>
                <w:sz w:val="22"/>
                <w:szCs w:val="22"/>
              </w:rPr>
            </w:pPr>
            <w:r w:rsidRPr="00EC6CE8">
              <w:rPr>
                <w:color w:val="000000"/>
                <w:sz w:val="22"/>
                <w:szCs w:val="22"/>
              </w:rPr>
              <w:t>3)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03EBEBC3" w14:textId="77777777" w:rsidR="0042604C" w:rsidRPr="00EC6CE8" w:rsidRDefault="0042604C" w:rsidP="00D15CE9">
            <w:pPr>
              <w:pStyle w:val="a6"/>
              <w:jc w:val="both"/>
              <w:rPr>
                <w:color w:val="000000"/>
                <w:sz w:val="22"/>
                <w:szCs w:val="22"/>
              </w:rPr>
            </w:pPr>
            <w:r w:rsidRPr="00EC6CE8">
              <w:rPr>
                <w:color w:val="000000"/>
                <w:sz w:val="22"/>
                <w:szCs w:val="22"/>
              </w:rPr>
              <w:t>4) изменения условий договора при возникновении обстоятельств непреодолимой силы;</w:t>
            </w:r>
          </w:p>
          <w:p w14:paraId="0CC0470C" w14:textId="77777777" w:rsidR="0042604C" w:rsidRPr="00EC6CE8" w:rsidRDefault="0042604C" w:rsidP="00D15CE9">
            <w:pPr>
              <w:pStyle w:val="a6"/>
              <w:jc w:val="both"/>
              <w:rPr>
                <w:color w:val="000000"/>
                <w:sz w:val="22"/>
                <w:szCs w:val="22"/>
              </w:rPr>
            </w:pPr>
            <w:r w:rsidRPr="00EC6CE8">
              <w:rPr>
                <w:color w:val="000000"/>
                <w:sz w:val="22"/>
                <w:szCs w:val="22"/>
              </w:rPr>
              <w:t>5) изменения в ходе исполнения договора регулируемых государством цен и (или) тарифов на продукцию, поставляемую в ходе исполнения договора;</w:t>
            </w:r>
          </w:p>
          <w:p w14:paraId="47725B78" w14:textId="77777777" w:rsidR="0042604C" w:rsidRPr="00EC6CE8" w:rsidRDefault="0042604C" w:rsidP="00D15CE9">
            <w:pPr>
              <w:pStyle w:val="a6"/>
              <w:jc w:val="both"/>
              <w:rPr>
                <w:color w:val="000000"/>
                <w:sz w:val="22"/>
                <w:szCs w:val="22"/>
              </w:rPr>
            </w:pPr>
            <w:r w:rsidRPr="00EC6CE8">
              <w:rPr>
                <w:color w:val="000000"/>
                <w:sz w:val="22"/>
                <w:szCs w:val="22"/>
              </w:rPr>
              <w:lastRenderedPageBreak/>
              <w:t>6) если исполнителем предложена поставка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092BE8B5" w14:textId="194A0BED" w:rsidR="00E84983" w:rsidRPr="00EC6CE8" w:rsidRDefault="0042604C" w:rsidP="00D15CE9">
            <w:pPr>
              <w:pStyle w:val="a6"/>
              <w:jc w:val="both"/>
              <w:rPr>
                <w:color w:val="000000"/>
                <w:sz w:val="22"/>
                <w:szCs w:val="22"/>
              </w:rPr>
            </w:pPr>
            <w:r w:rsidRPr="00EC6CE8">
              <w:rPr>
                <w:color w:val="000000"/>
                <w:sz w:val="22"/>
                <w:szCs w:val="22"/>
              </w:rPr>
              <w:t xml:space="preserve">7) увеличение (продление) срока исполнения договора (сроков исполнения обязательств) без изменения цены договора, цены единицы товара, работы, услуги. Изменение таких условий на основании настоящего подпункта не допускается в случае исполнения договора, </w:t>
            </w:r>
            <w:r w:rsidR="00101ECF" w:rsidRPr="00EC6CE8">
              <w:rPr>
                <w:color w:val="000000"/>
                <w:sz w:val="22"/>
                <w:szCs w:val="22"/>
              </w:rPr>
              <w:t>заключённого</w:t>
            </w:r>
            <w:r w:rsidRPr="00EC6CE8">
              <w:rPr>
                <w:color w:val="000000"/>
                <w:sz w:val="22"/>
                <w:szCs w:val="22"/>
              </w:rPr>
              <w:t xml:space="preserve"> по результатам конкурентной закупки</w:t>
            </w:r>
            <w:r w:rsidR="007122BF" w:rsidRPr="00EC6CE8">
              <w:rPr>
                <w:color w:val="000000"/>
                <w:sz w:val="22"/>
                <w:szCs w:val="22"/>
              </w:rPr>
              <w:t>.</w:t>
            </w:r>
          </w:p>
        </w:tc>
      </w:tr>
      <w:tr w:rsidR="00E84983" w:rsidRPr="006020F6" w14:paraId="684A3ABC" w14:textId="77777777" w:rsidTr="008E75AA">
        <w:trPr>
          <w:trHeight w:val="395"/>
        </w:trPr>
        <w:tc>
          <w:tcPr>
            <w:tcW w:w="2535" w:type="dxa"/>
          </w:tcPr>
          <w:p w14:paraId="186F6ECC" w14:textId="2A92D219" w:rsidR="00E84983" w:rsidRPr="006020F6" w:rsidRDefault="00E84983" w:rsidP="00D15CE9">
            <w:pPr>
              <w:pStyle w:val="a6"/>
            </w:pPr>
            <w:r w:rsidRPr="006020F6">
              <w:lastRenderedPageBreak/>
              <w:t>Приложения (являются неотъемлемой частью Извещения о проведении закупки)</w:t>
            </w:r>
          </w:p>
        </w:tc>
        <w:tc>
          <w:tcPr>
            <w:tcW w:w="7671" w:type="dxa"/>
          </w:tcPr>
          <w:p w14:paraId="05FA457B" w14:textId="10216386" w:rsidR="0002592A" w:rsidRPr="00F44DC9" w:rsidRDefault="00E84983" w:rsidP="00D15CE9">
            <w:pPr>
              <w:pStyle w:val="a6"/>
              <w:jc w:val="both"/>
              <w:rPr>
                <w:sz w:val="22"/>
                <w:szCs w:val="22"/>
              </w:rPr>
            </w:pPr>
            <w:r w:rsidRPr="00F44DC9">
              <w:rPr>
                <w:sz w:val="22"/>
                <w:szCs w:val="22"/>
              </w:rPr>
              <w:t>1</w:t>
            </w:r>
            <w:r w:rsidR="00195462" w:rsidRPr="00F44DC9">
              <w:rPr>
                <w:sz w:val="22"/>
                <w:szCs w:val="22"/>
              </w:rPr>
              <w:t>.</w:t>
            </w:r>
            <w:r w:rsidR="0002592A" w:rsidRPr="00F44DC9">
              <w:rPr>
                <w:sz w:val="22"/>
                <w:szCs w:val="22"/>
              </w:rPr>
              <w:t xml:space="preserve"> Форма заявки на участие в запросе котировок в электронной форме (Приложение </w:t>
            </w:r>
            <w:r w:rsidR="00A409EE" w:rsidRPr="00F44DC9">
              <w:rPr>
                <w:sz w:val="22"/>
                <w:szCs w:val="22"/>
              </w:rPr>
              <w:t>№</w:t>
            </w:r>
            <w:r w:rsidR="0002592A" w:rsidRPr="00F44DC9">
              <w:rPr>
                <w:sz w:val="22"/>
                <w:szCs w:val="22"/>
              </w:rPr>
              <w:t>1)</w:t>
            </w:r>
            <w:r w:rsidR="00A409EE" w:rsidRPr="00F44DC9">
              <w:rPr>
                <w:sz w:val="22"/>
                <w:szCs w:val="22"/>
              </w:rPr>
              <w:t>.</w:t>
            </w:r>
          </w:p>
          <w:p w14:paraId="6D482A17" w14:textId="6BF3D076" w:rsidR="00E84983" w:rsidRPr="00F44DC9" w:rsidRDefault="0002592A" w:rsidP="00D15CE9">
            <w:pPr>
              <w:pStyle w:val="a6"/>
              <w:jc w:val="both"/>
              <w:rPr>
                <w:sz w:val="22"/>
                <w:szCs w:val="22"/>
              </w:rPr>
            </w:pPr>
            <w:r w:rsidRPr="00F44DC9">
              <w:rPr>
                <w:sz w:val="22"/>
                <w:szCs w:val="22"/>
              </w:rPr>
              <w:t>2.</w:t>
            </w:r>
            <w:r w:rsidR="00E84983" w:rsidRPr="00F44DC9">
              <w:rPr>
                <w:sz w:val="22"/>
                <w:szCs w:val="22"/>
              </w:rPr>
              <w:t xml:space="preserve"> </w:t>
            </w:r>
            <w:r w:rsidR="00195462" w:rsidRPr="00F44DC9">
              <w:rPr>
                <w:sz w:val="22"/>
                <w:szCs w:val="22"/>
              </w:rPr>
              <w:t xml:space="preserve">Техническое задание (Приложение </w:t>
            </w:r>
            <w:r w:rsidR="00A409EE" w:rsidRPr="00F44DC9">
              <w:rPr>
                <w:sz w:val="22"/>
                <w:szCs w:val="22"/>
              </w:rPr>
              <w:t>№</w:t>
            </w:r>
            <w:r w:rsidR="00195462" w:rsidRPr="00F44DC9">
              <w:rPr>
                <w:sz w:val="22"/>
                <w:szCs w:val="22"/>
              </w:rPr>
              <w:t>2)</w:t>
            </w:r>
            <w:r w:rsidR="00A409EE" w:rsidRPr="00F44DC9">
              <w:rPr>
                <w:sz w:val="22"/>
                <w:szCs w:val="22"/>
              </w:rPr>
              <w:t>.</w:t>
            </w:r>
          </w:p>
          <w:p w14:paraId="0483AD38" w14:textId="03913555" w:rsidR="005150A9" w:rsidRPr="00F44DC9" w:rsidRDefault="0002592A" w:rsidP="00D15CE9">
            <w:pPr>
              <w:pStyle w:val="a6"/>
              <w:jc w:val="both"/>
              <w:rPr>
                <w:sz w:val="22"/>
                <w:szCs w:val="22"/>
              </w:rPr>
            </w:pPr>
            <w:r w:rsidRPr="00F44DC9">
              <w:rPr>
                <w:sz w:val="22"/>
                <w:szCs w:val="22"/>
              </w:rPr>
              <w:t>3</w:t>
            </w:r>
            <w:r w:rsidR="005150A9" w:rsidRPr="00F44DC9">
              <w:rPr>
                <w:sz w:val="22"/>
                <w:szCs w:val="22"/>
              </w:rPr>
              <w:t xml:space="preserve">. </w:t>
            </w:r>
            <w:r w:rsidR="00195462" w:rsidRPr="00F44DC9">
              <w:rPr>
                <w:sz w:val="22"/>
                <w:szCs w:val="22"/>
              </w:rPr>
              <w:t xml:space="preserve">Проект договора (Приложение </w:t>
            </w:r>
            <w:r w:rsidR="00A409EE" w:rsidRPr="00F44DC9">
              <w:rPr>
                <w:sz w:val="22"/>
                <w:szCs w:val="22"/>
              </w:rPr>
              <w:t>№</w:t>
            </w:r>
            <w:r w:rsidR="00195462" w:rsidRPr="00F44DC9">
              <w:rPr>
                <w:sz w:val="22"/>
                <w:szCs w:val="22"/>
              </w:rPr>
              <w:t>3)</w:t>
            </w:r>
            <w:r w:rsidR="00A409EE" w:rsidRPr="00F44DC9">
              <w:rPr>
                <w:sz w:val="22"/>
                <w:szCs w:val="22"/>
              </w:rPr>
              <w:t>.</w:t>
            </w:r>
          </w:p>
          <w:p w14:paraId="4A98F05F" w14:textId="74B7B818" w:rsidR="00E84983" w:rsidRPr="00F44DC9" w:rsidRDefault="0002592A" w:rsidP="00D15CE9">
            <w:pPr>
              <w:pStyle w:val="a6"/>
              <w:jc w:val="both"/>
              <w:rPr>
                <w:color w:val="FF0000"/>
                <w:sz w:val="22"/>
                <w:szCs w:val="22"/>
              </w:rPr>
            </w:pPr>
            <w:r w:rsidRPr="00F44DC9">
              <w:rPr>
                <w:sz w:val="22"/>
                <w:szCs w:val="22"/>
              </w:rPr>
              <w:t>4</w:t>
            </w:r>
            <w:r w:rsidR="00E84983" w:rsidRPr="00F44DC9">
              <w:rPr>
                <w:sz w:val="22"/>
                <w:szCs w:val="22"/>
              </w:rPr>
              <w:t>. Обоснование начальной (максималь</w:t>
            </w:r>
            <w:r w:rsidRPr="00F44DC9">
              <w:rPr>
                <w:sz w:val="22"/>
                <w:szCs w:val="22"/>
              </w:rPr>
              <w:t>н</w:t>
            </w:r>
            <w:r w:rsidR="00575B22" w:rsidRPr="00F44DC9">
              <w:rPr>
                <w:sz w:val="22"/>
                <w:szCs w:val="22"/>
              </w:rPr>
              <w:t xml:space="preserve">ой) цены договора (Приложение </w:t>
            </w:r>
            <w:r w:rsidR="00A409EE" w:rsidRPr="00F44DC9">
              <w:rPr>
                <w:sz w:val="22"/>
                <w:szCs w:val="22"/>
              </w:rPr>
              <w:t>№</w:t>
            </w:r>
            <w:r w:rsidR="00575B22" w:rsidRPr="00F44DC9">
              <w:rPr>
                <w:sz w:val="22"/>
                <w:szCs w:val="22"/>
              </w:rPr>
              <w:t>4</w:t>
            </w:r>
            <w:r w:rsidR="00E84983" w:rsidRPr="00F44DC9">
              <w:rPr>
                <w:sz w:val="22"/>
                <w:szCs w:val="22"/>
              </w:rPr>
              <w:t>)</w:t>
            </w:r>
            <w:r w:rsidR="00A409EE" w:rsidRPr="00F44DC9">
              <w:rPr>
                <w:sz w:val="22"/>
                <w:szCs w:val="22"/>
              </w:rPr>
              <w:t>.</w:t>
            </w:r>
          </w:p>
        </w:tc>
      </w:tr>
    </w:tbl>
    <w:p w14:paraId="0C23A4FA" w14:textId="03CE3E1A" w:rsidR="00DB1B5C" w:rsidRDefault="00DB1B5C" w:rsidP="00D15CE9">
      <w:pPr>
        <w:spacing w:after="0" w:line="240" w:lineRule="auto"/>
        <w:rPr>
          <w:rFonts w:ascii="Times New Roman" w:hAnsi="Times New Roman"/>
          <w:sz w:val="24"/>
          <w:szCs w:val="24"/>
        </w:rPr>
      </w:pPr>
      <w:r>
        <w:rPr>
          <w:rFonts w:ascii="Times New Roman" w:hAnsi="Times New Roman"/>
          <w:sz w:val="24"/>
          <w:szCs w:val="24"/>
        </w:rPr>
        <w:br w:type="page"/>
      </w:r>
    </w:p>
    <w:p w14:paraId="13EDD897" w14:textId="77777777" w:rsidR="00DB1B5C" w:rsidRPr="00DB1B5C" w:rsidRDefault="00DB1B5C" w:rsidP="00D15CE9">
      <w:pPr>
        <w:suppressAutoHyphens/>
        <w:autoSpaceDE w:val="0"/>
        <w:spacing w:after="0" w:line="240" w:lineRule="auto"/>
        <w:ind w:left="6521"/>
        <w:jc w:val="both"/>
        <w:rPr>
          <w:rFonts w:ascii="Times New Roman" w:eastAsia="Times New Roman" w:hAnsi="Times New Roman"/>
          <w:sz w:val="24"/>
          <w:szCs w:val="24"/>
          <w:lang w:val="x-none" w:eastAsia="ar-SA"/>
        </w:rPr>
      </w:pPr>
      <w:bookmarkStart w:id="0" w:name="_Hlk90498098"/>
      <w:r w:rsidRPr="00DB1B5C">
        <w:rPr>
          <w:rFonts w:ascii="Times New Roman" w:eastAsia="Times New Roman" w:hAnsi="Times New Roman"/>
          <w:sz w:val="24"/>
          <w:szCs w:val="24"/>
          <w:lang w:val="x-none" w:eastAsia="ar-SA"/>
        </w:rPr>
        <w:lastRenderedPageBreak/>
        <w:t>Приложение №</w:t>
      </w:r>
      <w:r w:rsidRPr="00DB1B5C">
        <w:rPr>
          <w:rFonts w:ascii="Times New Roman" w:eastAsia="Times New Roman" w:hAnsi="Times New Roman"/>
          <w:sz w:val="24"/>
          <w:szCs w:val="24"/>
          <w:lang w:eastAsia="ar-SA"/>
        </w:rPr>
        <w:t xml:space="preserve"> </w:t>
      </w:r>
      <w:r w:rsidRPr="00DB1B5C">
        <w:rPr>
          <w:rFonts w:ascii="Times New Roman" w:eastAsia="Times New Roman" w:hAnsi="Times New Roman"/>
          <w:sz w:val="24"/>
          <w:szCs w:val="24"/>
          <w:lang w:val="x-none" w:eastAsia="ar-SA"/>
        </w:rPr>
        <w:t>1</w:t>
      </w:r>
    </w:p>
    <w:p w14:paraId="269AE7D5" w14:textId="77777777" w:rsidR="00DB1B5C" w:rsidRPr="00DB1B5C" w:rsidRDefault="00DB1B5C" w:rsidP="00D15CE9">
      <w:pPr>
        <w:suppressAutoHyphens/>
        <w:spacing w:after="0" w:line="240" w:lineRule="auto"/>
        <w:ind w:left="6521"/>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к извещению о проведении запроса котировок в электронной форме</w:t>
      </w:r>
    </w:p>
    <w:bookmarkEnd w:id="0"/>
    <w:p w14:paraId="1FBC9B17"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p>
    <w:p w14:paraId="21968A7D"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p w14:paraId="274B9BAD" w14:textId="77777777" w:rsidR="00DB1B5C" w:rsidRPr="00DB1B5C" w:rsidRDefault="00DB1B5C" w:rsidP="00D15CE9">
      <w:pPr>
        <w:suppressAutoHyphens/>
        <w:spacing w:after="0" w:line="240" w:lineRule="auto"/>
        <w:jc w:val="center"/>
        <w:rPr>
          <w:rFonts w:ascii="Times New Roman" w:eastAsia="Times New Roman" w:hAnsi="Times New Roman"/>
          <w:b/>
          <w:sz w:val="24"/>
          <w:szCs w:val="24"/>
          <w:lang w:eastAsia="ar-SA"/>
        </w:rPr>
      </w:pPr>
      <w:r w:rsidRPr="00DB1B5C">
        <w:rPr>
          <w:rFonts w:ascii="Times New Roman" w:eastAsia="Times New Roman" w:hAnsi="Times New Roman"/>
          <w:b/>
          <w:sz w:val="24"/>
          <w:szCs w:val="24"/>
          <w:lang w:eastAsia="ar-SA"/>
        </w:rPr>
        <w:t>КОТИРОВОЧНАЯ ЗАЯВКА</w:t>
      </w:r>
    </w:p>
    <w:p w14:paraId="1AA01384"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p>
    <w:p w14:paraId="0A19765D"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на запрос котировок в электронной форме</w:t>
      </w:r>
    </w:p>
    <w:p w14:paraId="0DDE853C"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от «___</w:t>
      </w:r>
      <w:proofErr w:type="gramStart"/>
      <w:r w:rsidRPr="00DB1B5C">
        <w:rPr>
          <w:rFonts w:ascii="Times New Roman" w:eastAsia="Times New Roman" w:hAnsi="Times New Roman"/>
          <w:sz w:val="24"/>
          <w:szCs w:val="24"/>
          <w:lang w:eastAsia="ar-SA"/>
        </w:rPr>
        <w:t>_»_</w:t>
      </w:r>
      <w:proofErr w:type="gramEnd"/>
      <w:r w:rsidRPr="00DB1B5C">
        <w:rPr>
          <w:rFonts w:ascii="Times New Roman" w:eastAsia="Times New Roman" w:hAnsi="Times New Roman"/>
          <w:sz w:val="24"/>
          <w:szCs w:val="24"/>
          <w:lang w:eastAsia="ar-SA"/>
        </w:rPr>
        <w:t>__________20___ г. №______________</w:t>
      </w:r>
    </w:p>
    <w:p w14:paraId="2CAA1229" w14:textId="77777777" w:rsidR="00DB1B5C" w:rsidRPr="00DB1B5C" w:rsidRDefault="00DB1B5C" w:rsidP="00D15CE9">
      <w:pPr>
        <w:suppressAutoHyphens/>
        <w:spacing w:after="0" w:line="240" w:lineRule="auto"/>
        <w:ind w:firstLine="488"/>
        <w:jc w:val="both"/>
        <w:rPr>
          <w:rFonts w:ascii="Times New Roman" w:eastAsia="Times New Roman" w:hAnsi="Times New Roman"/>
          <w:sz w:val="20"/>
          <w:szCs w:val="24"/>
          <w:lang w:eastAsia="ar-SA"/>
        </w:rPr>
      </w:pPr>
      <w:r w:rsidRPr="00DB1B5C">
        <w:rPr>
          <w:rFonts w:ascii="Times New Roman" w:eastAsia="Times New Roman" w:hAnsi="Times New Roman"/>
          <w:sz w:val="20"/>
          <w:szCs w:val="24"/>
          <w:lang w:eastAsia="ar-SA"/>
        </w:rPr>
        <w:t xml:space="preserve">                                   (дата и номер присваивается официальным сайтом)</w:t>
      </w:r>
    </w:p>
    <w:p w14:paraId="13876DB0" w14:textId="77777777" w:rsidR="00DB1B5C" w:rsidRPr="00DB1B5C" w:rsidRDefault="00DB1B5C" w:rsidP="00D15CE9">
      <w:pPr>
        <w:suppressAutoHyphens/>
        <w:spacing w:after="0" w:line="240" w:lineRule="auto"/>
        <w:ind w:firstLine="488"/>
        <w:jc w:val="both"/>
        <w:rPr>
          <w:rFonts w:ascii="Times New Roman" w:eastAsia="Times New Roman" w:hAnsi="Times New Roman"/>
          <w:i/>
          <w:sz w:val="24"/>
          <w:szCs w:val="24"/>
          <w:lang w:eastAsia="ar-SA"/>
        </w:rPr>
      </w:pPr>
    </w:p>
    <w:p w14:paraId="4D87B4A8" w14:textId="77777777" w:rsidR="00DB1B5C" w:rsidRPr="00DB1B5C" w:rsidRDefault="00DB1B5C" w:rsidP="00D15CE9">
      <w:pPr>
        <w:suppressAutoHyphens/>
        <w:spacing w:after="0" w:line="240" w:lineRule="auto"/>
        <w:jc w:val="both"/>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«_____</w:t>
      </w:r>
      <w:proofErr w:type="gramStart"/>
      <w:r w:rsidRPr="00DB1B5C">
        <w:rPr>
          <w:rFonts w:ascii="Times New Roman" w:eastAsia="Times New Roman" w:hAnsi="Times New Roman"/>
          <w:sz w:val="24"/>
          <w:szCs w:val="24"/>
          <w:lang w:eastAsia="ar-SA"/>
        </w:rPr>
        <w:t>_»_</w:t>
      </w:r>
      <w:proofErr w:type="gramEnd"/>
      <w:r w:rsidRPr="00DB1B5C">
        <w:rPr>
          <w:rFonts w:ascii="Times New Roman" w:eastAsia="Times New Roman" w:hAnsi="Times New Roman"/>
          <w:sz w:val="24"/>
          <w:szCs w:val="24"/>
          <w:lang w:eastAsia="ar-SA"/>
        </w:rPr>
        <w:t>____________ 20___г.</w:t>
      </w:r>
    </w:p>
    <w:p w14:paraId="6A2A61F4" w14:textId="77777777" w:rsidR="00DB1B5C" w:rsidRPr="00DB1B5C" w:rsidRDefault="00DB1B5C" w:rsidP="00D15CE9">
      <w:pPr>
        <w:suppressAutoHyphens/>
        <w:spacing w:after="0" w:line="240" w:lineRule="auto"/>
        <w:jc w:val="both"/>
        <w:rPr>
          <w:rFonts w:ascii="Times New Roman" w:eastAsia="Times New Roman" w:hAnsi="Times New Roman"/>
          <w:sz w:val="20"/>
          <w:szCs w:val="20"/>
          <w:lang w:eastAsia="ar-SA"/>
        </w:rPr>
      </w:pPr>
      <w:r w:rsidRPr="00DB1B5C">
        <w:rPr>
          <w:rFonts w:ascii="Times New Roman" w:eastAsia="Times New Roman" w:hAnsi="Times New Roman"/>
          <w:sz w:val="24"/>
          <w:szCs w:val="24"/>
          <w:lang w:eastAsia="ar-SA"/>
        </w:rPr>
        <w:t>Исх. № ________</w:t>
      </w:r>
    </w:p>
    <w:p w14:paraId="56AEDFF9" w14:textId="77777777" w:rsidR="00DB1B5C" w:rsidRPr="00DB1B5C" w:rsidRDefault="00DB1B5C" w:rsidP="00D15CE9">
      <w:pPr>
        <w:suppressAutoHyphens/>
        <w:spacing w:after="0" w:line="240" w:lineRule="auto"/>
        <w:jc w:val="center"/>
        <w:rPr>
          <w:rFonts w:ascii="Times New Roman" w:eastAsia="Times New Roman" w:hAnsi="Times New Roman"/>
          <w:b/>
          <w:sz w:val="24"/>
          <w:szCs w:val="24"/>
          <w:lang w:eastAsia="ar-SA"/>
        </w:rPr>
      </w:pPr>
    </w:p>
    <w:p w14:paraId="0DD341FB" w14:textId="77777777" w:rsidR="00DB1B5C" w:rsidRPr="00DB1B5C" w:rsidRDefault="00DB1B5C" w:rsidP="00D15CE9">
      <w:pPr>
        <w:suppressAutoHyphens/>
        <w:spacing w:after="0" w:line="240" w:lineRule="auto"/>
        <w:jc w:val="center"/>
        <w:rPr>
          <w:rFonts w:ascii="Times New Roman" w:eastAsia="Times New Roman" w:hAnsi="Times New Roman"/>
          <w:b/>
          <w:sz w:val="24"/>
          <w:szCs w:val="24"/>
          <w:lang w:eastAsia="ar-SA"/>
        </w:rPr>
      </w:pPr>
      <w:r w:rsidRPr="00DB1B5C">
        <w:rPr>
          <w:rFonts w:ascii="Times New Roman" w:eastAsia="Times New Roman" w:hAnsi="Times New Roman"/>
          <w:b/>
          <w:sz w:val="24"/>
          <w:szCs w:val="24"/>
          <w:lang w:eastAsia="ar-SA"/>
        </w:rPr>
        <w:t>ДАННЫЕ УЧАСТНИКА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0"/>
        <w:gridCol w:w="4892"/>
      </w:tblGrid>
      <w:tr w:rsidR="00DB1B5C" w:rsidRPr="00DB1B5C" w14:paraId="0A9AF620" w14:textId="77777777" w:rsidTr="00132457">
        <w:tc>
          <w:tcPr>
            <w:tcW w:w="5240" w:type="dxa"/>
            <w:tcBorders>
              <w:top w:val="single" w:sz="4" w:space="0" w:color="auto"/>
              <w:left w:val="single" w:sz="4" w:space="0" w:color="auto"/>
              <w:bottom w:val="single" w:sz="4" w:space="0" w:color="auto"/>
              <w:right w:val="single" w:sz="4" w:space="0" w:color="auto"/>
            </w:tcBorders>
          </w:tcPr>
          <w:p w14:paraId="7C96EA95" w14:textId="77777777" w:rsidR="00DB1B5C" w:rsidRPr="00DB1B5C" w:rsidRDefault="00DB1B5C" w:rsidP="00D15CE9">
            <w:pPr>
              <w:suppressAutoHyphens/>
              <w:spacing w:after="0" w:line="240" w:lineRule="auto"/>
              <w:ind w:right="99"/>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Наименование/Ф.И.О. (полностью)</w:t>
            </w:r>
          </w:p>
        </w:tc>
        <w:tc>
          <w:tcPr>
            <w:tcW w:w="4892" w:type="dxa"/>
            <w:tcBorders>
              <w:top w:val="single" w:sz="4" w:space="0" w:color="auto"/>
              <w:left w:val="single" w:sz="4" w:space="0" w:color="auto"/>
              <w:bottom w:val="single" w:sz="4" w:space="0" w:color="auto"/>
              <w:right w:val="single" w:sz="4" w:space="0" w:color="auto"/>
            </w:tcBorders>
          </w:tcPr>
          <w:p w14:paraId="44B2635E" w14:textId="77777777" w:rsidR="00DB1B5C" w:rsidRPr="00DB1B5C" w:rsidRDefault="00DB1B5C" w:rsidP="00D15CE9">
            <w:pPr>
              <w:suppressAutoHyphens/>
              <w:spacing w:after="0" w:line="240" w:lineRule="auto"/>
              <w:ind w:right="99"/>
              <w:jc w:val="both"/>
              <w:rPr>
                <w:rFonts w:ascii="Times New Roman" w:eastAsia="Times New Roman" w:hAnsi="Times New Roman"/>
                <w:sz w:val="24"/>
                <w:szCs w:val="24"/>
                <w:lang w:eastAsia="ar-SA"/>
              </w:rPr>
            </w:pPr>
          </w:p>
        </w:tc>
      </w:tr>
      <w:tr w:rsidR="00DB1B5C" w:rsidRPr="00DB1B5C" w14:paraId="6867AF93" w14:textId="77777777" w:rsidTr="00132457">
        <w:tc>
          <w:tcPr>
            <w:tcW w:w="5240" w:type="dxa"/>
            <w:tcBorders>
              <w:top w:val="single" w:sz="4" w:space="0" w:color="auto"/>
              <w:left w:val="single" w:sz="4" w:space="0" w:color="auto"/>
              <w:bottom w:val="single" w:sz="4" w:space="0" w:color="auto"/>
              <w:right w:val="single" w:sz="4" w:space="0" w:color="auto"/>
            </w:tcBorders>
          </w:tcPr>
          <w:p w14:paraId="75E0EF75" w14:textId="77777777" w:rsidR="00DB1B5C" w:rsidRPr="00DB1B5C" w:rsidRDefault="00DB1B5C" w:rsidP="00D15CE9">
            <w:pPr>
              <w:suppressAutoHyphens/>
              <w:spacing w:after="0" w:line="240" w:lineRule="auto"/>
              <w:ind w:right="99"/>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Ф.И.О. руководителя (полностью)/ должность</w:t>
            </w:r>
          </w:p>
        </w:tc>
        <w:tc>
          <w:tcPr>
            <w:tcW w:w="4892" w:type="dxa"/>
            <w:tcBorders>
              <w:top w:val="single" w:sz="4" w:space="0" w:color="auto"/>
              <w:left w:val="single" w:sz="4" w:space="0" w:color="auto"/>
              <w:bottom w:val="single" w:sz="4" w:space="0" w:color="auto"/>
              <w:right w:val="single" w:sz="4" w:space="0" w:color="auto"/>
            </w:tcBorders>
          </w:tcPr>
          <w:p w14:paraId="514F406E" w14:textId="77777777" w:rsidR="00DB1B5C" w:rsidRPr="00DB1B5C" w:rsidRDefault="00DB1B5C" w:rsidP="00D15CE9">
            <w:pPr>
              <w:suppressAutoHyphens/>
              <w:spacing w:after="0" w:line="240" w:lineRule="auto"/>
              <w:ind w:right="99"/>
              <w:jc w:val="both"/>
              <w:rPr>
                <w:rFonts w:ascii="Times New Roman" w:eastAsia="Times New Roman" w:hAnsi="Times New Roman"/>
                <w:sz w:val="24"/>
                <w:szCs w:val="24"/>
                <w:lang w:eastAsia="ar-SA"/>
              </w:rPr>
            </w:pPr>
          </w:p>
        </w:tc>
      </w:tr>
      <w:tr w:rsidR="00DB1B5C" w:rsidRPr="00DB1B5C" w14:paraId="4FBE166E" w14:textId="77777777" w:rsidTr="00132457">
        <w:tc>
          <w:tcPr>
            <w:tcW w:w="5240" w:type="dxa"/>
            <w:tcBorders>
              <w:top w:val="single" w:sz="4" w:space="0" w:color="auto"/>
              <w:left w:val="single" w:sz="4" w:space="0" w:color="auto"/>
              <w:bottom w:val="single" w:sz="4" w:space="0" w:color="auto"/>
              <w:right w:val="single" w:sz="4" w:space="0" w:color="auto"/>
            </w:tcBorders>
          </w:tcPr>
          <w:p w14:paraId="6CC77EA7" w14:textId="77777777" w:rsidR="00DB1B5C" w:rsidRPr="00DB1B5C" w:rsidRDefault="00DB1B5C" w:rsidP="00D15CE9">
            <w:pPr>
              <w:suppressAutoHyphens/>
              <w:spacing w:after="0" w:line="240" w:lineRule="auto"/>
              <w:ind w:right="99"/>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Руководитель действует на основании (наименование документа)</w:t>
            </w:r>
          </w:p>
        </w:tc>
        <w:tc>
          <w:tcPr>
            <w:tcW w:w="4892" w:type="dxa"/>
            <w:tcBorders>
              <w:top w:val="single" w:sz="4" w:space="0" w:color="auto"/>
              <w:left w:val="single" w:sz="4" w:space="0" w:color="auto"/>
              <w:bottom w:val="single" w:sz="4" w:space="0" w:color="auto"/>
              <w:right w:val="single" w:sz="4" w:space="0" w:color="auto"/>
            </w:tcBorders>
          </w:tcPr>
          <w:p w14:paraId="3C52CE38" w14:textId="77777777" w:rsidR="00DB1B5C" w:rsidRPr="00DB1B5C" w:rsidRDefault="00DB1B5C" w:rsidP="00D15CE9">
            <w:pPr>
              <w:suppressAutoHyphens/>
              <w:spacing w:after="0" w:line="240" w:lineRule="auto"/>
              <w:ind w:right="99"/>
              <w:jc w:val="both"/>
              <w:rPr>
                <w:rFonts w:ascii="Times New Roman" w:eastAsia="Times New Roman" w:hAnsi="Times New Roman"/>
                <w:sz w:val="24"/>
                <w:szCs w:val="24"/>
                <w:lang w:eastAsia="ar-SA"/>
              </w:rPr>
            </w:pPr>
          </w:p>
        </w:tc>
      </w:tr>
      <w:tr w:rsidR="00DB1B5C" w:rsidRPr="00DB1B5C" w14:paraId="1E56BE9A" w14:textId="77777777" w:rsidTr="00132457">
        <w:tc>
          <w:tcPr>
            <w:tcW w:w="5240" w:type="dxa"/>
            <w:tcBorders>
              <w:top w:val="single" w:sz="4" w:space="0" w:color="auto"/>
              <w:left w:val="single" w:sz="4" w:space="0" w:color="auto"/>
              <w:bottom w:val="single" w:sz="4" w:space="0" w:color="auto"/>
              <w:right w:val="single" w:sz="4" w:space="0" w:color="auto"/>
            </w:tcBorders>
          </w:tcPr>
          <w:p w14:paraId="4A6F5CDE" w14:textId="77777777" w:rsidR="00DB1B5C" w:rsidRPr="00DB1B5C" w:rsidRDefault="00DB1B5C" w:rsidP="00D15CE9">
            <w:pPr>
              <w:suppressAutoHyphens/>
              <w:spacing w:after="0" w:line="240" w:lineRule="auto"/>
              <w:ind w:right="99"/>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Место нахождения/ Место жительства</w:t>
            </w:r>
          </w:p>
        </w:tc>
        <w:tc>
          <w:tcPr>
            <w:tcW w:w="4892" w:type="dxa"/>
            <w:tcBorders>
              <w:top w:val="single" w:sz="4" w:space="0" w:color="auto"/>
              <w:left w:val="single" w:sz="4" w:space="0" w:color="auto"/>
              <w:bottom w:val="single" w:sz="4" w:space="0" w:color="auto"/>
              <w:right w:val="single" w:sz="4" w:space="0" w:color="auto"/>
            </w:tcBorders>
          </w:tcPr>
          <w:p w14:paraId="2D4A817F" w14:textId="77777777" w:rsidR="00DB1B5C" w:rsidRPr="00DB1B5C" w:rsidRDefault="00DB1B5C" w:rsidP="00D15CE9">
            <w:pPr>
              <w:suppressAutoHyphens/>
              <w:spacing w:after="0" w:line="240" w:lineRule="auto"/>
              <w:ind w:right="99"/>
              <w:jc w:val="both"/>
              <w:rPr>
                <w:rFonts w:ascii="Times New Roman" w:eastAsia="Times New Roman" w:hAnsi="Times New Roman"/>
                <w:sz w:val="24"/>
                <w:szCs w:val="24"/>
                <w:lang w:eastAsia="ar-SA"/>
              </w:rPr>
            </w:pPr>
          </w:p>
        </w:tc>
      </w:tr>
      <w:tr w:rsidR="00DB1B5C" w:rsidRPr="00DB1B5C" w14:paraId="42A2B578" w14:textId="77777777" w:rsidTr="00132457">
        <w:tc>
          <w:tcPr>
            <w:tcW w:w="5240" w:type="dxa"/>
            <w:tcBorders>
              <w:top w:val="single" w:sz="4" w:space="0" w:color="auto"/>
              <w:left w:val="single" w:sz="4" w:space="0" w:color="auto"/>
              <w:bottom w:val="single" w:sz="4" w:space="0" w:color="auto"/>
              <w:right w:val="single" w:sz="4" w:space="0" w:color="auto"/>
            </w:tcBorders>
          </w:tcPr>
          <w:p w14:paraId="00DAEF25" w14:textId="77777777" w:rsidR="00DB1B5C" w:rsidRPr="00DB1B5C" w:rsidRDefault="00DB1B5C" w:rsidP="00D15CE9">
            <w:pPr>
              <w:suppressAutoHyphens/>
              <w:spacing w:after="0" w:line="240" w:lineRule="auto"/>
              <w:ind w:right="99"/>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Контактное лицо, уполномоченное для контактов по запросу котировок в электронной форме</w:t>
            </w:r>
          </w:p>
        </w:tc>
        <w:tc>
          <w:tcPr>
            <w:tcW w:w="4892" w:type="dxa"/>
            <w:tcBorders>
              <w:top w:val="single" w:sz="4" w:space="0" w:color="auto"/>
              <w:left w:val="single" w:sz="4" w:space="0" w:color="auto"/>
              <w:bottom w:val="single" w:sz="4" w:space="0" w:color="auto"/>
              <w:right w:val="single" w:sz="4" w:space="0" w:color="auto"/>
            </w:tcBorders>
          </w:tcPr>
          <w:p w14:paraId="6A14FFB5" w14:textId="77777777" w:rsidR="00DB1B5C" w:rsidRPr="00DB1B5C" w:rsidRDefault="00DB1B5C" w:rsidP="00D15CE9">
            <w:pPr>
              <w:suppressAutoHyphens/>
              <w:spacing w:after="0" w:line="240" w:lineRule="auto"/>
              <w:ind w:right="99"/>
              <w:jc w:val="both"/>
              <w:rPr>
                <w:rFonts w:ascii="Times New Roman" w:eastAsia="Times New Roman" w:hAnsi="Times New Roman"/>
                <w:sz w:val="24"/>
                <w:szCs w:val="24"/>
                <w:lang w:eastAsia="ar-SA"/>
              </w:rPr>
            </w:pPr>
          </w:p>
        </w:tc>
      </w:tr>
      <w:tr w:rsidR="00DB1B5C" w:rsidRPr="00DB1B5C" w14:paraId="0E065750" w14:textId="77777777" w:rsidTr="00132457">
        <w:tc>
          <w:tcPr>
            <w:tcW w:w="5240" w:type="dxa"/>
            <w:tcBorders>
              <w:top w:val="single" w:sz="4" w:space="0" w:color="auto"/>
              <w:left w:val="single" w:sz="4" w:space="0" w:color="auto"/>
              <w:bottom w:val="single" w:sz="4" w:space="0" w:color="auto"/>
              <w:right w:val="single" w:sz="4" w:space="0" w:color="auto"/>
            </w:tcBorders>
          </w:tcPr>
          <w:p w14:paraId="7718A56A" w14:textId="77777777" w:rsidR="00DB1B5C" w:rsidRPr="00DB1B5C" w:rsidRDefault="00DB1B5C" w:rsidP="00D15CE9">
            <w:pPr>
              <w:suppressAutoHyphens/>
              <w:spacing w:after="0" w:line="240" w:lineRule="auto"/>
              <w:ind w:right="99"/>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Адрес электронной почты</w:t>
            </w:r>
          </w:p>
        </w:tc>
        <w:tc>
          <w:tcPr>
            <w:tcW w:w="4892" w:type="dxa"/>
            <w:tcBorders>
              <w:top w:val="single" w:sz="4" w:space="0" w:color="auto"/>
              <w:left w:val="single" w:sz="4" w:space="0" w:color="auto"/>
              <w:bottom w:val="single" w:sz="4" w:space="0" w:color="auto"/>
              <w:right w:val="single" w:sz="4" w:space="0" w:color="auto"/>
            </w:tcBorders>
          </w:tcPr>
          <w:p w14:paraId="078ED822" w14:textId="77777777" w:rsidR="00DB1B5C" w:rsidRPr="00DB1B5C" w:rsidRDefault="00DB1B5C" w:rsidP="00D15CE9">
            <w:pPr>
              <w:suppressAutoHyphens/>
              <w:spacing w:after="0" w:line="240" w:lineRule="auto"/>
              <w:ind w:right="99"/>
              <w:jc w:val="both"/>
              <w:rPr>
                <w:rFonts w:ascii="Times New Roman" w:eastAsia="Times New Roman" w:hAnsi="Times New Roman"/>
                <w:sz w:val="24"/>
                <w:szCs w:val="24"/>
                <w:lang w:eastAsia="ar-SA"/>
              </w:rPr>
            </w:pPr>
          </w:p>
        </w:tc>
      </w:tr>
      <w:tr w:rsidR="00DB1B5C" w:rsidRPr="00DB1B5C" w14:paraId="3287A376" w14:textId="77777777" w:rsidTr="00132457">
        <w:tc>
          <w:tcPr>
            <w:tcW w:w="5240" w:type="dxa"/>
            <w:tcBorders>
              <w:top w:val="single" w:sz="4" w:space="0" w:color="auto"/>
              <w:left w:val="single" w:sz="4" w:space="0" w:color="auto"/>
              <w:bottom w:val="single" w:sz="4" w:space="0" w:color="auto"/>
              <w:right w:val="single" w:sz="4" w:space="0" w:color="auto"/>
            </w:tcBorders>
          </w:tcPr>
          <w:p w14:paraId="24504C11" w14:textId="77777777" w:rsidR="00DB1B5C" w:rsidRPr="00DB1B5C" w:rsidRDefault="00DB1B5C" w:rsidP="00D15CE9">
            <w:pPr>
              <w:suppressAutoHyphens/>
              <w:spacing w:after="0" w:line="240" w:lineRule="auto"/>
              <w:ind w:right="99"/>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Телефон</w:t>
            </w:r>
          </w:p>
        </w:tc>
        <w:tc>
          <w:tcPr>
            <w:tcW w:w="4892" w:type="dxa"/>
            <w:tcBorders>
              <w:top w:val="single" w:sz="4" w:space="0" w:color="auto"/>
              <w:left w:val="single" w:sz="4" w:space="0" w:color="auto"/>
              <w:bottom w:val="single" w:sz="4" w:space="0" w:color="auto"/>
              <w:right w:val="single" w:sz="4" w:space="0" w:color="auto"/>
            </w:tcBorders>
          </w:tcPr>
          <w:p w14:paraId="3782DDE6" w14:textId="77777777" w:rsidR="00DB1B5C" w:rsidRPr="00DB1B5C" w:rsidRDefault="00DB1B5C" w:rsidP="00D15CE9">
            <w:pPr>
              <w:suppressAutoHyphens/>
              <w:spacing w:after="0" w:line="240" w:lineRule="auto"/>
              <w:ind w:right="99"/>
              <w:jc w:val="both"/>
              <w:rPr>
                <w:rFonts w:ascii="Times New Roman" w:eastAsia="Times New Roman" w:hAnsi="Times New Roman"/>
                <w:sz w:val="24"/>
                <w:szCs w:val="24"/>
                <w:lang w:eastAsia="ar-SA"/>
              </w:rPr>
            </w:pPr>
          </w:p>
        </w:tc>
      </w:tr>
      <w:tr w:rsidR="00DB1B5C" w:rsidRPr="00DB1B5C" w14:paraId="4FC3101B" w14:textId="77777777" w:rsidTr="00132457">
        <w:tc>
          <w:tcPr>
            <w:tcW w:w="5240" w:type="dxa"/>
            <w:tcBorders>
              <w:top w:val="single" w:sz="4" w:space="0" w:color="auto"/>
              <w:left w:val="single" w:sz="4" w:space="0" w:color="auto"/>
              <w:bottom w:val="single" w:sz="4" w:space="0" w:color="auto"/>
              <w:right w:val="single" w:sz="4" w:space="0" w:color="auto"/>
            </w:tcBorders>
          </w:tcPr>
          <w:p w14:paraId="1896B6B8" w14:textId="77777777" w:rsidR="00DB1B5C" w:rsidRPr="00DB1B5C" w:rsidRDefault="00DB1B5C" w:rsidP="00D15CE9">
            <w:pPr>
              <w:suppressAutoHyphens/>
              <w:spacing w:after="0" w:line="240" w:lineRule="auto"/>
              <w:ind w:right="99"/>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Факс</w:t>
            </w:r>
          </w:p>
        </w:tc>
        <w:tc>
          <w:tcPr>
            <w:tcW w:w="4892" w:type="dxa"/>
            <w:tcBorders>
              <w:top w:val="single" w:sz="4" w:space="0" w:color="auto"/>
              <w:left w:val="single" w:sz="4" w:space="0" w:color="auto"/>
              <w:bottom w:val="single" w:sz="4" w:space="0" w:color="auto"/>
              <w:right w:val="single" w:sz="4" w:space="0" w:color="auto"/>
            </w:tcBorders>
          </w:tcPr>
          <w:p w14:paraId="68EC63F1" w14:textId="77777777" w:rsidR="00DB1B5C" w:rsidRPr="00DB1B5C" w:rsidRDefault="00DB1B5C" w:rsidP="00D15CE9">
            <w:pPr>
              <w:suppressAutoHyphens/>
              <w:spacing w:after="0" w:line="240" w:lineRule="auto"/>
              <w:ind w:right="99"/>
              <w:jc w:val="both"/>
              <w:rPr>
                <w:rFonts w:ascii="Times New Roman" w:eastAsia="Times New Roman" w:hAnsi="Times New Roman"/>
                <w:sz w:val="24"/>
                <w:szCs w:val="24"/>
                <w:lang w:eastAsia="ar-SA"/>
              </w:rPr>
            </w:pPr>
          </w:p>
        </w:tc>
      </w:tr>
      <w:tr w:rsidR="00DB1B5C" w:rsidRPr="00DB1B5C" w14:paraId="33818971" w14:textId="77777777" w:rsidTr="00132457">
        <w:tc>
          <w:tcPr>
            <w:tcW w:w="5240" w:type="dxa"/>
            <w:tcBorders>
              <w:top w:val="single" w:sz="4" w:space="0" w:color="auto"/>
              <w:left w:val="single" w:sz="4" w:space="0" w:color="auto"/>
              <w:bottom w:val="single" w:sz="4" w:space="0" w:color="auto"/>
              <w:right w:val="single" w:sz="4" w:space="0" w:color="auto"/>
            </w:tcBorders>
          </w:tcPr>
          <w:p w14:paraId="094DC9CF" w14:textId="77777777" w:rsidR="00DB1B5C" w:rsidRPr="00DB1B5C" w:rsidRDefault="00DB1B5C" w:rsidP="00D15CE9">
            <w:pPr>
              <w:suppressAutoHyphens/>
              <w:spacing w:after="0" w:line="240" w:lineRule="auto"/>
              <w:ind w:right="99"/>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ИНН</w:t>
            </w:r>
          </w:p>
          <w:p w14:paraId="0843B031" w14:textId="77777777" w:rsidR="00DB1B5C" w:rsidRPr="00DB1B5C" w:rsidRDefault="00DB1B5C" w:rsidP="00D15CE9">
            <w:pPr>
              <w:suppressAutoHyphens/>
              <w:spacing w:after="0" w:line="240" w:lineRule="auto"/>
              <w:ind w:right="99"/>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КПП</w:t>
            </w:r>
          </w:p>
          <w:p w14:paraId="27CAFECD" w14:textId="77777777" w:rsidR="00DB1B5C" w:rsidRPr="00DB1B5C" w:rsidRDefault="00DB1B5C" w:rsidP="00D15CE9">
            <w:pPr>
              <w:suppressAutoHyphens/>
              <w:spacing w:after="0" w:line="240" w:lineRule="auto"/>
              <w:ind w:right="99"/>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ОГРН</w:t>
            </w:r>
          </w:p>
          <w:p w14:paraId="319DBE63" w14:textId="77777777" w:rsidR="00DB1B5C" w:rsidRPr="00DB1B5C" w:rsidRDefault="00DB1B5C" w:rsidP="00D15CE9">
            <w:pPr>
              <w:suppressAutoHyphens/>
              <w:spacing w:after="0" w:line="240" w:lineRule="auto"/>
              <w:ind w:right="99"/>
              <w:jc w:val="both"/>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ОКПО</w:t>
            </w:r>
          </w:p>
          <w:p w14:paraId="0B9DB37C" w14:textId="77777777" w:rsidR="00DB1B5C" w:rsidRPr="00DB1B5C" w:rsidRDefault="00DB1B5C" w:rsidP="00D15CE9">
            <w:pPr>
              <w:suppressAutoHyphens/>
              <w:spacing w:after="0" w:line="240" w:lineRule="auto"/>
              <w:ind w:right="99"/>
              <w:jc w:val="both"/>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ОКОПФ</w:t>
            </w:r>
          </w:p>
          <w:p w14:paraId="3BFB5584" w14:textId="77777777" w:rsidR="00DB1B5C" w:rsidRPr="00DB1B5C" w:rsidRDefault="00DB1B5C" w:rsidP="00D15CE9">
            <w:pPr>
              <w:suppressAutoHyphens/>
              <w:spacing w:after="0" w:line="240" w:lineRule="auto"/>
              <w:ind w:right="99"/>
              <w:jc w:val="both"/>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ОКТМО</w:t>
            </w:r>
          </w:p>
          <w:p w14:paraId="340C8F02" w14:textId="77777777" w:rsidR="00DB1B5C" w:rsidRPr="00DB1B5C" w:rsidRDefault="00DB1B5C" w:rsidP="00D15CE9">
            <w:pPr>
              <w:suppressAutoHyphens/>
              <w:spacing w:after="0" w:line="240" w:lineRule="auto"/>
              <w:ind w:right="99"/>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Дата постановки на учет в налоговом органе</w:t>
            </w:r>
          </w:p>
        </w:tc>
        <w:tc>
          <w:tcPr>
            <w:tcW w:w="4892" w:type="dxa"/>
            <w:tcBorders>
              <w:top w:val="single" w:sz="4" w:space="0" w:color="auto"/>
              <w:left w:val="single" w:sz="4" w:space="0" w:color="auto"/>
              <w:bottom w:val="single" w:sz="4" w:space="0" w:color="auto"/>
              <w:right w:val="single" w:sz="4" w:space="0" w:color="auto"/>
            </w:tcBorders>
          </w:tcPr>
          <w:p w14:paraId="60D70256" w14:textId="77777777" w:rsidR="00DB1B5C" w:rsidRPr="00DB1B5C" w:rsidRDefault="00DB1B5C" w:rsidP="00D15CE9">
            <w:pPr>
              <w:suppressAutoHyphens/>
              <w:spacing w:after="0" w:line="240" w:lineRule="auto"/>
              <w:ind w:right="99"/>
              <w:jc w:val="both"/>
              <w:rPr>
                <w:rFonts w:ascii="Times New Roman" w:eastAsia="Times New Roman" w:hAnsi="Times New Roman"/>
                <w:sz w:val="24"/>
                <w:szCs w:val="24"/>
                <w:lang w:eastAsia="ar-SA"/>
              </w:rPr>
            </w:pPr>
          </w:p>
        </w:tc>
      </w:tr>
      <w:tr w:rsidR="00DB1B5C" w:rsidRPr="00DB1B5C" w14:paraId="4714B8B0" w14:textId="77777777" w:rsidTr="00132457">
        <w:trPr>
          <w:trHeight w:val="245"/>
        </w:trPr>
        <w:tc>
          <w:tcPr>
            <w:tcW w:w="5240" w:type="dxa"/>
            <w:tcBorders>
              <w:top w:val="single" w:sz="4" w:space="0" w:color="auto"/>
              <w:left w:val="single" w:sz="4" w:space="0" w:color="auto"/>
              <w:bottom w:val="single" w:sz="4" w:space="0" w:color="auto"/>
              <w:right w:val="single" w:sz="4" w:space="0" w:color="auto"/>
            </w:tcBorders>
          </w:tcPr>
          <w:p w14:paraId="0B82729F" w14:textId="77777777" w:rsidR="00DB1B5C" w:rsidRPr="00DB1B5C" w:rsidRDefault="00DB1B5C" w:rsidP="00D15CE9">
            <w:pPr>
              <w:suppressAutoHyphens/>
              <w:spacing w:after="0" w:line="240" w:lineRule="auto"/>
              <w:ind w:right="99"/>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Банковские реквизиты</w:t>
            </w:r>
          </w:p>
        </w:tc>
        <w:tc>
          <w:tcPr>
            <w:tcW w:w="4892" w:type="dxa"/>
            <w:tcBorders>
              <w:top w:val="single" w:sz="4" w:space="0" w:color="auto"/>
              <w:left w:val="single" w:sz="4" w:space="0" w:color="auto"/>
              <w:bottom w:val="single" w:sz="4" w:space="0" w:color="auto"/>
              <w:right w:val="single" w:sz="4" w:space="0" w:color="auto"/>
            </w:tcBorders>
          </w:tcPr>
          <w:p w14:paraId="2673E494" w14:textId="77777777" w:rsidR="00DB1B5C" w:rsidRPr="00DB1B5C" w:rsidRDefault="00DB1B5C" w:rsidP="00D15CE9">
            <w:pPr>
              <w:suppressAutoHyphens/>
              <w:spacing w:after="0" w:line="240" w:lineRule="auto"/>
              <w:ind w:right="99"/>
              <w:jc w:val="both"/>
              <w:rPr>
                <w:rFonts w:ascii="Times New Roman" w:eastAsia="Times New Roman" w:hAnsi="Times New Roman"/>
                <w:sz w:val="24"/>
                <w:szCs w:val="24"/>
                <w:lang w:eastAsia="ar-SA"/>
              </w:rPr>
            </w:pPr>
          </w:p>
        </w:tc>
      </w:tr>
    </w:tbl>
    <w:p w14:paraId="00FE1740" w14:textId="77777777" w:rsidR="00DB1B5C" w:rsidRPr="00DB1B5C" w:rsidRDefault="00DB1B5C" w:rsidP="00D15CE9">
      <w:pPr>
        <w:suppressAutoHyphens/>
        <w:spacing w:after="0" w:line="240" w:lineRule="auto"/>
        <w:jc w:val="center"/>
        <w:rPr>
          <w:rFonts w:ascii="Times New Roman" w:eastAsia="Times New Roman" w:hAnsi="Times New Roman"/>
          <w:sz w:val="23"/>
          <w:szCs w:val="23"/>
          <w:lang w:eastAsia="ar-SA"/>
        </w:rPr>
      </w:pPr>
    </w:p>
    <w:p w14:paraId="2ECEA787" w14:textId="30E825EE" w:rsidR="00DB1B5C" w:rsidRPr="00DB1B5C" w:rsidRDefault="00DB1B5C" w:rsidP="00D15CE9">
      <w:pPr>
        <w:tabs>
          <w:tab w:val="left" w:pos="910"/>
        </w:tabs>
        <w:suppressAutoHyphens/>
        <w:autoSpaceDE w:val="0"/>
        <w:spacing w:after="0" w:line="240" w:lineRule="auto"/>
        <w:ind w:firstLine="709"/>
        <w:jc w:val="both"/>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 xml:space="preserve">Настоящей заявкой мы соглашаемся </w:t>
      </w:r>
      <w:r w:rsidR="00AD2583">
        <w:rPr>
          <w:rFonts w:ascii="Times New Roman" w:eastAsia="Times New Roman" w:hAnsi="Times New Roman"/>
          <w:sz w:val="24"/>
          <w:szCs w:val="24"/>
          <w:lang w:eastAsia="ar-SA"/>
        </w:rPr>
        <w:t>оказать услугу</w:t>
      </w:r>
      <w:r w:rsidRPr="00DB1B5C">
        <w:rPr>
          <w:rFonts w:ascii="Times New Roman" w:eastAsia="Times New Roman" w:hAnsi="Times New Roman"/>
          <w:sz w:val="24"/>
          <w:szCs w:val="24"/>
          <w:lang w:eastAsia="ar-SA"/>
        </w:rPr>
        <w:t xml:space="preserve"> ____________ в полном соответствии с условиями проекта Договора, указанном в Вашем в запросе котировок в электронной форме от «___</w:t>
      </w:r>
      <w:proofErr w:type="gramStart"/>
      <w:r w:rsidRPr="00DB1B5C">
        <w:rPr>
          <w:rFonts w:ascii="Times New Roman" w:eastAsia="Times New Roman" w:hAnsi="Times New Roman"/>
          <w:sz w:val="24"/>
          <w:szCs w:val="24"/>
          <w:lang w:eastAsia="ar-SA"/>
        </w:rPr>
        <w:t>_»_</w:t>
      </w:r>
      <w:proofErr w:type="gramEnd"/>
      <w:r w:rsidRPr="00DB1B5C">
        <w:rPr>
          <w:rFonts w:ascii="Times New Roman" w:eastAsia="Times New Roman" w:hAnsi="Times New Roman"/>
          <w:sz w:val="24"/>
          <w:szCs w:val="24"/>
          <w:lang w:eastAsia="ar-SA"/>
        </w:rPr>
        <w:t xml:space="preserve">__________20___ г. №_____________ </w:t>
      </w:r>
      <w:r w:rsidRPr="00DB1B5C">
        <w:rPr>
          <w:rFonts w:ascii="Times New Roman" w:eastAsia="Times New Roman" w:hAnsi="Times New Roman"/>
          <w:i/>
          <w:sz w:val="24"/>
          <w:szCs w:val="24"/>
          <w:lang w:eastAsia="ar-SA"/>
        </w:rPr>
        <w:t>(указаны на официальном сайте).</w:t>
      </w:r>
    </w:p>
    <w:p w14:paraId="48FD9F24" w14:textId="77777777" w:rsidR="00DB1B5C" w:rsidRPr="00DB1B5C" w:rsidRDefault="00DB1B5C" w:rsidP="00D15CE9">
      <w:pPr>
        <w:tabs>
          <w:tab w:val="left" w:pos="910"/>
        </w:tabs>
        <w:suppressAutoHyphens/>
        <w:autoSpaceDE w:val="0"/>
        <w:spacing w:after="0" w:line="240" w:lineRule="auto"/>
        <w:jc w:val="both"/>
        <w:rPr>
          <w:rFonts w:ascii="Times New Roman" w:eastAsia="Times New Roman" w:hAnsi="Times New Roman"/>
          <w:i/>
          <w:sz w:val="24"/>
          <w:szCs w:val="24"/>
          <w:lang w:eastAsia="ar-SA"/>
        </w:rPr>
      </w:pPr>
    </w:p>
    <w:p w14:paraId="44CEF6CA" w14:textId="77777777" w:rsidR="00DB1B5C" w:rsidRPr="00DB1B5C" w:rsidRDefault="00DB1B5C" w:rsidP="00D15CE9">
      <w:pPr>
        <w:suppressAutoHyphens/>
        <w:spacing w:after="0" w:line="240" w:lineRule="auto"/>
        <w:ind w:right="-82" w:firstLine="709"/>
        <w:jc w:val="both"/>
        <w:rPr>
          <w:rFonts w:ascii="Times New Roman" w:eastAsia="Times New Roman" w:hAnsi="Times New Roman"/>
          <w:b/>
          <w:sz w:val="24"/>
          <w:szCs w:val="24"/>
          <w:lang w:eastAsia="ar-SA"/>
        </w:rPr>
      </w:pPr>
      <w:r w:rsidRPr="00DB1B5C">
        <w:rPr>
          <w:rFonts w:ascii="Times New Roman" w:eastAsia="Times New Roman" w:hAnsi="Times New Roman"/>
          <w:b/>
          <w:sz w:val="24"/>
          <w:szCs w:val="24"/>
          <w:lang w:eastAsia="ar-SA"/>
        </w:rPr>
        <w:t>1. Сведения о поставляемом товаре, выполняемых работах, оказываемых услугах:</w:t>
      </w: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5"/>
        <w:gridCol w:w="2227"/>
        <w:gridCol w:w="2835"/>
        <w:gridCol w:w="850"/>
        <w:gridCol w:w="851"/>
        <w:gridCol w:w="1304"/>
        <w:gridCol w:w="1417"/>
      </w:tblGrid>
      <w:tr w:rsidR="00DB1B5C" w:rsidRPr="00DB1B5C" w14:paraId="4130CAB4" w14:textId="77777777" w:rsidTr="00132457">
        <w:tc>
          <w:tcPr>
            <w:tcW w:w="575" w:type="dxa"/>
            <w:tcBorders>
              <w:top w:val="single" w:sz="4" w:space="0" w:color="auto"/>
              <w:left w:val="single" w:sz="4" w:space="0" w:color="auto"/>
              <w:bottom w:val="single" w:sz="4" w:space="0" w:color="auto"/>
              <w:right w:val="single" w:sz="4" w:space="0" w:color="auto"/>
            </w:tcBorders>
            <w:hideMark/>
          </w:tcPr>
          <w:p w14:paraId="52DE8949"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 п/п</w:t>
            </w:r>
          </w:p>
        </w:tc>
        <w:tc>
          <w:tcPr>
            <w:tcW w:w="2227" w:type="dxa"/>
            <w:tcBorders>
              <w:top w:val="single" w:sz="4" w:space="0" w:color="auto"/>
              <w:left w:val="single" w:sz="4" w:space="0" w:color="auto"/>
              <w:bottom w:val="single" w:sz="4" w:space="0" w:color="auto"/>
              <w:right w:val="single" w:sz="4" w:space="0" w:color="auto"/>
            </w:tcBorders>
            <w:hideMark/>
          </w:tcPr>
          <w:p w14:paraId="3E45908F"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Наименование</w:t>
            </w:r>
          </w:p>
        </w:tc>
        <w:tc>
          <w:tcPr>
            <w:tcW w:w="2835" w:type="dxa"/>
            <w:tcBorders>
              <w:top w:val="single" w:sz="4" w:space="0" w:color="auto"/>
              <w:left w:val="single" w:sz="4" w:space="0" w:color="auto"/>
              <w:bottom w:val="single" w:sz="4" w:space="0" w:color="auto"/>
              <w:right w:val="single" w:sz="4" w:space="0" w:color="auto"/>
            </w:tcBorders>
            <w:hideMark/>
          </w:tcPr>
          <w:p w14:paraId="0DC78C07"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Характеристики</w:t>
            </w:r>
          </w:p>
        </w:tc>
        <w:tc>
          <w:tcPr>
            <w:tcW w:w="850" w:type="dxa"/>
            <w:tcBorders>
              <w:top w:val="single" w:sz="4" w:space="0" w:color="auto"/>
              <w:left w:val="single" w:sz="4" w:space="0" w:color="auto"/>
              <w:bottom w:val="single" w:sz="4" w:space="0" w:color="auto"/>
              <w:right w:val="single" w:sz="4" w:space="0" w:color="auto"/>
            </w:tcBorders>
            <w:hideMark/>
          </w:tcPr>
          <w:p w14:paraId="3B53A65C"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Ед. изм.</w:t>
            </w:r>
          </w:p>
        </w:tc>
        <w:tc>
          <w:tcPr>
            <w:tcW w:w="851" w:type="dxa"/>
            <w:tcBorders>
              <w:top w:val="single" w:sz="4" w:space="0" w:color="auto"/>
              <w:left w:val="single" w:sz="4" w:space="0" w:color="auto"/>
              <w:bottom w:val="single" w:sz="4" w:space="0" w:color="auto"/>
              <w:right w:val="single" w:sz="4" w:space="0" w:color="auto"/>
            </w:tcBorders>
            <w:hideMark/>
          </w:tcPr>
          <w:p w14:paraId="1321EBA5"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Кол-во</w:t>
            </w:r>
          </w:p>
        </w:tc>
        <w:tc>
          <w:tcPr>
            <w:tcW w:w="1304" w:type="dxa"/>
            <w:tcBorders>
              <w:top w:val="single" w:sz="4" w:space="0" w:color="auto"/>
              <w:left w:val="single" w:sz="4" w:space="0" w:color="auto"/>
              <w:bottom w:val="single" w:sz="4" w:space="0" w:color="auto"/>
              <w:right w:val="single" w:sz="4" w:space="0" w:color="auto"/>
            </w:tcBorders>
            <w:hideMark/>
          </w:tcPr>
          <w:p w14:paraId="1759D2B7"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Цена с НДС, руб.</w:t>
            </w:r>
          </w:p>
        </w:tc>
        <w:tc>
          <w:tcPr>
            <w:tcW w:w="1417" w:type="dxa"/>
            <w:tcBorders>
              <w:top w:val="single" w:sz="4" w:space="0" w:color="auto"/>
              <w:left w:val="single" w:sz="4" w:space="0" w:color="auto"/>
              <w:bottom w:val="single" w:sz="4" w:space="0" w:color="auto"/>
              <w:right w:val="single" w:sz="4" w:space="0" w:color="auto"/>
            </w:tcBorders>
            <w:hideMark/>
          </w:tcPr>
          <w:p w14:paraId="6BF56BAD"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Сумма с НДС, руб.</w:t>
            </w:r>
          </w:p>
        </w:tc>
      </w:tr>
      <w:tr w:rsidR="00DB1B5C" w:rsidRPr="00DB1B5C" w14:paraId="31F2952A" w14:textId="77777777" w:rsidTr="00132457">
        <w:trPr>
          <w:trHeight w:val="116"/>
        </w:trPr>
        <w:tc>
          <w:tcPr>
            <w:tcW w:w="575" w:type="dxa"/>
            <w:tcBorders>
              <w:top w:val="single" w:sz="4" w:space="0" w:color="auto"/>
              <w:left w:val="single" w:sz="4" w:space="0" w:color="auto"/>
              <w:bottom w:val="single" w:sz="4" w:space="0" w:color="auto"/>
              <w:right w:val="single" w:sz="4" w:space="0" w:color="auto"/>
            </w:tcBorders>
            <w:vAlign w:val="center"/>
            <w:hideMark/>
          </w:tcPr>
          <w:p w14:paraId="07DD22CD"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1</w:t>
            </w:r>
          </w:p>
        </w:tc>
        <w:tc>
          <w:tcPr>
            <w:tcW w:w="2227" w:type="dxa"/>
            <w:tcBorders>
              <w:top w:val="single" w:sz="4" w:space="0" w:color="auto"/>
              <w:left w:val="single" w:sz="4" w:space="0" w:color="auto"/>
              <w:bottom w:val="single" w:sz="4" w:space="0" w:color="auto"/>
              <w:right w:val="single" w:sz="4" w:space="0" w:color="auto"/>
            </w:tcBorders>
            <w:vAlign w:val="center"/>
            <w:hideMark/>
          </w:tcPr>
          <w:p w14:paraId="498CC9EB"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92B2618"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3</w:t>
            </w:r>
          </w:p>
        </w:tc>
        <w:tc>
          <w:tcPr>
            <w:tcW w:w="850" w:type="dxa"/>
            <w:tcBorders>
              <w:top w:val="single" w:sz="4" w:space="0" w:color="auto"/>
              <w:left w:val="single" w:sz="4" w:space="0" w:color="auto"/>
              <w:bottom w:val="single" w:sz="4" w:space="0" w:color="auto"/>
              <w:right w:val="single" w:sz="4" w:space="0" w:color="auto"/>
            </w:tcBorders>
            <w:hideMark/>
          </w:tcPr>
          <w:p w14:paraId="47614BDF"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7AA88C17"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5</w:t>
            </w:r>
          </w:p>
        </w:tc>
        <w:tc>
          <w:tcPr>
            <w:tcW w:w="1304" w:type="dxa"/>
            <w:tcBorders>
              <w:top w:val="single" w:sz="4" w:space="0" w:color="auto"/>
              <w:left w:val="single" w:sz="4" w:space="0" w:color="auto"/>
              <w:bottom w:val="single" w:sz="4" w:space="0" w:color="auto"/>
              <w:right w:val="single" w:sz="4" w:space="0" w:color="auto"/>
            </w:tcBorders>
            <w:vAlign w:val="center"/>
            <w:hideMark/>
          </w:tcPr>
          <w:p w14:paraId="2F1345A5"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6</w:t>
            </w:r>
          </w:p>
        </w:tc>
        <w:tc>
          <w:tcPr>
            <w:tcW w:w="1417" w:type="dxa"/>
            <w:tcBorders>
              <w:top w:val="single" w:sz="4" w:space="0" w:color="auto"/>
              <w:left w:val="single" w:sz="4" w:space="0" w:color="auto"/>
              <w:bottom w:val="single" w:sz="4" w:space="0" w:color="auto"/>
              <w:right w:val="single" w:sz="4" w:space="0" w:color="auto"/>
            </w:tcBorders>
            <w:hideMark/>
          </w:tcPr>
          <w:p w14:paraId="11638504" w14:textId="77777777" w:rsidR="00DB1B5C" w:rsidRPr="00DB1B5C" w:rsidRDefault="00DB1B5C" w:rsidP="00D15CE9">
            <w:pPr>
              <w:suppressAutoHyphens/>
              <w:spacing w:after="0" w:line="240" w:lineRule="auto"/>
              <w:jc w:val="center"/>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7</w:t>
            </w:r>
          </w:p>
        </w:tc>
      </w:tr>
      <w:tr w:rsidR="00DB1B5C" w:rsidRPr="00DB1B5C" w14:paraId="279F38ED" w14:textId="77777777" w:rsidTr="00132457">
        <w:trPr>
          <w:trHeight w:val="255"/>
        </w:trPr>
        <w:tc>
          <w:tcPr>
            <w:tcW w:w="575" w:type="dxa"/>
            <w:tcBorders>
              <w:top w:val="single" w:sz="4" w:space="0" w:color="auto"/>
              <w:left w:val="single" w:sz="4" w:space="0" w:color="auto"/>
              <w:bottom w:val="single" w:sz="4" w:space="0" w:color="auto"/>
              <w:right w:val="single" w:sz="4" w:space="0" w:color="auto"/>
            </w:tcBorders>
            <w:vAlign w:val="center"/>
          </w:tcPr>
          <w:p w14:paraId="42513444"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2227" w:type="dxa"/>
            <w:tcBorders>
              <w:top w:val="single" w:sz="4" w:space="0" w:color="auto"/>
              <w:left w:val="single" w:sz="4" w:space="0" w:color="auto"/>
              <w:bottom w:val="single" w:sz="4" w:space="0" w:color="auto"/>
              <w:right w:val="single" w:sz="4" w:space="0" w:color="auto"/>
            </w:tcBorders>
          </w:tcPr>
          <w:p w14:paraId="404EDD89"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2835" w:type="dxa"/>
            <w:tcBorders>
              <w:top w:val="single" w:sz="4" w:space="0" w:color="auto"/>
              <w:left w:val="single" w:sz="4" w:space="0" w:color="auto"/>
              <w:bottom w:val="single" w:sz="4" w:space="0" w:color="auto"/>
              <w:right w:val="single" w:sz="4" w:space="0" w:color="auto"/>
            </w:tcBorders>
          </w:tcPr>
          <w:p w14:paraId="2C959987"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850" w:type="dxa"/>
            <w:tcBorders>
              <w:top w:val="single" w:sz="4" w:space="0" w:color="auto"/>
              <w:left w:val="single" w:sz="4" w:space="0" w:color="auto"/>
              <w:bottom w:val="single" w:sz="4" w:space="0" w:color="auto"/>
              <w:right w:val="single" w:sz="4" w:space="0" w:color="auto"/>
            </w:tcBorders>
          </w:tcPr>
          <w:p w14:paraId="022F91D6"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851" w:type="dxa"/>
            <w:tcBorders>
              <w:top w:val="single" w:sz="4" w:space="0" w:color="auto"/>
              <w:left w:val="single" w:sz="4" w:space="0" w:color="auto"/>
              <w:bottom w:val="single" w:sz="4" w:space="0" w:color="auto"/>
              <w:right w:val="single" w:sz="4" w:space="0" w:color="auto"/>
            </w:tcBorders>
          </w:tcPr>
          <w:p w14:paraId="75FA5E49"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1304" w:type="dxa"/>
            <w:tcBorders>
              <w:top w:val="single" w:sz="4" w:space="0" w:color="auto"/>
              <w:left w:val="single" w:sz="4" w:space="0" w:color="auto"/>
              <w:bottom w:val="single" w:sz="4" w:space="0" w:color="auto"/>
              <w:right w:val="single" w:sz="4" w:space="0" w:color="auto"/>
            </w:tcBorders>
          </w:tcPr>
          <w:p w14:paraId="2100026C"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tcPr>
          <w:p w14:paraId="1869A302"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r>
      <w:tr w:rsidR="00DB1B5C" w:rsidRPr="00DB1B5C" w14:paraId="5EE63DA0" w14:textId="77777777" w:rsidTr="00132457">
        <w:trPr>
          <w:trHeight w:val="255"/>
        </w:trPr>
        <w:tc>
          <w:tcPr>
            <w:tcW w:w="575" w:type="dxa"/>
            <w:tcBorders>
              <w:top w:val="single" w:sz="4" w:space="0" w:color="auto"/>
              <w:left w:val="single" w:sz="4" w:space="0" w:color="auto"/>
              <w:bottom w:val="single" w:sz="4" w:space="0" w:color="auto"/>
              <w:right w:val="single" w:sz="4" w:space="0" w:color="auto"/>
            </w:tcBorders>
            <w:vAlign w:val="center"/>
          </w:tcPr>
          <w:p w14:paraId="2257B497"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2227" w:type="dxa"/>
            <w:tcBorders>
              <w:top w:val="single" w:sz="4" w:space="0" w:color="auto"/>
              <w:left w:val="single" w:sz="4" w:space="0" w:color="auto"/>
              <w:bottom w:val="single" w:sz="4" w:space="0" w:color="auto"/>
              <w:right w:val="single" w:sz="4" w:space="0" w:color="auto"/>
            </w:tcBorders>
          </w:tcPr>
          <w:p w14:paraId="19B7CC31"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2835" w:type="dxa"/>
            <w:tcBorders>
              <w:top w:val="single" w:sz="4" w:space="0" w:color="auto"/>
              <w:left w:val="single" w:sz="4" w:space="0" w:color="auto"/>
              <w:bottom w:val="single" w:sz="4" w:space="0" w:color="auto"/>
              <w:right w:val="single" w:sz="4" w:space="0" w:color="auto"/>
            </w:tcBorders>
          </w:tcPr>
          <w:p w14:paraId="3B212448"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850" w:type="dxa"/>
            <w:tcBorders>
              <w:top w:val="single" w:sz="4" w:space="0" w:color="auto"/>
              <w:left w:val="single" w:sz="4" w:space="0" w:color="auto"/>
              <w:bottom w:val="single" w:sz="4" w:space="0" w:color="auto"/>
              <w:right w:val="single" w:sz="4" w:space="0" w:color="auto"/>
            </w:tcBorders>
          </w:tcPr>
          <w:p w14:paraId="0179A5A4"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851" w:type="dxa"/>
            <w:tcBorders>
              <w:top w:val="single" w:sz="4" w:space="0" w:color="auto"/>
              <w:left w:val="single" w:sz="4" w:space="0" w:color="auto"/>
              <w:bottom w:val="single" w:sz="4" w:space="0" w:color="auto"/>
              <w:right w:val="single" w:sz="4" w:space="0" w:color="auto"/>
            </w:tcBorders>
          </w:tcPr>
          <w:p w14:paraId="32D442FF"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1304" w:type="dxa"/>
            <w:tcBorders>
              <w:top w:val="single" w:sz="4" w:space="0" w:color="auto"/>
              <w:left w:val="single" w:sz="4" w:space="0" w:color="auto"/>
              <w:bottom w:val="single" w:sz="4" w:space="0" w:color="auto"/>
              <w:right w:val="single" w:sz="4" w:space="0" w:color="auto"/>
            </w:tcBorders>
          </w:tcPr>
          <w:p w14:paraId="141AEFE1"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tcPr>
          <w:p w14:paraId="68715567"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r>
      <w:tr w:rsidR="00DB1B5C" w:rsidRPr="00DB1B5C" w14:paraId="33AB3C36" w14:textId="77777777" w:rsidTr="00132457">
        <w:trPr>
          <w:trHeight w:val="255"/>
        </w:trPr>
        <w:tc>
          <w:tcPr>
            <w:tcW w:w="575" w:type="dxa"/>
            <w:tcBorders>
              <w:top w:val="single" w:sz="4" w:space="0" w:color="auto"/>
              <w:left w:val="single" w:sz="4" w:space="0" w:color="auto"/>
              <w:bottom w:val="single" w:sz="4" w:space="0" w:color="auto"/>
              <w:right w:val="single" w:sz="4" w:space="0" w:color="auto"/>
            </w:tcBorders>
            <w:vAlign w:val="center"/>
          </w:tcPr>
          <w:p w14:paraId="41D7062E"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2227" w:type="dxa"/>
            <w:tcBorders>
              <w:top w:val="single" w:sz="4" w:space="0" w:color="auto"/>
              <w:left w:val="single" w:sz="4" w:space="0" w:color="auto"/>
              <w:bottom w:val="single" w:sz="4" w:space="0" w:color="auto"/>
              <w:right w:val="single" w:sz="4" w:space="0" w:color="auto"/>
            </w:tcBorders>
          </w:tcPr>
          <w:p w14:paraId="7114F17E"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2835" w:type="dxa"/>
            <w:tcBorders>
              <w:top w:val="single" w:sz="4" w:space="0" w:color="auto"/>
              <w:left w:val="single" w:sz="4" w:space="0" w:color="auto"/>
              <w:bottom w:val="single" w:sz="4" w:space="0" w:color="auto"/>
              <w:right w:val="single" w:sz="4" w:space="0" w:color="auto"/>
            </w:tcBorders>
          </w:tcPr>
          <w:p w14:paraId="4B81665C"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850" w:type="dxa"/>
            <w:tcBorders>
              <w:top w:val="single" w:sz="4" w:space="0" w:color="auto"/>
              <w:left w:val="single" w:sz="4" w:space="0" w:color="auto"/>
              <w:bottom w:val="single" w:sz="4" w:space="0" w:color="auto"/>
              <w:right w:val="single" w:sz="4" w:space="0" w:color="auto"/>
            </w:tcBorders>
          </w:tcPr>
          <w:p w14:paraId="3E40AD5D"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851" w:type="dxa"/>
            <w:tcBorders>
              <w:top w:val="single" w:sz="4" w:space="0" w:color="auto"/>
              <w:left w:val="single" w:sz="4" w:space="0" w:color="auto"/>
              <w:bottom w:val="single" w:sz="4" w:space="0" w:color="auto"/>
              <w:right w:val="single" w:sz="4" w:space="0" w:color="auto"/>
            </w:tcBorders>
          </w:tcPr>
          <w:p w14:paraId="5247AFBC"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1304" w:type="dxa"/>
            <w:tcBorders>
              <w:top w:val="single" w:sz="4" w:space="0" w:color="auto"/>
              <w:left w:val="single" w:sz="4" w:space="0" w:color="auto"/>
              <w:bottom w:val="single" w:sz="4" w:space="0" w:color="auto"/>
              <w:right w:val="single" w:sz="4" w:space="0" w:color="auto"/>
            </w:tcBorders>
          </w:tcPr>
          <w:p w14:paraId="232DAF2B"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tcPr>
          <w:p w14:paraId="2AA5BF5E"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r>
      <w:tr w:rsidR="00DB1B5C" w:rsidRPr="00DB1B5C" w14:paraId="094344E7" w14:textId="77777777" w:rsidTr="00132457">
        <w:trPr>
          <w:trHeight w:val="255"/>
        </w:trPr>
        <w:tc>
          <w:tcPr>
            <w:tcW w:w="8642" w:type="dxa"/>
            <w:gridSpan w:val="6"/>
            <w:tcBorders>
              <w:top w:val="single" w:sz="4" w:space="0" w:color="auto"/>
              <w:left w:val="single" w:sz="4" w:space="0" w:color="auto"/>
              <w:bottom w:val="single" w:sz="4" w:space="0" w:color="auto"/>
              <w:right w:val="single" w:sz="4" w:space="0" w:color="auto"/>
            </w:tcBorders>
            <w:vAlign w:val="center"/>
            <w:hideMark/>
          </w:tcPr>
          <w:p w14:paraId="4B31ACE6"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Всего к оплате:</w:t>
            </w:r>
          </w:p>
        </w:tc>
        <w:tc>
          <w:tcPr>
            <w:tcW w:w="1417" w:type="dxa"/>
            <w:tcBorders>
              <w:top w:val="single" w:sz="4" w:space="0" w:color="auto"/>
              <w:left w:val="single" w:sz="4" w:space="0" w:color="auto"/>
              <w:bottom w:val="single" w:sz="4" w:space="0" w:color="auto"/>
              <w:right w:val="single" w:sz="4" w:space="0" w:color="auto"/>
            </w:tcBorders>
          </w:tcPr>
          <w:p w14:paraId="4BC2BFC2"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r>
      <w:tr w:rsidR="00DB1B5C" w:rsidRPr="00DB1B5C" w14:paraId="7BC88425" w14:textId="77777777" w:rsidTr="00132457">
        <w:trPr>
          <w:trHeight w:val="255"/>
        </w:trPr>
        <w:tc>
          <w:tcPr>
            <w:tcW w:w="8642" w:type="dxa"/>
            <w:gridSpan w:val="6"/>
            <w:tcBorders>
              <w:top w:val="single" w:sz="4" w:space="0" w:color="auto"/>
              <w:left w:val="single" w:sz="4" w:space="0" w:color="auto"/>
              <w:bottom w:val="single" w:sz="4" w:space="0" w:color="auto"/>
              <w:right w:val="single" w:sz="4" w:space="0" w:color="auto"/>
            </w:tcBorders>
            <w:vAlign w:val="center"/>
            <w:hideMark/>
          </w:tcPr>
          <w:p w14:paraId="74B71A12"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В том числе НДС – … %:</w:t>
            </w:r>
          </w:p>
        </w:tc>
        <w:tc>
          <w:tcPr>
            <w:tcW w:w="1417" w:type="dxa"/>
            <w:tcBorders>
              <w:top w:val="single" w:sz="4" w:space="0" w:color="auto"/>
              <w:left w:val="single" w:sz="4" w:space="0" w:color="auto"/>
              <w:bottom w:val="single" w:sz="4" w:space="0" w:color="auto"/>
              <w:right w:val="single" w:sz="4" w:space="0" w:color="auto"/>
            </w:tcBorders>
          </w:tcPr>
          <w:p w14:paraId="2F7021AC"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tc>
      </w:tr>
    </w:tbl>
    <w:p w14:paraId="56827647" w14:textId="77777777" w:rsidR="00DB1B5C" w:rsidRPr="00DB1B5C" w:rsidRDefault="00DB1B5C" w:rsidP="00D15CE9">
      <w:pPr>
        <w:suppressAutoHyphens/>
        <w:autoSpaceDE w:val="0"/>
        <w:autoSpaceDN w:val="0"/>
        <w:adjustRightInd w:val="0"/>
        <w:spacing w:after="0" w:line="240" w:lineRule="auto"/>
        <w:ind w:firstLine="709"/>
        <w:jc w:val="both"/>
        <w:rPr>
          <w:rFonts w:ascii="Times New Roman" w:eastAsia="Times New Roman" w:hAnsi="Times New Roman"/>
          <w:sz w:val="24"/>
          <w:szCs w:val="24"/>
          <w:lang w:eastAsia="ar-SA"/>
        </w:rPr>
      </w:pPr>
      <w:r w:rsidRPr="00DB1B5C">
        <w:rPr>
          <w:rFonts w:ascii="Times New Roman" w:eastAsia="Times New Roman" w:hAnsi="Times New Roman"/>
          <w:b/>
          <w:sz w:val="24"/>
          <w:szCs w:val="24"/>
          <w:lang w:eastAsia="ar-SA"/>
        </w:rPr>
        <w:t xml:space="preserve">Общая стоимость товара, работ, услуг: </w:t>
      </w:r>
      <w:r w:rsidRPr="00DB1B5C">
        <w:rPr>
          <w:rFonts w:ascii="Times New Roman" w:eastAsia="Times New Roman" w:hAnsi="Times New Roman"/>
          <w:sz w:val="24"/>
          <w:szCs w:val="24"/>
          <w:lang w:eastAsia="ar-SA"/>
        </w:rPr>
        <w:t>______________ (___________________) руб., в том числе НДС …% ___________ (_______________________) руб.</w:t>
      </w:r>
    </w:p>
    <w:p w14:paraId="66005EED" w14:textId="77777777" w:rsidR="00DB1B5C" w:rsidRPr="00DB1B5C" w:rsidRDefault="00DB1B5C" w:rsidP="00D15CE9">
      <w:pPr>
        <w:suppressAutoHyphens/>
        <w:autoSpaceDE w:val="0"/>
        <w:autoSpaceDN w:val="0"/>
        <w:adjustRightInd w:val="0"/>
        <w:spacing w:after="0" w:line="240" w:lineRule="auto"/>
        <w:jc w:val="both"/>
        <w:rPr>
          <w:rFonts w:ascii="Times New Roman" w:eastAsia="Times New Roman" w:hAnsi="Times New Roman"/>
          <w:sz w:val="24"/>
          <w:szCs w:val="24"/>
          <w:lang w:eastAsia="ar-SA"/>
        </w:rPr>
      </w:pPr>
    </w:p>
    <w:p w14:paraId="3746A1D5" w14:textId="77777777" w:rsidR="00DB1B5C" w:rsidRPr="00DB1B5C" w:rsidRDefault="00DB1B5C" w:rsidP="00D15CE9">
      <w:pPr>
        <w:suppressAutoHyphens/>
        <w:autoSpaceDE w:val="0"/>
        <w:spacing w:after="0" w:line="240" w:lineRule="auto"/>
        <w:ind w:firstLine="709"/>
        <w:jc w:val="both"/>
        <w:rPr>
          <w:rFonts w:ascii="Times New Roman" w:eastAsia="Times New Roman" w:hAnsi="Times New Roman" w:cs="Courier New"/>
          <w:sz w:val="24"/>
          <w:szCs w:val="24"/>
          <w:lang w:eastAsia="ru-RU"/>
        </w:rPr>
      </w:pPr>
      <w:r w:rsidRPr="00DB1B5C">
        <w:rPr>
          <w:rFonts w:ascii="Times New Roman" w:eastAsia="Times New Roman" w:hAnsi="Times New Roman"/>
          <w:sz w:val="24"/>
          <w:szCs w:val="24"/>
          <w:lang w:eastAsia="ar-SA"/>
        </w:rPr>
        <w:t>2. В цену включаются общая стоимость поставляемого Товара, оплачиваемая Заказчиком за полное выполнение Поставщиком своих обязательств по поставке Товара, оказание сопутствующих поставке услуг, расходы на реализацию гарантийных обязательств, а также, стоимость упаковки, маркировки, стоимость погрузочно-разгрузочных работ, страхования, транспортные расходы, налоги и иные обязательные платежи.</w:t>
      </w:r>
    </w:p>
    <w:p w14:paraId="2BBB4C43" w14:textId="77777777" w:rsidR="00DB1B5C" w:rsidRPr="00DB1B5C" w:rsidRDefault="00DB1B5C" w:rsidP="00D15CE9">
      <w:pPr>
        <w:suppressAutoHyphens/>
        <w:autoSpaceDE w:val="0"/>
        <w:spacing w:after="0" w:line="240" w:lineRule="auto"/>
        <w:ind w:firstLine="709"/>
        <w:jc w:val="both"/>
        <w:rPr>
          <w:rFonts w:ascii="Times New Roman" w:eastAsia="Courier New" w:hAnsi="Times New Roman" w:cs="Calibri"/>
          <w:color w:val="000000"/>
          <w:sz w:val="24"/>
          <w:szCs w:val="24"/>
          <w:lang w:eastAsia="ru-RU"/>
        </w:rPr>
      </w:pPr>
    </w:p>
    <w:p w14:paraId="4B695EB0" w14:textId="77777777" w:rsidR="00DB1B5C" w:rsidRPr="00DB1B5C" w:rsidRDefault="00DB1B5C" w:rsidP="00D15CE9">
      <w:pPr>
        <w:suppressAutoHyphens/>
        <w:autoSpaceDE w:val="0"/>
        <w:autoSpaceDN w:val="0"/>
        <w:adjustRightInd w:val="0"/>
        <w:spacing w:after="0" w:line="240" w:lineRule="auto"/>
        <w:ind w:firstLine="709"/>
        <w:jc w:val="both"/>
        <w:rPr>
          <w:rFonts w:ascii="Times New Roman" w:eastAsia="Times New Roman" w:hAnsi="Times New Roman"/>
          <w:b/>
          <w:sz w:val="24"/>
          <w:szCs w:val="24"/>
          <w:lang w:eastAsia="ar-SA"/>
        </w:rPr>
      </w:pPr>
      <w:r w:rsidRPr="00DB1B5C">
        <w:rPr>
          <w:rFonts w:ascii="Times New Roman" w:eastAsia="Times New Roman" w:hAnsi="Times New Roman"/>
          <w:sz w:val="24"/>
          <w:szCs w:val="24"/>
          <w:lang w:eastAsia="ar-SA"/>
        </w:rPr>
        <w:t>3.______________________________________________________________________:</w:t>
      </w:r>
    </w:p>
    <w:p w14:paraId="24625032" w14:textId="77777777" w:rsidR="00DB1B5C" w:rsidRPr="00DB1B5C" w:rsidRDefault="00DB1B5C" w:rsidP="00D15CE9">
      <w:pPr>
        <w:autoSpaceDE w:val="0"/>
        <w:autoSpaceDN w:val="0"/>
        <w:adjustRightInd w:val="0"/>
        <w:spacing w:after="0" w:line="240" w:lineRule="auto"/>
        <w:jc w:val="both"/>
        <w:rPr>
          <w:rFonts w:ascii="Times New Roman" w:eastAsia="Times New Roman" w:hAnsi="Times New Roman"/>
          <w:sz w:val="23"/>
          <w:szCs w:val="23"/>
          <w:vertAlign w:val="superscript"/>
          <w:lang w:eastAsia="ru-RU"/>
        </w:rPr>
      </w:pPr>
      <w:r w:rsidRPr="00DB1B5C">
        <w:rPr>
          <w:rFonts w:ascii="Times New Roman" w:eastAsia="Times New Roman" w:hAnsi="Times New Roman"/>
          <w:sz w:val="23"/>
          <w:szCs w:val="23"/>
          <w:vertAlign w:val="superscript"/>
          <w:lang w:eastAsia="ru-RU"/>
        </w:rPr>
        <w:t xml:space="preserve">                         (наименование участника процедуры закупки - юридического лица или Ф.И.О. участника процедуры закупки - физического лица)</w:t>
      </w:r>
    </w:p>
    <w:p w14:paraId="6AAB41DD" w14:textId="2D7D07C6" w:rsidR="00DB1B5C" w:rsidRPr="00DB1B5C" w:rsidRDefault="00DB1B5C" w:rsidP="00D15CE9">
      <w:pPr>
        <w:suppressAutoHyphens/>
        <w:spacing w:after="0" w:line="240" w:lineRule="auto"/>
        <w:ind w:firstLine="709"/>
        <w:jc w:val="both"/>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 xml:space="preserve">3.1. Заявляет о верности представленных сведений, обязуется </w:t>
      </w:r>
      <w:r w:rsidR="00AD2583">
        <w:rPr>
          <w:rFonts w:ascii="Times New Roman" w:eastAsia="Times New Roman" w:hAnsi="Times New Roman"/>
          <w:sz w:val="24"/>
          <w:szCs w:val="24"/>
          <w:lang w:eastAsia="ar-SA"/>
        </w:rPr>
        <w:t>оказать услугу</w:t>
      </w:r>
      <w:r w:rsidRPr="00DB1B5C">
        <w:rPr>
          <w:rFonts w:ascii="Times New Roman" w:eastAsia="Times New Roman" w:hAnsi="Times New Roman"/>
          <w:color w:val="000000"/>
          <w:sz w:val="24"/>
          <w:szCs w:val="24"/>
          <w:lang w:eastAsia="ar-SA"/>
        </w:rPr>
        <w:t xml:space="preserve"> </w:t>
      </w:r>
      <w:r w:rsidRPr="00DB1B5C">
        <w:rPr>
          <w:rFonts w:ascii="Times New Roman" w:eastAsia="Times New Roman" w:hAnsi="Times New Roman"/>
          <w:color w:val="000000"/>
          <w:sz w:val="24"/>
          <w:szCs w:val="24"/>
          <w:lang w:eastAsia="ru-RU"/>
        </w:rPr>
        <w:t>_________</w:t>
      </w:r>
      <w:r w:rsidRPr="00DB1B5C">
        <w:rPr>
          <w:rFonts w:ascii="Times New Roman" w:eastAsia="Times New Roman" w:hAnsi="Times New Roman"/>
          <w:sz w:val="24"/>
          <w:szCs w:val="24"/>
          <w:lang w:eastAsia="ar-SA"/>
        </w:rPr>
        <w:t>.</w:t>
      </w:r>
    </w:p>
    <w:p w14:paraId="470AA1DD" w14:textId="77777777" w:rsidR="00DB1B5C" w:rsidRPr="00DB1B5C" w:rsidRDefault="00DB1B5C" w:rsidP="00D15CE9">
      <w:pPr>
        <w:suppressAutoHyphens/>
        <w:spacing w:after="0" w:line="240" w:lineRule="auto"/>
        <w:ind w:firstLine="709"/>
        <w:jc w:val="both"/>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3.2. Обязуется подписать Договор в течение срока, установленного в запросе котировок в электронной форме в случае признания нас победителем в проведении запроса котировок в электронной форме.</w:t>
      </w:r>
    </w:p>
    <w:p w14:paraId="7DF0684F" w14:textId="0FC7433D" w:rsidR="00DB1B5C" w:rsidRDefault="00DB1B5C" w:rsidP="00D15CE9">
      <w:pPr>
        <w:suppressAutoHyphens/>
        <w:spacing w:after="0" w:line="240" w:lineRule="auto"/>
        <w:ind w:firstLine="709"/>
        <w:jc w:val="both"/>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 xml:space="preserve">3.3. Подтверждает </w:t>
      </w:r>
      <w:r w:rsidR="00101ECF" w:rsidRPr="00DB1B5C">
        <w:rPr>
          <w:rFonts w:ascii="Times New Roman" w:eastAsia="Times New Roman" w:hAnsi="Times New Roman"/>
          <w:sz w:val="24"/>
          <w:szCs w:val="24"/>
          <w:lang w:eastAsia="ar-SA"/>
        </w:rPr>
        <w:t>своё</w:t>
      </w:r>
      <w:r w:rsidRPr="00DB1B5C">
        <w:rPr>
          <w:rFonts w:ascii="Times New Roman" w:eastAsia="Times New Roman" w:hAnsi="Times New Roman"/>
          <w:sz w:val="24"/>
          <w:szCs w:val="24"/>
          <w:lang w:eastAsia="ar-SA"/>
        </w:rPr>
        <w:t xml:space="preserve"> отсутствие в реестре недобросовестных поставщиков.</w:t>
      </w:r>
    </w:p>
    <w:p w14:paraId="52326C57" w14:textId="04FF640D" w:rsidR="00DB1B5C" w:rsidRPr="00DB1B5C" w:rsidRDefault="00DB1B5C" w:rsidP="00D15CE9">
      <w:pPr>
        <w:suppressAutoHyphens/>
        <w:spacing w:after="0" w:line="240" w:lineRule="auto"/>
        <w:ind w:firstLine="70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3.4. Подтверждает свою принадлежность к субъектам малого предпринимательства (социально ориентированным некоммерческим организациям).</w:t>
      </w:r>
    </w:p>
    <w:p w14:paraId="0ADE946A" w14:textId="77777777" w:rsidR="00DB1B5C" w:rsidRPr="00DB1B5C" w:rsidRDefault="00DB1B5C" w:rsidP="00D15CE9">
      <w:pPr>
        <w:suppressAutoHyphens/>
        <w:spacing w:after="0" w:line="240" w:lineRule="auto"/>
        <w:ind w:firstLine="709"/>
        <w:jc w:val="both"/>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4. Настоящая котировочная заявка составлена на ___листах, имеет ___Приложения.</w:t>
      </w:r>
    </w:p>
    <w:p w14:paraId="17F067C6" w14:textId="77777777" w:rsidR="00DB1B5C" w:rsidRPr="00DB1B5C" w:rsidRDefault="00DB1B5C" w:rsidP="00D15CE9">
      <w:pPr>
        <w:suppressAutoHyphens/>
        <w:spacing w:after="0" w:line="240" w:lineRule="auto"/>
        <w:ind w:firstLine="709"/>
        <w:jc w:val="both"/>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5. Перечень приложений:</w:t>
      </w:r>
    </w:p>
    <w:p w14:paraId="7CC9D26B" w14:textId="77777777" w:rsidR="00DB1B5C" w:rsidRPr="00DB1B5C" w:rsidRDefault="00DB1B5C" w:rsidP="00D15CE9">
      <w:pPr>
        <w:suppressAutoHyphens/>
        <w:spacing w:after="0" w:line="240" w:lineRule="auto"/>
        <w:ind w:firstLine="709"/>
        <w:jc w:val="both"/>
        <w:rPr>
          <w:rFonts w:ascii="Times New Roman" w:eastAsia="Times New Roman" w:hAnsi="Times New Roman"/>
          <w:sz w:val="24"/>
          <w:szCs w:val="24"/>
          <w:lang w:eastAsia="ar-SA"/>
        </w:rPr>
      </w:pPr>
    </w:p>
    <w:p w14:paraId="659A5B9D"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p>
    <w:p w14:paraId="6DB982E7" w14:textId="77777777" w:rsidR="00DB1B5C" w:rsidRPr="00DB1B5C" w:rsidRDefault="00DB1B5C" w:rsidP="00D15CE9">
      <w:pPr>
        <w:suppressAutoHyphens/>
        <w:spacing w:after="0" w:line="240" w:lineRule="auto"/>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Руководитель организации                                          __________________________________</w:t>
      </w:r>
    </w:p>
    <w:p w14:paraId="00DFD534" w14:textId="77777777" w:rsidR="00DB1B5C" w:rsidRPr="00DB1B5C" w:rsidRDefault="00DB1B5C" w:rsidP="00D15CE9">
      <w:pPr>
        <w:suppressAutoHyphens/>
        <w:autoSpaceDE w:val="0"/>
        <w:spacing w:after="0" w:line="240" w:lineRule="auto"/>
        <w:jc w:val="both"/>
        <w:rPr>
          <w:rFonts w:ascii="Times New Roman" w:eastAsia="Times New Roman" w:hAnsi="Times New Roman"/>
          <w:sz w:val="24"/>
          <w:szCs w:val="24"/>
          <w:lang w:eastAsia="ar-SA"/>
        </w:rPr>
      </w:pPr>
      <w:r w:rsidRPr="00DB1B5C">
        <w:rPr>
          <w:rFonts w:ascii="Times New Roman" w:eastAsia="Times New Roman" w:hAnsi="Times New Roman"/>
          <w:sz w:val="24"/>
          <w:szCs w:val="24"/>
          <w:lang w:val="x-none" w:eastAsia="ar-SA"/>
        </w:rPr>
        <w:t>(должнос</w:t>
      </w:r>
      <w:r w:rsidRPr="00DB1B5C">
        <w:rPr>
          <w:rFonts w:ascii="Times New Roman" w:eastAsia="Times New Roman" w:hAnsi="Times New Roman"/>
          <w:sz w:val="24"/>
          <w:szCs w:val="24"/>
          <w:lang w:eastAsia="ar-SA"/>
        </w:rPr>
        <w:t>ть)</w:t>
      </w:r>
      <w:r w:rsidRPr="00DB1B5C">
        <w:rPr>
          <w:rFonts w:ascii="Times New Roman" w:eastAsia="Times New Roman" w:hAnsi="Times New Roman"/>
          <w:color w:val="000000"/>
          <w:sz w:val="23"/>
          <w:szCs w:val="23"/>
          <w:lang w:eastAsia="ru-RU"/>
        </w:rPr>
        <w:t xml:space="preserve">                                                                      </w:t>
      </w:r>
      <w:r w:rsidRPr="00DB1B5C">
        <w:rPr>
          <w:rFonts w:ascii="Times New Roman" w:eastAsia="Times New Roman" w:hAnsi="Times New Roman"/>
          <w:color w:val="000000"/>
          <w:sz w:val="18"/>
          <w:szCs w:val="23"/>
          <w:lang w:val="x-none" w:eastAsia="ru-RU"/>
        </w:rPr>
        <w:t>Подписывается ЭЦП</w:t>
      </w:r>
      <w:r w:rsidRPr="00DB1B5C">
        <w:rPr>
          <w:rFonts w:ascii="Times New Roman" w:eastAsia="Times New Roman" w:hAnsi="Times New Roman"/>
          <w:color w:val="000000"/>
          <w:sz w:val="18"/>
          <w:szCs w:val="23"/>
          <w:lang w:eastAsia="ru-RU"/>
        </w:rPr>
        <w:t xml:space="preserve">                           Фамилия И. О.</w:t>
      </w:r>
    </w:p>
    <w:p w14:paraId="2602D3FB" w14:textId="77777777" w:rsidR="00DB1B5C" w:rsidRPr="00DB1B5C" w:rsidRDefault="00DB1B5C" w:rsidP="00D15CE9">
      <w:pPr>
        <w:suppressAutoHyphens/>
        <w:autoSpaceDE w:val="0"/>
        <w:spacing w:after="0" w:line="240" w:lineRule="auto"/>
        <w:ind w:left="142"/>
        <w:jc w:val="both"/>
        <w:rPr>
          <w:rFonts w:ascii="Times New Roman" w:eastAsia="Times New Roman" w:hAnsi="Times New Roman"/>
          <w:sz w:val="24"/>
          <w:szCs w:val="24"/>
          <w:lang w:val="x-none" w:eastAsia="ar-SA"/>
        </w:rPr>
      </w:pPr>
    </w:p>
    <w:p w14:paraId="1A311781" w14:textId="77777777" w:rsidR="0073602A" w:rsidRPr="00DB1B5C" w:rsidRDefault="0073602A" w:rsidP="00D15CE9">
      <w:pPr>
        <w:spacing w:after="0" w:line="240" w:lineRule="auto"/>
        <w:ind w:firstLine="709"/>
        <w:rPr>
          <w:rFonts w:ascii="Times New Roman" w:hAnsi="Times New Roman"/>
          <w:sz w:val="24"/>
          <w:szCs w:val="24"/>
          <w:lang w:val="x-none"/>
        </w:rPr>
      </w:pPr>
    </w:p>
    <w:p w14:paraId="2B5EA39C" w14:textId="54AE0271" w:rsidR="00DB1B5C" w:rsidRDefault="00DB1B5C" w:rsidP="00D15CE9">
      <w:pPr>
        <w:spacing w:after="0" w:line="240" w:lineRule="auto"/>
        <w:rPr>
          <w:rFonts w:ascii="Times New Roman" w:hAnsi="Times New Roman"/>
          <w:sz w:val="24"/>
          <w:szCs w:val="24"/>
        </w:rPr>
      </w:pPr>
      <w:r>
        <w:rPr>
          <w:rFonts w:ascii="Times New Roman" w:hAnsi="Times New Roman"/>
          <w:sz w:val="24"/>
          <w:szCs w:val="24"/>
        </w:rPr>
        <w:br w:type="page"/>
      </w:r>
    </w:p>
    <w:p w14:paraId="3DC4DE71" w14:textId="51013C70" w:rsidR="00DB1B5C" w:rsidRPr="00DB1B5C" w:rsidRDefault="00DB1B5C" w:rsidP="00D15CE9">
      <w:pPr>
        <w:suppressAutoHyphens/>
        <w:autoSpaceDE w:val="0"/>
        <w:spacing w:after="0" w:line="240" w:lineRule="auto"/>
        <w:ind w:left="6521"/>
        <w:jc w:val="both"/>
        <w:rPr>
          <w:rFonts w:ascii="Times New Roman" w:eastAsia="Times New Roman" w:hAnsi="Times New Roman"/>
          <w:sz w:val="24"/>
          <w:szCs w:val="24"/>
          <w:lang w:eastAsia="ar-SA"/>
        </w:rPr>
      </w:pPr>
      <w:r w:rsidRPr="00DB1B5C">
        <w:rPr>
          <w:rFonts w:ascii="Times New Roman" w:eastAsia="Times New Roman" w:hAnsi="Times New Roman"/>
          <w:sz w:val="24"/>
          <w:szCs w:val="24"/>
          <w:lang w:val="x-none" w:eastAsia="ar-SA"/>
        </w:rPr>
        <w:lastRenderedPageBreak/>
        <w:t>Приложение №</w:t>
      </w:r>
      <w:r w:rsidRPr="00DB1B5C">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2</w:t>
      </w:r>
    </w:p>
    <w:p w14:paraId="44965736" w14:textId="77777777" w:rsidR="00DB1B5C" w:rsidRPr="00DB1B5C" w:rsidRDefault="00DB1B5C" w:rsidP="00D15CE9">
      <w:pPr>
        <w:suppressAutoHyphens/>
        <w:spacing w:after="0" w:line="240" w:lineRule="auto"/>
        <w:ind w:left="6521"/>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к извещению о проведении запроса котировок в электронной форме</w:t>
      </w:r>
    </w:p>
    <w:p w14:paraId="32A090F8" w14:textId="77777777" w:rsidR="00DB1B5C" w:rsidRDefault="00DB1B5C" w:rsidP="00D15CE9">
      <w:pPr>
        <w:spacing w:after="0" w:line="240" w:lineRule="auto"/>
        <w:ind w:firstLine="709"/>
        <w:rPr>
          <w:rFonts w:ascii="Times New Roman" w:hAnsi="Times New Roman"/>
          <w:sz w:val="24"/>
          <w:szCs w:val="24"/>
        </w:rPr>
      </w:pPr>
    </w:p>
    <w:p w14:paraId="03E9A1C4" w14:textId="77777777" w:rsidR="00DB1B5C" w:rsidRPr="00DB1B5C" w:rsidRDefault="00DB1B5C" w:rsidP="00D15CE9">
      <w:pPr>
        <w:shd w:val="clear" w:color="auto" w:fill="FFFFFF"/>
        <w:spacing w:after="0" w:line="240" w:lineRule="auto"/>
        <w:jc w:val="center"/>
        <w:rPr>
          <w:rFonts w:ascii="Times New Roman" w:eastAsia="Times New Roman" w:hAnsi="Times New Roman"/>
          <w:b/>
          <w:sz w:val="24"/>
          <w:szCs w:val="24"/>
          <w:lang w:eastAsia="ru-RU"/>
        </w:rPr>
      </w:pPr>
      <w:r w:rsidRPr="00DB1B5C">
        <w:rPr>
          <w:rFonts w:ascii="Times New Roman" w:eastAsia="Times New Roman" w:hAnsi="Times New Roman"/>
          <w:b/>
          <w:sz w:val="24"/>
          <w:szCs w:val="24"/>
          <w:lang w:eastAsia="ru-RU"/>
        </w:rPr>
        <w:t>ТЕХНИЧЕСКОЕ ЗАДАНИЕ</w:t>
      </w:r>
    </w:p>
    <w:p w14:paraId="34EF9F91" w14:textId="1F2761FB" w:rsidR="00DB1B5C" w:rsidRPr="00DB1B5C" w:rsidRDefault="00DB1B5C" w:rsidP="00D15CE9">
      <w:pPr>
        <w:spacing w:after="0" w:line="240" w:lineRule="auto"/>
        <w:jc w:val="both"/>
        <w:rPr>
          <w:rFonts w:ascii="Times New Roman" w:eastAsia="Times New Roman" w:hAnsi="Times New Roman"/>
          <w:b/>
          <w:sz w:val="24"/>
          <w:szCs w:val="24"/>
          <w:lang w:eastAsia="ru-RU"/>
        </w:rPr>
      </w:pPr>
      <w:r w:rsidRPr="00DB1B5C">
        <w:rPr>
          <w:rFonts w:ascii="Times New Roman" w:eastAsia="Times New Roman" w:hAnsi="Times New Roman"/>
          <w:b/>
          <w:sz w:val="24"/>
          <w:szCs w:val="24"/>
          <w:lang w:eastAsia="ru-RU"/>
        </w:rPr>
        <w:t xml:space="preserve">Предмет договора: </w:t>
      </w:r>
      <w:r w:rsidRPr="00DB1B5C">
        <w:rPr>
          <w:rFonts w:ascii="Times New Roman" w:eastAsia="Times New Roman" w:hAnsi="Times New Roman"/>
          <w:sz w:val="24"/>
          <w:szCs w:val="24"/>
          <w:lang w:eastAsia="ru-RU"/>
        </w:rPr>
        <w:t xml:space="preserve">оказание услуг по организации питания учащихся общеобразовательной организации </w:t>
      </w:r>
      <w:r w:rsidR="00D15CE9">
        <w:rPr>
          <w:rFonts w:ascii="Times New Roman" w:eastAsia="Times New Roman" w:hAnsi="Times New Roman"/>
          <w:sz w:val="24"/>
          <w:szCs w:val="24"/>
          <w:lang w:eastAsia="ru-RU"/>
        </w:rPr>
        <w:t>М</w:t>
      </w:r>
      <w:r w:rsidRPr="00DB1B5C">
        <w:rPr>
          <w:rFonts w:ascii="Times New Roman" w:eastAsia="Times New Roman" w:hAnsi="Times New Roman"/>
          <w:sz w:val="24"/>
          <w:szCs w:val="24"/>
          <w:lang w:eastAsia="ru-RU"/>
        </w:rPr>
        <w:t>АОУ СОШ №4 имени Г.К. Жукова МО Динской район.</w:t>
      </w:r>
    </w:p>
    <w:p w14:paraId="67C93C77" w14:textId="77777777" w:rsidR="00DB1B5C" w:rsidRPr="00DB1B5C" w:rsidRDefault="00DB1B5C" w:rsidP="00D15CE9">
      <w:pPr>
        <w:spacing w:after="0" w:line="240" w:lineRule="auto"/>
        <w:jc w:val="both"/>
        <w:rPr>
          <w:rFonts w:ascii="Times New Roman" w:eastAsia="Times New Roman" w:hAnsi="Times New Roman"/>
          <w:b/>
          <w:bCs/>
          <w:sz w:val="24"/>
          <w:szCs w:val="24"/>
          <w:lang w:eastAsia="ru-RU"/>
        </w:rPr>
      </w:pPr>
      <w:r w:rsidRPr="00DB1B5C">
        <w:rPr>
          <w:rFonts w:ascii="Times New Roman" w:eastAsia="Times New Roman" w:hAnsi="Times New Roman"/>
          <w:b/>
          <w:sz w:val="24"/>
          <w:szCs w:val="24"/>
          <w:lang w:eastAsia="ru-RU"/>
        </w:rPr>
        <w:t>ОКПД2: 56.29.19.000</w:t>
      </w:r>
    </w:p>
    <w:p w14:paraId="2E218350" w14:textId="77777777" w:rsidR="00DB1B5C" w:rsidRPr="00DB1B5C" w:rsidRDefault="00DB1B5C" w:rsidP="00D15CE9">
      <w:pPr>
        <w:spacing w:after="0" w:line="240" w:lineRule="auto"/>
        <w:jc w:val="both"/>
        <w:rPr>
          <w:rFonts w:ascii="Times New Roman" w:eastAsia="Times New Roman" w:hAnsi="Times New Roman"/>
          <w:sz w:val="24"/>
          <w:szCs w:val="24"/>
          <w:lang w:eastAsia="ru-RU"/>
        </w:rPr>
      </w:pPr>
      <w:r w:rsidRPr="00DB1B5C">
        <w:rPr>
          <w:rFonts w:ascii="Times New Roman" w:eastAsia="Times New Roman" w:hAnsi="Times New Roman"/>
          <w:b/>
          <w:sz w:val="24"/>
          <w:szCs w:val="24"/>
          <w:lang w:eastAsia="ru-RU"/>
        </w:rPr>
        <w:t>ОКВЭД2: 56.29</w:t>
      </w:r>
    </w:p>
    <w:p w14:paraId="56B764FC" w14:textId="3F4C005D" w:rsidR="00DB1B5C" w:rsidRPr="00DB1B5C" w:rsidRDefault="00DB1B5C" w:rsidP="00D15CE9">
      <w:pPr>
        <w:spacing w:after="0" w:line="240" w:lineRule="auto"/>
        <w:jc w:val="both"/>
        <w:rPr>
          <w:rFonts w:ascii="Times New Roman" w:eastAsia="Times New Roman" w:hAnsi="Times New Roman"/>
          <w:b/>
          <w:sz w:val="24"/>
          <w:szCs w:val="24"/>
          <w:lang w:eastAsia="ru-RU"/>
        </w:rPr>
      </w:pPr>
      <w:r w:rsidRPr="00DB1B5C">
        <w:rPr>
          <w:rFonts w:ascii="Times New Roman" w:eastAsia="Times New Roman" w:hAnsi="Times New Roman"/>
          <w:b/>
          <w:sz w:val="24"/>
          <w:szCs w:val="24"/>
          <w:lang w:eastAsia="ru-RU"/>
        </w:rPr>
        <w:t xml:space="preserve">Объем оказываемых услуг: </w:t>
      </w:r>
      <w:r w:rsidR="005840FD">
        <w:rPr>
          <w:rFonts w:ascii="Times New Roman" w:eastAsia="Times New Roman" w:hAnsi="Times New Roman"/>
          <w:b/>
          <w:sz w:val="24"/>
          <w:szCs w:val="24"/>
          <w:lang w:eastAsia="ru-RU"/>
        </w:rPr>
        <w:t xml:space="preserve">объём оказываемых услуг рассчитать не представляется возможным </w:t>
      </w:r>
      <w:r w:rsidR="005840FD" w:rsidRPr="005840FD">
        <w:rPr>
          <w:rFonts w:ascii="Times New Roman" w:eastAsia="Times New Roman" w:hAnsi="Times New Roman"/>
          <w:b/>
          <w:sz w:val="24"/>
          <w:szCs w:val="24"/>
          <w:lang w:eastAsia="ru-RU"/>
        </w:rPr>
        <w:t>в связи со спецификой работы</w:t>
      </w:r>
      <w:r w:rsidR="005840FD">
        <w:rPr>
          <w:rFonts w:ascii="Times New Roman" w:eastAsia="Times New Roman" w:hAnsi="Times New Roman"/>
          <w:b/>
          <w:sz w:val="24"/>
          <w:szCs w:val="24"/>
          <w:lang w:eastAsia="ru-RU"/>
        </w:rPr>
        <w:t xml:space="preserve"> учреждения</w:t>
      </w:r>
      <w:r w:rsidR="005840FD" w:rsidRPr="005840FD">
        <w:rPr>
          <w:rFonts w:ascii="Times New Roman" w:eastAsia="Times New Roman" w:hAnsi="Times New Roman"/>
          <w:b/>
          <w:sz w:val="24"/>
          <w:szCs w:val="24"/>
          <w:lang w:eastAsia="ru-RU"/>
        </w:rPr>
        <w:t xml:space="preserve"> и особенностями посещения учащимися учреждения</w:t>
      </w:r>
      <w:r w:rsidRPr="00DB1B5C">
        <w:rPr>
          <w:rFonts w:ascii="Times New Roman" w:eastAsia="Times New Roman" w:hAnsi="Times New Roman"/>
          <w:sz w:val="24"/>
          <w:szCs w:val="24"/>
          <w:lang w:eastAsia="ru-RU"/>
        </w:rPr>
        <w:t>.</w:t>
      </w:r>
    </w:p>
    <w:p w14:paraId="54A9F7FB" w14:textId="77777777" w:rsidR="00DB1B5C" w:rsidRPr="00DB1B5C" w:rsidRDefault="00DB1B5C" w:rsidP="00D15CE9">
      <w:pPr>
        <w:spacing w:after="0" w:line="240" w:lineRule="auto"/>
        <w:rPr>
          <w:rFonts w:ascii="Times New Roman" w:eastAsia="Times New Roman" w:hAnsi="Times New Roman"/>
          <w:b/>
          <w:sz w:val="24"/>
          <w:szCs w:val="24"/>
          <w:lang w:eastAsia="ru-RU"/>
        </w:rPr>
      </w:pPr>
      <w:r w:rsidRPr="00DB1B5C">
        <w:rPr>
          <w:rFonts w:ascii="Times New Roman" w:eastAsia="Times New Roman" w:hAnsi="Times New Roman"/>
          <w:b/>
          <w:bCs/>
          <w:sz w:val="24"/>
          <w:szCs w:val="24"/>
          <w:lang w:eastAsia="ru-RU"/>
        </w:rPr>
        <w:t>Условия оказания услуг:</w:t>
      </w:r>
      <w:r w:rsidRPr="00DB1B5C">
        <w:rPr>
          <w:rFonts w:ascii="Times New Roman" w:eastAsia="Times New Roman" w:hAnsi="Times New Roman"/>
          <w:b/>
          <w:sz w:val="24"/>
          <w:szCs w:val="24"/>
          <w:lang w:eastAsia="ru-RU"/>
        </w:rPr>
        <w:t xml:space="preserve"> </w:t>
      </w:r>
    </w:p>
    <w:p w14:paraId="179B2942" w14:textId="77777777" w:rsidR="00DB1B5C" w:rsidRPr="00DB1B5C" w:rsidRDefault="00DB1B5C" w:rsidP="00D15CE9">
      <w:pPr>
        <w:spacing w:after="0" w:line="240" w:lineRule="auto"/>
        <w:jc w:val="both"/>
        <w:rPr>
          <w:rFonts w:ascii="Times New Roman" w:eastAsia="Times New Roman" w:hAnsi="Times New Roman"/>
          <w:b/>
          <w:i/>
          <w:sz w:val="24"/>
          <w:szCs w:val="24"/>
          <w:lang w:eastAsia="ru-RU"/>
        </w:rPr>
      </w:pPr>
      <w:r w:rsidRPr="00DB1B5C">
        <w:rPr>
          <w:rFonts w:ascii="Times New Roman" w:eastAsia="Times New Roman" w:hAnsi="Times New Roman"/>
          <w:sz w:val="24"/>
          <w:szCs w:val="24"/>
          <w:lang w:eastAsia="ru-RU"/>
        </w:rPr>
        <w:t xml:space="preserve">Обязательным условием является наличие штата квалифицированных сотрудников для приготовления кулинарной продукции (обедов и завтраков) </w:t>
      </w:r>
      <w:r w:rsidRPr="00DB1B5C">
        <w:rPr>
          <w:rFonts w:ascii="Times New Roman" w:eastAsia="Times New Roman" w:hAnsi="Times New Roman"/>
          <w:b/>
          <w:i/>
          <w:sz w:val="24"/>
          <w:szCs w:val="24"/>
          <w:lang w:eastAsia="ru-RU"/>
        </w:rPr>
        <w:t>непосредственно на пищеблоках школьной столовой по адресу:</w:t>
      </w:r>
    </w:p>
    <w:p w14:paraId="368A90FC" w14:textId="77777777" w:rsidR="00DB1B5C" w:rsidRPr="00DB1B5C" w:rsidRDefault="00DB1B5C" w:rsidP="00D15CE9">
      <w:pPr>
        <w:spacing w:after="0" w:line="240" w:lineRule="auto"/>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- 353200, Краснодарский край, Динской район, ст. Динская, ул. Калинина, 58</w:t>
      </w:r>
    </w:p>
    <w:p w14:paraId="7CE8DC60" w14:textId="77777777" w:rsidR="00DB1B5C" w:rsidRPr="00DB1B5C" w:rsidRDefault="00DB1B5C" w:rsidP="00D15CE9">
      <w:pPr>
        <w:tabs>
          <w:tab w:val="left" w:pos="426"/>
        </w:tabs>
        <w:autoSpaceDE w:val="0"/>
        <w:autoSpaceDN w:val="0"/>
        <w:adjustRightInd w:val="0"/>
        <w:spacing w:after="0" w:line="240" w:lineRule="auto"/>
        <w:jc w:val="both"/>
        <w:rPr>
          <w:rFonts w:ascii="Times New Roman" w:eastAsia="Times New Roman" w:hAnsi="Times New Roman"/>
          <w:sz w:val="24"/>
          <w:szCs w:val="24"/>
        </w:rPr>
      </w:pPr>
    </w:p>
    <w:p w14:paraId="0C5B3DFF" w14:textId="77777777" w:rsidR="00DB1B5C" w:rsidRPr="00DB1B5C" w:rsidRDefault="00DB1B5C" w:rsidP="00D15CE9">
      <w:pPr>
        <w:spacing w:after="0" w:line="240" w:lineRule="auto"/>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Исполнитель при предоставлении услуги обязан строго соблюдать следующие нормы законодательства:</w:t>
      </w:r>
    </w:p>
    <w:p w14:paraId="23662180" w14:textId="77777777" w:rsidR="00DB1B5C" w:rsidRPr="00DB1B5C" w:rsidRDefault="00DB1B5C" w:rsidP="00D15CE9">
      <w:pPr>
        <w:spacing w:after="0" w:line="240" w:lineRule="auto"/>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Закон Российской Федерации «О защите прав потребителей» от 07.02.1992 № 2300-1.</w:t>
      </w:r>
    </w:p>
    <w:p w14:paraId="201FF861" w14:textId="77777777" w:rsidR="00DB1B5C" w:rsidRPr="00DB1B5C" w:rsidRDefault="00DB1B5C" w:rsidP="00D15CE9">
      <w:pPr>
        <w:spacing w:after="0" w:line="240" w:lineRule="auto"/>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Федеральный закон «О санитарно-эпидемиологическом благополучии населения» от 30.03.1999 № 52-ФЗ.</w:t>
      </w:r>
    </w:p>
    <w:p w14:paraId="058862A8" w14:textId="77777777" w:rsidR="00DB1B5C" w:rsidRPr="00DB1B5C" w:rsidRDefault="00DB1B5C" w:rsidP="00D15CE9">
      <w:pPr>
        <w:spacing w:after="0" w:line="240" w:lineRule="auto"/>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Федеральный закон «О качестве и безопасности пищевых продуктов» от 02.01.2000 29-ФЗ.</w:t>
      </w:r>
    </w:p>
    <w:p w14:paraId="5C3D6A19" w14:textId="77777777" w:rsidR="00DB1B5C" w:rsidRPr="00DB1B5C" w:rsidRDefault="00DB1B5C" w:rsidP="00D15CE9">
      <w:pPr>
        <w:spacing w:after="0" w:line="240" w:lineRule="auto"/>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Федеральный закон от 02 января 2000 г. №29-ФЗ «О качестве и безопасности пищевых продуктов».</w:t>
      </w:r>
    </w:p>
    <w:p w14:paraId="3B1C1B39" w14:textId="77777777" w:rsidR="00DB1B5C" w:rsidRPr="00DB1B5C" w:rsidRDefault="00DB1B5C" w:rsidP="00D15CE9">
      <w:pPr>
        <w:spacing w:after="0" w:line="240" w:lineRule="auto"/>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Действующие нормы СанПиН 2.3/2.4.3590-20 «Санитарно-эпидемиологические требования к организации общественного питания населения».</w:t>
      </w:r>
    </w:p>
    <w:p w14:paraId="404D20E4" w14:textId="77777777" w:rsidR="00DB1B5C" w:rsidRPr="00DB1B5C" w:rsidRDefault="00DB1B5C" w:rsidP="00D15CE9">
      <w:pPr>
        <w:spacing w:after="0" w:line="240" w:lineRule="auto"/>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Действующие нормы СанПиН 2.3.2. 1078-01 «Гигиенические требования безопасности и пищевой ценности пищевых продуктов» (продукты детского питания и их компоненты должны соответствовать гигиеническим нормативам безопасности и пищевой ценности продуктов детского питания, установленным санитарно-эпидемиологическим правилам).</w:t>
      </w:r>
    </w:p>
    <w:p w14:paraId="69F393BB" w14:textId="77777777" w:rsidR="00DB1B5C" w:rsidRPr="00DB1B5C" w:rsidRDefault="00DB1B5C" w:rsidP="00D15CE9">
      <w:pPr>
        <w:spacing w:after="0" w:line="240" w:lineRule="auto"/>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Действующие нормы СанПиН 2.3.2. 1324-03 «Гигиенические требования к срокам годности и условиям хранения пищевых продуктов».</w:t>
      </w:r>
    </w:p>
    <w:p w14:paraId="40776305" w14:textId="77777777" w:rsidR="00DB1B5C" w:rsidRPr="00DB1B5C" w:rsidRDefault="00DB1B5C" w:rsidP="00D15CE9">
      <w:pPr>
        <w:spacing w:after="0" w:line="240" w:lineRule="auto"/>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Исполнитель обязан:</w:t>
      </w:r>
    </w:p>
    <w:p w14:paraId="3F1E9AD9" w14:textId="7D7D6F99" w:rsidR="00DB1B5C" w:rsidRPr="00DB1B5C" w:rsidRDefault="00DB1B5C" w:rsidP="00D15CE9">
      <w:pPr>
        <w:spacing w:after="0" w:line="240" w:lineRule="auto"/>
        <w:jc w:val="both"/>
        <w:rPr>
          <w:rFonts w:ascii="Times New Roman" w:eastAsia="Times New Roman" w:hAnsi="Times New Roman"/>
          <w:sz w:val="24"/>
          <w:szCs w:val="24"/>
          <w:lang w:eastAsia="ru-RU"/>
        </w:rPr>
      </w:pPr>
      <w:r w:rsidRPr="00DB1B5C">
        <w:rPr>
          <w:rFonts w:ascii="Times New Roman" w:eastAsia="Times New Roman" w:hAnsi="Times New Roman"/>
          <w:color w:val="000000"/>
          <w:sz w:val="24"/>
          <w:szCs w:val="24"/>
          <w:lang w:eastAsia="ru-RU"/>
        </w:rPr>
        <w:t>Оказывать услугу питания через столовую, находящуюся в оперативном управлении Заказчика. Соблюдать меню</w:t>
      </w:r>
      <w:r w:rsidRPr="00DB1B5C">
        <w:rPr>
          <w:rFonts w:ascii="Times New Roman" w:eastAsia="Times New Roman" w:hAnsi="Times New Roman"/>
          <w:sz w:val="24"/>
          <w:szCs w:val="24"/>
          <w:lang w:eastAsia="ru-RU"/>
        </w:rPr>
        <w:t>, разработанное Исполнителем в соответствии с СанПиН 2.3/2.4.3590-20 и методическими рекомендациями по организации питания учащихся младшей возрастной группы в муниципальных общеобразовательных учреждениях Краснодарского края, разработанными министерством науки и высшего образования Российской Федерации, Федеральным государственным бюджетным образовательным учреждением высшего образования «Кубанский государственный технологический университет», Территориальным отделом Управления Федеральной службы по надзору в сфере защиты прав потребителей и благополучия человека по Краснодарскому краю в Выселковском, Усть-Лабинском, Кореновском, Динском районах и утверждённым Заказчиком.</w:t>
      </w:r>
      <w:r w:rsidRPr="00DB1B5C">
        <w:rPr>
          <w:rFonts w:ascii="Times New Roman" w:eastAsia="Times New Roman" w:hAnsi="Times New Roman"/>
          <w:color w:val="000000"/>
          <w:sz w:val="24"/>
          <w:szCs w:val="24"/>
          <w:lang w:eastAsia="ru-RU"/>
        </w:rPr>
        <w:t xml:space="preserve"> Разрабатывать меню с </w:t>
      </w:r>
      <w:r w:rsidR="00CB6AB1" w:rsidRPr="00DB1B5C">
        <w:rPr>
          <w:rFonts w:ascii="Times New Roman" w:eastAsia="Times New Roman" w:hAnsi="Times New Roman"/>
          <w:color w:val="000000"/>
          <w:sz w:val="24"/>
          <w:szCs w:val="24"/>
          <w:lang w:eastAsia="ru-RU"/>
        </w:rPr>
        <w:t>учётом</w:t>
      </w:r>
      <w:r w:rsidRPr="00DB1B5C">
        <w:rPr>
          <w:rFonts w:ascii="Times New Roman" w:eastAsia="Times New Roman" w:hAnsi="Times New Roman"/>
          <w:color w:val="000000"/>
          <w:sz w:val="24"/>
          <w:szCs w:val="24"/>
          <w:lang w:eastAsia="ru-RU"/>
        </w:rPr>
        <w:t xml:space="preserve"> сезонности, отдавая предпочтение свежеприготовленным блюдам. Меню должно содержать </w:t>
      </w:r>
      <w:r w:rsidRPr="00DB1B5C">
        <w:rPr>
          <w:rFonts w:ascii="Times New Roman" w:eastAsia="Times New Roman" w:hAnsi="Times New Roman"/>
          <w:sz w:val="24"/>
          <w:szCs w:val="24"/>
          <w:lang w:eastAsia="ru-RU"/>
        </w:rPr>
        <w:t>информацию о количественном составе блюд, энергетической и пищевой ценности, включая содержание витаминов и минеральных веществ в каждом блюде. Производство готовых блюд осуществляется в соответствии с технологическими картами, в которых должна быть отражена рецептура и технология приготавливаемых блюд и кулинарных изделий. Меню и технологические карты должны быть разработаны и согласованы Исполнителем на момент начала предоставления услуги.</w:t>
      </w:r>
    </w:p>
    <w:p w14:paraId="14273D1E"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Своевременно доставлять собственным транспортом в общеобразовательные учреждения полуфабрикаты высокой степени готовности и продукты питания. Упаковка продуктов питания должна обеспечивать безопасность и сохранность пищевой ценности продуктов питания на всех этапах оборота, при закупке максимально использовать оптовую фасовку.</w:t>
      </w:r>
    </w:p>
    <w:p w14:paraId="406069E9" w14:textId="3FA4530A"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lastRenderedPageBreak/>
        <w:t xml:space="preserve">Обеспечить строгое соблюдение правил </w:t>
      </w:r>
      <w:r w:rsidR="00CB6AB1" w:rsidRPr="00DB1B5C">
        <w:rPr>
          <w:rFonts w:ascii="Times New Roman" w:eastAsia="Times New Roman" w:hAnsi="Times New Roman"/>
          <w:sz w:val="24"/>
          <w:szCs w:val="24"/>
          <w:lang w:eastAsia="ru-RU"/>
        </w:rPr>
        <w:t>приёмки</w:t>
      </w:r>
      <w:r w:rsidRPr="00DB1B5C">
        <w:rPr>
          <w:rFonts w:ascii="Times New Roman" w:eastAsia="Times New Roman" w:hAnsi="Times New Roman"/>
          <w:sz w:val="24"/>
          <w:szCs w:val="24"/>
          <w:lang w:eastAsia="ru-RU"/>
        </w:rPr>
        <w:t xml:space="preserve"> продуктов питания и полуфабрикатов высокой степени готовности, поступающих в столовую, в которой осуществляется питание учащихся, а также требований к кулинарной обработке пищевых продуктов и условий их хранения.</w:t>
      </w:r>
    </w:p>
    <w:p w14:paraId="4DCBEA75" w14:textId="47DD07DC"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xml:space="preserve">Обеспечить безопасную эксплуатацию предоставляемых для организации питания помещений, оборудования с соблюдением установленных правил и требований санитарной, технической и пожарной безопасности, правильную эксплуатацию оборудования и содержание его в постоянной исправности. В случае возникновения неисправностей технологического оборудования, используемого для оказания услуги, ремонт оборудования осуществляется за </w:t>
      </w:r>
      <w:r w:rsidR="00CB6AB1" w:rsidRPr="00DB1B5C">
        <w:rPr>
          <w:rFonts w:ascii="Times New Roman" w:eastAsia="Times New Roman" w:hAnsi="Times New Roman"/>
          <w:sz w:val="24"/>
          <w:szCs w:val="24"/>
          <w:lang w:eastAsia="ru-RU"/>
        </w:rPr>
        <w:t>счёт</w:t>
      </w:r>
      <w:r w:rsidRPr="00DB1B5C">
        <w:rPr>
          <w:rFonts w:ascii="Times New Roman" w:eastAsia="Times New Roman" w:hAnsi="Times New Roman"/>
          <w:sz w:val="24"/>
          <w:szCs w:val="24"/>
          <w:lang w:eastAsia="ru-RU"/>
        </w:rPr>
        <w:t xml:space="preserve"> Исполнителя услуги.</w:t>
      </w:r>
    </w:p>
    <w:p w14:paraId="22EE6A0A"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Обеспечить утилизацию пищевых отходов.</w:t>
      </w:r>
    </w:p>
    <w:p w14:paraId="2F66CBD0" w14:textId="31EBEC5B"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xml:space="preserve">Обеспечить в полном объёме столовую образовательного учреждения посудой, приборами, кухонным </w:t>
      </w:r>
      <w:r w:rsidR="00CB6AB1" w:rsidRPr="00DB1B5C">
        <w:rPr>
          <w:rFonts w:ascii="Times New Roman" w:eastAsia="Times New Roman" w:hAnsi="Times New Roman"/>
          <w:sz w:val="24"/>
          <w:szCs w:val="24"/>
          <w:lang w:eastAsia="ru-RU"/>
        </w:rPr>
        <w:t>инвентарём</w:t>
      </w:r>
      <w:r w:rsidRPr="00DB1B5C">
        <w:rPr>
          <w:rFonts w:ascii="Times New Roman" w:eastAsia="Times New Roman" w:hAnsi="Times New Roman"/>
          <w:sz w:val="24"/>
          <w:szCs w:val="24"/>
          <w:lang w:eastAsia="ru-RU"/>
        </w:rPr>
        <w:t xml:space="preserve"> в соответствии с действующими нормами оснащения.</w:t>
      </w:r>
    </w:p>
    <w:p w14:paraId="15A5BDA9"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Организовать и обеспечить питание учащихся общеобразовательного учреждения с привлечением квалифицированных кадров.</w:t>
      </w:r>
    </w:p>
    <w:p w14:paraId="1269C0BB"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Обеспечить работников пищеблоков спецодеждой и моющими средствами в соответствии с действующими нормами оснащения.</w:t>
      </w:r>
    </w:p>
    <w:p w14:paraId="7E139295"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xml:space="preserve">Обеспечить своевременное обязательное прохождение работниками пищеблоков медицинских профилактических осмотров. </w:t>
      </w:r>
    </w:p>
    <w:p w14:paraId="4FEB575D"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Обеспечить соответствие качества пищи ГОСТам и ТУ, а также регулярное проведение лабораторных исследований качества пищи на соответствие ГОСТам и ТУ.</w:t>
      </w:r>
    </w:p>
    <w:p w14:paraId="128360BB" w14:textId="565279DB"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xml:space="preserve">Своевременно предоставлять </w:t>
      </w:r>
      <w:r w:rsidR="00CB6AB1" w:rsidRPr="00DB1B5C">
        <w:rPr>
          <w:rFonts w:ascii="Times New Roman" w:eastAsia="Times New Roman" w:hAnsi="Times New Roman"/>
          <w:sz w:val="24"/>
          <w:szCs w:val="24"/>
          <w:lang w:eastAsia="ru-RU"/>
        </w:rPr>
        <w:t>отчёт</w:t>
      </w:r>
      <w:r w:rsidRPr="00DB1B5C">
        <w:rPr>
          <w:rFonts w:ascii="Times New Roman" w:eastAsia="Times New Roman" w:hAnsi="Times New Roman"/>
          <w:sz w:val="24"/>
          <w:szCs w:val="24"/>
          <w:lang w:eastAsia="ru-RU"/>
        </w:rPr>
        <w:t xml:space="preserve"> по выполнению натуральных норм питания в ФБУЗ «Центр гигиены и эпидемиологии в Краснодарском крае».</w:t>
      </w:r>
    </w:p>
    <w:p w14:paraId="5522A685" w14:textId="3264E3A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xml:space="preserve">Исполнитель услуги </w:t>
      </w:r>
      <w:r w:rsidR="00CB6AB1" w:rsidRPr="00DB1B5C">
        <w:rPr>
          <w:rFonts w:ascii="Times New Roman" w:eastAsia="Times New Roman" w:hAnsi="Times New Roman"/>
          <w:sz w:val="24"/>
          <w:szCs w:val="24"/>
          <w:lang w:eastAsia="ru-RU"/>
        </w:rPr>
        <w:t>несёт</w:t>
      </w:r>
      <w:r w:rsidRPr="00DB1B5C">
        <w:rPr>
          <w:rFonts w:ascii="Times New Roman" w:eastAsia="Times New Roman" w:hAnsi="Times New Roman"/>
          <w:sz w:val="24"/>
          <w:szCs w:val="24"/>
          <w:lang w:eastAsia="ru-RU"/>
        </w:rPr>
        <w:t xml:space="preserve"> ответственность за качество и безопасность приготовленных блюд, соблюдение согласованного меню, за технологию приготовления блюд.</w:t>
      </w:r>
    </w:p>
    <w:p w14:paraId="2D5B2C30"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xml:space="preserve">Требования к продукции, используемой для приготовления питания: </w:t>
      </w:r>
    </w:p>
    <w:p w14:paraId="1DBAE82F"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xml:space="preserve">Качество и безопасность продукции, предназначенной для приготовления питания, должно соответствовать обязательным требованиям, установленным нормативными правовыми актами Таможенного союза или Российской Федерации (техническим регламентам, ГОСТам, СанПиН) и подтверждаться сертификатами соответствия или декларациями о соответствии, или их копиями, или ветеринарными сопроводительными документами на продукцию животного происхождения или их копиями. </w:t>
      </w:r>
    </w:p>
    <w:p w14:paraId="266A1623"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Маркировка упаковки и транспортной тары готовой пищевой продукции и сырья, используемого при производстве питания, должна соответствовать требованиям, установленным Техническими регламентами Таможенного союза и Российской Федерации, иными нормативными правовыми актами Российской Федерации, регулирующими процессы производства, обращения и реализации пищевых продуктов на территории Российской Федерации.</w:t>
      </w:r>
    </w:p>
    <w:p w14:paraId="4EE005FE"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Поставляемая продукция должна иметь резерв срока годности (остаточный срок годности) не менее 80% от установленного изготовителем срока годности и (или) указанного в предоставляемых документах о качестве и соответствии на поставляемую продукцию, для продуктов со сроком годности от 4 до 10 суток – не менее 60 % от установленного изготовителем срока годности.</w:t>
      </w:r>
    </w:p>
    <w:p w14:paraId="0352D3D8"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Условия передачи имущества Исполнителю:</w:t>
      </w:r>
    </w:p>
    <w:p w14:paraId="1B95AE88"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xml:space="preserve">Исполнитель, оказывает услуги, используя на условиях аренды, оборудованные для раздачи и приготовления пищи помещения пищеблока образовательной организации, а также необходимое технологическое оборудование, находящееся в помещении пищеблока, организует приготовление и раздачу пищи. </w:t>
      </w:r>
    </w:p>
    <w:p w14:paraId="58555F90"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Передача оборудования для обеспечения организации горячего питания учащихся происходит в соответствии с решением Совета муниципального образования Динской район, согласно акту приёма-передачи оборудования.</w:t>
      </w:r>
    </w:p>
    <w:p w14:paraId="5E400515"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xml:space="preserve">Срок предоставления прав пользования на имущество не может превышать срок исполнения договора на оказание услуг по организации горячего питания учащихся. </w:t>
      </w:r>
    </w:p>
    <w:p w14:paraId="590FD470" w14:textId="126D8983"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xml:space="preserve">Арендная плата за пользование объектами нежилых помещений (пищеблоки) и технологического оборудования, </w:t>
      </w:r>
      <w:r w:rsidR="00CB6AB1" w:rsidRPr="00DB1B5C">
        <w:rPr>
          <w:rFonts w:ascii="Times New Roman" w:eastAsia="Times New Roman" w:hAnsi="Times New Roman"/>
          <w:sz w:val="24"/>
          <w:szCs w:val="24"/>
          <w:lang w:eastAsia="ru-RU"/>
        </w:rPr>
        <w:t>закреплённых</w:t>
      </w:r>
      <w:r w:rsidRPr="00DB1B5C">
        <w:rPr>
          <w:rFonts w:ascii="Times New Roman" w:eastAsia="Times New Roman" w:hAnsi="Times New Roman"/>
          <w:sz w:val="24"/>
          <w:szCs w:val="24"/>
          <w:lang w:eastAsia="ru-RU"/>
        </w:rPr>
        <w:t xml:space="preserve"> на праве оперативного управления за образовательными организациями, производится в соответствии с договором аренды пищеблока и технологического оборудования, принадлежащего Заказчику, </w:t>
      </w:r>
      <w:r w:rsidR="00CB6AB1" w:rsidRPr="00DB1B5C">
        <w:rPr>
          <w:rFonts w:ascii="Times New Roman" w:eastAsia="Times New Roman" w:hAnsi="Times New Roman"/>
          <w:sz w:val="24"/>
          <w:szCs w:val="24"/>
          <w:lang w:eastAsia="ru-RU"/>
        </w:rPr>
        <w:t>заключённому</w:t>
      </w:r>
      <w:r w:rsidRPr="00DB1B5C">
        <w:rPr>
          <w:rFonts w:ascii="Times New Roman" w:eastAsia="Times New Roman" w:hAnsi="Times New Roman"/>
          <w:sz w:val="24"/>
          <w:szCs w:val="24"/>
          <w:lang w:eastAsia="ru-RU"/>
        </w:rPr>
        <w:t xml:space="preserve"> между Заказчиком и Исполнителем.</w:t>
      </w:r>
    </w:p>
    <w:p w14:paraId="4F55B669"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lastRenderedPageBreak/>
        <w:t>Исполнитель пользуется предоставленным Заказчиком помещением пищеблока и технологическим оборудованием на праве аренды только для приготовления и раздачи пищи учащимся и персоналу общеобразовательной организации.</w:t>
      </w:r>
    </w:p>
    <w:p w14:paraId="2643BF4D"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Исполнитель обеспечивает режим работы помещения для приготовления и раздачи пищи в соответствии с режимом работы Заказчика.</w:t>
      </w:r>
    </w:p>
    <w:p w14:paraId="100EA8B2"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Исполнитель обеспечивает экономное и рациональное использование коммунальных услуг, потреблённых Исполнителем в помещении пищеблока при приготовлении и раздаче пищи. Оплата коммунальных услуг производится заказчиком в соответствии с порядком, установленным решением Совета муниципального образования Динской район.</w:t>
      </w:r>
    </w:p>
    <w:p w14:paraId="1D6A5F3A"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Исполнитель обязуется укомплектовать пищеблок и обеденный зал (столовую) заказчика квалифицированными кадрами, задействованными в организации горячего питания. Следить за своевременным прохождением работниками пищеблока и обеденного зала (столовой) медицинских профилактических осмотров в соответствии с законодательством РФ о проведении обязательных профилактических медицинских обследований лиц, поступающих на работу и работающих на пищевых предприятиях (за свой счёт).</w:t>
      </w:r>
    </w:p>
    <w:p w14:paraId="14D3EE25"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Исполнитель обязуется осуществлять производственный контроль согласно СанПиН 2.3/2.4.3590-20 «Санитарно-эпидемиологические требования к организации общественного питания населения».</w:t>
      </w:r>
    </w:p>
    <w:p w14:paraId="2163AC27"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xml:space="preserve">Исполнитель обязуется обеспечить пищеблок и обеденный зал (столовую) образовательной организации Заказчика столовой посудой, приборами, кухонным инвентарём по установленным нормам. Работающий персонал – спецодеждой, моющими и дезинфицирующими средствами в необходимом объёме. </w:t>
      </w:r>
    </w:p>
    <w:p w14:paraId="07D01C2E"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xml:space="preserve">Исполнитель обязуется обеспечить чистоту и содержание производственных помещений пищеблоков, обеденных залов, оборудования и инвентаря с соблюдением установленных санитарных, технических и противопожарных правил и требований, эксплуатацию холодильного, торгово-технологического, весового, измерительного и другого оборудования в соответствии с установленными требованиями и правилами по эксплуатации оборудования, содержания его в постоянной исправности. Обеспечивать за свой счёт его технический надзор, поверку, клеймение и текущий ремонт, а также ремонт всех инженерных коммуникаций, очистку канализационных ям и колодцев. </w:t>
      </w:r>
    </w:p>
    <w:p w14:paraId="55D5B32D"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Исполнитель обязуется своевременно организовать в пищеблоке дезинсекционные и дератизационные мероприятия, предварительно согласовав сроки проведения мероприятий с заказчиком (для одновременного проведения заказчиком дезинсекционных и дератизационных мероприятий в обеденном зале и иных помещениях).</w:t>
      </w:r>
    </w:p>
    <w:p w14:paraId="0247B478"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xml:space="preserve">Исполнитель обязуется обеспечить раздачу на столы горячих порционных блюд в объёме согласно ежедневно предоставляемых заявок Заказчиком в обеденном зале (столовой).  </w:t>
      </w:r>
    </w:p>
    <w:p w14:paraId="13E32162" w14:textId="77777777" w:rsidR="00DB1B5C" w:rsidRPr="00DB1B5C" w:rsidRDefault="00DB1B5C" w:rsidP="00D15CE9">
      <w:pPr>
        <w:spacing w:after="0" w:line="240" w:lineRule="auto"/>
        <w:jc w:val="both"/>
        <w:rPr>
          <w:rFonts w:ascii="Times New Roman" w:eastAsia="Times New Roman" w:hAnsi="Times New Roman"/>
          <w:sz w:val="24"/>
          <w:szCs w:val="24"/>
          <w:lang w:eastAsia="ru-RU"/>
        </w:rPr>
      </w:pPr>
    </w:p>
    <w:p w14:paraId="7329E820" w14:textId="532C8655" w:rsidR="00DB1B5C" w:rsidRPr="00DB1B5C" w:rsidRDefault="00DB1B5C" w:rsidP="00D15CE9">
      <w:pPr>
        <w:spacing w:after="0" w:line="240" w:lineRule="auto"/>
        <w:jc w:val="both"/>
        <w:rPr>
          <w:rFonts w:ascii="Times New Roman" w:eastAsia="Times New Roman" w:hAnsi="Times New Roman"/>
          <w:sz w:val="24"/>
          <w:szCs w:val="24"/>
          <w:lang w:eastAsia="ru-RU"/>
        </w:rPr>
      </w:pPr>
      <w:r w:rsidRPr="00DB1B5C">
        <w:rPr>
          <w:rFonts w:ascii="Times New Roman" w:eastAsia="Times New Roman" w:hAnsi="Times New Roman"/>
          <w:b/>
          <w:sz w:val="24"/>
          <w:szCs w:val="24"/>
          <w:lang w:eastAsia="ru-RU"/>
        </w:rPr>
        <w:t>Порядок сдачи-</w:t>
      </w:r>
      <w:r w:rsidR="00CB6AB1" w:rsidRPr="00DB1B5C">
        <w:rPr>
          <w:rFonts w:ascii="Times New Roman" w:eastAsia="Times New Roman" w:hAnsi="Times New Roman"/>
          <w:b/>
          <w:sz w:val="24"/>
          <w:szCs w:val="24"/>
          <w:lang w:eastAsia="ru-RU"/>
        </w:rPr>
        <w:t>приёмки</w:t>
      </w:r>
      <w:r w:rsidRPr="00DB1B5C">
        <w:rPr>
          <w:rFonts w:ascii="Times New Roman" w:eastAsia="Times New Roman" w:hAnsi="Times New Roman"/>
          <w:b/>
          <w:sz w:val="24"/>
          <w:szCs w:val="24"/>
          <w:lang w:eastAsia="ru-RU"/>
        </w:rPr>
        <w:t xml:space="preserve"> услуг</w:t>
      </w:r>
      <w:r w:rsidRPr="00DB1B5C">
        <w:rPr>
          <w:rFonts w:ascii="Times New Roman" w:eastAsia="Times New Roman" w:hAnsi="Times New Roman"/>
          <w:sz w:val="24"/>
          <w:szCs w:val="24"/>
          <w:lang w:eastAsia="ru-RU"/>
        </w:rPr>
        <w:t xml:space="preserve">: </w:t>
      </w:r>
    </w:p>
    <w:p w14:paraId="29BAF9FB"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ежедневно осуществляется подача заявок ответственным лицом Заказчика на оказание услуги по количеству учащихся;</w:t>
      </w:r>
    </w:p>
    <w:p w14:paraId="0514CA75"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sz w:val="24"/>
          <w:szCs w:val="24"/>
          <w:lang w:eastAsia="ru-RU"/>
        </w:rPr>
        <w:t xml:space="preserve">- контроль за качеством приготовленной пищи, осуществляется ежедневно должностным лицом Заказчика; </w:t>
      </w:r>
    </w:p>
    <w:p w14:paraId="09A7ADCB" w14:textId="77777777" w:rsidR="00DB1B5C" w:rsidRPr="00DB1B5C" w:rsidRDefault="00DB1B5C" w:rsidP="00D15CE9">
      <w:pPr>
        <w:spacing w:after="0" w:line="240" w:lineRule="auto"/>
        <w:ind w:firstLine="709"/>
        <w:jc w:val="both"/>
        <w:rPr>
          <w:rFonts w:ascii="Times New Roman" w:eastAsia="Times New Roman" w:hAnsi="Times New Roman"/>
          <w:bCs/>
          <w:sz w:val="24"/>
          <w:szCs w:val="24"/>
          <w:lang w:eastAsia="ru-RU"/>
        </w:rPr>
      </w:pPr>
      <w:r w:rsidRPr="00DB1B5C">
        <w:rPr>
          <w:rFonts w:ascii="Times New Roman" w:eastAsia="Times New Roman" w:hAnsi="Times New Roman"/>
          <w:sz w:val="24"/>
          <w:szCs w:val="24"/>
          <w:lang w:eastAsia="ru-RU"/>
        </w:rPr>
        <w:t>- оказанная услуга принимается Заказчиком, согласно выставленным счет-фактурам и предоставленным первичным документам, подтверждающих количество отпущенных порций питания</w:t>
      </w:r>
      <w:r w:rsidRPr="00DB1B5C">
        <w:rPr>
          <w:rFonts w:ascii="Times New Roman" w:eastAsia="Times New Roman" w:hAnsi="Times New Roman"/>
          <w:bCs/>
          <w:sz w:val="24"/>
          <w:szCs w:val="24"/>
          <w:lang w:eastAsia="ru-RU"/>
        </w:rPr>
        <w:t>;</w:t>
      </w:r>
    </w:p>
    <w:p w14:paraId="00C2FC92"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bCs/>
          <w:sz w:val="24"/>
          <w:szCs w:val="24"/>
          <w:lang w:eastAsia="ru-RU"/>
        </w:rPr>
        <w:t xml:space="preserve">- </w:t>
      </w:r>
      <w:r w:rsidRPr="00DB1B5C">
        <w:rPr>
          <w:rFonts w:ascii="Times New Roman" w:eastAsia="Times New Roman" w:hAnsi="Times New Roman"/>
          <w:bCs/>
          <w:iCs/>
          <w:sz w:val="24"/>
          <w:szCs w:val="24"/>
          <w:lang w:eastAsia="ru-RU"/>
        </w:rPr>
        <w:t xml:space="preserve">для проверки </w:t>
      </w:r>
      <w:r w:rsidRPr="00DB1B5C">
        <w:rPr>
          <w:rFonts w:ascii="Times New Roman" w:eastAsia="Times New Roman" w:hAnsi="Times New Roman"/>
          <w:sz w:val="24"/>
          <w:szCs w:val="24"/>
          <w:lang w:eastAsia="ru-RU"/>
        </w:rPr>
        <w:t>ассортимента, количества и качества оказываемой услуги</w:t>
      </w:r>
      <w:r w:rsidRPr="00DB1B5C">
        <w:rPr>
          <w:rFonts w:ascii="Times New Roman" w:eastAsia="Times New Roman" w:hAnsi="Times New Roman"/>
          <w:bCs/>
          <w:iCs/>
          <w:sz w:val="24"/>
          <w:szCs w:val="24"/>
          <w:lang w:eastAsia="ru-RU"/>
        </w:rPr>
        <w:t xml:space="preserve"> Заказчик обязан провести экспертизу. Экспертиза проводится Заказчиком в соответствии с ч.3 ст. 94 </w:t>
      </w:r>
      <w:r w:rsidRPr="00DB1B5C">
        <w:rPr>
          <w:rFonts w:ascii="Times New Roman" w:eastAsia="Times New Roman" w:hAnsi="Times New Roman"/>
          <w:sz w:val="24"/>
          <w:szCs w:val="24"/>
          <w:lang w:eastAsia="ru-RU"/>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53602CE1" w14:textId="1C905795" w:rsidR="00DB1B5C" w:rsidRPr="00DB1B5C" w:rsidRDefault="00DB1B5C" w:rsidP="00D15CE9">
      <w:pPr>
        <w:spacing w:after="0" w:line="240" w:lineRule="auto"/>
        <w:ind w:firstLine="709"/>
        <w:jc w:val="both"/>
        <w:rPr>
          <w:rFonts w:ascii="Times New Roman" w:eastAsia="Times New Roman" w:hAnsi="Times New Roman"/>
          <w:bCs/>
          <w:sz w:val="24"/>
          <w:szCs w:val="24"/>
          <w:lang w:eastAsia="ru-RU"/>
        </w:rPr>
      </w:pPr>
      <w:r w:rsidRPr="00DB1B5C">
        <w:rPr>
          <w:rFonts w:ascii="Times New Roman" w:eastAsia="Times New Roman" w:hAnsi="Times New Roman"/>
          <w:sz w:val="24"/>
          <w:szCs w:val="24"/>
          <w:lang w:eastAsia="ru-RU"/>
        </w:rPr>
        <w:t xml:space="preserve">- </w:t>
      </w:r>
      <w:r w:rsidR="00CB6AB1" w:rsidRPr="00DB1B5C">
        <w:rPr>
          <w:rFonts w:ascii="Times New Roman" w:eastAsia="Times New Roman" w:hAnsi="Times New Roman"/>
          <w:sz w:val="24"/>
          <w:szCs w:val="24"/>
          <w:lang w:eastAsia="ru-RU"/>
        </w:rPr>
        <w:t>приёмка</w:t>
      </w:r>
      <w:r w:rsidRPr="00DB1B5C">
        <w:rPr>
          <w:rFonts w:ascii="Times New Roman" w:eastAsia="Times New Roman" w:hAnsi="Times New Roman"/>
          <w:sz w:val="24"/>
          <w:szCs w:val="24"/>
          <w:lang w:eastAsia="ru-RU"/>
        </w:rPr>
        <w:t xml:space="preserve"> услуг, осуществляется в порядке и в сроки, которые установлены договором, и оформляется актом сдачи-</w:t>
      </w:r>
      <w:r w:rsidR="00CB6AB1" w:rsidRPr="00DB1B5C">
        <w:rPr>
          <w:rFonts w:ascii="Times New Roman" w:eastAsia="Times New Roman" w:hAnsi="Times New Roman"/>
          <w:sz w:val="24"/>
          <w:szCs w:val="24"/>
          <w:lang w:eastAsia="ru-RU"/>
        </w:rPr>
        <w:t>приёмки</w:t>
      </w:r>
      <w:r w:rsidRPr="00DB1B5C">
        <w:rPr>
          <w:rFonts w:ascii="Times New Roman" w:eastAsia="Times New Roman" w:hAnsi="Times New Roman"/>
          <w:sz w:val="24"/>
          <w:szCs w:val="24"/>
          <w:lang w:eastAsia="ru-RU"/>
        </w:rPr>
        <w:t xml:space="preserve"> услуг, который подписывается Заказчиком и Исполнителем, либо Исполнителю в течение 1-го рабочего дня Заказчиком направляется в письменной форме мотивированный отказ от подписания такого документа.</w:t>
      </w:r>
    </w:p>
    <w:p w14:paraId="2BA6844A" w14:textId="77777777"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bCs/>
          <w:sz w:val="24"/>
          <w:szCs w:val="24"/>
          <w:lang w:eastAsia="ru-RU"/>
        </w:rPr>
        <w:t xml:space="preserve">Исполнитель обязуется при оказании услуг </w:t>
      </w:r>
      <w:r w:rsidRPr="00DB1B5C">
        <w:rPr>
          <w:rFonts w:ascii="Times New Roman" w:eastAsia="Times New Roman" w:hAnsi="Times New Roman"/>
          <w:sz w:val="24"/>
          <w:szCs w:val="24"/>
          <w:lang w:eastAsia="ru-RU"/>
        </w:rPr>
        <w:t>по организации горячего питания обучающихся образовательной организации использовать продукты и продовольственное сырье, качественные характеристики которых не хуже, указанных в таблице:</w:t>
      </w:r>
    </w:p>
    <w:tbl>
      <w:tblPr>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489"/>
        <w:gridCol w:w="2267"/>
        <w:gridCol w:w="2765"/>
        <w:gridCol w:w="3119"/>
        <w:gridCol w:w="9"/>
      </w:tblGrid>
      <w:tr w:rsidR="00DB1B5C" w:rsidRPr="00DB1B5C" w14:paraId="3F240F9F" w14:textId="77777777" w:rsidTr="00CB6AB1">
        <w:trPr>
          <w:tblHeader/>
        </w:trPr>
        <w:tc>
          <w:tcPr>
            <w:tcW w:w="10211" w:type="dxa"/>
            <w:gridSpan w:val="6"/>
            <w:shd w:val="clear" w:color="FFFFCC" w:fill="FFFFFF"/>
          </w:tcPr>
          <w:p w14:paraId="2F287BD9" w14:textId="77777777" w:rsidR="00DB1B5C" w:rsidRPr="00DB1B5C" w:rsidRDefault="00DB1B5C" w:rsidP="00D15CE9">
            <w:pPr>
              <w:spacing w:after="0" w:line="240" w:lineRule="auto"/>
              <w:jc w:val="center"/>
              <w:rPr>
                <w:rFonts w:ascii="Times New Roman" w:eastAsia="Times New Roman" w:hAnsi="Times New Roman"/>
                <w:b/>
                <w:bCs/>
                <w:sz w:val="16"/>
                <w:szCs w:val="16"/>
                <w:lang w:eastAsia="ru-RU"/>
              </w:rPr>
            </w:pPr>
            <w:r w:rsidRPr="00DB1B5C">
              <w:rPr>
                <w:rFonts w:ascii="Times New Roman" w:eastAsia="Times New Roman" w:hAnsi="Times New Roman"/>
                <w:b/>
                <w:bCs/>
                <w:sz w:val="16"/>
                <w:szCs w:val="16"/>
                <w:lang w:eastAsia="ru-RU"/>
              </w:rPr>
              <w:lastRenderedPageBreak/>
              <w:t xml:space="preserve">Требования к продуктам и продовольственному сырью, используемому </w:t>
            </w:r>
            <w:proofErr w:type="gramStart"/>
            <w:r w:rsidRPr="00DB1B5C">
              <w:rPr>
                <w:rFonts w:ascii="Times New Roman" w:eastAsia="Times New Roman" w:hAnsi="Times New Roman"/>
                <w:b/>
                <w:bCs/>
                <w:sz w:val="16"/>
                <w:szCs w:val="16"/>
                <w:lang w:eastAsia="ru-RU"/>
              </w:rPr>
              <w:t>для  приготовления</w:t>
            </w:r>
            <w:proofErr w:type="gramEnd"/>
            <w:r w:rsidRPr="00DB1B5C">
              <w:rPr>
                <w:rFonts w:ascii="Times New Roman" w:eastAsia="Times New Roman" w:hAnsi="Times New Roman"/>
                <w:b/>
                <w:bCs/>
                <w:sz w:val="16"/>
                <w:szCs w:val="16"/>
                <w:lang w:eastAsia="ru-RU"/>
              </w:rPr>
              <w:t xml:space="preserve"> питания (информация о товарах, используемых в рамках исполнения контракта)</w:t>
            </w:r>
          </w:p>
        </w:tc>
      </w:tr>
      <w:tr w:rsidR="00DB1B5C" w:rsidRPr="00DB1B5C" w14:paraId="1D11B8CF" w14:textId="77777777" w:rsidTr="00CB6AB1">
        <w:trPr>
          <w:gridAfter w:val="1"/>
          <w:wAfter w:w="9" w:type="dxa"/>
          <w:tblHeader/>
        </w:trPr>
        <w:tc>
          <w:tcPr>
            <w:tcW w:w="562" w:type="dxa"/>
            <w:vMerge w:val="restart"/>
            <w:shd w:val="clear" w:color="FFFFCC" w:fill="FFFFFF"/>
            <w:vAlign w:val="center"/>
          </w:tcPr>
          <w:p w14:paraId="65780DCB" w14:textId="77777777" w:rsidR="00DB1B5C" w:rsidRPr="00DB1B5C" w:rsidRDefault="00DB1B5C" w:rsidP="00D15CE9">
            <w:pPr>
              <w:spacing w:after="0" w:line="240" w:lineRule="auto"/>
              <w:jc w:val="center"/>
              <w:rPr>
                <w:rFonts w:ascii="Times New Roman" w:eastAsia="Times New Roman" w:hAnsi="Times New Roman"/>
                <w:b/>
                <w:bCs/>
                <w:sz w:val="16"/>
                <w:szCs w:val="16"/>
                <w:lang w:eastAsia="ru-RU"/>
              </w:rPr>
            </w:pPr>
            <w:r w:rsidRPr="00DB1B5C">
              <w:rPr>
                <w:rFonts w:ascii="Times New Roman" w:eastAsia="Times New Roman" w:hAnsi="Times New Roman"/>
                <w:b/>
                <w:bCs/>
                <w:sz w:val="16"/>
                <w:szCs w:val="16"/>
                <w:lang w:eastAsia="ru-RU"/>
              </w:rPr>
              <w:t>№ п/п</w:t>
            </w:r>
          </w:p>
        </w:tc>
        <w:tc>
          <w:tcPr>
            <w:tcW w:w="1489" w:type="dxa"/>
            <w:vMerge w:val="restart"/>
            <w:shd w:val="clear" w:color="FFFFCC" w:fill="FFFFFF"/>
            <w:vAlign w:val="center"/>
          </w:tcPr>
          <w:p w14:paraId="49B60614" w14:textId="77777777" w:rsidR="00DB1B5C" w:rsidRPr="00DB1B5C" w:rsidRDefault="00DB1B5C" w:rsidP="00D15CE9">
            <w:pPr>
              <w:spacing w:after="0" w:line="240" w:lineRule="auto"/>
              <w:jc w:val="center"/>
              <w:rPr>
                <w:rFonts w:ascii="Times New Roman" w:eastAsia="Times New Roman" w:hAnsi="Times New Roman"/>
                <w:b/>
                <w:bCs/>
                <w:sz w:val="16"/>
                <w:szCs w:val="16"/>
                <w:lang w:eastAsia="ru-RU"/>
              </w:rPr>
            </w:pPr>
            <w:r w:rsidRPr="00DB1B5C">
              <w:rPr>
                <w:rFonts w:ascii="Times New Roman" w:eastAsia="Times New Roman" w:hAnsi="Times New Roman"/>
                <w:b/>
                <w:bCs/>
                <w:sz w:val="16"/>
                <w:szCs w:val="16"/>
                <w:lang w:eastAsia="ru-RU"/>
              </w:rPr>
              <w:t>Наименование товара</w:t>
            </w:r>
          </w:p>
        </w:tc>
        <w:tc>
          <w:tcPr>
            <w:tcW w:w="5032" w:type="dxa"/>
            <w:gridSpan w:val="2"/>
            <w:shd w:val="clear" w:color="FFFFCC" w:fill="FFFFFF"/>
            <w:vAlign w:val="center"/>
          </w:tcPr>
          <w:p w14:paraId="6714053B" w14:textId="77777777" w:rsidR="00DB1B5C" w:rsidRPr="00DB1B5C" w:rsidRDefault="00DB1B5C" w:rsidP="00D15CE9">
            <w:pPr>
              <w:spacing w:after="0" w:line="240" w:lineRule="auto"/>
              <w:jc w:val="center"/>
              <w:rPr>
                <w:rFonts w:ascii="Times New Roman" w:eastAsia="Times New Roman" w:hAnsi="Times New Roman"/>
                <w:b/>
                <w:bCs/>
                <w:sz w:val="16"/>
                <w:szCs w:val="16"/>
                <w:lang w:eastAsia="ru-RU"/>
              </w:rPr>
            </w:pPr>
            <w:r w:rsidRPr="00DB1B5C">
              <w:rPr>
                <w:rFonts w:ascii="Times New Roman" w:eastAsia="Times New Roman" w:hAnsi="Times New Roman"/>
                <w:b/>
                <w:bCs/>
                <w:sz w:val="16"/>
                <w:szCs w:val="16"/>
                <w:lang w:eastAsia="ru-RU"/>
              </w:rPr>
              <w:t>Требования, установленные к функциональным, техническим, качественным характеристикам товара, входящего в объект закупки (показатели, в соответствии с которыми будет устанавливаться эквивалентность/соответствие)</w:t>
            </w:r>
          </w:p>
        </w:tc>
        <w:tc>
          <w:tcPr>
            <w:tcW w:w="3119" w:type="dxa"/>
            <w:vMerge w:val="restart"/>
            <w:shd w:val="clear" w:color="FFFFCC" w:fill="FFFFFF"/>
            <w:vAlign w:val="center"/>
          </w:tcPr>
          <w:p w14:paraId="06198BB8" w14:textId="77777777" w:rsidR="00DB1B5C" w:rsidRPr="00DB1B5C" w:rsidRDefault="00DB1B5C" w:rsidP="00D15CE9">
            <w:pPr>
              <w:spacing w:after="0" w:line="240" w:lineRule="auto"/>
              <w:jc w:val="center"/>
              <w:rPr>
                <w:rFonts w:ascii="Times New Roman" w:eastAsia="Times New Roman" w:hAnsi="Times New Roman"/>
                <w:b/>
                <w:bCs/>
                <w:sz w:val="16"/>
                <w:szCs w:val="16"/>
                <w:lang w:eastAsia="ru-RU"/>
              </w:rPr>
            </w:pPr>
            <w:r w:rsidRPr="00DB1B5C">
              <w:rPr>
                <w:rFonts w:ascii="Times New Roman" w:eastAsia="Times New Roman" w:hAnsi="Times New Roman"/>
                <w:b/>
                <w:bCs/>
                <w:sz w:val="16"/>
                <w:szCs w:val="16"/>
                <w:lang w:eastAsia="ru-RU"/>
              </w:rPr>
              <w:t>Документ, в соответствии с которым установлены требования к показателям, условным обозначениям и терминологии, касающихся технических и качественных характеристик объекта закупки</w:t>
            </w:r>
          </w:p>
        </w:tc>
      </w:tr>
      <w:tr w:rsidR="00DB1B5C" w:rsidRPr="00DB1B5C" w14:paraId="03F29377" w14:textId="77777777" w:rsidTr="00CB6AB1">
        <w:trPr>
          <w:gridAfter w:val="1"/>
          <w:wAfter w:w="9" w:type="dxa"/>
          <w:tblHeader/>
        </w:trPr>
        <w:tc>
          <w:tcPr>
            <w:tcW w:w="562" w:type="dxa"/>
            <w:vMerge/>
            <w:vAlign w:val="center"/>
          </w:tcPr>
          <w:p w14:paraId="4BEBA20F" w14:textId="77777777" w:rsidR="00DB1B5C" w:rsidRPr="00DB1B5C" w:rsidRDefault="00DB1B5C" w:rsidP="00D15CE9">
            <w:pPr>
              <w:spacing w:after="0" w:line="240" w:lineRule="auto"/>
              <w:rPr>
                <w:rFonts w:ascii="Times New Roman" w:eastAsia="Times New Roman" w:hAnsi="Times New Roman"/>
                <w:b/>
                <w:bCs/>
                <w:sz w:val="16"/>
                <w:szCs w:val="16"/>
                <w:lang w:eastAsia="ru-RU"/>
              </w:rPr>
            </w:pPr>
          </w:p>
        </w:tc>
        <w:tc>
          <w:tcPr>
            <w:tcW w:w="1489" w:type="dxa"/>
            <w:vMerge/>
            <w:vAlign w:val="center"/>
          </w:tcPr>
          <w:p w14:paraId="29B4F085" w14:textId="77777777" w:rsidR="00DB1B5C" w:rsidRPr="00DB1B5C" w:rsidRDefault="00DB1B5C" w:rsidP="00D15CE9">
            <w:pPr>
              <w:spacing w:after="0" w:line="240" w:lineRule="auto"/>
              <w:rPr>
                <w:rFonts w:ascii="Times New Roman" w:eastAsia="Times New Roman" w:hAnsi="Times New Roman"/>
                <w:b/>
                <w:bCs/>
                <w:sz w:val="16"/>
                <w:szCs w:val="16"/>
                <w:lang w:eastAsia="ru-RU"/>
              </w:rPr>
            </w:pPr>
          </w:p>
        </w:tc>
        <w:tc>
          <w:tcPr>
            <w:tcW w:w="2267" w:type="dxa"/>
            <w:shd w:val="clear" w:color="FFFFCC" w:fill="FFFFFF"/>
            <w:vAlign w:val="center"/>
          </w:tcPr>
          <w:p w14:paraId="1D7BD458" w14:textId="77777777" w:rsidR="00DB1B5C" w:rsidRPr="00DB1B5C" w:rsidRDefault="00DB1B5C" w:rsidP="00D15CE9">
            <w:pPr>
              <w:spacing w:after="0" w:line="240" w:lineRule="auto"/>
              <w:jc w:val="center"/>
              <w:rPr>
                <w:rFonts w:ascii="Times New Roman" w:eastAsia="Times New Roman" w:hAnsi="Times New Roman"/>
                <w:b/>
                <w:bCs/>
                <w:sz w:val="16"/>
                <w:szCs w:val="16"/>
                <w:lang w:eastAsia="ru-RU"/>
              </w:rPr>
            </w:pPr>
            <w:r w:rsidRPr="00DB1B5C">
              <w:rPr>
                <w:rFonts w:ascii="Times New Roman" w:eastAsia="Times New Roman" w:hAnsi="Times New Roman"/>
                <w:b/>
                <w:bCs/>
                <w:sz w:val="16"/>
                <w:szCs w:val="16"/>
                <w:lang w:eastAsia="ru-RU"/>
              </w:rPr>
              <w:t>Наименование показателя, ед. изм. показателя</w:t>
            </w:r>
          </w:p>
        </w:tc>
        <w:tc>
          <w:tcPr>
            <w:tcW w:w="2765" w:type="dxa"/>
            <w:shd w:val="clear" w:color="FFFFCC" w:fill="FFFFFF"/>
            <w:vAlign w:val="center"/>
          </w:tcPr>
          <w:p w14:paraId="328DE606" w14:textId="77777777" w:rsidR="00DB1B5C" w:rsidRPr="00DB1B5C" w:rsidRDefault="00DB1B5C" w:rsidP="00D15CE9">
            <w:pPr>
              <w:spacing w:after="0" w:line="240" w:lineRule="auto"/>
              <w:jc w:val="center"/>
              <w:rPr>
                <w:rFonts w:ascii="Times New Roman" w:eastAsia="Times New Roman" w:hAnsi="Times New Roman"/>
                <w:b/>
                <w:bCs/>
                <w:sz w:val="16"/>
                <w:szCs w:val="16"/>
                <w:lang w:eastAsia="ru-RU"/>
              </w:rPr>
            </w:pPr>
            <w:r w:rsidRPr="00DB1B5C">
              <w:rPr>
                <w:rFonts w:ascii="Times New Roman" w:eastAsia="Times New Roman" w:hAnsi="Times New Roman"/>
                <w:b/>
                <w:bCs/>
                <w:sz w:val="16"/>
                <w:szCs w:val="16"/>
                <w:lang w:eastAsia="ru-RU"/>
              </w:rPr>
              <w:t>Описание, значение</w:t>
            </w:r>
          </w:p>
        </w:tc>
        <w:tc>
          <w:tcPr>
            <w:tcW w:w="3119" w:type="dxa"/>
            <w:vMerge/>
            <w:vAlign w:val="center"/>
          </w:tcPr>
          <w:p w14:paraId="08BE348C" w14:textId="77777777" w:rsidR="00DB1B5C" w:rsidRPr="00DB1B5C" w:rsidRDefault="00DB1B5C" w:rsidP="00D15CE9">
            <w:pPr>
              <w:spacing w:after="0" w:line="240" w:lineRule="auto"/>
              <w:rPr>
                <w:rFonts w:ascii="Times New Roman" w:eastAsia="Times New Roman" w:hAnsi="Times New Roman"/>
                <w:b/>
                <w:bCs/>
                <w:sz w:val="16"/>
                <w:szCs w:val="16"/>
                <w:lang w:eastAsia="ru-RU"/>
              </w:rPr>
            </w:pPr>
          </w:p>
        </w:tc>
      </w:tr>
      <w:tr w:rsidR="00DB1B5C" w:rsidRPr="00DB1B5C" w14:paraId="6A4E74F5" w14:textId="77777777" w:rsidTr="00CB6AB1">
        <w:trPr>
          <w:gridAfter w:val="1"/>
          <w:wAfter w:w="9" w:type="dxa"/>
          <w:tblHeader/>
        </w:trPr>
        <w:tc>
          <w:tcPr>
            <w:tcW w:w="562" w:type="dxa"/>
            <w:shd w:val="clear" w:color="FFFFCC" w:fill="FFFFFF"/>
            <w:vAlign w:val="center"/>
          </w:tcPr>
          <w:p w14:paraId="0C0FDCFA" w14:textId="77777777" w:rsidR="00DB1B5C" w:rsidRPr="00DB1B5C" w:rsidRDefault="00DB1B5C" w:rsidP="00D15CE9">
            <w:pPr>
              <w:spacing w:after="0" w:line="240" w:lineRule="auto"/>
              <w:jc w:val="center"/>
              <w:rPr>
                <w:rFonts w:ascii="Times New Roman" w:eastAsia="Times New Roman" w:hAnsi="Times New Roman"/>
                <w:b/>
                <w:bCs/>
                <w:sz w:val="16"/>
                <w:szCs w:val="16"/>
                <w:lang w:eastAsia="ru-RU"/>
              </w:rPr>
            </w:pPr>
            <w:r w:rsidRPr="00DB1B5C">
              <w:rPr>
                <w:rFonts w:ascii="Times New Roman" w:eastAsia="Times New Roman" w:hAnsi="Times New Roman"/>
                <w:b/>
                <w:bCs/>
                <w:sz w:val="16"/>
                <w:szCs w:val="16"/>
                <w:lang w:eastAsia="ru-RU"/>
              </w:rPr>
              <w:t>1</w:t>
            </w:r>
          </w:p>
        </w:tc>
        <w:tc>
          <w:tcPr>
            <w:tcW w:w="1489" w:type="dxa"/>
            <w:shd w:val="clear" w:color="FFFFCC" w:fill="FFFFFF"/>
            <w:vAlign w:val="center"/>
          </w:tcPr>
          <w:p w14:paraId="579D24C2" w14:textId="77777777" w:rsidR="00DB1B5C" w:rsidRPr="00DB1B5C" w:rsidRDefault="00DB1B5C" w:rsidP="00D15CE9">
            <w:pPr>
              <w:spacing w:after="0" w:line="240" w:lineRule="auto"/>
              <w:jc w:val="center"/>
              <w:rPr>
                <w:rFonts w:ascii="Times New Roman" w:eastAsia="Times New Roman" w:hAnsi="Times New Roman"/>
                <w:b/>
                <w:bCs/>
                <w:sz w:val="16"/>
                <w:szCs w:val="16"/>
                <w:lang w:eastAsia="ru-RU"/>
              </w:rPr>
            </w:pPr>
            <w:r w:rsidRPr="00DB1B5C">
              <w:rPr>
                <w:rFonts w:ascii="Times New Roman" w:eastAsia="Times New Roman" w:hAnsi="Times New Roman"/>
                <w:b/>
                <w:bCs/>
                <w:sz w:val="16"/>
                <w:szCs w:val="16"/>
                <w:lang w:eastAsia="ru-RU"/>
              </w:rPr>
              <w:t>2</w:t>
            </w:r>
          </w:p>
        </w:tc>
        <w:tc>
          <w:tcPr>
            <w:tcW w:w="2267" w:type="dxa"/>
            <w:shd w:val="clear" w:color="FFFFCC" w:fill="FFFFFF"/>
            <w:vAlign w:val="center"/>
          </w:tcPr>
          <w:p w14:paraId="4297FA52" w14:textId="77777777" w:rsidR="00DB1B5C" w:rsidRPr="00DB1B5C" w:rsidRDefault="00DB1B5C" w:rsidP="00D15CE9">
            <w:pPr>
              <w:spacing w:after="0" w:line="240" w:lineRule="auto"/>
              <w:jc w:val="center"/>
              <w:rPr>
                <w:rFonts w:ascii="Times New Roman" w:eastAsia="Times New Roman" w:hAnsi="Times New Roman"/>
                <w:b/>
                <w:bCs/>
                <w:sz w:val="16"/>
                <w:szCs w:val="16"/>
                <w:lang w:eastAsia="ru-RU"/>
              </w:rPr>
            </w:pPr>
            <w:r w:rsidRPr="00DB1B5C">
              <w:rPr>
                <w:rFonts w:ascii="Times New Roman" w:eastAsia="Times New Roman" w:hAnsi="Times New Roman"/>
                <w:b/>
                <w:bCs/>
                <w:sz w:val="16"/>
                <w:szCs w:val="16"/>
                <w:lang w:eastAsia="ru-RU"/>
              </w:rPr>
              <w:t>3</w:t>
            </w:r>
          </w:p>
        </w:tc>
        <w:tc>
          <w:tcPr>
            <w:tcW w:w="2765" w:type="dxa"/>
            <w:shd w:val="clear" w:color="FFFFCC" w:fill="FFFFFF"/>
            <w:vAlign w:val="center"/>
          </w:tcPr>
          <w:p w14:paraId="5B6AFF71" w14:textId="77777777" w:rsidR="00DB1B5C" w:rsidRPr="00DB1B5C" w:rsidRDefault="00DB1B5C" w:rsidP="00D15CE9">
            <w:pPr>
              <w:spacing w:after="0" w:line="240" w:lineRule="auto"/>
              <w:jc w:val="center"/>
              <w:rPr>
                <w:rFonts w:ascii="Times New Roman" w:eastAsia="Times New Roman" w:hAnsi="Times New Roman"/>
                <w:b/>
                <w:bCs/>
                <w:sz w:val="16"/>
                <w:szCs w:val="16"/>
                <w:lang w:eastAsia="ru-RU"/>
              </w:rPr>
            </w:pPr>
            <w:r w:rsidRPr="00DB1B5C">
              <w:rPr>
                <w:rFonts w:ascii="Times New Roman" w:eastAsia="Times New Roman" w:hAnsi="Times New Roman"/>
                <w:b/>
                <w:bCs/>
                <w:sz w:val="16"/>
                <w:szCs w:val="16"/>
                <w:lang w:eastAsia="ru-RU"/>
              </w:rPr>
              <w:t>4</w:t>
            </w:r>
          </w:p>
        </w:tc>
        <w:tc>
          <w:tcPr>
            <w:tcW w:w="3119" w:type="dxa"/>
            <w:shd w:val="clear" w:color="FFFFCC" w:fill="FFFFFF"/>
            <w:vAlign w:val="center"/>
          </w:tcPr>
          <w:p w14:paraId="32D68238" w14:textId="77777777" w:rsidR="00DB1B5C" w:rsidRPr="00DB1B5C" w:rsidRDefault="00DB1B5C" w:rsidP="00D15CE9">
            <w:pPr>
              <w:spacing w:after="0" w:line="240" w:lineRule="auto"/>
              <w:jc w:val="center"/>
              <w:rPr>
                <w:rFonts w:ascii="Times New Roman" w:eastAsia="Times New Roman" w:hAnsi="Times New Roman"/>
                <w:b/>
                <w:bCs/>
                <w:sz w:val="16"/>
                <w:szCs w:val="16"/>
                <w:lang w:eastAsia="ru-RU"/>
              </w:rPr>
            </w:pPr>
            <w:r w:rsidRPr="00DB1B5C">
              <w:rPr>
                <w:rFonts w:ascii="Times New Roman" w:eastAsia="Times New Roman" w:hAnsi="Times New Roman"/>
                <w:b/>
                <w:bCs/>
                <w:sz w:val="16"/>
                <w:szCs w:val="16"/>
                <w:lang w:eastAsia="ru-RU"/>
              </w:rPr>
              <w:t>5</w:t>
            </w:r>
          </w:p>
        </w:tc>
      </w:tr>
      <w:tr w:rsidR="00DB1B5C" w:rsidRPr="00DB1B5C" w14:paraId="79B156A6" w14:textId="77777777" w:rsidTr="00CB6AB1">
        <w:trPr>
          <w:gridAfter w:val="1"/>
          <w:wAfter w:w="9" w:type="dxa"/>
        </w:trPr>
        <w:tc>
          <w:tcPr>
            <w:tcW w:w="562" w:type="dxa"/>
            <w:vMerge w:val="restart"/>
            <w:shd w:val="clear" w:color="FFFFCC" w:fill="FFFFFF"/>
            <w:vAlign w:val="center"/>
          </w:tcPr>
          <w:p w14:paraId="5EE9DA4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1</w:t>
            </w:r>
          </w:p>
        </w:tc>
        <w:tc>
          <w:tcPr>
            <w:tcW w:w="1489" w:type="dxa"/>
            <w:vMerge w:val="restart"/>
            <w:vAlign w:val="center"/>
          </w:tcPr>
          <w:p w14:paraId="4C68D37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Полуфабрикаты мясные крупнокусковые бескостные (Говядина, свинина)</w:t>
            </w:r>
          </w:p>
          <w:p w14:paraId="6C85D3C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 запас срока годности на момент поставки не менее 14 суток</w:t>
            </w:r>
          </w:p>
        </w:tc>
        <w:tc>
          <w:tcPr>
            <w:tcW w:w="2267" w:type="dxa"/>
            <w:vAlign w:val="center"/>
          </w:tcPr>
          <w:p w14:paraId="651B293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термическое состояние</w:t>
            </w:r>
          </w:p>
        </w:tc>
        <w:tc>
          <w:tcPr>
            <w:tcW w:w="2765" w:type="dxa"/>
            <w:vAlign w:val="center"/>
          </w:tcPr>
          <w:p w14:paraId="5E087F8A"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замороженное</w:t>
            </w:r>
          </w:p>
        </w:tc>
        <w:tc>
          <w:tcPr>
            <w:tcW w:w="3119" w:type="dxa"/>
            <w:vMerge w:val="restart"/>
            <w:shd w:val="clear" w:color="000000" w:fill="FFFFFF"/>
            <w:vAlign w:val="center"/>
          </w:tcPr>
          <w:p w14:paraId="0711AE33"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Р 54754-2011 Полуфабрикаты мясные кусковые бескостные для детского питания. Технические условия.</w:t>
            </w:r>
          </w:p>
          <w:p w14:paraId="4C547E9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 Технические условия, ТР ТС 034/2013. 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p w14:paraId="608868AD"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31798-2012 Говядина и телятина для производства продуктов детского питания. Технические условия</w:t>
            </w:r>
          </w:p>
          <w:p w14:paraId="6C24932E"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31797-2012 Мясо. Разделка говядины на отрубы. Технические условия</w:t>
            </w:r>
          </w:p>
          <w:p w14:paraId="522F3FD9"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31778-2012 Мясо. Разделка свинины на отрубы. Технические условия</w:t>
            </w:r>
          </w:p>
        </w:tc>
      </w:tr>
      <w:tr w:rsidR="00DB1B5C" w:rsidRPr="00DB1B5C" w14:paraId="6DD0EBE6" w14:textId="77777777" w:rsidTr="00CB6AB1">
        <w:trPr>
          <w:gridAfter w:val="1"/>
          <w:wAfter w:w="9" w:type="dxa"/>
        </w:trPr>
        <w:tc>
          <w:tcPr>
            <w:tcW w:w="562" w:type="dxa"/>
            <w:vMerge/>
            <w:vAlign w:val="center"/>
          </w:tcPr>
          <w:p w14:paraId="235610F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7D4EA7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7E335C79"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категория</w:t>
            </w:r>
          </w:p>
        </w:tc>
        <w:tc>
          <w:tcPr>
            <w:tcW w:w="2765" w:type="dxa"/>
            <w:vAlign w:val="center"/>
          </w:tcPr>
          <w:p w14:paraId="136F833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первая</w:t>
            </w:r>
          </w:p>
        </w:tc>
        <w:tc>
          <w:tcPr>
            <w:tcW w:w="3119" w:type="dxa"/>
            <w:vMerge/>
            <w:vAlign w:val="center"/>
          </w:tcPr>
          <w:p w14:paraId="3809DF8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58D3673" w14:textId="77777777" w:rsidTr="00CB6AB1">
        <w:trPr>
          <w:gridAfter w:val="1"/>
          <w:wAfter w:w="9" w:type="dxa"/>
        </w:trPr>
        <w:tc>
          <w:tcPr>
            <w:tcW w:w="562" w:type="dxa"/>
            <w:vMerge/>
            <w:vAlign w:val="center"/>
          </w:tcPr>
          <w:p w14:paraId="02F6B6B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DCB599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0D383BDE"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 поверхности мяса (в зависимости от партии): от розового до темно-бордового цвета; жира - белого, от желтоватого до желтого цвета</w:t>
            </w:r>
          </w:p>
        </w:tc>
        <w:tc>
          <w:tcPr>
            <w:tcW w:w="2765" w:type="dxa"/>
            <w:vAlign w:val="center"/>
          </w:tcPr>
          <w:p w14:paraId="415D678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соответствие</w:t>
            </w:r>
          </w:p>
        </w:tc>
        <w:tc>
          <w:tcPr>
            <w:tcW w:w="3119" w:type="dxa"/>
            <w:vMerge/>
            <w:vAlign w:val="center"/>
          </w:tcPr>
          <w:p w14:paraId="375867A7"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CBC1C9E" w14:textId="77777777" w:rsidTr="00CB6AB1">
        <w:trPr>
          <w:gridAfter w:val="1"/>
          <w:wAfter w:w="9" w:type="dxa"/>
        </w:trPr>
        <w:tc>
          <w:tcPr>
            <w:tcW w:w="562" w:type="dxa"/>
            <w:vMerge/>
            <w:vAlign w:val="center"/>
          </w:tcPr>
          <w:p w14:paraId="256ED03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73794A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1A4F3C2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запах </w:t>
            </w:r>
          </w:p>
        </w:tc>
        <w:tc>
          <w:tcPr>
            <w:tcW w:w="2765" w:type="dxa"/>
            <w:vAlign w:val="center"/>
          </w:tcPr>
          <w:p w14:paraId="6CC3DB24"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свежий</w:t>
            </w:r>
          </w:p>
        </w:tc>
        <w:tc>
          <w:tcPr>
            <w:tcW w:w="3119" w:type="dxa"/>
            <w:vMerge/>
            <w:vAlign w:val="center"/>
          </w:tcPr>
          <w:p w14:paraId="30BAE3A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1438B83" w14:textId="77777777" w:rsidTr="00CB6AB1">
        <w:trPr>
          <w:gridAfter w:val="1"/>
          <w:wAfter w:w="9" w:type="dxa"/>
        </w:trPr>
        <w:tc>
          <w:tcPr>
            <w:tcW w:w="562" w:type="dxa"/>
            <w:vMerge w:val="restart"/>
            <w:shd w:val="clear" w:color="FFFFCC" w:fill="FFFFFF"/>
            <w:vAlign w:val="center"/>
          </w:tcPr>
          <w:p w14:paraId="27A28D8D"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2</w:t>
            </w:r>
          </w:p>
        </w:tc>
        <w:tc>
          <w:tcPr>
            <w:tcW w:w="1489" w:type="dxa"/>
            <w:vMerge w:val="restart"/>
            <w:vAlign w:val="center"/>
          </w:tcPr>
          <w:p w14:paraId="221D1DE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Тушки цыплят-бройлеров, запас срока годности на момент поставки не менее 5 суток, части тушек</w:t>
            </w:r>
          </w:p>
        </w:tc>
        <w:tc>
          <w:tcPr>
            <w:tcW w:w="2267" w:type="dxa"/>
            <w:vAlign w:val="center"/>
          </w:tcPr>
          <w:p w14:paraId="521041C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вид разделки</w:t>
            </w:r>
          </w:p>
        </w:tc>
        <w:tc>
          <w:tcPr>
            <w:tcW w:w="2765" w:type="dxa"/>
            <w:vAlign w:val="center"/>
          </w:tcPr>
          <w:p w14:paraId="54B7CDCD"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потрошеные</w:t>
            </w:r>
          </w:p>
        </w:tc>
        <w:tc>
          <w:tcPr>
            <w:tcW w:w="3119" w:type="dxa"/>
            <w:vMerge w:val="restart"/>
            <w:shd w:val="clear" w:color="000000" w:fill="FFFFFF"/>
            <w:vAlign w:val="center"/>
          </w:tcPr>
          <w:p w14:paraId="2A5F03E5"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Р 52306-2005 Мясо птицы (тушки цыплят, цыплят-бройлеров и их разделанные части) для детского питания. Технические условия. 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p w14:paraId="1A253A8A"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ГОСТ 31936-2012 Полуфабрикаты из мяса и пищевых субпродуктов птицы. Общие технические условия </w:t>
            </w:r>
          </w:p>
        </w:tc>
      </w:tr>
      <w:tr w:rsidR="00DB1B5C" w:rsidRPr="00DB1B5C" w14:paraId="6685EDA4" w14:textId="77777777" w:rsidTr="00CB6AB1">
        <w:trPr>
          <w:gridAfter w:val="1"/>
          <w:wAfter w:w="9" w:type="dxa"/>
        </w:trPr>
        <w:tc>
          <w:tcPr>
            <w:tcW w:w="562" w:type="dxa"/>
            <w:vMerge/>
            <w:vAlign w:val="center"/>
          </w:tcPr>
          <w:p w14:paraId="374BF017"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746717A"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647C4E5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vAlign w:val="center"/>
          </w:tcPr>
          <w:p w14:paraId="0FD5D3D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первый</w:t>
            </w:r>
          </w:p>
        </w:tc>
        <w:tc>
          <w:tcPr>
            <w:tcW w:w="3119" w:type="dxa"/>
            <w:vMerge/>
            <w:vAlign w:val="center"/>
          </w:tcPr>
          <w:p w14:paraId="192CCB74"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ECDDF43" w14:textId="77777777" w:rsidTr="00CB6AB1">
        <w:trPr>
          <w:gridAfter w:val="1"/>
          <w:wAfter w:w="9" w:type="dxa"/>
        </w:trPr>
        <w:tc>
          <w:tcPr>
            <w:tcW w:w="562" w:type="dxa"/>
            <w:vMerge/>
            <w:vAlign w:val="center"/>
          </w:tcPr>
          <w:p w14:paraId="3AFA97E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AA14A6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58B07669"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термическое состояние</w:t>
            </w:r>
          </w:p>
        </w:tc>
        <w:tc>
          <w:tcPr>
            <w:tcW w:w="2765" w:type="dxa"/>
            <w:vAlign w:val="center"/>
          </w:tcPr>
          <w:p w14:paraId="04BB72F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охлажденные</w:t>
            </w:r>
          </w:p>
        </w:tc>
        <w:tc>
          <w:tcPr>
            <w:tcW w:w="3119" w:type="dxa"/>
            <w:vMerge/>
            <w:vAlign w:val="center"/>
          </w:tcPr>
          <w:p w14:paraId="26351E08"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352C4BE" w14:textId="77777777" w:rsidTr="00CB6AB1">
        <w:trPr>
          <w:gridAfter w:val="1"/>
          <w:wAfter w:w="9" w:type="dxa"/>
        </w:trPr>
        <w:tc>
          <w:tcPr>
            <w:tcW w:w="562" w:type="dxa"/>
            <w:vMerge/>
            <w:vAlign w:val="center"/>
          </w:tcPr>
          <w:p w14:paraId="1AFAFCB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9BC9C4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43C3BC9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w:t>
            </w:r>
          </w:p>
        </w:tc>
        <w:tc>
          <w:tcPr>
            <w:tcW w:w="2765" w:type="dxa"/>
            <w:vAlign w:val="center"/>
          </w:tcPr>
          <w:p w14:paraId="472799B1"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свежий</w:t>
            </w:r>
          </w:p>
        </w:tc>
        <w:tc>
          <w:tcPr>
            <w:tcW w:w="3119" w:type="dxa"/>
            <w:vMerge/>
            <w:vAlign w:val="center"/>
          </w:tcPr>
          <w:p w14:paraId="55400027"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4D5B10F" w14:textId="77777777" w:rsidTr="00CB6AB1">
        <w:trPr>
          <w:gridAfter w:val="1"/>
          <w:wAfter w:w="9" w:type="dxa"/>
        </w:trPr>
        <w:tc>
          <w:tcPr>
            <w:tcW w:w="562" w:type="dxa"/>
            <w:vMerge/>
            <w:vAlign w:val="center"/>
          </w:tcPr>
          <w:p w14:paraId="6952681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96F331D"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5A08985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 мышечной ткани (в зависимости от партии): от бледно-розового до розового</w:t>
            </w:r>
          </w:p>
        </w:tc>
        <w:tc>
          <w:tcPr>
            <w:tcW w:w="2765" w:type="dxa"/>
            <w:vAlign w:val="center"/>
          </w:tcPr>
          <w:p w14:paraId="16C8C29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соответствие</w:t>
            </w:r>
          </w:p>
        </w:tc>
        <w:tc>
          <w:tcPr>
            <w:tcW w:w="3119" w:type="dxa"/>
            <w:vMerge/>
            <w:vAlign w:val="center"/>
          </w:tcPr>
          <w:p w14:paraId="2EDD8F78"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6BEE9AE4" w14:textId="77777777" w:rsidTr="00CB6AB1">
        <w:trPr>
          <w:gridAfter w:val="1"/>
          <w:wAfter w:w="9" w:type="dxa"/>
        </w:trPr>
        <w:tc>
          <w:tcPr>
            <w:tcW w:w="562" w:type="dxa"/>
            <w:vMerge/>
            <w:vAlign w:val="center"/>
          </w:tcPr>
          <w:p w14:paraId="14F6445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6A8D12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556C1E8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 кожи</w:t>
            </w:r>
          </w:p>
        </w:tc>
        <w:tc>
          <w:tcPr>
            <w:tcW w:w="2765" w:type="dxa"/>
            <w:vAlign w:val="center"/>
          </w:tcPr>
          <w:p w14:paraId="2FDB1F3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бледно-желтый </w:t>
            </w:r>
          </w:p>
        </w:tc>
        <w:tc>
          <w:tcPr>
            <w:tcW w:w="3119" w:type="dxa"/>
            <w:vMerge/>
            <w:vAlign w:val="center"/>
          </w:tcPr>
          <w:p w14:paraId="04487CF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1AF3532" w14:textId="77777777" w:rsidTr="00CB6AB1">
        <w:trPr>
          <w:gridAfter w:val="1"/>
          <w:wAfter w:w="9" w:type="dxa"/>
        </w:trPr>
        <w:tc>
          <w:tcPr>
            <w:tcW w:w="562" w:type="dxa"/>
            <w:vMerge/>
            <w:vAlign w:val="center"/>
          </w:tcPr>
          <w:p w14:paraId="3BB91F8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7FA694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6CA6E68B"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 подкожного и внутреннего жира (в зависимости от партии): от бледно-желтого до желтого</w:t>
            </w:r>
          </w:p>
        </w:tc>
        <w:tc>
          <w:tcPr>
            <w:tcW w:w="2765" w:type="dxa"/>
            <w:vAlign w:val="center"/>
          </w:tcPr>
          <w:p w14:paraId="59E7637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соответствие</w:t>
            </w:r>
          </w:p>
        </w:tc>
        <w:tc>
          <w:tcPr>
            <w:tcW w:w="3119" w:type="dxa"/>
            <w:vMerge/>
            <w:vAlign w:val="center"/>
          </w:tcPr>
          <w:p w14:paraId="1CDEFD7C"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6FC285F9" w14:textId="77777777" w:rsidTr="00CB6AB1">
        <w:trPr>
          <w:gridAfter w:val="1"/>
          <w:wAfter w:w="9" w:type="dxa"/>
        </w:trPr>
        <w:tc>
          <w:tcPr>
            <w:tcW w:w="562" w:type="dxa"/>
            <w:vMerge/>
            <w:vAlign w:val="center"/>
          </w:tcPr>
          <w:p w14:paraId="29988D0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5C66A1BA"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68573D2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царапины, ссадины, кровоподтеки, разрывы кожи</w:t>
            </w:r>
          </w:p>
        </w:tc>
        <w:tc>
          <w:tcPr>
            <w:tcW w:w="2765" w:type="dxa"/>
            <w:vAlign w:val="center"/>
          </w:tcPr>
          <w:p w14:paraId="75D1E02D"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 пределах допустимых норм, определенных для 1-го сорта</w:t>
            </w:r>
          </w:p>
        </w:tc>
        <w:tc>
          <w:tcPr>
            <w:tcW w:w="3119" w:type="dxa"/>
            <w:vMerge/>
            <w:vAlign w:val="center"/>
          </w:tcPr>
          <w:p w14:paraId="0F92047A"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2E46F80" w14:textId="77777777" w:rsidTr="00CB6AB1">
        <w:trPr>
          <w:gridAfter w:val="1"/>
          <w:wAfter w:w="9" w:type="dxa"/>
        </w:trPr>
        <w:tc>
          <w:tcPr>
            <w:tcW w:w="562" w:type="dxa"/>
            <w:vMerge/>
            <w:vAlign w:val="center"/>
          </w:tcPr>
          <w:p w14:paraId="149A908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08A65FD6"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71B7465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состояние костной системы</w:t>
            </w:r>
          </w:p>
        </w:tc>
        <w:tc>
          <w:tcPr>
            <w:tcW w:w="2765" w:type="dxa"/>
            <w:vAlign w:val="center"/>
          </w:tcPr>
          <w:p w14:paraId="1F12814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костная система без переломов и деформаций</w:t>
            </w:r>
          </w:p>
        </w:tc>
        <w:tc>
          <w:tcPr>
            <w:tcW w:w="3119" w:type="dxa"/>
            <w:vMerge/>
            <w:vAlign w:val="center"/>
          </w:tcPr>
          <w:p w14:paraId="23F541A7"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B4296A7" w14:textId="77777777" w:rsidTr="00CB6AB1">
        <w:trPr>
          <w:gridAfter w:val="1"/>
          <w:wAfter w:w="9" w:type="dxa"/>
        </w:trPr>
        <w:tc>
          <w:tcPr>
            <w:tcW w:w="562" w:type="dxa"/>
            <w:vMerge w:val="restart"/>
            <w:shd w:val="clear" w:color="FFFFCC" w:fill="FFFFFF"/>
            <w:vAlign w:val="center"/>
          </w:tcPr>
          <w:p w14:paraId="60962E1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3</w:t>
            </w:r>
          </w:p>
        </w:tc>
        <w:tc>
          <w:tcPr>
            <w:tcW w:w="1489" w:type="dxa"/>
            <w:vMerge w:val="restart"/>
            <w:vAlign w:val="center"/>
          </w:tcPr>
          <w:p w14:paraId="7C72B86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Минтай мороженый, запас срока годности на момент поставки не менее 12 месяцев</w:t>
            </w:r>
          </w:p>
        </w:tc>
        <w:tc>
          <w:tcPr>
            <w:tcW w:w="2267" w:type="dxa"/>
            <w:vAlign w:val="center"/>
          </w:tcPr>
          <w:p w14:paraId="5818A939"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vAlign w:val="center"/>
          </w:tcPr>
          <w:p w14:paraId="4520C1E7"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первый</w:t>
            </w:r>
          </w:p>
        </w:tc>
        <w:tc>
          <w:tcPr>
            <w:tcW w:w="3119" w:type="dxa"/>
            <w:vMerge w:val="restart"/>
            <w:shd w:val="clear" w:color="000000" w:fill="FFFFFF"/>
            <w:vAlign w:val="center"/>
          </w:tcPr>
          <w:p w14:paraId="14BB9EB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32366-2013 "Рыба мороженая. Технические условия"</w:t>
            </w:r>
          </w:p>
          <w:p w14:paraId="7CC4F6F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tc>
      </w:tr>
      <w:tr w:rsidR="00DB1B5C" w:rsidRPr="00DB1B5C" w14:paraId="2C08EB6F" w14:textId="77777777" w:rsidTr="00CB6AB1">
        <w:trPr>
          <w:gridAfter w:val="1"/>
          <w:wAfter w:w="9" w:type="dxa"/>
        </w:trPr>
        <w:tc>
          <w:tcPr>
            <w:tcW w:w="562" w:type="dxa"/>
            <w:vMerge/>
            <w:vAlign w:val="center"/>
          </w:tcPr>
          <w:p w14:paraId="349A5E8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12872E7"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27CCBAF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 рыбы после разморозки</w:t>
            </w:r>
          </w:p>
        </w:tc>
        <w:tc>
          <w:tcPr>
            <w:tcW w:w="2765" w:type="dxa"/>
            <w:vAlign w:val="center"/>
          </w:tcPr>
          <w:p w14:paraId="742CA42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без наружных повреждений; поверхность чистая, окраска, свойственная данному виду рыбы; чешуя легко отделяется от кожи </w:t>
            </w:r>
          </w:p>
        </w:tc>
        <w:tc>
          <w:tcPr>
            <w:tcW w:w="3119" w:type="dxa"/>
            <w:vMerge/>
            <w:vAlign w:val="center"/>
          </w:tcPr>
          <w:p w14:paraId="6FA1C4D4"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55DA5AF" w14:textId="77777777" w:rsidTr="00CB6AB1">
        <w:trPr>
          <w:gridAfter w:val="1"/>
          <w:wAfter w:w="9" w:type="dxa"/>
        </w:trPr>
        <w:tc>
          <w:tcPr>
            <w:tcW w:w="562" w:type="dxa"/>
            <w:vMerge/>
            <w:vAlign w:val="center"/>
          </w:tcPr>
          <w:p w14:paraId="6D3CC2E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F0D55D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4DA29E6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консистенция мяса после размораживания</w:t>
            </w:r>
          </w:p>
        </w:tc>
        <w:tc>
          <w:tcPr>
            <w:tcW w:w="2765" w:type="dxa"/>
            <w:vAlign w:val="center"/>
          </w:tcPr>
          <w:p w14:paraId="72A49176"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плотная, свойственная данному виду рыбы</w:t>
            </w:r>
          </w:p>
        </w:tc>
        <w:tc>
          <w:tcPr>
            <w:tcW w:w="3119" w:type="dxa"/>
            <w:vMerge/>
            <w:vAlign w:val="center"/>
          </w:tcPr>
          <w:p w14:paraId="2E6D6237"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96C6CBB" w14:textId="77777777" w:rsidTr="00CB6AB1">
        <w:trPr>
          <w:gridAfter w:val="1"/>
          <w:wAfter w:w="9" w:type="dxa"/>
        </w:trPr>
        <w:tc>
          <w:tcPr>
            <w:tcW w:w="562" w:type="dxa"/>
            <w:vMerge/>
            <w:vAlign w:val="center"/>
          </w:tcPr>
          <w:p w14:paraId="64A9EBE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65CC327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65B903D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 после размораживания</w:t>
            </w:r>
          </w:p>
        </w:tc>
        <w:tc>
          <w:tcPr>
            <w:tcW w:w="2765" w:type="dxa"/>
            <w:vAlign w:val="center"/>
          </w:tcPr>
          <w:p w14:paraId="05D5AF5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свежей рыбе данного вида</w:t>
            </w:r>
          </w:p>
        </w:tc>
        <w:tc>
          <w:tcPr>
            <w:tcW w:w="3119" w:type="dxa"/>
            <w:vMerge/>
            <w:vAlign w:val="center"/>
          </w:tcPr>
          <w:p w14:paraId="71B57593"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13058D6" w14:textId="77777777" w:rsidTr="00CB6AB1">
        <w:trPr>
          <w:gridAfter w:val="1"/>
          <w:wAfter w:w="9" w:type="dxa"/>
        </w:trPr>
        <w:tc>
          <w:tcPr>
            <w:tcW w:w="562" w:type="dxa"/>
            <w:vMerge/>
            <w:vAlign w:val="center"/>
          </w:tcPr>
          <w:p w14:paraId="2F94242A"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613C3E1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5F27DD1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w:t>
            </w:r>
          </w:p>
        </w:tc>
        <w:tc>
          <w:tcPr>
            <w:tcW w:w="2765" w:type="dxa"/>
            <w:vAlign w:val="center"/>
          </w:tcPr>
          <w:p w14:paraId="17598D2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данному виду рыбы</w:t>
            </w:r>
          </w:p>
        </w:tc>
        <w:tc>
          <w:tcPr>
            <w:tcW w:w="3119" w:type="dxa"/>
            <w:vMerge/>
            <w:vAlign w:val="center"/>
          </w:tcPr>
          <w:p w14:paraId="6189DEAC"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F5A1EAE" w14:textId="77777777" w:rsidTr="00CB6AB1">
        <w:trPr>
          <w:gridAfter w:val="1"/>
          <w:wAfter w:w="9" w:type="dxa"/>
        </w:trPr>
        <w:tc>
          <w:tcPr>
            <w:tcW w:w="562" w:type="dxa"/>
            <w:vMerge w:val="restart"/>
            <w:shd w:val="clear" w:color="FFFFCC" w:fill="FFFFFF"/>
            <w:vAlign w:val="center"/>
          </w:tcPr>
          <w:p w14:paraId="36CCAFE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4</w:t>
            </w:r>
          </w:p>
        </w:tc>
        <w:tc>
          <w:tcPr>
            <w:tcW w:w="1489" w:type="dxa"/>
            <w:vMerge w:val="restart"/>
            <w:vAlign w:val="center"/>
          </w:tcPr>
          <w:p w14:paraId="65843609"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Молоко питьевое пастеризованное, запас срока годности на момент поставки не менее 7 суток</w:t>
            </w:r>
          </w:p>
        </w:tc>
        <w:tc>
          <w:tcPr>
            <w:tcW w:w="2267" w:type="dxa"/>
            <w:vAlign w:val="center"/>
          </w:tcPr>
          <w:p w14:paraId="1C19E0C5"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сырье, используемое для изготовления молока</w:t>
            </w:r>
          </w:p>
        </w:tc>
        <w:tc>
          <w:tcPr>
            <w:tcW w:w="2765" w:type="dxa"/>
            <w:vAlign w:val="center"/>
          </w:tcPr>
          <w:p w14:paraId="27D0B5D1"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нормализованное молоко </w:t>
            </w:r>
          </w:p>
        </w:tc>
        <w:tc>
          <w:tcPr>
            <w:tcW w:w="3119" w:type="dxa"/>
            <w:vMerge w:val="restart"/>
            <w:shd w:val="clear" w:color="000000" w:fill="FFFFFF"/>
            <w:vAlign w:val="center"/>
          </w:tcPr>
          <w:p w14:paraId="0CDBDB03"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Технический регламент Таможенного союза «О безопасности молока и молочной продукции» (ТР ТС 033/2013), ГОСТ 31450-2013 "Молоко питьевое. Технические условия",</w:t>
            </w:r>
            <w:r w:rsidRPr="00DB1B5C">
              <w:rPr>
                <w:rFonts w:ascii="Times New Roman" w:eastAsia="Times New Roman" w:hAnsi="Times New Roman"/>
                <w:sz w:val="24"/>
                <w:szCs w:val="20"/>
                <w:lang w:eastAsia="ru-RU"/>
              </w:rPr>
              <w:t xml:space="preserve"> </w:t>
            </w:r>
            <w:r w:rsidRPr="00DB1B5C">
              <w:rPr>
                <w:rFonts w:ascii="Times New Roman" w:eastAsia="Times New Roman" w:hAnsi="Times New Roman"/>
                <w:sz w:val="16"/>
                <w:szCs w:val="16"/>
                <w:lang w:eastAsia="ru-RU"/>
              </w:rPr>
              <w:t>ГОСТ 32252-2013 Молоко питьевое для питания детей дошкольного и школьного возраста. Технические условия.</w:t>
            </w:r>
          </w:p>
          <w:p w14:paraId="696DAB86"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ГОСТ 31450-2013 Молоко питьевое. Технические условия </w:t>
            </w:r>
          </w:p>
        </w:tc>
      </w:tr>
      <w:tr w:rsidR="00DB1B5C" w:rsidRPr="00DB1B5C" w14:paraId="12434D9C" w14:textId="77777777" w:rsidTr="00CB6AB1">
        <w:trPr>
          <w:gridAfter w:val="1"/>
          <w:wAfter w:w="9" w:type="dxa"/>
        </w:trPr>
        <w:tc>
          <w:tcPr>
            <w:tcW w:w="562" w:type="dxa"/>
            <w:vMerge/>
            <w:vAlign w:val="center"/>
          </w:tcPr>
          <w:p w14:paraId="2F57BB6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53BC144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716225A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массовая доля жира, %</w:t>
            </w:r>
          </w:p>
        </w:tc>
        <w:tc>
          <w:tcPr>
            <w:tcW w:w="2765" w:type="dxa"/>
            <w:shd w:val="clear" w:color="FFFFCC" w:fill="FFFFFF"/>
            <w:vAlign w:val="center"/>
          </w:tcPr>
          <w:p w14:paraId="5D4A82C7"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не менее 2,5</w:t>
            </w:r>
          </w:p>
        </w:tc>
        <w:tc>
          <w:tcPr>
            <w:tcW w:w="3119" w:type="dxa"/>
            <w:vMerge/>
            <w:vAlign w:val="center"/>
          </w:tcPr>
          <w:p w14:paraId="0E87FEB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A301B0D" w14:textId="77777777" w:rsidTr="00CB6AB1">
        <w:trPr>
          <w:gridAfter w:val="1"/>
          <w:wAfter w:w="9" w:type="dxa"/>
        </w:trPr>
        <w:tc>
          <w:tcPr>
            <w:tcW w:w="562" w:type="dxa"/>
            <w:vMerge/>
            <w:vAlign w:val="center"/>
          </w:tcPr>
          <w:p w14:paraId="3B0503B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A6C0CC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2E32CF7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консистенция</w:t>
            </w:r>
          </w:p>
        </w:tc>
        <w:tc>
          <w:tcPr>
            <w:tcW w:w="2765" w:type="dxa"/>
            <w:vAlign w:val="center"/>
          </w:tcPr>
          <w:p w14:paraId="6E4EB3CB"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жидкая, однородная </w:t>
            </w:r>
            <w:proofErr w:type="spellStart"/>
            <w:r w:rsidRPr="00DB1B5C">
              <w:rPr>
                <w:rFonts w:ascii="Times New Roman" w:eastAsia="Times New Roman" w:hAnsi="Times New Roman"/>
                <w:sz w:val="16"/>
                <w:szCs w:val="16"/>
                <w:lang w:eastAsia="ru-RU"/>
              </w:rPr>
              <w:t>нетягучая</w:t>
            </w:r>
            <w:proofErr w:type="spellEnd"/>
            <w:r w:rsidRPr="00DB1B5C">
              <w:rPr>
                <w:rFonts w:ascii="Times New Roman" w:eastAsia="Times New Roman" w:hAnsi="Times New Roman"/>
                <w:sz w:val="16"/>
                <w:szCs w:val="16"/>
                <w:lang w:eastAsia="ru-RU"/>
              </w:rPr>
              <w:t>, слегка вязкая. Без хлопьев белка и сбившихся комочков жира</w:t>
            </w:r>
          </w:p>
        </w:tc>
        <w:tc>
          <w:tcPr>
            <w:tcW w:w="3119" w:type="dxa"/>
            <w:vMerge/>
            <w:vAlign w:val="center"/>
          </w:tcPr>
          <w:p w14:paraId="5C54543A"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4D0717D" w14:textId="77777777" w:rsidTr="00CB6AB1">
        <w:trPr>
          <w:gridAfter w:val="1"/>
          <w:wAfter w:w="9" w:type="dxa"/>
        </w:trPr>
        <w:tc>
          <w:tcPr>
            <w:tcW w:w="562" w:type="dxa"/>
            <w:vMerge/>
            <w:vAlign w:val="center"/>
          </w:tcPr>
          <w:p w14:paraId="128A7D5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65F8491A"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01194F0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vAlign w:val="center"/>
          </w:tcPr>
          <w:p w14:paraId="42F883B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характерные для молока, с легким привкусом кипячения</w:t>
            </w:r>
          </w:p>
        </w:tc>
        <w:tc>
          <w:tcPr>
            <w:tcW w:w="3119" w:type="dxa"/>
            <w:vMerge/>
            <w:vAlign w:val="center"/>
          </w:tcPr>
          <w:p w14:paraId="52E1358E"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CA9B46B" w14:textId="77777777" w:rsidTr="00CB6AB1">
        <w:trPr>
          <w:gridAfter w:val="1"/>
          <w:wAfter w:w="9" w:type="dxa"/>
        </w:trPr>
        <w:tc>
          <w:tcPr>
            <w:tcW w:w="562" w:type="dxa"/>
            <w:vMerge/>
            <w:vAlign w:val="center"/>
          </w:tcPr>
          <w:p w14:paraId="6B9E8746"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BB8717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2DE648A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w:t>
            </w:r>
          </w:p>
        </w:tc>
        <w:tc>
          <w:tcPr>
            <w:tcW w:w="2765" w:type="dxa"/>
            <w:vAlign w:val="center"/>
          </w:tcPr>
          <w:p w14:paraId="767D5D9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белый, равномерный по всей массе</w:t>
            </w:r>
          </w:p>
        </w:tc>
        <w:tc>
          <w:tcPr>
            <w:tcW w:w="3119" w:type="dxa"/>
            <w:vMerge/>
            <w:vAlign w:val="center"/>
          </w:tcPr>
          <w:p w14:paraId="427C7BE4"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4193D946" w14:textId="77777777" w:rsidTr="00CB6AB1">
        <w:trPr>
          <w:gridAfter w:val="1"/>
          <w:wAfter w:w="9" w:type="dxa"/>
        </w:trPr>
        <w:tc>
          <w:tcPr>
            <w:tcW w:w="562" w:type="dxa"/>
            <w:vMerge w:val="restart"/>
            <w:shd w:val="clear" w:color="FFFFCC" w:fill="FFFFFF"/>
            <w:vAlign w:val="center"/>
          </w:tcPr>
          <w:p w14:paraId="557B378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5</w:t>
            </w:r>
          </w:p>
        </w:tc>
        <w:tc>
          <w:tcPr>
            <w:tcW w:w="1489" w:type="dxa"/>
            <w:vMerge w:val="restart"/>
            <w:vAlign w:val="center"/>
          </w:tcPr>
          <w:p w14:paraId="730D000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Сметана, запас срока годности на момент поставки не менее 7 суток</w:t>
            </w:r>
          </w:p>
        </w:tc>
        <w:tc>
          <w:tcPr>
            <w:tcW w:w="2267" w:type="dxa"/>
            <w:vAlign w:val="center"/>
          </w:tcPr>
          <w:p w14:paraId="54C777F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массовая доля жира, %</w:t>
            </w:r>
          </w:p>
        </w:tc>
        <w:tc>
          <w:tcPr>
            <w:tcW w:w="2765" w:type="dxa"/>
            <w:vAlign w:val="center"/>
          </w:tcPr>
          <w:p w14:paraId="03523426"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не более 15</w:t>
            </w:r>
          </w:p>
        </w:tc>
        <w:tc>
          <w:tcPr>
            <w:tcW w:w="3119" w:type="dxa"/>
            <w:vMerge w:val="restart"/>
            <w:shd w:val="clear" w:color="000000" w:fill="FFFFFF"/>
            <w:vAlign w:val="center"/>
          </w:tcPr>
          <w:p w14:paraId="03A73B1F"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Технический регламент Таможенного союза «О безопасности молока и молочной продукции» (ТР ТС 033/2013), ГОСТ 31452-2012 "Сметана. Технические условия"</w:t>
            </w:r>
          </w:p>
        </w:tc>
      </w:tr>
      <w:tr w:rsidR="00DB1B5C" w:rsidRPr="00DB1B5C" w14:paraId="7D134AE2" w14:textId="77777777" w:rsidTr="00CB6AB1">
        <w:trPr>
          <w:gridAfter w:val="1"/>
          <w:wAfter w:w="9" w:type="dxa"/>
        </w:trPr>
        <w:tc>
          <w:tcPr>
            <w:tcW w:w="562" w:type="dxa"/>
            <w:vMerge/>
            <w:vAlign w:val="center"/>
          </w:tcPr>
          <w:p w14:paraId="6003281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424CFF7"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434B34F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молочное сырье, из которого изготовлен продукт</w:t>
            </w:r>
          </w:p>
        </w:tc>
        <w:tc>
          <w:tcPr>
            <w:tcW w:w="2765" w:type="dxa"/>
            <w:vAlign w:val="center"/>
          </w:tcPr>
          <w:p w14:paraId="373C83E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нормализованные или восстановленные сливки или смесь нормализованных и восстановленных сливок</w:t>
            </w:r>
          </w:p>
        </w:tc>
        <w:tc>
          <w:tcPr>
            <w:tcW w:w="3119" w:type="dxa"/>
            <w:vMerge/>
            <w:vAlign w:val="center"/>
          </w:tcPr>
          <w:p w14:paraId="279E403E"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A46DF8C" w14:textId="77777777" w:rsidTr="00CB6AB1">
        <w:trPr>
          <w:gridAfter w:val="1"/>
          <w:wAfter w:w="9" w:type="dxa"/>
        </w:trPr>
        <w:tc>
          <w:tcPr>
            <w:tcW w:w="562" w:type="dxa"/>
            <w:vMerge/>
            <w:vAlign w:val="center"/>
          </w:tcPr>
          <w:p w14:paraId="682CC16D"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805603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2149143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 и консистенция</w:t>
            </w:r>
          </w:p>
        </w:tc>
        <w:tc>
          <w:tcPr>
            <w:tcW w:w="2765" w:type="dxa"/>
            <w:vAlign w:val="center"/>
          </w:tcPr>
          <w:p w14:paraId="0B9973F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однородная густая масса с глянцевой поверхностью</w:t>
            </w:r>
          </w:p>
        </w:tc>
        <w:tc>
          <w:tcPr>
            <w:tcW w:w="3119" w:type="dxa"/>
            <w:vMerge/>
            <w:vAlign w:val="center"/>
          </w:tcPr>
          <w:p w14:paraId="1901EF52"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B136D23" w14:textId="77777777" w:rsidTr="00CB6AB1">
        <w:trPr>
          <w:gridAfter w:val="1"/>
          <w:wAfter w:w="9" w:type="dxa"/>
        </w:trPr>
        <w:tc>
          <w:tcPr>
            <w:tcW w:w="562" w:type="dxa"/>
            <w:vMerge/>
            <w:vAlign w:val="center"/>
          </w:tcPr>
          <w:p w14:paraId="0BFAF7F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608A81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0526160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vAlign w:val="center"/>
          </w:tcPr>
          <w:p w14:paraId="21282546"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чистые, кисломолочные</w:t>
            </w:r>
          </w:p>
        </w:tc>
        <w:tc>
          <w:tcPr>
            <w:tcW w:w="3119" w:type="dxa"/>
            <w:vMerge/>
            <w:vAlign w:val="center"/>
          </w:tcPr>
          <w:p w14:paraId="1C2AA548"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F277321" w14:textId="77777777" w:rsidTr="00CB6AB1">
        <w:trPr>
          <w:gridAfter w:val="1"/>
          <w:wAfter w:w="9" w:type="dxa"/>
        </w:trPr>
        <w:tc>
          <w:tcPr>
            <w:tcW w:w="562" w:type="dxa"/>
            <w:vMerge/>
            <w:vAlign w:val="center"/>
          </w:tcPr>
          <w:p w14:paraId="234E911D"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821BE4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618CB0B5"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w:t>
            </w:r>
          </w:p>
        </w:tc>
        <w:tc>
          <w:tcPr>
            <w:tcW w:w="2765" w:type="dxa"/>
            <w:vAlign w:val="center"/>
          </w:tcPr>
          <w:p w14:paraId="6D63FB9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белый с кремовым оттенком, равномерный по всей массе</w:t>
            </w:r>
          </w:p>
        </w:tc>
        <w:tc>
          <w:tcPr>
            <w:tcW w:w="3119" w:type="dxa"/>
            <w:vMerge/>
            <w:vAlign w:val="center"/>
          </w:tcPr>
          <w:p w14:paraId="2FB71EDB"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211DCF4" w14:textId="77777777" w:rsidTr="00CB6AB1">
        <w:trPr>
          <w:gridAfter w:val="1"/>
          <w:wAfter w:w="9" w:type="dxa"/>
        </w:trPr>
        <w:tc>
          <w:tcPr>
            <w:tcW w:w="562" w:type="dxa"/>
            <w:vMerge w:val="restart"/>
            <w:shd w:val="clear" w:color="FFFFCC" w:fill="FFFFFF"/>
            <w:vAlign w:val="center"/>
          </w:tcPr>
          <w:p w14:paraId="47787BF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6</w:t>
            </w:r>
          </w:p>
        </w:tc>
        <w:tc>
          <w:tcPr>
            <w:tcW w:w="1489" w:type="dxa"/>
            <w:vMerge w:val="restart"/>
            <w:vAlign w:val="center"/>
          </w:tcPr>
          <w:p w14:paraId="7438E82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Творог, запас срока годности на момент поставки не менее 5 суток</w:t>
            </w:r>
          </w:p>
        </w:tc>
        <w:tc>
          <w:tcPr>
            <w:tcW w:w="2267" w:type="dxa"/>
            <w:vAlign w:val="center"/>
          </w:tcPr>
          <w:p w14:paraId="462E30A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массовая доля жира, %</w:t>
            </w:r>
          </w:p>
        </w:tc>
        <w:tc>
          <w:tcPr>
            <w:tcW w:w="2765" w:type="dxa"/>
            <w:vAlign w:val="center"/>
          </w:tcPr>
          <w:p w14:paraId="750E2BE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не более 9,0</w:t>
            </w:r>
          </w:p>
        </w:tc>
        <w:tc>
          <w:tcPr>
            <w:tcW w:w="3119" w:type="dxa"/>
            <w:vMerge w:val="restart"/>
            <w:shd w:val="clear" w:color="000000" w:fill="FFFFFF"/>
            <w:vAlign w:val="center"/>
          </w:tcPr>
          <w:p w14:paraId="3BB6E23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Технический регламент Таможенного союза «О безопасности молока и молочной продукции» (ТР ТС 033/2013), ГОСТ 31453-2013 "Творог. Технические условия"</w:t>
            </w:r>
          </w:p>
        </w:tc>
      </w:tr>
      <w:tr w:rsidR="00DB1B5C" w:rsidRPr="00DB1B5C" w14:paraId="2C799546" w14:textId="77777777" w:rsidTr="00CB6AB1">
        <w:trPr>
          <w:gridAfter w:val="1"/>
          <w:wAfter w:w="9" w:type="dxa"/>
        </w:trPr>
        <w:tc>
          <w:tcPr>
            <w:tcW w:w="562" w:type="dxa"/>
            <w:vMerge/>
            <w:vAlign w:val="center"/>
          </w:tcPr>
          <w:p w14:paraId="32566F9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903732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5466939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 и консистенция</w:t>
            </w:r>
          </w:p>
        </w:tc>
        <w:tc>
          <w:tcPr>
            <w:tcW w:w="2765" w:type="dxa"/>
            <w:vAlign w:val="center"/>
          </w:tcPr>
          <w:p w14:paraId="7E37CBB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мягкая, мажущаяся или рассыпчатая </w:t>
            </w:r>
          </w:p>
        </w:tc>
        <w:tc>
          <w:tcPr>
            <w:tcW w:w="3119" w:type="dxa"/>
            <w:vMerge/>
            <w:vAlign w:val="center"/>
          </w:tcPr>
          <w:p w14:paraId="3D8EDB23"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40D69F6D" w14:textId="77777777" w:rsidTr="00CB6AB1">
        <w:trPr>
          <w:gridAfter w:val="1"/>
          <w:wAfter w:w="9" w:type="dxa"/>
        </w:trPr>
        <w:tc>
          <w:tcPr>
            <w:tcW w:w="562" w:type="dxa"/>
            <w:vMerge/>
            <w:vAlign w:val="center"/>
          </w:tcPr>
          <w:p w14:paraId="4F6063D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FE2040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5CC1FFE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vAlign w:val="center"/>
          </w:tcPr>
          <w:p w14:paraId="1982F59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Чистые, кисломолочные</w:t>
            </w:r>
          </w:p>
        </w:tc>
        <w:tc>
          <w:tcPr>
            <w:tcW w:w="3119" w:type="dxa"/>
            <w:vMerge/>
            <w:vAlign w:val="center"/>
          </w:tcPr>
          <w:p w14:paraId="5014964B"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F89EC95" w14:textId="77777777" w:rsidTr="00CB6AB1">
        <w:trPr>
          <w:gridAfter w:val="1"/>
          <w:wAfter w:w="9" w:type="dxa"/>
        </w:trPr>
        <w:tc>
          <w:tcPr>
            <w:tcW w:w="562" w:type="dxa"/>
            <w:vMerge/>
            <w:vAlign w:val="center"/>
          </w:tcPr>
          <w:p w14:paraId="04AEECD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5BFEE0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Align w:val="center"/>
          </w:tcPr>
          <w:p w14:paraId="6F1C910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 (в зависимости от партии): белый или белый с кремовым оттенком, равномерный по всей массе</w:t>
            </w:r>
          </w:p>
        </w:tc>
        <w:tc>
          <w:tcPr>
            <w:tcW w:w="2765" w:type="dxa"/>
            <w:vAlign w:val="center"/>
          </w:tcPr>
          <w:p w14:paraId="35F3F89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соответствие</w:t>
            </w:r>
          </w:p>
        </w:tc>
        <w:tc>
          <w:tcPr>
            <w:tcW w:w="3119" w:type="dxa"/>
            <w:vMerge/>
            <w:vAlign w:val="center"/>
          </w:tcPr>
          <w:p w14:paraId="6B943389"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1A147AC" w14:textId="77777777" w:rsidTr="00CB6AB1">
        <w:trPr>
          <w:gridAfter w:val="1"/>
          <w:wAfter w:w="9" w:type="dxa"/>
        </w:trPr>
        <w:tc>
          <w:tcPr>
            <w:tcW w:w="562" w:type="dxa"/>
            <w:vMerge w:val="restart"/>
            <w:shd w:val="clear" w:color="FFFFCC" w:fill="FFFFFF"/>
            <w:vAlign w:val="center"/>
          </w:tcPr>
          <w:p w14:paraId="5945D37D"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7</w:t>
            </w:r>
          </w:p>
        </w:tc>
        <w:tc>
          <w:tcPr>
            <w:tcW w:w="1489" w:type="dxa"/>
            <w:vMerge w:val="restart"/>
            <w:shd w:val="clear" w:color="FFFFCC" w:fill="FFFFFF"/>
            <w:vAlign w:val="center"/>
          </w:tcPr>
          <w:p w14:paraId="66CF479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Кефир, запас срока годности на </w:t>
            </w:r>
            <w:r w:rsidRPr="00DB1B5C">
              <w:rPr>
                <w:rFonts w:ascii="Times New Roman" w:eastAsia="Times New Roman" w:hAnsi="Times New Roman"/>
                <w:sz w:val="16"/>
                <w:szCs w:val="16"/>
                <w:lang w:eastAsia="ru-RU"/>
              </w:rPr>
              <w:lastRenderedPageBreak/>
              <w:t>момент поставки не менее 8 суток</w:t>
            </w:r>
          </w:p>
        </w:tc>
        <w:tc>
          <w:tcPr>
            <w:tcW w:w="2267" w:type="dxa"/>
            <w:shd w:val="clear" w:color="FFFFCC" w:fill="FFFFFF"/>
            <w:vAlign w:val="center"/>
          </w:tcPr>
          <w:p w14:paraId="38F94165"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lastRenderedPageBreak/>
              <w:t>массовая доля жира, %</w:t>
            </w:r>
          </w:p>
        </w:tc>
        <w:tc>
          <w:tcPr>
            <w:tcW w:w="2765" w:type="dxa"/>
            <w:shd w:val="clear" w:color="FFFFCC" w:fill="FFFFFF"/>
            <w:vAlign w:val="center"/>
          </w:tcPr>
          <w:p w14:paraId="4D4E909D"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не менее 2,5 </w:t>
            </w:r>
          </w:p>
        </w:tc>
        <w:tc>
          <w:tcPr>
            <w:tcW w:w="3119" w:type="dxa"/>
            <w:vMerge w:val="restart"/>
            <w:shd w:val="clear" w:color="FFFFCC" w:fill="FFFFFF"/>
            <w:vAlign w:val="center"/>
          </w:tcPr>
          <w:p w14:paraId="5A0EB77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Технический регламент Таможенного союза «О безопасности молока и молочной продукции» (ТР ТС 033/2013), </w:t>
            </w:r>
            <w:r w:rsidRPr="00DB1B5C">
              <w:rPr>
                <w:rFonts w:ascii="Times New Roman" w:eastAsia="Times New Roman" w:hAnsi="Times New Roman"/>
                <w:sz w:val="16"/>
                <w:szCs w:val="16"/>
                <w:lang w:eastAsia="ru-RU"/>
              </w:rPr>
              <w:lastRenderedPageBreak/>
              <w:t>ГОСТ 31454-2012 "Кефир. Технические условия"</w:t>
            </w:r>
          </w:p>
        </w:tc>
      </w:tr>
      <w:tr w:rsidR="00DB1B5C" w:rsidRPr="00DB1B5C" w14:paraId="42C8F6FA" w14:textId="77777777" w:rsidTr="00CB6AB1">
        <w:trPr>
          <w:gridAfter w:val="1"/>
          <w:wAfter w:w="9" w:type="dxa"/>
        </w:trPr>
        <w:tc>
          <w:tcPr>
            <w:tcW w:w="562" w:type="dxa"/>
            <w:vMerge/>
            <w:vAlign w:val="center"/>
          </w:tcPr>
          <w:p w14:paraId="2347332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D8141D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2C6E98B"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shd w:val="clear" w:color="FFFFCC" w:fill="FFFFFF"/>
            <w:vAlign w:val="center"/>
          </w:tcPr>
          <w:p w14:paraId="03FA706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чистые кисломолочные. Вкус слегка острый</w:t>
            </w:r>
          </w:p>
        </w:tc>
        <w:tc>
          <w:tcPr>
            <w:tcW w:w="3119" w:type="dxa"/>
            <w:vMerge/>
            <w:vAlign w:val="center"/>
          </w:tcPr>
          <w:p w14:paraId="39B729BC"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47C0711" w14:textId="77777777" w:rsidTr="00CB6AB1">
        <w:trPr>
          <w:gridAfter w:val="1"/>
          <w:wAfter w:w="9" w:type="dxa"/>
        </w:trPr>
        <w:tc>
          <w:tcPr>
            <w:tcW w:w="562" w:type="dxa"/>
            <w:vMerge/>
            <w:vAlign w:val="center"/>
          </w:tcPr>
          <w:p w14:paraId="32B79AF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8C05D1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6BFAB5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w:t>
            </w:r>
          </w:p>
        </w:tc>
        <w:tc>
          <w:tcPr>
            <w:tcW w:w="2765" w:type="dxa"/>
            <w:shd w:val="clear" w:color="FFFFCC" w:fill="FFFFFF"/>
            <w:vAlign w:val="center"/>
          </w:tcPr>
          <w:p w14:paraId="521C479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молочно-белый, равномерный по всей массе</w:t>
            </w:r>
          </w:p>
        </w:tc>
        <w:tc>
          <w:tcPr>
            <w:tcW w:w="3119" w:type="dxa"/>
            <w:vMerge/>
            <w:vAlign w:val="center"/>
          </w:tcPr>
          <w:p w14:paraId="21F2A3A0"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44C624BA" w14:textId="77777777" w:rsidTr="00CB6AB1">
        <w:trPr>
          <w:gridAfter w:val="1"/>
          <w:wAfter w:w="9" w:type="dxa"/>
        </w:trPr>
        <w:tc>
          <w:tcPr>
            <w:tcW w:w="562" w:type="dxa"/>
            <w:vMerge/>
            <w:vAlign w:val="center"/>
          </w:tcPr>
          <w:p w14:paraId="5527FE2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A4D01A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744DF9E"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консистенция и внешний вид</w:t>
            </w:r>
          </w:p>
        </w:tc>
        <w:tc>
          <w:tcPr>
            <w:tcW w:w="2765" w:type="dxa"/>
            <w:shd w:val="clear" w:color="FFFFCC" w:fill="FFFFFF"/>
            <w:vAlign w:val="center"/>
          </w:tcPr>
          <w:p w14:paraId="2843B81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однородная</w:t>
            </w:r>
          </w:p>
        </w:tc>
        <w:tc>
          <w:tcPr>
            <w:tcW w:w="3119" w:type="dxa"/>
            <w:vMerge/>
            <w:vAlign w:val="center"/>
          </w:tcPr>
          <w:p w14:paraId="48FA48C2"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7B94443" w14:textId="77777777" w:rsidTr="00CB6AB1">
        <w:trPr>
          <w:gridAfter w:val="1"/>
          <w:wAfter w:w="9" w:type="dxa"/>
        </w:trPr>
        <w:tc>
          <w:tcPr>
            <w:tcW w:w="562" w:type="dxa"/>
            <w:vMerge w:val="restart"/>
            <w:shd w:val="clear" w:color="FFFFCC" w:fill="FFFFFF"/>
            <w:vAlign w:val="center"/>
          </w:tcPr>
          <w:p w14:paraId="007BBCC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8</w:t>
            </w:r>
          </w:p>
        </w:tc>
        <w:tc>
          <w:tcPr>
            <w:tcW w:w="1489" w:type="dxa"/>
            <w:vMerge w:val="restart"/>
            <w:shd w:val="clear" w:color="FFFFCC" w:fill="FFFFFF"/>
            <w:vAlign w:val="center"/>
          </w:tcPr>
          <w:p w14:paraId="2605E38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Сыр, запас срока годности на момент поставки не менее 3 месяцев</w:t>
            </w:r>
          </w:p>
        </w:tc>
        <w:tc>
          <w:tcPr>
            <w:tcW w:w="2267" w:type="dxa"/>
            <w:shd w:val="clear" w:color="FFFFCC" w:fill="FFFFFF"/>
            <w:vAlign w:val="center"/>
          </w:tcPr>
          <w:p w14:paraId="4AF6859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массовая доля жира, %</w:t>
            </w:r>
          </w:p>
        </w:tc>
        <w:tc>
          <w:tcPr>
            <w:tcW w:w="2765" w:type="dxa"/>
            <w:shd w:val="clear" w:color="FFFFCC" w:fill="FFFFFF"/>
            <w:vAlign w:val="center"/>
          </w:tcPr>
          <w:p w14:paraId="6E6FC52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не менее 45-50</w:t>
            </w:r>
          </w:p>
        </w:tc>
        <w:tc>
          <w:tcPr>
            <w:tcW w:w="3119" w:type="dxa"/>
            <w:vMerge w:val="restart"/>
            <w:shd w:val="clear" w:color="FFFFCC" w:fill="FFFFFF"/>
            <w:vAlign w:val="center"/>
          </w:tcPr>
          <w:p w14:paraId="50EAB89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Технический регламент Таможенного союза «О безопасности молока и молочной продукции» (ТР ТС 033/2013), ГОСТ 32260-2013 "Сыры полутвердые. Технические условия"</w:t>
            </w:r>
          </w:p>
        </w:tc>
      </w:tr>
      <w:tr w:rsidR="00DB1B5C" w:rsidRPr="00DB1B5C" w14:paraId="5F1DFDCD" w14:textId="77777777" w:rsidTr="00CB6AB1">
        <w:trPr>
          <w:gridAfter w:val="1"/>
          <w:wAfter w:w="9" w:type="dxa"/>
        </w:trPr>
        <w:tc>
          <w:tcPr>
            <w:tcW w:w="562" w:type="dxa"/>
            <w:vMerge/>
            <w:vAlign w:val="center"/>
          </w:tcPr>
          <w:p w14:paraId="797CA76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E2E742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noWrap/>
            <w:vAlign w:val="center"/>
          </w:tcPr>
          <w:p w14:paraId="1729F6E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3FF09D8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корка ровная, тонкая, без толстого подкоркового слоя</w:t>
            </w:r>
          </w:p>
        </w:tc>
        <w:tc>
          <w:tcPr>
            <w:tcW w:w="3119" w:type="dxa"/>
            <w:vMerge/>
            <w:vAlign w:val="center"/>
          </w:tcPr>
          <w:p w14:paraId="0CD8400E"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6FCF63E1" w14:textId="77777777" w:rsidTr="00CB6AB1">
        <w:trPr>
          <w:gridAfter w:val="1"/>
          <w:wAfter w:w="9" w:type="dxa"/>
        </w:trPr>
        <w:tc>
          <w:tcPr>
            <w:tcW w:w="562" w:type="dxa"/>
            <w:vMerge/>
            <w:vAlign w:val="center"/>
          </w:tcPr>
          <w:p w14:paraId="1C9E7B77"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06F33D7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C8A427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shd w:val="clear" w:color="FFFFCC" w:fill="FFFFFF"/>
            <w:vAlign w:val="center"/>
          </w:tcPr>
          <w:p w14:paraId="1F24C49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выраженный сырный, слегка кисловатый</w:t>
            </w:r>
          </w:p>
        </w:tc>
        <w:tc>
          <w:tcPr>
            <w:tcW w:w="3119" w:type="dxa"/>
            <w:vMerge/>
            <w:vAlign w:val="center"/>
          </w:tcPr>
          <w:p w14:paraId="6095D9BF"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A418C5A" w14:textId="77777777" w:rsidTr="00CB6AB1">
        <w:trPr>
          <w:gridAfter w:val="1"/>
          <w:wAfter w:w="9" w:type="dxa"/>
        </w:trPr>
        <w:tc>
          <w:tcPr>
            <w:tcW w:w="562" w:type="dxa"/>
            <w:vMerge/>
            <w:vAlign w:val="center"/>
          </w:tcPr>
          <w:p w14:paraId="0237935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91D54E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54E7D3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консистенция</w:t>
            </w:r>
          </w:p>
        </w:tc>
        <w:tc>
          <w:tcPr>
            <w:tcW w:w="2765" w:type="dxa"/>
            <w:shd w:val="clear" w:color="FFFFCC" w:fill="FFFFFF"/>
            <w:vAlign w:val="center"/>
          </w:tcPr>
          <w:p w14:paraId="0F262496"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тесто эластичное, однородное </w:t>
            </w:r>
          </w:p>
        </w:tc>
        <w:tc>
          <w:tcPr>
            <w:tcW w:w="3119" w:type="dxa"/>
            <w:vMerge/>
            <w:vAlign w:val="center"/>
          </w:tcPr>
          <w:p w14:paraId="45564929"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23FF75F" w14:textId="77777777" w:rsidTr="00CB6AB1">
        <w:trPr>
          <w:gridAfter w:val="1"/>
          <w:wAfter w:w="9" w:type="dxa"/>
        </w:trPr>
        <w:tc>
          <w:tcPr>
            <w:tcW w:w="562" w:type="dxa"/>
            <w:vMerge/>
            <w:vAlign w:val="center"/>
          </w:tcPr>
          <w:p w14:paraId="5FB2261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506C58E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79BB59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рисунок на разрезе</w:t>
            </w:r>
          </w:p>
        </w:tc>
        <w:tc>
          <w:tcPr>
            <w:tcW w:w="2765" w:type="dxa"/>
            <w:shd w:val="clear" w:color="FFFFCC" w:fill="FFFFFF"/>
            <w:vAlign w:val="center"/>
          </w:tcPr>
          <w:p w14:paraId="5B923E9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состоит из глазков неправильной и угловатой формы, равномерно расположенных по всей массе</w:t>
            </w:r>
          </w:p>
        </w:tc>
        <w:tc>
          <w:tcPr>
            <w:tcW w:w="3119" w:type="dxa"/>
            <w:vMerge/>
            <w:vAlign w:val="center"/>
          </w:tcPr>
          <w:p w14:paraId="1479084C"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6439FFEF" w14:textId="77777777" w:rsidTr="00CB6AB1">
        <w:trPr>
          <w:gridAfter w:val="1"/>
          <w:wAfter w:w="9" w:type="dxa"/>
        </w:trPr>
        <w:tc>
          <w:tcPr>
            <w:tcW w:w="562" w:type="dxa"/>
            <w:vMerge/>
            <w:vAlign w:val="center"/>
          </w:tcPr>
          <w:p w14:paraId="6B01ADF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A7C786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54243939"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 (в зависимости от партии): от белого до светло-желтого, равномерный по всей массе</w:t>
            </w:r>
          </w:p>
        </w:tc>
        <w:tc>
          <w:tcPr>
            <w:tcW w:w="2765" w:type="dxa"/>
            <w:shd w:val="clear" w:color="FFFFCC" w:fill="FFFFFF"/>
            <w:vAlign w:val="center"/>
          </w:tcPr>
          <w:p w14:paraId="0CB41AD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соответствие</w:t>
            </w:r>
          </w:p>
        </w:tc>
        <w:tc>
          <w:tcPr>
            <w:tcW w:w="3119" w:type="dxa"/>
            <w:vMerge/>
            <w:vAlign w:val="center"/>
          </w:tcPr>
          <w:p w14:paraId="7475BF54"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3CA079C" w14:textId="77777777" w:rsidTr="00CB6AB1">
        <w:trPr>
          <w:gridAfter w:val="1"/>
          <w:wAfter w:w="9" w:type="dxa"/>
        </w:trPr>
        <w:tc>
          <w:tcPr>
            <w:tcW w:w="562" w:type="dxa"/>
            <w:vMerge w:val="restart"/>
            <w:shd w:val="clear" w:color="FFFFCC" w:fill="FFFFFF"/>
            <w:vAlign w:val="center"/>
          </w:tcPr>
          <w:p w14:paraId="201C6EE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9</w:t>
            </w:r>
          </w:p>
        </w:tc>
        <w:tc>
          <w:tcPr>
            <w:tcW w:w="1489" w:type="dxa"/>
            <w:vMerge w:val="restart"/>
            <w:shd w:val="clear" w:color="FFFFCC" w:fill="FFFFFF"/>
            <w:vAlign w:val="center"/>
          </w:tcPr>
          <w:p w14:paraId="7DD88B0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Масло сливочное, запас срока годности на момент поставки не менее 8 месяцев</w:t>
            </w:r>
          </w:p>
        </w:tc>
        <w:tc>
          <w:tcPr>
            <w:tcW w:w="2267" w:type="dxa"/>
            <w:shd w:val="clear" w:color="FFFFCC" w:fill="FFFFFF"/>
            <w:vAlign w:val="center"/>
          </w:tcPr>
          <w:p w14:paraId="7759B0C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46E0AA06"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высший</w:t>
            </w:r>
          </w:p>
        </w:tc>
        <w:tc>
          <w:tcPr>
            <w:tcW w:w="3119" w:type="dxa"/>
            <w:vMerge w:val="restart"/>
            <w:shd w:val="clear" w:color="FFFFCC" w:fill="FFFFFF"/>
            <w:vAlign w:val="center"/>
          </w:tcPr>
          <w:p w14:paraId="33E78445"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Технический регламент Таможенного союза «О безопасности молока и молочной продукции» (ТР ТС 033/2013) ТР ТС 024/2011, ГОСТ Р 32261-2013 «Масло сливочное. Технические условия.»</w:t>
            </w:r>
          </w:p>
        </w:tc>
      </w:tr>
      <w:tr w:rsidR="00DB1B5C" w:rsidRPr="00DB1B5C" w14:paraId="2A8B8DAE" w14:textId="77777777" w:rsidTr="00CB6AB1">
        <w:trPr>
          <w:gridAfter w:val="1"/>
          <w:wAfter w:w="9" w:type="dxa"/>
        </w:trPr>
        <w:tc>
          <w:tcPr>
            <w:tcW w:w="562" w:type="dxa"/>
            <w:vMerge/>
            <w:vAlign w:val="center"/>
          </w:tcPr>
          <w:p w14:paraId="0892BC86"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005713C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279EB4D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массовая доля жира, %</w:t>
            </w:r>
          </w:p>
        </w:tc>
        <w:tc>
          <w:tcPr>
            <w:tcW w:w="2765" w:type="dxa"/>
            <w:shd w:val="clear" w:color="FFFFCC" w:fill="FFFFFF"/>
            <w:vAlign w:val="center"/>
          </w:tcPr>
          <w:p w14:paraId="0E8CD6D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не менее 72,5</w:t>
            </w:r>
          </w:p>
        </w:tc>
        <w:tc>
          <w:tcPr>
            <w:tcW w:w="3119" w:type="dxa"/>
            <w:vMerge/>
            <w:vAlign w:val="center"/>
          </w:tcPr>
          <w:p w14:paraId="4C1A5DC1"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FFD7B73" w14:textId="77777777" w:rsidTr="00CB6AB1">
        <w:trPr>
          <w:gridAfter w:val="1"/>
          <w:wAfter w:w="9" w:type="dxa"/>
        </w:trPr>
        <w:tc>
          <w:tcPr>
            <w:tcW w:w="562" w:type="dxa"/>
            <w:vMerge/>
            <w:vAlign w:val="center"/>
          </w:tcPr>
          <w:p w14:paraId="46C71A8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5F50E64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DA052EB"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shd w:val="clear" w:color="FFFFCC" w:fill="FFFFFF"/>
            <w:vAlign w:val="center"/>
          </w:tcPr>
          <w:p w14:paraId="4A99E2A1"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сливочный с привкусом пастеризации  </w:t>
            </w:r>
          </w:p>
        </w:tc>
        <w:tc>
          <w:tcPr>
            <w:tcW w:w="3119" w:type="dxa"/>
            <w:vMerge/>
            <w:vAlign w:val="center"/>
          </w:tcPr>
          <w:p w14:paraId="0C980B7D"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C0EAFD9" w14:textId="77777777" w:rsidTr="00CB6AB1">
        <w:trPr>
          <w:gridAfter w:val="1"/>
          <w:wAfter w:w="9" w:type="dxa"/>
        </w:trPr>
        <w:tc>
          <w:tcPr>
            <w:tcW w:w="562" w:type="dxa"/>
            <w:vMerge/>
            <w:vAlign w:val="center"/>
          </w:tcPr>
          <w:p w14:paraId="7A75B7BA"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116495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F076DE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консистенция и внешний вид</w:t>
            </w:r>
          </w:p>
        </w:tc>
        <w:tc>
          <w:tcPr>
            <w:tcW w:w="2765" w:type="dxa"/>
            <w:shd w:val="clear" w:color="FFFFCC" w:fill="FFFFFF"/>
            <w:vAlign w:val="center"/>
          </w:tcPr>
          <w:p w14:paraId="7B0F5F8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плотная, пластичная, однородная или недостаточно плотная и пластичная; поверхность на срезе блестящая или </w:t>
            </w:r>
            <w:proofErr w:type="spellStart"/>
            <w:r w:rsidRPr="00DB1B5C">
              <w:rPr>
                <w:rFonts w:ascii="Times New Roman" w:eastAsia="Times New Roman" w:hAnsi="Times New Roman"/>
                <w:sz w:val="16"/>
                <w:szCs w:val="16"/>
                <w:lang w:eastAsia="ru-RU"/>
              </w:rPr>
              <w:t>слабоблестящая</w:t>
            </w:r>
            <w:proofErr w:type="spellEnd"/>
            <w:r w:rsidRPr="00DB1B5C">
              <w:rPr>
                <w:rFonts w:ascii="Times New Roman" w:eastAsia="Times New Roman" w:hAnsi="Times New Roman"/>
                <w:sz w:val="16"/>
                <w:szCs w:val="16"/>
                <w:lang w:eastAsia="ru-RU"/>
              </w:rPr>
              <w:t>, или слегка матовая</w:t>
            </w:r>
          </w:p>
        </w:tc>
        <w:tc>
          <w:tcPr>
            <w:tcW w:w="3119" w:type="dxa"/>
            <w:vMerge/>
            <w:vAlign w:val="center"/>
          </w:tcPr>
          <w:p w14:paraId="17D18602"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825A281" w14:textId="77777777" w:rsidTr="00CB6AB1">
        <w:trPr>
          <w:gridAfter w:val="1"/>
          <w:wAfter w:w="9" w:type="dxa"/>
        </w:trPr>
        <w:tc>
          <w:tcPr>
            <w:tcW w:w="562" w:type="dxa"/>
            <w:vMerge/>
            <w:vAlign w:val="center"/>
          </w:tcPr>
          <w:p w14:paraId="3A7D0FB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6AD0D14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7FA271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w:t>
            </w:r>
          </w:p>
        </w:tc>
        <w:tc>
          <w:tcPr>
            <w:tcW w:w="2765" w:type="dxa"/>
            <w:shd w:val="clear" w:color="FFFFCC" w:fill="FFFFFF"/>
            <w:vAlign w:val="center"/>
          </w:tcPr>
          <w:p w14:paraId="02B9F56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однородный по всей массе</w:t>
            </w:r>
          </w:p>
        </w:tc>
        <w:tc>
          <w:tcPr>
            <w:tcW w:w="3119" w:type="dxa"/>
            <w:vMerge/>
            <w:vAlign w:val="center"/>
          </w:tcPr>
          <w:p w14:paraId="3308EAD4"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D07248B" w14:textId="77777777" w:rsidTr="00CB6AB1">
        <w:trPr>
          <w:gridAfter w:val="1"/>
          <w:wAfter w:w="9" w:type="dxa"/>
        </w:trPr>
        <w:tc>
          <w:tcPr>
            <w:tcW w:w="562" w:type="dxa"/>
            <w:vMerge w:val="restart"/>
            <w:shd w:val="clear" w:color="FFFFCC" w:fill="FFFFFF"/>
            <w:vAlign w:val="center"/>
          </w:tcPr>
          <w:p w14:paraId="56D8176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10</w:t>
            </w:r>
          </w:p>
        </w:tc>
        <w:tc>
          <w:tcPr>
            <w:tcW w:w="1489" w:type="dxa"/>
            <w:vMerge w:val="restart"/>
            <w:shd w:val="clear" w:color="FFFFCC" w:fill="FFFFFF"/>
            <w:vAlign w:val="center"/>
          </w:tcPr>
          <w:p w14:paraId="3B0619C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Картофель свежий продовольственный, запас срока годности на момент поставки не менее 80 суток</w:t>
            </w:r>
          </w:p>
        </w:tc>
        <w:tc>
          <w:tcPr>
            <w:tcW w:w="2267" w:type="dxa"/>
            <w:shd w:val="clear" w:color="FFFFCC" w:fill="FFFFFF"/>
            <w:vAlign w:val="center"/>
          </w:tcPr>
          <w:p w14:paraId="741838A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класс</w:t>
            </w:r>
          </w:p>
        </w:tc>
        <w:tc>
          <w:tcPr>
            <w:tcW w:w="2765" w:type="dxa"/>
            <w:shd w:val="clear" w:color="FFFFCC" w:fill="FFFFFF"/>
            <w:vAlign w:val="center"/>
          </w:tcPr>
          <w:p w14:paraId="6041D8B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первый</w:t>
            </w:r>
          </w:p>
        </w:tc>
        <w:tc>
          <w:tcPr>
            <w:tcW w:w="3119" w:type="dxa"/>
            <w:vMerge w:val="restart"/>
            <w:shd w:val="clear" w:color="FFFFCC" w:fill="FFFFFF"/>
            <w:vAlign w:val="center"/>
          </w:tcPr>
          <w:p w14:paraId="59250A4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bCs/>
                <w:color w:val="333333"/>
                <w:sz w:val="16"/>
                <w:szCs w:val="16"/>
                <w:shd w:val="clear" w:color="auto" w:fill="FFFFFF"/>
                <w:lang w:eastAsia="ru-RU"/>
              </w:rPr>
              <w:t>ГОСТ</w:t>
            </w:r>
            <w:r w:rsidRPr="00DB1B5C">
              <w:rPr>
                <w:rFonts w:ascii="Times New Roman" w:eastAsia="Times New Roman" w:hAnsi="Times New Roman"/>
                <w:color w:val="333333"/>
                <w:sz w:val="16"/>
                <w:szCs w:val="16"/>
                <w:shd w:val="clear" w:color="auto" w:fill="FFFFFF"/>
                <w:lang w:eastAsia="ru-RU"/>
              </w:rPr>
              <w:t> 7176-2017</w:t>
            </w:r>
            <w:r w:rsidRPr="00DB1B5C">
              <w:rPr>
                <w:rFonts w:ascii="Times New Roman" w:eastAsia="Times New Roman" w:hAnsi="Times New Roman"/>
                <w:sz w:val="16"/>
                <w:szCs w:val="16"/>
                <w:lang w:eastAsia="ru-RU"/>
              </w:rPr>
              <w:t xml:space="preserve"> Картофель продовольственный. Технические условия</w:t>
            </w:r>
          </w:p>
        </w:tc>
      </w:tr>
      <w:tr w:rsidR="00DB1B5C" w:rsidRPr="00DB1B5C" w14:paraId="6C7D50D9" w14:textId="77777777" w:rsidTr="00CB6AB1">
        <w:trPr>
          <w:gridAfter w:val="1"/>
          <w:wAfter w:w="9" w:type="dxa"/>
        </w:trPr>
        <w:tc>
          <w:tcPr>
            <w:tcW w:w="562" w:type="dxa"/>
            <w:vMerge/>
            <w:vAlign w:val="center"/>
          </w:tcPr>
          <w:p w14:paraId="1611ECE6"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8B9E58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EA7722B"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18D3945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клубни целые, чистые, здоровые, свежие, зрелые, полностью покрытые плотной кожурой, не позеленевшие, без лишней влажности, непроросшие, </w:t>
            </w:r>
            <w:proofErr w:type="spellStart"/>
            <w:r w:rsidRPr="00DB1B5C">
              <w:rPr>
                <w:rFonts w:ascii="Times New Roman" w:eastAsia="Times New Roman" w:hAnsi="Times New Roman"/>
                <w:sz w:val="16"/>
                <w:szCs w:val="16"/>
                <w:lang w:eastAsia="ru-RU"/>
              </w:rPr>
              <w:t>неувядшие</w:t>
            </w:r>
            <w:proofErr w:type="spellEnd"/>
            <w:r w:rsidRPr="00DB1B5C">
              <w:rPr>
                <w:rFonts w:ascii="Times New Roman" w:eastAsia="Times New Roman" w:hAnsi="Times New Roman"/>
                <w:sz w:val="16"/>
                <w:szCs w:val="16"/>
                <w:lang w:eastAsia="ru-RU"/>
              </w:rPr>
              <w:t xml:space="preserve">, крупные, без повреждений </w:t>
            </w:r>
            <w:proofErr w:type="spellStart"/>
            <w:r w:rsidRPr="00DB1B5C">
              <w:rPr>
                <w:rFonts w:ascii="Times New Roman" w:eastAsia="Times New Roman" w:hAnsi="Times New Roman"/>
                <w:sz w:val="16"/>
                <w:szCs w:val="16"/>
                <w:lang w:eastAsia="ru-RU"/>
              </w:rPr>
              <w:t>сельхозвредителями</w:t>
            </w:r>
            <w:proofErr w:type="spellEnd"/>
            <w:r w:rsidRPr="00DB1B5C">
              <w:rPr>
                <w:rFonts w:ascii="Times New Roman" w:eastAsia="Times New Roman" w:hAnsi="Times New Roman"/>
                <w:sz w:val="16"/>
                <w:szCs w:val="16"/>
                <w:lang w:eastAsia="ru-RU"/>
              </w:rPr>
              <w:t>.</w:t>
            </w:r>
          </w:p>
        </w:tc>
        <w:tc>
          <w:tcPr>
            <w:tcW w:w="3119" w:type="dxa"/>
            <w:vMerge/>
            <w:vAlign w:val="center"/>
          </w:tcPr>
          <w:p w14:paraId="07EEBAB4"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92E5FBD" w14:textId="77777777" w:rsidTr="00CB6AB1">
        <w:trPr>
          <w:gridAfter w:val="1"/>
          <w:wAfter w:w="9" w:type="dxa"/>
        </w:trPr>
        <w:tc>
          <w:tcPr>
            <w:tcW w:w="562" w:type="dxa"/>
            <w:vMerge/>
            <w:vAlign w:val="center"/>
          </w:tcPr>
          <w:p w14:paraId="1E937D4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B3A1517"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E47D65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 и вкус</w:t>
            </w:r>
          </w:p>
        </w:tc>
        <w:tc>
          <w:tcPr>
            <w:tcW w:w="2765" w:type="dxa"/>
            <w:shd w:val="clear" w:color="FFFFCC" w:fill="FFFFFF"/>
            <w:vAlign w:val="center"/>
          </w:tcPr>
          <w:p w14:paraId="44F6B04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поставляемому ботаническому сорту</w:t>
            </w:r>
          </w:p>
        </w:tc>
        <w:tc>
          <w:tcPr>
            <w:tcW w:w="3119" w:type="dxa"/>
            <w:vMerge/>
            <w:vAlign w:val="center"/>
          </w:tcPr>
          <w:p w14:paraId="46D58A7B"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BDA4498" w14:textId="77777777" w:rsidTr="00CB6AB1">
        <w:trPr>
          <w:gridAfter w:val="1"/>
          <w:wAfter w:w="9" w:type="dxa"/>
        </w:trPr>
        <w:tc>
          <w:tcPr>
            <w:tcW w:w="562" w:type="dxa"/>
            <w:vMerge w:val="restart"/>
            <w:shd w:val="clear" w:color="FFFFCC" w:fill="FFFFFF"/>
            <w:vAlign w:val="center"/>
          </w:tcPr>
          <w:p w14:paraId="531B7AF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11</w:t>
            </w:r>
          </w:p>
        </w:tc>
        <w:tc>
          <w:tcPr>
            <w:tcW w:w="1489" w:type="dxa"/>
            <w:vMerge w:val="restart"/>
            <w:shd w:val="clear" w:color="FFFFCC" w:fill="FFFFFF"/>
            <w:vAlign w:val="center"/>
          </w:tcPr>
          <w:p w14:paraId="60498DD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Капуста белокочанная свежая, запас срока годности на момент поставки не менее 5 месяцев</w:t>
            </w:r>
          </w:p>
        </w:tc>
        <w:tc>
          <w:tcPr>
            <w:tcW w:w="2267" w:type="dxa"/>
            <w:shd w:val="clear" w:color="FFFFCC" w:fill="FFFFFF"/>
            <w:vAlign w:val="center"/>
          </w:tcPr>
          <w:p w14:paraId="00D2E30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класс</w:t>
            </w:r>
          </w:p>
        </w:tc>
        <w:tc>
          <w:tcPr>
            <w:tcW w:w="2765" w:type="dxa"/>
            <w:shd w:val="clear" w:color="FFFFCC" w:fill="FFFFFF"/>
            <w:vAlign w:val="center"/>
          </w:tcPr>
          <w:p w14:paraId="355C0AF6"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первый</w:t>
            </w:r>
          </w:p>
        </w:tc>
        <w:tc>
          <w:tcPr>
            <w:tcW w:w="3119" w:type="dxa"/>
            <w:vMerge w:val="restart"/>
            <w:shd w:val="clear" w:color="FFFFCC" w:fill="FFFFFF"/>
            <w:vAlign w:val="center"/>
          </w:tcPr>
          <w:p w14:paraId="271D5889"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Р 51809-2001 Капуста белокочанная свежая, реализуемая в розничной торговой сети. Технические условия</w:t>
            </w:r>
          </w:p>
        </w:tc>
      </w:tr>
      <w:tr w:rsidR="00DB1B5C" w:rsidRPr="00DB1B5C" w14:paraId="23B67576" w14:textId="77777777" w:rsidTr="00CB6AB1">
        <w:trPr>
          <w:gridAfter w:val="1"/>
          <w:wAfter w:w="9" w:type="dxa"/>
        </w:trPr>
        <w:tc>
          <w:tcPr>
            <w:tcW w:w="562" w:type="dxa"/>
            <w:vMerge/>
            <w:vAlign w:val="center"/>
          </w:tcPr>
          <w:p w14:paraId="6F863B9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0BAA0E0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5E8FAE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25ED8FDD"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кочаны свежие, целые, чистые, здоровые, вполне сформировавшиеся, плотные, не поврежденные </w:t>
            </w:r>
            <w:proofErr w:type="spellStart"/>
            <w:r w:rsidRPr="00DB1B5C">
              <w:rPr>
                <w:rFonts w:ascii="Times New Roman" w:eastAsia="Times New Roman" w:hAnsi="Times New Roman"/>
                <w:sz w:val="16"/>
                <w:szCs w:val="16"/>
                <w:lang w:eastAsia="ru-RU"/>
              </w:rPr>
              <w:t>сельхозвредителями</w:t>
            </w:r>
            <w:proofErr w:type="spellEnd"/>
            <w:r w:rsidRPr="00DB1B5C">
              <w:rPr>
                <w:rFonts w:ascii="Times New Roman" w:eastAsia="Times New Roman" w:hAnsi="Times New Roman"/>
                <w:sz w:val="16"/>
                <w:szCs w:val="16"/>
                <w:lang w:eastAsia="ru-RU"/>
              </w:rPr>
              <w:t>, с чистым срезом кочерыги</w:t>
            </w:r>
          </w:p>
        </w:tc>
        <w:tc>
          <w:tcPr>
            <w:tcW w:w="3119" w:type="dxa"/>
            <w:vMerge/>
            <w:vAlign w:val="center"/>
          </w:tcPr>
          <w:p w14:paraId="25B4CA02"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D45C705" w14:textId="77777777" w:rsidTr="00CB6AB1">
        <w:trPr>
          <w:gridAfter w:val="1"/>
          <w:wAfter w:w="9" w:type="dxa"/>
        </w:trPr>
        <w:tc>
          <w:tcPr>
            <w:tcW w:w="562" w:type="dxa"/>
            <w:vMerge/>
            <w:vAlign w:val="center"/>
          </w:tcPr>
          <w:p w14:paraId="29C4F55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0404599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5EE4AB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 и вкус</w:t>
            </w:r>
          </w:p>
        </w:tc>
        <w:tc>
          <w:tcPr>
            <w:tcW w:w="2765" w:type="dxa"/>
            <w:shd w:val="clear" w:color="FFFFCC" w:fill="FFFFFF"/>
            <w:vAlign w:val="center"/>
          </w:tcPr>
          <w:p w14:paraId="11B59CF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поставляемому ботаническому сорту</w:t>
            </w:r>
          </w:p>
        </w:tc>
        <w:tc>
          <w:tcPr>
            <w:tcW w:w="3119" w:type="dxa"/>
            <w:vMerge/>
            <w:vAlign w:val="center"/>
          </w:tcPr>
          <w:p w14:paraId="7F543A19"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B4E791B" w14:textId="77777777" w:rsidTr="00CB6AB1">
        <w:trPr>
          <w:gridAfter w:val="1"/>
          <w:wAfter w:w="9" w:type="dxa"/>
        </w:trPr>
        <w:tc>
          <w:tcPr>
            <w:tcW w:w="562" w:type="dxa"/>
            <w:vMerge w:val="restart"/>
            <w:shd w:val="clear" w:color="FFFFCC" w:fill="FFFFFF"/>
            <w:vAlign w:val="center"/>
          </w:tcPr>
          <w:p w14:paraId="58F0E10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12</w:t>
            </w:r>
          </w:p>
        </w:tc>
        <w:tc>
          <w:tcPr>
            <w:tcW w:w="1489" w:type="dxa"/>
            <w:vMerge w:val="restart"/>
            <w:shd w:val="clear" w:color="FFFFCC" w:fill="FFFFFF"/>
            <w:vAlign w:val="center"/>
          </w:tcPr>
          <w:p w14:paraId="2BF6D8E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Свекла столовая, запас срока годности на момент поставки не менее 5 месяцев</w:t>
            </w:r>
          </w:p>
        </w:tc>
        <w:tc>
          <w:tcPr>
            <w:tcW w:w="2267" w:type="dxa"/>
            <w:shd w:val="clear" w:color="FFFFCC" w:fill="FFFFFF"/>
            <w:vAlign w:val="center"/>
          </w:tcPr>
          <w:p w14:paraId="37EC420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класс</w:t>
            </w:r>
          </w:p>
        </w:tc>
        <w:tc>
          <w:tcPr>
            <w:tcW w:w="2765" w:type="dxa"/>
            <w:shd w:val="clear" w:color="FFFFCC" w:fill="FFFFFF"/>
            <w:vAlign w:val="center"/>
          </w:tcPr>
          <w:p w14:paraId="7DADE92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первый</w:t>
            </w:r>
          </w:p>
        </w:tc>
        <w:tc>
          <w:tcPr>
            <w:tcW w:w="3119" w:type="dxa"/>
            <w:vMerge w:val="restart"/>
            <w:shd w:val="clear" w:color="FFFFCC" w:fill="FFFFFF"/>
            <w:vAlign w:val="center"/>
          </w:tcPr>
          <w:p w14:paraId="13D63225"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ГОСТ 32285-2013 "Свекла столовая свежая, реализуемая в розничной торговой сети. Технические условия" </w:t>
            </w:r>
          </w:p>
        </w:tc>
      </w:tr>
      <w:tr w:rsidR="00DB1B5C" w:rsidRPr="00DB1B5C" w14:paraId="2B53588F" w14:textId="77777777" w:rsidTr="00CB6AB1">
        <w:trPr>
          <w:gridAfter w:val="1"/>
          <w:wAfter w:w="9" w:type="dxa"/>
        </w:trPr>
        <w:tc>
          <w:tcPr>
            <w:tcW w:w="562" w:type="dxa"/>
            <w:vMerge/>
            <w:vAlign w:val="center"/>
          </w:tcPr>
          <w:p w14:paraId="2C88B51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398C4C6"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6C18BF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2A243B4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корнеплоды свежие, целые, здоровые, чистые, не увядшие, не треснувшие, без повреждения </w:t>
            </w:r>
            <w:proofErr w:type="spellStart"/>
            <w:r w:rsidRPr="00DB1B5C">
              <w:rPr>
                <w:rFonts w:ascii="Times New Roman" w:eastAsia="Times New Roman" w:hAnsi="Times New Roman"/>
                <w:sz w:val="16"/>
                <w:szCs w:val="16"/>
                <w:lang w:eastAsia="ru-RU"/>
              </w:rPr>
              <w:t>сельхозвредителями</w:t>
            </w:r>
            <w:proofErr w:type="spellEnd"/>
          </w:p>
        </w:tc>
        <w:tc>
          <w:tcPr>
            <w:tcW w:w="3119" w:type="dxa"/>
            <w:vMerge/>
            <w:vAlign w:val="center"/>
          </w:tcPr>
          <w:p w14:paraId="4B021E5B"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7A0FB63" w14:textId="77777777" w:rsidTr="00CB6AB1">
        <w:trPr>
          <w:gridAfter w:val="1"/>
          <w:wAfter w:w="9" w:type="dxa"/>
        </w:trPr>
        <w:tc>
          <w:tcPr>
            <w:tcW w:w="562" w:type="dxa"/>
            <w:vMerge/>
            <w:vAlign w:val="center"/>
          </w:tcPr>
          <w:p w14:paraId="3779351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FF5EC8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58809E1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 и вкус</w:t>
            </w:r>
          </w:p>
        </w:tc>
        <w:tc>
          <w:tcPr>
            <w:tcW w:w="2765" w:type="dxa"/>
            <w:shd w:val="clear" w:color="FFFFCC" w:fill="FFFFFF"/>
            <w:vAlign w:val="center"/>
          </w:tcPr>
          <w:p w14:paraId="593E7D8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поставляемому ботаническому сорту</w:t>
            </w:r>
          </w:p>
        </w:tc>
        <w:tc>
          <w:tcPr>
            <w:tcW w:w="3119" w:type="dxa"/>
            <w:vMerge/>
            <w:vAlign w:val="center"/>
          </w:tcPr>
          <w:p w14:paraId="4D635AD8"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6FE3C1D" w14:textId="77777777" w:rsidTr="00CB6AB1">
        <w:trPr>
          <w:gridAfter w:val="1"/>
          <w:wAfter w:w="9" w:type="dxa"/>
        </w:trPr>
        <w:tc>
          <w:tcPr>
            <w:tcW w:w="562" w:type="dxa"/>
            <w:vMerge/>
            <w:vAlign w:val="center"/>
          </w:tcPr>
          <w:p w14:paraId="75D90CE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2D0272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2679B53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внутреннее строение</w:t>
            </w:r>
          </w:p>
        </w:tc>
        <w:tc>
          <w:tcPr>
            <w:tcW w:w="2765" w:type="dxa"/>
            <w:shd w:val="clear" w:color="FFFFCC" w:fill="FFFFFF"/>
            <w:vAlign w:val="center"/>
          </w:tcPr>
          <w:p w14:paraId="2628E5FB"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мякоть сочная, темно-красная разных оттенков в зависимости от особенностей ботанического сорта</w:t>
            </w:r>
          </w:p>
        </w:tc>
        <w:tc>
          <w:tcPr>
            <w:tcW w:w="3119" w:type="dxa"/>
            <w:vMerge/>
            <w:vAlign w:val="center"/>
          </w:tcPr>
          <w:p w14:paraId="0A0B851C"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2D6E11A" w14:textId="77777777" w:rsidTr="00CB6AB1">
        <w:trPr>
          <w:gridAfter w:val="1"/>
          <w:wAfter w:w="9" w:type="dxa"/>
        </w:trPr>
        <w:tc>
          <w:tcPr>
            <w:tcW w:w="562" w:type="dxa"/>
            <w:vMerge w:val="restart"/>
            <w:shd w:val="clear" w:color="FFFFCC" w:fill="FFFFFF"/>
            <w:vAlign w:val="center"/>
          </w:tcPr>
          <w:p w14:paraId="1255268A"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13</w:t>
            </w:r>
          </w:p>
        </w:tc>
        <w:tc>
          <w:tcPr>
            <w:tcW w:w="1489" w:type="dxa"/>
            <w:vMerge w:val="restart"/>
            <w:shd w:val="clear" w:color="FFFFCC" w:fill="FFFFFF"/>
            <w:vAlign w:val="center"/>
          </w:tcPr>
          <w:p w14:paraId="67B4354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Морковь столовая, запас срока годности на момент поставки не менее 5 месяцев</w:t>
            </w:r>
          </w:p>
        </w:tc>
        <w:tc>
          <w:tcPr>
            <w:tcW w:w="2267" w:type="dxa"/>
            <w:shd w:val="clear" w:color="FFFFCC" w:fill="FFFFFF"/>
            <w:vAlign w:val="center"/>
          </w:tcPr>
          <w:p w14:paraId="076DBB85"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класс</w:t>
            </w:r>
          </w:p>
        </w:tc>
        <w:tc>
          <w:tcPr>
            <w:tcW w:w="2765" w:type="dxa"/>
            <w:shd w:val="clear" w:color="FFFFCC" w:fill="FFFFFF"/>
            <w:vAlign w:val="center"/>
          </w:tcPr>
          <w:p w14:paraId="17BF8A0D"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первый</w:t>
            </w:r>
          </w:p>
        </w:tc>
        <w:tc>
          <w:tcPr>
            <w:tcW w:w="3119" w:type="dxa"/>
            <w:vMerge w:val="restart"/>
            <w:shd w:val="clear" w:color="000000" w:fill="FFFFFF"/>
            <w:vAlign w:val="center"/>
          </w:tcPr>
          <w:p w14:paraId="2A1FD90F"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32284-2013 Морковь столовая свежая, реализуемая в розничной торговой сети. Технические условия,</w:t>
            </w:r>
          </w:p>
        </w:tc>
      </w:tr>
      <w:tr w:rsidR="00DB1B5C" w:rsidRPr="00DB1B5C" w14:paraId="5A9A5249" w14:textId="77777777" w:rsidTr="00CB6AB1">
        <w:trPr>
          <w:gridAfter w:val="1"/>
          <w:wAfter w:w="9" w:type="dxa"/>
        </w:trPr>
        <w:tc>
          <w:tcPr>
            <w:tcW w:w="562" w:type="dxa"/>
            <w:vMerge/>
            <w:vAlign w:val="center"/>
          </w:tcPr>
          <w:p w14:paraId="2886755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94F7A3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09108F5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5B588E2B"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корнеплоды свежие, целые, здоровые, чистые, не одревесневшие, </w:t>
            </w:r>
            <w:proofErr w:type="spellStart"/>
            <w:r w:rsidRPr="00DB1B5C">
              <w:rPr>
                <w:rFonts w:ascii="Times New Roman" w:eastAsia="Times New Roman" w:hAnsi="Times New Roman"/>
                <w:sz w:val="16"/>
                <w:szCs w:val="16"/>
                <w:lang w:eastAsia="ru-RU"/>
              </w:rPr>
              <w:t>неувядшие</w:t>
            </w:r>
            <w:proofErr w:type="spellEnd"/>
            <w:r w:rsidRPr="00DB1B5C">
              <w:rPr>
                <w:rFonts w:ascii="Times New Roman" w:eastAsia="Times New Roman" w:hAnsi="Times New Roman"/>
                <w:sz w:val="16"/>
                <w:szCs w:val="16"/>
                <w:lang w:eastAsia="ru-RU"/>
              </w:rPr>
              <w:t xml:space="preserve">, </w:t>
            </w:r>
            <w:proofErr w:type="spellStart"/>
            <w:r w:rsidRPr="00DB1B5C">
              <w:rPr>
                <w:rFonts w:ascii="Times New Roman" w:eastAsia="Times New Roman" w:hAnsi="Times New Roman"/>
                <w:sz w:val="16"/>
                <w:szCs w:val="16"/>
                <w:lang w:eastAsia="ru-RU"/>
              </w:rPr>
              <w:t>нетреснувшие</w:t>
            </w:r>
            <w:proofErr w:type="spellEnd"/>
            <w:r w:rsidRPr="00DB1B5C">
              <w:rPr>
                <w:rFonts w:ascii="Times New Roman" w:eastAsia="Times New Roman" w:hAnsi="Times New Roman"/>
                <w:sz w:val="16"/>
                <w:szCs w:val="16"/>
                <w:lang w:eastAsia="ru-RU"/>
              </w:rPr>
              <w:t xml:space="preserve">, без повреждения </w:t>
            </w:r>
            <w:proofErr w:type="spellStart"/>
            <w:r w:rsidRPr="00DB1B5C">
              <w:rPr>
                <w:rFonts w:ascii="Times New Roman" w:eastAsia="Times New Roman" w:hAnsi="Times New Roman"/>
                <w:sz w:val="16"/>
                <w:szCs w:val="16"/>
                <w:lang w:eastAsia="ru-RU"/>
              </w:rPr>
              <w:t>сельхозвредителями</w:t>
            </w:r>
            <w:proofErr w:type="spellEnd"/>
            <w:r w:rsidRPr="00DB1B5C">
              <w:rPr>
                <w:rFonts w:ascii="Times New Roman" w:eastAsia="Times New Roman" w:hAnsi="Times New Roman"/>
                <w:sz w:val="16"/>
                <w:szCs w:val="16"/>
                <w:lang w:eastAsia="ru-RU"/>
              </w:rPr>
              <w:t>. Мякоть сочная, сладкая, ярко-оранжевая.</w:t>
            </w:r>
          </w:p>
        </w:tc>
        <w:tc>
          <w:tcPr>
            <w:tcW w:w="3119" w:type="dxa"/>
            <w:vMerge/>
            <w:vAlign w:val="center"/>
          </w:tcPr>
          <w:p w14:paraId="6F52E7FA"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B0A1D4C" w14:textId="77777777" w:rsidTr="00CB6AB1">
        <w:trPr>
          <w:gridAfter w:val="1"/>
          <w:wAfter w:w="9" w:type="dxa"/>
        </w:trPr>
        <w:tc>
          <w:tcPr>
            <w:tcW w:w="562" w:type="dxa"/>
            <w:vMerge/>
            <w:vAlign w:val="center"/>
          </w:tcPr>
          <w:p w14:paraId="6D53AD1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E23F46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0464750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 и вкус</w:t>
            </w:r>
          </w:p>
        </w:tc>
        <w:tc>
          <w:tcPr>
            <w:tcW w:w="2765" w:type="dxa"/>
            <w:shd w:val="clear" w:color="FFFFCC" w:fill="FFFFFF"/>
            <w:vAlign w:val="center"/>
          </w:tcPr>
          <w:p w14:paraId="1CEA645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поставляемому ботаническому сорту</w:t>
            </w:r>
          </w:p>
        </w:tc>
        <w:tc>
          <w:tcPr>
            <w:tcW w:w="3119" w:type="dxa"/>
            <w:vMerge/>
            <w:vAlign w:val="center"/>
          </w:tcPr>
          <w:p w14:paraId="67171193"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38282B7" w14:textId="77777777" w:rsidTr="00CB6AB1">
        <w:trPr>
          <w:gridAfter w:val="1"/>
          <w:wAfter w:w="9" w:type="dxa"/>
        </w:trPr>
        <w:tc>
          <w:tcPr>
            <w:tcW w:w="562" w:type="dxa"/>
            <w:vMerge w:val="restart"/>
            <w:shd w:val="clear" w:color="FFFFCC" w:fill="FFFFFF"/>
            <w:vAlign w:val="center"/>
          </w:tcPr>
          <w:p w14:paraId="4E12F83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14</w:t>
            </w:r>
          </w:p>
        </w:tc>
        <w:tc>
          <w:tcPr>
            <w:tcW w:w="1489" w:type="dxa"/>
            <w:vMerge w:val="restart"/>
            <w:shd w:val="clear" w:color="FFFFCC" w:fill="FFFFFF"/>
            <w:vAlign w:val="center"/>
          </w:tcPr>
          <w:p w14:paraId="48C8A5A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Лук репчатый свежий, запас срока годности на момент поставки не менее 30 суток</w:t>
            </w:r>
          </w:p>
        </w:tc>
        <w:tc>
          <w:tcPr>
            <w:tcW w:w="2267" w:type="dxa"/>
            <w:shd w:val="clear" w:color="FFFFCC" w:fill="FFFFFF"/>
            <w:vAlign w:val="center"/>
          </w:tcPr>
          <w:p w14:paraId="5487CB7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класс</w:t>
            </w:r>
          </w:p>
        </w:tc>
        <w:tc>
          <w:tcPr>
            <w:tcW w:w="2765" w:type="dxa"/>
            <w:shd w:val="clear" w:color="FFFFCC" w:fill="FFFFFF"/>
            <w:vAlign w:val="center"/>
          </w:tcPr>
          <w:p w14:paraId="7894645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первый</w:t>
            </w:r>
          </w:p>
        </w:tc>
        <w:tc>
          <w:tcPr>
            <w:tcW w:w="3119" w:type="dxa"/>
            <w:vMerge w:val="restart"/>
            <w:shd w:val="clear" w:color="FFFFCC" w:fill="FFFFFF"/>
            <w:vAlign w:val="center"/>
          </w:tcPr>
          <w:p w14:paraId="6FDB84C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shd w:val="clear" w:color="auto" w:fill="FFFFFF"/>
                <w:lang w:eastAsia="ru-RU"/>
              </w:rPr>
              <w:t>Гост 34306-2017</w:t>
            </w:r>
            <w:r w:rsidRPr="00DB1B5C">
              <w:rPr>
                <w:rFonts w:ascii="Times New Roman" w:eastAsia="Times New Roman" w:hAnsi="Times New Roman"/>
                <w:sz w:val="16"/>
                <w:szCs w:val="16"/>
                <w:lang w:eastAsia="ru-RU"/>
              </w:rPr>
              <w:t xml:space="preserve">"Лук репчатый свежий, реализуемый в розничной торговой сети. Технические условия", </w:t>
            </w:r>
          </w:p>
        </w:tc>
      </w:tr>
      <w:tr w:rsidR="00DB1B5C" w:rsidRPr="00DB1B5C" w14:paraId="1CC5618E" w14:textId="77777777" w:rsidTr="00CB6AB1">
        <w:trPr>
          <w:gridAfter w:val="1"/>
          <w:wAfter w:w="9" w:type="dxa"/>
        </w:trPr>
        <w:tc>
          <w:tcPr>
            <w:tcW w:w="562" w:type="dxa"/>
            <w:vMerge/>
            <w:vAlign w:val="center"/>
          </w:tcPr>
          <w:p w14:paraId="50DD830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5CF816C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48FBB5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09121481"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Луковицы вызревшие, здоровые, чистые, целые, непроросшие, без повреждений </w:t>
            </w:r>
            <w:proofErr w:type="spellStart"/>
            <w:r w:rsidRPr="00DB1B5C">
              <w:rPr>
                <w:rFonts w:ascii="Times New Roman" w:eastAsia="Times New Roman" w:hAnsi="Times New Roman"/>
                <w:sz w:val="16"/>
                <w:szCs w:val="16"/>
                <w:lang w:eastAsia="ru-RU"/>
              </w:rPr>
              <w:t>сельхозвредителями</w:t>
            </w:r>
            <w:proofErr w:type="spellEnd"/>
            <w:r w:rsidRPr="00DB1B5C">
              <w:rPr>
                <w:rFonts w:ascii="Times New Roman" w:eastAsia="Times New Roman" w:hAnsi="Times New Roman"/>
                <w:sz w:val="16"/>
                <w:szCs w:val="16"/>
                <w:lang w:eastAsia="ru-RU"/>
              </w:rPr>
              <w:t>, с сухими наружными чешуями (рубашкой) и высушенной шейкой</w:t>
            </w:r>
          </w:p>
        </w:tc>
        <w:tc>
          <w:tcPr>
            <w:tcW w:w="3119" w:type="dxa"/>
            <w:vMerge/>
            <w:vAlign w:val="center"/>
          </w:tcPr>
          <w:p w14:paraId="15A958EE"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C2BC4A0" w14:textId="77777777" w:rsidTr="00CB6AB1">
        <w:trPr>
          <w:gridAfter w:val="1"/>
          <w:wAfter w:w="9" w:type="dxa"/>
        </w:trPr>
        <w:tc>
          <w:tcPr>
            <w:tcW w:w="562" w:type="dxa"/>
            <w:vMerge/>
            <w:vAlign w:val="center"/>
          </w:tcPr>
          <w:p w14:paraId="5B3C35D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FE9535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252FF8B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 и вкус</w:t>
            </w:r>
          </w:p>
        </w:tc>
        <w:tc>
          <w:tcPr>
            <w:tcW w:w="2765" w:type="dxa"/>
            <w:shd w:val="clear" w:color="FFFFCC" w:fill="FFFFFF"/>
            <w:vAlign w:val="center"/>
          </w:tcPr>
          <w:p w14:paraId="3C656DD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поставляемому ботаническому сорту</w:t>
            </w:r>
          </w:p>
        </w:tc>
        <w:tc>
          <w:tcPr>
            <w:tcW w:w="3119" w:type="dxa"/>
            <w:vMerge/>
            <w:vAlign w:val="center"/>
          </w:tcPr>
          <w:p w14:paraId="1A3346B1"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4A017DC" w14:textId="77777777" w:rsidTr="00CB6AB1">
        <w:trPr>
          <w:gridAfter w:val="1"/>
          <w:wAfter w:w="9" w:type="dxa"/>
        </w:trPr>
        <w:tc>
          <w:tcPr>
            <w:tcW w:w="562" w:type="dxa"/>
            <w:vMerge w:val="restart"/>
            <w:shd w:val="clear" w:color="FFFFCC" w:fill="FFFFFF"/>
            <w:vAlign w:val="center"/>
          </w:tcPr>
          <w:p w14:paraId="7622FD2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15</w:t>
            </w:r>
          </w:p>
        </w:tc>
        <w:tc>
          <w:tcPr>
            <w:tcW w:w="1489" w:type="dxa"/>
            <w:vMerge w:val="restart"/>
            <w:shd w:val="clear" w:color="FFFFCC" w:fill="FFFFFF"/>
            <w:vAlign w:val="center"/>
          </w:tcPr>
          <w:p w14:paraId="3757730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Перец сладкий, запас срока годности на момент поставки не менее 15 суток</w:t>
            </w:r>
          </w:p>
        </w:tc>
        <w:tc>
          <w:tcPr>
            <w:tcW w:w="2267" w:type="dxa"/>
            <w:shd w:val="clear" w:color="FFFFCC" w:fill="FFFFFF"/>
            <w:vAlign w:val="center"/>
          </w:tcPr>
          <w:p w14:paraId="30E498B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4CC2FDF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не ниже первого</w:t>
            </w:r>
          </w:p>
        </w:tc>
        <w:tc>
          <w:tcPr>
            <w:tcW w:w="3119" w:type="dxa"/>
            <w:vMerge w:val="restart"/>
            <w:shd w:val="clear" w:color="000000" w:fill="FFFFFF"/>
            <w:vAlign w:val="center"/>
          </w:tcPr>
          <w:p w14:paraId="6F95DEFE"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34325-2017 Перец сладкий свежий. Технические условия</w:t>
            </w:r>
          </w:p>
          <w:p w14:paraId="6398B68C"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45182713" w14:textId="77777777" w:rsidTr="00CB6AB1">
        <w:trPr>
          <w:gridAfter w:val="1"/>
          <w:wAfter w:w="9" w:type="dxa"/>
        </w:trPr>
        <w:tc>
          <w:tcPr>
            <w:tcW w:w="562" w:type="dxa"/>
            <w:vMerge/>
            <w:vAlign w:val="center"/>
          </w:tcPr>
          <w:p w14:paraId="3CC04E8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8926C56"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452F56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5D9D92A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плоды целые, чистые, здоровые, свежие, с плодоножкой, чашечка цветка не повреждена</w:t>
            </w:r>
          </w:p>
        </w:tc>
        <w:tc>
          <w:tcPr>
            <w:tcW w:w="3119" w:type="dxa"/>
            <w:vMerge/>
            <w:vAlign w:val="center"/>
          </w:tcPr>
          <w:p w14:paraId="010F5AB9"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68549DB" w14:textId="77777777" w:rsidTr="00CB6AB1">
        <w:trPr>
          <w:gridAfter w:val="1"/>
          <w:wAfter w:w="9" w:type="dxa"/>
        </w:trPr>
        <w:tc>
          <w:tcPr>
            <w:tcW w:w="562" w:type="dxa"/>
            <w:vMerge/>
            <w:vAlign w:val="center"/>
          </w:tcPr>
          <w:p w14:paraId="4A9FE2C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2CB367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8F66FF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 и вкус</w:t>
            </w:r>
          </w:p>
        </w:tc>
        <w:tc>
          <w:tcPr>
            <w:tcW w:w="2765" w:type="dxa"/>
            <w:shd w:val="clear" w:color="FFFFCC" w:fill="FFFFFF"/>
            <w:vAlign w:val="center"/>
          </w:tcPr>
          <w:p w14:paraId="2131473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поставляемому ботаническому сорту</w:t>
            </w:r>
          </w:p>
        </w:tc>
        <w:tc>
          <w:tcPr>
            <w:tcW w:w="3119" w:type="dxa"/>
            <w:vMerge/>
            <w:vAlign w:val="center"/>
          </w:tcPr>
          <w:p w14:paraId="7A86F581"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EF46156" w14:textId="77777777" w:rsidTr="00CB6AB1">
        <w:trPr>
          <w:gridAfter w:val="1"/>
          <w:wAfter w:w="9" w:type="dxa"/>
        </w:trPr>
        <w:tc>
          <w:tcPr>
            <w:tcW w:w="562" w:type="dxa"/>
            <w:vMerge w:val="restart"/>
            <w:shd w:val="clear" w:color="FFFFCC" w:fill="FFFFFF"/>
            <w:vAlign w:val="center"/>
          </w:tcPr>
          <w:p w14:paraId="626F10ED"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16</w:t>
            </w:r>
          </w:p>
        </w:tc>
        <w:tc>
          <w:tcPr>
            <w:tcW w:w="1489" w:type="dxa"/>
            <w:vMerge w:val="restart"/>
            <w:shd w:val="clear" w:color="FFFFCC" w:fill="FFFFFF"/>
            <w:vAlign w:val="center"/>
          </w:tcPr>
          <w:p w14:paraId="59E9410B"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Огурцы свежие, запас срока годности на момент поставки не менее 10 суток</w:t>
            </w:r>
          </w:p>
        </w:tc>
        <w:tc>
          <w:tcPr>
            <w:tcW w:w="2267" w:type="dxa"/>
            <w:shd w:val="clear" w:color="FFFFCC" w:fill="FFFFFF"/>
            <w:vAlign w:val="center"/>
          </w:tcPr>
          <w:p w14:paraId="647120E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6307486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не ниже первого</w:t>
            </w:r>
          </w:p>
        </w:tc>
        <w:tc>
          <w:tcPr>
            <w:tcW w:w="3119" w:type="dxa"/>
            <w:vMerge w:val="restart"/>
            <w:shd w:val="clear" w:color="000000" w:fill="FFFFFF"/>
            <w:vAlign w:val="center"/>
          </w:tcPr>
          <w:p w14:paraId="297284FF"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33932-2016 Огурцы свежие, реализуемые в розничной торговле. Технические условия</w:t>
            </w:r>
          </w:p>
          <w:p w14:paraId="2964E6BB"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4B4C06F1" w14:textId="77777777" w:rsidTr="00CB6AB1">
        <w:trPr>
          <w:gridAfter w:val="1"/>
          <w:wAfter w:w="9" w:type="dxa"/>
        </w:trPr>
        <w:tc>
          <w:tcPr>
            <w:tcW w:w="562" w:type="dxa"/>
            <w:vMerge/>
            <w:vAlign w:val="center"/>
          </w:tcPr>
          <w:p w14:paraId="2046EC1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5BDB417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056C0ED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1D80F01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плоды целые, здоровые, чистые, свежие, типичной для ботанического сорта формы и окраски, правильной формы</w:t>
            </w:r>
          </w:p>
        </w:tc>
        <w:tc>
          <w:tcPr>
            <w:tcW w:w="3119" w:type="dxa"/>
            <w:vMerge/>
            <w:vAlign w:val="center"/>
          </w:tcPr>
          <w:p w14:paraId="76879AD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018BDDB" w14:textId="77777777" w:rsidTr="00CB6AB1">
        <w:trPr>
          <w:gridAfter w:val="1"/>
          <w:wAfter w:w="9" w:type="dxa"/>
        </w:trPr>
        <w:tc>
          <w:tcPr>
            <w:tcW w:w="562" w:type="dxa"/>
            <w:vMerge/>
            <w:vAlign w:val="center"/>
          </w:tcPr>
          <w:p w14:paraId="3EB3277D"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9FEBB6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C67515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внутреннее строение</w:t>
            </w:r>
          </w:p>
        </w:tc>
        <w:tc>
          <w:tcPr>
            <w:tcW w:w="2765" w:type="dxa"/>
            <w:shd w:val="clear" w:color="FFFFCC" w:fill="FFFFFF"/>
            <w:vAlign w:val="center"/>
          </w:tcPr>
          <w:p w14:paraId="62A7DC4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мякоть плотная, с недоразвитыми, водянистыми </w:t>
            </w:r>
            <w:proofErr w:type="spellStart"/>
            <w:r w:rsidRPr="00DB1B5C">
              <w:rPr>
                <w:rFonts w:ascii="Times New Roman" w:eastAsia="Times New Roman" w:hAnsi="Times New Roman"/>
                <w:sz w:val="16"/>
                <w:szCs w:val="16"/>
                <w:lang w:eastAsia="ru-RU"/>
              </w:rPr>
              <w:t>некожистыми</w:t>
            </w:r>
            <w:proofErr w:type="spellEnd"/>
            <w:r w:rsidRPr="00DB1B5C">
              <w:rPr>
                <w:rFonts w:ascii="Times New Roman" w:eastAsia="Times New Roman" w:hAnsi="Times New Roman"/>
                <w:sz w:val="16"/>
                <w:szCs w:val="16"/>
                <w:lang w:eastAsia="ru-RU"/>
              </w:rPr>
              <w:t xml:space="preserve"> семенами, без внутренних пустот</w:t>
            </w:r>
          </w:p>
        </w:tc>
        <w:tc>
          <w:tcPr>
            <w:tcW w:w="3119" w:type="dxa"/>
            <w:vMerge/>
            <w:vAlign w:val="center"/>
          </w:tcPr>
          <w:p w14:paraId="5CBB7F8A"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443C81C3" w14:textId="77777777" w:rsidTr="00CB6AB1">
        <w:trPr>
          <w:gridAfter w:val="1"/>
          <w:wAfter w:w="9" w:type="dxa"/>
        </w:trPr>
        <w:tc>
          <w:tcPr>
            <w:tcW w:w="562" w:type="dxa"/>
            <w:vMerge/>
            <w:vAlign w:val="center"/>
          </w:tcPr>
          <w:p w14:paraId="7038438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983DBD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2950DA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 и вкус</w:t>
            </w:r>
          </w:p>
        </w:tc>
        <w:tc>
          <w:tcPr>
            <w:tcW w:w="2765" w:type="dxa"/>
            <w:shd w:val="clear" w:color="FFFFCC" w:fill="FFFFFF"/>
            <w:vAlign w:val="center"/>
          </w:tcPr>
          <w:p w14:paraId="7B38F3D6"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поставляемому ботаническому сорту</w:t>
            </w:r>
          </w:p>
        </w:tc>
        <w:tc>
          <w:tcPr>
            <w:tcW w:w="3119" w:type="dxa"/>
            <w:vMerge/>
            <w:vAlign w:val="center"/>
          </w:tcPr>
          <w:p w14:paraId="52EF5FD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03226F1" w14:textId="77777777" w:rsidTr="00CB6AB1">
        <w:trPr>
          <w:gridAfter w:val="1"/>
          <w:wAfter w:w="9" w:type="dxa"/>
        </w:trPr>
        <w:tc>
          <w:tcPr>
            <w:tcW w:w="562" w:type="dxa"/>
            <w:vMerge w:val="restart"/>
            <w:shd w:val="clear" w:color="FFFFCC" w:fill="FFFFFF"/>
            <w:vAlign w:val="center"/>
          </w:tcPr>
          <w:p w14:paraId="604AFAB1"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17</w:t>
            </w:r>
          </w:p>
        </w:tc>
        <w:tc>
          <w:tcPr>
            <w:tcW w:w="1489" w:type="dxa"/>
            <w:vMerge w:val="restart"/>
            <w:shd w:val="clear" w:color="FFFFCC" w:fill="FFFFFF"/>
            <w:vAlign w:val="center"/>
          </w:tcPr>
          <w:p w14:paraId="378044DF"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Томаты свежие, запас срока годности на момент поставки не менее 10 суток</w:t>
            </w:r>
          </w:p>
        </w:tc>
        <w:tc>
          <w:tcPr>
            <w:tcW w:w="2267" w:type="dxa"/>
            <w:shd w:val="clear" w:color="FFFFCC" w:fill="FFFFFF"/>
            <w:vAlign w:val="center"/>
          </w:tcPr>
          <w:p w14:paraId="4EDF006B"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5C1FE7C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не ниже первого</w:t>
            </w:r>
          </w:p>
        </w:tc>
        <w:tc>
          <w:tcPr>
            <w:tcW w:w="3119" w:type="dxa"/>
            <w:vMerge w:val="restart"/>
            <w:shd w:val="clear" w:color="000000" w:fill="FFFFFF"/>
            <w:vAlign w:val="center"/>
          </w:tcPr>
          <w:p w14:paraId="4F0CA8FF"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34298-2017 Томаты свежие. Технические условия</w:t>
            </w:r>
          </w:p>
          <w:p w14:paraId="33BC0C57"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6B0067DE" w14:textId="77777777" w:rsidTr="00CB6AB1">
        <w:trPr>
          <w:gridAfter w:val="1"/>
          <w:wAfter w:w="9" w:type="dxa"/>
        </w:trPr>
        <w:tc>
          <w:tcPr>
            <w:tcW w:w="562" w:type="dxa"/>
            <w:vMerge/>
            <w:vAlign w:val="center"/>
          </w:tcPr>
          <w:p w14:paraId="2F0CD46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A3C452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535168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Степень зрелости</w:t>
            </w:r>
          </w:p>
        </w:tc>
        <w:tc>
          <w:tcPr>
            <w:tcW w:w="2765" w:type="dxa"/>
            <w:shd w:val="clear" w:color="FFFFCC" w:fill="FFFFFF"/>
            <w:vAlign w:val="center"/>
          </w:tcPr>
          <w:p w14:paraId="30ADDF1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красная</w:t>
            </w:r>
          </w:p>
        </w:tc>
        <w:tc>
          <w:tcPr>
            <w:tcW w:w="3119" w:type="dxa"/>
            <w:vMerge/>
            <w:vAlign w:val="center"/>
          </w:tcPr>
          <w:p w14:paraId="1954F324"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F9F21D1" w14:textId="77777777" w:rsidTr="00CB6AB1">
        <w:trPr>
          <w:gridAfter w:val="1"/>
          <w:wAfter w:w="9" w:type="dxa"/>
        </w:trPr>
        <w:tc>
          <w:tcPr>
            <w:tcW w:w="562" w:type="dxa"/>
            <w:vMerge/>
            <w:vAlign w:val="center"/>
          </w:tcPr>
          <w:p w14:paraId="099DADE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0125534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0FF9AFC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78D83F7A"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плоды свежие, чистые, здоровые, плотные, типичной для ботанического сорта формы, не поврежденные сельскохозяйственными вредителями</w:t>
            </w:r>
          </w:p>
        </w:tc>
        <w:tc>
          <w:tcPr>
            <w:tcW w:w="3119" w:type="dxa"/>
            <w:vMerge/>
            <w:vAlign w:val="center"/>
          </w:tcPr>
          <w:p w14:paraId="1B0811CA"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298C62B" w14:textId="77777777" w:rsidTr="00CB6AB1">
        <w:trPr>
          <w:gridAfter w:val="1"/>
          <w:wAfter w:w="9" w:type="dxa"/>
        </w:trPr>
        <w:tc>
          <w:tcPr>
            <w:tcW w:w="562" w:type="dxa"/>
            <w:vMerge/>
            <w:vAlign w:val="center"/>
          </w:tcPr>
          <w:p w14:paraId="36E1019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1065C8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C17EDF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 и вкус</w:t>
            </w:r>
          </w:p>
        </w:tc>
        <w:tc>
          <w:tcPr>
            <w:tcW w:w="2765" w:type="dxa"/>
            <w:shd w:val="clear" w:color="FFFFCC" w:fill="FFFFFF"/>
            <w:vAlign w:val="center"/>
          </w:tcPr>
          <w:p w14:paraId="5D104D8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поставляемому ботаническому сорту</w:t>
            </w:r>
          </w:p>
        </w:tc>
        <w:tc>
          <w:tcPr>
            <w:tcW w:w="3119" w:type="dxa"/>
            <w:vMerge/>
            <w:vAlign w:val="center"/>
          </w:tcPr>
          <w:p w14:paraId="557B3478"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9D9EE57" w14:textId="77777777" w:rsidTr="00CB6AB1">
        <w:trPr>
          <w:gridAfter w:val="1"/>
          <w:wAfter w:w="9" w:type="dxa"/>
        </w:trPr>
        <w:tc>
          <w:tcPr>
            <w:tcW w:w="562" w:type="dxa"/>
            <w:vMerge w:val="restart"/>
            <w:shd w:val="clear" w:color="FFFFCC" w:fill="FFFFFF"/>
            <w:vAlign w:val="center"/>
          </w:tcPr>
          <w:p w14:paraId="69F7530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18</w:t>
            </w:r>
          </w:p>
        </w:tc>
        <w:tc>
          <w:tcPr>
            <w:tcW w:w="1489" w:type="dxa"/>
            <w:vMerge w:val="restart"/>
            <w:shd w:val="clear" w:color="FFFFCC" w:fill="FFFFFF"/>
            <w:vAlign w:val="center"/>
          </w:tcPr>
          <w:p w14:paraId="5038697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Яблоки свежие, запас срока годности на момент поставки не менее 30 суток</w:t>
            </w:r>
          </w:p>
        </w:tc>
        <w:tc>
          <w:tcPr>
            <w:tcW w:w="2267" w:type="dxa"/>
            <w:shd w:val="clear" w:color="FFFFCC" w:fill="FFFFFF"/>
            <w:vAlign w:val="center"/>
          </w:tcPr>
          <w:p w14:paraId="1F31D53E"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55CE600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высший</w:t>
            </w:r>
          </w:p>
        </w:tc>
        <w:tc>
          <w:tcPr>
            <w:tcW w:w="3119" w:type="dxa"/>
            <w:vMerge w:val="restart"/>
            <w:shd w:val="clear" w:color="000000" w:fill="FFFFFF"/>
            <w:vAlign w:val="center"/>
          </w:tcPr>
          <w:p w14:paraId="694792D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w:t>
            </w:r>
            <w:r w:rsidRPr="00DB1B5C">
              <w:rPr>
                <w:rFonts w:ascii="Arial" w:eastAsia="Times New Roman" w:hAnsi="Arial" w:cs="Arial"/>
                <w:color w:val="333333"/>
                <w:sz w:val="20"/>
                <w:szCs w:val="20"/>
                <w:shd w:val="clear" w:color="auto" w:fill="FFFFFF"/>
                <w:lang w:eastAsia="ru-RU"/>
              </w:rPr>
              <w:t xml:space="preserve"> </w:t>
            </w:r>
            <w:r w:rsidRPr="00DB1B5C">
              <w:rPr>
                <w:rFonts w:ascii="Times New Roman" w:eastAsia="Times New Roman" w:hAnsi="Times New Roman"/>
                <w:sz w:val="20"/>
                <w:szCs w:val="20"/>
                <w:shd w:val="clear" w:color="auto" w:fill="FFFFFF"/>
                <w:lang w:eastAsia="ru-RU"/>
              </w:rPr>
              <w:t>34314-2017</w:t>
            </w:r>
            <w:r w:rsidRPr="00DB1B5C">
              <w:rPr>
                <w:rFonts w:ascii="Times New Roman" w:eastAsia="Times New Roman" w:hAnsi="Times New Roman"/>
                <w:sz w:val="16"/>
                <w:szCs w:val="16"/>
                <w:lang w:eastAsia="ru-RU"/>
              </w:rPr>
              <w:t xml:space="preserve"> Яблоки свежие, реализуемые в розничной торговой сети. Технические условия, ГОСТ 16270-70 Яблоки свежие ранних сроков созревания. Технические условия </w:t>
            </w:r>
          </w:p>
        </w:tc>
      </w:tr>
      <w:tr w:rsidR="00DB1B5C" w:rsidRPr="00DB1B5C" w14:paraId="4ADF971D" w14:textId="77777777" w:rsidTr="00CB6AB1">
        <w:trPr>
          <w:gridAfter w:val="1"/>
          <w:wAfter w:w="9" w:type="dxa"/>
        </w:trPr>
        <w:tc>
          <w:tcPr>
            <w:tcW w:w="562" w:type="dxa"/>
            <w:vMerge/>
            <w:vAlign w:val="center"/>
          </w:tcPr>
          <w:p w14:paraId="3899797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2D4A50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2CB506F"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2CD9A557"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Отборные плоды типичные по форме и окраске, свежие, без гнили и повреждений вредителями и болезнями, без повреждений кожицы плода. Размер по наибольшему поперечному диаметру — не менее 6 см. </w:t>
            </w:r>
          </w:p>
        </w:tc>
        <w:tc>
          <w:tcPr>
            <w:tcW w:w="3119" w:type="dxa"/>
            <w:vMerge/>
            <w:vAlign w:val="center"/>
          </w:tcPr>
          <w:p w14:paraId="34A8CD7A"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265BF6A" w14:textId="77777777" w:rsidTr="00CB6AB1">
        <w:trPr>
          <w:gridAfter w:val="1"/>
          <w:wAfter w:w="9" w:type="dxa"/>
        </w:trPr>
        <w:tc>
          <w:tcPr>
            <w:tcW w:w="562" w:type="dxa"/>
            <w:vMerge/>
            <w:vAlign w:val="center"/>
          </w:tcPr>
          <w:p w14:paraId="7EB50C8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02AF4EF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A75608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 и вкус</w:t>
            </w:r>
          </w:p>
        </w:tc>
        <w:tc>
          <w:tcPr>
            <w:tcW w:w="2765" w:type="dxa"/>
            <w:shd w:val="clear" w:color="FFFFCC" w:fill="FFFFFF"/>
            <w:vAlign w:val="center"/>
          </w:tcPr>
          <w:p w14:paraId="2404EC1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без посторонних запахов и привкусов</w:t>
            </w:r>
          </w:p>
        </w:tc>
        <w:tc>
          <w:tcPr>
            <w:tcW w:w="3119" w:type="dxa"/>
            <w:vMerge/>
            <w:vAlign w:val="center"/>
          </w:tcPr>
          <w:p w14:paraId="6BE319E8"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629E20A1" w14:textId="77777777" w:rsidTr="00CB6AB1">
        <w:trPr>
          <w:gridAfter w:val="1"/>
          <w:wAfter w:w="9" w:type="dxa"/>
        </w:trPr>
        <w:tc>
          <w:tcPr>
            <w:tcW w:w="562" w:type="dxa"/>
            <w:vMerge/>
            <w:vAlign w:val="center"/>
          </w:tcPr>
          <w:p w14:paraId="146CE8CD"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12BC92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7D0D55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Зрелость, состояние мякоти</w:t>
            </w:r>
          </w:p>
        </w:tc>
        <w:tc>
          <w:tcPr>
            <w:tcW w:w="2765" w:type="dxa"/>
            <w:shd w:val="clear" w:color="FFFFCC" w:fill="FFFFFF"/>
            <w:vAlign w:val="center"/>
          </w:tcPr>
          <w:p w14:paraId="2195C506"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мякоть нежная, плоды однородные по степени зрелости. Содержание токсичных элементов, пестицидов, нитратов не более допустимой нормы ГОСТ Р 54697-2011</w:t>
            </w:r>
          </w:p>
        </w:tc>
        <w:tc>
          <w:tcPr>
            <w:tcW w:w="3119" w:type="dxa"/>
            <w:vMerge/>
            <w:vAlign w:val="center"/>
          </w:tcPr>
          <w:p w14:paraId="09B43D3E"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12EF261" w14:textId="77777777" w:rsidTr="00CB6AB1">
        <w:trPr>
          <w:gridAfter w:val="1"/>
          <w:wAfter w:w="9" w:type="dxa"/>
        </w:trPr>
        <w:tc>
          <w:tcPr>
            <w:tcW w:w="562" w:type="dxa"/>
            <w:vMerge w:val="restart"/>
            <w:shd w:val="clear" w:color="FFFFCC" w:fill="FFFFFF"/>
            <w:vAlign w:val="center"/>
          </w:tcPr>
          <w:p w14:paraId="6756A7AA"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19</w:t>
            </w:r>
          </w:p>
        </w:tc>
        <w:tc>
          <w:tcPr>
            <w:tcW w:w="1489" w:type="dxa"/>
            <w:vMerge w:val="restart"/>
            <w:shd w:val="clear" w:color="FFFFCC" w:fill="FFFFFF"/>
            <w:vAlign w:val="center"/>
          </w:tcPr>
          <w:p w14:paraId="026B032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Горошек зеленый консервированный, запас срока годности на момент поставки не менее 18 месяцев</w:t>
            </w:r>
          </w:p>
        </w:tc>
        <w:tc>
          <w:tcPr>
            <w:tcW w:w="2267" w:type="dxa"/>
            <w:shd w:val="clear" w:color="FFFFCC" w:fill="FFFFFF"/>
            <w:vAlign w:val="center"/>
          </w:tcPr>
          <w:p w14:paraId="5E655D5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71BBA35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высший (мозговых сортов)</w:t>
            </w:r>
          </w:p>
        </w:tc>
        <w:tc>
          <w:tcPr>
            <w:tcW w:w="3119" w:type="dxa"/>
            <w:vMerge w:val="restart"/>
            <w:shd w:val="clear" w:color="000000" w:fill="FFFFFF"/>
            <w:vAlign w:val="center"/>
          </w:tcPr>
          <w:p w14:paraId="4675EFF6"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34112-2017 Консервы овощные. Горошек зеленый. Технические условия</w:t>
            </w:r>
          </w:p>
          <w:p w14:paraId="3583826A"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6E829ED3" w14:textId="77777777" w:rsidTr="00CB6AB1">
        <w:trPr>
          <w:gridAfter w:val="1"/>
          <w:wAfter w:w="9" w:type="dxa"/>
        </w:trPr>
        <w:tc>
          <w:tcPr>
            <w:tcW w:w="562" w:type="dxa"/>
            <w:vMerge/>
            <w:vAlign w:val="center"/>
          </w:tcPr>
          <w:p w14:paraId="51152CD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466C18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51BF89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7D1CA5C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зерна целые без примесей оболочек зерен и кормового гороха  </w:t>
            </w:r>
          </w:p>
        </w:tc>
        <w:tc>
          <w:tcPr>
            <w:tcW w:w="3119" w:type="dxa"/>
            <w:vMerge/>
            <w:vAlign w:val="center"/>
          </w:tcPr>
          <w:p w14:paraId="4F11875B"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648DCF9" w14:textId="77777777" w:rsidTr="00CB6AB1">
        <w:trPr>
          <w:gridAfter w:val="1"/>
          <w:wAfter w:w="9" w:type="dxa"/>
        </w:trPr>
        <w:tc>
          <w:tcPr>
            <w:tcW w:w="562" w:type="dxa"/>
            <w:vMerge/>
            <w:vAlign w:val="center"/>
          </w:tcPr>
          <w:p w14:paraId="2413ECA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B6AA10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4AF712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shd w:val="clear" w:color="FFFFCC" w:fill="FFFFFF"/>
            <w:vAlign w:val="center"/>
          </w:tcPr>
          <w:p w14:paraId="49943A6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натуральные, свойственные консервированному зеленому горошку</w:t>
            </w:r>
          </w:p>
        </w:tc>
        <w:tc>
          <w:tcPr>
            <w:tcW w:w="3119" w:type="dxa"/>
            <w:vMerge/>
            <w:vAlign w:val="center"/>
          </w:tcPr>
          <w:p w14:paraId="5690A64E"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69289E65" w14:textId="77777777" w:rsidTr="00CB6AB1">
        <w:trPr>
          <w:gridAfter w:val="1"/>
          <w:wAfter w:w="9" w:type="dxa"/>
        </w:trPr>
        <w:tc>
          <w:tcPr>
            <w:tcW w:w="562" w:type="dxa"/>
            <w:vMerge/>
            <w:vAlign w:val="center"/>
          </w:tcPr>
          <w:p w14:paraId="3451FFB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8CCFA3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AA7A97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 зерен</w:t>
            </w:r>
          </w:p>
        </w:tc>
        <w:tc>
          <w:tcPr>
            <w:tcW w:w="2765" w:type="dxa"/>
            <w:shd w:val="clear" w:color="FFFFCC" w:fill="FFFFFF"/>
            <w:vAlign w:val="center"/>
          </w:tcPr>
          <w:p w14:paraId="0D1CBE0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однородный в единице фасовки </w:t>
            </w:r>
          </w:p>
        </w:tc>
        <w:tc>
          <w:tcPr>
            <w:tcW w:w="3119" w:type="dxa"/>
            <w:vMerge/>
            <w:vAlign w:val="center"/>
          </w:tcPr>
          <w:p w14:paraId="22B3DCC1"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69048080" w14:textId="77777777" w:rsidTr="00CB6AB1">
        <w:trPr>
          <w:gridAfter w:val="1"/>
          <w:wAfter w:w="9" w:type="dxa"/>
        </w:trPr>
        <w:tc>
          <w:tcPr>
            <w:tcW w:w="562" w:type="dxa"/>
            <w:vMerge/>
            <w:vAlign w:val="center"/>
          </w:tcPr>
          <w:p w14:paraId="5651711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0D6B73F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E4D907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консистенция</w:t>
            </w:r>
          </w:p>
        </w:tc>
        <w:tc>
          <w:tcPr>
            <w:tcW w:w="2765" w:type="dxa"/>
            <w:shd w:val="clear" w:color="FFFFCC" w:fill="FFFFFF"/>
            <w:vAlign w:val="center"/>
          </w:tcPr>
          <w:p w14:paraId="30AB2F9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мягкая однородная </w:t>
            </w:r>
          </w:p>
        </w:tc>
        <w:tc>
          <w:tcPr>
            <w:tcW w:w="3119" w:type="dxa"/>
            <w:vMerge/>
            <w:vAlign w:val="center"/>
          </w:tcPr>
          <w:p w14:paraId="324DAD77"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7B65E98" w14:textId="77777777" w:rsidTr="00CB6AB1">
        <w:trPr>
          <w:gridAfter w:val="1"/>
          <w:wAfter w:w="9" w:type="dxa"/>
        </w:trPr>
        <w:tc>
          <w:tcPr>
            <w:tcW w:w="562" w:type="dxa"/>
            <w:vMerge/>
            <w:vAlign w:val="center"/>
          </w:tcPr>
          <w:p w14:paraId="6CC2994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007EE60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F4C4F7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качество заливочной жидкости </w:t>
            </w:r>
          </w:p>
        </w:tc>
        <w:tc>
          <w:tcPr>
            <w:tcW w:w="2765" w:type="dxa"/>
            <w:shd w:val="clear" w:color="FFFFCC" w:fill="FFFFFF"/>
            <w:vAlign w:val="center"/>
          </w:tcPr>
          <w:p w14:paraId="4D91AB2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прозрачная</w:t>
            </w:r>
          </w:p>
        </w:tc>
        <w:tc>
          <w:tcPr>
            <w:tcW w:w="3119" w:type="dxa"/>
            <w:vMerge/>
            <w:vAlign w:val="center"/>
          </w:tcPr>
          <w:p w14:paraId="685ECB9E"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9F74B6B" w14:textId="77777777" w:rsidTr="00CB6AB1">
        <w:trPr>
          <w:gridAfter w:val="1"/>
          <w:wAfter w:w="9" w:type="dxa"/>
        </w:trPr>
        <w:tc>
          <w:tcPr>
            <w:tcW w:w="562" w:type="dxa"/>
            <w:vMerge w:val="restart"/>
            <w:shd w:val="clear" w:color="FFFFCC" w:fill="FFFFFF"/>
            <w:vAlign w:val="center"/>
          </w:tcPr>
          <w:p w14:paraId="4A5799CD"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20</w:t>
            </w:r>
          </w:p>
        </w:tc>
        <w:tc>
          <w:tcPr>
            <w:tcW w:w="1489" w:type="dxa"/>
            <w:vMerge w:val="restart"/>
            <w:shd w:val="clear" w:color="FFFFCC" w:fill="FFFFFF"/>
            <w:vAlign w:val="center"/>
          </w:tcPr>
          <w:p w14:paraId="1DB42A3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Томатная паста, запас срока годности на момент поставки не менее 24 месяцев </w:t>
            </w:r>
          </w:p>
        </w:tc>
        <w:tc>
          <w:tcPr>
            <w:tcW w:w="2267" w:type="dxa"/>
            <w:shd w:val="clear" w:color="FFFFCC" w:fill="FFFFFF"/>
            <w:vAlign w:val="center"/>
          </w:tcPr>
          <w:p w14:paraId="23C514B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 и консистенция</w:t>
            </w:r>
          </w:p>
        </w:tc>
        <w:tc>
          <w:tcPr>
            <w:tcW w:w="2765" w:type="dxa"/>
            <w:shd w:val="clear" w:color="FFFFCC" w:fill="FFFFFF"/>
            <w:vAlign w:val="center"/>
          </w:tcPr>
          <w:p w14:paraId="5AB79C6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однородная концентрированная масса мажущейся консистенции, без темных включений, остатков кожицы, семян и других грубых частиц плодов</w:t>
            </w:r>
          </w:p>
        </w:tc>
        <w:tc>
          <w:tcPr>
            <w:tcW w:w="3119" w:type="dxa"/>
            <w:vMerge w:val="restart"/>
            <w:shd w:val="clear" w:color="000000" w:fill="FFFFFF"/>
            <w:vAlign w:val="center"/>
          </w:tcPr>
          <w:p w14:paraId="50F8B812"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3343-2017 Продукты томатные концентрированные. Общие технические условия</w:t>
            </w:r>
          </w:p>
          <w:p w14:paraId="70BA666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AC1D832" w14:textId="77777777" w:rsidTr="00CB6AB1">
        <w:trPr>
          <w:gridAfter w:val="1"/>
          <w:wAfter w:w="9" w:type="dxa"/>
        </w:trPr>
        <w:tc>
          <w:tcPr>
            <w:tcW w:w="562" w:type="dxa"/>
            <w:vMerge/>
            <w:vAlign w:val="center"/>
          </w:tcPr>
          <w:p w14:paraId="5F15252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93F4ED7"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CC069BF"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w:t>
            </w:r>
          </w:p>
        </w:tc>
        <w:tc>
          <w:tcPr>
            <w:tcW w:w="2765" w:type="dxa"/>
            <w:shd w:val="clear" w:color="FFFFCC" w:fill="FFFFFF"/>
            <w:vAlign w:val="center"/>
          </w:tcPr>
          <w:p w14:paraId="1CA57D7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ярко выраженный, равномерный по всей массе</w:t>
            </w:r>
          </w:p>
        </w:tc>
        <w:tc>
          <w:tcPr>
            <w:tcW w:w="3119" w:type="dxa"/>
            <w:vMerge/>
            <w:vAlign w:val="center"/>
          </w:tcPr>
          <w:p w14:paraId="13CBC143"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149F140" w14:textId="77777777" w:rsidTr="00CB6AB1">
        <w:trPr>
          <w:gridAfter w:val="1"/>
          <w:wAfter w:w="9" w:type="dxa"/>
        </w:trPr>
        <w:tc>
          <w:tcPr>
            <w:tcW w:w="562" w:type="dxa"/>
            <w:vMerge/>
            <w:vAlign w:val="center"/>
          </w:tcPr>
          <w:p w14:paraId="498FBA2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9E42DCD"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1BDD29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shd w:val="clear" w:color="FFFFCC" w:fill="FFFFFF"/>
            <w:vAlign w:val="center"/>
          </w:tcPr>
          <w:p w14:paraId="5A44986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ярко выраженные, свойственные концентрированной томатной массе</w:t>
            </w:r>
          </w:p>
        </w:tc>
        <w:tc>
          <w:tcPr>
            <w:tcW w:w="3119" w:type="dxa"/>
            <w:vMerge/>
            <w:vAlign w:val="center"/>
          </w:tcPr>
          <w:p w14:paraId="1497DEC5"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6AAC25DA" w14:textId="77777777" w:rsidTr="00CB6AB1">
        <w:trPr>
          <w:gridAfter w:val="1"/>
          <w:wAfter w:w="9" w:type="dxa"/>
        </w:trPr>
        <w:tc>
          <w:tcPr>
            <w:tcW w:w="562" w:type="dxa"/>
            <w:vMerge/>
            <w:vAlign w:val="center"/>
          </w:tcPr>
          <w:p w14:paraId="2CB8FB3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F8B4EF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2E60501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массовая доля сухих веществ, %</w:t>
            </w:r>
          </w:p>
        </w:tc>
        <w:tc>
          <w:tcPr>
            <w:tcW w:w="2765" w:type="dxa"/>
            <w:shd w:val="clear" w:color="FFFFCC" w:fill="FFFFFF"/>
            <w:vAlign w:val="center"/>
          </w:tcPr>
          <w:p w14:paraId="3FED425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не менее 25</w:t>
            </w:r>
          </w:p>
        </w:tc>
        <w:tc>
          <w:tcPr>
            <w:tcW w:w="3119" w:type="dxa"/>
            <w:vMerge/>
            <w:vAlign w:val="center"/>
          </w:tcPr>
          <w:p w14:paraId="0C170875"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E317913" w14:textId="77777777" w:rsidTr="00CB6AB1">
        <w:trPr>
          <w:gridAfter w:val="1"/>
          <w:wAfter w:w="9" w:type="dxa"/>
          <w:trHeight w:val="184"/>
        </w:trPr>
        <w:tc>
          <w:tcPr>
            <w:tcW w:w="562" w:type="dxa"/>
            <w:vMerge w:val="restart"/>
            <w:shd w:val="clear" w:color="FFFFCC" w:fill="FFFFFF"/>
            <w:vAlign w:val="center"/>
          </w:tcPr>
          <w:p w14:paraId="6935029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21</w:t>
            </w:r>
          </w:p>
        </w:tc>
        <w:tc>
          <w:tcPr>
            <w:tcW w:w="1489" w:type="dxa"/>
            <w:vMerge w:val="restart"/>
            <w:shd w:val="clear" w:color="FFFFCC" w:fill="FFFFFF"/>
            <w:vAlign w:val="center"/>
          </w:tcPr>
          <w:p w14:paraId="31B2733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Огурцы соленые, запас срока годности на момент поставки не менее 6 месяцев</w:t>
            </w:r>
          </w:p>
        </w:tc>
        <w:tc>
          <w:tcPr>
            <w:tcW w:w="2267" w:type="dxa"/>
            <w:vMerge w:val="restart"/>
            <w:shd w:val="clear" w:color="FFFFCC" w:fill="FFFFFF"/>
            <w:vAlign w:val="center"/>
          </w:tcPr>
          <w:p w14:paraId="25FADC9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vMerge w:val="restart"/>
            <w:shd w:val="clear" w:color="FFFFCC" w:fill="FFFFFF"/>
            <w:vAlign w:val="center"/>
          </w:tcPr>
          <w:p w14:paraId="23ECB3D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овощи целые, однородные по конфигурации и размеру, без плодоножек и остатков цветков, здоровые, чистые, не мятые, без механических повреждений</w:t>
            </w:r>
          </w:p>
        </w:tc>
        <w:tc>
          <w:tcPr>
            <w:tcW w:w="3119" w:type="dxa"/>
            <w:vMerge w:val="restart"/>
            <w:shd w:val="clear" w:color="000000" w:fill="FFFFFF"/>
            <w:vAlign w:val="center"/>
          </w:tcPr>
          <w:p w14:paraId="4ABC2109"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34220-2017 Овощи соленые и квашеные. Общие технические условия</w:t>
            </w:r>
          </w:p>
          <w:p w14:paraId="2E4C3F9F"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64B596C8" w14:textId="77777777" w:rsidTr="00CB6AB1">
        <w:trPr>
          <w:gridAfter w:val="1"/>
          <w:wAfter w:w="9" w:type="dxa"/>
          <w:trHeight w:val="184"/>
        </w:trPr>
        <w:tc>
          <w:tcPr>
            <w:tcW w:w="562" w:type="dxa"/>
            <w:vMerge/>
            <w:vAlign w:val="center"/>
          </w:tcPr>
          <w:p w14:paraId="0AFE9E3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6508E61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Merge/>
            <w:vAlign w:val="center"/>
          </w:tcPr>
          <w:p w14:paraId="2170FEF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765" w:type="dxa"/>
            <w:vMerge/>
            <w:vAlign w:val="center"/>
          </w:tcPr>
          <w:p w14:paraId="06F1289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3119" w:type="dxa"/>
            <w:vMerge/>
            <w:vAlign w:val="center"/>
          </w:tcPr>
          <w:p w14:paraId="6CADDAF3"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ED7776D" w14:textId="77777777" w:rsidTr="00CB6AB1">
        <w:trPr>
          <w:gridAfter w:val="1"/>
          <w:wAfter w:w="9" w:type="dxa"/>
        </w:trPr>
        <w:tc>
          <w:tcPr>
            <w:tcW w:w="562" w:type="dxa"/>
            <w:vMerge/>
            <w:vAlign w:val="center"/>
          </w:tcPr>
          <w:p w14:paraId="2566764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66D3A8A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0F8FC7B"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shd w:val="clear" w:color="FFFFCC" w:fill="FFFFFF"/>
            <w:vAlign w:val="center"/>
          </w:tcPr>
          <w:p w14:paraId="4AFAEC46"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слабокислый, свойственный соленым овощам данного вида, умеренно соленый с ароматом пряностей</w:t>
            </w:r>
          </w:p>
        </w:tc>
        <w:tc>
          <w:tcPr>
            <w:tcW w:w="3119" w:type="dxa"/>
            <w:vMerge/>
            <w:vAlign w:val="center"/>
          </w:tcPr>
          <w:p w14:paraId="1747215C"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0BA0A9D" w14:textId="77777777" w:rsidTr="00CB6AB1">
        <w:trPr>
          <w:gridAfter w:val="1"/>
          <w:wAfter w:w="9" w:type="dxa"/>
        </w:trPr>
        <w:tc>
          <w:tcPr>
            <w:tcW w:w="562" w:type="dxa"/>
            <w:vMerge/>
            <w:vAlign w:val="center"/>
          </w:tcPr>
          <w:p w14:paraId="4B0D627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5B886A1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B59F66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 овощей</w:t>
            </w:r>
          </w:p>
        </w:tc>
        <w:tc>
          <w:tcPr>
            <w:tcW w:w="2765" w:type="dxa"/>
            <w:shd w:val="clear" w:color="FFFFCC" w:fill="FFFFFF"/>
            <w:vAlign w:val="center"/>
          </w:tcPr>
          <w:p w14:paraId="654E9A4B"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однородный, без пятен прозелени и </w:t>
            </w:r>
            <w:proofErr w:type="spellStart"/>
            <w:r w:rsidRPr="00DB1B5C">
              <w:rPr>
                <w:rFonts w:ascii="Times New Roman" w:eastAsia="Times New Roman" w:hAnsi="Times New Roman"/>
                <w:sz w:val="16"/>
                <w:szCs w:val="16"/>
                <w:lang w:eastAsia="ru-RU"/>
              </w:rPr>
              <w:t>ожегов</w:t>
            </w:r>
            <w:proofErr w:type="spellEnd"/>
          </w:p>
        </w:tc>
        <w:tc>
          <w:tcPr>
            <w:tcW w:w="3119" w:type="dxa"/>
            <w:vMerge/>
            <w:vAlign w:val="center"/>
          </w:tcPr>
          <w:p w14:paraId="1382170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ABA58E0" w14:textId="77777777" w:rsidTr="00CB6AB1">
        <w:trPr>
          <w:gridAfter w:val="1"/>
          <w:wAfter w:w="9" w:type="dxa"/>
        </w:trPr>
        <w:tc>
          <w:tcPr>
            <w:tcW w:w="562" w:type="dxa"/>
            <w:vMerge/>
            <w:vAlign w:val="center"/>
          </w:tcPr>
          <w:p w14:paraId="7C35DCC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964DEB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DC219D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консистенция</w:t>
            </w:r>
          </w:p>
        </w:tc>
        <w:tc>
          <w:tcPr>
            <w:tcW w:w="2765" w:type="dxa"/>
            <w:shd w:val="clear" w:color="FFFFCC" w:fill="FFFFFF"/>
            <w:vAlign w:val="center"/>
          </w:tcPr>
          <w:p w14:paraId="4A65CF0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овощи плотные, упругие, без пустот, с хрустящей мякотью, с недоразвитыми семенами</w:t>
            </w:r>
          </w:p>
        </w:tc>
        <w:tc>
          <w:tcPr>
            <w:tcW w:w="3119" w:type="dxa"/>
            <w:vMerge/>
            <w:vAlign w:val="center"/>
          </w:tcPr>
          <w:p w14:paraId="3EC51B6F"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5C39B5B" w14:textId="77777777" w:rsidTr="00CB6AB1">
        <w:trPr>
          <w:gridAfter w:val="1"/>
          <w:wAfter w:w="9" w:type="dxa"/>
        </w:trPr>
        <w:tc>
          <w:tcPr>
            <w:tcW w:w="562" w:type="dxa"/>
            <w:vMerge/>
            <w:vAlign w:val="center"/>
          </w:tcPr>
          <w:p w14:paraId="49F0644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64344D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DB4D88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качество заливки</w:t>
            </w:r>
          </w:p>
        </w:tc>
        <w:tc>
          <w:tcPr>
            <w:tcW w:w="2765" w:type="dxa"/>
            <w:shd w:val="clear" w:color="FFFFCC" w:fill="FFFFFF"/>
            <w:vAlign w:val="center"/>
          </w:tcPr>
          <w:p w14:paraId="1DE38684"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прозрачная</w:t>
            </w:r>
          </w:p>
        </w:tc>
        <w:tc>
          <w:tcPr>
            <w:tcW w:w="3119" w:type="dxa"/>
            <w:vMerge/>
            <w:vAlign w:val="center"/>
          </w:tcPr>
          <w:p w14:paraId="3CAC36EB"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3D81616" w14:textId="77777777" w:rsidTr="00CB6AB1">
        <w:trPr>
          <w:gridAfter w:val="1"/>
          <w:wAfter w:w="9" w:type="dxa"/>
        </w:trPr>
        <w:tc>
          <w:tcPr>
            <w:tcW w:w="562" w:type="dxa"/>
            <w:vMerge w:val="restart"/>
            <w:shd w:val="clear" w:color="FFFFCC" w:fill="FFFFFF"/>
            <w:vAlign w:val="center"/>
          </w:tcPr>
          <w:p w14:paraId="2C2BBE9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22</w:t>
            </w:r>
          </w:p>
        </w:tc>
        <w:tc>
          <w:tcPr>
            <w:tcW w:w="1489" w:type="dxa"/>
            <w:vMerge w:val="restart"/>
            <w:shd w:val="clear" w:color="FFFFCC" w:fill="FFFFFF"/>
            <w:vAlign w:val="center"/>
          </w:tcPr>
          <w:p w14:paraId="253A5F4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Капуста квашенная, запас срока годности на момент поставки не менее 6 месяцев</w:t>
            </w:r>
          </w:p>
        </w:tc>
        <w:tc>
          <w:tcPr>
            <w:tcW w:w="2267" w:type="dxa"/>
            <w:shd w:val="clear" w:color="FFFFCC" w:fill="FFFFFF"/>
            <w:vAlign w:val="center"/>
          </w:tcPr>
          <w:p w14:paraId="4B64D1E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75D622F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овощи целые, здоровые, чистые, не мятые, без механических повреждений</w:t>
            </w:r>
          </w:p>
        </w:tc>
        <w:tc>
          <w:tcPr>
            <w:tcW w:w="3119" w:type="dxa"/>
            <w:vMerge w:val="restart"/>
            <w:shd w:val="clear" w:color="000000" w:fill="FFFFFF"/>
            <w:vAlign w:val="center"/>
          </w:tcPr>
          <w:p w14:paraId="33098FCB"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34220-2017 Овощи соленые и квашеные. Общие технические условия</w:t>
            </w:r>
          </w:p>
          <w:p w14:paraId="10DE1BAA"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6144C948" w14:textId="77777777" w:rsidTr="00CB6AB1">
        <w:trPr>
          <w:gridAfter w:val="1"/>
          <w:wAfter w:w="9" w:type="dxa"/>
        </w:trPr>
        <w:tc>
          <w:tcPr>
            <w:tcW w:w="562" w:type="dxa"/>
            <w:vMerge/>
            <w:vAlign w:val="center"/>
          </w:tcPr>
          <w:p w14:paraId="03D40ED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94A984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DC01EB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shd w:val="clear" w:color="FFFFCC" w:fill="FFFFFF"/>
            <w:vAlign w:val="center"/>
          </w:tcPr>
          <w:p w14:paraId="0E679E1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слабокислый, свойственный квашенным овощам данного вида, умеренно соленый с ароматом пряностей</w:t>
            </w:r>
          </w:p>
        </w:tc>
        <w:tc>
          <w:tcPr>
            <w:tcW w:w="3119" w:type="dxa"/>
            <w:vMerge/>
            <w:vAlign w:val="center"/>
          </w:tcPr>
          <w:p w14:paraId="38279325"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7AF7519" w14:textId="77777777" w:rsidTr="00CB6AB1">
        <w:trPr>
          <w:gridAfter w:val="1"/>
          <w:wAfter w:w="9" w:type="dxa"/>
        </w:trPr>
        <w:tc>
          <w:tcPr>
            <w:tcW w:w="562" w:type="dxa"/>
            <w:vMerge/>
            <w:vAlign w:val="center"/>
          </w:tcPr>
          <w:p w14:paraId="26EABD0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6618DC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788F0E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 овощей</w:t>
            </w:r>
          </w:p>
        </w:tc>
        <w:tc>
          <w:tcPr>
            <w:tcW w:w="2765" w:type="dxa"/>
            <w:shd w:val="clear" w:color="FFFFCC" w:fill="FFFFFF"/>
            <w:vAlign w:val="center"/>
          </w:tcPr>
          <w:p w14:paraId="1B8E66B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однородный</w:t>
            </w:r>
          </w:p>
        </w:tc>
        <w:tc>
          <w:tcPr>
            <w:tcW w:w="3119" w:type="dxa"/>
            <w:vMerge/>
            <w:vAlign w:val="center"/>
          </w:tcPr>
          <w:p w14:paraId="41077F67"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5019AF0" w14:textId="77777777" w:rsidTr="00CB6AB1">
        <w:trPr>
          <w:gridAfter w:val="1"/>
          <w:wAfter w:w="9" w:type="dxa"/>
        </w:trPr>
        <w:tc>
          <w:tcPr>
            <w:tcW w:w="562" w:type="dxa"/>
            <w:vMerge/>
            <w:vAlign w:val="center"/>
          </w:tcPr>
          <w:p w14:paraId="012C226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53015C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0C0E0D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консистенция</w:t>
            </w:r>
          </w:p>
        </w:tc>
        <w:tc>
          <w:tcPr>
            <w:tcW w:w="2765" w:type="dxa"/>
            <w:shd w:val="clear" w:color="FFFFCC" w:fill="FFFFFF"/>
            <w:vAlign w:val="center"/>
          </w:tcPr>
          <w:p w14:paraId="327D8FA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овощи плотные, </w:t>
            </w:r>
            <w:proofErr w:type="spellStart"/>
            <w:proofErr w:type="gramStart"/>
            <w:r w:rsidRPr="00DB1B5C">
              <w:rPr>
                <w:rFonts w:ascii="Times New Roman" w:eastAsia="Times New Roman" w:hAnsi="Times New Roman"/>
                <w:sz w:val="16"/>
                <w:szCs w:val="16"/>
                <w:lang w:eastAsia="ru-RU"/>
              </w:rPr>
              <w:t>упругие,с</w:t>
            </w:r>
            <w:proofErr w:type="spellEnd"/>
            <w:proofErr w:type="gramEnd"/>
            <w:r w:rsidRPr="00DB1B5C">
              <w:rPr>
                <w:rFonts w:ascii="Times New Roman" w:eastAsia="Times New Roman" w:hAnsi="Times New Roman"/>
                <w:sz w:val="16"/>
                <w:szCs w:val="16"/>
                <w:lang w:eastAsia="ru-RU"/>
              </w:rPr>
              <w:t xml:space="preserve"> хрустящей мякотью</w:t>
            </w:r>
          </w:p>
        </w:tc>
        <w:tc>
          <w:tcPr>
            <w:tcW w:w="3119" w:type="dxa"/>
            <w:vMerge/>
            <w:vAlign w:val="center"/>
          </w:tcPr>
          <w:p w14:paraId="15FBB954"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DF9A009" w14:textId="77777777" w:rsidTr="00CB6AB1">
        <w:trPr>
          <w:gridAfter w:val="1"/>
          <w:wAfter w:w="9" w:type="dxa"/>
        </w:trPr>
        <w:tc>
          <w:tcPr>
            <w:tcW w:w="562" w:type="dxa"/>
            <w:vMerge/>
            <w:vAlign w:val="center"/>
          </w:tcPr>
          <w:p w14:paraId="59A1D7B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0DD119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2BF8E21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качество заливки</w:t>
            </w:r>
          </w:p>
        </w:tc>
        <w:tc>
          <w:tcPr>
            <w:tcW w:w="2765" w:type="dxa"/>
            <w:shd w:val="clear" w:color="FFFFCC" w:fill="FFFFFF"/>
            <w:vAlign w:val="center"/>
          </w:tcPr>
          <w:p w14:paraId="0605649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прозрачная</w:t>
            </w:r>
          </w:p>
        </w:tc>
        <w:tc>
          <w:tcPr>
            <w:tcW w:w="3119" w:type="dxa"/>
            <w:vMerge/>
            <w:vAlign w:val="center"/>
          </w:tcPr>
          <w:p w14:paraId="17F0DA7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4072A63" w14:textId="77777777" w:rsidTr="00CB6AB1">
        <w:trPr>
          <w:gridAfter w:val="1"/>
          <w:wAfter w:w="9" w:type="dxa"/>
        </w:trPr>
        <w:tc>
          <w:tcPr>
            <w:tcW w:w="562" w:type="dxa"/>
            <w:vMerge w:val="restart"/>
            <w:shd w:val="clear" w:color="FFFFCC" w:fill="FFFFFF"/>
            <w:vAlign w:val="center"/>
          </w:tcPr>
          <w:p w14:paraId="3C7D3177"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23</w:t>
            </w:r>
          </w:p>
        </w:tc>
        <w:tc>
          <w:tcPr>
            <w:tcW w:w="1489" w:type="dxa"/>
            <w:vMerge w:val="restart"/>
            <w:shd w:val="clear" w:color="FFFFCC" w:fill="FFFFFF"/>
            <w:vAlign w:val="center"/>
          </w:tcPr>
          <w:p w14:paraId="29DF84EA" w14:textId="77777777" w:rsidR="00DB1B5C" w:rsidRPr="00DB1B5C" w:rsidRDefault="00DB1B5C" w:rsidP="00D15CE9">
            <w:pPr>
              <w:spacing w:after="0" w:line="240" w:lineRule="auto"/>
              <w:rPr>
                <w:rFonts w:ascii="Times New Roman" w:eastAsia="Times New Roman" w:hAnsi="Times New Roman"/>
                <w:sz w:val="16"/>
                <w:szCs w:val="16"/>
                <w:lang w:eastAsia="ru-RU"/>
              </w:rPr>
            </w:pPr>
            <w:proofErr w:type="gramStart"/>
            <w:r w:rsidRPr="00DB1B5C">
              <w:rPr>
                <w:rFonts w:ascii="Times New Roman" w:eastAsia="Times New Roman" w:hAnsi="Times New Roman"/>
                <w:sz w:val="16"/>
                <w:szCs w:val="16"/>
                <w:lang w:eastAsia="ru-RU"/>
              </w:rPr>
              <w:t>Сок</w:t>
            </w:r>
            <w:proofErr w:type="gramEnd"/>
            <w:r w:rsidRPr="00DB1B5C">
              <w:rPr>
                <w:rFonts w:ascii="Times New Roman" w:eastAsia="Times New Roman" w:hAnsi="Times New Roman"/>
                <w:sz w:val="16"/>
                <w:szCs w:val="16"/>
                <w:lang w:eastAsia="ru-RU"/>
              </w:rPr>
              <w:t xml:space="preserve"> восстановленный фруктовый, запас срока годности на момент поставки не менее 6 месяцев</w:t>
            </w:r>
          </w:p>
        </w:tc>
        <w:tc>
          <w:tcPr>
            <w:tcW w:w="2267" w:type="dxa"/>
            <w:shd w:val="clear" w:color="FFFFCC" w:fill="FFFFFF"/>
            <w:vAlign w:val="center"/>
          </w:tcPr>
          <w:p w14:paraId="7EFAC0F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внешний вид и консистенция: однородная непрозрачная жидкость с равномерно распределенной тонкоизмельченной мякотью и без нее. </w:t>
            </w:r>
          </w:p>
        </w:tc>
        <w:tc>
          <w:tcPr>
            <w:tcW w:w="2765" w:type="dxa"/>
            <w:shd w:val="clear" w:color="FFFFCC" w:fill="FFFFFF"/>
            <w:vAlign w:val="center"/>
          </w:tcPr>
          <w:p w14:paraId="74C9101A"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соответствие</w:t>
            </w:r>
          </w:p>
        </w:tc>
        <w:tc>
          <w:tcPr>
            <w:tcW w:w="3119" w:type="dxa"/>
            <w:vMerge w:val="restart"/>
            <w:shd w:val="clear" w:color="000000" w:fill="FFFFFF"/>
            <w:vAlign w:val="center"/>
          </w:tcPr>
          <w:p w14:paraId="607BAFF4"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Технический регламент Таможенного союза на соковую продукцию из фруктов и овощей (ТР ТС 023/2011), ГОСТ 32920-2014 Продукция соковая. Соки и нектары для питания детей раннего возраста. Общие технические условия</w:t>
            </w:r>
          </w:p>
          <w:p w14:paraId="0419FCE2"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3EE5DA1" w14:textId="77777777" w:rsidTr="00CB6AB1">
        <w:trPr>
          <w:gridAfter w:val="1"/>
          <w:wAfter w:w="9" w:type="dxa"/>
        </w:trPr>
        <w:tc>
          <w:tcPr>
            <w:tcW w:w="562" w:type="dxa"/>
            <w:vMerge/>
            <w:vAlign w:val="center"/>
          </w:tcPr>
          <w:p w14:paraId="51F2125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EB5C57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2E64E209"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аромат</w:t>
            </w:r>
          </w:p>
        </w:tc>
        <w:tc>
          <w:tcPr>
            <w:tcW w:w="2765" w:type="dxa"/>
            <w:shd w:val="clear" w:color="FFFFCC" w:fill="FFFFFF"/>
            <w:vAlign w:val="center"/>
          </w:tcPr>
          <w:p w14:paraId="6F40468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хорошо выраженные, свойственные соответствующим концентрированным сокам</w:t>
            </w:r>
          </w:p>
        </w:tc>
        <w:tc>
          <w:tcPr>
            <w:tcW w:w="3119" w:type="dxa"/>
            <w:vMerge/>
            <w:vAlign w:val="center"/>
          </w:tcPr>
          <w:p w14:paraId="0FDE083A"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2CDB555" w14:textId="77777777" w:rsidTr="00CB6AB1">
        <w:trPr>
          <w:gridAfter w:val="1"/>
          <w:wAfter w:w="9" w:type="dxa"/>
        </w:trPr>
        <w:tc>
          <w:tcPr>
            <w:tcW w:w="562" w:type="dxa"/>
            <w:vMerge/>
            <w:vAlign w:val="center"/>
          </w:tcPr>
          <w:p w14:paraId="7A8ACB0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99C51D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CFD88A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ассортимент</w:t>
            </w:r>
          </w:p>
        </w:tc>
        <w:tc>
          <w:tcPr>
            <w:tcW w:w="2765" w:type="dxa"/>
            <w:shd w:val="clear" w:color="FFFFCC" w:fill="FFFFFF"/>
            <w:vAlign w:val="center"/>
          </w:tcPr>
          <w:p w14:paraId="656FD0F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наличие</w:t>
            </w:r>
          </w:p>
        </w:tc>
        <w:tc>
          <w:tcPr>
            <w:tcW w:w="3119" w:type="dxa"/>
            <w:vMerge/>
            <w:vAlign w:val="center"/>
          </w:tcPr>
          <w:p w14:paraId="0DB1A32D"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5E005E3" w14:textId="77777777" w:rsidTr="00CB6AB1">
        <w:trPr>
          <w:gridAfter w:val="1"/>
          <w:wAfter w:w="9" w:type="dxa"/>
        </w:trPr>
        <w:tc>
          <w:tcPr>
            <w:tcW w:w="562" w:type="dxa"/>
            <w:vMerge/>
            <w:vAlign w:val="center"/>
          </w:tcPr>
          <w:p w14:paraId="58B282BA"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534DF55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0CA917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аромат</w:t>
            </w:r>
          </w:p>
        </w:tc>
        <w:tc>
          <w:tcPr>
            <w:tcW w:w="2765" w:type="dxa"/>
            <w:shd w:val="clear" w:color="FFFFCC" w:fill="FFFFFF"/>
            <w:vAlign w:val="center"/>
          </w:tcPr>
          <w:p w14:paraId="263AF07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хорошо выраженные, свойственные соответствующим концентрированным сокам</w:t>
            </w:r>
          </w:p>
        </w:tc>
        <w:tc>
          <w:tcPr>
            <w:tcW w:w="3119" w:type="dxa"/>
            <w:vMerge/>
            <w:vAlign w:val="center"/>
          </w:tcPr>
          <w:p w14:paraId="3E282A00"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F78E494" w14:textId="77777777" w:rsidTr="00CB6AB1">
        <w:trPr>
          <w:gridAfter w:val="1"/>
          <w:wAfter w:w="9" w:type="dxa"/>
        </w:trPr>
        <w:tc>
          <w:tcPr>
            <w:tcW w:w="562" w:type="dxa"/>
            <w:vMerge w:val="restart"/>
            <w:shd w:val="clear" w:color="FFFFCC" w:fill="FFFFFF"/>
            <w:vAlign w:val="center"/>
          </w:tcPr>
          <w:p w14:paraId="1E4E9EA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24</w:t>
            </w:r>
          </w:p>
        </w:tc>
        <w:tc>
          <w:tcPr>
            <w:tcW w:w="1489" w:type="dxa"/>
            <w:vMerge w:val="restart"/>
            <w:shd w:val="clear" w:color="FFFFCC" w:fill="FFFFFF"/>
            <w:vAlign w:val="center"/>
          </w:tcPr>
          <w:p w14:paraId="4929F1B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Хлеб ржано-пшеничный, запас срока годности на момент поставки не менее 20 часов</w:t>
            </w:r>
          </w:p>
        </w:tc>
        <w:tc>
          <w:tcPr>
            <w:tcW w:w="2267" w:type="dxa"/>
            <w:shd w:val="clear" w:color="FFFFCC" w:fill="FFFFFF"/>
            <w:vAlign w:val="center"/>
          </w:tcPr>
          <w:p w14:paraId="692AF36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2FC80B1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первый</w:t>
            </w:r>
          </w:p>
        </w:tc>
        <w:tc>
          <w:tcPr>
            <w:tcW w:w="3119" w:type="dxa"/>
            <w:vMerge w:val="restart"/>
            <w:shd w:val="clear" w:color="000000" w:fill="FFFFFF"/>
            <w:vAlign w:val="center"/>
          </w:tcPr>
          <w:p w14:paraId="285F0B76"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31807-2018 Изделия хлебобулочные из ржаной хлебопекарной и смеси ржаной и пшеничной хлебопекарной муки. Общие технические условия</w:t>
            </w:r>
          </w:p>
          <w:p w14:paraId="614782FC"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46567BF8" w14:textId="77777777" w:rsidTr="00CB6AB1">
        <w:trPr>
          <w:gridAfter w:val="1"/>
          <w:wAfter w:w="9" w:type="dxa"/>
        </w:trPr>
        <w:tc>
          <w:tcPr>
            <w:tcW w:w="562" w:type="dxa"/>
            <w:vMerge/>
            <w:vAlign w:val="center"/>
          </w:tcPr>
          <w:p w14:paraId="2BE5ABE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4FF8D5D"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ADEEC3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форма</w:t>
            </w:r>
          </w:p>
        </w:tc>
        <w:tc>
          <w:tcPr>
            <w:tcW w:w="2765" w:type="dxa"/>
            <w:shd w:val="clear" w:color="FFFFCC" w:fill="FFFFFF"/>
            <w:vAlign w:val="center"/>
          </w:tcPr>
          <w:p w14:paraId="55190C77"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соответствующая хлебной форме, в которой производилась выпечка, без боковых выплывов </w:t>
            </w:r>
          </w:p>
        </w:tc>
        <w:tc>
          <w:tcPr>
            <w:tcW w:w="3119" w:type="dxa"/>
            <w:vMerge/>
            <w:vAlign w:val="center"/>
          </w:tcPr>
          <w:p w14:paraId="3D000F44"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4C985F7" w14:textId="77777777" w:rsidTr="00CB6AB1">
        <w:trPr>
          <w:gridAfter w:val="1"/>
          <w:wAfter w:w="9" w:type="dxa"/>
        </w:trPr>
        <w:tc>
          <w:tcPr>
            <w:tcW w:w="562" w:type="dxa"/>
            <w:vMerge/>
            <w:vAlign w:val="center"/>
          </w:tcPr>
          <w:p w14:paraId="7EDEB1E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05B0E4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0040B31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состояние мякиша</w:t>
            </w:r>
          </w:p>
        </w:tc>
        <w:tc>
          <w:tcPr>
            <w:tcW w:w="2765" w:type="dxa"/>
            <w:shd w:val="clear" w:color="FFFFCC" w:fill="FFFFFF"/>
            <w:vAlign w:val="center"/>
          </w:tcPr>
          <w:p w14:paraId="4D220F6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пропеченный, не липкий, не влажный на ощупь, эластичный. После легкого надавливания пальцами мякиш принимает первоначальную форму. Без комочков и следов </w:t>
            </w:r>
            <w:proofErr w:type="spellStart"/>
            <w:r w:rsidRPr="00DB1B5C">
              <w:rPr>
                <w:rFonts w:ascii="Times New Roman" w:eastAsia="Times New Roman" w:hAnsi="Times New Roman"/>
                <w:sz w:val="16"/>
                <w:szCs w:val="16"/>
                <w:lang w:eastAsia="ru-RU"/>
              </w:rPr>
              <w:t>непромеса</w:t>
            </w:r>
            <w:proofErr w:type="spellEnd"/>
            <w:r w:rsidRPr="00DB1B5C">
              <w:rPr>
                <w:rFonts w:ascii="Times New Roman" w:eastAsia="Times New Roman" w:hAnsi="Times New Roman"/>
                <w:sz w:val="16"/>
                <w:szCs w:val="16"/>
                <w:lang w:eastAsia="ru-RU"/>
              </w:rPr>
              <w:t xml:space="preserve">. Пористость развитая, без пустот и уплотнений, без отслоения корки от мякиша </w:t>
            </w:r>
          </w:p>
        </w:tc>
        <w:tc>
          <w:tcPr>
            <w:tcW w:w="3119" w:type="dxa"/>
            <w:vMerge/>
            <w:vAlign w:val="center"/>
          </w:tcPr>
          <w:p w14:paraId="2EB6C5A8"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163A82F" w14:textId="77777777" w:rsidTr="00CB6AB1">
        <w:trPr>
          <w:gridAfter w:val="1"/>
          <w:wAfter w:w="9" w:type="dxa"/>
        </w:trPr>
        <w:tc>
          <w:tcPr>
            <w:tcW w:w="562" w:type="dxa"/>
            <w:vMerge/>
            <w:vAlign w:val="center"/>
          </w:tcPr>
          <w:p w14:paraId="3225169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53E0921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9518A7E"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shd w:val="clear" w:color="FFFFCC" w:fill="FFFFFF"/>
            <w:vAlign w:val="center"/>
          </w:tcPr>
          <w:p w14:paraId="783AF39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виду хлеба</w:t>
            </w:r>
          </w:p>
        </w:tc>
        <w:tc>
          <w:tcPr>
            <w:tcW w:w="3119" w:type="dxa"/>
            <w:vMerge/>
            <w:vAlign w:val="center"/>
          </w:tcPr>
          <w:p w14:paraId="089EDBD1"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63324E12" w14:textId="77777777" w:rsidTr="00CB6AB1">
        <w:trPr>
          <w:gridAfter w:val="1"/>
          <w:wAfter w:w="9" w:type="dxa"/>
        </w:trPr>
        <w:tc>
          <w:tcPr>
            <w:tcW w:w="562" w:type="dxa"/>
            <w:vMerge w:val="restart"/>
            <w:shd w:val="clear" w:color="FFFFCC" w:fill="FFFFFF"/>
            <w:vAlign w:val="center"/>
          </w:tcPr>
          <w:p w14:paraId="7737E2F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25</w:t>
            </w:r>
          </w:p>
        </w:tc>
        <w:tc>
          <w:tcPr>
            <w:tcW w:w="1489" w:type="dxa"/>
            <w:vMerge w:val="restart"/>
            <w:shd w:val="clear" w:color="FFFFCC" w:fill="FFFFFF"/>
            <w:vAlign w:val="center"/>
          </w:tcPr>
          <w:p w14:paraId="360A4FE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Хлеб белый пшеничный, запас срока годности на момент поставки не менее 20 часов</w:t>
            </w:r>
          </w:p>
        </w:tc>
        <w:tc>
          <w:tcPr>
            <w:tcW w:w="2267" w:type="dxa"/>
            <w:shd w:val="clear" w:color="FFFFCC" w:fill="FFFFFF"/>
            <w:vAlign w:val="center"/>
          </w:tcPr>
          <w:p w14:paraId="44A74F3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6196E11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первый</w:t>
            </w:r>
          </w:p>
        </w:tc>
        <w:tc>
          <w:tcPr>
            <w:tcW w:w="3119" w:type="dxa"/>
            <w:vMerge w:val="restart"/>
            <w:shd w:val="clear" w:color="000000" w:fill="FFFFFF"/>
            <w:vAlign w:val="center"/>
          </w:tcPr>
          <w:p w14:paraId="7445658C"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26987-86 Хлеб белый из пшеничной муки высшего, первого и второго сортов. Технические условия</w:t>
            </w:r>
          </w:p>
          <w:p w14:paraId="2555AF49"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 </w:t>
            </w:r>
          </w:p>
        </w:tc>
      </w:tr>
      <w:tr w:rsidR="00DB1B5C" w:rsidRPr="00DB1B5C" w14:paraId="03DBC6BA" w14:textId="77777777" w:rsidTr="00CB6AB1">
        <w:trPr>
          <w:gridAfter w:val="1"/>
          <w:wAfter w:w="9" w:type="dxa"/>
        </w:trPr>
        <w:tc>
          <w:tcPr>
            <w:tcW w:w="562" w:type="dxa"/>
            <w:vMerge/>
            <w:vAlign w:val="center"/>
          </w:tcPr>
          <w:p w14:paraId="1BE9FE7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AD4646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411D050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форма</w:t>
            </w:r>
          </w:p>
        </w:tc>
        <w:tc>
          <w:tcPr>
            <w:tcW w:w="2765" w:type="dxa"/>
            <w:shd w:val="clear" w:color="FFFFCC" w:fill="FFFFFF"/>
            <w:vAlign w:val="center"/>
          </w:tcPr>
          <w:p w14:paraId="1156EB8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соответствует хлебной форме, в которой производилась выпечка, с несколько выпуклой верхней коркой, без боковых выплывов</w:t>
            </w:r>
          </w:p>
        </w:tc>
        <w:tc>
          <w:tcPr>
            <w:tcW w:w="3119" w:type="dxa"/>
            <w:vMerge/>
            <w:vAlign w:val="center"/>
          </w:tcPr>
          <w:p w14:paraId="4E96A243"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8814000" w14:textId="77777777" w:rsidTr="00CB6AB1">
        <w:trPr>
          <w:gridAfter w:val="1"/>
          <w:wAfter w:w="9" w:type="dxa"/>
        </w:trPr>
        <w:tc>
          <w:tcPr>
            <w:tcW w:w="562" w:type="dxa"/>
            <w:vMerge/>
            <w:vAlign w:val="center"/>
          </w:tcPr>
          <w:p w14:paraId="21636DA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E71FC86"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5F1999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Поверхность</w:t>
            </w:r>
          </w:p>
        </w:tc>
        <w:tc>
          <w:tcPr>
            <w:tcW w:w="2765" w:type="dxa"/>
            <w:shd w:val="clear" w:color="FFFFCC" w:fill="FFFFFF"/>
            <w:vAlign w:val="center"/>
          </w:tcPr>
          <w:p w14:paraId="509EFC7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без крупных трещин и подрывов</w:t>
            </w:r>
          </w:p>
        </w:tc>
        <w:tc>
          <w:tcPr>
            <w:tcW w:w="3119" w:type="dxa"/>
            <w:vMerge/>
            <w:vAlign w:val="center"/>
          </w:tcPr>
          <w:p w14:paraId="7E4858BD"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823AE40" w14:textId="77777777" w:rsidTr="00CB6AB1">
        <w:trPr>
          <w:gridAfter w:val="1"/>
          <w:wAfter w:w="9" w:type="dxa"/>
        </w:trPr>
        <w:tc>
          <w:tcPr>
            <w:tcW w:w="562" w:type="dxa"/>
            <w:vMerge/>
            <w:vAlign w:val="center"/>
          </w:tcPr>
          <w:p w14:paraId="518104D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5DA442FD"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01AAC04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состояние мякиша</w:t>
            </w:r>
          </w:p>
        </w:tc>
        <w:tc>
          <w:tcPr>
            <w:tcW w:w="2765" w:type="dxa"/>
            <w:shd w:val="clear" w:color="FFFFCC" w:fill="FFFFFF"/>
            <w:vAlign w:val="center"/>
          </w:tcPr>
          <w:p w14:paraId="0E9FFC07"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пропеченный, не липкий, не влажный на ощупь, эластичный. После легкого надавливания пальцами мякиш принимает первоначальную форму. Без комочков и следов </w:t>
            </w:r>
            <w:proofErr w:type="spellStart"/>
            <w:r w:rsidRPr="00DB1B5C">
              <w:rPr>
                <w:rFonts w:ascii="Times New Roman" w:eastAsia="Times New Roman" w:hAnsi="Times New Roman"/>
                <w:sz w:val="16"/>
                <w:szCs w:val="16"/>
                <w:lang w:eastAsia="ru-RU"/>
              </w:rPr>
              <w:t>непромеса</w:t>
            </w:r>
            <w:proofErr w:type="spellEnd"/>
            <w:r w:rsidRPr="00DB1B5C">
              <w:rPr>
                <w:rFonts w:ascii="Times New Roman" w:eastAsia="Times New Roman" w:hAnsi="Times New Roman"/>
                <w:sz w:val="16"/>
                <w:szCs w:val="16"/>
                <w:lang w:eastAsia="ru-RU"/>
              </w:rPr>
              <w:t xml:space="preserve">. Пористость развитая, без пустот и уплотнений, без отслоения корки от мякиша </w:t>
            </w:r>
          </w:p>
        </w:tc>
        <w:tc>
          <w:tcPr>
            <w:tcW w:w="3119" w:type="dxa"/>
            <w:vMerge/>
            <w:vAlign w:val="center"/>
          </w:tcPr>
          <w:p w14:paraId="2A9458E9"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37D72E0" w14:textId="77777777" w:rsidTr="00CB6AB1">
        <w:trPr>
          <w:gridAfter w:val="1"/>
          <w:wAfter w:w="9" w:type="dxa"/>
        </w:trPr>
        <w:tc>
          <w:tcPr>
            <w:tcW w:w="562" w:type="dxa"/>
            <w:vMerge/>
            <w:vAlign w:val="center"/>
          </w:tcPr>
          <w:p w14:paraId="2BE08B4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604C7F0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1B1437E"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shd w:val="clear" w:color="FFFFCC" w:fill="FFFFFF"/>
            <w:vAlign w:val="center"/>
          </w:tcPr>
          <w:p w14:paraId="38773BD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виду хлеба</w:t>
            </w:r>
          </w:p>
        </w:tc>
        <w:tc>
          <w:tcPr>
            <w:tcW w:w="3119" w:type="dxa"/>
            <w:vMerge/>
            <w:vAlign w:val="center"/>
          </w:tcPr>
          <w:p w14:paraId="513EDBA7"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D7D2A44" w14:textId="77777777" w:rsidTr="00CB6AB1">
        <w:trPr>
          <w:gridAfter w:val="1"/>
          <w:wAfter w:w="9" w:type="dxa"/>
        </w:trPr>
        <w:tc>
          <w:tcPr>
            <w:tcW w:w="562" w:type="dxa"/>
            <w:vMerge w:val="restart"/>
            <w:shd w:val="clear" w:color="FFFFCC" w:fill="FFFFFF"/>
            <w:vAlign w:val="center"/>
          </w:tcPr>
          <w:p w14:paraId="2EACFA1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26</w:t>
            </w:r>
          </w:p>
        </w:tc>
        <w:tc>
          <w:tcPr>
            <w:tcW w:w="1489" w:type="dxa"/>
            <w:vMerge w:val="restart"/>
            <w:shd w:val="clear" w:color="FFFFCC" w:fill="FFFFFF"/>
            <w:vAlign w:val="center"/>
          </w:tcPr>
          <w:p w14:paraId="3D02B119"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Яйцо куриное пищевое, запас срока годности на момент поставки не менее 21 суток</w:t>
            </w:r>
          </w:p>
        </w:tc>
        <w:tc>
          <w:tcPr>
            <w:tcW w:w="2267" w:type="dxa"/>
            <w:shd w:val="clear" w:color="FFFFCC" w:fill="FFFFFF"/>
            <w:vAlign w:val="center"/>
          </w:tcPr>
          <w:p w14:paraId="2B50F22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вид</w:t>
            </w:r>
          </w:p>
        </w:tc>
        <w:tc>
          <w:tcPr>
            <w:tcW w:w="2765" w:type="dxa"/>
            <w:shd w:val="clear" w:color="FFFFCC" w:fill="FFFFFF"/>
            <w:vAlign w:val="center"/>
          </w:tcPr>
          <w:p w14:paraId="5B65EB5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столовое С-1</w:t>
            </w:r>
          </w:p>
        </w:tc>
        <w:tc>
          <w:tcPr>
            <w:tcW w:w="3119" w:type="dxa"/>
            <w:vMerge w:val="restart"/>
            <w:shd w:val="clear" w:color="000000" w:fill="FFFFFF"/>
            <w:vAlign w:val="center"/>
          </w:tcPr>
          <w:p w14:paraId="7001BB59"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ГОСТ 31654-2012 Яйца куриные пищевые. Технические условия  </w:t>
            </w:r>
          </w:p>
        </w:tc>
      </w:tr>
      <w:tr w:rsidR="00DB1B5C" w:rsidRPr="00DB1B5C" w14:paraId="58A02D62" w14:textId="77777777" w:rsidTr="00CB6AB1">
        <w:trPr>
          <w:gridAfter w:val="1"/>
          <w:wAfter w:w="9" w:type="dxa"/>
        </w:trPr>
        <w:tc>
          <w:tcPr>
            <w:tcW w:w="562" w:type="dxa"/>
            <w:vMerge/>
            <w:vAlign w:val="center"/>
          </w:tcPr>
          <w:p w14:paraId="15CB199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BA19A1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1A1FF5B"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категория</w:t>
            </w:r>
          </w:p>
        </w:tc>
        <w:tc>
          <w:tcPr>
            <w:tcW w:w="2765" w:type="dxa"/>
            <w:shd w:val="clear" w:color="FFFFCC" w:fill="FFFFFF"/>
            <w:vAlign w:val="center"/>
          </w:tcPr>
          <w:p w14:paraId="6ECE486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первая</w:t>
            </w:r>
          </w:p>
        </w:tc>
        <w:tc>
          <w:tcPr>
            <w:tcW w:w="3119" w:type="dxa"/>
            <w:vMerge/>
            <w:vAlign w:val="center"/>
          </w:tcPr>
          <w:p w14:paraId="7ABDA642"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79FF1A7" w14:textId="77777777" w:rsidTr="00CB6AB1">
        <w:trPr>
          <w:gridAfter w:val="1"/>
          <w:wAfter w:w="9" w:type="dxa"/>
        </w:trPr>
        <w:tc>
          <w:tcPr>
            <w:tcW w:w="562" w:type="dxa"/>
            <w:vMerge/>
            <w:vAlign w:val="center"/>
          </w:tcPr>
          <w:p w14:paraId="13F9E8BD"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5624FD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579E8369"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состояние скорлупы</w:t>
            </w:r>
          </w:p>
        </w:tc>
        <w:tc>
          <w:tcPr>
            <w:tcW w:w="2765" w:type="dxa"/>
            <w:shd w:val="clear" w:color="FFFFCC" w:fill="FFFFFF"/>
            <w:vAlign w:val="center"/>
          </w:tcPr>
          <w:p w14:paraId="772440E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чистая, без пятен крови и помета, неповрежденная</w:t>
            </w:r>
          </w:p>
        </w:tc>
        <w:tc>
          <w:tcPr>
            <w:tcW w:w="3119" w:type="dxa"/>
            <w:vMerge/>
            <w:vAlign w:val="center"/>
          </w:tcPr>
          <w:p w14:paraId="44DB2ED1"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9E27521" w14:textId="77777777" w:rsidTr="00CB6AB1">
        <w:trPr>
          <w:gridAfter w:val="1"/>
          <w:wAfter w:w="9" w:type="dxa"/>
        </w:trPr>
        <w:tc>
          <w:tcPr>
            <w:tcW w:w="562" w:type="dxa"/>
            <w:vMerge/>
            <w:vAlign w:val="center"/>
          </w:tcPr>
          <w:p w14:paraId="3E06527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3963497"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046C2F6B"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содержимое яиц</w:t>
            </w:r>
          </w:p>
        </w:tc>
        <w:tc>
          <w:tcPr>
            <w:tcW w:w="2765" w:type="dxa"/>
            <w:shd w:val="clear" w:color="FFFFCC" w:fill="FFFFFF"/>
            <w:vAlign w:val="center"/>
          </w:tcPr>
          <w:p w14:paraId="4563D5F1"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без посторонних запахов (гнилости, тухлости, затхлости)</w:t>
            </w:r>
          </w:p>
        </w:tc>
        <w:tc>
          <w:tcPr>
            <w:tcW w:w="3119" w:type="dxa"/>
            <w:vMerge/>
            <w:vAlign w:val="center"/>
          </w:tcPr>
          <w:p w14:paraId="22134FA0"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5A3419C" w14:textId="77777777" w:rsidTr="00CB6AB1">
        <w:trPr>
          <w:gridAfter w:val="1"/>
          <w:wAfter w:w="9" w:type="dxa"/>
        </w:trPr>
        <w:tc>
          <w:tcPr>
            <w:tcW w:w="562" w:type="dxa"/>
            <w:vMerge w:val="restart"/>
            <w:shd w:val="clear" w:color="FFFFCC" w:fill="FFFFFF"/>
            <w:vAlign w:val="center"/>
          </w:tcPr>
          <w:p w14:paraId="5FB4622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27</w:t>
            </w:r>
          </w:p>
        </w:tc>
        <w:tc>
          <w:tcPr>
            <w:tcW w:w="1489" w:type="dxa"/>
            <w:vMerge w:val="restart"/>
            <w:shd w:val="clear" w:color="FFFFCC" w:fill="FFFFFF"/>
            <w:vAlign w:val="center"/>
          </w:tcPr>
          <w:p w14:paraId="26276DD5"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Мука пшеничная, запас срока годности на момент поставки не менее 6 месяцев</w:t>
            </w:r>
          </w:p>
        </w:tc>
        <w:tc>
          <w:tcPr>
            <w:tcW w:w="2267" w:type="dxa"/>
            <w:shd w:val="clear" w:color="FFFFCC" w:fill="FFFFFF"/>
            <w:vAlign w:val="center"/>
          </w:tcPr>
          <w:p w14:paraId="51AD462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7F69A587"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высший, без признаков порчи и гнили</w:t>
            </w:r>
          </w:p>
        </w:tc>
        <w:tc>
          <w:tcPr>
            <w:tcW w:w="3119" w:type="dxa"/>
            <w:vMerge w:val="restart"/>
            <w:shd w:val="clear" w:color="000000" w:fill="FFFFFF"/>
            <w:vAlign w:val="center"/>
          </w:tcPr>
          <w:p w14:paraId="130017F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b/>
                <w:bCs/>
                <w:sz w:val="16"/>
                <w:szCs w:val="16"/>
                <w:shd w:val="clear" w:color="auto" w:fill="FFFFFF"/>
                <w:lang w:eastAsia="ru-RU"/>
              </w:rPr>
              <w:t>ГОСТ</w:t>
            </w:r>
            <w:r w:rsidRPr="00DB1B5C">
              <w:rPr>
                <w:rFonts w:ascii="Times New Roman" w:eastAsia="Times New Roman" w:hAnsi="Times New Roman"/>
                <w:sz w:val="16"/>
                <w:szCs w:val="16"/>
                <w:shd w:val="clear" w:color="auto" w:fill="FFFFFF"/>
                <w:lang w:eastAsia="ru-RU"/>
              </w:rPr>
              <w:t> 26574-2017</w:t>
            </w:r>
            <w:r w:rsidRPr="00DB1B5C">
              <w:rPr>
                <w:rFonts w:ascii="Times New Roman" w:eastAsia="Times New Roman" w:hAnsi="Times New Roman"/>
                <w:sz w:val="16"/>
                <w:szCs w:val="16"/>
                <w:lang w:eastAsia="ru-RU"/>
              </w:rPr>
              <w:t xml:space="preserve">"Мука пшеничная. Общие технические условия"  </w:t>
            </w:r>
          </w:p>
        </w:tc>
      </w:tr>
      <w:tr w:rsidR="00DB1B5C" w:rsidRPr="00DB1B5C" w14:paraId="3783316A" w14:textId="77777777" w:rsidTr="00CB6AB1">
        <w:trPr>
          <w:gridAfter w:val="1"/>
          <w:wAfter w:w="9" w:type="dxa"/>
        </w:trPr>
        <w:tc>
          <w:tcPr>
            <w:tcW w:w="562" w:type="dxa"/>
            <w:vMerge/>
            <w:vAlign w:val="center"/>
          </w:tcPr>
          <w:p w14:paraId="6318B4F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5E369E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4061CA2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w:t>
            </w:r>
          </w:p>
        </w:tc>
        <w:tc>
          <w:tcPr>
            <w:tcW w:w="2765" w:type="dxa"/>
            <w:shd w:val="clear" w:color="FFFFCC" w:fill="FFFFFF"/>
            <w:vAlign w:val="center"/>
          </w:tcPr>
          <w:p w14:paraId="02945BB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свойственный пшеничной муке </w:t>
            </w:r>
          </w:p>
        </w:tc>
        <w:tc>
          <w:tcPr>
            <w:tcW w:w="3119" w:type="dxa"/>
            <w:vMerge/>
            <w:vAlign w:val="center"/>
          </w:tcPr>
          <w:p w14:paraId="108E208B"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F520F4D" w14:textId="77777777" w:rsidTr="00CB6AB1">
        <w:trPr>
          <w:gridAfter w:val="1"/>
          <w:wAfter w:w="9" w:type="dxa"/>
        </w:trPr>
        <w:tc>
          <w:tcPr>
            <w:tcW w:w="562" w:type="dxa"/>
            <w:vMerge/>
            <w:vAlign w:val="center"/>
          </w:tcPr>
          <w:p w14:paraId="3F0B93D6"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A335AE6"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5F33017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w:t>
            </w:r>
          </w:p>
        </w:tc>
        <w:tc>
          <w:tcPr>
            <w:tcW w:w="2765" w:type="dxa"/>
            <w:shd w:val="clear" w:color="FFFFCC" w:fill="FFFFFF"/>
            <w:vAlign w:val="center"/>
          </w:tcPr>
          <w:p w14:paraId="42CB4EBA"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пшеничной муке</w:t>
            </w:r>
          </w:p>
        </w:tc>
        <w:tc>
          <w:tcPr>
            <w:tcW w:w="3119" w:type="dxa"/>
            <w:vMerge/>
            <w:vAlign w:val="center"/>
          </w:tcPr>
          <w:p w14:paraId="0C980705"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DCF30A1" w14:textId="77777777" w:rsidTr="00CB6AB1">
        <w:trPr>
          <w:gridAfter w:val="1"/>
          <w:wAfter w:w="9" w:type="dxa"/>
        </w:trPr>
        <w:tc>
          <w:tcPr>
            <w:tcW w:w="562" w:type="dxa"/>
            <w:vMerge w:val="restart"/>
            <w:shd w:val="clear" w:color="FFFFCC" w:fill="FFFFFF"/>
            <w:vAlign w:val="center"/>
          </w:tcPr>
          <w:p w14:paraId="4A21D79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28</w:t>
            </w:r>
          </w:p>
        </w:tc>
        <w:tc>
          <w:tcPr>
            <w:tcW w:w="1489" w:type="dxa"/>
            <w:vMerge w:val="restart"/>
            <w:shd w:val="clear" w:color="FFFFCC" w:fill="FFFFFF"/>
            <w:vAlign w:val="center"/>
          </w:tcPr>
          <w:p w14:paraId="0F5779F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Макаронные изделия, запас срока годности на момент поставки </w:t>
            </w:r>
            <w:r w:rsidRPr="00DB1B5C">
              <w:rPr>
                <w:rFonts w:ascii="Times New Roman" w:eastAsia="Times New Roman" w:hAnsi="Times New Roman"/>
                <w:sz w:val="16"/>
                <w:szCs w:val="16"/>
                <w:lang w:eastAsia="ru-RU"/>
              </w:rPr>
              <w:lastRenderedPageBreak/>
              <w:t>не менее 9 месяцев</w:t>
            </w:r>
          </w:p>
        </w:tc>
        <w:tc>
          <w:tcPr>
            <w:tcW w:w="2267" w:type="dxa"/>
            <w:shd w:val="clear" w:color="FFFFCC" w:fill="FFFFFF"/>
            <w:vAlign w:val="center"/>
          </w:tcPr>
          <w:p w14:paraId="29EDE91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lastRenderedPageBreak/>
              <w:t>группа</w:t>
            </w:r>
          </w:p>
        </w:tc>
        <w:tc>
          <w:tcPr>
            <w:tcW w:w="2765" w:type="dxa"/>
            <w:shd w:val="clear" w:color="FFFFCC" w:fill="FFFFFF"/>
            <w:vAlign w:val="center"/>
          </w:tcPr>
          <w:p w14:paraId="27140FB1"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А</w:t>
            </w:r>
          </w:p>
        </w:tc>
        <w:tc>
          <w:tcPr>
            <w:tcW w:w="3119" w:type="dxa"/>
            <w:vMerge w:val="restart"/>
            <w:shd w:val="clear" w:color="000000" w:fill="FFFFFF"/>
            <w:vAlign w:val="center"/>
          </w:tcPr>
          <w:p w14:paraId="47AAC83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ГОСТ 31743-2017 Изделия макаронные. Общие технические условия </w:t>
            </w:r>
          </w:p>
        </w:tc>
      </w:tr>
      <w:tr w:rsidR="00DB1B5C" w:rsidRPr="00DB1B5C" w14:paraId="7FCEB3E6" w14:textId="77777777" w:rsidTr="00CB6AB1">
        <w:trPr>
          <w:gridAfter w:val="1"/>
          <w:wAfter w:w="9" w:type="dxa"/>
        </w:trPr>
        <w:tc>
          <w:tcPr>
            <w:tcW w:w="562" w:type="dxa"/>
            <w:vMerge/>
            <w:vAlign w:val="center"/>
          </w:tcPr>
          <w:p w14:paraId="1089841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069DBDC7"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C863715"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73FC1EE1"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высший</w:t>
            </w:r>
          </w:p>
        </w:tc>
        <w:tc>
          <w:tcPr>
            <w:tcW w:w="3119" w:type="dxa"/>
            <w:vMerge/>
            <w:vAlign w:val="center"/>
          </w:tcPr>
          <w:p w14:paraId="2A39A07D"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D1418AA" w14:textId="77777777" w:rsidTr="00CB6AB1">
        <w:trPr>
          <w:gridAfter w:val="1"/>
          <w:wAfter w:w="9" w:type="dxa"/>
        </w:trPr>
        <w:tc>
          <w:tcPr>
            <w:tcW w:w="562" w:type="dxa"/>
            <w:vMerge/>
            <w:vAlign w:val="center"/>
          </w:tcPr>
          <w:p w14:paraId="37D86C4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04BDAA1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B33223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w:t>
            </w:r>
          </w:p>
        </w:tc>
        <w:tc>
          <w:tcPr>
            <w:tcW w:w="2765" w:type="dxa"/>
            <w:shd w:val="clear" w:color="FFFFCC" w:fill="FFFFFF"/>
            <w:vAlign w:val="center"/>
          </w:tcPr>
          <w:p w14:paraId="73B3E34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соответствующий сорту муки</w:t>
            </w:r>
          </w:p>
        </w:tc>
        <w:tc>
          <w:tcPr>
            <w:tcW w:w="3119" w:type="dxa"/>
            <w:vMerge/>
            <w:vAlign w:val="center"/>
          </w:tcPr>
          <w:p w14:paraId="57240D03"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682A31A" w14:textId="77777777" w:rsidTr="00CB6AB1">
        <w:trPr>
          <w:gridAfter w:val="1"/>
          <w:wAfter w:w="9" w:type="dxa"/>
        </w:trPr>
        <w:tc>
          <w:tcPr>
            <w:tcW w:w="562" w:type="dxa"/>
            <w:vMerge/>
            <w:vAlign w:val="center"/>
          </w:tcPr>
          <w:p w14:paraId="2702ECC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643536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4FE39BF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shd w:val="clear" w:color="FFFFCC" w:fill="FFFFFF"/>
            <w:vAlign w:val="center"/>
          </w:tcPr>
          <w:p w14:paraId="69E23A4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свойственный данному изделию </w:t>
            </w:r>
          </w:p>
        </w:tc>
        <w:tc>
          <w:tcPr>
            <w:tcW w:w="3119" w:type="dxa"/>
            <w:vMerge/>
            <w:vAlign w:val="center"/>
          </w:tcPr>
          <w:p w14:paraId="26E190F4"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ABADDF1" w14:textId="77777777" w:rsidTr="00CB6AB1">
        <w:trPr>
          <w:gridAfter w:val="1"/>
          <w:wAfter w:w="9" w:type="dxa"/>
        </w:trPr>
        <w:tc>
          <w:tcPr>
            <w:tcW w:w="562" w:type="dxa"/>
            <w:vMerge w:val="restart"/>
            <w:shd w:val="clear" w:color="FFFFCC" w:fill="FFFFFF"/>
            <w:vAlign w:val="center"/>
          </w:tcPr>
          <w:p w14:paraId="4CB7FAB4"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29</w:t>
            </w:r>
          </w:p>
        </w:tc>
        <w:tc>
          <w:tcPr>
            <w:tcW w:w="1489" w:type="dxa"/>
            <w:vMerge w:val="restart"/>
            <w:shd w:val="clear" w:color="FFFFCC" w:fill="FFFFFF"/>
            <w:vAlign w:val="center"/>
          </w:tcPr>
          <w:p w14:paraId="4919B89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Крупа гречневая, запас срока годности на момент поставки не менее 12 месяцев</w:t>
            </w:r>
          </w:p>
        </w:tc>
        <w:tc>
          <w:tcPr>
            <w:tcW w:w="2267" w:type="dxa"/>
            <w:shd w:val="clear" w:color="FFFFCC" w:fill="FFFFFF"/>
            <w:vAlign w:val="center"/>
          </w:tcPr>
          <w:p w14:paraId="7ACA38B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вид крупы</w:t>
            </w:r>
          </w:p>
        </w:tc>
        <w:tc>
          <w:tcPr>
            <w:tcW w:w="2765" w:type="dxa"/>
            <w:shd w:val="clear" w:color="FFFFCC" w:fill="FFFFFF"/>
            <w:vAlign w:val="center"/>
          </w:tcPr>
          <w:p w14:paraId="3AEF8EFD"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калиброванная, сухая, без мусора</w:t>
            </w:r>
          </w:p>
        </w:tc>
        <w:tc>
          <w:tcPr>
            <w:tcW w:w="3119" w:type="dxa"/>
            <w:vMerge w:val="restart"/>
            <w:shd w:val="clear" w:color="000000" w:fill="FFFFFF"/>
            <w:vAlign w:val="center"/>
          </w:tcPr>
          <w:p w14:paraId="134D6225"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ГОСТ Р 55290-2012 Крупа гречневая. Общие технические условия </w:t>
            </w:r>
          </w:p>
        </w:tc>
      </w:tr>
      <w:tr w:rsidR="00DB1B5C" w:rsidRPr="00DB1B5C" w14:paraId="44DC315C" w14:textId="77777777" w:rsidTr="00CB6AB1">
        <w:trPr>
          <w:gridAfter w:val="1"/>
          <w:wAfter w:w="9" w:type="dxa"/>
        </w:trPr>
        <w:tc>
          <w:tcPr>
            <w:tcW w:w="562" w:type="dxa"/>
            <w:vMerge/>
            <w:vAlign w:val="center"/>
          </w:tcPr>
          <w:p w14:paraId="0DE1186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0F71131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FF50DC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771E5146"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высший</w:t>
            </w:r>
          </w:p>
        </w:tc>
        <w:tc>
          <w:tcPr>
            <w:tcW w:w="3119" w:type="dxa"/>
            <w:vMerge/>
            <w:vAlign w:val="center"/>
          </w:tcPr>
          <w:p w14:paraId="6120DD71"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D5C2842" w14:textId="77777777" w:rsidTr="00CB6AB1">
        <w:trPr>
          <w:gridAfter w:val="1"/>
          <w:wAfter w:w="9" w:type="dxa"/>
        </w:trPr>
        <w:tc>
          <w:tcPr>
            <w:tcW w:w="562" w:type="dxa"/>
            <w:vMerge/>
            <w:vAlign w:val="center"/>
          </w:tcPr>
          <w:p w14:paraId="4E5E732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875A6F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4934A3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цвет  </w:t>
            </w:r>
          </w:p>
        </w:tc>
        <w:tc>
          <w:tcPr>
            <w:tcW w:w="2765" w:type="dxa"/>
            <w:shd w:val="clear" w:color="FFFFCC" w:fill="FFFFFF"/>
            <w:vAlign w:val="center"/>
          </w:tcPr>
          <w:p w14:paraId="5192FCD1"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коричневый</w:t>
            </w:r>
          </w:p>
        </w:tc>
        <w:tc>
          <w:tcPr>
            <w:tcW w:w="3119" w:type="dxa"/>
            <w:vMerge/>
            <w:vAlign w:val="center"/>
          </w:tcPr>
          <w:p w14:paraId="0EF9B9DE"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FD8A655" w14:textId="77777777" w:rsidTr="00CB6AB1">
        <w:trPr>
          <w:gridAfter w:val="1"/>
          <w:wAfter w:w="9" w:type="dxa"/>
        </w:trPr>
        <w:tc>
          <w:tcPr>
            <w:tcW w:w="562" w:type="dxa"/>
            <w:vMerge/>
            <w:vAlign w:val="center"/>
          </w:tcPr>
          <w:p w14:paraId="73811EB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B83B81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473AC00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w:t>
            </w:r>
          </w:p>
        </w:tc>
        <w:tc>
          <w:tcPr>
            <w:tcW w:w="2765" w:type="dxa"/>
            <w:shd w:val="clear" w:color="FFFFCC" w:fill="FFFFFF"/>
            <w:vAlign w:val="center"/>
          </w:tcPr>
          <w:p w14:paraId="33E656D7"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свойственный гречневой крупе, не затхлый, не плесневый </w:t>
            </w:r>
          </w:p>
        </w:tc>
        <w:tc>
          <w:tcPr>
            <w:tcW w:w="3119" w:type="dxa"/>
            <w:vMerge/>
            <w:vAlign w:val="center"/>
          </w:tcPr>
          <w:p w14:paraId="269E3EB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A830DF2" w14:textId="77777777" w:rsidTr="00CB6AB1">
        <w:trPr>
          <w:gridAfter w:val="1"/>
          <w:wAfter w:w="9" w:type="dxa"/>
        </w:trPr>
        <w:tc>
          <w:tcPr>
            <w:tcW w:w="562" w:type="dxa"/>
            <w:vMerge/>
            <w:vAlign w:val="center"/>
          </w:tcPr>
          <w:p w14:paraId="5571D907"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0B9FCCB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0C7C726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w:t>
            </w:r>
          </w:p>
        </w:tc>
        <w:tc>
          <w:tcPr>
            <w:tcW w:w="2765" w:type="dxa"/>
            <w:shd w:val="clear" w:color="FFFFCC" w:fill="FFFFFF"/>
            <w:vAlign w:val="center"/>
          </w:tcPr>
          <w:p w14:paraId="1D3D9391"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свойственный гречневой крупе, не кислый, не горький </w:t>
            </w:r>
          </w:p>
        </w:tc>
        <w:tc>
          <w:tcPr>
            <w:tcW w:w="3119" w:type="dxa"/>
            <w:vMerge/>
            <w:vAlign w:val="center"/>
          </w:tcPr>
          <w:p w14:paraId="5E52D35A"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EC18ABD" w14:textId="77777777" w:rsidTr="00CB6AB1">
        <w:trPr>
          <w:gridAfter w:val="1"/>
          <w:wAfter w:w="9" w:type="dxa"/>
        </w:trPr>
        <w:tc>
          <w:tcPr>
            <w:tcW w:w="562" w:type="dxa"/>
            <w:vMerge/>
            <w:vAlign w:val="center"/>
          </w:tcPr>
          <w:p w14:paraId="00BAC62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84F588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702D3AF"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колотые ядра, %, не более</w:t>
            </w:r>
          </w:p>
        </w:tc>
        <w:tc>
          <w:tcPr>
            <w:tcW w:w="2765" w:type="dxa"/>
            <w:shd w:val="clear" w:color="FFFFCC" w:fill="FFFFFF"/>
            <w:vAlign w:val="center"/>
          </w:tcPr>
          <w:p w14:paraId="027FB3D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3,0</w:t>
            </w:r>
          </w:p>
        </w:tc>
        <w:tc>
          <w:tcPr>
            <w:tcW w:w="3119" w:type="dxa"/>
            <w:vMerge/>
            <w:vAlign w:val="center"/>
          </w:tcPr>
          <w:p w14:paraId="7823C175"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222B57B" w14:textId="77777777" w:rsidTr="00CB6AB1">
        <w:trPr>
          <w:gridAfter w:val="1"/>
          <w:wAfter w:w="9" w:type="dxa"/>
          <w:trHeight w:val="184"/>
        </w:trPr>
        <w:tc>
          <w:tcPr>
            <w:tcW w:w="562" w:type="dxa"/>
            <w:vMerge w:val="restart"/>
            <w:shd w:val="clear" w:color="FFFFCC" w:fill="FFFFFF"/>
            <w:vAlign w:val="center"/>
          </w:tcPr>
          <w:p w14:paraId="31F427FD"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30</w:t>
            </w:r>
          </w:p>
        </w:tc>
        <w:tc>
          <w:tcPr>
            <w:tcW w:w="1489" w:type="dxa"/>
            <w:vMerge w:val="restart"/>
            <w:shd w:val="clear" w:color="FFFFCC" w:fill="FFFFFF"/>
            <w:vAlign w:val="center"/>
          </w:tcPr>
          <w:p w14:paraId="7EAED8A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Хлопья овсяные, запас срока годности на момент поставки не менее 3 месяцев</w:t>
            </w:r>
          </w:p>
        </w:tc>
        <w:tc>
          <w:tcPr>
            <w:tcW w:w="2267" w:type="dxa"/>
            <w:vMerge w:val="restart"/>
            <w:shd w:val="clear" w:color="FFFFCC" w:fill="FFFFFF"/>
            <w:vAlign w:val="center"/>
          </w:tcPr>
          <w:p w14:paraId="14BA139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вид </w:t>
            </w:r>
          </w:p>
        </w:tc>
        <w:tc>
          <w:tcPr>
            <w:tcW w:w="2765" w:type="dxa"/>
            <w:vMerge w:val="restart"/>
            <w:shd w:val="clear" w:color="FFFFCC" w:fill="FFFFFF"/>
            <w:vAlign w:val="center"/>
          </w:tcPr>
          <w:p w14:paraId="418DBBF4"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хлопья овсяные</w:t>
            </w:r>
          </w:p>
        </w:tc>
        <w:tc>
          <w:tcPr>
            <w:tcW w:w="3119" w:type="dxa"/>
            <w:vMerge w:val="restart"/>
            <w:shd w:val="clear" w:color="000000" w:fill="FFFFFF"/>
            <w:vAlign w:val="center"/>
          </w:tcPr>
          <w:p w14:paraId="7570596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ГОСТ 21149-93 "Хлопья овсяные. Технические условия" </w:t>
            </w:r>
          </w:p>
        </w:tc>
      </w:tr>
      <w:tr w:rsidR="00DB1B5C" w:rsidRPr="00DB1B5C" w14:paraId="1C3BE6DA" w14:textId="77777777" w:rsidTr="00CB6AB1">
        <w:trPr>
          <w:gridAfter w:val="1"/>
          <w:wAfter w:w="9" w:type="dxa"/>
          <w:trHeight w:val="184"/>
        </w:trPr>
        <w:tc>
          <w:tcPr>
            <w:tcW w:w="562" w:type="dxa"/>
            <w:vMerge/>
            <w:vAlign w:val="center"/>
          </w:tcPr>
          <w:p w14:paraId="389933A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685EA2B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Merge/>
            <w:vAlign w:val="center"/>
          </w:tcPr>
          <w:p w14:paraId="11964B8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765" w:type="dxa"/>
            <w:vMerge/>
            <w:vAlign w:val="center"/>
          </w:tcPr>
          <w:p w14:paraId="4DDB971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3119" w:type="dxa"/>
            <w:vMerge/>
            <w:vAlign w:val="center"/>
          </w:tcPr>
          <w:p w14:paraId="7C3F1CAC"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49E465EF" w14:textId="77777777" w:rsidTr="00CB6AB1">
        <w:trPr>
          <w:gridAfter w:val="1"/>
          <w:wAfter w:w="9" w:type="dxa"/>
        </w:trPr>
        <w:tc>
          <w:tcPr>
            <w:tcW w:w="562" w:type="dxa"/>
            <w:vMerge/>
            <w:vAlign w:val="center"/>
          </w:tcPr>
          <w:p w14:paraId="4113F01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4EF8E3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52F62E4" w14:textId="77777777" w:rsidR="00DB1B5C" w:rsidRPr="00DB1B5C" w:rsidRDefault="00DB1B5C" w:rsidP="00D15CE9">
            <w:pPr>
              <w:spacing w:after="0" w:line="240" w:lineRule="auto"/>
              <w:rPr>
                <w:rFonts w:ascii="Times New Roman" w:eastAsia="Times New Roman" w:hAnsi="Times New Roman"/>
                <w:sz w:val="16"/>
                <w:szCs w:val="16"/>
                <w:lang w:eastAsia="ru-RU"/>
              </w:rPr>
            </w:pPr>
            <w:proofErr w:type="gramStart"/>
            <w:r w:rsidRPr="00DB1B5C">
              <w:rPr>
                <w:rFonts w:ascii="Times New Roman" w:eastAsia="Times New Roman" w:hAnsi="Times New Roman"/>
                <w:sz w:val="16"/>
                <w:szCs w:val="16"/>
                <w:lang w:eastAsia="ru-RU"/>
              </w:rPr>
              <w:t>цвет  (</w:t>
            </w:r>
            <w:proofErr w:type="gramEnd"/>
            <w:r w:rsidRPr="00DB1B5C">
              <w:rPr>
                <w:rFonts w:ascii="Times New Roman" w:eastAsia="Times New Roman" w:hAnsi="Times New Roman"/>
                <w:sz w:val="16"/>
                <w:szCs w:val="16"/>
                <w:lang w:eastAsia="ru-RU"/>
              </w:rPr>
              <w:t>в зависимости от партии): белый с оттенками от кремового до желтоватого</w:t>
            </w:r>
          </w:p>
        </w:tc>
        <w:tc>
          <w:tcPr>
            <w:tcW w:w="2765" w:type="dxa"/>
            <w:shd w:val="clear" w:color="FFFFCC" w:fill="FFFFFF"/>
            <w:vAlign w:val="center"/>
          </w:tcPr>
          <w:p w14:paraId="65F1A44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соответствие</w:t>
            </w:r>
          </w:p>
        </w:tc>
        <w:tc>
          <w:tcPr>
            <w:tcW w:w="3119" w:type="dxa"/>
            <w:vMerge/>
            <w:vAlign w:val="center"/>
          </w:tcPr>
          <w:p w14:paraId="02386E19"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D6C6F3C" w14:textId="77777777" w:rsidTr="00CB6AB1">
        <w:trPr>
          <w:gridAfter w:val="1"/>
          <w:wAfter w:w="9" w:type="dxa"/>
        </w:trPr>
        <w:tc>
          <w:tcPr>
            <w:tcW w:w="562" w:type="dxa"/>
            <w:vMerge/>
            <w:vAlign w:val="center"/>
          </w:tcPr>
          <w:p w14:paraId="5A276C26"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56CD4F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2B337F9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w:t>
            </w:r>
          </w:p>
        </w:tc>
        <w:tc>
          <w:tcPr>
            <w:tcW w:w="2765" w:type="dxa"/>
            <w:shd w:val="clear" w:color="FFFFCC" w:fill="FFFFFF"/>
            <w:vAlign w:val="center"/>
          </w:tcPr>
          <w:p w14:paraId="71B2BEF6"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свойственный овсяной крупе </w:t>
            </w:r>
          </w:p>
        </w:tc>
        <w:tc>
          <w:tcPr>
            <w:tcW w:w="3119" w:type="dxa"/>
            <w:vMerge/>
            <w:vAlign w:val="center"/>
          </w:tcPr>
          <w:p w14:paraId="7154CDEA"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344DCB5" w14:textId="77777777" w:rsidTr="00CB6AB1">
        <w:trPr>
          <w:gridAfter w:val="1"/>
          <w:wAfter w:w="9" w:type="dxa"/>
        </w:trPr>
        <w:tc>
          <w:tcPr>
            <w:tcW w:w="562" w:type="dxa"/>
            <w:vMerge/>
            <w:vAlign w:val="center"/>
          </w:tcPr>
          <w:p w14:paraId="23F439E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6B5EE68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2BDBF8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w:t>
            </w:r>
          </w:p>
        </w:tc>
        <w:tc>
          <w:tcPr>
            <w:tcW w:w="2765" w:type="dxa"/>
            <w:shd w:val="clear" w:color="FFFFCC" w:fill="FFFFFF"/>
            <w:vAlign w:val="center"/>
          </w:tcPr>
          <w:p w14:paraId="346A523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свойственный овсяной крупе </w:t>
            </w:r>
          </w:p>
        </w:tc>
        <w:tc>
          <w:tcPr>
            <w:tcW w:w="3119" w:type="dxa"/>
            <w:vMerge/>
            <w:vAlign w:val="center"/>
          </w:tcPr>
          <w:p w14:paraId="6DE131EA"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D8EB2B5" w14:textId="77777777" w:rsidTr="00CB6AB1">
        <w:trPr>
          <w:gridAfter w:val="1"/>
          <w:wAfter w:w="9" w:type="dxa"/>
        </w:trPr>
        <w:tc>
          <w:tcPr>
            <w:tcW w:w="562" w:type="dxa"/>
            <w:vMerge/>
            <w:vAlign w:val="center"/>
          </w:tcPr>
          <w:p w14:paraId="33D411F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69C17D67"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EF4C85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сорная примесь, %, не более </w:t>
            </w:r>
          </w:p>
        </w:tc>
        <w:tc>
          <w:tcPr>
            <w:tcW w:w="2765" w:type="dxa"/>
            <w:shd w:val="clear" w:color="FFFFCC" w:fill="FFFFFF"/>
            <w:vAlign w:val="center"/>
          </w:tcPr>
          <w:p w14:paraId="4FB7597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0,35</w:t>
            </w:r>
          </w:p>
        </w:tc>
        <w:tc>
          <w:tcPr>
            <w:tcW w:w="3119" w:type="dxa"/>
            <w:vMerge/>
            <w:vAlign w:val="center"/>
          </w:tcPr>
          <w:p w14:paraId="47F14271"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5909EB8" w14:textId="77777777" w:rsidTr="00CB6AB1">
        <w:trPr>
          <w:gridAfter w:val="1"/>
          <w:wAfter w:w="9" w:type="dxa"/>
        </w:trPr>
        <w:tc>
          <w:tcPr>
            <w:tcW w:w="562" w:type="dxa"/>
            <w:vMerge w:val="restart"/>
            <w:shd w:val="clear" w:color="FFFFCC" w:fill="FFFFFF"/>
            <w:vAlign w:val="center"/>
          </w:tcPr>
          <w:p w14:paraId="366A926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31</w:t>
            </w:r>
          </w:p>
        </w:tc>
        <w:tc>
          <w:tcPr>
            <w:tcW w:w="1489" w:type="dxa"/>
            <w:vMerge w:val="restart"/>
            <w:shd w:val="clear" w:color="FFFFCC" w:fill="FFFFFF"/>
            <w:vAlign w:val="center"/>
          </w:tcPr>
          <w:p w14:paraId="31808D8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Крупа манная, запас срока годности на момент поставки не менее 5 месяцев</w:t>
            </w:r>
          </w:p>
        </w:tc>
        <w:tc>
          <w:tcPr>
            <w:tcW w:w="2267" w:type="dxa"/>
            <w:shd w:val="clear" w:color="FFFFCC" w:fill="FFFFFF"/>
            <w:vAlign w:val="center"/>
          </w:tcPr>
          <w:p w14:paraId="2BC17E4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39156F2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высший</w:t>
            </w:r>
          </w:p>
        </w:tc>
        <w:tc>
          <w:tcPr>
            <w:tcW w:w="3119" w:type="dxa"/>
            <w:vMerge w:val="restart"/>
            <w:shd w:val="clear" w:color="000000" w:fill="FFFFFF"/>
            <w:vAlign w:val="center"/>
          </w:tcPr>
          <w:p w14:paraId="06555E4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7022-97 "Крупа манная. Технические условия"</w:t>
            </w:r>
          </w:p>
          <w:p w14:paraId="140F2F2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 01.11.2020 ГОСТ 7022-2019</w:t>
            </w:r>
          </w:p>
        </w:tc>
      </w:tr>
      <w:tr w:rsidR="00DB1B5C" w:rsidRPr="00DB1B5C" w14:paraId="3AA65684" w14:textId="77777777" w:rsidTr="00CB6AB1">
        <w:trPr>
          <w:gridAfter w:val="1"/>
          <w:wAfter w:w="9" w:type="dxa"/>
        </w:trPr>
        <w:tc>
          <w:tcPr>
            <w:tcW w:w="562" w:type="dxa"/>
            <w:vMerge/>
            <w:vAlign w:val="center"/>
          </w:tcPr>
          <w:p w14:paraId="3825D17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DE2575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0F3C8D0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 и цвет</w:t>
            </w:r>
          </w:p>
        </w:tc>
        <w:tc>
          <w:tcPr>
            <w:tcW w:w="2765" w:type="dxa"/>
            <w:shd w:val="clear" w:color="FFFFCC" w:fill="FFFFFF"/>
            <w:vAlign w:val="center"/>
          </w:tcPr>
          <w:p w14:paraId="20FB0DC7"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светло-бежевого цвета, сухая, без мусора</w:t>
            </w:r>
          </w:p>
        </w:tc>
        <w:tc>
          <w:tcPr>
            <w:tcW w:w="3119" w:type="dxa"/>
            <w:vMerge/>
            <w:vAlign w:val="center"/>
          </w:tcPr>
          <w:p w14:paraId="5A4C42AA"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83F3E90" w14:textId="77777777" w:rsidTr="00CB6AB1">
        <w:trPr>
          <w:gridAfter w:val="1"/>
          <w:wAfter w:w="9" w:type="dxa"/>
        </w:trPr>
        <w:tc>
          <w:tcPr>
            <w:tcW w:w="562" w:type="dxa"/>
            <w:vMerge/>
            <w:vAlign w:val="center"/>
          </w:tcPr>
          <w:p w14:paraId="1A51C8D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E93A7F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1A08FB9"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w:t>
            </w:r>
          </w:p>
        </w:tc>
        <w:tc>
          <w:tcPr>
            <w:tcW w:w="2765" w:type="dxa"/>
            <w:shd w:val="clear" w:color="FFFFCC" w:fill="FFFFFF"/>
            <w:vAlign w:val="center"/>
          </w:tcPr>
          <w:p w14:paraId="57B65484"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нормальный, без запахов плесени, затхлости и других посторонних запахов</w:t>
            </w:r>
          </w:p>
        </w:tc>
        <w:tc>
          <w:tcPr>
            <w:tcW w:w="3119" w:type="dxa"/>
            <w:vMerge/>
            <w:vAlign w:val="center"/>
          </w:tcPr>
          <w:p w14:paraId="08D54185"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26B84C2" w14:textId="77777777" w:rsidTr="00CB6AB1">
        <w:trPr>
          <w:gridAfter w:val="1"/>
          <w:wAfter w:w="9" w:type="dxa"/>
        </w:trPr>
        <w:tc>
          <w:tcPr>
            <w:tcW w:w="562" w:type="dxa"/>
            <w:vMerge/>
            <w:vAlign w:val="center"/>
          </w:tcPr>
          <w:p w14:paraId="2D5023C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67A7BA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53E6FCD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w:t>
            </w:r>
          </w:p>
        </w:tc>
        <w:tc>
          <w:tcPr>
            <w:tcW w:w="2765" w:type="dxa"/>
            <w:shd w:val="clear" w:color="FFFFCC" w:fill="FFFFFF"/>
            <w:vAlign w:val="center"/>
          </w:tcPr>
          <w:p w14:paraId="5F7E235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нормальный, без кисловатого, горьковатого и других посторонних привкусов</w:t>
            </w:r>
          </w:p>
        </w:tc>
        <w:tc>
          <w:tcPr>
            <w:tcW w:w="3119" w:type="dxa"/>
            <w:vMerge/>
            <w:vAlign w:val="center"/>
          </w:tcPr>
          <w:p w14:paraId="051F722B"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765BC5F" w14:textId="77777777" w:rsidTr="00CB6AB1">
        <w:trPr>
          <w:gridAfter w:val="1"/>
          <w:wAfter w:w="9" w:type="dxa"/>
        </w:trPr>
        <w:tc>
          <w:tcPr>
            <w:tcW w:w="562" w:type="dxa"/>
            <w:vMerge/>
            <w:vAlign w:val="center"/>
          </w:tcPr>
          <w:p w14:paraId="11D0D59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39F479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08A531B"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минеральные примеси</w:t>
            </w:r>
          </w:p>
        </w:tc>
        <w:tc>
          <w:tcPr>
            <w:tcW w:w="2765" w:type="dxa"/>
            <w:shd w:val="clear" w:color="FFFFCC" w:fill="FFFFFF"/>
            <w:vAlign w:val="center"/>
          </w:tcPr>
          <w:p w14:paraId="35A3183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при разжевывании крупы не ощущается хруста</w:t>
            </w:r>
          </w:p>
        </w:tc>
        <w:tc>
          <w:tcPr>
            <w:tcW w:w="3119" w:type="dxa"/>
            <w:vMerge/>
            <w:vAlign w:val="center"/>
          </w:tcPr>
          <w:p w14:paraId="4CE3BA0F"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56CBFC8" w14:textId="77777777" w:rsidTr="00CB6AB1">
        <w:trPr>
          <w:gridAfter w:val="1"/>
          <w:wAfter w:w="9" w:type="dxa"/>
        </w:trPr>
        <w:tc>
          <w:tcPr>
            <w:tcW w:w="562" w:type="dxa"/>
            <w:vMerge w:val="restart"/>
            <w:shd w:val="clear" w:color="FFFFCC" w:fill="FFFFFF"/>
            <w:vAlign w:val="center"/>
          </w:tcPr>
          <w:p w14:paraId="74F86A11"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32</w:t>
            </w:r>
          </w:p>
        </w:tc>
        <w:tc>
          <w:tcPr>
            <w:tcW w:w="1489" w:type="dxa"/>
            <w:vMerge w:val="restart"/>
            <w:shd w:val="clear" w:color="FFFFCC" w:fill="FFFFFF"/>
            <w:vAlign w:val="center"/>
          </w:tcPr>
          <w:p w14:paraId="7909FB0B"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Крупа рисовая, запас срока годности на момент поставки не менее 8 месяцев</w:t>
            </w:r>
          </w:p>
        </w:tc>
        <w:tc>
          <w:tcPr>
            <w:tcW w:w="2267" w:type="dxa"/>
            <w:shd w:val="clear" w:color="FFFFCC" w:fill="FFFFFF"/>
            <w:vAlign w:val="center"/>
          </w:tcPr>
          <w:p w14:paraId="0EF0D25B"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вид крупы</w:t>
            </w:r>
          </w:p>
        </w:tc>
        <w:tc>
          <w:tcPr>
            <w:tcW w:w="2765" w:type="dxa"/>
            <w:shd w:val="clear" w:color="FFFFCC" w:fill="FFFFFF"/>
            <w:vAlign w:val="center"/>
          </w:tcPr>
          <w:p w14:paraId="47C29C3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рис шлифованный, сухой, без мусора</w:t>
            </w:r>
          </w:p>
        </w:tc>
        <w:tc>
          <w:tcPr>
            <w:tcW w:w="3119" w:type="dxa"/>
            <w:vMerge w:val="restart"/>
            <w:shd w:val="clear" w:color="000000" w:fill="FFFFFF"/>
            <w:vAlign w:val="center"/>
          </w:tcPr>
          <w:p w14:paraId="0FEEC0F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ГОСТ 6292-93 "Крупа рисовая. Технические условия " </w:t>
            </w:r>
          </w:p>
        </w:tc>
      </w:tr>
      <w:tr w:rsidR="00DB1B5C" w:rsidRPr="00DB1B5C" w14:paraId="287A4250" w14:textId="77777777" w:rsidTr="00CB6AB1">
        <w:trPr>
          <w:gridAfter w:val="1"/>
          <w:wAfter w:w="9" w:type="dxa"/>
        </w:trPr>
        <w:tc>
          <w:tcPr>
            <w:tcW w:w="562" w:type="dxa"/>
            <w:vMerge/>
            <w:vAlign w:val="center"/>
          </w:tcPr>
          <w:p w14:paraId="48063A8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1FFB22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962074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00BD7CA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высший</w:t>
            </w:r>
          </w:p>
        </w:tc>
        <w:tc>
          <w:tcPr>
            <w:tcW w:w="3119" w:type="dxa"/>
            <w:vMerge/>
            <w:vAlign w:val="center"/>
          </w:tcPr>
          <w:p w14:paraId="0064721C"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189AFAD" w14:textId="77777777" w:rsidTr="00CB6AB1">
        <w:trPr>
          <w:gridAfter w:val="1"/>
          <w:wAfter w:w="9" w:type="dxa"/>
        </w:trPr>
        <w:tc>
          <w:tcPr>
            <w:tcW w:w="562" w:type="dxa"/>
            <w:vMerge/>
            <w:vAlign w:val="center"/>
          </w:tcPr>
          <w:p w14:paraId="754EC77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6A482BB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DC166D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w:t>
            </w:r>
          </w:p>
        </w:tc>
        <w:tc>
          <w:tcPr>
            <w:tcW w:w="2765" w:type="dxa"/>
            <w:shd w:val="clear" w:color="FFFFCC" w:fill="FFFFFF"/>
            <w:vAlign w:val="center"/>
          </w:tcPr>
          <w:p w14:paraId="2F9326C4"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белый </w:t>
            </w:r>
          </w:p>
        </w:tc>
        <w:tc>
          <w:tcPr>
            <w:tcW w:w="3119" w:type="dxa"/>
            <w:vMerge/>
            <w:vAlign w:val="center"/>
          </w:tcPr>
          <w:p w14:paraId="3B42ECF8"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4CD1512" w14:textId="77777777" w:rsidTr="00CB6AB1">
        <w:trPr>
          <w:gridAfter w:val="1"/>
          <w:wAfter w:w="9" w:type="dxa"/>
        </w:trPr>
        <w:tc>
          <w:tcPr>
            <w:tcW w:w="562" w:type="dxa"/>
            <w:vMerge/>
            <w:vAlign w:val="center"/>
          </w:tcPr>
          <w:p w14:paraId="6A25418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250F04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61DB74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w:t>
            </w:r>
          </w:p>
        </w:tc>
        <w:tc>
          <w:tcPr>
            <w:tcW w:w="2765" w:type="dxa"/>
            <w:shd w:val="clear" w:color="FFFFCC" w:fill="FFFFFF"/>
            <w:vAlign w:val="center"/>
          </w:tcPr>
          <w:p w14:paraId="1D0C9AC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рисовой крупе, не кислый, не горький</w:t>
            </w:r>
          </w:p>
        </w:tc>
        <w:tc>
          <w:tcPr>
            <w:tcW w:w="3119" w:type="dxa"/>
            <w:vMerge/>
            <w:vAlign w:val="center"/>
          </w:tcPr>
          <w:p w14:paraId="07997293"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49D11A0" w14:textId="77777777" w:rsidTr="00CB6AB1">
        <w:trPr>
          <w:gridAfter w:val="1"/>
          <w:wAfter w:w="9" w:type="dxa"/>
        </w:trPr>
        <w:tc>
          <w:tcPr>
            <w:tcW w:w="562" w:type="dxa"/>
            <w:vMerge/>
            <w:vAlign w:val="center"/>
          </w:tcPr>
          <w:p w14:paraId="6AAE18B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3F6579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0C8BA13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w:t>
            </w:r>
          </w:p>
        </w:tc>
        <w:tc>
          <w:tcPr>
            <w:tcW w:w="2765" w:type="dxa"/>
            <w:shd w:val="clear" w:color="FFFFCC" w:fill="FFFFFF"/>
            <w:vAlign w:val="center"/>
          </w:tcPr>
          <w:p w14:paraId="63B46E87"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рисовой крупе, не затхлый, не плесневый</w:t>
            </w:r>
          </w:p>
        </w:tc>
        <w:tc>
          <w:tcPr>
            <w:tcW w:w="3119" w:type="dxa"/>
            <w:vMerge/>
            <w:vAlign w:val="center"/>
          </w:tcPr>
          <w:p w14:paraId="1C01300D"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061B12D" w14:textId="77777777" w:rsidTr="00CB6AB1">
        <w:trPr>
          <w:gridAfter w:val="1"/>
          <w:wAfter w:w="9" w:type="dxa"/>
        </w:trPr>
        <w:tc>
          <w:tcPr>
            <w:tcW w:w="562" w:type="dxa"/>
            <w:vMerge w:val="restart"/>
            <w:shd w:val="clear" w:color="FFFFCC" w:fill="FFFFFF"/>
            <w:vAlign w:val="center"/>
          </w:tcPr>
          <w:p w14:paraId="48BA1C16"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33</w:t>
            </w:r>
          </w:p>
        </w:tc>
        <w:tc>
          <w:tcPr>
            <w:tcW w:w="1489" w:type="dxa"/>
            <w:vMerge w:val="restart"/>
            <w:shd w:val="clear" w:color="FFFFCC" w:fill="FFFFFF"/>
            <w:vAlign w:val="center"/>
          </w:tcPr>
          <w:p w14:paraId="26D466AA" w14:textId="77777777" w:rsidR="00DB1B5C" w:rsidRPr="00DB1B5C" w:rsidRDefault="00DB1B5C" w:rsidP="00D15CE9">
            <w:pPr>
              <w:spacing w:after="0" w:line="240" w:lineRule="auto"/>
              <w:rPr>
                <w:rFonts w:ascii="Times New Roman" w:eastAsia="Times New Roman" w:hAnsi="Times New Roman"/>
                <w:sz w:val="16"/>
                <w:szCs w:val="16"/>
                <w:lang w:eastAsia="ru-RU"/>
              </w:rPr>
            </w:pPr>
            <w:proofErr w:type="gramStart"/>
            <w:r w:rsidRPr="00DB1B5C">
              <w:rPr>
                <w:rFonts w:ascii="Times New Roman" w:eastAsia="Times New Roman" w:hAnsi="Times New Roman"/>
                <w:sz w:val="16"/>
                <w:szCs w:val="16"/>
                <w:lang w:eastAsia="ru-RU"/>
              </w:rPr>
              <w:t>Крупа  ячневая</w:t>
            </w:r>
            <w:proofErr w:type="gramEnd"/>
            <w:r w:rsidRPr="00DB1B5C">
              <w:rPr>
                <w:rFonts w:ascii="Times New Roman" w:eastAsia="Times New Roman" w:hAnsi="Times New Roman"/>
                <w:sz w:val="16"/>
                <w:szCs w:val="16"/>
                <w:lang w:eastAsia="ru-RU"/>
              </w:rPr>
              <w:t>, запас срока годности на момент поставки не менее 7 месяцев</w:t>
            </w:r>
          </w:p>
        </w:tc>
        <w:tc>
          <w:tcPr>
            <w:tcW w:w="2267" w:type="dxa"/>
            <w:shd w:val="clear" w:color="FFFFCC" w:fill="FFFFFF"/>
            <w:vAlign w:val="center"/>
          </w:tcPr>
          <w:p w14:paraId="3D734619"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Номер</w:t>
            </w:r>
          </w:p>
        </w:tc>
        <w:tc>
          <w:tcPr>
            <w:tcW w:w="2765" w:type="dxa"/>
            <w:shd w:val="clear" w:color="FFFFCC" w:fill="FFFFFF"/>
            <w:vAlign w:val="center"/>
          </w:tcPr>
          <w:p w14:paraId="0A550BB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2 или № 3</w:t>
            </w:r>
          </w:p>
        </w:tc>
        <w:tc>
          <w:tcPr>
            <w:tcW w:w="3119" w:type="dxa"/>
            <w:vMerge w:val="restart"/>
            <w:shd w:val="clear" w:color="000000" w:fill="FFFFFF"/>
            <w:vAlign w:val="center"/>
          </w:tcPr>
          <w:p w14:paraId="7BAF552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ГОСТ 5784-60 "Крупа ячменная. Технические условия"  </w:t>
            </w:r>
          </w:p>
        </w:tc>
      </w:tr>
      <w:tr w:rsidR="00DB1B5C" w:rsidRPr="00DB1B5C" w14:paraId="0706F4D1" w14:textId="77777777" w:rsidTr="00CB6AB1">
        <w:trPr>
          <w:gridAfter w:val="1"/>
          <w:wAfter w:w="9" w:type="dxa"/>
        </w:trPr>
        <w:tc>
          <w:tcPr>
            <w:tcW w:w="562" w:type="dxa"/>
            <w:vMerge/>
            <w:vAlign w:val="center"/>
          </w:tcPr>
          <w:p w14:paraId="0ED6CB44"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6140A0D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0767D165"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w:t>
            </w:r>
          </w:p>
        </w:tc>
        <w:tc>
          <w:tcPr>
            <w:tcW w:w="2765" w:type="dxa"/>
            <w:shd w:val="clear" w:color="FFFFCC" w:fill="FFFFFF"/>
            <w:vAlign w:val="center"/>
          </w:tcPr>
          <w:p w14:paraId="34D8CF6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белый </w:t>
            </w:r>
          </w:p>
        </w:tc>
        <w:tc>
          <w:tcPr>
            <w:tcW w:w="3119" w:type="dxa"/>
            <w:vMerge/>
            <w:vAlign w:val="center"/>
          </w:tcPr>
          <w:p w14:paraId="7C98A53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1231B97" w14:textId="77777777" w:rsidTr="00CB6AB1">
        <w:trPr>
          <w:gridAfter w:val="1"/>
          <w:wAfter w:w="9" w:type="dxa"/>
        </w:trPr>
        <w:tc>
          <w:tcPr>
            <w:tcW w:w="562" w:type="dxa"/>
            <w:vMerge/>
            <w:vAlign w:val="center"/>
          </w:tcPr>
          <w:p w14:paraId="30EAB47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71B12F3"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24B2D19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shd w:val="clear" w:color="FFFFCC" w:fill="FFFFFF"/>
            <w:vAlign w:val="center"/>
          </w:tcPr>
          <w:p w14:paraId="7B1E609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нормальной ячменной крупе</w:t>
            </w:r>
          </w:p>
        </w:tc>
        <w:tc>
          <w:tcPr>
            <w:tcW w:w="3119" w:type="dxa"/>
            <w:vMerge/>
            <w:vAlign w:val="center"/>
          </w:tcPr>
          <w:p w14:paraId="576D8F6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502C4759" w14:textId="77777777" w:rsidTr="00CB6AB1">
        <w:trPr>
          <w:gridAfter w:val="1"/>
          <w:wAfter w:w="9" w:type="dxa"/>
        </w:trPr>
        <w:tc>
          <w:tcPr>
            <w:tcW w:w="562" w:type="dxa"/>
            <w:vMerge/>
            <w:vAlign w:val="center"/>
          </w:tcPr>
          <w:p w14:paraId="5AE63A0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D4D3E5D"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275E607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сорная примесь, %, не более</w:t>
            </w:r>
          </w:p>
        </w:tc>
        <w:tc>
          <w:tcPr>
            <w:tcW w:w="2765" w:type="dxa"/>
            <w:shd w:val="clear" w:color="FFFFCC" w:fill="FFFFFF"/>
            <w:vAlign w:val="center"/>
          </w:tcPr>
          <w:p w14:paraId="6AA841B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0,30</w:t>
            </w:r>
          </w:p>
        </w:tc>
        <w:tc>
          <w:tcPr>
            <w:tcW w:w="3119" w:type="dxa"/>
            <w:vMerge/>
            <w:vAlign w:val="center"/>
          </w:tcPr>
          <w:p w14:paraId="53ED42E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B0DC08E" w14:textId="77777777" w:rsidTr="00CB6AB1">
        <w:trPr>
          <w:gridAfter w:val="1"/>
          <w:wAfter w:w="9" w:type="dxa"/>
        </w:trPr>
        <w:tc>
          <w:tcPr>
            <w:tcW w:w="562" w:type="dxa"/>
            <w:vMerge w:val="restart"/>
            <w:shd w:val="clear" w:color="FFFFCC" w:fill="FFFFFF"/>
            <w:vAlign w:val="center"/>
          </w:tcPr>
          <w:p w14:paraId="4DB9FA5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34</w:t>
            </w:r>
          </w:p>
        </w:tc>
        <w:tc>
          <w:tcPr>
            <w:tcW w:w="1489" w:type="dxa"/>
            <w:vMerge w:val="restart"/>
            <w:shd w:val="clear" w:color="FFFFCC" w:fill="FFFFFF"/>
            <w:vAlign w:val="center"/>
          </w:tcPr>
          <w:p w14:paraId="72C5FA1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Крупа перловая, запас срока годности на момент поставки не менее 9 месяцев</w:t>
            </w:r>
          </w:p>
        </w:tc>
        <w:tc>
          <w:tcPr>
            <w:tcW w:w="2267" w:type="dxa"/>
            <w:shd w:val="clear" w:color="FFFFCC" w:fill="FFFFFF"/>
            <w:vAlign w:val="center"/>
          </w:tcPr>
          <w:p w14:paraId="3017B1A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вид</w:t>
            </w:r>
          </w:p>
        </w:tc>
        <w:tc>
          <w:tcPr>
            <w:tcW w:w="2765" w:type="dxa"/>
            <w:shd w:val="clear" w:color="FFFFCC" w:fill="FFFFFF"/>
            <w:vAlign w:val="center"/>
          </w:tcPr>
          <w:p w14:paraId="1806116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ядро, освобожденное от цветковых пленок, хорошо отшлифованное</w:t>
            </w:r>
          </w:p>
        </w:tc>
        <w:tc>
          <w:tcPr>
            <w:tcW w:w="3119" w:type="dxa"/>
            <w:vMerge w:val="restart"/>
            <w:shd w:val="clear" w:color="000000" w:fill="FFFFFF"/>
            <w:vAlign w:val="center"/>
          </w:tcPr>
          <w:p w14:paraId="3BD5904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ГОСТ 5784-60 "Крупа ячменная. Технические условия"  </w:t>
            </w:r>
          </w:p>
        </w:tc>
      </w:tr>
      <w:tr w:rsidR="00DB1B5C" w:rsidRPr="00DB1B5C" w14:paraId="491A31D1" w14:textId="77777777" w:rsidTr="00CB6AB1">
        <w:trPr>
          <w:gridAfter w:val="1"/>
          <w:wAfter w:w="9" w:type="dxa"/>
        </w:trPr>
        <w:tc>
          <w:tcPr>
            <w:tcW w:w="562" w:type="dxa"/>
            <w:vMerge/>
            <w:vAlign w:val="center"/>
          </w:tcPr>
          <w:p w14:paraId="29A0AE4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14499C9A"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709812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w:t>
            </w:r>
          </w:p>
        </w:tc>
        <w:tc>
          <w:tcPr>
            <w:tcW w:w="2765" w:type="dxa"/>
            <w:shd w:val="clear" w:color="FFFFCC" w:fill="FFFFFF"/>
            <w:vAlign w:val="center"/>
          </w:tcPr>
          <w:p w14:paraId="72ABD03D"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Бежевый</w:t>
            </w:r>
          </w:p>
        </w:tc>
        <w:tc>
          <w:tcPr>
            <w:tcW w:w="3119" w:type="dxa"/>
            <w:vMerge/>
            <w:vAlign w:val="center"/>
          </w:tcPr>
          <w:p w14:paraId="44609AAA"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4F09DB48" w14:textId="77777777" w:rsidTr="00CB6AB1">
        <w:trPr>
          <w:gridAfter w:val="1"/>
          <w:wAfter w:w="9" w:type="dxa"/>
        </w:trPr>
        <w:tc>
          <w:tcPr>
            <w:tcW w:w="562" w:type="dxa"/>
            <w:vMerge/>
            <w:vAlign w:val="center"/>
          </w:tcPr>
          <w:p w14:paraId="0CF5F266"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5260F3DE"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6C786A0E"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shd w:val="clear" w:color="FFFFCC" w:fill="FFFFFF"/>
            <w:vAlign w:val="center"/>
          </w:tcPr>
          <w:p w14:paraId="62899631"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нормальной перловой крупе</w:t>
            </w:r>
          </w:p>
        </w:tc>
        <w:tc>
          <w:tcPr>
            <w:tcW w:w="3119" w:type="dxa"/>
            <w:vMerge/>
            <w:vAlign w:val="center"/>
          </w:tcPr>
          <w:p w14:paraId="5353C06C"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46B880A2" w14:textId="77777777" w:rsidTr="00CB6AB1">
        <w:trPr>
          <w:gridAfter w:val="1"/>
          <w:wAfter w:w="9" w:type="dxa"/>
        </w:trPr>
        <w:tc>
          <w:tcPr>
            <w:tcW w:w="562" w:type="dxa"/>
            <w:vMerge/>
            <w:vAlign w:val="center"/>
          </w:tcPr>
          <w:p w14:paraId="482E3026"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EF9F739"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468E223E"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сорная примесь, %, не более</w:t>
            </w:r>
          </w:p>
        </w:tc>
        <w:tc>
          <w:tcPr>
            <w:tcW w:w="2765" w:type="dxa"/>
            <w:shd w:val="clear" w:color="FFFFCC" w:fill="FFFFFF"/>
            <w:vAlign w:val="center"/>
          </w:tcPr>
          <w:p w14:paraId="55C48AE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0,30</w:t>
            </w:r>
          </w:p>
        </w:tc>
        <w:tc>
          <w:tcPr>
            <w:tcW w:w="3119" w:type="dxa"/>
            <w:vMerge/>
            <w:vAlign w:val="center"/>
          </w:tcPr>
          <w:p w14:paraId="701091DB"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F2B9D26" w14:textId="77777777" w:rsidTr="00CB6AB1">
        <w:trPr>
          <w:gridAfter w:val="1"/>
          <w:wAfter w:w="9" w:type="dxa"/>
        </w:trPr>
        <w:tc>
          <w:tcPr>
            <w:tcW w:w="562" w:type="dxa"/>
            <w:vMerge w:val="restart"/>
            <w:shd w:val="clear" w:color="FFFFCC" w:fill="FFFFFF"/>
            <w:vAlign w:val="center"/>
          </w:tcPr>
          <w:p w14:paraId="2F2BAD4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35</w:t>
            </w:r>
          </w:p>
        </w:tc>
        <w:tc>
          <w:tcPr>
            <w:tcW w:w="1489" w:type="dxa"/>
            <w:vMerge w:val="restart"/>
            <w:shd w:val="clear" w:color="FFFFCC" w:fill="FFFFFF"/>
            <w:vAlign w:val="center"/>
          </w:tcPr>
          <w:p w14:paraId="39A3623F"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Крупа пшеничная, запас срока годности на момент поставки не менее 7 месяцев </w:t>
            </w:r>
          </w:p>
        </w:tc>
        <w:tc>
          <w:tcPr>
            <w:tcW w:w="2267" w:type="dxa"/>
            <w:shd w:val="clear" w:color="FFFFCC" w:fill="FFFFFF"/>
            <w:vAlign w:val="center"/>
          </w:tcPr>
          <w:p w14:paraId="4BFCE27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вид</w:t>
            </w:r>
          </w:p>
        </w:tc>
        <w:tc>
          <w:tcPr>
            <w:tcW w:w="2765" w:type="dxa"/>
            <w:shd w:val="clear" w:color="FFFFCC" w:fill="FFFFFF"/>
            <w:vAlign w:val="center"/>
          </w:tcPr>
          <w:p w14:paraId="3F89491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частицы дробленого зерна пшеницы</w:t>
            </w:r>
          </w:p>
        </w:tc>
        <w:tc>
          <w:tcPr>
            <w:tcW w:w="3119" w:type="dxa"/>
            <w:vMerge w:val="restart"/>
            <w:shd w:val="clear" w:color="000000" w:fill="FFFFFF"/>
            <w:vAlign w:val="center"/>
          </w:tcPr>
          <w:p w14:paraId="10C70C3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ГОСТ 276-60 "Крупа </w:t>
            </w:r>
            <w:proofErr w:type="gramStart"/>
            <w:r w:rsidRPr="00DB1B5C">
              <w:rPr>
                <w:rFonts w:ascii="Times New Roman" w:eastAsia="Times New Roman" w:hAnsi="Times New Roman"/>
                <w:sz w:val="16"/>
                <w:szCs w:val="16"/>
                <w:lang w:eastAsia="ru-RU"/>
              </w:rPr>
              <w:t>пшеничная .</w:t>
            </w:r>
            <w:proofErr w:type="gramEnd"/>
            <w:r w:rsidRPr="00DB1B5C">
              <w:rPr>
                <w:rFonts w:ascii="Times New Roman" w:eastAsia="Times New Roman" w:hAnsi="Times New Roman"/>
                <w:sz w:val="16"/>
                <w:szCs w:val="16"/>
                <w:lang w:eastAsia="ru-RU"/>
              </w:rPr>
              <w:t xml:space="preserve"> Технические условия "</w:t>
            </w:r>
          </w:p>
        </w:tc>
      </w:tr>
      <w:tr w:rsidR="00DB1B5C" w:rsidRPr="00DB1B5C" w14:paraId="06247D50" w14:textId="77777777" w:rsidTr="00CB6AB1">
        <w:trPr>
          <w:gridAfter w:val="1"/>
          <w:wAfter w:w="9" w:type="dxa"/>
        </w:trPr>
        <w:tc>
          <w:tcPr>
            <w:tcW w:w="562" w:type="dxa"/>
            <w:vMerge/>
            <w:vAlign w:val="center"/>
          </w:tcPr>
          <w:p w14:paraId="0738A37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2E4760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18FF9C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w:t>
            </w:r>
          </w:p>
        </w:tc>
        <w:tc>
          <w:tcPr>
            <w:tcW w:w="2765" w:type="dxa"/>
            <w:shd w:val="clear" w:color="FFFFCC" w:fill="FFFFFF"/>
            <w:vAlign w:val="center"/>
          </w:tcPr>
          <w:p w14:paraId="7B6E12F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желтый</w:t>
            </w:r>
          </w:p>
        </w:tc>
        <w:tc>
          <w:tcPr>
            <w:tcW w:w="3119" w:type="dxa"/>
            <w:vMerge/>
            <w:vAlign w:val="center"/>
          </w:tcPr>
          <w:p w14:paraId="48DA9F77"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B93632D" w14:textId="77777777" w:rsidTr="00CB6AB1">
        <w:trPr>
          <w:gridAfter w:val="1"/>
          <w:wAfter w:w="9" w:type="dxa"/>
        </w:trPr>
        <w:tc>
          <w:tcPr>
            <w:tcW w:w="562" w:type="dxa"/>
            <w:vMerge/>
            <w:vAlign w:val="center"/>
          </w:tcPr>
          <w:p w14:paraId="40E81AD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359729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398E845E"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 и вкус</w:t>
            </w:r>
          </w:p>
        </w:tc>
        <w:tc>
          <w:tcPr>
            <w:tcW w:w="2765" w:type="dxa"/>
            <w:shd w:val="clear" w:color="FFFFCC" w:fill="FFFFFF"/>
            <w:vAlign w:val="center"/>
          </w:tcPr>
          <w:p w14:paraId="2B78DEB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свойственный пшеничной крупе</w:t>
            </w:r>
          </w:p>
        </w:tc>
        <w:tc>
          <w:tcPr>
            <w:tcW w:w="3119" w:type="dxa"/>
            <w:vMerge/>
            <w:vAlign w:val="center"/>
          </w:tcPr>
          <w:p w14:paraId="5705FBA2"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6CD33B3" w14:textId="77777777" w:rsidTr="00CB6AB1">
        <w:trPr>
          <w:gridAfter w:val="1"/>
          <w:wAfter w:w="9" w:type="dxa"/>
        </w:trPr>
        <w:tc>
          <w:tcPr>
            <w:tcW w:w="562" w:type="dxa"/>
            <w:vMerge/>
            <w:vAlign w:val="center"/>
          </w:tcPr>
          <w:p w14:paraId="0050695A"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27E6576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4AB486C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содержание сорной примеси, %, не более</w:t>
            </w:r>
          </w:p>
        </w:tc>
        <w:tc>
          <w:tcPr>
            <w:tcW w:w="2765" w:type="dxa"/>
            <w:shd w:val="clear" w:color="FFFFCC" w:fill="FFFFFF"/>
            <w:vAlign w:val="center"/>
          </w:tcPr>
          <w:p w14:paraId="0AA35F8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0,3</w:t>
            </w:r>
          </w:p>
        </w:tc>
        <w:tc>
          <w:tcPr>
            <w:tcW w:w="3119" w:type="dxa"/>
            <w:vMerge/>
            <w:vAlign w:val="center"/>
          </w:tcPr>
          <w:p w14:paraId="389492B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325B5F4A" w14:textId="77777777" w:rsidTr="00CB6AB1">
        <w:trPr>
          <w:gridAfter w:val="1"/>
          <w:wAfter w:w="9" w:type="dxa"/>
        </w:trPr>
        <w:tc>
          <w:tcPr>
            <w:tcW w:w="562" w:type="dxa"/>
            <w:vMerge w:val="restart"/>
            <w:noWrap/>
            <w:vAlign w:val="center"/>
          </w:tcPr>
          <w:p w14:paraId="79451CD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36</w:t>
            </w:r>
          </w:p>
        </w:tc>
        <w:tc>
          <w:tcPr>
            <w:tcW w:w="1489" w:type="dxa"/>
            <w:vMerge w:val="restart"/>
            <w:shd w:val="clear" w:color="FFFFCC" w:fill="FFFFFF"/>
            <w:vAlign w:val="center"/>
          </w:tcPr>
          <w:p w14:paraId="6B712505"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Масло подсолнечное, запас срока годности на момент поставки не менее 4 месяцев</w:t>
            </w:r>
          </w:p>
        </w:tc>
        <w:tc>
          <w:tcPr>
            <w:tcW w:w="2267" w:type="dxa"/>
            <w:vMerge w:val="restart"/>
            <w:shd w:val="clear" w:color="FFFFCC" w:fill="FFFFFF"/>
            <w:vAlign w:val="center"/>
          </w:tcPr>
          <w:p w14:paraId="6EA62FD1"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марка</w:t>
            </w:r>
          </w:p>
        </w:tc>
        <w:tc>
          <w:tcPr>
            <w:tcW w:w="2765" w:type="dxa"/>
            <w:shd w:val="clear" w:color="FFFFCC" w:fill="FFFFFF"/>
            <w:vAlign w:val="center"/>
          </w:tcPr>
          <w:p w14:paraId="788560A1"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рафинированное дезодорированное </w:t>
            </w:r>
          </w:p>
        </w:tc>
        <w:tc>
          <w:tcPr>
            <w:tcW w:w="3119" w:type="dxa"/>
            <w:vMerge w:val="restart"/>
            <w:shd w:val="clear" w:color="000000" w:fill="FFFFFF"/>
            <w:vAlign w:val="center"/>
          </w:tcPr>
          <w:p w14:paraId="2FD8FC7F"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Технический регламент Таможенного союза «Технический регламент на масложировую продукцию» (ТР ТС 024/2011), ГОСТ 1129-2013 Масло подсолнечное. Технические условия  </w:t>
            </w:r>
          </w:p>
        </w:tc>
      </w:tr>
      <w:tr w:rsidR="00DB1B5C" w:rsidRPr="00DB1B5C" w14:paraId="02671798" w14:textId="77777777" w:rsidTr="00CB6AB1">
        <w:trPr>
          <w:gridAfter w:val="1"/>
          <w:wAfter w:w="9" w:type="dxa"/>
        </w:trPr>
        <w:tc>
          <w:tcPr>
            <w:tcW w:w="562" w:type="dxa"/>
            <w:vMerge/>
            <w:vAlign w:val="center"/>
          </w:tcPr>
          <w:p w14:paraId="76637AD6"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616C6597"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vMerge/>
            <w:vAlign w:val="center"/>
          </w:tcPr>
          <w:p w14:paraId="168249D2"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765" w:type="dxa"/>
            <w:shd w:val="clear" w:color="FFFFCC" w:fill="FFFFFF"/>
            <w:vAlign w:val="center"/>
          </w:tcPr>
          <w:p w14:paraId="1F56A95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высшего сорта</w:t>
            </w:r>
          </w:p>
        </w:tc>
        <w:tc>
          <w:tcPr>
            <w:tcW w:w="3119" w:type="dxa"/>
            <w:vMerge/>
            <w:vAlign w:val="center"/>
          </w:tcPr>
          <w:p w14:paraId="5AAB8DAD"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1737FD4" w14:textId="77777777" w:rsidTr="00CB6AB1">
        <w:trPr>
          <w:gridAfter w:val="1"/>
          <w:wAfter w:w="9" w:type="dxa"/>
        </w:trPr>
        <w:tc>
          <w:tcPr>
            <w:tcW w:w="562" w:type="dxa"/>
            <w:vMerge/>
            <w:vAlign w:val="center"/>
          </w:tcPr>
          <w:p w14:paraId="4800CB5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6186312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419C1B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прозрачность</w:t>
            </w:r>
          </w:p>
        </w:tc>
        <w:tc>
          <w:tcPr>
            <w:tcW w:w="2765" w:type="dxa"/>
            <w:shd w:val="clear" w:color="FFFFCC" w:fill="FFFFFF"/>
            <w:vAlign w:val="center"/>
          </w:tcPr>
          <w:p w14:paraId="1B29B46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прозрачное без осадка</w:t>
            </w:r>
          </w:p>
        </w:tc>
        <w:tc>
          <w:tcPr>
            <w:tcW w:w="3119" w:type="dxa"/>
            <w:vMerge/>
            <w:vAlign w:val="center"/>
          </w:tcPr>
          <w:p w14:paraId="29FA469B"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20B04832" w14:textId="77777777" w:rsidTr="00CB6AB1">
        <w:trPr>
          <w:gridAfter w:val="1"/>
          <w:wAfter w:w="9" w:type="dxa"/>
        </w:trPr>
        <w:tc>
          <w:tcPr>
            <w:tcW w:w="562" w:type="dxa"/>
            <w:vMerge/>
            <w:vAlign w:val="center"/>
          </w:tcPr>
          <w:p w14:paraId="46FBA17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3E6EF81A"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4230CB85"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 и вкус</w:t>
            </w:r>
          </w:p>
        </w:tc>
        <w:tc>
          <w:tcPr>
            <w:tcW w:w="2765" w:type="dxa"/>
            <w:shd w:val="clear" w:color="FFFFCC" w:fill="FFFFFF"/>
            <w:vAlign w:val="center"/>
          </w:tcPr>
          <w:p w14:paraId="64FC917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без запаха, обезличенный вкус</w:t>
            </w:r>
          </w:p>
        </w:tc>
        <w:tc>
          <w:tcPr>
            <w:tcW w:w="3119" w:type="dxa"/>
            <w:vMerge/>
            <w:vAlign w:val="center"/>
          </w:tcPr>
          <w:p w14:paraId="4866895B"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79E164AD" w14:textId="77777777" w:rsidTr="00CB6AB1">
        <w:trPr>
          <w:gridAfter w:val="1"/>
          <w:wAfter w:w="9" w:type="dxa"/>
        </w:trPr>
        <w:tc>
          <w:tcPr>
            <w:tcW w:w="562" w:type="dxa"/>
            <w:vMerge w:val="restart"/>
            <w:shd w:val="clear" w:color="FFFFCC" w:fill="FFFFFF"/>
            <w:noWrap/>
            <w:vAlign w:val="center"/>
          </w:tcPr>
          <w:p w14:paraId="25CE5B5D"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37</w:t>
            </w:r>
          </w:p>
        </w:tc>
        <w:tc>
          <w:tcPr>
            <w:tcW w:w="1489" w:type="dxa"/>
            <w:vMerge w:val="restart"/>
            <w:shd w:val="clear" w:color="FFFFCC" w:fill="FFFFFF"/>
            <w:vAlign w:val="center"/>
          </w:tcPr>
          <w:p w14:paraId="7893D74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Сахар-белый, запас срока годности на момент поставки не менее 48 месяцев</w:t>
            </w:r>
          </w:p>
        </w:tc>
        <w:tc>
          <w:tcPr>
            <w:tcW w:w="2267" w:type="dxa"/>
            <w:shd w:val="clear" w:color="FFFFCC" w:fill="FFFFFF"/>
            <w:vAlign w:val="center"/>
          </w:tcPr>
          <w:p w14:paraId="5AB68620"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вкус и запах     </w:t>
            </w:r>
          </w:p>
        </w:tc>
        <w:tc>
          <w:tcPr>
            <w:tcW w:w="2765" w:type="dxa"/>
            <w:shd w:val="clear" w:color="FFFFCC" w:fill="FFFFFF"/>
            <w:vAlign w:val="center"/>
          </w:tcPr>
          <w:p w14:paraId="2744507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сладкий, без посторонних привкуса и запаха как в сухом сахаре, так и в его водном растворе. Цвет-белый.</w:t>
            </w:r>
          </w:p>
        </w:tc>
        <w:tc>
          <w:tcPr>
            <w:tcW w:w="3119" w:type="dxa"/>
            <w:vMerge w:val="restart"/>
            <w:shd w:val="clear" w:color="000000" w:fill="FFFFFF"/>
            <w:vAlign w:val="center"/>
          </w:tcPr>
          <w:p w14:paraId="02CFD31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33222-2015 Сахар белый. Технические условия</w:t>
            </w:r>
          </w:p>
        </w:tc>
      </w:tr>
      <w:tr w:rsidR="00DB1B5C" w:rsidRPr="00DB1B5C" w14:paraId="3B5AB3C9" w14:textId="77777777" w:rsidTr="00CB6AB1">
        <w:trPr>
          <w:gridAfter w:val="1"/>
          <w:wAfter w:w="9" w:type="dxa"/>
        </w:trPr>
        <w:tc>
          <w:tcPr>
            <w:tcW w:w="562" w:type="dxa"/>
            <w:vMerge/>
            <w:vAlign w:val="center"/>
          </w:tcPr>
          <w:p w14:paraId="56E04CD1"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5EFC42A"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0A45821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279C3F2A"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однородная сыпучая масса кристаллов</w:t>
            </w:r>
          </w:p>
        </w:tc>
        <w:tc>
          <w:tcPr>
            <w:tcW w:w="3119" w:type="dxa"/>
            <w:vMerge/>
            <w:vAlign w:val="center"/>
          </w:tcPr>
          <w:p w14:paraId="302FF870"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42A13576" w14:textId="77777777" w:rsidTr="00CB6AB1">
        <w:trPr>
          <w:gridAfter w:val="1"/>
          <w:wAfter w:w="9" w:type="dxa"/>
        </w:trPr>
        <w:tc>
          <w:tcPr>
            <w:tcW w:w="562" w:type="dxa"/>
            <w:vMerge/>
            <w:vAlign w:val="center"/>
          </w:tcPr>
          <w:p w14:paraId="21AFEA5B"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74BE71B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491D25F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чистота раствора</w:t>
            </w:r>
          </w:p>
        </w:tc>
        <w:tc>
          <w:tcPr>
            <w:tcW w:w="2765" w:type="dxa"/>
            <w:shd w:val="clear" w:color="FFFFCC" w:fill="FFFFFF"/>
            <w:vAlign w:val="center"/>
          </w:tcPr>
          <w:p w14:paraId="7E4730D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прозрачный, без нерастворимого осадка, механических и других примесей</w:t>
            </w:r>
          </w:p>
        </w:tc>
        <w:tc>
          <w:tcPr>
            <w:tcW w:w="3119" w:type="dxa"/>
            <w:vMerge/>
            <w:vAlign w:val="center"/>
          </w:tcPr>
          <w:p w14:paraId="0C2A0226"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0762A3DF" w14:textId="77777777" w:rsidTr="00CB6AB1">
        <w:trPr>
          <w:gridAfter w:val="1"/>
          <w:wAfter w:w="9" w:type="dxa"/>
        </w:trPr>
        <w:tc>
          <w:tcPr>
            <w:tcW w:w="562" w:type="dxa"/>
            <w:shd w:val="clear" w:color="FFFFCC" w:fill="FFFFFF"/>
            <w:noWrap/>
            <w:vAlign w:val="center"/>
          </w:tcPr>
          <w:p w14:paraId="3D8CB88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38</w:t>
            </w:r>
          </w:p>
        </w:tc>
        <w:tc>
          <w:tcPr>
            <w:tcW w:w="1489" w:type="dxa"/>
            <w:shd w:val="clear" w:color="FFFFCC" w:fill="FFFFFF"/>
            <w:vAlign w:val="center"/>
          </w:tcPr>
          <w:p w14:paraId="5A90B40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Чай черный </w:t>
            </w:r>
            <w:proofErr w:type="gramStart"/>
            <w:r w:rsidRPr="00DB1B5C">
              <w:rPr>
                <w:rFonts w:ascii="Times New Roman" w:eastAsia="Times New Roman" w:hAnsi="Times New Roman"/>
                <w:sz w:val="16"/>
                <w:szCs w:val="16"/>
                <w:lang w:eastAsia="ru-RU"/>
              </w:rPr>
              <w:t>байховый,  запас</w:t>
            </w:r>
            <w:proofErr w:type="gramEnd"/>
            <w:r w:rsidRPr="00DB1B5C">
              <w:rPr>
                <w:rFonts w:ascii="Times New Roman" w:eastAsia="Times New Roman" w:hAnsi="Times New Roman"/>
                <w:sz w:val="16"/>
                <w:szCs w:val="16"/>
                <w:lang w:eastAsia="ru-RU"/>
              </w:rPr>
              <w:t xml:space="preserve"> срока годности на </w:t>
            </w:r>
            <w:r w:rsidRPr="00DB1B5C">
              <w:rPr>
                <w:rFonts w:ascii="Times New Roman" w:eastAsia="Times New Roman" w:hAnsi="Times New Roman"/>
                <w:sz w:val="16"/>
                <w:szCs w:val="16"/>
                <w:lang w:eastAsia="ru-RU"/>
              </w:rPr>
              <w:lastRenderedPageBreak/>
              <w:t>момент поставки не менее 6 месяцев</w:t>
            </w:r>
          </w:p>
        </w:tc>
        <w:tc>
          <w:tcPr>
            <w:tcW w:w="2267" w:type="dxa"/>
            <w:shd w:val="clear" w:color="FFFFCC" w:fill="FFFFFF"/>
            <w:vAlign w:val="center"/>
          </w:tcPr>
          <w:p w14:paraId="7C57D40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lastRenderedPageBreak/>
              <w:t>сорт</w:t>
            </w:r>
          </w:p>
        </w:tc>
        <w:tc>
          <w:tcPr>
            <w:tcW w:w="2765" w:type="dxa"/>
            <w:shd w:val="clear" w:color="FFFFCC" w:fill="FFFFFF"/>
            <w:vAlign w:val="center"/>
          </w:tcPr>
          <w:p w14:paraId="506DD5B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высший</w:t>
            </w:r>
          </w:p>
        </w:tc>
        <w:tc>
          <w:tcPr>
            <w:tcW w:w="3119" w:type="dxa"/>
            <w:shd w:val="clear" w:color="000000" w:fill="FFFFFF"/>
            <w:vAlign w:val="center"/>
          </w:tcPr>
          <w:p w14:paraId="20AC270B"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32573-2013 Чай черный. Технические условия</w:t>
            </w:r>
          </w:p>
        </w:tc>
      </w:tr>
      <w:tr w:rsidR="00DB1B5C" w:rsidRPr="00DB1B5C" w14:paraId="21E7C8C8" w14:textId="77777777" w:rsidTr="00CB6AB1">
        <w:trPr>
          <w:gridAfter w:val="1"/>
          <w:wAfter w:w="9" w:type="dxa"/>
        </w:trPr>
        <w:tc>
          <w:tcPr>
            <w:tcW w:w="562" w:type="dxa"/>
            <w:vMerge w:val="restart"/>
            <w:shd w:val="clear" w:color="FFFFCC" w:fill="FFFFFF"/>
            <w:noWrap/>
            <w:vAlign w:val="center"/>
          </w:tcPr>
          <w:p w14:paraId="6E35517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39</w:t>
            </w:r>
          </w:p>
        </w:tc>
        <w:tc>
          <w:tcPr>
            <w:tcW w:w="1489" w:type="dxa"/>
            <w:vMerge w:val="restart"/>
            <w:shd w:val="clear" w:color="FFFFCC" w:fill="FFFFFF"/>
            <w:vAlign w:val="center"/>
          </w:tcPr>
          <w:p w14:paraId="0E823512" w14:textId="77777777" w:rsidR="00DB1B5C" w:rsidRPr="00DB1B5C" w:rsidRDefault="00DB1B5C" w:rsidP="00D15CE9">
            <w:pPr>
              <w:spacing w:after="0" w:line="240" w:lineRule="auto"/>
              <w:rPr>
                <w:rFonts w:ascii="Times New Roman" w:eastAsia="Times New Roman" w:hAnsi="Times New Roman"/>
                <w:sz w:val="16"/>
                <w:szCs w:val="16"/>
                <w:lang w:eastAsia="ru-RU"/>
              </w:rPr>
            </w:pPr>
            <w:proofErr w:type="gramStart"/>
            <w:r w:rsidRPr="00DB1B5C">
              <w:rPr>
                <w:rFonts w:ascii="Times New Roman" w:eastAsia="Times New Roman" w:hAnsi="Times New Roman"/>
                <w:sz w:val="16"/>
                <w:szCs w:val="16"/>
                <w:lang w:eastAsia="ru-RU"/>
              </w:rPr>
              <w:t>Какао-напиток</w:t>
            </w:r>
            <w:proofErr w:type="gramEnd"/>
            <w:r w:rsidRPr="00DB1B5C">
              <w:rPr>
                <w:rFonts w:ascii="Times New Roman" w:eastAsia="Times New Roman" w:hAnsi="Times New Roman"/>
                <w:sz w:val="16"/>
                <w:szCs w:val="16"/>
                <w:lang w:eastAsia="ru-RU"/>
              </w:rPr>
              <w:t xml:space="preserve"> витаминизированный быстрорастворимый, запас срока годности на момент поставки не менее 4 месяцев</w:t>
            </w:r>
          </w:p>
        </w:tc>
        <w:tc>
          <w:tcPr>
            <w:tcW w:w="2267" w:type="dxa"/>
            <w:shd w:val="clear" w:color="FFFFCC" w:fill="FFFFFF"/>
            <w:vAlign w:val="center"/>
          </w:tcPr>
          <w:p w14:paraId="343A9EEC" w14:textId="77777777" w:rsidR="00DB1B5C" w:rsidRPr="00DB1B5C" w:rsidRDefault="00DB1B5C" w:rsidP="00D15CE9">
            <w:pPr>
              <w:spacing w:after="0" w:line="240" w:lineRule="auto"/>
              <w:rPr>
                <w:rFonts w:ascii="Times New Roman" w:eastAsia="Times New Roman" w:hAnsi="Times New Roman"/>
                <w:sz w:val="16"/>
                <w:szCs w:val="16"/>
                <w:lang w:eastAsia="ru-RU"/>
              </w:rPr>
            </w:pPr>
            <w:proofErr w:type="gramStart"/>
            <w:r w:rsidRPr="00DB1B5C">
              <w:rPr>
                <w:rFonts w:ascii="Times New Roman" w:eastAsia="Times New Roman" w:hAnsi="Times New Roman"/>
                <w:sz w:val="16"/>
                <w:szCs w:val="16"/>
                <w:lang w:eastAsia="ru-RU"/>
              </w:rPr>
              <w:t>цвет  (</w:t>
            </w:r>
            <w:proofErr w:type="gramEnd"/>
            <w:r w:rsidRPr="00DB1B5C">
              <w:rPr>
                <w:rFonts w:ascii="Times New Roman" w:eastAsia="Times New Roman" w:hAnsi="Times New Roman"/>
                <w:sz w:val="16"/>
                <w:szCs w:val="16"/>
                <w:lang w:eastAsia="ru-RU"/>
              </w:rPr>
              <w:t xml:space="preserve">в зависимости от партии): от светло-коричневого до темно-коричневого цвета, без тусклого серого оттенка </w:t>
            </w:r>
          </w:p>
        </w:tc>
        <w:tc>
          <w:tcPr>
            <w:tcW w:w="2765" w:type="dxa"/>
            <w:shd w:val="clear" w:color="FFFFCC" w:fill="FFFFFF"/>
            <w:vAlign w:val="center"/>
          </w:tcPr>
          <w:p w14:paraId="47EFA41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соответствие</w:t>
            </w:r>
          </w:p>
        </w:tc>
        <w:tc>
          <w:tcPr>
            <w:tcW w:w="3119" w:type="dxa"/>
            <w:vMerge w:val="restart"/>
            <w:shd w:val="clear" w:color="000000" w:fill="FFFFFF"/>
            <w:vAlign w:val="center"/>
          </w:tcPr>
          <w:p w14:paraId="4F76F6D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108-2014 Какао-порошок. Технические условия (с Поправкой)</w:t>
            </w:r>
          </w:p>
        </w:tc>
      </w:tr>
      <w:tr w:rsidR="00DB1B5C" w:rsidRPr="00DB1B5C" w14:paraId="355DFE49" w14:textId="77777777" w:rsidTr="00CB6AB1">
        <w:trPr>
          <w:gridAfter w:val="1"/>
          <w:wAfter w:w="9" w:type="dxa"/>
        </w:trPr>
        <w:tc>
          <w:tcPr>
            <w:tcW w:w="562" w:type="dxa"/>
            <w:vMerge/>
            <w:vAlign w:val="center"/>
          </w:tcPr>
          <w:p w14:paraId="540E691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7E349D0"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59386F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аромат</w:t>
            </w:r>
          </w:p>
        </w:tc>
        <w:tc>
          <w:tcPr>
            <w:tcW w:w="2765" w:type="dxa"/>
            <w:shd w:val="clear" w:color="FFFFCC" w:fill="FFFFFF"/>
            <w:vAlign w:val="center"/>
          </w:tcPr>
          <w:p w14:paraId="37AD290A"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свойственные какао-порошку, влажность не более 7,5%</w:t>
            </w:r>
          </w:p>
        </w:tc>
        <w:tc>
          <w:tcPr>
            <w:tcW w:w="3119" w:type="dxa"/>
            <w:vMerge/>
            <w:vAlign w:val="center"/>
          </w:tcPr>
          <w:p w14:paraId="090C3BC7"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6E845319" w14:textId="77777777" w:rsidTr="00CB6AB1">
        <w:trPr>
          <w:gridAfter w:val="1"/>
          <w:wAfter w:w="9" w:type="dxa"/>
        </w:trPr>
        <w:tc>
          <w:tcPr>
            <w:tcW w:w="562" w:type="dxa"/>
            <w:vMerge w:val="restart"/>
            <w:shd w:val="clear" w:color="FFFFCC" w:fill="FFFFFF"/>
            <w:noWrap/>
            <w:vAlign w:val="center"/>
          </w:tcPr>
          <w:p w14:paraId="71F10AD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40</w:t>
            </w:r>
          </w:p>
        </w:tc>
        <w:tc>
          <w:tcPr>
            <w:tcW w:w="1489" w:type="dxa"/>
            <w:vMerge w:val="restart"/>
            <w:shd w:val="clear" w:color="FFFFCC" w:fill="FFFFFF"/>
            <w:vAlign w:val="center"/>
          </w:tcPr>
          <w:p w14:paraId="4738B4A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Соль поваренная пищевая йодированная, запас срока годности на момент поставки не менее 10 месяцев</w:t>
            </w:r>
          </w:p>
        </w:tc>
        <w:tc>
          <w:tcPr>
            <w:tcW w:w="2267" w:type="dxa"/>
            <w:shd w:val="clear" w:color="FFFFCC" w:fill="FFFFFF"/>
            <w:vAlign w:val="center"/>
          </w:tcPr>
          <w:p w14:paraId="6577B532"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3C6F3E6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первый</w:t>
            </w:r>
          </w:p>
        </w:tc>
        <w:tc>
          <w:tcPr>
            <w:tcW w:w="3119" w:type="dxa"/>
            <w:vMerge w:val="restart"/>
            <w:shd w:val="clear" w:color="000000" w:fill="FFFFFF"/>
            <w:vAlign w:val="center"/>
          </w:tcPr>
          <w:p w14:paraId="12B96C81" w14:textId="77777777" w:rsidR="00DB1B5C" w:rsidRPr="00DB1B5C" w:rsidRDefault="00DB1B5C" w:rsidP="00D15CE9">
            <w:pPr>
              <w:spacing w:after="0" w:line="240" w:lineRule="auto"/>
              <w:rPr>
                <w:rFonts w:ascii="Times New Roman" w:eastAsia="Times New Roman" w:hAnsi="Times New Roman"/>
                <w:sz w:val="16"/>
                <w:szCs w:val="16"/>
                <w:lang w:eastAsia="ru-RU"/>
              </w:rPr>
            </w:pPr>
            <w:proofErr w:type="gramStart"/>
            <w:r w:rsidRPr="00DB1B5C">
              <w:rPr>
                <w:rFonts w:ascii="Times New Roman" w:eastAsia="Times New Roman" w:hAnsi="Times New Roman"/>
                <w:sz w:val="16"/>
                <w:szCs w:val="16"/>
                <w:lang w:eastAsia="ru-RU"/>
              </w:rPr>
              <w:t>ГОСТ  51574</w:t>
            </w:r>
            <w:proofErr w:type="gramEnd"/>
            <w:r w:rsidRPr="00DB1B5C">
              <w:rPr>
                <w:rFonts w:ascii="Times New Roman" w:eastAsia="Times New Roman" w:hAnsi="Times New Roman"/>
                <w:sz w:val="16"/>
                <w:szCs w:val="16"/>
                <w:lang w:eastAsia="ru-RU"/>
              </w:rPr>
              <w:t>-</w:t>
            </w:r>
            <w:proofErr w:type="gramStart"/>
            <w:r w:rsidRPr="00DB1B5C">
              <w:rPr>
                <w:rFonts w:ascii="Times New Roman" w:eastAsia="Times New Roman" w:hAnsi="Times New Roman"/>
                <w:sz w:val="16"/>
                <w:szCs w:val="16"/>
                <w:lang w:eastAsia="ru-RU"/>
              </w:rPr>
              <w:t>2018  Соль</w:t>
            </w:r>
            <w:proofErr w:type="gramEnd"/>
            <w:r w:rsidRPr="00DB1B5C">
              <w:rPr>
                <w:rFonts w:ascii="Times New Roman" w:eastAsia="Times New Roman" w:hAnsi="Times New Roman"/>
                <w:sz w:val="16"/>
                <w:szCs w:val="16"/>
                <w:lang w:eastAsia="ru-RU"/>
              </w:rPr>
              <w:t xml:space="preserve"> поваренная пищевая. Техническая условия</w:t>
            </w:r>
          </w:p>
        </w:tc>
      </w:tr>
      <w:tr w:rsidR="00DB1B5C" w:rsidRPr="00DB1B5C" w14:paraId="01101A8B" w14:textId="77777777" w:rsidTr="00CB6AB1">
        <w:trPr>
          <w:gridAfter w:val="1"/>
          <w:wAfter w:w="9" w:type="dxa"/>
        </w:trPr>
        <w:tc>
          <w:tcPr>
            <w:tcW w:w="562" w:type="dxa"/>
            <w:vMerge/>
            <w:vAlign w:val="center"/>
          </w:tcPr>
          <w:p w14:paraId="6574D5C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1489" w:type="dxa"/>
            <w:vMerge/>
            <w:vAlign w:val="center"/>
          </w:tcPr>
          <w:p w14:paraId="4E3AECB8"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4598211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запах и вкус</w:t>
            </w:r>
          </w:p>
        </w:tc>
        <w:tc>
          <w:tcPr>
            <w:tcW w:w="2765" w:type="dxa"/>
            <w:shd w:val="clear" w:color="FFFFCC" w:fill="FFFFFF"/>
            <w:vAlign w:val="center"/>
          </w:tcPr>
          <w:p w14:paraId="783B404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без посторонних запахов и привкусов, не допускается наличие посторонних механических примесей</w:t>
            </w:r>
          </w:p>
        </w:tc>
        <w:tc>
          <w:tcPr>
            <w:tcW w:w="3119" w:type="dxa"/>
            <w:vMerge/>
            <w:vAlign w:val="center"/>
          </w:tcPr>
          <w:p w14:paraId="141EEA52" w14:textId="77777777" w:rsidR="00DB1B5C" w:rsidRPr="00DB1B5C" w:rsidRDefault="00DB1B5C" w:rsidP="00D15CE9">
            <w:pPr>
              <w:spacing w:after="0" w:line="240" w:lineRule="auto"/>
              <w:rPr>
                <w:rFonts w:ascii="Times New Roman" w:eastAsia="Times New Roman" w:hAnsi="Times New Roman"/>
                <w:sz w:val="16"/>
                <w:szCs w:val="16"/>
                <w:lang w:eastAsia="ru-RU"/>
              </w:rPr>
            </w:pPr>
          </w:p>
        </w:tc>
      </w:tr>
      <w:tr w:rsidR="00DB1B5C" w:rsidRPr="00DB1B5C" w14:paraId="1670B174" w14:textId="77777777" w:rsidTr="00CB6AB1">
        <w:trPr>
          <w:gridAfter w:val="1"/>
          <w:wAfter w:w="9" w:type="dxa"/>
        </w:trPr>
        <w:tc>
          <w:tcPr>
            <w:tcW w:w="562" w:type="dxa"/>
            <w:shd w:val="clear" w:color="FFFFCC" w:fill="FFFFFF"/>
            <w:vAlign w:val="center"/>
          </w:tcPr>
          <w:p w14:paraId="61D6F64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41</w:t>
            </w:r>
          </w:p>
        </w:tc>
        <w:tc>
          <w:tcPr>
            <w:tcW w:w="1489" w:type="dxa"/>
            <w:shd w:val="clear" w:color="FFFFCC" w:fill="FFFFFF"/>
            <w:vAlign w:val="center"/>
          </w:tcPr>
          <w:p w14:paraId="0EB3BD7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Фрукты косточковые сушенные (чернослив), запас срока годности на момент поставки не менее 10 месяцев</w:t>
            </w:r>
          </w:p>
        </w:tc>
        <w:tc>
          <w:tcPr>
            <w:tcW w:w="2267" w:type="dxa"/>
            <w:shd w:val="clear" w:color="FFFFCC" w:fill="FFFFFF"/>
            <w:vAlign w:val="center"/>
          </w:tcPr>
          <w:p w14:paraId="20786D3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сорт</w:t>
            </w:r>
          </w:p>
        </w:tc>
        <w:tc>
          <w:tcPr>
            <w:tcW w:w="2765" w:type="dxa"/>
            <w:shd w:val="clear" w:color="FFFFCC" w:fill="FFFFFF"/>
            <w:vAlign w:val="center"/>
          </w:tcPr>
          <w:p w14:paraId="470217B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высший</w:t>
            </w:r>
          </w:p>
        </w:tc>
        <w:tc>
          <w:tcPr>
            <w:tcW w:w="3119" w:type="dxa"/>
            <w:shd w:val="clear" w:color="FFFFCC" w:fill="FFFFFF"/>
            <w:vAlign w:val="center"/>
          </w:tcPr>
          <w:p w14:paraId="0E3B5D23" w14:textId="7CA8F4C0"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32896-2014 Фрукты сушеные. Общие технические условия</w:t>
            </w:r>
          </w:p>
        </w:tc>
      </w:tr>
      <w:tr w:rsidR="00DB1B5C" w:rsidRPr="00DB1B5C" w14:paraId="48ED1058" w14:textId="77777777" w:rsidTr="00CB6AB1">
        <w:trPr>
          <w:gridAfter w:val="1"/>
          <w:wAfter w:w="9" w:type="dxa"/>
        </w:trPr>
        <w:tc>
          <w:tcPr>
            <w:tcW w:w="562" w:type="dxa"/>
            <w:shd w:val="clear" w:color="FFFFCC" w:fill="FFFFFF"/>
            <w:vAlign w:val="center"/>
          </w:tcPr>
          <w:p w14:paraId="7C54694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42</w:t>
            </w:r>
          </w:p>
        </w:tc>
        <w:tc>
          <w:tcPr>
            <w:tcW w:w="1489" w:type="dxa"/>
            <w:shd w:val="clear" w:color="FFFFCC" w:fill="FFFFFF"/>
            <w:vAlign w:val="center"/>
          </w:tcPr>
          <w:p w14:paraId="4D57ED8F" w14:textId="77777777" w:rsidR="00DB1B5C" w:rsidRPr="00DB1B5C" w:rsidRDefault="00DB1B5C" w:rsidP="00D15CE9">
            <w:pPr>
              <w:spacing w:after="0" w:line="240" w:lineRule="auto"/>
              <w:rPr>
                <w:rFonts w:ascii="Times New Roman" w:eastAsia="Times New Roman" w:hAnsi="Times New Roman"/>
                <w:sz w:val="16"/>
                <w:szCs w:val="16"/>
                <w:lang w:eastAsia="ru-RU"/>
              </w:rPr>
            </w:pPr>
            <w:proofErr w:type="gramStart"/>
            <w:r w:rsidRPr="00DB1B5C">
              <w:rPr>
                <w:rFonts w:ascii="Times New Roman" w:eastAsia="Times New Roman" w:hAnsi="Times New Roman"/>
                <w:sz w:val="16"/>
                <w:szCs w:val="16"/>
                <w:lang w:eastAsia="ru-RU"/>
              </w:rPr>
              <w:t>Абрикосы</w:t>
            </w:r>
            <w:proofErr w:type="gramEnd"/>
            <w:r w:rsidRPr="00DB1B5C">
              <w:rPr>
                <w:rFonts w:ascii="Times New Roman" w:eastAsia="Times New Roman" w:hAnsi="Times New Roman"/>
                <w:sz w:val="16"/>
                <w:szCs w:val="16"/>
                <w:lang w:eastAsia="ru-RU"/>
              </w:rPr>
              <w:t xml:space="preserve"> сушенные без косточки (курага)</w:t>
            </w:r>
          </w:p>
        </w:tc>
        <w:tc>
          <w:tcPr>
            <w:tcW w:w="2267" w:type="dxa"/>
            <w:shd w:val="clear" w:color="FFFFCC" w:fill="FFFFFF"/>
            <w:vAlign w:val="center"/>
          </w:tcPr>
          <w:p w14:paraId="4141714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 и форма</w:t>
            </w:r>
          </w:p>
        </w:tc>
        <w:tc>
          <w:tcPr>
            <w:tcW w:w="2765" w:type="dxa"/>
            <w:shd w:val="clear" w:color="FFFFCC" w:fill="FFFFFF"/>
            <w:vAlign w:val="center"/>
          </w:tcPr>
          <w:p w14:paraId="06A35A9B"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Целые сушеные фрукты с косточкой, целые приплюснутые сушеные фрукты с выдавленной косточкой, половинки сушеных фруктов правильной круглой или овальной формы со слегка завернутыми краями, одного вида, с неповрежденной кожицей, кружки (боковые срезы, полноценные по мякоти).</w:t>
            </w:r>
          </w:p>
          <w:p w14:paraId="43D7AD6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Не слипающиеся при сжатии.</w:t>
            </w:r>
          </w:p>
          <w:p w14:paraId="4424DC27"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Допускается </w:t>
            </w:r>
            <w:proofErr w:type="spellStart"/>
            <w:r w:rsidRPr="00DB1B5C">
              <w:rPr>
                <w:rFonts w:ascii="Times New Roman" w:eastAsia="Times New Roman" w:hAnsi="Times New Roman"/>
                <w:sz w:val="16"/>
                <w:szCs w:val="16"/>
                <w:lang w:eastAsia="ru-RU"/>
              </w:rPr>
              <w:t>комкование</w:t>
            </w:r>
            <w:proofErr w:type="spellEnd"/>
            <w:r w:rsidRPr="00DB1B5C">
              <w:rPr>
                <w:rFonts w:ascii="Times New Roman" w:eastAsia="Times New Roman" w:hAnsi="Times New Roman"/>
                <w:sz w:val="16"/>
                <w:szCs w:val="16"/>
                <w:lang w:eastAsia="ru-RU"/>
              </w:rPr>
              <w:t xml:space="preserve"> полуфабриката, устраняемое при незначительном механическом воздействии</w:t>
            </w:r>
          </w:p>
          <w:p w14:paraId="551EAECA"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Свойственные фруктам данного вида, без постороннего вкуса и запаха.</w:t>
            </w:r>
          </w:p>
          <w:p w14:paraId="1524676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Легкий запах сернистого ангидрида в обработанных сушеных фруктах не считается посторонним</w:t>
            </w:r>
          </w:p>
          <w:p w14:paraId="30A0BDF4" w14:textId="0083B771"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Однородный, от светло-желтого до оранжево-красного.</w:t>
            </w:r>
          </w:p>
          <w:p w14:paraId="2DE28EFD" w14:textId="422D4313"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Яркий, соответствующий помологическому сорту. Фрукты могут иметь участки, отличающиеся по цвету от основного тона, площадь которых не должна превышать 5 %</w:t>
            </w:r>
          </w:p>
        </w:tc>
        <w:tc>
          <w:tcPr>
            <w:tcW w:w="3119" w:type="dxa"/>
            <w:shd w:val="clear" w:color="FFFFCC" w:fill="FFFFFF"/>
            <w:vAlign w:val="center"/>
          </w:tcPr>
          <w:p w14:paraId="3D64390A" w14:textId="3D3D8876"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32896-2014 Фрукты сушеные. Общие технические условия</w:t>
            </w:r>
          </w:p>
        </w:tc>
      </w:tr>
      <w:tr w:rsidR="00DB1B5C" w:rsidRPr="00DB1B5C" w14:paraId="6EE19768" w14:textId="77777777" w:rsidTr="00CB6AB1">
        <w:trPr>
          <w:gridAfter w:val="1"/>
          <w:wAfter w:w="9" w:type="dxa"/>
        </w:trPr>
        <w:tc>
          <w:tcPr>
            <w:tcW w:w="562" w:type="dxa"/>
            <w:shd w:val="clear" w:color="FFFFCC" w:fill="FFFFFF"/>
            <w:vAlign w:val="center"/>
          </w:tcPr>
          <w:p w14:paraId="4998E66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43</w:t>
            </w:r>
          </w:p>
        </w:tc>
        <w:tc>
          <w:tcPr>
            <w:tcW w:w="1489" w:type="dxa"/>
            <w:shd w:val="clear" w:color="FFFFCC" w:fill="FFFFFF"/>
            <w:vAlign w:val="center"/>
          </w:tcPr>
          <w:p w14:paraId="09CB962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Бананы свежие</w:t>
            </w:r>
          </w:p>
        </w:tc>
        <w:tc>
          <w:tcPr>
            <w:tcW w:w="2267" w:type="dxa"/>
            <w:shd w:val="clear" w:color="FFFFCC" w:fill="FFFFFF"/>
            <w:vAlign w:val="center"/>
          </w:tcPr>
          <w:p w14:paraId="624BE10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 и форма</w:t>
            </w:r>
          </w:p>
        </w:tc>
        <w:tc>
          <w:tcPr>
            <w:tcW w:w="2765" w:type="dxa"/>
            <w:shd w:val="clear" w:color="FFFFCC" w:fill="FFFFFF"/>
            <w:vAlign w:val="center"/>
          </w:tcPr>
          <w:p w14:paraId="1404D6B6"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Плоды в кистях твердые, свежие, чистые, целые, здоровые, развившиеся, </w:t>
            </w:r>
            <w:proofErr w:type="spellStart"/>
            <w:r w:rsidRPr="00DB1B5C">
              <w:rPr>
                <w:rFonts w:ascii="Times New Roman" w:eastAsia="Times New Roman" w:hAnsi="Times New Roman"/>
                <w:sz w:val="16"/>
                <w:szCs w:val="16"/>
                <w:lang w:eastAsia="ru-RU"/>
              </w:rPr>
              <w:t>неуродливые</w:t>
            </w:r>
            <w:proofErr w:type="spellEnd"/>
            <w:r w:rsidRPr="00DB1B5C">
              <w:rPr>
                <w:rFonts w:ascii="Times New Roman" w:eastAsia="Times New Roman" w:hAnsi="Times New Roman"/>
                <w:sz w:val="16"/>
                <w:szCs w:val="16"/>
                <w:lang w:eastAsia="ru-RU"/>
              </w:rPr>
              <w:t>, без остатков цветка, имеющие хорошо выраженные ребристые боковые грани. Крона зеленого цвета, срезы ее ровные, гладкие, здоровые, не пересушенные</w:t>
            </w:r>
          </w:p>
        </w:tc>
        <w:tc>
          <w:tcPr>
            <w:tcW w:w="3119" w:type="dxa"/>
            <w:shd w:val="clear" w:color="FFFFCC" w:fill="FFFFFF"/>
            <w:vAlign w:val="center"/>
          </w:tcPr>
          <w:p w14:paraId="5C9F85EC" w14:textId="14C6B452"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Р 51603-2000 Бананы свежие. Технические условия</w:t>
            </w:r>
          </w:p>
        </w:tc>
      </w:tr>
      <w:tr w:rsidR="00DB1B5C" w:rsidRPr="00DB1B5C" w14:paraId="74CE1DA4" w14:textId="77777777" w:rsidTr="00CB6AB1">
        <w:trPr>
          <w:gridAfter w:val="1"/>
          <w:wAfter w:w="9" w:type="dxa"/>
        </w:trPr>
        <w:tc>
          <w:tcPr>
            <w:tcW w:w="562" w:type="dxa"/>
            <w:shd w:val="clear" w:color="FFFFCC" w:fill="FFFFFF"/>
            <w:vAlign w:val="center"/>
          </w:tcPr>
          <w:p w14:paraId="5F7A6777"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44</w:t>
            </w:r>
          </w:p>
        </w:tc>
        <w:tc>
          <w:tcPr>
            <w:tcW w:w="1489" w:type="dxa"/>
            <w:shd w:val="clear" w:color="FFFFCC" w:fill="FFFFFF"/>
            <w:vAlign w:val="center"/>
          </w:tcPr>
          <w:p w14:paraId="75E035A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Виноград сушенный</w:t>
            </w:r>
          </w:p>
        </w:tc>
        <w:tc>
          <w:tcPr>
            <w:tcW w:w="2267" w:type="dxa"/>
            <w:shd w:val="clear" w:color="FFFFCC" w:fill="FFFFFF"/>
            <w:vAlign w:val="center"/>
          </w:tcPr>
          <w:p w14:paraId="3576C69F"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28AE86E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из светлых сортов винограда, полученный путем воздушно-солнечной или механизированной сушки без предварительной обработки</w:t>
            </w:r>
          </w:p>
        </w:tc>
        <w:tc>
          <w:tcPr>
            <w:tcW w:w="3119" w:type="dxa"/>
            <w:shd w:val="clear" w:color="FFFFCC" w:fill="FFFFFF"/>
            <w:vAlign w:val="center"/>
          </w:tcPr>
          <w:p w14:paraId="4A7AD850"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6882-88 Виноград сушеный. Технические условия</w:t>
            </w:r>
          </w:p>
          <w:p w14:paraId="65C940F6"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p>
        </w:tc>
      </w:tr>
      <w:tr w:rsidR="00DB1B5C" w:rsidRPr="00DB1B5C" w14:paraId="486E9836" w14:textId="77777777" w:rsidTr="00CB6AB1">
        <w:trPr>
          <w:gridAfter w:val="1"/>
          <w:wAfter w:w="9" w:type="dxa"/>
        </w:trPr>
        <w:tc>
          <w:tcPr>
            <w:tcW w:w="562" w:type="dxa"/>
            <w:shd w:val="clear" w:color="FFFFCC" w:fill="FFFFFF"/>
            <w:vAlign w:val="center"/>
          </w:tcPr>
          <w:p w14:paraId="22541B9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45</w:t>
            </w:r>
          </w:p>
        </w:tc>
        <w:tc>
          <w:tcPr>
            <w:tcW w:w="1489" w:type="dxa"/>
            <w:shd w:val="clear" w:color="FFFFCC" w:fill="FFFFFF"/>
            <w:vAlign w:val="center"/>
          </w:tcPr>
          <w:p w14:paraId="0FB2F87A"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Груши свежие</w:t>
            </w:r>
          </w:p>
        </w:tc>
        <w:tc>
          <w:tcPr>
            <w:tcW w:w="2267" w:type="dxa"/>
            <w:shd w:val="clear" w:color="FFFFCC" w:fill="FFFFFF"/>
            <w:vAlign w:val="center"/>
          </w:tcPr>
          <w:p w14:paraId="5FF30F8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0AA7722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Плоды свежие, целые, чистые, здоровью, плотные, неповрежденные, не вялые. не подмороженные, без затрагивающих мякоть повреждений, вызванных сельскохозяйственными </w:t>
            </w:r>
            <w:r w:rsidRPr="00DB1B5C">
              <w:rPr>
                <w:rFonts w:ascii="Times New Roman" w:eastAsia="Times New Roman" w:hAnsi="Times New Roman"/>
                <w:sz w:val="16"/>
                <w:szCs w:val="16"/>
                <w:lang w:eastAsia="ru-RU"/>
              </w:rPr>
              <w:lastRenderedPageBreak/>
              <w:t>вредителями и болезнями, без излишней внешней влажности.</w:t>
            </w:r>
          </w:p>
        </w:tc>
        <w:tc>
          <w:tcPr>
            <w:tcW w:w="3119" w:type="dxa"/>
            <w:shd w:val="clear" w:color="FFFFCC" w:fill="FFFFFF"/>
            <w:vAlign w:val="center"/>
          </w:tcPr>
          <w:p w14:paraId="54D32047"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lastRenderedPageBreak/>
              <w:t>ГОСТ 33499-2015 Груши свежие. Технические условия</w:t>
            </w:r>
          </w:p>
          <w:p w14:paraId="428A2307"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p>
        </w:tc>
      </w:tr>
      <w:tr w:rsidR="00DB1B5C" w:rsidRPr="00DB1B5C" w14:paraId="18A70908" w14:textId="77777777" w:rsidTr="00CB6AB1">
        <w:trPr>
          <w:gridAfter w:val="1"/>
          <w:wAfter w:w="9" w:type="dxa"/>
        </w:trPr>
        <w:tc>
          <w:tcPr>
            <w:tcW w:w="562" w:type="dxa"/>
            <w:vMerge w:val="restart"/>
            <w:shd w:val="clear" w:color="FFFFCC" w:fill="FFFFFF"/>
            <w:vAlign w:val="center"/>
          </w:tcPr>
          <w:p w14:paraId="55D2333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46</w:t>
            </w:r>
          </w:p>
        </w:tc>
        <w:tc>
          <w:tcPr>
            <w:tcW w:w="1489" w:type="dxa"/>
            <w:vMerge w:val="restart"/>
            <w:shd w:val="clear" w:color="FFFFCC" w:fill="FFFFFF"/>
            <w:vAlign w:val="center"/>
          </w:tcPr>
          <w:p w14:paraId="7C02EE5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Йогурт или биойогурт</w:t>
            </w:r>
          </w:p>
        </w:tc>
        <w:tc>
          <w:tcPr>
            <w:tcW w:w="2267" w:type="dxa"/>
            <w:shd w:val="clear" w:color="FFFFCC" w:fill="FFFFFF"/>
            <w:vAlign w:val="center"/>
          </w:tcPr>
          <w:p w14:paraId="177F4087"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 и консистенция</w:t>
            </w:r>
          </w:p>
        </w:tc>
        <w:tc>
          <w:tcPr>
            <w:tcW w:w="2765" w:type="dxa"/>
            <w:shd w:val="clear" w:color="FFFFCC" w:fill="FFFFFF"/>
            <w:vAlign w:val="center"/>
          </w:tcPr>
          <w:p w14:paraId="07DB2D53"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Однородная, с нарушенным сгустком при резервуарном способе производства, с ненарушенным сгустком - при термостатном способе производства, в меру вязкая, при добавлении загустителей или стабилизирующих добавок - желеобразная или </w:t>
            </w:r>
            <w:proofErr w:type="spellStart"/>
            <w:r w:rsidRPr="00DB1B5C">
              <w:rPr>
                <w:rFonts w:ascii="Times New Roman" w:eastAsia="Times New Roman" w:hAnsi="Times New Roman"/>
                <w:sz w:val="16"/>
                <w:szCs w:val="16"/>
                <w:lang w:eastAsia="ru-RU"/>
              </w:rPr>
              <w:t>кремообразная</w:t>
            </w:r>
            <w:proofErr w:type="spellEnd"/>
            <w:r w:rsidRPr="00DB1B5C">
              <w:rPr>
                <w:rFonts w:ascii="Times New Roman" w:eastAsia="Times New Roman" w:hAnsi="Times New Roman"/>
                <w:sz w:val="16"/>
                <w:szCs w:val="16"/>
                <w:lang w:eastAsia="ru-RU"/>
              </w:rPr>
              <w:t>. Допускается наличие включений нерастворимых частиц, характерных для внесенных компонентов</w:t>
            </w:r>
          </w:p>
        </w:tc>
        <w:tc>
          <w:tcPr>
            <w:tcW w:w="3119" w:type="dxa"/>
            <w:vMerge w:val="restart"/>
            <w:shd w:val="clear" w:color="FFFFCC" w:fill="FFFFFF"/>
            <w:vAlign w:val="center"/>
          </w:tcPr>
          <w:p w14:paraId="3C18A60D" w14:textId="2DA479F0"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ГОСТ 31981-2013 Йогурты. Общие технические условия </w:t>
            </w:r>
          </w:p>
        </w:tc>
      </w:tr>
      <w:tr w:rsidR="00DB1B5C" w:rsidRPr="00DB1B5C" w14:paraId="6594DC09" w14:textId="77777777" w:rsidTr="00CB6AB1">
        <w:trPr>
          <w:gridAfter w:val="1"/>
          <w:wAfter w:w="9" w:type="dxa"/>
        </w:trPr>
        <w:tc>
          <w:tcPr>
            <w:tcW w:w="562" w:type="dxa"/>
            <w:vMerge/>
            <w:shd w:val="clear" w:color="FFFFCC" w:fill="FFFFFF"/>
            <w:vAlign w:val="center"/>
          </w:tcPr>
          <w:p w14:paraId="5B12363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p>
        </w:tc>
        <w:tc>
          <w:tcPr>
            <w:tcW w:w="1489" w:type="dxa"/>
            <w:vMerge/>
            <w:shd w:val="clear" w:color="FFFFCC" w:fill="FFFFFF"/>
            <w:vAlign w:val="center"/>
          </w:tcPr>
          <w:p w14:paraId="64B7ED85"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7F1FF0F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shd w:val="clear" w:color="FFFFCC" w:fill="FFFFFF"/>
            <w:vAlign w:val="center"/>
          </w:tcPr>
          <w:p w14:paraId="076C11EB"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Чистые, кисломолочные, без посторонних привкусов и запахов, в меру сладкий вкус (при выработке с подслащивающими компонентами), с соответствующим вкусом и ароматом внесенных компонентов</w:t>
            </w:r>
          </w:p>
        </w:tc>
        <w:tc>
          <w:tcPr>
            <w:tcW w:w="3119" w:type="dxa"/>
            <w:vMerge/>
            <w:shd w:val="clear" w:color="FFFFCC" w:fill="FFFFFF"/>
            <w:vAlign w:val="center"/>
          </w:tcPr>
          <w:p w14:paraId="57F82449"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p>
        </w:tc>
      </w:tr>
      <w:tr w:rsidR="00DB1B5C" w:rsidRPr="00DB1B5C" w14:paraId="7A503A70" w14:textId="77777777" w:rsidTr="00CB6AB1">
        <w:trPr>
          <w:gridAfter w:val="1"/>
          <w:wAfter w:w="9" w:type="dxa"/>
        </w:trPr>
        <w:tc>
          <w:tcPr>
            <w:tcW w:w="562" w:type="dxa"/>
            <w:vMerge/>
            <w:shd w:val="clear" w:color="FFFFCC" w:fill="FFFFFF"/>
            <w:vAlign w:val="center"/>
          </w:tcPr>
          <w:p w14:paraId="1ACA251B"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p>
        </w:tc>
        <w:tc>
          <w:tcPr>
            <w:tcW w:w="1489" w:type="dxa"/>
            <w:vMerge/>
            <w:shd w:val="clear" w:color="FFFFCC" w:fill="FFFFFF"/>
            <w:vAlign w:val="center"/>
          </w:tcPr>
          <w:p w14:paraId="57FE3C7F"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4F63BD1C"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w:t>
            </w:r>
          </w:p>
        </w:tc>
        <w:tc>
          <w:tcPr>
            <w:tcW w:w="2765" w:type="dxa"/>
            <w:shd w:val="clear" w:color="FFFFCC" w:fill="FFFFFF"/>
            <w:vAlign w:val="center"/>
          </w:tcPr>
          <w:p w14:paraId="405AC75E"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Молочно-белый или обусловленный цветом внесенных компонентов, однородный или с вкраплениями нерастворимых частиц</w:t>
            </w:r>
          </w:p>
        </w:tc>
        <w:tc>
          <w:tcPr>
            <w:tcW w:w="3119" w:type="dxa"/>
            <w:vMerge/>
            <w:shd w:val="clear" w:color="FFFFCC" w:fill="FFFFFF"/>
            <w:vAlign w:val="center"/>
          </w:tcPr>
          <w:p w14:paraId="759F4613"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p>
        </w:tc>
      </w:tr>
      <w:tr w:rsidR="00DB1B5C" w:rsidRPr="00DB1B5C" w14:paraId="32618472" w14:textId="77777777" w:rsidTr="00CB6AB1">
        <w:trPr>
          <w:gridAfter w:val="1"/>
          <w:wAfter w:w="9" w:type="dxa"/>
        </w:trPr>
        <w:tc>
          <w:tcPr>
            <w:tcW w:w="562" w:type="dxa"/>
            <w:shd w:val="clear" w:color="FFFFCC" w:fill="FFFFFF"/>
            <w:vAlign w:val="center"/>
          </w:tcPr>
          <w:p w14:paraId="72DEDE7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47</w:t>
            </w:r>
          </w:p>
        </w:tc>
        <w:tc>
          <w:tcPr>
            <w:tcW w:w="1489" w:type="dxa"/>
            <w:shd w:val="clear" w:color="FFFFCC" w:fill="FFFFFF"/>
            <w:vAlign w:val="center"/>
          </w:tcPr>
          <w:p w14:paraId="6B0A285D"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Кабачки свежие</w:t>
            </w:r>
          </w:p>
        </w:tc>
        <w:tc>
          <w:tcPr>
            <w:tcW w:w="2267" w:type="dxa"/>
            <w:shd w:val="clear" w:color="FFFFCC" w:fill="FFFFFF"/>
            <w:vAlign w:val="center"/>
          </w:tcPr>
          <w:p w14:paraId="7FBB7895"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560DF59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Плоды свежие, целые, чистые, здоровые, не увядшие, технически спелые. с не огрубевшей кожицей, гладкие или ребристые, с плодоножкой, без повреждений сельскохозяйственными вредителями, без механических повреждений сельскохозяйственными вредителями и болезнями, без излишней внешней влажности, типичной для ботанического сорта формы и окраски</w:t>
            </w:r>
          </w:p>
        </w:tc>
        <w:tc>
          <w:tcPr>
            <w:tcW w:w="3119" w:type="dxa"/>
            <w:shd w:val="clear" w:color="FFFFCC" w:fill="FFFFFF"/>
            <w:vAlign w:val="center"/>
          </w:tcPr>
          <w:p w14:paraId="14C706EE" w14:textId="7BDECE7D" w:rsidR="00DB1B5C" w:rsidRPr="00CB6AB1" w:rsidRDefault="00DB1B5C" w:rsidP="00D15CE9">
            <w:pPr>
              <w:keepNext/>
              <w:spacing w:after="0" w:line="240" w:lineRule="auto"/>
              <w:outlineLvl w:val="1"/>
              <w:rPr>
                <w:rFonts w:ascii="Times New Roman" w:eastAsia="Times New Roman" w:hAnsi="Times New Roman"/>
                <w:bCs/>
                <w:iCs/>
                <w:sz w:val="16"/>
                <w:szCs w:val="16"/>
                <w:lang w:eastAsia="ru-RU"/>
              </w:rPr>
            </w:pPr>
            <w:r w:rsidRPr="00DB1B5C">
              <w:rPr>
                <w:rFonts w:ascii="Times New Roman" w:eastAsia="Times New Roman" w:hAnsi="Times New Roman"/>
                <w:bCs/>
                <w:iCs/>
                <w:sz w:val="16"/>
                <w:szCs w:val="16"/>
                <w:lang w:eastAsia="ru-RU"/>
              </w:rPr>
              <w:t>ГОСТ 31822-2012 Кабачки свежие, реализуемые в розничной торговле. Технические условия</w:t>
            </w:r>
          </w:p>
        </w:tc>
      </w:tr>
      <w:tr w:rsidR="00DB1B5C" w:rsidRPr="00DB1B5C" w14:paraId="2C002BC9" w14:textId="77777777" w:rsidTr="00CB6AB1">
        <w:trPr>
          <w:gridAfter w:val="1"/>
          <w:wAfter w:w="9" w:type="dxa"/>
        </w:trPr>
        <w:tc>
          <w:tcPr>
            <w:tcW w:w="562" w:type="dxa"/>
            <w:shd w:val="clear" w:color="FFFFCC" w:fill="FFFFFF"/>
            <w:vAlign w:val="center"/>
          </w:tcPr>
          <w:p w14:paraId="6222D4CA"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48</w:t>
            </w:r>
          </w:p>
        </w:tc>
        <w:tc>
          <w:tcPr>
            <w:tcW w:w="1489" w:type="dxa"/>
            <w:shd w:val="clear" w:color="FFFFCC" w:fill="FFFFFF"/>
            <w:vAlign w:val="center"/>
          </w:tcPr>
          <w:p w14:paraId="6D4A3F3E"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Лимоны свежие</w:t>
            </w:r>
          </w:p>
        </w:tc>
        <w:tc>
          <w:tcPr>
            <w:tcW w:w="2267" w:type="dxa"/>
            <w:shd w:val="clear" w:color="FFFFCC" w:fill="FFFFFF"/>
            <w:vAlign w:val="center"/>
          </w:tcPr>
          <w:p w14:paraId="5469230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6070FCB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Плоды свежие, целые, чистые, здоровые, не увядшие, технически спелые, без повреждений сельскохозяйственными вредителями, болезнями, без механических повреждений, ушибов и/или крупных зарубцевавшихся поверхностных порезов, типичной для помологического сорта формы и окраски, без излишней внешней влажности. Плоды должны иметь характерные признаки своей разновидности и/или товарного типа</w:t>
            </w:r>
          </w:p>
        </w:tc>
        <w:tc>
          <w:tcPr>
            <w:tcW w:w="3119" w:type="dxa"/>
            <w:shd w:val="clear" w:color="FFFFCC" w:fill="FFFFFF"/>
            <w:vAlign w:val="center"/>
          </w:tcPr>
          <w:p w14:paraId="38A1A33D" w14:textId="26007D9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34307-2017 Плоды цитрусовых культур. Технические условия</w:t>
            </w:r>
          </w:p>
        </w:tc>
      </w:tr>
      <w:tr w:rsidR="00DB1B5C" w:rsidRPr="00DB1B5C" w14:paraId="43FAA44E" w14:textId="77777777" w:rsidTr="00CB6AB1">
        <w:trPr>
          <w:gridAfter w:val="1"/>
          <w:wAfter w:w="9" w:type="dxa"/>
        </w:trPr>
        <w:tc>
          <w:tcPr>
            <w:tcW w:w="562" w:type="dxa"/>
            <w:vMerge w:val="restart"/>
            <w:shd w:val="clear" w:color="FFFFCC" w:fill="FFFFFF"/>
            <w:vAlign w:val="center"/>
          </w:tcPr>
          <w:p w14:paraId="1D9C829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49</w:t>
            </w:r>
          </w:p>
        </w:tc>
        <w:tc>
          <w:tcPr>
            <w:tcW w:w="1489" w:type="dxa"/>
            <w:vMerge w:val="restart"/>
            <w:shd w:val="clear" w:color="FFFFCC" w:fill="FFFFFF"/>
            <w:vAlign w:val="center"/>
          </w:tcPr>
          <w:p w14:paraId="184A495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Молоко цельное сгущенное с сахаром</w:t>
            </w:r>
          </w:p>
        </w:tc>
        <w:tc>
          <w:tcPr>
            <w:tcW w:w="2267" w:type="dxa"/>
            <w:shd w:val="clear" w:color="FFFFCC" w:fill="FFFFFF"/>
            <w:vAlign w:val="center"/>
          </w:tcPr>
          <w:p w14:paraId="74EBBBA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запах</w:t>
            </w:r>
          </w:p>
        </w:tc>
        <w:tc>
          <w:tcPr>
            <w:tcW w:w="2765" w:type="dxa"/>
            <w:shd w:val="clear" w:color="FFFFCC" w:fill="FFFFFF"/>
            <w:vAlign w:val="center"/>
          </w:tcPr>
          <w:p w14:paraId="128B1950" w14:textId="39FD36D4"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Вкус сладкий, чистый с выраженным вкусом и запахом пастеризованных молока (для молока цельного сгущенного с сахаром и </w:t>
            </w:r>
            <w:proofErr w:type="gramStart"/>
            <w:r w:rsidRPr="00DB1B5C">
              <w:rPr>
                <w:rFonts w:ascii="Times New Roman" w:eastAsia="Times New Roman" w:hAnsi="Times New Roman"/>
                <w:sz w:val="16"/>
                <w:szCs w:val="16"/>
                <w:lang w:eastAsia="ru-RU"/>
              </w:rPr>
              <w:t>молока</w:t>
            </w:r>
            <w:proofErr w:type="gramEnd"/>
            <w:r w:rsidRPr="00DB1B5C">
              <w:rPr>
                <w:rFonts w:ascii="Times New Roman" w:eastAsia="Times New Roman" w:hAnsi="Times New Roman"/>
                <w:sz w:val="16"/>
                <w:szCs w:val="16"/>
                <w:lang w:eastAsia="ru-RU"/>
              </w:rPr>
              <w:t xml:space="preserve"> обезжиренного сгущенного с сахаром) или сли</w:t>
            </w:r>
            <w:r w:rsidR="00C77A91">
              <w:rPr>
                <w:rFonts w:ascii="Times New Roman" w:eastAsia="Times New Roman" w:hAnsi="Times New Roman"/>
                <w:sz w:val="16"/>
                <w:szCs w:val="16"/>
                <w:lang w:eastAsia="ru-RU"/>
              </w:rPr>
              <w:t>в</w:t>
            </w:r>
            <w:r w:rsidRPr="00DB1B5C">
              <w:rPr>
                <w:rFonts w:ascii="Times New Roman" w:eastAsia="Times New Roman" w:hAnsi="Times New Roman"/>
                <w:sz w:val="16"/>
                <w:szCs w:val="16"/>
                <w:lang w:eastAsia="ru-RU"/>
              </w:rPr>
              <w:t>ок (</w:t>
            </w:r>
            <w:proofErr w:type="gramStart"/>
            <w:r w:rsidRPr="00DB1B5C">
              <w:rPr>
                <w:rFonts w:ascii="Times New Roman" w:eastAsia="Times New Roman" w:hAnsi="Times New Roman"/>
                <w:sz w:val="16"/>
                <w:szCs w:val="16"/>
                <w:lang w:eastAsia="ru-RU"/>
              </w:rPr>
              <w:t>для сливок</w:t>
            </w:r>
            <w:proofErr w:type="gramEnd"/>
            <w:r w:rsidRPr="00DB1B5C">
              <w:rPr>
                <w:rFonts w:ascii="Times New Roman" w:eastAsia="Times New Roman" w:hAnsi="Times New Roman"/>
                <w:sz w:val="16"/>
                <w:szCs w:val="16"/>
                <w:lang w:eastAsia="ru-RU"/>
              </w:rPr>
              <w:t xml:space="preserve"> сгущенных с сахаром) без посторонних привкусов и запахов.</w:t>
            </w:r>
          </w:p>
          <w:p w14:paraId="7D56E08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Допускается </w:t>
            </w:r>
            <w:proofErr w:type="gramStart"/>
            <w:r w:rsidRPr="00DB1B5C">
              <w:rPr>
                <w:rFonts w:ascii="Times New Roman" w:eastAsia="Times New Roman" w:hAnsi="Times New Roman"/>
                <w:sz w:val="16"/>
                <w:szCs w:val="16"/>
                <w:lang w:eastAsia="ru-RU"/>
              </w:rPr>
              <w:t>для молока</w:t>
            </w:r>
            <w:proofErr w:type="gramEnd"/>
            <w:r w:rsidRPr="00DB1B5C">
              <w:rPr>
                <w:rFonts w:ascii="Times New Roman" w:eastAsia="Times New Roman" w:hAnsi="Times New Roman"/>
                <w:sz w:val="16"/>
                <w:szCs w:val="16"/>
                <w:lang w:eastAsia="ru-RU"/>
              </w:rPr>
              <w:t xml:space="preserve"> обезжиренного сгущенного с сахаром недостаточно выраженный вкус молока.</w:t>
            </w:r>
          </w:p>
          <w:p w14:paraId="75C77103" w14:textId="255F0E3A"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Допускается наличие легкого кормового привкуса</w:t>
            </w:r>
          </w:p>
        </w:tc>
        <w:tc>
          <w:tcPr>
            <w:tcW w:w="3119" w:type="dxa"/>
            <w:vMerge w:val="restart"/>
            <w:shd w:val="clear" w:color="FFFFCC" w:fill="FFFFFF"/>
            <w:vAlign w:val="center"/>
          </w:tcPr>
          <w:p w14:paraId="72A1CB21" w14:textId="6F3AC83F"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ГОСТ 31688-2012 Консервы молочные. Молоко и </w:t>
            </w:r>
            <w:proofErr w:type="gramStart"/>
            <w:r w:rsidRPr="00DB1B5C">
              <w:rPr>
                <w:rFonts w:ascii="Times New Roman" w:eastAsia="Times New Roman" w:hAnsi="Times New Roman"/>
                <w:sz w:val="16"/>
                <w:szCs w:val="16"/>
                <w:lang w:eastAsia="ru-RU"/>
              </w:rPr>
              <w:t>сливки</w:t>
            </w:r>
            <w:proofErr w:type="gramEnd"/>
            <w:r w:rsidRPr="00DB1B5C">
              <w:rPr>
                <w:rFonts w:ascii="Times New Roman" w:eastAsia="Times New Roman" w:hAnsi="Times New Roman"/>
                <w:sz w:val="16"/>
                <w:szCs w:val="16"/>
                <w:lang w:eastAsia="ru-RU"/>
              </w:rPr>
              <w:t xml:space="preserve"> сгущенные с сахаром. Технические условия</w:t>
            </w:r>
          </w:p>
        </w:tc>
      </w:tr>
      <w:tr w:rsidR="00DB1B5C" w:rsidRPr="00DB1B5C" w14:paraId="20048B65" w14:textId="77777777" w:rsidTr="00CB6AB1">
        <w:trPr>
          <w:gridAfter w:val="1"/>
          <w:wAfter w:w="9" w:type="dxa"/>
        </w:trPr>
        <w:tc>
          <w:tcPr>
            <w:tcW w:w="562" w:type="dxa"/>
            <w:vMerge/>
            <w:shd w:val="clear" w:color="FFFFCC" w:fill="FFFFFF"/>
            <w:vAlign w:val="center"/>
          </w:tcPr>
          <w:p w14:paraId="017E0CC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p>
        </w:tc>
        <w:tc>
          <w:tcPr>
            <w:tcW w:w="1489" w:type="dxa"/>
            <w:vMerge/>
            <w:shd w:val="clear" w:color="FFFFCC" w:fill="FFFFFF"/>
            <w:vAlign w:val="center"/>
          </w:tcPr>
          <w:p w14:paraId="5BBD9406"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2E4809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 и консистенция</w:t>
            </w:r>
          </w:p>
        </w:tc>
        <w:tc>
          <w:tcPr>
            <w:tcW w:w="2765" w:type="dxa"/>
            <w:shd w:val="clear" w:color="FFFFCC" w:fill="FFFFFF"/>
            <w:vAlign w:val="center"/>
          </w:tcPr>
          <w:p w14:paraId="632556E6"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Однородная, вязкая по всей масса без наличия ощущаемых органолептических кристаллов молочного сахара (лактозы).</w:t>
            </w:r>
          </w:p>
          <w:p w14:paraId="184597A5" w14:textId="4AB19BD0"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Допускается мучнистая консистенция и незначительный осадок лактозы на дне тары при хранении</w:t>
            </w:r>
          </w:p>
        </w:tc>
        <w:tc>
          <w:tcPr>
            <w:tcW w:w="3119" w:type="dxa"/>
            <w:vMerge/>
            <w:shd w:val="clear" w:color="FFFFCC" w:fill="FFFFFF"/>
            <w:vAlign w:val="center"/>
          </w:tcPr>
          <w:p w14:paraId="40D755D4"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p>
        </w:tc>
      </w:tr>
      <w:tr w:rsidR="00DB1B5C" w:rsidRPr="00DB1B5C" w14:paraId="1C34F4F8" w14:textId="77777777" w:rsidTr="00CB6AB1">
        <w:trPr>
          <w:gridAfter w:val="1"/>
          <w:wAfter w:w="9" w:type="dxa"/>
        </w:trPr>
        <w:tc>
          <w:tcPr>
            <w:tcW w:w="562" w:type="dxa"/>
            <w:vMerge/>
            <w:shd w:val="clear" w:color="FFFFCC" w:fill="FFFFFF"/>
            <w:vAlign w:val="center"/>
          </w:tcPr>
          <w:p w14:paraId="6964725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p>
        </w:tc>
        <w:tc>
          <w:tcPr>
            <w:tcW w:w="1489" w:type="dxa"/>
            <w:vMerge/>
            <w:shd w:val="clear" w:color="FFFFCC" w:fill="FFFFFF"/>
            <w:vAlign w:val="center"/>
          </w:tcPr>
          <w:p w14:paraId="4D8251FC"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B90121B"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w:t>
            </w:r>
          </w:p>
        </w:tc>
        <w:tc>
          <w:tcPr>
            <w:tcW w:w="2765" w:type="dxa"/>
            <w:shd w:val="clear" w:color="FFFFCC" w:fill="FFFFFF"/>
            <w:vAlign w:val="center"/>
          </w:tcPr>
          <w:p w14:paraId="01135C52"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Равномерный по всей массе.</w:t>
            </w:r>
          </w:p>
          <w:p w14:paraId="5EC96657"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xml:space="preserve">Для молока цельного сгущенного с сахаром и </w:t>
            </w:r>
            <w:proofErr w:type="gramStart"/>
            <w:r w:rsidRPr="00DB1B5C">
              <w:rPr>
                <w:rFonts w:ascii="Times New Roman" w:eastAsia="Times New Roman" w:hAnsi="Times New Roman"/>
                <w:sz w:val="16"/>
                <w:szCs w:val="16"/>
                <w:lang w:eastAsia="ru-RU"/>
              </w:rPr>
              <w:t>сливок</w:t>
            </w:r>
            <w:proofErr w:type="gramEnd"/>
            <w:r w:rsidRPr="00DB1B5C">
              <w:rPr>
                <w:rFonts w:ascii="Times New Roman" w:eastAsia="Times New Roman" w:hAnsi="Times New Roman"/>
                <w:sz w:val="16"/>
                <w:szCs w:val="16"/>
                <w:lang w:eastAsia="ru-RU"/>
              </w:rPr>
              <w:t xml:space="preserve"> сгущенных с </w:t>
            </w:r>
            <w:r w:rsidRPr="00DB1B5C">
              <w:rPr>
                <w:rFonts w:ascii="Times New Roman" w:eastAsia="Times New Roman" w:hAnsi="Times New Roman"/>
                <w:sz w:val="16"/>
                <w:szCs w:val="16"/>
                <w:lang w:eastAsia="ru-RU"/>
              </w:rPr>
              <w:lastRenderedPageBreak/>
              <w:t>сахаром — белый с кремовым оттенком.</w:t>
            </w:r>
          </w:p>
          <w:p w14:paraId="05B150FF" w14:textId="1AB3651D" w:rsidR="00DB1B5C" w:rsidRPr="00DB1B5C" w:rsidRDefault="00DB1B5C" w:rsidP="00D15CE9">
            <w:pPr>
              <w:spacing w:after="0" w:line="240" w:lineRule="auto"/>
              <w:jc w:val="center"/>
              <w:rPr>
                <w:rFonts w:ascii="Times New Roman" w:eastAsia="Times New Roman" w:hAnsi="Times New Roman"/>
                <w:sz w:val="16"/>
                <w:szCs w:val="16"/>
                <w:lang w:eastAsia="ru-RU"/>
              </w:rPr>
            </w:pPr>
            <w:proofErr w:type="gramStart"/>
            <w:r w:rsidRPr="00DB1B5C">
              <w:rPr>
                <w:rFonts w:ascii="Times New Roman" w:eastAsia="Times New Roman" w:hAnsi="Times New Roman"/>
                <w:sz w:val="16"/>
                <w:szCs w:val="16"/>
                <w:lang w:eastAsia="ru-RU"/>
              </w:rPr>
              <w:t>Для молока</w:t>
            </w:r>
            <w:proofErr w:type="gramEnd"/>
            <w:r w:rsidRPr="00DB1B5C">
              <w:rPr>
                <w:rFonts w:ascii="Times New Roman" w:eastAsia="Times New Roman" w:hAnsi="Times New Roman"/>
                <w:sz w:val="16"/>
                <w:szCs w:val="16"/>
                <w:lang w:eastAsia="ru-RU"/>
              </w:rPr>
              <w:t xml:space="preserve"> обезжиренного сгущенного с сахаром — от белого до белого </w:t>
            </w:r>
            <w:proofErr w:type="gramStart"/>
            <w:r w:rsidRPr="00DB1B5C">
              <w:rPr>
                <w:rFonts w:ascii="Times New Roman" w:eastAsia="Times New Roman" w:hAnsi="Times New Roman"/>
                <w:sz w:val="16"/>
                <w:szCs w:val="16"/>
                <w:lang w:eastAsia="ru-RU"/>
              </w:rPr>
              <w:t>со слеше</w:t>
            </w:r>
            <w:proofErr w:type="gramEnd"/>
            <w:r w:rsidRPr="00DB1B5C">
              <w:rPr>
                <w:rFonts w:ascii="Times New Roman" w:eastAsia="Times New Roman" w:hAnsi="Times New Roman"/>
                <w:sz w:val="16"/>
                <w:szCs w:val="16"/>
                <w:lang w:eastAsia="ru-RU"/>
              </w:rPr>
              <w:t xml:space="preserve"> синеватым оттенком</w:t>
            </w:r>
          </w:p>
        </w:tc>
        <w:tc>
          <w:tcPr>
            <w:tcW w:w="3119" w:type="dxa"/>
            <w:vMerge/>
            <w:shd w:val="clear" w:color="FFFFCC" w:fill="FFFFFF"/>
            <w:vAlign w:val="center"/>
          </w:tcPr>
          <w:p w14:paraId="7E7CFE4E"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p>
        </w:tc>
      </w:tr>
      <w:tr w:rsidR="00DB1B5C" w:rsidRPr="00DB1B5C" w14:paraId="4C1F2B58" w14:textId="77777777" w:rsidTr="00CB6AB1">
        <w:trPr>
          <w:gridAfter w:val="1"/>
          <w:wAfter w:w="9" w:type="dxa"/>
        </w:trPr>
        <w:tc>
          <w:tcPr>
            <w:tcW w:w="562" w:type="dxa"/>
            <w:shd w:val="clear" w:color="FFFFCC" w:fill="FFFFFF"/>
            <w:vAlign w:val="center"/>
          </w:tcPr>
          <w:p w14:paraId="36A680A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50</w:t>
            </w:r>
          </w:p>
        </w:tc>
        <w:tc>
          <w:tcPr>
            <w:tcW w:w="1489" w:type="dxa"/>
            <w:shd w:val="clear" w:color="FFFFCC" w:fill="FFFFFF"/>
            <w:vAlign w:val="center"/>
          </w:tcPr>
          <w:p w14:paraId="2CA31144"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Нектарины свежие</w:t>
            </w:r>
          </w:p>
        </w:tc>
        <w:tc>
          <w:tcPr>
            <w:tcW w:w="2267" w:type="dxa"/>
            <w:shd w:val="clear" w:color="FFFFCC" w:fill="FFFFFF"/>
            <w:vAlign w:val="center"/>
          </w:tcPr>
          <w:p w14:paraId="06DA1BD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786A1104"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Мякоть должна быть абсолютно доброкачественной. Допускаются плоды с незначительными поверхностными дефектами, не влияющими на внешний вид, качество, сохраняемость и товарный вид продукта в упаковке</w:t>
            </w:r>
          </w:p>
        </w:tc>
        <w:tc>
          <w:tcPr>
            <w:tcW w:w="3119" w:type="dxa"/>
            <w:shd w:val="clear" w:color="FFFFCC" w:fill="FFFFFF"/>
            <w:vAlign w:val="center"/>
          </w:tcPr>
          <w:p w14:paraId="181BBC78"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bCs/>
                <w:sz w:val="16"/>
                <w:szCs w:val="16"/>
                <w:lang w:eastAsia="ru-RU"/>
              </w:rPr>
              <w:t>ГОСТ 34340-2017</w:t>
            </w:r>
          </w:p>
          <w:p w14:paraId="2F402D86" w14:textId="687CBF60"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bCs/>
                <w:sz w:val="16"/>
                <w:szCs w:val="16"/>
                <w:lang w:eastAsia="ru-RU"/>
              </w:rPr>
              <w:t>"ПЕРСИКИ И НЕКТАРИНЫ СВЕЖИЕ. ТЕХНИЧЕСКИЕ УСЛОВИЯ"</w:t>
            </w:r>
          </w:p>
        </w:tc>
      </w:tr>
      <w:tr w:rsidR="00DB1B5C" w:rsidRPr="00DB1B5C" w14:paraId="30E34948" w14:textId="77777777" w:rsidTr="00CB6AB1">
        <w:trPr>
          <w:gridAfter w:val="1"/>
          <w:wAfter w:w="9" w:type="dxa"/>
        </w:trPr>
        <w:tc>
          <w:tcPr>
            <w:tcW w:w="562" w:type="dxa"/>
            <w:vMerge w:val="restart"/>
            <w:shd w:val="clear" w:color="FFFFCC" w:fill="FFFFFF"/>
            <w:vAlign w:val="center"/>
          </w:tcPr>
          <w:p w14:paraId="62CEBB9D"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51</w:t>
            </w:r>
          </w:p>
        </w:tc>
        <w:tc>
          <w:tcPr>
            <w:tcW w:w="1489" w:type="dxa"/>
            <w:vMerge w:val="restart"/>
            <w:shd w:val="clear" w:color="FFFFCC" w:fill="FFFFFF"/>
            <w:vAlign w:val="center"/>
          </w:tcPr>
          <w:p w14:paraId="30005E69"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Нектары фруктовые и фруктово-овощные</w:t>
            </w:r>
          </w:p>
        </w:tc>
        <w:tc>
          <w:tcPr>
            <w:tcW w:w="2267" w:type="dxa"/>
            <w:shd w:val="clear" w:color="FFFFCC" w:fill="FFFFFF"/>
            <w:vAlign w:val="center"/>
          </w:tcPr>
          <w:p w14:paraId="1932BCF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4A87E28A"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proofErr w:type="gramStart"/>
            <w:r w:rsidRPr="00DB1B5C">
              <w:rPr>
                <w:rFonts w:ascii="Times New Roman" w:eastAsia="Times New Roman" w:hAnsi="Times New Roman"/>
                <w:sz w:val="16"/>
                <w:szCs w:val="16"/>
                <w:lang w:eastAsia="ru-RU"/>
              </w:rPr>
              <w:t>Естественно</w:t>
            </w:r>
            <w:proofErr w:type="gramEnd"/>
            <w:r w:rsidRPr="00DB1B5C">
              <w:rPr>
                <w:rFonts w:ascii="Times New Roman" w:eastAsia="Times New Roman" w:hAnsi="Times New Roman"/>
                <w:sz w:val="16"/>
                <w:szCs w:val="16"/>
                <w:lang w:eastAsia="ru-RU"/>
              </w:rPr>
              <w:t xml:space="preserve"> мутная жидкость, прозрачность необязательна.</w:t>
            </w:r>
          </w:p>
          <w:p w14:paraId="5A0A925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Допускаются:</w:t>
            </w:r>
          </w:p>
          <w:p w14:paraId="629BDA2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осадок на дне упаковки;</w:t>
            </w:r>
          </w:p>
          <w:p w14:paraId="100D1B3B"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наличие цветного маслянистого кольца на поверхности нектаров и (или) наличие темного кольца - для нектаров из темноокрашенных фруктов;</w:t>
            </w:r>
          </w:p>
          <w:p w14:paraId="61DA731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для нектаров из цитрусовых и тропических фруктов наличие частиц мякоти указанных фруктов (за исключением цедры и альбедо), клетки цитрусовых фруктов;</w:t>
            </w:r>
          </w:p>
          <w:p w14:paraId="147DE5DE" w14:textId="77777777" w:rsidR="00DB1B5C" w:rsidRPr="00DB1B5C" w:rsidRDefault="00DB1B5C" w:rsidP="00D15CE9">
            <w:pPr>
              <w:spacing w:after="0" w:line="240" w:lineRule="auto"/>
              <w:jc w:val="center"/>
              <w:rPr>
                <w:rFonts w:ascii="Times New Roman" w:eastAsia="Times New Roman" w:hAnsi="Times New Roman"/>
                <w:sz w:val="24"/>
                <w:szCs w:val="24"/>
                <w:lang w:eastAsia="ru-RU"/>
              </w:rPr>
            </w:pPr>
            <w:r w:rsidRPr="00DB1B5C">
              <w:rPr>
                <w:rFonts w:ascii="Times New Roman" w:eastAsia="Times New Roman" w:hAnsi="Times New Roman"/>
                <w:sz w:val="16"/>
                <w:szCs w:val="16"/>
                <w:lang w:eastAsia="ru-RU"/>
              </w:rPr>
              <w:t>• наличие камедистых (твердых) частиц мякоти в нектарах из груш и айвы.</w:t>
            </w:r>
          </w:p>
        </w:tc>
        <w:tc>
          <w:tcPr>
            <w:tcW w:w="3119" w:type="dxa"/>
            <w:vMerge w:val="restart"/>
            <w:shd w:val="clear" w:color="FFFFCC" w:fill="FFFFFF"/>
            <w:vAlign w:val="center"/>
          </w:tcPr>
          <w:p w14:paraId="3CE82514"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32104-2013 Консервы. Продукция соковая. Нектары фруктовые и фруктово-овощные. Общие технические условия</w:t>
            </w:r>
          </w:p>
        </w:tc>
      </w:tr>
      <w:tr w:rsidR="00DB1B5C" w:rsidRPr="00DB1B5C" w14:paraId="05767BA3" w14:textId="77777777" w:rsidTr="00CB6AB1">
        <w:trPr>
          <w:gridAfter w:val="1"/>
          <w:wAfter w:w="9" w:type="dxa"/>
        </w:trPr>
        <w:tc>
          <w:tcPr>
            <w:tcW w:w="562" w:type="dxa"/>
            <w:vMerge/>
            <w:shd w:val="clear" w:color="FFFFCC" w:fill="FFFFFF"/>
            <w:vAlign w:val="center"/>
          </w:tcPr>
          <w:p w14:paraId="1A7F20E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p>
        </w:tc>
        <w:tc>
          <w:tcPr>
            <w:tcW w:w="1489" w:type="dxa"/>
            <w:vMerge/>
            <w:shd w:val="clear" w:color="FFFFCC" w:fill="FFFFFF"/>
            <w:vAlign w:val="center"/>
          </w:tcPr>
          <w:p w14:paraId="1A1E1E47" w14:textId="77777777" w:rsidR="00DB1B5C" w:rsidRPr="00DB1B5C" w:rsidRDefault="00DB1B5C" w:rsidP="00D15CE9">
            <w:pPr>
              <w:spacing w:after="0" w:line="240" w:lineRule="auto"/>
              <w:rPr>
                <w:rFonts w:ascii="Times New Roman" w:eastAsia="Times New Roman" w:hAnsi="Times New Roman"/>
                <w:sz w:val="16"/>
                <w:szCs w:val="16"/>
                <w:lang w:eastAsia="ru-RU"/>
              </w:rPr>
            </w:pPr>
          </w:p>
        </w:tc>
        <w:tc>
          <w:tcPr>
            <w:tcW w:w="2267" w:type="dxa"/>
            <w:shd w:val="clear" w:color="FFFFCC" w:fill="FFFFFF"/>
            <w:vAlign w:val="center"/>
          </w:tcPr>
          <w:p w14:paraId="107C53E6"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и аромат</w:t>
            </w:r>
          </w:p>
        </w:tc>
        <w:tc>
          <w:tcPr>
            <w:tcW w:w="2765" w:type="dxa"/>
            <w:shd w:val="clear" w:color="FFFFCC" w:fill="FFFFFF"/>
            <w:vAlign w:val="center"/>
          </w:tcPr>
          <w:p w14:paraId="0CAB6AA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Хорошо выраженные, свойственные использованным фруктовым (овощным) сокам или пюре (или их смеси)</w:t>
            </w:r>
          </w:p>
          <w:p w14:paraId="2728840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Допускаются:</w:t>
            </w:r>
          </w:p>
          <w:p w14:paraId="585DF32F"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для нектаров из дикорастущих ягод - естественная горечь:</w:t>
            </w:r>
          </w:p>
          <w:p w14:paraId="27472878"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 для нектаров из цитрусовых фруктов - естественная горечь и привкус эфирных масел.</w:t>
            </w:r>
          </w:p>
          <w:p w14:paraId="6FE847A0"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Для обогащенных нектаров допускается привкус и запах вносимых биологически активных веществ.</w:t>
            </w:r>
          </w:p>
          <w:p w14:paraId="3D10C2A1"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Не допускаются посторонние привкус и запах</w:t>
            </w:r>
          </w:p>
        </w:tc>
        <w:tc>
          <w:tcPr>
            <w:tcW w:w="3119" w:type="dxa"/>
            <w:vMerge/>
            <w:shd w:val="clear" w:color="FFFFCC" w:fill="FFFFFF"/>
            <w:vAlign w:val="center"/>
          </w:tcPr>
          <w:p w14:paraId="47077DEB"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p>
        </w:tc>
      </w:tr>
      <w:tr w:rsidR="00DB1B5C" w:rsidRPr="00DB1B5C" w14:paraId="68C73AFA" w14:textId="77777777" w:rsidTr="00CB6AB1">
        <w:trPr>
          <w:gridAfter w:val="1"/>
          <w:wAfter w:w="9" w:type="dxa"/>
        </w:trPr>
        <w:tc>
          <w:tcPr>
            <w:tcW w:w="562" w:type="dxa"/>
            <w:shd w:val="clear" w:color="FFFFCC" w:fill="FFFFFF"/>
            <w:vAlign w:val="center"/>
          </w:tcPr>
          <w:p w14:paraId="2D71D8D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52</w:t>
            </w:r>
          </w:p>
        </w:tc>
        <w:tc>
          <w:tcPr>
            <w:tcW w:w="1489" w:type="dxa"/>
            <w:shd w:val="clear" w:color="FFFFCC" w:fill="FFFFFF"/>
            <w:vAlign w:val="center"/>
          </w:tcPr>
          <w:p w14:paraId="03983B3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соль поваренная пищевая выварочная йодированная</w:t>
            </w:r>
          </w:p>
        </w:tc>
        <w:tc>
          <w:tcPr>
            <w:tcW w:w="2267" w:type="dxa"/>
            <w:shd w:val="clear" w:color="FFFFCC" w:fill="FFFFFF"/>
            <w:vAlign w:val="center"/>
          </w:tcPr>
          <w:p w14:paraId="0223C283" w14:textId="77777777" w:rsidR="00DB1B5C" w:rsidRPr="00DB1B5C" w:rsidRDefault="00DB1B5C" w:rsidP="00D15CE9">
            <w:pPr>
              <w:spacing w:after="0" w:line="240" w:lineRule="auto"/>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Внешний вид</w:t>
            </w:r>
          </w:p>
        </w:tc>
        <w:tc>
          <w:tcPr>
            <w:tcW w:w="2765" w:type="dxa"/>
            <w:shd w:val="clear" w:color="FFFFCC" w:fill="FFFFFF"/>
            <w:vAlign w:val="center"/>
          </w:tcPr>
          <w:p w14:paraId="30E9CACC"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Кристаллический сыпучий продукт. Не допускается наличие посторонних механических примесей, не связанных с происхождением и способом производства соли</w:t>
            </w:r>
          </w:p>
          <w:p w14:paraId="1415B839"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Вкус - Соленый, без постороннего привкуса</w:t>
            </w:r>
          </w:p>
          <w:p w14:paraId="20493175" w14:textId="77777777" w:rsidR="00DB1B5C" w:rsidRPr="00DB1B5C" w:rsidRDefault="00DB1B5C" w:rsidP="00D15CE9">
            <w:pPr>
              <w:spacing w:after="0" w:line="240" w:lineRule="auto"/>
              <w:jc w:val="center"/>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Цвет -белый</w:t>
            </w:r>
          </w:p>
        </w:tc>
        <w:tc>
          <w:tcPr>
            <w:tcW w:w="3119" w:type="dxa"/>
            <w:shd w:val="clear" w:color="FFFFCC" w:fill="FFFFFF"/>
            <w:vAlign w:val="center"/>
          </w:tcPr>
          <w:p w14:paraId="32FB2BAC" w14:textId="77777777" w:rsidR="00DB1B5C" w:rsidRPr="00DB1B5C" w:rsidRDefault="00DB1B5C" w:rsidP="00D15CE9">
            <w:pPr>
              <w:keepNext/>
              <w:spacing w:after="0" w:line="240" w:lineRule="auto"/>
              <w:outlineLvl w:val="0"/>
              <w:rPr>
                <w:rFonts w:ascii="Times New Roman" w:eastAsia="Times New Roman" w:hAnsi="Times New Roman"/>
                <w:sz w:val="16"/>
                <w:szCs w:val="16"/>
                <w:lang w:eastAsia="ru-RU"/>
              </w:rPr>
            </w:pPr>
            <w:r w:rsidRPr="00DB1B5C">
              <w:rPr>
                <w:rFonts w:ascii="Times New Roman" w:eastAsia="Times New Roman" w:hAnsi="Times New Roman"/>
                <w:sz w:val="16"/>
                <w:szCs w:val="16"/>
                <w:lang w:eastAsia="ru-RU"/>
              </w:rPr>
              <w:t>ГОСТ Р 51574-2018 Соль пищевая. Общие технические условия</w:t>
            </w:r>
          </w:p>
        </w:tc>
      </w:tr>
    </w:tbl>
    <w:p w14:paraId="3E2E6C53" w14:textId="77777777" w:rsidR="00DB1B5C" w:rsidRPr="00D15CE9" w:rsidRDefault="00DB1B5C" w:rsidP="00D15CE9">
      <w:pPr>
        <w:spacing w:after="0" w:line="240" w:lineRule="auto"/>
        <w:jc w:val="both"/>
        <w:rPr>
          <w:rFonts w:ascii="Times New Roman" w:eastAsia="Times New Roman" w:hAnsi="Times New Roman"/>
          <w:bCs/>
          <w:i/>
          <w:iCs/>
          <w:lang w:eastAsia="ru-RU"/>
        </w:rPr>
      </w:pPr>
      <w:r w:rsidRPr="00D15CE9">
        <w:rPr>
          <w:rFonts w:ascii="Times New Roman" w:eastAsia="Times New Roman" w:hAnsi="Times New Roman"/>
          <w:bCs/>
          <w:i/>
          <w:iCs/>
          <w:lang w:eastAsia="ru-RU"/>
        </w:rPr>
        <w:t>* В случае использования продуктов, не упомянутых выше, их качественные и экологические характеристики должны соответствовать требованиям действующих ГОСТ и СанПиН на соответствующий вид продукции.</w:t>
      </w:r>
    </w:p>
    <w:p w14:paraId="61A92476" w14:textId="77777777" w:rsidR="00DB1B5C" w:rsidRPr="00DB1B5C" w:rsidRDefault="00DB1B5C" w:rsidP="00D15CE9">
      <w:pPr>
        <w:suppressAutoHyphens/>
        <w:spacing w:after="0" w:line="240" w:lineRule="auto"/>
        <w:jc w:val="center"/>
        <w:rPr>
          <w:rFonts w:ascii="Times New Roman" w:eastAsia="SimSun" w:hAnsi="Times New Roman"/>
          <w:b/>
          <w:color w:val="00000A"/>
          <w:sz w:val="24"/>
          <w:szCs w:val="24"/>
          <w:lang w:eastAsia="ru-RU"/>
        </w:rPr>
      </w:pPr>
      <w:r w:rsidRPr="00DB1B5C">
        <w:rPr>
          <w:rFonts w:ascii="Times New Roman" w:eastAsia="SimSun" w:hAnsi="Times New Roman"/>
          <w:b/>
          <w:color w:val="00000A"/>
          <w:sz w:val="24"/>
          <w:szCs w:val="24"/>
          <w:lang w:eastAsia="ru-RU"/>
        </w:rPr>
        <w:t>Требования к продукции, используемой для приготовления горячего питания</w:t>
      </w:r>
    </w:p>
    <w:p w14:paraId="30E89B0F" w14:textId="77777777" w:rsidR="00DB1B5C" w:rsidRPr="00DB1B5C" w:rsidRDefault="00DB1B5C" w:rsidP="00D15CE9">
      <w:pPr>
        <w:numPr>
          <w:ilvl w:val="0"/>
          <w:numId w:val="8"/>
        </w:numPr>
        <w:tabs>
          <w:tab w:val="left" w:pos="993"/>
        </w:tabs>
        <w:suppressAutoHyphens/>
        <w:autoSpaceDN w:val="0"/>
        <w:spacing w:after="0" w:line="240" w:lineRule="auto"/>
        <w:ind w:left="0" w:firstLine="709"/>
        <w:jc w:val="both"/>
        <w:textAlignment w:val="baseline"/>
        <w:rPr>
          <w:rFonts w:ascii="Times New Roman" w:eastAsia="Times New Roman" w:hAnsi="Times New Roman"/>
          <w:color w:val="00000A"/>
          <w:sz w:val="24"/>
          <w:szCs w:val="24"/>
          <w:lang w:eastAsia="ru-RU"/>
        </w:rPr>
      </w:pPr>
      <w:r w:rsidRPr="00DB1B5C">
        <w:rPr>
          <w:rFonts w:ascii="Times New Roman" w:eastAsia="Times New Roman" w:hAnsi="Times New Roman"/>
          <w:color w:val="00000A"/>
          <w:sz w:val="24"/>
          <w:szCs w:val="24"/>
          <w:lang w:eastAsia="ru-RU"/>
        </w:rPr>
        <w:t>Качество и безопасность продукции, предназначенной для приготовления блюд, подтверждается сертификатами соответствия или декларациями о соответствии, или их копиями, ветеринарными сопроводительными документами на продукцию животного происхождения или их копиями.</w:t>
      </w:r>
    </w:p>
    <w:p w14:paraId="66916045" w14:textId="77777777" w:rsidR="00DB1B5C" w:rsidRPr="00DB1B5C" w:rsidRDefault="00DB1B5C" w:rsidP="00D15CE9">
      <w:pPr>
        <w:numPr>
          <w:ilvl w:val="0"/>
          <w:numId w:val="8"/>
        </w:numPr>
        <w:tabs>
          <w:tab w:val="left" w:pos="993"/>
        </w:tabs>
        <w:suppressAutoHyphens/>
        <w:autoSpaceDN w:val="0"/>
        <w:spacing w:after="0" w:line="240" w:lineRule="auto"/>
        <w:ind w:left="0" w:firstLine="709"/>
        <w:jc w:val="both"/>
        <w:textAlignment w:val="baseline"/>
        <w:rPr>
          <w:rFonts w:ascii="Times New Roman" w:eastAsia="Times New Roman" w:hAnsi="Times New Roman"/>
          <w:color w:val="00000A"/>
          <w:sz w:val="24"/>
          <w:szCs w:val="24"/>
          <w:lang w:eastAsia="ru-RU"/>
        </w:rPr>
      </w:pPr>
      <w:r w:rsidRPr="00DB1B5C">
        <w:rPr>
          <w:rFonts w:ascii="Times New Roman" w:eastAsia="Times New Roman" w:hAnsi="Times New Roman"/>
          <w:color w:val="00000A"/>
          <w:sz w:val="24"/>
          <w:szCs w:val="24"/>
          <w:lang w:eastAsia="ru-RU"/>
        </w:rPr>
        <w:t>Поставляемые продукты, за исключением изготовленных из сезонных видов сырья (овощи свежие, фруктовые и овощные соки прямого отжима и т.п.), на момент поставки должны иметь резерв срока годности (остаточный срок годности) не менее 70% от установленного изготовителем срока годности, для продуктов со сроком годности от 4 до 10 суток – не менее 80% от установленного изготовителем срока годности.</w:t>
      </w:r>
    </w:p>
    <w:p w14:paraId="72271E64" w14:textId="77777777" w:rsidR="00DB1B5C" w:rsidRPr="00DB1B5C" w:rsidRDefault="00DB1B5C" w:rsidP="00D15CE9">
      <w:pPr>
        <w:numPr>
          <w:ilvl w:val="0"/>
          <w:numId w:val="8"/>
        </w:numPr>
        <w:tabs>
          <w:tab w:val="left" w:pos="993"/>
        </w:tabs>
        <w:suppressAutoHyphens/>
        <w:autoSpaceDN w:val="0"/>
        <w:spacing w:after="0" w:line="240" w:lineRule="auto"/>
        <w:ind w:left="0" w:firstLine="709"/>
        <w:jc w:val="both"/>
        <w:textAlignment w:val="baseline"/>
        <w:rPr>
          <w:rFonts w:ascii="Times New Roman" w:eastAsia="Times New Roman" w:hAnsi="Times New Roman"/>
          <w:color w:val="00000A"/>
          <w:sz w:val="24"/>
          <w:szCs w:val="24"/>
          <w:lang w:eastAsia="ru-RU"/>
        </w:rPr>
      </w:pPr>
      <w:r w:rsidRPr="00DB1B5C">
        <w:rPr>
          <w:rFonts w:ascii="Times New Roman" w:eastAsia="Times New Roman" w:hAnsi="Times New Roman"/>
          <w:color w:val="00000A"/>
          <w:sz w:val="24"/>
          <w:szCs w:val="24"/>
          <w:lang w:eastAsia="ru-RU"/>
        </w:rPr>
        <w:lastRenderedPageBreak/>
        <w:t>Пищевые продукты поставляются в упаковке и таре, обеспечивающей сохранность товара. Маркировка упаковки и транспортной тары пищевых продуктов (продовольственных товаров) должна соответствовать требованиям действующих нормативно-правовых актов Российской Федерации, нормативных и технических документов, в том числе Федеральному закону от 02.01.2000 № 29-ФЗ «О качестве и безопасности пищевых продуктов», Федеральному закону от 12.06.2008 № 88 «Технический регламент на молоко и молочную продукцию», Федеральному закону от 24.06.2008 № 90-ФЗ «Технический регламент на масложировую продукцию», Федеральному закону от 27.10.2008 от 27.10.2008 №178-ФЗ «Технический регламент на соковую продукцию из фруктов и овощей») и национального стандарта ГОСТ Р 51074-2003 «Продукты пищевые. Информация для потребителей. Общие требования».</w:t>
      </w:r>
    </w:p>
    <w:p w14:paraId="61C5CEAC" w14:textId="77777777" w:rsidR="00DB1B5C" w:rsidRPr="00DB1B5C" w:rsidRDefault="00DB1B5C" w:rsidP="00D15CE9">
      <w:pPr>
        <w:numPr>
          <w:ilvl w:val="0"/>
          <w:numId w:val="8"/>
        </w:numPr>
        <w:tabs>
          <w:tab w:val="left" w:pos="993"/>
        </w:tabs>
        <w:suppressAutoHyphens/>
        <w:autoSpaceDN w:val="0"/>
        <w:spacing w:after="0" w:line="240" w:lineRule="auto"/>
        <w:ind w:left="0" w:firstLine="709"/>
        <w:jc w:val="both"/>
        <w:textAlignment w:val="baseline"/>
        <w:rPr>
          <w:rFonts w:ascii="Times New Roman" w:eastAsia="Times New Roman" w:hAnsi="Times New Roman"/>
          <w:color w:val="00000A"/>
          <w:sz w:val="24"/>
          <w:szCs w:val="24"/>
          <w:lang w:eastAsia="ru-RU"/>
        </w:rPr>
      </w:pPr>
      <w:r w:rsidRPr="00DB1B5C">
        <w:rPr>
          <w:rFonts w:ascii="Times New Roman" w:eastAsia="Times New Roman" w:hAnsi="Times New Roman"/>
          <w:color w:val="00000A"/>
          <w:sz w:val="24"/>
          <w:szCs w:val="24"/>
          <w:lang w:eastAsia="ru-RU"/>
        </w:rPr>
        <w:t>На этикетках или листах-вкладышах пищевых продуктов, используемых Исполнителем, кроме информации, указанной в маркировке изготовителя, дополнительно должны быть указаны: наименование предприятия-упаковщика, его фактический адрес; дата упаковки продукции; для продуктов, срок годности которых исчисляется часами – дата и время упаковки.</w:t>
      </w:r>
    </w:p>
    <w:p w14:paraId="7C968F7F" w14:textId="76A5367B" w:rsidR="00DB1B5C" w:rsidRPr="00DB1B5C" w:rsidRDefault="00DB1B5C" w:rsidP="00D15CE9">
      <w:pPr>
        <w:spacing w:after="0" w:line="240" w:lineRule="auto"/>
        <w:ind w:firstLine="709"/>
        <w:jc w:val="both"/>
        <w:rPr>
          <w:rFonts w:ascii="Times New Roman" w:eastAsia="Times New Roman" w:hAnsi="Times New Roman"/>
          <w:sz w:val="24"/>
          <w:szCs w:val="24"/>
          <w:lang w:eastAsia="ru-RU"/>
        </w:rPr>
      </w:pPr>
      <w:r w:rsidRPr="00DB1B5C">
        <w:rPr>
          <w:rFonts w:ascii="Times New Roman" w:eastAsia="Times New Roman" w:hAnsi="Times New Roman"/>
          <w:color w:val="00000A"/>
          <w:sz w:val="24"/>
          <w:szCs w:val="24"/>
          <w:lang w:eastAsia="ru-RU"/>
        </w:rPr>
        <w:t>Пищевые продукты не должны содержать химические консерванты – сорбиновую кислоту и е</w:t>
      </w:r>
      <w:r w:rsidR="00A409EE">
        <w:rPr>
          <w:rFonts w:ascii="Times New Roman" w:eastAsia="Times New Roman" w:hAnsi="Times New Roman"/>
          <w:color w:val="00000A"/>
          <w:sz w:val="24"/>
          <w:szCs w:val="24"/>
          <w:lang w:eastAsia="ru-RU"/>
        </w:rPr>
        <w:t>ё</w:t>
      </w:r>
      <w:r w:rsidRPr="00DB1B5C">
        <w:rPr>
          <w:rFonts w:ascii="Times New Roman" w:eastAsia="Times New Roman" w:hAnsi="Times New Roman"/>
          <w:color w:val="00000A"/>
          <w:sz w:val="24"/>
          <w:szCs w:val="24"/>
          <w:lang w:eastAsia="ru-RU"/>
        </w:rPr>
        <w:t xml:space="preserve"> соли, бензоат натрия, сернистый ангидрид и другие (пищевые добавки с цифровыми кодами </w:t>
      </w:r>
      <w:r w:rsidRPr="00DB1B5C">
        <w:rPr>
          <w:rFonts w:ascii="Times New Roman" w:eastAsia="Times New Roman" w:hAnsi="Times New Roman"/>
          <w:color w:val="00000A"/>
          <w:sz w:val="24"/>
          <w:szCs w:val="24"/>
          <w:lang w:val="en-US" w:eastAsia="ru-RU"/>
        </w:rPr>
        <w:t>INS</w:t>
      </w:r>
      <w:r w:rsidRPr="00DB1B5C">
        <w:rPr>
          <w:rFonts w:ascii="Times New Roman" w:eastAsia="Times New Roman" w:hAnsi="Times New Roman"/>
          <w:color w:val="00000A"/>
          <w:sz w:val="24"/>
          <w:szCs w:val="24"/>
          <w:lang w:eastAsia="ru-RU"/>
        </w:rPr>
        <w:t xml:space="preserve"> Е200-Е266 и Е280-Е283), улучшитель вкуса (глутаматов и др.), добавленные фосфаты (соли фосфорной кислоты). В качестве красителей (окрашивающих ингредиентов) могут использоваться только натуральные фруктовые и овощные соки, пюре или порошки, какао, окрашенные витаминные препараты, в том числе каротиноидов (Е160), рибофлавина (Е101), витаминные (витаминно-минеральные) премиксы (в количествах, не допускающих превышения установленных физиологических норм потребления витаминов), а также натуральные красители, полученные из овощей, плодов, ягод (в т.ч. с кодами </w:t>
      </w:r>
      <w:r w:rsidRPr="00DB1B5C">
        <w:rPr>
          <w:rFonts w:ascii="Times New Roman" w:eastAsia="Times New Roman" w:hAnsi="Times New Roman"/>
          <w:color w:val="00000A"/>
          <w:sz w:val="24"/>
          <w:szCs w:val="24"/>
          <w:lang w:val="en-US" w:eastAsia="ru-RU"/>
        </w:rPr>
        <w:t>INS</w:t>
      </w:r>
      <w:r w:rsidRPr="00DB1B5C">
        <w:rPr>
          <w:rFonts w:ascii="Times New Roman" w:eastAsia="Times New Roman" w:hAnsi="Times New Roman"/>
          <w:color w:val="00000A"/>
          <w:sz w:val="24"/>
          <w:szCs w:val="24"/>
          <w:lang w:eastAsia="ru-RU"/>
        </w:rPr>
        <w:t xml:space="preserve"> Е-140, Е-160-163). Содержание нитритов (Е250) допускается только в колбасных изделиях и ограничивается в пределах не более 30 мг/кг.</w:t>
      </w:r>
    </w:p>
    <w:p w14:paraId="29344CA8" w14:textId="77777777" w:rsidR="00EF124C" w:rsidRPr="00EF124C" w:rsidRDefault="00EF124C" w:rsidP="00D15CE9">
      <w:pPr>
        <w:suppressAutoHyphens/>
        <w:spacing w:after="0" w:line="240" w:lineRule="auto"/>
        <w:ind w:firstLine="709"/>
        <w:jc w:val="both"/>
        <w:rPr>
          <w:rFonts w:ascii="Times New Roman" w:eastAsia="Times New Roman" w:hAnsi="Times New Roman"/>
          <w:color w:val="00000A"/>
          <w:sz w:val="24"/>
          <w:szCs w:val="24"/>
          <w:lang w:eastAsia="ru-RU"/>
        </w:rPr>
      </w:pPr>
      <w:r w:rsidRPr="00EF124C">
        <w:rPr>
          <w:rFonts w:ascii="Times New Roman" w:eastAsia="Times New Roman" w:hAnsi="Times New Roman"/>
          <w:color w:val="00000A"/>
          <w:sz w:val="24"/>
          <w:szCs w:val="24"/>
          <w:lang w:eastAsia="ru-RU"/>
        </w:rPr>
        <w:t xml:space="preserve">Услуги оказываются в соответствии меню, разработанным Исполнителем с соблюдением действующего законодательства и санитарных норм, прошедшим независимую санитарно-эпидемиологическую экспертизу, и утверждённым Заказчиком. </w:t>
      </w:r>
    </w:p>
    <w:p w14:paraId="566D9F93" w14:textId="77777777" w:rsidR="00EF124C" w:rsidRPr="00EF124C" w:rsidRDefault="00EF124C" w:rsidP="00D15CE9">
      <w:pPr>
        <w:suppressAutoHyphens/>
        <w:spacing w:after="0" w:line="240" w:lineRule="auto"/>
        <w:ind w:firstLine="709"/>
        <w:jc w:val="both"/>
        <w:rPr>
          <w:rFonts w:ascii="Times New Roman" w:eastAsia="Times New Roman" w:hAnsi="Times New Roman"/>
          <w:color w:val="00000A"/>
          <w:sz w:val="24"/>
          <w:szCs w:val="24"/>
          <w:lang w:eastAsia="ru-RU"/>
        </w:rPr>
      </w:pPr>
      <w:r w:rsidRPr="00EF124C">
        <w:rPr>
          <w:rFonts w:ascii="Times New Roman" w:eastAsia="Times New Roman" w:hAnsi="Times New Roman"/>
          <w:color w:val="00000A"/>
          <w:sz w:val="24"/>
          <w:szCs w:val="24"/>
          <w:lang w:eastAsia="ru-RU"/>
        </w:rPr>
        <w:t>Категории питающихся:</w:t>
      </w:r>
    </w:p>
    <w:p w14:paraId="434D027D" w14:textId="77777777" w:rsidR="004057F7" w:rsidRPr="004057F7" w:rsidRDefault="004057F7" w:rsidP="00D15CE9">
      <w:pPr>
        <w:spacing w:after="0" w:line="240" w:lineRule="auto"/>
        <w:ind w:firstLine="709"/>
        <w:rPr>
          <w:rFonts w:ascii="Times New Roman" w:eastAsia="Times New Roman" w:hAnsi="Times New Roman"/>
          <w:color w:val="00000A"/>
          <w:sz w:val="24"/>
          <w:szCs w:val="24"/>
          <w:lang w:eastAsia="ru-RU"/>
        </w:rPr>
      </w:pPr>
      <w:r w:rsidRPr="004057F7">
        <w:rPr>
          <w:rFonts w:ascii="Times New Roman" w:eastAsia="Times New Roman" w:hAnsi="Times New Roman"/>
          <w:color w:val="00000A"/>
          <w:sz w:val="24"/>
          <w:szCs w:val="24"/>
          <w:lang w:eastAsia="ru-RU"/>
        </w:rPr>
        <w:t>1) учащиеся МАОУ МО Динской район СОШ № 4 имени Г.К. Жукова.</w:t>
      </w:r>
    </w:p>
    <w:p w14:paraId="0E34D3B6" w14:textId="77777777" w:rsidR="004057F7" w:rsidRDefault="004057F7" w:rsidP="00D15CE9">
      <w:pPr>
        <w:suppressAutoHyphens/>
        <w:autoSpaceDN w:val="0"/>
        <w:spacing w:after="0" w:line="240" w:lineRule="auto"/>
        <w:ind w:firstLine="709"/>
        <w:jc w:val="both"/>
        <w:textAlignment w:val="baseline"/>
        <w:rPr>
          <w:rFonts w:ascii="Times New Roman" w:eastAsia="SimSun" w:hAnsi="Times New Roman" w:cs="F"/>
          <w:color w:val="00000A"/>
          <w:kern w:val="3"/>
          <w:lang w:eastAsia="ru-RU"/>
        </w:rPr>
      </w:pPr>
      <w:r w:rsidRPr="004057F7">
        <w:rPr>
          <w:rFonts w:ascii="Times New Roman" w:eastAsia="SimSun" w:hAnsi="Times New Roman" w:cs="F"/>
          <w:color w:val="00000A"/>
          <w:kern w:val="3"/>
          <w:lang w:eastAsia="ru-RU"/>
        </w:rPr>
        <w:t>Объем услуг и расчёт цены Договора:</w:t>
      </w:r>
    </w:p>
    <w:tbl>
      <w:tblPr>
        <w:tblStyle w:val="45"/>
        <w:tblW w:w="10308" w:type="dxa"/>
        <w:tblLook w:val="04A0" w:firstRow="1" w:lastRow="0" w:firstColumn="1" w:lastColumn="0" w:noHBand="0" w:noVBand="1"/>
      </w:tblPr>
      <w:tblGrid>
        <w:gridCol w:w="571"/>
        <w:gridCol w:w="5094"/>
        <w:gridCol w:w="1276"/>
        <w:gridCol w:w="1991"/>
        <w:gridCol w:w="1376"/>
      </w:tblGrid>
      <w:tr w:rsidR="005840FD" w:rsidRPr="005840FD" w14:paraId="7EECDC12" w14:textId="77777777" w:rsidTr="00477708">
        <w:trPr>
          <w:tblHeader/>
        </w:trPr>
        <w:tc>
          <w:tcPr>
            <w:tcW w:w="571" w:type="dxa"/>
            <w:vAlign w:val="center"/>
          </w:tcPr>
          <w:p w14:paraId="74365625" w14:textId="77777777" w:rsidR="005840FD" w:rsidRPr="005840FD" w:rsidRDefault="005840FD" w:rsidP="00D15CE9">
            <w:pPr>
              <w:spacing w:after="0" w:line="240" w:lineRule="auto"/>
              <w:jc w:val="center"/>
              <w:rPr>
                <w:rFonts w:ascii="Times New Roman" w:eastAsia="SimSun" w:hAnsi="Times New Roman" w:cs="F"/>
                <w:b/>
                <w:color w:val="00000A"/>
                <w:sz w:val="16"/>
                <w:szCs w:val="16"/>
              </w:rPr>
            </w:pPr>
            <w:r w:rsidRPr="005840FD">
              <w:rPr>
                <w:rFonts w:ascii="Times New Roman" w:eastAsia="SimSun" w:hAnsi="Times New Roman" w:cs="F"/>
                <w:b/>
                <w:color w:val="00000A"/>
                <w:sz w:val="16"/>
                <w:szCs w:val="16"/>
              </w:rPr>
              <w:t xml:space="preserve">№ </w:t>
            </w:r>
            <w:proofErr w:type="spellStart"/>
            <w:r w:rsidRPr="005840FD">
              <w:rPr>
                <w:rFonts w:ascii="Times New Roman" w:eastAsia="SimSun" w:hAnsi="Times New Roman" w:cs="F"/>
                <w:b/>
                <w:color w:val="00000A"/>
                <w:sz w:val="16"/>
                <w:szCs w:val="16"/>
              </w:rPr>
              <w:t>п.п</w:t>
            </w:r>
            <w:proofErr w:type="spellEnd"/>
            <w:r w:rsidRPr="005840FD">
              <w:rPr>
                <w:rFonts w:ascii="Times New Roman" w:eastAsia="SimSun" w:hAnsi="Times New Roman" w:cs="F"/>
                <w:b/>
                <w:color w:val="00000A"/>
                <w:sz w:val="16"/>
                <w:szCs w:val="16"/>
              </w:rPr>
              <w:t>.</w:t>
            </w:r>
          </w:p>
        </w:tc>
        <w:tc>
          <w:tcPr>
            <w:tcW w:w="5094" w:type="dxa"/>
            <w:vAlign w:val="center"/>
          </w:tcPr>
          <w:p w14:paraId="6393B244" w14:textId="77777777" w:rsidR="005840FD" w:rsidRPr="005840FD" w:rsidRDefault="005840FD" w:rsidP="00D15CE9">
            <w:pPr>
              <w:spacing w:after="0" w:line="240" w:lineRule="auto"/>
              <w:jc w:val="center"/>
              <w:rPr>
                <w:rFonts w:ascii="Times New Roman" w:eastAsia="SimSun" w:hAnsi="Times New Roman" w:cs="F"/>
                <w:b/>
                <w:color w:val="00000A"/>
                <w:sz w:val="16"/>
                <w:szCs w:val="16"/>
              </w:rPr>
            </w:pPr>
            <w:r w:rsidRPr="005840FD">
              <w:rPr>
                <w:rFonts w:ascii="Times New Roman" w:eastAsia="SimSun" w:hAnsi="Times New Roman" w:cs="F"/>
                <w:b/>
                <w:color w:val="00000A"/>
                <w:sz w:val="16"/>
                <w:szCs w:val="16"/>
              </w:rPr>
              <w:t>Категория учащихся</w:t>
            </w:r>
          </w:p>
        </w:tc>
        <w:tc>
          <w:tcPr>
            <w:tcW w:w="1276" w:type="dxa"/>
          </w:tcPr>
          <w:p w14:paraId="342AB90A" w14:textId="77777777" w:rsidR="005840FD" w:rsidRPr="005840FD" w:rsidRDefault="005840FD" w:rsidP="00D15CE9">
            <w:pPr>
              <w:spacing w:after="0" w:line="240" w:lineRule="auto"/>
              <w:jc w:val="center"/>
              <w:rPr>
                <w:rFonts w:ascii="Times New Roman" w:eastAsia="SimSun" w:hAnsi="Times New Roman" w:cs="F"/>
                <w:b/>
                <w:color w:val="00000A"/>
                <w:sz w:val="16"/>
                <w:szCs w:val="16"/>
              </w:rPr>
            </w:pPr>
            <w:r w:rsidRPr="005840FD">
              <w:rPr>
                <w:rFonts w:ascii="Times New Roman" w:eastAsia="SimSun" w:hAnsi="Times New Roman" w:cs="F"/>
                <w:b/>
                <w:color w:val="00000A"/>
                <w:sz w:val="16"/>
                <w:szCs w:val="16"/>
              </w:rPr>
              <w:t>Кол-во учащихся по категориям, чел.</w:t>
            </w:r>
          </w:p>
        </w:tc>
        <w:tc>
          <w:tcPr>
            <w:tcW w:w="1991" w:type="dxa"/>
            <w:vAlign w:val="center"/>
          </w:tcPr>
          <w:p w14:paraId="66098268" w14:textId="77777777" w:rsidR="005840FD" w:rsidRPr="005840FD" w:rsidRDefault="005840FD" w:rsidP="00D15CE9">
            <w:pPr>
              <w:spacing w:after="0" w:line="240" w:lineRule="auto"/>
              <w:jc w:val="center"/>
              <w:rPr>
                <w:rFonts w:ascii="Times New Roman" w:eastAsia="SimSun" w:hAnsi="Times New Roman" w:cs="F"/>
                <w:b/>
                <w:color w:val="00000A"/>
                <w:sz w:val="16"/>
                <w:szCs w:val="16"/>
              </w:rPr>
            </w:pPr>
            <w:r w:rsidRPr="005840FD">
              <w:rPr>
                <w:rFonts w:ascii="Times New Roman" w:eastAsia="SimSun" w:hAnsi="Times New Roman" w:cs="F"/>
                <w:b/>
                <w:color w:val="00000A"/>
                <w:sz w:val="16"/>
                <w:szCs w:val="16"/>
              </w:rPr>
              <w:t xml:space="preserve">Объём услуг, </w:t>
            </w:r>
          </w:p>
          <w:p w14:paraId="15DCBE74" w14:textId="77777777" w:rsidR="005840FD" w:rsidRPr="005840FD" w:rsidRDefault="005840FD" w:rsidP="00D15CE9">
            <w:pPr>
              <w:spacing w:after="0" w:line="240" w:lineRule="auto"/>
              <w:jc w:val="center"/>
              <w:rPr>
                <w:rFonts w:ascii="Times New Roman" w:eastAsia="SimSun" w:hAnsi="Times New Roman" w:cs="F"/>
                <w:b/>
                <w:color w:val="00000A"/>
                <w:sz w:val="16"/>
                <w:szCs w:val="16"/>
              </w:rPr>
            </w:pPr>
            <w:r w:rsidRPr="005840FD">
              <w:rPr>
                <w:rFonts w:ascii="Times New Roman" w:eastAsia="SimSun" w:hAnsi="Times New Roman" w:cs="F"/>
                <w:b/>
                <w:color w:val="00000A"/>
                <w:sz w:val="16"/>
                <w:szCs w:val="16"/>
              </w:rPr>
              <w:t>дето-дней</w:t>
            </w:r>
          </w:p>
        </w:tc>
        <w:tc>
          <w:tcPr>
            <w:tcW w:w="1376" w:type="dxa"/>
            <w:vAlign w:val="center"/>
          </w:tcPr>
          <w:p w14:paraId="5083267B" w14:textId="77777777" w:rsidR="005840FD" w:rsidRPr="005840FD" w:rsidRDefault="005840FD" w:rsidP="00D15CE9">
            <w:pPr>
              <w:spacing w:after="0" w:line="240" w:lineRule="auto"/>
              <w:jc w:val="center"/>
              <w:rPr>
                <w:rFonts w:ascii="Times New Roman" w:eastAsia="SimSun" w:hAnsi="Times New Roman" w:cs="F"/>
                <w:b/>
                <w:color w:val="00000A"/>
                <w:sz w:val="16"/>
                <w:szCs w:val="16"/>
              </w:rPr>
            </w:pPr>
            <w:r w:rsidRPr="005840FD">
              <w:rPr>
                <w:rFonts w:ascii="Times New Roman" w:eastAsia="SimSun" w:hAnsi="Times New Roman" w:cs="F"/>
                <w:b/>
                <w:color w:val="00000A"/>
                <w:sz w:val="16"/>
                <w:szCs w:val="16"/>
              </w:rPr>
              <w:t xml:space="preserve">Цена, </w:t>
            </w:r>
          </w:p>
          <w:p w14:paraId="52681B51" w14:textId="77777777" w:rsidR="005840FD" w:rsidRPr="005840FD" w:rsidRDefault="005840FD" w:rsidP="00D15CE9">
            <w:pPr>
              <w:spacing w:after="0" w:line="240" w:lineRule="auto"/>
              <w:jc w:val="center"/>
              <w:rPr>
                <w:rFonts w:ascii="Times New Roman" w:eastAsia="SimSun" w:hAnsi="Times New Roman" w:cs="F"/>
                <w:b/>
                <w:color w:val="00000A"/>
                <w:sz w:val="16"/>
                <w:szCs w:val="16"/>
              </w:rPr>
            </w:pPr>
            <w:r w:rsidRPr="005840FD">
              <w:rPr>
                <w:rFonts w:ascii="Times New Roman" w:eastAsia="SimSun" w:hAnsi="Times New Roman" w:cs="F"/>
                <w:b/>
                <w:color w:val="00000A"/>
                <w:sz w:val="16"/>
                <w:szCs w:val="16"/>
              </w:rPr>
              <w:t>руб. за ед.</w:t>
            </w:r>
          </w:p>
        </w:tc>
      </w:tr>
      <w:tr w:rsidR="003024ED" w:rsidRPr="005840FD" w14:paraId="3EF972FF" w14:textId="77777777" w:rsidTr="00FD3F48">
        <w:tc>
          <w:tcPr>
            <w:tcW w:w="571" w:type="dxa"/>
            <w:vAlign w:val="center"/>
          </w:tcPr>
          <w:p w14:paraId="5FC3A316"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1</w:t>
            </w:r>
          </w:p>
        </w:tc>
        <w:tc>
          <w:tcPr>
            <w:tcW w:w="5094" w:type="dxa"/>
            <w:vAlign w:val="center"/>
          </w:tcPr>
          <w:p w14:paraId="6F546944"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1-4 класс (1 смена)</w:t>
            </w:r>
          </w:p>
        </w:tc>
        <w:tc>
          <w:tcPr>
            <w:tcW w:w="1276" w:type="dxa"/>
            <w:tcBorders>
              <w:top w:val="single" w:sz="4" w:space="0" w:color="auto"/>
              <w:left w:val="single" w:sz="4" w:space="0" w:color="auto"/>
              <w:bottom w:val="single" w:sz="4" w:space="0" w:color="auto"/>
              <w:right w:val="single" w:sz="4" w:space="0" w:color="auto"/>
            </w:tcBorders>
          </w:tcPr>
          <w:p w14:paraId="14575396" w14:textId="76B1E892" w:rsidR="003024ED" w:rsidRPr="005840F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282</w:t>
            </w:r>
          </w:p>
        </w:tc>
        <w:tc>
          <w:tcPr>
            <w:tcW w:w="1991" w:type="dxa"/>
            <w:vMerge w:val="restart"/>
            <w:vAlign w:val="center"/>
          </w:tcPr>
          <w:p w14:paraId="752E5AF6" w14:textId="77777777" w:rsidR="003024ED" w:rsidRPr="005840FD" w:rsidRDefault="003024ED" w:rsidP="00D15CE9">
            <w:pPr>
              <w:spacing w:after="0" w:line="240" w:lineRule="auto"/>
              <w:jc w:val="center"/>
              <w:rPr>
                <w:rFonts w:ascii="Times New Roman" w:eastAsia="SimSun" w:hAnsi="Times New Roman" w:cs="F"/>
                <w:color w:val="00000A"/>
                <w:sz w:val="24"/>
              </w:rPr>
            </w:pPr>
            <w:r w:rsidRPr="005840FD">
              <w:rPr>
                <w:rFonts w:ascii="Times New Roman" w:eastAsia="SimSun" w:hAnsi="Times New Roman" w:cs="F"/>
                <w:color w:val="000000"/>
              </w:rPr>
              <w:t>Определяется потребностью Заказчика, указывается в заявке Заказчика</w:t>
            </w:r>
          </w:p>
        </w:tc>
        <w:tc>
          <w:tcPr>
            <w:tcW w:w="1376" w:type="dxa"/>
            <w:tcBorders>
              <w:top w:val="single" w:sz="4" w:space="0" w:color="auto"/>
              <w:left w:val="single" w:sz="4" w:space="0" w:color="auto"/>
              <w:bottom w:val="single" w:sz="4" w:space="0" w:color="auto"/>
              <w:right w:val="single" w:sz="4" w:space="0" w:color="auto"/>
            </w:tcBorders>
          </w:tcPr>
          <w:p w14:paraId="0E64756C" w14:textId="5E84ABF0"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139,70</w:t>
            </w:r>
          </w:p>
        </w:tc>
      </w:tr>
      <w:tr w:rsidR="003024ED" w:rsidRPr="005840FD" w14:paraId="1BB9C0F7" w14:textId="77777777" w:rsidTr="00FD3F48">
        <w:tc>
          <w:tcPr>
            <w:tcW w:w="571" w:type="dxa"/>
            <w:vAlign w:val="center"/>
          </w:tcPr>
          <w:p w14:paraId="02BD7469"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2</w:t>
            </w:r>
          </w:p>
        </w:tc>
        <w:tc>
          <w:tcPr>
            <w:tcW w:w="5094" w:type="dxa"/>
            <w:vAlign w:val="center"/>
          </w:tcPr>
          <w:p w14:paraId="39279678"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1-4 класс (2 смена)</w:t>
            </w:r>
          </w:p>
        </w:tc>
        <w:tc>
          <w:tcPr>
            <w:tcW w:w="1276" w:type="dxa"/>
            <w:tcBorders>
              <w:top w:val="nil"/>
              <w:left w:val="single" w:sz="4" w:space="0" w:color="auto"/>
              <w:bottom w:val="single" w:sz="4" w:space="0" w:color="auto"/>
              <w:right w:val="single" w:sz="4" w:space="0" w:color="auto"/>
            </w:tcBorders>
          </w:tcPr>
          <w:p w14:paraId="3EC44786" w14:textId="44A39257"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302</w:t>
            </w:r>
          </w:p>
        </w:tc>
        <w:tc>
          <w:tcPr>
            <w:tcW w:w="1991" w:type="dxa"/>
            <w:vMerge/>
            <w:vAlign w:val="center"/>
          </w:tcPr>
          <w:p w14:paraId="0AF8A691" w14:textId="77777777" w:rsidR="003024ED" w:rsidRPr="005840FD" w:rsidRDefault="003024ED" w:rsidP="00D15CE9">
            <w:pPr>
              <w:spacing w:after="0" w:line="240" w:lineRule="auto"/>
              <w:jc w:val="center"/>
              <w:rPr>
                <w:rFonts w:ascii="Times New Roman" w:eastAsia="SimSun" w:hAnsi="Times New Roman" w:cs="F"/>
                <w:color w:val="00000A"/>
                <w:sz w:val="24"/>
              </w:rPr>
            </w:pPr>
          </w:p>
        </w:tc>
        <w:tc>
          <w:tcPr>
            <w:tcW w:w="1376" w:type="dxa"/>
            <w:tcBorders>
              <w:top w:val="nil"/>
              <w:left w:val="single" w:sz="4" w:space="0" w:color="auto"/>
              <w:bottom w:val="single" w:sz="4" w:space="0" w:color="auto"/>
              <w:right w:val="single" w:sz="4" w:space="0" w:color="auto"/>
            </w:tcBorders>
          </w:tcPr>
          <w:p w14:paraId="001AB5B6" w14:textId="7B806873"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195,60</w:t>
            </w:r>
          </w:p>
        </w:tc>
      </w:tr>
      <w:tr w:rsidR="003024ED" w:rsidRPr="005840FD" w14:paraId="300F2374" w14:textId="77777777" w:rsidTr="00FD3F48">
        <w:tc>
          <w:tcPr>
            <w:tcW w:w="571" w:type="dxa"/>
            <w:vAlign w:val="center"/>
          </w:tcPr>
          <w:p w14:paraId="402C7FE6"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3</w:t>
            </w:r>
          </w:p>
        </w:tc>
        <w:tc>
          <w:tcPr>
            <w:tcW w:w="5094" w:type="dxa"/>
            <w:vAlign w:val="center"/>
          </w:tcPr>
          <w:p w14:paraId="06337D50"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1-4 класс ОВЗ (1 смена)</w:t>
            </w:r>
          </w:p>
        </w:tc>
        <w:tc>
          <w:tcPr>
            <w:tcW w:w="1276" w:type="dxa"/>
            <w:tcBorders>
              <w:top w:val="nil"/>
              <w:left w:val="single" w:sz="4" w:space="0" w:color="auto"/>
              <w:bottom w:val="single" w:sz="4" w:space="0" w:color="auto"/>
              <w:right w:val="single" w:sz="4" w:space="0" w:color="auto"/>
            </w:tcBorders>
          </w:tcPr>
          <w:p w14:paraId="005B28FA" w14:textId="627188EF"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5</w:t>
            </w:r>
          </w:p>
        </w:tc>
        <w:tc>
          <w:tcPr>
            <w:tcW w:w="1991" w:type="dxa"/>
            <w:vMerge/>
            <w:vAlign w:val="center"/>
          </w:tcPr>
          <w:p w14:paraId="443FBA2A" w14:textId="77777777" w:rsidR="003024ED" w:rsidRPr="005840FD" w:rsidRDefault="003024ED" w:rsidP="00D15CE9">
            <w:pPr>
              <w:spacing w:after="0" w:line="240" w:lineRule="auto"/>
              <w:jc w:val="center"/>
              <w:rPr>
                <w:rFonts w:ascii="Times New Roman" w:eastAsia="SimSun" w:hAnsi="Times New Roman" w:cs="F"/>
                <w:color w:val="00000A"/>
                <w:sz w:val="24"/>
              </w:rPr>
            </w:pPr>
          </w:p>
        </w:tc>
        <w:tc>
          <w:tcPr>
            <w:tcW w:w="1376" w:type="dxa"/>
            <w:tcBorders>
              <w:top w:val="nil"/>
              <w:left w:val="single" w:sz="4" w:space="0" w:color="auto"/>
              <w:bottom w:val="single" w:sz="4" w:space="0" w:color="auto"/>
              <w:right w:val="single" w:sz="4" w:space="0" w:color="auto"/>
            </w:tcBorders>
          </w:tcPr>
          <w:p w14:paraId="5BD5B1B4" w14:textId="4C5BDF05"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335,30</w:t>
            </w:r>
          </w:p>
        </w:tc>
      </w:tr>
      <w:tr w:rsidR="003024ED" w:rsidRPr="005840FD" w14:paraId="04E9AE6A" w14:textId="77777777" w:rsidTr="00FD3F48">
        <w:tc>
          <w:tcPr>
            <w:tcW w:w="571" w:type="dxa"/>
            <w:vAlign w:val="center"/>
          </w:tcPr>
          <w:p w14:paraId="4FCFE38B"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4</w:t>
            </w:r>
          </w:p>
        </w:tc>
        <w:tc>
          <w:tcPr>
            <w:tcW w:w="5094" w:type="dxa"/>
            <w:vAlign w:val="center"/>
          </w:tcPr>
          <w:p w14:paraId="7559337E"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1-4 класс ОВЗ (2 смена)</w:t>
            </w:r>
          </w:p>
        </w:tc>
        <w:tc>
          <w:tcPr>
            <w:tcW w:w="1276" w:type="dxa"/>
            <w:tcBorders>
              <w:top w:val="nil"/>
              <w:left w:val="single" w:sz="4" w:space="0" w:color="auto"/>
              <w:bottom w:val="single" w:sz="4" w:space="0" w:color="auto"/>
              <w:right w:val="single" w:sz="4" w:space="0" w:color="auto"/>
            </w:tcBorders>
          </w:tcPr>
          <w:p w14:paraId="7A196D78" w14:textId="4DFA031F"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21</w:t>
            </w:r>
          </w:p>
        </w:tc>
        <w:tc>
          <w:tcPr>
            <w:tcW w:w="1991" w:type="dxa"/>
            <w:vMerge/>
            <w:vAlign w:val="center"/>
          </w:tcPr>
          <w:p w14:paraId="3C8988CF" w14:textId="77777777" w:rsidR="003024ED" w:rsidRPr="005840FD" w:rsidRDefault="003024ED" w:rsidP="00D15CE9">
            <w:pPr>
              <w:spacing w:after="0" w:line="240" w:lineRule="auto"/>
              <w:jc w:val="center"/>
              <w:rPr>
                <w:rFonts w:ascii="Times New Roman" w:eastAsia="SimSun" w:hAnsi="Times New Roman" w:cs="F"/>
                <w:color w:val="00000A"/>
                <w:sz w:val="24"/>
              </w:rPr>
            </w:pPr>
          </w:p>
        </w:tc>
        <w:tc>
          <w:tcPr>
            <w:tcW w:w="1376" w:type="dxa"/>
            <w:tcBorders>
              <w:top w:val="nil"/>
              <w:left w:val="single" w:sz="4" w:space="0" w:color="auto"/>
              <w:bottom w:val="single" w:sz="4" w:space="0" w:color="auto"/>
              <w:right w:val="single" w:sz="4" w:space="0" w:color="auto"/>
            </w:tcBorders>
          </w:tcPr>
          <w:p w14:paraId="03523C8D" w14:textId="1CA00A0F"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279,40</w:t>
            </w:r>
          </w:p>
        </w:tc>
      </w:tr>
      <w:tr w:rsidR="003024ED" w:rsidRPr="005840FD" w14:paraId="2FA47053" w14:textId="77777777" w:rsidTr="00FD3F48">
        <w:tc>
          <w:tcPr>
            <w:tcW w:w="571" w:type="dxa"/>
            <w:vAlign w:val="center"/>
          </w:tcPr>
          <w:p w14:paraId="13D4CD0A"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5</w:t>
            </w:r>
          </w:p>
        </w:tc>
        <w:tc>
          <w:tcPr>
            <w:tcW w:w="5094" w:type="dxa"/>
            <w:vAlign w:val="center"/>
          </w:tcPr>
          <w:p w14:paraId="65CAA966"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1-4 класс ДИ без ОВЗ (1 смена)</w:t>
            </w:r>
          </w:p>
        </w:tc>
        <w:tc>
          <w:tcPr>
            <w:tcW w:w="1276" w:type="dxa"/>
            <w:tcBorders>
              <w:top w:val="nil"/>
              <w:left w:val="single" w:sz="4" w:space="0" w:color="auto"/>
              <w:bottom w:val="single" w:sz="4" w:space="0" w:color="auto"/>
              <w:right w:val="single" w:sz="4" w:space="0" w:color="auto"/>
            </w:tcBorders>
          </w:tcPr>
          <w:p w14:paraId="2AD1A887" w14:textId="14F147CD"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0</w:t>
            </w:r>
          </w:p>
        </w:tc>
        <w:tc>
          <w:tcPr>
            <w:tcW w:w="1991" w:type="dxa"/>
            <w:vMerge/>
            <w:vAlign w:val="center"/>
          </w:tcPr>
          <w:p w14:paraId="483B0594" w14:textId="77777777" w:rsidR="003024ED" w:rsidRPr="005840FD" w:rsidRDefault="003024ED" w:rsidP="00D15CE9">
            <w:pPr>
              <w:spacing w:after="0" w:line="240" w:lineRule="auto"/>
              <w:jc w:val="center"/>
              <w:rPr>
                <w:rFonts w:ascii="Times New Roman" w:eastAsia="SimSun" w:hAnsi="Times New Roman" w:cs="F"/>
                <w:color w:val="00000A"/>
                <w:sz w:val="24"/>
              </w:rPr>
            </w:pPr>
          </w:p>
        </w:tc>
        <w:tc>
          <w:tcPr>
            <w:tcW w:w="1376" w:type="dxa"/>
            <w:tcBorders>
              <w:top w:val="nil"/>
              <w:left w:val="single" w:sz="4" w:space="0" w:color="auto"/>
              <w:bottom w:val="single" w:sz="4" w:space="0" w:color="auto"/>
              <w:right w:val="single" w:sz="4" w:space="0" w:color="auto"/>
            </w:tcBorders>
          </w:tcPr>
          <w:p w14:paraId="1B51E3FF" w14:textId="412EFBC4"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335,30</w:t>
            </w:r>
          </w:p>
        </w:tc>
      </w:tr>
      <w:tr w:rsidR="003024ED" w:rsidRPr="005840FD" w14:paraId="0B4D7370" w14:textId="77777777" w:rsidTr="00FD3F48">
        <w:tc>
          <w:tcPr>
            <w:tcW w:w="571" w:type="dxa"/>
            <w:vAlign w:val="center"/>
          </w:tcPr>
          <w:p w14:paraId="5275ECF4"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6</w:t>
            </w:r>
          </w:p>
        </w:tc>
        <w:tc>
          <w:tcPr>
            <w:tcW w:w="5094" w:type="dxa"/>
            <w:vAlign w:val="center"/>
          </w:tcPr>
          <w:p w14:paraId="11102D73"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1-4 класс ДИ без ОВЗ (2 смена)</w:t>
            </w:r>
          </w:p>
        </w:tc>
        <w:tc>
          <w:tcPr>
            <w:tcW w:w="1276" w:type="dxa"/>
            <w:tcBorders>
              <w:top w:val="nil"/>
              <w:left w:val="single" w:sz="4" w:space="0" w:color="auto"/>
              <w:bottom w:val="single" w:sz="4" w:space="0" w:color="auto"/>
              <w:right w:val="single" w:sz="4" w:space="0" w:color="auto"/>
            </w:tcBorders>
          </w:tcPr>
          <w:p w14:paraId="34AC6254" w14:textId="7744BEFD"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0</w:t>
            </w:r>
          </w:p>
        </w:tc>
        <w:tc>
          <w:tcPr>
            <w:tcW w:w="1991" w:type="dxa"/>
            <w:vMerge/>
            <w:vAlign w:val="center"/>
          </w:tcPr>
          <w:p w14:paraId="54450A47" w14:textId="77777777" w:rsidR="003024ED" w:rsidRPr="005840FD" w:rsidRDefault="003024ED" w:rsidP="00D15CE9">
            <w:pPr>
              <w:spacing w:after="0" w:line="240" w:lineRule="auto"/>
              <w:jc w:val="center"/>
              <w:rPr>
                <w:rFonts w:ascii="Times New Roman" w:eastAsia="SimSun" w:hAnsi="Times New Roman" w:cs="F"/>
                <w:color w:val="00000A"/>
                <w:sz w:val="24"/>
              </w:rPr>
            </w:pPr>
          </w:p>
        </w:tc>
        <w:tc>
          <w:tcPr>
            <w:tcW w:w="1376" w:type="dxa"/>
            <w:tcBorders>
              <w:top w:val="nil"/>
              <w:left w:val="single" w:sz="4" w:space="0" w:color="auto"/>
              <w:bottom w:val="single" w:sz="4" w:space="0" w:color="auto"/>
              <w:right w:val="single" w:sz="4" w:space="0" w:color="auto"/>
            </w:tcBorders>
          </w:tcPr>
          <w:p w14:paraId="77A836DB" w14:textId="606EFB45"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279,40</w:t>
            </w:r>
          </w:p>
        </w:tc>
      </w:tr>
      <w:tr w:rsidR="003024ED" w:rsidRPr="005840FD" w14:paraId="347929DC" w14:textId="77777777" w:rsidTr="00FD3F48">
        <w:tc>
          <w:tcPr>
            <w:tcW w:w="571" w:type="dxa"/>
            <w:vAlign w:val="center"/>
          </w:tcPr>
          <w:p w14:paraId="3552372D"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7</w:t>
            </w:r>
          </w:p>
        </w:tc>
        <w:tc>
          <w:tcPr>
            <w:tcW w:w="5094" w:type="dxa"/>
            <w:vAlign w:val="center"/>
          </w:tcPr>
          <w:p w14:paraId="2E1B88A0"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5-11 класс ОВЗ (1 смена)</w:t>
            </w:r>
          </w:p>
        </w:tc>
        <w:tc>
          <w:tcPr>
            <w:tcW w:w="1276" w:type="dxa"/>
            <w:tcBorders>
              <w:top w:val="nil"/>
              <w:left w:val="single" w:sz="4" w:space="0" w:color="auto"/>
              <w:bottom w:val="single" w:sz="4" w:space="0" w:color="auto"/>
              <w:right w:val="single" w:sz="4" w:space="0" w:color="auto"/>
            </w:tcBorders>
          </w:tcPr>
          <w:p w14:paraId="71551C57" w14:textId="3390EE97"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8</w:t>
            </w:r>
          </w:p>
        </w:tc>
        <w:tc>
          <w:tcPr>
            <w:tcW w:w="1991" w:type="dxa"/>
            <w:vMerge/>
            <w:vAlign w:val="center"/>
          </w:tcPr>
          <w:p w14:paraId="692D3AFA" w14:textId="77777777" w:rsidR="003024ED" w:rsidRPr="005840FD" w:rsidRDefault="003024ED" w:rsidP="00D15CE9">
            <w:pPr>
              <w:spacing w:after="0" w:line="240" w:lineRule="auto"/>
              <w:jc w:val="center"/>
              <w:rPr>
                <w:rFonts w:ascii="Times New Roman" w:eastAsia="SimSun" w:hAnsi="Times New Roman" w:cs="F"/>
                <w:color w:val="000000"/>
                <w:sz w:val="24"/>
              </w:rPr>
            </w:pPr>
          </w:p>
        </w:tc>
        <w:tc>
          <w:tcPr>
            <w:tcW w:w="1376" w:type="dxa"/>
            <w:tcBorders>
              <w:top w:val="nil"/>
              <w:left w:val="single" w:sz="4" w:space="0" w:color="auto"/>
              <w:bottom w:val="single" w:sz="4" w:space="0" w:color="auto"/>
              <w:right w:val="single" w:sz="4" w:space="0" w:color="auto"/>
            </w:tcBorders>
          </w:tcPr>
          <w:p w14:paraId="073C6EF4" w14:textId="511C82B5"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384,00</w:t>
            </w:r>
          </w:p>
        </w:tc>
      </w:tr>
      <w:tr w:rsidR="003024ED" w:rsidRPr="005840FD" w14:paraId="119A6FD9" w14:textId="77777777" w:rsidTr="00FD3F48">
        <w:tc>
          <w:tcPr>
            <w:tcW w:w="571" w:type="dxa"/>
            <w:vAlign w:val="center"/>
          </w:tcPr>
          <w:p w14:paraId="27479EA3"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8</w:t>
            </w:r>
          </w:p>
        </w:tc>
        <w:tc>
          <w:tcPr>
            <w:tcW w:w="5094" w:type="dxa"/>
            <w:vAlign w:val="center"/>
          </w:tcPr>
          <w:p w14:paraId="019D9229"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5-11 класс ОВЗ (2 смена)</w:t>
            </w:r>
          </w:p>
        </w:tc>
        <w:tc>
          <w:tcPr>
            <w:tcW w:w="1276" w:type="dxa"/>
            <w:tcBorders>
              <w:top w:val="nil"/>
              <w:left w:val="single" w:sz="4" w:space="0" w:color="auto"/>
              <w:bottom w:val="single" w:sz="4" w:space="0" w:color="auto"/>
              <w:right w:val="single" w:sz="4" w:space="0" w:color="auto"/>
            </w:tcBorders>
          </w:tcPr>
          <w:p w14:paraId="14FCD230" w14:textId="4737EA66"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48</w:t>
            </w:r>
          </w:p>
        </w:tc>
        <w:tc>
          <w:tcPr>
            <w:tcW w:w="1991" w:type="dxa"/>
            <w:vMerge/>
            <w:vAlign w:val="center"/>
          </w:tcPr>
          <w:p w14:paraId="4218441F" w14:textId="77777777" w:rsidR="003024ED" w:rsidRPr="005840FD" w:rsidRDefault="003024ED" w:rsidP="00D15CE9">
            <w:pPr>
              <w:spacing w:after="0" w:line="240" w:lineRule="auto"/>
              <w:jc w:val="center"/>
              <w:rPr>
                <w:rFonts w:ascii="Times New Roman" w:eastAsia="SimSun" w:hAnsi="Times New Roman" w:cs="F"/>
                <w:color w:val="000000"/>
                <w:sz w:val="24"/>
              </w:rPr>
            </w:pPr>
          </w:p>
        </w:tc>
        <w:tc>
          <w:tcPr>
            <w:tcW w:w="1376" w:type="dxa"/>
            <w:tcBorders>
              <w:top w:val="nil"/>
              <w:left w:val="single" w:sz="4" w:space="0" w:color="auto"/>
              <w:bottom w:val="single" w:sz="4" w:space="0" w:color="auto"/>
              <w:right w:val="single" w:sz="4" w:space="0" w:color="auto"/>
            </w:tcBorders>
          </w:tcPr>
          <w:p w14:paraId="37FA1F95" w14:textId="23EC3E02"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320,00</w:t>
            </w:r>
          </w:p>
        </w:tc>
      </w:tr>
      <w:tr w:rsidR="003024ED" w:rsidRPr="005840FD" w14:paraId="00EAEE8F" w14:textId="77777777" w:rsidTr="00FD3F48">
        <w:tc>
          <w:tcPr>
            <w:tcW w:w="571" w:type="dxa"/>
            <w:vAlign w:val="center"/>
          </w:tcPr>
          <w:p w14:paraId="6CC18DB4"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9</w:t>
            </w:r>
          </w:p>
        </w:tc>
        <w:tc>
          <w:tcPr>
            <w:tcW w:w="5094" w:type="dxa"/>
            <w:vAlign w:val="center"/>
          </w:tcPr>
          <w:p w14:paraId="5866233B"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5-11 класс (общие) (1 смена)</w:t>
            </w:r>
          </w:p>
        </w:tc>
        <w:tc>
          <w:tcPr>
            <w:tcW w:w="1276" w:type="dxa"/>
            <w:tcBorders>
              <w:top w:val="nil"/>
              <w:left w:val="single" w:sz="4" w:space="0" w:color="auto"/>
              <w:bottom w:val="single" w:sz="4" w:space="0" w:color="auto"/>
              <w:right w:val="single" w:sz="4" w:space="0" w:color="auto"/>
            </w:tcBorders>
          </w:tcPr>
          <w:p w14:paraId="61627D8D" w14:textId="6BD40313"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564</w:t>
            </w:r>
          </w:p>
        </w:tc>
        <w:tc>
          <w:tcPr>
            <w:tcW w:w="1991" w:type="dxa"/>
            <w:vMerge/>
            <w:vAlign w:val="center"/>
          </w:tcPr>
          <w:p w14:paraId="1A777260" w14:textId="77777777" w:rsidR="003024ED" w:rsidRPr="005840FD" w:rsidRDefault="003024ED" w:rsidP="00D15CE9">
            <w:pPr>
              <w:spacing w:after="0" w:line="240" w:lineRule="auto"/>
              <w:jc w:val="center"/>
              <w:rPr>
                <w:rFonts w:ascii="Times New Roman" w:eastAsia="SimSun" w:hAnsi="Times New Roman" w:cs="F"/>
                <w:color w:val="000000"/>
                <w:sz w:val="24"/>
              </w:rPr>
            </w:pPr>
          </w:p>
        </w:tc>
        <w:tc>
          <w:tcPr>
            <w:tcW w:w="1376" w:type="dxa"/>
            <w:tcBorders>
              <w:top w:val="nil"/>
              <w:left w:val="single" w:sz="4" w:space="0" w:color="auto"/>
              <w:bottom w:val="single" w:sz="4" w:space="0" w:color="auto"/>
              <w:right w:val="single" w:sz="4" w:space="0" w:color="auto"/>
            </w:tcBorders>
          </w:tcPr>
          <w:p w14:paraId="736B92C8" w14:textId="41EA12B2"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85,00</w:t>
            </w:r>
          </w:p>
        </w:tc>
      </w:tr>
      <w:tr w:rsidR="003024ED" w:rsidRPr="005840FD" w14:paraId="2F0994E6" w14:textId="77777777" w:rsidTr="00FD3F48">
        <w:tc>
          <w:tcPr>
            <w:tcW w:w="571" w:type="dxa"/>
            <w:vAlign w:val="center"/>
          </w:tcPr>
          <w:p w14:paraId="4FCE86A4"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10</w:t>
            </w:r>
          </w:p>
        </w:tc>
        <w:tc>
          <w:tcPr>
            <w:tcW w:w="5094" w:type="dxa"/>
            <w:vAlign w:val="center"/>
          </w:tcPr>
          <w:p w14:paraId="41101F3D"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5-11 класс (общие) (2 смена)</w:t>
            </w:r>
          </w:p>
        </w:tc>
        <w:tc>
          <w:tcPr>
            <w:tcW w:w="1276" w:type="dxa"/>
            <w:tcBorders>
              <w:top w:val="nil"/>
              <w:left w:val="single" w:sz="4" w:space="0" w:color="auto"/>
              <w:bottom w:val="single" w:sz="4" w:space="0" w:color="auto"/>
              <w:right w:val="single" w:sz="4" w:space="0" w:color="auto"/>
            </w:tcBorders>
          </w:tcPr>
          <w:p w14:paraId="228B4E6A" w14:textId="3423CB3F"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177</w:t>
            </w:r>
          </w:p>
        </w:tc>
        <w:tc>
          <w:tcPr>
            <w:tcW w:w="1991" w:type="dxa"/>
            <w:vMerge/>
            <w:vAlign w:val="center"/>
          </w:tcPr>
          <w:p w14:paraId="554BF786" w14:textId="77777777" w:rsidR="003024ED" w:rsidRPr="005840FD" w:rsidRDefault="003024ED" w:rsidP="00D15CE9">
            <w:pPr>
              <w:spacing w:after="0" w:line="240" w:lineRule="auto"/>
              <w:jc w:val="center"/>
              <w:rPr>
                <w:rFonts w:ascii="Times New Roman" w:eastAsia="SimSun" w:hAnsi="Times New Roman" w:cs="F"/>
                <w:color w:val="000000"/>
                <w:sz w:val="24"/>
              </w:rPr>
            </w:pPr>
          </w:p>
        </w:tc>
        <w:tc>
          <w:tcPr>
            <w:tcW w:w="1376" w:type="dxa"/>
            <w:tcBorders>
              <w:top w:val="nil"/>
              <w:left w:val="single" w:sz="4" w:space="0" w:color="auto"/>
              <w:bottom w:val="single" w:sz="4" w:space="0" w:color="auto"/>
              <w:right w:val="single" w:sz="4" w:space="0" w:color="auto"/>
            </w:tcBorders>
          </w:tcPr>
          <w:p w14:paraId="5E63A04D" w14:textId="520AD236"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85,00</w:t>
            </w:r>
          </w:p>
        </w:tc>
      </w:tr>
      <w:tr w:rsidR="003024ED" w:rsidRPr="005840FD" w14:paraId="58650AC6" w14:textId="77777777" w:rsidTr="00FD3F48">
        <w:tc>
          <w:tcPr>
            <w:tcW w:w="571" w:type="dxa"/>
            <w:vAlign w:val="center"/>
          </w:tcPr>
          <w:p w14:paraId="1DA1F6C0"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11</w:t>
            </w:r>
          </w:p>
        </w:tc>
        <w:tc>
          <w:tcPr>
            <w:tcW w:w="5094" w:type="dxa"/>
            <w:vAlign w:val="center"/>
          </w:tcPr>
          <w:p w14:paraId="6983EA41"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5-11 класс (МД) (1 смена)</w:t>
            </w:r>
          </w:p>
        </w:tc>
        <w:tc>
          <w:tcPr>
            <w:tcW w:w="1276" w:type="dxa"/>
            <w:tcBorders>
              <w:top w:val="nil"/>
              <w:left w:val="single" w:sz="4" w:space="0" w:color="auto"/>
              <w:bottom w:val="single" w:sz="4" w:space="0" w:color="auto"/>
              <w:right w:val="single" w:sz="4" w:space="0" w:color="auto"/>
            </w:tcBorders>
          </w:tcPr>
          <w:p w14:paraId="04BEBCE6" w14:textId="12EF197A"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50</w:t>
            </w:r>
          </w:p>
        </w:tc>
        <w:tc>
          <w:tcPr>
            <w:tcW w:w="1991" w:type="dxa"/>
            <w:vMerge/>
            <w:vAlign w:val="center"/>
          </w:tcPr>
          <w:p w14:paraId="24616BA5" w14:textId="77777777" w:rsidR="003024ED" w:rsidRPr="005840FD" w:rsidRDefault="003024ED" w:rsidP="00D15CE9">
            <w:pPr>
              <w:spacing w:after="0" w:line="240" w:lineRule="auto"/>
              <w:jc w:val="center"/>
              <w:rPr>
                <w:rFonts w:ascii="Times New Roman" w:eastAsia="SimSun" w:hAnsi="Times New Roman" w:cs="F"/>
                <w:color w:val="000000"/>
                <w:sz w:val="24"/>
              </w:rPr>
            </w:pPr>
          </w:p>
        </w:tc>
        <w:tc>
          <w:tcPr>
            <w:tcW w:w="1376" w:type="dxa"/>
            <w:tcBorders>
              <w:top w:val="nil"/>
              <w:left w:val="single" w:sz="4" w:space="0" w:color="auto"/>
              <w:bottom w:val="single" w:sz="4" w:space="0" w:color="auto"/>
              <w:right w:val="single" w:sz="4" w:space="0" w:color="auto"/>
            </w:tcBorders>
          </w:tcPr>
          <w:p w14:paraId="486B533C" w14:textId="22E64ABB"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160,00</w:t>
            </w:r>
          </w:p>
        </w:tc>
      </w:tr>
      <w:tr w:rsidR="003024ED" w:rsidRPr="005840FD" w14:paraId="6E64EF2F" w14:textId="77777777" w:rsidTr="00FD3F48">
        <w:tc>
          <w:tcPr>
            <w:tcW w:w="571" w:type="dxa"/>
            <w:vAlign w:val="center"/>
          </w:tcPr>
          <w:p w14:paraId="375B2FF0"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12</w:t>
            </w:r>
          </w:p>
        </w:tc>
        <w:tc>
          <w:tcPr>
            <w:tcW w:w="5094" w:type="dxa"/>
            <w:vAlign w:val="center"/>
          </w:tcPr>
          <w:p w14:paraId="404AD424"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5-11 класс (МД) (2 смена)</w:t>
            </w:r>
          </w:p>
        </w:tc>
        <w:tc>
          <w:tcPr>
            <w:tcW w:w="1276" w:type="dxa"/>
            <w:tcBorders>
              <w:top w:val="nil"/>
              <w:left w:val="single" w:sz="4" w:space="0" w:color="auto"/>
              <w:bottom w:val="single" w:sz="4" w:space="0" w:color="auto"/>
              <w:right w:val="single" w:sz="4" w:space="0" w:color="auto"/>
            </w:tcBorders>
          </w:tcPr>
          <w:p w14:paraId="11B94DA3" w14:textId="1CBDE72B"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50</w:t>
            </w:r>
          </w:p>
        </w:tc>
        <w:tc>
          <w:tcPr>
            <w:tcW w:w="1991" w:type="dxa"/>
            <w:vMerge/>
            <w:vAlign w:val="center"/>
          </w:tcPr>
          <w:p w14:paraId="0CE4108E" w14:textId="77777777" w:rsidR="003024ED" w:rsidRPr="005840FD" w:rsidRDefault="003024ED" w:rsidP="00D15CE9">
            <w:pPr>
              <w:spacing w:after="0" w:line="240" w:lineRule="auto"/>
              <w:jc w:val="center"/>
              <w:rPr>
                <w:rFonts w:ascii="Times New Roman" w:eastAsia="SimSun" w:hAnsi="Times New Roman" w:cs="F"/>
                <w:color w:val="000000"/>
                <w:sz w:val="24"/>
              </w:rPr>
            </w:pPr>
          </w:p>
        </w:tc>
        <w:tc>
          <w:tcPr>
            <w:tcW w:w="1376" w:type="dxa"/>
            <w:tcBorders>
              <w:top w:val="nil"/>
              <w:left w:val="single" w:sz="4" w:space="0" w:color="auto"/>
              <w:bottom w:val="single" w:sz="4" w:space="0" w:color="auto"/>
              <w:right w:val="single" w:sz="4" w:space="0" w:color="auto"/>
            </w:tcBorders>
          </w:tcPr>
          <w:p w14:paraId="245BBCC1" w14:textId="27680A74"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224,00</w:t>
            </w:r>
          </w:p>
        </w:tc>
      </w:tr>
      <w:tr w:rsidR="003024ED" w:rsidRPr="005840FD" w14:paraId="2A3E43ED" w14:textId="77777777" w:rsidTr="00FD3F48">
        <w:tc>
          <w:tcPr>
            <w:tcW w:w="571" w:type="dxa"/>
            <w:vAlign w:val="center"/>
          </w:tcPr>
          <w:p w14:paraId="3138CB52"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13</w:t>
            </w:r>
          </w:p>
        </w:tc>
        <w:tc>
          <w:tcPr>
            <w:tcW w:w="5094" w:type="dxa"/>
            <w:vAlign w:val="center"/>
          </w:tcPr>
          <w:p w14:paraId="6ADCDC55"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5-11 класс (МО) (1 смена)</w:t>
            </w:r>
          </w:p>
        </w:tc>
        <w:tc>
          <w:tcPr>
            <w:tcW w:w="1276" w:type="dxa"/>
            <w:tcBorders>
              <w:top w:val="nil"/>
              <w:left w:val="single" w:sz="4" w:space="0" w:color="auto"/>
              <w:bottom w:val="single" w:sz="4" w:space="0" w:color="auto"/>
              <w:right w:val="single" w:sz="4" w:space="0" w:color="auto"/>
            </w:tcBorders>
          </w:tcPr>
          <w:p w14:paraId="35FD9706" w14:textId="65C0E568"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20</w:t>
            </w:r>
          </w:p>
        </w:tc>
        <w:tc>
          <w:tcPr>
            <w:tcW w:w="1991" w:type="dxa"/>
            <w:vMerge/>
            <w:vAlign w:val="center"/>
          </w:tcPr>
          <w:p w14:paraId="5C979B9E" w14:textId="77777777" w:rsidR="003024ED" w:rsidRPr="005840FD" w:rsidRDefault="003024ED" w:rsidP="00D15CE9">
            <w:pPr>
              <w:spacing w:after="0" w:line="240" w:lineRule="auto"/>
              <w:jc w:val="center"/>
              <w:rPr>
                <w:rFonts w:ascii="Times New Roman" w:eastAsia="SimSun" w:hAnsi="Times New Roman" w:cs="F"/>
                <w:color w:val="000000"/>
                <w:sz w:val="24"/>
              </w:rPr>
            </w:pPr>
          </w:p>
        </w:tc>
        <w:tc>
          <w:tcPr>
            <w:tcW w:w="1376" w:type="dxa"/>
            <w:tcBorders>
              <w:top w:val="nil"/>
              <w:left w:val="single" w:sz="4" w:space="0" w:color="auto"/>
              <w:bottom w:val="single" w:sz="4" w:space="0" w:color="auto"/>
              <w:right w:val="single" w:sz="4" w:space="0" w:color="auto"/>
            </w:tcBorders>
          </w:tcPr>
          <w:p w14:paraId="3F39DF74" w14:textId="267AC972"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160,00</w:t>
            </w:r>
          </w:p>
        </w:tc>
      </w:tr>
      <w:tr w:rsidR="003024ED" w:rsidRPr="005840FD" w14:paraId="56D3A8F3" w14:textId="77777777" w:rsidTr="00FD3F48">
        <w:tc>
          <w:tcPr>
            <w:tcW w:w="571" w:type="dxa"/>
            <w:vAlign w:val="center"/>
          </w:tcPr>
          <w:p w14:paraId="31C0AC52"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14</w:t>
            </w:r>
          </w:p>
        </w:tc>
        <w:tc>
          <w:tcPr>
            <w:tcW w:w="5094" w:type="dxa"/>
            <w:vAlign w:val="center"/>
          </w:tcPr>
          <w:p w14:paraId="479F9BBB"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5-11 класс (МО) (2 смена)</w:t>
            </w:r>
          </w:p>
        </w:tc>
        <w:tc>
          <w:tcPr>
            <w:tcW w:w="1276" w:type="dxa"/>
            <w:tcBorders>
              <w:top w:val="nil"/>
              <w:left w:val="single" w:sz="4" w:space="0" w:color="auto"/>
              <w:bottom w:val="single" w:sz="4" w:space="0" w:color="auto"/>
              <w:right w:val="single" w:sz="4" w:space="0" w:color="auto"/>
            </w:tcBorders>
          </w:tcPr>
          <w:p w14:paraId="51263BE2" w14:textId="5A62CCCA"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20</w:t>
            </w:r>
          </w:p>
        </w:tc>
        <w:tc>
          <w:tcPr>
            <w:tcW w:w="1991" w:type="dxa"/>
            <w:vMerge/>
            <w:vAlign w:val="center"/>
          </w:tcPr>
          <w:p w14:paraId="42D43CF8" w14:textId="77777777" w:rsidR="003024ED" w:rsidRPr="005840FD" w:rsidRDefault="003024ED" w:rsidP="00D15CE9">
            <w:pPr>
              <w:spacing w:after="0" w:line="240" w:lineRule="auto"/>
              <w:jc w:val="center"/>
              <w:rPr>
                <w:rFonts w:ascii="Times New Roman" w:eastAsia="SimSun" w:hAnsi="Times New Roman" w:cs="F"/>
                <w:color w:val="000000"/>
                <w:sz w:val="24"/>
              </w:rPr>
            </w:pPr>
          </w:p>
        </w:tc>
        <w:tc>
          <w:tcPr>
            <w:tcW w:w="1376" w:type="dxa"/>
            <w:tcBorders>
              <w:top w:val="nil"/>
              <w:left w:val="single" w:sz="4" w:space="0" w:color="auto"/>
              <w:bottom w:val="single" w:sz="4" w:space="0" w:color="auto"/>
              <w:right w:val="single" w:sz="4" w:space="0" w:color="auto"/>
            </w:tcBorders>
          </w:tcPr>
          <w:p w14:paraId="6333D733" w14:textId="37ED0DED"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224,00</w:t>
            </w:r>
          </w:p>
        </w:tc>
      </w:tr>
      <w:tr w:rsidR="003024ED" w:rsidRPr="005840FD" w14:paraId="29CB828E" w14:textId="77777777" w:rsidTr="00FD3F48">
        <w:tc>
          <w:tcPr>
            <w:tcW w:w="571" w:type="dxa"/>
            <w:vAlign w:val="center"/>
          </w:tcPr>
          <w:p w14:paraId="110561EC"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15</w:t>
            </w:r>
          </w:p>
        </w:tc>
        <w:tc>
          <w:tcPr>
            <w:tcW w:w="5094" w:type="dxa"/>
            <w:vAlign w:val="center"/>
          </w:tcPr>
          <w:p w14:paraId="168A66F0"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5-11 класс ДИ без ОВЗ (1 смена)</w:t>
            </w:r>
          </w:p>
        </w:tc>
        <w:tc>
          <w:tcPr>
            <w:tcW w:w="1276" w:type="dxa"/>
            <w:tcBorders>
              <w:top w:val="nil"/>
              <w:left w:val="single" w:sz="4" w:space="0" w:color="auto"/>
              <w:bottom w:val="single" w:sz="4" w:space="0" w:color="auto"/>
              <w:right w:val="single" w:sz="4" w:space="0" w:color="auto"/>
            </w:tcBorders>
          </w:tcPr>
          <w:p w14:paraId="569BD49C" w14:textId="7C2BCF84"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1</w:t>
            </w:r>
          </w:p>
        </w:tc>
        <w:tc>
          <w:tcPr>
            <w:tcW w:w="1991" w:type="dxa"/>
            <w:vMerge/>
            <w:vAlign w:val="center"/>
          </w:tcPr>
          <w:p w14:paraId="33385331" w14:textId="77777777" w:rsidR="003024ED" w:rsidRPr="005840FD" w:rsidRDefault="003024ED" w:rsidP="00D15CE9">
            <w:pPr>
              <w:spacing w:after="0" w:line="240" w:lineRule="auto"/>
              <w:jc w:val="center"/>
              <w:rPr>
                <w:rFonts w:ascii="Times New Roman" w:eastAsia="SimSun" w:hAnsi="Times New Roman" w:cs="F"/>
                <w:color w:val="000000"/>
                <w:sz w:val="24"/>
              </w:rPr>
            </w:pPr>
          </w:p>
        </w:tc>
        <w:tc>
          <w:tcPr>
            <w:tcW w:w="1376" w:type="dxa"/>
            <w:tcBorders>
              <w:top w:val="nil"/>
              <w:left w:val="single" w:sz="4" w:space="0" w:color="auto"/>
              <w:bottom w:val="single" w:sz="4" w:space="0" w:color="auto"/>
              <w:right w:val="single" w:sz="4" w:space="0" w:color="auto"/>
            </w:tcBorders>
          </w:tcPr>
          <w:p w14:paraId="12DC5592" w14:textId="48F53F19"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384,00</w:t>
            </w:r>
          </w:p>
        </w:tc>
      </w:tr>
      <w:tr w:rsidR="003024ED" w:rsidRPr="005840FD" w14:paraId="7927AD49" w14:textId="77777777" w:rsidTr="00FD3F48">
        <w:tc>
          <w:tcPr>
            <w:tcW w:w="571" w:type="dxa"/>
            <w:vAlign w:val="center"/>
          </w:tcPr>
          <w:p w14:paraId="7F5C441E"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16</w:t>
            </w:r>
          </w:p>
        </w:tc>
        <w:tc>
          <w:tcPr>
            <w:tcW w:w="5094" w:type="dxa"/>
            <w:vAlign w:val="center"/>
          </w:tcPr>
          <w:p w14:paraId="11AE3E7E"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5-11 класс ДИ без ОВЗ (2 смена)</w:t>
            </w:r>
          </w:p>
        </w:tc>
        <w:tc>
          <w:tcPr>
            <w:tcW w:w="1276" w:type="dxa"/>
            <w:tcBorders>
              <w:top w:val="nil"/>
              <w:left w:val="single" w:sz="4" w:space="0" w:color="auto"/>
              <w:bottom w:val="single" w:sz="4" w:space="0" w:color="auto"/>
              <w:right w:val="single" w:sz="4" w:space="0" w:color="auto"/>
            </w:tcBorders>
          </w:tcPr>
          <w:p w14:paraId="64A02A88" w14:textId="1796E54D"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4</w:t>
            </w:r>
          </w:p>
        </w:tc>
        <w:tc>
          <w:tcPr>
            <w:tcW w:w="1991" w:type="dxa"/>
            <w:vMerge/>
            <w:vAlign w:val="center"/>
          </w:tcPr>
          <w:p w14:paraId="6F8C9D89" w14:textId="77777777" w:rsidR="003024ED" w:rsidRPr="005840FD" w:rsidRDefault="003024ED" w:rsidP="00D15CE9">
            <w:pPr>
              <w:spacing w:after="0" w:line="240" w:lineRule="auto"/>
              <w:jc w:val="center"/>
              <w:rPr>
                <w:rFonts w:ascii="Times New Roman" w:eastAsia="SimSun" w:hAnsi="Times New Roman" w:cs="F"/>
                <w:color w:val="000000"/>
                <w:sz w:val="24"/>
              </w:rPr>
            </w:pPr>
          </w:p>
        </w:tc>
        <w:tc>
          <w:tcPr>
            <w:tcW w:w="1376" w:type="dxa"/>
            <w:tcBorders>
              <w:top w:val="nil"/>
              <w:left w:val="single" w:sz="4" w:space="0" w:color="auto"/>
              <w:bottom w:val="single" w:sz="4" w:space="0" w:color="auto"/>
              <w:right w:val="single" w:sz="4" w:space="0" w:color="auto"/>
            </w:tcBorders>
          </w:tcPr>
          <w:p w14:paraId="008493D3" w14:textId="42F7FA74"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320,00</w:t>
            </w:r>
          </w:p>
        </w:tc>
      </w:tr>
      <w:tr w:rsidR="003024ED" w:rsidRPr="005840FD" w14:paraId="73EE4936" w14:textId="77777777" w:rsidTr="00FD3F48">
        <w:tc>
          <w:tcPr>
            <w:tcW w:w="571" w:type="dxa"/>
            <w:vAlign w:val="center"/>
          </w:tcPr>
          <w:p w14:paraId="022FCD19"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17</w:t>
            </w:r>
          </w:p>
        </w:tc>
        <w:tc>
          <w:tcPr>
            <w:tcW w:w="5094" w:type="dxa"/>
            <w:vAlign w:val="center"/>
          </w:tcPr>
          <w:p w14:paraId="7EDBF598"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учащиеся из семей, родители которых призваны на военную службу по мобилизации в ВС РФ (1 смена)</w:t>
            </w:r>
          </w:p>
        </w:tc>
        <w:tc>
          <w:tcPr>
            <w:tcW w:w="1276" w:type="dxa"/>
            <w:tcBorders>
              <w:top w:val="nil"/>
              <w:left w:val="single" w:sz="4" w:space="0" w:color="auto"/>
              <w:bottom w:val="single" w:sz="4" w:space="0" w:color="auto"/>
              <w:right w:val="single" w:sz="4" w:space="0" w:color="auto"/>
            </w:tcBorders>
          </w:tcPr>
          <w:p w14:paraId="5769CD4B" w14:textId="57D7B1A8"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10</w:t>
            </w:r>
          </w:p>
        </w:tc>
        <w:tc>
          <w:tcPr>
            <w:tcW w:w="1991" w:type="dxa"/>
            <w:vMerge/>
            <w:vAlign w:val="center"/>
          </w:tcPr>
          <w:p w14:paraId="10F59795" w14:textId="77777777" w:rsidR="003024ED" w:rsidRPr="005840FD" w:rsidRDefault="003024ED" w:rsidP="00D15CE9">
            <w:pPr>
              <w:spacing w:after="0" w:line="240" w:lineRule="auto"/>
              <w:jc w:val="center"/>
              <w:rPr>
                <w:rFonts w:ascii="Times New Roman" w:eastAsia="SimSun" w:hAnsi="Times New Roman" w:cs="F"/>
                <w:color w:val="000000"/>
                <w:sz w:val="24"/>
              </w:rPr>
            </w:pPr>
          </w:p>
        </w:tc>
        <w:tc>
          <w:tcPr>
            <w:tcW w:w="1376" w:type="dxa"/>
            <w:tcBorders>
              <w:top w:val="nil"/>
              <w:left w:val="single" w:sz="4" w:space="0" w:color="auto"/>
              <w:bottom w:val="single" w:sz="4" w:space="0" w:color="auto"/>
              <w:right w:val="single" w:sz="4" w:space="0" w:color="auto"/>
            </w:tcBorders>
          </w:tcPr>
          <w:p w14:paraId="38C4E0BB" w14:textId="20ED1F95"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160,00</w:t>
            </w:r>
          </w:p>
        </w:tc>
      </w:tr>
      <w:tr w:rsidR="003024ED" w:rsidRPr="005840FD" w14:paraId="6C8989D2" w14:textId="77777777" w:rsidTr="00FD3F48">
        <w:tc>
          <w:tcPr>
            <w:tcW w:w="571" w:type="dxa"/>
            <w:vAlign w:val="center"/>
          </w:tcPr>
          <w:p w14:paraId="177B904F" w14:textId="77777777" w:rsidR="003024ED" w:rsidRPr="005840FD" w:rsidRDefault="003024ED" w:rsidP="00D15CE9">
            <w:pPr>
              <w:spacing w:after="0" w:line="240" w:lineRule="auto"/>
              <w:jc w:val="center"/>
              <w:rPr>
                <w:rFonts w:ascii="Times New Roman" w:eastAsia="SimSun" w:hAnsi="Times New Roman" w:cs="F"/>
                <w:color w:val="00000A"/>
                <w:szCs w:val="20"/>
              </w:rPr>
            </w:pPr>
            <w:r w:rsidRPr="005840FD">
              <w:rPr>
                <w:rFonts w:ascii="Times New Roman" w:eastAsia="SimSun" w:hAnsi="Times New Roman" w:cs="F"/>
                <w:color w:val="00000A"/>
                <w:szCs w:val="20"/>
              </w:rPr>
              <w:t>18</w:t>
            </w:r>
          </w:p>
        </w:tc>
        <w:tc>
          <w:tcPr>
            <w:tcW w:w="5094" w:type="dxa"/>
            <w:vAlign w:val="center"/>
          </w:tcPr>
          <w:p w14:paraId="7A5BEB8E" w14:textId="77777777" w:rsidR="003024ED" w:rsidRPr="005840FD" w:rsidRDefault="003024ED" w:rsidP="00D15CE9">
            <w:pPr>
              <w:spacing w:after="0" w:line="240" w:lineRule="auto"/>
              <w:jc w:val="both"/>
              <w:rPr>
                <w:rFonts w:ascii="Times New Roman" w:eastAsia="SimSun" w:hAnsi="Times New Roman" w:cs="F"/>
                <w:color w:val="000000"/>
                <w:szCs w:val="20"/>
              </w:rPr>
            </w:pPr>
            <w:r w:rsidRPr="005840FD">
              <w:rPr>
                <w:rFonts w:ascii="Times New Roman" w:eastAsia="SimSun" w:hAnsi="Times New Roman" w:cs="F"/>
                <w:color w:val="000000"/>
                <w:szCs w:val="20"/>
              </w:rPr>
              <w:t>учащиеся из семей, родители которых призваны на военную службу по мобилизации в ВС РФ (2 смена)</w:t>
            </w:r>
          </w:p>
        </w:tc>
        <w:tc>
          <w:tcPr>
            <w:tcW w:w="1276" w:type="dxa"/>
            <w:tcBorders>
              <w:top w:val="nil"/>
              <w:left w:val="single" w:sz="4" w:space="0" w:color="auto"/>
              <w:bottom w:val="single" w:sz="4" w:space="0" w:color="auto"/>
              <w:right w:val="single" w:sz="4" w:space="0" w:color="auto"/>
            </w:tcBorders>
          </w:tcPr>
          <w:p w14:paraId="3368A404" w14:textId="6589D9E9"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3</w:t>
            </w:r>
          </w:p>
        </w:tc>
        <w:tc>
          <w:tcPr>
            <w:tcW w:w="1991" w:type="dxa"/>
            <w:vMerge/>
            <w:vAlign w:val="center"/>
          </w:tcPr>
          <w:p w14:paraId="506909FD" w14:textId="77777777" w:rsidR="003024ED" w:rsidRPr="005840FD" w:rsidRDefault="003024ED" w:rsidP="00D15CE9">
            <w:pPr>
              <w:spacing w:after="0" w:line="240" w:lineRule="auto"/>
              <w:jc w:val="center"/>
              <w:rPr>
                <w:rFonts w:ascii="Times New Roman" w:eastAsia="SimSun" w:hAnsi="Times New Roman" w:cs="F"/>
                <w:color w:val="000000"/>
                <w:sz w:val="24"/>
              </w:rPr>
            </w:pPr>
          </w:p>
        </w:tc>
        <w:tc>
          <w:tcPr>
            <w:tcW w:w="1376" w:type="dxa"/>
            <w:tcBorders>
              <w:top w:val="nil"/>
              <w:left w:val="single" w:sz="4" w:space="0" w:color="auto"/>
              <w:bottom w:val="single" w:sz="4" w:space="0" w:color="auto"/>
              <w:right w:val="single" w:sz="4" w:space="0" w:color="auto"/>
            </w:tcBorders>
          </w:tcPr>
          <w:p w14:paraId="68B11543" w14:textId="359EA67B" w:rsidR="003024ED" w:rsidRPr="003024ED" w:rsidRDefault="003024ED" w:rsidP="00D15CE9">
            <w:pPr>
              <w:spacing w:after="0" w:line="240" w:lineRule="auto"/>
              <w:jc w:val="center"/>
              <w:rPr>
                <w:rFonts w:ascii="Times New Roman" w:eastAsia="SimSun" w:hAnsi="Times New Roman" w:cs="F"/>
                <w:color w:val="000000"/>
              </w:rPr>
            </w:pPr>
            <w:r w:rsidRPr="003024ED">
              <w:rPr>
                <w:rFonts w:ascii="Times New Roman" w:eastAsia="SimSun" w:hAnsi="Times New Roman" w:cs="F"/>
                <w:color w:val="000000"/>
              </w:rPr>
              <w:t>224,00</w:t>
            </w:r>
          </w:p>
        </w:tc>
      </w:tr>
    </w:tbl>
    <w:p w14:paraId="262EF424" w14:textId="6A706994" w:rsidR="000F29C9" w:rsidRDefault="00EF124C" w:rsidP="00D15CE9">
      <w:pPr>
        <w:spacing w:after="0" w:line="240" w:lineRule="auto"/>
        <w:rPr>
          <w:rFonts w:ascii="Times New Roman" w:eastAsia="Times New Roman" w:hAnsi="Times New Roman"/>
          <w:sz w:val="24"/>
          <w:szCs w:val="24"/>
          <w:lang w:eastAsia="ru-RU"/>
        </w:rPr>
      </w:pPr>
      <w:r w:rsidRPr="00EF124C">
        <w:rPr>
          <w:rFonts w:ascii="Times New Roman" w:eastAsia="Times New Roman" w:hAnsi="Times New Roman"/>
          <w:i/>
          <w:color w:val="00000A"/>
          <w:szCs w:val="24"/>
        </w:rPr>
        <w:t>Примечание: Заказчик не гарантирует стопроцентную выборку объёма услуг в связи со спецификой работы и особенностями посещения учащимися учреждения.</w:t>
      </w:r>
      <w:r w:rsidR="000F29C9">
        <w:rPr>
          <w:rFonts w:ascii="Times New Roman" w:eastAsia="Times New Roman" w:hAnsi="Times New Roman"/>
          <w:sz w:val="24"/>
          <w:szCs w:val="24"/>
          <w:lang w:eastAsia="ru-RU"/>
        </w:rPr>
        <w:br w:type="page"/>
      </w:r>
    </w:p>
    <w:p w14:paraId="29AB4971" w14:textId="08F06280" w:rsidR="000F29C9" w:rsidRPr="00DB1B5C" w:rsidRDefault="000F29C9" w:rsidP="00D15CE9">
      <w:pPr>
        <w:suppressAutoHyphens/>
        <w:autoSpaceDE w:val="0"/>
        <w:spacing w:after="0" w:line="240" w:lineRule="auto"/>
        <w:ind w:left="6521"/>
        <w:jc w:val="both"/>
        <w:rPr>
          <w:rFonts w:ascii="Times New Roman" w:eastAsia="Times New Roman" w:hAnsi="Times New Roman"/>
          <w:sz w:val="24"/>
          <w:szCs w:val="24"/>
          <w:lang w:eastAsia="ar-SA"/>
        </w:rPr>
      </w:pPr>
      <w:r w:rsidRPr="00DB1B5C">
        <w:rPr>
          <w:rFonts w:ascii="Times New Roman" w:eastAsia="Times New Roman" w:hAnsi="Times New Roman"/>
          <w:sz w:val="24"/>
          <w:szCs w:val="24"/>
          <w:lang w:val="x-none" w:eastAsia="ar-SA"/>
        </w:rPr>
        <w:lastRenderedPageBreak/>
        <w:t>Приложение №</w:t>
      </w:r>
      <w:r w:rsidRPr="00DB1B5C">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3</w:t>
      </w:r>
    </w:p>
    <w:p w14:paraId="2B2D4B6B" w14:textId="77777777" w:rsidR="000F29C9" w:rsidRPr="00DB1B5C" w:rsidRDefault="000F29C9" w:rsidP="00D15CE9">
      <w:pPr>
        <w:suppressAutoHyphens/>
        <w:spacing w:after="0" w:line="240" w:lineRule="auto"/>
        <w:ind w:left="6521"/>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к извещению о проведении запроса котировок в электронной форме</w:t>
      </w:r>
    </w:p>
    <w:p w14:paraId="5F9B7277" w14:textId="77777777" w:rsidR="00DB1B5C" w:rsidRPr="00DB1B5C" w:rsidRDefault="00DB1B5C" w:rsidP="00D15CE9">
      <w:pPr>
        <w:spacing w:after="0" w:line="240" w:lineRule="auto"/>
        <w:rPr>
          <w:rFonts w:ascii="Times New Roman" w:eastAsia="Times New Roman" w:hAnsi="Times New Roman"/>
          <w:sz w:val="24"/>
          <w:szCs w:val="24"/>
          <w:lang w:eastAsia="ru-RU"/>
        </w:rPr>
      </w:pPr>
    </w:p>
    <w:p w14:paraId="250E9E56" w14:textId="77777777" w:rsidR="000F29C9" w:rsidRPr="000F29C9" w:rsidRDefault="000F29C9" w:rsidP="00D15CE9">
      <w:pPr>
        <w:suppressAutoHyphens/>
        <w:autoSpaceDN w:val="0"/>
        <w:spacing w:after="0" w:line="240" w:lineRule="auto"/>
        <w:jc w:val="center"/>
        <w:textAlignment w:val="baseline"/>
        <w:rPr>
          <w:rFonts w:ascii="Times New Roman" w:eastAsia="SimSun" w:hAnsi="Times New Roman"/>
          <w:kern w:val="3"/>
          <w:lang w:eastAsia="ru-RU"/>
        </w:rPr>
      </w:pPr>
      <w:r w:rsidRPr="000F29C9">
        <w:rPr>
          <w:rFonts w:ascii="Times New Roman" w:eastAsia="SimSun" w:hAnsi="Times New Roman"/>
          <w:b/>
          <w:color w:val="00000A"/>
          <w:kern w:val="3"/>
          <w:sz w:val="24"/>
          <w:szCs w:val="24"/>
          <w:lang w:eastAsia="ru-RU"/>
        </w:rPr>
        <w:t>Договор № _______</w:t>
      </w:r>
    </w:p>
    <w:p w14:paraId="3CDD15F8" w14:textId="77777777" w:rsidR="000F29C9" w:rsidRPr="000F29C9" w:rsidRDefault="000F29C9" w:rsidP="00D15CE9">
      <w:pPr>
        <w:suppressAutoHyphens/>
        <w:autoSpaceDN w:val="0"/>
        <w:spacing w:after="0" w:line="240" w:lineRule="auto"/>
        <w:jc w:val="center"/>
        <w:textAlignment w:val="baseline"/>
        <w:rPr>
          <w:rFonts w:ascii="Times New Roman" w:eastAsia="SimSun" w:hAnsi="Times New Roman"/>
          <w:b/>
          <w:kern w:val="3"/>
          <w:sz w:val="24"/>
          <w:lang w:eastAsia="ru-RU"/>
        </w:rPr>
      </w:pPr>
      <w:bookmarkStart w:id="1" w:name="_Hlk64277654"/>
      <w:r w:rsidRPr="000F29C9">
        <w:rPr>
          <w:rFonts w:ascii="Times New Roman" w:eastAsia="SimSun" w:hAnsi="Times New Roman"/>
          <w:b/>
          <w:kern w:val="3"/>
          <w:sz w:val="24"/>
          <w:lang w:eastAsia="ru-RU"/>
        </w:rPr>
        <w:t>на оказании услуг по организации питания учащихся общеобразовательной организации</w:t>
      </w:r>
      <w:bookmarkEnd w:id="1"/>
    </w:p>
    <w:p w14:paraId="08A0A4F0" w14:textId="77777777" w:rsidR="000F29C9" w:rsidRPr="000F29C9" w:rsidRDefault="000F29C9" w:rsidP="00D15CE9">
      <w:pPr>
        <w:tabs>
          <w:tab w:val="left" w:pos="6237"/>
          <w:tab w:val="left" w:pos="7655"/>
        </w:tabs>
        <w:suppressAutoHyphens/>
        <w:autoSpaceDN w:val="0"/>
        <w:spacing w:after="0" w:line="240" w:lineRule="auto"/>
        <w:jc w:val="both"/>
        <w:textAlignment w:val="baseline"/>
        <w:rPr>
          <w:rFonts w:ascii="Times New Roman" w:eastAsia="SimSun" w:hAnsi="Times New Roman"/>
          <w:kern w:val="3"/>
          <w:sz w:val="24"/>
          <w:szCs w:val="24"/>
          <w:lang w:eastAsia="ru-RU"/>
        </w:rPr>
      </w:pPr>
    </w:p>
    <w:p w14:paraId="15E43680" w14:textId="70B5F17E" w:rsidR="000F29C9" w:rsidRPr="000F29C9" w:rsidRDefault="000F29C9" w:rsidP="00D15CE9">
      <w:pPr>
        <w:suppressAutoHyphens/>
        <w:autoSpaceDN w:val="0"/>
        <w:spacing w:after="0" w:line="240" w:lineRule="auto"/>
        <w:jc w:val="center"/>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ст. Динская</w:t>
      </w:r>
      <w:r w:rsidRPr="000F29C9">
        <w:rPr>
          <w:rFonts w:ascii="Times New Roman" w:eastAsia="SimSun" w:hAnsi="Times New Roman"/>
          <w:kern w:val="3"/>
          <w:sz w:val="24"/>
          <w:szCs w:val="24"/>
          <w:lang w:eastAsia="ru-RU"/>
        </w:rPr>
        <w:tab/>
      </w:r>
      <w:r w:rsidRPr="000F29C9">
        <w:rPr>
          <w:rFonts w:ascii="Times New Roman" w:eastAsia="SimSun" w:hAnsi="Times New Roman"/>
          <w:kern w:val="3"/>
          <w:sz w:val="24"/>
          <w:szCs w:val="24"/>
          <w:lang w:eastAsia="ru-RU"/>
        </w:rPr>
        <w:tab/>
      </w:r>
      <w:r w:rsidRPr="000F29C9">
        <w:rPr>
          <w:rFonts w:ascii="Times New Roman" w:eastAsia="SimSun" w:hAnsi="Times New Roman"/>
          <w:kern w:val="3"/>
          <w:sz w:val="24"/>
          <w:szCs w:val="24"/>
          <w:lang w:eastAsia="ru-RU"/>
        </w:rPr>
        <w:tab/>
      </w:r>
      <w:r w:rsidRPr="000F29C9">
        <w:rPr>
          <w:rFonts w:ascii="Times New Roman" w:eastAsia="SimSun" w:hAnsi="Times New Roman"/>
          <w:kern w:val="3"/>
          <w:sz w:val="24"/>
          <w:szCs w:val="24"/>
          <w:lang w:eastAsia="ru-RU"/>
        </w:rPr>
        <w:tab/>
      </w:r>
      <w:r w:rsidRPr="000F29C9">
        <w:rPr>
          <w:rFonts w:ascii="Times New Roman" w:eastAsia="SimSun" w:hAnsi="Times New Roman"/>
          <w:kern w:val="3"/>
          <w:sz w:val="24"/>
          <w:szCs w:val="24"/>
          <w:lang w:eastAsia="ru-RU"/>
        </w:rPr>
        <w:tab/>
      </w:r>
      <w:r w:rsidRPr="000F29C9">
        <w:rPr>
          <w:rFonts w:ascii="Times New Roman" w:eastAsia="SimSun" w:hAnsi="Times New Roman"/>
          <w:kern w:val="3"/>
          <w:sz w:val="24"/>
          <w:szCs w:val="24"/>
          <w:lang w:eastAsia="ru-RU"/>
        </w:rPr>
        <w:tab/>
      </w:r>
      <w:r w:rsidRPr="000F29C9">
        <w:rPr>
          <w:rFonts w:ascii="Times New Roman" w:eastAsia="SimSun" w:hAnsi="Times New Roman"/>
          <w:kern w:val="3"/>
          <w:sz w:val="24"/>
          <w:szCs w:val="24"/>
          <w:lang w:eastAsia="ru-RU"/>
        </w:rPr>
        <w:tab/>
      </w:r>
      <w:r w:rsidRPr="000F29C9">
        <w:rPr>
          <w:rFonts w:ascii="Times New Roman" w:eastAsia="SimSun" w:hAnsi="Times New Roman"/>
          <w:kern w:val="3"/>
          <w:sz w:val="24"/>
          <w:szCs w:val="24"/>
          <w:lang w:eastAsia="ru-RU"/>
        </w:rPr>
        <w:tab/>
      </w:r>
      <w:r w:rsidRPr="000F29C9">
        <w:rPr>
          <w:rFonts w:ascii="Times New Roman" w:eastAsia="SimSun" w:hAnsi="Times New Roman"/>
          <w:kern w:val="3"/>
          <w:sz w:val="24"/>
          <w:szCs w:val="24"/>
          <w:lang w:eastAsia="ru-RU"/>
        </w:rPr>
        <w:tab/>
        <w:t>«____» ______ 202</w:t>
      </w:r>
      <w:r>
        <w:rPr>
          <w:rFonts w:ascii="Times New Roman" w:eastAsia="SimSun" w:hAnsi="Times New Roman"/>
          <w:kern w:val="3"/>
          <w:sz w:val="24"/>
          <w:szCs w:val="24"/>
          <w:lang w:eastAsia="ru-RU"/>
        </w:rPr>
        <w:t>__</w:t>
      </w:r>
      <w:r w:rsidRPr="000F29C9">
        <w:rPr>
          <w:rFonts w:ascii="Times New Roman" w:eastAsia="SimSun" w:hAnsi="Times New Roman"/>
          <w:kern w:val="3"/>
          <w:sz w:val="24"/>
          <w:szCs w:val="24"/>
          <w:lang w:eastAsia="ru-RU"/>
        </w:rPr>
        <w:t xml:space="preserve"> года</w:t>
      </w:r>
    </w:p>
    <w:p w14:paraId="6F0B7F86" w14:textId="77777777" w:rsidR="000F29C9" w:rsidRPr="000F29C9" w:rsidRDefault="000F29C9" w:rsidP="00D15CE9">
      <w:pPr>
        <w:tabs>
          <w:tab w:val="left" w:pos="6237"/>
          <w:tab w:val="left" w:pos="7655"/>
        </w:tabs>
        <w:suppressAutoHyphens/>
        <w:autoSpaceDN w:val="0"/>
        <w:spacing w:after="0" w:line="240" w:lineRule="auto"/>
        <w:jc w:val="both"/>
        <w:textAlignment w:val="baseline"/>
        <w:rPr>
          <w:rFonts w:ascii="Times New Roman" w:eastAsia="SimSun" w:hAnsi="Times New Roman"/>
          <w:kern w:val="3"/>
          <w:sz w:val="28"/>
          <w:lang w:eastAsia="ru-RU"/>
        </w:rPr>
      </w:pPr>
    </w:p>
    <w:p w14:paraId="27282C45" w14:textId="77712C67" w:rsidR="000F29C9" w:rsidRPr="000F29C9" w:rsidRDefault="008A2121" w:rsidP="00D15CE9">
      <w:pPr>
        <w:suppressAutoHyphens/>
        <w:autoSpaceDN w:val="0"/>
        <w:spacing w:after="0" w:line="240" w:lineRule="auto"/>
        <w:jc w:val="both"/>
        <w:textAlignment w:val="baseline"/>
        <w:rPr>
          <w:rFonts w:ascii="Times New Roman" w:eastAsia="SimSun" w:hAnsi="Times New Roman" w:cs="F"/>
          <w:kern w:val="3"/>
          <w:sz w:val="24"/>
          <w:lang w:eastAsia="ru-RU"/>
        </w:rPr>
      </w:pPr>
      <w:r w:rsidRPr="008A2121">
        <w:rPr>
          <w:rFonts w:ascii="Times New Roman" w:eastAsia="SimSun" w:hAnsi="Times New Roman" w:cs="F"/>
          <w:b/>
          <w:kern w:val="3"/>
          <w:sz w:val="24"/>
          <w:lang w:eastAsia="ru-RU"/>
        </w:rPr>
        <w:t>Муниципальное автономное общеобразовательное учреждение муниципального образования Динской район «Средняя общеобразовательная школа №4 имени Георгия Константиновича Жукова» (МАОУ МО Динской район СОШ №4 имени Г.К. Жукова)</w:t>
      </w:r>
      <w:r w:rsidR="000F29C9" w:rsidRPr="000F29C9">
        <w:rPr>
          <w:rFonts w:ascii="Times New Roman" w:eastAsia="SimSun" w:hAnsi="Times New Roman" w:cs="F"/>
          <w:kern w:val="3"/>
          <w:sz w:val="24"/>
          <w:lang w:eastAsia="ru-RU"/>
        </w:rPr>
        <w:t xml:space="preserve">, </w:t>
      </w:r>
      <w:r w:rsidR="000F29C9" w:rsidRPr="000F29C9">
        <w:rPr>
          <w:rFonts w:ascii="Times New Roman" w:eastAsia="SimSun" w:hAnsi="Times New Roman" w:cs="F"/>
          <w:iCs/>
          <w:kern w:val="3"/>
          <w:sz w:val="24"/>
          <w:lang w:eastAsia="ru-RU"/>
        </w:rPr>
        <w:t xml:space="preserve">именуемое в дальнейшем «Заказчик», в лице директора Черновой Людмилы Васильевны, действующего на основании Устава, с одной стороны, </w:t>
      </w:r>
      <w:r w:rsidR="000F29C9" w:rsidRPr="000F29C9">
        <w:rPr>
          <w:rFonts w:ascii="Times New Roman" w:eastAsia="SimSun" w:hAnsi="Times New Roman" w:cs="F"/>
          <w:kern w:val="3"/>
          <w:sz w:val="24"/>
          <w:lang w:eastAsia="ru-RU"/>
        </w:rPr>
        <w:t xml:space="preserve">и </w:t>
      </w:r>
      <w:r w:rsidR="000F29C9" w:rsidRPr="000F29C9">
        <w:rPr>
          <w:rFonts w:ascii="Times New Roman" w:eastAsia="SimSun" w:hAnsi="Times New Roman" w:cs="F"/>
          <w:b/>
          <w:kern w:val="3"/>
          <w:sz w:val="24"/>
          <w:lang w:eastAsia="ru-RU"/>
        </w:rPr>
        <w:t>______________</w:t>
      </w:r>
      <w:r w:rsidR="000F29C9" w:rsidRPr="000F29C9">
        <w:rPr>
          <w:rFonts w:ascii="Times New Roman" w:eastAsia="SimSun" w:hAnsi="Times New Roman" w:cs="F"/>
          <w:kern w:val="3"/>
          <w:sz w:val="24"/>
          <w:lang w:eastAsia="ru-RU"/>
        </w:rPr>
        <w:t xml:space="preserve">, именуемое в дальнейшем «Исполнитель», в лице ___________, действующего на основании ____________, с другой стороны, а вместе именуемые в дальнейшем «Стороны», </w:t>
      </w:r>
      <w:r w:rsidRPr="008A2121">
        <w:rPr>
          <w:rFonts w:ascii="Times New Roman" w:eastAsia="SimSun" w:hAnsi="Times New Roman" w:cs="F"/>
          <w:kern w:val="3"/>
          <w:sz w:val="24"/>
          <w:lang w:eastAsia="ru-RU"/>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 лиц», в соответствии с Положением о закупке товаров, работ, услуг МАОУ МО Динской район СОШ №4 им. Г.К. Жукова и Положением об организации питания обучающихся в муниципальных образовательных учреждениях Динского района, утверждённым решением Совета муниципального образования Динской район, </w:t>
      </w:r>
      <w:r w:rsidR="006E1997">
        <w:rPr>
          <w:rFonts w:ascii="Times New Roman" w:eastAsia="SimSun" w:hAnsi="Times New Roman" w:cs="F"/>
          <w:kern w:val="3"/>
          <w:sz w:val="24"/>
          <w:lang w:eastAsia="ru-RU"/>
        </w:rPr>
        <w:t xml:space="preserve">в соответствии с протоколом ___________________ </w:t>
      </w:r>
      <w:r w:rsidRPr="008A2121">
        <w:rPr>
          <w:rFonts w:ascii="Times New Roman" w:eastAsia="SimSun" w:hAnsi="Times New Roman" w:cs="F"/>
          <w:kern w:val="3"/>
          <w:sz w:val="24"/>
          <w:lang w:eastAsia="ru-RU"/>
        </w:rPr>
        <w:t>заключили настоящий договор на оказании услуг по организации питания учащихся общеобразовательной организации (далее – Договор) о нижеследующем:</w:t>
      </w:r>
    </w:p>
    <w:p w14:paraId="4B371ED2" w14:textId="77777777" w:rsidR="000F29C9" w:rsidRPr="000F29C9" w:rsidRDefault="000F29C9" w:rsidP="00D15CE9">
      <w:pPr>
        <w:suppressAutoHyphens/>
        <w:autoSpaceDN w:val="0"/>
        <w:spacing w:after="0" w:line="240" w:lineRule="auto"/>
        <w:jc w:val="both"/>
        <w:textAlignment w:val="baseline"/>
        <w:rPr>
          <w:rFonts w:ascii="Times New Roman" w:eastAsia="SimSun" w:hAnsi="Times New Roman" w:cs="F"/>
          <w:kern w:val="3"/>
          <w:sz w:val="28"/>
          <w:lang w:eastAsia="ru-RU"/>
        </w:rPr>
      </w:pPr>
    </w:p>
    <w:p w14:paraId="1CA62A45" w14:textId="77777777" w:rsidR="000F29C9" w:rsidRPr="000F29C9" w:rsidRDefault="000F29C9" w:rsidP="00D15CE9">
      <w:pPr>
        <w:suppressAutoHyphens/>
        <w:autoSpaceDN w:val="0"/>
        <w:spacing w:after="0" w:line="240" w:lineRule="auto"/>
        <w:jc w:val="center"/>
        <w:textAlignment w:val="baseline"/>
        <w:rPr>
          <w:rFonts w:ascii="Times New Roman" w:eastAsia="SimSun" w:hAnsi="Times New Roman" w:cs="F"/>
          <w:kern w:val="3"/>
          <w:sz w:val="24"/>
          <w:lang w:eastAsia="ru-RU"/>
        </w:rPr>
      </w:pPr>
      <w:r w:rsidRPr="000F29C9">
        <w:rPr>
          <w:rFonts w:ascii="Times New Roman" w:eastAsia="SimSun" w:hAnsi="Times New Roman"/>
          <w:b/>
          <w:bCs/>
          <w:color w:val="00000A"/>
          <w:kern w:val="3"/>
          <w:sz w:val="24"/>
          <w:szCs w:val="24"/>
          <w:lang w:eastAsia="ru-RU"/>
        </w:rPr>
        <w:t>1. Предмет Договора</w:t>
      </w:r>
    </w:p>
    <w:p w14:paraId="1271569A" w14:textId="77777777" w:rsidR="00477708" w:rsidRPr="00477708" w:rsidRDefault="00477708" w:rsidP="00D15CE9">
      <w:pPr>
        <w:spacing w:after="0" w:line="240" w:lineRule="auto"/>
        <w:ind w:right="23" w:firstLine="709"/>
        <w:jc w:val="both"/>
        <w:rPr>
          <w:rFonts w:ascii="Times New Roman" w:hAnsi="Times New Roman"/>
          <w:sz w:val="24"/>
          <w:szCs w:val="24"/>
        </w:rPr>
      </w:pPr>
      <w:r w:rsidRPr="00477708">
        <w:rPr>
          <w:rFonts w:ascii="Times New Roman" w:hAnsi="Times New Roman"/>
          <w:sz w:val="24"/>
          <w:szCs w:val="24"/>
        </w:rPr>
        <w:t xml:space="preserve">1.1. По Договору Исполнитель обязуется оказать Заказчику </w:t>
      </w:r>
      <w:r w:rsidRPr="00477708">
        <w:rPr>
          <w:rFonts w:ascii="Times New Roman" w:hAnsi="Times New Roman"/>
          <w:b/>
          <w:bCs/>
          <w:sz w:val="24"/>
          <w:szCs w:val="24"/>
        </w:rPr>
        <w:t>услуги по организации питания учащихся общеобразовательной организации</w:t>
      </w:r>
      <w:r w:rsidRPr="00477708">
        <w:rPr>
          <w:rFonts w:ascii="Times New Roman" w:hAnsi="Times New Roman"/>
          <w:sz w:val="24"/>
          <w:szCs w:val="24"/>
        </w:rPr>
        <w:t xml:space="preserve"> Заказчика, а Заказчик обязуется принять оказанные услуги и оплатить их на условиях, установленных в Договоре.</w:t>
      </w:r>
    </w:p>
    <w:p w14:paraId="21140187" w14:textId="77777777" w:rsidR="00477708" w:rsidRPr="00477708" w:rsidRDefault="00477708" w:rsidP="00D15CE9">
      <w:pPr>
        <w:spacing w:after="0" w:line="240" w:lineRule="auto"/>
        <w:ind w:right="23" w:firstLine="709"/>
        <w:jc w:val="both"/>
        <w:rPr>
          <w:rFonts w:ascii="Times New Roman" w:hAnsi="Times New Roman"/>
          <w:sz w:val="24"/>
          <w:szCs w:val="24"/>
        </w:rPr>
      </w:pPr>
      <w:bookmarkStart w:id="2" w:name="_Hlk113001250"/>
      <w:r w:rsidRPr="00477708">
        <w:rPr>
          <w:rFonts w:ascii="Times New Roman" w:hAnsi="Times New Roman"/>
          <w:sz w:val="24"/>
          <w:szCs w:val="24"/>
        </w:rPr>
        <w:t xml:space="preserve">Услуги оказываются в соответствии меню, разработанным Исполнителем с соблюдением действующего законодательства и санитарных норм, прошедшим независимую санитарно-эпидемиологическую экспертизу, и утверждённым Заказчиком. </w:t>
      </w:r>
    </w:p>
    <w:bookmarkEnd w:id="2"/>
    <w:p w14:paraId="178B58A2" w14:textId="77777777" w:rsidR="00477708" w:rsidRPr="00477708" w:rsidRDefault="00477708" w:rsidP="00D15CE9">
      <w:pPr>
        <w:spacing w:after="0" w:line="240" w:lineRule="auto"/>
        <w:ind w:right="23" w:firstLine="709"/>
        <w:jc w:val="both"/>
        <w:rPr>
          <w:rFonts w:ascii="Times New Roman" w:hAnsi="Times New Roman"/>
          <w:sz w:val="24"/>
          <w:szCs w:val="24"/>
        </w:rPr>
      </w:pPr>
      <w:r w:rsidRPr="00477708">
        <w:rPr>
          <w:rFonts w:ascii="Times New Roman" w:hAnsi="Times New Roman"/>
          <w:bCs/>
          <w:sz w:val="24"/>
          <w:szCs w:val="24"/>
        </w:rPr>
        <w:t xml:space="preserve">Исполнитель </w:t>
      </w:r>
      <w:r w:rsidRPr="00477708">
        <w:rPr>
          <w:rFonts w:ascii="Times New Roman" w:hAnsi="Times New Roman"/>
          <w:sz w:val="24"/>
          <w:szCs w:val="24"/>
        </w:rPr>
        <w:t xml:space="preserve">гарантирует качество оказываемых услуг, соответствующее нормам </w:t>
      </w:r>
      <w:bookmarkStart w:id="3" w:name="_Hlk62459603"/>
      <w:r w:rsidRPr="00477708">
        <w:rPr>
          <w:rFonts w:ascii="Times New Roman" w:hAnsi="Times New Roman"/>
          <w:sz w:val="24"/>
          <w:szCs w:val="24"/>
        </w:rPr>
        <w:t>СанПиН 2.3/2.4.3590-20</w:t>
      </w:r>
      <w:bookmarkEnd w:id="3"/>
      <w:r w:rsidRPr="00477708">
        <w:rPr>
          <w:rFonts w:ascii="Times New Roman" w:hAnsi="Times New Roman"/>
          <w:sz w:val="24"/>
          <w:szCs w:val="24"/>
        </w:rPr>
        <w:t xml:space="preserve"> «Санитарно-эпидемиологические требования к организации общественного питания населения».</w:t>
      </w:r>
    </w:p>
    <w:p w14:paraId="57D4085B" w14:textId="77777777" w:rsidR="00477708" w:rsidRPr="00477708" w:rsidRDefault="00477708" w:rsidP="00D15CE9">
      <w:pPr>
        <w:spacing w:after="0" w:line="240" w:lineRule="auto"/>
        <w:ind w:right="23" w:firstLine="709"/>
        <w:jc w:val="both"/>
        <w:rPr>
          <w:rFonts w:ascii="Times New Roman" w:hAnsi="Times New Roman"/>
          <w:sz w:val="24"/>
          <w:szCs w:val="24"/>
        </w:rPr>
      </w:pPr>
      <w:r w:rsidRPr="00477708">
        <w:rPr>
          <w:rFonts w:ascii="Times New Roman" w:hAnsi="Times New Roman"/>
          <w:sz w:val="24"/>
          <w:szCs w:val="24"/>
        </w:rPr>
        <w:t>1.2. Объем услуг, указанных в пункте 1.1 настоящего Договора, определяется потребностью Заказчика на сумму, не превышающую максимального значения цены договора, указанного в пункте 2.1 настоящего Договора, и количества подлежащих оказанию услуг, указанных в заявке Заказчика.</w:t>
      </w:r>
    </w:p>
    <w:p w14:paraId="7C516C2A" w14:textId="77777777" w:rsidR="00477708" w:rsidRPr="00477708" w:rsidRDefault="00477708" w:rsidP="00D15CE9">
      <w:pPr>
        <w:spacing w:after="0" w:line="240" w:lineRule="auto"/>
        <w:ind w:right="23" w:firstLine="709"/>
        <w:jc w:val="both"/>
        <w:rPr>
          <w:rFonts w:ascii="Times New Roman" w:hAnsi="Times New Roman"/>
          <w:sz w:val="24"/>
          <w:szCs w:val="24"/>
        </w:rPr>
      </w:pPr>
      <w:r w:rsidRPr="00477708">
        <w:rPr>
          <w:rFonts w:ascii="Times New Roman" w:hAnsi="Times New Roman"/>
          <w:sz w:val="24"/>
          <w:szCs w:val="24"/>
        </w:rPr>
        <w:t>Количественные и качественные характеристики Услуг установлены в приложении № 1 к Договору.</w:t>
      </w:r>
    </w:p>
    <w:p w14:paraId="29FDCDDE" w14:textId="77777777" w:rsidR="000F29C9" w:rsidRPr="000F29C9" w:rsidRDefault="000F29C9" w:rsidP="00D15CE9">
      <w:pPr>
        <w:shd w:val="clear" w:color="auto" w:fill="FFFFFF"/>
        <w:suppressAutoHyphens/>
        <w:autoSpaceDN w:val="0"/>
        <w:spacing w:after="0" w:line="240" w:lineRule="auto"/>
        <w:ind w:right="23"/>
        <w:jc w:val="both"/>
        <w:textAlignment w:val="baseline"/>
        <w:rPr>
          <w:rFonts w:ascii="Times New Roman" w:eastAsia="SimSun" w:hAnsi="Times New Roman"/>
          <w:kern w:val="3"/>
          <w:sz w:val="28"/>
          <w:szCs w:val="24"/>
          <w:lang w:eastAsia="ru-RU"/>
        </w:rPr>
      </w:pPr>
    </w:p>
    <w:p w14:paraId="08CF76E6" w14:textId="77777777" w:rsidR="000F29C9" w:rsidRPr="000F29C9" w:rsidRDefault="000F29C9" w:rsidP="00D15CE9">
      <w:pPr>
        <w:suppressAutoHyphens/>
        <w:autoSpaceDN w:val="0"/>
        <w:spacing w:after="0" w:line="240" w:lineRule="auto"/>
        <w:jc w:val="center"/>
        <w:textAlignment w:val="baseline"/>
        <w:rPr>
          <w:rFonts w:ascii="Times New Roman" w:eastAsia="SimSun" w:hAnsi="Times New Roman"/>
          <w:kern w:val="3"/>
          <w:sz w:val="24"/>
          <w:szCs w:val="24"/>
          <w:lang w:eastAsia="ru-RU"/>
        </w:rPr>
      </w:pPr>
      <w:r w:rsidRPr="000F29C9">
        <w:rPr>
          <w:rFonts w:ascii="Times New Roman" w:eastAsia="Times New Roman" w:hAnsi="Times New Roman"/>
          <w:b/>
          <w:bCs/>
          <w:color w:val="00000A"/>
          <w:kern w:val="3"/>
          <w:sz w:val="24"/>
          <w:szCs w:val="24"/>
          <w:lang w:eastAsia="ru-RU"/>
        </w:rPr>
        <w:t>2. Цена Договора</w:t>
      </w:r>
    </w:p>
    <w:p w14:paraId="0E67554F" w14:textId="72623DA6" w:rsidR="00477708" w:rsidRPr="00477708" w:rsidRDefault="00477708" w:rsidP="00D15CE9">
      <w:pPr>
        <w:suppressAutoHyphens/>
        <w:autoSpaceDN w:val="0"/>
        <w:spacing w:after="0" w:line="240" w:lineRule="auto"/>
        <w:ind w:firstLine="709"/>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 xml:space="preserve">2.1. Максимальное значение цены Договора (далее также – МЗЦД) составляет </w:t>
      </w:r>
      <w:r w:rsidR="00D15CE9">
        <w:rPr>
          <w:rFonts w:ascii="Times New Roman" w:eastAsia="Times New Roman" w:hAnsi="Times New Roman"/>
          <w:b/>
          <w:bCs/>
          <w:kern w:val="3"/>
          <w:sz w:val="24"/>
          <w:szCs w:val="24"/>
          <w:lang w:eastAsia="ru-RU"/>
        </w:rPr>
        <w:t>7</w:t>
      </w:r>
      <w:r w:rsidRPr="00E93981">
        <w:rPr>
          <w:rFonts w:ascii="Times New Roman" w:eastAsia="Times New Roman" w:hAnsi="Times New Roman"/>
          <w:b/>
          <w:bCs/>
          <w:kern w:val="3"/>
          <w:sz w:val="24"/>
          <w:szCs w:val="24"/>
          <w:lang w:eastAsia="ru-RU"/>
        </w:rPr>
        <w:t> 000 000 (</w:t>
      </w:r>
      <w:r w:rsidR="00D15CE9">
        <w:rPr>
          <w:rFonts w:ascii="Times New Roman" w:eastAsia="Times New Roman" w:hAnsi="Times New Roman"/>
          <w:b/>
          <w:bCs/>
          <w:kern w:val="3"/>
          <w:sz w:val="24"/>
          <w:szCs w:val="24"/>
          <w:lang w:eastAsia="ru-RU"/>
        </w:rPr>
        <w:t>сем</w:t>
      </w:r>
      <w:r w:rsidR="00E93981" w:rsidRPr="00E93981">
        <w:rPr>
          <w:rFonts w:ascii="Times New Roman" w:eastAsia="Times New Roman" w:hAnsi="Times New Roman"/>
          <w:b/>
          <w:bCs/>
          <w:kern w:val="3"/>
          <w:sz w:val="24"/>
          <w:szCs w:val="24"/>
          <w:lang w:eastAsia="ru-RU"/>
        </w:rPr>
        <w:t>ь</w:t>
      </w:r>
      <w:r w:rsidRPr="00E93981">
        <w:rPr>
          <w:rFonts w:ascii="Times New Roman" w:eastAsia="Times New Roman" w:hAnsi="Times New Roman"/>
          <w:b/>
          <w:bCs/>
          <w:kern w:val="3"/>
          <w:sz w:val="24"/>
          <w:szCs w:val="24"/>
          <w:lang w:eastAsia="ru-RU"/>
        </w:rPr>
        <w:t xml:space="preserve"> миллионов) руб. 00 коп.</w:t>
      </w:r>
      <w:r w:rsidRPr="00477708">
        <w:rPr>
          <w:rFonts w:ascii="Times New Roman" w:eastAsia="Times New Roman" w:hAnsi="Times New Roman"/>
          <w:kern w:val="3"/>
          <w:sz w:val="24"/>
          <w:szCs w:val="24"/>
          <w:lang w:eastAsia="ru-RU"/>
        </w:rPr>
        <w:t>, НДС не предусмотрен.</w:t>
      </w:r>
    </w:p>
    <w:p w14:paraId="2D407597" w14:textId="77777777" w:rsidR="00477708" w:rsidRPr="00477708" w:rsidRDefault="00477708" w:rsidP="00D15CE9">
      <w:pPr>
        <w:suppressAutoHyphens/>
        <w:autoSpaceDN w:val="0"/>
        <w:spacing w:after="0" w:line="240" w:lineRule="auto"/>
        <w:ind w:firstLine="709"/>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Цена за единицу услуги указана в Техническом задании (приложение №1 к настоящему Договору), являющейся неотъемлемой частью настоящего Договора.</w:t>
      </w:r>
    </w:p>
    <w:p w14:paraId="1CEBFD0C" w14:textId="77777777" w:rsidR="00477708" w:rsidRPr="00477708" w:rsidRDefault="00477708" w:rsidP="00D15CE9">
      <w:pPr>
        <w:suppressAutoHyphens/>
        <w:autoSpaceDN w:val="0"/>
        <w:spacing w:after="0" w:line="240" w:lineRule="auto"/>
        <w:ind w:firstLine="709"/>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2.2. Валютой для установления цены Договора и расчетов с Исполнителем является Российский рубль.</w:t>
      </w:r>
    </w:p>
    <w:p w14:paraId="24576B03" w14:textId="77777777" w:rsidR="00477708" w:rsidRPr="00477708" w:rsidRDefault="00477708" w:rsidP="00D15CE9">
      <w:pPr>
        <w:suppressAutoHyphens/>
        <w:autoSpaceDN w:val="0"/>
        <w:spacing w:after="0" w:line="240" w:lineRule="auto"/>
        <w:ind w:firstLine="709"/>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2.3. Максимальное значение цены Договора является твёрдым, определяется на весь срок его исполнения, и не может изменяться в ходе его исполнения, за исключением случаев, предусмотренных Федеральным законом №223-ФЗ и Положением о закупке товаров, работ, услуг МАОУ МО Динской район СОШ №4 им. Г.К. Жукова.</w:t>
      </w:r>
    </w:p>
    <w:p w14:paraId="48B107AA" w14:textId="77777777" w:rsidR="00477708" w:rsidRPr="00477708" w:rsidRDefault="00477708" w:rsidP="00D15CE9">
      <w:pPr>
        <w:suppressAutoHyphens/>
        <w:autoSpaceDN w:val="0"/>
        <w:spacing w:after="0" w:line="240" w:lineRule="auto"/>
        <w:ind w:firstLine="709"/>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2.4. Максимальное значение цены Договора быть снижено по соглашению Сторон без изменения предусмотренного Договором качества оказываемых услуг и иных условий Договора.</w:t>
      </w:r>
    </w:p>
    <w:p w14:paraId="5A9737FB" w14:textId="77777777" w:rsidR="000F29C9" w:rsidRPr="000F29C9" w:rsidRDefault="000F29C9" w:rsidP="00D15CE9">
      <w:pPr>
        <w:suppressAutoHyphens/>
        <w:autoSpaceDN w:val="0"/>
        <w:spacing w:after="0" w:line="240" w:lineRule="auto"/>
        <w:jc w:val="both"/>
        <w:textAlignment w:val="baseline"/>
        <w:rPr>
          <w:rFonts w:ascii="Times New Roman" w:eastAsia="SimSun" w:hAnsi="Times New Roman"/>
          <w:kern w:val="3"/>
          <w:sz w:val="28"/>
          <w:szCs w:val="24"/>
          <w:lang w:eastAsia="ru-RU"/>
        </w:rPr>
      </w:pPr>
    </w:p>
    <w:p w14:paraId="764B71DF" w14:textId="1EC66F12" w:rsidR="000F29C9" w:rsidRPr="000F29C9" w:rsidRDefault="000F29C9" w:rsidP="00D15CE9">
      <w:pPr>
        <w:suppressAutoHyphens/>
        <w:autoSpaceDN w:val="0"/>
        <w:spacing w:after="0" w:line="240" w:lineRule="auto"/>
        <w:jc w:val="center"/>
        <w:textAlignment w:val="baseline"/>
        <w:rPr>
          <w:rFonts w:ascii="Times New Roman" w:eastAsia="Times New Roman" w:hAnsi="Times New Roman"/>
          <w:b/>
          <w:bCs/>
          <w:color w:val="00000A"/>
          <w:kern w:val="3"/>
          <w:lang w:eastAsia="ru-RU"/>
        </w:rPr>
      </w:pPr>
      <w:r w:rsidRPr="000F29C9">
        <w:rPr>
          <w:rFonts w:ascii="Times New Roman" w:eastAsia="Times New Roman" w:hAnsi="Times New Roman"/>
          <w:b/>
          <w:bCs/>
          <w:color w:val="00000A"/>
          <w:kern w:val="3"/>
          <w:lang w:eastAsia="ru-RU"/>
        </w:rPr>
        <w:t xml:space="preserve">3. Порядок </w:t>
      </w:r>
      <w:r w:rsidR="00A409EE" w:rsidRPr="000F29C9">
        <w:rPr>
          <w:rFonts w:ascii="Times New Roman" w:eastAsia="Times New Roman" w:hAnsi="Times New Roman"/>
          <w:b/>
          <w:bCs/>
          <w:color w:val="00000A"/>
          <w:kern w:val="3"/>
          <w:lang w:eastAsia="ru-RU"/>
        </w:rPr>
        <w:t>расчётов</w:t>
      </w:r>
    </w:p>
    <w:p w14:paraId="1E1E9B8B" w14:textId="77777777" w:rsidR="003F698B" w:rsidRPr="003F698B" w:rsidRDefault="003F698B" w:rsidP="00D15CE9">
      <w:pPr>
        <w:suppressAutoHyphens/>
        <w:autoSpaceDN w:val="0"/>
        <w:spacing w:after="0" w:line="240" w:lineRule="auto"/>
        <w:ind w:firstLine="709"/>
        <w:jc w:val="both"/>
        <w:textAlignment w:val="baseline"/>
        <w:rPr>
          <w:rFonts w:ascii="Times New Roman" w:hAnsi="Times New Roman"/>
          <w:sz w:val="24"/>
          <w:szCs w:val="24"/>
        </w:rPr>
      </w:pPr>
      <w:r w:rsidRPr="003F698B">
        <w:rPr>
          <w:rFonts w:ascii="Times New Roman" w:hAnsi="Times New Roman"/>
          <w:sz w:val="24"/>
          <w:szCs w:val="24"/>
        </w:rPr>
        <w:lastRenderedPageBreak/>
        <w:t xml:space="preserve">3.1. Оплата за оказанные Услуги производится ежемесячно путем безналичного перечисления денежных средств с расчетного счета Заказчика на расчетный счет Исполнителя в следующем порядке: </w:t>
      </w:r>
    </w:p>
    <w:p w14:paraId="1741DC72" w14:textId="63DDEE3E" w:rsidR="003F698B" w:rsidRPr="003F698B" w:rsidRDefault="003F698B" w:rsidP="00D15CE9">
      <w:pPr>
        <w:suppressAutoHyphens/>
        <w:autoSpaceDN w:val="0"/>
        <w:spacing w:after="0" w:line="240" w:lineRule="auto"/>
        <w:ind w:firstLine="709"/>
        <w:jc w:val="both"/>
        <w:textAlignment w:val="baseline"/>
        <w:rPr>
          <w:rFonts w:ascii="Times New Roman" w:hAnsi="Times New Roman"/>
          <w:sz w:val="24"/>
          <w:szCs w:val="24"/>
        </w:rPr>
      </w:pPr>
      <w:r w:rsidRPr="003F698B">
        <w:rPr>
          <w:rFonts w:ascii="Times New Roman" w:hAnsi="Times New Roman"/>
          <w:sz w:val="24"/>
          <w:szCs w:val="24"/>
        </w:rPr>
        <w:t xml:space="preserve">авансовый платеж в размере 30% от цены Договора – в течение 7 (семи) </w:t>
      </w:r>
      <w:r w:rsidR="00EC6CE8">
        <w:rPr>
          <w:rFonts w:ascii="Times New Roman" w:hAnsi="Times New Roman"/>
          <w:sz w:val="24"/>
          <w:szCs w:val="24"/>
        </w:rPr>
        <w:t>рабочих</w:t>
      </w:r>
      <w:r w:rsidRPr="003F698B">
        <w:rPr>
          <w:rFonts w:ascii="Times New Roman" w:hAnsi="Times New Roman"/>
          <w:sz w:val="24"/>
          <w:szCs w:val="24"/>
        </w:rPr>
        <w:t xml:space="preserve"> дней со дня заключения Договора, на основании счёта на предоплату;</w:t>
      </w:r>
    </w:p>
    <w:p w14:paraId="54B2B6B0" w14:textId="492ECA42" w:rsidR="003F698B" w:rsidRPr="003F698B" w:rsidRDefault="003F698B" w:rsidP="00D15CE9">
      <w:pPr>
        <w:suppressAutoHyphens/>
        <w:autoSpaceDN w:val="0"/>
        <w:spacing w:after="0" w:line="240" w:lineRule="auto"/>
        <w:ind w:firstLine="709"/>
        <w:jc w:val="both"/>
        <w:textAlignment w:val="baseline"/>
        <w:rPr>
          <w:rFonts w:ascii="Times New Roman" w:hAnsi="Times New Roman"/>
          <w:sz w:val="24"/>
          <w:szCs w:val="24"/>
        </w:rPr>
      </w:pPr>
      <w:r w:rsidRPr="003F698B">
        <w:rPr>
          <w:rFonts w:ascii="Times New Roman" w:hAnsi="Times New Roman"/>
          <w:sz w:val="24"/>
          <w:szCs w:val="24"/>
        </w:rPr>
        <w:t xml:space="preserve">окончательный расчёт за фактически оказанные и принятые Заказчиком услуги (с учетом авансового платежа) – в течение 7 (семи) </w:t>
      </w:r>
      <w:r w:rsidR="00EC6CE8">
        <w:rPr>
          <w:rFonts w:ascii="Times New Roman" w:hAnsi="Times New Roman"/>
          <w:sz w:val="24"/>
          <w:szCs w:val="24"/>
        </w:rPr>
        <w:t>рабочих</w:t>
      </w:r>
      <w:r w:rsidRPr="003F698B">
        <w:rPr>
          <w:rFonts w:ascii="Times New Roman" w:hAnsi="Times New Roman"/>
          <w:sz w:val="24"/>
          <w:szCs w:val="24"/>
        </w:rPr>
        <w:t xml:space="preserve"> дней со дня подписания Сторонами акта приёмки оказанных услуг и предоставления иных документов, подтверждающих надлежащее исполнение Договора.</w:t>
      </w:r>
    </w:p>
    <w:p w14:paraId="3E3866BF" w14:textId="67175D65" w:rsidR="000F29C9" w:rsidRDefault="003F698B" w:rsidP="00D15CE9">
      <w:pPr>
        <w:suppressAutoHyphens/>
        <w:autoSpaceDN w:val="0"/>
        <w:spacing w:after="0" w:line="240" w:lineRule="auto"/>
        <w:ind w:firstLine="709"/>
        <w:jc w:val="both"/>
        <w:textAlignment w:val="baseline"/>
        <w:rPr>
          <w:rFonts w:ascii="Times New Roman" w:hAnsi="Times New Roman"/>
          <w:sz w:val="24"/>
          <w:szCs w:val="24"/>
        </w:rPr>
      </w:pPr>
      <w:r w:rsidRPr="003F698B">
        <w:rPr>
          <w:rFonts w:ascii="Times New Roman" w:hAnsi="Times New Roman"/>
          <w:sz w:val="24"/>
          <w:szCs w:val="24"/>
        </w:rPr>
        <w:t>3.2. Датой оплаты считается дата списания денежных средств со счета Заказчика.</w:t>
      </w:r>
    </w:p>
    <w:p w14:paraId="726E7B89" w14:textId="77777777" w:rsidR="008A2121" w:rsidRPr="000F29C9" w:rsidRDefault="008A2121"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p>
    <w:p w14:paraId="14CA8A87" w14:textId="77777777" w:rsidR="000F29C9" w:rsidRPr="000F29C9" w:rsidRDefault="000F29C9" w:rsidP="00D15CE9">
      <w:pPr>
        <w:suppressAutoHyphens/>
        <w:autoSpaceDN w:val="0"/>
        <w:spacing w:after="0" w:line="240" w:lineRule="auto"/>
        <w:jc w:val="center"/>
        <w:textAlignment w:val="baseline"/>
        <w:rPr>
          <w:rFonts w:ascii="Times New Roman" w:eastAsia="Times New Roman" w:hAnsi="Times New Roman"/>
          <w:b/>
          <w:bCs/>
          <w:color w:val="00000A"/>
          <w:kern w:val="3"/>
          <w:sz w:val="24"/>
          <w:szCs w:val="24"/>
          <w:lang w:eastAsia="ru-RU"/>
        </w:rPr>
      </w:pPr>
      <w:r w:rsidRPr="000F29C9">
        <w:rPr>
          <w:rFonts w:ascii="Times New Roman" w:eastAsia="Times New Roman" w:hAnsi="Times New Roman"/>
          <w:b/>
          <w:bCs/>
          <w:color w:val="00000A"/>
          <w:kern w:val="3"/>
          <w:sz w:val="24"/>
          <w:szCs w:val="24"/>
          <w:lang w:eastAsia="ru-RU"/>
        </w:rPr>
        <w:t>4. Права и обязанности Сторон</w:t>
      </w:r>
    </w:p>
    <w:p w14:paraId="3931080D"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4.1. Заказчик вправе:</w:t>
      </w:r>
    </w:p>
    <w:p w14:paraId="290EBE9B"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4.1.1. Требовать от Исполнителя надлежащего исполнения обязательств в соответствии с условиями Договора.</w:t>
      </w:r>
    </w:p>
    <w:p w14:paraId="35B2F8A8"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2DFA0F49"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4.1.3. Запрашивать у Исполнителя информацию о ходе и состоянии исполнения обязательств Исполнителя по настоящему Договору.</w:t>
      </w:r>
    </w:p>
    <w:p w14:paraId="6D293D95"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4.1.4. Проверять ход и качество оказываемых Исполнителем Услуг, не вмешиваясь в его деятельность.</w:t>
      </w:r>
    </w:p>
    <w:p w14:paraId="622C63B4"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4.1.5. Заказчик, в лице Комиссии по проверке качества продуктов питания по пищеблокам и складам, создаваемой в общеобразовательной организации, имеет право:</w:t>
      </w:r>
    </w:p>
    <w:p w14:paraId="5BF9E3DB"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осуществлять плановую проверку качества и безопасности продуктов, поступающих на склад Исполнителя, для контроля качества и безопасности поступающей продукции Заказчиком проводится ознакомление с документами, сопровождающими продукты питания, а также их органолептическая оценка;</w:t>
      </w:r>
    </w:p>
    <w:p w14:paraId="1CA71EE1"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осуществлять плановый контроль над правильностью хранения запаса продуктов питания Исполнителем;</w:t>
      </w:r>
    </w:p>
    <w:p w14:paraId="52585ACE"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присутствовать при закладке продуктов Исполнителем, осуществлять контроль за правильностью закладки продуктов при приготовлении блюд Исполнителем и за соответствием веса порции блюда или изделия заявленному в меню;</w:t>
      </w:r>
    </w:p>
    <w:p w14:paraId="22A06C1A"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осуществлять контроль качества и безопасности готовой пищи на пищеблоке перед ее выдачей, в случае несоответствия органолептических свойств готового блюда или изделия требованиям рецептуры и технологии приготовления пищи оформлять претензионные требования в адрес Исполнителя;</w:t>
      </w:r>
    </w:p>
    <w:p w14:paraId="7F5FDE0F"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осуществлять контроль санитарного состояния помещений пищеблока, инвентаря, посуды, а также выполнения работниками пищеблока Исполнителя правил личной гигиены.</w:t>
      </w:r>
    </w:p>
    <w:p w14:paraId="1BD6E3A2"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 </w:t>
      </w:r>
      <w:r w:rsidRPr="000F29C9">
        <w:rPr>
          <w:rFonts w:ascii="Times New Roman" w:eastAsia="SimSun" w:hAnsi="Times New Roman"/>
          <w:color w:val="000000"/>
          <w:kern w:val="3"/>
          <w:sz w:val="24"/>
          <w:szCs w:val="24"/>
          <w:lang w:eastAsia="ru-RU"/>
        </w:rPr>
        <w:t>осуществлять контроль за технически правильной эксплуатацией Исполнителем инженерных сетей и оборудования школьных столовых, за экономным расходованием электроэнергии и воды на пищеблоках, на базе которых оказываются Услуги.</w:t>
      </w:r>
    </w:p>
    <w:p w14:paraId="1DE76CD6"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4.1.6. В случае неуплаты Исполнителем в добровольном порядке предусмотренных настоящим Договором сумм неустойки за неисполнение своих обязательств взыскивать их в судебном порядке.</w:t>
      </w:r>
    </w:p>
    <w:p w14:paraId="5246FCF2"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4.1.7. При направлении в суд искового заявления с требованиями о расторжении Договора одновременно заявлять требования об оплате неустойки, рассчитанной в соответствии с положениями законодательства и условиями Договора, если на момент подачи такого заявления имелись основания для взыскания неустойки и такая неустойка не была оплачена либо отсутствовала возможность для оплаты по Договору.</w:t>
      </w:r>
    </w:p>
    <w:p w14:paraId="0862BA64" w14:textId="77777777" w:rsidR="000F29C9" w:rsidRPr="000F29C9" w:rsidRDefault="000F29C9" w:rsidP="00D15CE9">
      <w:pPr>
        <w:tabs>
          <w:tab w:val="left" w:pos="2650"/>
        </w:tabs>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4.1.8. </w:t>
      </w:r>
      <w:r w:rsidRPr="000F29C9">
        <w:rPr>
          <w:rFonts w:ascii="Times New Roman" w:eastAsia="Times New Roman" w:hAnsi="Times New Roman"/>
          <w:kern w:val="3"/>
          <w:sz w:val="24"/>
          <w:szCs w:val="24"/>
          <w:lang w:eastAsia="ru-RU"/>
        </w:rPr>
        <w:t xml:space="preserve">Осуществлять ежедневный контроль за качеством и безопасностью приготовляемой пищи посредством </w:t>
      </w:r>
      <w:proofErr w:type="spellStart"/>
      <w:r w:rsidRPr="000F29C9">
        <w:rPr>
          <w:rFonts w:ascii="Times New Roman" w:eastAsia="Times New Roman" w:hAnsi="Times New Roman"/>
          <w:kern w:val="3"/>
          <w:sz w:val="24"/>
          <w:szCs w:val="24"/>
          <w:lang w:eastAsia="ru-RU"/>
        </w:rPr>
        <w:t>бракеражной</w:t>
      </w:r>
      <w:proofErr w:type="spellEnd"/>
      <w:r w:rsidRPr="000F29C9">
        <w:rPr>
          <w:rFonts w:ascii="Times New Roman" w:eastAsia="Times New Roman" w:hAnsi="Times New Roman"/>
          <w:kern w:val="3"/>
          <w:sz w:val="24"/>
          <w:szCs w:val="24"/>
          <w:lang w:eastAsia="ru-RU"/>
        </w:rPr>
        <w:t xml:space="preserve"> комиссии, созданной с участием представителя Исполнителя.</w:t>
      </w:r>
    </w:p>
    <w:p w14:paraId="4E954613"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4.2. Заказчик обязан:</w:t>
      </w:r>
    </w:p>
    <w:p w14:paraId="4FAE2623"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4.2.1. Своевременно принять и оплатить оказанные Услуги в соответствии с условиями настоящего Договора.</w:t>
      </w:r>
    </w:p>
    <w:p w14:paraId="66F9E162"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4.2.2. В случае просрочки исполнения Исполнителем обязательств, предусмотренных Договором, а также в иных случаях ненадлежащего исполнения Исполнителем обязательств, предусмотренных Договором, направлять Исполнителю требование об уплате в добровольном </w:t>
      </w:r>
      <w:r w:rsidRPr="000F29C9">
        <w:rPr>
          <w:rFonts w:ascii="Times New Roman" w:eastAsia="SimSun" w:hAnsi="Times New Roman"/>
          <w:kern w:val="3"/>
          <w:sz w:val="24"/>
          <w:szCs w:val="24"/>
          <w:lang w:eastAsia="ru-RU"/>
        </w:rPr>
        <w:lastRenderedPageBreak/>
        <w:t xml:space="preserve">порядке сумм неустойки, предусмотренных настоящим Договором, за неисполнение </w:t>
      </w:r>
      <w:r w:rsidRPr="000F29C9">
        <w:rPr>
          <w:rFonts w:ascii="Times New Roman" w:eastAsia="SimSun" w:hAnsi="Times New Roman"/>
          <w:spacing w:val="-6"/>
          <w:kern w:val="3"/>
          <w:sz w:val="24"/>
          <w:szCs w:val="24"/>
          <w:lang w:eastAsia="ru-RU"/>
        </w:rPr>
        <w:t>(ненадлежащее исполнение) Исполнителем своих обязательств по настоящему Д</w:t>
      </w:r>
      <w:r w:rsidRPr="000F29C9">
        <w:rPr>
          <w:rFonts w:ascii="Times New Roman" w:eastAsia="SimSun" w:hAnsi="Times New Roman"/>
          <w:kern w:val="3"/>
          <w:sz w:val="24"/>
          <w:szCs w:val="24"/>
          <w:lang w:eastAsia="ru-RU"/>
        </w:rPr>
        <w:t>оговору</w:t>
      </w:r>
      <w:r w:rsidRPr="000F29C9">
        <w:rPr>
          <w:rFonts w:ascii="Times New Roman" w:eastAsia="SimSun" w:hAnsi="Times New Roman"/>
          <w:spacing w:val="-6"/>
          <w:kern w:val="3"/>
          <w:sz w:val="24"/>
          <w:szCs w:val="24"/>
          <w:lang w:eastAsia="ru-RU"/>
        </w:rPr>
        <w:t>.</w:t>
      </w:r>
    </w:p>
    <w:p w14:paraId="1B48502F" w14:textId="77777777" w:rsidR="000F29C9" w:rsidRPr="000F29C9" w:rsidRDefault="000F29C9" w:rsidP="00D15CE9">
      <w:pPr>
        <w:tabs>
          <w:tab w:val="left" w:pos="709"/>
        </w:tabs>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4.2.3. Не допускать расторжения Договора по соглашению сторон,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 предусмотренных Договором, и Исполнителем такая неустойка не оплачена.</w:t>
      </w:r>
    </w:p>
    <w:p w14:paraId="4038DDE9"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4.2.4. </w:t>
      </w:r>
      <w:r w:rsidRPr="000F29C9">
        <w:rPr>
          <w:rFonts w:ascii="Times New Roman" w:eastAsia="SimSun" w:hAnsi="Times New Roman"/>
          <w:color w:val="000000"/>
          <w:kern w:val="3"/>
          <w:sz w:val="24"/>
          <w:szCs w:val="24"/>
          <w:lang w:eastAsia="ru-RU"/>
        </w:rPr>
        <w:t xml:space="preserve">Передать Исполнителю на срок исполнения </w:t>
      </w:r>
      <w:r w:rsidRPr="000F29C9">
        <w:rPr>
          <w:rFonts w:ascii="Times New Roman" w:eastAsia="SimSun" w:hAnsi="Times New Roman"/>
          <w:kern w:val="3"/>
          <w:sz w:val="24"/>
          <w:szCs w:val="24"/>
          <w:lang w:eastAsia="ru-RU"/>
        </w:rPr>
        <w:t>Договора</w:t>
      </w:r>
      <w:r w:rsidRPr="000F29C9">
        <w:rPr>
          <w:rFonts w:ascii="Times New Roman" w:eastAsia="SimSun" w:hAnsi="Times New Roman"/>
          <w:color w:val="000000"/>
          <w:kern w:val="3"/>
          <w:sz w:val="24"/>
          <w:szCs w:val="24"/>
          <w:lang w:eastAsia="ru-RU"/>
        </w:rPr>
        <w:t xml:space="preserve"> во временное безвозмездное пользование помещения и оборудование, имеющиеся у Заказчика, необходимые для оказания Услуг по предмету Договора, в соответствии с договором безвозмездного пользования.</w:t>
      </w:r>
    </w:p>
    <w:p w14:paraId="60A60E62"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4.3. Исполнитель вправе:</w:t>
      </w:r>
    </w:p>
    <w:p w14:paraId="5D829E2A" w14:textId="57B82E83"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4.3.1. Требовать подписания в соответствии с условиями Договора Заказчиком акта </w:t>
      </w:r>
      <w:r w:rsidR="00A409EE" w:rsidRPr="000F29C9">
        <w:rPr>
          <w:rFonts w:ascii="Times New Roman" w:eastAsia="SimSun" w:hAnsi="Times New Roman"/>
          <w:kern w:val="3"/>
          <w:sz w:val="24"/>
          <w:szCs w:val="24"/>
          <w:lang w:eastAsia="ru-RU"/>
        </w:rPr>
        <w:t>приёмки</w:t>
      </w:r>
      <w:r w:rsidRPr="000F29C9">
        <w:rPr>
          <w:rFonts w:ascii="Times New Roman" w:eastAsia="SimSun" w:hAnsi="Times New Roman"/>
          <w:kern w:val="3"/>
          <w:sz w:val="24"/>
          <w:szCs w:val="24"/>
          <w:lang w:eastAsia="ru-RU"/>
        </w:rPr>
        <w:t xml:space="preserve"> оказанных Услуг по настоящему Договору.</w:t>
      </w:r>
    </w:p>
    <w:p w14:paraId="76FAA5EB"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4.3.2. Требовать своевременной оплаты оказанных Услуг в соответствии с условиями настоящего Договора.</w:t>
      </w:r>
    </w:p>
    <w:p w14:paraId="08BC2175"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4.3.3. Направлять Заказчику запросы и получать от него разъяснения и уточнения по вопросам оказания Услуг в рамках настоящего Договора.</w:t>
      </w:r>
    </w:p>
    <w:p w14:paraId="345C4D5C"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4.4. Исполнитель обязан:</w:t>
      </w:r>
    </w:p>
    <w:p w14:paraId="0309AF04" w14:textId="77777777" w:rsidR="003F698B" w:rsidRPr="003F698B" w:rsidRDefault="003F698B" w:rsidP="00D15CE9">
      <w:pPr>
        <w:suppressAutoHyphens/>
        <w:autoSpaceDN w:val="0"/>
        <w:spacing w:after="0" w:line="240" w:lineRule="auto"/>
        <w:ind w:firstLine="708"/>
        <w:jc w:val="both"/>
        <w:textAlignment w:val="baseline"/>
        <w:rPr>
          <w:rFonts w:ascii="Times New Roman" w:eastAsia="Times New Roman" w:hAnsi="Times New Roman"/>
          <w:kern w:val="3"/>
          <w:sz w:val="24"/>
          <w:szCs w:val="24"/>
          <w:lang w:eastAsia="ar-SA"/>
        </w:rPr>
      </w:pPr>
      <w:r w:rsidRPr="003F698B">
        <w:rPr>
          <w:rFonts w:ascii="Times New Roman" w:eastAsia="Times New Roman" w:hAnsi="Times New Roman"/>
          <w:color w:val="000000"/>
          <w:spacing w:val="-4"/>
          <w:kern w:val="3"/>
          <w:sz w:val="24"/>
          <w:szCs w:val="24"/>
          <w:lang w:eastAsia="ar-SA"/>
        </w:rPr>
        <w:t xml:space="preserve">4.4.1. Оказать Услуги в соответствии с условиями настоящего Договора, требованиями </w:t>
      </w:r>
      <w:r w:rsidRPr="003F698B">
        <w:rPr>
          <w:rFonts w:ascii="Times New Roman" w:eastAsia="Times New Roman" w:hAnsi="Times New Roman"/>
          <w:kern w:val="3"/>
          <w:sz w:val="24"/>
          <w:szCs w:val="24"/>
          <w:lang w:eastAsia="ar-SA"/>
        </w:rPr>
        <w:t>СанПиН 2.3/2.4.3590-20</w:t>
      </w:r>
      <w:r w:rsidRPr="003F698B">
        <w:rPr>
          <w:rFonts w:ascii="Times New Roman" w:eastAsia="Times New Roman" w:hAnsi="Times New Roman"/>
          <w:color w:val="000000"/>
          <w:spacing w:val="-4"/>
          <w:kern w:val="3"/>
          <w:sz w:val="24"/>
          <w:szCs w:val="24"/>
          <w:lang w:eastAsia="ar-SA"/>
        </w:rPr>
        <w:t>, на основании разработанного 10-дневного перспективного цикличного меню</w:t>
      </w:r>
      <w:r w:rsidRPr="003F698B">
        <w:rPr>
          <w:rFonts w:ascii="Times New Roman" w:eastAsia="Times New Roman" w:hAnsi="Times New Roman"/>
          <w:spacing w:val="-4"/>
          <w:kern w:val="3"/>
          <w:sz w:val="24"/>
          <w:szCs w:val="24"/>
          <w:lang w:eastAsia="ar-SA"/>
        </w:rPr>
        <w:t xml:space="preserve">, </w:t>
      </w:r>
      <w:r w:rsidRPr="003F698B">
        <w:rPr>
          <w:rFonts w:ascii="Times New Roman" w:eastAsia="Times New Roman" w:hAnsi="Times New Roman"/>
          <w:kern w:val="3"/>
          <w:sz w:val="24"/>
          <w:szCs w:val="24"/>
          <w:lang w:eastAsia="ar-SA"/>
        </w:rPr>
        <w:t xml:space="preserve">утвержденного руководителем общеобразовательной организации </w:t>
      </w:r>
      <w:r w:rsidRPr="003F698B">
        <w:rPr>
          <w:rFonts w:ascii="Times New Roman" w:eastAsia="Times New Roman" w:hAnsi="Times New Roman"/>
          <w:spacing w:val="-4"/>
          <w:kern w:val="3"/>
          <w:sz w:val="24"/>
          <w:szCs w:val="24"/>
          <w:lang w:eastAsia="ar-SA"/>
        </w:rPr>
        <w:t>в сроки, установленные в Разделе 5 «Сроки и место оказания услуг».</w:t>
      </w:r>
    </w:p>
    <w:p w14:paraId="1D641B36"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kern w:val="3"/>
          <w:sz w:val="24"/>
          <w:szCs w:val="24"/>
          <w:lang w:eastAsia="ru-RU"/>
        </w:rPr>
        <w:t>4.4.2. Предоставлять возможность представителям Заказчика осуществлять контроль качества оказываемых Услуг.</w:t>
      </w:r>
    </w:p>
    <w:p w14:paraId="2474A7A8"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kern w:val="3"/>
          <w:sz w:val="24"/>
          <w:szCs w:val="24"/>
          <w:lang w:eastAsia="ru-RU"/>
        </w:rPr>
        <w:t>4.4.3. Неукоснительно соблюдать санитарные правила, нести ответственность в виде устранения предписаний, уплаты штрафов по предписаниям надзорных органов, в случае нарушения правил персоналом Исполнителя.</w:t>
      </w:r>
    </w:p>
    <w:p w14:paraId="2A50A4FC"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4.4.4. Своевременно представить Заказчику достоверную информацию о ходе исполнения своих обязательств по Договору, в том числе о сложностях, возникших при исполнении Договора.</w:t>
      </w:r>
    </w:p>
    <w:p w14:paraId="72D61FED" w14:textId="77777777" w:rsidR="000F29C9" w:rsidRPr="000F29C9" w:rsidRDefault="000F29C9" w:rsidP="00D15CE9">
      <w:pPr>
        <w:tabs>
          <w:tab w:val="left" w:pos="-2977"/>
          <w:tab w:val="left" w:pos="0"/>
          <w:tab w:val="left" w:pos="993"/>
        </w:tabs>
        <w:suppressAutoHyphens/>
        <w:autoSpaceDN w:val="0"/>
        <w:spacing w:after="0" w:line="240" w:lineRule="auto"/>
        <w:ind w:firstLine="709"/>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4.4.5. Представить Заказчику сведения об изменении своего фактического местонахождения в срок не позднее 3 (трех)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Договоре.</w:t>
      </w:r>
    </w:p>
    <w:p w14:paraId="1B93B2C6" w14:textId="77777777" w:rsidR="000F29C9" w:rsidRPr="000F29C9" w:rsidRDefault="000F29C9" w:rsidP="00D15CE9">
      <w:pPr>
        <w:tabs>
          <w:tab w:val="left" w:pos="-2977"/>
          <w:tab w:val="left" w:pos="0"/>
          <w:tab w:val="left" w:pos="993"/>
        </w:tabs>
        <w:suppressAutoHyphens/>
        <w:autoSpaceDN w:val="0"/>
        <w:spacing w:after="0" w:line="240" w:lineRule="auto"/>
        <w:ind w:firstLine="709"/>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color w:val="000000"/>
          <w:spacing w:val="3"/>
          <w:kern w:val="3"/>
          <w:sz w:val="24"/>
          <w:szCs w:val="24"/>
        </w:rPr>
        <w:t>4.4.6. Обеспечить:</w:t>
      </w:r>
    </w:p>
    <w:p w14:paraId="0C3E0A28"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выполнение требований санитарных правил всеми работниками Исполнителя;</w:t>
      </w:r>
    </w:p>
    <w:p w14:paraId="43186B29"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доставку продуктов, сырья и полуфабрикатов своим транспортом, соответствующим требованиям санитарного законодательства;</w:t>
      </w:r>
    </w:p>
    <w:p w14:paraId="1AD3DA70" w14:textId="77777777" w:rsidR="000F29C9" w:rsidRPr="000F29C9" w:rsidRDefault="000F29C9" w:rsidP="00D15CE9">
      <w:pPr>
        <w:suppressAutoHyphens/>
        <w:autoSpaceDN w:val="0"/>
        <w:spacing w:after="0" w:line="240" w:lineRule="auto"/>
        <w:ind w:left="720"/>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xml:space="preserve">- наличие у водителя медицинской книжки, </w:t>
      </w:r>
      <w:proofErr w:type="spellStart"/>
      <w:r w:rsidRPr="000F29C9">
        <w:rPr>
          <w:rFonts w:ascii="Times New Roman" w:eastAsia="Times New Roman" w:hAnsi="Times New Roman"/>
          <w:kern w:val="3"/>
          <w:sz w:val="24"/>
          <w:szCs w:val="24"/>
          <w:lang w:eastAsia="ru-RU"/>
        </w:rPr>
        <w:t>санспецодежды</w:t>
      </w:r>
      <w:proofErr w:type="spellEnd"/>
      <w:r w:rsidRPr="000F29C9">
        <w:rPr>
          <w:rFonts w:ascii="Times New Roman" w:eastAsia="Times New Roman" w:hAnsi="Times New Roman"/>
          <w:kern w:val="3"/>
          <w:sz w:val="24"/>
          <w:szCs w:val="24"/>
          <w:lang w:eastAsia="ru-RU"/>
        </w:rPr>
        <w:t>;</w:t>
      </w:r>
    </w:p>
    <w:p w14:paraId="4C6FCCA9" w14:textId="77777777" w:rsidR="000F29C9" w:rsidRPr="000F29C9" w:rsidRDefault="000F29C9" w:rsidP="00D15CE9">
      <w:pPr>
        <w:suppressAutoHyphens/>
        <w:autoSpaceDN w:val="0"/>
        <w:spacing w:after="0" w:line="240" w:lineRule="auto"/>
        <w:ind w:firstLine="720"/>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исключение подвоза в одной машине продуктов, товарное соседство которых запрещено;</w:t>
      </w:r>
    </w:p>
    <w:p w14:paraId="780B3E4A"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соблюдение сроков и условий хранения продукции на складе;</w:t>
      </w:r>
    </w:p>
    <w:p w14:paraId="6261A759"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организацию и проведение производственного и лабораторного контроля;</w:t>
      </w:r>
    </w:p>
    <w:p w14:paraId="575DF4F2"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создание необходимых условий для соблюдения санитарных норм и правил на всех этапах приготовления и раздачи готового питания, гарантирующих его качество и безопасность для здоровья;</w:t>
      </w:r>
    </w:p>
    <w:p w14:paraId="4A8ACC2B"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оказание Услуг с привлечением квалифицированных кадров (наличие профессиональной подготовки, организация повышения их квалификации);</w:t>
      </w:r>
    </w:p>
    <w:p w14:paraId="49C768CF" w14:textId="7489075B"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w:t>
      </w:r>
      <w:r w:rsidR="00A409EE" w:rsidRPr="000F29C9">
        <w:rPr>
          <w:rFonts w:ascii="Times New Roman" w:eastAsia="SimSun" w:hAnsi="Times New Roman"/>
          <w:color w:val="000000"/>
          <w:spacing w:val="3"/>
          <w:kern w:val="3"/>
          <w:sz w:val="24"/>
          <w:szCs w:val="24"/>
        </w:rPr>
        <w:t>приём</w:t>
      </w:r>
      <w:r w:rsidRPr="000F29C9">
        <w:rPr>
          <w:rFonts w:ascii="Times New Roman" w:eastAsia="SimSun" w:hAnsi="Times New Roman"/>
          <w:color w:val="000000"/>
          <w:spacing w:val="3"/>
          <w:kern w:val="3"/>
          <w:sz w:val="24"/>
          <w:szCs w:val="24"/>
        </w:rPr>
        <w:t xml:space="preserve"> на работу лиц, имеющих допуск по состоянию здоровья, прошедших гигиеническую подготовку;</w:t>
      </w:r>
    </w:p>
    <w:p w14:paraId="020CA937"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наличие личных медицинских книжек у каждого работника, своевременное прохождение периодических медицинских обследований и профилактических медицинских осмотров всеми работниками;</w:t>
      </w:r>
    </w:p>
    <w:p w14:paraId="3AC4588E"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выполнение постановлений, предписаний органов исполнительной власти, уполномоченных осуществлять государственный санитарно-эпидемиологический надзор;</w:t>
      </w:r>
    </w:p>
    <w:p w14:paraId="1986148F"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ежедневное ведение на пищеблоке документации в соответствии с требованиями СанПиН;</w:t>
      </w:r>
    </w:p>
    <w:p w14:paraId="47CF7BAE"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обеспечение условий труда работников в соответствии с действующим законодательством, санитарными правилами, гигиеническими нормативами;</w:t>
      </w:r>
    </w:p>
    <w:p w14:paraId="7DC891DB"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lastRenderedPageBreak/>
        <w:t>- обеспечение работников специальной одеждой в количестве комплектов, позволяющем проведение регулярной стирки, обеспечение централизованной стирки специальной одежды;</w:t>
      </w:r>
    </w:p>
    <w:p w14:paraId="129081FC" w14:textId="0A08D5CE"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w:t>
      </w:r>
      <w:r w:rsidRPr="000F29C9">
        <w:rPr>
          <w:rFonts w:ascii="Times New Roman" w:eastAsia="Times New Roman" w:hAnsi="Times New Roman"/>
          <w:kern w:val="3"/>
          <w:sz w:val="24"/>
          <w:szCs w:val="24"/>
          <w:lang w:eastAsia="ru-RU"/>
        </w:rPr>
        <w:t xml:space="preserve">обеспечение содержания, текущего ремонта пищеблоков и оборудования с соблюдением установленных санитарных, технических и противопожарных правил и требований, правильную эксплуатацию холодильного, торгово-технологического и другого оборудования и содержание его в постоянной исправности, обеспечение за свой </w:t>
      </w:r>
      <w:r w:rsidR="00A409EE" w:rsidRPr="000F29C9">
        <w:rPr>
          <w:rFonts w:ascii="Times New Roman" w:eastAsia="Times New Roman" w:hAnsi="Times New Roman"/>
          <w:kern w:val="3"/>
          <w:sz w:val="24"/>
          <w:szCs w:val="24"/>
          <w:lang w:eastAsia="ru-RU"/>
        </w:rPr>
        <w:t>счёт</w:t>
      </w:r>
      <w:r w:rsidRPr="000F29C9">
        <w:rPr>
          <w:rFonts w:ascii="Times New Roman" w:eastAsia="Times New Roman" w:hAnsi="Times New Roman"/>
          <w:kern w:val="3"/>
          <w:sz w:val="24"/>
          <w:szCs w:val="24"/>
          <w:lang w:eastAsia="ru-RU"/>
        </w:rPr>
        <w:t xml:space="preserve"> его эксплуатацию и ремонт, а также ремонт всех инженерных коммуникаций, очистку канализационных ям и колодцев;</w:t>
      </w:r>
    </w:p>
    <w:p w14:paraId="4CD76B1A" w14:textId="41DA8078"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xml:space="preserve">- наличие достаточного количества производственного инвентаря, посуды, моющих, дезинфицирующих средств и других предметов материально-технического оснащения, пополнение в случае необходимости за свой </w:t>
      </w:r>
      <w:r w:rsidR="00A409EE" w:rsidRPr="000F29C9">
        <w:rPr>
          <w:rFonts w:ascii="Times New Roman" w:eastAsia="SimSun" w:hAnsi="Times New Roman"/>
          <w:color w:val="000000"/>
          <w:spacing w:val="3"/>
          <w:kern w:val="3"/>
          <w:sz w:val="24"/>
          <w:szCs w:val="24"/>
        </w:rPr>
        <w:t>счёт</w:t>
      </w:r>
      <w:r w:rsidRPr="000F29C9">
        <w:rPr>
          <w:rFonts w:ascii="Times New Roman" w:eastAsia="SimSun" w:hAnsi="Times New Roman"/>
          <w:color w:val="000000"/>
          <w:spacing w:val="3"/>
          <w:kern w:val="3"/>
          <w:sz w:val="24"/>
          <w:szCs w:val="24"/>
        </w:rPr>
        <w:t xml:space="preserve"> комплектов столовой посуды;</w:t>
      </w:r>
    </w:p>
    <w:p w14:paraId="7F349404"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организацию мероприятий по дезинфекции, дезинсекции и дератизации;</w:t>
      </w:r>
    </w:p>
    <w:p w14:paraId="1F1F59E9" w14:textId="77777777" w:rsidR="000F29C9" w:rsidRPr="000F29C9" w:rsidRDefault="000F29C9" w:rsidP="00D15CE9">
      <w:pPr>
        <w:suppressAutoHyphens/>
        <w:autoSpaceDN w:val="0"/>
        <w:spacing w:after="0" w:line="240" w:lineRule="auto"/>
        <w:ind w:firstLine="708"/>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наличие на пищеблоке аптечек для оказания первой медицинской помощи и их своевременное пополнение;</w:t>
      </w:r>
    </w:p>
    <w:p w14:paraId="10C90E3F" w14:textId="77777777" w:rsidR="000F29C9" w:rsidRDefault="000F29C9" w:rsidP="00D15CE9">
      <w:pPr>
        <w:suppressAutoHyphens/>
        <w:autoSpaceDN w:val="0"/>
        <w:spacing w:after="0" w:line="240" w:lineRule="auto"/>
        <w:ind w:firstLine="708"/>
        <w:jc w:val="both"/>
        <w:textAlignment w:val="baseline"/>
        <w:rPr>
          <w:rFonts w:ascii="Times New Roman" w:eastAsia="SimSun" w:hAnsi="Times New Roman"/>
          <w:color w:val="000000"/>
          <w:spacing w:val="3"/>
          <w:kern w:val="3"/>
          <w:sz w:val="24"/>
          <w:szCs w:val="24"/>
        </w:rPr>
      </w:pPr>
      <w:r w:rsidRPr="000F29C9">
        <w:rPr>
          <w:rFonts w:ascii="Times New Roman" w:eastAsia="SimSun" w:hAnsi="Times New Roman"/>
          <w:color w:val="000000"/>
          <w:spacing w:val="3"/>
          <w:kern w:val="3"/>
          <w:sz w:val="24"/>
          <w:szCs w:val="24"/>
        </w:rPr>
        <w:t>- использование только качественных продуктов в соответствии с требованиями спецификации (Приложение № 2).</w:t>
      </w:r>
    </w:p>
    <w:p w14:paraId="087FD4F3" w14:textId="77777777" w:rsidR="008A2121" w:rsidRPr="008A2121" w:rsidRDefault="008A2121" w:rsidP="00D15CE9">
      <w:pPr>
        <w:pStyle w:val="Standard"/>
        <w:spacing w:after="0" w:line="240" w:lineRule="auto"/>
        <w:ind w:firstLine="708"/>
        <w:jc w:val="both"/>
        <w:rPr>
          <w:rFonts w:ascii="Times New Roman" w:hAnsi="Times New Roman" w:cs="Times New Roman"/>
          <w:b/>
          <w:bCs/>
          <w:color w:val="000000"/>
          <w:spacing w:val="3"/>
          <w:sz w:val="24"/>
          <w:szCs w:val="24"/>
          <w:lang w:eastAsia="en-US"/>
        </w:rPr>
      </w:pPr>
      <w:r w:rsidRPr="008A2121">
        <w:rPr>
          <w:rFonts w:ascii="Times New Roman" w:hAnsi="Times New Roman" w:cs="Times New Roman"/>
          <w:b/>
          <w:bCs/>
          <w:color w:val="000000"/>
          <w:spacing w:val="3"/>
          <w:sz w:val="24"/>
          <w:szCs w:val="24"/>
          <w:lang w:eastAsia="en-US"/>
        </w:rPr>
        <w:t>4.5. Обязанности Сторон, установленные постановлением Правительства РФ от 29.03.2023 №498.</w:t>
      </w:r>
    </w:p>
    <w:p w14:paraId="2B19238E" w14:textId="77777777" w:rsidR="008A2121" w:rsidRPr="008A2121" w:rsidRDefault="008A2121" w:rsidP="00D15CE9">
      <w:pPr>
        <w:pStyle w:val="Standard"/>
        <w:spacing w:after="0" w:line="240" w:lineRule="auto"/>
        <w:ind w:firstLine="709"/>
        <w:jc w:val="both"/>
        <w:rPr>
          <w:rFonts w:ascii="Times New Roman" w:hAnsi="Times New Roman" w:cs="Times New Roman"/>
          <w:sz w:val="24"/>
          <w:szCs w:val="24"/>
        </w:rPr>
      </w:pPr>
      <w:r w:rsidRPr="008A2121">
        <w:rPr>
          <w:rFonts w:ascii="Times New Roman" w:hAnsi="Times New Roman" w:cs="Times New Roman"/>
          <w:sz w:val="24"/>
          <w:szCs w:val="24"/>
        </w:rPr>
        <w:t>4.5.1. Обязанности Исполнителя:</w:t>
      </w:r>
    </w:p>
    <w:p w14:paraId="7E75B7AE" w14:textId="77777777" w:rsidR="008A2121" w:rsidRPr="008A2121" w:rsidRDefault="008A2121" w:rsidP="00D15CE9">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Оказывать услуги питания детей, обучающихся по образовательным программам начального общего, и (или) основного общего, и (или) среднего общего образования (далее - услуги) в установленные заказчиком сроки и в установленных заказчиком объемах.</w:t>
      </w:r>
    </w:p>
    <w:p w14:paraId="051477CA" w14:textId="77777777" w:rsidR="008A2121" w:rsidRPr="008A2121" w:rsidRDefault="008A2121" w:rsidP="00D15CE9">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7D44314F" w14:textId="77777777" w:rsidR="008A2121" w:rsidRPr="008A2121" w:rsidRDefault="008A2121" w:rsidP="00D15CE9">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
    <w:p w14:paraId="3C2494FE" w14:textId="77777777" w:rsidR="008A2121" w:rsidRPr="008A2121" w:rsidRDefault="008A2121" w:rsidP="00D15CE9">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w:t>
      </w:r>
    </w:p>
    <w:p w14:paraId="6274A053" w14:textId="77777777" w:rsidR="008A2121" w:rsidRPr="008A2121" w:rsidRDefault="008A2121" w:rsidP="00D15CE9">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14:paraId="2F377801" w14:textId="77777777" w:rsidR="008A2121" w:rsidRPr="008A2121" w:rsidRDefault="008A2121" w:rsidP="00D15CE9">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7E038EC2" w14:textId="77777777" w:rsidR="008A2121" w:rsidRPr="008A2121" w:rsidRDefault="008A2121" w:rsidP="00D15CE9">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6988A4DB" w14:textId="77777777" w:rsidR="008A2121" w:rsidRPr="008A2121" w:rsidRDefault="008A2121" w:rsidP="00D15CE9">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3A29537B" w14:textId="77777777" w:rsidR="008A2121" w:rsidRPr="008A2121" w:rsidRDefault="008A2121" w:rsidP="00D15CE9">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5E745B11" w14:textId="77777777" w:rsidR="008A2121" w:rsidRPr="008A2121" w:rsidRDefault="008A2121" w:rsidP="00D15CE9">
      <w:pPr>
        <w:pStyle w:val="Standard"/>
        <w:spacing w:after="0" w:line="240" w:lineRule="auto"/>
        <w:ind w:firstLine="709"/>
        <w:jc w:val="both"/>
        <w:rPr>
          <w:rFonts w:ascii="Times New Roman" w:hAnsi="Times New Roman" w:cs="Times New Roman"/>
          <w:sz w:val="24"/>
          <w:szCs w:val="24"/>
        </w:rPr>
      </w:pPr>
      <w:r w:rsidRPr="008A2121">
        <w:rPr>
          <w:rFonts w:ascii="Times New Roman" w:hAnsi="Times New Roman" w:cs="Times New Roman"/>
          <w:sz w:val="24"/>
          <w:szCs w:val="24"/>
        </w:rPr>
        <w:t>4.5.2. Обязанности Заказчика:</w:t>
      </w:r>
    </w:p>
    <w:p w14:paraId="30D67CA9" w14:textId="77777777" w:rsidR="008A2121" w:rsidRPr="008A2121" w:rsidRDefault="008A2121" w:rsidP="00D15CE9">
      <w:pPr>
        <w:pStyle w:val="Standard"/>
        <w:spacing w:after="0" w:line="240" w:lineRule="auto"/>
        <w:ind w:firstLine="709"/>
        <w:jc w:val="both"/>
        <w:rPr>
          <w:rFonts w:ascii="Times New Roman" w:hAnsi="Times New Roman" w:cs="Times New Roman"/>
          <w:sz w:val="24"/>
          <w:szCs w:val="24"/>
        </w:rPr>
      </w:pPr>
      <w:r w:rsidRPr="008A2121">
        <w:rPr>
          <w:rFonts w:ascii="Times New Roman" w:hAnsi="Times New Roman" w:cs="Times New Roman"/>
          <w:sz w:val="24"/>
          <w:szCs w:val="24"/>
        </w:rPr>
        <w:lastRenderedPageBreak/>
        <w:t>1)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в случае, если объектом закупки является оказание услуг, предусматривающих приготовление и при необходимости раздачу пищевой продукции с использованием такого имущества.</w:t>
      </w:r>
    </w:p>
    <w:p w14:paraId="0C344F1F" w14:textId="77777777" w:rsidR="000F29C9" w:rsidRPr="000F29C9" w:rsidRDefault="000F29C9" w:rsidP="00D15CE9">
      <w:pPr>
        <w:suppressAutoHyphens/>
        <w:autoSpaceDN w:val="0"/>
        <w:spacing w:after="0" w:line="240" w:lineRule="auto"/>
        <w:jc w:val="both"/>
        <w:textAlignment w:val="baseline"/>
        <w:rPr>
          <w:rFonts w:ascii="Times New Roman" w:eastAsia="SimSun" w:hAnsi="Times New Roman"/>
          <w:kern w:val="3"/>
          <w:sz w:val="24"/>
          <w:szCs w:val="24"/>
          <w:lang w:eastAsia="ru-RU"/>
        </w:rPr>
      </w:pPr>
    </w:p>
    <w:p w14:paraId="4DCC0FA2" w14:textId="77777777" w:rsidR="000F29C9" w:rsidRPr="000F29C9" w:rsidRDefault="000F29C9" w:rsidP="00D15CE9">
      <w:pPr>
        <w:suppressAutoHyphens/>
        <w:autoSpaceDN w:val="0"/>
        <w:spacing w:after="0" w:line="240" w:lineRule="auto"/>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5. Сроки и место оказания Услуг</w:t>
      </w:r>
    </w:p>
    <w:p w14:paraId="63340009" w14:textId="5C5E9011" w:rsidR="003F698B" w:rsidRPr="003F698B" w:rsidRDefault="003F698B" w:rsidP="00D15CE9">
      <w:pPr>
        <w:suppressAutoHyphens/>
        <w:autoSpaceDN w:val="0"/>
        <w:spacing w:after="0" w:line="240" w:lineRule="auto"/>
        <w:ind w:firstLine="708"/>
        <w:jc w:val="both"/>
        <w:textAlignment w:val="baseline"/>
        <w:rPr>
          <w:rFonts w:ascii="Times New Roman" w:eastAsia="SimSun" w:hAnsi="Times New Roman"/>
          <w:color w:val="000000"/>
          <w:spacing w:val="3"/>
          <w:kern w:val="3"/>
          <w:sz w:val="24"/>
          <w:szCs w:val="24"/>
        </w:rPr>
      </w:pPr>
      <w:r w:rsidRPr="003F698B">
        <w:rPr>
          <w:rFonts w:ascii="Times New Roman" w:eastAsia="SimSun" w:hAnsi="Times New Roman"/>
          <w:color w:val="000000"/>
          <w:spacing w:val="3"/>
          <w:kern w:val="3"/>
          <w:sz w:val="24"/>
          <w:szCs w:val="24"/>
        </w:rPr>
        <w:t>5.1. Срок оказания Услуг</w:t>
      </w:r>
      <w:r w:rsidRPr="00477708">
        <w:rPr>
          <w:rFonts w:ascii="Times New Roman" w:eastAsia="SimSun" w:hAnsi="Times New Roman"/>
          <w:color w:val="000000"/>
          <w:spacing w:val="3"/>
          <w:kern w:val="3"/>
          <w:sz w:val="24"/>
          <w:szCs w:val="24"/>
        </w:rPr>
        <w:t xml:space="preserve">: </w:t>
      </w:r>
      <w:r w:rsidRPr="00477708">
        <w:rPr>
          <w:rFonts w:ascii="Times New Roman" w:eastAsia="SimSun" w:hAnsi="Times New Roman"/>
          <w:b/>
          <w:color w:val="000000"/>
          <w:spacing w:val="3"/>
          <w:kern w:val="3"/>
          <w:sz w:val="24"/>
          <w:szCs w:val="24"/>
        </w:rPr>
        <w:t xml:space="preserve">с </w:t>
      </w:r>
      <w:r w:rsidR="00E93981">
        <w:rPr>
          <w:rFonts w:ascii="Times New Roman" w:eastAsia="SimSun" w:hAnsi="Times New Roman"/>
          <w:b/>
          <w:color w:val="000000"/>
          <w:spacing w:val="3"/>
          <w:kern w:val="3"/>
          <w:sz w:val="24"/>
          <w:szCs w:val="24"/>
        </w:rPr>
        <w:t>01.</w:t>
      </w:r>
      <w:r w:rsidR="006E1997">
        <w:rPr>
          <w:rFonts w:ascii="Times New Roman" w:eastAsia="SimSun" w:hAnsi="Times New Roman"/>
          <w:b/>
          <w:color w:val="000000"/>
          <w:spacing w:val="3"/>
          <w:kern w:val="3"/>
          <w:sz w:val="24"/>
          <w:szCs w:val="24"/>
        </w:rPr>
        <w:t>11</w:t>
      </w:r>
      <w:r w:rsidRPr="00477708">
        <w:rPr>
          <w:rFonts w:ascii="Times New Roman" w:eastAsia="SimSun" w:hAnsi="Times New Roman"/>
          <w:b/>
          <w:color w:val="000000"/>
          <w:spacing w:val="3"/>
          <w:kern w:val="3"/>
          <w:sz w:val="24"/>
          <w:szCs w:val="24"/>
        </w:rPr>
        <w:t>.202</w:t>
      </w:r>
      <w:r w:rsidR="003024ED">
        <w:rPr>
          <w:rFonts w:ascii="Times New Roman" w:eastAsia="SimSun" w:hAnsi="Times New Roman"/>
          <w:b/>
          <w:color w:val="000000"/>
          <w:spacing w:val="3"/>
          <w:kern w:val="3"/>
          <w:sz w:val="24"/>
          <w:szCs w:val="24"/>
        </w:rPr>
        <w:t>6</w:t>
      </w:r>
      <w:r w:rsidRPr="00477708">
        <w:rPr>
          <w:rFonts w:ascii="Times New Roman" w:eastAsia="SimSun" w:hAnsi="Times New Roman"/>
          <w:b/>
          <w:color w:val="000000"/>
          <w:spacing w:val="3"/>
          <w:kern w:val="3"/>
          <w:sz w:val="24"/>
          <w:szCs w:val="24"/>
        </w:rPr>
        <w:t xml:space="preserve"> года по </w:t>
      </w:r>
      <w:r w:rsidR="001F681E">
        <w:rPr>
          <w:rFonts w:ascii="Times New Roman" w:eastAsia="SimSun" w:hAnsi="Times New Roman"/>
          <w:b/>
          <w:color w:val="000000"/>
          <w:spacing w:val="3"/>
          <w:kern w:val="3"/>
          <w:sz w:val="24"/>
          <w:szCs w:val="24"/>
        </w:rPr>
        <w:t>3</w:t>
      </w:r>
      <w:r w:rsidR="003024ED">
        <w:rPr>
          <w:rFonts w:ascii="Times New Roman" w:eastAsia="SimSun" w:hAnsi="Times New Roman"/>
          <w:b/>
          <w:color w:val="000000"/>
          <w:spacing w:val="3"/>
          <w:kern w:val="3"/>
          <w:sz w:val="24"/>
          <w:szCs w:val="24"/>
        </w:rPr>
        <w:t>1</w:t>
      </w:r>
      <w:r w:rsidR="001F681E">
        <w:rPr>
          <w:rFonts w:ascii="Times New Roman" w:eastAsia="SimSun" w:hAnsi="Times New Roman"/>
          <w:b/>
          <w:color w:val="000000"/>
          <w:spacing w:val="3"/>
          <w:kern w:val="3"/>
          <w:sz w:val="24"/>
          <w:szCs w:val="24"/>
        </w:rPr>
        <w:t>.</w:t>
      </w:r>
      <w:r w:rsidR="00D15CE9">
        <w:rPr>
          <w:rFonts w:ascii="Times New Roman" w:eastAsia="SimSun" w:hAnsi="Times New Roman"/>
          <w:b/>
          <w:color w:val="000000"/>
          <w:spacing w:val="3"/>
          <w:kern w:val="3"/>
          <w:sz w:val="24"/>
          <w:szCs w:val="24"/>
        </w:rPr>
        <w:t>1</w:t>
      </w:r>
      <w:r w:rsidR="006E1997">
        <w:rPr>
          <w:rFonts w:ascii="Times New Roman" w:eastAsia="SimSun" w:hAnsi="Times New Roman"/>
          <w:b/>
          <w:color w:val="000000"/>
          <w:spacing w:val="3"/>
          <w:kern w:val="3"/>
          <w:sz w:val="24"/>
          <w:szCs w:val="24"/>
        </w:rPr>
        <w:t>2</w:t>
      </w:r>
      <w:r w:rsidRPr="00477708">
        <w:rPr>
          <w:rFonts w:ascii="Times New Roman" w:eastAsia="SimSun" w:hAnsi="Times New Roman"/>
          <w:b/>
          <w:color w:val="000000"/>
          <w:spacing w:val="3"/>
          <w:kern w:val="3"/>
          <w:sz w:val="24"/>
          <w:szCs w:val="24"/>
        </w:rPr>
        <w:t>.202</w:t>
      </w:r>
      <w:r w:rsidR="003024ED">
        <w:rPr>
          <w:rFonts w:ascii="Times New Roman" w:eastAsia="SimSun" w:hAnsi="Times New Roman"/>
          <w:b/>
          <w:color w:val="000000"/>
          <w:spacing w:val="3"/>
          <w:kern w:val="3"/>
          <w:sz w:val="24"/>
          <w:szCs w:val="24"/>
        </w:rPr>
        <w:t>6</w:t>
      </w:r>
      <w:r w:rsidRPr="00477708">
        <w:rPr>
          <w:rFonts w:ascii="Times New Roman" w:eastAsia="SimSun" w:hAnsi="Times New Roman"/>
          <w:b/>
          <w:color w:val="000000"/>
          <w:spacing w:val="3"/>
          <w:kern w:val="3"/>
          <w:sz w:val="24"/>
          <w:szCs w:val="24"/>
        </w:rPr>
        <w:t xml:space="preserve"> года</w:t>
      </w:r>
      <w:r w:rsidRPr="00477708">
        <w:rPr>
          <w:rFonts w:ascii="Times New Roman" w:eastAsia="SimSun" w:hAnsi="Times New Roman"/>
          <w:color w:val="000000"/>
          <w:spacing w:val="3"/>
          <w:kern w:val="3"/>
          <w:sz w:val="24"/>
          <w:szCs w:val="24"/>
        </w:rPr>
        <w:t>, ежедневно</w:t>
      </w:r>
      <w:r w:rsidRPr="003F698B">
        <w:rPr>
          <w:rFonts w:ascii="Times New Roman" w:eastAsia="SimSun" w:hAnsi="Times New Roman"/>
          <w:color w:val="000000"/>
          <w:spacing w:val="3"/>
          <w:kern w:val="3"/>
          <w:sz w:val="24"/>
          <w:szCs w:val="24"/>
        </w:rPr>
        <w:t>, кроме субботы, воскресенья, праздничных и каникулярных дней;</w:t>
      </w:r>
    </w:p>
    <w:p w14:paraId="5CF243BE" w14:textId="77777777" w:rsidR="003F698B" w:rsidRPr="003F698B" w:rsidRDefault="003F698B" w:rsidP="00D15CE9">
      <w:pPr>
        <w:suppressAutoHyphens/>
        <w:autoSpaceDN w:val="0"/>
        <w:spacing w:after="0" w:line="240" w:lineRule="auto"/>
        <w:ind w:firstLine="708"/>
        <w:jc w:val="both"/>
        <w:textAlignment w:val="baseline"/>
        <w:rPr>
          <w:rFonts w:ascii="Times New Roman" w:eastAsia="SimSun" w:hAnsi="Times New Roman"/>
          <w:color w:val="000000"/>
          <w:spacing w:val="3"/>
          <w:kern w:val="3"/>
          <w:sz w:val="24"/>
          <w:szCs w:val="24"/>
        </w:rPr>
      </w:pPr>
      <w:r w:rsidRPr="003F698B">
        <w:rPr>
          <w:rFonts w:ascii="Times New Roman" w:eastAsia="SimSun" w:hAnsi="Times New Roman"/>
          <w:color w:val="000000"/>
          <w:spacing w:val="3"/>
          <w:kern w:val="3"/>
          <w:sz w:val="24"/>
          <w:szCs w:val="24"/>
        </w:rPr>
        <w:t>5.2. Место оказания Услуг: по месту нахождения Заказчика, по адресу: Краснодарский край, Динской район, станица Динская, ул. Калинина, 58.</w:t>
      </w:r>
    </w:p>
    <w:p w14:paraId="789C68D5" w14:textId="77777777" w:rsidR="000F29C9" w:rsidRPr="000F29C9" w:rsidRDefault="000F29C9" w:rsidP="00D15CE9">
      <w:pPr>
        <w:suppressAutoHyphens/>
        <w:autoSpaceDN w:val="0"/>
        <w:spacing w:after="0" w:line="240" w:lineRule="auto"/>
        <w:jc w:val="both"/>
        <w:textAlignment w:val="baseline"/>
        <w:rPr>
          <w:rFonts w:ascii="Times New Roman" w:eastAsia="SimSun" w:hAnsi="Times New Roman"/>
          <w:color w:val="000000"/>
          <w:spacing w:val="3"/>
          <w:kern w:val="3"/>
          <w:sz w:val="24"/>
          <w:szCs w:val="24"/>
        </w:rPr>
      </w:pPr>
    </w:p>
    <w:p w14:paraId="236EAE30" w14:textId="48147CD3" w:rsidR="000F29C9" w:rsidRPr="000F29C9" w:rsidRDefault="000F29C9" w:rsidP="00D15CE9">
      <w:pPr>
        <w:suppressAutoHyphens/>
        <w:autoSpaceDN w:val="0"/>
        <w:spacing w:after="0" w:line="240" w:lineRule="auto"/>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6. Порядок сдачи-</w:t>
      </w:r>
      <w:r w:rsidR="00A409EE" w:rsidRPr="000F29C9">
        <w:rPr>
          <w:rFonts w:ascii="Times New Roman" w:eastAsia="SimSun" w:hAnsi="Times New Roman"/>
          <w:b/>
          <w:color w:val="000000"/>
          <w:spacing w:val="3"/>
          <w:kern w:val="3"/>
          <w:sz w:val="24"/>
          <w:szCs w:val="24"/>
        </w:rPr>
        <w:t>приёмки</w:t>
      </w:r>
      <w:r w:rsidRPr="000F29C9">
        <w:rPr>
          <w:rFonts w:ascii="Times New Roman" w:eastAsia="SimSun" w:hAnsi="Times New Roman"/>
          <w:b/>
          <w:color w:val="000000"/>
          <w:spacing w:val="3"/>
          <w:kern w:val="3"/>
          <w:sz w:val="24"/>
          <w:szCs w:val="24"/>
        </w:rPr>
        <w:t xml:space="preserve"> Услуг</w:t>
      </w:r>
    </w:p>
    <w:p w14:paraId="681D362F" w14:textId="4E3498E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6.1. </w:t>
      </w:r>
      <w:r w:rsidR="00A409EE" w:rsidRPr="000F29C9">
        <w:rPr>
          <w:rFonts w:ascii="Times New Roman" w:eastAsia="Times New Roman" w:hAnsi="Times New Roman"/>
          <w:kern w:val="3"/>
          <w:sz w:val="24"/>
          <w:szCs w:val="24"/>
          <w:lang w:eastAsia="ru-RU"/>
        </w:rPr>
        <w:t>Приёмка</w:t>
      </w:r>
      <w:r w:rsidRPr="000F29C9">
        <w:rPr>
          <w:rFonts w:ascii="Times New Roman" w:eastAsia="Times New Roman" w:hAnsi="Times New Roman"/>
          <w:kern w:val="3"/>
          <w:sz w:val="24"/>
          <w:szCs w:val="24"/>
          <w:lang w:eastAsia="ru-RU"/>
        </w:rPr>
        <w:t xml:space="preserve"> оказанных Услуг по настоящему Договору на соответствие их требованиям, установленным в настоящем </w:t>
      </w:r>
      <w:r w:rsidRPr="000F29C9">
        <w:rPr>
          <w:rFonts w:ascii="Times New Roman" w:eastAsia="SimSun" w:hAnsi="Times New Roman"/>
          <w:kern w:val="3"/>
          <w:sz w:val="24"/>
          <w:szCs w:val="24"/>
          <w:lang w:eastAsia="ru-RU"/>
        </w:rPr>
        <w:t>Договоре</w:t>
      </w:r>
      <w:r w:rsidRPr="000F29C9">
        <w:rPr>
          <w:rFonts w:ascii="Times New Roman" w:eastAsia="Times New Roman" w:hAnsi="Times New Roman"/>
          <w:kern w:val="3"/>
          <w:sz w:val="24"/>
          <w:szCs w:val="24"/>
          <w:lang w:eastAsia="ru-RU"/>
        </w:rPr>
        <w:t xml:space="preserve">, осуществляется на основании актов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w:t>
      </w:r>
    </w:p>
    <w:p w14:paraId="43B4A59B" w14:textId="5F02BD45"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6.2. Исполнитель обязан представить финансовые документы (счет-фактура, </w:t>
      </w:r>
      <w:r w:rsidR="00A409EE" w:rsidRPr="000F29C9">
        <w:rPr>
          <w:rFonts w:ascii="Times New Roman" w:eastAsia="Times New Roman" w:hAnsi="Times New Roman"/>
          <w:kern w:val="3"/>
          <w:sz w:val="24"/>
          <w:szCs w:val="24"/>
          <w:lang w:eastAsia="ru-RU"/>
        </w:rPr>
        <w:t>счёт</w:t>
      </w:r>
      <w:r w:rsidRPr="000F29C9">
        <w:rPr>
          <w:rFonts w:ascii="Times New Roman" w:eastAsia="Times New Roman" w:hAnsi="Times New Roman"/>
          <w:kern w:val="3"/>
          <w:sz w:val="24"/>
          <w:szCs w:val="24"/>
          <w:lang w:eastAsia="ru-RU"/>
        </w:rPr>
        <w:t xml:space="preserve">, подписанный Исполнителем, акт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в 2-х экземплярах до 10 числа месяца, следующего за </w:t>
      </w:r>
      <w:r w:rsidR="00A409EE" w:rsidRPr="000F29C9">
        <w:rPr>
          <w:rFonts w:ascii="Times New Roman" w:eastAsia="Times New Roman" w:hAnsi="Times New Roman"/>
          <w:kern w:val="3"/>
          <w:sz w:val="24"/>
          <w:szCs w:val="24"/>
          <w:lang w:eastAsia="ru-RU"/>
        </w:rPr>
        <w:t>отчётным</w:t>
      </w:r>
      <w:r w:rsidRPr="000F29C9">
        <w:rPr>
          <w:rFonts w:ascii="Times New Roman" w:eastAsia="Times New Roman" w:hAnsi="Times New Roman"/>
          <w:kern w:val="3"/>
          <w:sz w:val="24"/>
          <w:szCs w:val="24"/>
          <w:lang w:eastAsia="ru-RU"/>
        </w:rPr>
        <w:t>.</w:t>
      </w:r>
    </w:p>
    <w:p w14:paraId="044200CE" w14:textId="77777777"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6.3. Для проверки оказанных Исполнителем Услуг, предусмотренных </w:t>
      </w:r>
      <w:r w:rsidRPr="000F29C9">
        <w:rPr>
          <w:rFonts w:ascii="Times New Roman" w:eastAsia="SimSun" w:hAnsi="Times New Roman"/>
          <w:kern w:val="3"/>
          <w:sz w:val="24"/>
          <w:szCs w:val="24"/>
          <w:lang w:eastAsia="ru-RU"/>
        </w:rPr>
        <w:t>Договор</w:t>
      </w:r>
      <w:r w:rsidRPr="000F29C9">
        <w:rPr>
          <w:rFonts w:ascii="Times New Roman" w:eastAsia="Times New Roman" w:hAnsi="Times New Roman"/>
          <w:kern w:val="3"/>
          <w:sz w:val="24"/>
          <w:szCs w:val="24"/>
          <w:lang w:eastAsia="ru-RU"/>
        </w:rPr>
        <w:t xml:space="preserve">ом, в части их соответствия условиям </w:t>
      </w:r>
      <w:r w:rsidRPr="000F29C9">
        <w:rPr>
          <w:rFonts w:ascii="Times New Roman" w:eastAsia="SimSun" w:hAnsi="Times New Roman"/>
          <w:kern w:val="3"/>
          <w:sz w:val="24"/>
          <w:szCs w:val="24"/>
          <w:lang w:eastAsia="ru-RU"/>
        </w:rPr>
        <w:t>Договора</w:t>
      </w:r>
      <w:r w:rsidRPr="000F29C9">
        <w:rPr>
          <w:rFonts w:ascii="Times New Roman" w:eastAsia="Times New Roman" w:hAnsi="Times New Roman"/>
          <w:kern w:val="3"/>
          <w:sz w:val="24"/>
          <w:szCs w:val="24"/>
          <w:lang w:eastAsia="ru-RU"/>
        </w:rPr>
        <w:t xml:space="preserve">, Заказчик вправе провести экспертизу. Экспертиза результатов, предусмотренных </w:t>
      </w:r>
      <w:r w:rsidRPr="000F29C9">
        <w:rPr>
          <w:rFonts w:ascii="Times New Roman" w:eastAsia="SimSun" w:hAnsi="Times New Roman"/>
          <w:kern w:val="3"/>
          <w:sz w:val="24"/>
          <w:szCs w:val="24"/>
          <w:lang w:eastAsia="ru-RU"/>
        </w:rPr>
        <w:t>Договором</w:t>
      </w:r>
      <w:r w:rsidRPr="000F29C9">
        <w:rPr>
          <w:rFonts w:ascii="Times New Roman" w:eastAsia="Times New Roman" w:hAnsi="Times New Roman"/>
          <w:kern w:val="3"/>
          <w:sz w:val="24"/>
          <w:szCs w:val="24"/>
          <w:lang w:eastAsia="ru-RU"/>
        </w:rPr>
        <w:t>, может проводиться Заказчиком своими силами или к ее проведению могут привлекаться эксперты, экспертные организации.</w:t>
      </w:r>
    </w:p>
    <w:p w14:paraId="73259BFA" w14:textId="0D707B56"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В случае, если по результатам такой экспертизы установлены нарушения требований </w:t>
      </w:r>
      <w:r w:rsidRPr="000F29C9">
        <w:rPr>
          <w:rFonts w:ascii="Times New Roman" w:eastAsia="SimSun" w:hAnsi="Times New Roman"/>
          <w:kern w:val="3"/>
          <w:sz w:val="24"/>
          <w:szCs w:val="24"/>
          <w:lang w:eastAsia="ru-RU"/>
        </w:rPr>
        <w:t>Договора</w:t>
      </w:r>
      <w:r w:rsidRPr="000F29C9">
        <w:rPr>
          <w:rFonts w:ascii="Times New Roman" w:eastAsia="Times New Roman" w:hAnsi="Times New Roman"/>
          <w:kern w:val="3"/>
          <w:sz w:val="24"/>
          <w:szCs w:val="24"/>
          <w:lang w:eastAsia="ru-RU"/>
        </w:rPr>
        <w:t xml:space="preserve">, не препятствующие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оказанных Услуг, в заключении могут содержаться предложения об устранении данных нарушений, в том числе с указанием срока их устранения.</w:t>
      </w:r>
    </w:p>
    <w:p w14:paraId="04DDA80E" w14:textId="7C27128D"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Заказчик вправе не отказывать в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оказанных Услуг в случае выявления несоответствия таких услуг условиям </w:t>
      </w:r>
      <w:r w:rsidRPr="000F29C9">
        <w:rPr>
          <w:rFonts w:ascii="Times New Roman" w:eastAsia="SimSun" w:hAnsi="Times New Roman"/>
          <w:kern w:val="3"/>
          <w:sz w:val="24"/>
          <w:szCs w:val="24"/>
          <w:lang w:eastAsia="ru-RU"/>
        </w:rPr>
        <w:t>Договора</w:t>
      </w:r>
      <w:r w:rsidRPr="000F29C9">
        <w:rPr>
          <w:rFonts w:ascii="Times New Roman" w:eastAsia="Times New Roman" w:hAnsi="Times New Roman"/>
          <w:kern w:val="3"/>
          <w:sz w:val="24"/>
          <w:szCs w:val="24"/>
          <w:lang w:eastAsia="ru-RU"/>
        </w:rPr>
        <w:t xml:space="preserve">, если выявленное несоответствие не препятствует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Услуг и устранено Исполнителем.</w:t>
      </w:r>
    </w:p>
    <w:p w14:paraId="4684D9A8" w14:textId="61954933"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6.4. Исправление недостатков, допущенных Исполнителем и выявленных при сдаче-</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Услуг, осуществляется в срок, согласованный с Заказчиком, и за </w:t>
      </w:r>
      <w:r w:rsidR="00A409EE" w:rsidRPr="000F29C9">
        <w:rPr>
          <w:rFonts w:ascii="Times New Roman" w:eastAsia="Times New Roman" w:hAnsi="Times New Roman"/>
          <w:kern w:val="3"/>
          <w:sz w:val="24"/>
          <w:szCs w:val="24"/>
          <w:lang w:eastAsia="ru-RU"/>
        </w:rPr>
        <w:t>счёт</w:t>
      </w:r>
      <w:r w:rsidRPr="000F29C9">
        <w:rPr>
          <w:rFonts w:ascii="Times New Roman" w:eastAsia="Times New Roman" w:hAnsi="Times New Roman"/>
          <w:kern w:val="3"/>
          <w:sz w:val="24"/>
          <w:szCs w:val="24"/>
          <w:lang w:eastAsia="ru-RU"/>
        </w:rPr>
        <w:t xml:space="preserve"> Исполнителя.</w:t>
      </w:r>
    </w:p>
    <w:p w14:paraId="719EE130" w14:textId="4A1F4A84"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6.5. По решению Заказчика для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может создаваться </w:t>
      </w:r>
      <w:r w:rsidR="00A409EE" w:rsidRPr="000F29C9">
        <w:rPr>
          <w:rFonts w:ascii="Times New Roman" w:eastAsia="Times New Roman" w:hAnsi="Times New Roman"/>
          <w:kern w:val="3"/>
          <w:sz w:val="24"/>
          <w:szCs w:val="24"/>
          <w:lang w:eastAsia="ru-RU"/>
        </w:rPr>
        <w:t>приёмочная</w:t>
      </w:r>
      <w:r w:rsidRPr="000F29C9">
        <w:rPr>
          <w:rFonts w:ascii="Times New Roman" w:eastAsia="Times New Roman" w:hAnsi="Times New Roman"/>
          <w:kern w:val="3"/>
          <w:sz w:val="24"/>
          <w:szCs w:val="24"/>
          <w:lang w:eastAsia="ru-RU"/>
        </w:rPr>
        <w:t xml:space="preserve"> комиссия, которая состоит не менее чем из пяти человек.</w:t>
      </w:r>
    </w:p>
    <w:p w14:paraId="7731E280" w14:textId="10E6243B"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В случае привлечения Заказчиком для проведения экспертизы экспертов, экспертных организаций при принятии решения о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или об отказе в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оказанных Услуг </w:t>
      </w:r>
      <w:r w:rsidR="00A409EE" w:rsidRPr="000F29C9">
        <w:rPr>
          <w:rFonts w:ascii="Times New Roman" w:eastAsia="Times New Roman" w:hAnsi="Times New Roman"/>
          <w:kern w:val="3"/>
          <w:sz w:val="24"/>
          <w:szCs w:val="24"/>
          <w:lang w:eastAsia="ru-RU"/>
        </w:rPr>
        <w:t>приёмочная</w:t>
      </w:r>
      <w:r w:rsidRPr="000F29C9">
        <w:rPr>
          <w:rFonts w:ascii="Times New Roman" w:eastAsia="Times New Roman" w:hAnsi="Times New Roman"/>
          <w:kern w:val="3"/>
          <w:sz w:val="24"/>
          <w:szCs w:val="24"/>
          <w:lang w:eastAsia="ru-RU"/>
        </w:rPr>
        <w:t xml:space="preserve"> комиссия должна учитывать </w:t>
      </w:r>
      <w:r w:rsidR="00A409EE" w:rsidRPr="000F29C9">
        <w:rPr>
          <w:rFonts w:ascii="Times New Roman" w:eastAsia="Times New Roman" w:hAnsi="Times New Roman"/>
          <w:kern w:val="3"/>
          <w:sz w:val="24"/>
          <w:szCs w:val="24"/>
          <w:lang w:eastAsia="ru-RU"/>
        </w:rPr>
        <w:t>отражённые</w:t>
      </w:r>
      <w:r w:rsidRPr="000F29C9">
        <w:rPr>
          <w:rFonts w:ascii="Times New Roman" w:eastAsia="Times New Roman" w:hAnsi="Times New Roman"/>
          <w:kern w:val="3"/>
          <w:sz w:val="24"/>
          <w:szCs w:val="24"/>
          <w:lang w:eastAsia="ru-RU"/>
        </w:rPr>
        <w:t xml:space="preserve"> в заключении по результатам указанной экспертизы предложения экспертов, экспертных организаций, </w:t>
      </w:r>
      <w:r w:rsidR="00A409EE" w:rsidRPr="000F29C9">
        <w:rPr>
          <w:rFonts w:ascii="Times New Roman" w:eastAsia="Times New Roman" w:hAnsi="Times New Roman"/>
          <w:kern w:val="3"/>
          <w:sz w:val="24"/>
          <w:szCs w:val="24"/>
          <w:lang w:eastAsia="ru-RU"/>
        </w:rPr>
        <w:t>привлечённых</w:t>
      </w:r>
      <w:r w:rsidRPr="000F29C9">
        <w:rPr>
          <w:rFonts w:ascii="Times New Roman" w:eastAsia="Times New Roman" w:hAnsi="Times New Roman"/>
          <w:kern w:val="3"/>
          <w:sz w:val="24"/>
          <w:szCs w:val="24"/>
          <w:lang w:eastAsia="ru-RU"/>
        </w:rPr>
        <w:t xml:space="preserve"> для ее проведения.</w:t>
      </w:r>
    </w:p>
    <w:p w14:paraId="4FCB3046" w14:textId="063B4646"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6.6. Заказчик принимает Услуги по </w:t>
      </w:r>
      <w:r w:rsidR="00A409EE" w:rsidRPr="000F29C9">
        <w:rPr>
          <w:rFonts w:ascii="Times New Roman" w:eastAsia="Times New Roman" w:hAnsi="Times New Roman"/>
          <w:kern w:val="3"/>
          <w:sz w:val="24"/>
          <w:szCs w:val="24"/>
          <w:lang w:eastAsia="ru-RU"/>
        </w:rPr>
        <w:t>объёму</w:t>
      </w:r>
      <w:r w:rsidRPr="000F29C9">
        <w:rPr>
          <w:rFonts w:ascii="Times New Roman" w:eastAsia="Times New Roman" w:hAnsi="Times New Roman"/>
          <w:kern w:val="3"/>
          <w:sz w:val="24"/>
          <w:szCs w:val="24"/>
          <w:lang w:eastAsia="ru-RU"/>
        </w:rPr>
        <w:t xml:space="preserve"> и качеству в течение 10 дней со дня получения акта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и направляет Исполнителю подписанный акт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или мотивированный отказ от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Услуг с указанием перечня выявленных недостатков в оказанных Услугах, который составляется, в том числе, с </w:t>
      </w:r>
      <w:r w:rsidR="00A409EE" w:rsidRPr="000F29C9">
        <w:rPr>
          <w:rFonts w:ascii="Times New Roman" w:eastAsia="Times New Roman" w:hAnsi="Times New Roman"/>
          <w:kern w:val="3"/>
          <w:sz w:val="24"/>
          <w:szCs w:val="24"/>
          <w:lang w:eastAsia="ru-RU"/>
        </w:rPr>
        <w:t>учётом</w:t>
      </w:r>
      <w:r w:rsidRPr="000F29C9">
        <w:rPr>
          <w:rFonts w:ascii="Times New Roman" w:eastAsia="Times New Roman" w:hAnsi="Times New Roman"/>
          <w:kern w:val="3"/>
          <w:sz w:val="24"/>
          <w:szCs w:val="24"/>
          <w:lang w:eastAsia="ru-RU"/>
        </w:rPr>
        <w:t xml:space="preserve"> </w:t>
      </w:r>
      <w:r w:rsidR="00A409EE" w:rsidRPr="000F29C9">
        <w:rPr>
          <w:rFonts w:ascii="Times New Roman" w:eastAsia="Times New Roman" w:hAnsi="Times New Roman"/>
          <w:kern w:val="3"/>
          <w:sz w:val="24"/>
          <w:szCs w:val="24"/>
          <w:lang w:eastAsia="ru-RU"/>
        </w:rPr>
        <w:t>отражённого</w:t>
      </w:r>
      <w:r w:rsidRPr="000F29C9">
        <w:rPr>
          <w:rFonts w:ascii="Times New Roman" w:eastAsia="Times New Roman" w:hAnsi="Times New Roman"/>
          <w:kern w:val="3"/>
          <w:sz w:val="24"/>
          <w:szCs w:val="24"/>
          <w:lang w:eastAsia="ru-RU"/>
        </w:rPr>
        <w:t xml:space="preserve"> в заключении по результатам экспертизы оказанных Услуг предложений экспертов, экспертных организаций, если таковые привлекались для ее проведения.</w:t>
      </w:r>
    </w:p>
    <w:p w14:paraId="4107DD4C" w14:textId="6200A71B" w:rsidR="000F29C9" w:rsidRPr="000F29C9" w:rsidRDefault="000F29C9" w:rsidP="00D15CE9">
      <w:pPr>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6.7. В случае, если акт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подписан не уполномоченными лицами, отсутствует расшифровка подписей, отсутствуют печати Исполнителя и Заказчика, акт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считается неподписанным, а Услуги непринятыми.</w:t>
      </w:r>
    </w:p>
    <w:p w14:paraId="65C18DB7" w14:textId="77777777" w:rsidR="000F29C9" w:rsidRPr="000F29C9" w:rsidRDefault="000F29C9" w:rsidP="00D15CE9">
      <w:pPr>
        <w:tabs>
          <w:tab w:val="left" w:pos="709"/>
        </w:tabs>
        <w:suppressAutoHyphens/>
        <w:autoSpaceDN w:val="0"/>
        <w:spacing w:after="0" w:line="240" w:lineRule="auto"/>
        <w:textAlignment w:val="baseline"/>
        <w:rPr>
          <w:rFonts w:ascii="Times New Roman" w:eastAsia="Times New Roman" w:hAnsi="Times New Roman"/>
          <w:kern w:val="3"/>
          <w:sz w:val="24"/>
          <w:szCs w:val="24"/>
          <w:lang w:eastAsia="ru-RU"/>
        </w:rPr>
      </w:pPr>
    </w:p>
    <w:p w14:paraId="4D668EE7" w14:textId="77777777" w:rsidR="000F29C9" w:rsidRPr="000F29C9" w:rsidRDefault="000F29C9" w:rsidP="00D15CE9">
      <w:pPr>
        <w:suppressAutoHyphens/>
        <w:autoSpaceDN w:val="0"/>
        <w:spacing w:after="0" w:line="240" w:lineRule="auto"/>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7.Ответственность Сторон</w:t>
      </w:r>
    </w:p>
    <w:p w14:paraId="7285238F" w14:textId="77777777" w:rsidR="000F29C9" w:rsidRPr="000F29C9" w:rsidRDefault="000F29C9" w:rsidP="00D15CE9">
      <w:pPr>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0F29C9">
        <w:rPr>
          <w:rFonts w:ascii="Times New Roman" w:eastAsia="Times New Roman" w:hAnsi="Times New Roman"/>
          <w:sz w:val="24"/>
          <w:szCs w:val="24"/>
          <w:lang w:eastAsia="ru-RU"/>
        </w:rPr>
        <w:t>7.1. За неисполнение или ненадлежащее исполнение своих обязательств по Договору стороны несут ответственность согласно условиям Договора и нормам действующего законодательства РФ.</w:t>
      </w:r>
    </w:p>
    <w:p w14:paraId="78B21783" w14:textId="77777777" w:rsidR="000F29C9" w:rsidRPr="000F29C9" w:rsidRDefault="000F29C9" w:rsidP="00D15CE9">
      <w:pPr>
        <w:spacing w:after="0" w:line="240" w:lineRule="auto"/>
        <w:ind w:firstLine="720"/>
        <w:jc w:val="both"/>
        <w:rPr>
          <w:rFonts w:ascii="Times New Roman" w:eastAsia="Times New Roman" w:hAnsi="Times New Roman"/>
          <w:sz w:val="24"/>
          <w:szCs w:val="24"/>
          <w:lang w:eastAsia="ru-RU"/>
        </w:rPr>
      </w:pPr>
      <w:r w:rsidRPr="000F29C9">
        <w:rPr>
          <w:rFonts w:ascii="Times New Roman" w:eastAsia="Times New Roman" w:hAnsi="Times New Roman"/>
          <w:sz w:val="24"/>
          <w:szCs w:val="24"/>
          <w:lang w:eastAsia="ru-RU"/>
        </w:rPr>
        <w:t>7.2. За нарушение сроков передачи товара или неполную передачу Поставщик уплачивает Заказчику пеню в соответствии с действующим законодательством РФ.</w:t>
      </w:r>
    </w:p>
    <w:p w14:paraId="633CF273" w14:textId="77777777" w:rsidR="000F29C9" w:rsidRPr="000F29C9" w:rsidRDefault="000F29C9" w:rsidP="00D15CE9">
      <w:pPr>
        <w:spacing w:after="0" w:line="240" w:lineRule="auto"/>
        <w:jc w:val="both"/>
        <w:rPr>
          <w:rFonts w:ascii="Times New Roman" w:eastAsia="Times New Roman" w:hAnsi="Times New Roman"/>
          <w:sz w:val="24"/>
          <w:szCs w:val="24"/>
          <w:lang w:eastAsia="ru-RU"/>
        </w:rPr>
      </w:pPr>
    </w:p>
    <w:p w14:paraId="342E1B57" w14:textId="77777777" w:rsidR="000F29C9" w:rsidRPr="000F29C9" w:rsidRDefault="000F29C9" w:rsidP="00D15CE9">
      <w:pPr>
        <w:suppressAutoHyphens/>
        <w:autoSpaceDN w:val="0"/>
        <w:spacing w:after="0" w:line="240" w:lineRule="auto"/>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8. Обеспечение исполнения договора</w:t>
      </w:r>
    </w:p>
    <w:p w14:paraId="67DBB238" w14:textId="4E2484B4" w:rsidR="000F29C9" w:rsidRPr="000F29C9" w:rsidRDefault="000F29C9" w:rsidP="00D15CE9">
      <w:pPr>
        <w:spacing w:after="0" w:line="240" w:lineRule="auto"/>
        <w:ind w:firstLine="720"/>
        <w:jc w:val="both"/>
        <w:rPr>
          <w:rFonts w:ascii="Times New Roman" w:eastAsia="Times New Roman" w:hAnsi="Times New Roman"/>
          <w:sz w:val="24"/>
          <w:szCs w:val="24"/>
          <w:lang w:eastAsia="ru-RU"/>
        </w:rPr>
      </w:pPr>
      <w:r w:rsidRPr="000F29C9">
        <w:rPr>
          <w:rFonts w:ascii="Times New Roman" w:eastAsia="Times New Roman" w:hAnsi="Times New Roman"/>
          <w:sz w:val="24"/>
          <w:szCs w:val="24"/>
          <w:lang w:eastAsia="ru-RU"/>
        </w:rPr>
        <w:t xml:space="preserve">8.1. Заказчиком </w:t>
      </w:r>
      <w:r w:rsidR="009E62E4">
        <w:rPr>
          <w:rFonts w:ascii="Times New Roman" w:eastAsia="Times New Roman" w:hAnsi="Times New Roman"/>
          <w:sz w:val="24"/>
          <w:szCs w:val="24"/>
          <w:lang w:eastAsia="ru-RU"/>
        </w:rPr>
        <w:t xml:space="preserve">не </w:t>
      </w:r>
      <w:r w:rsidRPr="000F29C9">
        <w:rPr>
          <w:rFonts w:ascii="Times New Roman" w:eastAsia="Times New Roman" w:hAnsi="Times New Roman"/>
          <w:sz w:val="24"/>
          <w:szCs w:val="24"/>
          <w:lang w:eastAsia="ru-RU"/>
        </w:rPr>
        <w:t>предусмотрено обязательное условие обеспечения исполнения Договора.</w:t>
      </w:r>
    </w:p>
    <w:p w14:paraId="73D87565" w14:textId="77777777" w:rsidR="000F29C9" w:rsidRPr="000F29C9" w:rsidRDefault="000F29C9" w:rsidP="00D15CE9">
      <w:pPr>
        <w:spacing w:after="0" w:line="240" w:lineRule="auto"/>
        <w:jc w:val="both"/>
        <w:rPr>
          <w:rFonts w:ascii="Times New Roman" w:eastAsia="Times New Roman" w:hAnsi="Times New Roman"/>
          <w:sz w:val="24"/>
          <w:szCs w:val="24"/>
          <w:lang w:eastAsia="ru-RU"/>
        </w:rPr>
      </w:pPr>
    </w:p>
    <w:p w14:paraId="521C8699" w14:textId="77777777" w:rsidR="000F29C9" w:rsidRPr="000F29C9" w:rsidRDefault="000F29C9" w:rsidP="00D15CE9">
      <w:pPr>
        <w:suppressAutoHyphens/>
        <w:autoSpaceDN w:val="0"/>
        <w:spacing w:after="0" w:line="240" w:lineRule="auto"/>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9. Обстоятельства непреодолимой силы</w:t>
      </w:r>
    </w:p>
    <w:p w14:paraId="2B646C6E" w14:textId="77777777" w:rsidR="000F29C9" w:rsidRPr="000F29C9" w:rsidRDefault="000F29C9" w:rsidP="00D15CE9">
      <w:pPr>
        <w:suppressAutoHyphens/>
        <w:autoSpaceDN w:val="0"/>
        <w:spacing w:after="0" w:line="240" w:lineRule="auto"/>
        <w:ind w:firstLine="720"/>
        <w:jc w:val="both"/>
        <w:textAlignment w:val="baseline"/>
        <w:rPr>
          <w:rFonts w:ascii="Times New Roman" w:eastAsia="Times New Roman" w:hAnsi="Times New Roman"/>
          <w:kern w:val="3"/>
          <w:sz w:val="24"/>
          <w:szCs w:val="24"/>
          <w:lang w:eastAsia="ru-RU"/>
        </w:rPr>
      </w:pPr>
      <w:bookmarkStart w:id="4" w:name="sub_210040"/>
      <w:r w:rsidRPr="000F29C9">
        <w:rPr>
          <w:rFonts w:ascii="Times New Roman" w:eastAsia="Times New Roman" w:hAnsi="Times New Roman"/>
          <w:kern w:val="3"/>
          <w:sz w:val="24"/>
          <w:szCs w:val="24"/>
          <w:lang w:eastAsia="ru-RU"/>
        </w:rPr>
        <w:t>9.1. Стороны освобождаются от ответственности за частичное или полное неисполнение обязательств по настоящему Договору, если такое неисполнение явилось следствием непреодолимой силы (форс-мажора), возникшей после заключения настоящего Договора. К обстоятельствам непреодолимой силы относятся: землетрясение, наводнение, иные стихийные бедствия, забастовка и другие события, препятствующие полному или частичному исполнению обязательств по настоящему Договору и не подлежащие разумному контролю Сторон.</w:t>
      </w:r>
      <w:bookmarkEnd w:id="4"/>
    </w:p>
    <w:p w14:paraId="46A0916D" w14:textId="77777777" w:rsidR="000F29C9" w:rsidRPr="000F29C9" w:rsidRDefault="000F29C9" w:rsidP="00D15CE9">
      <w:pPr>
        <w:suppressAutoHyphens/>
        <w:autoSpaceDN w:val="0"/>
        <w:spacing w:after="0" w:line="240" w:lineRule="auto"/>
        <w:ind w:firstLine="709"/>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9.2. Сторона, которая не исполняет своего обязательства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Договору.</w:t>
      </w:r>
    </w:p>
    <w:p w14:paraId="18F7D7CB" w14:textId="77777777" w:rsidR="000F29C9" w:rsidRPr="000F29C9" w:rsidRDefault="000F29C9" w:rsidP="00D15CE9">
      <w:pPr>
        <w:suppressAutoHyphens/>
        <w:autoSpaceDN w:val="0"/>
        <w:spacing w:after="0" w:line="240" w:lineRule="auto"/>
        <w:ind w:firstLine="720"/>
        <w:jc w:val="both"/>
        <w:textAlignment w:val="baseline"/>
        <w:rPr>
          <w:rFonts w:ascii="Times New Roman" w:eastAsia="Times New Roman" w:hAnsi="Times New Roman"/>
          <w:kern w:val="3"/>
          <w:sz w:val="24"/>
          <w:szCs w:val="24"/>
          <w:lang w:eastAsia="ru-RU"/>
        </w:rPr>
      </w:pPr>
      <w:bookmarkStart w:id="5" w:name="sub_210042"/>
      <w:r w:rsidRPr="000F29C9">
        <w:rPr>
          <w:rFonts w:ascii="Times New Roman" w:eastAsia="Times New Roman" w:hAnsi="Times New Roman"/>
          <w:kern w:val="3"/>
          <w:sz w:val="24"/>
          <w:szCs w:val="24"/>
          <w:lang w:eastAsia="ru-RU"/>
        </w:rPr>
        <w:t>9.3. Обязанность доказывать обстоятельства непреодолимой силы лежит</w:t>
      </w:r>
      <w:bookmarkEnd w:id="5"/>
      <w:r w:rsidRPr="000F29C9">
        <w:rPr>
          <w:rFonts w:ascii="Times New Roman" w:eastAsia="Times New Roman" w:hAnsi="Times New Roman"/>
          <w:kern w:val="3"/>
          <w:sz w:val="24"/>
          <w:szCs w:val="24"/>
          <w:lang w:eastAsia="ru-RU"/>
        </w:rPr>
        <w:t xml:space="preserve"> на Стороне, не выполнившей свои обязательства.</w:t>
      </w:r>
    </w:p>
    <w:p w14:paraId="771E4E60" w14:textId="77777777" w:rsidR="000F29C9" w:rsidRPr="000F29C9" w:rsidRDefault="000F29C9" w:rsidP="00D15CE9">
      <w:pPr>
        <w:suppressAutoHyphens/>
        <w:autoSpaceDN w:val="0"/>
        <w:spacing w:after="0" w:line="240" w:lineRule="auto"/>
        <w:jc w:val="both"/>
        <w:textAlignment w:val="baseline"/>
        <w:rPr>
          <w:rFonts w:ascii="Times New Roman" w:eastAsia="Times New Roman" w:hAnsi="Times New Roman"/>
          <w:color w:val="000000"/>
          <w:spacing w:val="3"/>
          <w:kern w:val="3"/>
          <w:sz w:val="24"/>
          <w:szCs w:val="24"/>
        </w:rPr>
      </w:pPr>
    </w:p>
    <w:p w14:paraId="60B1AB97" w14:textId="77777777" w:rsidR="000F29C9" w:rsidRPr="000F29C9" w:rsidRDefault="000F29C9" w:rsidP="00D15CE9">
      <w:pPr>
        <w:suppressAutoHyphens/>
        <w:autoSpaceDN w:val="0"/>
        <w:spacing w:after="0" w:line="240" w:lineRule="auto"/>
        <w:jc w:val="center"/>
        <w:textAlignment w:val="baseline"/>
        <w:rPr>
          <w:rFonts w:ascii="Times New Roman" w:eastAsia="Times New Roman" w:hAnsi="Times New Roman"/>
          <w:b/>
          <w:color w:val="000000"/>
          <w:spacing w:val="3"/>
          <w:kern w:val="3"/>
          <w:sz w:val="24"/>
          <w:szCs w:val="24"/>
        </w:rPr>
      </w:pPr>
      <w:r w:rsidRPr="000F29C9">
        <w:rPr>
          <w:rFonts w:ascii="Times New Roman" w:eastAsia="Times New Roman" w:hAnsi="Times New Roman"/>
          <w:b/>
          <w:color w:val="000000"/>
          <w:spacing w:val="3"/>
          <w:kern w:val="3"/>
          <w:sz w:val="24"/>
          <w:szCs w:val="24"/>
        </w:rPr>
        <w:t>10. Срок действия Договора, порядок его изменения и расторжения</w:t>
      </w:r>
    </w:p>
    <w:p w14:paraId="125CE590" w14:textId="3985AB4E" w:rsidR="003F698B" w:rsidRPr="003F698B" w:rsidRDefault="003F698B" w:rsidP="00D15CE9">
      <w:pPr>
        <w:suppressAutoHyphens/>
        <w:autoSpaceDN w:val="0"/>
        <w:spacing w:after="0" w:line="240" w:lineRule="auto"/>
        <w:ind w:firstLine="720"/>
        <w:jc w:val="both"/>
        <w:textAlignment w:val="baseline"/>
        <w:rPr>
          <w:rFonts w:ascii="Times New Roman" w:eastAsia="Times New Roman" w:hAnsi="Times New Roman"/>
          <w:kern w:val="3"/>
          <w:sz w:val="24"/>
          <w:szCs w:val="24"/>
          <w:lang w:eastAsia="ru-RU"/>
        </w:rPr>
      </w:pPr>
      <w:r w:rsidRPr="003F698B">
        <w:rPr>
          <w:rFonts w:ascii="Times New Roman" w:eastAsia="Times New Roman" w:hAnsi="Times New Roman"/>
          <w:kern w:val="3"/>
          <w:sz w:val="24"/>
          <w:szCs w:val="24"/>
          <w:lang w:eastAsia="ru-RU"/>
        </w:rPr>
        <w:t xml:space="preserve">9.1. Настоящий Договор действует со дня его подписания Сторонами, распространяется на правоотношения, возникшие </w:t>
      </w:r>
      <w:r w:rsidRPr="00477708">
        <w:rPr>
          <w:rFonts w:ascii="Times New Roman" w:eastAsia="Times New Roman" w:hAnsi="Times New Roman"/>
          <w:b/>
          <w:kern w:val="3"/>
          <w:sz w:val="24"/>
          <w:szCs w:val="24"/>
          <w:lang w:eastAsia="ru-RU"/>
        </w:rPr>
        <w:t xml:space="preserve">с </w:t>
      </w:r>
      <w:r w:rsidR="00E93981">
        <w:rPr>
          <w:rFonts w:ascii="Times New Roman" w:eastAsia="Times New Roman" w:hAnsi="Times New Roman"/>
          <w:b/>
          <w:kern w:val="3"/>
          <w:sz w:val="24"/>
          <w:szCs w:val="24"/>
          <w:lang w:eastAsia="ru-RU"/>
        </w:rPr>
        <w:t xml:space="preserve">01 </w:t>
      </w:r>
      <w:r w:rsidR="006E1997">
        <w:rPr>
          <w:rFonts w:ascii="Times New Roman" w:eastAsia="Times New Roman" w:hAnsi="Times New Roman"/>
          <w:b/>
          <w:kern w:val="3"/>
          <w:sz w:val="24"/>
          <w:szCs w:val="24"/>
          <w:lang w:eastAsia="ru-RU"/>
        </w:rPr>
        <w:t>но</w:t>
      </w:r>
      <w:r w:rsidR="00D15CE9">
        <w:rPr>
          <w:rFonts w:ascii="Times New Roman" w:eastAsia="Times New Roman" w:hAnsi="Times New Roman"/>
          <w:b/>
          <w:kern w:val="3"/>
          <w:sz w:val="24"/>
          <w:szCs w:val="24"/>
          <w:lang w:eastAsia="ru-RU"/>
        </w:rPr>
        <w:t>ября</w:t>
      </w:r>
      <w:r w:rsidRPr="00477708">
        <w:rPr>
          <w:rFonts w:ascii="Times New Roman" w:eastAsia="Times New Roman" w:hAnsi="Times New Roman"/>
          <w:b/>
          <w:kern w:val="3"/>
          <w:sz w:val="24"/>
          <w:szCs w:val="24"/>
          <w:lang w:eastAsia="ru-RU"/>
        </w:rPr>
        <w:t xml:space="preserve"> 202</w:t>
      </w:r>
      <w:r w:rsidR="003024ED">
        <w:rPr>
          <w:rFonts w:ascii="Times New Roman" w:eastAsia="Times New Roman" w:hAnsi="Times New Roman"/>
          <w:b/>
          <w:kern w:val="3"/>
          <w:sz w:val="24"/>
          <w:szCs w:val="24"/>
          <w:lang w:eastAsia="ru-RU"/>
        </w:rPr>
        <w:t>6</w:t>
      </w:r>
      <w:r w:rsidRPr="00477708">
        <w:rPr>
          <w:rFonts w:ascii="Times New Roman" w:eastAsia="Times New Roman" w:hAnsi="Times New Roman"/>
          <w:b/>
          <w:kern w:val="3"/>
          <w:sz w:val="24"/>
          <w:szCs w:val="24"/>
          <w:lang w:eastAsia="ru-RU"/>
        </w:rPr>
        <w:t xml:space="preserve"> года</w:t>
      </w:r>
      <w:r w:rsidRPr="00477708">
        <w:rPr>
          <w:rFonts w:ascii="Times New Roman" w:eastAsia="Times New Roman" w:hAnsi="Times New Roman"/>
          <w:kern w:val="3"/>
          <w:sz w:val="24"/>
          <w:szCs w:val="24"/>
          <w:lang w:eastAsia="ru-RU"/>
        </w:rPr>
        <w:t xml:space="preserve">, и действует </w:t>
      </w:r>
      <w:r w:rsidRPr="00477708">
        <w:rPr>
          <w:rFonts w:ascii="Times New Roman" w:eastAsia="Times New Roman" w:hAnsi="Times New Roman"/>
          <w:b/>
          <w:kern w:val="3"/>
          <w:sz w:val="24"/>
          <w:szCs w:val="24"/>
          <w:lang w:eastAsia="ru-RU"/>
        </w:rPr>
        <w:t>по 3</w:t>
      </w:r>
      <w:r w:rsidR="006E1997">
        <w:rPr>
          <w:rFonts w:ascii="Times New Roman" w:eastAsia="Times New Roman" w:hAnsi="Times New Roman"/>
          <w:b/>
          <w:kern w:val="3"/>
          <w:sz w:val="24"/>
          <w:szCs w:val="24"/>
          <w:lang w:eastAsia="ru-RU"/>
        </w:rPr>
        <w:t>1</w:t>
      </w:r>
      <w:r w:rsidR="003024ED">
        <w:rPr>
          <w:rFonts w:ascii="Times New Roman" w:eastAsia="Times New Roman" w:hAnsi="Times New Roman"/>
          <w:b/>
          <w:kern w:val="3"/>
          <w:sz w:val="24"/>
          <w:szCs w:val="24"/>
          <w:lang w:eastAsia="ru-RU"/>
        </w:rPr>
        <w:t xml:space="preserve"> </w:t>
      </w:r>
      <w:r w:rsidR="006E1997">
        <w:rPr>
          <w:rFonts w:ascii="Times New Roman" w:eastAsia="Times New Roman" w:hAnsi="Times New Roman"/>
          <w:b/>
          <w:kern w:val="3"/>
          <w:sz w:val="24"/>
          <w:szCs w:val="24"/>
          <w:lang w:eastAsia="ru-RU"/>
        </w:rPr>
        <w:t>января</w:t>
      </w:r>
      <w:r w:rsidRPr="00477708">
        <w:rPr>
          <w:rFonts w:ascii="Times New Roman" w:eastAsia="Times New Roman" w:hAnsi="Times New Roman"/>
          <w:b/>
          <w:kern w:val="3"/>
          <w:sz w:val="24"/>
          <w:szCs w:val="24"/>
          <w:lang w:eastAsia="ru-RU"/>
        </w:rPr>
        <w:t xml:space="preserve"> 202</w:t>
      </w:r>
      <w:r w:rsidR="006E1997">
        <w:rPr>
          <w:rFonts w:ascii="Times New Roman" w:eastAsia="Times New Roman" w:hAnsi="Times New Roman"/>
          <w:b/>
          <w:kern w:val="3"/>
          <w:sz w:val="24"/>
          <w:szCs w:val="24"/>
          <w:lang w:eastAsia="ru-RU"/>
        </w:rPr>
        <w:t>7</w:t>
      </w:r>
      <w:r w:rsidRPr="00477708">
        <w:rPr>
          <w:rFonts w:ascii="Times New Roman" w:eastAsia="Times New Roman" w:hAnsi="Times New Roman"/>
          <w:b/>
          <w:kern w:val="3"/>
          <w:sz w:val="24"/>
          <w:szCs w:val="24"/>
          <w:lang w:eastAsia="ru-RU"/>
        </w:rPr>
        <w:t xml:space="preserve"> года</w:t>
      </w:r>
      <w:r w:rsidRPr="003F698B">
        <w:rPr>
          <w:rFonts w:ascii="Times New Roman" w:eastAsia="Times New Roman" w:hAnsi="Times New Roman"/>
          <w:b/>
          <w:kern w:val="3"/>
          <w:sz w:val="24"/>
          <w:szCs w:val="24"/>
          <w:lang w:eastAsia="ru-RU"/>
        </w:rPr>
        <w:t xml:space="preserve"> включительно</w:t>
      </w:r>
      <w:r w:rsidRPr="003F698B">
        <w:rPr>
          <w:rFonts w:ascii="Times New Roman" w:eastAsia="Times New Roman" w:hAnsi="Times New Roman"/>
          <w:kern w:val="3"/>
          <w:sz w:val="24"/>
          <w:szCs w:val="24"/>
          <w:lang w:eastAsia="ru-RU"/>
        </w:rPr>
        <w:t>, а в части финансовых обязательств – до полного их исполнения Сторонами.</w:t>
      </w:r>
    </w:p>
    <w:p w14:paraId="676F0D20" w14:textId="77777777" w:rsidR="000F29C9" w:rsidRPr="000F29C9" w:rsidRDefault="000F29C9" w:rsidP="00D15CE9">
      <w:pPr>
        <w:suppressAutoHyphens/>
        <w:autoSpaceDN w:val="0"/>
        <w:spacing w:after="0" w:line="240" w:lineRule="auto"/>
        <w:ind w:firstLine="720"/>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10.2. Окончание срока действия Договора не освобождает Стороны от ответственности за его нарушение.</w:t>
      </w:r>
    </w:p>
    <w:p w14:paraId="2A577E63" w14:textId="31033B55" w:rsidR="000F29C9" w:rsidRPr="000F29C9" w:rsidRDefault="000F29C9" w:rsidP="00D15CE9">
      <w:pPr>
        <w:suppressAutoHyphens/>
        <w:autoSpaceDN w:val="0"/>
        <w:spacing w:after="0" w:line="240" w:lineRule="auto"/>
        <w:ind w:firstLine="720"/>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xml:space="preserve">10.3. Иные изменения и дополнения настоящего Договора возможны по соглашению Сторон в рамках действующего законодательства. Все изменения и дополнения оформляются в письменном виде </w:t>
      </w:r>
      <w:r w:rsidR="00A409EE" w:rsidRPr="000F29C9">
        <w:rPr>
          <w:rFonts w:ascii="Times New Roman" w:eastAsia="Times New Roman" w:hAnsi="Times New Roman"/>
          <w:kern w:val="3"/>
          <w:sz w:val="24"/>
          <w:szCs w:val="24"/>
          <w:lang w:eastAsia="ru-RU"/>
        </w:rPr>
        <w:t>путём</w:t>
      </w:r>
      <w:r w:rsidRPr="000F29C9">
        <w:rPr>
          <w:rFonts w:ascii="Times New Roman" w:eastAsia="Times New Roman" w:hAnsi="Times New Roman"/>
          <w:kern w:val="3"/>
          <w:sz w:val="24"/>
          <w:szCs w:val="24"/>
          <w:lang w:eastAsia="ru-RU"/>
        </w:rPr>
        <w:t xml:space="preserve">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w:t>
      </w:r>
    </w:p>
    <w:p w14:paraId="799855CE" w14:textId="77777777" w:rsidR="000F29C9" w:rsidRPr="000F29C9" w:rsidRDefault="000F29C9" w:rsidP="00D15CE9">
      <w:pPr>
        <w:suppressAutoHyphens/>
        <w:autoSpaceDN w:val="0"/>
        <w:spacing w:after="0" w:line="240" w:lineRule="auto"/>
        <w:ind w:firstLine="720"/>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10.4. Настоящий Договор может быть расторгнут:</w:t>
      </w:r>
    </w:p>
    <w:p w14:paraId="6420C8BA" w14:textId="77777777" w:rsidR="000F29C9" w:rsidRPr="000F29C9" w:rsidRDefault="000F29C9" w:rsidP="00D15CE9">
      <w:pPr>
        <w:suppressAutoHyphens/>
        <w:autoSpaceDN w:val="0"/>
        <w:spacing w:after="0" w:line="240" w:lineRule="auto"/>
        <w:ind w:firstLine="720"/>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по соглашению Сторон;</w:t>
      </w:r>
    </w:p>
    <w:p w14:paraId="58C18260" w14:textId="77777777" w:rsidR="000F29C9" w:rsidRPr="000F29C9" w:rsidRDefault="000F29C9" w:rsidP="00D15CE9">
      <w:pPr>
        <w:suppressAutoHyphens/>
        <w:autoSpaceDN w:val="0"/>
        <w:spacing w:after="0" w:line="240" w:lineRule="auto"/>
        <w:ind w:firstLine="720"/>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в судебном порядке.</w:t>
      </w:r>
    </w:p>
    <w:p w14:paraId="12B391EB" w14:textId="7CFD54F8" w:rsidR="000F29C9" w:rsidRPr="000F29C9" w:rsidRDefault="000F29C9" w:rsidP="00D15CE9">
      <w:pPr>
        <w:suppressAutoHyphens/>
        <w:autoSpaceDN w:val="0"/>
        <w:spacing w:after="0" w:line="240" w:lineRule="auto"/>
        <w:ind w:firstLine="720"/>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xml:space="preserve">10.5. Расторжение Договора по соглашению сторон производится Сторонами </w:t>
      </w:r>
      <w:r w:rsidR="00A409EE" w:rsidRPr="000F29C9">
        <w:rPr>
          <w:rFonts w:ascii="Times New Roman" w:eastAsia="Times New Roman" w:hAnsi="Times New Roman"/>
          <w:kern w:val="3"/>
          <w:sz w:val="24"/>
          <w:szCs w:val="24"/>
          <w:lang w:eastAsia="ru-RU"/>
        </w:rPr>
        <w:t>путём</w:t>
      </w:r>
      <w:r w:rsidRPr="000F29C9">
        <w:rPr>
          <w:rFonts w:ascii="Times New Roman" w:eastAsia="Times New Roman" w:hAnsi="Times New Roman"/>
          <w:kern w:val="3"/>
          <w:sz w:val="24"/>
          <w:szCs w:val="24"/>
          <w:lang w:eastAsia="ru-RU"/>
        </w:rPr>
        <w:t xml:space="preserve"> подписания соответствующего соглашения о расторжении Договора.</w:t>
      </w:r>
    </w:p>
    <w:p w14:paraId="0DF18D36" w14:textId="4233C57B" w:rsidR="000F29C9" w:rsidRPr="000F29C9" w:rsidRDefault="000F29C9" w:rsidP="00D15CE9">
      <w:pPr>
        <w:suppressAutoHyphens/>
        <w:autoSpaceDN w:val="0"/>
        <w:spacing w:after="0" w:line="240" w:lineRule="auto"/>
        <w:ind w:firstLine="720"/>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xml:space="preserve">В случае расторжения настоящего Договора по соглашению Сторон Стороны подписывают акт сверки расчётов, отображающий </w:t>
      </w:r>
      <w:r w:rsidR="00A409EE" w:rsidRPr="000F29C9">
        <w:rPr>
          <w:rFonts w:ascii="Times New Roman" w:eastAsia="Times New Roman" w:hAnsi="Times New Roman"/>
          <w:kern w:val="3"/>
          <w:sz w:val="24"/>
          <w:szCs w:val="24"/>
          <w:lang w:eastAsia="ru-RU"/>
        </w:rPr>
        <w:t>расчёты</w:t>
      </w:r>
      <w:r w:rsidRPr="000F29C9">
        <w:rPr>
          <w:rFonts w:ascii="Times New Roman" w:eastAsia="Times New Roman" w:hAnsi="Times New Roman"/>
          <w:kern w:val="3"/>
          <w:sz w:val="24"/>
          <w:szCs w:val="24"/>
          <w:lang w:eastAsia="ru-RU"/>
        </w:rPr>
        <w:t xml:space="preserve"> Сторон за период исполнения Договора до момента его расторжения, а также объём Услуг, фактически оказанных Исполнителем Заказчику.</w:t>
      </w:r>
    </w:p>
    <w:p w14:paraId="06C303DF" w14:textId="77777777" w:rsidR="000F29C9" w:rsidRPr="000F29C9" w:rsidRDefault="000F29C9" w:rsidP="00D15CE9">
      <w:pPr>
        <w:suppressAutoHyphens/>
        <w:autoSpaceDN w:val="0"/>
        <w:spacing w:after="0" w:line="240" w:lineRule="auto"/>
        <w:ind w:firstLine="720"/>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10.6. Исполнитель не вправе принять решение об одностороннем расторжении настоящего Договора.</w:t>
      </w:r>
    </w:p>
    <w:p w14:paraId="02783EC8" w14:textId="77777777" w:rsidR="000F29C9" w:rsidRPr="000F29C9" w:rsidRDefault="000F29C9" w:rsidP="00D15CE9">
      <w:pPr>
        <w:suppressAutoHyphens/>
        <w:autoSpaceDN w:val="0"/>
        <w:spacing w:after="0" w:line="240" w:lineRule="auto"/>
        <w:jc w:val="both"/>
        <w:textAlignment w:val="baseline"/>
        <w:rPr>
          <w:rFonts w:ascii="Times New Roman" w:eastAsia="Times New Roman" w:hAnsi="Times New Roman"/>
          <w:kern w:val="3"/>
          <w:sz w:val="24"/>
          <w:szCs w:val="24"/>
          <w:lang w:eastAsia="ru-RU"/>
        </w:rPr>
      </w:pPr>
    </w:p>
    <w:p w14:paraId="5A0D3E0B" w14:textId="77777777" w:rsidR="000F29C9" w:rsidRPr="000F29C9" w:rsidRDefault="000F29C9" w:rsidP="00D15CE9">
      <w:pPr>
        <w:tabs>
          <w:tab w:val="left" w:pos="709"/>
        </w:tabs>
        <w:suppressAutoHyphens/>
        <w:autoSpaceDN w:val="0"/>
        <w:spacing w:after="0" w:line="240" w:lineRule="auto"/>
        <w:jc w:val="center"/>
        <w:textAlignment w:val="baseline"/>
        <w:rPr>
          <w:rFonts w:ascii="Times New Roman" w:eastAsia="SimSun" w:hAnsi="Times New Roman"/>
          <w:kern w:val="3"/>
          <w:sz w:val="24"/>
          <w:szCs w:val="24"/>
          <w:lang w:eastAsia="ru-RU"/>
        </w:rPr>
      </w:pPr>
      <w:r w:rsidRPr="000F29C9">
        <w:rPr>
          <w:rFonts w:ascii="Times New Roman" w:eastAsia="SimSun" w:hAnsi="Times New Roman"/>
          <w:b/>
          <w:kern w:val="3"/>
          <w:sz w:val="24"/>
          <w:szCs w:val="24"/>
          <w:lang w:eastAsia="ru-RU"/>
        </w:rPr>
        <w:t>11. Порядок рассмотрения споров</w:t>
      </w:r>
    </w:p>
    <w:p w14:paraId="49121F76" w14:textId="47842404" w:rsidR="000F29C9" w:rsidRPr="000F29C9" w:rsidRDefault="000F29C9" w:rsidP="00D15CE9">
      <w:pPr>
        <w:tabs>
          <w:tab w:val="left" w:pos="709"/>
        </w:tabs>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11.1. Все споры и разногласия, которые могут возникнуть между Сторонами по вопросам, касающимся настоящего Договора, будут разрешаться Сторонами </w:t>
      </w:r>
      <w:r w:rsidR="00A409EE" w:rsidRPr="000F29C9">
        <w:rPr>
          <w:rFonts w:ascii="Times New Roman" w:eastAsia="SimSun" w:hAnsi="Times New Roman"/>
          <w:kern w:val="3"/>
          <w:sz w:val="24"/>
          <w:szCs w:val="24"/>
          <w:lang w:eastAsia="ru-RU"/>
        </w:rPr>
        <w:t>путём</w:t>
      </w:r>
      <w:r w:rsidRPr="000F29C9">
        <w:rPr>
          <w:rFonts w:ascii="Times New Roman" w:eastAsia="SimSun" w:hAnsi="Times New Roman"/>
          <w:kern w:val="3"/>
          <w:sz w:val="24"/>
          <w:szCs w:val="24"/>
          <w:lang w:eastAsia="ru-RU"/>
        </w:rPr>
        <w:t xml:space="preserve"> переговоров.</w:t>
      </w:r>
    </w:p>
    <w:p w14:paraId="574DDF30" w14:textId="00722DA3" w:rsidR="000F29C9" w:rsidRPr="000F29C9" w:rsidRDefault="000F29C9" w:rsidP="00D15CE9">
      <w:pPr>
        <w:tabs>
          <w:tab w:val="left" w:pos="709"/>
        </w:tabs>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11.2. В случае невозможности разрешения разногласий </w:t>
      </w:r>
      <w:r w:rsidR="00A409EE" w:rsidRPr="000F29C9">
        <w:rPr>
          <w:rFonts w:ascii="Times New Roman" w:eastAsia="SimSun" w:hAnsi="Times New Roman"/>
          <w:kern w:val="3"/>
          <w:sz w:val="24"/>
          <w:szCs w:val="24"/>
          <w:lang w:eastAsia="ru-RU"/>
        </w:rPr>
        <w:t>путём</w:t>
      </w:r>
      <w:r w:rsidRPr="000F29C9">
        <w:rPr>
          <w:rFonts w:ascii="Times New Roman" w:eastAsia="SimSun" w:hAnsi="Times New Roman"/>
          <w:kern w:val="3"/>
          <w:sz w:val="24"/>
          <w:szCs w:val="24"/>
          <w:lang w:eastAsia="ru-RU"/>
        </w:rPr>
        <w:t xml:space="preserve"> переговоров они подлежат рассмотрению в Арбитражном суде Краснодарского края.</w:t>
      </w:r>
    </w:p>
    <w:p w14:paraId="61780ECD" w14:textId="77777777" w:rsidR="000F29C9" w:rsidRPr="000F29C9" w:rsidRDefault="000F29C9" w:rsidP="00D15CE9">
      <w:pPr>
        <w:tabs>
          <w:tab w:val="left" w:pos="709"/>
        </w:tabs>
        <w:suppressAutoHyphens/>
        <w:autoSpaceDN w:val="0"/>
        <w:spacing w:after="0" w:line="240" w:lineRule="auto"/>
        <w:textAlignment w:val="baseline"/>
        <w:rPr>
          <w:rFonts w:ascii="Times New Roman" w:eastAsia="SimSun" w:hAnsi="Times New Roman"/>
          <w:bCs/>
          <w:kern w:val="3"/>
          <w:sz w:val="24"/>
          <w:szCs w:val="24"/>
          <w:lang w:eastAsia="ru-RU"/>
        </w:rPr>
      </w:pPr>
    </w:p>
    <w:p w14:paraId="55DCAA8F" w14:textId="77777777" w:rsidR="000F29C9" w:rsidRPr="000F29C9" w:rsidRDefault="000F29C9" w:rsidP="00D15CE9">
      <w:pPr>
        <w:tabs>
          <w:tab w:val="left" w:pos="709"/>
        </w:tabs>
        <w:suppressAutoHyphens/>
        <w:autoSpaceDN w:val="0"/>
        <w:spacing w:after="0" w:line="240" w:lineRule="auto"/>
        <w:jc w:val="center"/>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12. Прочие условия</w:t>
      </w:r>
    </w:p>
    <w:p w14:paraId="0D8812DC" w14:textId="77777777" w:rsidR="000F29C9" w:rsidRPr="000F29C9" w:rsidRDefault="000F29C9" w:rsidP="00D15CE9">
      <w:pPr>
        <w:tabs>
          <w:tab w:val="left" w:pos="709"/>
        </w:tabs>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bCs/>
          <w:kern w:val="3"/>
          <w:sz w:val="24"/>
          <w:szCs w:val="24"/>
          <w:lang w:eastAsia="ru-RU"/>
        </w:rPr>
        <w:t>12.1. Настоящий Договор составлен в 2 экземплярах, имеющих равную юридическую силу, по одному экземпляру для каждой Стороны.</w:t>
      </w:r>
    </w:p>
    <w:p w14:paraId="38482C68" w14:textId="77777777" w:rsidR="000F29C9" w:rsidRPr="000F29C9" w:rsidRDefault="000F29C9" w:rsidP="00D15CE9">
      <w:pPr>
        <w:tabs>
          <w:tab w:val="left" w:pos="709"/>
        </w:tabs>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bCs/>
          <w:kern w:val="3"/>
          <w:sz w:val="24"/>
          <w:szCs w:val="24"/>
          <w:lang w:eastAsia="ru-RU"/>
        </w:rPr>
        <w:t>12.2. В случае изменения у какой-либо из Сторон места нахождения, названия, банковских реквизитов и прочего она обязана в течение 3 (трёх) дней письменно уведомить об этом другую Сторону.</w:t>
      </w:r>
    </w:p>
    <w:p w14:paraId="43DC6B3F" w14:textId="77777777" w:rsidR="000F29C9" w:rsidRPr="000F29C9" w:rsidRDefault="000F29C9" w:rsidP="00D15CE9">
      <w:pPr>
        <w:tabs>
          <w:tab w:val="left" w:pos="709"/>
        </w:tabs>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bCs/>
          <w:kern w:val="3"/>
          <w:sz w:val="24"/>
          <w:szCs w:val="24"/>
          <w:lang w:eastAsia="ru-RU"/>
        </w:rPr>
        <w:t>12.3. Приложения к Договору:</w:t>
      </w:r>
    </w:p>
    <w:p w14:paraId="7A0B2514" w14:textId="77777777" w:rsidR="000F29C9" w:rsidRPr="000F29C9" w:rsidRDefault="000F29C9" w:rsidP="00D15CE9">
      <w:pPr>
        <w:tabs>
          <w:tab w:val="left" w:pos="709"/>
        </w:tabs>
        <w:suppressAutoHyphens/>
        <w:autoSpaceDN w:val="0"/>
        <w:spacing w:after="0" w:line="240" w:lineRule="auto"/>
        <w:ind w:firstLine="709"/>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Приложение № 1. – Техническое задание. Часть 1. Требования к оказываемым услугам.</w:t>
      </w:r>
    </w:p>
    <w:p w14:paraId="189A5E43" w14:textId="77777777" w:rsidR="000F29C9" w:rsidRPr="000F29C9" w:rsidRDefault="000F29C9" w:rsidP="00D15CE9">
      <w:pPr>
        <w:tabs>
          <w:tab w:val="left" w:pos="709"/>
        </w:tabs>
        <w:suppressAutoHyphens/>
        <w:autoSpaceDN w:val="0"/>
        <w:spacing w:after="0" w:line="240" w:lineRule="auto"/>
        <w:ind w:firstLine="709"/>
        <w:jc w:val="both"/>
        <w:textAlignment w:val="baseline"/>
        <w:rPr>
          <w:rFonts w:ascii="Times New Roman" w:eastAsia="SimSun" w:hAnsi="Times New Roman"/>
          <w:bCs/>
          <w:kern w:val="3"/>
          <w:sz w:val="24"/>
          <w:szCs w:val="24"/>
          <w:lang w:eastAsia="ru-RU"/>
        </w:rPr>
      </w:pPr>
      <w:r w:rsidRPr="000F29C9">
        <w:rPr>
          <w:rFonts w:ascii="Times New Roman" w:eastAsia="SimSun" w:hAnsi="Times New Roman"/>
          <w:kern w:val="3"/>
          <w:sz w:val="24"/>
          <w:szCs w:val="24"/>
          <w:lang w:eastAsia="ru-RU"/>
        </w:rPr>
        <w:t xml:space="preserve">Приложение № 2. – Техническое задание. Часть 2. </w:t>
      </w:r>
      <w:r w:rsidRPr="000F29C9">
        <w:rPr>
          <w:rFonts w:ascii="Times New Roman" w:eastAsia="SimSun" w:hAnsi="Times New Roman"/>
          <w:bCs/>
          <w:kern w:val="3"/>
          <w:sz w:val="24"/>
          <w:szCs w:val="24"/>
          <w:lang w:eastAsia="ru-RU"/>
        </w:rPr>
        <w:t>Требования к продукции, используемой для приготовления горячего питания.</w:t>
      </w:r>
    </w:p>
    <w:p w14:paraId="751EFCB0" w14:textId="77777777" w:rsidR="000F29C9" w:rsidRPr="000F29C9" w:rsidRDefault="000F29C9" w:rsidP="00D15CE9">
      <w:pPr>
        <w:tabs>
          <w:tab w:val="left" w:pos="709"/>
        </w:tabs>
        <w:suppressAutoHyphens/>
        <w:autoSpaceDN w:val="0"/>
        <w:spacing w:after="0" w:line="240" w:lineRule="auto"/>
        <w:ind w:firstLine="709"/>
        <w:jc w:val="both"/>
        <w:textAlignment w:val="baseline"/>
        <w:rPr>
          <w:rFonts w:ascii="Times New Roman" w:eastAsia="SimSun" w:hAnsi="Times New Roman"/>
          <w:bCs/>
          <w:kern w:val="3"/>
          <w:sz w:val="24"/>
          <w:szCs w:val="24"/>
          <w:lang w:eastAsia="ru-RU"/>
        </w:rPr>
      </w:pPr>
    </w:p>
    <w:p w14:paraId="40D0EFA9" w14:textId="77777777" w:rsidR="000F29C9" w:rsidRPr="000F29C9" w:rsidRDefault="000F29C9" w:rsidP="00D15CE9">
      <w:pPr>
        <w:tabs>
          <w:tab w:val="left" w:pos="709"/>
        </w:tabs>
        <w:suppressAutoHyphens/>
        <w:autoSpaceDN w:val="0"/>
        <w:spacing w:after="0" w:line="240" w:lineRule="auto"/>
        <w:jc w:val="center"/>
        <w:textAlignment w:val="baseline"/>
        <w:rPr>
          <w:rFonts w:ascii="Times New Roman" w:eastAsia="SimSun" w:hAnsi="Times New Roman"/>
          <w:b/>
          <w:bCs/>
          <w:kern w:val="3"/>
          <w:sz w:val="24"/>
          <w:szCs w:val="24"/>
          <w:lang w:eastAsia="ru-RU"/>
        </w:rPr>
      </w:pPr>
      <w:r w:rsidRPr="000F29C9">
        <w:rPr>
          <w:rFonts w:ascii="Times New Roman" w:eastAsia="SimSun" w:hAnsi="Times New Roman"/>
          <w:b/>
          <w:bCs/>
          <w:kern w:val="3"/>
          <w:sz w:val="24"/>
          <w:szCs w:val="24"/>
          <w:lang w:eastAsia="ru-RU"/>
        </w:rPr>
        <w:t>1</w:t>
      </w:r>
      <w:r w:rsidRPr="000F29C9">
        <w:rPr>
          <w:rFonts w:ascii="Times New Roman" w:eastAsia="SimSun" w:hAnsi="Times New Roman"/>
          <w:b/>
          <w:bCs/>
          <w:kern w:val="3"/>
          <w:sz w:val="24"/>
          <w:szCs w:val="24"/>
          <w:lang w:val="en-US" w:eastAsia="ru-RU"/>
        </w:rPr>
        <w:t>3</w:t>
      </w:r>
      <w:r w:rsidRPr="000F29C9">
        <w:rPr>
          <w:rFonts w:ascii="Times New Roman" w:eastAsia="SimSun" w:hAnsi="Times New Roman"/>
          <w:b/>
          <w:bCs/>
          <w:kern w:val="3"/>
          <w:sz w:val="24"/>
          <w:szCs w:val="24"/>
          <w:lang w:eastAsia="ru-RU"/>
        </w:rPr>
        <w:t>. Реквизиты и подписи Сторон:</w:t>
      </w:r>
    </w:p>
    <w:tbl>
      <w:tblPr>
        <w:tblStyle w:val="12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678"/>
        <w:gridCol w:w="5103"/>
      </w:tblGrid>
      <w:tr w:rsidR="006E1997" w:rsidRPr="000F29C9" w14:paraId="3EC1D0B6" w14:textId="77777777" w:rsidTr="00FD71B9">
        <w:tc>
          <w:tcPr>
            <w:tcW w:w="4678" w:type="dxa"/>
          </w:tcPr>
          <w:p w14:paraId="70D3FC90" w14:textId="77777777" w:rsidR="006E1997" w:rsidRPr="000F29C9" w:rsidRDefault="006E1997" w:rsidP="006E1997">
            <w:pPr>
              <w:spacing w:after="0" w:line="240" w:lineRule="auto"/>
              <w:contextualSpacing/>
              <w:rPr>
                <w:rFonts w:ascii="Times New Roman" w:eastAsia="Times New Roman" w:hAnsi="Times New Roman"/>
                <w:b/>
                <w:sz w:val="24"/>
                <w:szCs w:val="24"/>
              </w:rPr>
            </w:pPr>
            <w:r w:rsidRPr="000F29C9">
              <w:rPr>
                <w:rFonts w:ascii="Times New Roman" w:eastAsia="Times New Roman" w:hAnsi="Times New Roman"/>
                <w:b/>
                <w:sz w:val="24"/>
                <w:szCs w:val="24"/>
              </w:rPr>
              <w:t>Заказчик:</w:t>
            </w:r>
          </w:p>
          <w:p w14:paraId="0F8D0E63" w14:textId="77777777" w:rsidR="006E1997" w:rsidRPr="008A2121" w:rsidRDefault="006E1997" w:rsidP="006E1997">
            <w:pPr>
              <w:spacing w:after="0" w:line="240" w:lineRule="auto"/>
              <w:contextualSpacing/>
              <w:rPr>
                <w:rFonts w:ascii="Times New Roman" w:eastAsia="Times New Roman" w:hAnsi="Times New Roman"/>
                <w:b/>
                <w:bCs/>
                <w:sz w:val="24"/>
                <w:szCs w:val="24"/>
              </w:rPr>
            </w:pPr>
            <w:r w:rsidRPr="008A2121">
              <w:rPr>
                <w:rFonts w:ascii="Times New Roman" w:eastAsia="Times New Roman" w:hAnsi="Times New Roman"/>
                <w:b/>
                <w:bCs/>
                <w:sz w:val="24"/>
                <w:szCs w:val="24"/>
              </w:rPr>
              <w:t xml:space="preserve">МАОУ МО Динской район </w:t>
            </w:r>
          </w:p>
          <w:p w14:paraId="316D98FF" w14:textId="77777777" w:rsidR="006E1997" w:rsidRDefault="006E1997" w:rsidP="006E1997">
            <w:pPr>
              <w:spacing w:after="0" w:line="240" w:lineRule="auto"/>
              <w:contextualSpacing/>
              <w:rPr>
                <w:rFonts w:ascii="Times New Roman" w:eastAsia="Times New Roman" w:hAnsi="Times New Roman"/>
                <w:b/>
                <w:bCs/>
                <w:sz w:val="24"/>
                <w:szCs w:val="24"/>
              </w:rPr>
            </w:pPr>
            <w:r w:rsidRPr="008A2121">
              <w:rPr>
                <w:rFonts w:ascii="Times New Roman" w:eastAsia="Times New Roman" w:hAnsi="Times New Roman"/>
                <w:b/>
                <w:bCs/>
                <w:sz w:val="24"/>
                <w:szCs w:val="24"/>
              </w:rPr>
              <w:lastRenderedPageBreak/>
              <w:t>СОШ №4 имени Г.К. Жукова</w:t>
            </w:r>
          </w:p>
          <w:p w14:paraId="54934ED8" w14:textId="77777777" w:rsidR="006E1997" w:rsidRPr="000F29C9" w:rsidRDefault="006E1997" w:rsidP="006E1997">
            <w:pPr>
              <w:spacing w:after="0" w:line="240" w:lineRule="auto"/>
              <w:contextualSpacing/>
              <w:rPr>
                <w:rFonts w:ascii="Times New Roman" w:eastAsia="Times New Roman" w:hAnsi="Times New Roman"/>
                <w:sz w:val="24"/>
                <w:szCs w:val="24"/>
              </w:rPr>
            </w:pPr>
            <w:r w:rsidRPr="000F29C9">
              <w:rPr>
                <w:rFonts w:ascii="Times New Roman" w:eastAsia="Times New Roman" w:hAnsi="Times New Roman"/>
                <w:sz w:val="24"/>
                <w:szCs w:val="24"/>
              </w:rPr>
              <w:t>353200, Краснодарский край, ст. Динская, ул. Калинина, 58</w:t>
            </w:r>
          </w:p>
          <w:p w14:paraId="32449700" w14:textId="77777777" w:rsidR="006E1997" w:rsidRPr="000F29C9" w:rsidRDefault="006E1997" w:rsidP="006E1997">
            <w:pPr>
              <w:spacing w:after="0" w:line="240" w:lineRule="auto"/>
              <w:contextualSpacing/>
              <w:rPr>
                <w:rFonts w:ascii="Times New Roman" w:eastAsia="Times New Roman" w:hAnsi="Times New Roman"/>
                <w:sz w:val="24"/>
                <w:szCs w:val="24"/>
              </w:rPr>
            </w:pPr>
            <w:r w:rsidRPr="000F29C9">
              <w:rPr>
                <w:rFonts w:ascii="Times New Roman" w:eastAsia="Times New Roman" w:hAnsi="Times New Roman"/>
                <w:sz w:val="24"/>
                <w:szCs w:val="24"/>
              </w:rPr>
              <w:t xml:space="preserve">ИНН 2330019469 / КПП 233001001, </w:t>
            </w:r>
          </w:p>
          <w:p w14:paraId="0C61AF5F" w14:textId="77777777" w:rsidR="006E1997" w:rsidRPr="00A243B4" w:rsidRDefault="006E1997" w:rsidP="006E1997">
            <w:pPr>
              <w:spacing w:after="0" w:line="240" w:lineRule="auto"/>
              <w:contextualSpacing/>
              <w:rPr>
                <w:rFonts w:ascii="Times New Roman" w:eastAsia="Times New Roman" w:hAnsi="Times New Roman"/>
                <w:sz w:val="24"/>
                <w:szCs w:val="24"/>
              </w:rPr>
            </w:pPr>
            <w:r w:rsidRPr="00A243B4">
              <w:rPr>
                <w:rFonts w:ascii="Times New Roman" w:eastAsia="Times New Roman" w:hAnsi="Times New Roman"/>
                <w:sz w:val="24"/>
                <w:szCs w:val="24"/>
              </w:rPr>
              <w:t xml:space="preserve">Банковские реквизиты: </w:t>
            </w:r>
          </w:p>
          <w:p w14:paraId="1A919739" w14:textId="77777777" w:rsidR="006E1997" w:rsidRPr="00A243B4" w:rsidRDefault="006E1997" w:rsidP="006E1997">
            <w:pPr>
              <w:spacing w:after="0" w:line="240" w:lineRule="auto"/>
              <w:contextualSpacing/>
              <w:rPr>
                <w:rFonts w:ascii="Times New Roman" w:eastAsia="Times New Roman" w:hAnsi="Times New Roman"/>
                <w:sz w:val="24"/>
                <w:szCs w:val="24"/>
              </w:rPr>
            </w:pPr>
            <w:r w:rsidRPr="00A243B4">
              <w:rPr>
                <w:rFonts w:ascii="Times New Roman" w:eastAsia="Times New Roman" w:hAnsi="Times New Roman"/>
                <w:sz w:val="24"/>
                <w:szCs w:val="24"/>
              </w:rPr>
              <w:t>Казначейский счет: 03234643036140003200</w:t>
            </w:r>
          </w:p>
          <w:p w14:paraId="5E6312AA" w14:textId="77777777" w:rsidR="006E1997" w:rsidRPr="00A243B4" w:rsidRDefault="006E1997" w:rsidP="006E1997">
            <w:pPr>
              <w:spacing w:after="0" w:line="240" w:lineRule="auto"/>
              <w:contextualSpacing/>
              <w:rPr>
                <w:rFonts w:ascii="Times New Roman" w:eastAsia="Times New Roman" w:hAnsi="Times New Roman"/>
                <w:sz w:val="24"/>
                <w:szCs w:val="24"/>
              </w:rPr>
            </w:pPr>
            <w:r w:rsidRPr="00A243B4">
              <w:rPr>
                <w:rFonts w:ascii="Times New Roman" w:eastAsia="Times New Roman" w:hAnsi="Times New Roman"/>
                <w:sz w:val="24"/>
                <w:szCs w:val="24"/>
              </w:rPr>
              <w:t xml:space="preserve">ОКЦ №1 ВВГУ Банка России//УФК по Нижегородской области г Нижний Новгород </w:t>
            </w:r>
          </w:p>
          <w:p w14:paraId="19CFDD00" w14:textId="77777777" w:rsidR="006E1997" w:rsidRPr="00A243B4" w:rsidRDefault="006E1997" w:rsidP="006E1997">
            <w:pPr>
              <w:spacing w:after="0" w:line="240" w:lineRule="auto"/>
              <w:contextualSpacing/>
              <w:rPr>
                <w:rFonts w:ascii="Times New Roman" w:eastAsia="Times New Roman" w:hAnsi="Times New Roman"/>
                <w:sz w:val="24"/>
                <w:szCs w:val="24"/>
              </w:rPr>
            </w:pPr>
            <w:r w:rsidRPr="00A243B4">
              <w:rPr>
                <w:rFonts w:ascii="Times New Roman" w:eastAsia="Times New Roman" w:hAnsi="Times New Roman"/>
                <w:sz w:val="24"/>
                <w:szCs w:val="24"/>
              </w:rPr>
              <w:t>БИК 012202102</w:t>
            </w:r>
          </w:p>
          <w:p w14:paraId="565E094A" w14:textId="77777777" w:rsidR="006E1997" w:rsidRPr="00A243B4" w:rsidRDefault="006E1997" w:rsidP="006E1997">
            <w:pPr>
              <w:spacing w:after="0" w:line="240" w:lineRule="auto"/>
              <w:contextualSpacing/>
              <w:rPr>
                <w:rFonts w:ascii="Times New Roman" w:eastAsia="Times New Roman" w:hAnsi="Times New Roman"/>
                <w:sz w:val="24"/>
                <w:szCs w:val="24"/>
              </w:rPr>
            </w:pPr>
            <w:r w:rsidRPr="00A243B4">
              <w:rPr>
                <w:rFonts w:ascii="Times New Roman" w:eastAsia="Times New Roman" w:hAnsi="Times New Roman"/>
                <w:sz w:val="24"/>
                <w:szCs w:val="24"/>
              </w:rPr>
              <w:t>ЕКС 40102810745370000024</w:t>
            </w:r>
          </w:p>
          <w:p w14:paraId="70972FE0" w14:textId="77777777" w:rsidR="006E1997" w:rsidRDefault="006E1997" w:rsidP="006E1997">
            <w:pPr>
              <w:spacing w:after="0" w:line="240" w:lineRule="auto"/>
              <w:contextualSpacing/>
              <w:rPr>
                <w:rFonts w:ascii="Times New Roman" w:eastAsia="Times New Roman" w:hAnsi="Times New Roman"/>
                <w:sz w:val="24"/>
                <w:szCs w:val="24"/>
              </w:rPr>
            </w:pPr>
            <w:r w:rsidRPr="00A243B4">
              <w:rPr>
                <w:rFonts w:ascii="Times New Roman" w:eastAsia="Times New Roman" w:hAnsi="Times New Roman"/>
                <w:sz w:val="24"/>
                <w:szCs w:val="24"/>
              </w:rPr>
              <w:t>л/с 90310077000</w:t>
            </w:r>
          </w:p>
          <w:p w14:paraId="731495F7" w14:textId="77777777" w:rsidR="006E1997" w:rsidRPr="000F29C9" w:rsidRDefault="006E1997" w:rsidP="006E1997">
            <w:pPr>
              <w:spacing w:after="0" w:line="240" w:lineRule="auto"/>
              <w:contextualSpacing/>
              <w:rPr>
                <w:rFonts w:ascii="Times New Roman" w:eastAsia="Times New Roman" w:hAnsi="Times New Roman"/>
                <w:sz w:val="24"/>
                <w:szCs w:val="24"/>
              </w:rPr>
            </w:pPr>
            <w:r w:rsidRPr="000F29C9">
              <w:rPr>
                <w:rFonts w:ascii="Times New Roman" w:eastAsia="Times New Roman" w:hAnsi="Times New Roman"/>
                <w:sz w:val="24"/>
                <w:szCs w:val="24"/>
              </w:rPr>
              <w:t>ОКПО 36609857</w:t>
            </w:r>
          </w:p>
          <w:p w14:paraId="77CA0CA7" w14:textId="77777777" w:rsidR="006E1997" w:rsidRPr="006E1997" w:rsidRDefault="006E1997" w:rsidP="006E1997">
            <w:pPr>
              <w:spacing w:after="0" w:line="240" w:lineRule="auto"/>
              <w:contextualSpacing/>
              <w:rPr>
                <w:rFonts w:ascii="Times New Roman" w:eastAsia="Times New Roman" w:hAnsi="Times New Roman"/>
                <w:sz w:val="24"/>
                <w:szCs w:val="24"/>
                <w:lang w:val="en-US"/>
              </w:rPr>
            </w:pPr>
            <w:r w:rsidRPr="000F29C9">
              <w:rPr>
                <w:rFonts w:ascii="Times New Roman" w:eastAsia="Times New Roman" w:hAnsi="Times New Roman"/>
                <w:sz w:val="24"/>
                <w:szCs w:val="24"/>
              </w:rPr>
              <w:t>Т</w:t>
            </w:r>
            <w:r w:rsidRPr="006E1997">
              <w:rPr>
                <w:rFonts w:ascii="Times New Roman" w:eastAsia="Times New Roman" w:hAnsi="Times New Roman"/>
                <w:sz w:val="24"/>
                <w:szCs w:val="24"/>
                <w:lang w:val="en-US"/>
              </w:rPr>
              <w:t>/</w:t>
            </w:r>
            <w:r w:rsidRPr="000F29C9">
              <w:rPr>
                <w:rFonts w:ascii="Times New Roman" w:eastAsia="Times New Roman" w:hAnsi="Times New Roman"/>
                <w:sz w:val="24"/>
                <w:szCs w:val="24"/>
              </w:rPr>
              <w:t>факс</w:t>
            </w:r>
            <w:r w:rsidRPr="006E1997">
              <w:rPr>
                <w:rFonts w:ascii="Times New Roman" w:eastAsia="Times New Roman" w:hAnsi="Times New Roman"/>
                <w:sz w:val="24"/>
                <w:szCs w:val="24"/>
                <w:lang w:val="en-US"/>
              </w:rPr>
              <w:t>: 8(86162)6-15-43; 6-18-72; 5-51-73.</w:t>
            </w:r>
          </w:p>
          <w:p w14:paraId="1D54607A" w14:textId="77777777" w:rsidR="006E1997" w:rsidRPr="006E1997" w:rsidRDefault="006E1997" w:rsidP="006E1997">
            <w:pPr>
              <w:spacing w:after="0" w:line="240" w:lineRule="auto"/>
              <w:contextualSpacing/>
              <w:rPr>
                <w:rFonts w:ascii="Times New Roman" w:eastAsia="Times New Roman" w:hAnsi="Times New Roman"/>
                <w:sz w:val="24"/>
                <w:szCs w:val="24"/>
                <w:lang w:val="en-US"/>
              </w:rPr>
            </w:pPr>
            <w:r w:rsidRPr="000F29C9">
              <w:rPr>
                <w:rFonts w:ascii="Times New Roman" w:eastAsia="Times New Roman" w:hAnsi="Times New Roman"/>
                <w:sz w:val="24"/>
                <w:szCs w:val="24"/>
                <w:lang w:val="en-US"/>
              </w:rPr>
              <w:t>E</w:t>
            </w:r>
            <w:r w:rsidRPr="006E1997">
              <w:rPr>
                <w:rFonts w:ascii="Times New Roman" w:eastAsia="Times New Roman" w:hAnsi="Times New Roman"/>
                <w:sz w:val="24"/>
                <w:szCs w:val="24"/>
                <w:lang w:val="en-US"/>
              </w:rPr>
              <w:t>-</w:t>
            </w:r>
            <w:r w:rsidRPr="000F29C9">
              <w:rPr>
                <w:rFonts w:ascii="Times New Roman" w:eastAsia="Times New Roman" w:hAnsi="Times New Roman"/>
                <w:sz w:val="24"/>
                <w:szCs w:val="24"/>
                <w:lang w:val="en-US"/>
              </w:rPr>
              <w:t>mail</w:t>
            </w:r>
            <w:r w:rsidRPr="006E1997">
              <w:rPr>
                <w:rFonts w:ascii="Times New Roman" w:eastAsia="Times New Roman" w:hAnsi="Times New Roman"/>
                <w:sz w:val="24"/>
                <w:szCs w:val="24"/>
                <w:lang w:val="en-US"/>
              </w:rPr>
              <w:t xml:space="preserve">: </w:t>
            </w:r>
            <w:r w:rsidRPr="000F29C9">
              <w:rPr>
                <w:rFonts w:ascii="Times New Roman" w:eastAsia="Times New Roman" w:hAnsi="Times New Roman"/>
                <w:sz w:val="24"/>
                <w:szCs w:val="24"/>
                <w:lang w:val="en-US"/>
              </w:rPr>
              <w:t>school</w:t>
            </w:r>
            <w:r w:rsidRPr="006E1997">
              <w:rPr>
                <w:rFonts w:ascii="Times New Roman" w:eastAsia="Times New Roman" w:hAnsi="Times New Roman"/>
                <w:sz w:val="24"/>
                <w:szCs w:val="24"/>
                <w:lang w:val="en-US"/>
              </w:rPr>
              <w:t>4@</w:t>
            </w:r>
            <w:r w:rsidRPr="000F29C9">
              <w:rPr>
                <w:rFonts w:ascii="Times New Roman" w:eastAsia="Times New Roman" w:hAnsi="Times New Roman"/>
                <w:sz w:val="24"/>
                <w:szCs w:val="24"/>
                <w:lang w:val="en-US"/>
              </w:rPr>
              <w:t>din</w:t>
            </w:r>
            <w:r w:rsidRPr="006E1997">
              <w:rPr>
                <w:rFonts w:ascii="Times New Roman" w:eastAsia="Times New Roman" w:hAnsi="Times New Roman"/>
                <w:sz w:val="24"/>
                <w:szCs w:val="24"/>
                <w:lang w:val="en-US"/>
              </w:rPr>
              <w:t>.</w:t>
            </w:r>
            <w:r w:rsidRPr="000F29C9">
              <w:rPr>
                <w:rFonts w:ascii="Times New Roman" w:eastAsia="Times New Roman" w:hAnsi="Times New Roman"/>
                <w:sz w:val="24"/>
                <w:szCs w:val="24"/>
                <w:lang w:val="en-US"/>
              </w:rPr>
              <w:t>kubannet</w:t>
            </w:r>
            <w:r w:rsidRPr="006E1997">
              <w:rPr>
                <w:rFonts w:ascii="Times New Roman" w:eastAsia="Times New Roman" w:hAnsi="Times New Roman"/>
                <w:sz w:val="24"/>
                <w:szCs w:val="24"/>
                <w:lang w:val="en-US"/>
              </w:rPr>
              <w:t>.</w:t>
            </w:r>
            <w:r w:rsidRPr="000F29C9">
              <w:rPr>
                <w:rFonts w:ascii="Times New Roman" w:eastAsia="Times New Roman" w:hAnsi="Times New Roman"/>
                <w:sz w:val="24"/>
                <w:szCs w:val="24"/>
                <w:lang w:val="en-US"/>
              </w:rPr>
              <w:t>ru</w:t>
            </w:r>
          </w:p>
          <w:p w14:paraId="31B91764" w14:textId="77777777" w:rsidR="006E1997" w:rsidRPr="006E1997" w:rsidRDefault="006E1997" w:rsidP="006E1997">
            <w:pPr>
              <w:spacing w:after="0" w:line="240" w:lineRule="auto"/>
              <w:rPr>
                <w:rFonts w:ascii="Times New Roman" w:eastAsia="Times New Roman" w:hAnsi="Times New Roman"/>
                <w:sz w:val="24"/>
                <w:szCs w:val="24"/>
                <w:lang w:val="en-US"/>
              </w:rPr>
            </w:pPr>
          </w:p>
        </w:tc>
        <w:tc>
          <w:tcPr>
            <w:tcW w:w="5103" w:type="dxa"/>
          </w:tcPr>
          <w:p w14:paraId="24C32D59" w14:textId="77777777" w:rsidR="006E1997" w:rsidRPr="000F29C9" w:rsidRDefault="006E1997" w:rsidP="006E1997">
            <w:pPr>
              <w:spacing w:after="0" w:line="240" w:lineRule="auto"/>
              <w:rPr>
                <w:rFonts w:ascii="Times New Roman" w:eastAsia="Times New Roman" w:hAnsi="Times New Roman"/>
                <w:b/>
                <w:sz w:val="24"/>
                <w:szCs w:val="24"/>
              </w:rPr>
            </w:pPr>
            <w:r w:rsidRPr="000F29C9">
              <w:rPr>
                <w:rFonts w:ascii="Times New Roman" w:eastAsia="Times New Roman" w:hAnsi="Times New Roman"/>
                <w:b/>
                <w:sz w:val="24"/>
                <w:szCs w:val="24"/>
              </w:rPr>
              <w:lastRenderedPageBreak/>
              <w:t>Исполнитель:</w:t>
            </w:r>
          </w:p>
          <w:p w14:paraId="6EAF76E3" w14:textId="77777777" w:rsidR="006E1997" w:rsidRPr="000F29C9" w:rsidRDefault="006E1997" w:rsidP="006E1997">
            <w:pPr>
              <w:spacing w:after="0" w:line="240" w:lineRule="auto"/>
              <w:rPr>
                <w:rFonts w:ascii="Times New Roman" w:eastAsia="Times New Roman" w:hAnsi="Times New Roman"/>
                <w:b/>
                <w:sz w:val="24"/>
                <w:szCs w:val="24"/>
              </w:rPr>
            </w:pPr>
          </w:p>
          <w:p w14:paraId="5C70CE36" w14:textId="77777777" w:rsidR="006E1997" w:rsidRPr="000F29C9" w:rsidRDefault="006E1997" w:rsidP="006E1997">
            <w:pPr>
              <w:spacing w:after="0" w:line="240" w:lineRule="auto"/>
              <w:rPr>
                <w:rFonts w:ascii="Times New Roman" w:eastAsia="Times New Roman" w:hAnsi="Times New Roman"/>
                <w:b/>
                <w:sz w:val="24"/>
                <w:szCs w:val="24"/>
              </w:rPr>
            </w:pPr>
            <w:r w:rsidRPr="000F29C9">
              <w:rPr>
                <w:rFonts w:ascii="Times New Roman" w:eastAsia="Times New Roman" w:hAnsi="Times New Roman"/>
                <w:b/>
                <w:sz w:val="24"/>
                <w:szCs w:val="24"/>
              </w:rPr>
              <w:lastRenderedPageBreak/>
              <w:t>_____________________________________</w:t>
            </w:r>
          </w:p>
          <w:p w14:paraId="6EA3CF3F" w14:textId="77777777" w:rsidR="006E1997" w:rsidRPr="000F29C9" w:rsidRDefault="006E1997" w:rsidP="006E1997">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Юр. адрес: _______________</w:t>
            </w:r>
          </w:p>
          <w:p w14:paraId="1D5297BA" w14:textId="77777777" w:rsidR="006E1997" w:rsidRPr="000F29C9" w:rsidRDefault="006E1997" w:rsidP="006E1997">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Тел.: ________________</w:t>
            </w:r>
          </w:p>
          <w:p w14:paraId="04938D85" w14:textId="77777777" w:rsidR="006E1997" w:rsidRPr="000F29C9" w:rsidRDefault="006E1997" w:rsidP="006E1997">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ИНН ______________ КПП ________________</w:t>
            </w:r>
          </w:p>
          <w:p w14:paraId="2BA8DDB7" w14:textId="77777777" w:rsidR="006E1997" w:rsidRPr="000F29C9" w:rsidRDefault="006E1997" w:rsidP="006E1997">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ОГРН ___________________</w:t>
            </w:r>
          </w:p>
          <w:p w14:paraId="084E8A61" w14:textId="77777777" w:rsidR="006E1997" w:rsidRPr="000F29C9" w:rsidRDefault="006E1997" w:rsidP="006E1997">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р/с _________________________________</w:t>
            </w:r>
          </w:p>
          <w:p w14:paraId="481F56FF" w14:textId="77777777" w:rsidR="006E1997" w:rsidRPr="000F29C9" w:rsidRDefault="006E1997" w:rsidP="006E1997">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БИК _____________</w:t>
            </w:r>
          </w:p>
          <w:p w14:paraId="75595178" w14:textId="77777777" w:rsidR="006E1997" w:rsidRPr="000F29C9" w:rsidRDefault="006E1997" w:rsidP="006E1997">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к/с _________________________</w:t>
            </w:r>
          </w:p>
          <w:p w14:paraId="7E976AD1" w14:textId="77777777" w:rsidR="006E1997" w:rsidRPr="000F29C9" w:rsidRDefault="006E1997" w:rsidP="006E1997">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ОКОПФ _________ ОКПО ______________</w:t>
            </w:r>
          </w:p>
          <w:p w14:paraId="11E9C871" w14:textId="77777777" w:rsidR="006E1997" w:rsidRPr="000F29C9" w:rsidRDefault="006E1997" w:rsidP="006E1997">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ОКТМО ________________</w:t>
            </w:r>
          </w:p>
          <w:p w14:paraId="50BB5BE9" w14:textId="77777777" w:rsidR="006E1997" w:rsidRPr="000F29C9" w:rsidRDefault="006E1997" w:rsidP="006E1997">
            <w:pPr>
              <w:spacing w:after="0" w:line="240" w:lineRule="auto"/>
              <w:rPr>
                <w:rFonts w:ascii="Times New Roman" w:eastAsia="Times New Roman" w:hAnsi="Times New Roman"/>
                <w:sz w:val="24"/>
                <w:szCs w:val="24"/>
              </w:rPr>
            </w:pPr>
          </w:p>
        </w:tc>
      </w:tr>
      <w:tr w:rsidR="000F29C9" w:rsidRPr="000F29C9" w14:paraId="553AE538" w14:textId="77777777" w:rsidTr="00FD71B9">
        <w:tc>
          <w:tcPr>
            <w:tcW w:w="4678" w:type="dxa"/>
          </w:tcPr>
          <w:p w14:paraId="419DBD96" w14:textId="77777777" w:rsidR="008A2121" w:rsidRPr="008A2121" w:rsidRDefault="008A2121" w:rsidP="00D15CE9">
            <w:pPr>
              <w:spacing w:after="0" w:line="240" w:lineRule="auto"/>
              <w:rPr>
                <w:rFonts w:ascii="Times New Roman" w:eastAsia="Times New Roman" w:hAnsi="Times New Roman"/>
                <w:b/>
                <w:sz w:val="24"/>
                <w:szCs w:val="24"/>
              </w:rPr>
            </w:pPr>
            <w:r w:rsidRPr="008A2121">
              <w:rPr>
                <w:rFonts w:ascii="Times New Roman" w:eastAsia="Times New Roman" w:hAnsi="Times New Roman"/>
                <w:b/>
                <w:sz w:val="24"/>
                <w:szCs w:val="24"/>
              </w:rPr>
              <w:lastRenderedPageBreak/>
              <w:t xml:space="preserve">Директор МАОУ МО Динской район </w:t>
            </w:r>
          </w:p>
          <w:p w14:paraId="225BA586" w14:textId="5B7F0725" w:rsidR="000F29C9" w:rsidRPr="000F29C9" w:rsidRDefault="008A2121" w:rsidP="00D15CE9">
            <w:pPr>
              <w:spacing w:after="0" w:line="240" w:lineRule="auto"/>
              <w:rPr>
                <w:rFonts w:ascii="Times New Roman" w:eastAsia="Times New Roman" w:hAnsi="Times New Roman"/>
                <w:noProof/>
                <w:sz w:val="24"/>
                <w:szCs w:val="24"/>
              </w:rPr>
            </w:pPr>
            <w:r w:rsidRPr="008A2121">
              <w:rPr>
                <w:rFonts w:ascii="Times New Roman" w:eastAsia="Times New Roman" w:hAnsi="Times New Roman"/>
                <w:b/>
                <w:sz w:val="24"/>
                <w:szCs w:val="24"/>
              </w:rPr>
              <w:t>СОШ №4 имени Г.К. Жукова</w:t>
            </w:r>
          </w:p>
          <w:p w14:paraId="30E9BA5B" w14:textId="77777777" w:rsidR="000F29C9" w:rsidRPr="000F29C9" w:rsidRDefault="000F29C9" w:rsidP="00D15CE9">
            <w:pPr>
              <w:spacing w:after="0" w:line="240" w:lineRule="auto"/>
              <w:rPr>
                <w:rFonts w:ascii="Times New Roman" w:eastAsia="Times New Roman" w:hAnsi="Times New Roman"/>
                <w:noProof/>
                <w:sz w:val="24"/>
                <w:szCs w:val="24"/>
              </w:rPr>
            </w:pPr>
          </w:p>
          <w:p w14:paraId="119F0323" w14:textId="77777777" w:rsidR="000F29C9" w:rsidRPr="000F29C9" w:rsidRDefault="000F29C9" w:rsidP="00D15CE9">
            <w:pPr>
              <w:spacing w:after="0" w:line="240" w:lineRule="auto"/>
              <w:rPr>
                <w:rFonts w:ascii="Times New Roman" w:eastAsia="Times New Roman" w:hAnsi="Times New Roman"/>
                <w:sz w:val="24"/>
                <w:szCs w:val="24"/>
              </w:rPr>
            </w:pPr>
            <w:r w:rsidRPr="000F29C9">
              <w:rPr>
                <w:rFonts w:ascii="Times New Roman" w:eastAsia="Times New Roman" w:hAnsi="Times New Roman"/>
                <w:noProof/>
                <w:sz w:val="24"/>
                <w:szCs w:val="24"/>
              </w:rPr>
              <w:t>_________________ Л.В.Чернова</w:t>
            </w:r>
          </w:p>
          <w:p w14:paraId="1C481388" w14:textId="77777777" w:rsidR="000F29C9" w:rsidRPr="000F29C9" w:rsidRDefault="000F29C9" w:rsidP="00D15CE9">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М.П.</w:t>
            </w:r>
          </w:p>
        </w:tc>
        <w:tc>
          <w:tcPr>
            <w:tcW w:w="5103" w:type="dxa"/>
          </w:tcPr>
          <w:p w14:paraId="14221CA1" w14:textId="77777777" w:rsidR="000F29C9" w:rsidRPr="000F29C9" w:rsidRDefault="000F29C9" w:rsidP="00D15CE9">
            <w:pPr>
              <w:spacing w:after="0" w:line="240" w:lineRule="auto"/>
              <w:rPr>
                <w:rFonts w:ascii="Times New Roman" w:eastAsia="Times New Roman" w:hAnsi="Times New Roman"/>
                <w:b/>
                <w:sz w:val="24"/>
                <w:szCs w:val="24"/>
              </w:rPr>
            </w:pPr>
            <w:r w:rsidRPr="000F29C9">
              <w:rPr>
                <w:rFonts w:ascii="Times New Roman" w:eastAsia="Times New Roman" w:hAnsi="Times New Roman"/>
                <w:b/>
                <w:sz w:val="24"/>
                <w:szCs w:val="24"/>
              </w:rPr>
              <w:t>____________________</w:t>
            </w:r>
          </w:p>
          <w:p w14:paraId="7BB10641" w14:textId="77777777" w:rsidR="000F29C9" w:rsidRPr="000F29C9" w:rsidRDefault="000F29C9" w:rsidP="00D15CE9">
            <w:pPr>
              <w:spacing w:after="0" w:line="240" w:lineRule="auto"/>
              <w:rPr>
                <w:rFonts w:ascii="Times New Roman" w:eastAsia="Times New Roman" w:hAnsi="Times New Roman"/>
                <w:sz w:val="24"/>
                <w:szCs w:val="24"/>
              </w:rPr>
            </w:pPr>
          </w:p>
          <w:p w14:paraId="5149ED8A" w14:textId="77777777" w:rsidR="000F29C9" w:rsidRPr="000F29C9" w:rsidRDefault="000F29C9" w:rsidP="00D15CE9">
            <w:pPr>
              <w:spacing w:after="0" w:line="240" w:lineRule="auto"/>
              <w:rPr>
                <w:rFonts w:ascii="Times New Roman" w:eastAsia="Times New Roman" w:hAnsi="Times New Roman"/>
                <w:sz w:val="24"/>
                <w:szCs w:val="24"/>
              </w:rPr>
            </w:pPr>
          </w:p>
          <w:p w14:paraId="1C2A9FC7" w14:textId="77777777" w:rsidR="000F29C9" w:rsidRPr="000F29C9" w:rsidRDefault="000F29C9" w:rsidP="00D15CE9">
            <w:pPr>
              <w:spacing w:after="0" w:line="240" w:lineRule="auto"/>
              <w:rPr>
                <w:rFonts w:ascii="Times New Roman" w:eastAsia="Times New Roman" w:hAnsi="Times New Roman"/>
                <w:sz w:val="24"/>
                <w:szCs w:val="24"/>
              </w:rPr>
            </w:pPr>
          </w:p>
          <w:p w14:paraId="2A404433" w14:textId="77777777" w:rsidR="000F29C9" w:rsidRPr="000F29C9" w:rsidRDefault="000F29C9" w:rsidP="00D15CE9">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__________________ _______________</w:t>
            </w:r>
          </w:p>
          <w:p w14:paraId="7E852720" w14:textId="77777777" w:rsidR="000F29C9" w:rsidRPr="000F29C9" w:rsidRDefault="000F29C9" w:rsidP="00D15CE9">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М.П.</w:t>
            </w:r>
          </w:p>
        </w:tc>
      </w:tr>
    </w:tbl>
    <w:p w14:paraId="4F787314" w14:textId="77777777" w:rsidR="000F29C9" w:rsidRPr="000F29C9" w:rsidRDefault="000F29C9" w:rsidP="00D15CE9">
      <w:pPr>
        <w:tabs>
          <w:tab w:val="left" w:pos="709"/>
        </w:tabs>
        <w:suppressAutoHyphens/>
        <w:autoSpaceDN w:val="0"/>
        <w:spacing w:after="0" w:line="240" w:lineRule="auto"/>
        <w:textAlignment w:val="baseline"/>
        <w:rPr>
          <w:rFonts w:ascii="Times New Roman" w:eastAsia="SimSun" w:hAnsi="Times New Roman"/>
          <w:bCs/>
          <w:kern w:val="3"/>
          <w:sz w:val="24"/>
          <w:szCs w:val="24"/>
          <w:lang w:eastAsia="ru-RU"/>
        </w:rPr>
      </w:pPr>
    </w:p>
    <w:p w14:paraId="5AE3A905" w14:textId="77777777" w:rsidR="000F29C9" w:rsidRPr="000F29C9" w:rsidRDefault="000F29C9" w:rsidP="00D15CE9">
      <w:pPr>
        <w:widowControl w:val="0"/>
        <w:suppressAutoHyphens/>
        <w:autoSpaceDN w:val="0"/>
        <w:spacing w:after="0" w:line="240" w:lineRule="auto"/>
        <w:textAlignment w:val="baseline"/>
        <w:rPr>
          <w:rFonts w:ascii="Times New Roman" w:eastAsia="SimSun" w:hAnsi="Times New Roman"/>
          <w:bCs/>
          <w:kern w:val="3"/>
          <w:sz w:val="24"/>
          <w:szCs w:val="24"/>
          <w:lang w:eastAsia="ru-RU"/>
        </w:rPr>
      </w:pPr>
      <w:r w:rsidRPr="000F29C9">
        <w:rPr>
          <w:rFonts w:ascii="Times New Roman" w:eastAsia="SimSun" w:hAnsi="Times New Roman"/>
          <w:bCs/>
          <w:kern w:val="3"/>
          <w:sz w:val="24"/>
          <w:szCs w:val="24"/>
          <w:lang w:eastAsia="ru-RU"/>
        </w:rPr>
        <w:br w:type="page"/>
      </w:r>
    </w:p>
    <w:p w14:paraId="6AD80E17" w14:textId="77777777" w:rsidR="000F29C9" w:rsidRPr="000F29C9" w:rsidRDefault="000F29C9" w:rsidP="00D15CE9">
      <w:pPr>
        <w:suppressAutoHyphens/>
        <w:spacing w:after="0" w:line="240" w:lineRule="auto"/>
        <w:ind w:left="5954"/>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lastRenderedPageBreak/>
        <w:t>Приложение № 1</w:t>
      </w:r>
    </w:p>
    <w:p w14:paraId="7DA16A0F" w14:textId="77777777" w:rsidR="000F29C9" w:rsidRPr="000F29C9" w:rsidRDefault="000F29C9" w:rsidP="00D15CE9">
      <w:pPr>
        <w:suppressAutoHyphens/>
        <w:spacing w:after="0" w:line="240" w:lineRule="auto"/>
        <w:ind w:left="5954"/>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t>к договору</w:t>
      </w:r>
      <w:r w:rsidRPr="000F29C9">
        <w:rPr>
          <w:rFonts w:ascii="Times New Roman" w:eastAsia="SimSun" w:hAnsi="Times New Roman" w:cs="F"/>
          <w:kern w:val="3"/>
          <w:sz w:val="24"/>
          <w:lang w:eastAsia="ru-RU"/>
        </w:rPr>
        <w:t xml:space="preserve"> </w:t>
      </w:r>
      <w:r w:rsidRPr="000F29C9">
        <w:rPr>
          <w:rFonts w:ascii="Times New Roman" w:eastAsia="SimSun" w:hAnsi="Times New Roman"/>
          <w:color w:val="00000A"/>
          <w:sz w:val="24"/>
          <w:szCs w:val="24"/>
          <w:lang w:eastAsia="ru-RU"/>
        </w:rPr>
        <w:t>на оказании услуг по организации питания учащихся общеобразовательной организации № _______ от ______________</w:t>
      </w:r>
    </w:p>
    <w:p w14:paraId="346EBC42" w14:textId="77777777" w:rsidR="000F29C9" w:rsidRPr="000F29C9" w:rsidRDefault="000F29C9" w:rsidP="00D15CE9">
      <w:pPr>
        <w:suppressAutoHyphens/>
        <w:spacing w:after="0" w:line="240" w:lineRule="auto"/>
        <w:rPr>
          <w:rFonts w:ascii="Times New Roman" w:eastAsia="SimSun" w:hAnsi="Times New Roman"/>
          <w:color w:val="00000A"/>
          <w:sz w:val="24"/>
          <w:szCs w:val="24"/>
          <w:lang w:eastAsia="ru-RU"/>
        </w:rPr>
      </w:pPr>
    </w:p>
    <w:p w14:paraId="1738FEBB" w14:textId="77777777" w:rsidR="000F29C9" w:rsidRPr="000F29C9" w:rsidRDefault="000F29C9" w:rsidP="00D15CE9">
      <w:pPr>
        <w:suppressAutoHyphens/>
        <w:spacing w:after="0" w:line="240" w:lineRule="auto"/>
        <w:jc w:val="center"/>
        <w:rPr>
          <w:rFonts w:ascii="Times New Roman" w:eastAsia="SimSun" w:hAnsi="Times New Roman"/>
          <w:b/>
          <w:color w:val="00000A"/>
          <w:sz w:val="28"/>
          <w:szCs w:val="24"/>
          <w:lang w:eastAsia="ru-RU"/>
        </w:rPr>
      </w:pPr>
      <w:r w:rsidRPr="000F29C9">
        <w:rPr>
          <w:rFonts w:ascii="Times New Roman" w:eastAsia="SimSun" w:hAnsi="Times New Roman"/>
          <w:b/>
          <w:color w:val="00000A"/>
          <w:sz w:val="28"/>
          <w:szCs w:val="24"/>
          <w:lang w:eastAsia="ru-RU"/>
        </w:rPr>
        <w:t>Техническое задание. Часть 1</w:t>
      </w:r>
    </w:p>
    <w:p w14:paraId="0090FBBE" w14:textId="77777777" w:rsidR="000F29C9" w:rsidRPr="000F29C9" w:rsidRDefault="000F29C9" w:rsidP="00D15CE9">
      <w:pPr>
        <w:suppressAutoHyphens/>
        <w:spacing w:after="0" w:line="240" w:lineRule="auto"/>
        <w:ind w:left="426"/>
        <w:jc w:val="both"/>
        <w:rPr>
          <w:rFonts w:ascii="Times New Roman" w:eastAsia="SimSun" w:hAnsi="Times New Roman"/>
          <w:b/>
          <w:color w:val="00000A"/>
          <w:sz w:val="24"/>
          <w:szCs w:val="24"/>
          <w:lang w:eastAsia="ru-RU"/>
        </w:rPr>
      </w:pPr>
    </w:p>
    <w:p w14:paraId="55165727" w14:textId="5DD73C64" w:rsidR="000F29C9" w:rsidRPr="000F29C9" w:rsidRDefault="000F29C9" w:rsidP="00D15CE9">
      <w:pPr>
        <w:suppressAutoHyphens/>
        <w:spacing w:after="0" w:line="240" w:lineRule="auto"/>
        <w:jc w:val="center"/>
        <w:rPr>
          <w:rFonts w:ascii="Times New Roman" w:eastAsia="Times New Roman" w:hAnsi="Times New Roman"/>
          <w:i/>
          <w:color w:val="00000A"/>
          <w:sz w:val="24"/>
          <w:szCs w:val="24"/>
          <w:lang w:eastAsia="ru-RU"/>
        </w:rPr>
      </w:pPr>
      <w:r w:rsidRPr="000F29C9">
        <w:rPr>
          <w:rFonts w:ascii="Times New Roman" w:eastAsia="Times New Roman" w:hAnsi="Times New Roman"/>
          <w:i/>
          <w:color w:val="00000A"/>
          <w:sz w:val="24"/>
          <w:szCs w:val="24"/>
          <w:lang w:eastAsia="ru-RU"/>
        </w:rPr>
        <w:t xml:space="preserve">/Оформляется на основании Технического задания и заявки на участие в </w:t>
      </w:r>
      <w:r w:rsidR="009E62E4">
        <w:rPr>
          <w:rFonts w:ascii="Times New Roman" w:eastAsia="Times New Roman" w:hAnsi="Times New Roman"/>
          <w:i/>
          <w:color w:val="00000A"/>
          <w:sz w:val="24"/>
          <w:szCs w:val="24"/>
          <w:lang w:eastAsia="ru-RU"/>
        </w:rPr>
        <w:t>закупке участника</w:t>
      </w:r>
      <w:r w:rsidRPr="000F29C9">
        <w:rPr>
          <w:rFonts w:ascii="Times New Roman" w:eastAsia="Times New Roman" w:hAnsi="Times New Roman"/>
          <w:i/>
          <w:color w:val="00000A"/>
          <w:sz w:val="24"/>
          <w:szCs w:val="24"/>
          <w:lang w:eastAsia="ru-RU"/>
        </w:rPr>
        <w:t>, признанного победителем/</w:t>
      </w:r>
    </w:p>
    <w:p w14:paraId="551A56AC" w14:textId="77777777" w:rsidR="000F29C9" w:rsidRPr="000F29C9" w:rsidRDefault="000F29C9" w:rsidP="00D15CE9">
      <w:pPr>
        <w:suppressAutoHyphens/>
        <w:spacing w:after="0" w:line="240" w:lineRule="auto"/>
        <w:ind w:left="426"/>
        <w:jc w:val="both"/>
        <w:rPr>
          <w:rFonts w:ascii="Times New Roman" w:eastAsia="Times New Roman" w:hAnsi="Times New Roman"/>
          <w:color w:val="00000A"/>
          <w:sz w:val="24"/>
          <w:szCs w:val="24"/>
          <w:lang w:eastAsia="ru-RU"/>
        </w:rPr>
      </w:pPr>
    </w:p>
    <w:p w14:paraId="6E7BF22D" w14:textId="77777777" w:rsidR="000F29C9" w:rsidRPr="000F29C9" w:rsidRDefault="000F29C9" w:rsidP="00D15CE9">
      <w:pPr>
        <w:suppressAutoHyphens/>
        <w:spacing w:after="0" w:line="240" w:lineRule="auto"/>
        <w:ind w:left="426"/>
        <w:jc w:val="both"/>
        <w:rPr>
          <w:rFonts w:ascii="Times New Roman" w:eastAsia="Times New Roman" w:hAnsi="Times New Roman"/>
          <w:color w:val="00000A"/>
          <w:sz w:val="24"/>
          <w:szCs w:val="24"/>
          <w:lang w:eastAsia="ru-RU"/>
        </w:rPr>
      </w:pPr>
    </w:p>
    <w:tbl>
      <w:tblPr>
        <w:tblStyle w:val="12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678"/>
        <w:gridCol w:w="5103"/>
      </w:tblGrid>
      <w:tr w:rsidR="000F29C9" w:rsidRPr="000F29C9" w14:paraId="7FC242B0" w14:textId="77777777" w:rsidTr="00FD71B9">
        <w:tc>
          <w:tcPr>
            <w:tcW w:w="4678" w:type="dxa"/>
          </w:tcPr>
          <w:p w14:paraId="3E4BAC12" w14:textId="77777777" w:rsidR="008A2121" w:rsidRPr="008A2121" w:rsidRDefault="008A2121" w:rsidP="00D15CE9">
            <w:pPr>
              <w:spacing w:after="0" w:line="240" w:lineRule="auto"/>
              <w:rPr>
                <w:rFonts w:ascii="Times New Roman" w:eastAsia="Times New Roman" w:hAnsi="Times New Roman"/>
                <w:b/>
                <w:sz w:val="24"/>
                <w:szCs w:val="24"/>
              </w:rPr>
            </w:pPr>
            <w:r w:rsidRPr="008A2121">
              <w:rPr>
                <w:rFonts w:ascii="Times New Roman" w:eastAsia="Times New Roman" w:hAnsi="Times New Roman"/>
                <w:b/>
                <w:sz w:val="24"/>
                <w:szCs w:val="24"/>
              </w:rPr>
              <w:t xml:space="preserve">Директор МАОУ МО Динской район </w:t>
            </w:r>
          </w:p>
          <w:p w14:paraId="50B450D3" w14:textId="7814F831" w:rsidR="000F29C9" w:rsidRPr="000F29C9" w:rsidRDefault="008A2121" w:rsidP="00D15CE9">
            <w:pPr>
              <w:spacing w:after="0" w:line="240" w:lineRule="auto"/>
              <w:rPr>
                <w:rFonts w:ascii="Times New Roman" w:eastAsia="Times New Roman" w:hAnsi="Times New Roman"/>
                <w:noProof/>
                <w:sz w:val="24"/>
                <w:szCs w:val="24"/>
              </w:rPr>
            </w:pPr>
            <w:r w:rsidRPr="008A2121">
              <w:rPr>
                <w:rFonts w:ascii="Times New Roman" w:eastAsia="Times New Roman" w:hAnsi="Times New Roman"/>
                <w:b/>
                <w:sz w:val="24"/>
                <w:szCs w:val="24"/>
              </w:rPr>
              <w:t>СОШ №4 имени Г.К. Жукова</w:t>
            </w:r>
          </w:p>
          <w:p w14:paraId="308D9023" w14:textId="77777777" w:rsidR="000F29C9" w:rsidRPr="000F29C9" w:rsidRDefault="000F29C9" w:rsidP="00D15CE9">
            <w:pPr>
              <w:spacing w:after="0" w:line="240" w:lineRule="auto"/>
              <w:rPr>
                <w:rFonts w:ascii="Times New Roman" w:eastAsia="Times New Roman" w:hAnsi="Times New Roman"/>
                <w:noProof/>
                <w:sz w:val="24"/>
                <w:szCs w:val="24"/>
              </w:rPr>
            </w:pPr>
          </w:p>
          <w:p w14:paraId="41DF4E41" w14:textId="77777777" w:rsidR="000F29C9" w:rsidRPr="000F29C9" w:rsidRDefault="000F29C9" w:rsidP="00D15CE9">
            <w:pPr>
              <w:spacing w:after="0" w:line="240" w:lineRule="auto"/>
              <w:rPr>
                <w:rFonts w:ascii="Times New Roman" w:eastAsia="Times New Roman" w:hAnsi="Times New Roman"/>
                <w:sz w:val="24"/>
                <w:szCs w:val="24"/>
              </w:rPr>
            </w:pPr>
            <w:r w:rsidRPr="000F29C9">
              <w:rPr>
                <w:rFonts w:ascii="Times New Roman" w:eastAsia="Times New Roman" w:hAnsi="Times New Roman"/>
                <w:noProof/>
                <w:sz w:val="24"/>
                <w:szCs w:val="24"/>
              </w:rPr>
              <w:t>_________________ Л.В.Чернова</w:t>
            </w:r>
          </w:p>
          <w:p w14:paraId="2EC9EEA7" w14:textId="77777777" w:rsidR="000F29C9" w:rsidRPr="000F29C9" w:rsidRDefault="000F29C9" w:rsidP="00D15CE9">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М.П.</w:t>
            </w:r>
          </w:p>
        </w:tc>
        <w:tc>
          <w:tcPr>
            <w:tcW w:w="5103" w:type="dxa"/>
          </w:tcPr>
          <w:p w14:paraId="13D54ABF" w14:textId="77777777" w:rsidR="000F29C9" w:rsidRPr="000F29C9" w:rsidRDefault="000F29C9" w:rsidP="00D15CE9">
            <w:pPr>
              <w:spacing w:after="0" w:line="240" w:lineRule="auto"/>
              <w:rPr>
                <w:rFonts w:ascii="Times New Roman" w:eastAsia="Times New Roman" w:hAnsi="Times New Roman"/>
                <w:b/>
                <w:sz w:val="24"/>
                <w:szCs w:val="24"/>
              </w:rPr>
            </w:pPr>
            <w:r w:rsidRPr="000F29C9">
              <w:rPr>
                <w:rFonts w:ascii="Times New Roman" w:eastAsia="Times New Roman" w:hAnsi="Times New Roman"/>
                <w:b/>
                <w:sz w:val="24"/>
                <w:szCs w:val="24"/>
              </w:rPr>
              <w:t>____________</w:t>
            </w:r>
          </w:p>
          <w:p w14:paraId="78A13F33" w14:textId="77777777" w:rsidR="000F29C9" w:rsidRPr="000F29C9" w:rsidRDefault="000F29C9" w:rsidP="00D15CE9">
            <w:pPr>
              <w:spacing w:after="0" w:line="240" w:lineRule="auto"/>
              <w:rPr>
                <w:rFonts w:ascii="Times New Roman" w:eastAsia="Times New Roman" w:hAnsi="Times New Roman"/>
                <w:sz w:val="24"/>
                <w:szCs w:val="24"/>
              </w:rPr>
            </w:pPr>
          </w:p>
          <w:p w14:paraId="5D02821C" w14:textId="77777777" w:rsidR="000F29C9" w:rsidRPr="000F29C9" w:rsidRDefault="000F29C9" w:rsidP="00D15CE9">
            <w:pPr>
              <w:spacing w:after="0" w:line="240" w:lineRule="auto"/>
              <w:rPr>
                <w:rFonts w:ascii="Times New Roman" w:eastAsia="Times New Roman" w:hAnsi="Times New Roman"/>
                <w:sz w:val="24"/>
                <w:szCs w:val="24"/>
              </w:rPr>
            </w:pPr>
          </w:p>
          <w:p w14:paraId="44464C4E" w14:textId="77777777" w:rsidR="000F29C9" w:rsidRPr="000F29C9" w:rsidRDefault="000F29C9" w:rsidP="00D15CE9">
            <w:pPr>
              <w:spacing w:after="0" w:line="240" w:lineRule="auto"/>
              <w:rPr>
                <w:rFonts w:ascii="Times New Roman" w:eastAsia="Times New Roman" w:hAnsi="Times New Roman"/>
                <w:sz w:val="24"/>
                <w:szCs w:val="24"/>
              </w:rPr>
            </w:pPr>
          </w:p>
          <w:p w14:paraId="57EA27E6" w14:textId="77777777" w:rsidR="000F29C9" w:rsidRPr="000F29C9" w:rsidRDefault="000F29C9" w:rsidP="00D15CE9">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__________________ __________</w:t>
            </w:r>
          </w:p>
          <w:p w14:paraId="4D097B0B" w14:textId="77777777" w:rsidR="000F29C9" w:rsidRPr="000F29C9" w:rsidRDefault="000F29C9" w:rsidP="00D15CE9">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М.П.</w:t>
            </w:r>
          </w:p>
        </w:tc>
      </w:tr>
    </w:tbl>
    <w:p w14:paraId="5A855724" w14:textId="77777777" w:rsidR="000F29C9" w:rsidRPr="000F29C9" w:rsidRDefault="000F29C9" w:rsidP="00D15CE9">
      <w:pPr>
        <w:suppressAutoHyphens/>
        <w:spacing w:after="0" w:line="240" w:lineRule="auto"/>
        <w:jc w:val="both"/>
        <w:rPr>
          <w:rFonts w:ascii="Times New Roman" w:eastAsia="Times New Roman" w:hAnsi="Times New Roman"/>
          <w:color w:val="00000A"/>
          <w:sz w:val="24"/>
          <w:szCs w:val="24"/>
          <w:lang w:eastAsia="ru-RU"/>
        </w:rPr>
      </w:pPr>
    </w:p>
    <w:p w14:paraId="486CEDFF" w14:textId="77777777" w:rsidR="000F29C9" w:rsidRPr="000F29C9" w:rsidRDefault="000F29C9" w:rsidP="00D15CE9">
      <w:pPr>
        <w:widowControl w:val="0"/>
        <w:suppressAutoHyphens/>
        <w:autoSpaceDN w:val="0"/>
        <w:spacing w:after="0" w:line="240" w:lineRule="auto"/>
        <w:textAlignment w:val="baseline"/>
        <w:rPr>
          <w:rFonts w:ascii="Times New Roman" w:eastAsia="Times New Roman" w:hAnsi="Times New Roman"/>
          <w:color w:val="00000A"/>
          <w:sz w:val="24"/>
          <w:szCs w:val="24"/>
          <w:lang w:eastAsia="ru-RU"/>
        </w:rPr>
      </w:pPr>
    </w:p>
    <w:p w14:paraId="15F33B63" w14:textId="77777777" w:rsidR="000F29C9" w:rsidRPr="000F29C9" w:rsidRDefault="000F29C9" w:rsidP="00D15CE9">
      <w:pPr>
        <w:widowControl w:val="0"/>
        <w:suppressAutoHyphens/>
        <w:autoSpaceDN w:val="0"/>
        <w:spacing w:after="0" w:line="240" w:lineRule="auto"/>
        <w:textAlignment w:val="baseline"/>
        <w:rPr>
          <w:rFonts w:ascii="Times New Roman" w:eastAsia="Times New Roman" w:hAnsi="Times New Roman"/>
          <w:color w:val="00000A"/>
          <w:sz w:val="24"/>
          <w:szCs w:val="24"/>
          <w:lang w:eastAsia="ru-RU"/>
        </w:rPr>
      </w:pPr>
    </w:p>
    <w:p w14:paraId="2F3A0016" w14:textId="77777777" w:rsidR="000F29C9" w:rsidRPr="000F29C9" w:rsidRDefault="000F29C9" w:rsidP="00D15CE9">
      <w:pPr>
        <w:widowControl w:val="0"/>
        <w:suppressAutoHyphens/>
        <w:autoSpaceDN w:val="0"/>
        <w:spacing w:after="0" w:line="240" w:lineRule="auto"/>
        <w:textAlignment w:val="baseline"/>
        <w:rPr>
          <w:rFonts w:ascii="Times New Roman" w:eastAsia="Times New Roman" w:hAnsi="Times New Roman"/>
          <w:color w:val="00000A"/>
          <w:sz w:val="24"/>
          <w:szCs w:val="24"/>
          <w:lang w:eastAsia="ru-RU"/>
        </w:rPr>
      </w:pPr>
    </w:p>
    <w:p w14:paraId="5F220B88" w14:textId="77777777" w:rsidR="000F29C9" w:rsidRPr="000F29C9" w:rsidRDefault="000F29C9" w:rsidP="00D15CE9">
      <w:pPr>
        <w:widowControl w:val="0"/>
        <w:suppressAutoHyphens/>
        <w:autoSpaceDN w:val="0"/>
        <w:spacing w:after="0" w:line="240" w:lineRule="auto"/>
        <w:textAlignment w:val="baseline"/>
        <w:rPr>
          <w:rFonts w:ascii="Times New Roman" w:eastAsia="Times New Roman" w:hAnsi="Times New Roman"/>
          <w:color w:val="00000A"/>
          <w:sz w:val="24"/>
          <w:szCs w:val="24"/>
          <w:lang w:eastAsia="ru-RU"/>
        </w:rPr>
      </w:pPr>
    </w:p>
    <w:p w14:paraId="38213B72" w14:textId="77777777" w:rsidR="000F29C9" w:rsidRPr="000F29C9" w:rsidRDefault="000F29C9" w:rsidP="00D15CE9">
      <w:pPr>
        <w:suppressAutoHyphens/>
        <w:spacing w:after="0" w:line="240" w:lineRule="auto"/>
        <w:ind w:left="5954"/>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t>Приложение № 2</w:t>
      </w:r>
    </w:p>
    <w:p w14:paraId="007AAC77" w14:textId="77777777" w:rsidR="009E62E4" w:rsidRPr="000F29C9" w:rsidRDefault="000F29C9" w:rsidP="00D15CE9">
      <w:pPr>
        <w:suppressAutoHyphens/>
        <w:spacing w:after="0" w:line="240" w:lineRule="auto"/>
        <w:ind w:left="5954"/>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t>к договору</w:t>
      </w:r>
      <w:r w:rsidRPr="000F29C9">
        <w:rPr>
          <w:rFonts w:ascii="Times New Roman" w:eastAsia="SimSun" w:hAnsi="Times New Roman"/>
          <w:kern w:val="3"/>
          <w:sz w:val="24"/>
          <w:lang w:eastAsia="ru-RU"/>
        </w:rPr>
        <w:t xml:space="preserve"> </w:t>
      </w:r>
      <w:r w:rsidRPr="000F29C9">
        <w:rPr>
          <w:rFonts w:ascii="Times New Roman" w:eastAsia="SimSun" w:hAnsi="Times New Roman"/>
          <w:color w:val="00000A"/>
          <w:sz w:val="24"/>
          <w:szCs w:val="24"/>
          <w:lang w:eastAsia="ru-RU"/>
        </w:rPr>
        <w:t xml:space="preserve">на оказании услуг по организации питания учащихся общеобразовательной организации </w:t>
      </w:r>
      <w:r w:rsidR="009E62E4" w:rsidRPr="000F29C9">
        <w:rPr>
          <w:rFonts w:ascii="Times New Roman" w:eastAsia="SimSun" w:hAnsi="Times New Roman"/>
          <w:color w:val="00000A"/>
          <w:sz w:val="24"/>
          <w:szCs w:val="24"/>
          <w:lang w:eastAsia="ru-RU"/>
        </w:rPr>
        <w:t>№ _______ от ______________</w:t>
      </w:r>
    </w:p>
    <w:p w14:paraId="04536998" w14:textId="77777777" w:rsidR="000F29C9" w:rsidRPr="000F29C9" w:rsidRDefault="000F29C9" w:rsidP="00D15CE9">
      <w:pPr>
        <w:suppressAutoHyphens/>
        <w:spacing w:after="0" w:line="240" w:lineRule="auto"/>
        <w:rPr>
          <w:rFonts w:ascii="Times New Roman" w:eastAsia="SimSun" w:hAnsi="Times New Roman"/>
          <w:color w:val="00000A"/>
          <w:sz w:val="16"/>
          <w:szCs w:val="24"/>
          <w:lang w:eastAsia="ru-RU"/>
        </w:rPr>
      </w:pPr>
    </w:p>
    <w:p w14:paraId="46BC6417" w14:textId="77777777" w:rsidR="00E93981" w:rsidRPr="000F29C9" w:rsidRDefault="00E93981" w:rsidP="00D15CE9">
      <w:pPr>
        <w:suppressAutoHyphens/>
        <w:spacing w:after="0" w:line="240" w:lineRule="auto"/>
        <w:jc w:val="center"/>
        <w:rPr>
          <w:rFonts w:ascii="Times New Roman" w:eastAsia="SimSun" w:hAnsi="Times New Roman"/>
          <w:b/>
          <w:color w:val="00000A"/>
          <w:sz w:val="28"/>
          <w:szCs w:val="24"/>
          <w:lang w:eastAsia="ru-RU"/>
        </w:rPr>
      </w:pPr>
      <w:r w:rsidRPr="000F29C9">
        <w:rPr>
          <w:rFonts w:ascii="Times New Roman" w:eastAsia="SimSun" w:hAnsi="Times New Roman"/>
          <w:b/>
          <w:color w:val="00000A"/>
          <w:sz w:val="28"/>
          <w:szCs w:val="24"/>
          <w:lang w:eastAsia="ru-RU"/>
        </w:rPr>
        <w:t>Техническое задание. Часть 2</w:t>
      </w:r>
    </w:p>
    <w:p w14:paraId="4458AD02" w14:textId="77777777" w:rsidR="00E93981" w:rsidRPr="000F29C9" w:rsidRDefault="00E93981" w:rsidP="00D15CE9">
      <w:pPr>
        <w:suppressAutoHyphens/>
        <w:spacing w:after="0" w:line="240" w:lineRule="auto"/>
        <w:jc w:val="center"/>
        <w:rPr>
          <w:rFonts w:ascii="Times New Roman" w:eastAsia="SimSun" w:hAnsi="Times New Roman"/>
          <w:b/>
          <w:color w:val="00000A"/>
          <w:sz w:val="28"/>
          <w:szCs w:val="24"/>
          <w:lang w:eastAsia="ru-RU"/>
        </w:rPr>
      </w:pPr>
    </w:p>
    <w:p w14:paraId="18F1F9B9" w14:textId="77777777" w:rsidR="00E93981" w:rsidRPr="000F29C9" w:rsidRDefault="00E93981" w:rsidP="00D15CE9">
      <w:pPr>
        <w:suppressAutoHyphens/>
        <w:spacing w:after="0" w:line="240" w:lineRule="auto"/>
        <w:jc w:val="center"/>
        <w:rPr>
          <w:rFonts w:ascii="Times New Roman" w:eastAsia="Times New Roman" w:hAnsi="Times New Roman"/>
          <w:i/>
          <w:color w:val="00000A"/>
          <w:sz w:val="24"/>
          <w:szCs w:val="24"/>
          <w:lang w:eastAsia="ru-RU"/>
        </w:rPr>
      </w:pPr>
      <w:r w:rsidRPr="000F29C9">
        <w:rPr>
          <w:rFonts w:ascii="Times New Roman" w:eastAsia="Times New Roman" w:hAnsi="Times New Roman"/>
          <w:i/>
          <w:color w:val="00000A"/>
          <w:sz w:val="24"/>
          <w:szCs w:val="24"/>
          <w:lang w:eastAsia="ru-RU"/>
        </w:rPr>
        <w:t xml:space="preserve">/Оформляется на основании Технического задания и заявки на участие в </w:t>
      </w:r>
      <w:r>
        <w:rPr>
          <w:rFonts w:ascii="Times New Roman" w:eastAsia="Times New Roman" w:hAnsi="Times New Roman"/>
          <w:i/>
          <w:color w:val="00000A"/>
          <w:sz w:val="24"/>
          <w:szCs w:val="24"/>
          <w:lang w:eastAsia="ru-RU"/>
        </w:rPr>
        <w:t>закупке участника</w:t>
      </w:r>
      <w:r w:rsidRPr="000F29C9">
        <w:rPr>
          <w:rFonts w:ascii="Times New Roman" w:eastAsia="Times New Roman" w:hAnsi="Times New Roman"/>
          <w:i/>
          <w:color w:val="00000A"/>
          <w:sz w:val="24"/>
          <w:szCs w:val="24"/>
          <w:lang w:eastAsia="ru-RU"/>
        </w:rPr>
        <w:t>, признанного победителем/</w:t>
      </w:r>
    </w:p>
    <w:p w14:paraId="1605F970" w14:textId="77777777" w:rsidR="00E93981" w:rsidRPr="000F29C9" w:rsidRDefault="00E93981" w:rsidP="00D15CE9">
      <w:pPr>
        <w:suppressAutoHyphens/>
        <w:spacing w:after="0" w:line="240" w:lineRule="auto"/>
        <w:ind w:left="720"/>
        <w:jc w:val="both"/>
        <w:rPr>
          <w:rFonts w:ascii="Times New Roman" w:eastAsia="Times New Roman" w:hAnsi="Times New Roman"/>
          <w:color w:val="00000A"/>
          <w:sz w:val="16"/>
          <w:szCs w:val="24"/>
          <w:lang w:eastAsia="ru-RU"/>
        </w:rPr>
      </w:pPr>
    </w:p>
    <w:tbl>
      <w:tblPr>
        <w:tblStyle w:val="12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678"/>
        <w:gridCol w:w="5103"/>
      </w:tblGrid>
      <w:tr w:rsidR="00E93981" w:rsidRPr="000F29C9" w14:paraId="61097D04" w14:textId="77777777" w:rsidTr="004B1775">
        <w:tc>
          <w:tcPr>
            <w:tcW w:w="4678" w:type="dxa"/>
          </w:tcPr>
          <w:p w14:paraId="7E3EFF3F" w14:textId="77777777" w:rsidR="00E93981" w:rsidRPr="008A2121" w:rsidRDefault="00E93981" w:rsidP="00D15CE9">
            <w:pPr>
              <w:spacing w:after="0" w:line="240" w:lineRule="auto"/>
              <w:rPr>
                <w:rFonts w:ascii="Times New Roman" w:eastAsia="Times New Roman" w:hAnsi="Times New Roman"/>
                <w:b/>
                <w:sz w:val="24"/>
                <w:szCs w:val="24"/>
              </w:rPr>
            </w:pPr>
            <w:r w:rsidRPr="008A2121">
              <w:rPr>
                <w:rFonts w:ascii="Times New Roman" w:eastAsia="Times New Roman" w:hAnsi="Times New Roman"/>
                <w:b/>
                <w:sz w:val="24"/>
                <w:szCs w:val="24"/>
              </w:rPr>
              <w:t xml:space="preserve">Директор МАОУ МО Динской район </w:t>
            </w:r>
          </w:p>
          <w:p w14:paraId="51D3119E" w14:textId="77777777" w:rsidR="00E93981" w:rsidRPr="000F29C9" w:rsidRDefault="00E93981" w:rsidP="00D15CE9">
            <w:pPr>
              <w:spacing w:after="0" w:line="240" w:lineRule="auto"/>
              <w:rPr>
                <w:rFonts w:ascii="Times New Roman" w:eastAsia="Times New Roman" w:hAnsi="Times New Roman"/>
                <w:noProof/>
                <w:sz w:val="24"/>
                <w:szCs w:val="24"/>
              </w:rPr>
            </w:pPr>
            <w:r w:rsidRPr="008A2121">
              <w:rPr>
                <w:rFonts w:ascii="Times New Roman" w:eastAsia="Times New Roman" w:hAnsi="Times New Roman"/>
                <w:b/>
                <w:sz w:val="24"/>
                <w:szCs w:val="24"/>
              </w:rPr>
              <w:t>СОШ №4 имени Г.К. Жукова</w:t>
            </w:r>
          </w:p>
          <w:p w14:paraId="2957AC72" w14:textId="77777777" w:rsidR="00E93981" w:rsidRPr="000F29C9" w:rsidRDefault="00E93981" w:rsidP="00D15CE9">
            <w:pPr>
              <w:spacing w:after="0" w:line="240" w:lineRule="auto"/>
              <w:rPr>
                <w:rFonts w:ascii="Times New Roman" w:eastAsia="Times New Roman" w:hAnsi="Times New Roman"/>
                <w:noProof/>
                <w:sz w:val="24"/>
                <w:szCs w:val="24"/>
              </w:rPr>
            </w:pPr>
          </w:p>
          <w:p w14:paraId="237F6749" w14:textId="77777777" w:rsidR="00E93981" w:rsidRPr="000F29C9" w:rsidRDefault="00E93981" w:rsidP="00D15CE9">
            <w:pPr>
              <w:spacing w:after="0" w:line="240" w:lineRule="auto"/>
              <w:rPr>
                <w:rFonts w:ascii="Times New Roman" w:eastAsia="Times New Roman" w:hAnsi="Times New Roman"/>
                <w:sz w:val="24"/>
                <w:szCs w:val="24"/>
              </w:rPr>
            </w:pPr>
            <w:r w:rsidRPr="000F29C9">
              <w:rPr>
                <w:rFonts w:ascii="Times New Roman" w:eastAsia="Times New Roman" w:hAnsi="Times New Roman"/>
                <w:noProof/>
                <w:sz w:val="24"/>
                <w:szCs w:val="24"/>
              </w:rPr>
              <w:t>_________________ Л.В.Чернова</w:t>
            </w:r>
          </w:p>
          <w:p w14:paraId="69AA1523" w14:textId="77777777" w:rsidR="00E93981" w:rsidRPr="000F29C9" w:rsidRDefault="00E93981" w:rsidP="00D15CE9">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М.П.</w:t>
            </w:r>
          </w:p>
        </w:tc>
        <w:tc>
          <w:tcPr>
            <w:tcW w:w="5103" w:type="dxa"/>
          </w:tcPr>
          <w:p w14:paraId="3CF9D3B4" w14:textId="77777777" w:rsidR="00E93981" w:rsidRPr="000F29C9" w:rsidRDefault="00E93981" w:rsidP="00D15CE9">
            <w:pPr>
              <w:spacing w:after="0" w:line="240" w:lineRule="auto"/>
              <w:rPr>
                <w:rFonts w:ascii="Times New Roman" w:eastAsia="Times New Roman" w:hAnsi="Times New Roman"/>
                <w:b/>
                <w:sz w:val="24"/>
                <w:szCs w:val="24"/>
              </w:rPr>
            </w:pPr>
            <w:r w:rsidRPr="000F29C9">
              <w:rPr>
                <w:rFonts w:ascii="Times New Roman" w:eastAsia="Times New Roman" w:hAnsi="Times New Roman"/>
                <w:b/>
                <w:sz w:val="24"/>
                <w:szCs w:val="24"/>
              </w:rPr>
              <w:t>________________</w:t>
            </w:r>
          </w:p>
          <w:p w14:paraId="573B811F" w14:textId="77777777" w:rsidR="00E93981" w:rsidRPr="000F29C9" w:rsidRDefault="00E93981" w:rsidP="00D15CE9">
            <w:pPr>
              <w:spacing w:after="0" w:line="240" w:lineRule="auto"/>
              <w:rPr>
                <w:rFonts w:ascii="Times New Roman" w:eastAsia="Times New Roman" w:hAnsi="Times New Roman"/>
                <w:sz w:val="24"/>
                <w:szCs w:val="24"/>
              </w:rPr>
            </w:pPr>
          </w:p>
          <w:p w14:paraId="20D56F36" w14:textId="77777777" w:rsidR="00E93981" w:rsidRPr="000F29C9" w:rsidRDefault="00E93981" w:rsidP="00D15CE9">
            <w:pPr>
              <w:spacing w:after="0" w:line="240" w:lineRule="auto"/>
              <w:rPr>
                <w:rFonts w:ascii="Times New Roman" w:eastAsia="Times New Roman" w:hAnsi="Times New Roman"/>
                <w:sz w:val="24"/>
                <w:szCs w:val="24"/>
              </w:rPr>
            </w:pPr>
          </w:p>
          <w:p w14:paraId="37182224" w14:textId="77777777" w:rsidR="00E93981" w:rsidRPr="000F29C9" w:rsidRDefault="00E93981" w:rsidP="00D15CE9">
            <w:pPr>
              <w:spacing w:after="0" w:line="240" w:lineRule="auto"/>
              <w:rPr>
                <w:rFonts w:ascii="Times New Roman" w:eastAsia="Times New Roman" w:hAnsi="Times New Roman"/>
                <w:sz w:val="24"/>
                <w:szCs w:val="24"/>
              </w:rPr>
            </w:pPr>
          </w:p>
          <w:p w14:paraId="33E28968" w14:textId="77777777" w:rsidR="00E93981" w:rsidRPr="000F29C9" w:rsidRDefault="00E93981" w:rsidP="00D15CE9">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__________________ __________</w:t>
            </w:r>
          </w:p>
          <w:p w14:paraId="14BE3BD1" w14:textId="77777777" w:rsidR="00E93981" w:rsidRPr="000F29C9" w:rsidRDefault="00E93981" w:rsidP="00D15CE9">
            <w:pPr>
              <w:spacing w:after="0" w:line="240" w:lineRule="auto"/>
              <w:rPr>
                <w:rFonts w:ascii="Times New Roman" w:eastAsia="Times New Roman" w:hAnsi="Times New Roman"/>
                <w:sz w:val="24"/>
                <w:szCs w:val="24"/>
              </w:rPr>
            </w:pPr>
            <w:r w:rsidRPr="000F29C9">
              <w:rPr>
                <w:rFonts w:ascii="Times New Roman" w:eastAsia="Times New Roman" w:hAnsi="Times New Roman"/>
                <w:sz w:val="24"/>
                <w:szCs w:val="24"/>
              </w:rPr>
              <w:t>М.П.</w:t>
            </w:r>
          </w:p>
        </w:tc>
      </w:tr>
    </w:tbl>
    <w:p w14:paraId="440DF638" w14:textId="77777777" w:rsidR="00E93981" w:rsidRPr="000F29C9" w:rsidRDefault="00E93981" w:rsidP="00D15CE9">
      <w:pPr>
        <w:tabs>
          <w:tab w:val="left" w:pos="709"/>
        </w:tabs>
        <w:suppressAutoHyphens/>
        <w:autoSpaceDN w:val="0"/>
        <w:spacing w:after="0" w:line="240" w:lineRule="auto"/>
        <w:textAlignment w:val="baseline"/>
        <w:rPr>
          <w:rFonts w:ascii="Times New Roman" w:eastAsia="SimSun" w:hAnsi="Times New Roman"/>
          <w:bCs/>
          <w:kern w:val="3"/>
          <w:sz w:val="16"/>
          <w:szCs w:val="24"/>
          <w:lang w:eastAsia="ru-RU"/>
        </w:rPr>
      </w:pPr>
    </w:p>
    <w:p w14:paraId="66AB8E2B" w14:textId="77777777" w:rsidR="00E93981" w:rsidRPr="000F29C9" w:rsidRDefault="00E93981" w:rsidP="00D15CE9">
      <w:pPr>
        <w:spacing w:after="0" w:line="240" w:lineRule="auto"/>
        <w:rPr>
          <w:rFonts w:ascii="Times New Roman" w:eastAsia="Times New Roman" w:hAnsi="Times New Roman"/>
          <w:sz w:val="24"/>
          <w:lang w:eastAsia="ru-RU"/>
        </w:rPr>
      </w:pPr>
    </w:p>
    <w:p w14:paraId="5E7A00EE" w14:textId="77777777" w:rsidR="00E93981" w:rsidRDefault="00E93981" w:rsidP="00D15CE9">
      <w:pPr>
        <w:spacing w:after="0" w:line="240" w:lineRule="auto"/>
        <w:rPr>
          <w:rFonts w:ascii="Times New Roman" w:hAnsi="Times New Roman"/>
          <w:sz w:val="24"/>
          <w:szCs w:val="24"/>
        </w:rPr>
      </w:pPr>
      <w:r>
        <w:rPr>
          <w:rFonts w:ascii="Times New Roman" w:hAnsi="Times New Roman"/>
          <w:sz w:val="24"/>
          <w:szCs w:val="24"/>
        </w:rPr>
        <w:br w:type="page"/>
      </w:r>
    </w:p>
    <w:p w14:paraId="0982873A" w14:textId="77777777" w:rsidR="00E93981" w:rsidRPr="00DB1B5C" w:rsidRDefault="00E93981" w:rsidP="00D15CE9">
      <w:pPr>
        <w:suppressAutoHyphens/>
        <w:autoSpaceDE w:val="0"/>
        <w:spacing w:after="0" w:line="240" w:lineRule="auto"/>
        <w:ind w:left="6521"/>
        <w:jc w:val="both"/>
        <w:rPr>
          <w:rFonts w:ascii="Times New Roman" w:eastAsia="Times New Roman" w:hAnsi="Times New Roman"/>
          <w:sz w:val="24"/>
          <w:szCs w:val="24"/>
          <w:lang w:eastAsia="ar-SA"/>
        </w:rPr>
      </w:pPr>
      <w:r w:rsidRPr="00DB1B5C">
        <w:rPr>
          <w:rFonts w:ascii="Times New Roman" w:eastAsia="Times New Roman" w:hAnsi="Times New Roman"/>
          <w:sz w:val="24"/>
          <w:szCs w:val="24"/>
          <w:lang w:val="x-none" w:eastAsia="ar-SA"/>
        </w:rPr>
        <w:lastRenderedPageBreak/>
        <w:t>Приложение №</w:t>
      </w:r>
      <w:r w:rsidRPr="00DB1B5C">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4</w:t>
      </w:r>
    </w:p>
    <w:p w14:paraId="6F8A6A99" w14:textId="77777777" w:rsidR="00E93981" w:rsidRPr="00DB1B5C" w:rsidRDefault="00E93981" w:rsidP="00D15CE9">
      <w:pPr>
        <w:suppressAutoHyphens/>
        <w:spacing w:after="0" w:line="240" w:lineRule="auto"/>
        <w:ind w:left="6521"/>
        <w:rPr>
          <w:rFonts w:ascii="Times New Roman" w:eastAsia="Times New Roman" w:hAnsi="Times New Roman"/>
          <w:sz w:val="24"/>
          <w:szCs w:val="24"/>
          <w:lang w:eastAsia="ar-SA"/>
        </w:rPr>
      </w:pPr>
      <w:r w:rsidRPr="00DB1B5C">
        <w:rPr>
          <w:rFonts w:ascii="Times New Roman" w:eastAsia="Times New Roman" w:hAnsi="Times New Roman"/>
          <w:sz w:val="24"/>
          <w:szCs w:val="24"/>
          <w:lang w:eastAsia="ar-SA"/>
        </w:rPr>
        <w:t>к извещению о проведении запроса котировок в электронной форме</w:t>
      </w:r>
    </w:p>
    <w:p w14:paraId="2C286811" w14:textId="77777777" w:rsidR="00E93981" w:rsidRDefault="00E93981" w:rsidP="00D15CE9">
      <w:pPr>
        <w:spacing w:after="0" w:line="240" w:lineRule="auto"/>
        <w:rPr>
          <w:rFonts w:ascii="Times New Roman" w:hAnsi="Times New Roman"/>
          <w:sz w:val="24"/>
          <w:szCs w:val="24"/>
        </w:rPr>
      </w:pPr>
    </w:p>
    <w:p w14:paraId="252D3104" w14:textId="77777777" w:rsidR="00E93981" w:rsidRPr="009E62E4" w:rsidRDefault="00E93981" w:rsidP="00D15CE9">
      <w:pPr>
        <w:autoSpaceDE w:val="0"/>
        <w:autoSpaceDN w:val="0"/>
        <w:adjustRightInd w:val="0"/>
        <w:spacing w:after="0" w:line="240" w:lineRule="auto"/>
        <w:jc w:val="center"/>
        <w:rPr>
          <w:rFonts w:ascii="Times New Roman" w:eastAsia="Times New Roman" w:hAnsi="Times New Roman"/>
          <w:b/>
          <w:spacing w:val="20"/>
          <w:u w:color="003300"/>
          <w:lang w:eastAsia="ru-RU"/>
        </w:rPr>
      </w:pPr>
      <w:r w:rsidRPr="009E62E4">
        <w:rPr>
          <w:rFonts w:ascii="Times New Roman" w:eastAsia="Times New Roman" w:hAnsi="Times New Roman"/>
          <w:b/>
          <w:spacing w:val="20"/>
          <w:u w:color="003300"/>
          <w:lang w:eastAsia="ru-RU"/>
        </w:rPr>
        <w:t xml:space="preserve">Обоснование </w:t>
      </w:r>
      <w:r>
        <w:rPr>
          <w:rFonts w:ascii="Times New Roman" w:eastAsia="Times New Roman" w:hAnsi="Times New Roman"/>
          <w:b/>
          <w:spacing w:val="20"/>
          <w:u w:color="003300"/>
          <w:lang w:eastAsia="ru-RU"/>
        </w:rPr>
        <w:t>максимального значения</w:t>
      </w:r>
      <w:r w:rsidRPr="009E62E4">
        <w:rPr>
          <w:rFonts w:ascii="Times New Roman" w:eastAsia="Times New Roman" w:hAnsi="Times New Roman"/>
          <w:b/>
          <w:spacing w:val="20"/>
          <w:u w:color="003300"/>
          <w:lang w:eastAsia="ru-RU"/>
        </w:rPr>
        <w:t xml:space="preserve"> цены договора</w:t>
      </w:r>
      <w:r>
        <w:rPr>
          <w:rFonts w:ascii="Times New Roman" w:eastAsia="Times New Roman" w:hAnsi="Times New Roman"/>
          <w:b/>
          <w:spacing w:val="20"/>
          <w:u w:color="003300"/>
          <w:lang w:eastAsia="ru-RU"/>
        </w:rPr>
        <w:t xml:space="preserve"> и начальной суммы цен единиц товаров, работ, услуг</w:t>
      </w:r>
      <w:r w:rsidRPr="009E62E4">
        <w:rPr>
          <w:rFonts w:ascii="Times New Roman" w:eastAsia="Times New Roman" w:hAnsi="Times New Roman"/>
          <w:b/>
          <w:spacing w:val="20"/>
          <w:u w:color="003300"/>
          <w:lang w:eastAsia="ru-RU"/>
        </w:rPr>
        <w:t xml:space="preserve">. </w:t>
      </w:r>
    </w:p>
    <w:p w14:paraId="51BE1BF4" w14:textId="77777777" w:rsidR="00E93981" w:rsidRPr="009E62E4" w:rsidRDefault="00E93981" w:rsidP="00D15CE9">
      <w:pPr>
        <w:autoSpaceDE w:val="0"/>
        <w:autoSpaceDN w:val="0"/>
        <w:adjustRightInd w:val="0"/>
        <w:spacing w:after="0" w:line="240" w:lineRule="auto"/>
        <w:jc w:val="center"/>
        <w:rPr>
          <w:rFonts w:ascii="Times New Roman" w:eastAsia="Times New Roman" w:hAnsi="Times New Roman"/>
          <w:b/>
          <w:lang w:eastAsia="ru-RU"/>
        </w:rPr>
      </w:pPr>
      <w:r w:rsidRPr="009E62E4">
        <w:rPr>
          <w:rFonts w:ascii="Times New Roman" w:eastAsia="Times New Roman" w:hAnsi="Times New Roman"/>
          <w:b/>
          <w:lang w:eastAsia="ru-RU"/>
        </w:rPr>
        <w:t>Сведения о начальной (максимальной) цене договора, о начальной (максимальной) цене единицы каждого товара, работы, услуги, являющихся предметом закупки.</w:t>
      </w:r>
    </w:p>
    <w:tbl>
      <w:tblPr>
        <w:tblStyle w:val="3f2"/>
        <w:tblW w:w="10201" w:type="dxa"/>
        <w:tblLook w:val="04A0" w:firstRow="1" w:lastRow="0" w:firstColumn="1" w:lastColumn="0" w:noHBand="0" w:noVBand="1"/>
      </w:tblPr>
      <w:tblGrid>
        <w:gridCol w:w="2405"/>
        <w:gridCol w:w="7796"/>
      </w:tblGrid>
      <w:tr w:rsidR="00E93981" w:rsidRPr="009E62E4" w14:paraId="535C22B9" w14:textId="77777777" w:rsidTr="004B1775">
        <w:tc>
          <w:tcPr>
            <w:tcW w:w="2405" w:type="dxa"/>
            <w:vAlign w:val="center"/>
          </w:tcPr>
          <w:p w14:paraId="05432DA5" w14:textId="77777777" w:rsidR="00E93981" w:rsidRPr="009E62E4" w:rsidRDefault="00E93981" w:rsidP="00D15CE9">
            <w:pPr>
              <w:spacing w:after="0" w:line="240" w:lineRule="auto"/>
              <w:jc w:val="center"/>
              <w:rPr>
                <w:rFonts w:ascii="Times New Roman" w:eastAsia="Times New Roman" w:hAnsi="Times New Roman"/>
                <w:b/>
                <w:sz w:val="24"/>
                <w:szCs w:val="28"/>
              </w:rPr>
            </w:pPr>
            <w:r w:rsidRPr="009E62E4">
              <w:rPr>
                <w:rFonts w:ascii="Times New Roman" w:eastAsia="Times New Roman" w:hAnsi="Times New Roman"/>
                <w:b/>
                <w:sz w:val="24"/>
                <w:szCs w:val="28"/>
              </w:rPr>
              <w:t>Основные характеристики объекта закупки</w:t>
            </w:r>
          </w:p>
        </w:tc>
        <w:tc>
          <w:tcPr>
            <w:tcW w:w="7796" w:type="dxa"/>
            <w:vAlign w:val="center"/>
          </w:tcPr>
          <w:p w14:paraId="7D3AC9C9" w14:textId="77777777" w:rsidR="00E93981" w:rsidRPr="009E62E4" w:rsidRDefault="00E93981" w:rsidP="00D15CE9">
            <w:pPr>
              <w:spacing w:after="0" w:line="240" w:lineRule="auto"/>
              <w:jc w:val="center"/>
              <w:rPr>
                <w:rFonts w:ascii="Times New Roman" w:eastAsia="Times New Roman" w:hAnsi="Times New Roman"/>
                <w:sz w:val="24"/>
                <w:szCs w:val="28"/>
              </w:rPr>
            </w:pPr>
            <w:r w:rsidRPr="009E62E4">
              <w:rPr>
                <w:rFonts w:ascii="Times New Roman" w:eastAsia="Times New Roman" w:hAnsi="Times New Roman"/>
                <w:sz w:val="24"/>
                <w:szCs w:val="28"/>
              </w:rPr>
              <w:t xml:space="preserve">В соответствии с </w:t>
            </w:r>
            <w:r>
              <w:rPr>
                <w:rFonts w:ascii="Times New Roman" w:eastAsia="Times New Roman" w:hAnsi="Times New Roman"/>
                <w:sz w:val="24"/>
                <w:szCs w:val="28"/>
              </w:rPr>
              <w:t>приложением 2 «Техническое задание»</w:t>
            </w:r>
          </w:p>
        </w:tc>
      </w:tr>
      <w:tr w:rsidR="00E93981" w:rsidRPr="009E62E4" w14:paraId="36BAA480" w14:textId="77777777" w:rsidTr="004B1775">
        <w:trPr>
          <w:trHeight w:val="6639"/>
        </w:trPr>
        <w:tc>
          <w:tcPr>
            <w:tcW w:w="2405" w:type="dxa"/>
            <w:vAlign w:val="center"/>
          </w:tcPr>
          <w:p w14:paraId="10ACF30B" w14:textId="77777777" w:rsidR="00E93981" w:rsidRPr="009E62E4" w:rsidRDefault="00E93981" w:rsidP="00D15CE9">
            <w:pPr>
              <w:spacing w:after="0" w:line="240" w:lineRule="auto"/>
              <w:jc w:val="center"/>
              <w:rPr>
                <w:rFonts w:ascii="Times New Roman" w:eastAsia="Times New Roman" w:hAnsi="Times New Roman"/>
                <w:sz w:val="24"/>
                <w:szCs w:val="28"/>
              </w:rPr>
            </w:pPr>
            <w:r w:rsidRPr="009E62E4">
              <w:rPr>
                <w:rFonts w:ascii="Times New Roman" w:eastAsia="Times New Roman" w:hAnsi="Times New Roman"/>
                <w:sz w:val="24"/>
                <w:szCs w:val="28"/>
              </w:rPr>
              <w:t xml:space="preserve">Используемый метод определения </w:t>
            </w:r>
            <w:r>
              <w:rPr>
                <w:rFonts w:ascii="Times New Roman" w:eastAsia="Times New Roman" w:hAnsi="Times New Roman"/>
                <w:sz w:val="24"/>
                <w:szCs w:val="28"/>
              </w:rPr>
              <w:t>МЗЦД</w:t>
            </w:r>
            <w:r w:rsidRPr="009E62E4">
              <w:rPr>
                <w:rFonts w:ascii="Times New Roman" w:eastAsia="Times New Roman" w:hAnsi="Times New Roman"/>
                <w:sz w:val="24"/>
                <w:szCs w:val="28"/>
              </w:rPr>
              <w:t xml:space="preserve"> с обоснованием:</w:t>
            </w:r>
          </w:p>
        </w:tc>
        <w:tc>
          <w:tcPr>
            <w:tcW w:w="7796" w:type="dxa"/>
            <w:vAlign w:val="center"/>
          </w:tcPr>
          <w:p w14:paraId="55F4ACAF" w14:textId="77777777" w:rsidR="00E93981" w:rsidRPr="009E62E4" w:rsidRDefault="00E93981" w:rsidP="00D15CE9">
            <w:pPr>
              <w:spacing w:after="0" w:line="240" w:lineRule="auto"/>
              <w:rPr>
                <w:rFonts w:ascii="Times New Roman" w:eastAsia="Times New Roman" w:hAnsi="Times New Roman"/>
                <w:sz w:val="24"/>
                <w:szCs w:val="28"/>
              </w:rPr>
            </w:pPr>
            <w:r w:rsidRPr="009E62E4">
              <w:rPr>
                <w:rFonts w:ascii="Times New Roman" w:eastAsia="Times New Roman" w:hAnsi="Times New Roman"/>
                <w:sz w:val="24"/>
                <w:szCs w:val="28"/>
              </w:rPr>
              <w:t>Тарифный метод. Размер компенсационных выплат на питание, предназначенных для компенсации удорожания стоимости питания обучающихся в общеобразовательных организациях:</w:t>
            </w:r>
          </w:p>
          <w:tbl>
            <w:tblPr>
              <w:tblW w:w="7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2"/>
              <w:gridCol w:w="1418"/>
            </w:tblGrid>
            <w:tr w:rsidR="00E93981" w:rsidRPr="00A01403" w14:paraId="2AA4F704" w14:textId="77777777" w:rsidTr="004B1775">
              <w:tc>
                <w:tcPr>
                  <w:tcW w:w="6122" w:type="dxa"/>
                  <w:noWrap/>
                  <w:vAlign w:val="center"/>
                </w:tcPr>
                <w:p w14:paraId="26919E8D" w14:textId="77777777" w:rsidR="00E93981" w:rsidRPr="00A01403" w:rsidRDefault="00E93981" w:rsidP="00D15CE9">
                  <w:pPr>
                    <w:spacing w:after="0" w:line="240" w:lineRule="auto"/>
                    <w:jc w:val="center"/>
                    <w:rPr>
                      <w:rFonts w:ascii="Times New Roman" w:eastAsia="Times New Roman" w:hAnsi="Times New Roman"/>
                      <w:color w:val="000000"/>
                      <w:lang w:eastAsia="ru-RU"/>
                    </w:rPr>
                  </w:pPr>
                  <w:r w:rsidRPr="00A01403">
                    <w:rPr>
                      <w:rFonts w:ascii="Times New Roman" w:eastAsia="Times New Roman" w:hAnsi="Times New Roman"/>
                      <w:color w:val="000000"/>
                      <w:lang w:eastAsia="ru-RU"/>
                    </w:rPr>
                    <w:t>Категория</w:t>
                  </w:r>
                </w:p>
              </w:tc>
              <w:tc>
                <w:tcPr>
                  <w:tcW w:w="1418" w:type="dxa"/>
                  <w:noWrap/>
                  <w:vAlign w:val="center"/>
                </w:tcPr>
                <w:p w14:paraId="3B7C4D0E" w14:textId="77777777" w:rsidR="00E93981" w:rsidRPr="00A01403" w:rsidRDefault="00E93981" w:rsidP="00D15CE9">
                  <w:pPr>
                    <w:spacing w:after="0" w:line="240" w:lineRule="auto"/>
                    <w:jc w:val="center"/>
                    <w:rPr>
                      <w:rFonts w:ascii="Times New Roman" w:eastAsia="Times New Roman" w:hAnsi="Times New Roman"/>
                      <w:color w:val="000000"/>
                      <w:lang w:eastAsia="ru-RU"/>
                    </w:rPr>
                  </w:pPr>
                  <w:r w:rsidRPr="00A01403">
                    <w:rPr>
                      <w:rFonts w:ascii="Times New Roman" w:eastAsia="Times New Roman" w:hAnsi="Times New Roman"/>
                      <w:color w:val="000000"/>
                      <w:lang w:eastAsia="ru-RU"/>
                    </w:rPr>
                    <w:t>Цена, руб. за дето-день</w:t>
                  </w:r>
                </w:p>
              </w:tc>
            </w:tr>
            <w:tr w:rsidR="00E93981" w:rsidRPr="003F698B" w14:paraId="7C2C5D3C" w14:textId="77777777" w:rsidTr="004B1775">
              <w:tc>
                <w:tcPr>
                  <w:tcW w:w="6122" w:type="dxa"/>
                  <w:tcBorders>
                    <w:top w:val="single" w:sz="4" w:space="0" w:color="auto"/>
                    <w:left w:val="single" w:sz="4" w:space="0" w:color="auto"/>
                    <w:bottom w:val="single" w:sz="4" w:space="0" w:color="auto"/>
                    <w:right w:val="single" w:sz="4" w:space="0" w:color="auto"/>
                  </w:tcBorders>
                  <w:noWrap/>
                  <w:vAlign w:val="center"/>
                </w:tcPr>
                <w:p w14:paraId="15A521A2" w14:textId="77777777" w:rsidR="00E93981" w:rsidRPr="003F698B"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1-4 класс (1 смена)</w:t>
                  </w:r>
                </w:p>
              </w:tc>
              <w:tc>
                <w:tcPr>
                  <w:tcW w:w="1418" w:type="dxa"/>
                  <w:tcBorders>
                    <w:top w:val="single" w:sz="4" w:space="0" w:color="auto"/>
                    <w:left w:val="single" w:sz="4" w:space="0" w:color="auto"/>
                    <w:bottom w:val="single" w:sz="4" w:space="0" w:color="auto"/>
                    <w:right w:val="single" w:sz="4" w:space="0" w:color="auto"/>
                  </w:tcBorders>
                  <w:noWrap/>
                  <w:vAlign w:val="center"/>
                </w:tcPr>
                <w:p w14:paraId="7B07FAC5"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132,38</w:t>
                  </w:r>
                </w:p>
              </w:tc>
            </w:tr>
            <w:tr w:rsidR="00E93981" w:rsidRPr="003F698B" w14:paraId="6BC1991E" w14:textId="77777777" w:rsidTr="004B1775">
              <w:tc>
                <w:tcPr>
                  <w:tcW w:w="6122" w:type="dxa"/>
                  <w:tcBorders>
                    <w:top w:val="single" w:sz="4" w:space="0" w:color="auto"/>
                    <w:left w:val="single" w:sz="4" w:space="0" w:color="auto"/>
                    <w:bottom w:val="single" w:sz="4" w:space="0" w:color="auto"/>
                    <w:right w:val="single" w:sz="4" w:space="0" w:color="auto"/>
                  </w:tcBorders>
                  <w:noWrap/>
                  <w:vAlign w:val="center"/>
                </w:tcPr>
                <w:p w14:paraId="4D01C8CC" w14:textId="77777777" w:rsidR="00E93981" w:rsidRPr="003F698B"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1-4 класс (2 смена)</w:t>
                  </w:r>
                </w:p>
              </w:tc>
              <w:tc>
                <w:tcPr>
                  <w:tcW w:w="1418" w:type="dxa"/>
                  <w:tcBorders>
                    <w:top w:val="nil"/>
                    <w:left w:val="single" w:sz="4" w:space="0" w:color="auto"/>
                    <w:bottom w:val="single" w:sz="4" w:space="0" w:color="auto"/>
                    <w:right w:val="single" w:sz="4" w:space="0" w:color="auto"/>
                  </w:tcBorders>
                  <w:noWrap/>
                  <w:vAlign w:val="center"/>
                </w:tcPr>
                <w:p w14:paraId="588119A4"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185,34</w:t>
                  </w:r>
                </w:p>
              </w:tc>
            </w:tr>
            <w:tr w:rsidR="00E93981" w:rsidRPr="003F698B" w14:paraId="085F2D14" w14:textId="77777777" w:rsidTr="004B1775">
              <w:tc>
                <w:tcPr>
                  <w:tcW w:w="6122" w:type="dxa"/>
                  <w:tcBorders>
                    <w:top w:val="single" w:sz="4" w:space="0" w:color="auto"/>
                    <w:left w:val="single" w:sz="4" w:space="0" w:color="auto"/>
                    <w:bottom w:val="single" w:sz="4" w:space="0" w:color="auto"/>
                    <w:right w:val="single" w:sz="4" w:space="0" w:color="auto"/>
                  </w:tcBorders>
                  <w:noWrap/>
                  <w:vAlign w:val="center"/>
                </w:tcPr>
                <w:p w14:paraId="7D1C0D5B" w14:textId="77777777" w:rsidR="00E93981" w:rsidRPr="003F698B"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1-4 класс ОВЗ</w:t>
                  </w:r>
                  <w:r w:rsidRPr="00A01403">
                    <w:rPr>
                      <w:rStyle w:val="ae"/>
                      <w:rFonts w:ascii="Times New Roman" w:eastAsia="Times New Roman" w:hAnsi="Times New Roman"/>
                      <w:color w:val="000000"/>
                      <w:lang w:eastAsia="ru-RU"/>
                    </w:rPr>
                    <w:footnoteReference w:id="4"/>
                  </w:r>
                  <w:r w:rsidRPr="003F698B">
                    <w:rPr>
                      <w:rFonts w:ascii="Times New Roman" w:eastAsia="Times New Roman" w:hAnsi="Times New Roman"/>
                      <w:color w:val="000000"/>
                      <w:lang w:eastAsia="ru-RU"/>
                    </w:rPr>
                    <w:t xml:space="preserve"> (1 смена)</w:t>
                  </w:r>
                </w:p>
              </w:tc>
              <w:tc>
                <w:tcPr>
                  <w:tcW w:w="1418" w:type="dxa"/>
                  <w:tcBorders>
                    <w:top w:val="nil"/>
                    <w:left w:val="single" w:sz="4" w:space="0" w:color="auto"/>
                    <w:bottom w:val="single" w:sz="4" w:space="0" w:color="auto"/>
                    <w:right w:val="single" w:sz="4" w:space="0" w:color="auto"/>
                  </w:tcBorders>
                  <w:noWrap/>
                  <w:vAlign w:val="center"/>
                </w:tcPr>
                <w:p w14:paraId="383946D5"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317,72</w:t>
                  </w:r>
                </w:p>
              </w:tc>
            </w:tr>
            <w:tr w:rsidR="00E93981" w:rsidRPr="003F698B" w14:paraId="28C34B12" w14:textId="77777777" w:rsidTr="004B1775">
              <w:tc>
                <w:tcPr>
                  <w:tcW w:w="6122" w:type="dxa"/>
                  <w:tcBorders>
                    <w:top w:val="single" w:sz="4" w:space="0" w:color="auto"/>
                    <w:left w:val="single" w:sz="4" w:space="0" w:color="auto"/>
                    <w:bottom w:val="single" w:sz="4" w:space="0" w:color="auto"/>
                    <w:right w:val="single" w:sz="4" w:space="0" w:color="auto"/>
                  </w:tcBorders>
                  <w:noWrap/>
                  <w:vAlign w:val="center"/>
                </w:tcPr>
                <w:p w14:paraId="4651079F" w14:textId="77777777" w:rsidR="00E93981" w:rsidRPr="003F698B"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1-4 класс ОВЗ (2 смена)</w:t>
                  </w:r>
                </w:p>
              </w:tc>
              <w:tc>
                <w:tcPr>
                  <w:tcW w:w="1418" w:type="dxa"/>
                  <w:tcBorders>
                    <w:top w:val="nil"/>
                    <w:left w:val="single" w:sz="4" w:space="0" w:color="auto"/>
                    <w:bottom w:val="single" w:sz="4" w:space="0" w:color="auto"/>
                    <w:right w:val="single" w:sz="4" w:space="0" w:color="auto"/>
                  </w:tcBorders>
                  <w:noWrap/>
                  <w:vAlign w:val="center"/>
                </w:tcPr>
                <w:p w14:paraId="2D9E30CF"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264,77</w:t>
                  </w:r>
                </w:p>
              </w:tc>
            </w:tr>
            <w:tr w:rsidR="00E93981" w:rsidRPr="003F698B" w14:paraId="262EFC0D" w14:textId="77777777" w:rsidTr="004B1775">
              <w:tc>
                <w:tcPr>
                  <w:tcW w:w="6122" w:type="dxa"/>
                  <w:tcBorders>
                    <w:top w:val="single" w:sz="4" w:space="0" w:color="auto"/>
                    <w:left w:val="single" w:sz="4" w:space="0" w:color="auto"/>
                    <w:bottom w:val="single" w:sz="4" w:space="0" w:color="auto"/>
                    <w:right w:val="single" w:sz="4" w:space="0" w:color="auto"/>
                  </w:tcBorders>
                  <w:noWrap/>
                  <w:vAlign w:val="center"/>
                </w:tcPr>
                <w:p w14:paraId="6723AB28" w14:textId="77777777" w:rsidR="00E93981" w:rsidRPr="003F698B"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1-4 класс ДИ</w:t>
                  </w:r>
                  <w:r w:rsidRPr="00A01403">
                    <w:rPr>
                      <w:rStyle w:val="ae"/>
                      <w:rFonts w:ascii="Times New Roman" w:eastAsia="Times New Roman" w:hAnsi="Times New Roman"/>
                      <w:color w:val="000000"/>
                      <w:lang w:eastAsia="ru-RU"/>
                    </w:rPr>
                    <w:footnoteReference w:id="5"/>
                  </w:r>
                  <w:r w:rsidRPr="003F698B">
                    <w:rPr>
                      <w:rFonts w:ascii="Times New Roman" w:eastAsia="Times New Roman" w:hAnsi="Times New Roman"/>
                      <w:color w:val="000000"/>
                      <w:lang w:eastAsia="ru-RU"/>
                    </w:rPr>
                    <w:t xml:space="preserve"> без ОВЗ (1 смена)</w:t>
                  </w:r>
                </w:p>
              </w:tc>
              <w:tc>
                <w:tcPr>
                  <w:tcW w:w="1418" w:type="dxa"/>
                  <w:tcBorders>
                    <w:top w:val="nil"/>
                    <w:left w:val="single" w:sz="4" w:space="0" w:color="auto"/>
                    <w:bottom w:val="single" w:sz="4" w:space="0" w:color="auto"/>
                    <w:right w:val="single" w:sz="4" w:space="0" w:color="auto"/>
                  </w:tcBorders>
                  <w:noWrap/>
                  <w:vAlign w:val="center"/>
                </w:tcPr>
                <w:p w14:paraId="5E6A1185"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317,72</w:t>
                  </w:r>
                </w:p>
              </w:tc>
            </w:tr>
            <w:tr w:rsidR="00E93981" w:rsidRPr="003F698B" w14:paraId="6404181C" w14:textId="77777777" w:rsidTr="004B1775">
              <w:tc>
                <w:tcPr>
                  <w:tcW w:w="6122" w:type="dxa"/>
                  <w:tcBorders>
                    <w:top w:val="single" w:sz="4" w:space="0" w:color="auto"/>
                    <w:left w:val="single" w:sz="4" w:space="0" w:color="auto"/>
                    <w:bottom w:val="single" w:sz="4" w:space="0" w:color="auto"/>
                    <w:right w:val="single" w:sz="4" w:space="0" w:color="auto"/>
                  </w:tcBorders>
                  <w:noWrap/>
                  <w:vAlign w:val="center"/>
                </w:tcPr>
                <w:p w14:paraId="7388454D" w14:textId="77777777" w:rsidR="00E93981" w:rsidRPr="003F698B"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1-4 класс ДИ без ОВЗ (2 смена)</w:t>
                  </w:r>
                </w:p>
              </w:tc>
              <w:tc>
                <w:tcPr>
                  <w:tcW w:w="1418" w:type="dxa"/>
                  <w:tcBorders>
                    <w:top w:val="nil"/>
                    <w:left w:val="single" w:sz="4" w:space="0" w:color="auto"/>
                    <w:bottom w:val="single" w:sz="4" w:space="0" w:color="auto"/>
                    <w:right w:val="single" w:sz="4" w:space="0" w:color="auto"/>
                  </w:tcBorders>
                  <w:noWrap/>
                  <w:vAlign w:val="center"/>
                </w:tcPr>
                <w:p w14:paraId="4DD79F38"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264,77</w:t>
                  </w:r>
                </w:p>
              </w:tc>
            </w:tr>
            <w:tr w:rsidR="00E93981" w:rsidRPr="003F698B" w14:paraId="0A22D791" w14:textId="77777777" w:rsidTr="004B1775">
              <w:tc>
                <w:tcPr>
                  <w:tcW w:w="6122" w:type="dxa"/>
                  <w:tcBorders>
                    <w:top w:val="single" w:sz="4" w:space="0" w:color="auto"/>
                    <w:left w:val="single" w:sz="4" w:space="0" w:color="auto"/>
                    <w:bottom w:val="single" w:sz="4" w:space="0" w:color="auto"/>
                    <w:right w:val="single" w:sz="4" w:space="0" w:color="auto"/>
                  </w:tcBorders>
                  <w:noWrap/>
                  <w:vAlign w:val="center"/>
                </w:tcPr>
                <w:p w14:paraId="0C1DD22D" w14:textId="77777777" w:rsidR="00E93981" w:rsidRPr="003F698B"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5-11 класс ОВЗ (1 смена)</w:t>
                  </w:r>
                </w:p>
              </w:tc>
              <w:tc>
                <w:tcPr>
                  <w:tcW w:w="1418" w:type="dxa"/>
                  <w:tcBorders>
                    <w:top w:val="nil"/>
                    <w:left w:val="single" w:sz="4" w:space="0" w:color="auto"/>
                    <w:bottom w:val="single" w:sz="4" w:space="0" w:color="auto"/>
                    <w:right w:val="single" w:sz="4" w:space="0" w:color="auto"/>
                  </w:tcBorders>
                  <w:noWrap/>
                  <w:vAlign w:val="center"/>
                </w:tcPr>
                <w:p w14:paraId="6F14C051"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363,93</w:t>
                  </w:r>
                </w:p>
              </w:tc>
            </w:tr>
            <w:tr w:rsidR="00E93981" w:rsidRPr="003F698B" w14:paraId="3DF2D908" w14:textId="77777777" w:rsidTr="004B1775">
              <w:tc>
                <w:tcPr>
                  <w:tcW w:w="6122" w:type="dxa"/>
                  <w:tcBorders>
                    <w:top w:val="single" w:sz="4" w:space="0" w:color="auto"/>
                    <w:left w:val="single" w:sz="4" w:space="0" w:color="auto"/>
                    <w:bottom w:val="single" w:sz="4" w:space="0" w:color="auto"/>
                    <w:right w:val="single" w:sz="4" w:space="0" w:color="auto"/>
                  </w:tcBorders>
                  <w:noWrap/>
                  <w:vAlign w:val="center"/>
                </w:tcPr>
                <w:p w14:paraId="75B49E21" w14:textId="77777777" w:rsidR="00E93981" w:rsidRPr="003F698B"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5-11 класс ОВЗ (2 смена)</w:t>
                  </w:r>
                </w:p>
              </w:tc>
              <w:tc>
                <w:tcPr>
                  <w:tcW w:w="1418" w:type="dxa"/>
                  <w:tcBorders>
                    <w:top w:val="nil"/>
                    <w:left w:val="single" w:sz="4" w:space="0" w:color="auto"/>
                    <w:bottom w:val="single" w:sz="4" w:space="0" w:color="auto"/>
                    <w:right w:val="single" w:sz="4" w:space="0" w:color="auto"/>
                  </w:tcBorders>
                  <w:noWrap/>
                  <w:vAlign w:val="center"/>
                </w:tcPr>
                <w:p w14:paraId="2D234AA1"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303,28</w:t>
                  </w:r>
                </w:p>
              </w:tc>
            </w:tr>
            <w:tr w:rsidR="00E93981" w:rsidRPr="003F698B" w14:paraId="402B6052" w14:textId="77777777" w:rsidTr="004B1775">
              <w:tc>
                <w:tcPr>
                  <w:tcW w:w="6122" w:type="dxa"/>
                  <w:tcBorders>
                    <w:top w:val="nil"/>
                    <w:left w:val="single" w:sz="4" w:space="0" w:color="auto"/>
                    <w:bottom w:val="single" w:sz="4" w:space="0" w:color="auto"/>
                    <w:right w:val="single" w:sz="4" w:space="0" w:color="auto"/>
                  </w:tcBorders>
                  <w:noWrap/>
                  <w:vAlign w:val="center"/>
                </w:tcPr>
                <w:p w14:paraId="287CD9E1" w14:textId="77777777" w:rsidR="00E93981" w:rsidRPr="003F698B"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rPr>
                    <w:t>5-11 класс (общие) (1 смена)</w:t>
                  </w:r>
                </w:p>
              </w:tc>
              <w:tc>
                <w:tcPr>
                  <w:tcW w:w="1418" w:type="dxa"/>
                  <w:tcBorders>
                    <w:top w:val="nil"/>
                    <w:left w:val="single" w:sz="4" w:space="0" w:color="auto"/>
                    <w:bottom w:val="single" w:sz="4" w:space="0" w:color="auto"/>
                    <w:right w:val="single" w:sz="4" w:space="0" w:color="auto"/>
                  </w:tcBorders>
                  <w:noWrap/>
                  <w:vAlign w:val="center"/>
                </w:tcPr>
                <w:p w14:paraId="58BF5BA3"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76,64</w:t>
                  </w:r>
                </w:p>
              </w:tc>
            </w:tr>
            <w:tr w:rsidR="00E93981" w:rsidRPr="003F698B" w14:paraId="4BA1C5A7" w14:textId="77777777" w:rsidTr="004B1775">
              <w:tc>
                <w:tcPr>
                  <w:tcW w:w="6122" w:type="dxa"/>
                  <w:tcBorders>
                    <w:top w:val="nil"/>
                    <w:left w:val="single" w:sz="4" w:space="0" w:color="auto"/>
                    <w:bottom w:val="single" w:sz="4" w:space="0" w:color="auto"/>
                    <w:right w:val="single" w:sz="4" w:space="0" w:color="auto"/>
                  </w:tcBorders>
                  <w:noWrap/>
                  <w:vAlign w:val="center"/>
                </w:tcPr>
                <w:p w14:paraId="5B1AF70A" w14:textId="77777777" w:rsidR="00E93981" w:rsidRPr="003F698B"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rPr>
                    <w:t>5-11 класс (общие) (2 смена)</w:t>
                  </w:r>
                </w:p>
              </w:tc>
              <w:tc>
                <w:tcPr>
                  <w:tcW w:w="1418" w:type="dxa"/>
                  <w:tcBorders>
                    <w:top w:val="nil"/>
                    <w:left w:val="single" w:sz="4" w:space="0" w:color="auto"/>
                    <w:bottom w:val="single" w:sz="4" w:space="0" w:color="auto"/>
                    <w:right w:val="single" w:sz="4" w:space="0" w:color="auto"/>
                  </w:tcBorders>
                  <w:noWrap/>
                  <w:vAlign w:val="center"/>
                </w:tcPr>
                <w:p w14:paraId="34841EE3"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76,64</w:t>
                  </w:r>
                </w:p>
              </w:tc>
            </w:tr>
            <w:tr w:rsidR="00E93981" w:rsidRPr="003F698B" w14:paraId="615AA4C6" w14:textId="77777777" w:rsidTr="004B1775">
              <w:tc>
                <w:tcPr>
                  <w:tcW w:w="6122" w:type="dxa"/>
                  <w:tcBorders>
                    <w:top w:val="single" w:sz="4" w:space="0" w:color="auto"/>
                    <w:left w:val="single" w:sz="4" w:space="0" w:color="auto"/>
                    <w:bottom w:val="single" w:sz="4" w:space="0" w:color="auto"/>
                    <w:right w:val="single" w:sz="4" w:space="0" w:color="auto"/>
                  </w:tcBorders>
                  <w:noWrap/>
                  <w:vAlign w:val="center"/>
                </w:tcPr>
                <w:p w14:paraId="182873AF" w14:textId="77777777" w:rsidR="00E93981" w:rsidRPr="003F698B"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5-11 класс (МД</w:t>
                  </w:r>
                  <w:r w:rsidRPr="00A01403">
                    <w:rPr>
                      <w:rStyle w:val="ae"/>
                      <w:rFonts w:ascii="Times New Roman" w:eastAsia="Times New Roman" w:hAnsi="Times New Roman"/>
                      <w:color w:val="000000"/>
                      <w:lang w:eastAsia="ru-RU"/>
                    </w:rPr>
                    <w:footnoteReference w:id="6"/>
                  </w:r>
                  <w:r w:rsidRPr="003F698B">
                    <w:rPr>
                      <w:rFonts w:ascii="Times New Roman" w:eastAsia="Times New Roman" w:hAnsi="Times New Roman"/>
                      <w:color w:val="000000"/>
                      <w:lang w:eastAsia="ru-RU"/>
                    </w:rPr>
                    <w:t>)</w:t>
                  </w:r>
                  <w:r>
                    <w:rPr>
                      <w:rFonts w:ascii="Times New Roman" w:eastAsia="Times New Roman" w:hAnsi="Times New Roman"/>
                      <w:color w:val="000000"/>
                      <w:lang w:eastAsia="ru-RU"/>
                    </w:rPr>
                    <w:t xml:space="preserve"> (1 смена)</w:t>
                  </w:r>
                </w:p>
              </w:tc>
              <w:tc>
                <w:tcPr>
                  <w:tcW w:w="1418" w:type="dxa"/>
                  <w:tcBorders>
                    <w:top w:val="nil"/>
                    <w:left w:val="single" w:sz="4" w:space="0" w:color="auto"/>
                    <w:bottom w:val="single" w:sz="4" w:space="0" w:color="auto"/>
                    <w:right w:val="single" w:sz="4" w:space="0" w:color="auto"/>
                  </w:tcBorders>
                  <w:noWrap/>
                  <w:vAlign w:val="center"/>
                </w:tcPr>
                <w:p w14:paraId="62EAB625"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151,64</w:t>
                  </w:r>
                </w:p>
              </w:tc>
            </w:tr>
            <w:tr w:rsidR="00E93981" w:rsidRPr="003F698B" w14:paraId="4A1A16A5" w14:textId="77777777" w:rsidTr="004B1775">
              <w:tc>
                <w:tcPr>
                  <w:tcW w:w="6122" w:type="dxa"/>
                  <w:tcBorders>
                    <w:top w:val="nil"/>
                    <w:left w:val="single" w:sz="4" w:space="0" w:color="auto"/>
                    <w:bottom w:val="single" w:sz="4" w:space="0" w:color="auto"/>
                    <w:right w:val="single" w:sz="4" w:space="0" w:color="auto"/>
                  </w:tcBorders>
                  <w:noWrap/>
                  <w:vAlign w:val="center"/>
                </w:tcPr>
                <w:p w14:paraId="6D701904" w14:textId="77777777" w:rsidR="00E93981" w:rsidRPr="003F698B"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rPr>
                    <w:t>5-11 класс (МД) (2 смена)</w:t>
                  </w:r>
                </w:p>
              </w:tc>
              <w:tc>
                <w:tcPr>
                  <w:tcW w:w="1418" w:type="dxa"/>
                  <w:tcBorders>
                    <w:top w:val="nil"/>
                    <w:left w:val="single" w:sz="4" w:space="0" w:color="auto"/>
                    <w:bottom w:val="single" w:sz="4" w:space="0" w:color="auto"/>
                    <w:right w:val="single" w:sz="4" w:space="0" w:color="auto"/>
                  </w:tcBorders>
                  <w:noWrap/>
                  <w:vAlign w:val="center"/>
                </w:tcPr>
                <w:p w14:paraId="007CAD89"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212,29</w:t>
                  </w:r>
                </w:p>
              </w:tc>
            </w:tr>
            <w:tr w:rsidR="00E93981" w:rsidRPr="003F698B" w14:paraId="37AFAB88" w14:textId="77777777" w:rsidTr="004B1775">
              <w:tc>
                <w:tcPr>
                  <w:tcW w:w="6122" w:type="dxa"/>
                  <w:tcBorders>
                    <w:top w:val="single" w:sz="4" w:space="0" w:color="auto"/>
                    <w:left w:val="single" w:sz="4" w:space="0" w:color="auto"/>
                    <w:bottom w:val="single" w:sz="4" w:space="0" w:color="auto"/>
                    <w:right w:val="single" w:sz="4" w:space="0" w:color="auto"/>
                  </w:tcBorders>
                  <w:noWrap/>
                  <w:vAlign w:val="center"/>
                </w:tcPr>
                <w:p w14:paraId="65E3826B" w14:textId="77777777" w:rsidR="00E93981" w:rsidRPr="003F698B"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5-11 класс (МО</w:t>
                  </w:r>
                  <w:r w:rsidRPr="00A01403">
                    <w:rPr>
                      <w:rStyle w:val="ae"/>
                      <w:rFonts w:ascii="Times New Roman" w:eastAsia="Times New Roman" w:hAnsi="Times New Roman"/>
                      <w:color w:val="000000"/>
                      <w:lang w:eastAsia="ru-RU"/>
                    </w:rPr>
                    <w:footnoteReference w:id="7"/>
                  </w:r>
                  <w:r w:rsidRPr="003F698B">
                    <w:rPr>
                      <w:rFonts w:ascii="Times New Roman" w:eastAsia="Times New Roman" w:hAnsi="Times New Roman"/>
                      <w:color w:val="000000"/>
                      <w:lang w:eastAsia="ru-RU"/>
                    </w:rPr>
                    <w:t>)</w:t>
                  </w:r>
                  <w:r>
                    <w:rPr>
                      <w:rFonts w:ascii="Times New Roman" w:eastAsia="Times New Roman" w:hAnsi="Times New Roman"/>
                      <w:color w:val="000000"/>
                      <w:lang w:eastAsia="ru-RU"/>
                    </w:rPr>
                    <w:t xml:space="preserve"> (1 смена)</w:t>
                  </w:r>
                </w:p>
              </w:tc>
              <w:tc>
                <w:tcPr>
                  <w:tcW w:w="1418" w:type="dxa"/>
                  <w:tcBorders>
                    <w:top w:val="nil"/>
                    <w:left w:val="single" w:sz="4" w:space="0" w:color="auto"/>
                    <w:bottom w:val="single" w:sz="4" w:space="0" w:color="auto"/>
                    <w:right w:val="single" w:sz="4" w:space="0" w:color="auto"/>
                  </w:tcBorders>
                  <w:noWrap/>
                  <w:vAlign w:val="center"/>
                </w:tcPr>
                <w:p w14:paraId="640F3D4D"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151,64</w:t>
                  </w:r>
                </w:p>
              </w:tc>
            </w:tr>
            <w:tr w:rsidR="00E93981" w:rsidRPr="003F698B" w14:paraId="2A45EECC" w14:textId="77777777" w:rsidTr="004B1775">
              <w:tc>
                <w:tcPr>
                  <w:tcW w:w="6122" w:type="dxa"/>
                  <w:tcBorders>
                    <w:top w:val="nil"/>
                    <w:left w:val="single" w:sz="4" w:space="0" w:color="auto"/>
                    <w:bottom w:val="single" w:sz="4" w:space="0" w:color="auto"/>
                    <w:right w:val="single" w:sz="4" w:space="0" w:color="auto"/>
                  </w:tcBorders>
                  <w:noWrap/>
                  <w:vAlign w:val="center"/>
                </w:tcPr>
                <w:p w14:paraId="69546435" w14:textId="77777777" w:rsidR="00E93981" w:rsidRPr="003F698B"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rPr>
                    <w:t>5-11 класс (МО) (2 смена)</w:t>
                  </w:r>
                </w:p>
              </w:tc>
              <w:tc>
                <w:tcPr>
                  <w:tcW w:w="1418" w:type="dxa"/>
                  <w:tcBorders>
                    <w:top w:val="nil"/>
                    <w:left w:val="single" w:sz="4" w:space="0" w:color="auto"/>
                    <w:bottom w:val="single" w:sz="4" w:space="0" w:color="auto"/>
                    <w:right w:val="single" w:sz="4" w:space="0" w:color="auto"/>
                  </w:tcBorders>
                  <w:noWrap/>
                  <w:vAlign w:val="center"/>
                </w:tcPr>
                <w:p w14:paraId="6595435B"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212,29</w:t>
                  </w:r>
                </w:p>
              </w:tc>
            </w:tr>
            <w:tr w:rsidR="00E93981" w:rsidRPr="003F698B" w14:paraId="45AC87E3" w14:textId="77777777" w:rsidTr="004B1775">
              <w:tc>
                <w:tcPr>
                  <w:tcW w:w="6122" w:type="dxa"/>
                  <w:tcBorders>
                    <w:top w:val="nil"/>
                    <w:left w:val="single" w:sz="4" w:space="0" w:color="auto"/>
                    <w:bottom w:val="single" w:sz="4" w:space="0" w:color="auto"/>
                    <w:right w:val="single" w:sz="4" w:space="0" w:color="auto"/>
                  </w:tcBorders>
                  <w:noWrap/>
                  <w:vAlign w:val="center"/>
                </w:tcPr>
                <w:p w14:paraId="57E6E1CC" w14:textId="77777777" w:rsidR="00E93981" w:rsidRPr="003F698B"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rPr>
                    <w:t>5-11 класс ДИ без ОВЗ (1 смена)</w:t>
                  </w:r>
                </w:p>
              </w:tc>
              <w:tc>
                <w:tcPr>
                  <w:tcW w:w="1418" w:type="dxa"/>
                  <w:tcBorders>
                    <w:top w:val="nil"/>
                    <w:left w:val="single" w:sz="4" w:space="0" w:color="auto"/>
                    <w:bottom w:val="single" w:sz="4" w:space="0" w:color="auto"/>
                    <w:right w:val="single" w:sz="4" w:space="0" w:color="auto"/>
                  </w:tcBorders>
                  <w:noWrap/>
                  <w:vAlign w:val="center"/>
                </w:tcPr>
                <w:p w14:paraId="4F713935"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363,93</w:t>
                  </w:r>
                </w:p>
              </w:tc>
            </w:tr>
            <w:tr w:rsidR="00E93981" w:rsidRPr="003F698B" w14:paraId="01671129" w14:textId="77777777" w:rsidTr="004B1775">
              <w:tc>
                <w:tcPr>
                  <w:tcW w:w="6122" w:type="dxa"/>
                  <w:tcBorders>
                    <w:top w:val="nil"/>
                    <w:left w:val="single" w:sz="4" w:space="0" w:color="auto"/>
                    <w:bottom w:val="single" w:sz="4" w:space="0" w:color="auto"/>
                    <w:right w:val="single" w:sz="4" w:space="0" w:color="auto"/>
                  </w:tcBorders>
                  <w:noWrap/>
                  <w:vAlign w:val="center"/>
                </w:tcPr>
                <w:p w14:paraId="06E5DCF2" w14:textId="77777777" w:rsidR="00E93981" w:rsidRPr="003F698B"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rPr>
                    <w:t>5-11 класс ДИ без ОВЗ (2 смена)</w:t>
                  </w:r>
                </w:p>
              </w:tc>
              <w:tc>
                <w:tcPr>
                  <w:tcW w:w="1418" w:type="dxa"/>
                  <w:tcBorders>
                    <w:top w:val="nil"/>
                    <w:left w:val="single" w:sz="4" w:space="0" w:color="auto"/>
                    <w:bottom w:val="single" w:sz="4" w:space="0" w:color="auto"/>
                    <w:right w:val="single" w:sz="4" w:space="0" w:color="auto"/>
                  </w:tcBorders>
                  <w:noWrap/>
                  <w:vAlign w:val="center"/>
                </w:tcPr>
                <w:p w14:paraId="3B59DC59"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303,28</w:t>
                  </w:r>
                </w:p>
              </w:tc>
            </w:tr>
            <w:tr w:rsidR="00E93981" w:rsidRPr="003F698B" w14:paraId="4EA5261E" w14:textId="77777777" w:rsidTr="004B1775">
              <w:tc>
                <w:tcPr>
                  <w:tcW w:w="6122" w:type="dxa"/>
                  <w:tcBorders>
                    <w:top w:val="nil"/>
                    <w:left w:val="single" w:sz="4" w:space="0" w:color="auto"/>
                    <w:bottom w:val="single" w:sz="4" w:space="0" w:color="auto"/>
                    <w:right w:val="single" w:sz="4" w:space="0" w:color="auto"/>
                  </w:tcBorders>
                  <w:noWrap/>
                  <w:vAlign w:val="center"/>
                </w:tcPr>
                <w:p w14:paraId="6A0A08AA" w14:textId="77777777" w:rsidR="00E93981" w:rsidRPr="003F698B"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kern w:val="3"/>
                      <w:lang w:eastAsia="ru-RU"/>
                    </w:rPr>
                    <w:t>учащиеся из семей, родители которых призваны на военную службу по мобилизации в ВС РФ (1 смена)</w:t>
                  </w:r>
                </w:p>
              </w:tc>
              <w:tc>
                <w:tcPr>
                  <w:tcW w:w="1418" w:type="dxa"/>
                  <w:tcBorders>
                    <w:top w:val="nil"/>
                    <w:left w:val="single" w:sz="4" w:space="0" w:color="auto"/>
                    <w:bottom w:val="single" w:sz="4" w:space="0" w:color="auto"/>
                    <w:right w:val="single" w:sz="4" w:space="0" w:color="auto"/>
                  </w:tcBorders>
                  <w:noWrap/>
                  <w:vAlign w:val="center"/>
                </w:tcPr>
                <w:p w14:paraId="1DFB597F"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151,64</w:t>
                  </w:r>
                </w:p>
              </w:tc>
            </w:tr>
            <w:tr w:rsidR="00E93981" w:rsidRPr="003F698B" w14:paraId="145620DD" w14:textId="77777777" w:rsidTr="004B1775">
              <w:tc>
                <w:tcPr>
                  <w:tcW w:w="6122" w:type="dxa"/>
                  <w:tcBorders>
                    <w:top w:val="nil"/>
                    <w:left w:val="single" w:sz="4" w:space="0" w:color="auto"/>
                    <w:bottom w:val="single" w:sz="4" w:space="0" w:color="auto"/>
                    <w:right w:val="single" w:sz="4" w:space="0" w:color="auto"/>
                  </w:tcBorders>
                  <w:noWrap/>
                  <w:vAlign w:val="center"/>
                </w:tcPr>
                <w:p w14:paraId="30B42397" w14:textId="77777777" w:rsidR="00E93981" w:rsidRPr="003F698B"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kern w:val="3"/>
                      <w:lang w:eastAsia="ru-RU"/>
                    </w:rPr>
                    <w:t>учащиеся из семей, родители которых призваны на военную службу по мобилизации в ВС РФ (2 смена)</w:t>
                  </w:r>
                </w:p>
              </w:tc>
              <w:tc>
                <w:tcPr>
                  <w:tcW w:w="1418" w:type="dxa"/>
                  <w:tcBorders>
                    <w:top w:val="nil"/>
                    <w:left w:val="single" w:sz="4" w:space="0" w:color="auto"/>
                    <w:bottom w:val="single" w:sz="4" w:space="0" w:color="auto"/>
                    <w:right w:val="single" w:sz="4" w:space="0" w:color="auto"/>
                  </w:tcBorders>
                  <w:noWrap/>
                  <w:vAlign w:val="center"/>
                </w:tcPr>
                <w:p w14:paraId="09C637C4" w14:textId="77777777" w:rsidR="00E93981" w:rsidRPr="00477708"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212,29</w:t>
                  </w:r>
                </w:p>
              </w:tc>
            </w:tr>
          </w:tbl>
          <w:p w14:paraId="47377CC6" w14:textId="77777777" w:rsidR="00E93981" w:rsidRPr="009E62E4" w:rsidRDefault="00E93981" w:rsidP="00D15CE9">
            <w:pPr>
              <w:spacing w:after="0" w:line="240" w:lineRule="auto"/>
              <w:rPr>
                <w:rFonts w:ascii="Times New Roman" w:eastAsia="Times New Roman" w:hAnsi="Times New Roman"/>
                <w:sz w:val="24"/>
                <w:szCs w:val="28"/>
              </w:rPr>
            </w:pPr>
          </w:p>
        </w:tc>
      </w:tr>
      <w:tr w:rsidR="00E93981" w:rsidRPr="009E62E4" w14:paraId="1D7FD7B3" w14:textId="77777777" w:rsidTr="004B1775">
        <w:trPr>
          <w:trHeight w:val="1824"/>
        </w:trPr>
        <w:tc>
          <w:tcPr>
            <w:tcW w:w="2405" w:type="dxa"/>
            <w:vAlign w:val="center"/>
          </w:tcPr>
          <w:p w14:paraId="3145A3E8" w14:textId="77777777" w:rsidR="00E93981" w:rsidRPr="009E62E4" w:rsidRDefault="00E93981" w:rsidP="00D15CE9">
            <w:pPr>
              <w:spacing w:after="0" w:line="240" w:lineRule="auto"/>
              <w:jc w:val="center"/>
              <w:rPr>
                <w:rFonts w:ascii="Times New Roman" w:eastAsia="Times New Roman" w:hAnsi="Times New Roman"/>
                <w:sz w:val="24"/>
                <w:szCs w:val="28"/>
                <w:highlight w:val="yellow"/>
              </w:rPr>
            </w:pPr>
            <w:r w:rsidRPr="009E62E4">
              <w:rPr>
                <w:rFonts w:ascii="Times New Roman" w:eastAsia="Times New Roman" w:hAnsi="Times New Roman"/>
                <w:sz w:val="24"/>
                <w:szCs w:val="28"/>
              </w:rPr>
              <w:t xml:space="preserve">Расчет </w:t>
            </w:r>
            <w:r>
              <w:rPr>
                <w:rFonts w:ascii="Times New Roman" w:eastAsia="Times New Roman" w:hAnsi="Times New Roman"/>
                <w:sz w:val="24"/>
                <w:szCs w:val="28"/>
              </w:rPr>
              <w:t>НСЦЕ ТРУ</w:t>
            </w:r>
          </w:p>
        </w:tc>
        <w:tc>
          <w:tcPr>
            <w:tcW w:w="7796" w:type="dxa"/>
            <w:vAlign w:val="center"/>
          </w:tcPr>
          <w:tbl>
            <w:tblPr>
              <w:tblW w:w="7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9"/>
              <w:gridCol w:w="880"/>
              <w:gridCol w:w="1184"/>
              <w:gridCol w:w="11"/>
              <w:gridCol w:w="1182"/>
            </w:tblGrid>
            <w:tr w:rsidR="00E93981" w:rsidRPr="00A01403" w14:paraId="0417FB1A" w14:textId="77777777" w:rsidTr="004B1775">
              <w:tc>
                <w:tcPr>
                  <w:tcW w:w="4279" w:type="dxa"/>
                  <w:vAlign w:val="center"/>
                  <w:hideMark/>
                </w:tcPr>
                <w:p w14:paraId="57ADDA37" w14:textId="77777777" w:rsidR="00E93981" w:rsidRPr="00A01403" w:rsidRDefault="00E93981" w:rsidP="00D15CE9">
                  <w:pPr>
                    <w:spacing w:after="0" w:line="240" w:lineRule="auto"/>
                    <w:jc w:val="center"/>
                    <w:rPr>
                      <w:rFonts w:ascii="Times New Roman" w:eastAsia="Times New Roman" w:hAnsi="Times New Roman"/>
                      <w:color w:val="000000"/>
                      <w:lang w:eastAsia="ru-RU"/>
                    </w:rPr>
                  </w:pPr>
                  <w:r w:rsidRPr="00A01403">
                    <w:rPr>
                      <w:rFonts w:ascii="Times New Roman" w:eastAsia="Times New Roman" w:hAnsi="Times New Roman"/>
                      <w:color w:val="000000"/>
                      <w:lang w:eastAsia="ru-RU"/>
                    </w:rPr>
                    <w:t>Категория</w:t>
                  </w:r>
                </w:p>
              </w:tc>
              <w:tc>
                <w:tcPr>
                  <w:tcW w:w="880" w:type="dxa"/>
                  <w:vAlign w:val="center"/>
                  <w:hideMark/>
                </w:tcPr>
                <w:p w14:paraId="43994F24" w14:textId="77777777" w:rsidR="00E93981" w:rsidRPr="00A01403" w:rsidRDefault="00E93981" w:rsidP="00D15CE9">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Ед. изм.</w:t>
                  </w:r>
                </w:p>
              </w:tc>
              <w:tc>
                <w:tcPr>
                  <w:tcW w:w="1184" w:type="dxa"/>
                  <w:vAlign w:val="center"/>
                </w:tcPr>
                <w:p w14:paraId="6B7DE5C7" w14:textId="77777777" w:rsidR="00E93981" w:rsidRPr="00A01403" w:rsidRDefault="00E93981" w:rsidP="00D15CE9">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Кол-во</w:t>
                  </w:r>
                </w:p>
              </w:tc>
              <w:tc>
                <w:tcPr>
                  <w:tcW w:w="1188" w:type="dxa"/>
                  <w:gridSpan w:val="2"/>
                  <w:vAlign w:val="center"/>
                </w:tcPr>
                <w:p w14:paraId="57E4EAFE" w14:textId="77777777" w:rsidR="00E93981" w:rsidRPr="00A01403" w:rsidRDefault="00E93981" w:rsidP="00D15CE9">
                  <w:pPr>
                    <w:spacing w:after="0" w:line="240" w:lineRule="auto"/>
                    <w:jc w:val="center"/>
                    <w:rPr>
                      <w:rFonts w:ascii="Times New Roman" w:eastAsia="Times New Roman" w:hAnsi="Times New Roman"/>
                      <w:color w:val="000000"/>
                      <w:lang w:eastAsia="ru-RU"/>
                    </w:rPr>
                  </w:pPr>
                  <w:r w:rsidRPr="00A01403">
                    <w:rPr>
                      <w:rFonts w:ascii="Times New Roman" w:eastAsia="Times New Roman" w:hAnsi="Times New Roman"/>
                      <w:color w:val="000000"/>
                      <w:lang w:eastAsia="ru-RU"/>
                    </w:rPr>
                    <w:t>Цена, руб. за ед.</w:t>
                  </w:r>
                </w:p>
              </w:tc>
            </w:tr>
            <w:tr w:rsidR="00E93981" w:rsidRPr="00A01403" w14:paraId="21811D25" w14:textId="77777777" w:rsidTr="004B1775">
              <w:tc>
                <w:tcPr>
                  <w:tcW w:w="4279" w:type="dxa"/>
                  <w:tcBorders>
                    <w:top w:val="single" w:sz="4" w:space="0" w:color="auto"/>
                    <w:left w:val="single" w:sz="4" w:space="0" w:color="auto"/>
                    <w:bottom w:val="single" w:sz="4" w:space="0" w:color="auto"/>
                    <w:right w:val="single" w:sz="4" w:space="0" w:color="auto"/>
                  </w:tcBorders>
                  <w:noWrap/>
                  <w:vAlign w:val="center"/>
                </w:tcPr>
                <w:p w14:paraId="2708CC58" w14:textId="77777777" w:rsidR="00E93981" w:rsidRPr="00A01403"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1-4 класс (1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179412C7" w14:textId="77777777" w:rsidR="00E93981" w:rsidRPr="00477708" w:rsidRDefault="00E93981" w:rsidP="00D15CE9">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Шт.</w:t>
                  </w:r>
                </w:p>
              </w:tc>
              <w:tc>
                <w:tcPr>
                  <w:tcW w:w="1184" w:type="dxa"/>
                  <w:vMerge w:val="restart"/>
                  <w:tcBorders>
                    <w:top w:val="single" w:sz="4" w:space="0" w:color="auto"/>
                    <w:left w:val="single" w:sz="4" w:space="0" w:color="auto"/>
                    <w:right w:val="single" w:sz="4" w:space="0" w:color="auto"/>
                  </w:tcBorders>
                  <w:noWrap/>
                  <w:vAlign w:val="center"/>
                </w:tcPr>
                <w:p w14:paraId="26A128B9" w14:textId="77777777" w:rsidR="00E93981" w:rsidRPr="00477708" w:rsidRDefault="00E93981" w:rsidP="00D15CE9">
                  <w:pPr>
                    <w:spacing w:after="0" w:line="240" w:lineRule="auto"/>
                    <w:jc w:val="center"/>
                    <w:rPr>
                      <w:rFonts w:ascii="Times New Roman" w:eastAsia="Times New Roman" w:hAnsi="Times New Roman"/>
                      <w:color w:val="000000"/>
                      <w:sz w:val="16"/>
                      <w:szCs w:val="16"/>
                      <w:highlight w:val="yellow"/>
                      <w:lang w:eastAsia="ru-RU"/>
                    </w:rPr>
                  </w:pPr>
                  <w:r w:rsidRPr="00477708">
                    <w:rPr>
                      <w:rFonts w:ascii="Times New Roman" w:eastAsia="Times New Roman" w:hAnsi="Times New Roman"/>
                      <w:color w:val="000000"/>
                      <w:sz w:val="16"/>
                      <w:szCs w:val="16"/>
                      <w:lang w:eastAsia="ru-RU"/>
                    </w:rPr>
                    <w:t>Определяется потребностью Заказчика, указывается в заявке Заказчика</w:t>
                  </w:r>
                </w:p>
              </w:tc>
              <w:tc>
                <w:tcPr>
                  <w:tcW w:w="1188" w:type="dxa"/>
                  <w:gridSpan w:val="2"/>
                  <w:tcBorders>
                    <w:top w:val="single" w:sz="4" w:space="0" w:color="auto"/>
                    <w:left w:val="single" w:sz="4" w:space="0" w:color="auto"/>
                    <w:bottom w:val="single" w:sz="4" w:space="0" w:color="auto"/>
                    <w:right w:val="single" w:sz="4" w:space="0" w:color="auto"/>
                  </w:tcBorders>
                  <w:noWrap/>
                  <w:vAlign w:val="center"/>
                </w:tcPr>
                <w:p w14:paraId="0FA3FF2D"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132,38</w:t>
                  </w:r>
                </w:p>
              </w:tc>
            </w:tr>
            <w:tr w:rsidR="00E93981" w:rsidRPr="00A01403" w14:paraId="4BE832F6" w14:textId="77777777" w:rsidTr="004B1775">
              <w:tc>
                <w:tcPr>
                  <w:tcW w:w="4279" w:type="dxa"/>
                  <w:tcBorders>
                    <w:top w:val="single" w:sz="4" w:space="0" w:color="auto"/>
                    <w:left w:val="single" w:sz="4" w:space="0" w:color="auto"/>
                    <w:bottom w:val="single" w:sz="4" w:space="0" w:color="auto"/>
                    <w:right w:val="single" w:sz="4" w:space="0" w:color="auto"/>
                  </w:tcBorders>
                  <w:noWrap/>
                  <w:vAlign w:val="center"/>
                </w:tcPr>
                <w:p w14:paraId="7147C5F7" w14:textId="77777777" w:rsidR="00E93981" w:rsidRPr="00A01403"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1-4 класс (2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69829767"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51F7423A"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p>
              </w:tc>
              <w:tc>
                <w:tcPr>
                  <w:tcW w:w="1188" w:type="dxa"/>
                  <w:gridSpan w:val="2"/>
                  <w:tcBorders>
                    <w:top w:val="nil"/>
                    <w:left w:val="single" w:sz="4" w:space="0" w:color="auto"/>
                    <w:bottom w:val="single" w:sz="4" w:space="0" w:color="auto"/>
                    <w:right w:val="single" w:sz="4" w:space="0" w:color="auto"/>
                  </w:tcBorders>
                  <w:noWrap/>
                  <w:vAlign w:val="center"/>
                </w:tcPr>
                <w:p w14:paraId="15B495EC"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185,34</w:t>
                  </w:r>
                </w:p>
              </w:tc>
            </w:tr>
            <w:tr w:rsidR="00E93981" w:rsidRPr="00A01403" w14:paraId="52E4B60F" w14:textId="77777777" w:rsidTr="004B1775">
              <w:tc>
                <w:tcPr>
                  <w:tcW w:w="4279" w:type="dxa"/>
                  <w:tcBorders>
                    <w:top w:val="single" w:sz="4" w:space="0" w:color="auto"/>
                    <w:left w:val="single" w:sz="4" w:space="0" w:color="auto"/>
                    <w:bottom w:val="single" w:sz="4" w:space="0" w:color="auto"/>
                    <w:right w:val="single" w:sz="4" w:space="0" w:color="auto"/>
                  </w:tcBorders>
                  <w:noWrap/>
                  <w:vAlign w:val="center"/>
                </w:tcPr>
                <w:p w14:paraId="25F7D1FF" w14:textId="77777777" w:rsidR="00E93981" w:rsidRPr="00A01403"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1-4 класс ОВЗ (1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2F3FFA2E"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446D88AF"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p>
              </w:tc>
              <w:tc>
                <w:tcPr>
                  <w:tcW w:w="1188" w:type="dxa"/>
                  <w:gridSpan w:val="2"/>
                  <w:tcBorders>
                    <w:top w:val="nil"/>
                    <w:left w:val="single" w:sz="4" w:space="0" w:color="auto"/>
                    <w:bottom w:val="single" w:sz="4" w:space="0" w:color="auto"/>
                    <w:right w:val="single" w:sz="4" w:space="0" w:color="auto"/>
                  </w:tcBorders>
                  <w:noWrap/>
                  <w:vAlign w:val="center"/>
                </w:tcPr>
                <w:p w14:paraId="39217079"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317,72</w:t>
                  </w:r>
                </w:p>
              </w:tc>
            </w:tr>
            <w:tr w:rsidR="00E93981" w:rsidRPr="00A01403" w14:paraId="589D7EEA" w14:textId="77777777" w:rsidTr="004B1775">
              <w:tc>
                <w:tcPr>
                  <w:tcW w:w="4279" w:type="dxa"/>
                  <w:tcBorders>
                    <w:top w:val="single" w:sz="4" w:space="0" w:color="auto"/>
                    <w:left w:val="single" w:sz="4" w:space="0" w:color="auto"/>
                    <w:bottom w:val="single" w:sz="4" w:space="0" w:color="auto"/>
                    <w:right w:val="single" w:sz="4" w:space="0" w:color="auto"/>
                  </w:tcBorders>
                  <w:noWrap/>
                  <w:vAlign w:val="center"/>
                </w:tcPr>
                <w:p w14:paraId="2B295111" w14:textId="77777777" w:rsidR="00E93981" w:rsidRPr="00A01403"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1-4 класс ОВЗ (2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6B17B710"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07D6E25E"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p>
              </w:tc>
              <w:tc>
                <w:tcPr>
                  <w:tcW w:w="1188" w:type="dxa"/>
                  <w:gridSpan w:val="2"/>
                  <w:tcBorders>
                    <w:top w:val="nil"/>
                    <w:left w:val="single" w:sz="4" w:space="0" w:color="auto"/>
                    <w:bottom w:val="single" w:sz="4" w:space="0" w:color="auto"/>
                    <w:right w:val="single" w:sz="4" w:space="0" w:color="auto"/>
                  </w:tcBorders>
                  <w:noWrap/>
                  <w:vAlign w:val="center"/>
                </w:tcPr>
                <w:p w14:paraId="59B6E5DF"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264,77</w:t>
                  </w:r>
                </w:p>
              </w:tc>
            </w:tr>
            <w:tr w:rsidR="00E93981" w:rsidRPr="00A01403" w14:paraId="3632A773" w14:textId="77777777" w:rsidTr="004B1775">
              <w:tc>
                <w:tcPr>
                  <w:tcW w:w="4279" w:type="dxa"/>
                  <w:tcBorders>
                    <w:top w:val="single" w:sz="4" w:space="0" w:color="auto"/>
                    <w:left w:val="single" w:sz="4" w:space="0" w:color="auto"/>
                    <w:bottom w:val="single" w:sz="4" w:space="0" w:color="auto"/>
                    <w:right w:val="single" w:sz="4" w:space="0" w:color="auto"/>
                  </w:tcBorders>
                  <w:noWrap/>
                  <w:vAlign w:val="center"/>
                </w:tcPr>
                <w:p w14:paraId="2D1ACE38" w14:textId="77777777" w:rsidR="00E93981" w:rsidRPr="00A01403"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1-4 класс ДИ без ОВЗ (1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786613CE"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7F12C164"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p>
              </w:tc>
              <w:tc>
                <w:tcPr>
                  <w:tcW w:w="1188" w:type="dxa"/>
                  <w:gridSpan w:val="2"/>
                  <w:tcBorders>
                    <w:top w:val="nil"/>
                    <w:left w:val="single" w:sz="4" w:space="0" w:color="auto"/>
                    <w:bottom w:val="single" w:sz="4" w:space="0" w:color="auto"/>
                    <w:right w:val="single" w:sz="4" w:space="0" w:color="auto"/>
                  </w:tcBorders>
                  <w:noWrap/>
                  <w:vAlign w:val="center"/>
                </w:tcPr>
                <w:p w14:paraId="0D920767"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317,72</w:t>
                  </w:r>
                </w:p>
              </w:tc>
            </w:tr>
            <w:tr w:rsidR="00E93981" w:rsidRPr="00A01403" w14:paraId="464C63DF" w14:textId="77777777" w:rsidTr="004B1775">
              <w:tc>
                <w:tcPr>
                  <w:tcW w:w="4279" w:type="dxa"/>
                  <w:tcBorders>
                    <w:top w:val="single" w:sz="4" w:space="0" w:color="auto"/>
                    <w:left w:val="single" w:sz="4" w:space="0" w:color="auto"/>
                    <w:bottom w:val="single" w:sz="4" w:space="0" w:color="auto"/>
                    <w:right w:val="single" w:sz="4" w:space="0" w:color="auto"/>
                  </w:tcBorders>
                  <w:noWrap/>
                  <w:vAlign w:val="center"/>
                </w:tcPr>
                <w:p w14:paraId="504EC6FC" w14:textId="77777777" w:rsidR="00E93981" w:rsidRPr="00A01403"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1-4 класс ДИ без ОВЗ (2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79349413"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712197A2"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p>
              </w:tc>
              <w:tc>
                <w:tcPr>
                  <w:tcW w:w="1188" w:type="dxa"/>
                  <w:gridSpan w:val="2"/>
                  <w:tcBorders>
                    <w:top w:val="nil"/>
                    <w:left w:val="single" w:sz="4" w:space="0" w:color="auto"/>
                    <w:bottom w:val="single" w:sz="4" w:space="0" w:color="auto"/>
                    <w:right w:val="single" w:sz="4" w:space="0" w:color="auto"/>
                  </w:tcBorders>
                  <w:noWrap/>
                  <w:vAlign w:val="center"/>
                </w:tcPr>
                <w:p w14:paraId="30C31013"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264,77</w:t>
                  </w:r>
                </w:p>
              </w:tc>
            </w:tr>
            <w:tr w:rsidR="00E93981" w:rsidRPr="00A01403" w14:paraId="270B4358" w14:textId="77777777" w:rsidTr="004B1775">
              <w:tc>
                <w:tcPr>
                  <w:tcW w:w="4279" w:type="dxa"/>
                  <w:tcBorders>
                    <w:top w:val="single" w:sz="4" w:space="0" w:color="auto"/>
                    <w:left w:val="single" w:sz="4" w:space="0" w:color="auto"/>
                    <w:bottom w:val="single" w:sz="4" w:space="0" w:color="auto"/>
                    <w:right w:val="single" w:sz="4" w:space="0" w:color="auto"/>
                  </w:tcBorders>
                  <w:noWrap/>
                  <w:vAlign w:val="center"/>
                </w:tcPr>
                <w:p w14:paraId="7BA039F9" w14:textId="77777777" w:rsidR="00E93981" w:rsidRPr="00A01403"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5-11 класс ОВЗ (1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4CDD0F1A"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579925D8"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p>
              </w:tc>
              <w:tc>
                <w:tcPr>
                  <w:tcW w:w="1188" w:type="dxa"/>
                  <w:gridSpan w:val="2"/>
                  <w:tcBorders>
                    <w:top w:val="nil"/>
                    <w:left w:val="single" w:sz="4" w:space="0" w:color="auto"/>
                    <w:bottom w:val="single" w:sz="4" w:space="0" w:color="auto"/>
                    <w:right w:val="single" w:sz="4" w:space="0" w:color="auto"/>
                  </w:tcBorders>
                  <w:noWrap/>
                  <w:vAlign w:val="center"/>
                </w:tcPr>
                <w:p w14:paraId="294DC1A9"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363,93</w:t>
                  </w:r>
                </w:p>
              </w:tc>
            </w:tr>
            <w:tr w:rsidR="00E93981" w:rsidRPr="00A01403" w14:paraId="67A21D0C" w14:textId="77777777" w:rsidTr="004B1775">
              <w:tc>
                <w:tcPr>
                  <w:tcW w:w="4279" w:type="dxa"/>
                  <w:tcBorders>
                    <w:top w:val="single" w:sz="4" w:space="0" w:color="auto"/>
                    <w:left w:val="single" w:sz="4" w:space="0" w:color="auto"/>
                    <w:bottom w:val="single" w:sz="4" w:space="0" w:color="auto"/>
                    <w:right w:val="single" w:sz="4" w:space="0" w:color="auto"/>
                  </w:tcBorders>
                  <w:noWrap/>
                  <w:vAlign w:val="center"/>
                </w:tcPr>
                <w:p w14:paraId="76233D5D" w14:textId="77777777" w:rsidR="00E93981" w:rsidRPr="00A01403"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5-11 класс ОВЗ (2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40F6140B"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3B6BBC31"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p>
              </w:tc>
              <w:tc>
                <w:tcPr>
                  <w:tcW w:w="1188" w:type="dxa"/>
                  <w:gridSpan w:val="2"/>
                  <w:tcBorders>
                    <w:top w:val="nil"/>
                    <w:left w:val="single" w:sz="4" w:space="0" w:color="auto"/>
                    <w:bottom w:val="single" w:sz="4" w:space="0" w:color="auto"/>
                    <w:right w:val="single" w:sz="4" w:space="0" w:color="auto"/>
                  </w:tcBorders>
                  <w:noWrap/>
                  <w:vAlign w:val="center"/>
                </w:tcPr>
                <w:p w14:paraId="2F1F879B"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303,28</w:t>
                  </w:r>
                </w:p>
              </w:tc>
            </w:tr>
            <w:tr w:rsidR="00E93981" w:rsidRPr="00A01403" w14:paraId="43F761CE" w14:textId="77777777" w:rsidTr="004B1775">
              <w:tc>
                <w:tcPr>
                  <w:tcW w:w="4279" w:type="dxa"/>
                  <w:tcBorders>
                    <w:top w:val="nil"/>
                    <w:left w:val="single" w:sz="4" w:space="0" w:color="auto"/>
                    <w:bottom w:val="single" w:sz="4" w:space="0" w:color="auto"/>
                    <w:right w:val="single" w:sz="4" w:space="0" w:color="auto"/>
                  </w:tcBorders>
                  <w:noWrap/>
                  <w:vAlign w:val="center"/>
                </w:tcPr>
                <w:p w14:paraId="51414A19" w14:textId="77777777" w:rsidR="00E93981" w:rsidRPr="00A01403"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rPr>
                    <w:t>5-11 класс (общие) (1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50C47AC5"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1CA6C1AB"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p>
              </w:tc>
              <w:tc>
                <w:tcPr>
                  <w:tcW w:w="1188" w:type="dxa"/>
                  <w:gridSpan w:val="2"/>
                  <w:tcBorders>
                    <w:top w:val="nil"/>
                    <w:left w:val="single" w:sz="4" w:space="0" w:color="auto"/>
                    <w:bottom w:val="single" w:sz="4" w:space="0" w:color="auto"/>
                    <w:right w:val="single" w:sz="4" w:space="0" w:color="auto"/>
                  </w:tcBorders>
                  <w:noWrap/>
                  <w:vAlign w:val="center"/>
                </w:tcPr>
                <w:p w14:paraId="44607864"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76,64</w:t>
                  </w:r>
                </w:p>
              </w:tc>
            </w:tr>
            <w:tr w:rsidR="00E93981" w:rsidRPr="00A01403" w14:paraId="20A56741" w14:textId="77777777" w:rsidTr="004B1775">
              <w:tc>
                <w:tcPr>
                  <w:tcW w:w="4279" w:type="dxa"/>
                  <w:tcBorders>
                    <w:top w:val="nil"/>
                    <w:left w:val="single" w:sz="4" w:space="0" w:color="auto"/>
                    <w:bottom w:val="single" w:sz="4" w:space="0" w:color="auto"/>
                    <w:right w:val="single" w:sz="4" w:space="0" w:color="auto"/>
                  </w:tcBorders>
                  <w:noWrap/>
                  <w:vAlign w:val="center"/>
                </w:tcPr>
                <w:p w14:paraId="046FEEA3" w14:textId="77777777" w:rsidR="00E93981" w:rsidRPr="00A01403"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rPr>
                    <w:t>5-11 класс (общие) (2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55228BAD"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295548FC"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p>
              </w:tc>
              <w:tc>
                <w:tcPr>
                  <w:tcW w:w="1188" w:type="dxa"/>
                  <w:gridSpan w:val="2"/>
                  <w:tcBorders>
                    <w:top w:val="nil"/>
                    <w:left w:val="single" w:sz="4" w:space="0" w:color="auto"/>
                    <w:bottom w:val="single" w:sz="4" w:space="0" w:color="auto"/>
                    <w:right w:val="single" w:sz="4" w:space="0" w:color="auto"/>
                  </w:tcBorders>
                  <w:noWrap/>
                  <w:vAlign w:val="center"/>
                </w:tcPr>
                <w:p w14:paraId="47DDBCEB"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76,64</w:t>
                  </w:r>
                </w:p>
              </w:tc>
            </w:tr>
            <w:tr w:rsidR="00E93981" w:rsidRPr="00A01403" w14:paraId="7D21ED75" w14:textId="77777777" w:rsidTr="004B1775">
              <w:tc>
                <w:tcPr>
                  <w:tcW w:w="4279" w:type="dxa"/>
                  <w:tcBorders>
                    <w:top w:val="single" w:sz="4" w:space="0" w:color="auto"/>
                    <w:left w:val="single" w:sz="4" w:space="0" w:color="auto"/>
                    <w:bottom w:val="single" w:sz="4" w:space="0" w:color="auto"/>
                    <w:right w:val="single" w:sz="4" w:space="0" w:color="auto"/>
                  </w:tcBorders>
                  <w:noWrap/>
                  <w:vAlign w:val="center"/>
                </w:tcPr>
                <w:p w14:paraId="0476E0F7" w14:textId="77777777" w:rsidR="00E93981" w:rsidRPr="00A01403"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5-11 класс (МД)</w:t>
                  </w:r>
                  <w:r>
                    <w:rPr>
                      <w:rFonts w:ascii="Times New Roman" w:eastAsia="Times New Roman" w:hAnsi="Times New Roman"/>
                      <w:color w:val="000000"/>
                      <w:lang w:eastAsia="ru-RU"/>
                    </w:rPr>
                    <w:t xml:space="preserve"> (1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5FA1079F"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3FAE38D3"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p>
              </w:tc>
              <w:tc>
                <w:tcPr>
                  <w:tcW w:w="1188" w:type="dxa"/>
                  <w:gridSpan w:val="2"/>
                  <w:tcBorders>
                    <w:top w:val="nil"/>
                    <w:left w:val="single" w:sz="4" w:space="0" w:color="auto"/>
                    <w:bottom w:val="single" w:sz="4" w:space="0" w:color="auto"/>
                    <w:right w:val="single" w:sz="4" w:space="0" w:color="auto"/>
                  </w:tcBorders>
                  <w:noWrap/>
                  <w:vAlign w:val="center"/>
                </w:tcPr>
                <w:p w14:paraId="19C6DD3B"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151,64</w:t>
                  </w:r>
                </w:p>
              </w:tc>
            </w:tr>
            <w:tr w:rsidR="00E93981" w:rsidRPr="00A01403" w14:paraId="322DAF03" w14:textId="77777777" w:rsidTr="004B1775">
              <w:tc>
                <w:tcPr>
                  <w:tcW w:w="4279" w:type="dxa"/>
                  <w:tcBorders>
                    <w:top w:val="nil"/>
                    <w:left w:val="single" w:sz="4" w:space="0" w:color="auto"/>
                    <w:bottom w:val="single" w:sz="4" w:space="0" w:color="auto"/>
                    <w:right w:val="single" w:sz="4" w:space="0" w:color="auto"/>
                  </w:tcBorders>
                  <w:noWrap/>
                  <w:vAlign w:val="center"/>
                </w:tcPr>
                <w:p w14:paraId="199F9738" w14:textId="77777777" w:rsidR="00E93981" w:rsidRPr="00A01403"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rPr>
                    <w:t>5-11 класс (МД) (2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1A79009C"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2F191C2B"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p>
              </w:tc>
              <w:tc>
                <w:tcPr>
                  <w:tcW w:w="1188" w:type="dxa"/>
                  <w:gridSpan w:val="2"/>
                  <w:tcBorders>
                    <w:top w:val="nil"/>
                    <w:left w:val="single" w:sz="4" w:space="0" w:color="auto"/>
                    <w:bottom w:val="single" w:sz="4" w:space="0" w:color="auto"/>
                    <w:right w:val="single" w:sz="4" w:space="0" w:color="auto"/>
                  </w:tcBorders>
                  <w:noWrap/>
                  <w:vAlign w:val="center"/>
                </w:tcPr>
                <w:p w14:paraId="715A59A3" w14:textId="77777777" w:rsidR="00E93981" w:rsidRPr="00D72069" w:rsidRDefault="00E93981" w:rsidP="00D15CE9">
                  <w:pPr>
                    <w:spacing w:after="0" w:line="240" w:lineRule="auto"/>
                    <w:jc w:val="right"/>
                    <w:rPr>
                      <w:rFonts w:ascii="Times New Roman" w:eastAsia="Times New Roman" w:hAnsi="Times New Roman"/>
                      <w:color w:val="000000"/>
                      <w:highlight w:val="yellow"/>
                      <w:lang w:eastAsia="ru-RU"/>
                    </w:rPr>
                  </w:pPr>
                  <w:r w:rsidRPr="00477708">
                    <w:rPr>
                      <w:rFonts w:ascii="Times New Roman" w:hAnsi="Times New Roman"/>
                      <w:color w:val="000000"/>
                    </w:rPr>
                    <w:t>212,29</w:t>
                  </w:r>
                </w:p>
              </w:tc>
            </w:tr>
            <w:tr w:rsidR="00E93981" w:rsidRPr="00A01403" w14:paraId="7CC3D54B" w14:textId="77777777" w:rsidTr="004B1775">
              <w:tc>
                <w:tcPr>
                  <w:tcW w:w="4279" w:type="dxa"/>
                  <w:tcBorders>
                    <w:top w:val="single" w:sz="4" w:space="0" w:color="auto"/>
                    <w:left w:val="single" w:sz="4" w:space="0" w:color="auto"/>
                    <w:bottom w:val="single" w:sz="4" w:space="0" w:color="auto"/>
                    <w:right w:val="single" w:sz="4" w:space="0" w:color="auto"/>
                  </w:tcBorders>
                  <w:noWrap/>
                  <w:vAlign w:val="center"/>
                </w:tcPr>
                <w:p w14:paraId="1D9FD60A" w14:textId="77777777" w:rsidR="00E93981" w:rsidRPr="003F698B" w:rsidRDefault="00E93981" w:rsidP="00D15CE9">
                  <w:pPr>
                    <w:spacing w:after="0" w:line="240" w:lineRule="auto"/>
                    <w:rPr>
                      <w:rFonts w:ascii="Times New Roman" w:eastAsia="Times New Roman" w:hAnsi="Times New Roman"/>
                      <w:color w:val="000000"/>
                      <w:lang w:eastAsia="ru-RU"/>
                    </w:rPr>
                  </w:pPr>
                  <w:r w:rsidRPr="003F698B">
                    <w:rPr>
                      <w:rFonts w:ascii="Times New Roman" w:eastAsia="Times New Roman" w:hAnsi="Times New Roman"/>
                      <w:color w:val="000000"/>
                      <w:lang w:eastAsia="ru-RU"/>
                    </w:rPr>
                    <w:t>5-11 класс (МО)</w:t>
                  </w:r>
                  <w:r>
                    <w:rPr>
                      <w:rFonts w:ascii="Times New Roman" w:eastAsia="Times New Roman" w:hAnsi="Times New Roman"/>
                      <w:color w:val="000000"/>
                      <w:lang w:eastAsia="ru-RU"/>
                    </w:rPr>
                    <w:t xml:space="preserve"> (1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17E31035"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7CF17B2C" w14:textId="77777777" w:rsidR="00E93981" w:rsidRPr="00D72069" w:rsidRDefault="00E93981" w:rsidP="00D15CE9">
                  <w:pPr>
                    <w:spacing w:after="0" w:line="240" w:lineRule="auto"/>
                    <w:jc w:val="right"/>
                    <w:rPr>
                      <w:rFonts w:ascii="Times New Roman" w:hAnsi="Times New Roman"/>
                      <w:color w:val="000000"/>
                      <w:highlight w:val="yellow"/>
                    </w:rPr>
                  </w:pPr>
                </w:p>
              </w:tc>
              <w:tc>
                <w:tcPr>
                  <w:tcW w:w="1188" w:type="dxa"/>
                  <w:gridSpan w:val="2"/>
                  <w:tcBorders>
                    <w:top w:val="nil"/>
                    <w:left w:val="single" w:sz="4" w:space="0" w:color="auto"/>
                    <w:bottom w:val="single" w:sz="4" w:space="0" w:color="auto"/>
                    <w:right w:val="single" w:sz="4" w:space="0" w:color="auto"/>
                  </w:tcBorders>
                  <w:noWrap/>
                  <w:vAlign w:val="center"/>
                </w:tcPr>
                <w:p w14:paraId="570F307B" w14:textId="77777777" w:rsidR="00E93981" w:rsidRPr="00D72069" w:rsidRDefault="00E93981" w:rsidP="00D15CE9">
                  <w:pPr>
                    <w:spacing w:after="0" w:line="240" w:lineRule="auto"/>
                    <w:jc w:val="right"/>
                    <w:rPr>
                      <w:rFonts w:ascii="Times New Roman" w:hAnsi="Times New Roman"/>
                      <w:color w:val="000000"/>
                      <w:highlight w:val="yellow"/>
                    </w:rPr>
                  </w:pPr>
                  <w:r w:rsidRPr="00477708">
                    <w:rPr>
                      <w:rFonts w:ascii="Times New Roman" w:hAnsi="Times New Roman"/>
                      <w:color w:val="000000"/>
                    </w:rPr>
                    <w:t>151,64</w:t>
                  </w:r>
                </w:p>
              </w:tc>
            </w:tr>
            <w:tr w:rsidR="00E93981" w:rsidRPr="00A01403" w14:paraId="196A7761" w14:textId="77777777" w:rsidTr="004B1775">
              <w:tc>
                <w:tcPr>
                  <w:tcW w:w="4279" w:type="dxa"/>
                  <w:tcBorders>
                    <w:top w:val="nil"/>
                    <w:left w:val="single" w:sz="4" w:space="0" w:color="auto"/>
                    <w:bottom w:val="single" w:sz="4" w:space="0" w:color="auto"/>
                    <w:right w:val="single" w:sz="4" w:space="0" w:color="auto"/>
                  </w:tcBorders>
                  <w:noWrap/>
                  <w:vAlign w:val="center"/>
                </w:tcPr>
                <w:p w14:paraId="7FDA8CB0" w14:textId="77777777" w:rsidR="00E93981" w:rsidRPr="003F698B"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rPr>
                    <w:t>5-11 класс (МО) (2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7E54323F"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7F1893E4" w14:textId="77777777" w:rsidR="00E93981" w:rsidRPr="00D72069" w:rsidRDefault="00E93981" w:rsidP="00D15CE9">
                  <w:pPr>
                    <w:spacing w:after="0" w:line="240" w:lineRule="auto"/>
                    <w:jc w:val="right"/>
                    <w:rPr>
                      <w:rFonts w:ascii="Times New Roman" w:hAnsi="Times New Roman"/>
                      <w:color w:val="000000"/>
                      <w:highlight w:val="yellow"/>
                    </w:rPr>
                  </w:pPr>
                </w:p>
              </w:tc>
              <w:tc>
                <w:tcPr>
                  <w:tcW w:w="1188" w:type="dxa"/>
                  <w:gridSpan w:val="2"/>
                  <w:tcBorders>
                    <w:top w:val="nil"/>
                    <w:left w:val="single" w:sz="4" w:space="0" w:color="auto"/>
                    <w:bottom w:val="single" w:sz="4" w:space="0" w:color="auto"/>
                    <w:right w:val="single" w:sz="4" w:space="0" w:color="auto"/>
                  </w:tcBorders>
                  <w:noWrap/>
                  <w:vAlign w:val="center"/>
                </w:tcPr>
                <w:p w14:paraId="6CEE9F84" w14:textId="77777777" w:rsidR="00E93981" w:rsidRPr="00D72069" w:rsidRDefault="00E93981" w:rsidP="00D15CE9">
                  <w:pPr>
                    <w:spacing w:after="0" w:line="240" w:lineRule="auto"/>
                    <w:jc w:val="right"/>
                    <w:rPr>
                      <w:rFonts w:ascii="Times New Roman" w:hAnsi="Times New Roman"/>
                      <w:color w:val="000000"/>
                      <w:highlight w:val="yellow"/>
                    </w:rPr>
                  </w:pPr>
                  <w:r w:rsidRPr="00477708">
                    <w:rPr>
                      <w:rFonts w:ascii="Times New Roman" w:hAnsi="Times New Roman"/>
                      <w:color w:val="000000"/>
                    </w:rPr>
                    <w:t>212,29</w:t>
                  </w:r>
                </w:p>
              </w:tc>
            </w:tr>
            <w:tr w:rsidR="00E93981" w:rsidRPr="00A01403" w14:paraId="3D8C011B" w14:textId="77777777" w:rsidTr="004B1775">
              <w:tc>
                <w:tcPr>
                  <w:tcW w:w="4279" w:type="dxa"/>
                  <w:tcBorders>
                    <w:top w:val="nil"/>
                    <w:left w:val="single" w:sz="4" w:space="0" w:color="auto"/>
                    <w:bottom w:val="single" w:sz="4" w:space="0" w:color="auto"/>
                    <w:right w:val="single" w:sz="4" w:space="0" w:color="auto"/>
                  </w:tcBorders>
                  <w:noWrap/>
                  <w:vAlign w:val="center"/>
                </w:tcPr>
                <w:p w14:paraId="2472716C" w14:textId="77777777" w:rsidR="00E93981" w:rsidRPr="003F698B"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rPr>
                    <w:t>5-11 класс ДИ без ОВЗ (1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55760404"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2B84E7BE" w14:textId="77777777" w:rsidR="00E93981" w:rsidRPr="00D72069" w:rsidRDefault="00E93981" w:rsidP="00D15CE9">
                  <w:pPr>
                    <w:spacing w:after="0" w:line="240" w:lineRule="auto"/>
                    <w:jc w:val="right"/>
                    <w:rPr>
                      <w:rFonts w:ascii="Times New Roman" w:hAnsi="Times New Roman"/>
                      <w:color w:val="000000"/>
                      <w:highlight w:val="yellow"/>
                    </w:rPr>
                  </w:pPr>
                </w:p>
              </w:tc>
              <w:tc>
                <w:tcPr>
                  <w:tcW w:w="1188" w:type="dxa"/>
                  <w:gridSpan w:val="2"/>
                  <w:tcBorders>
                    <w:top w:val="nil"/>
                    <w:left w:val="single" w:sz="4" w:space="0" w:color="auto"/>
                    <w:bottom w:val="single" w:sz="4" w:space="0" w:color="auto"/>
                    <w:right w:val="single" w:sz="4" w:space="0" w:color="auto"/>
                  </w:tcBorders>
                  <w:noWrap/>
                  <w:vAlign w:val="center"/>
                </w:tcPr>
                <w:p w14:paraId="24BB3925" w14:textId="77777777" w:rsidR="00E93981" w:rsidRPr="00D72069" w:rsidRDefault="00E93981" w:rsidP="00D15CE9">
                  <w:pPr>
                    <w:spacing w:after="0" w:line="240" w:lineRule="auto"/>
                    <w:jc w:val="right"/>
                    <w:rPr>
                      <w:rFonts w:ascii="Times New Roman" w:hAnsi="Times New Roman"/>
                      <w:color w:val="000000"/>
                      <w:highlight w:val="yellow"/>
                    </w:rPr>
                  </w:pPr>
                  <w:r w:rsidRPr="00477708">
                    <w:rPr>
                      <w:rFonts w:ascii="Times New Roman" w:hAnsi="Times New Roman"/>
                      <w:color w:val="000000"/>
                    </w:rPr>
                    <w:t>363,93</w:t>
                  </w:r>
                </w:p>
              </w:tc>
            </w:tr>
            <w:tr w:rsidR="00E93981" w:rsidRPr="00A01403" w14:paraId="5A155918" w14:textId="77777777" w:rsidTr="004B1775">
              <w:tc>
                <w:tcPr>
                  <w:tcW w:w="4279" w:type="dxa"/>
                  <w:tcBorders>
                    <w:top w:val="nil"/>
                    <w:left w:val="single" w:sz="4" w:space="0" w:color="auto"/>
                    <w:bottom w:val="single" w:sz="4" w:space="0" w:color="auto"/>
                    <w:right w:val="single" w:sz="4" w:space="0" w:color="auto"/>
                  </w:tcBorders>
                  <w:noWrap/>
                  <w:vAlign w:val="center"/>
                </w:tcPr>
                <w:p w14:paraId="3F133948" w14:textId="77777777" w:rsidR="00E93981" w:rsidRPr="003F698B"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rPr>
                    <w:t>5-11 класс ДИ без ОВЗ (2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5F895C24"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33A0BAE1" w14:textId="77777777" w:rsidR="00E93981" w:rsidRPr="00D72069" w:rsidRDefault="00E93981" w:rsidP="00D15CE9">
                  <w:pPr>
                    <w:spacing w:after="0" w:line="240" w:lineRule="auto"/>
                    <w:jc w:val="right"/>
                    <w:rPr>
                      <w:rFonts w:ascii="Times New Roman" w:hAnsi="Times New Roman"/>
                      <w:color w:val="000000"/>
                      <w:highlight w:val="yellow"/>
                    </w:rPr>
                  </w:pPr>
                </w:p>
              </w:tc>
              <w:tc>
                <w:tcPr>
                  <w:tcW w:w="1188" w:type="dxa"/>
                  <w:gridSpan w:val="2"/>
                  <w:tcBorders>
                    <w:top w:val="nil"/>
                    <w:left w:val="single" w:sz="4" w:space="0" w:color="auto"/>
                    <w:bottom w:val="single" w:sz="4" w:space="0" w:color="auto"/>
                    <w:right w:val="single" w:sz="4" w:space="0" w:color="auto"/>
                  </w:tcBorders>
                  <w:noWrap/>
                  <w:vAlign w:val="center"/>
                </w:tcPr>
                <w:p w14:paraId="382E0F7F" w14:textId="77777777" w:rsidR="00E93981" w:rsidRPr="00D72069" w:rsidRDefault="00E93981" w:rsidP="00D15CE9">
                  <w:pPr>
                    <w:spacing w:after="0" w:line="240" w:lineRule="auto"/>
                    <w:jc w:val="right"/>
                    <w:rPr>
                      <w:rFonts w:ascii="Times New Roman" w:hAnsi="Times New Roman"/>
                      <w:color w:val="000000"/>
                      <w:highlight w:val="yellow"/>
                    </w:rPr>
                  </w:pPr>
                  <w:r w:rsidRPr="00477708">
                    <w:rPr>
                      <w:rFonts w:ascii="Times New Roman" w:hAnsi="Times New Roman"/>
                      <w:color w:val="000000"/>
                    </w:rPr>
                    <w:t>303,28</w:t>
                  </w:r>
                </w:p>
              </w:tc>
            </w:tr>
            <w:tr w:rsidR="00E93981" w:rsidRPr="00A01403" w14:paraId="3972C0C5" w14:textId="77777777" w:rsidTr="004B1775">
              <w:tc>
                <w:tcPr>
                  <w:tcW w:w="4279" w:type="dxa"/>
                  <w:tcBorders>
                    <w:top w:val="nil"/>
                    <w:left w:val="single" w:sz="4" w:space="0" w:color="auto"/>
                    <w:bottom w:val="single" w:sz="4" w:space="0" w:color="auto"/>
                    <w:right w:val="single" w:sz="4" w:space="0" w:color="auto"/>
                  </w:tcBorders>
                  <w:noWrap/>
                  <w:vAlign w:val="center"/>
                </w:tcPr>
                <w:p w14:paraId="0007E562" w14:textId="77777777" w:rsidR="00E93981" w:rsidRPr="003F698B"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kern w:val="3"/>
                      <w:lang w:eastAsia="ru-RU"/>
                    </w:rPr>
                    <w:lastRenderedPageBreak/>
                    <w:t>учащиеся из семей, родители которых призваны на военную службу по мобилизации в ВС РФ (1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49F79726"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right w:val="single" w:sz="4" w:space="0" w:color="auto"/>
                  </w:tcBorders>
                  <w:noWrap/>
                  <w:vAlign w:val="center"/>
                </w:tcPr>
                <w:p w14:paraId="3A6E6FA3" w14:textId="77777777" w:rsidR="00E93981" w:rsidRPr="00D72069" w:rsidRDefault="00E93981" w:rsidP="00D15CE9">
                  <w:pPr>
                    <w:spacing w:after="0" w:line="240" w:lineRule="auto"/>
                    <w:jc w:val="right"/>
                    <w:rPr>
                      <w:rFonts w:ascii="Times New Roman" w:hAnsi="Times New Roman"/>
                      <w:color w:val="000000"/>
                      <w:highlight w:val="yellow"/>
                    </w:rPr>
                  </w:pPr>
                </w:p>
              </w:tc>
              <w:tc>
                <w:tcPr>
                  <w:tcW w:w="1188" w:type="dxa"/>
                  <w:gridSpan w:val="2"/>
                  <w:tcBorders>
                    <w:top w:val="nil"/>
                    <w:left w:val="single" w:sz="4" w:space="0" w:color="auto"/>
                    <w:bottom w:val="single" w:sz="4" w:space="0" w:color="auto"/>
                    <w:right w:val="single" w:sz="4" w:space="0" w:color="auto"/>
                  </w:tcBorders>
                  <w:noWrap/>
                  <w:vAlign w:val="center"/>
                </w:tcPr>
                <w:p w14:paraId="39BD97BB" w14:textId="77777777" w:rsidR="00E93981" w:rsidRPr="00D72069" w:rsidRDefault="00E93981" w:rsidP="00D15CE9">
                  <w:pPr>
                    <w:spacing w:after="0" w:line="240" w:lineRule="auto"/>
                    <w:jc w:val="right"/>
                    <w:rPr>
                      <w:rFonts w:ascii="Times New Roman" w:hAnsi="Times New Roman"/>
                      <w:color w:val="000000"/>
                      <w:highlight w:val="yellow"/>
                    </w:rPr>
                  </w:pPr>
                  <w:r w:rsidRPr="00477708">
                    <w:rPr>
                      <w:rFonts w:ascii="Times New Roman" w:hAnsi="Times New Roman"/>
                      <w:color w:val="000000"/>
                    </w:rPr>
                    <w:t>151,64</w:t>
                  </w:r>
                </w:p>
              </w:tc>
            </w:tr>
            <w:tr w:rsidR="00E93981" w:rsidRPr="00A01403" w14:paraId="29B7A720" w14:textId="77777777" w:rsidTr="004B1775">
              <w:tc>
                <w:tcPr>
                  <w:tcW w:w="4279" w:type="dxa"/>
                  <w:tcBorders>
                    <w:top w:val="nil"/>
                    <w:left w:val="single" w:sz="4" w:space="0" w:color="auto"/>
                    <w:bottom w:val="single" w:sz="4" w:space="0" w:color="auto"/>
                    <w:right w:val="single" w:sz="4" w:space="0" w:color="auto"/>
                  </w:tcBorders>
                  <w:noWrap/>
                  <w:vAlign w:val="center"/>
                </w:tcPr>
                <w:p w14:paraId="025A0542" w14:textId="77777777" w:rsidR="00E93981" w:rsidRPr="003F698B" w:rsidRDefault="00E93981" w:rsidP="00D15CE9">
                  <w:pPr>
                    <w:spacing w:after="0" w:line="240" w:lineRule="auto"/>
                    <w:rPr>
                      <w:rFonts w:ascii="Times New Roman" w:eastAsia="Times New Roman" w:hAnsi="Times New Roman"/>
                      <w:color w:val="000000"/>
                      <w:lang w:eastAsia="ru-RU"/>
                    </w:rPr>
                  </w:pPr>
                  <w:r w:rsidRPr="004057F7">
                    <w:rPr>
                      <w:rFonts w:ascii="Times New Roman" w:eastAsia="SimSun" w:hAnsi="Times New Roman"/>
                      <w:color w:val="000000"/>
                      <w:kern w:val="3"/>
                      <w:lang w:eastAsia="ru-RU"/>
                    </w:rPr>
                    <w:t>учащиеся из семей, родители которых призваны на военную службу по мобилизации в ВС РФ (2 смена)</w:t>
                  </w:r>
                </w:p>
              </w:tc>
              <w:tc>
                <w:tcPr>
                  <w:tcW w:w="880" w:type="dxa"/>
                  <w:tcBorders>
                    <w:top w:val="single" w:sz="4" w:space="0" w:color="auto"/>
                    <w:left w:val="single" w:sz="4" w:space="0" w:color="auto"/>
                    <w:bottom w:val="single" w:sz="4" w:space="0" w:color="auto"/>
                    <w:right w:val="single" w:sz="4" w:space="0" w:color="auto"/>
                  </w:tcBorders>
                  <w:noWrap/>
                  <w:vAlign w:val="center"/>
                </w:tcPr>
                <w:p w14:paraId="52887796" w14:textId="77777777" w:rsidR="00E93981" w:rsidRPr="00D72069" w:rsidRDefault="00E93981" w:rsidP="00D15CE9">
                  <w:pPr>
                    <w:spacing w:after="0" w:line="240" w:lineRule="auto"/>
                    <w:jc w:val="center"/>
                    <w:rPr>
                      <w:rFonts w:ascii="Times New Roman" w:eastAsia="Times New Roman" w:hAnsi="Times New Roman"/>
                      <w:color w:val="000000"/>
                      <w:highlight w:val="yellow"/>
                      <w:lang w:eastAsia="ru-RU"/>
                    </w:rPr>
                  </w:pPr>
                  <w:r>
                    <w:rPr>
                      <w:rFonts w:ascii="Times New Roman" w:eastAsia="Times New Roman" w:hAnsi="Times New Roman"/>
                      <w:color w:val="000000"/>
                      <w:lang w:eastAsia="ru-RU"/>
                    </w:rPr>
                    <w:t>Шт.</w:t>
                  </w:r>
                </w:p>
              </w:tc>
              <w:tc>
                <w:tcPr>
                  <w:tcW w:w="1184" w:type="dxa"/>
                  <w:vMerge/>
                  <w:tcBorders>
                    <w:left w:val="single" w:sz="4" w:space="0" w:color="auto"/>
                    <w:bottom w:val="single" w:sz="4" w:space="0" w:color="auto"/>
                    <w:right w:val="single" w:sz="4" w:space="0" w:color="auto"/>
                  </w:tcBorders>
                  <w:noWrap/>
                  <w:vAlign w:val="center"/>
                </w:tcPr>
                <w:p w14:paraId="5860A1B1" w14:textId="77777777" w:rsidR="00E93981" w:rsidRPr="00D72069" w:rsidRDefault="00E93981" w:rsidP="00D15CE9">
                  <w:pPr>
                    <w:spacing w:after="0" w:line="240" w:lineRule="auto"/>
                    <w:jc w:val="right"/>
                    <w:rPr>
                      <w:rFonts w:ascii="Times New Roman" w:hAnsi="Times New Roman"/>
                      <w:color w:val="000000"/>
                      <w:highlight w:val="yellow"/>
                    </w:rPr>
                  </w:pPr>
                </w:p>
              </w:tc>
              <w:tc>
                <w:tcPr>
                  <w:tcW w:w="1188" w:type="dxa"/>
                  <w:gridSpan w:val="2"/>
                  <w:tcBorders>
                    <w:top w:val="nil"/>
                    <w:left w:val="single" w:sz="4" w:space="0" w:color="auto"/>
                    <w:bottom w:val="single" w:sz="4" w:space="0" w:color="auto"/>
                    <w:right w:val="single" w:sz="4" w:space="0" w:color="auto"/>
                  </w:tcBorders>
                  <w:noWrap/>
                  <w:vAlign w:val="center"/>
                </w:tcPr>
                <w:p w14:paraId="0E27D8DF" w14:textId="77777777" w:rsidR="00E93981" w:rsidRPr="00D72069" w:rsidRDefault="00E93981" w:rsidP="00D15CE9">
                  <w:pPr>
                    <w:spacing w:after="0" w:line="240" w:lineRule="auto"/>
                    <w:jc w:val="right"/>
                    <w:rPr>
                      <w:rFonts w:ascii="Times New Roman" w:hAnsi="Times New Roman"/>
                      <w:color w:val="000000"/>
                      <w:highlight w:val="yellow"/>
                    </w:rPr>
                  </w:pPr>
                  <w:r w:rsidRPr="00477708">
                    <w:rPr>
                      <w:rFonts w:ascii="Times New Roman" w:hAnsi="Times New Roman"/>
                      <w:color w:val="000000"/>
                    </w:rPr>
                    <w:t>212,29</w:t>
                  </w:r>
                </w:p>
              </w:tc>
            </w:tr>
            <w:tr w:rsidR="00E93981" w:rsidRPr="00A01403" w14:paraId="5589610E" w14:textId="77777777" w:rsidTr="004B1775">
              <w:tc>
                <w:tcPr>
                  <w:tcW w:w="6354" w:type="dxa"/>
                  <w:gridSpan w:val="4"/>
                  <w:noWrap/>
                  <w:vAlign w:val="center"/>
                  <w:hideMark/>
                </w:tcPr>
                <w:p w14:paraId="05932E60" w14:textId="77777777" w:rsidR="00E93981" w:rsidRPr="00A01403" w:rsidRDefault="00E93981" w:rsidP="00D15CE9">
                  <w:pPr>
                    <w:spacing w:after="0" w:line="240" w:lineRule="auto"/>
                    <w:jc w:val="right"/>
                    <w:rPr>
                      <w:rFonts w:ascii="Times New Roman" w:eastAsia="Times New Roman" w:hAnsi="Times New Roman"/>
                      <w:color w:val="000000"/>
                      <w:lang w:eastAsia="ru-RU"/>
                    </w:rPr>
                  </w:pPr>
                  <w:r w:rsidRPr="00A01403">
                    <w:rPr>
                      <w:rFonts w:ascii="Times New Roman" w:eastAsia="Times New Roman" w:hAnsi="Times New Roman"/>
                      <w:color w:val="000000"/>
                      <w:lang w:eastAsia="ru-RU"/>
                    </w:rPr>
                    <w:t>ИТОГО</w:t>
                  </w:r>
                  <w:r>
                    <w:rPr>
                      <w:rFonts w:ascii="Times New Roman" w:eastAsia="Times New Roman" w:hAnsi="Times New Roman"/>
                      <w:color w:val="000000"/>
                      <w:lang w:eastAsia="ru-RU"/>
                    </w:rPr>
                    <w:t xml:space="preserve"> НСЦЕ ТРУ</w:t>
                  </w:r>
                  <w:r w:rsidRPr="00A01403">
                    <w:rPr>
                      <w:rFonts w:ascii="Times New Roman" w:eastAsia="Times New Roman" w:hAnsi="Times New Roman"/>
                      <w:color w:val="000000"/>
                      <w:lang w:eastAsia="ru-RU"/>
                    </w:rPr>
                    <w:t>:</w:t>
                  </w:r>
                </w:p>
              </w:tc>
              <w:tc>
                <w:tcPr>
                  <w:tcW w:w="1182" w:type="dxa"/>
                  <w:tcBorders>
                    <w:top w:val="nil"/>
                    <w:left w:val="single" w:sz="4" w:space="0" w:color="auto"/>
                    <w:bottom w:val="single" w:sz="4" w:space="0" w:color="auto"/>
                    <w:right w:val="single" w:sz="4" w:space="0" w:color="auto"/>
                  </w:tcBorders>
                  <w:noWrap/>
                  <w:vAlign w:val="center"/>
                </w:tcPr>
                <w:p w14:paraId="7A66D1BE" w14:textId="77777777" w:rsidR="00E93981" w:rsidRPr="00D72069" w:rsidRDefault="00E93981" w:rsidP="00D15CE9">
                  <w:pPr>
                    <w:spacing w:after="0" w:line="240" w:lineRule="auto"/>
                    <w:jc w:val="right"/>
                    <w:rPr>
                      <w:rFonts w:ascii="Times New Roman" w:eastAsia="Times New Roman" w:hAnsi="Times New Roman"/>
                      <w:b/>
                      <w:bCs/>
                      <w:color w:val="000000"/>
                      <w:highlight w:val="yellow"/>
                    </w:rPr>
                  </w:pPr>
                  <w:r w:rsidRPr="00477708">
                    <w:rPr>
                      <w:rFonts w:ascii="Times New Roman" w:eastAsia="Times New Roman" w:hAnsi="Times New Roman"/>
                      <w:b/>
                      <w:bCs/>
                      <w:color w:val="000000"/>
                    </w:rPr>
                    <w:t>4 062,19</w:t>
                  </w:r>
                </w:p>
              </w:tc>
            </w:tr>
          </w:tbl>
          <w:p w14:paraId="125D39D2" w14:textId="77777777" w:rsidR="00E93981" w:rsidRPr="009E62E4" w:rsidRDefault="00E93981" w:rsidP="00D15CE9">
            <w:pPr>
              <w:spacing w:after="0" w:line="240" w:lineRule="auto"/>
              <w:jc w:val="both"/>
              <w:rPr>
                <w:rFonts w:ascii="Times New Roman" w:eastAsia="Times New Roman" w:hAnsi="Times New Roman"/>
                <w:b/>
                <w:sz w:val="24"/>
                <w:szCs w:val="24"/>
              </w:rPr>
            </w:pPr>
          </w:p>
        </w:tc>
      </w:tr>
    </w:tbl>
    <w:p w14:paraId="4C82C086" w14:textId="77777777" w:rsidR="00E93981" w:rsidRDefault="00E93981" w:rsidP="00D15CE9">
      <w:pPr>
        <w:spacing w:after="0" w:line="240" w:lineRule="auto"/>
        <w:rPr>
          <w:rFonts w:ascii="Times New Roman" w:hAnsi="Times New Roman"/>
          <w:sz w:val="24"/>
          <w:szCs w:val="24"/>
        </w:rPr>
      </w:pPr>
    </w:p>
    <w:sectPr w:rsidR="00E93981" w:rsidSect="00D15CE9">
      <w:headerReference w:type="default" r:id="rId8"/>
      <w:pgSz w:w="11906" w:h="16838"/>
      <w:pgMar w:top="624" w:right="567" w:bottom="567" w:left="993"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24F56" w14:textId="77777777" w:rsidR="00BB46E0" w:rsidRDefault="00BB46E0" w:rsidP="00B70301">
      <w:pPr>
        <w:spacing w:after="0" w:line="240" w:lineRule="auto"/>
      </w:pPr>
      <w:r>
        <w:separator/>
      </w:r>
    </w:p>
  </w:endnote>
  <w:endnote w:type="continuationSeparator" w:id="0">
    <w:p w14:paraId="4A967193" w14:textId="77777777" w:rsidR="00BB46E0" w:rsidRDefault="00BB46E0" w:rsidP="00B70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w:altName w:val="Times New Roman"/>
    <w:panose1 w:val="02020603050405020304"/>
    <w:charset w:val="CC"/>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ourier">
    <w:panose1 w:val="02070409020205020404"/>
    <w:charset w:val="00"/>
    <w:family w:val="modern"/>
    <w:pitch w:val="fixed"/>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Courier New"/>
    <w:panose1 w:val="00000000000000000000"/>
    <w:charset w:val="00"/>
    <w:family w:val="roman"/>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SchoolBookC">
    <w:altName w:val="Courier New"/>
    <w:panose1 w:val="00000000000000000000"/>
    <w:charset w:val="00"/>
    <w:family w:val="swiss"/>
    <w:notTrueType/>
    <w:pitch w:val="variable"/>
    <w:sig w:usb0="00000003" w:usb1="00000000" w:usb2="00000000" w:usb3="00000000" w:csb0="00000001" w:csb1="00000000"/>
  </w:font>
  <w:font w:name="font298">
    <w:altName w:val="Times New Roman"/>
    <w:panose1 w:val="00000000000000000000"/>
    <w:charset w:val="CC"/>
    <w:family w:val="auto"/>
    <w:notTrueType/>
    <w:pitch w:val="variable"/>
    <w:sig w:usb0="00000201" w:usb1="00000000" w:usb2="00000000" w:usb3="00000000" w:csb0="00000004" w:csb1="00000000"/>
  </w:font>
  <w:font w:name="F">
    <w:altName w:val="Times New Roman"/>
    <w:charset w:val="00"/>
    <w:family w:val="auto"/>
    <w:pitch w:val="variable"/>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B1701" w14:textId="77777777" w:rsidR="00BB46E0" w:rsidRDefault="00BB46E0" w:rsidP="00B70301">
      <w:pPr>
        <w:spacing w:after="0" w:line="240" w:lineRule="auto"/>
      </w:pPr>
      <w:r>
        <w:separator/>
      </w:r>
    </w:p>
  </w:footnote>
  <w:footnote w:type="continuationSeparator" w:id="0">
    <w:p w14:paraId="673E387E" w14:textId="77777777" w:rsidR="00BB46E0" w:rsidRDefault="00BB46E0" w:rsidP="00B70301">
      <w:pPr>
        <w:spacing w:after="0" w:line="240" w:lineRule="auto"/>
      </w:pPr>
      <w:r>
        <w:continuationSeparator/>
      </w:r>
    </w:p>
  </w:footnote>
  <w:footnote w:id="1">
    <w:p w14:paraId="2A2811D7" w14:textId="189CDF4B" w:rsidR="00B64DFD" w:rsidRPr="00721F5F" w:rsidRDefault="00B64DFD" w:rsidP="00B64DFD">
      <w:pPr>
        <w:pStyle w:val="ac"/>
        <w:jc w:val="both"/>
        <w:rPr>
          <w:rFonts w:ascii="Times New Roman" w:hAnsi="Times New Roman" w:cs="Times New Roman"/>
        </w:rPr>
      </w:pPr>
      <w:r w:rsidRPr="00721F5F">
        <w:rPr>
          <w:rStyle w:val="ae"/>
          <w:rFonts w:ascii="Times New Roman" w:hAnsi="Times New Roman" w:cs="Times New Roman"/>
        </w:rPr>
        <w:footnoteRef/>
      </w:r>
      <w:r w:rsidRPr="00721F5F">
        <w:rPr>
          <w:rFonts w:ascii="Times New Roman" w:hAnsi="Times New Roman" w:cs="Times New Roman"/>
        </w:rPr>
        <w:t xml:space="preserve"> При наличии в извещении требования о предоставлении обеспечения заявки.</w:t>
      </w:r>
    </w:p>
  </w:footnote>
  <w:footnote w:id="2">
    <w:p w14:paraId="5E41416A" w14:textId="43B0ADCE" w:rsidR="00B64DFD" w:rsidRPr="00721F5F" w:rsidRDefault="00B64DFD" w:rsidP="00B64DFD">
      <w:pPr>
        <w:pStyle w:val="ac"/>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требования о предоставлении обеспечения исполнения договора.</w:t>
      </w:r>
    </w:p>
  </w:footnote>
  <w:footnote w:id="3">
    <w:p w14:paraId="08777752" w14:textId="6C0890C6" w:rsidR="00B64DFD" w:rsidRPr="00721F5F" w:rsidRDefault="00B64DFD" w:rsidP="00B64DFD">
      <w:pPr>
        <w:pStyle w:val="ac"/>
        <w:jc w:val="both"/>
        <w:rPr>
          <w:rFonts w:ascii="Times New Roman" w:hAnsi="Times New Roman" w:cs="Times New Roman"/>
        </w:rPr>
      </w:pPr>
      <w:r w:rsidRPr="00721F5F">
        <w:rPr>
          <w:rStyle w:val="ae"/>
          <w:rFonts w:ascii="Times New Roman" w:hAnsi="Times New Roman" w:cs="Times New Roman"/>
        </w:rPr>
        <w:footnoteRef/>
      </w:r>
      <w:r w:rsidRPr="00721F5F">
        <w:rPr>
          <w:rFonts w:ascii="Times New Roman" w:hAnsi="Times New Roman" w:cs="Times New Roman"/>
        </w:rPr>
        <w:t xml:space="preserve"> При наличии в извещении требования о предоставлении обеспечения гарантийных обязательств.</w:t>
      </w:r>
    </w:p>
  </w:footnote>
  <w:footnote w:id="4">
    <w:p w14:paraId="4F20ADFE" w14:textId="77777777" w:rsidR="00E93981" w:rsidRDefault="00E93981" w:rsidP="00E93981">
      <w:pPr>
        <w:pStyle w:val="ac"/>
      </w:pPr>
      <w:r>
        <w:rPr>
          <w:rStyle w:val="ae"/>
        </w:rPr>
        <w:footnoteRef/>
      </w:r>
      <w:r>
        <w:t xml:space="preserve"> ОВЗ – ограниченные возможности здоровья.</w:t>
      </w:r>
    </w:p>
  </w:footnote>
  <w:footnote w:id="5">
    <w:p w14:paraId="33BFD6E5" w14:textId="77777777" w:rsidR="00E93981" w:rsidRDefault="00E93981" w:rsidP="00E93981">
      <w:pPr>
        <w:pStyle w:val="ac"/>
      </w:pPr>
      <w:r>
        <w:rPr>
          <w:rStyle w:val="ae"/>
        </w:rPr>
        <w:footnoteRef/>
      </w:r>
      <w:r>
        <w:t xml:space="preserve"> ДИ – дети-инвалиды.</w:t>
      </w:r>
    </w:p>
  </w:footnote>
  <w:footnote w:id="6">
    <w:p w14:paraId="61A3DF10" w14:textId="77777777" w:rsidR="00E93981" w:rsidRDefault="00E93981" w:rsidP="00E93981">
      <w:pPr>
        <w:pStyle w:val="ac"/>
      </w:pPr>
      <w:r>
        <w:rPr>
          <w:rStyle w:val="ae"/>
        </w:rPr>
        <w:footnoteRef/>
      </w:r>
      <w:r>
        <w:t xml:space="preserve"> МД – многодетные семьи.</w:t>
      </w:r>
    </w:p>
  </w:footnote>
  <w:footnote w:id="7">
    <w:p w14:paraId="66B15AC7" w14:textId="77777777" w:rsidR="00E93981" w:rsidRDefault="00E93981" w:rsidP="00E93981">
      <w:pPr>
        <w:pStyle w:val="ac"/>
      </w:pPr>
      <w:r>
        <w:rPr>
          <w:rStyle w:val="ae"/>
        </w:rPr>
        <w:footnoteRef/>
      </w:r>
      <w:r>
        <w:t xml:space="preserve"> МО – малообеспеченные семьи.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383126"/>
      <w:docPartObj>
        <w:docPartGallery w:val="Page Numbers (Top of Page)"/>
        <w:docPartUnique/>
      </w:docPartObj>
    </w:sdtPr>
    <w:sdtEndPr>
      <w:rPr>
        <w:rFonts w:ascii="Times New Roman" w:hAnsi="Times New Roman"/>
        <w:sz w:val="20"/>
        <w:szCs w:val="20"/>
      </w:rPr>
    </w:sdtEndPr>
    <w:sdtContent>
      <w:p w14:paraId="4D8DDFDE" w14:textId="47D6E88E" w:rsidR="008E75AA" w:rsidRPr="008E75AA" w:rsidRDefault="008E75AA" w:rsidP="008E75AA">
        <w:pPr>
          <w:pStyle w:val="af3"/>
          <w:jc w:val="center"/>
          <w:rPr>
            <w:rFonts w:ascii="Times New Roman" w:hAnsi="Times New Roman"/>
            <w:sz w:val="20"/>
            <w:szCs w:val="20"/>
          </w:rPr>
        </w:pPr>
        <w:r w:rsidRPr="008E75AA">
          <w:rPr>
            <w:rFonts w:ascii="Times New Roman" w:hAnsi="Times New Roman"/>
            <w:sz w:val="20"/>
            <w:szCs w:val="20"/>
          </w:rPr>
          <w:fldChar w:fldCharType="begin"/>
        </w:r>
        <w:r w:rsidRPr="008E75AA">
          <w:rPr>
            <w:rFonts w:ascii="Times New Roman" w:hAnsi="Times New Roman"/>
            <w:sz w:val="20"/>
            <w:szCs w:val="20"/>
          </w:rPr>
          <w:instrText>PAGE   \* MERGEFORMAT</w:instrText>
        </w:r>
        <w:r w:rsidRPr="008E75AA">
          <w:rPr>
            <w:rFonts w:ascii="Times New Roman" w:hAnsi="Times New Roman"/>
            <w:sz w:val="20"/>
            <w:szCs w:val="20"/>
          </w:rPr>
          <w:fldChar w:fldCharType="separate"/>
        </w:r>
        <w:r w:rsidR="00555209">
          <w:rPr>
            <w:rFonts w:ascii="Times New Roman" w:hAnsi="Times New Roman"/>
            <w:noProof/>
            <w:sz w:val="20"/>
            <w:szCs w:val="20"/>
          </w:rPr>
          <w:t>32</w:t>
        </w:r>
        <w:r w:rsidRPr="008E75AA">
          <w:rPr>
            <w:rFonts w:ascii="Times New Roman" w:hAnsi="Times New Roman"/>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Раздел %1."/>
      <w:lvlJc w:val="center"/>
      <w:pPr>
        <w:tabs>
          <w:tab w:val="num" w:pos="0"/>
        </w:tabs>
        <w:ind w:firstLine="907"/>
      </w:pPr>
      <w:rPr>
        <w:rFonts w:cs="Times New Roman"/>
      </w:rPr>
    </w:lvl>
    <w:lvl w:ilvl="1">
      <w:start w:val="1"/>
      <w:numFmt w:val="decimal"/>
      <w:lvlText w:val="%2."/>
      <w:lvlJc w:val="left"/>
      <w:pPr>
        <w:tabs>
          <w:tab w:val="num" w:pos="0"/>
        </w:tabs>
        <w:ind w:firstLine="567"/>
      </w:pPr>
      <w:rPr>
        <w:rFonts w:cs="Times New Roman"/>
      </w:rPr>
    </w:lvl>
    <w:lvl w:ilvl="2">
      <w:start w:val="1"/>
      <w:numFmt w:val="decimal"/>
      <w:lvlText w:val="%2.%3."/>
      <w:lvlJc w:val="left"/>
      <w:pPr>
        <w:tabs>
          <w:tab w:val="num" w:pos="0"/>
        </w:tabs>
        <w:ind w:firstLine="567"/>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multilevel"/>
    <w:tmpl w:val="00000003"/>
    <w:name w:val="WW8Num3"/>
    <w:lvl w:ilvl="0">
      <w:start w:val="1"/>
      <w:numFmt w:val="decimal"/>
      <w:lvlText w:val="Раздел %1."/>
      <w:lvlJc w:val="center"/>
      <w:pPr>
        <w:tabs>
          <w:tab w:val="num" w:pos="0"/>
        </w:tabs>
        <w:ind w:firstLine="907"/>
      </w:pPr>
      <w:rPr>
        <w:rFonts w:cs="Times New Roman"/>
      </w:rPr>
    </w:lvl>
    <w:lvl w:ilvl="1">
      <w:start w:val="1"/>
      <w:numFmt w:val="decimal"/>
      <w:lvlText w:val="%2."/>
      <w:lvlJc w:val="left"/>
      <w:pPr>
        <w:tabs>
          <w:tab w:val="num" w:pos="0"/>
        </w:tabs>
        <w:ind w:firstLine="567"/>
      </w:pPr>
      <w:rPr>
        <w:rFonts w:cs="Times New Roman"/>
      </w:rPr>
    </w:lvl>
    <w:lvl w:ilvl="2">
      <w:start w:val="1"/>
      <w:numFmt w:val="decimal"/>
      <w:lvlText w:val="%2.%3."/>
      <w:lvlJc w:val="left"/>
      <w:pPr>
        <w:tabs>
          <w:tab w:val="num" w:pos="0"/>
        </w:tabs>
        <w:ind w:firstLine="567"/>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4"/>
    <w:multiLevelType w:val="multilevel"/>
    <w:tmpl w:val="00000004"/>
    <w:name w:val="WW8Num4"/>
    <w:lvl w:ilvl="0">
      <w:start w:val="1"/>
      <w:numFmt w:val="decimal"/>
      <w:lvlText w:val="%1."/>
      <w:lvlJc w:val="center"/>
      <w:pPr>
        <w:tabs>
          <w:tab w:val="num" w:pos="0"/>
        </w:tabs>
      </w:pPr>
      <w:rPr>
        <w:rFonts w:cs="Times New Roman"/>
      </w:rPr>
    </w:lvl>
    <w:lvl w:ilvl="1">
      <w:start w:val="1"/>
      <w:numFmt w:val="decimal"/>
      <w:lvlText w:val="%1.%2."/>
      <w:lvlJc w:val="left"/>
      <w:pPr>
        <w:tabs>
          <w:tab w:val="num" w:pos="1391"/>
        </w:tabs>
        <w:ind w:left="27" w:firstLine="567"/>
      </w:pPr>
      <w:rPr>
        <w:rFonts w:cs="Times New Roman"/>
      </w:rPr>
    </w:lvl>
    <w:lvl w:ilvl="2">
      <w:start w:val="1"/>
      <w:numFmt w:val="decimal"/>
      <w:lvlText w:val="%1.%2.%3."/>
      <w:lvlJc w:val="left"/>
      <w:pPr>
        <w:tabs>
          <w:tab w:val="num" w:pos="1418"/>
        </w:tabs>
        <w:ind w:firstLine="567"/>
      </w:pPr>
      <w:rPr>
        <w:rFonts w:cs="Times New Roman"/>
      </w:rPr>
    </w:lvl>
    <w:lvl w:ilvl="3">
      <w:start w:val="1"/>
      <w:numFmt w:val="decimal"/>
      <w:lvlText w:val="%4)"/>
      <w:lvlJc w:val="left"/>
      <w:pPr>
        <w:tabs>
          <w:tab w:val="num" w:pos="1418"/>
        </w:tabs>
        <w:ind w:firstLine="567"/>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3" w15:restartNumberingAfterBreak="0">
    <w:nsid w:val="00000005"/>
    <w:multiLevelType w:val="multilevel"/>
    <w:tmpl w:val="00000005"/>
    <w:name w:val="WW8Num5"/>
    <w:lvl w:ilvl="0">
      <w:start w:val="1"/>
      <w:numFmt w:val="decimal"/>
      <w:lvlText w:val="%1."/>
      <w:lvlJc w:val="left"/>
      <w:pPr>
        <w:tabs>
          <w:tab w:val="num" w:pos="0"/>
        </w:tabs>
        <w:ind w:left="1065" w:hanging="705"/>
      </w:pPr>
      <w:rPr>
        <w:rFonts w:ascii="Times New Roman" w:hAnsi="Times New Roman" w:cs="Times New Roman"/>
        <w:b w:val="0"/>
        <w:i w:val="0"/>
        <w:sz w:val="24"/>
        <w:szCs w:val="24"/>
      </w:rPr>
    </w:lvl>
    <w:lvl w:ilvl="1">
      <w:start w:val="3"/>
      <w:numFmt w:val="decimal"/>
      <w:lvlText w:val="%1.%2."/>
      <w:lvlJc w:val="left"/>
      <w:pPr>
        <w:tabs>
          <w:tab w:val="num" w:pos="0"/>
        </w:tabs>
        <w:ind w:left="885" w:hanging="525"/>
      </w:pPr>
      <w:rPr>
        <w:rFonts w:cs="Times New Roman"/>
      </w:rPr>
    </w:lvl>
    <w:lvl w:ilvl="2">
      <w:start w:val="1"/>
      <w:numFmt w:val="decimal"/>
      <w:lvlText w:val="%1.%2.%3."/>
      <w:lvlJc w:val="left"/>
      <w:pPr>
        <w:tabs>
          <w:tab w:val="num" w:pos="0"/>
        </w:tabs>
        <w:ind w:left="1080" w:hanging="720"/>
      </w:pPr>
      <w:rPr>
        <w:rFonts w:cs="Times New Roman"/>
      </w:rPr>
    </w:lvl>
    <w:lvl w:ilvl="3">
      <w:start w:val="1"/>
      <w:numFmt w:val="decimal"/>
      <w:lvlText w:val="%1.%2.%3.%4."/>
      <w:lvlJc w:val="left"/>
      <w:pPr>
        <w:tabs>
          <w:tab w:val="num" w:pos="0"/>
        </w:tabs>
        <w:ind w:left="1080" w:hanging="72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4" w15:restartNumberingAfterBreak="0">
    <w:nsid w:val="00000006"/>
    <w:multiLevelType w:val="hybridMultilevel"/>
    <w:tmpl w:val="275AC794"/>
    <w:lvl w:ilvl="0" w:tplc="FFFFFFFF">
      <w:start w:val="1"/>
      <w:numFmt w:val="decimal"/>
      <w:pStyle w:val="FR2"/>
      <w:lvlText w:val="2.2.%1."/>
      <w:lvlJc w:val="left"/>
      <w:rPr>
        <w:rFonts w:cs="Times New Roman"/>
      </w:rPr>
    </w:lvl>
    <w:lvl w:ilvl="1" w:tplc="FFFFFFFF">
      <w:start w:val="1"/>
      <w:numFmt w:val="decimal"/>
      <w:lvlText w:val="%2"/>
      <w:lvlJc w:val="left"/>
      <w:rPr>
        <w:rFonts w:cs="Times New Roman"/>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multilevel"/>
    <w:tmpl w:val="00000007"/>
    <w:name w:val="WW8Num7"/>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1836"/>
        </w:tabs>
        <w:ind w:left="1836" w:hanging="576"/>
      </w:pPr>
      <w:rPr>
        <w:rFonts w:cs="Times New Roman"/>
      </w:rPr>
    </w:lvl>
    <w:lvl w:ilvl="2">
      <w:start w:val="1"/>
      <w:numFmt w:val="decimal"/>
      <w:lvlText w:val="%1.%2.%3"/>
      <w:lvlJc w:val="left"/>
      <w:pPr>
        <w:tabs>
          <w:tab w:val="num" w:pos="1307"/>
        </w:tabs>
        <w:ind w:left="108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00000008"/>
    <w:multiLevelType w:val="singleLevel"/>
    <w:tmpl w:val="00000008"/>
    <w:name w:val="WW8Num8"/>
    <w:lvl w:ilvl="0">
      <w:start w:val="1"/>
      <w:numFmt w:val="bullet"/>
      <w:lvlText w:val=""/>
      <w:lvlJc w:val="left"/>
      <w:pPr>
        <w:tabs>
          <w:tab w:val="num" w:pos="1428"/>
        </w:tabs>
        <w:ind w:left="1428" w:hanging="360"/>
      </w:pPr>
      <w:rPr>
        <w:rFonts w:ascii="Symbol" w:hAnsi="Symbol"/>
      </w:rPr>
    </w:lvl>
  </w:abstractNum>
  <w:abstractNum w:abstractNumId="7" w15:restartNumberingAfterBreak="0">
    <w:nsid w:val="00000009"/>
    <w:multiLevelType w:val="multilevel"/>
    <w:tmpl w:val="00000009"/>
    <w:name w:val="WW8Num9"/>
    <w:lvl w:ilvl="0">
      <w:numFmt w:val="bullet"/>
      <w:lvlText w:val=""/>
      <w:lvlJc w:val="left"/>
      <w:pPr>
        <w:tabs>
          <w:tab w:val="num" w:pos="0"/>
        </w:tabs>
        <w:ind w:left="720" w:hanging="360"/>
      </w:pPr>
      <w:rPr>
        <w:rFonts w:ascii="Symbol" w:hAnsi="Symbol"/>
      </w:rPr>
    </w:lvl>
    <w:lvl w:ilvl="1">
      <w:numFmt w:val="bullet"/>
      <w:lvlText w:val=""/>
      <w:lvlJc w:val="left"/>
      <w:pPr>
        <w:tabs>
          <w:tab w:val="num" w:pos="0"/>
        </w:tabs>
        <w:ind w:left="1080" w:hanging="360"/>
      </w:pPr>
      <w:rPr>
        <w:rFonts w:ascii="Symbol" w:hAnsi="Symbol"/>
      </w:rPr>
    </w:lvl>
    <w:lvl w:ilvl="2">
      <w:numFmt w:val="bullet"/>
      <w:lvlText w:val=""/>
      <w:lvlJc w:val="left"/>
      <w:pPr>
        <w:tabs>
          <w:tab w:val="num" w:pos="0"/>
        </w:tabs>
        <w:ind w:left="1440" w:hanging="360"/>
      </w:pPr>
      <w:rPr>
        <w:rFonts w:ascii="Symbol" w:hAnsi="Symbol"/>
      </w:rPr>
    </w:lvl>
    <w:lvl w:ilvl="3">
      <w:numFmt w:val="bullet"/>
      <w:lvlText w:val=""/>
      <w:lvlJc w:val="left"/>
      <w:pPr>
        <w:tabs>
          <w:tab w:val="num" w:pos="0"/>
        </w:tabs>
        <w:ind w:left="1800" w:hanging="360"/>
      </w:pPr>
      <w:rPr>
        <w:rFonts w:ascii="Symbol" w:hAnsi="Symbol"/>
      </w:rPr>
    </w:lvl>
    <w:lvl w:ilvl="4">
      <w:numFmt w:val="bullet"/>
      <w:lvlText w:val=""/>
      <w:lvlJc w:val="left"/>
      <w:pPr>
        <w:tabs>
          <w:tab w:val="num" w:pos="0"/>
        </w:tabs>
        <w:ind w:left="2160" w:hanging="360"/>
      </w:pPr>
      <w:rPr>
        <w:rFonts w:ascii="Symbol" w:hAnsi="Symbol"/>
      </w:rPr>
    </w:lvl>
    <w:lvl w:ilvl="5">
      <w:numFmt w:val="bullet"/>
      <w:lvlText w:val=""/>
      <w:lvlJc w:val="left"/>
      <w:pPr>
        <w:tabs>
          <w:tab w:val="num" w:pos="0"/>
        </w:tabs>
        <w:ind w:left="2520" w:hanging="360"/>
      </w:pPr>
      <w:rPr>
        <w:rFonts w:ascii="Symbol" w:hAnsi="Symbol"/>
      </w:rPr>
    </w:lvl>
    <w:lvl w:ilvl="6">
      <w:numFmt w:val="bullet"/>
      <w:lvlText w:val=""/>
      <w:lvlJc w:val="left"/>
      <w:pPr>
        <w:tabs>
          <w:tab w:val="num" w:pos="0"/>
        </w:tabs>
        <w:ind w:left="2880" w:hanging="360"/>
      </w:pPr>
      <w:rPr>
        <w:rFonts w:ascii="Symbol" w:hAnsi="Symbol"/>
      </w:rPr>
    </w:lvl>
    <w:lvl w:ilvl="7">
      <w:numFmt w:val="bullet"/>
      <w:lvlText w:val=""/>
      <w:lvlJc w:val="left"/>
      <w:pPr>
        <w:tabs>
          <w:tab w:val="num" w:pos="0"/>
        </w:tabs>
        <w:ind w:left="3240" w:hanging="360"/>
      </w:pPr>
      <w:rPr>
        <w:rFonts w:ascii="Symbol" w:hAnsi="Symbol"/>
      </w:rPr>
    </w:lvl>
    <w:lvl w:ilvl="8">
      <w:numFmt w:val="bullet"/>
      <w:lvlText w:val=""/>
      <w:lvlJc w:val="left"/>
      <w:pPr>
        <w:tabs>
          <w:tab w:val="num" w:pos="0"/>
        </w:tabs>
        <w:ind w:left="3600" w:hanging="360"/>
      </w:pPr>
      <w:rPr>
        <w:rFonts w:ascii="Symbol" w:hAnsi="Symbol"/>
      </w:rPr>
    </w:lvl>
  </w:abstractNum>
  <w:abstractNum w:abstractNumId="8" w15:restartNumberingAfterBreak="0">
    <w:nsid w:val="0000000A"/>
    <w:multiLevelType w:val="multilevel"/>
    <w:tmpl w:val="0000000A"/>
    <w:name w:val="WW8Num10"/>
    <w:lvl w:ilvl="0">
      <w:start w:val="3"/>
      <w:numFmt w:val="decimal"/>
      <w:lvlText w:val="%1."/>
      <w:lvlJc w:val="left"/>
      <w:pPr>
        <w:tabs>
          <w:tab w:val="num" w:pos="0"/>
        </w:tabs>
        <w:ind w:left="360" w:hanging="360"/>
      </w:pPr>
      <w:rPr>
        <w:rFonts w:cs="Times New Roman"/>
      </w:rPr>
    </w:lvl>
    <w:lvl w:ilvl="1">
      <w:start w:val="5"/>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9" w15:restartNumberingAfterBreak="0">
    <w:nsid w:val="0000000B"/>
    <w:multiLevelType w:val="multilevel"/>
    <w:tmpl w:val="0000000B"/>
    <w:name w:val="WW8Num11"/>
    <w:lvl w:ilvl="0">
      <w:start w:val="3"/>
      <w:numFmt w:val="decimal"/>
      <w:lvlText w:val="%1."/>
      <w:lvlJc w:val="left"/>
      <w:pPr>
        <w:tabs>
          <w:tab w:val="num" w:pos="720"/>
        </w:tabs>
        <w:ind w:left="720" w:hanging="360"/>
      </w:pPr>
      <w:rPr>
        <w:rFonts w:ascii="Times New Roman" w:eastAsia="Times New Roman" w:hAnsi="Times New Roman" w:cs="Times New Roman"/>
        <w:sz w:val="24"/>
        <w:szCs w:val="24"/>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0" w15:restartNumberingAfterBreak="0">
    <w:nsid w:val="12033FBE"/>
    <w:multiLevelType w:val="hybridMultilevel"/>
    <w:tmpl w:val="34389CD2"/>
    <w:lvl w:ilvl="0" w:tplc="0419000F">
      <w:start w:val="1"/>
      <w:numFmt w:val="decimal"/>
      <w:pStyle w:val="Noeeu1"/>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3A96C97"/>
    <w:multiLevelType w:val="hybridMultilevel"/>
    <w:tmpl w:val="64544E3A"/>
    <w:lvl w:ilvl="0" w:tplc="04190001">
      <w:start w:val="1"/>
      <w:numFmt w:val="bullet"/>
      <w:pStyle w:val="-"/>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CC97795"/>
    <w:multiLevelType w:val="hybridMultilevel"/>
    <w:tmpl w:val="95A2EC5C"/>
    <w:lvl w:ilvl="0" w:tplc="0419000F">
      <w:start w:val="1"/>
      <w:numFmt w:val="decimal"/>
      <w:pStyle w:val="a"/>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2FBC6D3C"/>
    <w:multiLevelType w:val="hybridMultilevel"/>
    <w:tmpl w:val="39EA3182"/>
    <w:lvl w:ilvl="0" w:tplc="FFFFFFFF">
      <w:start w:val="1"/>
      <w:numFmt w:val="decimal"/>
      <w:lvlText w:val="%1)"/>
      <w:lvlJc w:val="left"/>
      <w:pPr>
        <w:ind w:left="855" w:hanging="49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A95F7F"/>
    <w:multiLevelType w:val="multilevel"/>
    <w:tmpl w:val="C89A7880"/>
    <w:lvl w:ilvl="0">
      <w:start w:val="1"/>
      <w:numFmt w:val="decimal"/>
      <w:pStyle w:val="a0"/>
      <w:lvlText w:val="%1."/>
      <w:lvlJc w:val="left"/>
      <w:pPr>
        <w:tabs>
          <w:tab w:val="num" w:pos="1985"/>
        </w:tabs>
        <w:ind w:left="1985" w:hanging="1275"/>
      </w:pPr>
      <w:rPr>
        <w:rFonts w:cs="Times New Roman" w:hint="default"/>
      </w:rPr>
    </w:lvl>
    <w:lvl w:ilvl="1">
      <w:start w:val="1"/>
      <w:numFmt w:val="decimal"/>
      <w:lvlText w:val="%1.%2."/>
      <w:lvlJc w:val="left"/>
      <w:pPr>
        <w:tabs>
          <w:tab w:val="num" w:pos="1984"/>
        </w:tabs>
        <w:ind w:left="1984" w:hanging="1275"/>
      </w:pPr>
      <w:rPr>
        <w:rFonts w:cs="Times New Roman" w:hint="default"/>
      </w:rPr>
    </w:lvl>
    <w:lvl w:ilvl="2">
      <w:start w:val="1"/>
      <w:numFmt w:val="decimal"/>
      <w:lvlText w:val="%1.%2.%3."/>
      <w:lvlJc w:val="left"/>
      <w:pPr>
        <w:tabs>
          <w:tab w:val="num" w:pos="2693"/>
        </w:tabs>
        <w:ind w:left="2693" w:hanging="1275"/>
      </w:pPr>
      <w:rPr>
        <w:rFonts w:cs="Times New Roman" w:hint="default"/>
      </w:rPr>
    </w:lvl>
    <w:lvl w:ilvl="3">
      <w:start w:val="1"/>
      <w:numFmt w:val="decimal"/>
      <w:lvlText w:val="%1.%2.%3.%4."/>
      <w:lvlJc w:val="left"/>
      <w:pPr>
        <w:tabs>
          <w:tab w:val="num" w:pos="3402"/>
        </w:tabs>
        <w:ind w:left="3402" w:hanging="1275"/>
      </w:pPr>
      <w:rPr>
        <w:rFonts w:cs="Times New Roman" w:hint="default"/>
      </w:rPr>
    </w:lvl>
    <w:lvl w:ilvl="4">
      <w:start w:val="1"/>
      <w:numFmt w:val="decimal"/>
      <w:lvlText w:val="%1.%2.%3.%4.%5."/>
      <w:lvlJc w:val="left"/>
      <w:pPr>
        <w:tabs>
          <w:tab w:val="num" w:pos="4111"/>
        </w:tabs>
        <w:ind w:left="4111" w:hanging="1275"/>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15" w15:restartNumberingAfterBreak="0">
    <w:nsid w:val="487043E2"/>
    <w:multiLevelType w:val="hybridMultilevel"/>
    <w:tmpl w:val="39EA3182"/>
    <w:lvl w:ilvl="0" w:tplc="AF221ED6">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F3E32F2"/>
    <w:multiLevelType w:val="hybridMultilevel"/>
    <w:tmpl w:val="440A8E3E"/>
    <w:lvl w:ilvl="0" w:tplc="6FD6BC74">
      <w:start w:val="1"/>
      <w:numFmt w:val="decimal"/>
      <w:pStyle w:val="21"/>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0395034"/>
    <w:multiLevelType w:val="multilevel"/>
    <w:tmpl w:val="ACF013B8"/>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860"/>
        </w:tabs>
        <w:ind w:left="860" w:hanging="576"/>
      </w:pPr>
      <w:rPr>
        <w:rFonts w:cs="Times New Roman" w:hint="default"/>
        <w:b/>
        <w:sz w:val="24"/>
        <w:szCs w:val="24"/>
      </w:rPr>
    </w:lvl>
    <w:lvl w:ilvl="2">
      <w:start w:val="1"/>
      <w:numFmt w:val="decimal"/>
      <w:pStyle w:val="3"/>
      <w:lvlText w:val="%1.%2.%3."/>
      <w:lvlJc w:val="left"/>
      <w:pPr>
        <w:tabs>
          <w:tab w:val="num" w:pos="1130"/>
        </w:tabs>
        <w:ind w:left="1680" w:hanging="720"/>
      </w:pPr>
      <w:rPr>
        <w:rFonts w:ascii="Times New Roman" w:hAnsi="Times New Roman" w:cs="Times New Roman" w:hint="default"/>
        <w:b w:val="0"/>
        <w:i w:val="0"/>
        <w:sz w:val="26"/>
        <w:szCs w:val="26"/>
      </w:rPr>
    </w:lvl>
    <w:lvl w:ilvl="3">
      <w:start w:val="1"/>
      <w:numFmt w:val="decimal"/>
      <w:pStyle w:val="4"/>
      <w:lvlText w:val="%1.%2.%3.%4."/>
      <w:lvlJc w:val="left"/>
      <w:pPr>
        <w:tabs>
          <w:tab w:val="num" w:pos="3864"/>
        </w:tabs>
        <w:ind w:left="3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8" w15:restartNumberingAfterBreak="0">
    <w:nsid w:val="72C84298"/>
    <w:multiLevelType w:val="hybridMultilevel"/>
    <w:tmpl w:val="075A4A4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346142B"/>
    <w:multiLevelType w:val="multilevel"/>
    <w:tmpl w:val="F78691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61451303">
    <w:abstractNumId w:val="17"/>
  </w:num>
  <w:num w:numId="2" w16cid:durableId="986856876">
    <w:abstractNumId w:val="14"/>
  </w:num>
  <w:num w:numId="3" w16cid:durableId="1340498169">
    <w:abstractNumId w:val="11"/>
  </w:num>
  <w:num w:numId="4" w16cid:durableId="1705208889">
    <w:abstractNumId w:val="12"/>
  </w:num>
  <w:num w:numId="5" w16cid:durableId="216941674">
    <w:abstractNumId w:val="16"/>
  </w:num>
  <w:num w:numId="6" w16cid:durableId="553932881">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7" w16cid:durableId="1523860218">
    <w:abstractNumId w:val="10"/>
  </w:num>
  <w:num w:numId="8" w16cid:durableId="222376696">
    <w:abstractNumId w:val="19"/>
  </w:num>
  <w:num w:numId="9" w16cid:durableId="9795601">
    <w:abstractNumId w:val="18"/>
  </w:num>
  <w:num w:numId="10" w16cid:durableId="1198354841">
    <w:abstractNumId w:val="15"/>
  </w:num>
  <w:num w:numId="11" w16cid:durableId="1874417623">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364"/>
    <w:rsid w:val="00000BDC"/>
    <w:rsid w:val="00012EC2"/>
    <w:rsid w:val="000215DB"/>
    <w:rsid w:val="0002592A"/>
    <w:rsid w:val="00032CF4"/>
    <w:rsid w:val="00061B99"/>
    <w:rsid w:val="000645DE"/>
    <w:rsid w:val="00093874"/>
    <w:rsid w:val="000A2691"/>
    <w:rsid w:val="000F29C9"/>
    <w:rsid w:val="00101ECF"/>
    <w:rsid w:val="001239C8"/>
    <w:rsid w:val="00132457"/>
    <w:rsid w:val="0015541A"/>
    <w:rsid w:val="00185B14"/>
    <w:rsid w:val="00195462"/>
    <w:rsid w:val="001B1839"/>
    <w:rsid w:val="001C688C"/>
    <w:rsid w:val="001E39F3"/>
    <w:rsid w:val="001F681E"/>
    <w:rsid w:val="00214797"/>
    <w:rsid w:val="00215BD5"/>
    <w:rsid w:val="00217211"/>
    <w:rsid w:val="002664F2"/>
    <w:rsid w:val="00285176"/>
    <w:rsid w:val="00296B15"/>
    <w:rsid w:val="002A28B4"/>
    <w:rsid w:val="002A3B31"/>
    <w:rsid w:val="002F2E5C"/>
    <w:rsid w:val="003024ED"/>
    <w:rsid w:val="00307DBD"/>
    <w:rsid w:val="00325883"/>
    <w:rsid w:val="00327669"/>
    <w:rsid w:val="00332C1B"/>
    <w:rsid w:val="00332F7F"/>
    <w:rsid w:val="00340667"/>
    <w:rsid w:val="00340C00"/>
    <w:rsid w:val="003423C7"/>
    <w:rsid w:val="0035634A"/>
    <w:rsid w:val="003660EA"/>
    <w:rsid w:val="00376902"/>
    <w:rsid w:val="00393882"/>
    <w:rsid w:val="003F429C"/>
    <w:rsid w:val="003F698B"/>
    <w:rsid w:val="004057F7"/>
    <w:rsid w:val="00412CAF"/>
    <w:rsid w:val="0042604C"/>
    <w:rsid w:val="00430388"/>
    <w:rsid w:val="0046628B"/>
    <w:rsid w:val="00471E9C"/>
    <w:rsid w:val="00472A3A"/>
    <w:rsid w:val="00477708"/>
    <w:rsid w:val="004923E2"/>
    <w:rsid w:val="004B3945"/>
    <w:rsid w:val="004D231A"/>
    <w:rsid w:val="004D4B24"/>
    <w:rsid w:val="004D7F93"/>
    <w:rsid w:val="00506573"/>
    <w:rsid w:val="005150A9"/>
    <w:rsid w:val="005268DC"/>
    <w:rsid w:val="00527C11"/>
    <w:rsid w:val="00530103"/>
    <w:rsid w:val="00555209"/>
    <w:rsid w:val="005562FA"/>
    <w:rsid w:val="00557542"/>
    <w:rsid w:val="00561CF9"/>
    <w:rsid w:val="005637F2"/>
    <w:rsid w:val="00575B22"/>
    <w:rsid w:val="005840FD"/>
    <w:rsid w:val="00584BF0"/>
    <w:rsid w:val="00584C53"/>
    <w:rsid w:val="00594C3F"/>
    <w:rsid w:val="0059744B"/>
    <w:rsid w:val="005B5754"/>
    <w:rsid w:val="005D1FDE"/>
    <w:rsid w:val="00601C66"/>
    <w:rsid w:val="006020F6"/>
    <w:rsid w:val="00613298"/>
    <w:rsid w:val="006418AA"/>
    <w:rsid w:val="00657A6C"/>
    <w:rsid w:val="00657FA1"/>
    <w:rsid w:val="0069351E"/>
    <w:rsid w:val="006A1F5C"/>
    <w:rsid w:val="006A21B0"/>
    <w:rsid w:val="006A2F23"/>
    <w:rsid w:val="006B01EE"/>
    <w:rsid w:val="006B5911"/>
    <w:rsid w:val="006B76B6"/>
    <w:rsid w:val="006C0E1C"/>
    <w:rsid w:val="006D084C"/>
    <w:rsid w:val="006D2E77"/>
    <w:rsid w:val="006D7F7D"/>
    <w:rsid w:val="006E023B"/>
    <w:rsid w:val="006E1997"/>
    <w:rsid w:val="006E6BBE"/>
    <w:rsid w:val="006F3EE9"/>
    <w:rsid w:val="00703614"/>
    <w:rsid w:val="0070478C"/>
    <w:rsid w:val="007076C9"/>
    <w:rsid w:val="007122BF"/>
    <w:rsid w:val="0071546E"/>
    <w:rsid w:val="00725089"/>
    <w:rsid w:val="0072574B"/>
    <w:rsid w:val="00732FEB"/>
    <w:rsid w:val="007347E0"/>
    <w:rsid w:val="00734A7C"/>
    <w:rsid w:val="0073602A"/>
    <w:rsid w:val="00745BE4"/>
    <w:rsid w:val="00776DC7"/>
    <w:rsid w:val="007806D1"/>
    <w:rsid w:val="00785A63"/>
    <w:rsid w:val="007954F5"/>
    <w:rsid w:val="007E77FA"/>
    <w:rsid w:val="00801314"/>
    <w:rsid w:val="0083403C"/>
    <w:rsid w:val="00871B19"/>
    <w:rsid w:val="00876148"/>
    <w:rsid w:val="00895BAB"/>
    <w:rsid w:val="008A1DA3"/>
    <w:rsid w:val="008A2121"/>
    <w:rsid w:val="008B35B7"/>
    <w:rsid w:val="008E08C6"/>
    <w:rsid w:val="008E5A82"/>
    <w:rsid w:val="008E75AA"/>
    <w:rsid w:val="008F190D"/>
    <w:rsid w:val="008F2E86"/>
    <w:rsid w:val="00903914"/>
    <w:rsid w:val="00904326"/>
    <w:rsid w:val="00955DFB"/>
    <w:rsid w:val="00977F48"/>
    <w:rsid w:val="00987CCC"/>
    <w:rsid w:val="00994B9E"/>
    <w:rsid w:val="00997BD3"/>
    <w:rsid w:val="009A7AB7"/>
    <w:rsid w:val="009B1703"/>
    <w:rsid w:val="009B5595"/>
    <w:rsid w:val="009B61B3"/>
    <w:rsid w:val="009C5F33"/>
    <w:rsid w:val="009E62E4"/>
    <w:rsid w:val="009F07E0"/>
    <w:rsid w:val="00A01403"/>
    <w:rsid w:val="00A03FC7"/>
    <w:rsid w:val="00A12FA9"/>
    <w:rsid w:val="00A409EE"/>
    <w:rsid w:val="00A56491"/>
    <w:rsid w:val="00A63E24"/>
    <w:rsid w:val="00A64CEF"/>
    <w:rsid w:val="00A65414"/>
    <w:rsid w:val="00A75FD4"/>
    <w:rsid w:val="00A82302"/>
    <w:rsid w:val="00A86E61"/>
    <w:rsid w:val="00AC3003"/>
    <w:rsid w:val="00AC46E7"/>
    <w:rsid w:val="00AD24E7"/>
    <w:rsid w:val="00AD2583"/>
    <w:rsid w:val="00B00F0D"/>
    <w:rsid w:val="00B03565"/>
    <w:rsid w:val="00B05845"/>
    <w:rsid w:val="00B15FC5"/>
    <w:rsid w:val="00B36756"/>
    <w:rsid w:val="00B64DFD"/>
    <w:rsid w:val="00B70301"/>
    <w:rsid w:val="00B84E5C"/>
    <w:rsid w:val="00B9388B"/>
    <w:rsid w:val="00BA6088"/>
    <w:rsid w:val="00BB19F0"/>
    <w:rsid w:val="00BB46E0"/>
    <w:rsid w:val="00BB78CA"/>
    <w:rsid w:val="00BC34CE"/>
    <w:rsid w:val="00BC3E6D"/>
    <w:rsid w:val="00BD3A27"/>
    <w:rsid w:val="00C03364"/>
    <w:rsid w:val="00C12EC7"/>
    <w:rsid w:val="00C25099"/>
    <w:rsid w:val="00C34253"/>
    <w:rsid w:val="00C361DA"/>
    <w:rsid w:val="00C3652F"/>
    <w:rsid w:val="00C417C3"/>
    <w:rsid w:val="00C77A91"/>
    <w:rsid w:val="00C82F6A"/>
    <w:rsid w:val="00CA4D4C"/>
    <w:rsid w:val="00CB6AB1"/>
    <w:rsid w:val="00CB7E19"/>
    <w:rsid w:val="00CE57CC"/>
    <w:rsid w:val="00CF0B11"/>
    <w:rsid w:val="00CF6C42"/>
    <w:rsid w:val="00D0294F"/>
    <w:rsid w:val="00D029E9"/>
    <w:rsid w:val="00D15CE9"/>
    <w:rsid w:val="00D25A11"/>
    <w:rsid w:val="00D306E5"/>
    <w:rsid w:val="00D31B7E"/>
    <w:rsid w:val="00D43C12"/>
    <w:rsid w:val="00D5435D"/>
    <w:rsid w:val="00D64228"/>
    <w:rsid w:val="00D716D4"/>
    <w:rsid w:val="00D72069"/>
    <w:rsid w:val="00D852BB"/>
    <w:rsid w:val="00DA0C59"/>
    <w:rsid w:val="00DA1A55"/>
    <w:rsid w:val="00DB1B5C"/>
    <w:rsid w:val="00DB7D55"/>
    <w:rsid w:val="00DC0C63"/>
    <w:rsid w:val="00DD379A"/>
    <w:rsid w:val="00DE2C39"/>
    <w:rsid w:val="00DF6580"/>
    <w:rsid w:val="00E1169A"/>
    <w:rsid w:val="00E13D4C"/>
    <w:rsid w:val="00E44D47"/>
    <w:rsid w:val="00E50114"/>
    <w:rsid w:val="00E6291D"/>
    <w:rsid w:val="00E666DD"/>
    <w:rsid w:val="00E776CE"/>
    <w:rsid w:val="00E8386D"/>
    <w:rsid w:val="00E84983"/>
    <w:rsid w:val="00E9338B"/>
    <w:rsid w:val="00E93981"/>
    <w:rsid w:val="00EC6CE8"/>
    <w:rsid w:val="00EC6F75"/>
    <w:rsid w:val="00EC7B3A"/>
    <w:rsid w:val="00ED5F32"/>
    <w:rsid w:val="00EF124C"/>
    <w:rsid w:val="00EF44C0"/>
    <w:rsid w:val="00F009E6"/>
    <w:rsid w:val="00F02453"/>
    <w:rsid w:val="00F14053"/>
    <w:rsid w:val="00F44DC9"/>
    <w:rsid w:val="00F56A16"/>
    <w:rsid w:val="00F802F6"/>
    <w:rsid w:val="00FA5C46"/>
    <w:rsid w:val="00FB684B"/>
    <w:rsid w:val="00FC0137"/>
    <w:rsid w:val="00FD7A66"/>
    <w:rsid w:val="00FE2360"/>
    <w:rsid w:val="00FE7F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7D372"/>
  <w15:docId w15:val="{31AB11D7-8262-474B-AA08-8AC3EDDB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30388"/>
    <w:pPr>
      <w:spacing w:after="200" w:line="276" w:lineRule="auto"/>
    </w:pPr>
    <w:rPr>
      <w:rFonts w:ascii="Calibri" w:eastAsia="Calibri" w:hAnsi="Calibri" w:cs="Times New Roma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1"/>
    <w:next w:val="a1"/>
    <w:link w:val="10"/>
    <w:qFormat/>
    <w:rsid w:val="00E84983"/>
    <w:pPr>
      <w:keepNext/>
      <w:numPr>
        <w:numId w:val="1"/>
      </w:numPr>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H2 Знак"/>
    <w:basedOn w:val="a1"/>
    <w:next w:val="a1"/>
    <w:link w:val="20"/>
    <w:qFormat/>
    <w:rsid w:val="00E84983"/>
    <w:pPr>
      <w:keepNext/>
      <w:numPr>
        <w:ilvl w:val="1"/>
        <w:numId w:val="1"/>
      </w:numPr>
      <w:spacing w:after="60" w:line="240" w:lineRule="auto"/>
      <w:jc w:val="center"/>
      <w:outlineLvl w:val="1"/>
    </w:pPr>
    <w:rPr>
      <w:rFonts w:ascii="Times New Roman" w:eastAsia="Times New Roman" w:hAnsi="Times New Roman"/>
      <w:b/>
      <w:sz w:val="30"/>
      <w:szCs w:val="24"/>
      <w:lang w:eastAsia="ru-RU"/>
    </w:rPr>
  </w:style>
  <w:style w:type="paragraph" w:styleId="3">
    <w:name w:val="heading 3"/>
    <w:aliases w:val=" Знак2,Знак2"/>
    <w:basedOn w:val="a1"/>
    <w:next w:val="a1"/>
    <w:link w:val="30"/>
    <w:qFormat/>
    <w:rsid w:val="00E84983"/>
    <w:pPr>
      <w:keepNext/>
      <w:numPr>
        <w:ilvl w:val="2"/>
        <w:numId w:val="1"/>
      </w:numPr>
      <w:spacing w:before="240" w:after="60" w:line="240" w:lineRule="auto"/>
      <w:jc w:val="both"/>
      <w:outlineLvl w:val="2"/>
    </w:pPr>
    <w:rPr>
      <w:rFonts w:ascii="Arial" w:eastAsia="Times New Roman" w:hAnsi="Arial"/>
      <w:b/>
      <w:sz w:val="24"/>
      <w:szCs w:val="20"/>
      <w:lang w:eastAsia="ru-RU"/>
    </w:rPr>
  </w:style>
  <w:style w:type="paragraph" w:styleId="4">
    <w:name w:val="heading 4"/>
    <w:basedOn w:val="a1"/>
    <w:next w:val="a1"/>
    <w:link w:val="40"/>
    <w:uiPriority w:val="9"/>
    <w:qFormat/>
    <w:rsid w:val="00E84983"/>
    <w:pPr>
      <w:keepNext/>
      <w:numPr>
        <w:ilvl w:val="3"/>
        <w:numId w:val="1"/>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1"/>
    <w:next w:val="a1"/>
    <w:link w:val="50"/>
    <w:uiPriority w:val="9"/>
    <w:qFormat/>
    <w:rsid w:val="00DB1B5C"/>
    <w:pPr>
      <w:keepNext/>
      <w:keepLines/>
      <w:spacing w:before="200" w:after="0"/>
      <w:ind w:firstLine="482"/>
      <w:jc w:val="both"/>
      <w:outlineLvl w:val="4"/>
    </w:pPr>
    <w:rPr>
      <w:rFonts w:ascii="Times New Roman" w:eastAsia="Times New Roman" w:hAnsi="Times New Roman"/>
      <w:kern w:val="1"/>
      <w:lang w:eastAsia="ar-SA"/>
    </w:rPr>
  </w:style>
  <w:style w:type="paragraph" w:styleId="6">
    <w:name w:val="heading 6"/>
    <w:basedOn w:val="a1"/>
    <w:next w:val="a1"/>
    <w:link w:val="60"/>
    <w:uiPriority w:val="9"/>
    <w:qFormat/>
    <w:rsid w:val="00E84983"/>
    <w:pPr>
      <w:numPr>
        <w:ilvl w:val="5"/>
        <w:numId w:val="1"/>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1"/>
    <w:next w:val="a1"/>
    <w:link w:val="70"/>
    <w:uiPriority w:val="9"/>
    <w:qFormat/>
    <w:rsid w:val="00E84983"/>
    <w:pPr>
      <w:numPr>
        <w:ilvl w:val="6"/>
        <w:numId w:val="1"/>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1"/>
    <w:next w:val="a1"/>
    <w:link w:val="80"/>
    <w:uiPriority w:val="9"/>
    <w:qFormat/>
    <w:rsid w:val="00E84983"/>
    <w:pPr>
      <w:numPr>
        <w:ilvl w:val="7"/>
        <w:numId w:val="1"/>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1"/>
    <w:next w:val="a1"/>
    <w:link w:val="90"/>
    <w:uiPriority w:val="9"/>
    <w:qFormat/>
    <w:rsid w:val="00E84983"/>
    <w:pPr>
      <w:numPr>
        <w:ilvl w:val="8"/>
        <w:numId w:val="1"/>
      </w:numPr>
      <w:spacing w:before="240" w:after="60" w:line="240" w:lineRule="auto"/>
      <w:jc w:val="both"/>
      <w:outlineLvl w:val="8"/>
    </w:pPr>
    <w:rPr>
      <w:rFonts w:ascii="Arial" w:eastAsia="Times New Roman" w:hAnsi="Arial"/>
      <w:b/>
      <w:i/>
      <w:sz w:val="1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link w:val="1"/>
    <w:rsid w:val="00E84983"/>
    <w:rPr>
      <w:rFonts w:ascii="Times New Roman" w:eastAsia="Times New Roman" w:hAnsi="Times New Roman" w:cs="Times New Roman"/>
      <w:b/>
      <w:kern w:val="28"/>
      <w:sz w:val="36"/>
      <w:szCs w:val="20"/>
      <w:lang w:eastAsia="ru-RU"/>
    </w:rPr>
  </w:style>
  <w:style w:type="character" w:customStyle="1" w:styleId="20">
    <w:name w:val="Заголовок 2 Знак"/>
    <w:aliases w:val="H2 Знак1,H2 Знак Знак"/>
    <w:basedOn w:val="a2"/>
    <w:link w:val="2"/>
    <w:rsid w:val="00E84983"/>
    <w:rPr>
      <w:rFonts w:ascii="Times New Roman" w:eastAsia="Times New Roman" w:hAnsi="Times New Roman" w:cs="Times New Roman"/>
      <w:b/>
      <w:sz w:val="30"/>
      <w:szCs w:val="24"/>
      <w:lang w:eastAsia="ru-RU"/>
    </w:rPr>
  </w:style>
  <w:style w:type="character" w:customStyle="1" w:styleId="30">
    <w:name w:val="Заголовок 3 Знак"/>
    <w:aliases w:val=" Знак2 Знак,Знак2 Знак"/>
    <w:basedOn w:val="a2"/>
    <w:link w:val="3"/>
    <w:rsid w:val="00E84983"/>
    <w:rPr>
      <w:rFonts w:ascii="Arial" w:eastAsia="Times New Roman" w:hAnsi="Arial" w:cs="Times New Roman"/>
      <w:b/>
      <w:sz w:val="24"/>
      <w:szCs w:val="20"/>
      <w:lang w:eastAsia="ru-RU"/>
    </w:rPr>
  </w:style>
  <w:style w:type="character" w:customStyle="1" w:styleId="40">
    <w:name w:val="Заголовок 4 Знак"/>
    <w:basedOn w:val="a2"/>
    <w:link w:val="4"/>
    <w:uiPriority w:val="9"/>
    <w:rsid w:val="00E84983"/>
    <w:rPr>
      <w:rFonts w:ascii="Arial" w:eastAsia="Times New Roman" w:hAnsi="Arial" w:cs="Times New Roman"/>
      <w:sz w:val="24"/>
      <w:szCs w:val="20"/>
      <w:lang w:eastAsia="ru-RU"/>
    </w:rPr>
  </w:style>
  <w:style w:type="character" w:customStyle="1" w:styleId="60">
    <w:name w:val="Заголовок 6 Знак"/>
    <w:basedOn w:val="a2"/>
    <w:link w:val="6"/>
    <w:uiPriority w:val="9"/>
    <w:rsid w:val="00E84983"/>
    <w:rPr>
      <w:rFonts w:ascii="Times New Roman" w:eastAsia="Times New Roman" w:hAnsi="Times New Roman" w:cs="Times New Roman"/>
      <w:i/>
      <w:szCs w:val="20"/>
      <w:lang w:eastAsia="ru-RU"/>
    </w:rPr>
  </w:style>
  <w:style w:type="character" w:customStyle="1" w:styleId="70">
    <w:name w:val="Заголовок 7 Знак"/>
    <w:basedOn w:val="a2"/>
    <w:link w:val="7"/>
    <w:uiPriority w:val="9"/>
    <w:rsid w:val="00E84983"/>
    <w:rPr>
      <w:rFonts w:ascii="Arial" w:eastAsia="Times New Roman" w:hAnsi="Arial" w:cs="Times New Roman"/>
      <w:sz w:val="20"/>
      <w:szCs w:val="20"/>
      <w:lang w:eastAsia="ru-RU"/>
    </w:rPr>
  </w:style>
  <w:style w:type="character" w:customStyle="1" w:styleId="80">
    <w:name w:val="Заголовок 8 Знак"/>
    <w:basedOn w:val="a2"/>
    <w:link w:val="8"/>
    <w:uiPriority w:val="9"/>
    <w:rsid w:val="00E84983"/>
    <w:rPr>
      <w:rFonts w:ascii="Arial" w:eastAsia="Times New Roman" w:hAnsi="Arial" w:cs="Times New Roman"/>
      <w:i/>
      <w:sz w:val="20"/>
      <w:szCs w:val="20"/>
      <w:lang w:eastAsia="ru-RU"/>
    </w:rPr>
  </w:style>
  <w:style w:type="character" w:customStyle="1" w:styleId="90">
    <w:name w:val="Заголовок 9 Знак"/>
    <w:basedOn w:val="a2"/>
    <w:link w:val="9"/>
    <w:uiPriority w:val="9"/>
    <w:rsid w:val="00E84983"/>
    <w:rPr>
      <w:rFonts w:ascii="Arial" w:eastAsia="Times New Roman" w:hAnsi="Arial" w:cs="Times New Roman"/>
      <w:b/>
      <w:i/>
      <w:sz w:val="18"/>
      <w:szCs w:val="20"/>
      <w:lang w:eastAsia="ru-RU"/>
    </w:rPr>
  </w:style>
  <w:style w:type="table" w:styleId="a5">
    <w:name w:val="Table Grid"/>
    <w:basedOn w:val="a3"/>
    <w:uiPriority w:val="59"/>
    <w:rsid w:val="00E849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link w:val="a7"/>
    <w:uiPriority w:val="1"/>
    <w:qFormat/>
    <w:rsid w:val="00E84983"/>
    <w:pPr>
      <w:spacing w:after="0" w:line="240" w:lineRule="auto"/>
    </w:pPr>
    <w:rPr>
      <w:rFonts w:ascii="Times New Roman" w:eastAsia="Times New Roman" w:hAnsi="Times New Roman" w:cs="Times New Roman"/>
      <w:sz w:val="24"/>
      <w:szCs w:val="24"/>
      <w:lang w:eastAsia="ru-RU"/>
    </w:rPr>
  </w:style>
  <w:style w:type="character" w:styleId="a8">
    <w:name w:val="Hyperlink"/>
    <w:uiPriority w:val="99"/>
    <w:unhideWhenUsed/>
    <w:rsid w:val="00E84983"/>
    <w:rPr>
      <w:color w:val="0000FF"/>
      <w:u w:val="single"/>
    </w:rPr>
  </w:style>
  <w:style w:type="paragraph" w:customStyle="1" w:styleId="31">
    <w:name w:val="Стиль3"/>
    <w:basedOn w:val="22"/>
    <w:link w:val="310"/>
    <w:autoRedefine/>
    <w:rsid w:val="00D15CE9"/>
    <w:pPr>
      <w:widowControl w:val="0"/>
      <w:tabs>
        <w:tab w:val="left" w:pos="338"/>
      </w:tabs>
      <w:adjustRightInd w:val="0"/>
      <w:spacing w:after="0" w:line="240" w:lineRule="auto"/>
      <w:ind w:left="55"/>
      <w:contextualSpacing/>
      <w:jc w:val="both"/>
      <w:textAlignment w:val="baseline"/>
    </w:pPr>
    <w:rPr>
      <w:rFonts w:ascii="Times New Roman" w:hAnsi="Times New Roman"/>
      <w:szCs w:val="24"/>
    </w:rPr>
  </w:style>
  <w:style w:type="character" w:customStyle="1" w:styleId="310">
    <w:name w:val="Стиль3 Знак1"/>
    <w:link w:val="31"/>
    <w:rsid w:val="00D15CE9"/>
    <w:rPr>
      <w:rFonts w:ascii="Times New Roman" w:eastAsia="Calibri" w:hAnsi="Times New Roman" w:cs="Times New Roman"/>
      <w:szCs w:val="24"/>
    </w:rPr>
  </w:style>
  <w:style w:type="paragraph" w:styleId="a9">
    <w:name w:val="List Paragraph"/>
    <w:basedOn w:val="a1"/>
    <w:uiPriority w:val="34"/>
    <w:qFormat/>
    <w:rsid w:val="00E84983"/>
    <w:pPr>
      <w:spacing w:after="0" w:line="240" w:lineRule="auto"/>
      <w:ind w:left="708"/>
    </w:pPr>
    <w:rPr>
      <w:rFonts w:ascii="Times New Roman" w:eastAsia="Times New Roman" w:hAnsi="Times New Roman"/>
      <w:sz w:val="24"/>
      <w:szCs w:val="24"/>
      <w:lang w:eastAsia="ru-RU"/>
    </w:rPr>
  </w:style>
  <w:style w:type="paragraph" w:styleId="22">
    <w:name w:val="Body Text Indent 2"/>
    <w:basedOn w:val="a1"/>
    <w:link w:val="23"/>
    <w:uiPriority w:val="99"/>
    <w:semiHidden/>
    <w:unhideWhenUsed/>
    <w:rsid w:val="00E84983"/>
    <w:pPr>
      <w:spacing w:after="120" w:line="480" w:lineRule="auto"/>
      <w:ind w:left="283"/>
    </w:pPr>
  </w:style>
  <w:style w:type="character" w:customStyle="1" w:styleId="23">
    <w:name w:val="Основной текст с отступом 2 Знак"/>
    <w:basedOn w:val="a2"/>
    <w:link w:val="22"/>
    <w:rsid w:val="00E84983"/>
    <w:rPr>
      <w:rFonts w:ascii="Calibri" w:eastAsia="Calibri" w:hAnsi="Calibri" w:cs="Times New Roman"/>
    </w:rPr>
  </w:style>
  <w:style w:type="paragraph" w:styleId="aa">
    <w:name w:val="Subtitle"/>
    <w:basedOn w:val="a1"/>
    <w:link w:val="ab"/>
    <w:uiPriority w:val="11"/>
    <w:qFormat/>
    <w:rsid w:val="00FE2360"/>
    <w:pPr>
      <w:spacing w:after="0" w:line="240" w:lineRule="auto"/>
      <w:jc w:val="both"/>
    </w:pPr>
    <w:rPr>
      <w:rFonts w:ascii="Times New Roman" w:eastAsia="Times New Roman" w:hAnsi="Times New Roman"/>
      <w:sz w:val="24"/>
      <w:szCs w:val="20"/>
      <w:lang w:eastAsia="ru-RU"/>
    </w:rPr>
  </w:style>
  <w:style w:type="character" w:customStyle="1" w:styleId="ab">
    <w:name w:val="Подзаголовок Знак"/>
    <w:basedOn w:val="a2"/>
    <w:link w:val="aa"/>
    <w:rsid w:val="00FE2360"/>
    <w:rPr>
      <w:rFonts w:ascii="Times New Roman" w:eastAsia="Times New Roman" w:hAnsi="Times New Roman" w:cs="Times New Roman"/>
      <w:sz w:val="24"/>
      <w:szCs w:val="20"/>
      <w:lang w:eastAsia="ru-RU"/>
    </w:rPr>
  </w:style>
  <w:style w:type="paragraph" w:styleId="ac">
    <w:name w:val="footnote text"/>
    <w:aliases w:val="Текст сноски-FN,Footnote Text Char Знак Знак,Footnote Text Char Знак,-++"/>
    <w:basedOn w:val="a1"/>
    <w:link w:val="ad"/>
    <w:uiPriority w:val="99"/>
    <w:unhideWhenUsed/>
    <w:rsid w:val="00B70301"/>
    <w:pPr>
      <w:spacing w:after="0" w:line="240" w:lineRule="auto"/>
    </w:pPr>
    <w:rPr>
      <w:rFonts w:asciiTheme="minorHAnsi" w:eastAsiaTheme="minorHAnsi" w:hAnsiTheme="minorHAnsi" w:cstheme="minorBidi"/>
      <w:sz w:val="20"/>
      <w:szCs w:val="20"/>
    </w:rPr>
  </w:style>
  <w:style w:type="character" w:customStyle="1" w:styleId="ad">
    <w:name w:val="Текст сноски Знак"/>
    <w:aliases w:val="Текст сноски-FN Знак,Footnote Text Char Знак Знак Знак,Footnote Text Char Знак Знак1,-++ Знак"/>
    <w:basedOn w:val="a2"/>
    <w:link w:val="ac"/>
    <w:uiPriority w:val="99"/>
    <w:rsid w:val="00B70301"/>
    <w:rPr>
      <w:sz w:val="20"/>
      <w:szCs w:val="20"/>
    </w:rPr>
  </w:style>
  <w:style w:type="character" w:styleId="ae">
    <w:name w:val="footnote reference"/>
    <w:basedOn w:val="a2"/>
    <w:uiPriority w:val="99"/>
    <w:unhideWhenUsed/>
    <w:rsid w:val="00B70301"/>
    <w:rPr>
      <w:vertAlign w:val="superscript"/>
    </w:rPr>
  </w:style>
  <w:style w:type="paragraph" w:styleId="af">
    <w:name w:val="Body Text Indent"/>
    <w:basedOn w:val="a1"/>
    <w:link w:val="af0"/>
    <w:unhideWhenUsed/>
    <w:rsid w:val="005150A9"/>
    <w:pPr>
      <w:spacing w:after="120"/>
      <w:ind w:left="283"/>
    </w:pPr>
  </w:style>
  <w:style w:type="character" w:customStyle="1" w:styleId="af0">
    <w:name w:val="Основной текст с отступом Знак"/>
    <w:basedOn w:val="a2"/>
    <w:link w:val="af"/>
    <w:uiPriority w:val="99"/>
    <w:rsid w:val="005150A9"/>
    <w:rPr>
      <w:rFonts w:ascii="Calibri" w:eastAsia="Calibri" w:hAnsi="Calibri" w:cs="Times New Roman"/>
    </w:rPr>
  </w:style>
  <w:style w:type="paragraph" w:styleId="af1">
    <w:name w:val="Body Text"/>
    <w:basedOn w:val="a1"/>
    <w:link w:val="af2"/>
    <w:uiPriority w:val="99"/>
    <w:unhideWhenUsed/>
    <w:rsid w:val="0002592A"/>
    <w:pPr>
      <w:spacing w:after="120"/>
    </w:pPr>
  </w:style>
  <w:style w:type="character" w:customStyle="1" w:styleId="af2">
    <w:name w:val="Основной текст Знак"/>
    <w:basedOn w:val="a2"/>
    <w:link w:val="af1"/>
    <w:uiPriority w:val="99"/>
    <w:rsid w:val="0002592A"/>
    <w:rPr>
      <w:rFonts w:ascii="Calibri" w:eastAsia="Calibri" w:hAnsi="Calibri" w:cs="Times New Roman"/>
    </w:rPr>
  </w:style>
  <w:style w:type="paragraph" w:styleId="af3">
    <w:name w:val="header"/>
    <w:basedOn w:val="a1"/>
    <w:link w:val="af4"/>
    <w:unhideWhenUsed/>
    <w:rsid w:val="0073602A"/>
    <w:pPr>
      <w:tabs>
        <w:tab w:val="center" w:pos="4677"/>
        <w:tab w:val="right" w:pos="9355"/>
      </w:tabs>
      <w:spacing w:after="0" w:line="240" w:lineRule="auto"/>
    </w:pPr>
  </w:style>
  <w:style w:type="character" w:customStyle="1" w:styleId="af4">
    <w:name w:val="Верхний колонтитул Знак"/>
    <w:basedOn w:val="a2"/>
    <w:link w:val="af3"/>
    <w:rsid w:val="0073602A"/>
    <w:rPr>
      <w:rFonts w:ascii="Calibri" w:eastAsia="Calibri" w:hAnsi="Calibri" w:cs="Times New Roman"/>
    </w:rPr>
  </w:style>
  <w:style w:type="paragraph" w:styleId="af5">
    <w:name w:val="footer"/>
    <w:basedOn w:val="a1"/>
    <w:link w:val="af6"/>
    <w:unhideWhenUsed/>
    <w:rsid w:val="0073602A"/>
    <w:pPr>
      <w:tabs>
        <w:tab w:val="center" w:pos="4677"/>
        <w:tab w:val="right" w:pos="9355"/>
      </w:tabs>
      <w:spacing w:after="0" w:line="240" w:lineRule="auto"/>
    </w:pPr>
  </w:style>
  <w:style w:type="character" w:customStyle="1" w:styleId="af6">
    <w:name w:val="Нижний колонтитул Знак"/>
    <w:basedOn w:val="a2"/>
    <w:link w:val="af5"/>
    <w:uiPriority w:val="99"/>
    <w:rsid w:val="0073602A"/>
    <w:rPr>
      <w:rFonts w:ascii="Calibri" w:eastAsia="Calibri" w:hAnsi="Calibri" w:cs="Times New Roman"/>
    </w:rPr>
  </w:style>
  <w:style w:type="paragraph" w:styleId="af7">
    <w:name w:val="Balloon Text"/>
    <w:basedOn w:val="a1"/>
    <w:link w:val="af8"/>
    <w:unhideWhenUsed/>
    <w:rsid w:val="00E9338B"/>
    <w:pPr>
      <w:spacing w:after="0" w:line="240" w:lineRule="auto"/>
    </w:pPr>
    <w:rPr>
      <w:rFonts w:ascii="Tahoma" w:hAnsi="Tahoma" w:cs="Tahoma"/>
      <w:sz w:val="16"/>
      <w:szCs w:val="16"/>
    </w:rPr>
  </w:style>
  <w:style w:type="character" w:customStyle="1" w:styleId="af8">
    <w:name w:val="Текст выноски Знак"/>
    <w:basedOn w:val="a2"/>
    <w:link w:val="af7"/>
    <w:rsid w:val="00E9338B"/>
    <w:rPr>
      <w:rFonts w:ascii="Tahoma" w:eastAsia="Calibri" w:hAnsi="Tahoma" w:cs="Tahoma"/>
      <w:sz w:val="16"/>
      <w:szCs w:val="16"/>
    </w:rPr>
  </w:style>
  <w:style w:type="character" w:customStyle="1" w:styleId="50">
    <w:name w:val="Заголовок 5 Знак"/>
    <w:basedOn w:val="a2"/>
    <w:link w:val="5"/>
    <w:uiPriority w:val="9"/>
    <w:rsid w:val="00DB1B5C"/>
    <w:rPr>
      <w:rFonts w:ascii="Times New Roman" w:eastAsia="Times New Roman" w:hAnsi="Times New Roman" w:cs="Times New Roman"/>
      <w:kern w:val="1"/>
      <w:lang w:eastAsia="ar-SA"/>
    </w:rPr>
  </w:style>
  <w:style w:type="paragraph" w:customStyle="1" w:styleId="af9">
    <w:name w:val="Знак"/>
    <w:basedOn w:val="a1"/>
    <w:rsid w:val="00DB1B5C"/>
    <w:pPr>
      <w:tabs>
        <w:tab w:val="num" w:pos="643"/>
      </w:tabs>
      <w:spacing w:after="160" w:line="240" w:lineRule="exact"/>
      <w:jc w:val="center"/>
    </w:pPr>
    <w:rPr>
      <w:rFonts w:ascii="Verdana" w:eastAsia="Times New Roman" w:hAnsi="Verdana" w:cs="Verdana"/>
      <w:sz w:val="20"/>
      <w:szCs w:val="20"/>
      <w:lang w:val="en-US"/>
    </w:rPr>
  </w:style>
  <w:style w:type="paragraph" w:customStyle="1" w:styleId="ConsPlusNormal">
    <w:name w:val="ConsPlusNormal"/>
    <w:link w:val="ConsPlusNormal0"/>
    <w:rsid w:val="00DB1B5C"/>
    <w:pPr>
      <w:widowControl w:val="0"/>
      <w:autoSpaceDE w:val="0"/>
      <w:autoSpaceDN w:val="0"/>
      <w:adjustRightInd w:val="0"/>
      <w:spacing w:after="0" w:line="240" w:lineRule="auto"/>
      <w:ind w:firstLine="720"/>
      <w:jc w:val="center"/>
    </w:pPr>
    <w:rPr>
      <w:rFonts w:ascii="Arial" w:eastAsia="Times New Roman" w:hAnsi="Arial" w:cs="Arial"/>
      <w:sz w:val="20"/>
      <w:szCs w:val="20"/>
      <w:lang w:eastAsia="ru-RU"/>
    </w:rPr>
  </w:style>
  <w:style w:type="character" w:customStyle="1" w:styleId="ConsPlusNormal0">
    <w:name w:val="ConsPlusNormal Знак"/>
    <w:link w:val="ConsPlusNormal"/>
    <w:locked/>
    <w:rsid w:val="00DB1B5C"/>
    <w:rPr>
      <w:rFonts w:ascii="Arial" w:eastAsia="Times New Roman" w:hAnsi="Arial" w:cs="Arial"/>
      <w:sz w:val="20"/>
      <w:szCs w:val="20"/>
      <w:lang w:eastAsia="ru-RU"/>
    </w:rPr>
  </w:style>
  <w:style w:type="paragraph" w:customStyle="1" w:styleId="ConsPlusTitle">
    <w:name w:val="ConsPlusTitle"/>
    <w:rsid w:val="00DB1B5C"/>
    <w:pPr>
      <w:widowControl w:val="0"/>
      <w:autoSpaceDE w:val="0"/>
      <w:autoSpaceDN w:val="0"/>
      <w:adjustRightInd w:val="0"/>
      <w:spacing w:after="0" w:line="240" w:lineRule="auto"/>
      <w:jc w:val="center"/>
    </w:pPr>
    <w:rPr>
      <w:rFonts w:ascii="Arial" w:eastAsia="Times New Roman" w:hAnsi="Arial" w:cs="Arial"/>
      <w:b/>
      <w:bCs/>
      <w:sz w:val="20"/>
      <w:szCs w:val="20"/>
      <w:lang w:eastAsia="ru-RU"/>
    </w:rPr>
  </w:style>
  <w:style w:type="paragraph" w:customStyle="1" w:styleId="ConsPlusNonformat">
    <w:name w:val="ConsPlusNonformat"/>
    <w:rsid w:val="00DB1B5C"/>
    <w:pPr>
      <w:widowControl w:val="0"/>
      <w:autoSpaceDE w:val="0"/>
      <w:autoSpaceDN w:val="0"/>
      <w:adjustRightInd w:val="0"/>
      <w:spacing w:after="0" w:line="240" w:lineRule="auto"/>
      <w:jc w:val="center"/>
    </w:pPr>
    <w:rPr>
      <w:rFonts w:ascii="Courier New" w:eastAsia="Times New Roman" w:hAnsi="Courier New" w:cs="Courier New"/>
      <w:sz w:val="20"/>
      <w:szCs w:val="20"/>
      <w:lang w:eastAsia="ru-RU"/>
    </w:rPr>
  </w:style>
  <w:style w:type="paragraph" w:customStyle="1" w:styleId="ConsPlusCell">
    <w:name w:val="ConsPlusCell"/>
    <w:rsid w:val="00DB1B5C"/>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ConsPlusDocList">
    <w:name w:val="ConsPlusDocList"/>
    <w:rsid w:val="00DB1B5C"/>
    <w:pPr>
      <w:widowControl w:val="0"/>
      <w:autoSpaceDE w:val="0"/>
      <w:autoSpaceDN w:val="0"/>
      <w:adjustRightInd w:val="0"/>
      <w:spacing w:after="0" w:line="240" w:lineRule="auto"/>
      <w:jc w:val="center"/>
    </w:pPr>
    <w:rPr>
      <w:rFonts w:ascii="Courier New" w:eastAsia="Times New Roman" w:hAnsi="Courier New" w:cs="Courier New"/>
      <w:sz w:val="20"/>
      <w:szCs w:val="20"/>
      <w:lang w:eastAsia="ru-RU"/>
    </w:rPr>
  </w:style>
  <w:style w:type="paragraph" w:customStyle="1" w:styleId="s1">
    <w:name w:val="s_1"/>
    <w:basedOn w:val="a1"/>
    <w:rsid w:val="00DB1B5C"/>
    <w:pPr>
      <w:spacing w:before="100" w:beforeAutospacing="1" w:after="100" w:afterAutospacing="1" w:line="240" w:lineRule="auto"/>
      <w:ind w:firstLine="720"/>
      <w:jc w:val="both"/>
    </w:pPr>
    <w:rPr>
      <w:rFonts w:ascii="Times New Roman" w:eastAsia="Times New Roman" w:hAnsi="Times New Roman"/>
      <w:sz w:val="20"/>
      <w:szCs w:val="20"/>
      <w:lang w:eastAsia="ru-RU"/>
    </w:rPr>
  </w:style>
  <w:style w:type="character" w:styleId="afa">
    <w:name w:val="page number"/>
    <w:basedOn w:val="a2"/>
    <w:rsid w:val="00DB1B5C"/>
    <w:rPr>
      <w:rFonts w:cs="Times New Roman"/>
    </w:rPr>
  </w:style>
  <w:style w:type="paragraph" w:customStyle="1" w:styleId="11">
    <w:name w:val="Знак Знак Знак Знак Знак Знак1 Знак Знак Знак Знак"/>
    <w:basedOn w:val="a1"/>
    <w:rsid w:val="00DB1B5C"/>
    <w:pPr>
      <w:spacing w:before="100" w:beforeAutospacing="1" w:after="100" w:afterAutospacing="1" w:line="240" w:lineRule="auto"/>
      <w:jc w:val="center"/>
    </w:pPr>
    <w:rPr>
      <w:rFonts w:ascii="Tahoma" w:eastAsia="Times New Roman" w:hAnsi="Tahoma"/>
      <w:sz w:val="20"/>
      <w:szCs w:val="20"/>
      <w:lang w:val="en-US"/>
    </w:rPr>
  </w:style>
  <w:style w:type="paragraph" w:customStyle="1" w:styleId="afb">
    <w:name w:val="А. часть_раздела"/>
    <w:basedOn w:val="2"/>
    <w:autoRedefine/>
    <w:rsid w:val="00DB1B5C"/>
    <w:pPr>
      <w:numPr>
        <w:ilvl w:val="0"/>
        <w:numId w:val="0"/>
      </w:numPr>
      <w:tabs>
        <w:tab w:val="left" w:pos="1080"/>
      </w:tabs>
      <w:spacing w:after="0"/>
    </w:pPr>
    <w:rPr>
      <w:b w:val="0"/>
      <w:bCs/>
      <w:sz w:val="28"/>
      <w:szCs w:val="28"/>
    </w:rPr>
  </w:style>
  <w:style w:type="paragraph" w:customStyle="1" w:styleId="afc">
    <w:name w:val="Знак Знак"/>
    <w:basedOn w:val="a1"/>
    <w:rsid w:val="00DB1B5C"/>
    <w:pPr>
      <w:spacing w:before="100" w:beforeAutospacing="1" w:after="100" w:afterAutospacing="1" w:line="240" w:lineRule="auto"/>
      <w:jc w:val="center"/>
    </w:pPr>
    <w:rPr>
      <w:rFonts w:ascii="Tahoma" w:eastAsia="Times New Roman" w:hAnsi="Tahoma"/>
      <w:sz w:val="20"/>
      <w:szCs w:val="20"/>
      <w:lang w:val="en-US"/>
    </w:rPr>
  </w:style>
  <w:style w:type="paragraph" w:customStyle="1" w:styleId="12">
    <w:name w:val="Знак1"/>
    <w:basedOn w:val="a1"/>
    <w:rsid w:val="00DB1B5C"/>
    <w:pPr>
      <w:spacing w:before="100" w:beforeAutospacing="1" w:after="100" w:afterAutospacing="1" w:line="240" w:lineRule="auto"/>
      <w:jc w:val="center"/>
    </w:pPr>
    <w:rPr>
      <w:rFonts w:ascii="Tahoma" w:eastAsia="Times New Roman" w:hAnsi="Tahoma"/>
      <w:sz w:val="20"/>
      <w:szCs w:val="20"/>
      <w:lang w:val="en-US"/>
    </w:rPr>
  </w:style>
  <w:style w:type="table" w:customStyle="1" w:styleId="13">
    <w:name w:val="Сетка таблицы1"/>
    <w:basedOn w:val="a3"/>
    <w:next w:val="a5"/>
    <w:rsid w:val="00DB1B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ffins">
    <w:name w:val="diff_ins"/>
    <w:rsid w:val="00DB1B5C"/>
  </w:style>
  <w:style w:type="paragraph" w:styleId="afd">
    <w:name w:val="endnote text"/>
    <w:basedOn w:val="a1"/>
    <w:link w:val="afe"/>
    <w:uiPriority w:val="99"/>
    <w:rsid w:val="00DB1B5C"/>
    <w:pPr>
      <w:spacing w:after="0" w:line="240" w:lineRule="auto"/>
      <w:jc w:val="center"/>
    </w:pPr>
    <w:rPr>
      <w:rFonts w:ascii="Times New Roman" w:eastAsia="Times New Roman" w:hAnsi="Times New Roman"/>
      <w:sz w:val="20"/>
      <w:szCs w:val="20"/>
      <w:lang w:eastAsia="ru-RU"/>
    </w:rPr>
  </w:style>
  <w:style w:type="character" w:customStyle="1" w:styleId="afe">
    <w:name w:val="Текст концевой сноски Знак"/>
    <w:basedOn w:val="a2"/>
    <w:link w:val="afd"/>
    <w:uiPriority w:val="99"/>
    <w:rsid w:val="00DB1B5C"/>
    <w:rPr>
      <w:rFonts w:ascii="Times New Roman" w:eastAsia="Times New Roman" w:hAnsi="Times New Roman" w:cs="Times New Roman"/>
      <w:sz w:val="20"/>
      <w:szCs w:val="20"/>
      <w:lang w:eastAsia="ru-RU"/>
    </w:rPr>
  </w:style>
  <w:style w:type="character" w:styleId="aff">
    <w:name w:val="endnote reference"/>
    <w:basedOn w:val="a2"/>
    <w:uiPriority w:val="99"/>
    <w:rsid w:val="00DB1B5C"/>
    <w:rPr>
      <w:rFonts w:cs="Times New Roman"/>
      <w:vertAlign w:val="superscript"/>
    </w:rPr>
  </w:style>
  <w:style w:type="character" w:styleId="aff0">
    <w:name w:val="annotation reference"/>
    <w:basedOn w:val="a2"/>
    <w:uiPriority w:val="99"/>
    <w:semiHidden/>
    <w:unhideWhenUsed/>
    <w:rsid w:val="00DB1B5C"/>
    <w:rPr>
      <w:rFonts w:cs="Times New Roman"/>
      <w:sz w:val="16"/>
      <w:szCs w:val="16"/>
    </w:rPr>
  </w:style>
  <w:style w:type="paragraph" w:styleId="aff1">
    <w:name w:val="annotation text"/>
    <w:basedOn w:val="a1"/>
    <w:link w:val="aff2"/>
    <w:uiPriority w:val="99"/>
    <w:semiHidden/>
    <w:unhideWhenUsed/>
    <w:rsid w:val="00DB1B5C"/>
    <w:pPr>
      <w:spacing w:after="0" w:line="240" w:lineRule="auto"/>
      <w:jc w:val="center"/>
    </w:pPr>
    <w:rPr>
      <w:rFonts w:ascii="Times New Roman" w:eastAsia="Times New Roman" w:hAnsi="Times New Roman"/>
      <w:sz w:val="20"/>
      <w:szCs w:val="20"/>
      <w:lang w:eastAsia="ru-RU"/>
    </w:rPr>
  </w:style>
  <w:style w:type="character" w:customStyle="1" w:styleId="aff2">
    <w:name w:val="Текст примечания Знак"/>
    <w:basedOn w:val="a2"/>
    <w:link w:val="aff1"/>
    <w:uiPriority w:val="99"/>
    <w:semiHidden/>
    <w:rsid w:val="00DB1B5C"/>
    <w:rPr>
      <w:rFonts w:ascii="Times New Roman" w:eastAsia="Times New Roman" w:hAnsi="Times New Roman" w:cs="Times New Roman"/>
      <w:sz w:val="20"/>
      <w:szCs w:val="20"/>
      <w:lang w:eastAsia="ru-RU"/>
    </w:rPr>
  </w:style>
  <w:style w:type="paragraph" w:styleId="aff3">
    <w:name w:val="annotation subject"/>
    <w:basedOn w:val="aff1"/>
    <w:next w:val="aff1"/>
    <w:link w:val="aff4"/>
    <w:uiPriority w:val="99"/>
    <w:unhideWhenUsed/>
    <w:rsid w:val="00DB1B5C"/>
    <w:rPr>
      <w:b/>
      <w:bCs/>
    </w:rPr>
  </w:style>
  <w:style w:type="character" w:customStyle="1" w:styleId="aff4">
    <w:name w:val="Тема примечания Знак"/>
    <w:basedOn w:val="aff2"/>
    <w:link w:val="aff3"/>
    <w:uiPriority w:val="99"/>
    <w:rsid w:val="00DB1B5C"/>
    <w:rPr>
      <w:rFonts w:ascii="Times New Roman" w:eastAsia="Times New Roman" w:hAnsi="Times New Roman" w:cs="Times New Roman"/>
      <w:b/>
      <w:bCs/>
      <w:sz w:val="20"/>
      <w:szCs w:val="20"/>
      <w:lang w:eastAsia="ru-RU"/>
    </w:rPr>
  </w:style>
  <w:style w:type="paragraph" w:customStyle="1" w:styleId="Default">
    <w:name w:val="Default"/>
    <w:qFormat/>
    <w:rsid w:val="00DB1B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5">
    <w:name w:val="FollowedHyperlink"/>
    <w:basedOn w:val="a2"/>
    <w:uiPriority w:val="99"/>
    <w:rsid w:val="00DB1B5C"/>
    <w:rPr>
      <w:rFonts w:cs="Times New Roman"/>
      <w:color w:val="800080"/>
      <w:u w:val="single"/>
    </w:rPr>
  </w:style>
  <w:style w:type="paragraph" w:styleId="aff6">
    <w:name w:val="Revision"/>
    <w:hidden/>
    <w:uiPriority w:val="99"/>
    <w:semiHidden/>
    <w:rsid w:val="00DB1B5C"/>
    <w:pPr>
      <w:spacing w:after="0" w:line="240" w:lineRule="auto"/>
    </w:pPr>
    <w:rPr>
      <w:rFonts w:ascii="Times New Roman" w:eastAsia="Times New Roman" w:hAnsi="Times New Roman" w:cs="Times New Roman"/>
      <w:sz w:val="24"/>
      <w:szCs w:val="24"/>
      <w:lang w:eastAsia="ru-RU"/>
    </w:rPr>
  </w:style>
  <w:style w:type="character" w:customStyle="1" w:styleId="aff7">
    <w:name w:val="Гипертекстовая ссылка"/>
    <w:rsid w:val="00DB1B5C"/>
    <w:rPr>
      <w:color w:val="106BBE"/>
    </w:rPr>
  </w:style>
  <w:style w:type="character" w:customStyle="1" w:styleId="aff8">
    <w:name w:val="Цветовое выделение для Нормальный"/>
    <w:uiPriority w:val="99"/>
    <w:rsid w:val="00DB1B5C"/>
  </w:style>
  <w:style w:type="character" w:customStyle="1" w:styleId="a7">
    <w:name w:val="Без интервала Знак"/>
    <w:link w:val="a6"/>
    <w:uiPriority w:val="1"/>
    <w:locked/>
    <w:rsid w:val="00DB1B5C"/>
    <w:rPr>
      <w:rFonts w:ascii="Times New Roman" w:eastAsia="Times New Roman" w:hAnsi="Times New Roman" w:cs="Times New Roman"/>
      <w:sz w:val="24"/>
      <w:szCs w:val="24"/>
      <w:lang w:eastAsia="ru-RU"/>
    </w:rPr>
  </w:style>
  <w:style w:type="paragraph" w:customStyle="1" w:styleId="aff9">
    <w:name w:val="Цитаты"/>
    <w:basedOn w:val="a1"/>
    <w:rsid w:val="00DB1B5C"/>
    <w:pPr>
      <w:autoSpaceDE w:val="0"/>
      <w:autoSpaceDN w:val="0"/>
      <w:spacing w:before="100" w:after="100" w:line="240" w:lineRule="auto"/>
      <w:ind w:left="360" w:right="360"/>
    </w:pPr>
    <w:rPr>
      <w:rFonts w:ascii="Times New Roman" w:eastAsia="Times New Roman" w:hAnsi="Times New Roman"/>
      <w:sz w:val="20"/>
      <w:szCs w:val="24"/>
      <w:lang w:eastAsia="ru-RU"/>
    </w:rPr>
  </w:style>
  <w:style w:type="paragraph" w:customStyle="1" w:styleId="-0">
    <w:name w:val="Контракт-пункт"/>
    <w:basedOn w:val="a1"/>
    <w:rsid w:val="00DB1B5C"/>
    <w:pPr>
      <w:tabs>
        <w:tab w:val="num" w:pos="360"/>
      </w:tabs>
      <w:spacing w:after="0" w:line="240" w:lineRule="auto"/>
      <w:jc w:val="both"/>
    </w:pPr>
    <w:rPr>
      <w:rFonts w:ascii="Times New Roman" w:eastAsia="Times New Roman" w:hAnsi="Times New Roman"/>
      <w:sz w:val="24"/>
      <w:szCs w:val="24"/>
      <w:lang w:eastAsia="ru-RU"/>
    </w:rPr>
  </w:style>
  <w:style w:type="character" w:customStyle="1" w:styleId="iceouttxt6">
    <w:name w:val="iceouttxt6"/>
    <w:rsid w:val="00DB1B5C"/>
    <w:rPr>
      <w:rFonts w:ascii="Arial" w:hAnsi="Arial"/>
      <w:color w:val="666666"/>
      <w:sz w:val="17"/>
    </w:rPr>
  </w:style>
  <w:style w:type="paragraph" w:customStyle="1" w:styleId="14">
    <w:name w:val="Обычный (Интернет)1"/>
    <w:basedOn w:val="a1"/>
    <w:next w:val="affa"/>
    <w:unhideWhenUsed/>
    <w:rsid w:val="00DB1B5C"/>
    <w:pPr>
      <w:spacing w:after="223" w:line="240" w:lineRule="auto"/>
      <w:jc w:val="both"/>
    </w:pPr>
    <w:rPr>
      <w:rFonts w:ascii="Times New Roman" w:eastAsia="Times New Roman" w:hAnsi="Times New Roman"/>
      <w:sz w:val="24"/>
      <w:szCs w:val="24"/>
      <w:lang w:eastAsia="ru-RU"/>
    </w:rPr>
  </w:style>
  <w:style w:type="paragraph" w:customStyle="1" w:styleId="align-center">
    <w:name w:val="align-center"/>
    <w:basedOn w:val="a1"/>
    <w:rsid w:val="00DB1B5C"/>
    <w:pPr>
      <w:spacing w:after="223" w:line="240" w:lineRule="auto"/>
      <w:jc w:val="center"/>
    </w:pPr>
    <w:rPr>
      <w:rFonts w:ascii="Times New Roman" w:eastAsia="Times New Roman" w:hAnsi="Times New Roman"/>
      <w:sz w:val="24"/>
      <w:szCs w:val="24"/>
      <w:lang w:eastAsia="ru-RU"/>
    </w:rPr>
  </w:style>
  <w:style w:type="character" w:styleId="affb">
    <w:name w:val="Strong"/>
    <w:basedOn w:val="a2"/>
    <w:uiPriority w:val="22"/>
    <w:qFormat/>
    <w:rsid w:val="00DB1B5C"/>
    <w:rPr>
      <w:rFonts w:cs="Times New Roman"/>
      <w:b/>
      <w:bCs/>
    </w:rPr>
  </w:style>
  <w:style w:type="paragraph" w:customStyle="1" w:styleId="ConsNormal">
    <w:name w:val="ConsNormal"/>
    <w:link w:val="ConsNormal0"/>
    <w:qFormat/>
    <w:rsid w:val="00DB1B5C"/>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link w:val="ConsNormal"/>
    <w:locked/>
    <w:rsid w:val="00DB1B5C"/>
    <w:rPr>
      <w:rFonts w:ascii="Arial" w:eastAsia="Times New Roman" w:hAnsi="Arial" w:cs="Arial"/>
      <w:sz w:val="20"/>
      <w:szCs w:val="20"/>
      <w:lang w:eastAsia="ru-RU"/>
    </w:rPr>
  </w:style>
  <w:style w:type="character" w:customStyle="1" w:styleId="InternetLink">
    <w:name w:val="Internet Link"/>
    <w:basedOn w:val="a2"/>
    <w:uiPriority w:val="99"/>
    <w:semiHidden/>
    <w:rsid w:val="00DB1B5C"/>
    <w:rPr>
      <w:rFonts w:ascii="Times New Roman" w:hAnsi="Times New Roman" w:cs="Times New Roman"/>
      <w:color w:val="0000FF"/>
      <w:u w:val="single"/>
    </w:rPr>
  </w:style>
  <w:style w:type="character" w:styleId="affc">
    <w:name w:val="Emphasis"/>
    <w:basedOn w:val="a2"/>
    <w:uiPriority w:val="20"/>
    <w:qFormat/>
    <w:rsid w:val="00DB1B5C"/>
    <w:rPr>
      <w:rFonts w:cs="Times New Roman"/>
      <w:i/>
    </w:rPr>
  </w:style>
  <w:style w:type="paragraph" w:customStyle="1" w:styleId="msonormalmailrucssattributepostfix">
    <w:name w:val="msonormal_mailru_css_attribute_postfix"/>
    <w:basedOn w:val="a1"/>
    <w:rsid w:val="00DB1B5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lk">
    <w:name w:val="blk"/>
    <w:basedOn w:val="a2"/>
    <w:rsid w:val="00DB1B5C"/>
    <w:rPr>
      <w:rFonts w:cs="Times New Roman"/>
    </w:rPr>
  </w:style>
  <w:style w:type="character" w:customStyle="1" w:styleId="WW8Num1z0">
    <w:name w:val="WW8Num1z0"/>
    <w:rsid w:val="00DB1B5C"/>
  </w:style>
  <w:style w:type="character" w:customStyle="1" w:styleId="WW8Num1z1">
    <w:name w:val="WW8Num1z1"/>
    <w:rsid w:val="00DB1B5C"/>
  </w:style>
  <w:style w:type="character" w:customStyle="1" w:styleId="WW8Num1z2">
    <w:name w:val="WW8Num1z2"/>
    <w:rsid w:val="00DB1B5C"/>
  </w:style>
  <w:style w:type="character" w:customStyle="1" w:styleId="WW8Num1z3">
    <w:name w:val="WW8Num1z3"/>
    <w:rsid w:val="00DB1B5C"/>
  </w:style>
  <w:style w:type="character" w:customStyle="1" w:styleId="WW8Num1z4">
    <w:name w:val="WW8Num1z4"/>
    <w:rsid w:val="00DB1B5C"/>
  </w:style>
  <w:style w:type="character" w:customStyle="1" w:styleId="WW8Num1z5">
    <w:name w:val="WW8Num1z5"/>
    <w:rsid w:val="00DB1B5C"/>
  </w:style>
  <w:style w:type="character" w:customStyle="1" w:styleId="WW8Num1z6">
    <w:name w:val="WW8Num1z6"/>
    <w:rsid w:val="00DB1B5C"/>
  </w:style>
  <w:style w:type="character" w:customStyle="1" w:styleId="WW8Num1z7">
    <w:name w:val="WW8Num1z7"/>
    <w:rsid w:val="00DB1B5C"/>
  </w:style>
  <w:style w:type="character" w:customStyle="1" w:styleId="WW8Num1z8">
    <w:name w:val="WW8Num1z8"/>
    <w:rsid w:val="00DB1B5C"/>
  </w:style>
  <w:style w:type="character" w:customStyle="1" w:styleId="WW8Num2z0">
    <w:name w:val="WW8Num2z0"/>
    <w:rsid w:val="00DB1B5C"/>
  </w:style>
  <w:style w:type="character" w:customStyle="1" w:styleId="WW8Num2z1">
    <w:name w:val="WW8Num2z1"/>
    <w:rsid w:val="00DB1B5C"/>
  </w:style>
  <w:style w:type="character" w:customStyle="1" w:styleId="WW8Num2z2">
    <w:name w:val="WW8Num2z2"/>
    <w:rsid w:val="00DB1B5C"/>
  </w:style>
  <w:style w:type="character" w:customStyle="1" w:styleId="WW8Num2z3">
    <w:name w:val="WW8Num2z3"/>
    <w:rsid w:val="00DB1B5C"/>
  </w:style>
  <w:style w:type="character" w:customStyle="1" w:styleId="WW8Num2z4">
    <w:name w:val="WW8Num2z4"/>
    <w:rsid w:val="00DB1B5C"/>
  </w:style>
  <w:style w:type="character" w:customStyle="1" w:styleId="WW8Num2z5">
    <w:name w:val="WW8Num2z5"/>
    <w:rsid w:val="00DB1B5C"/>
  </w:style>
  <w:style w:type="character" w:customStyle="1" w:styleId="WW8Num2z6">
    <w:name w:val="WW8Num2z6"/>
    <w:rsid w:val="00DB1B5C"/>
  </w:style>
  <w:style w:type="character" w:customStyle="1" w:styleId="WW8Num2z7">
    <w:name w:val="WW8Num2z7"/>
    <w:rsid w:val="00DB1B5C"/>
  </w:style>
  <w:style w:type="character" w:customStyle="1" w:styleId="WW8Num2z8">
    <w:name w:val="WW8Num2z8"/>
    <w:rsid w:val="00DB1B5C"/>
  </w:style>
  <w:style w:type="character" w:customStyle="1" w:styleId="WW8Num3z0">
    <w:name w:val="WW8Num3z0"/>
    <w:rsid w:val="00DB1B5C"/>
  </w:style>
  <w:style w:type="character" w:customStyle="1" w:styleId="WW8Num3z1">
    <w:name w:val="WW8Num3z1"/>
    <w:rsid w:val="00DB1B5C"/>
  </w:style>
  <w:style w:type="character" w:customStyle="1" w:styleId="WW8Num3z2">
    <w:name w:val="WW8Num3z2"/>
    <w:rsid w:val="00DB1B5C"/>
  </w:style>
  <w:style w:type="character" w:customStyle="1" w:styleId="WW8Num3z3">
    <w:name w:val="WW8Num3z3"/>
    <w:rsid w:val="00DB1B5C"/>
  </w:style>
  <w:style w:type="character" w:customStyle="1" w:styleId="WW8Num3z4">
    <w:name w:val="WW8Num3z4"/>
    <w:rsid w:val="00DB1B5C"/>
  </w:style>
  <w:style w:type="character" w:customStyle="1" w:styleId="WW8Num3z5">
    <w:name w:val="WW8Num3z5"/>
    <w:rsid w:val="00DB1B5C"/>
  </w:style>
  <w:style w:type="character" w:customStyle="1" w:styleId="WW8Num3z6">
    <w:name w:val="WW8Num3z6"/>
    <w:rsid w:val="00DB1B5C"/>
  </w:style>
  <w:style w:type="character" w:customStyle="1" w:styleId="WW8Num3z7">
    <w:name w:val="WW8Num3z7"/>
    <w:rsid w:val="00DB1B5C"/>
  </w:style>
  <w:style w:type="character" w:customStyle="1" w:styleId="WW8Num3z8">
    <w:name w:val="WW8Num3z8"/>
    <w:rsid w:val="00DB1B5C"/>
  </w:style>
  <w:style w:type="character" w:customStyle="1" w:styleId="WW8Num4z0">
    <w:name w:val="WW8Num4z0"/>
    <w:rsid w:val="00DB1B5C"/>
  </w:style>
  <w:style w:type="character" w:customStyle="1" w:styleId="WW8Num4z1">
    <w:name w:val="WW8Num4z1"/>
    <w:rsid w:val="00DB1B5C"/>
  </w:style>
  <w:style w:type="character" w:customStyle="1" w:styleId="WW8Num4z2">
    <w:name w:val="WW8Num4z2"/>
    <w:rsid w:val="00DB1B5C"/>
  </w:style>
  <w:style w:type="character" w:customStyle="1" w:styleId="WW8Num4z3">
    <w:name w:val="WW8Num4z3"/>
    <w:rsid w:val="00DB1B5C"/>
  </w:style>
  <w:style w:type="character" w:customStyle="1" w:styleId="WW8Num4z4">
    <w:name w:val="WW8Num4z4"/>
    <w:rsid w:val="00DB1B5C"/>
  </w:style>
  <w:style w:type="character" w:customStyle="1" w:styleId="WW8Num4z5">
    <w:name w:val="WW8Num4z5"/>
    <w:rsid w:val="00DB1B5C"/>
  </w:style>
  <w:style w:type="character" w:customStyle="1" w:styleId="WW8Num4z6">
    <w:name w:val="WW8Num4z6"/>
    <w:rsid w:val="00DB1B5C"/>
  </w:style>
  <w:style w:type="character" w:customStyle="1" w:styleId="WW8Num4z7">
    <w:name w:val="WW8Num4z7"/>
    <w:rsid w:val="00DB1B5C"/>
  </w:style>
  <w:style w:type="character" w:customStyle="1" w:styleId="WW8Num4z8">
    <w:name w:val="WW8Num4z8"/>
    <w:rsid w:val="00DB1B5C"/>
  </w:style>
  <w:style w:type="character" w:customStyle="1" w:styleId="WW8Num5z0">
    <w:name w:val="WW8Num5z0"/>
    <w:rsid w:val="00DB1B5C"/>
    <w:rPr>
      <w:rFonts w:ascii="Times New Roman" w:hAnsi="Times New Roman"/>
      <w:sz w:val="24"/>
    </w:rPr>
  </w:style>
  <w:style w:type="character" w:customStyle="1" w:styleId="WW8Num5z1">
    <w:name w:val="WW8Num5z1"/>
    <w:rsid w:val="00DB1B5C"/>
  </w:style>
  <w:style w:type="character" w:customStyle="1" w:styleId="WW8Num5z2">
    <w:name w:val="WW8Num5z2"/>
    <w:rsid w:val="00DB1B5C"/>
  </w:style>
  <w:style w:type="character" w:customStyle="1" w:styleId="WW8Num5z3">
    <w:name w:val="WW8Num5z3"/>
    <w:rsid w:val="00DB1B5C"/>
  </w:style>
  <w:style w:type="character" w:customStyle="1" w:styleId="WW8Num5z4">
    <w:name w:val="WW8Num5z4"/>
    <w:rsid w:val="00DB1B5C"/>
  </w:style>
  <w:style w:type="character" w:customStyle="1" w:styleId="WW8Num5z5">
    <w:name w:val="WW8Num5z5"/>
    <w:rsid w:val="00DB1B5C"/>
  </w:style>
  <w:style w:type="character" w:customStyle="1" w:styleId="WW8Num5z6">
    <w:name w:val="WW8Num5z6"/>
    <w:rsid w:val="00DB1B5C"/>
  </w:style>
  <w:style w:type="character" w:customStyle="1" w:styleId="WW8Num5z7">
    <w:name w:val="WW8Num5z7"/>
    <w:rsid w:val="00DB1B5C"/>
  </w:style>
  <w:style w:type="character" w:customStyle="1" w:styleId="WW8Num5z8">
    <w:name w:val="WW8Num5z8"/>
    <w:rsid w:val="00DB1B5C"/>
  </w:style>
  <w:style w:type="character" w:customStyle="1" w:styleId="WW8Num6z0">
    <w:name w:val="WW8Num6z0"/>
    <w:rsid w:val="00DB1B5C"/>
  </w:style>
  <w:style w:type="character" w:customStyle="1" w:styleId="WW8Num7z0">
    <w:name w:val="WW8Num7z0"/>
    <w:rsid w:val="00DB1B5C"/>
  </w:style>
  <w:style w:type="character" w:customStyle="1" w:styleId="WW8Num7z1">
    <w:name w:val="WW8Num7z1"/>
    <w:rsid w:val="00DB1B5C"/>
  </w:style>
  <w:style w:type="character" w:customStyle="1" w:styleId="WW8Num7z2">
    <w:name w:val="WW8Num7z2"/>
    <w:rsid w:val="00DB1B5C"/>
  </w:style>
  <w:style w:type="character" w:customStyle="1" w:styleId="WW8Num7z3">
    <w:name w:val="WW8Num7z3"/>
    <w:rsid w:val="00DB1B5C"/>
  </w:style>
  <w:style w:type="character" w:customStyle="1" w:styleId="WW8Num7z4">
    <w:name w:val="WW8Num7z4"/>
    <w:rsid w:val="00DB1B5C"/>
  </w:style>
  <w:style w:type="character" w:customStyle="1" w:styleId="WW8Num7z5">
    <w:name w:val="WW8Num7z5"/>
    <w:rsid w:val="00DB1B5C"/>
  </w:style>
  <w:style w:type="character" w:customStyle="1" w:styleId="WW8Num7z6">
    <w:name w:val="WW8Num7z6"/>
    <w:rsid w:val="00DB1B5C"/>
  </w:style>
  <w:style w:type="character" w:customStyle="1" w:styleId="WW8Num7z7">
    <w:name w:val="WW8Num7z7"/>
    <w:rsid w:val="00DB1B5C"/>
  </w:style>
  <w:style w:type="character" w:customStyle="1" w:styleId="WW8Num7z8">
    <w:name w:val="WW8Num7z8"/>
    <w:rsid w:val="00DB1B5C"/>
  </w:style>
  <w:style w:type="character" w:customStyle="1" w:styleId="WW8Num8z0">
    <w:name w:val="WW8Num8z0"/>
    <w:rsid w:val="00DB1B5C"/>
  </w:style>
  <w:style w:type="character" w:customStyle="1" w:styleId="WW8Num9z0">
    <w:name w:val="WW8Num9z0"/>
    <w:rsid w:val="00DB1B5C"/>
  </w:style>
  <w:style w:type="character" w:customStyle="1" w:styleId="WW8Num10z0">
    <w:name w:val="WW8Num10z0"/>
    <w:rsid w:val="00DB1B5C"/>
  </w:style>
  <w:style w:type="character" w:customStyle="1" w:styleId="WW8Num10z1">
    <w:name w:val="WW8Num10z1"/>
    <w:rsid w:val="00DB1B5C"/>
  </w:style>
  <w:style w:type="character" w:customStyle="1" w:styleId="WW8Num10z2">
    <w:name w:val="WW8Num10z2"/>
    <w:rsid w:val="00DB1B5C"/>
  </w:style>
  <w:style w:type="character" w:customStyle="1" w:styleId="WW8Num10z3">
    <w:name w:val="WW8Num10z3"/>
    <w:rsid w:val="00DB1B5C"/>
  </w:style>
  <w:style w:type="character" w:customStyle="1" w:styleId="WW8Num10z4">
    <w:name w:val="WW8Num10z4"/>
    <w:rsid w:val="00DB1B5C"/>
  </w:style>
  <w:style w:type="character" w:customStyle="1" w:styleId="WW8Num10z5">
    <w:name w:val="WW8Num10z5"/>
    <w:rsid w:val="00DB1B5C"/>
  </w:style>
  <w:style w:type="character" w:customStyle="1" w:styleId="WW8Num10z6">
    <w:name w:val="WW8Num10z6"/>
    <w:rsid w:val="00DB1B5C"/>
  </w:style>
  <w:style w:type="character" w:customStyle="1" w:styleId="WW8Num10z7">
    <w:name w:val="WW8Num10z7"/>
    <w:rsid w:val="00DB1B5C"/>
  </w:style>
  <w:style w:type="character" w:customStyle="1" w:styleId="WW8Num10z8">
    <w:name w:val="WW8Num10z8"/>
    <w:rsid w:val="00DB1B5C"/>
  </w:style>
  <w:style w:type="character" w:customStyle="1" w:styleId="WW8Num11z0">
    <w:name w:val="WW8Num11z0"/>
    <w:rsid w:val="00DB1B5C"/>
    <w:rPr>
      <w:rFonts w:ascii="Times New Roman" w:hAnsi="Times New Roman"/>
      <w:sz w:val="24"/>
    </w:rPr>
  </w:style>
  <w:style w:type="character" w:customStyle="1" w:styleId="WW8Num11z1">
    <w:name w:val="WW8Num11z1"/>
    <w:rsid w:val="00DB1B5C"/>
  </w:style>
  <w:style w:type="character" w:customStyle="1" w:styleId="WW8Num11z2">
    <w:name w:val="WW8Num11z2"/>
    <w:rsid w:val="00DB1B5C"/>
  </w:style>
  <w:style w:type="character" w:customStyle="1" w:styleId="WW8Num11z3">
    <w:name w:val="WW8Num11z3"/>
    <w:rsid w:val="00DB1B5C"/>
  </w:style>
  <w:style w:type="character" w:customStyle="1" w:styleId="WW8Num11z4">
    <w:name w:val="WW8Num11z4"/>
    <w:rsid w:val="00DB1B5C"/>
  </w:style>
  <w:style w:type="character" w:customStyle="1" w:styleId="WW8Num11z5">
    <w:name w:val="WW8Num11z5"/>
    <w:rsid w:val="00DB1B5C"/>
  </w:style>
  <w:style w:type="character" w:customStyle="1" w:styleId="WW8Num11z6">
    <w:name w:val="WW8Num11z6"/>
    <w:rsid w:val="00DB1B5C"/>
  </w:style>
  <w:style w:type="character" w:customStyle="1" w:styleId="WW8Num11z7">
    <w:name w:val="WW8Num11z7"/>
    <w:rsid w:val="00DB1B5C"/>
  </w:style>
  <w:style w:type="character" w:customStyle="1" w:styleId="WW8Num11z8">
    <w:name w:val="WW8Num11z8"/>
    <w:rsid w:val="00DB1B5C"/>
  </w:style>
  <w:style w:type="character" w:customStyle="1" w:styleId="WW8Num9z1">
    <w:name w:val="WW8Num9z1"/>
    <w:rsid w:val="00DB1B5C"/>
  </w:style>
  <w:style w:type="character" w:customStyle="1" w:styleId="WW8Num9z2">
    <w:name w:val="WW8Num9z2"/>
    <w:rsid w:val="00DB1B5C"/>
  </w:style>
  <w:style w:type="character" w:customStyle="1" w:styleId="WW8Num9z3">
    <w:name w:val="WW8Num9z3"/>
    <w:rsid w:val="00DB1B5C"/>
  </w:style>
  <w:style w:type="character" w:customStyle="1" w:styleId="WW8Num9z4">
    <w:name w:val="WW8Num9z4"/>
    <w:rsid w:val="00DB1B5C"/>
  </w:style>
  <w:style w:type="character" w:customStyle="1" w:styleId="WW8Num9z5">
    <w:name w:val="WW8Num9z5"/>
    <w:rsid w:val="00DB1B5C"/>
  </w:style>
  <w:style w:type="character" w:customStyle="1" w:styleId="WW8Num9z6">
    <w:name w:val="WW8Num9z6"/>
    <w:rsid w:val="00DB1B5C"/>
  </w:style>
  <w:style w:type="character" w:customStyle="1" w:styleId="WW8Num9z7">
    <w:name w:val="WW8Num9z7"/>
    <w:rsid w:val="00DB1B5C"/>
  </w:style>
  <w:style w:type="character" w:customStyle="1" w:styleId="WW8Num9z8">
    <w:name w:val="WW8Num9z8"/>
    <w:rsid w:val="00DB1B5C"/>
  </w:style>
  <w:style w:type="character" w:customStyle="1" w:styleId="41">
    <w:name w:val="Основной шрифт абзаца4"/>
    <w:rsid w:val="00DB1B5C"/>
  </w:style>
  <w:style w:type="character" w:customStyle="1" w:styleId="WW8Num8z1">
    <w:name w:val="WW8Num8z1"/>
    <w:rsid w:val="00DB1B5C"/>
  </w:style>
  <w:style w:type="character" w:customStyle="1" w:styleId="WW8Num8z2">
    <w:name w:val="WW8Num8z2"/>
    <w:rsid w:val="00DB1B5C"/>
  </w:style>
  <w:style w:type="character" w:customStyle="1" w:styleId="WW8Num8z3">
    <w:name w:val="WW8Num8z3"/>
    <w:rsid w:val="00DB1B5C"/>
  </w:style>
  <w:style w:type="character" w:customStyle="1" w:styleId="WW8Num8z4">
    <w:name w:val="WW8Num8z4"/>
    <w:rsid w:val="00DB1B5C"/>
  </w:style>
  <w:style w:type="character" w:customStyle="1" w:styleId="WW8Num8z5">
    <w:name w:val="WW8Num8z5"/>
    <w:rsid w:val="00DB1B5C"/>
  </w:style>
  <w:style w:type="character" w:customStyle="1" w:styleId="WW8Num8z6">
    <w:name w:val="WW8Num8z6"/>
    <w:rsid w:val="00DB1B5C"/>
  </w:style>
  <w:style w:type="character" w:customStyle="1" w:styleId="WW8Num8z7">
    <w:name w:val="WW8Num8z7"/>
    <w:rsid w:val="00DB1B5C"/>
  </w:style>
  <w:style w:type="character" w:customStyle="1" w:styleId="WW8Num8z8">
    <w:name w:val="WW8Num8z8"/>
    <w:rsid w:val="00DB1B5C"/>
  </w:style>
  <w:style w:type="character" w:customStyle="1" w:styleId="WW8Num12z0">
    <w:name w:val="WW8Num12z0"/>
    <w:rsid w:val="00DB1B5C"/>
  </w:style>
  <w:style w:type="character" w:customStyle="1" w:styleId="WW8Num12z1">
    <w:name w:val="WW8Num12z1"/>
    <w:rsid w:val="00DB1B5C"/>
  </w:style>
  <w:style w:type="character" w:customStyle="1" w:styleId="WW8Num12z2">
    <w:name w:val="WW8Num12z2"/>
    <w:rsid w:val="00DB1B5C"/>
  </w:style>
  <w:style w:type="character" w:customStyle="1" w:styleId="WW8Num12z3">
    <w:name w:val="WW8Num12z3"/>
    <w:rsid w:val="00DB1B5C"/>
  </w:style>
  <w:style w:type="character" w:customStyle="1" w:styleId="WW8Num12z4">
    <w:name w:val="WW8Num12z4"/>
    <w:rsid w:val="00DB1B5C"/>
  </w:style>
  <w:style w:type="character" w:customStyle="1" w:styleId="WW8Num12z5">
    <w:name w:val="WW8Num12z5"/>
    <w:rsid w:val="00DB1B5C"/>
  </w:style>
  <w:style w:type="character" w:customStyle="1" w:styleId="WW8Num12z6">
    <w:name w:val="WW8Num12z6"/>
    <w:rsid w:val="00DB1B5C"/>
  </w:style>
  <w:style w:type="character" w:customStyle="1" w:styleId="WW8Num12z7">
    <w:name w:val="WW8Num12z7"/>
    <w:rsid w:val="00DB1B5C"/>
  </w:style>
  <w:style w:type="character" w:customStyle="1" w:styleId="WW8Num12z8">
    <w:name w:val="WW8Num12z8"/>
    <w:rsid w:val="00DB1B5C"/>
  </w:style>
  <w:style w:type="character" w:customStyle="1" w:styleId="WW8Num13z0">
    <w:name w:val="WW8Num13z0"/>
    <w:rsid w:val="00DB1B5C"/>
  </w:style>
  <w:style w:type="character" w:customStyle="1" w:styleId="WW8Num14z0">
    <w:name w:val="WW8Num14z0"/>
    <w:rsid w:val="00DB1B5C"/>
  </w:style>
  <w:style w:type="character" w:customStyle="1" w:styleId="WW8Num15z0">
    <w:name w:val="WW8Num15z0"/>
    <w:rsid w:val="00DB1B5C"/>
  </w:style>
  <w:style w:type="character" w:customStyle="1" w:styleId="WW8Num16z0">
    <w:name w:val="WW8Num16z0"/>
    <w:rsid w:val="00DB1B5C"/>
    <w:rPr>
      <w:b/>
    </w:rPr>
  </w:style>
  <w:style w:type="character" w:customStyle="1" w:styleId="WW8Num16z1">
    <w:name w:val="WW8Num16z1"/>
    <w:rsid w:val="00DB1B5C"/>
    <w:rPr>
      <w:rFonts w:ascii="Times New Roman" w:hAnsi="Times New Roman"/>
      <w:sz w:val="24"/>
    </w:rPr>
  </w:style>
  <w:style w:type="character" w:customStyle="1" w:styleId="WW8Num16z2">
    <w:name w:val="WW8Num16z2"/>
    <w:rsid w:val="00DB1B5C"/>
  </w:style>
  <w:style w:type="character" w:customStyle="1" w:styleId="WW8Num16z3">
    <w:name w:val="WW8Num16z3"/>
    <w:rsid w:val="00DB1B5C"/>
  </w:style>
  <w:style w:type="character" w:customStyle="1" w:styleId="WW8Num16z4">
    <w:name w:val="WW8Num16z4"/>
    <w:rsid w:val="00DB1B5C"/>
  </w:style>
  <w:style w:type="character" w:customStyle="1" w:styleId="WW8Num16z5">
    <w:name w:val="WW8Num16z5"/>
    <w:rsid w:val="00DB1B5C"/>
  </w:style>
  <w:style w:type="character" w:customStyle="1" w:styleId="WW8Num16z6">
    <w:name w:val="WW8Num16z6"/>
    <w:rsid w:val="00DB1B5C"/>
  </w:style>
  <w:style w:type="character" w:customStyle="1" w:styleId="WW8Num16z7">
    <w:name w:val="WW8Num16z7"/>
    <w:rsid w:val="00DB1B5C"/>
  </w:style>
  <w:style w:type="character" w:customStyle="1" w:styleId="WW8Num16z8">
    <w:name w:val="WW8Num16z8"/>
    <w:rsid w:val="00DB1B5C"/>
  </w:style>
  <w:style w:type="character" w:customStyle="1" w:styleId="WW8Num17z0">
    <w:name w:val="WW8Num17z0"/>
    <w:rsid w:val="00DB1B5C"/>
    <w:rPr>
      <w:rFonts w:ascii="Times New Roman" w:hAnsi="Times New Roman"/>
      <w:kern w:val="1"/>
    </w:rPr>
  </w:style>
  <w:style w:type="character" w:customStyle="1" w:styleId="WW8Num18z0">
    <w:name w:val="WW8Num18z0"/>
    <w:rsid w:val="00DB1B5C"/>
  </w:style>
  <w:style w:type="character" w:customStyle="1" w:styleId="WW8Num18z1">
    <w:name w:val="WW8Num18z1"/>
    <w:rsid w:val="00DB1B5C"/>
  </w:style>
  <w:style w:type="character" w:customStyle="1" w:styleId="WW8Num18z2">
    <w:name w:val="WW8Num18z2"/>
    <w:rsid w:val="00DB1B5C"/>
  </w:style>
  <w:style w:type="character" w:customStyle="1" w:styleId="WW8Num18z3">
    <w:name w:val="WW8Num18z3"/>
    <w:rsid w:val="00DB1B5C"/>
  </w:style>
  <w:style w:type="character" w:customStyle="1" w:styleId="WW8Num18z4">
    <w:name w:val="WW8Num18z4"/>
    <w:rsid w:val="00DB1B5C"/>
  </w:style>
  <w:style w:type="character" w:customStyle="1" w:styleId="WW8Num18z5">
    <w:name w:val="WW8Num18z5"/>
    <w:rsid w:val="00DB1B5C"/>
  </w:style>
  <w:style w:type="character" w:customStyle="1" w:styleId="WW8Num18z6">
    <w:name w:val="WW8Num18z6"/>
    <w:rsid w:val="00DB1B5C"/>
  </w:style>
  <w:style w:type="character" w:customStyle="1" w:styleId="WW8Num18z7">
    <w:name w:val="WW8Num18z7"/>
    <w:rsid w:val="00DB1B5C"/>
  </w:style>
  <w:style w:type="character" w:customStyle="1" w:styleId="WW8Num18z8">
    <w:name w:val="WW8Num18z8"/>
    <w:rsid w:val="00DB1B5C"/>
  </w:style>
  <w:style w:type="character" w:customStyle="1" w:styleId="WW8Num19z0">
    <w:name w:val="WW8Num19z0"/>
    <w:rsid w:val="00DB1B5C"/>
  </w:style>
  <w:style w:type="character" w:customStyle="1" w:styleId="WW8Num19z1">
    <w:name w:val="WW8Num19z1"/>
    <w:rsid w:val="00DB1B5C"/>
    <w:rPr>
      <w:rFonts w:ascii="Courier New" w:hAnsi="Courier New"/>
    </w:rPr>
  </w:style>
  <w:style w:type="character" w:customStyle="1" w:styleId="WW8Num19z2">
    <w:name w:val="WW8Num19z2"/>
    <w:rsid w:val="00DB1B5C"/>
    <w:rPr>
      <w:rFonts w:ascii="Wingdings" w:hAnsi="Wingdings"/>
    </w:rPr>
  </w:style>
  <w:style w:type="character" w:customStyle="1" w:styleId="WW8Num19z3">
    <w:name w:val="WW8Num19z3"/>
    <w:rsid w:val="00DB1B5C"/>
  </w:style>
  <w:style w:type="character" w:customStyle="1" w:styleId="WW8Num19z4">
    <w:name w:val="WW8Num19z4"/>
    <w:rsid w:val="00DB1B5C"/>
  </w:style>
  <w:style w:type="character" w:customStyle="1" w:styleId="WW8Num19z5">
    <w:name w:val="WW8Num19z5"/>
    <w:rsid w:val="00DB1B5C"/>
  </w:style>
  <w:style w:type="character" w:customStyle="1" w:styleId="WW8Num19z6">
    <w:name w:val="WW8Num19z6"/>
    <w:rsid w:val="00DB1B5C"/>
  </w:style>
  <w:style w:type="character" w:customStyle="1" w:styleId="WW8Num19z7">
    <w:name w:val="WW8Num19z7"/>
    <w:rsid w:val="00DB1B5C"/>
  </w:style>
  <w:style w:type="character" w:customStyle="1" w:styleId="WW8Num19z8">
    <w:name w:val="WW8Num19z8"/>
    <w:rsid w:val="00DB1B5C"/>
  </w:style>
  <w:style w:type="character" w:customStyle="1" w:styleId="WW8Num20z0">
    <w:name w:val="WW8Num20z0"/>
    <w:rsid w:val="00DB1B5C"/>
  </w:style>
  <w:style w:type="character" w:customStyle="1" w:styleId="WW8Num20z1">
    <w:name w:val="WW8Num20z1"/>
    <w:rsid w:val="00DB1B5C"/>
  </w:style>
  <w:style w:type="character" w:customStyle="1" w:styleId="WW8Num20z2">
    <w:name w:val="WW8Num20z2"/>
    <w:rsid w:val="00DB1B5C"/>
  </w:style>
  <w:style w:type="character" w:customStyle="1" w:styleId="WW8Num20z3">
    <w:name w:val="WW8Num20z3"/>
    <w:rsid w:val="00DB1B5C"/>
  </w:style>
  <w:style w:type="character" w:customStyle="1" w:styleId="WW8Num20z4">
    <w:name w:val="WW8Num20z4"/>
    <w:rsid w:val="00DB1B5C"/>
  </w:style>
  <w:style w:type="character" w:customStyle="1" w:styleId="WW8Num20z5">
    <w:name w:val="WW8Num20z5"/>
    <w:rsid w:val="00DB1B5C"/>
  </w:style>
  <w:style w:type="character" w:customStyle="1" w:styleId="WW8Num20z6">
    <w:name w:val="WW8Num20z6"/>
    <w:rsid w:val="00DB1B5C"/>
  </w:style>
  <w:style w:type="character" w:customStyle="1" w:styleId="WW8Num20z7">
    <w:name w:val="WW8Num20z7"/>
    <w:rsid w:val="00DB1B5C"/>
  </w:style>
  <w:style w:type="character" w:customStyle="1" w:styleId="WW8Num20z8">
    <w:name w:val="WW8Num20z8"/>
    <w:rsid w:val="00DB1B5C"/>
  </w:style>
  <w:style w:type="character" w:customStyle="1" w:styleId="32">
    <w:name w:val="Основной шрифт абзаца3"/>
    <w:rsid w:val="00DB1B5C"/>
  </w:style>
  <w:style w:type="character" w:customStyle="1" w:styleId="WW8Num13z2">
    <w:name w:val="WW8Num13z2"/>
    <w:rsid w:val="00DB1B5C"/>
  </w:style>
  <w:style w:type="character" w:customStyle="1" w:styleId="WW8Num13z3">
    <w:name w:val="WW8Num13z3"/>
    <w:rsid w:val="00DB1B5C"/>
  </w:style>
  <w:style w:type="character" w:customStyle="1" w:styleId="WW8Num13z4">
    <w:name w:val="WW8Num13z4"/>
    <w:rsid w:val="00DB1B5C"/>
  </w:style>
  <w:style w:type="character" w:customStyle="1" w:styleId="WW8Num13z5">
    <w:name w:val="WW8Num13z5"/>
    <w:rsid w:val="00DB1B5C"/>
  </w:style>
  <w:style w:type="character" w:customStyle="1" w:styleId="WW8Num13z6">
    <w:name w:val="WW8Num13z6"/>
    <w:rsid w:val="00DB1B5C"/>
  </w:style>
  <w:style w:type="character" w:customStyle="1" w:styleId="WW8Num13z7">
    <w:name w:val="WW8Num13z7"/>
    <w:rsid w:val="00DB1B5C"/>
  </w:style>
  <w:style w:type="character" w:customStyle="1" w:styleId="WW8Num13z8">
    <w:name w:val="WW8Num13z8"/>
    <w:rsid w:val="00DB1B5C"/>
  </w:style>
  <w:style w:type="character" w:customStyle="1" w:styleId="WW8Num15z1">
    <w:name w:val="WW8Num15z1"/>
    <w:rsid w:val="00DB1B5C"/>
  </w:style>
  <w:style w:type="character" w:customStyle="1" w:styleId="WW8Num15z2">
    <w:name w:val="WW8Num15z2"/>
    <w:rsid w:val="00DB1B5C"/>
    <w:rPr>
      <w:rFonts w:ascii="Wingdings" w:hAnsi="Wingdings"/>
      <w:sz w:val="20"/>
    </w:rPr>
  </w:style>
  <w:style w:type="character" w:customStyle="1" w:styleId="WW8Num17z1">
    <w:name w:val="WW8Num17z1"/>
    <w:rsid w:val="00DB1B5C"/>
  </w:style>
  <w:style w:type="character" w:customStyle="1" w:styleId="WW8Num17z2">
    <w:name w:val="WW8Num17z2"/>
    <w:rsid w:val="00DB1B5C"/>
  </w:style>
  <w:style w:type="character" w:customStyle="1" w:styleId="WW8Num17z3">
    <w:name w:val="WW8Num17z3"/>
    <w:rsid w:val="00DB1B5C"/>
  </w:style>
  <w:style w:type="character" w:customStyle="1" w:styleId="WW8Num17z4">
    <w:name w:val="WW8Num17z4"/>
    <w:rsid w:val="00DB1B5C"/>
  </w:style>
  <w:style w:type="character" w:customStyle="1" w:styleId="WW8Num17z5">
    <w:name w:val="WW8Num17z5"/>
    <w:rsid w:val="00DB1B5C"/>
  </w:style>
  <w:style w:type="character" w:customStyle="1" w:styleId="WW8Num17z6">
    <w:name w:val="WW8Num17z6"/>
    <w:rsid w:val="00DB1B5C"/>
  </w:style>
  <w:style w:type="character" w:customStyle="1" w:styleId="WW8Num17z7">
    <w:name w:val="WW8Num17z7"/>
    <w:rsid w:val="00DB1B5C"/>
  </w:style>
  <w:style w:type="character" w:customStyle="1" w:styleId="WW8Num17z8">
    <w:name w:val="WW8Num17z8"/>
    <w:rsid w:val="00DB1B5C"/>
  </w:style>
  <w:style w:type="character" w:customStyle="1" w:styleId="WW8Num21z0">
    <w:name w:val="WW8Num21z0"/>
    <w:rsid w:val="00DB1B5C"/>
    <w:rPr>
      <w:rFonts w:ascii="Times New Roman" w:hAnsi="Times New Roman"/>
      <w:sz w:val="24"/>
    </w:rPr>
  </w:style>
  <w:style w:type="character" w:customStyle="1" w:styleId="WW8Num22z0">
    <w:name w:val="WW8Num22z0"/>
    <w:rsid w:val="00DB1B5C"/>
    <w:rPr>
      <w:rFonts w:ascii="Times New Roman" w:hAnsi="Times New Roman"/>
      <w:sz w:val="24"/>
    </w:rPr>
  </w:style>
  <w:style w:type="character" w:customStyle="1" w:styleId="WW8Num23z0">
    <w:name w:val="WW8Num23z0"/>
    <w:rsid w:val="00DB1B5C"/>
  </w:style>
  <w:style w:type="character" w:customStyle="1" w:styleId="WW8Num23z1">
    <w:name w:val="WW8Num23z1"/>
    <w:rsid w:val="00DB1B5C"/>
  </w:style>
  <w:style w:type="character" w:customStyle="1" w:styleId="WW8Num23z2">
    <w:name w:val="WW8Num23z2"/>
    <w:rsid w:val="00DB1B5C"/>
    <w:rPr>
      <w:rFonts w:ascii="Wingdings" w:hAnsi="Wingdings"/>
    </w:rPr>
  </w:style>
  <w:style w:type="character" w:customStyle="1" w:styleId="24">
    <w:name w:val="Основной шрифт абзаца2"/>
    <w:rsid w:val="00DB1B5C"/>
  </w:style>
  <w:style w:type="character" w:customStyle="1" w:styleId="110">
    <w:name w:val="Заголовок 1 Знак1"/>
    <w:rsid w:val="00DB1B5C"/>
    <w:rPr>
      <w:rFonts w:ascii="Times New Roman" w:hAnsi="Times New Roman"/>
      <w:b/>
      <w:kern w:val="1"/>
      <w:sz w:val="36"/>
    </w:rPr>
  </w:style>
  <w:style w:type="character" w:customStyle="1" w:styleId="33">
    <w:name w:val="Заголовок №3_"/>
    <w:rsid w:val="00DB1B5C"/>
    <w:rPr>
      <w:sz w:val="26"/>
    </w:rPr>
  </w:style>
  <w:style w:type="character" w:customStyle="1" w:styleId="25">
    <w:name w:val="Основной текст 2 Знак"/>
    <w:rsid w:val="00DB1B5C"/>
    <w:rPr>
      <w:rFonts w:ascii="Arial" w:hAnsi="Arial"/>
      <w:b/>
      <w:sz w:val="24"/>
    </w:rPr>
  </w:style>
  <w:style w:type="character" w:customStyle="1" w:styleId="affd">
    <w:name w:val="Название Знак"/>
    <w:rsid w:val="00DB1B5C"/>
    <w:rPr>
      <w:rFonts w:ascii="Cambria" w:hAnsi="Cambria"/>
      <w:b/>
      <w:kern w:val="1"/>
      <w:sz w:val="32"/>
    </w:rPr>
  </w:style>
  <w:style w:type="character" w:customStyle="1" w:styleId="affe">
    <w:name w:val="Абзац списка Знак"/>
    <w:rsid w:val="00DB1B5C"/>
    <w:rPr>
      <w:rFonts w:ascii="Cambria" w:hAnsi="Cambria"/>
      <w:sz w:val="24"/>
    </w:rPr>
  </w:style>
  <w:style w:type="character" w:customStyle="1" w:styleId="afff">
    <w:name w:val="Абзац списка верхний Знак"/>
    <w:rsid w:val="00DB1B5C"/>
    <w:rPr>
      <w:rFonts w:ascii="Cambria" w:hAnsi="Cambria"/>
      <w:b/>
      <w:sz w:val="24"/>
    </w:rPr>
  </w:style>
  <w:style w:type="character" w:customStyle="1" w:styleId="34">
    <w:name w:val="Основной текст с отступом 3 Знак"/>
    <w:rsid w:val="00DB1B5C"/>
    <w:rPr>
      <w:rFonts w:ascii="Times New Roman" w:hAnsi="Times New Roman"/>
      <w:sz w:val="16"/>
    </w:rPr>
  </w:style>
  <w:style w:type="character" w:customStyle="1" w:styleId="afff0">
    <w:name w:val="Текст Знак"/>
    <w:rsid w:val="00DB1B5C"/>
    <w:rPr>
      <w:rFonts w:ascii="Courier New" w:hAnsi="Courier New"/>
      <w:sz w:val="20"/>
    </w:rPr>
  </w:style>
  <w:style w:type="character" w:customStyle="1" w:styleId="afff1">
    <w:name w:val="Схема документа Знак"/>
    <w:rsid w:val="00DB1B5C"/>
    <w:rPr>
      <w:rFonts w:ascii="Tahoma" w:hAnsi="Tahoma"/>
      <w:sz w:val="16"/>
    </w:rPr>
  </w:style>
  <w:style w:type="character" w:customStyle="1" w:styleId="afff2">
    <w:name w:val="Основной текст_"/>
    <w:rsid w:val="00DB1B5C"/>
    <w:rPr>
      <w:rFonts w:ascii="Times New Roman" w:hAnsi="Times New Roman"/>
      <w:sz w:val="26"/>
    </w:rPr>
  </w:style>
  <w:style w:type="character" w:customStyle="1" w:styleId="111">
    <w:name w:val="Основной текст + 11"/>
    <w:aliases w:val="5 pt"/>
    <w:rsid w:val="00DB1B5C"/>
    <w:rPr>
      <w:rFonts w:ascii="Times New Roman" w:hAnsi="Times New Roman"/>
      <w:color w:val="000000"/>
      <w:spacing w:val="0"/>
      <w:w w:val="100"/>
      <w:position w:val="0"/>
      <w:sz w:val="23"/>
      <w:vertAlign w:val="baseline"/>
      <w:lang w:val="ru-RU" w:eastAsia="ru-RU"/>
    </w:rPr>
  </w:style>
  <w:style w:type="character" w:customStyle="1" w:styleId="112">
    <w:name w:val="Основной текст + 112"/>
    <w:aliases w:val="5 pt1,Курсив"/>
    <w:rsid w:val="00DB1B5C"/>
    <w:rPr>
      <w:rFonts w:ascii="Times New Roman" w:hAnsi="Times New Roman"/>
      <w:i/>
      <w:color w:val="000000"/>
      <w:spacing w:val="0"/>
      <w:w w:val="100"/>
      <w:position w:val="0"/>
      <w:sz w:val="23"/>
      <w:vertAlign w:val="baseline"/>
      <w:lang w:val="ru-RU" w:eastAsia="ru-RU"/>
    </w:rPr>
  </w:style>
  <w:style w:type="character" w:customStyle="1" w:styleId="WW8Num6z1">
    <w:name w:val="WW8Num6z1"/>
    <w:rsid w:val="00DB1B5C"/>
  </w:style>
  <w:style w:type="character" w:customStyle="1" w:styleId="WW8Num6z2">
    <w:name w:val="WW8Num6z2"/>
    <w:rsid w:val="00DB1B5C"/>
  </w:style>
  <w:style w:type="character" w:customStyle="1" w:styleId="WW8Num6z3">
    <w:name w:val="WW8Num6z3"/>
    <w:rsid w:val="00DB1B5C"/>
  </w:style>
  <w:style w:type="character" w:customStyle="1" w:styleId="WW8Num6z4">
    <w:name w:val="WW8Num6z4"/>
    <w:rsid w:val="00DB1B5C"/>
  </w:style>
  <w:style w:type="character" w:customStyle="1" w:styleId="WW8Num6z5">
    <w:name w:val="WW8Num6z5"/>
    <w:rsid w:val="00DB1B5C"/>
  </w:style>
  <w:style w:type="character" w:customStyle="1" w:styleId="WW8Num6z6">
    <w:name w:val="WW8Num6z6"/>
    <w:rsid w:val="00DB1B5C"/>
  </w:style>
  <w:style w:type="character" w:customStyle="1" w:styleId="WW8Num6z7">
    <w:name w:val="WW8Num6z7"/>
    <w:rsid w:val="00DB1B5C"/>
  </w:style>
  <w:style w:type="character" w:customStyle="1" w:styleId="WW8Num6z8">
    <w:name w:val="WW8Num6z8"/>
    <w:rsid w:val="00DB1B5C"/>
  </w:style>
  <w:style w:type="character" w:customStyle="1" w:styleId="WW8Num13z1">
    <w:name w:val="WW8Num13z1"/>
    <w:rsid w:val="00DB1B5C"/>
  </w:style>
  <w:style w:type="character" w:customStyle="1" w:styleId="WW8Num21z1">
    <w:name w:val="WW8Num21z1"/>
    <w:rsid w:val="00DB1B5C"/>
  </w:style>
  <w:style w:type="character" w:customStyle="1" w:styleId="WW8Num21z2">
    <w:name w:val="WW8Num21z2"/>
    <w:rsid w:val="00DB1B5C"/>
  </w:style>
  <w:style w:type="character" w:customStyle="1" w:styleId="WW8Num21z3">
    <w:name w:val="WW8Num21z3"/>
    <w:rsid w:val="00DB1B5C"/>
  </w:style>
  <w:style w:type="character" w:customStyle="1" w:styleId="WW8Num21z4">
    <w:name w:val="WW8Num21z4"/>
    <w:rsid w:val="00DB1B5C"/>
  </w:style>
  <w:style w:type="character" w:customStyle="1" w:styleId="WW8Num21z5">
    <w:name w:val="WW8Num21z5"/>
    <w:rsid w:val="00DB1B5C"/>
  </w:style>
  <w:style w:type="character" w:customStyle="1" w:styleId="WW8Num21z6">
    <w:name w:val="WW8Num21z6"/>
    <w:rsid w:val="00DB1B5C"/>
  </w:style>
  <w:style w:type="character" w:customStyle="1" w:styleId="WW8Num21z7">
    <w:name w:val="WW8Num21z7"/>
    <w:rsid w:val="00DB1B5C"/>
  </w:style>
  <w:style w:type="character" w:customStyle="1" w:styleId="WW8Num21z8">
    <w:name w:val="WW8Num21z8"/>
    <w:rsid w:val="00DB1B5C"/>
  </w:style>
  <w:style w:type="character" w:customStyle="1" w:styleId="WW8Num24z0">
    <w:name w:val="WW8Num24z0"/>
    <w:rsid w:val="00DB1B5C"/>
  </w:style>
  <w:style w:type="character" w:customStyle="1" w:styleId="WW8Num24z1">
    <w:name w:val="WW8Num24z1"/>
    <w:rsid w:val="00DB1B5C"/>
  </w:style>
  <w:style w:type="character" w:customStyle="1" w:styleId="WW8Num24z2">
    <w:name w:val="WW8Num24z2"/>
    <w:rsid w:val="00DB1B5C"/>
  </w:style>
  <w:style w:type="character" w:customStyle="1" w:styleId="WW8Num24z3">
    <w:name w:val="WW8Num24z3"/>
    <w:rsid w:val="00DB1B5C"/>
  </w:style>
  <w:style w:type="character" w:customStyle="1" w:styleId="WW8Num24z4">
    <w:name w:val="WW8Num24z4"/>
    <w:rsid w:val="00DB1B5C"/>
  </w:style>
  <w:style w:type="character" w:customStyle="1" w:styleId="WW8Num24z5">
    <w:name w:val="WW8Num24z5"/>
    <w:rsid w:val="00DB1B5C"/>
  </w:style>
  <w:style w:type="character" w:customStyle="1" w:styleId="WW8Num24z6">
    <w:name w:val="WW8Num24z6"/>
    <w:rsid w:val="00DB1B5C"/>
  </w:style>
  <w:style w:type="character" w:customStyle="1" w:styleId="WW8Num24z7">
    <w:name w:val="WW8Num24z7"/>
    <w:rsid w:val="00DB1B5C"/>
  </w:style>
  <w:style w:type="character" w:customStyle="1" w:styleId="WW8Num24z8">
    <w:name w:val="WW8Num24z8"/>
    <w:rsid w:val="00DB1B5C"/>
  </w:style>
  <w:style w:type="character" w:customStyle="1" w:styleId="WW8Num25z0">
    <w:name w:val="WW8Num25z0"/>
    <w:rsid w:val="00DB1B5C"/>
  </w:style>
  <w:style w:type="character" w:customStyle="1" w:styleId="WW8Num25z1">
    <w:name w:val="WW8Num25z1"/>
    <w:rsid w:val="00DB1B5C"/>
  </w:style>
  <w:style w:type="character" w:customStyle="1" w:styleId="WW8Num25z2">
    <w:name w:val="WW8Num25z2"/>
    <w:rsid w:val="00DB1B5C"/>
  </w:style>
  <w:style w:type="character" w:customStyle="1" w:styleId="WW8Num25z3">
    <w:name w:val="WW8Num25z3"/>
    <w:rsid w:val="00DB1B5C"/>
  </w:style>
  <w:style w:type="character" w:customStyle="1" w:styleId="WW8Num25z4">
    <w:name w:val="WW8Num25z4"/>
    <w:rsid w:val="00DB1B5C"/>
  </w:style>
  <w:style w:type="character" w:customStyle="1" w:styleId="WW8Num25z5">
    <w:name w:val="WW8Num25z5"/>
    <w:rsid w:val="00DB1B5C"/>
  </w:style>
  <w:style w:type="character" w:customStyle="1" w:styleId="WW8Num25z6">
    <w:name w:val="WW8Num25z6"/>
    <w:rsid w:val="00DB1B5C"/>
  </w:style>
  <w:style w:type="character" w:customStyle="1" w:styleId="WW8Num25z7">
    <w:name w:val="WW8Num25z7"/>
    <w:rsid w:val="00DB1B5C"/>
  </w:style>
  <w:style w:type="character" w:customStyle="1" w:styleId="WW8Num25z8">
    <w:name w:val="WW8Num25z8"/>
    <w:rsid w:val="00DB1B5C"/>
  </w:style>
  <w:style w:type="character" w:customStyle="1" w:styleId="WW8Num26z0">
    <w:name w:val="WW8Num26z0"/>
    <w:rsid w:val="00DB1B5C"/>
  </w:style>
  <w:style w:type="character" w:customStyle="1" w:styleId="WW8Num26z1">
    <w:name w:val="WW8Num26z1"/>
    <w:rsid w:val="00DB1B5C"/>
  </w:style>
  <w:style w:type="character" w:customStyle="1" w:styleId="WW8Num26z2">
    <w:name w:val="WW8Num26z2"/>
    <w:rsid w:val="00DB1B5C"/>
  </w:style>
  <w:style w:type="character" w:customStyle="1" w:styleId="WW8Num26z3">
    <w:name w:val="WW8Num26z3"/>
    <w:rsid w:val="00DB1B5C"/>
  </w:style>
  <w:style w:type="character" w:customStyle="1" w:styleId="WW8Num26z4">
    <w:name w:val="WW8Num26z4"/>
    <w:rsid w:val="00DB1B5C"/>
  </w:style>
  <w:style w:type="character" w:customStyle="1" w:styleId="WW8Num26z5">
    <w:name w:val="WW8Num26z5"/>
    <w:rsid w:val="00DB1B5C"/>
  </w:style>
  <w:style w:type="character" w:customStyle="1" w:styleId="WW8Num26z6">
    <w:name w:val="WW8Num26z6"/>
    <w:rsid w:val="00DB1B5C"/>
  </w:style>
  <w:style w:type="character" w:customStyle="1" w:styleId="WW8Num26z7">
    <w:name w:val="WW8Num26z7"/>
    <w:rsid w:val="00DB1B5C"/>
  </w:style>
  <w:style w:type="character" w:customStyle="1" w:styleId="WW8Num26z8">
    <w:name w:val="WW8Num26z8"/>
    <w:rsid w:val="00DB1B5C"/>
  </w:style>
  <w:style w:type="character" w:customStyle="1" w:styleId="WW8Num27z0">
    <w:name w:val="WW8Num27z0"/>
    <w:rsid w:val="00DB1B5C"/>
  </w:style>
  <w:style w:type="character" w:customStyle="1" w:styleId="WW8Num27z1">
    <w:name w:val="WW8Num27z1"/>
    <w:rsid w:val="00DB1B5C"/>
  </w:style>
  <w:style w:type="character" w:customStyle="1" w:styleId="WW8Num27z2">
    <w:name w:val="WW8Num27z2"/>
    <w:rsid w:val="00DB1B5C"/>
  </w:style>
  <w:style w:type="character" w:customStyle="1" w:styleId="WW8Num27z3">
    <w:name w:val="WW8Num27z3"/>
    <w:rsid w:val="00DB1B5C"/>
  </w:style>
  <w:style w:type="character" w:customStyle="1" w:styleId="WW8Num27z4">
    <w:name w:val="WW8Num27z4"/>
    <w:rsid w:val="00DB1B5C"/>
  </w:style>
  <w:style w:type="character" w:customStyle="1" w:styleId="WW8Num27z5">
    <w:name w:val="WW8Num27z5"/>
    <w:rsid w:val="00DB1B5C"/>
  </w:style>
  <w:style w:type="character" w:customStyle="1" w:styleId="WW8Num27z6">
    <w:name w:val="WW8Num27z6"/>
    <w:rsid w:val="00DB1B5C"/>
  </w:style>
  <w:style w:type="character" w:customStyle="1" w:styleId="WW8Num27z7">
    <w:name w:val="WW8Num27z7"/>
    <w:rsid w:val="00DB1B5C"/>
  </w:style>
  <w:style w:type="character" w:customStyle="1" w:styleId="WW8Num27z8">
    <w:name w:val="WW8Num27z8"/>
    <w:rsid w:val="00DB1B5C"/>
  </w:style>
  <w:style w:type="character" w:customStyle="1" w:styleId="WW8Num28z0">
    <w:name w:val="WW8Num28z0"/>
    <w:rsid w:val="00DB1B5C"/>
  </w:style>
  <w:style w:type="character" w:customStyle="1" w:styleId="WW8Num28z2">
    <w:name w:val="WW8Num28z2"/>
    <w:rsid w:val="00DB1B5C"/>
  </w:style>
  <w:style w:type="character" w:customStyle="1" w:styleId="WW8Num28z3">
    <w:name w:val="WW8Num28z3"/>
    <w:rsid w:val="00DB1B5C"/>
  </w:style>
  <w:style w:type="character" w:customStyle="1" w:styleId="WW8Num28z4">
    <w:name w:val="WW8Num28z4"/>
    <w:rsid w:val="00DB1B5C"/>
  </w:style>
  <w:style w:type="character" w:customStyle="1" w:styleId="WW8Num28z5">
    <w:name w:val="WW8Num28z5"/>
    <w:rsid w:val="00DB1B5C"/>
  </w:style>
  <w:style w:type="character" w:customStyle="1" w:styleId="WW8Num28z6">
    <w:name w:val="WW8Num28z6"/>
    <w:rsid w:val="00DB1B5C"/>
  </w:style>
  <w:style w:type="character" w:customStyle="1" w:styleId="WW8Num28z7">
    <w:name w:val="WW8Num28z7"/>
    <w:rsid w:val="00DB1B5C"/>
  </w:style>
  <w:style w:type="character" w:customStyle="1" w:styleId="WW8Num28z8">
    <w:name w:val="WW8Num28z8"/>
    <w:rsid w:val="00DB1B5C"/>
  </w:style>
  <w:style w:type="character" w:customStyle="1" w:styleId="WW8Num29z0">
    <w:name w:val="WW8Num29z0"/>
    <w:rsid w:val="00DB1B5C"/>
  </w:style>
  <w:style w:type="character" w:customStyle="1" w:styleId="WW8Num29z2">
    <w:name w:val="WW8Num29z2"/>
    <w:rsid w:val="00DB1B5C"/>
    <w:rPr>
      <w:rFonts w:ascii="Courier New" w:hAnsi="Courier New"/>
    </w:rPr>
  </w:style>
  <w:style w:type="character" w:customStyle="1" w:styleId="WW8Num29z4">
    <w:name w:val="WW8Num29z4"/>
    <w:rsid w:val="00DB1B5C"/>
  </w:style>
  <w:style w:type="character" w:customStyle="1" w:styleId="WW8Num29z5">
    <w:name w:val="WW8Num29z5"/>
    <w:rsid w:val="00DB1B5C"/>
  </w:style>
  <w:style w:type="character" w:customStyle="1" w:styleId="WW8Num29z6">
    <w:name w:val="WW8Num29z6"/>
    <w:rsid w:val="00DB1B5C"/>
  </w:style>
  <w:style w:type="character" w:customStyle="1" w:styleId="WW8Num29z7">
    <w:name w:val="WW8Num29z7"/>
    <w:rsid w:val="00DB1B5C"/>
  </w:style>
  <w:style w:type="character" w:customStyle="1" w:styleId="WW8Num29z8">
    <w:name w:val="WW8Num29z8"/>
    <w:rsid w:val="00DB1B5C"/>
  </w:style>
  <w:style w:type="character" w:customStyle="1" w:styleId="WW8Num30z0">
    <w:name w:val="WW8Num30z0"/>
    <w:rsid w:val="00DB1B5C"/>
  </w:style>
  <w:style w:type="character" w:customStyle="1" w:styleId="WW8Num30z1">
    <w:name w:val="WW8Num30z1"/>
    <w:rsid w:val="00DB1B5C"/>
  </w:style>
  <w:style w:type="character" w:customStyle="1" w:styleId="WW8Num30z2">
    <w:name w:val="WW8Num30z2"/>
    <w:rsid w:val="00DB1B5C"/>
  </w:style>
  <w:style w:type="character" w:customStyle="1" w:styleId="WW8Num30z3">
    <w:name w:val="WW8Num30z3"/>
    <w:rsid w:val="00DB1B5C"/>
  </w:style>
  <w:style w:type="character" w:customStyle="1" w:styleId="WW8Num30z4">
    <w:name w:val="WW8Num30z4"/>
    <w:rsid w:val="00DB1B5C"/>
  </w:style>
  <w:style w:type="character" w:customStyle="1" w:styleId="WW8Num30z5">
    <w:name w:val="WW8Num30z5"/>
    <w:rsid w:val="00DB1B5C"/>
  </w:style>
  <w:style w:type="character" w:customStyle="1" w:styleId="WW8Num30z6">
    <w:name w:val="WW8Num30z6"/>
    <w:rsid w:val="00DB1B5C"/>
  </w:style>
  <w:style w:type="character" w:customStyle="1" w:styleId="WW8Num30z7">
    <w:name w:val="WW8Num30z7"/>
    <w:rsid w:val="00DB1B5C"/>
  </w:style>
  <w:style w:type="character" w:customStyle="1" w:styleId="WW8Num30z8">
    <w:name w:val="WW8Num30z8"/>
    <w:rsid w:val="00DB1B5C"/>
  </w:style>
  <w:style w:type="character" w:customStyle="1" w:styleId="WW8Num31z0">
    <w:name w:val="WW8Num31z0"/>
    <w:rsid w:val="00DB1B5C"/>
  </w:style>
  <w:style w:type="character" w:customStyle="1" w:styleId="WW8Num32z0">
    <w:name w:val="WW8Num32z0"/>
    <w:rsid w:val="00DB1B5C"/>
    <w:rPr>
      <w:rFonts w:ascii="Symbol" w:hAnsi="Symbol"/>
    </w:rPr>
  </w:style>
  <w:style w:type="character" w:customStyle="1" w:styleId="WW8Num32z1">
    <w:name w:val="WW8Num32z1"/>
    <w:rsid w:val="00DB1B5C"/>
    <w:rPr>
      <w:rFonts w:ascii="Courier New" w:hAnsi="Courier New"/>
    </w:rPr>
  </w:style>
  <w:style w:type="character" w:customStyle="1" w:styleId="WW8Num32z2">
    <w:name w:val="WW8Num32z2"/>
    <w:rsid w:val="00DB1B5C"/>
    <w:rPr>
      <w:rFonts w:ascii="Wingdings" w:hAnsi="Wingdings"/>
    </w:rPr>
  </w:style>
  <w:style w:type="character" w:customStyle="1" w:styleId="WW8Num33z0">
    <w:name w:val="WW8Num33z0"/>
    <w:rsid w:val="00DB1B5C"/>
  </w:style>
  <w:style w:type="character" w:customStyle="1" w:styleId="WW8Num33z1">
    <w:name w:val="WW8Num33z1"/>
    <w:rsid w:val="00DB1B5C"/>
  </w:style>
  <w:style w:type="character" w:customStyle="1" w:styleId="WW8Num33z2">
    <w:name w:val="WW8Num33z2"/>
    <w:rsid w:val="00DB1B5C"/>
  </w:style>
  <w:style w:type="character" w:customStyle="1" w:styleId="WW8Num33z3">
    <w:name w:val="WW8Num33z3"/>
    <w:rsid w:val="00DB1B5C"/>
  </w:style>
  <w:style w:type="character" w:customStyle="1" w:styleId="WW8Num33z4">
    <w:name w:val="WW8Num33z4"/>
    <w:rsid w:val="00DB1B5C"/>
  </w:style>
  <w:style w:type="character" w:customStyle="1" w:styleId="WW8Num33z5">
    <w:name w:val="WW8Num33z5"/>
    <w:rsid w:val="00DB1B5C"/>
  </w:style>
  <w:style w:type="character" w:customStyle="1" w:styleId="WW8Num33z6">
    <w:name w:val="WW8Num33z6"/>
    <w:rsid w:val="00DB1B5C"/>
  </w:style>
  <w:style w:type="character" w:customStyle="1" w:styleId="WW8Num33z7">
    <w:name w:val="WW8Num33z7"/>
    <w:rsid w:val="00DB1B5C"/>
  </w:style>
  <w:style w:type="character" w:customStyle="1" w:styleId="WW8Num33z8">
    <w:name w:val="WW8Num33z8"/>
    <w:rsid w:val="00DB1B5C"/>
  </w:style>
  <w:style w:type="character" w:customStyle="1" w:styleId="15">
    <w:name w:val="Основной шрифт абзаца1"/>
    <w:rsid w:val="00DB1B5C"/>
  </w:style>
  <w:style w:type="character" w:customStyle="1" w:styleId="apple-converted-space">
    <w:name w:val="apple-converted-space"/>
    <w:basedOn w:val="15"/>
    <w:rsid w:val="00DB1B5C"/>
    <w:rPr>
      <w:rFonts w:cs="Times New Roman"/>
    </w:rPr>
  </w:style>
  <w:style w:type="character" w:customStyle="1" w:styleId="16">
    <w:name w:val="Текст выноски Знак1"/>
    <w:rsid w:val="00DB1B5C"/>
    <w:rPr>
      <w:rFonts w:ascii="Tahoma" w:hAnsi="Tahoma"/>
      <w:sz w:val="16"/>
    </w:rPr>
  </w:style>
  <w:style w:type="character" w:customStyle="1" w:styleId="ListLabel1">
    <w:name w:val="ListLabel 1"/>
    <w:rsid w:val="00DB1B5C"/>
    <w:rPr>
      <w:b/>
    </w:rPr>
  </w:style>
  <w:style w:type="character" w:customStyle="1" w:styleId="rvts6">
    <w:name w:val="rvts6"/>
    <w:rsid w:val="00DB1B5C"/>
  </w:style>
  <w:style w:type="character" w:customStyle="1" w:styleId="26">
    <w:name w:val="Текст выноски Знак2"/>
    <w:rsid w:val="00DB1B5C"/>
    <w:rPr>
      <w:rFonts w:ascii="Tahoma" w:eastAsia="SimSun" w:hAnsi="Tahoma"/>
      <w:kern w:val="1"/>
      <w:sz w:val="16"/>
    </w:rPr>
  </w:style>
  <w:style w:type="character" w:customStyle="1" w:styleId="afff3">
    <w:name w:val="Символ сноски"/>
    <w:rsid w:val="00DB1B5C"/>
    <w:rPr>
      <w:vertAlign w:val="superscript"/>
    </w:rPr>
  </w:style>
  <w:style w:type="character" w:customStyle="1" w:styleId="17">
    <w:name w:val="Текст сноски Знак1"/>
    <w:rsid w:val="00DB1B5C"/>
    <w:rPr>
      <w:rFonts w:ascii="Calibri" w:eastAsia="SimSun" w:hAnsi="Calibri"/>
      <w:kern w:val="1"/>
    </w:rPr>
  </w:style>
  <w:style w:type="character" w:customStyle="1" w:styleId="120">
    <w:name w:val="Заголовок 1 Знак2"/>
    <w:rsid w:val="00DB1B5C"/>
    <w:rPr>
      <w:b/>
      <w:kern w:val="1"/>
      <w:sz w:val="36"/>
    </w:rPr>
  </w:style>
  <w:style w:type="character" w:customStyle="1" w:styleId="210">
    <w:name w:val="Основной текст 2 Знак1"/>
    <w:rsid w:val="00DB1B5C"/>
    <w:rPr>
      <w:rFonts w:ascii="Calibri" w:eastAsia="SimSun" w:hAnsi="Calibri"/>
      <w:kern w:val="1"/>
      <w:sz w:val="22"/>
    </w:rPr>
  </w:style>
  <w:style w:type="character" w:customStyle="1" w:styleId="35">
    <w:name w:val="Основной текст 3 Знак"/>
    <w:rsid w:val="00DB1B5C"/>
    <w:rPr>
      <w:sz w:val="24"/>
    </w:rPr>
  </w:style>
  <w:style w:type="character" w:customStyle="1" w:styleId="27">
    <w:name w:val="Основной текст Знак2"/>
    <w:rsid w:val="00DB1B5C"/>
    <w:rPr>
      <w:kern w:val="1"/>
      <w:sz w:val="24"/>
    </w:rPr>
  </w:style>
  <w:style w:type="character" w:customStyle="1" w:styleId="afff4">
    <w:name w:val="А_обычный Знак"/>
    <w:rsid w:val="00DB1B5C"/>
    <w:rPr>
      <w:sz w:val="24"/>
      <w:lang w:val="ru-RU" w:eastAsia="ar-SA" w:bidi="ar-SA"/>
    </w:rPr>
  </w:style>
  <w:style w:type="character" w:customStyle="1" w:styleId="label">
    <w:name w:val="label"/>
    <w:basedOn w:val="24"/>
    <w:rsid w:val="00DB1B5C"/>
    <w:rPr>
      <w:rFonts w:cs="Times New Roman"/>
    </w:rPr>
  </w:style>
  <w:style w:type="character" w:customStyle="1" w:styleId="311">
    <w:name w:val="Основной текст с отступом 3 Знак1"/>
    <w:rsid w:val="00DB1B5C"/>
    <w:rPr>
      <w:rFonts w:ascii="Calibri" w:eastAsia="SimSun" w:hAnsi="Calibri"/>
      <w:kern w:val="1"/>
      <w:sz w:val="16"/>
    </w:rPr>
  </w:style>
  <w:style w:type="character" w:customStyle="1" w:styleId="afff5">
    <w:name w:val="Приветствие Знак"/>
    <w:rsid w:val="00DB1B5C"/>
    <w:rPr>
      <w:sz w:val="24"/>
    </w:rPr>
  </w:style>
  <w:style w:type="character" w:customStyle="1" w:styleId="18">
    <w:name w:val="Основной текст Знак1"/>
    <w:rsid w:val="00DB1B5C"/>
    <w:rPr>
      <w:rFonts w:ascii="Courier New" w:hAnsi="Courier New"/>
      <w:b/>
      <w:lang w:val="ru-RU" w:eastAsia="ar-SA" w:bidi="ar-SA"/>
    </w:rPr>
  </w:style>
  <w:style w:type="character" w:customStyle="1" w:styleId="shopcss">
    <w:name w:val="shop_css"/>
    <w:basedOn w:val="24"/>
    <w:rsid w:val="00DB1B5C"/>
    <w:rPr>
      <w:rFonts w:cs="Times New Roman"/>
    </w:rPr>
  </w:style>
  <w:style w:type="character" w:customStyle="1" w:styleId="19">
    <w:name w:val="Текст Знак1"/>
    <w:rsid w:val="00DB1B5C"/>
    <w:rPr>
      <w:rFonts w:ascii="Courier New" w:eastAsia="SimSun" w:hAnsi="Courier New"/>
      <w:kern w:val="1"/>
    </w:rPr>
  </w:style>
  <w:style w:type="character" w:customStyle="1" w:styleId="HTML">
    <w:name w:val="Стандартный HTML Знак"/>
    <w:rsid w:val="00DB1B5C"/>
    <w:rPr>
      <w:rFonts w:ascii="Arial Unicode MS" w:eastAsia="Times New Roman" w:hAnsi="Arial Unicode MS"/>
    </w:rPr>
  </w:style>
  <w:style w:type="character" w:customStyle="1" w:styleId="afff6">
    <w:name w:val="Список Знак"/>
    <w:rsid w:val="00DB1B5C"/>
    <w:rPr>
      <w:kern w:val="1"/>
      <w:sz w:val="24"/>
    </w:rPr>
  </w:style>
  <w:style w:type="character" w:customStyle="1" w:styleId="afff7">
    <w:name w:val="Дата Знак"/>
    <w:rsid w:val="00DB1B5C"/>
    <w:rPr>
      <w:sz w:val="24"/>
    </w:rPr>
  </w:style>
  <w:style w:type="character" w:customStyle="1" w:styleId="note1">
    <w:name w:val="note1"/>
    <w:rsid w:val="00DB1B5C"/>
    <w:rPr>
      <w:rFonts w:ascii="Times New Roman" w:hAnsi="Times New Roman"/>
      <w:b/>
      <w:color w:val="666666"/>
      <w:sz w:val="20"/>
    </w:rPr>
  </w:style>
  <w:style w:type="character" w:customStyle="1" w:styleId="28">
    <w:name w:val="Нумерованный список 2 Знак"/>
    <w:rsid w:val="00DB1B5C"/>
    <w:rPr>
      <w:rFonts w:ascii="Arial" w:hAnsi="Arial"/>
      <w:sz w:val="22"/>
    </w:rPr>
  </w:style>
  <w:style w:type="character" w:customStyle="1" w:styleId="1a">
    <w:name w:val="Стиль1 Знак"/>
    <w:basedOn w:val="28"/>
    <w:rsid w:val="00DB1B5C"/>
    <w:rPr>
      <w:rFonts w:ascii="Arial" w:hAnsi="Arial" w:cs="Arial"/>
      <w:sz w:val="22"/>
      <w:szCs w:val="22"/>
    </w:rPr>
  </w:style>
  <w:style w:type="character" w:customStyle="1" w:styleId="afff8">
    <w:name w:val="Нумерованный список Знак"/>
    <w:rsid w:val="00DB1B5C"/>
    <w:rPr>
      <w:rFonts w:ascii="Arial" w:hAnsi="Arial"/>
      <w:sz w:val="24"/>
    </w:rPr>
  </w:style>
  <w:style w:type="character" w:customStyle="1" w:styleId="afff9">
    <w:name w:val="Не вступил в силу"/>
    <w:rsid w:val="00DB1B5C"/>
    <w:rPr>
      <w:rFonts w:ascii="Times New Roman" w:hAnsi="Times New Roman"/>
      <w:color w:val="008080"/>
      <w:sz w:val="20"/>
    </w:rPr>
  </w:style>
  <w:style w:type="character" w:customStyle="1" w:styleId="FontStyle11">
    <w:name w:val="Font Style11"/>
    <w:rsid w:val="00DB1B5C"/>
    <w:rPr>
      <w:rFonts w:ascii="Times New Roman" w:hAnsi="Times New Roman"/>
      <w:b/>
      <w:sz w:val="26"/>
    </w:rPr>
  </w:style>
  <w:style w:type="character" w:customStyle="1" w:styleId="61">
    <w:name w:val="Знак Знак6"/>
    <w:rsid w:val="00DB1B5C"/>
    <w:rPr>
      <w:b/>
      <w:sz w:val="52"/>
      <w:lang w:val="ru-RU" w:eastAsia="ar-SA" w:bidi="ar-SA"/>
    </w:rPr>
  </w:style>
  <w:style w:type="character" w:customStyle="1" w:styleId="term">
    <w:name w:val="term"/>
    <w:basedOn w:val="24"/>
    <w:rsid w:val="00DB1B5C"/>
    <w:rPr>
      <w:rFonts w:cs="Times New Roman"/>
    </w:rPr>
  </w:style>
  <w:style w:type="character" w:customStyle="1" w:styleId="211">
    <w:name w:val="Заголовок 2 Знак1"/>
    <w:rsid w:val="00DB1B5C"/>
    <w:rPr>
      <w:rFonts w:ascii="Times New Roman" w:hAnsi="Times New Roman"/>
      <w:b/>
      <w:color w:val="000000"/>
      <w:sz w:val="24"/>
      <w:u w:val="single"/>
      <w:shd w:val="clear" w:color="auto" w:fill="FFFFFF"/>
    </w:rPr>
  </w:style>
  <w:style w:type="character" w:customStyle="1" w:styleId="FontStyle12">
    <w:name w:val="Font Style12"/>
    <w:rsid w:val="00DB1B5C"/>
    <w:rPr>
      <w:rFonts w:ascii="Arial" w:hAnsi="Arial"/>
      <w:b/>
      <w:i/>
      <w:sz w:val="16"/>
    </w:rPr>
  </w:style>
  <w:style w:type="character" w:customStyle="1" w:styleId="FontStyle13">
    <w:name w:val="Font Style13"/>
    <w:rsid w:val="00DB1B5C"/>
    <w:rPr>
      <w:rFonts w:ascii="Arial" w:hAnsi="Arial"/>
      <w:sz w:val="16"/>
    </w:rPr>
  </w:style>
  <w:style w:type="character" w:customStyle="1" w:styleId="FontStyle14">
    <w:name w:val="Font Style14"/>
    <w:rsid w:val="00DB1B5C"/>
    <w:rPr>
      <w:rFonts w:ascii="Arial Narrow" w:hAnsi="Arial Narrow"/>
      <w:sz w:val="22"/>
    </w:rPr>
  </w:style>
  <w:style w:type="character" w:customStyle="1" w:styleId="FontStyle15">
    <w:name w:val="Font Style15"/>
    <w:rsid w:val="00DB1B5C"/>
    <w:rPr>
      <w:rFonts w:ascii="Arial" w:hAnsi="Arial"/>
      <w:b/>
      <w:sz w:val="16"/>
    </w:rPr>
  </w:style>
  <w:style w:type="character" w:customStyle="1" w:styleId="formw">
    <w:name w:val="formw"/>
    <w:basedOn w:val="24"/>
    <w:rsid w:val="00DB1B5C"/>
    <w:rPr>
      <w:rFonts w:cs="Times New Roman"/>
    </w:rPr>
  </w:style>
  <w:style w:type="character" w:customStyle="1" w:styleId="style3">
    <w:name w:val="style3"/>
    <w:basedOn w:val="24"/>
    <w:rsid w:val="00DB1B5C"/>
    <w:rPr>
      <w:rFonts w:cs="Times New Roman"/>
    </w:rPr>
  </w:style>
  <w:style w:type="character" w:customStyle="1" w:styleId="tt1">
    <w:name w:val="tt1"/>
    <w:basedOn w:val="24"/>
    <w:rsid w:val="00DB1B5C"/>
    <w:rPr>
      <w:rFonts w:cs="Times New Roman"/>
    </w:rPr>
  </w:style>
  <w:style w:type="character" w:customStyle="1" w:styleId="ttsub">
    <w:name w:val="ttsub"/>
    <w:basedOn w:val="24"/>
    <w:rsid w:val="00DB1B5C"/>
    <w:rPr>
      <w:rFonts w:cs="Times New Roman"/>
    </w:rPr>
  </w:style>
  <w:style w:type="character" w:customStyle="1" w:styleId="ttsub2">
    <w:name w:val="ttsub2"/>
    <w:basedOn w:val="24"/>
    <w:rsid w:val="00DB1B5C"/>
    <w:rPr>
      <w:rFonts w:cs="Times New Roman"/>
    </w:rPr>
  </w:style>
  <w:style w:type="character" w:customStyle="1" w:styleId="contentbody">
    <w:name w:val="content_body"/>
    <w:basedOn w:val="24"/>
    <w:rsid w:val="00DB1B5C"/>
    <w:rPr>
      <w:rFonts w:cs="Times New Roman"/>
    </w:rPr>
  </w:style>
  <w:style w:type="character" w:customStyle="1" w:styleId="text1">
    <w:name w:val="text1"/>
    <w:basedOn w:val="24"/>
    <w:rsid w:val="00DB1B5C"/>
    <w:rPr>
      <w:rFonts w:cs="Times New Roman"/>
    </w:rPr>
  </w:style>
  <w:style w:type="character" w:customStyle="1" w:styleId="content">
    <w:name w:val="content"/>
    <w:basedOn w:val="24"/>
    <w:rsid w:val="00DB1B5C"/>
    <w:rPr>
      <w:rFonts w:cs="Times New Roman"/>
    </w:rPr>
  </w:style>
  <w:style w:type="character" w:customStyle="1" w:styleId="vibg">
    <w:name w:val="vibg"/>
    <w:basedOn w:val="24"/>
    <w:rsid w:val="00DB1B5C"/>
    <w:rPr>
      <w:rFonts w:cs="Times New Roman"/>
    </w:rPr>
  </w:style>
  <w:style w:type="character" w:customStyle="1" w:styleId="BodyTextIndentChar">
    <w:name w:val="Body Text Indent Char"/>
    <w:rsid w:val="00DB1B5C"/>
    <w:rPr>
      <w:sz w:val="24"/>
    </w:rPr>
  </w:style>
  <w:style w:type="character" w:customStyle="1" w:styleId="TitleChar">
    <w:name w:val="Title Char"/>
    <w:rsid w:val="00DB1B5C"/>
    <w:rPr>
      <w:rFonts w:ascii="Cambria" w:hAnsi="Cambria"/>
      <w:b/>
      <w:kern w:val="1"/>
      <w:sz w:val="32"/>
    </w:rPr>
  </w:style>
  <w:style w:type="character" w:customStyle="1" w:styleId="afffa">
    <w:name w:val="Основной шрифт"/>
    <w:rsid w:val="00DB1B5C"/>
  </w:style>
  <w:style w:type="character" w:customStyle="1" w:styleId="1b">
    <w:name w:val="Заг 1 Знак"/>
    <w:rsid w:val="00DB1B5C"/>
    <w:rPr>
      <w:b/>
      <w:i/>
      <w:color w:val="000000"/>
      <w:sz w:val="24"/>
      <w:u w:val="single"/>
    </w:rPr>
  </w:style>
  <w:style w:type="character" w:customStyle="1" w:styleId="113">
    <w:name w:val="Заг 1.1 Знак"/>
    <w:rsid w:val="00DB1B5C"/>
    <w:rPr>
      <w:b/>
      <w:i/>
      <w:color w:val="000000"/>
      <w:sz w:val="22"/>
      <w:u w:val="single"/>
    </w:rPr>
  </w:style>
  <w:style w:type="character" w:customStyle="1" w:styleId="29">
    <w:name w:val="Заг 2 Знак"/>
    <w:rsid w:val="00DB1B5C"/>
    <w:rPr>
      <w:b/>
      <w:i/>
      <w:color w:val="000000"/>
      <w:sz w:val="22"/>
      <w:u w:val="single"/>
    </w:rPr>
  </w:style>
  <w:style w:type="character" w:customStyle="1" w:styleId="1c">
    <w:name w:val="Нумерованный список1 Знак"/>
    <w:rsid w:val="00DB1B5C"/>
    <w:rPr>
      <w:sz w:val="22"/>
    </w:rPr>
  </w:style>
  <w:style w:type="character" w:customStyle="1" w:styleId="afffb">
    <w:name w:val="Символы концевой сноски"/>
    <w:rsid w:val="00DB1B5C"/>
    <w:rPr>
      <w:vertAlign w:val="superscript"/>
    </w:rPr>
  </w:style>
  <w:style w:type="character" w:customStyle="1" w:styleId="1d">
    <w:name w:val="Знак примечания1"/>
    <w:rsid w:val="00DB1B5C"/>
    <w:rPr>
      <w:sz w:val="16"/>
    </w:rPr>
  </w:style>
  <w:style w:type="character" w:customStyle="1" w:styleId="z-">
    <w:name w:val="z-Конец формы Знак"/>
    <w:rsid w:val="00DB1B5C"/>
    <w:rPr>
      <w:rFonts w:ascii="Arial" w:hAnsi="Arial"/>
      <w:vanish/>
      <w:sz w:val="16"/>
      <w:lang w:val="en-US" w:eastAsia="x-none"/>
    </w:rPr>
  </w:style>
  <w:style w:type="character" w:customStyle="1" w:styleId="start-tag">
    <w:name w:val="start-tag"/>
    <w:rsid w:val="00DB1B5C"/>
  </w:style>
  <w:style w:type="character" w:customStyle="1" w:styleId="attribute-name">
    <w:name w:val="attribute-name"/>
    <w:rsid w:val="00DB1B5C"/>
  </w:style>
  <w:style w:type="character" w:customStyle="1" w:styleId="attribute-value">
    <w:name w:val="attribute-value"/>
    <w:rsid w:val="00DB1B5C"/>
  </w:style>
  <w:style w:type="character" w:customStyle="1" w:styleId="end-tag">
    <w:name w:val="end-tag"/>
    <w:rsid w:val="00DB1B5C"/>
  </w:style>
  <w:style w:type="character" w:customStyle="1" w:styleId="articleseperator">
    <w:name w:val="article_seperator"/>
    <w:rsid w:val="00DB1B5C"/>
  </w:style>
  <w:style w:type="character" w:customStyle="1" w:styleId="bheader-tovar">
    <w:name w:val="b_header-tovar"/>
    <w:rsid w:val="00DB1B5C"/>
  </w:style>
  <w:style w:type="character" w:customStyle="1" w:styleId="pagetext1">
    <w:name w:val="pagetext1"/>
    <w:rsid w:val="00DB1B5C"/>
    <w:rPr>
      <w:color w:val="000000"/>
      <w:u w:val="none"/>
    </w:rPr>
  </w:style>
  <w:style w:type="character" w:customStyle="1" w:styleId="apple-style-span">
    <w:name w:val="apple-style-span"/>
    <w:basedOn w:val="24"/>
    <w:rsid w:val="00DB1B5C"/>
    <w:rPr>
      <w:rFonts w:cs="Times New Roman"/>
    </w:rPr>
  </w:style>
  <w:style w:type="character" w:customStyle="1" w:styleId="1e">
    <w:name w:val="Стиль 1 Знак"/>
    <w:rsid w:val="00DB1B5C"/>
    <w:rPr>
      <w:color w:val="000000"/>
      <w:sz w:val="28"/>
      <w:shd w:val="clear" w:color="auto" w:fill="FFFFFF"/>
    </w:rPr>
  </w:style>
  <w:style w:type="character" w:customStyle="1" w:styleId="Normal">
    <w:name w:val="Normal Знак Знак Знак Знак"/>
    <w:rsid w:val="00DB1B5C"/>
    <w:rPr>
      <w:sz w:val="24"/>
      <w:lang w:val="x-none" w:eastAsia="ar-SA" w:bidi="ar-SA"/>
    </w:rPr>
  </w:style>
  <w:style w:type="character" w:customStyle="1" w:styleId="36">
    <w:name w:val="Стиль3 Знак Знак Знак Знак Знак"/>
    <w:rsid w:val="00DB1B5C"/>
    <w:rPr>
      <w:sz w:val="24"/>
    </w:rPr>
  </w:style>
  <w:style w:type="character" w:customStyle="1" w:styleId="afffc">
    <w:name w:val="А_обычный Знак Знак Знак Знак Знак"/>
    <w:rsid w:val="00DB1B5C"/>
    <w:rPr>
      <w:sz w:val="24"/>
    </w:rPr>
  </w:style>
  <w:style w:type="character" w:customStyle="1" w:styleId="afffd">
    <w:name w:val="Заголовок записки Знак"/>
    <w:rsid w:val="00DB1B5C"/>
    <w:rPr>
      <w:sz w:val="24"/>
    </w:rPr>
  </w:style>
  <w:style w:type="character" w:customStyle="1" w:styleId="1f">
    <w:name w:val="Заголовок записки Знак1"/>
    <w:rsid w:val="00DB1B5C"/>
    <w:rPr>
      <w:rFonts w:ascii="Calibri" w:eastAsia="SimSun" w:hAnsi="Calibri"/>
      <w:kern w:val="1"/>
      <w:sz w:val="22"/>
    </w:rPr>
  </w:style>
  <w:style w:type="character" w:customStyle="1" w:styleId="00Normal11">
    <w:name w:val="00_Normal11 Знак Знак Знак"/>
    <w:rsid w:val="00DB1B5C"/>
    <w:rPr>
      <w:rFonts w:ascii="Times" w:hAnsi="Times"/>
      <w:color w:val="000000"/>
      <w:sz w:val="22"/>
    </w:rPr>
  </w:style>
  <w:style w:type="character" w:customStyle="1" w:styleId="1f0">
    <w:name w:val="Знак Знак1"/>
    <w:rsid w:val="00DB1B5C"/>
    <w:rPr>
      <w:sz w:val="22"/>
      <w:lang w:val="ru-RU" w:eastAsia="ar-SA" w:bidi="ar-SA"/>
    </w:rPr>
  </w:style>
  <w:style w:type="character" w:customStyle="1" w:styleId="312">
    <w:name w:val="Стиль3 Знак Знак Знак Знак1"/>
    <w:rsid w:val="00DB1B5C"/>
    <w:rPr>
      <w:sz w:val="24"/>
    </w:rPr>
  </w:style>
  <w:style w:type="character" w:customStyle="1" w:styleId="2a">
    <w:name w:val="Основной текст2"/>
    <w:rsid w:val="00DB1B5C"/>
    <w:rPr>
      <w:lang w:val="ru-RU" w:eastAsia="ar-SA" w:bidi="ar-SA"/>
    </w:rPr>
  </w:style>
  <w:style w:type="character" w:customStyle="1" w:styleId="1f1">
    <w:name w:val="Знак Знак Знак1"/>
    <w:rsid w:val="00DB1B5C"/>
    <w:rPr>
      <w:lang w:val="ru-RU" w:eastAsia="ar-SA" w:bidi="ar-SA"/>
    </w:rPr>
  </w:style>
  <w:style w:type="character" w:customStyle="1" w:styleId="afffe">
    <w:name w:val="А_обычный Знак Знак"/>
    <w:rsid w:val="00DB1B5C"/>
    <w:rPr>
      <w:rFonts w:ascii="Times New Roman" w:hAnsi="Times New Roman"/>
      <w:sz w:val="24"/>
    </w:rPr>
  </w:style>
  <w:style w:type="character" w:customStyle="1" w:styleId="37">
    <w:name w:val="Стиль3 Знак Знак Знак"/>
    <w:rsid w:val="00DB1B5C"/>
    <w:rPr>
      <w:sz w:val="24"/>
    </w:rPr>
  </w:style>
  <w:style w:type="character" w:customStyle="1" w:styleId="00Normal111">
    <w:name w:val="00_Normal11 Знак1"/>
    <w:rsid w:val="00DB1B5C"/>
    <w:rPr>
      <w:rFonts w:ascii="Times" w:hAnsi="Times"/>
      <w:color w:val="000000"/>
      <w:sz w:val="22"/>
    </w:rPr>
  </w:style>
  <w:style w:type="character" w:customStyle="1" w:styleId="Normal0">
    <w:name w:val="Normal Знак Знак"/>
    <w:rsid w:val="00DB1B5C"/>
    <w:rPr>
      <w:sz w:val="24"/>
      <w:lang w:val="x-none" w:eastAsia="ar-SA" w:bidi="ar-SA"/>
    </w:rPr>
  </w:style>
  <w:style w:type="character" w:customStyle="1" w:styleId="affff">
    <w:name w:val="Цветовое выделение"/>
    <w:rsid w:val="00DB1B5C"/>
    <w:rPr>
      <w:b/>
      <w:color w:val="000080"/>
    </w:rPr>
  </w:style>
  <w:style w:type="character" w:customStyle="1" w:styleId="iceouttxt">
    <w:name w:val="iceouttxt"/>
    <w:rsid w:val="00DB1B5C"/>
  </w:style>
  <w:style w:type="character" w:customStyle="1" w:styleId="1f2">
    <w:name w:val="Схема документа Знак1"/>
    <w:rsid w:val="00DB1B5C"/>
    <w:rPr>
      <w:rFonts w:ascii="Tahoma" w:eastAsia="SimSun" w:hAnsi="Tahoma"/>
      <w:kern w:val="1"/>
      <w:sz w:val="16"/>
    </w:rPr>
  </w:style>
  <w:style w:type="character" w:customStyle="1" w:styleId="1f3">
    <w:name w:val="Название Знак1"/>
    <w:rsid w:val="00DB1B5C"/>
    <w:rPr>
      <w:rFonts w:ascii="Cambria" w:hAnsi="Cambria"/>
      <w:color w:val="17365D"/>
      <w:spacing w:val="5"/>
      <w:kern w:val="1"/>
      <w:sz w:val="52"/>
    </w:rPr>
  </w:style>
  <w:style w:type="character" w:customStyle="1" w:styleId="1110">
    <w:name w:val="Основной текст + 111"/>
    <w:rsid w:val="00DB1B5C"/>
    <w:rPr>
      <w:rFonts w:ascii="Times New Roman" w:hAnsi="Times New Roman"/>
      <w:i/>
      <w:color w:val="000000"/>
      <w:spacing w:val="0"/>
      <w:w w:val="100"/>
      <w:position w:val="0"/>
      <w:sz w:val="23"/>
      <w:shd w:val="clear" w:color="auto" w:fill="FFFFFF"/>
      <w:vertAlign w:val="baseline"/>
      <w:lang w:val="ru-RU" w:eastAsia="ru-RU"/>
    </w:rPr>
  </w:style>
  <w:style w:type="character" w:customStyle="1" w:styleId="1f4">
    <w:name w:val="Номер страницы1"/>
    <w:basedOn w:val="15"/>
    <w:rsid w:val="00DB1B5C"/>
    <w:rPr>
      <w:rFonts w:cs="Times New Roman"/>
    </w:rPr>
  </w:style>
  <w:style w:type="character" w:customStyle="1" w:styleId="1f5">
    <w:name w:val="Просмотренная гиперссылка1"/>
    <w:rsid w:val="00DB1B5C"/>
    <w:rPr>
      <w:color w:val="800080"/>
      <w:u w:val="single"/>
    </w:rPr>
  </w:style>
  <w:style w:type="character" w:customStyle="1" w:styleId="1f6">
    <w:name w:val="Знак сноски1"/>
    <w:rsid w:val="00DB1B5C"/>
    <w:rPr>
      <w:vertAlign w:val="superscript"/>
    </w:rPr>
  </w:style>
  <w:style w:type="character" w:customStyle="1" w:styleId="affff0">
    <w:name w:val="Символ нумерации"/>
    <w:rsid w:val="00DB1B5C"/>
  </w:style>
  <w:style w:type="character" w:customStyle="1" w:styleId="1f7">
    <w:name w:val="Знак концевой сноски1"/>
    <w:rsid w:val="00DB1B5C"/>
    <w:rPr>
      <w:vertAlign w:val="superscript"/>
    </w:rPr>
  </w:style>
  <w:style w:type="character" w:customStyle="1" w:styleId="searchtext">
    <w:name w:val="searchtext"/>
    <w:basedOn w:val="41"/>
    <w:rsid w:val="00DB1B5C"/>
    <w:rPr>
      <w:rFonts w:cs="Times New Roman"/>
    </w:rPr>
  </w:style>
  <w:style w:type="paragraph" w:styleId="a0">
    <w:name w:val="Title"/>
    <w:basedOn w:val="a1"/>
    <w:next w:val="aa"/>
    <w:link w:val="affff1"/>
    <w:uiPriority w:val="10"/>
    <w:qFormat/>
    <w:rsid w:val="00DB1B5C"/>
    <w:pPr>
      <w:keepNext/>
      <w:pageBreakBefore/>
      <w:numPr>
        <w:numId w:val="2"/>
      </w:numPr>
      <w:suppressAutoHyphens/>
      <w:spacing w:after="240" w:line="100" w:lineRule="atLeast"/>
    </w:pPr>
    <w:rPr>
      <w:rFonts w:ascii="Cambria" w:eastAsia="Times New Roman" w:hAnsi="Cambria"/>
      <w:b/>
      <w:bCs/>
      <w:kern w:val="1"/>
      <w:sz w:val="24"/>
      <w:szCs w:val="32"/>
      <w:lang w:eastAsia="ar-SA"/>
    </w:rPr>
  </w:style>
  <w:style w:type="character" w:customStyle="1" w:styleId="affff1">
    <w:name w:val="Заголовок Знак"/>
    <w:basedOn w:val="a2"/>
    <w:link w:val="a0"/>
    <w:uiPriority w:val="10"/>
    <w:rsid w:val="00DB1B5C"/>
    <w:rPr>
      <w:rFonts w:ascii="Cambria" w:eastAsia="Times New Roman" w:hAnsi="Cambria" w:cs="Times New Roman"/>
      <w:b/>
      <w:bCs/>
      <w:kern w:val="1"/>
      <w:sz w:val="24"/>
      <w:szCs w:val="32"/>
      <w:lang w:eastAsia="ar-SA"/>
    </w:rPr>
  </w:style>
  <w:style w:type="paragraph" w:styleId="affff2">
    <w:name w:val="List"/>
    <w:basedOn w:val="af1"/>
    <w:uiPriority w:val="99"/>
    <w:rsid w:val="00DB1B5C"/>
    <w:pPr>
      <w:suppressAutoHyphens/>
      <w:spacing w:line="100" w:lineRule="atLeast"/>
    </w:pPr>
    <w:rPr>
      <w:rFonts w:ascii="Times New Roman" w:eastAsia="Times New Roman" w:hAnsi="Times New Roman"/>
      <w:kern w:val="1"/>
      <w:sz w:val="24"/>
      <w:szCs w:val="24"/>
      <w:lang w:eastAsia="ar-SA"/>
    </w:rPr>
  </w:style>
  <w:style w:type="paragraph" w:customStyle="1" w:styleId="51">
    <w:name w:val="Название5"/>
    <w:basedOn w:val="a1"/>
    <w:rsid w:val="00DB1B5C"/>
    <w:pPr>
      <w:suppressLineNumbers/>
      <w:suppressAutoHyphens/>
      <w:spacing w:before="120" w:after="120"/>
    </w:pPr>
    <w:rPr>
      <w:rFonts w:eastAsia="SimSun" w:cs="Mangal"/>
      <w:i/>
      <w:iCs/>
      <w:kern w:val="1"/>
      <w:sz w:val="24"/>
      <w:szCs w:val="24"/>
      <w:lang w:eastAsia="ar-SA"/>
    </w:rPr>
  </w:style>
  <w:style w:type="paragraph" w:customStyle="1" w:styleId="52">
    <w:name w:val="Указатель5"/>
    <w:basedOn w:val="a1"/>
    <w:rsid w:val="00DB1B5C"/>
    <w:pPr>
      <w:suppressLineNumbers/>
      <w:suppressAutoHyphens/>
    </w:pPr>
    <w:rPr>
      <w:rFonts w:eastAsia="SimSun" w:cs="Mangal"/>
      <w:kern w:val="1"/>
      <w:lang w:eastAsia="ar-SA"/>
    </w:rPr>
  </w:style>
  <w:style w:type="paragraph" w:customStyle="1" w:styleId="42">
    <w:name w:val="Название4"/>
    <w:basedOn w:val="a1"/>
    <w:rsid w:val="00DB1B5C"/>
    <w:pPr>
      <w:suppressLineNumbers/>
      <w:suppressAutoHyphens/>
      <w:spacing w:before="120" w:after="120"/>
    </w:pPr>
    <w:rPr>
      <w:rFonts w:eastAsia="SimSun" w:cs="Mangal"/>
      <w:i/>
      <w:iCs/>
      <w:kern w:val="1"/>
      <w:sz w:val="24"/>
      <w:szCs w:val="24"/>
      <w:lang w:eastAsia="ar-SA"/>
    </w:rPr>
  </w:style>
  <w:style w:type="paragraph" w:customStyle="1" w:styleId="43">
    <w:name w:val="Указатель4"/>
    <w:basedOn w:val="a1"/>
    <w:rsid w:val="00DB1B5C"/>
    <w:pPr>
      <w:suppressLineNumbers/>
      <w:suppressAutoHyphens/>
    </w:pPr>
    <w:rPr>
      <w:rFonts w:eastAsia="SimSun" w:cs="Mangal"/>
      <w:kern w:val="1"/>
      <w:lang w:eastAsia="ar-SA"/>
    </w:rPr>
  </w:style>
  <w:style w:type="paragraph" w:customStyle="1" w:styleId="38">
    <w:name w:val="Название3"/>
    <w:basedOn w:val="a1"/>
    <w:rsid w:val="00DB1B5C"/>
    <w:pPr>
      <w:suppressLineNumbers/>
      <w:suppressAutoHyphens/>
      <w:spacing w:before="120" w:after="120"/>
    </w:pPr>
    <w:rPr>
      <w:rFonts w:eastAsia="SimSun" w:cs="Mangal"/>
      <w:i/>
      <w:iCs/>
      <w:kern w:val="1"/>
      <w:sz w:val="24"/>
      <w:szCs w:val="24"/>
      <w:lang w:eastAsia="ar-SA"/>
    </w:rPr>
  </w:style>
  <w:style w:type="paragraph" w:customStyle="1" w:styleId="39">
    <w:name w:val="Указатель3"/>
    <w:basedOn w:val="a1"/>
    <w:rsid w:val="00DB1B5C"/>
    <w:pPr>
      <w:suppressLineNumbers/>
      <w:suppressAutoHyphens/>
    </w:pPr>
    <w:rPr>
      <w:rFonts w:eastAsia="SimSun" w:cs="Mangal"/>
      <w:kern w:val="1"/>
      <w:lang w:eastAsia="ar-SA"/>
    </w:rPr>
  </w:style>
  <w:style w:type="paragraph" w:customStyle="1" w:styleId="2b">
    <w:name w:val="Название2"/>
    <w:basedOn w:val="a1"/>
    <w:rsid w:val="00DB1B5C"/>
    <w:pPr>
      <w:suppressLineNumbers/>
      <w:suppressAutoHyphens/>
      <w:spacing w:before="120" w:after="120"/>
    </w:pPr>
    <w:rPr>
      <w:rFonts w:eastAsia="SimSun" w:cs="Mangal"/>
      <w:i/>
      <w:iCs/>
      <w:kern w:val="1"/>
      <w:sz w:val="24"/>
      <w:szCs w:val="24"/>
      <w:lang w:eastAsia="ar-SA"/>
    </w:rPr>
  </w:style>
  <w:style w:type="paragraph" w:customStyle="1" w:styleId="2c">
    <w:name w:val="Указатель2"/>
    <w:basedOn w:val="a1"/>
    <w:rsid w:val="00DB1B5C"/>
    <w:pPr>
      <w:suppressLineNumbers/>
      <w:suppressAutoHyphens/>
    </w:pPr>
    <w:rPr>
      <w:rFonts w:eastAsia="SimSun" w:cs="Mangal"/>
      <w:kern w:val="1"/>
      <w:lang w:eastAsia="ar-SA"/>
    </w:rPr>
  </w:style>
  <w:style w:type="paragraph" w:customStyle="1" w:styleId="3a">
    <w:name w:val="Заголовок №3"/>
    <w:basedOn w:val="a1"/>
    <w:rsid w:val="00DB1B5C"/>
    <w:pPr>
      <w:shd w:val="clear" w:color="auto" w:fill="FFFFFF"/>
      <w:suppressAutoHyphens/>
      <w:spacing w:after="0" w:line="322" w:lineRule="exact"/>
    </w:pPr>
    <w:rPr>
      <w:rFonts w:eastAsia="SimSun"/>
      <w:kern w:val="1"/>
      <w:sz w:val="26"/>
      <w:szCs w:val="26"/>
      <w:lang w:eastAsia="ar-SA"/>
    </w:rPr>
  </w:style>
  <w:style w:type="paragraph" w:customStyle="1" w:styleId="affff3">
    <w:name w:val="Реферат"/>
    <w:rsid w:val="00DB1B5C"/>
    <w:pPr>
      <w:suppressAutoHyphens/>
      <w:spacing w:after="0" w:line="360" w:lineRule="auto"/>
      <w:jc w:val="both"/>
    </w:pPr>
    <w:rPr>
      <w:rFonts w:ascii="Times New Roman" w:eastAsia="Times New Roman" w:hAnsi="Times New Roman" w:cs="Times New Roman"/>
      <w:kern w:val="1"/>
      <w:sz w:val="28"/>
      <w:szCs w:val="28"/>
      <w:lang w:eastAsia="ar-SA"/>
    </w:rPr>
  </w:style>
  <w:style w:type="paragraph" w:customStyle="1" w:styleId="affff4">
    <w:name w:val="Знак Знак Знак Знак Знак Знак Знак Знак Знак Знак Знак Знак"/>
    <w:basedOn w:val="a1"/>
    <w:rsid w:val="00DB1B5C"/>
    <w:pPr>
      <w:widowControl w:val="0"/>
      <w:suppressAutoHyphens/>
      <w:spacing w:after="160" w:line="240" w:lineRule="exact"/>
      <w:jc w:val="right"/>
    </w:pPr>
    <w:rPr>
      <w:rFonts w:ascii="Arial" w:eastAsia="Times New Roman" w:hAnsi="Arial" w:cs="Arial"/>
      <w:kern w:val="1"/>
      <w:sz w:val="20"/>
      <w:szCs w:val="20"/>
      <w:lang w:val="en-GB" w:eastAsia="ar-SA"/>
    </w:rPr>
  </w:style>
  <w:style w:type="paragraph" w:styleId="1f8">
    <w:name w:val="toc 1"/>
    <w:basedOn w:val="a1"/>
    <w:uiPriority w:val="39"/>
    <w:rsid w:val="00DB1B5C"/>
    <w:pPr>
      <w:tabs>
        <w:tab w:val="right" w:leader="dot" w:pos="9345"/>
      </w:tabs>
      <w:suppressAutoHyphens/>
      <w:spacing w:after="120" w:line="100" w:lineRule="atLeast"/>
    </w:pPr>
    <w:rPr>
      <w:rFonts w:ascii="Times New Roman" w:eastAsia="Times New Roman" w:hAnsi="Times New Roman"/>
      <w:kern w:val="1"/>
      <w:sz w:val="24"/>
      <w:szCs w:val="24"/>
      <w:lang w:eastAsia="ar-SA"/>
    </w:rPr>
  </w:style>
  <w:style w:type="paragraph" w:styleId="2d">
    <w:name w:val="Body Text 2"/>
    <w:basedOn w:val="a1"/>
    <w:link w:val="220"/>
    <w:uiPriority w:val="99"/>
    <w:rsid w:val="00DB1B5C"/>
    <w:pPr>
      <w:suppressAutoHyphens/>
      <w:spacing w:after="0" w:line="100" w:lineRule="atLeast"/>
    </w:pPr>
    <w:rPr>
      <w:rFonts w:ascii="Arial" w:eastAsia="Times New Roman" w:hAnsi="Arial" w:cs="Arial"/>
      <w:b/>
      <w:bCs/>
      <w:kern w:val="1"/>
      <w:sz w:val="24"/>
      <w:lang w:eastAsia="ar-SA"/>
    </w:rPr>
  </w:style>
  <w:style w:type="character" w:customStyle="1" w:styleId="220">
    <w:name w:val="Основной текст 2 Знак2"/>
    <w:basedOn w:val="a2"/>
    <w:link w:val="2d"/>
    <w:uiPriority w:val="99"/>
    <w:rsid w:val="00DB1B5C"/>
    <w:rPr>
      <w:rFonts w:ascii="Arial" w:eastAsia="Times New Roman" w:hAnsi="Arial" w:cs="Arial"/>
      <w:b/>
      <w:bCs/>
      <w:kern w:val="1"/>
      <w:sz w:val="24"/>
      <w:lang w:eastAsia="ar-SA"/>
    </w:rPr>
  </w:style>
  <w:style w:type="paragraph" w:customStyle="1" w:styleId="affff5">
    <w:name w:val="Таблица текст"/>
    <w:basedOn w:val="a1"/>
    <w:rsid w:val="00DB1B5C"/>
    <w:pPr>
      <w:suppressAutoHyphens/>
      <w:spacing w:before="40" w:after="40" w:line="100" w:lineRule="atLeast"/>
      <w:ind w:left="57" w:right="57"/>
    </w:pPr>
    <w:rPr>
      <w:rFonts w:ascii="Times New Roman" w:eastAsia="Times New Roman" w:hAnsi="Times New Roman"/>
      <w:kern w:val="1"/>
      <w:lang w:eastAsia="ar-SA"/>
    </w:rPr>
  </w:style>
  <w:style w:type="paragraph" w:customStyle="1" w:styleId="1f9">
    <w:name w:val="Знак Знак Знак Знак Знак Знак Знак1"/>
    <w:basedOn w:val="a1"/>
    <w:rsid w:val="00DB1B5C"/>
    <w:pPr>
      <w:widowControl w:val="0"/>
      <w:suppressAutoHyphens/>
      <w:spacing w:after="160" w:line="240" w:lineRule="exact"/>
      <w:jc w:val="right"/>
    </w:pPr>
    <w:rPr>
      <w:rFonts w:ascii="Arial" w:eastAsia="Times New Roman" w:hAnsi="Arial" w:cs="Arial"/>
      <w:kern w:val="1"/>
      <w:sz w:val="20"/>
      <w:szCs w:val="20"/>
      <w:lang w:val="en-GB" w:eastAsia="ar-SA"/>
    </w:rPr>
  </w:style>
  <w:style w:type="character" w:customStyle="1" w:styleId="1fa">
    <w:name w:val="Подзаголовок Знак1"/>
    <w:basedOn w:val="a2"/>
    <w:uiPriority w:val="11"/>
    <w:locked/>
    <w:rsid w:val="00DB1B5C"/>
    <w:rPr>
      <w:rFonts w:ascii="Arial" w:eastAsia="Microsoft YaHei" w:hAnsi="Arial" w:cs="Mangal"/>
      <w:i/>
      <w:iCs/>
      <w:kern w:val="1"/>
      <w:lang w:val="x-none" w:eastAsia="ar-SA" w:bidi="ar-SA"/>
    </w:rPr>
  </w:style>
  <w:style w:type="paragraph" w:customStyle="1" w:styleId="affff6">
    <w:name w:val="Абзац списка верхний"/>
    <w:basedOn w:val="a9"/>
    <w:rsid w:val="00DB1B5C"/>
    <w:pPr>
      <w:tabs>
        <w:tab w:val="left" w:pos="0"/>
        <w:tab w:val="left" w:pos="360"/>
        <w:tab w:val="left" w:pos="1440"/>
      </w:tabs>
      <w:suppressAutoHyphens/>
      <w:spacing w:line="300" w:lineRule="auto"/>
      <w:ind w:left="0" w:firstLine="567"/>
      <w:jc w:val="both"/>
    </w:pPr>
    <w:rPr>
      <w:rFonts w:ascii="Cambria" w:eastAsia="SimSun" w:hAnsi="Cambria" w:cs="Cambria"/>
      <w:b/>
      <w:kern w:val="1"/>
      <w:lang w:eastAsia="ar-SA"/>
    </w:rPr>
  </w:style>
  <w:style w:type="paragraph" w:styleId="3b">
    <w:name w:val="Body Text Indent 3"/>
    <w:basedOn w:val="a1"/>
    <w:link w:val="320"/>
    <w:uiPriority w:val="99"/>
    <w:rsid w:val="00DB1B5C"/>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20">
    <w:name w:val="Основной текст с отступом 3 Знак2"/>
    <w:basedOn w:val="a2"/>
    <w:link w:val="3b"/>
    <w:uiPriority w:val="99"/>
    <w:rsid w:val="00DB1B5C"/>
    <w:rPr>
      <w:rFonts w:ascii="Times New Roman" w:eastAsia="Times New Roman" w:hAnsi="Times New Roman" w:cs="Times New Roman"/>
      <w:kern w:val="1"/>
      <w:sz w:val="16"/>
      <w:szCs w:val="16"/>
      <w:lang w:eastAsia="ar-SA"/>
    </w:rPr>
  </w:style>
  <w:style w:type="paragraph" w:customStyle="1" w:styleId="BodyText24">
    <w:name w:val="Body Text 24"/>
    <w:basedOn w:val="a1"/>
    <w:rsid w:val="00DB1B5C"/>
    <w:pPr>
      <w:widowControl w:val="0"/>
      <w:suppressAutoHyphens/>
      <w:spacing w:after="120" w:line="100" w:lineRule="atLeast"/>
      <w:ind w:firstLine="567"/>
      <w:jc w:val="both"/>
    </w:pPr>
    <w:rPr>
      <w:rFonts w:ascii="Times New Roman" w:eastAsia="Times New Roman" w:hAnsi="Times New Roman"/>
      <w:kern w:val="1"/>
      <w:sz w:val="24"/>
      <w:szCs w:val="24"/>
      <w:lang w:eastAsia="ar-SA"/>
    </w:rPr>
  </w:style>
  <w:style w:type="paragraph" w:styleId="affff7">
    <w:name w:val="Plain Text"/>
    <w:basedOn w:val="a1"/>
    <w:link w:val="2e"/>
    <w:uiPriority w:val="99"/>
    <w:rsid w:val="00DB1B5C"/>
    <w:pPr>
      <w:suppressAutoHyphens/>
      <w:spacing w:after="0" w:line="100" w:lineRule="atLeast"/>
    </w:pPr>
    <w:rPr>
      <w:rFonts w:ascii="Courier New" w:eastAsia="Times New Roman" w:hAnsi="Courier New"/>
      <w:kern w:val="1"/>
      <w:sz w:val="20"/>
      <w:szCs w:val="20"/>
      <w:lang w:eastAsia="ar-SA"/>
    </w:rPr>
  </w:style>
  <w:style w:type="character" w:customStyle="1" w:styleId="2e">
    <w:name w:val="Текст Знак2"/>
    <w:basedOn w:val="a2"/>
    <w:link w:val="affff7"/>
    <w:uiPriority w:val="99"/>
    <w:rsid w:val="00DB1B5C"/>
    <w:rPr>
      <w:rFonts w:ascii="Courier New" w:eastAsia="Times New Roman" w:hAnsi="Courier New" w:cs="Times New Roman"/>
      <w:kern w:val="1"/>
      <w:sz w:val="20"/>
      <w:szCs w:val="20"/>
      <w:lang w:eastAsia="ar-SA"/>
    </w:rPr>
  </w:style>
  <w:style w:type="paragraph" w:styleId="affff8">
    <w:name w:val="Block Text"/>
    <w:basedOn w:val="a1"/>
    <w:uiPriority w:val="99"/>
    <w:rsid w:val="00DB1B5C"/>
    <w:pPr>
      <w:suppressAutoHyphens/>
      <w:spacing w:after="0" w:line="100" w:lineRule="atLeast"/>
      <w:ind w:left="567" w:right="-193" w:hanging="567"/>
    </w:pPr>
    <w:rPr>
      <w:rFonts w:ascii="Times New Roman" w:eastAsia="SimSun" w:hAnsi="Times New Roman"/>
      <w:kern w:val="1"/>
      <w:sz w:val="28"/>
      <w:szCs w:val="20"/>
      <w:lang w:eastAsia="ar-SA"/>
    </w:rPr>
  </w:style>
  <w:style w:type="paragraph" w:styleId="affff9">
    <w:name w:val="Document Map"/>
    <w:basedOn w:val="a1"/>
    <w:link w:val="2f"/>
    <w:uiPriority w:val="99"/>
    <w:rsid w:val="00DB1B5C"/>
    <w:pPr>
      <w:suppressAutoHyphens/>
    </w:pPr>
    <w:rPr>
      <w:rFonts w:ascii="Tahoma" w:eastAsia="Times New Roman" w:hAnsi="Tahoma" w:cs="Tahoma"/>
      <w:kern w:val="1"/>
      <w:sz w:val="16"/>
      <w:szCs w:val="16"/>
      <w:lang w:eastAsia="ar-SA"/>
    </w:rPr>
  </w:style>
  <w:style w:type="character" w:customStyle="1" w:styleId="2f">
    <w:name w:val="Схема документа Знак2"/>
    <w:basedOn w:val="a2"/>
    <w:link w:val="affff9"/>
    <w:uiPriority w:val="99"/>
    <w:rsid w:val="00DB1B5C"/>
    <w:rPr>
      <w:rFonts w:ascii="Tahoma" w:eastAsia="Times New Roman" w:hAnsi="Tahoma" w:cs="Tahoma"/>
      <w:kern w:val="1"/>
      <w:sz w:val="16"/>
      <w:szCs w:val="16"/>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B1B5C"/>
    <w:pPr>
      <w:suppressAutoHyphens/>
      <w:spacing w:after="0" w:line="100" w:lineRule="atLeast"/>
    </w:pPr>
    <w:rPr>
      <w:rFonts w:ascii="Times New Roman" w:eastAsia="Times New Roman" w:hAnsi="Times New Roman"/>
      <w:kern w:val="1"/>
      <w:sz w:val="20"/>
      <w:szCs w:val="20"/>
      <w:lang w:val="en-US" w:eastAsia="ar-SA"/>
    </w:rPr>
  </w:style>
  <w:style w:type="paragraph" w:customStyle="1" w:styleId="3c">
    <w:name w:val="Основной текст3"/>
    <w:basedOn w:val="a1"/>
    <w:rsid w:val="00DB1B5C"/>
    <w:pPr>
      <w:widowControl w:val="0"/>
      <w:shd w:val="clear" w:color="auto" w:fill="FFFFFF"/>
      <w:suppressAutoHyphens/>
      <w:spacing w:before="300" w:after="0" w:line="322" w:lineRule="exact"/>
      <w:jc w:val="both"/>
    </w:pPr>
    <w:rPr>
      <w:rFonts w:ascii="Times New Roman" w:eastAsia="Times New Roman" w:hAnsi="Times New Roman"/>
      <w:kern w:val="1"/>
      <w:sz w:val="26"/>
      <w:szCs w:val="26"/>
      <w:lang w:eastAsia="ar-SA"/>
    </w:rPr>
  </w:style>
  <w:style w:type="paragraph" w:customStyle="1" w:styleId="1fb">
    <w:name w:val="Название1"/>
    <w:basedOn w:val="a1"/>
    <w:rsid w:val="00DB1B5C"/>
    <w:pPr>
      <w:suppressLineNumbers/>
      <w:suppressAutoHyphens/>
      <w:spacing w:before="120" w:after="120" w:line="100" w:lineRule="atLeast"/>
    </w:pPr>
    <w:rPr>
      <w:rFonts w:ascii="Times New Roman" w:eastAsia="Times New Roman" w:hAnsi="Times New Roman" w:cs="Mangal"/>
      <w:i/>
      <w:iCs/>
      <w:kern w:val="1"/>
      <w:sz w:val="24"/>
      <w:szCs w:val="24"/>
      <w:lang w:eastAsia="ar-SA"/>
    </w:rPr>
  </w:style>
  <w:style w:type="paragraph" w:customStyle="1" w:styleId="1fc">
    <w:name w:val="Указатель1"/>
    <w:basedOn w:val="a1"/>
    <w:rsid w:val="00DB1B5C"/>
    <w:pPr>
      <w:suppressLineNumbers/>
      <w:suppressAutoHyphens/>
      <w:spacing w:after="0" w:line="100" w:lineRule="atLeast"/>
    </w:pPr>
    <w:rPr>
      <w:rFonts w:ascii="Times New Roman" w:eastAsia="Times New Roman" w:hAnsi="Times New Roman" w:cs="Mangal"/>
      <w:kern w:val="1"/>
      <w:sz w:val="24"/>
      <w:szCs w:val="24"/>
      <w:lang w:eastAsia="ar-SA"/>
    </w:rPr>
  </w:style>
  <w:style w:type="paragraph" w:customStyle="1" w:styleId="212">
    <w:name w:val="Основной текст 21"/>
    <w:basedOn w:val="a1"/>
    <w:rsid w:val="00DB1B5C"/>
    <w:pPr>
      <w:suppressAutoHyphens/>
      <w:spacing w:after="0" w:line="100" w:lineRule="atLeast"/>
    </w:pPr>
    <w:rPr>
      <w:rFonts w:ascii="Arial" w:eastAsia="Times New Roman" w:hAnsi="Arial" w:cs="Arial"/>
      <w:b/>
      <w:bCs/>
      <w:kern w:val="1"/>
      <w:sz w:val="24"/>
      <w:lang w:eastAsia="ar-SA"/>
    </w:rPr>
  </w:style>
  <w:style w:type="paragraph" w:customStyle="1" w:styleId="313">
    <w:name w:val="Основной текст с отступом 31"/>
    <w:basedOn w:val="a1"/>
    <w:rsid w:val="00DB1B5C"/>
    <w:pPr>
      <w:suppressAutoHyphens/>
      <w:spacing w:after="120" w:line="100" w:lineRule="atLeast"/>
      <w:ind w:left="283"/>
    </w:pPr>
    <w:rPr>
      <w:rFonts w:ascii="Times New Roman" w:eastAsia="Times New Roman" w:hAnsi="Times New Roman"/>
      <w:kern w:val="1"/>
      <w:sz w:val="16"/>
      <w:szCs w:val="16"/>
      <w:lang w:eastAsia="ar-SA"/>
    </w:rPr>
  </w:style>
  <w:style w:type="paragraph" w:customStyle="1" w:styleId="1fd">
    <w:name w:val="Текст1"/>
    <w:basedOn w:val="a1"/>
    <w:rsid w:val="00DB1B5C"/>
    <w:pPr>
      <w:suppressAutoHyphens/>
      <w:spacing w:after="0" w:line="100" w:lineRule="atLeast"/>
    </w:pPr>
    <w:rPr>
      <w:rFonts w:ascii="Courier New" w:eastAsia="Times New Roman" w:hAnsi="Courier New" w:cs="Courier New"/>
      <w:kern w:val="1"/>
      <w:sz w:val="20"/>
      <w:szCs w:val="20"/>
      <w:lang w:eastAsia="ar-SA"/>
    </w:rPr>
  </w:style>
  <w:style w:type="paragraph" w:customStyle="1" w:styleId="1fe">
    <w:name w:val="Цитата1"/>
    <w:basedOn w:val="a1"/>
    <w:rsid w:val="00DB1B5C"/>
    <w:pPr>
      <w:suppressAutoHyphens/>
      <w:spacing w:after="0" w:line="100" w:lineRule="atLeast"/>
      <w:ind w:left="567" w:right="-193" w:hanging="567"/>
    </w:pPr>
    <w:rPr>
      <w:rFonts w:ascii="Times New Roman" w:eastAsia="SimSun" w:hAnsi="Times New Roman"/>
      <w:kern w:val="1"/>
      <w:sz w:val="28"/>
      <w:szCs w:val="20"/>
      <w:lang w:eastAsia="ar-SA"/>
    </w:rPr>
  </w:style>
  <w:style w:type="paragraph" w:customStyle="1" w:styleId="1ff">
    <w:name w:val="Схема документа1"/>
    <w:basedOn w:val="a1"/>
    <w:rsid w:val="00DB1B5C"/>
    <w:pPr>
      <w:suppressAutoHyphens/>
    </w:pPr>
    <w:rPr>
      <w:rFonts w:ascii="Tahoma" w:eastAsia="Times New Roman" w:hAnsi="Tahoma" w:cs="Tahoma"/>
      <w:kern w:val="1"/>
      <w:sz w:val="16"/>
      <w:szCs w:val="16"/>
      <w:lang w:eastAsia="ar-SA"/>
    </w:rPr>
  </w:style>
  <w:style w:type="paragraph" w:customStyle="1" w:styleId="affffa">
    <w:name w:val="Обычный.Нормальный абзац"/>
    <w:rsid w:val="00DB1B5C"/>
    <w:pPr>
      <w:widowControl w:val="0"/>
      <w:suppressAutoHyphens/>
      <w:spacing w:after="0" w:line="100" w:lineRule="atLeast"/>
      <w:ind w:firstLine="709"/>
      <w:jc w:val="both"/>
    </w:pPr>
    <w:rPr>
      <w:rFonts w:ascii="Times New Roman" w:eastAsia="Times New Roman" w:hAnsi="Times New Roman" w:cs="Times New Roman"/>
      <w:kern w:val="1"/>
      <w:sz w:val="24"/>
      <w:szCs w:val="24"/>
      <w:lang w:eastAsia="ar-SA"/>
    </w:rPr>
  </w:style>
  <w:style w:type="paragraph" w:customStyle="1" w:styleId="affffb">
    <w:name w:val="Содержимое таблицы"/>
    <w:basedOn w:val="a1"/>
    <w:rsid w:val="00DB1B5C"/>
    <w:pPr>
      <w:suppressLineNumbers/>
      <w:suppressAutoHyphens/>
      <w:spacing w:after="0" w:line="100" w:lineRule="atLeast"/>
    </w:pPr>
    <w:rPr>
      <w:rFonts w:ascii="Times New Roman" w:eastAsia="Times New Roman" w:hAnsi="Times New Roman"/>
      <w:kern w:val="1"/>
      <w:sz w:val="24"/>
      <w:szCs w:val="24"/>
      <w:lang w:eastAsia="ar-SA"/>
    </w:rPr>
  </w:style>
  <w:style w:type="paragraph" w:customStyle="1" w:styleId="affffc">
    <w:name w:val="Заголовок таблицы"/>
    <w:basedOn w:val="affffb"/>
    <w:rsid w:val="00DB1B5C"/>
    <w:pPr>
      <w:jc w:val="center"/>
    </w:pPr>
    <w:rPr>
      <w:b/>
      <w:bCs/>
    </w:rPr>
  </w:style>
  <w:style w:type="paragraph" w:customStyle="1" w:styleId="affffd">
    <w:name w:val="Содержимое врезки"/>
    <w:basedOn w:val="af1"/>
    <w:rsid w:val="00DB1B5C"/>
    <w:pPr>
      <w:suppressAutoHyphens/>
      <w:spacing w:line="100" w:lineRule="atLeast"/>
    </w:pPr>
    <w:rPr>
      <w:rFonts w:ascii="Times New Roman" w:eastAsia="Times New Roman" w:hAnsi="Times New Roman"/>
      <w:kern w:val="1"/>
      <w:sz w:val="24"/>
      <w:szCs w:val="24"/>
      <w:lang w:eastAsia="ar-SA"/>
    </w:rPr>
  </w:style>
  <w:style w:type="paragraph" w:customStyle="1" w:styleId="rvps3">
    <w:name w:val="rvps3"/>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formattext">
    <w:name w:val="formattext"/>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Normalunindented">
    <w:name w:val="Normal unindented"/>
    <w:rsid w:val="00DB1B5C"/>
    <w:pPr>
      <w:suppressAutoHyphens/>
      <w:spacing w:before="120" w:after="120" w:line="276" w:lineRule="auto"/>
      <w:jc w:val="both"/>
    </w:pPr>
    <w:rPr>
      <w:rFonts w:ascii="Times New Roman" w:eastAsia="Times New Roman" w:hAnsi="Times New Roman" w:cs="Times New Roman"/>
      <w:lang w:eastAsia="ar-SA"/>
    </w:rPr>
  </w:style>
  <w:style w:type="paragraph" w:customStyle="1" w:styleId="230">
    <w:name w:val="Основной текст 23"/>
    <w:basedOn w:val="a1"/>
    <w:rsid w:val="00DB1B5C"/>
    <w:pPr>
      <w:shd w:val="clear" w:color="auto" w:fill="FFFFFF"/>
      <w:spacing w:after="0" w:line="322" w:lineRule="exact"/>
      <w:ind w:right="43"/>
      <w:jc w:val="center"/>
    </w:pPr>
    <w:rPr>
      <w:rFonts w:ascii="Arial" w:eastAsia="Times New Roman" w:hAnsi="Arial"/>
      <w:b/>
      <w:bCs/>
      <w:kern w:val="1"/>
      <w:sz w:val="24"/>
      <w:szCs w:val="20"/>
      <w:lang w:eastAsia="ar-SA"/>
    </w:rPr>
  </w:style>
  <w:style w:type="paragraph" w:customStyle="1" w:styleId="2f0">
    <w:name w:val="Цитата2"/>
    <w:basedOn w:val="a1"/>
    <w:rsid w:val="00DB1B5C"/>
    <w:pPr>
      <w:shd w:val="clear" w:color="auto" w:fill="FFFFFF"/>
      <w:tabs>
        <w:tab w:val="left" w:pos="5390"/>
      </w:tabs>
      <w:spacing w:before="269" w:after="0" w:line="269" w:lineRule="exact"/>
      <w:ind w:left="154" w:right="34" w:firstLine="566"/>
      <w:jc w:val="both"/>
    </w:pPr>
    <w:rPr>
      <w:rFonts w:ascii="Times New Roman" w:eastAsia="Times New Roman" w:hAnsi="Times New Roman"/>
      <w:color w:val="000000"/>
      <w:kern w:val="1"/>
      <w:sz w:val="24"/>
      <w:szCs w:val="24"/>
      <w:lang w:eastAsia="ar-SA"/>
    </w:rPr>
  </w:style>
  <w:style w:type="paragraph" w:customStyle="1" w:styleId="321">
    <w:name w:val="Основной текст 32"/>
    <w:basedOn w:val="a1"/>
    <w:rsid w:val="00DB1B5C"/>
    <w:pPr>
      <w:widowControl w:val="0"/>
      <w:autoSpaceDE w:val="0"/>
      <w:spacing w:after="0" w:line="240" w:lineRule="auto"/>
      <w:jc w:val="both"/>
    </w:pPr>
    <w:rPr>
      <w:rFonts w:ascii="Times New Roman" w:eastAsia="Times New Roman" w:hAnsi="Times New Roman"/>
      <w:kern w:val="1"/>
      <w:sz w:val="24"/>
      <w:szCs w:val="24"/>
      <w:lang w:eastAsia="ar-SA"/>
    </w:rPr>
  </w:style>
  <w:style w:type="paragraph" w:customStyle="1" w:styleId="213">
    <w:name w:val="Основной текст с отступом 21"/>
    <w:basedOn w:val="a1"/>
    <w:rsid w:val="00DB1B5C"/>
    <w:pPr>
      <w:shd w:val="clear" w:color="auto" w:fill="FFFFFF"/>
      <w:spacing w:after="0" w:line="274" w:lineRule="exact"/>
      <w:ind w:firstLine="567"/>
    </w:pPr>
    <w:rPr>
      <w:rFonts w:ascii="Times New Roman" w:eastAsia="Times New Roman" w:hAnsi="Times New Roman"/>
      <w:color w:val="000000"/>
      <w:kern w:val="1"/>
      <w:sz w:val="24"/>
      <w:szCs w:val="24"/>
      <w:lang w:eastAsia="ar-SA"/>
    </w:rPr>
  </w:style>
  <w:style w:type="paragraph" w:customStyle="1" w:styleId="affffe">
    <w:name w:val="А_обычный"/>
    <w:basedOn w:val="a1"/>
    <w:rsid w:val="00DB1B5C"/>
    <w:pPr>
      <w:spacing w:after="0" w:line="240" w:lineRule="auto"/>
      <w:jc w:val="both"/>
    </w:pPr>
    <w:rPr>
      <w:rFonts w:ascii="Times New Roman" w:eastAsia="Times New Roman" w:hAnsi="Times New Roman"/>
      <w:kern w:val="1"/>
      <w:sz w:val="24"/>
      <w:szCs w:val="24"/>
      <w:lang w:eastAsia="ar-SA"/>
    </w:rPr>
  </w:style>
  <w:style w:type="paragraph" w:styleId="2f1">
    <w:name w:val="toc 2"/>
    <w:basedOn w:val="a1"/>
    <w:next w:val="a1"/>
    <w:uiPriority w:val="39"/>
    <w:rsid w:val="00DB1B5C"/>
    <w:pPr>
      <w:spacing w:after="0" w:line="240" w:lineRule="auto"/>
      <w:ind w:left="200"/>
    </w:pPr>
    <w:rPr>
      <w:rFonts w:ascii="Times New Roman" w:eastAsia="Times New Roman" w:hAnsi="Times New Roman"/>
      <w:smallCaps/>
      <w:kern w:val="1"/>
      <w:sz w:val="20"/>
      <w:szCs w:val="20"/>
      <w:lang w:eastAsia="ar-SA"/>
    </w:rPr>
  </w:style>
  <w:style w:type="paragraph" w:styleId="3d">
    <w:name w:val="toc 3"/>
    <w:basedOn w:val="a1"/>
    <w:next w:val="a1"/>
    <w:uiPriority w:val="39"/>
    <w:rsid w:val="00DB1B5C"/>
    <w:pPr>
      <w:tabs>
        <w:tab w:val="left" w:pos="709"/>
        <w:tab w:val="left" w:pos="1000"/>
        <w:tab w:val="right" w:leader="dot" w:pos="9685"/>
      </w:tabs>
      <w:spacing w:after="0" w:line="240" w:lineRule="auto"/>
    </w:pPr>
    <w:rPr>
      <w:rFonts w:ascii="Times New Roman" w:eastAsia="Times New Roman" w:hAnsi="Times New Roman"/>
      <w:i/>
      <w:iCs/>
      <w:kern w:val="1"/>
      <w:sz w:val="20"/>
      <w:szCs w:val="20"/>
      <w:lang w:eastAsia="ar-SA"/>
    </w:rPr>
  </w:style>
  <w:style w:type="paragraph" w:styleId="44">
    <w:name w:val="toc 4"/>
    <w:basedOn w:val="a1"/>
    <w:next w:val="a1"/>
    <w:uiPriority w:val="39"/>
    <w:rsid w:val="00DB1B5C"/>
    <w:pPr>
      <w:spacing w:after="0" w:line="240" w:lineRule="auto"/>
      <w:ind w:left="600"/>
    </w:pPr>
    <w:rPr>
      <w:rFonts w:ascii="Times New Roman" w:eastAsia="Times New Roman" w:hAnsi="Times New Roman"/>
      <w:kern w:val="1"/>
      <w:sz w:val="18"/>
      <w:szCs w:val="18"/>
      <w:lang w:eastAsia="ar-SA"/>
    </w:rPr>
  </w:style>
  <w:style w:type="paragraph" w:styleId="53">
    <w:name w:val="toc 5"/>
    <w:basedOn w:val="a1"/>
    <w:next w:val="a1"/>
    <w:uiPriority w:val="39"/>
    <w:rsid w:val="00DB1B5C"/>
    <w:pPr>
      <w:spacing w:after="0" w:line="240" w:lineRule="auto"/>
      <w:ind w:left="800"/>
    </w:pPr>
    <w:rPr>
      <w:rFonts w:ascii="Times New Roman" w:eastAsia="Times New Roman" w:hAnsi="Times New Roman"/>
      <w:kern w:val="1"/>
      <w:sz w:val="18"/>
      <w:szCs w:val="18"/>
      <w:lang w:eastAsia="ar-SA"/>
    </w:rPr>
  </w:style>
  <w:style w:type="paragraph" w:styleId="62">
    <w:name w:val="toc 6"/>
    <w:basedOn w:val="a1"/>
    <w:next w:val="a1"/>
    <w:uiPriority w:val="39"/>
    <w:rsid w:val="00DB1B5C"/>
    <w:pPr>
      <w:spacing w:after="0" w:line="240" w:lineRule="auto"/>
      <w:ind w:left="1000"/>
    </w:pPr>
    <w:rPr>
      <w:rFonts w:ascii="Times New Roman" w:eastAsia="Times New Roman" w:hAnsi="Times New Roman"/>
      <w:kern w:val="1"/>
      <w:sz w:val="18"/>
      <w:szCs w:val="18"/>
      <w:lang w:eastAsia="ar-SA"/>
    </w:rPr>
  </w:style>
  <w:style w:type="paragraph" w:styleId="71">
    <w:name w:val="toc 7"/>
    <w:basedOn w:val="a1"/>
    <w:next w:val="a1"/>
    <w:uiPriority w:val="39"/>
    <w:rsid w:val="00DB1B5C"/>
    <w:pPr>
      <w:spacing w:after="0" w:line="240" w:lineRule="auto"/>
      <w:ind w:left="1200"/>
    </w:pPr>
    <w:rPr>
      <w:rFonts w:ascii="Times New Roman" w:eastAsia="Times New Roman" w:hAnsi="Times New Roman"/>
      <w:kern w:val="1"/>
      <w:sz w:val="18"/>
      <w:szCs w:val="18"/>
      <w:lang w:eastAsia="ar-SA"/>
    </w:rPr>
  </w:style>
  <w:style w:type="paragraph" w:styleId="81">
    <w:name w:val="toc 8"/>
    <w:basedOn w:val="a1"/>
    <w:next w:val="a1"/>
    <w:uiPriority w:val="39"/>
    <w:rsid w:val="00DB1B5C"/>
    <w:pPr>
      <w:spacing w:after="0" w:line="240" w:lineRule="auto"/>
      <w:ind w:left="1400"/>
    </w:pPr>
    <w:rPr>
      <w:rFonts w:ascii="Times New Roman" w:eastAsia="Times New Roman" w:hAnsi="Times New Roman"/>
      <w:kern w:val="1"/>
      <w:sz w:val="18"/>
      <w:szCs w:val="18"/>
      <w:lang w:eastAsia="ar-SA"/>
    </w:rPr>
  </w:style>
  <w:style w:type="paragraph" w:styleId="91">
    <w:name w:val="toc 9"/>
    <w:basedOn w:val="a1"/>
    <w:next w:val="a1"/>
    <w:uiPriority w:val="39"/>
    <w:rsid w:val="00DB1B5C"/>
    <w:pPr>
      <w:spacing w:after="0" w:line="240" w:lineRule="auto"/>
      <w:ind w:left="1600"/>
    </w:pPr>
    <w:rPr>
      <w:rFonts w:ascii="Times New Roman" w:eastAsia="Times New Roman" w:hAnsi="Times New Roman"/>
      <w:kern w:val="1"/>
      <w:sz w:val="18"/>
      <w:szCs w:val="18"/>
      <w:lang w:eastAsia="ar-SA"/>
    </w:rPr>
  </w:style>
  <w:style w:type="paragraph" w:customStyle="1" w:styleId="afffff">
    <w:name w:val="Стандартный абзац"/>
    <w:rsid w:val="00DB1B5C"/>
    <w:pPr>
      <w:suppressAutoHyphens/>
      <w:spacing w:before="168" w:after="72" w:line="240" w:lineRule="exact"/>
      <w:ind w:firstLine="720"/>
      <w:jc w:val="both"/>
    </w:pPr>
    <w:rPr>
      <w:rFonts w:ascii="Courier" w:eastAsia="Times New Roman" w:hAnsi="Courier" w:cs="Courier"/>
      <w:sz w:val="24"/>
      <w:szCs w:val="20"/>
      <w:lang w:eastAsia="ar-SA"/>
    </w:rPr>
  </w:style>
  <w:style w:type="paragraph" w:customStyle="1" w:styleId="322">
    <w:name w:val="Основной текст с отступом 32"/>
    <w:basedOn w:val="a1"/>
    <w:rsid w:val="00DB1B5C"/>
    <w:pPr>
      <w:spacing w:after="120" w:line="240" w:lineRule="auto"/>
      <w:ind w:left="283"/>
    </w:pPr>
    <w:rPr>
      <w:rFonts w:ascii="Times New Roman" w:eastAsia="Times New Roman" w:hAnsi="Times New Roman"/>
      <w:kern w:val="1"/>
      <w:sz w:val="16"/>
      <w:szCs w:val="16"/>
      <w:lang w:eastAsia="ar-SA"/>
    </w:rPr>
  </w:style>
  <w:style w:type="paragraph" w:customStyle="1" w:styleId="1ff0">
    <w:name w:val="Приветствие1"/>
    <w:basedOn w:val="a1"/>
    <w:next w:val="a1"/>
    <w:rsid w:val="00DB1B5C"/>
    <w:pPr>
      <w:overflowPunct w:val="0"/>
      <w:autoSpaceDE w:val="0"/>
      <w:spacing w:after="0" w:line="240" w:lineRule="auto"/>
    </w:pPr>
    <w:rPr>
      <w:rFonts w:ascii="Times New Roman" w:eastAsia="Times New Roman" w:hAnsi="Times New Roman"/>
      <w:kern w:val="1"/>
      <w:sz w:val="24"/>
      <w:szCs w:val="24"/>
      <w:lang w:eastAsia="ar-SA"/>
    </w:rPr>
  </w:style>
  <w:style w:type="paragraph" w:customStyle="1" w:styleId="3e">
    <w:name w:val="Текст3"/>
    <w:basedOn w:val="38"/>
    <w:rsid w:val="00DB1B5C"/>
  </w:style>
  <w:style w:type="paragraph" w:customStyle="1" w:styleId="WW-">
    <w:name w:val="WW-Текст"/>
    <w:basedOn w:val="a1"/>
    <w:rsid w:val="00DB1B5C"/>
    <w:pPr>
      <w:overflowPunct w:val="0"/>
      <w:autoSpaceDE w:val="0"/>
      <w:spacing w:after="0" w:line="240" w:lineRule="auto"/>
    </w:pPr>
    <w:rPr>
      <w:rFonts w:ascii="Courier New" w:eastAsia="Times New Roman" w:hAnsi="Courier New"/>
      <w:kern w:val="1"/>
      <w:sz w:val="20"/>
      <w:szCs w:val="20"/>
      <w:lang w:eastAsia="ar-SA"/>
    </w:rPr>
  </w:style>
  <w:style w:type="paragraph" w:styleId="HTML0">
    <w:name w:val="HTML Preformatted"/>
    <w:basedOn w:val="a1"/>
    <w:link w:val="HTML1"/>
    <w:uiPriority w:val="99"/>
    <w:rsid w:val="00DB1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Times New Roman" w:hAnsi="Arial Unicode MS"/>
      <w:kern w:val="1"/>
      <w:sz w:val="20"/>
      <w:szCs w:val="20"/>
      <w:lang w:eastAsia="ar-SA"/>
    </w:rPr>
  </w:style>
  <w:style w:type="character" w:customStyle="1" w:styleId="HTML1">
    <w:name w:val="Стандартный HTML Знак1"/>
    <w:basedOn w:val="a2"/>
    <w:link w:val="HTML0"/>
    <w:uiPriority w:val="99"/>
    <w:rsid w:val="00DB1B5C"/>
    <w:rPr>
      <w:rFonts w:ascii="Arial Unicode MS" w:eastAsia="Times New Roman" w:hAnsi="Arial Unicode MS" w:cs="Times New Roman"/>
      <w:kern w:val="1"/>
      <w:sz w:val="20"/>
      <w:szCs w:val="20"/>
      <w:lang w:eastAsia="ar-SA"/>
    </w:rPr>
  </w:style>
  <w:style w:type="paragraph" w:customStyle="1" w:styleId="afffff0">
    <w:name w:val="Денежный"/>
    <w:basedOn w:val="a1"/>
    <w:rsid w:val="00DB1B5C"/>
    <w:pPr>
      <w:overflowPunct w:val="0"/>
      <w:autoSpaceDE w:val="0"/>
      <w:spacing w:after="0" w:line="240" w:lineRule="auto"/>
      <w:jc w:val="center"/>
      <w:textAlignment w:val="baseline"/>
    </w:pPr>
    <w:rPr>
      <w:rFonts w:ascii="Arial" w:eastAsia="Times New Roman" w:hAnsi="Arial"/>
      <w:b/>
      <w:kern w:val="1"/>
      <w:sz w:val="24"/>
      <w:szCs w:val="20"/>
      <w:lang w:val="en-US" w:eastAsia="ar-SA"/>
    </w:rPr>
  </w:style>
  <w:style w:type="paragraph" w:customStyle="1" w:styleId="CharChar">
    <w:name w:val="Char Char"/>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FR2">
    <w:name w:val="FR2"/>
    <w:rsid w:val="00DB1B5C"/>
    <w:pPr>
      <w:widowControl w:val="0"/>
      <w:numPr>
        <w:numId w:val="6"/>
      </w:numPr>
      <w:suppressAutoHyphens/>
      <w:autoSpaceDE w:val="0"/>
      <w:spacing w:after="0" w:line="420" w:lineRule="auto"/>
      <w:ind w:right="2400"/>
      <w:jc w:val="center"/>
    </w:pPr>
    <w:rPr>
      <w:rFonts w:ascii="Times New Roman" w:eastAsia="Times New Roman" w:hAnsi="Times New Roman" w:cs="Times New Roman"/>
      <w:sz w:val="28"/>
      <w:szCs w:val="28"/>
      <w:lang w:eastAsia="ar-SA"/>
    </w:rPr>
  </w:style>
  <w:style w:type="paragraph" w:customStyle="1" w:styleId="BodyText21">
    <w:name w:val="Body Text 21"/>
    <w:basedOn w:val="a1"/>
    <w:rsid w:val="00DB1B5C"/>
    <w:pPr>
      <w:widowControl w:val="0"/>
      <w:tabs>
        <w:tab w:val="left" w:pos="432"/>
      </w:tabs>
      <w:spacing w:after="0" w:line="240" w:lineRule="auto"/>
      <w:jc w:val="center"/>
    </w:pPr>
    <w:rPr>
      <w:rFonts w:ascii="Antiqua" w:eastAsia="Times New Roman" w:hAnsi="Antiqua"/>
      <w:kern w:val="1"/>
      <w:sz w:val="24"/>
      <w:lang w:eastAsia="ar-SA"/>
    </w:rPr>
  </w:style>
  <w:style w:type="paragraph" w:customStyle="1" w:styleId="1ff1">
    <w:name w:val="Дата1"/>
    <w:basedOn w:val="a1"/>
    <w:next w:val="a1"/>
    <w:rsid w:val="00DB1B5C"/>
    <w:pPr>
      <w:spacing w:after="60" w:line="240" w:lineRule="auto"/>
      <w:jc w:val="both"/>
    </w:pPr>
    <w:rPr>
      <w:rFonts w:ascii="Times New Roman" w:eastAsia="Times New Roman" w:hAnsi="Times New Roman"/>
      <w:kern w:val="1"/>
      <w:sz w:val="24"/>
      <w:szCs w:val="20"/>
      <w:lang w:eastAsia="ar-SA"/>
    </w:rPr>
  </w:style>
  <w:style w:type="paragraph" w:customStyle="1" w:styleId="FR4">
    <w:name w:val="FR4"/>
    <w:rsid w:val="00DB1B5C"/>
    <w:pPr>
      <w:widowControl w:val="0"/>
      <w:suppressAutoHyphens/>
      <w:spacing w:after="0" w:line="276" w:lineRule="auto"/>
      <w:ind w:firstLine="180"/>
    </w:pPr>
    <w:rPr>
      <w:rFonts w:ascii="Arial" w:eastAsia="Times New Roman" w:hAnsi="Arial" w:cs="Arial"/>
      <w:sz w:val="20"/>
      <w:szCs w:val="20"/>
      <w:lang w:eastAsia="ar-SA"/>
    </w:rPr>
  </w:style>
  <w:style w:type="paragraph" w:customStyle="1" w:styleId="FR1">
    <w:name w:val="FR1"/>
    <w:rsid w:val="00DB1B5C"/>
    <w:pPr>
      <w:widowControl w:val="0"/>
      <w:suppressAutoHyphens/>
      <w:autoSpaceDE w:val="0"/>
      <w:spacing w:after="0" w:line="252" w:lineRule="auto"/>
      <w:ind w:left="1720" w:hanging="220"/>
    </w:pPr>
    <w:rPr>
      <w:rFonts w:ascii="Times New Roman" w:eastAsia="Times New Roman" w:hAnsi="Times New Roman" w:cs="Times New Roman"/>
      <w:sz w:val="18"/>
      <w:szCs w:val="18"/>
      <w:lang w:eastAsia="ar-SA"/>
    </w:rPr>
  </w:style>
  <w:style w:type="paragraph" w:customStyle="1" w:styleId="afffff1">
    <w:name w:val="Перечисление"/>
    <w:basedOn w:val="a1"/>
    <w:rsid w:val="00DB1B5C"/>
    <w:pPr>
      <w:spacing w:after="0" w:line="360" w:lineRule="auto"/>
      <w:jc w:val="both"/>
    </w:pPr>
    <w:rPr>
      <w:rFonts w:ascii="Times New Roman" w:eastAsia="Times New Roman" w:hAnsi="Times New Roman"/>
      <w:kern w:val="1"/>
      <w:sz w:val="24"/>
      <w:szCs w:val="20"/>
      <w:lang w:eastAsia="ar-SA"/>
    </w:rPr>
  </w:style>
  <w:style w:type="paragraph" w:customStyle="1" w:styleId="1ff2">
    <w:name w:val="1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afffff2">
    <w:name w:val="Знак Знак Знак Знак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afffff3">
    <w:name w:val="Знак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bodytext">
    <w:name w:val="bodytext"/>
    <w:basedOn w:val="a1"/>
    <w:rsid w:val="00DB1B5C"/>
    <w:pPr>
      <w:spacing w:after="0" w:line="240" w:lineRule="auto"/>
    </w:pPr>
    <w:rPr>
      <w:rFonts w:ascii="Times New Roman" w:eastAsia="Times New Roman" w:hAnsi="Times New Roman"/>
      <w:kern w:val="1"/>
      <w:sz w:val="24"/>
      <w:szCs w:val="24"/>
      <w:lang w:eastAsia="ar-SA"/>
    </w:rPr>
  </w:style>
  <w:style w:type="paragraph" w:customStyle="1" w:styleId="-">
    <w:name w:val="Контракт-раздел"/>
    <w:basedOn w:val="a1"/>
    <w:next w:val="-0"/>
    <w:rsid w:val="00DB1B5C"/>
    <w:pPr>
      <w:keepNext/>
      <w:numPr>
        <w:numId w:val="3"/>
      </w:numPr>
      <w:tabs>
        <w:tab w:val="left" w:pos="540"/>
      </w:tabs>
      <w:suppressAutoHyphens/>
      <w:spacing w:before="360" w:after="120" w:line="240" w:lineRule="auto"/>
      <w:jc w:val="center"/>
    </w:pPr>
    <w:rPr>
      <w:rFonts w:ascii="Times New Roman" w:eastAsia="Times New Roman" w:hAnsi="Times New Roman"/>
      <w:b/>
      <w:bCs/>
      <w:caps/>
      <w:kern w:val="1"/>
      <w:sz w:val="24"/>
      <w:szCs w:val="24"/>
      <w:lang w:eastAsia="ar-SA"/>
    </w:rPr>
  </w:style>
  <w:style w:type="paragraph" w:customStyle="1" w:styleId="-1">
    <w:name w:val="Контракт-подпункт"/>
    <w:basedOn w:val="a1"/>
    <w:rsid w:val="00DB1B5C"/>
    <w:pPr>
      <w:tabs>
        <w:tab w:val="left" w:pos="0"/>
      </w:tabs>
      <w:spacing w:after="0" w:line="240" w:lineRule="auto"/>
      <w:jc w:val="both"/>
    </w:pPr>
    <w:rPr>
      <w:rFonts w:ascii="Times New Roman" w:eastAsia="Times New Roman" w:hAnsi="Times New Roman"/>
      <w:kern w:val="1"/>
      <w:sz w:val="24"/>
      <w:szCs w:val="24"/>
      <w:lang w:eastAsia="ar-SA"/>
    </w:rPr>
  </w:style>
  <w:style w:type="paragraph" w:customStyle="1" w:styleId="-2">
    <w:name w:val="Контракт-подподпункт"/>
    <w:basedOn w:val="a1"/>
    <w:rsid w:val="00DB1B5C"/>
    <w:pPr>
      <w:tabs>
        <w:tab w:val="left" w:pos="0"/>
      </w:tabs>
      <w:spacing w:after="0" w:line="240" w:lineRule="auto"/>
      <w:jc w:val="both"/>
    </w:pPr>
    <w:rPr>
      <w:rFonts w:ascii="Times New Roman" w:eastAsia="Times New Roman" w:hAnsi="Times New Roman"/>
      <w:kern w:val="1"/>
      <w:sz w:val="24"/>
      <w:szCs w:val="24"/>
      <w:lang w:eastAsia="ar-SA"/>
    </w:rPr>
  </w:style>
  <w:style w:type="paragraph" w:customStyle="1" w:styleId="1ff3">
    <w:name w:val="Стиль1"/>
    <w:basedOn w:val="a1"/>
    <w:rsid w:val="00DB1B5C"/>
    <w:pPr>
      <w:spacing w:after="0" w:line="240" w:lineRule="auto"/>
      <w:ind w:firstLine="720"/>
      <w:jc w:val="both"/>
    </w:pPr>
    <w:rPr>
      <w:rFonts w:ascii="Arial" w:eastAsia="Times New Roman" w:hAnsi="Arial"/>
      <w:kern w:val="1"/>
      <w:szCs w:val="20"/>
      <w:lang w:eastAsia="ar-SA"/>
    </w:rPr>
  </w:style>
  <w:style w:type="paragraph" w:customStyle="1" w:styleId="2f2">
    <w:name w:val="Нумерованный список2"/>
    <w:basedOn w:val="affff2"/>
    <w:rsid w:val="00DB1B5C"/>
    <w:pPr>
      <w:widowControl w:val="0"/>
      <w:tabs>
        <w:tab w:val="left" w:pos="720"/>
      </w:tabs>
      <w:suppressAutoHyphens w:val="0"/>
      <w:overflowPunct w:val="0"/>
      <w:autoSpaceDE w:val="0"/>
      <w:spacing w:before="60" w:after="62" w:line="360" w:lineRule="auto"/>
      <w:ind w:left="720" w:hanging="360"/>
      <w:textAlignment w:val="baseline"/>
    </w:pPr>
    <w:rPr>
      <w:rFonts w:ascii="Arial" w:hAnsi="Arial"/>
    </w:rPr>
  </w:style>
  <w:style w:type="paragraph" w:customStyle="1" w:styleId="21">
    <w:name w:val="Нумерованный список 21"/>
    <w:basedOn w:val="2f2"/>
    <w:rsid w:val="00DB1B5C"/>
    <w:pPr>
      <w:keepLines/>
      <w:numPr>
        <w:numId w:val="5"/>
      </w:numPr>
      <w:tabs>
        <w:tab w:val="clear" w:pos="720"/>
      </w:tabs>
      <w:spacing w:before="0" w:after="0" w:line="240" w:lineRule="auto"/>
      <w:ind w:left="0" w:firstLine="709"/>
      <w:jc w:val="both"/>
    </w:pPr>
    <w:rPr>
      <w:sz w:val="22"/>
      <w:szCs w:val="22"/>
    </w:rPr>
  </w:style>
  <w:style w:type="paragraph" w:customStyle="1" w:styleId="1ff4">
    <w:name w:val="Знак Знак Знак Знак Знак Знак1 Знак Знак Знак Знак 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21">
    <w:name w:val="Знак Знак Знак Знак Знак Знак1 Знак Знак Знак Знак Знак Знак Знак Знак Знак Знак Знак Знак Знак Знак Знак Знак Знак Знак Знак2"/>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5">
    <w:name w:val="Знак1 Знак Знак Знак"/>
    <w:basedOn w:val="a1"/>
    <w:rsid w:val="00DB1B5C"/>
    <w:pPr>
      <w:spacing w:after="160" w:line="240" w:lineRule="exact"/>
    </w:pPr>
    <w:rPr>
      <w:rFonts w:ascii="Verdana" w:eastAsia="Times New Roman" w:hAnsi="Verdana"/>
      <w:kern w:val="1"/>
      <w:sz w:val="24"/>
      <w:szCs w:val="24"/>
      <w:lang w:val="en-US" w:eastAsia="ar-SA"/>
    </w:rPr>
  </w:style>
  <w:style w:type="paragraph" w:customStyle="1" w:styleId="afffff4">
    <w:name w:val="Таблицы (моноширинный)"/>
    <w:basedOn w:val="a1"/>
    <w:next w:val="a1"/>
    <w:rsid w:val="00DB1B5C"/>
    <w:pPr>
      <w:widowControl w:val="0"/>
      <w:autoSpaceDE w:val="0"/>
      <w:spacing w:after="0" w:line="240" w:lineRule="auto"/>
      <w:jc w:val="both"/>
    </w:pPr>
    <w:rPr>
      <w:rFonts w:ascii="Courier New" w:eastAsia="Times New Roman" w:hAnsi="Courier New" w:cs="Courier New"/>
      <w:kern w:val="1"/>
      <w:sz w:val="20"/>
      <w:szCs w:val="20"/>
      <w:lang w:eastAsia="ar-SA"/>
    </w:rPr>
  </w:style>
  <w:style w:type="paragraph" w:customStyle="1" w:styleId="afffff5">
    <w:name w:val="Подраздел"/>
    <w:rsid w:val="00DB1B5C"/>
    <w:pPr>
      <w:widowControl w:val="0"/>
      <w:suppressAutoHyphens/>
      <w:spacing w:before="240" w:after="120" w:line="100" w:lineRule="atLeast"/>
      <w:jc w:val="center"/>
    </w:pPr>
    <w:rPr>
      <w:rFonts w:ascii="TimesDL" w:eastAsia="Times New Roman" w:hAnsi="TimesDL" w:cs="TimesDL"/>
      <w:b/>
      <w:smallCaps/>
      <w:spacing w:val="-2"/>
      <w:kern w:val="1"/>
      <w:sz w:val="24"/>
      <w:szCs w:val="20"/>
      <w:lang w:eastAsia="ar-SA"/>
    </w:rPr>
  </w:style>
  <w:style w:type="paragraph" w:customStyle="1" w:styleId="Style2">
    <w:name w:val="Style2"/>
    <w:rsid w:val="00DB1B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63">
    <w:name w:val="Знак6"/>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Pa204">
    <w:name w:val="Pa20++4"/>
    <w:basedOn w:val="Default"/>
    <w:next w:val="Default"/>
    <w:rsid w:val="00DB1B5C"/>
    <w:pPr>
      <w:widowControl w:val="0"/>
      <w:suppressAutoHyphens/>
      <w:autoSpaceDN/>
      <w:adjustRightInd/>
      <w:spacing w:before="500" w:line="241" w:lineRule="atLeast"/>
    </w:pPr>
    <w:rPr>
      <w:rFonts w:ascii="GaramondC" w:hAnsi="GaramondC" w:cs="GaramondC"/>
      <w:color w:val="auto"/>
      <w:sz w:val="20"/>
      <w:szCs w:val="20"/>
      <w:lang w:eastAsia="ar-SA"/>
    </w:rPr>
  </w:style>
  <w:style w:type="paragraph" w:customStyle="1" w:styleId="Pa125">
    <w:name w:val="Pa12++5"/>
    <w:basedOn w:val="Default"/>
    <w:next w:val="Default"/>
    <w:rsid w:val="00DB1B5C"/>
    <w:pPr>
      <w:widowControl w:val="0"/>
      <w:suppressAutoHyphens/>
      <w:autoSpaceDN/>
      <w:adjustRightInd/>
      <w:spacing w:before="160" w:line="201" w:lineRule="atLeast"/>
    </w:pPr>
    <w:rPr>
      <w:rFonts w:ascii="GaramondC" w:hAnsi="GaramondC" w:cs="GaramondC"/>
      <w:color w:val="auto"/>
      <w:sz w:val="20"/>
      <w:szCs w:val="20"/>
      <w:lang w:eastAsia="ar-SA"/>
    </w:rPr>
  </w:style>
  <w:style w:type="paragraph" w:customStyle="1" w:styleId="Pa103">
    <w:name w:val="Pa10++3"/>
    <w:basedOn w:val="Default"/>
    <w:next w:val="Default"/>
    <w:rsid w:val="00DB1B5C"/>
    <w:pPr>
      <w:widowControl w:val="0"/>
      <w:suppressAutoHyphens/>
      <w:autoSpaceDN/>
      <w:adjustRightInd/>
      <w:spacing w:before="640" w:line="281" w:lineRule="atLeast"/>
    </w:pPr>
    <w:rPr>
      <w:rFonts w:ascii="GaramondC" w:hAnsi="GaramondC" w:cs="GaramondC"/>
      <w:color w:val="auto"/>
      <w:sz w:val="20"/>
      <w:szCs w:val="20"/>
      <w:lang w:eastAsia="ar-SA"/>
    </w:rPr>
  </w:style>
  <w:style w:type="paragraph" w:customStyle="1" w:styleId="Pa513">
    <w:name w:val="Pa51++3"/>
    <w:basedOn w:val="Default"/>
    <w:next w:val="Default"/>
    <w:rsid w:val="00DB1B5C"/>
    <w:pPr>
      <w:widowControl w:val="0"/>
      <w:suppressAutoHyphens/>
      <w:autoSpaceDN/>
      <w:adjustRightInd/>
      <w:spacing w:before="400" w:line="241" w:lineRule="atLeast"/>
    </w:pPr>
    <w:rPr>
      <w:rFonts w:ascii="GaramondC" w:hAnsi="GaramondC" w:cs="GaramondC"/>
      <w:color w:val="auto"/>
      <w:sz w:val="20"/>
      <w:szCs w:val="20"/>
      <w:lang w:eastAsia="ar-SA"/>
    </w:rPr>
  </w:style>
  <w:style w:type="paragraph" w:customStyle="1" w:styleId="Pa522">
    <w:name w:val="Pa52++2"/>
    <w:basedOn w:val="Default"/>
    <w:next w:val="Default"/>
    <w:rsid w:val="00DB1B5C"/>
    <w:pPr>
      <w:widowControl w:val="0"/>
      <w:suppressAutoHyphens/>
      <w:autoSpaceDN/>
      <w:adjustRightInd/>
      <w:spacing w:before="300" w:line="201" w:lineRule="atLeast"/>
    </w:pPr>
    <w:rPr>
      <w:rFonts w:ascii="GaramondC" w:hAnsi="GaramondC" w:cs="GaramondC"/>
      <w:color w:val="auto"/>
      <w:sz w:val="20"/>
      <w:szCs w:val="20"/>
      <w:lang w:eastAsia="ar-SA"/>
    </w:rPr>
  </w:style>
  <w:style w:type="paragraph" w:customStyle="1" w:styleId="xl58">
    <w:name w:val="xl58"/>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xl59">
    <w:name w:val="xl59"/>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kern w:val="1"/>
      <w:sz w:val="20"/>
      <w:szCs w:val="20"/>
      <w:lang w:eastAsia="ar-SA"/>
    </w:rPr>
  </w:style>
  <w:style w:type="paragraph" w:customStyle="1" w:styleId="xl60">
    <w:name w:val="xl60"/>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kern w:val="1"/>
      <w:sz w:val="20"/>
      <w:szCs w:val="20"/>
      <w:lang w:eastAsia="ar-SA"/>
    </w:rPr>
  </w:style>
  <w:style w:type="paragraph" w:customStyle="1" w:styleId="xl61">
    <w:name w:val="xl61"/>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0"/>
      <w:szCs w:val="20"/>
      <w:lang w:eastAsia="ar-SA"/>
    </w:rPr>
  </w:style>
  <w:style w:type="paragraph" w:customStyle="1" w:styleId="xl62">
    <w:name w:val="xl62"/>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0"/>
      <w:szCs w:val="20"/>
      <w:lang w:eastAsia="ar-SA"/>
    </w:rPr>
  </w:style>
  <w:style w:type="paragraph" w:customStyle="1" w:styleId="xl63">
    <w:name w:val="xl63"/>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0"/>
      <w:szCs w:val="20"/>
      <w:lang w:eastAsia="ar-SA"/>
    </w:rPr>
  </w:style>
  <w:style w:type="paragraph" w:customStyle="1" w:styleId="xl64">
    <w:name w:val="xl64"/>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0"/>
      <w:szCs w:val="20"/>
      <w:lang w:eastAsia="ar-SA"/>
    </w:rPr>
  </w:style>
  <w:style w:type="paragraph" w:customStyle="1" w:styleId="xl65">
    <w:name w:val="xl65"/>
    <w:basedOn w:val="a1"/>
    <w:rsid w:val="00DB1B5C"/>
    <w:pPr>
      <w:spacing w:before="280" w:after="280" w:line="240" w:lineRule="auto"/>
    </w:pPr>
    <w:rPr>
      <w:rFonts w:ascii="Times New Roman" w:eastAsia="Times New Roman" w:hAnsi="Times New Roman"/>
      <w:kern w:val="1"/>
      <w:sz w:val="20"/>
      <w:szCs w:val="20"/>
      <w:lang w:eastAsia="ar-SA"/>
    </w:rPr>
  </w:style>
  <w:style w:type="paragraph" w:customStyle="1" w:styleId="xl66">
    <w:name w:val="xl66"/>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0"/>
      <w:szCs w:val="20"/>
      <w:lang w:eastAsia="ar-SA"/>
    </w:rPr>
  </w:style>
  <w:style w:type="paragraph" w:customStyle="1" w:styleId="xl67">
    <w:name w:val="xl67"/>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0"/>
      <w:szCs w:val="20"/>
      <w:lang w:eastAsia="ar-SA"/>
    </w:rPr>
  </w:style>
  <w:style w:type="paragraph" w:customStyle="1" w:styleId="xl68">
    <w:name w:val="xl68"/>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0"/>
      <w:szCs w:val="20"/>
      <w:lang w:eastAsia="ar-SA"/>
    </w:rPr>
  </w:style>
  <w:style w:type="paragraph" w:customStyle="1" w:styleId="xl69">
    <w:name w:val="xl69"/>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0"/>
      <w:szCs w:val="20"/>
      <w:lang w:eastAsia="ar-SA"/>
    </w:rPr>
  </w:style>
  <w:style w:type="paragraph" w:customStyle="1" w:styleId="xl70">
    <w:name w:val="xl70"/>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0"/>
      <w:szCs w:val="20"/>
      <w:lang w:eastAsia="ar-SA"/>
    </w:rPr>
  </w:style>
  <w:style w:type="paragraph" w:customStyle="1" w:styleId="xl71">
    <w:name w:val="xl71"/>
    <w:basedOn w:val="a1"/>
    <w:rsid w:val="00DB1B5C"/>
    <w:pPr>
      <w:spacing w:before="280" w:after="280" w:line="240" w:lineRule="auto"/>
      <w:jc w:val="center"/>
      <w:textAlignment w:val="center"/>
    </w:pPr>
    <w:rPr>
      <w:rFonts w:ascii="Times New Roman" w:eastAsia="Times New Roman" w:hAnsi="Times New Roman"/>
      <w:b/>
      <w:bCs/>
      <w:kern w:val="1"/>
      <w:sz w:val="24"/>
      <w:szCs w:val="24"/>
      <w:lang w:eastAsia="ar-SA"/>
    </w:rPr>
  </w:style>
  <w:style w:type="paragraph" w:customStyle="1" w:styleId="xl72">
    <w:name w:val="xl72"/>
    <w:basedOn w:val="a1"/>
    <w:rsid w:val="00DB1B5C"/>
    <w:pPr>
      <w:spacing w:before="280" w:after="280" w:line="240" w:lineRule="auto"/>
    </w:pPr>
    <w:rPr>
      <w:rFonts w:ascii="Times New Roman" w:eastAsia="Times New Roman" w:hAnsi="Times New Roman"/>
      <w:b/>
      <w:bCs/>
      <w:kern w:val="1"/>
      <w:sz w:val="24"/>
      <w:szCs w:val="24"/>
      <w:lang w:eastAsia="ar-SA"/>
    </w:rPr>
  </w:style>
  <w:style w:type="paragraph" w:customStyle="1" w:styleId="xl73">
    <w:name w:val="xl73"/>
    <w:basedOn w:val="a1"/>
    <w:rsid w:val="00DB1B5C"/>
    <w:pPr>
      <w:spacing w:before="280" w:after="280" w:line="240" w:lineRule="auto"/>
      <w:jc w:val="center"/>
      <w:textAlignment w:val="center"/>
    </w:pPr>
    <w:rPr>
      <w:rFonts w:ascii="Times New Roman" w:eastAsia="Times New Roman" w:hAnsi="Times New Roman"/>
      <w:b/>
      <w:bCs/>
      <w:kern w:val="1"/>
      <w:sz w:val="24"/>
      <w:szCs w:val="24"/>
      <w:lang w:eastAsia="ar-SA"/>
    </w:rPr>
  </w:style>
  <w:style w:type="paragraph" w:customStyle="1" w:styleId="xl74">
    <w:name w:val="xl74"/>
    <w:basedOn w:val="a1"/>
    <w:rsid w:val="00DB1B5C"/>
    <w:pP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114">
    <w:name w:val="Знак1 Знак Знак1 Знак Знак Знак Знак Знак Знак Знак"/>
    <w:basedOn w:val="a1"/>
    <w:rsid w:val="00DB1B5C"/>
    <w:pPr>
      <w:spacing w:after="160" w:line="240" w:lineRule="exact"/>
    </w:pPr>
    <w:rPr>
      <w:rFonts w:ascii="Tahoma" w:eastAsia="Times New Roman" w:hAnsi="Tahoma"/>
      <w:kern w:val="1"/>
      <w:sz w:val="20"/>
      <w:szCs w:val="20"/>
      <w:lang w:val="en-US" w:eastAsia="ar-SA"/>
    </w:rPr>
  </w:style>
  <w:style w:type="paragraph" w:customStyle="1" w:styleId="1ff6">
    <w:name w:val="Знак Знак Знак Знак1 Знак Знак Знак Знак Знак Знак Знак Знак Знак Знак Знак Знак Знак Знак Знак"/>
    <w:basedOn w:val="a1"/>
    <w:rsid w:val="00DB1B5C"/>
    <w:pPr>
      <w:spacing w:after="160" w:line="240" w:lineRule="exact"/>
    </w:pPr>
    <w:rPr>
      <w:rFonts w:ascii="Verdana" w:eastAsia="Times New Roman" w:hAnsi="Verdana" w:cs="Verdana"/>
      <w:kern w:val="1"/>
      <w:sz w:val="20"/>
      <w:szCs w:val="20"/>
      <w:lang w:val="en-US" w:eastAsia="ar-SA"/>
    </w:rPr>
  </w:style>
  <w:style w:type="paragraph" w:customStyle="1" w:styleId="justify">
    <w:name w:val="justify"/>
    <w:basedOn w:val="a1"/>
    <w:rsid w:val="00DB1B5C"/>
    <w:pPr>
      <w:spacing w:before="280" w:after="280" w:line="240" w:lineRule="auto"/>
      <w:jc w:val="both"/>
    </w:pPr>
    <w:rPr>
      <w:rFonts w:ascii="Times New Roman" w:eastAsia="Times New Roman" w:hAnsi="Times New Roman"/>
      <w:kern w:val="1"/>
      <w:sz w:val="24"/>
      <w:szCs w:val="24"/>
      <w:lang w:eastAsia="ar-SA"/>
    </w:rPr>
  </w:style>
  <w:style w:type="paragraph" w:customStyle="1" w:styleId="afffff6">
    <w:name w:val="Знак Знак Знак Знак Знак Знак Знак Знак Знак Знак"/>
    <w:basedOn w:val="a1"/>
    <w:rsid w:val="00DB1B5C"/>
    <w:pPr>
      <w:spacing w:after="160" w:line="240" w:lineRule="exact"/>
    </w:pPr>
    <w:rPr>
      <w:rFonts w:ascii="Verdana" w:eastAsia="Times New Roman" w:hAnsi="Verdana"/>
      <w:kern w:val="1"/>
      <w:sz w:val="20"/>
      <w:szCs w:val="20"/>
      <w:lang w:val="en-US" w:eastAsia="ar-SA"/>
    </w:rPr>
  </w:style>
  <w:style w:type="paragraph" w:customStyle="1" w:styleId="xl22">
    <w:name w:val="xl22"/>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23">
    <w:name w:val="xl23"/>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24">
    <w:name w:val="xl24"/>
    <w:basedOn w:val="a1"/>
    <w:rsid w:val="00DB1B5C"/>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kern w:val="1"/>
      <w:sz w:val="24"/>
      <w:szCs w:val="24"/>
      <w:lang w:eastAsia="ar-SA"/>
    </w:rPr>
  </w:style>
  <w:style w:type="paragraph" w:customStyle="1" w:styleId="xl25">
    <w:name w:val="xl25"/>
    <w:basedOn w:val="a1"/>
    <w:rsid w:val="00DB1B5C"/>
    <w:pPr>
      <w:pBdr>
        <w:top w:val="single" w:sz="4" w:space="0" w:color="000000"/>
        <w:left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26">
    <w:name w:val="xl26"/>
    <w:basedOn w:val="a1"/>
    <w:rsid w:val="00DB1B5C"/>
    <w:pPr>
      <w:pBdr>
        <w:top w:val="single" w:sz="4" w:space="0" w:color="000000"/>
        <w:left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kern w:val="1"/>
      <w:sz w:val="24"/>
      <w:szCs w:val="24"/>
      <w:lang w:eastAsia="ar-SA"/>
    </w:rPr>
  </w:style>
  <w:style w:type="paragraph" w:customStyle="1" w:styleId="xl27">
    <w:name w:val="xl27"/>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28">
    <w:name w:val="xl28"/>
    <w:basedOn w:val="a1"/>
    <w:rsid w:val="00DB1B5C"/>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kern w:val="1"/>
      <w:sz w:val="24"/>
      <w:szCs w:val="24"/>
      <w:lang w:eastAsia="ar-SA"/>
    </w:rPr>
  </w:style>
  <w:style w:type="paragraph" w:customStyle="1" w:styleId="xl29">
    <w:name w:val="xl29"/>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0">
    <w:name w:val="xl30"/>
    <w:basedOn w:val="a1"/>
    <w:rsid w:val="00DB1B5C"/>
    <w:pPr>
      <w:pBdr>
        <w:top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1">
    <w:name w:val="xl31"/>
    <w:basedOn w:val="a1"/>
    <w:rsid w:val="00DB1B5C"/>
    <w:pPr>
      <w:pBdr>
        <w:top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2">
    <w:name w:val="xl32"/>
    <w:basedOn w:val="a1"/>
    <w:rsid w:val="00DB1B5C"/>
    <w:pPr>
      <w:pBdr>
        <w:top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3">
    <w:name w:val="xl33"/>
    <w:basedOn w:val="a1"/>
    <w:rsid w:val="00DB1B5C"/>
    <w:pPr>
      <w:pBdr>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4">
    <w:name w:val="xl34"/>
    <w:basedOn w:val="a1"/>
    <w:rsid w:val="00DB1B5C"/>
    <w:pPr>
      <w:pBdr>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35">
    <w:name w:val="xl35"/>
    <w:basedOn w:val="a1"/>
    <w:rsid w:val="00DB1B5C"/>
    <w:pPr>
      <w:pBdr>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kern w:val="1"/>
      <w:sz w:val="24"/>
      <w:szCs w:val="24"/>
      <w:lang w:eastAsia="ar-SA"/>
    </w:rPr>
  </w:style>
  <w:style w:type="paragraph" w:customStyle="1" w:styleId="xl36">
    <w:name w:val="xl36"/>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4"/>
      <w:szCs w:val="24"/>
      <w:lang w:eastAsia="ar-SA"/>
    </w:rPr>
  </w:style>
  <w:style w:type="paragraph" w:customStyle="1" w:styleId="xl37">
    <w:name w:val="xl37"/>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4"/>
      <w:szCs w:val="24"/>
      <w:lang w:eastAsia="ar-SA"/>
    </w:rPr>
  </w:style>
  <w:style w:type="paragraph" w:customStyle="1" w:styleId="2f3">
    <w:name w:val="Знак Знак Знак2 Знак"/>
    <w:basedOn w:val="a1"/>
    <w:rsid w:val="00DB1B5C"/>
    <w:pPr>
      <w:widowControl w:val="0"/>
      <w:spacing w:after="160" w:line="240" w:lineRule="exact"/>
      <w:jc w:val="right"/>
    </w:pPr>
    <w:rPr>
      <w:rFonts w:ascii="Times New Roman" w:eastAsia="Times New Roman" w:hAnsi="Times New Roman"/>
      <w:kern w:val="1"/>
      <w:sz w:val="20"/>
      <w:szCs w:val="20"/>
      <w:lang w:val="en-GB" w:eastAsia="ar-SA"/>
    </w:rPr>
  </w:style>
  <w:style w:type="paragraph" w:customStyle="1" w:styleId="afffff7">
    <w:name w:val="Îáû÷íûé"/>
    <w:rsid w:val="00DB1B5C"/>
    <w:pPr>
      <w:suppressAutoHyphens/>
      <w:spacing w:after="0" w:line="240" w:lineRule="auto"/>
    </w:pPr>
    <w:rPr>
      <w:rFonts w:ascii="Times New Roman" w:eastAsia="Times New Roman" w:hAnsi="Times New Roman" w:cs="Times New Roman"/>
      <w:sz w:val="20"/>
      <w:szCs w:val="20"/>
      <w:lang w:eastAsia="ar-SA"/>
    </w:rPr>
  </w:style>
  <w:style w:type="paragraph" w:customStyle="1" w:styleId="1KGK9">
    <w:name w:val="1KG=K9"/>
    <w:rsid w:val="00DB1B5C"/>
    <w:pPr>
      <w:suppressAutoHyphens/>
      <w:autoSpaceDE w:val="0"/>
      <w:spacing w:after="0" w:line="240" w:lineRule="auto"/>
    </w:pPr>
    <w:rPr>
      <w:rFonts w:ascii="MS Sans Serif" w:eastAsia="Times New Roman" w:hAnsi="MS Sans Serif" w:cs="MS Sans Serif"/>
      <w:sz w:val="20"/>
      <w:szCs w:val="24"/>
      <w:lang w:eastAsia="ar-SA"/>
    </w:rPr>
  </w:style>
  <w:style w:type="paragraph" w:customStyle="1" w:styleId="Style1">
    <w:name w:val="Style1"/>
    <w:basedOn w:val="a1"/>
    <w:rsid w:val="00DB1B5C"/>
    <w:pPr>
      <w:widowControl w:val="0"/>
      <w:autoSpaceDE w:val="0"/>
      <w:spacing w:after="0" w:line="240" w:lineRule="auto"/>
    </w:pPr>
    <w:rPr>
      <w:rFonts w:ascii="Arial" w:eastAsia="Times New Roman" w:hAnsi="Arial"/>
      <w:kern w:val="1"/>
      <w:sz w:val="24"/>
      <w:szCs w:val="24"/>
      <w:lang w:eastAsia="ar-SA"/>
    </w:rPr>
  </w:style>
  <w:style w:type="paragraph" w:customStyle="1" w:styleId="Style30">
    <w:name w:val="Style3"/>
    <w:basedOn w:val="a1"/>
    <w:rsid w:val="00DB1B5C"/>
    <w:pPr>
      <w:widowControl w:val="0"/>
      <w:autoSpaceDE w:val="0"/>
      <w:spacing w:after="0" w:line="240" w:lineRule="auto"/>
    </w:pPr>
    <w:rPr>
      <w:rFonts w:ascii="Arial" w:eastAsia="Times New Roman" w:hAnsi="Arial"/>
      <w:kern w:val="1"/>
      <w:sz w:val="24"/>
      <w:szCs w:val="24"/>
      <w:lang w:eastAsia="ar-SA"/>
    </w:rPr>
  </w:style>
  <w:style w:type="paragraph" w:customStyle="1" w:styleId="Style4">
    <w:name w:val="Style4"/>
    <w:basedOn w:val="a1"/>
    <w:rsid w:val="00DB1B5C"/>
    <w:pPr>
      <w:widowControl w:val="0"/>
      <w:autoSpaceDE w:val="0"/>
      <w:spacing w:after="0" w:line="235" w:lineRule="exact"/>
      <w:jc w:val="center"/>
    </w:pPr>
    <w:rPr>
      <w:rFonts w:ascii="Arial" w:eastAsia="Times New Roman" w:hAnsi="Arial"/>
      <w:kern w:val="1"/>
      <w:sz w:val="24"/>
      <w:szCs w:val="24"/>
      <w:lang w:eastAsia="ar-SA"/>
    </w:rPr>
  </w:style>
  <w:style w:type="paragraph" w:customStyle="1" w:styleId="Style5">
    <w:name w:val="Style5"/>
    <w:basedOn w:val="a1"/>
    <w:rsid w:val="00DB1B5C"/>
    <w:pPr>
      <w:widowControl w:val="0"/>
      <w:autoSpaceDE w:val="0"/>
      <w:spacing w:after="0" w:line="235" w:lineRule="exact"/>
    </w:pPr>
    <w:rPr>
      <w:rFonts w:ascii="Arial" w:eastAsia="Times New Roman" w:hAnsi="Arial"/>
      <w:kern w:val="1"/>
      <w:sz w:val="24"/>
      <w:szCs w:val="24"/>
      <w:lang w:eastAsia="ar-SA"/>
    </w:rPr>
  </w:style>
  <w:style w:type="paragraph" w:customStyle="1" w:styleId="Style6">
    <w:name w:val="Style6"/>
    <w:basedOn w:val="a1"/>
    <w:rsid w:val="00DB1B5C"/>
    <w:pPr>
      <w:widowControl w:val="0"/>
      <w:autoSpaceDE w:val="0"/>
      <w:spacing w:after="0" w:line="230" w:lineRule="exact"/>
    </w:pPr>
    <w:rPr>
      <w:rFonts w:ascii="Arial" w:eastAsia="Times New Roman" w:hAnsi="Arial"/>
      <w:kern w:val="1"/>
      <w:sz w:val="24"/>
      <w:szCs w:val="24"/>
      <w:lang w:eastAsia="ar-SA"/>
    </w:rPr>
  </w:style>
  <w:style w:type="paragraph" w:customStyle="1" w:styleId="214">
    <w:name w:val="Знак Знак Знак2 Знак1"/>
    <w:basedOn w:val="a1"/>
    <w:rsid w:val="00DB1B5C"/>
    <w:pPr>
      <w:widowControl w:val="0"/>
      <w:spacing w:after="160" w:line="240" w:lineRule="exact"/>
      <w:jc w:val="right"/>
    </w:pPr>
    <w:rPr>
      <w:rFonts w:ascii="Times New Roman" w:eastAsia="Times New Roman" w:hAnsi="Times New Roman"/>
      <w:kern w:val="1"/>
      <w:sz w:val="20"/>
      <w:szCs w:val="20"/>
      <w:lang w:val="en-GB" w:eastAsia="ar-SA"/>
    </w:rPr>
  </w:style>
  <w:style w:type="paragraph" w:customStyle="1" w:styleId="xl75">
    <w:name w:val="xl75"/>
    <w:basedOn w:val="a1"/>
    <w:rsid w:val="00DB1B5C"/>
    <w:pPr>
      <w:pBdr>
        <w:top w:val="single" w:sz="4" w:space="0" w:color="000000"/>
        <w:left w:val="single" w:sz="4" w:space="0" w:color="000000"/>
        <w:bottom w:val="single" w:sz="4" w:space="0" w:color="000000"/>
      </w:pBdr>
      <w:shd w:val="clear" w:color="auto" w:fill="CCFFCC"/>
      <w:spacing w:before="280" w:after="280" w:line="240" w:lineRule="auto"/>
      <w:jc w:val="center"/>
      <w:textAlignment w:val="center"/>
    </w:pPr>
    <w:rPr>
      <w:rFonts w:ascii="Times New Roman" w:eastAsia="Times New Roman" w:hAnsi="Times New Roman"/>
      <w:b/>
      <w:bCs/>
      <w:kern w:val="1"/>
      <w:lang w:eastAsia="ar-SA"/>
    </w:rPr>
  </w:style>
  <w:style w:type="paragraph" w:customStyle="1" w:styleId="xl76">
    <w:name w:val="xl76"/>
    <w:basedOn w:val="a1"/>
    <w:rsid w:val="00DB1B5C"/>
    <w:pPr>
      <w:pBdr>
        <w:top w:val="single" w:sz="4" w:space="0" w:color="000000"/>
        <w:left w:val="single" w:sz="4" w:space="0" w:color="000000"/>
        <w:bottom w:val="single" w:sz="4" w:space="0" w:color="000000"/>
      </w:pBdr>
      <w:shd w:val="clear" w:color="auto" w:fill="C0C0C0"/>
      <w:spacing w:before="280" w:after="280" w:line="240" w:lineRule="auto"/>
      <w:jc w:val="center"/>
      <w:textAlignment w:val="top"/>
    </w:pPr>
    <w:rPr>
      <w:rFonts w:ascii="Times New Roman" w:eastAsia="Times New Roman" w:hAnsi="Times New Roman"/>
      <w:kern w:val="1"/>
      <w:lang w:eastAsia="ar-SA"/>
    </w:rPr>
  </w:style>
  <w:style w:type="paragraph" w:customStyle="1" w:styleId="xl77">
    <w:name w:val="xl77"/>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center"/>
    </w:pPr>
    <w:rPr>
      <w:rFonts w:ascii="Times New Roman" w:eastAsia="Times New Roman" w:hAnsi="Times New Roman"/>
      <w:b/>
      <w:bCs/>
      <w:kern w:val="1"/>
      <w:lang w:eastAsia="ar-SA"/>
    </w:rPr>
  </w:style>
  <w:style w:type="paragraph" w:customStyle="1" w:styleId="xl78">
    <w:name w:val="xl78"/>
    <w:basedOn w:val="a1"/>
    <w:rsid w:val="00DB1B5C"/>
    <w:pPr>
      <w:pBdr>
        <w:top w:val="single" w:sz="4" w:space="0" w:color="000000"/>
        <w:left w:val="single" w:sz="4" w:space="0" w:color="000000"/>
        <w:bottom w:val="single" w:sz="4" w:space="0" w:color="000000"/>
      </w:pBdr>
      <w:spacing w:before="280" w:after="280" w:line="240" w:lineRule="auto"/>
      <w:jc w:val="center"/>
      <w:textAlignment w:val="top"/>
    </w:pPr>
    <w:rPr>
      <w:rFonts w:ascii="Times New Roman" w:eastAsia="Times New Roman" w:hAnsi="Times New Roman"/>
      <w:kern w:val="1"/>
      <w:lang w:eastAsia="ar-SA"/>
    </w:rPr>
  </w:style>
  <w:style w:type="paragraph" w:customStyle="1" w:styleId="xl79">
    <w:name w:val="xl79"/>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kern w:val="1"/>
      <w:lang w:eastAsia="ar-SA"/>
    </w:rPr>
  </w:style>
  <w:style w:type="paragraph" w:customStyle="1" w:styleId="xl80">
    <w:name w:val="xl80"/>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top"/>
    </w:pPr>
    <w:rPr>
      <w:rFonts w:ascii="Times New Roman" w:eastAsia="Times New Roman" w:hAnsi="Times New Roman"/>
      <w:kern w:val="1"/>
      <w:lang w:eastAsia="ar-SA"/>
    </w:rPr>
  </w:style>
  <w:style w:type="paragraph" w:customStyle="1" w:styleId="xl81">
    <w:name w:val="xl81"/>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center"/>
    </w:pPr>
    <w:rPr>
      <w:rFonts w:ascii="Times New Roman" w:eastAsia="Times New Roman" w:hAnsi="Times New Roman"/>
      <w:kern w:val="1"/>
      <w:lang w:eastAsia="ar-SA"/>
    </w:rPr>
  </w:style>
  <w:style w:type="paragraph" w:customStyle="1" w:styleId="xl82">
    <w:name w:val="xl82"/>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center"/>
    </w:pPr>
    <w:rPr>
      <w:rFonts w:ascii="Times New Roman" w:eastAsia="Times New Roman" w:hAnsi="Times New Roman"/>
      <w:kern w:val="1"/>
      <w:lang w:eastAsia="ar-SA"/>
    </w:rPr>
  </w:style>
  <w:style w:type="paragraph" w:customStyle="1" w:styleId="xl83">
    <w:name w:val="xl83"/>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lang w:eastAsia="ar-SA"/>
    </w:rPr>
  </w:style>
  <w:style w:type="paragraph" w:customStyle="1" w:styleId="xl84">
    <w:name w:val="xl84"/>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lang w:eastAsia="ar-SA"/>
    </w:rPr>
  </w:style>
  <w:style w:type="paragraph" w:customStyle="1" w:styleId="xl85">
    <w:name w:val="xl85"/>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center"/>
    </w:pPr>
    <w:rPr>
      <w:rFonts w:ascii="Times New Roman" w:eastAsia="Times New Roman" w:hAnsi="Times New Roman"/>
      <w:kern w:val="1"/>
      <w:lang w:eastAsia="ar-SA"/>
    </w:rPr>
  </w:style>
  <w:style w:type="paragraph" w:customStyle="1" w:styleId="xl86">
    <w:name w:val="xl86"/>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lang w:eastAsia="ar-SA"/>
    </w:rPr>
  </w:style>
  <w:style w:type="paragraph" w:customStyle="1" w:styleId="xl87">
    <w:name w:val="xl87"/>
    <w:basedOn w:val="a1"/>
    <w:rsid w:val="00DB1B5C"/>
    <w:pPr>
      <w:pBdr>
        <w:top w:val="single" w:sz="4" w:space="0" w:color="000000"/>
        <w:left w:val="single" w:sz="4" w:space="0" w:color="000000"/>
        <w:bottom w:val="single" w:sz="4" w:space="0" w:color="000000"/>
        <w:right w:val="single" w:sz="4" w:space="0" w:color="000000"/>
      </w:pBdr>
      <w:shd w:val="clear" w:color="auto" w:fill="CCFFCC"/>
      <w:spacing w:before="280" w:after="280" w:line="240" w:lineRule="auto"/>
    </w:pPr>
    <w:rPr>
      <w:rFonts w:ascii="Times New Roman" w:eastAsia="Times New Roman" w:hAnsi="Times New Roman"/>
      <w:kern w:val="1"/>
      <w:lang w:eastAsia="ar-SA"/>
    </w:rPr>
  </w:style>
  <w:style w:type="paragraph" w:customStyle="1" w:styleId="xl88">
    <w:name w:val="xl88"/>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lang w:eastAsia="ar-SA"/>
    </w:rPr>
  </w:style>
  <w:style w:type="paragraph" w:customStyle="1" w:styleId="xl89">
    <w:name w:val="xl89"/>
    <w:basedOn w:val="a1"/>
    <w:rsid w:val="00DB1B5C"/>
    <w:pPr>
      <w:pBdr>
        <w:top w:val="single" w:sz="4" w:space="0" w:color="000000"/>
        <w:bottom w:val="single" w:sz="4" w:space="0" w:color="000000"/>
        <w:right w:val="single" w:sz="4" w:space="0" w:color="000000"/>
      </w:pBdr>
      <w:spacing w:before="280" w:after="280" w:line="240" w:lineRule="auto"/>
    </w:pPr>
    <w:rPr>
      <w:rFonts w:ascii="Times New Roman" w:eastAsia="Times New Roman" w:hAnsi="Times New Roman"/>
      <w:kern w:val="1"/>
      <w:lang w:eastAsia="ar-SA"/>
    </w:rPr>
  </w:style>
  <w:style w:type="paragraph" w:customStyle="1" w:styleId="xl90">
    <w:name w:val="xl90"/>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kern w:val="1"/>
      <w:lang w:eastAsia="ar-SA"/>
    </w:rPr>
  </w:style>
  <w:style w:type="paragraph" w:customStyle="1" w:styleId="xl91">
    <w:name w:val="xl91"/>
    <w:basedOn w:val="a1"/>
    <w:rsid w:val="00DB1B5C"/>
    <w:pPr>
      <w:pBdr>
        <w:top w:val="single" w:sz="4" w:space="0" w:color="000000"/>
        <w:left w:val="single" w:sz="4" w:space="0" w:color="000000"/>
        <w:bottom w:val="single" w:sz="4" w:space="0" w:color="000000"/>
      </w:pBdr>
      <w:spacing w:before="280" w:after="280" w:line="240" w:lineRule="auto"/>
    </w:pPr>
    <w:rPr>
      <w:rFonts w:ascii="Times New Roman" w:eastAsia="Times New Roman" w:hAnsi="Times New Roman"/>
      <w:kern w:val="1"/>
      <w:lang w:eastAsia="ar-SA"/>
    </w:rPr>
  </w:style>
  <w:style w:type="paragraph" w:customStyle="1" w:styleId="xl92">
    <w:name w:val="xl92"/>
    <w:basedOn w:val="a1"/>
    <w:rsid w:val="00DB1B5C"/>
    <w:pPr>
      <w:pBdr>
        <w:top w:val="single" w:sz="4" w:space="0" w:color="000000"/>
        <w:left w:val="single" w:sz="4" w:space="0" w:color="000000"/>
        <w:bottom w:val="single" w:sz="4" w:space="0" w:color="000000"/>
      </w:pBdr>
      <w:shd w:val="clear" w:color="auto" w:fill="CCFFCC"/>
      <w:spacing w:before="280" w:after="280" w:line="240" w:lineRule="auto"/>
      <w:jc w:val="right"/>
    </w:pPr>
    <w:rPr>
      <w:rFonts w:ascii="Times New Roman" w:eastAsia="Times New Roman" w:hAnsi="Times New Roman"/>
      <w:b/>
      <w:bCs/>
      <w:kern w:val="1"/>
      <w:lang w:eastAsia="ar-SA"/>
    </w:rPr>
  </w:style>
  <w:style w:type="paragraph" w:customStyle="1" w:styleId="xl93">
    <w:name w:val="xl93"/>
    <w:basedOn w:val="a1"/>
    <w:rsid w:val="00DB1B5C"/>
    <w:pPr>
      <w:pBdr>
        <w:top w:val="single" w:sz="4" w:space="0" w:color="000000"/>
        <w:bottom w:val="single" w:sz="4" w:space="0" w:color="000000"/>
      </w:pBdr>
      <w:shd w:val="clear" w:color="auto" w:fill="CCFFCC"/>
      <w:spacing w:before="280" w:after="280" w:line="240" w:lineRule="auto"/>
      <w:jc w:val="right"/>
    </w:pPr>
    <w:rPr>
      <w:rFonts w:ascii="Times New Roman" w:eastAsia="Times New Roman" w:hAnsi="Times New Roman"/>
      <w:b/>
      <w:bCs/>
      <w:kern w:val="1"/>
      <w:lang w:eastAsia="ar-SA"/>
    </w:rPr>
  </w:style>
  <w:style w:type="paragraph" w:customStyle="1" w:styleId="xl94">
    <w:name w:val="xl94"/>
    <w:basedOn w:val="a1"/>
    <w:rsid w:val="00DB1B5C"/>
    <w:pPr>
      <w:pBdr>
        <w:top w:val="single" w:sz="4" w:space="0" w:color="000000"/>
        <w:bottom w:val="single" w:sz="4" w:space="0" w:color="000000"/>
      </w:pBdr>
      <w:spacing w:before="280" w:after="280" w:line="240" w:lineRule="auto"/>
    </w:pPr>
    <w:rPr>
      <w:rFonts w:ascii="Times New Roman" w:eastAsia="Times New Roman" w:hAnsi="Times New Roman"/>
      <w:kern w:val="1"/>
      <w:lang w:eastAsia="ar-SA"/>
    </w:rPr>
  </w:style>
  <w:style w:type="paragraph" w:customStyle="1" w:styleId="xl95">
    <w:name w:val="xl95"/>
    <w:basedOn w:val="a1"/>
    <w:rsid w:val="00DB1B5C"/>
    <w:pPr>
      <w:pBdr>
        <w:top w:val="single" w:sz="4" w:space="0" w:color="000000"/>
        <w:left w:val="single" w:sz="4" w:space="0" w:color="000000"/>
        <w:bottom w:val="single" w:sz="4" w:space="0" w:color="000000"/>
      </w:pBdr>
      <w:shd w:val="clear" w:color="auto" w:fill="C0C0C0"/>
      <w:spacing w:before="280" w:after="280" w:line="240" w:lineRule="auto"/>
    </w:pPr>
    <w:rPr>
      <w:rFonts w:ascii="Times New Roman" w:eastAsia="Times New Roman" w:hAnsi="Times New Roman"/>
      <w:b/>
      <w:bCs/>
      <w:kern w:val="1"/>
      <w:lang w:eastAsia="ar-SA"/>
    </w:rPr>
  </w:style>
  <w:style w:type="paragraph" w:customStyle="1" w:styleId="xl96">
    <w:name w:val="xl96"/>
    <w:basedOn w:val="a1"/>
    <w:rsid w:val="00DB1B5C"/>
    <w:pPr>
      <w:pBdr>
        <w:top w:val="single" w:sz="4" w:space="0" w:color="000000"/>
        <w:bottom w:val="single" w:sz="4" w:space="0" w:color="000000"/>
      </w:pBdr>
      <w:shd w:val="clear" w:color="auto" w:fill="C0C0C0"/>
      <w:spacing w:before="280" w:after="280" w:line="240" w:lineRule="auto"/>
    </w:pPr>
    <w:rPr>
      <w:rFonts w:ascii="Times New Roman" w:eastAsia="Times New Roman" w:hAnsi="Times New Roman"/>
      <w:b/>
      <w:bCs/>
      <w:kern w:val="1"/>
      <w:lang w:eastAsia="ar-SA"/>
    </w:rPr>
  </w:style>
  <w:style w:type="paragraph" w:customStyle="1" w:styleId="xl97">
    <w:name w:val="xl97"/>
    <w:basedOn w:val="a1"/>
    <w:rsid w:val="00DB1B5C"/>
    <w:pPr>
      <w:pBdr>
        <w:top w:val="single" w:sz="4" w:space="0" w:color="000000"/>
        <w:left w:val="single" w:sz="4" w:space="0" w:color="000000"/>
        <w:bottom w:val="single" w:sz="4" w:space="0" w:color="000000"/>
      </w:pBdr>
      <w:shd w:val="clear" w:color="auto" w:fill="C0C0C0"/>
      <w:spacing w:before="280" w:after="280" w:line="240" w:lineRule="auto"/>
    </w:pPr>
    <w:rPr>
      <w:rFonts w:ascii="Times New Roman" w:eastAsia="Times New Roman" w:hAnsi="Times New Roman"/>
      <w:b/>
      <w:bCs/>
      <w:kern w:val="1"/>
      <w:lang w:eastAsia="ar-SA"/>
    </w:rPr>
  </w:style>
  <w:style w:type="paragraph" w:customStyle="1" w:styleId="xl98">
    <w:name w:val="xl98"/>
    <w:basedOn w:val="a1"/>
    <w:rsid w:val="00DB1B5C"/>
    <w:pPr>
      <w:pBdr>
        <w:top w:val="single" w:sz="4" w:space="0" w:color="000000"/>
        <w:bottom w:val="single" w:sz="4" w:space="0" w:color="000000"/>
      </w:pBdr>
      <w:shd w:val="clear" w:color="auto" w:fill="C0C0C0"/>
      <w:spacing w:before="280" w:after="280" w:line="240" w:lineRule="auto"/>
    </w:pPr>
    <w:rPr>
      <w:rFonts w:ascii="Times New Roman" w:eastAsia="Times New Roman" w:hAnsi="Times New Roman"/>
      <w:b/>
      <w:bCs/>
      <w:kern w:val="1"/>
      <w:lang w:eastAsia="ar-SA"/>
    </w:rPr>
  </w:style>
  <w:style w:type="paragraph" w:customStyle="1" w:styleId="xl99">
    <w:name w:val="xl99"/>
    <w:basedOn w:val="a1"/>
    <w:rsid w:val="00DB1B5C"/>
    <w:pPr>
      <w:pBdr>
        <w:top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0">
    <w:name w:val="xl100"/>
    <w:basedOn w:val="a1"/>
    <w:rsid w:val="00DB1B5C"/>
    <w:pPr>
      <w:pBdr>
        <w:top w:val="single" w:sz="4" w:space="0" w:color="000000"/>
        <w:left w:val="single" w:sz="4" w:space="0" w:color="000000"/>
        <w:bottom w:val="single" w:sz="4" w:space="0" w:color="000000"/>
      </w:pBdr>
      <w:spacing w:before="280" w:after="280" w:line="240" w:lineRule="auto"/>
    </w:pPr>
    <w:rPr>
      <w:rFonts w:ascii="Times New Roman" w:eastAsia="Times New Roman" w:hAnsi="Times New Roman"/>
      <w:kern w:val="1"/>
      <w:lang w:eastAsia="ar-SA"/>
    </w:rPr>
  </w:style>
  <w:style w:type="paragraph" w:customStyle="1" w:styleId="xl101">
    <w:name w:val="xl101"/>
    <w:basedOn w:val="a1"/>
    <w:rsid w:val="00DB1B5C"/>
    <w:pPr>
      <w:pBdr>
        <w:top w:val="single" w:sz="4" w:space="0" w:color="000000"/>
        <w:bottom w:val="single" w:sz="4" w:space="0" w:color="000000"/>
      </w:pBdr>
      <w:spacing w:before="280" w:after="280" w:line="240" w:lineRule="auto"/>
    </w:pPr>
    <w:rPr>
      <w:rFonts w:ascii="Times New Roman" w:eastAsia="Times New Roman" w:hAnsi="Times New Roman"/>
      <w:kern w:val="1"/>
      <w:lang w:eastAsia="ar-SA"/>
    </w:rPr>
  </w:style>
  <w:style w:type="paragraph" w:customStyle="1" w:styleId="xl102">
    <w:name w:val="xl102"/>
    <w:basedOn w:val="a1"/>
    <w:rsid w:val="00DB1B5C"/>
    <w:pPr>
      <w:pBdr>
        <w:top w:val="single" w:sz="4" w:space="0" w:color="000000"/>
        <w:bottom w:val="single" w:sz="4" w:space="0" w:color="000000"/>
      </w:pBdr>
      <w:shd w:val="clear" w:color="auto" w:fill="CCFFCC"/>
      <w:spacing w:before="280" w:after="280" w:line="240" w:lineRule="auto"/>
      <w:jc w:val="center"/>
      <w:textAlignment w:val="center"/>
    </w:pPr>
    <w:rPr>
      <w:rFonts w:ascii="Times New Roman" w:eastAsia="Times New Roman" w:hAnsi="Times New Roman"/>
      <w:b/>
      <w:bCs/>
      <w:kern w:val="1"/>
      <w:lang w:eastAsia="ar-SA"/>
    </w:rPr>
  </w:style>
  <w:style w:type="paragraph" w:customStyle="1" w:styleId="xl103">
    <w:name w:val="xl103"/>
    <w:basedOn w:val="a1"/>
    <w:rsid w:val="00DB1B5C"/>
    <w:pPr>
      <w:pBdr>
        <w:top w:val="single" w:sz="4" w:space="0" w:color="000000"/>
        <w:left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4">
    <w:name w:val="xl104"/>
    <w:basedOn w:val="a1"/>
    <w:rsid w:val="00DB1B5C"/>
    <w:pPr>
      <w:pBdr>
        <w:top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5">
    <w:name w:val="xl105"/>
    <w:basedOn w:val="a1"/>
    <w:rsid w:val="00DB1B5C"/>
    <w:pPr>
      <w:pBdr>
        <w:top w:val="single" w:sz="4" w:space="0" w:color="000000"/>
        <w:left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6">
    <w:name w:val="xl106"/>
    <w:basedOn w:val="a1"/>
    <w:rsid w:val="00DB1B5C"/>
    <w:pPr>
      <w:pBdr>
        <w:top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7">
    <w:name w:val="xl107"/>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kern w:val="1"/>
      <w:lang w:eastAsia="ar-SA"/>
    </w:rPr>
  </w:style>
  <w:style w:type="paragraph" w:customStyle="1" w:styleId="xl108">
    <w:name w:val="xl108"/>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style40">
    <w:name w:val="style4"/>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1ff7">
    <w:name w:val="Знак Знак Знак1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ff8">
    <w:name w:val="Обычный1"/>
    <w:rsid w:val="00DB1B5C"/>
    <w:pPr>
      <w:widowControl w:val="0"/>
      <w:suppressAutoHyphens/>
      <w:spacing w:before="120" w:after="120" w:line="240" w:lineRule="auto"/>
      <w:ind w:firstLine="567"/>
      <w:jc w:val="both"/>
    </w:pPr>
    <w:rPr>
      <w:rFonts w:ascii="Times New Roman" w:eastAsia="Times New Roman" w:hAnsi="Times New Roman" w:cs="Times New Roman"/>
      <w:sz w:val="24"/>
      <w:szCs w:val="24"/>
      <w:lang w:eastAsia="ar-SA"/>
    </w:rPr>
  </w:style>
  <w:style w:type="paragraph" w:customStyle="1" w:styleId="1ff9">
    <w:name w:val="заголовок 1"/>
    <w:basedOn w:val="a1"/>
    <w:next w:val="a1"/>
    <w:rsid w:val="00DB1B5C"/>
    <w:pPr>
      <w:keepNext/>
      <w:autoSpaceDE w:val="0"/>
      <w:spacing w:after="0" w:line="240" w:lineRule="auto"/>
    </w:pPr>
    <w:rPr>
      <w:rFonts w:ascii="Times New Roman" w:eastAsia="Times New Roman" w:hAnsi="Times New Roman"/>
      <w:kern w:val="1"/>
      <w:sz w:val="24"/>
      <w:szCs w:val="24"/>
      <w:lang w:eastAsia="ar-SA"/>
    </w:rPr>
  </w:style>
  <w:style w:type="paragraph" w:customStyle="1" w:styleId="1ffa">
    <w:name w:val="Основной текст с отступом1"/>
    <w:basedOn w:val="a1"/>
    <w:rsid w:val="00DB1B5C"/>
    <w:pPr>
      <w:spacing w:after="120" w:line="240" w:lineRule="auto"/>
      <w:ind w:left="283"/>
    </w:pPr>
    <w:rPr>
      <w:rFonts w:ascii="Times New Roman" w:eastAsia="Times New Roman" w:hAnsi="Times New Roman"/>
      <w:kern w:val="1"/>
      <w:sz w:val="24"/>
      <w:szCs w:val="24"/>
      <w:lang w:eastAsia="ar-SA"/>
    </w:rPr>
  </w:style>
  <w:style w:type="paragraph" w:customStyle="1" w:styleId="Normal1">
    <w:name w:val="Normal1"/>
    <w:rsid w:val="00DB1B5C"/>
    <w:pPr>
      <w:suppressAutoHyphens/>
      <w:spacing w:after="0" w:line="240" w:lineRule="auto"/>
    </w:pPr>
    <w:rPr>
      <w:rFonts w:ascii="Arial" w:eastAsia="Times New Roman" w:hAnsi="Arial" w:cs="Arial"/>
      <w:sz w:val="20"/>
      <w:szCs w:val="20"/>
      <w:lang w:eastAsia="ar-SA"/>
    </w:rPr>
  </w:style>
  <w:style w:type="paragraph" w:customStyle="1" w:styleId="2f4">
    <w:name w:val="заголовок 2"/>
    <w:basedOn w:val="a1"/>
    <w:next w:val="a1"/>
    <w:rsid w:val="00DB1B5C"/>
    <w:pPr>
      <w:keepNext/>
      <w:widowControl w:val="0"/>
      <w:spacing w:after="0" w:line="240" w:lineRule="auto"/>
      <w:jc w:val="both"/>
    </w:pPr>
    <w:rPr>
      <w:rFonts w:ascii="Times New Roman" w:eastAsia="Times New Roman" w:hAnsi="Times New Roman"/>
      <w:kern w:val="1"/>
      <w:sz w:val="24"/>
      <w:szCs w:val="24"/>
      <w:lang w:eastAsia="ar-SA"/>
    </w:rPr>
  </w:style>
  <w:style w:type="paragraph" w:customStyle="1" w:styleId="1ffb">
    <w:name w:val="Основной текст1"/>
    <w:basedOn w:val="a1"/>
    <w:rsid w:val="00DB1B5C"/>
    <w:pPr>
      <w:widowControl w:val="0"/>
      <w:snapToGrid w:val="0"/>
      <w:spacing w:after="0" w:line="240" w:lineRule="auto"/>
      <w:jc w:val="both"/>
    </w:pPr>
    <w:rPr>
      <w:rFonts w:ascii="Times New Roman" w:eastAsia="Times New Roman" w:hAnsi="Times New Roman"/>
      <w:kern w:val="1"/>
      <w:sz w:val="24"/>
      <w:szCs w:val="24"/>
      <w:lang w:eastAsia="ar-SA"/>
    </w:rPr>
  </w:style>
  <w:style w:type="paragraph" w:customStyle="1" w:styleId="Head92">
    <w:name w:val="Head 9.2"/>
    <w:basedOn w:val="a1"/>
    <w:next w:val="a1"/>
    <w:rsid w:val="00DB1B5C"/>
    <w:pPr>
      <w:keepNext/>
      <w:suppressAutoHyphens/>
      <w:spacing w:before="240" w:after="60" w:line="240" w:lineRule="auto"/>
    </w:pPr>
    <w:rPr>
      <w:rFonts w:ascii="Times New Roman" w:eastAsia="Times New Roman" w:hAnsi="Times New Roman"/>
      <w:b/>
      <w:bCs/>
      <w:kern w:val="1"/>
      <w:sz w:val="24"/>
      <w:szCs w:val="24"/>
      <w:lang w:eastAsia="ar-SA"/>
    </w:rPr>
  </w:style>
  <w:style w:type="paragraph" w:customStyle="1" w:styleId="-02505">
    <w:name w:val="Стиль По ширине Слева:  -025 см Первая строка:  05 см Справа: ..."/>
    <w:basedOn w:val="1"/>
    <w:rsid w:val="00DB1B5C"/>
    <w:pPr>
      <w:numPr>
        <w:numId w:val="0"/>
      </w:numPr>
      <w:tabs>
        <w:tab w:val="left" w:pos="0"/>
      </w:tabs>
      <w:suppressAutoHyphens/>
      <w:spacing w:before="0" w:after="0"/>
      <w:ind w:left="-142" w:right="-285" w:firstLine="284"/>
      <w:jc w:val="both"/>
    </w:pPr>
    <w:rPr>
      <w:bCs/>
      <w:kern w:val="1"/>
      <w:sz w:val="20"/>
      <w:lang w:eastAsia="ar-SA"/>
    </w:rPr>
  </w:style>
  <w:style w:type="paragraph" w:customStyle="1" w:styleId="2-11">
    <w:name w:val="содержание2-11"/>
    <w:basedOn w:val="a1"/>
    <w:rsid w:val="00DB1B5C"/>
    <w:pPr>
      <w:spacing w:after="60" w:line="240" w:lineRule="auto"/>
      <w:jc w:val="both"/>
    </w:pPr>
    <w:rPr>
      <w:rFonts w:ascii="Times New Roman" w:eastAsia="Times New Roman" w:hAnsi="Times New Roman"/>
      <w:kern w:val="1"/>
      <w:sz w:val="24"/>
      <w:szCs w:val="24"/>
      <w:lang w:eastAsia="ar-SA"/>
    </w:rPr>
  </w:style>
  <w:style w:type="paragraph" w:customStyle="1" w:styleId="1ffc">
    <w:name w:val="Заг 1"/>
    <w:basedOn w:val="1"/>
    <w:rsid w:val="00DB1B5C"/>
    <w:pPr>
      <w:widowControl w:val="0"/>
      <w:numPr>
        <w:numId w:val="0"/>
      </w:numPr>
      <w:tabs>
        <w:tab w:val="left" w:pos="0"/>
      </w:tabs>
      <w:overflowPunct w:val="0"/>
      <w:autoSpaceDE w:val="0"/>
      <w:spacing w:before="120" w:after="120"/>
      <w:ind w:left="1211"/>
      <w:jc w:val="both"/>
      <w:textAlignment w:val="baseline"/>
    </w:pPr>
    <w:rPr>
      <w:bCs/>
      <w:i/>
      <w:iCs/>
      <w:color w:val="000000"/>
      <w:kern w:val="1"/>
      <w:sz w:val="24"/>
      <w:szCs w:val="24"/>
      <w:u w:val="single"/>
      <w:lang w:eastAsia="ar-SA"/>
    </w:rPr>
  </w:style>
  <w:style w:type="paragraph" w:customStyle="1" w:styleId="115">
    <w:name w:val="Заг 1.1"/>
    <w:basedOn w:val="1ffc"/>
    <w:rsid w:val="00DB1B5C"/>
    <w:pPr>
      <w:spacing w:after="0"/>
    </w:pPr>
    <w:rPr>
      <w:sz w:val="22"/>
      <w:szCs w:val="22"/>
    </w:rPr>
  </w:style>
  <w:style w:type="paragraph" w:customStyle="1" w:styleId="A20">
    <w:name w:val="A2"/>
    <w:rsid w:val="00DB1B5C"/>
    <w:pPr>
      <w:tabs>
        <w:tab w:val="left" w:pos="360"/>
        <w:tab w:val="left" w:pos="993"/>
      </w:tabs>
      <w:suppressAutoHyphens/>
      <w:spacing w:before="120" w:after="72" w:line="240" w:lineRule="auto"/>
      <w:ind w:left="1134" w:hanging="1134"/>
    </w:pPr>
    <w:rPr>
      <w:rFonts w:ascii="Arial" w:eastAsia="Times New Roman" w:hAnsi="Arial" w:cs="Arial"/>
      <w:b/>
      <w:bCs/>
      <w:lang w:eastAsia="ar-SA"/>
    </w:rPr>
  </w:style>
  <w:style w:type="paragraph" w:customStyle="1" w:styleId="1ffd">
    <w:name w:val="Маркированный список1"/>
    <w:basedOn w:val="a1"/>
    <w:rsid w:val="00DB1B5C"/>
    <w:pPr>
      <w:widowControl w:val="0"/>
      <w:tabs>
        <w:tab w:val="left" w:pos="720"/>
      </w:tabs>
      <w:overflowPunct w:val="0"/>
      <w:autoSpaceDE w:val="0"/>
      <w:spacing w:after="0" w:line="360" w:lineRule="auto"/>
      <w:ind w:left="720" w:firstLine="720"/>
      <w:jc w:val="both"/>
      <w:textAlignment w:val="baseline"/>
    </w:pPr>
    <w:rPr>
      <w:rFonts w:ascii="Times New Roman" w:eastAsia="Times New Roman" w:hAnsi="Times New Roman"/>
      <w:kern w:val="1"/>
      <w:lang w:eastAsia="ar-SA"/>
    </w:rPr>
  </w:style>
  <w:style w:type="paragraph" w:customStyle="1" w:styleId="Special1">
    <w:name w:val="Special 1"/>
    <w:basedOn w:val="a1"/>
    <w:rsid w:val="00DB1B5C"/>
    <w:pPr>
      <w:widowControl w:val="0"/>
      <w:tabs>
        <w:tab w:val="left" w:pos="8647"/>
      </w:tabs>
      <w:overflowPunct w:val="0"/>
      <w:autoSpaceDE w:val="0"/>
      <w:spacing w:after="0" w:line="360" w:lineRule="auto"/>
      <w:ind w:left="927" w:hanging="360"/>
      <w:textAlignment w:val="baseline"/>
    </w:pPr>
    <w:rPr>
      <w:rFonts w:ascii="Pragmatica" w:eastAsia="Times New Roman" w:hAnsi="Pragmatica" w:cs="Pragmatica"/>
      <w:kern w:val="1"/>
      <w:sz w:val="24"/>
      <w:szCs w:val="24"/>
      <w:lang w:eastAsia="ar-SA"/>
    </w:rPr>
  </w:style>
  <w:style w:type="paragraph" w:customStyle="1" w:styleId="Noeeu1">
    <w:name w:val="Noeeu1"/>
    <w:rsid w:val="00DB1B5C"/>
    <w:pPr>
      <w:widowControl w:val="0"/>
      <w:numPr>
        <w:numId w:val="7"/>
      </w:numPr>
      <w:suppressAutoHyphens/>
      <w:overflowPunct w:val="0"/>
      <w:autoSpaceDE w:val="0"/>
      <w:spacing w:after="0" w:line="240" w:lineRule="auto"/>
      <w:textAlignment w:val="baseline"/>
    </w:pPr>
    <w:rPr>
      <w:rFonts w:ascii="Times New Roman" w:eastAsia="Times New Roman" w:hAnsi="Times New Roman" w:cs="Times New Roman"/>
      <w:spacing w:val="-1"/>
      <w:kern w:val="1"/>
      <w:sz w:val="24"/>
      <w:szCs w:val="24"/>
      <w:lang w:eastAsia="ar-SA"/>
    </w:rPr>
  </w:style>
  <w:style w:type="paragraph" w:customStyle="1" w:styleId="2f5">
    <w:name w:val="Заг 2"/>
    <w:basedOn w:val="2"/>
    <w:rsid w:val="00DB1B5C"/>
    <w:pPr>
      <w:numPr>
        <w:ilvl w:val="0"/>
        <w:numId w:val="0"/>
      </w:numPr>
      <w:tabs>
        <w:tab w:val="left" w:pos="1428"/>
      </w:tabs>
      <w:overflowPunct w:val="0"/>
      <w:autoSpaceDE w:val="0"/>
      <w:spacing w:before="120" w:after="120"/>
      <w:ind w:left="709" w:firstLine="567"/>
      <w:jc w:val="left"/>
      <w:textAlignment w:val="baseline"/>
    </w:pPr>
    <w:rPr>
      <w:bCs/>
      <w:i/>
      <w:iCs/>
      <w:color w:val="000000"/>
      <w:kern w:val="1"/>
      <w:sz w:val="22"/>
      <w:szCs w:val="22"/>
      <w:u w:val="single"/>
      <w:lang w:eastAsia="ar-SA"/>
    </w:rPr>
  </w:style>
  <w:style w:type="paragraph" w:customStyle="1" w:styleId="1ffe">
    <w:name w:val="Нумерованный список1"/>
    <w:basedOn w:val="af1"/>
    <w:rsid w:val="00DB1B5C"/>
    <w:pPr>
      <w:widowControl w:val="0"/>
      <w:overflowPunct w:val="0"/>
      <w:autoSpaceDE w:val="0"/>
      <w:spacing w:after="0" w:line="240" w:lineRule="auto"/>
      <w:textAlignment w:val="baseline"/>
    </w:pPr>
    <w:rPr>
      <w:rFonts w:ascii="Times New Roman" w:eastAsia="Times New Roman" w:hAnsi="Times New Roman"/>
      <w:kern w:val="1"/>
      <w:lang w:eastAsia="ar-SA"/>
    </w:rPr>
  </w:style>
  <w:style w:type="paragraph" w:customStyle="1" w:styleId="1fff">
    <w:name w:val="Текст примечания1"/>
    <w:basedOn w:val="a1"/>
    <w:rsid w:val="00DB1B5C"/>
    <w:pPr>
      <w:spacing w:after="0" w:line="240" w:lineRule="auto"/>
    </w:pPr>
    <w:rPr>
      <w:rFonts w:ascii="Times New Roman" w:eastAsia="Times New Roman" w:hAnsi="Times New Roman"/>
      <w:kern w:val="1"/>
      <w:sz w:val="20"/>
      <w:szCs w:val="20"/>
      <w:lang w:eastAsia="ar-SA"/>
    </w:rPr>
  </w:style>
  <w:style w:type="paragraph" w:customStyle="1" w:styleId="afffff8">
    <w:name w:val="Список нумеров."/>
    <w:basedOn w:val="a1"/>
    <w:rsid w:val="00DB1B5C"/>
    <w:pPr>
      <w:tabs>
        <w:tab w:val="left" w:pos="57"/>
        <w:tab w:val="left" w:pos="1069"/>
      </w:tabs>
      <w:spacing w:after="0" w:line="240" w:lineRule="auto"/>
      <w:jc w:val="center"/>
    </w:pPr>
    <w:rPr>
      <w:rFonts w:ascii="Times New Roman" w:eastAsia="Times New Roman" w:hAnsi="Times New Roman"/>
      <w:kern w:val="1"/>
      <w:sz w:val="28"/>
      <w:szCs w:val="28"/>
      <w:lang w:eastAsia="ar-SA"/>
    </w:rPr>
  </w:style>
  <w:style w:type="paragraph" w:customStyle="1" w:styleId="314">
    <w:name w:val="Основной текст 31"/>
    <w:basedOn w:val="a1"/>
    <w:rsid w:val="00DB1B5C"/>
    <w:pPr>
      <w:suppressAutoHyphens/>
      <w:spacing w:after="0" w:line="240" w:lineRule="auto"/>
      <w:jc w:val="both"/>
    </w:pPr>
    <w:rPr>
      <w:rFonts w:ascii="Arial" w:eastAsia="Times New Roman" w:hAnsi="Arial" w:cs="Arial"/>
      <w:kern w:val="1"/>
      <w:sz w:val="20"/>
      <w:szCs w:val="20"/>
      <w:lang w:eastAsia="ar-SA"/>
    </w:rPr>
  </w:style>
  <w:style w:type="paragraph" w:customStyle="1" w:styleId="afffff9">
    <w:name w:val="Пункт"/>
    <w:basedOn w:val="a1"/>
    <w:rsid w:val="00DB1B5C"/>
    <w:pPr>
      <w:tabs>
        <w:tab w:val="left" w:pos="1674"/>
      </w:tabs>
      <w:spacing w:after="0" w:line="360" w:lineRule="auto"/>
      <w:ind w:left="1674" w:hanging="1134"/>
      <w:jc w:val="both"/>
    </w:pPr>
    <w:rPr>
      <w:rFonts w:ascii="Times New Roman" w:eastAsia="Times New Roman" w:hAnsi="Times New Roman"/>
      <w:kern w:val="1"/>
      <w:sz w:val="28"/>
      <w:szCs w:val="28"/>
      <w:lang w:eastAsia="ar-SA"/>
    </w:rPr>
  </w:style>
  <w:style w:type="paragraph" w:customStyle="1" w:styleId="1CharChar">
    <w:name w:val="1 Знак Char Знак Char Знак"/>
    <w:basedOn w:val="a1"/>
    <w:rsid w:val="00DB1B5C"/>
    <w:pPr>
      <w:spacing w:after="160" w:line="240" w:lineRule="exact"/>
    </w:pPr>
    <w:rPr>
      <w:rFonts w:ascii="Times New Roman" w:eastAsia="Times New Roman" w:hAnsi="Times New Roman"/>
      <w:kern w:val="1"/>
      <w:sz w:val="20"/>
      <w:szCs w:val="20"/>
      <w:lang w:eastAsia="ar-SA"/>
    </w:rPr>
  </w:style>
  <w:style w:type="paragraph" w:customStyle="1" w:styleId="Iniiaiieoaeno3">
    <w:name w:val="Iniiaiie oaeno 3"/>
    <w:basedOn w:val="a1"/>
    <w:rsid w:val="00DB1B5C"/>
    <w:pPr>
      <w:tabs>
        <w:tab w:val="left" w:pos="0"/>
      </w:tabs>
      <w:spacing w:after="0" w:line="240" w:lineRule="auto"/>
      <w:jc w:val="both"/>
    </w:pPr>
    <w:rPr>
      <w:rFonts w:ascii="Arial" w:eastAsia="Times New Roman" w:hAnsi="Arial" w:cs="Arial"/>
      <w:kern w:val="1"/>
      <w:sz w:val="20"/>
      <w:szCs w:val="20"/>
      <w:lang w:eastAsia="ar-SA"/>
    </w:rPr>
  </w:style>
  <w:style w:type="paragraph" w:customStyle="1" w:styleId="10095">
    <w:name w:val="Стиль 10 пт По ширине Первая строка:  095 см"/>
    <w:basedOn w:val="a1"/>
    <w:rsid w:val="00DB1B5C"/>
    <w:pPr>
      <w:spacing w:after="0" w:line="240" w:lineRule="auto"/>
      <w:jc w:val="both"/>
    </w:pPr>
    <w:rPr>
      <w:rFonts w:ascii="Times New Roman" w:eastAsia="Times New Roman" w:hAnsi="Times New Roman"/>
      <w:kern w:val="1"/>
      <w:sz w:val="24"/>
      <w:szCs w:val="24"/>
      <w:lang w:eastAsia="ar-SA"/>
    </w:rPr>
  </w:style>
  <w:style w:type="paragraph" w:customStyle="1" w:styleId="10095063">
    <w:name w:val="Стиль Стиль 10 пт По ширине Первая строка:  095 см + Слева:  063 см"/>
    <w:basedOn w:val="a1"/>
    <w:rsid w:val="00DB1B5C"/>
    <w:pPr>
      <w:spacing w:after="0" w:line="240" w:lineRule="auto"/>
      <w:ind w:left="360"/>
      <w:jc w:val="both"/>
    </w:pPr>
    <w:rPr>
      <w:rFonts w:ascii="Times New Roman" w:eastAsia="Times New Roman" w:hAnsi="Times New Roman"/>
      <w:b/>
      <w:bCs/>
      <w:kern w:val="1"/>
      <w:sz w:val="24"/>
      <w:szCs w:val="24"/>
      <w:lang w:eastAsia="ar-SA"/>
    </w:rPr>
  </w:style>
  <w:style w:type="paragraph" w:styleId="z-0">
    <w:name w:val="HTML Bottom of Form"/>
    <w:basedOn w:val="a1"/>
    <w:next w:val="a1"/>
    <w:link w:val="z-1"/>
    <w:uiPriority w:val="99"/>
    <w:rsid w:val="00DB1B5C"/>
    <w:pPr>
      <w:pBdr>
        <w:top w:val="single" w:sz="4" w:space="1" w:color="000000"/>
      </w:pBdr>
      <w:spacing w:after="0" w:line="240" w:lineRule="auto"/>
      <w:jc w:val="center"/>
    </w:pPr>
    <w:rPr>
      <w:rFonts w:ascii="Arial" w:eastAsia="Times New Roman" w:hAnsi="Arial"/>
      <w:vanish/>
      <w:kern w:val="1"/>
      <w:sz w:val="16"/>
      <w:szCs w:val="16"/>
      <w:lang w:val="en-US" w:eastAsia="ar-SA"/>
    </w:rPr>
  </w:style>
  <w:style w:type="character" w:customStyle="1" w:styleId="z-1">
    <w:name w:val="z-Конец формы Знак1"/>
    <w:basedOn w:val="a2"/>
    <w:link w:val="z-0"/>
    <w:uiPriority w:val="99"/>
    <w:rsid w:val="00DB1B5C"/>
    <w:rPr>
      <w:rFonts w:ascii="Arial" w:eastAsia="Times New Roman" w:hAnsi="Arial" w:cs="Times New Roman"/>
      <w:vanish/>
      <w:kern w:val="1"/>
      <w:sz w:val="16"/>
      <w:szCs w:val="16"/>
      <w:lang w:val="en-US" w:eastAsia="ar-SA"/>
    </w:rPr>
  </w:style>
  <w:style w:type="paragraph" w:customStyle="1" w:styleId="Iniiaiieoaeno">
    <w:name w:val="Iniiaiie oaeno"/>
    <w:basedOn w:val="a1"/>
    <w:next w:val="a1"/>
    <w:rsid w:val="00DB1B5C"/>
    <w:pPr>
      <w:autoSpaceDE w:val="0"/>
      <w:spacing w:after="0" w:line="240" w:lineRule="auto"/>
    </w:pPr>
    <w:rPr>
      <w:rFonts w:ascii="Times New Roman" w:eastAsia="Times New Roman" w:hAnsi="Times New Roman"/>
      <w:kern w:val="1"/>
      <w:sz w:val="24"/>
      <w:szCs w:val="24"/>
      <w:lang w:val="en-US" w:eastAsia="ar-SA"/>
    </w:rPr>
  </w:style>
  <w:style w:type="paragraph" w:customStyle="1" w:styleId="Iauiue">
    <w:name w:val="Iau.iue"/>
    <w:basedOn w:val="a1"/>
    <w:next w:val="a1"/>
    <w:rsid w:val="00DB1B5C"/>
    <w:pPr>
      <w:autoSpaceDE w:val="0"/>
      <w:spacing w:after="0" w:line="240" w:lineRule="auto"/>
    </w:pPr>
    <w:rPr>
      <w:rFonts w:ascii="Times New Roman" w:eastAsia="Times New Roman" w:hAnsi="Times New Roman"/>
      <w:kern w:val="1"/>
      <w:sz w:val="24"/>
      <w:szCs w:val="24"/>
      <w:lang w:val="en-US" w:eastAsia="ar-SA"/>
    </w:rPr>
  </w:style>
  <w:style w:type="paragraph" w:customStyle="1" w:styleId="a">
    <w:name w:val="Мой список"/>
    <w:basedOn w:val="a1"/>
    <w:rsid w:val="00DB1B5C"/>
    <w:pPr>
      <w:numPr>
        <w:numId w:val="4"/>
      </w:numPr>
      <w:suppressAutoHyphens/>
      <w:spacing w:after="0" w:line="240" w:lineRule="auto"/>
      <w:jc w:val="both"/>
    </w:pPr>
    <w:rPr>
      <w:rFonts w:ascii="Times New Roman" w:eastAsia="Times New Roman" w:hAnsi="Times New Roman"/>
      <w:kern w:val="1"/>
      <w:sz w:val="23"/>
      <w:szCs w:val="23"/>
      <w:lang w:eastAsia="ar-SA"/>
    </w:rPr>
  </w:style>
  <w:style w:type="paragraph" w:customStyle="1" w:styleId="1fff0">
    <w:name w:val="Знак1 Знак Знак Знак Знак Знак Знак"/>
    <w:basedOn w:val="a1"/>
    <w:rsid w:val="00DB1B5C"/>
    <w:pPr>
      <w:spacing w:after="160" w:line="240" w:lineRule="exact"/>
    </w:pPr>
    <w:rPr>
      <w:rFonts w:ascii="Verdana" w:eastAsia="Times New Roman" w:hAnsi="Verdana"/>
      <w:kern w:val="1"/>
      <w:sz w:val="24"/>
      <w:szCs w:val="24"/>
      <w:lang w:val="en-US" w:eastAsia="ar-SA"/>
    </w:rPr>
  </w:style>
  <w:style w:type="paragraph" w:customStyle="1" w:styleId="ConsNonformat">
    <w:name w:val="ConsNonformat"/>
    <w:rsid w:val="00DB1B5C"/>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afffffa">
    <w:name w:val="Готовый"/>
    <w:basedOn w:val="a1"/>
    <w:rsid w:val="00DB1B5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kern w:val="1"/>
      <w:sz w:val="20"/>
      <w:szCs w:val="20"/>
      <w:lang w:eastAsia="ar-SA"/>
    </w:rPr>
  </w:style>
  <w:style w:type="paragraph" w:customStyle="1" w:styleId="1fff1">
    <w:name w:val="Стиль 1"/>
    <w:basedOn w:val="a1"/>
    <w:rsid w:val="00DB1B5C"/>
    <w:pPr>
      <w:shd w:val="clear" w:color="auto" w:fill="FFFFFF"/>
      <w:autoSpaceDE w:val="0"/>
      <w:spacing w:after="0" w:line="240" w:lineRule="auto"/>
    </w:pPr>
    <w:rPr>
      <w:rFonts w:ascii="Times New Roman" w:eastAsia="Times New Roman" w:hAnsi="Times New Roman"/>
      <w:color w:val="000000"/>
      <w:kern w:val="1"/>
      <w:sz w:val="28"/>
      <w:szCs w:val="28"/>
      <w:lang w:eastAsia="ar-SA"/>
    </w:rPr>
  </w:style>
  <w:style w:type="paragraph" w:customStyle="1" w:styleId="1fff2">
    <w:name w:val="текст1"/>
    <w:rsid w:val="00DB1B5C"/>
    <w:pPr>
      <w:widowControl w:val="0"/>
      <w:suppressAutoHyphens/>
      <w:autoSpaceDE w:val="0"/>
      <w:spacing w:after="0" w:line="360" w:lineRule="atLeast"/>
      <w:ind w:firstLine="397"/>
      <w:jc w:val="both"/>
      <w:textAlignment w:val="baseline"/>
    </w:pPr>
    <w:rPr>
      <w:rFonts w:ascii="SchoolBookC" w:eastAsia="Times New Roman" w:hAnsi="SchoolBookC" w:cs="SchoolBookC"/>
      <w:sz w:val="24"/>
      <w:szCs w:val="20"/>
      <w:lang w:eastAsia="ar-SA"/>
    </w:rPr>
  </w:style>
  <w:style w:type="paragraph" w:customStyle="1" w:styleId="afffffb">
    <w:name w:val="втяжка"/>
    <w:basedOn w:val="1fff2"/>
    <w:next w:val="1fff2"/>
    <w:rsid w:val="00DB1B5C"/>
  </w:style>
  <w:style w:type="paragraph" w:customStyle="1" w:styleId="1fff3">
    <w:name w:val="втяжка1"/>
    <w:basedOn w:val="afffffb"/>
    <w:next w:val="afffffb"/>
    <w:rsid w:val="00DB1B5C"/>
  </w:style>
  <w:style w:type="paragraph" w:customStyle="1" w:styleId="Normal2">
    <w:name w:val="Normal Знак Знак Знак"/>
    <w:rsid w:val="00DB1B5C"/>
    <w:pPr>
      <w:widowControl w:val="0"/>
      <w:suppressAutoHyphens/>
      <w:spacing w:before="100" w:after="100" w:line="360" w:lineRule="atLeast"/>
      <w:jc w:val="both"/>
      <w:textAlignment w:val="baseline"/>
    </w:pPr>
    <w:rPr>
      <w:rFonts w:ascii="Times New Roman" w:eastAsia="Times New Roman" w:hAnsi="Times New Roman" w:cs="Times New Roman"/>
      <w:sz w:val="24"/>
      <w:szCs w:val="20"/>
      <w:lang w:eastAsia="ar-SA"/>
    </w:rPr>
  </w:style>
  <w:style w:type="paragraph" w:customStyle="1" w:styleId="-3">
    <w:name w:val="текст-табл"/>
    <w:basedOn w:val="a1"/>
    <w:next w:val="a1"/>
    <w:rsid w:val="00DB1B5C"/>
    <w:pPr>
      <w:widowControl w:val="0"/>
      <w:autoSpaceDE w:val="0"/>
      <w:spacing w:before="57" w:after="0" w:line="360" w:lineRule="atLeast"/>
      <w:ind w:left="283" w:right="283"/>
      <w:jc w:val="both"/>
      <w:textAlignment w:val="baseline"/>
    </w:pPr>
    <w:rPr>
      <w:rFonts w:ascii="SchoolBookC" w:eastAsia="Times New Roman" w:hAnsi="SchoolBookC"/>
      <w:b/>
      <w:i/>
      <w:kern w:val="1"/>
      <w:sz w:val="24"/>
      <w:szCs w:val="20"/>
      <w:lang w:eastAsia="ar-SA"/>
    </w:rPr>
  </w:style>
  <w:style w:type="paragraph" w:customStyle="1" w:styleId="afffffc">
    <w:name w:val="текст"/>
    <w:rsid w:val="00DB1B5C"/>
    <w:pPr>
      <w:widowControl w:val="0"/>
      <w:suppressAutoHyphens/>
      <w:autoSpaceDE w:val="0"/>
      <w:spacing w:after="0" w:line="360" w:lineRule="atLeast"/>
      <w:jc w:val="both"/>
      <w:textAlignment w:val="baseline"/>
    </w:pPr>
    <w:rPr>
      <w:rFonts w:ascii="SchoolBookC" w:eastAsia="Times New Roman" w:hAnsi="SchoolBookC" w:cs="SchoolBookC"/>
      <w:color w:val="000000"/>
      <w:sz w:val="24"/>
      <w:szCs w:val="20"/>
      <w:lang w:eastAsia="ar-SA"/>
    </w:rPr>
  </w:style>
  <w:style w:type="paragraph" w:customStyle="1" w:styleId="afffffd">
    <w:name w:val="заг_центр"/>
    <w:basedOn w:val="-3"/>
    <w:rsid w:val="00DB1B5C"/>
  </w:style>
  <w:style w:type="paragraph" w:customStyle="1" w:styleId="fr10">
    <w:name w:val="fr1"/>
    <w:basedOn w:val="a1"/>
    <w:rsid w:val="00DB1B5C"/>
    <w:pPr>
      <w:widowControl w:val="0"/>
      <w:spacing w:before="150" w:after="150" w:line="360" w:lineRule="atLeast"/>
      <w:ind w:left="150" w:right="150"/>
      <w:jc w:val="both"/>
      <w:textAlignment w:val="baseline"/>
    </w:pPr>
    <w:rPr>
      <w:rFonts w:ascii="Times New Roman" w:eastAsia="Times New Roman" w:hAnsi="Times New Roman"/>
      <w:kern w:val="1"/>
      <w:sz w:val="24"/>
      <w:szCs w:val="24"/>
      <w:lang w:eastAsia="ar-SA"/>
    </w:rPr>
  </w:style>
  <w:style w:type="paragraph" w:customStyle="1" w:styleId="2f6">
    <w:name w:val="Стиль2"/>
    <w:basedOn w:val="21"/>
    <w:rsid w:val="00DB1B5C"/>
    <w:pPr>
      <w:keepNext/>
      <w:numPr>
        <w:numId w:val="0"/>
      </w:numPr>
      <w:suppressLineNumbers/>
      <w:tabs>
        <w:tab w:val="left" w:pos="756"/>
      </w:tabs>
      <w:suppressAutoHyphens/>
      <w:overflowPunct/>
      <w:autoSpaceDE/>
      <w:spacing w:after="60" w:line="360" w:lineRule="atLeast"/>
      <w:ind w:left="756" w:hanging="576"/>
    </w:pPr>
    <w:rPr>
      <w:rFonts w:ascii="Times New Roman" w:hAnsi="Times New Roman"/>
      <w:b/>
      <w:sz w:val="24"/>
      <w:szCs w:val="20"/>
    </w:rPr>
  </w:style>
  <w:style w:type="paragraph" w:customStyle="1" w:styleId="3f">
    <w:name w:val="Стиль3 Знак Знак Знак Знак"/>
    <w:basedOn w:val="213"/>
    <w:rsid w:val="00DB1B5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92">
    <w:name w:val="9"/>
    <w:basedOn w:val="a1"/>
    <w:rsid w:val="00DB1B5C"/>
    <w:pPr>
      <w:widowControl w:val="0"/>
      <w:spacing w:after="0" w:line="360" w:lineRule="atLeast"/>
      <w:jc w:val="center"/>
      <w:textAlignment w:val="baseline"/>
    </w:pPr>
    <w:rPr>
      <w:rFonts w:ascii="Times New Roman" w:eastAsia="Times New Roman" w:hAnsi="Times New Roman"/>
      <w:b/>
      <w:bCs/>
      <w:kern w:val="1"/>
      <w:sz w:val="16"/>
      <w:szCs w:val="16"/>
      <w:lang w:eastAsia="ar-SA"/>
    </w:rPr>
  </w:style>
  <w:style w:type="paragraph" w:customStyle="1" w:styleId="2f7">
    <w:name w:val="Текст_начало_2"/>
    <w:basedOn w:val="a1"/>
    <w:rsid w:val="00DB1B5C"/>
    <w:pPr>
      <w:widowControl w:val="0"/>
      <w:spacing w:after="0" w:line="360" w:lineRule="exact"/>
      <w:jc w:val="both"/>
      <w:textAlignment w:val="baseline"/>
    </w:pPr>
    <w:rPr>
      <w:rFonts w:ascii="Arial" w:eastAsia="Times New Roman" w:hAnsi="Arial"/>
      <w:kern w:val="1"/>
      <w:sz w:val="24"/>
      <w:szCs w:val="20"/>
      <w:lang w:val="en-GB" w:eastAsia="ar-SA"/>
    </w:rPr>
  </w:style>
  <w:style w:type="paragraph" w:customStyle="1" w:styleId="afffffe">
    <w:name w:val="Комментарий"/>
    <w:basedOn w:val="a1"/>
    <w:next w:val="a1"/>
    <w:rsid w:val="00DB1B5C"/>
    <w:pPr>
      <w:widowControl w:val="0"/>
      <w:autoSpaceDE w:val="0"/>
      <w:spacing w:after="0" w:line="360" w:lineRule="atLeast"/>
      <w:ind w:left="170"/>
      <w:jc w:val="both"/>
      <w:textAlignment w:val="baseline"/>
    </w:pPr>
    <w:rPr>
      <w:rFonts w:ascii="Arial" w:eastAsia="Times New Roman" w:hAnsi="Arial"/>
      <w:i/>
      <w:iCs/>
      <w:color w:val="800080"/>
      <w:kern w:val="1"/>
      <w:sz w:val="20"/>
      <w:szCs w:val="20"/>
      <w:lang w:eastAsia="ar-SA"/>
    </w:rPr>
  </w:style>
  <w:style w:type="paragraph" w:customStyle="1" w:styleId="affffff">
    <w:name w:val="Для приложений"/>
    <w:basedOn w:val="a1"/>
    <w:rsid w:val="00DB1B5C"/>
    <w:pPr>
      <w:widowControl w:val="0"/>
      <w:spacing w:before="40" w:after="0" w:line="360" w:lineRule="atLeast"/>
      <w:ind w:firstLine="709"/>
      <w:jc w:val="both"/>
      <w:textAlignment w:val="baseline"/>
    </w:pPr>
    <w:rPr>
      <w:rFonts w:ascii="Times New Roman" w:eastAsia="Times New Roman" w:hAnsi="Times New Roman"/>
      <w:bCs/>
      <w:kern w:val="1"/>
      <w:sz w:val="24"/>
      <w:szCs w:val="24"/>
      <w:lang w:eastAsia="ar-SA"/>
    </w:rPr>
  </w:style>
  <w:style w:type="paragraph" w:customStyle="1" w:styleId="BodyTextIndent21">
    <w:name w:val="Body Text Indent 21"/>
    <w:basedOn w:val="Normal1"/>
    <w:rsid w:val="00DB1B5C"/>
    <w:pPr>
      <w:widowControl w:val="0"/>
      <w:spacing w:line="360" w:lineRule="atLeast"/>
      <w:ind w:firstLine="709"/>
      <w:jc w:val="both"/>
      <w:textAlignment w:val="baseline"/>
    </w:pPr>
    <w:rPr>
      <w:rFonts w:ascii="Times New Roman" w:hAnsi="Times New Roman" w:cs="Times New Roman"/>
      <w:sz w:val="27"/>
    </w:rPr>
  </w:style>
  <w:style w:type="paragraph" w:customStyle="1" w:styleId="BodyTextIndent31">
    <w:name w:val="Body Text Indent 31"/>
    <w:basedOn w:val="Normal1"/>
    <w:rsid w:val="00DB1B5C"/>
    <w:pPr>
      <w:widowControl w:val="0"/>
      <w:spacing w:line="360" w:lineRule="atLeast"/>
      <w:ind w:left="1276" w:hanging="567"/>
      <w:jc w:val="both"/>
      <w:textAlignment w:val="baseline"/>
    </w:pPr>
    <w:rPr>
      <w:rFonts w:ascii="Times New Roman" w:hAnsi="Times New Roman" w:cs="Times New Roman"/>
      <w:sz w:val="27"/>
    </w:rPr>
  </w:style>
  <w:style w:type="paragraph" w:customStyle="1" w:styleId="315">
    <w:name w:val="Стиль3 Знак Знак1"/>
    <w:basedOn w:val="a1"/>
    <w:rsid w:val="00DB1B5C"/>
    <w:pPr>
      <w:widowControl w:val="0"/>
      <w:tabs>
        <w:tab w:val="left" w:pos="227"/>
      </w:tabs>
      <w:spacing w:before="120" w:after="0" w:line="360" w:lineRule="atLeast"/>
      <w:jc w:val="both"/>
      <w:textAlignment w:val="baseline"/>
    </w:pPr>
    <w:rPr>
      <w:rFonts w:ascii="Times New Roman" w:eastAsia="Times New Roman" w:hAnsi="Times New Roman"/>
      <w:kern w:val="1"/>
      <w:sz w:val="24"/>
      <w:szCs w:val="20"/>
      <w:lang w:eastAsia="ar-SA"/>
    </w:rPr>
  </w:style>
  <w:style w:type="paragraph" w:customStyle="1" w:styleId="affffff0">
    <w:name w:val="А_обычный Знак Знак Знак Знак"/>
    <w:basedOn w:val="a1"/>
    <w:rsid w:val="00DB1B5C"/>
    <w:pPr>
      <w:widowControl w:val="0"/>
      <w:spacing w:after="0" w:line="360" w:lineRule="atLeast"/>
      <w:ind w:left="360" w:hanging="360"/>
      <w:jc w:val="both"/>
      <w:textAlignment w:val="baseline"/>
    </w:pPr>
    <w:rPr>
      <w:rFonts w:ascii="Times New Roman" w:eastAsia="Times New Roman" w:hAnsi="Times New Roman"/>
      <w:kern w:val="1"/>
      <w:sz w:val="24"/>
      <w:szCs w:val="24"/>
      <w:lang w:eastAsia="ar-SA"/>
    </w:rPr>
  </w:style>
  <w:style w:type="paragraph" w:customStyle="1" w:styleId="1fff4">
    <w:name w:val="Заголовок записки1"/>
    <w:basedOn w:val="a1"/>
    <w:next w:val="a1"/>
    <w:rsid w:val="00DB1B5C"/>
    <w:pPr>
      <w:widowControl w:val="0"/>
      <w:spacing w:after="60" w:line="360" w:lineRule="atLeast"/>
      <w:jc w:val="both"/>
      <w:textAlignment w:val="baseline"/>
    </w:pPr>
    <w:rPr>
      <w:rFonts w:ascii="Times New Roman" w:eastAsia="Times New Roman" w:hAnsi="Times New Roman"/>
      <w:kern w:val="1"/>
      <w:sz w:val="24"/>
      <w:szCs w:val="24"/>
      <w:lang w:eastAsia="ar-SA"/>
    </w:rPr>
  </w:style>
  <w:style w:type="paragraph" w:customStyle="1" w:styleId="00Normal110">
    <w:name w:val="00_Normal11 Знак Знак"/>
    <w:basedOn w:val="a1"/>
    <w:rsid w:val="00DB1B5C"/>
    <w:pPr>
      <w:widowControl w:val="0"/>
      <w:autoSpaceDE w:val="0"/>
      <w:spacing w:after="0" w:line="288" w:lineRule="auto"/>
      <w:ind w:firstLine="397"/>
      <w:jc w:val="both"/>
      <w:textAlignment w:val="baseline"/>
    </w:pPr>
    <w:rPr>
      <w:rFonts w:ascii="Times" w:eastAsia="Times New Roman" w:hAnsi="Times"/>
      <w:color w:val="000000"/>
      <w:kern w:val="1"/>
      <w:lang w:eastAsia="ar-SA"/>
    </w:rPr>
  </w:style>
  <w:style w:type="paragraph" w:customStyle="1" w:styleId="top">
    <w:name w:val="top"/>
    <w:basedOn w:val="a1"/>
    <w:rsid w:val="00DB1B5C"/>
    <w:pPr>
      <w:widowControl w:val="0"/>
      <w:spacing w:after="26" w:line="360" w:lineRule="atLeast"/>
      <w:ind w:left="51"/>
      <w:jc w:val="both"/>
      <w:textAlignment w:val="baseline"/>
    </w:pPr>
    <w:rPr>
      <w:rFonts w:ascii="Tahoma" w:eastAsia="Times New Roman" w:hAnsi="Tahoma" w:cs="Tahoma"/>
      <w:b/>
      <w:bCs/>
      <w:color w:val="BA5817"/>
      <w:kern w:val="1"/>
      <w:sz w:val="36"/>
      <w:szCs w:val="36"/>
      <w:lang w:eastAsia="ar-SA"/>
    </w:rPr>
  </w:style>
  <w:style w:type="paragraph" w:customStyle="1" w:styleId="116">
    <w:name w:val="заголовок 11"/>
    <w:basedOn w:val="a1"/>
    <w:next w:val="a1"/>
    <w:rsid w:val="00DB1B5C"/>
    <w:pPr>
      <w:keepNext/>
      <w:widowControl w:val="0"/>
      <w:spacing w:after="0" w:line="360" w:lineRule="atLeast"/>
      <w:jc w:val="center"/>
      <w:textAlignment w:val="baseline"/>
    </w:pPr>
    <w:rPr>
      <w:rFonts w:ascii="Times New Roman" w:eastAsia="Times New Roman" w:hAnsi="Times New Roman"/>
      <w:kern w:val="1"/>
      <w:sz w:val="24"/>
      <w:szCs w:val="24"/>
      <w:lang w:eastAsia="ar-SA"/>
    </w:rPr>
  </w:style>
  <w:style w:type="paragraph" w:customStyle="1" w:styleId="316">
    <w:name w:val="Стиль3 Знак Знак Знак1"/>
    <w:basedOn w:val="213"/>
    <w:rsid w:val="00DB1B5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1fff5">
    <w:name w:val="1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17">
    <w:name w:val="Знак1 Знак Знак1"/>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18">
    <w:name w:val="Знак1 Знак Знак Знак Знак Знак1"/>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19">
    <w:name w:val="Знак Знак Знак1 Знак Знак Знак Знак Знак Знак Знак Знак Знак Знак Знак Знак1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f6">
    <w:name w:val="Знак Знак Знак1 Знак Знак Знак 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f7">
    <w:name w:val="Знак1 Знак Знак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3f0">
    <w:name w:val="Стиль3 Знак"/>
    <w:basedOn w:val="213"/>
    <w:rsid w:val="00DB1B5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122">
    <w:name w:val="Знак1 Знак Знак Знак Знак Знак2"/>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3f1">
    <w:name w:val="Стиль3 Знак Знак"/>
    <w:basedOn w:val="213"/>
    <w:rsid w:val="00DB1B5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00Normal112">
    <w:name w:val="00_Normal11"/>
    <w:basedOn w:val="a1"/>
    <w:rsid w:val="00DB1B5C"/>
    <w:pPr>
      <w:autoSpaceDE w:val="0"/>
      <w:spacing w:after="0" w:line="288" w:lineRule="auto"/>
      <w:ind w:firstLine="397"/>
      <w:jc w:val="both"/>
      <w:textAlignment w:val="baseline"/>
    </w:pPr>
    <w:rPr>
      <w:rFonts w:ascii="Times" w:eastAsia="Times New Roman" w:hAnsi="Times"/>
      <w:color w:val="000000"/>
      <w:kern w:val="1"/>
      <w:lang w:eastAsia="ar-SA"/>
    </w:rPr>
  </w:style>
  <w:style w:type="paragraph" w:customStyle="1" w:styleId="00Normal113">
    <w:name w:val="00_Normal11 Знак"/>
    <w:basedOn w:val="a1"/>
    <w:rsid w:val="00DB1B5C"/>
    <w:pPr>
      <w:widowControl w:val="0"/>
      <w:autoSpaceDE w:val="0"/>
      <w:spacing w:after="0" w:line="288" w:lineRule="auto"/>
      <w:ind w:firstLine="397"/>
      <w:jc w:val="both"/>
      <w:textAlignment w:val="baseline"/>
    </w:pPr>
    <w:rPr>
      <w:rFonts w:ascii="Times" w:eastAsia="Times New Roman" w:hAnsi="Times" w:cs="Times"/>
      <w:color w:val="000000"/>
      <w:kern w:val="1"/>
      <w:lang w:eastAsia="ar-SA"/>
    </w:rPr>
  </w:style>
  <w:style w:type="paragraph" w:customStyle="1" w:styleId="Normal3">
    <w:name w:val="Normal Знак"/>
    <w:rsid w:val="00DB1B5C"/>
    <w:pPr>
      <w:widowControl w:val="0"/>
      <w:suppressAutoHyphens/>
      <w:spacing w:before="100" w:after="100" w:line="360" w:lineRule="atLeast"/>
      <w:jc w:val="both"/>
      <w:textAlignment w:val="baseline"/>
    </w:pPr>
    <w:rPr>
      <w:rFonts w:ascii="Times New Roman" w:eastAsia="Times New Roman" w:hAnsi="Times New Roman" w:cs="Times New Roman"/>
      <w:sz w:val="24"/>
      <w:szCs w:val="20"/>
      <w:lang w:eastAsia="ar-SA"/>
    </w:rPr>
  </w:style>
  <w:style w:type="paragraph" w:customStyle="1" w:styleId="1fff8">
    <w:name w:val="1"/>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caaieiaie1">
    <w:name w:val="caaieiaie 1"/>
    <w:basedOn w:val="a1"/>
    <w:next w:val="a1"/>
    <w:rsid w:val="00DB1B5C"/>
    <w:pPr>
      <w:keepNext/>
      <w:spacing w:after="0" w:line="240" w:lineRule="auto"/>
      <w:ind w:firstLine="567"/>
      <w:jc w:val="both"/>
    </w:pPr>
    <w:rPr>
      <w:rFonts w:ascii="Times New Roman" w:eastAsia="Times New Roman" w:hAnsi="Times New Roman"/>
      <w:kern w:val="1"/>
      <w:sz w:val="24"/>
      <w:szCs w:val="20"/>
      <w:lang w:eastAsia="ar-SA"/>
    </w:rPr>
  </w:style>
  <w:style w:type="paragraph" w:customStyle="1" w:styleId="11a">
    <w:name w:val="Знак Знак Знак1 Знак Знак Знак Знак Знак Знак Знак Знак Знак Знак Знак Знак1 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1b">
    <w:name w:val="Знак1 Знак Знак Знак Знак Знак1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1c">
    <w:name w:val="Знак Знак Знак1 Знак Знак Знак Знак Знак Знак Знак Знак Знак1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affffff1">
    <w:name w:val="Заголовок статьи"/>
    <w:basedOn w:val="a1"/>
    <w:next w:val="a1"/>
    <w:rsid w:val="00DB1B5C"/>
    <w:pPr>
      <w:autoSpaceDE w:val="0"/>
      <w:spacing w:after="0" w:line="240" w:lineRule="auto"/>
      <w:ind w:left="1612" w:hanging="892"/>
      <w:jc w:val="both"/>
    </w:pPr>
    <w:rPr>
      <w:rFonts w:ascii="Arial" w:eastAsia="Times New Roman" w:hAnsi="Arial" w:cs="Arial"/>
      <w:kern w:val="1"/>
      <w:sz w:val="24"/>
      <w:szCs w:val="24"/>
      <w:lang w:eastAsia="ar-SA"/>
    </w:rPr>
  </w:style>
  <w:style w:type="paragraph" w:customStyle="1" w:styleId="1fff9">
    <w:name w:val="Знак Знак Знак1 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fa">
    <w:name w:val="Знак1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3f3f3f3f3f3f3f3f3f3f">
    <w:name w:val="О3fб3fы3fч3fн3fы3fй3f (в3fе3fб3f)"/>
    <w:basedOn w:val="a1"/>
    <w:rsid w:val="00DB1B5C"/>
    <w:pPr>
      <w:widowControl w:val="0"/>
      <w:spacing w:before="280" w:after="280" w:line="240" w:lineRule="auto"/>
    </w:pPr>
    <w:rPr>
      <w:rFonts w:ascii="Times New Roman" w:eastAsia="Times New Roman" w:hAnsi="Times New Roman" w:cs="Tahoma"/>
      <w:kern w:val="1"/>
      <w:sz w:val="24"/>
      <w:szCs w:val="24"/>
      <w:lang w:eastAsia="hi-IN" w:bidi="hi-IN"/>
    </w:rPr>
  </w:style>
  <w:style w:type="paragraph" w:customStyle="1" w:styleId="2f8">
    <w:name w:val="Обычный2"/>
    <w:rsid w:val="00DB1B5C"/>
    <w:pPr>
      <w:widowControl w:val="0"/>
      <w:suppressAutoHyphens/>
      <w:spacing w:before="100" w:after="100" w:line="240" w:lineRule="auto"/>
    </w:pPr>
    <w:rPr>
      <w:rFonts w:ascii="Times New Roman" w:eastAsia="Times New Roman" w:hAnsi="Times New Roman" w:cs="Times New Roman"/>
      <w:sz w:val="24"/>
      <w:szCs w:val="20"/>
      <w:lang w:eastAsia="ar-SA"/>
    </w:rPr>
  </w:style>
  <w:style w:type="paragraph" w:customStyle="1" w:styleId="affffff2">
    <w:name w:val="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fb">
    <w:name w:val="Абзац списка1"/>
    <w:basedOn w:val="a1"/>
    <w:rsid w:val="00DB1B5C"/>
    <w:pPr>
      <w:ind w:left="720"/>
    </w:pPr>
    <w:rPr>
      <w:rFonts w:eastAsia="Times New Roman" w:cs="Calibri"/>
      <w:kern w:val="1"/>
      <w:lang w:eastAsia="ar-SA"/>
    </w:rPr>
  </w:style>
  <w:style w:type="paragraph" w:customStyle="1" w:styleId="headertext">
    <w:name w:val="headertext"/>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2f9">
    <w:name w:val="Схема документа2"/>
    <w:basedOn w:val="a1"/>
    <w:rsid w:val="00DB1B5C"/>
    <w:rPr>
      <w:rFonts w:ascii="Tahoma" w:eastAsia="Times New Roman" w:hAnsi="Tahoma"/>
      <w:kern w:val="1"/>
      <w:sz w:val="16"/>
      <w:szCs w:val="16"/>
      <w:lang w:eastAsia="ar-SA"/>
    </w:rPr>
  </w:style>
  <w:style w:type="paragraph" w:customStyle="1" w:styleId="221">
    <w:name w:val="Основной текст 22"/>
    <w:basedOn w:val="a1"/>
    <w:rsid w:val="00DB1B5C"/>
    <w:pPr>
      <w:suppressAutoHyphens/>
      <w:spacing w:after="0" w:line="100" w:lineRule="atLeast"/>
    </w:pPr>
    <w:rPr>
      <w:rFonts w:ascii="Arial" w:eastAsia="Times New Roman" w:hAnsi="Arial" w:cs="Arial"/>
      <w:b/>
      <w:bCs/>
      <w:kern w:val="1"/>
      <w:sz w:val="24"/>
      <w:lang w:eastAsia="ar-SA"/>
    </w:rPr>
  </w:style>
  <w:style w:type="paragraph" w:customStyle="1" w:styleId="1fffc">
    <w:name w:val="Текст сноски1"/>
    <w:basedOn w:val="a1"/>
    <w:rsid w:val="00DB1B5C"/>
    <w:pPr>
      <w:suppressAutoHyphens/>
      <w:spacing w:after="0" w:line="100" w:lineRule="atLeast"/>
    </w:pPr>
    <w:rPr>
      <w:rFonts w:ascii="Times New Roman" w:eastAsia="Times New Roman" w:hAnsi="Times New Roman"/>
      <w:kern w:val="1"/>
      <w:sz w:val="20"/>
      <w:szCs w:val="20"/>
      <w:lang w:eastAsia="ar-SA"/>
    </w:rPr>
  </w:style>
  <w:style w:type="paragraph" w:customStyle="1" w:styleId="2fa">
    <w:name w:val="Абзац списка2"/>
    <w:basedOn w:val="a1"/>
    <w:rsid w:val="00DB1B5C"/>
    <w:pPr>
      <w:tabs>
        <w:tab w:val="left" w:pos="2160"/>
      </w:tabs>
      <w:suppressAutoHyphens/>
      <w:spacing w:after="0" w:line="300" w:lineRule="auto"/>
      <w:ind w:left="2160" w:hanging="360"/>
      <w:jc w:val="both"/>
    </w:pPr>
    <w:rPr>
      <w:rFonts w:ascii="Cambria" w:eastAsia="SimSun" w:hAnsi="Cambria" w:cs="font298"/>
      <w:kern w:val="1"/>
      <w:sz w:val="24"/>
      <w:szCs w:val="24"/>
      <w:lang w:eastAsia="ar-SA"/>
    </w:rPr>
  </w:style>
  <w:style w:type="paragraph" w:customStyle="1" w:styleId="2fb">
    <w:name w:val="Текст2"/>
    <w:basedOn w:val="a1"/>
    <w:rsid w:val="00DB1B5C"/>
    <w:pPr>
      <w:suppressAutoHyphens/>
      <w:spacing w:after="0" w:line="100" w:lineRule="atLeast"/>
    </w:pPr>
    <w:rPr>
      <w:rFonts w:ascii="Courier New" w:eastAsia="Times New Roman" w:hAnsi="Courier New"/>
      <w:kern w:val="1"/>
      <w:sz w:val="20"/>
      <w:szCs w:val="20"/>
      <w:lang w:eastAsia="ar-SA"/>
    </w:rPr>
  </w:style>
  <w:style w:type="paragraph" w:customStyle="1" w:styleId="1fffd">
    <w:name w:val="Без интервала1"/>
    <w:rsid w:val="00DB1B5C"/>
    <w:pPr>
      <w:suppressAutoHyphens/>
      <w:spacing w:after="0" w:line="100" w:lineRule="atLeast"/>
    </w:pPr>
    <w:rPr>
      <w:rFonts w:ascii="Calibri" w:eastAsia="Times New Roman" w:hAnsi="Calibri" w:cs="Calibri"/>
      <w:kern w:val="1"/>
      <w:lang w:eastAsia="ar-SA"/>
    </w:rPr>
  </w:style>
  <w:style w:type="paragraph" w:customStyle="1" w:styleId="1fffe">
    <w:name w:val="Текст выноски1"/>
    <w:basedOn w:val="a1"/>
    <w:rsid w:val="00DB1B5C"/>
    <w:pPr>
      <w:suppressAutoHyphens/>
      <w:spacing w:after="0" w:line="100" w:lineRule="atLeast"/>
    </w:pPr>
    <w:rPr>
      <w:rFonts w:ascii="Tahoma" w:eastAsia="Times New Roman" w:hAnsi="Tahoma" w:cs="Tahoma"/>
      <w:kern w:val="1"/>
      <w:sz w:val="16"/>
      <w:szCs w:val="16"/>
      <w:lang w:eastAsia="ar-SA"/>
    </w:rPr>
  </w:style>
  <w:style w:type="character" w:customStyle="1" w:styleId="1140">
    <w:name w:val="Основной текст + 114"/>
    <w:aliases w:val="5 pt3"/>
    <w:rsid w:val="00DB1B5C"/>
    <w:rPr>
      <w:rFonts w:ascii="Times New Roman" w:hAnsi="Times New Roman"/>
      <w:color w:val="000000"/>
      <w:spacing w:val="0"/>
      <w:w w:val="100"/>
      <w:position w:val="0"/>
      <w:sz w:val="23"/>
      <w:vertAlign w:val="baseline"/>
      <w:lang w:val="ru-RU" w:eastAsia="ru-RU"/>
    </w:rPr>
  </w:style>
  <w:style w:type="character" w:customStyle="1" w:styleId="1130">
    <w:name w:val="Основной текст + 113"/>
    <w:aliases w:val="5 pt2,Курсив1"/>
    <w:rsid w:val="00DB1B5C"/>
    <w:rPr>
      <w:rFonts w:ascii="Times New Roman" w:hAnsi="Times New Roman"/>
      <w:i/>
      <w:color w:val="000000"/>
      <w:spacing w:val="0"/>
      <w:w w:val="100"/>
      <w:position w:val="0"/>
      <w:sz w:val="23"/>
      <w:vertAlign w:val="baseline"/>
      <w:lang w:val="ru-RU" w:eastAsia="ru-RU"/>
    </w:rPr>
  </w:style>
  <w:style w:type="character" w:customStyle="1" w:styleId="FontStyle19">
    <w:name w:val="Font Style19"/>
    <w:rsid w:val="00DB1B5C"/>
    <w:rPr>
      <w:rFonts w:ascii="Times New Roman" w:hAnsi="Times New Roman"/>
      <w:sz w:val="22"/>
    </w:rPr>
  </w:style>
  <w:style w:type="character" w:customStyle="1" w:styleId="pagetitle-item">
    <w:name w:val="pagetitle-item"/>
    <w:basedOn w:val="a2"/>
    <w:rsid w:val="00DB1B5C"/>
    <w:rPr>
      <w:rFonts w:cs="Times New Roman"/>
    </w:rPr>
  </w:style>
  <w:style w:type="character" w:customStyle="1" w:styleId="pagetitile-button-container">
    <w:name w:val="pagetitile-button-container"/>
    <w:basedOn w:val="a2"/>
    <w:rsid w:val="00DB1B5C"/>
    <w:rPr>
      <w:rFonts w:cs="Times New Roman"/>
    </w:rPr>
  </w:style>
  <w:style w:type="character" w:styleId="affffff3">
    <w:name w:val="Placeholder Text"/>
    <w:basedOn w:val="a2"/>
    <w:uiPriority w:val="99"/>
    <w:semiHidden/>
    <w:rsid w:val="00DB1B5C"/>
    <w:rPr>
      <w:color w:val="808080"/>
    </w:rPr>
  </w:style>
  <w:style w:type="table" w:customStyle="1" w:styleId="11d">
    <w:name w:val="Сетка таблицы11"/>
    <w:basedOn w:val="a3"/>
    <w:next w:val="a5"/>
    <w:rsid w:val="00DB1B5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c">
    <w:name w:val="Сетка таблицы2"/>
    <w:basedOn w:val="a3"/>
    <w:next w:val="a5"/>
    <w:uiPriority w:val="59"/>
    <w:unhideWhenUsed/>
    <w:rsid w:val="00DB1B5C"/>
    <w:pPr>
      <w:widowControl w:val="0"/>
      <w:suppressAutoHyphens/>
      <w:autoSpaceDN w:val="0"/>
      <w:spacing w:after="0" w:line="240" w:lineRule="auto"/>
      <w:textAlignment w:val="baseline"/>
    </w:pPr>
    <w:rPr>
      <w:rFonts w:ascii="Calibri" w:eastAsia="SimSun" w:hAnsi="Calibri" w:cs="F"/>
      <w:kern w:val="3"/>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Normal (Web)"/>
    <w:basedOn w:val="a1"/>
    <w:uiPriority w:val="99"/>
    <w:semiHidden/>
    <w:unhideWhenUsed/>
    <w:rsid w:val="00DB1B5C"/>
    <w:rPr>
      <w:rFonts w:ascii="Times New Roman" w:hAnsi="Times New Roman"/>
      <w:sz w:val="24"/>
      <w:szCs w:val="24"/>
    </w:rPr>
  </w:style>
  <w:style w:type="table" w:customStyle="1" w:styleId="123">
    <w:name w:val="Сетка таблицы12"/>
    <w:basedOn w:val="a3"/>
    <w:next w:val="a5"/>
    <w:rsid w:val="000F29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2">
    <w:name w:val="Сетка таблицы3"/>
    <w:basedOn w:val="a3"/>
    <w:next w:val="a5"/>
    <w:rsid w:val="009E62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3"/>
    <w:next w:val="a5"/>
    <w:uiPriority w:val="59"/>
    <w:unhideWhenUsed/>
    <w:rsid w:val="004057F7"/>
    <w:pPr>
      <w:widowControl w:val="0"/>
      <w:suppressAutoHyphens/>
      <w:autoSpaceDN w:val="0"/>
      <w:spacing w:after="0" w:line="240" w:lineRule="auto"/>
      <w:textAlignment w:val="baseline"/>
    </w:pPr>
    <w:rPr>
      <w:rFonts w:ascii="Calibri" w:eastAsia="SimSun" w:hAnsi="Calibri" w:cs="F"/>
      <w:kern w:val="3"/>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A2121"/>
    <w:pPr>
      <w:suppressAutoHyphens/>
      <w:autoSpaceDN w:val="0"/>
      <w:spacing w:after="200" w:line="276" w:lineRule="auto"/>
      <w:textAlignment w:val="baseline"/>
    </w:pPr>
    <w:rPr>
      <w:rFonts w:ascii="Calibri" w:eastAsia="SimSun" w:hAnsi="Calibri" w:cs="F"/>
      <w:kern w:val="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29471">
      <w:bodyDiv w:val="1"/>
      <w:marLeft w:val="0"/>
      <w:marRight w:val="0"/>
      <w:marTop w:val="0"/>
      <w:marBottom w:val="0"/>
      <w:divBdr>
        <w:top w:val="none" w:sz="0" w:space="0" w:color="auto"/>
        <w:left w:val="none" w:sz="0" w:space="0" w:color="auto"/>
        <w:bottom w:val="none" w:sz="0" w:space="0" w:color="auto"/>
        <w:right w:val="none" w:sz="0" w:space="0" w:color="auto"/>
      </w:divBdr>
    </w:div>
    <w:div w:id="200292993">
      <w:bodyDiv w:val="1"/>
      <w:marLeft w:val="0"/>
      <w:marRight w:val="0"/>
      <w:marTop w:val="0"/>
      <w:marBottom w:val="0"/>
      <w:divBdr>
        <w:top w:val="none" w:sz="0" w:space="0" w:color="auto"/>
        <w:left w:val="none" w:sz="0" w:space="0" w:color="auto"/>
        <w:bottom w:val="none" w:sz="0" w:space="0" w:color="auto"/>
        <w:right w:val="none" w:sz="0" w:space="0" w:color="auto"/>
      </w:divBdr>
    </w:div>
    <w:div w:id="353456790">
      <w:bodyDiv w:val="1"/>
      <w:marLeft w:val="0"/>
      <w:marRight w:val="0"/>
      <w:marTop w:val="0"/>
      <w:marBottom w:val="0"/>
      <w:divBdr>
        <w:top w:val="none" w:sz="0" w:space="0" w:color="auto"/>
        <w:left w:val="none" w:sz="0" w:space="0" w:color="auto"/>
        <w:bottom w:val="none" w:sz="0" w:space="0" w:color="auto"/>
        <w:right w:val="none" w:sz="0" w:space="0" w:color="auto"/>
      </w:divBdr>
    </w:div>
    <w:div w:id="632174362">
      <w:bodyDiv w:val="1"/>
      <w:marLeft w:val="0"/>
      <w:marRight w:val="0"/>
      <w:marTop w:val="0"/>
      <w:marBottom w:val="0"/>
      <w:divBdr>
        <w:top w:val="none" w:sz="0" w:space="0" w:color="auto"/>
        <w:left w:val="none" w:sz="0" w:space="0" w:color="auto"/>
        <w:bottom w:val="none" w:sz="0" w:space="0" w:color="auto"/>
        <w:right w:val="none" w:sz="0" w:space="0" w:color="auto"/>
      </w:divBdr>
    </w:div>
    <w:div w:id="800463077">
      <w:bodyDiv w:val="1"/>
      <w:marLeft w:val="0"/>
      <w:marRight w:val="0"/>
      <w:marTop w:val="0"/>
      <w:marBottom w:val="0"/>
      <w:divBdr>
        <w:top w:val="none" w:sz="0" w:space="0" w:color="auto"/>
        <w:left w:val="none" w:sz="0" w:space="0" w:color="auto"/>
        <w:bottom w:val="none" w:sz="0" w:space="0" w:color="auto"/>
        <w:right w:val="none" w:sz="0" w:space="0" w:color="auto"/>
      </w:divBdr>
    </w:div>
    <w:div w:id="1155103738">
      <w:bodyDiv w:val="1"/>
      <w:marLeft w:val="0"/>
      <w:marRight w:val="0"/>
      <w:marTop w:val="0"/>
      <w:marBottom w:val="0"/>
      <w:divBdr>
        <w:top w:val="none" w:sz="0" w:space="0" w:color="auto"/>
        <w:left w:val="none" w:sz="0" w:space="0" w:color="auto"/>
        <w:bottom w:val="none" w:sz="0" w:space="0" w:color="auto"/>
        <w:right w:val="none" w:sz="0" w:space="0" w:color="auto"/>
      </w:divBdr>
    </w:div>
    <w:div w:id="1804423362">
      <w:bodyDiv w:val="1"/>
      <w:marLeft w:val="0"/>
      <w:marRight w:val="0"/>
      <w:marTop w:val="0"/>
      <w:marBottom w:val="0"/>
      <w:divBdr>
        <w:top w:val="none" w:sz="0" w:space="0" w:color="auto"/>
        <w:left w:val="none" w:sz="0" w:space="0" w:color="auto"/>
        <w:bottom w:val="none" w:sz="0" w:space="0" w:color="auto"/>
        <w:right w:val="none" w:sz="0" w:space="0" w:color="auto"/>
      </w:divBdr>
    </w:div>
    <w:div w:id="207057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0733D-9946-4A34-ACDA-258CF81F6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33</Pages>
  <Words>14813</Words>
  <Characters>84436</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Документация закупки</vt:lpstr>
    </vt:vector>
  </TitlesOfParts>
  <Company>diakov.net</Company>
  <LinksUpToDate>false</LinksUpToDate>
  <CharactersWithSpaces>99051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закупки</dc:title>
  <dc:creator>Шумский Михаил</dc:creator>
  <cp:lastModifiedBy>Михаил Шумский</cp:lastModifiedBy>
  <cp:revision>3</cp:revision>
  <cp:lastPrinted>2021-06-09T10:44:00Z</cp:lastPrinted>
  <dcterms:created xsi:type="dcterms:W3CDTF">2026-10-09T08:40:00Z</dcterms:created>
  <dcterms:modified xsi:type="dcterms:W3CDTF">2026-10-09T08:45:00Z</dcterms:modified>
</cp:coreProperties>
</file>