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5DD9" w14:textId="77777777" w:rsidR="003B0FCB" w:rsidRPr="00617F33" w:rsidRDefault="003B0FCB" w:rsidP="003B0FCB">
      <w:pPr>
        <w:spacing w:before="240" w:after="240"/>
        <w:jc w:val="center"/>
        <w:rPr>
          <w:b/>
          <w:sz w:val="28"/>
          <w:szCs w:val="28"/>
        </w:rPr>
      </w:pPr>
      <w:r w:rsidRPr="00617F33">
        <w:rPr>
          <w:b/>
          <w:sz w:val="28"/>
          <w:szCs w:val="28"/>
        </w:rPr>
        <w:t>ТЕХНИЧЕСКОЕ ЗАДАНИЕ</w:t>
      </w:r>
      <w:r w:rsidRPr="00617F33">
        <w:rPr>
          <w:b/>
          <w:sz w:val="28"/>
          <w:szCs w:val="28"/>
        </w:rPr>
        <w:br/>
        <w:t xml:space="preserve">оказания услуг по </w:t>
      </w:r>
      <w:r>
        <w:rPr>
          <w:b/>
          <w:sz w:val="28"/>
          <w:szCs w:val="28"/>
        </w:rPr>
        <w:t>лицензии/подписке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733"/>
        <w:gridCol w:w="5584"/>
      </w:tblGrid>
      <w:tr w:rsidR="003B0FCB" w:rsidRPr="00617F33" w14:paraId="3BB4AD42" w14:textId="77777777" w:rsidTr="001C5979">
        <w:trPr>
          <w:tblHeader/>
        </w:trPr>
        <w:tc>
          <w:tcPr>
            <w:tcW w:w="300" w:type="pct"/>
            <w:vAlign w:val="center"/>
          </w:tcPr>
          <w:p w14:paraId="30251A1C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883" w:type="pct"/>
            <w:vAlign w:val="center"/>
          </w:tcPr>
          <w:p w14:paraId="1A677A91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 xml:space="preserve">Перечень требований </w:t>
            </w:r>
          </w:p>
        </w:tc>
        <w:tc>
          <w:tcPr>
            <w:tcW w:w="2817" w:type="pct"/>
            <w:vAlign w:val="center"/>
          </w:tcPr>
          <w:p w14:paraId="0ED5D0B7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3B0FCB" w:rsidRPr="00617F33" w14:paraId="14253F70" w14:textId="77777777" w:rsidTr="001C5979">
        <w:trPr>
          <w:tblHeader/>
        </w:trPr>
        <w:tc>
          <w:tcPr>
            <w:tcW w:w="300" w:type="pct"/>
            <w:vAlign w:val="center"/>
          </w:tcPr>
          <w:p w14:paraId="1D67A055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83" w:type="pct"/>
            <w:vAlign w:val="center"/>
          </w:tcPr>
          <w:p w14:paraId="2B7EB12D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17" w:type="pct"/>
            <w:vAlign w:val="center"/>
          </w:tcPr>
          <w:p w14:paraId="365FCC16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3</w:t>
            </w:r>
          </w:p>
        </w:tc>
      </w:tr>
      <w:tr w:rsidR="003B0FCB" w:rsidRPr="00617F33" w14:paraId="5943B4A7" w14:textId="77777777" w:rsidTr="001C5979">
        <w:tc>
          <w:tcPr>
            <w:tcW w:w="300" w:type="pct"/>
          </w:tcPr>
          <w:p w14:paraId="73FF5E30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83" w:type="pct"/>
          </w:tcPr>
          <w:p w14:paraId="26CD419D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Наименование</w:t>
            </w:r>
            <w:r>
              <w:rPr>
                <w:bCs/>
                <w:sz w:val="28"/>
                <w:szCs w:val="28"/>
              </w:rPr>
              <w:t>, тип</w:t>
            </w:r>
            <w:r w:rsidRPr="00617F33">
              <w:rPr>
                <w:bCs/>
                <w:sz w:val="28"/>
                <w:szCs w:val="28"/>
              </w:rPr>
              <w:t xml:space="preserve"> услуг</w:t>
            </w:r>
          </w:p>
        </w:tc>
        <w:tc>
          <w:tcPr>
            <w:tcW w:w="2817" w:type="pct"/>
          </w:tcPr>
          <w:p w14:paraId="2B5AE659" w14:textId="17E49817" w:rsidR="003B0FCB" w:rsidRPr="00617F33" w:rsidRDefault="00BD6FFD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FFD">
              <w:rPr>
                <w:rFonts w:ascii="Times New Roman" w:hAnsi="Times New Roman"/>
                <w:bCs/>
                <w:sz w:val="28"/>
                <w:szCs w:val="28"/>
              </w:rPr>
              <w:t>Оказание услуг по изготовлению квалифицированного сертификата ключа проверки электронной подписи (ключа ЭЦП)</w:t>
            </w:r>
            <w:r w:rsidR="003A5627">
              <w:rPr>
                <w:rFonts w:ascii="Times New Roman" w:hAnsi="Times New Roman"/>
                <w:bCs/>
                <w:sz w:val="28"/>
                <w:szCs w:val="28"/>
              </w:rPr>
              <w:t xml:space="preserve"> и ЕГАИС (</w:t>
            </w:r>
            <w:r w:rsidR="003A5627" w:rsidRPr="003A5627">
              <w:rPr>
                <w:rFonts w:ascii="Times New Roman" w:hAnsi="Times New Roman"/>
                <w:bCs/>
                <w:sz w:val="28"/>
                <w:szCs w:val="28"/>
              </w:rPr>
              <w:t>Единая государственная автоматизированная информационная система учёта объёма производства и оборота этилового спирта, алкогольной и спиртосодержащей продукции</w:t>
            </w:r>
            <w:r w:rsidR="003A562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BD6FFD">
              <w:rPr>
                <w:rFonts w:ascii="Times New Roman" w:hAnsi="Times New Roman"/>
                <w:bCs/>
                <w:sz w:val="28"/>
                <w:szCs w:val="28"/>
              </w:rPr>
              <w:t xml:space="preserve"> для подписания электронных документов, а также предоставление права использования программы для ЭВМ Кабинета Удостоверяющего центра и услуг абонентского обслуживания.</w:t>
            </w:r>
          </w:p>
        </w:tc>
      </w:tr>
      <w:tr w:rsidR="003B0FCB" w:rsidRPr="00617F33" w14:paraId="43EB027E" w14:textId="77777777" w:rsidTr="001C5979">
        <w:tc>
          <w:tcPr>
            <w:tcW w:w="300" w:type="pct"/>
          </w:tcPr>
          <w:p w14:paraId="15766015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83" w:type="pct"/>
          </w:tcPr>
          <w:p w14:paraId="7950D14E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Объем услуг</w:t>
            </w:r>
            <w:r>
              <w:rPr>
                <w:bCs/>
                <w:sz w:val="28"/>
                <w:szCs w:val="28"/>
              </w:rPr>
              <w:t>/ количество лицензий</w:t>
            </w:r>
          </w:p>
          <w:p w14:paraId="2C7A88B6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</w:p>
        </w:tc>
        <w:tc>
          <w:tcPr>
            <w:tcW w:w="2817" w:type="pct"/>
          </w:tcPr>
          <w:p w14:paraId="22F2E123" w14:textId="17BA67CB" w:rsidR="003B0FCB" w:rsidRDefault="00F963C1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Право использования программы для ЭВМ Кабинета Удостоверяющего центра сроком действия 12 мес.</w:t>
            </w:r>
            <w:r w:rsidR="00F11F2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F11F27" w:rsidRPr="00546BEC">
              <w:rPr>
                <w:rFonts w:ascii="Times New Roman" w:hAnsi="Times New Roman"/>
                <w:b/>
                <w:sz w:val="28"/>
                <w:szCs w:val="28"/>
              </w:rPr>
              <w:t>Для выпуска ЭЦП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, без выдачи защищенного носителя для нужд ООО Мрия – </w:t>
            </w:r>
            <w:r w:rsidR="00F11F27" w:rsidRPr="00F11F2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F11F27">
              <w:rPr>
                <w:rFonts w:ascii="Times New Roman" w:hAnsi="Times New Roman"/>
                <w:b/>
                <w:sz w:val="28"/>
                <w:szCs w:val="28"/>
              </w:rPr>
              <w:t>70</w:t>
            </w:r>
            <w:r w:rsidRPr="00F963C1">
              <w:rPr>
                <w:rFonts w:ascii="Times New Roman" w:hAnsi="Times New Roman"/>
                <w:b/>
                <w:sz w:val="28"/>
                <w:szCs w:val="28"/>
              </w:rPr>
              <w:t xml:space="preserve"> шт.</w:t>
            </w:r>
          </w:p>
          <w:p w14:paraId="07C54073" w14:textId="6E8F537C" w:rsidR="00F11F27" w:rsidRPr="00F11F27" w:rsidRDefault="00F11F27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Право использования программы для ЭВМ Кабинета Удостоверяющего центра сроком действия 12 мес.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46BEC">
              <w:rPr>
                <w:rFonts w:ascii="Times New Roman" w:hAnsi="Times New Roman"/>
                <w:b/>
                <w:sz w:val="28"/>
                <w:szCs w:val="28"/>
              </w:rPr>
              <w:t>Для выпуска ЭЦП</w:t>
            </w:r>
            <w:r w:rsidRPr="00546BEC">
              <w:rPr>
                <w:rFonts w:ascii="Times New Roman" w:hAnsi="Times New Roman"/>
                <w:b/>
                <w:sz w:val="28"/>
                <w:szCs w:val="28"/>
              </w:rPr>
              <w:t xml:space="preserve"> для ЕГАИС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, без выдачи защищенного носителя для нужд ООО Мрия – </w:t>
            </w:r>
            <w:r w:rsidRPr="00F11F27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Pr="00F963C1">
              <w:rPr>
                <w:rFonts w:ascii="Times New Roman" w:hAnsi="Times New Roman"/>
                <w:b/>
                <w:sz w:val="28"/>
                <w:szCs w:val="28"/>
              </w:rPr>
              <w:t xml:space="preserve"> шт.</w:t>
            </w:r>
          </w:p>
          <w:p w14:paraId="73DB6CD4" w14:textId="00DF3657" w:rsidR="00F963C1" w:rsidRPr="00617F33" w:rsidRDefault="00F963C1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Услуги абонентского обслуживания сроком действия 12 мес., без выдачи защищенного </w:t>
            </w:r>
            <w:r w:rsidR="001C5979" w:rsidRPr="00F963C1">
              <w:rPr>
                <w:rFonts w:ascii="Times New Roman" w:hAnsi="Times New Roman"/>
                <w:bCs/>
                <w:sz w:val="28"/>
                <w:szCs w:val="28"/>
              </w:rPr>
              <w:t>носителя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1C5979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ля нужд ООО Мрия – </w:t>
            </w:r>
            <w:r w:rsidRPr="00F963C1">
              <w:rPr>
                <w:rFonts w:ascii="Times New Roman" w:hAnsi="Times New Roman"/>
                <w:b/>
                <w:sz w:val="28"/>
                <w:szCs w:val="28"/>
              </w:rPr>
              <w:t>1 шт.</w:t>
            </w:r>
          </w:p>
        </w:tc>
      </w:tr>
      <w:tr w:rsidR="003B0FCB" w:rsidRPr="00617F33" w14:paraId="2DAE8721" w14:textId="77777777" w:rsidTr="001C5979">
        <w:tc>
          <w:tcPr>
            <w:tcW w:w="300" w:type="pct"/>
          </w:tcPr>
          <w:p w14:paraId="29CB70D2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83" w:type="pct"/>
          </w:tcPr>
          <w:p w14:paraId="7CB3E1FB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Сроки оказания услуг</w:t>
            </w:r>
            <w:r>
              <w:rPr>
                <w:bCs/>
                <w:sz w:val="28"/>
                <w:szCs w:val="28"/>
              </w:rPr>
              <w:t xml:space="preserve"> / срок действия лицензии</w:t>
            </w:r>
          </w:p>
          <w:p w14:paraId="1BF15525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</w:p>
        </w:tc>
        <w:tc>
          <w:tcPr>
            <w:tcW w:w="2817" w:type="pct"/>
          </w:tcPr>
          <w:p w14:paraId="145C22C4" w14:textId="24349CD9" w:rsidR="003B0FCB" w:rsidRPr="00617F33" w:rsidRDefault="00BD6FFD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FFD">
              <w:rPr>
                <w:rFonts w:ascii="Times New Roman" w:hAnsi="Times New Roman"/>
                <w:bCs/>
                <w:sz w:val="28"/>
                <w:szCs w:val="28"/>
              </w:rPr>
              <w:t>В течение 12 месяцев с момента заключения договора.</w:t>
            </w:r>
          </w:p>
        </w:tc>
      </w:tr>
      <w:tr w:rsidR="003B0FCB" w:rsidRPr="00617F33" w14:paraId="20EC9C11" w14:textId="77777777" w:rsidTr="001C5979">
        <w:tc>
          <w:tcPr>
            <w:tcW w:w="300" w:type="pct"/>
          </w:tcPr>
          <w:p w14:paraId="1B82D33C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83" w:type="pct"/>
          </w:tcPr>
          <w:p w14:paraId="04EE5AE6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Место оказания услуг</w:t>
            </w:r>
          </w:p>
          <w:p w14:paraId="4721E293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</w:p>
        </w:tc>
        <w:tc>
          <w:tcPr>
            <w:tcW w:w="2817" w:type="pct"/>
          </w:tcPr>
          <w:p w14:paraId="79FE0401" w14:textId="74A59EBB" w:rsidR="003B0FCB" w:rsidRPr="00617F33" w:rsidRDefault="00F963C1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удалённо через личный кабинет Сервисного Центра / корпоративную систему Удостоверяющего центра.</w:t>
            </w:r>
          </w:p>
        </w:tc>
      </w:tr>
      <w:tr w:rsidR="003B0FCB" w:rsidRPr="00617F33" w14:paraId="28159ABE" w14:textId="77777777" w:rsidTr="001C5979">
        <w:tc>
          <w:tcPr>
            <w:tcW w:w="300" w:type="pct"/>
          </w:tcPr>
          <w:p w14:paraId="302BFBD6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83" w:type="pct"/>
          </w:tcPr>
          <w:p w14:paraId="22691B68" w14:textId="77777777" w:rsidR="003B0FCB" w:rsidRPr="006337A7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 xml:space="preserve">Требования к качеству услуг и иные показатели, связанные с определением соответствия услуг потребностям Заказчика или целям использования </w:t>
            </w:r>
          </w:p>
          <w:p w14:paraId="354D3661" w14:textId="77777777" w:rsidR="003B0FCB" w:rsidRPr="00E20BFD" w:rsidRDefault="003B0FCB" w:rsidP="00AF302E">
            <w:pPr>
              <w:rPr>
                <w:sz w:val="20"/>
                <w:szCs w:val="20"/>
              </w:rPr>
            </w:pPr>
          </w:p>
        </w:tc>
        <w:tc>
          <w:tcPr>
            <w:tcW w:w="2817" w:type="pct"/>
          </w:tcPr>
          <w:p w14:paraId="6E2BF9A8" w14:textId="38083CB1" w:rsidR="003B0FCB" w:rsidRPr="00617F33" w:rsidRDefault="00F963C1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1. Гарантийный срок на ключ ЭЦП — не менее 12 месяцев с момента изготовления.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2. Срок действия ключа ЭЦП — не менее 1 года.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3. Соответствие требованиям ФЗ № 63-ФЗ, приказу ФСБ № 795.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4. Уникальность регистрационных 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(серийных) номеров сертификатов.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5. Сохранение в тайне изготовленного ключа ЭЦП.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6. Использование сертифицированных средств электронной подписи.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7. Возможность выпуска сертификатов для подписания электронных листков нетрудоспособности (взаимодействие с ФСС).</w:t>
            </w:r>
          </w:p>
        </w:tc>
      </w:tr>
      <w:tr w:rsidR="003B0FCB" w:rsidRPr="00617F33" w14:paraId="003C1511" w14:textId="77777777" w:rsidTr="001C5979">
        <w:tc>
          <w:tcPr>
            <w:tcW w:w="300" w:type="pct"/>
          </w:tcPr>
          <w:p w14:paraId="5FDE367A" w14:textId="77777777" w:rsidR="003B0FCB" w:rsidRPr="00617F33" w:rsidRDefault="003B0FCB" w:rsidP="00AF302E">
            <w:pPr>
              <w:jc w:val="center"/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1883" w:type="pct"/>
          </w:tcPr>
          <w:p w14:paraId="6ADCBCC9" w14:textId="77777777" w:rsidR="003B0FCB" w:rsidRPr="00617F33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Требования к результатам услуг</w:t>
            </w:r>
          </w:p>
        </w:tc>
        <w:tc>
          <w:tcPr>
            <w:tcW w:w="2817" w:type="pct"/>
          </w:tcPr>
          <w:p w14:paraId="31435C63" w14:textId="0CD46A8F" w:rsidR="003B0FCB" w:rsidRPr="00617F33" w:rsidRDefault="00F963C1" w:rsidP="00AF302E">
            <w:pPr>
              <w:pStyle w:val="a7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1. Изготовленные квалифицированные сертификаты ключей проверки ЭЦП, соответствующие требованиям Федерального закона № 63-ФЗ и приказа ФСБ № 795.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2. Ключи ЭЦП, записанные на съёмный носитель (</w:t>
            </w:r>
            <w:proofErr w:type="spellStart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Rutoken</w:t>
            </w:r>
            <w:proofErr w:type="spellEnd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 2.00, </w:t>
            </w:r>
            <w:proofErr w:type="spellStart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Rutoken</w:t>
            </w:r>
            <w:proofErr w:type="spellEnd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 Lite, </w:t>
            </w:r>
            <w:proofErr w:type="spellStart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>Rutoken</w:t>
            </w:r>
            <w:proofErr w:type="spellEnd"/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t xml:space="preserve"> 3.0) или переданные через защищённые каналы.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3. Оказанные услуги абонентского обслуживания.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4. Предоставленные права использования ПО «Кабинет Удостоверяющего центра».</w:t>
            </w:r>
            <w:r w:rsidRPr="00F963C1">
              <w:rPr>
                <w:rFonts w:ascii="Times New Roman" w:hAnsi="Times New Roman"/>
                <w:bCs/>
                <w:sz w:val="28"/>
                <w:szCs w:val="28"/>
              </w:rPr>
              <w:br/>
              <w:t>5. Акты сдачи-приёмки оказанных услуг.</w:t>
            </w:r>
          </w:p>
        </w:tc>
      </w:tr>
      <w:tr w:rsidR="003B0FCB" w:rsidRPr="00617F33" w14:paraId="2D8C9413" w14:textId="77777777" w:rsidTr="001C5979">
        <w:tc>
          <w:tcPr>
            <w:tcW w:w="300" w:type="pct"/>
          </w:tcPr>
          <w:p w14:paraId="2D348C30" w14:textId="0AB82D64" w:rsidR="003B0FCB" w:rsidRPr="00617F33" w:rsidRDefault="001C5979" w:rsidP="00AF30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883" w:type="pct"/>
          </w:tcPr>
          <w:p w14:paraId="53F2E015" w14:textId="251A51FE" w:rsidR="003B0FCB" w:rsidRDefault="003B0FCB" w:rsidP="00AF302E">
            <w:pPr>
              <w:rPr>
                <w:bCs/>
                <w:sz w:val="28"/>
                <w:szCs w:val="28"/>
              </w:rPr>
            </w:pPr>
            <w:r w:rsidRPr="00617F33">
              <w:rPr>
                <w:bCs/>
                <w:sz w:val="28"/>
                <w:szCs w:val="28"/>
              </w:rPr>
              <w:t>Порядок</w:t>
            </w:r>
            <w:r w:rsidRPr="00617F33">
              <w:rPr>
                <w:bCs/>
                <w:sz w:val="28"/>
                <w:szCs w:val="28"/>
              </w:rPr>
              <w:br/>
              <w:t>оказания услуг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F963C1">
              <w:rPr>
                <w:bCs/>
                <w:sz w:val="28"/>
                <w:szCs w:val="28"/>
              </w:rPr>
              <w:t>и взаимодействия</w:t>
            </w:r>
          </w:p>
          <w:p w14:paraId="7D21A080" w14:textId="67B6842B" w:rsidR="003B0FCB" w:rsidRPr="006337A7" w:rsidRDefault="003B0FCB" w:rsidP="00AF302E">
            <w:pPr>
              <w:rPr>
                <w:bCs/>
                <w:sz w:val="20"/>
                <w:szCs w:val="20"/>
              </w:rPr>
            </w:pPr>
          </w:p>
        </w:tc>
        <w:tc>
          <w:tcPr>
            <w:tcW w:w="2817" w:type="pct"/>
          </w:tcPr>
          <w:p w14:paraId="0E1743B1" w14:textId="1F43F74E" w:rsidR="003B0FCB" w:rsidRPr="00617F33" w:rsidRDefault="00F963C1" w:rsidP="00AF302E">
            <w:pPr>
              <w:rPr>
                <w:bCs/>
                <w:sz w:val="28"/>
                <w:szCs w:val="28"/>
              </w:rPr>
            </w:pPr>
            <w:r w:rsidRPr="00F963C1">
              <w:rPr>
                <w:bCs/>
                <w:sz w:val="28"/>
                <w:szCs w:val="28"/>
              </w:rPr>
              <w:t>1. Заказчик направляет Исполнителю Заявления и документы для выпуска сертификата.</w:t>
            </w:r>
            <w:r w:rsidRPr="00F963C1">
              <w:rPr>
                <w:bCs/>
                <w:sz w:val="28"/>
                <w:szCs w:val="28"/>
              </w:rPr>
              <w:br/>
              <w:t>2. Исполнитель или Заказчик (через личный кабинет) производит генерацию сертификата в течение 1 рабочего дня.</w:t>
            </w:r>
            <w:r w:rsidRPr="00F963C1">
              <w:rPr>
                <w:bCs/>
                <w:sz w:val="28"/>
                <w:szCs w:val="28"/>
              </w:rPr>
              <w:br/>
              <w:t>3. При увольнении сотрудника Заказчик предоставляет документы для отзыва сертификата.</w:t>
            </w:r>
            <w:r w:rsidRPr="00F963C1">
              <w:rPr>
                <w:bCs/>
                <w:sz w:val="28"/>
                <w:szCs w:val="28"/>
              </w:rPr>
              <w:br/>
              <w:t>4. При использовании веб-сервиса Заказчик выделяет ответственное лицо для идентификации заявителей.</w:t>
            </w:r>
            <w:r w:rsidRPr="00F963C1">
              <w:rPr>
                <w:bCs/>
                <w:sz w:val="28"/>
                <w:szCs w:val="28"/>
              </w:rPr>
              <w:br/>
              <w:t>5. При необходимости заключается лицензионный/сублицензионный договор на право использования сервиса.</w:t>
            </w:r>
          </w:p>
        </w:tc>
      </w:tr>
      <w:tr w:rsidR="003B0FCB" w:rsidRPr="00617F33" w14:paraId="265B9666" w14:textId="77777777" w:rsidTr="001C5979">
        <w:tc>
          <w:tcPr>
            <w:tcW w:w="300" w:type="pct"/>
          </w:tcPr>
          <w:p w14:paraId="05196E47" w14:textId="7F44E756" w:rsidR="003B0FCB" w:rsidRPr="00617F33" w:rsidRDefault="001C5979" w:rsidP="00AF30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883" w:type="pct"/>
          </w:tcPr>
          <w:p w14:paraId="3BA8574F" w14:textId="64A55B3B" w:rsidR="003B0FCB" w:rsidRPr="00617F33" w:rsidRDefault="001C5979" w:rsidP="00AF302E">
            <w:pPr>
              <w:rPr>
                <w:bCs/>
                <w:sz w:val="28"/>
                <w:szCs w:val="28"/>
              </w:rPr>
            </w:pPr>
            <w:r w:rsidRPr="001C5979">
              <w:rPr>
                <w:b/>
                <w:bCs/>
                <w:sz w:val="28"/>
                <w:szCs w:val="28"/>
              </w:rPr>
              <w:t>Требования к исполнителю</w:t>
            </w:r>
            <w:r w:rsidRPr="001C5979">
              <w:rPr>
                <w:bCs/>
                <w:sz w:val="28"/>
                <w:szCs w:val="28"/>
              </w:rPr>
              <w:t> (опционально)</w:t>
            </w:r>
          </w:p>
        </w:tc>
        <w:tc>
          <w:tcPr>
            <w:tcW w:w="2817" w:type="pct"/>
          </w:tcPr>
          <w:p w14:paraId="442A5069" w14:textId="4842F3F3" w:rsidR="003B0FCB" w:rsidRPr="00617F33" w:rsidRDefault="001C5979" w:rsidP="00AF302E">
            <w:pPr>
              <w:pStyle w:val="p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C5979">
              <w:rPr>
                <w:sz w:val="28"/>
                <w:szCs w:val="28"/>
              </w:rPr>
              <w:t xml:space="preserve">1. Наличие действующей лицензии на осуществление деятельности по разработке, производству, распространению шифровальных (криптографических) средств и оказанию услуг в области </w:t>
            </w:r>
            <w:r w:rsidRPr="001C5979">
              <w:rPr>
                <w:sz w:val="28"/>
                <w:szCs w:val="28"/>
              </w:rPr>
              <w:lastRenderedPageBreak/>
              <w:t>шифрования информации.</w:t>
            </w:r>
            <w:r w:rsidRPr="001C5979">
              <w:rPr>
                <w:sz w:val="28"/>
                <w:szCs w:val="28"/>
              </w:rPr>
              <w:br/>
              <w:t>2. Наличие сертифицированных специалистов.</w:t>
            </w:r>
            <w:r w:rsidRPr="001C5979">
              <w:rPr>
                <w:sz w:val="28"/>
                <w:szCs w:val="28"/>
              </w:rPr>
              <w:br/>
              <w:t>3. Опыт оказания аналогичных услуг не менее 3 лет.</w:t>
            </w:r>
          </w:p>
        </w:tc>
      </w:tr>
    </w:tbl>
    <w:p w14:paraId="22A5A11F" w14:textId="77777777" w:rsidR="003B0FCB" w:rsidRPr="00617F33" w:rsidRDefault="003B0FCB" w:rsidP="003B0FCB">
      <w:pPr>
        <w:jc w:val="both"/>
        <w:rPr>
          <w:bCs/>
          <w:sz w:val="28"/>
          <w:szCs w:val="28"/>
        </w:rPr>
      </w:pPr>
    </w:p>
    <w:p w14:paraId="1FA1E539" w14:textId="77777777" w:rsidR="001C5979" w:rsidRPr="001C5979" w:rsidRDefault="001C5979" w:rsidP="001C5979">
      <w:pPr>
        <w:rPr>
          <w:b/>
          <w:bCs/>
        </w:rPr>
      </w:pPr>
      <w:r w:rsidRPr="001C5979">
        <w:rPr>
          <w:b/>
          <w:bCs/>
        </w:rPr>
        <w:t>Дополнительные сведения</w:t>
      </w:r>
    </w:p>
    <w:p w14:paraId="20E38956" w14:textId="77777777" w:rsidR="001C5979" w:rsidRPr="001C5979" w:rsidRDefault="001C5979" w:rsidP="001C5979">
      <w:pPr>
        <w:numPr>
          <w:ilvl w:val="0"/>
          <w:numId w:val="1"/>
        </w:numPr>
      </w:pPr>
      <w:r w:rsidRPr="001C5979">
        <w:rPr>
          <w:b/>
          <w:bCs/>
        </w:rPr>
        <w:t>Программное обеспечение:</w:t>
      </w:r>
      <w:r w:rsidRPr="001C5979">
        <w:t> «КриптоПро CSP» версии 5.0.</w:t>
      </w:r>
    </w:p>
    <w:p w14:paraId="5418629C" w14:textId="77777777" w:rsidR="001C5979" w:rsidRPr="001C5979" w:rsidRDefault="001C5979" w:rsidP="001C5979">
      <w:pPr>
        <w:numPr>
          <w:ilvl w:val="0"/>
          <w:numId w:val="1"/>
        </w:numPr>
      </w:pPr>
      <w:r w:rsidRPr="001C5979">
        <w:rPr>
          <w:b/>
          <w:bCs/>
        </w:rPr>
        <w:t>Типы носителей:</w:t>
      </w:r>
      <w:r w:rsidRPr="001C5979">
        <w:t> </w:t>
      </w:r>
      <w:proofErr w:type="spellStart"/>
      <w:r w:rsidRPr="001C5979">
        <w:t>Rutoken</w:t>
      </w:r>
      <w:proofErr w:type="spellEnd"/>
      <w:r w:rsidRPr="001C5979">
        <w:t xml:space="preserve"> 2.00, </w:t>
      </w:r>
      <w:proofErr w:type="spellStart"/>
      <w:r w:rsidRPr="001C5979">
        <w:t>Rutoken</w:t>
      </w:r>
      <w:proofErr w:type="spellEnd"/>
      <w:r w:rsidRPr="001C5979">
        <w:t xml:space="preserve"> Lite, </w:t>
      </w:r>
      <w:proofErr w:type="spellStart"/>
      <w:r w:rsidRPr="001C5979">
        <w:t>Rutoken</w:t>
      </w:r>
      <w:proofErr w:type="spellEnd"/>
      <w:r w:rsidRPr="001C5979">
        <w:t xml:space="preserve"> 3.0.</w:t>
      </w:r>
    </w:p>
    <w:p w14:paraId="468BE79E" w14:textId="2007C59C" w:rsidR="001C5979" w:rsidRPr="001C5979" w:rsidRDefault="001C5979" w:rsidP="001C5979">
      <w:pPr>
        <w:numPr>
          <w:ilvl w:val="0"/>
          <w:numId w:val="1"/>
        </w:numPr>
      </w:pPr>
      <w:r w:rsidRPr="001C5979">
        <w:rPr>
          <w:b/>
          <w:bCs/>
        </w:rPr>
        <w:t>Объём услуг:</w:t>
      </w:r>
      <w:r w:rsidRPr="001C5979">
        <w:t xml:space="preserve"> Заказчик вправе не закупать все позиции в полном объёме — конкретный перечень определяется заявками.</w:t>
      </w:r>
    </w:p>
    <w:p w14:paraId="0041764A" w14:textId="77777777" w:rsidR="001C5979" w:rsidRPr="001C5979" w:rsidRDefault="001C5979" w:rsidP="001C5979">
      <w:pPr>
        <w:numPr>
          <w:ilvl w:val="0"/>
          <w:numId w:val="1"/>
        </w:numPr>
      </w:pPr>
      <w:r w:rsidRPr="001C5979">
        <w:rPr>
          <w:b/>
          <w:bCs/>
        </w:rPr>
        <w:t>Особые условия</w:t>
      </w:r>
      <w:proofErr w:type="gramStart"/>
      <w:r w:rsidRPr="001C5979">
        <w:rPr>
          <w:b/>
          <w:bCs/>
        </w:rPr>
        <w:t>:</w:t>
      </w:r>
      <w:r w:rsidRPr="001C5979">
        <w:t> Допускается</w:t>
      </w:r>
      <w:proofErr w:type="gramEnd"/>
      <w:r w:rsidRPr="001C5979">
        <w:t xml:space="preserve"> заключение лицензионного/сублицензионного договора; предоставление удалённого доступа к личному кабинету или корпоративной системе УЦ.</w:t>
      </w:r>
    </w:p>
    <w:p w14:paraId="46E3CBC6" w14:textId="77777777" w:rsidR="0025307E" w:rsidRDefault="0025307E"/>
    <w:sectPr w:rsidR="0025307E" w:rsidSect="003B0FCB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2B2D" w14:textId="77777777" w:rsidR="003A2659" w:rsidRDefault="003A2659">
      <w:r>
        <w:separator/>
      </w:r>
    </w:p>
  </w:endnote>
  <w:endnote w:type="continuationSeparator" w:id="0">
    <w:p w14:paraId="74FEC509" w14:textId="77777777" w:rsidR="003A2659" w:rsidRDefault="003A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722E27A" w14:textId="77777777" w:rsidR="003B0FCB" w:rsidRPr="00D03BD2" w:rsidRDefault="003B0FCB" w:rsidP="00D03BD2">
        <w:pPr>
          <w:pStyle w:val="af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0CF4" w14:textId="77777777" w:rsidR="003A2659" w:rsidRDefault="003A2659">
      <w:r>
        <w:separator/>
      </w:r>
    </w:p>
  </w:footnote>
  <w:footnote w:type="continuationSeparator" w:id="0">
    <w:p w14:paraId="34C520F7" w14:textId="77777777" w:rsidR="003A2659" w:rsidRDefault="003A2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00D1F"/>
    <w:multiLevelType w:val="multilevel"/>
    <w:tmpl w:val="2276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4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CB"/>
    <w:rsid w:val="000764E4"/>
    <w:rsid w:val="001C5979"/>
    <w:rsid w:val="00222744"/>
    <w:rsid w:val="0025307E"/>
    <w:rsid w:val="003A2659"/>
    <w:rsid w:val="003A5627"/>
    <w:rsid w:val="003B0FCB"/>
    <w:rsid w:val="00546BEC"/>
    <w:rsid w:val="007522DB"/>
    <w:rsid w:val="00A371E0"/>
    <w:rsid w:val="00A820EC"/>
    <w:rsid w:val="00BD6FFD"/>
    <w:rsid w:val="00BE3EB2"/>
    <w:rsid w:val="00C86D8C"/>
    <w:rsid w:val="00F11F27"/>
    <w:rsid w:val="00F9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93C7"/>
  <w15:chartTrackingRefBased/>
  <w15:docId w15:val="{34DA044C-B9FF-44F7-8210-FFDE969B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FC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0F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F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F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F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F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F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F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F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F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0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0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0F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0F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0F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0F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0F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0F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0F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B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F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B0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0FC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B0FCB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3B0FC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3B0FC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B0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3B0FC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3B0FCB"/>
    <w:rPr>
      <w:b/>
      <w:bCs/>
      <w:smallCaps/>
      <w:color w:val="0F4761" w:themeColor="accent1" w:themeShade="BF"/>
      <w:spacing w:val="5"/>
    </w:rPr>
  </w:style>
  <w:style w:type="paragraph" w:styleId="ad">
    <w:name w:val="No Spacing"/>
    <w:link w:val="ae"/>
    <w:uiPriority w:val="1"/>
    <w:qFormat/>
    <w:rsid w:val="003B0FC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e">
    <w:name w:val="Без интервала Знак"/>
    <w:basedOn w:val="a0"/>
    <w:link w:val="ad"/>
    <w:uiPriority w:val="1"/>
    <w:rsid w:val="003B0FC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3B0FC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0FC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rsid w:val="003B0FCB"/>
    <w:pPr>
      <w:spacing w:before="100" w:beforeAutospacing="1" w:after="100" w:afterAutospacing="1"/>
    </w:p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3B0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Курдицкая Светлана</dc:creator>
  <cp:keywords/>
  <dc:description/>
  <cp:lastModifiedBy>Михаил Синькевич</cp:lastModifiedBy>
  <cp:revision>5</cp:revision>
  <dcterms:created xsi:type="dcterms:W3CDTF">2026-10-08T08:19:00Z</dcterms:created>
  <dcterms:modified xsi:type="dcterms:W3CDTF">2026-10-08T09:15:00Z</dcterms:modified>
</cp:coreProperties>
</file>