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D618C9" w:rsidRDefault="00D618C9">
      <w:pPr>
        <w:spacing w:after="0" w:line="240" w:lineRule="auto"/>
        <w:rPr>
          <w:rFonts w:ascii="Times New Roman" w:hAnsi="Times New Roman" w:cs="Times New Roman"/>
        </w:rPr>
      </w:pPr>
    </w:p>
    <w:p w:rsidR="000720DC" w:rsidRPr="000720DC" w:rsidRDefault="000720DC" w:rsidP="000720DC">
      <w:pPr>
        <w:spacing w:after="0" w:line="240" w:lineRule="auto"/>
        <w:jc w:val="center"/>
        <w:rPr>
          <w:rFonts w:ascii="Times New Roman" w:hAnsi="Times New Roman" w:cs="Times New Roman"/>
          <w:b/>
          <w:bCs/>
          <w:color w:val="000000"/>
          <w:lang w:eastAsia="ar-SA"/>
        </w:rPr>
      </w:pPr>
      <w:r w:rsidRPr="000720DC">
        <w:rPr>
          <w:rFonts w:ascii="Times New Roman" w:hAnsi="Times New Roman" w:cs="Times New Roman"/>
          <w:b/>
          <w:bCs/>
          <w:color w:val="000000"/>
          <w:lang w:eastAsia="ar-SA"/>
        </w:rPr>
        <w:t>АВТОНОМНОЕ СТАЦИОНАРНОЕ УЧРЕЖДЕНИЕ СОЦИАЛЬНОГО ОБСЛУЖИВАНИЯ ОМСКОЙ ОБЛАСТИ «ОМСКИЙ ДОМ-ИНТЕРНАТ»</w:t>
      </w:r>
    </w:p>
    <w:p w:rsidR="000720DC" w:rsidRPr="000720DC" w:rsidRDefault="000720DC" w:rsidP="000720DC">
      <w:pPr>
        <w:spacing w:after="0" w:line="240" w:lineRule="auto"/>
        <w:jc w:val="right"/>
        <w:rPr>
          <w:rFonts w:ascii="Times New Roman" w:hAnsi="Times New Roman" w:cs="Times New Roman"/>
          <w:color w:val="000000"/>
          <w:lang w:eastAsia="ar-SA"/>
        </w:rPr>
      </w:pPr>
    </w:p>
    <w:p w:rsidR="000720DC" w:rsidRPr="000720DC" w:rsidRDefault="000720DC" w:rsidP="000720DC">
      <w:pPr>
        <w:spacing w:after="0" w:line="240" w:lineRule="auto"/>
        <w:jc w:val="right"/>
        <w:rPr>
          <w:rFonts w:ascii="Times New Roman" w:hAnsi="Times New Roman" w:cs="Times New Roman"/>
          <w:color w:val="000000"/>
          <w:lang w:eastAsia="ar-SA"/>
        </w:rPr>
      </w:pPr>
      <w:r w:rsidRPr="000720DC">
        <w:rPr>
          <w:rFonts w:ascii="Times New Roman" w:hAnsi="Times New Roman" w:cs="Times New Roman"/>
          <w:color w:val="000000"/>
          <w:lang w:eastAsia="ar-SA"/>
        </w:rPr>
        <w:t>УТВЕРЖДАЮ</w:t>
      </w:r>
    </w:p>
    <w:p w:rsidR="000720DC" w:rsidRPr="000720DC" w:rsidRDefault="000720DC" w:rsidP="000720DC">
      <w:pPr>
        <w:spacing w:after="0" w:line="240" w:lineRule="auto"/>
        <w:jc w:val="right"/>
        <w:rPr>
          <w:rFonts w:ascii="Times New Roman" w:hAnsi="Times New Roman" w:cs="Times New Roman"/>
          <w:color w:val="000000"/>
          <w:lang w:eastAsia="ar-SA"/>
        </w:rPr>
      </w:pPr>
      <w:r w:rsidRPr="000720DC">
        <w:rPr>
          <w:rFonts w:ascii="Times New Roman" w:hAnsi="Times New Roman" w:cs="Times New Roman"/>
          <w:color w:val="000000"/>
          <w:lang w:eastAsia="ar-SA"/>
        </w:rPr>
        <w:t>Директор</w:t>
      </w:r>
    </w:p>
    <w:p w:rsidR="000720DC" w:rsidRPr="000720DC" w:rsidRDefault="000720DC" w:rsidP="000720DC">
      <w:pPr>
        <w:spacing w:after="0" w:line="240" w:lineRule="auto"/>
        <w:jc w:val="right"/>
        <w:rPr>
          <w:rFonts w:ascii="Times New Roman" w:hAnsi="Times New Roman" w:cs="Times New Roman"/>
          <w:color w:val="000000"/>
          <w:lang w:eastAsia="ar-SA"/>
        </w:rPr>
      </w:pPr>
      <w:r w:rsidRPr="000720DC">
        <w:rPr>
          <w:rFonts w:ascii="Times New Roman" w:hAnsi="Times New Roman" w:cs="Times New Roman"/>
          <w:color w:val="000000"/>
          <w:lang w:eastAsia="ar-SA"/>
        </w:rPr>
        <w:t>АСУСО «Омский ДИ»</w:t>
      </w:r>
    </w:p>
    <w:p w:rsidR="000720DC" w:rsidRPr="000720DC" w:rsidRDefault="000720DC" w:rsidP="000720DC">
      <w:pPr>
        <w:spacing w:after="0" w:line="240" w:lineRule="auto"/>
        <w:jc w:val="right"/>
        <w:rPr>
          <w:rFonts w:ascii="Times New Roman" w:hAnsi="Times New Roman" w:cs="Times New Roman"/>
          <w:color w:val="000000"/>
          <w:lang w:eastAsia="ar-SA"/>
        </w:rPr>
      </w:pPr>
      <w:r w:rsidRPr="000720DC">
        <w:rPr>
          <w:rFonts w:ascii="Times New Roman" w:hAnsi="Times New Roman" w:cs="Times New Roman"/>
          <w:color w:val="000000"/>
          <w:lang w:eastAsia="ar-SA"/>
        </w:rPr>
        <w:t>_____________/___________</w:t>
      </w:r>
    </w:p>
    <w:p w:rsidR="00D618C9" w:rsidRDefault="000720DC" w:rsidP="000720DC">
      <w:pPr>
        <w:spacing w:after="0" w:line="240" w:lineRule="auto"/>
        <w:jc w:val="right"/>
        <w:rPr>
          <w:rFonts w:ascii="Times New Roman" w:hAnsi="Times New Roman" w:cs="Times New Roman"/>
          <w:color w:val="000000"/>
          <w:lang w:eastAsia="ar-SA"/>
        </w:rPr>
      </w:pPr>
      <w:r w:rsidRPr="000720DC">
        <w:rPr>
          <w:rFonts w:ascii="Times New Roman" w:hAnsi="Times New Roman" w:cs="Times New Roman"/>
          <w:color w:val="000000"/>
          <w:lang w:eastAsia="ar-SA"/>
        </w:rPr>
        <w:t>«__» _______ 2026 г.</w:t>
      </w:r>
    </w:p>
    <w:p w:rsidR="000720DC" w:rsidRDefault="000720DC">
      <w:pPr>
        <w:spacing w:after="0" w:line="240" w:lineRule="auto"/>
        <w:jc w:val="center"/>
        <w:outlineLvl w:val="1"/>
        <w:rPr>
          <w:rFonts w:ascii="Times New Roman" w:hAnsi="Times New Roman" w:cs="Times New Roman"/>
          <w:b/>
          <w:kern w:val="2"/>
        </w:rPr>
      </w:pPr>
    </w:p>
    <w:p w:rsidR="00D618C9" w:rsidRDefault="0008684E">
      <w:pPr>
        <w:spacing w:after="0" w:line="240" w:lineRule="auto"/>
        <w:jc w:val="center"/>
        <w:outlineLvl w:val="1"/>
        <w:rPr>
          <w:rFonts w:ascii="Times New Roman" w:hAnsi="Times New Roman" w:cs="Times New Roman"/>
          <w:b/>
          <w:kern w:val="2"/>
        </w:rPr>
      </w:pPr>
      <w:r>
        <w:rPr>
          <w:rFonts w:ascii="Times New Roman" w:hAnsi="Times New Roman" w:cs="Times New Roman"/>
          <w:b/>
          <w:kern w:val="2"/>
        </w:rPr>
        <w:t>Извещение</w:t>
      </w:r>
    </w:p>
    <w:p w:rsidR="00D618C9" w:rsidRDefault="0008684E">
      <w:pPr>
        <w:spacing w:after="0" w:line="240" w:lineRule="auto"/>
        <w:jc w:val="center"/>
        <w:outlineLvl w:val="1"/>
        <w:rPr>
          <w:rFonts w:ascii="Times New Roman" w:hAnsi="Times New Roman" w:cs="Times New Roman"/>
          <w:b/>
          <w:kern w:val="2"/>
        </w:rPr>
      </w:pPr>
      <w:r>
        <w:rPr>
          <w:rFonts w:ascii="Times New Roman" w:hAnsi="Times New Roman" w:cs="Times New Roman"/>
          <w:b/>
          <w:kern w:val="2"/>
        </w:rPr>
        <w:t>о проведении запроса котировок в электронной форме</w:t>
      </w:r>
    </w:p>
    <w:p w:rsidR="00D618C9" w:rsidRDefault="00D618C9">
      <w:pPr>
        <w:spacing w:after="0" w:line="240" w:lineRule="auto"/>
        <w:jc w:val="center"/>
        <w:outlineLvl w:val="1"/>
        <w:rPr>
          <w:rFonts w:ascii="Times New Roman" w:hAnsi="Times New Roman" w:cs="Times New Roman"/>
          <w:b/>
          <w:kern w:val="2"/>
        </w:rPr>
      </w:pPr>
    </w:p>
    <w:tbl>
      <w:tblPr>
        <w:tblW w:w="5000" w:type="pct"/>
        <w:tblLayout w:type="fixed"/>
        <w:tblLook w:val="0000"/>
      </w:tblPr>
      <w:tblGrid>
        <w:gridCol w:w="720"/>
        <w:gridCol w:w="3046"/>
        <w:gridCol w:w="6655"/>
      </w:tblGrid>
      <w:tr w:rsidR="00D618C9" w:rsidTr="000720DC">
        <w:tc>
          <w:tcPr>
            <w:tcW w:w="704" w:type="dxa"/>
            <w:tcBorders>
              <w:top w:val="single" w:sz="4" w:space="0" w:color="000000"/>
              <w:left w:val="single" w:sz="4" w:space="0" w:color="000000"/>
              <w:bottom w:val="single" w:sz="4" w:space="0" w:color="000000"/>
              <w:right w:val="single" w:sz="4" w:space="0" w:color="000000"/>
            </w:tcBorders>
            <w:vAlign w:val="center"/>
          </w:tcPr>
          <w:p w:rsidR="00D618C9" w:rsidRDefault="0008684E" w:rsidP="000720DC">
            <w:pPr>
              <w:widowControl w:val="0"/>
              <w:snapToGrid w:val="0"/>
              <w:spacing w:after="0" w:line="240" w:lineRule="auto"/>
              <w:jc w:val="center"/>
              <w:rPr>
                <w:rFonts w:ascii="Times New Roman" w:hAnsi="Times New Roman" w:cs="Times New Roman"/>
              </w:rPr>
            </w:pPr>
            <w:r>
              <w:rPr>
                <w:rFonts w:ascii="Times New Roman" w:hAnsi="Times New Roman" w:cs="Times New Roman"/>
                <w:b/>
                <w:caps/>
              </w:rPr>
              <w:t>№П/П</w:t>
            </w:r>
          </w:p>
        </w:tc>
        <w:tc>
          <w:tcPr>
            <w:tcW w:w="2980" w:type="dxa"/>
            <w:tcBorders>
              <w:top w:val="single" w:sz="4" w:space="0" w:color="000000"/>
              <w:left w:val="single" w:sz="4" w:space="0" w:color="000000"/>
              <w:bottom w:val="single" w:sz="4" w:space="0" w:color="000000"/>
              <w:right w:val="single" w:sz="4" w:space="0" w:color="000000"/>
            </w:tcBorders>
            <w:vAlign w:val="center"/>
          </w:tcPr>
          <w:p w:rsidR="00D618C9" w:rsidRDefault="0008684E" w:rsidP="000720DC">
            <w:pPr>
              <w:widowControl w:val="0"/>
              <w:spacing w:after="0" w:line="240" w:lineRule="auto"/>
              <w:jc w:val="center"/>
              <w:rPr>
                <w:rFonts w:ascii="Times New Roman" w:hAnsi="Times New Roman" w:cs="Times New Roman"/>
              </w:rPr>
            </w:pPr>
            <w:r>
              <w:rPr>
                <w:rFonts w:ascii="Times New Roman" w:hAnsi="Times New Roman" w:cs="Times New Roman"/>
                <w:b/>
                <w:caps/>
              </w:rPr>
              <w:t>нАИМЕНОВАНИЕ П/П</w:t>
            </w:r>
          </w:p>
        </w:tc>
        <w:tc>
          <w:tcPr>
            <w:tcW w:w="6511" w:type="dxa"/>
            <w:tcBorders>
              <w:top w:val="single" w:sz="4" w:space="0" w:color="000000"/>
              <w:left w:val="single" w:sz="4" w:space="0" w:color="000000"/>
              <w:bottom w:val="single" w:sz="4" w:space="0" w:color="000000"/>
              <w:right w:val="single" w:sz="4" w:space="0" w:color="000000"/>
            </w:tcBorders>
            <w:vAlign w:val="center"/>
          </w:tcPr>
          <w:p w:rsidR="00D618C9" w:rsidRDefault="0008684E" w:rsidP="000720DC">
            <w:pPr>
              <w:widowControl w:val="0"/>
              <w:spacing w:after="0" w:line="240" w:lineRule="auto"/>
              <w:jc w:val="center"/>
              <w:rPr>
                <w:rFonts w:ascii="Times New Roman" w:hAnsi="Times New Roman" w:cs="Times New Roman"/>
              </w:rPr>
            </w:pPr>
            <w:r>
              <w:rPr>
                <w:rFonts w:ascii="Times New Roman" w:hAnsi="Times New Roman" w:cs="Times New Roman"/>
                <w:b/>
                <w:caps/>
              </w:rPr>
              <w:t>сОДЕРЖАНИЕ</w:t>
            </w:r>
          </w:p>
        </w:tc>
      </w:tr>
      <w:tr w:rsidR="00D618C9" w:rsidTr="003A7E36">
        <w:tc>
          <w:tcPr>
            <w:tcW w:w="704" w:type="dxa"/>
            <w:tcBorders>
              <w:top w:val="single" w:sz="4" w:space="0" w:color="000000"/>
              <w:left w:val="single" w:sz="4" w:space="0" w:color="000000"/>
              <w:bottom w:val="single" w:sz="4" w:space="0" w:color="000000"/>
              <w:right w:val="single" w:sz="4" w:space="0" w:color="000000"/>
            </w:tcBorders>
          </w:tcPr>
          <w:p w:rsidR="00D618C9" w:rsidRDefault="0008684E">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Pr>
                <w:rFonts w:ascii="Times New Roman" w:hAnsi="Times New Roman" w:cs="Times New Roman"/>
              </w:rPr>
              <w:t>1</w:t>
            </w:r>
          </w:p>
        </w:tc>
        <w:tc>
          <w:tcPr>
            <w:tcW w:w="2980" w:type="dxa"/>
            <w:tcBorders>
              <w:top w:val="single" w:sz="4" w:space="0" w:color="000000"/>
              <w:left w:val="single" w:sz="4" w:space="0" w:color="000000"/>
              <w:bottom w:val="single" w:sz="4" w:space="0" w:color="000000"/>
              <w:right w:val="single" w:sz="4" w:space="0" w:color="000000"/>
            </w:tcBorders>
          </w:tcPr>
          <w:p w:rsidR="00D618C9" w:rsidRDefault="0008684E">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Pr>
                <w:rFonts w:ascii="Times New Roman" w:hAnsi="Times New Roman" w:cs="Times New Roman"/>
              </w:rPr>
              <w:t>Наименование Заказчика, контактная информация</w:t>
            </w:r>
          </w:p>
        </w:tc>
        <w:tc>
          <w:tcPr>
            <w:tcW w:w="6511" w:type="dxa"/>
            <w:tcBorders>
              <w:top w:val="single" w:sz="4" w:space="0" w:color="000000"/>
              <w:left w:val="single" w:sz="4" w:space="0" w:color="000000"/>
              <w:bottom w:val="single" w:sz="4" w:space="0" w:color="000000"/>
              <w:right w:val="single" w:sz="4" w:space="0" w:color="000000"/>
            </w:tcBorders>
          </w:tcPr>
          <w:p w:rsidR="000720DC" w:rsidRDefault="000720DC">
            <w:pPr>
              <w:spacing w:after="0" w:line="240" w:lineRule="auto"/>
              <w:jc w:val="both"/>
              <w:rPr>
                <w:rFonts w:ascii="Times New Roman" w:hAnsi="Times New Roman" w:cs="Times New Roman"/>
              </w:rPr>
            </w:pPr>
            <w:r w:rsidRPr="000720DC">
              <w:rPr>
                <w:rFonts w:ascii="Times New Roman" w:hAnsi="Times New Roman" w:cs="Times New Roman"/>
              </w:rPr>
              <w:t>АВТОНОМНОЕ СТАЦИОНАРНОЕ УЧРЕЖДЕНИЕ СОЦИАЛЬНОГО ОБСЛУЖИВАНИЯ ОМСКОЙ ОБЛАСТИ «ОМСКИЙ ДОМ-ИНТЕРНАТ» (АСУСО «ОМСКИЙ ДИ»)</w:t>
            </w:r>
          </w:p>
          <w:p w:rsidR="00D618C9" w:rsidRDefault="0008684E">
            <w:pPr>
              <w:spacing w:after="0" w:line="240" w:lineRule="auto"/>
              <w:jc w:val="both"/>
              <w:rPr>
                <w:rFonts w:ascii="Times New Roman" w:hAnsi="Times New Roman" w:cs="Times New Roman"/>
              </w:rPr>
            </w:pPr>
            <w:r>
              <w:rPr>
                <w:rFonts w:ascii="Times New Roman" w:hAnsi="Times New Roman" w:cs="Times New Roman"/>
              </w:rPr>
              <w:t>Место нахождения:644903, Омская область, город Омск, поселок Северный</w:t>
            </w:r>
          </w:p>
          <w:p w:rsidR="00D618C9" w:rsidRDefault="0008684E">
            <w:pPr>
              <w:spacing w:after="0" w:line="240" w:lineRule="auto"/>
              <w:jc w:val="both"/>
              <w:rPr>
                <w:rFonts w:ascii="Times New Roman" w:hAnsi="Times New Roman" w:cs="Times New Roman"/>
              </w:rPr>
            </w:pPr>
            <w:r>
              <w:rPr>
                <w:rFonts w:ascii="Times New Roman" w:hAnsi="Times New Roman" w:cs="Times New Roman"/>
              </w:rPr>
              <w:t xml:space="preserve">Электронная почта: </w:t>
            </w:r>
            <w:hyperlink r:id="rId7" w:history="1">
              <w:r w:rsidRPr="000720DC">
                <w:rPr>
                  <w:rStyle w:val="a5"/>
                  <w:rFonts w:ascii="Times New Roman" w:hAnsi="Times New Roman" w:cs="Times New Roman"/>
                  <w:sz w:val="22"/>
                  <w:szCs w:val="22"/>
                </w:rPr>
                <w:t>omsky_internat@mtsr.omskportal.ru</w:t>
              </w:r>
            </w:hyperlink>
          </w:p>
          <w:p w:rsidR="00D618C9" w:rsidRDefault="0008684E">
            <w:pPr>
              <w:spacing w:after="0" w:line="240" w:lineRule="auto"/>
              <w:jc w:val="both"/>
              <w:rPr>
                <w:rFonts w:ascii="Times New Roman" w:hAnsi="Times New Roman" w:cs="Times New Roman"/>
              </w:rPr>
            </w:pPr>
            <w:r>
              <w:rPr>
                <w:rFonts w:ascii="Times New Roman" w:hAnsi="Times New Roman" w:cs="Times New Roman"/>
              </w:rPr>
              <w:t>Контактный телефон: +7 9040714123</w:t>
            </w:r>
          </w:p>
          <w:p w:rsidR="00D618C9" w:rsidRDefault="00D618C9">
            <w:pPr>
              <w:spacing w:after="0" w:line="240" w:lineRule="auto"/>
              <w:jc w:val="both"/>
              <w:rPr>
                <w:rFonts w:ascii="Times New Roman" w:hAnsi="Times New Roman" w:cs="Times New Roman"/>
              </w:rPr>
            </w:pPr>
          </w:p>
          <w:p w:rsidR="00D618C9" w:rsidRDefault="0008684E">
            <w:pPr>
              <w:spacing w:after="0" w:line="240" w:lineRule="auto"/>
              <w:jc w:val="both"/>
              <w:rPr>
                <w:rFonts w:ascii="Times New Roman" w:hAnsi="Times New Roman" w:cs="Times New Roman"/>
              </w:rPr>
            </w:pPr>
            <w:r>
              <w:rPr>
                <w:rFonts w:ascii="Times New Roman" w:hAnsi="Times New Roman" w:cs="Times New Roman"/>
              </w:rPr>
              <w:t>Контактное лицо Заказчика по процедуре: Абишев Ботажан Аманжолович</w:t>
            </w:r>
          </w:p>
        </w:tc>
      </w:tr>
      <w:tr w:rsidR="00D618C9" w:rsidTr="003A7E36">
        <w:tc>
          <w:tcPr>
            <w:tcW w:w="704" w:type="dxa"/>
            <w:tcBorders>
              <w:top w:val="single" w:sz="4" w:space="0" w:color="000000"/>
              <w:left w:val="single" w:sz="4" w:space="0" w:color="000000"/>
              <w:bottom w:val="single" w:sz="4" w:space="0" w:color="000000"/>
              <w:right w:val="single" w:sz="4" w:space="0" w:color="000000"/>
            </w:tcBorders>
          </w:tcPr>
          <w:p w:rsidR="00D618C9" w:rsidRDefault="0008684E">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Pr>
                <w:rFonts w:ascii="Times New Roman" w:hAnsi="Times New Roman" w:cs="Times New Roman"/>
              </w:rPr>
              <w:t>2</w:t>
            </w:r>
          </w:p>
        </w:tc>
        <w:tc>
          <w:tcPr>
            <w:tcW w:w="2980" w:type="dxa"/>
            <w:tcBorders>
              <w:top w:val="single" w:sz="4" w:space="0" w:color="000000"/>
              <w:left w:val="single" w:sz="4" w:space="0" w:color="000000"/>
              <w:bottom w:val="single" w:sz="4" w:space="0" w:color="000000"/>
              <w:right w:val="single" w:sz="4" w:space="0" w:color="000000"/>
            </w:tcBorders>
          </w:tcPr>
          <w:p w:rsidR="00D618C9" w:rsidRDefault="0008684E">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Pr>
                <w:rFonts w:ascii="Times New Roman" w:hAnsi="Times New Roman" w:cs="Times New Roman"/>
              </w:rPr>
              <w:t>Предмет закупки (договора)</w:t>
            </w:r>
          </w:p>
        </w:tc>
        <w:tc>
          <w:tcPr>
            <w:tcW w:w="6511" w:type="dxa"/>
            <w:tcBorders>
              <w:top w:val="single" w:sz="4" w:space="0" w:color="000000"/>
              <w:left w:val="single" w:sz="4" w:space="0" w:color="000000"/>
              <w:bottom w:val="single" w:sz="4" w:space="0" w:color="000000"/>
              <w:right w:val="single" w:sz="4" w:space="0" w:color="000000"/>
            </w:tcBorders>
          </w:tcPr>
          <w:p w:rsidR="00D618C9" w:rsidRDefault="0008684E">
            <w:pPr>
              <w:widowControl w:val="0"/>
              <w:spacing w:after="0" w:line="240" w:lineRule="auto"/>
              <w:jc w:val="both"/>
              <w:rPr>
                <w:rFonts w:ascii="Times New Roman" w:hAnsi="Times New Roman" w:cs="Times New Roman"/>
              </w:rPr>
            </w:pPr>
            <w:r w:rsidRPr="0008684E">
              <w:rPr>
                <w:rFonts w:ascii="Times New Roman" w:hAnsi="Times New Roman" w:cs="Times New Roman"/>
                <w:b/>
                <w:bCs/>
                <w:highlight w:val="yellow"/>
              </w:rPr>
              <w:t>Поставка полиграфической продукции для нужд АСУСО «Омский ДИ».</w:t>
            </w:r>
          </w:p>
        </w:tc>
      </w:tr>
      <w:tr w:rsidR="00D618C9" w:rsidTr="003A7E36">
        <w:tc>
          <w:tcPr>
            <w:tcW w:w="704" w:type="dxa"/>
            <w:tcBorders>
              <w:top w:val="single" w:sz="4" w:space="0" w:color="000000"/>
              <w:left w:val="single" w:sz="4" w:space="0" w:color="000000"/>
              <w:bottom w:val="single" w:sz="4" w:space="0" w:color="000000"/>
              <w:right w:val="single" w:sz="4" w:space="0" w:color="000000"/>
            </w:tcBorders>
          </w:tcPr>
          <w:p w:rsidR="00D618C9" w:rsidRDefault="0008684E">
            <w:pPr>
              <w:widowControl w:val="0"/>
              <w:tabs>
                <w:tab w:val="left" w:pos="0"/>
              </w:tabs>
              <w:spacing w:after="0" w:line="240" w:lineRule="auto"/>
              <w:jc w:val="center"/>
              <w:rPr>
                <w:rFonts w:ascii="Times New Roman" w:hAnsi="Times New Roman" w:cs="Times New Roman"/>
              </w:rPr>
            </w:pPr>
            <w:r>
              <w:rPr>
                <w:rFonts w:ascii="Times New Roman" w:hAnsi="Times New Roman" w:cs="Times New Roman"/>
              </w:rPr>
              <w:t>3</w:t>
            </w:r>
          </w:p>
        </w:tc>
        <w:tc>
          <w:tcPr>
            <w:tcW w:w="2980" w:type="dxa"/>
            <w:tcBorders>
              <w:top w:val="single" w:sz="4" w:space="0" w:color="000000"/>
              <w:left w:val="single" w:sz="4" w:space="0" w:color="000000"/>
              <w:bottom w:val="single" w:sz="4" w:space="0" w:color="000000"/>
              <w:right w:val="single" w:sz="4" w:space="0" w:color="000000"/>
            </w:tcBorders>
          </w:tcPr>
          <w:p w:rsidR="00D618C9" w:rsidRDefault="0008684E">
            <w:pPr>
              <w:widowControl w:val="0"/>
              <w:spacing w:after="0" w:line="240" w:lineRule="auto"/>
              <w:jc w:val="both"/>
              <w:rPr>
                <w:rFonts w:ascii="Times New Roman" w:hAnsi="Times New Roman" w:cs="Times New Roman"/>
              </w:rPr>
            </w:pPr>
            <w:r>
              <w:rPr>
                <w:rFonts w:ascii="Times New Roman" w:hAnsi="Times New Roman" w:cs="Times New Roman"/>
              </w:rPr>
              <w:t>Способ проведения закупки</w:t>
            </w:r>
          </w:p>
        </w:tc>
        <w:tc>
          <w:tcPr>
            <w:tcW w:w="6511" w:type="dxa"/>
            <w:tcBorders>
              <w:top w:val="single" w:sz="4" w:space="0" w:color="000000"/>
              <w:left w:val="single" w:sz="4" w:space="0" w:color="000000"/>
              <w:bottom w:val="single" w:sz="4" w:space="0" w:color="000000"/>
              <w:right w:val="single" w:sz="4" w:space="0" w:color="000000"/>
            </w:tcBorders>
          </w:tcPr>
          <w:p w:rsidR="00D618C9" w:rsidRDefault="0008684E">
            <w:pPr>
              <w:widowControl w:val="0"/>
              <w:spacing w:after="0" w:line="240" w:lineRule="auto"/>
              <w:jc w:val="both"/>
              <w:rPr>
                <w:rFonts w:ascii="Times New Roman" w:hAnsi="Times New Roman" w:cs="Times New Roman"/>
              </w:rPr>
            </w:pPr>
            <w:r>
              <w:rPr>
                <w:rFonts w:ascii="Times New Roman" w:hAnsi="Times New Roman" w:cs="Times New Roman"/>
              </w:rPr>
              <w:t>Запрос котировок в электронной форме</w:t>
            </w:r>
            <w:r w:rsidR="007E0FFB">
              <w:rPr>
                <w:rFonts w:ascii="Times New Roman" w:hAnsi="Times New Roman" w:cs="Times New Roman"/>
              </w:rPr>
              <w:t>.</w:t>
            </w:r>
          </w:p>
        </w:tc>
      </w:tr>
      <w:tr w:rsidR="00D618C9" w:rsidTr="003A7E36">
        <w:tc>
          <w:tcPr>
            <w:tcW w:w="704" w:type="dxa"/>
            <w:tcBorders>
              <w:top w:val="single" w:sz="4" w:space="0" w:color="000000"/>
              <w:left w:val="single" w:sz="4" w:space="0" w:color="000000"/>
              <w:bottom w:val="single" w:sz="4" w:space="0" w:color="000000"/>
              <w:right w:val="single" w:sz="4" w:space="0" w:color="000000"/>
            </w:tcBorders>
          </w:tcPr>
          <w:p w:rsidR="00D618C9" w:rsidRDefault="0008684E">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Pr>
                <w:rFonts w:ascii="Times New Roman" w:hAnsi="Times New Roman" w:cs="Times New Roman"/>
              </w:rPr>
              <w:t>4</w:t>
            </w:r>
          </w:p>
        </w:tc>
        <w:tc>
          <w:tcPr>
            <w:tcW w:w="2980" w:type="dxa"/>
            <w:tcBorders>
              <w:top w:val="single" w:sz="4" w:space="0" w:color="000000"/>
              <w:left w:val="single" w:sz="4" w:space="0" w:color="000000"/>
              <w:bottom w:val="single" w:sz="4" w:space="0" w:color="000000"/>
              <w:right w:val="single" w:sz="4" w:space="0" w:color="000000"/>
            </w:tcBorders>
          </w:tcPr>
          <w:p w:rsidR="00D618C9" w:rsidRDefault="0008684E">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Pr>
                <w:rFonts w:ascii="Times New Roman" w:hAnsi="Times New Roman" w:cs="Times New Roman"/>
              </w:rPr>
              <w:t>Источник финансирования</w:t>
            </w:r>
          </w:p>
        </w:tc>
        <w:tc>
          <w:tcPr>
            <w:tcW w:w="6511" w:type="dxa"/>
            <w:tcBorders>
              <w:top w:val="single" w:sz="4" w:space="0" w:color="000000"/>
              <w:left w:val="single" w:sz="4" w:space="0" w:color="000000"/>
              <w:bottom w:val="single" w:sz="4" w:space="0" w:color="000000"/>
              <w:right w:val="single" w:sz="4" w:space="0" w:color="000000"/>
            </w:tcBorders>
          </w:tcPr>
          <w:p w:rsidR="00D618C9" w:rsidRDefault="0008684E">
            <w:pPr>
              <w:widowControl w:val="0"/>
              <w:spacing w:after="0" w:line="240" w:lineRule="auto"/>
              <w:jc w:val="both"/>
              <w:rPr>
                <w:rFonts w:ascii="Times New Roman" w:hAnsi="Times New Roman" w:cs="Times New Roman"/>
              </w:rPr>
            </w:pPr>
            <w:r>
              <w:rPr>
                <w:rFonts w:ascii="Times New Roman" w:hAnsi="Times New Roman" w:cs="Times New Roman"/>
              </w:rPr>
              <w:t xml:space="preserve">За счет средств, полученных от платных услуг или иной приносящей доход деятельности. </w:t>
            </w:r>
          </w:p>
        </w:tc>
      </w:tr>
      <w:tr w:rsidR="00D618C9" w:rsidTr="003A7E36">
        <w:tc>
          <w:tcPr>
            <w:tcW w:w="704" w:type="dxa"/>
            <w:tcBorders>
              <w:top w:val="single" w:sz="4" w:space="0" w:color="000000"/>
              <w:left w:val="single" w:sz="4" w:space="0" w:color="000000"/>
              <w:bottom w:val="single" w:sz="4" w:space="0" w:color="000000"/>
              <w:right w:val="single" w:sz="4" w:space="0" w:color="000000"/>
            </w:tcBorders>
          </w:tcPr>
          <w:p w:rsidR="00D618C9" w:rsidRDefault="0008684E">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Pr>
                <w:rFonts w:ascii="Times New Roman" w:hAnsi="Times New Roman" w:cs="Times New Roman"/>
              </w:rPr>
              <w:t>5</w:t>
            </w:r>
          </w:p>
        </w:tc>
        <w:tc>
          <w:tcPr>
            <w:tcW w:w="2980" w:type="dxa"/>
            <w:tcBorders>
              <w:top w:val="single" w:sz="4" w:space="0" w:color="000000"/>
              <w:left w:val="single" w:sz="4" w:space="0" w:color="000000"/>
              <w:bottom w:val="single" w:sz="4" w:space="0" w:color="000000"/>
              <w:right w:val="single" w:sz="4" w:space="0" w:color="000000"/>
            </w:tcBorders>
          </w:tcPr>
          <w:p w:rsidR="00D618C9" w:rsidRDefault="0008684E">
            <w:pPr>
              <w:pStyle w:val="35"/>
              <w:tabs>
                <w:tab w:val="clear" w:pos="227"/>
                <w:tab w:val="left" w:pos="900"/>
                <w:tab w:val="left" w:pos="1440"/>
              </w:tabs>
              <w:rPr>
                <w:rFonts w:ascii="Times New Roman" w:hAnsi="Times New Roman" w:cs="Times New Roman"/>
                <w:sz w:val="22"/>
                <w:szCs w:val="22"/>
              </w:rPr>
            </w:pPr>
            <w:r>
              <w:rPr>
                <w:rFonts w:ascii="Times New Roman" w:hAnsi="Times New Roman" w:cs="Times New Roman"/>
                <w:sz w:val="22"/>
                <w:szCs w:val="22"/>
              </w:rPr>
              <w:t>Размещение информации о закупке</w:t>
            </w:r>
          </w:p>
        </w:tc>
        <w:tc>
          <w:tcPr>
            <w:tcW w:w="6511" w:type="dxa"/>
            <w:tcBorders>
              <w:top w:val="single" w:sz="4" w:space="0" w:color="000000"/>
              <w:left w:val="single" w:sz="4" w:space="0" w:color="000000"/>
              <w:bottom w:val="single" w:sz="4" w:space="0" w:color="000000"/>
              <w:right w:val="single" w:sz="4" w:space="0" w:color="000000"/>
            </w:tcBorders>
          </w:tcPr>
          <w:p w:rsidR="00D618C9" w:rsidRDefault="0008684E">
            <w:pPr>
              <w:widowControl w:val="0"/>
              <w:spacing w:after="0" w:line="240" w:lineRule="auto"/>
              <w:jc w:val="both"/>
              <w:rPr>
                <w:rFonts w:ascii="Times New Roman" w:hAnsi="Times New Roman" w:cs="Times New Roman"/>
              </w:rPr>
            </w:pPr>
            <w:r>
              <w:rPr>
                <w:rFonts w:ascii="Times New Roman" w:hAnsi="Times New Roman" w:cs="Times New Roman"/>
              </w:rPr>
              <w:t xml:space="preserve">Информация о настоящей закупке подлежит размещению в соответствии с требованиями Федерального закона от 18.07.2011г. № 223-ФЗ «О закупках товаров, работ, услуг отдельными видами юридических лиц» на официальном сайте в информационно-телекоммуникационной сети «Интернет» </w:t>
            </w:r>
            <w:hyperlink r:id="rId8">
              <w:r>
                <w:rPr>
                  <w:rStyle w:val="a5"/>
                  <w:rFonts w:ascii="Times New Roman" w:hAnsi="Times New Roman" w:cs="Times New Roman"/>
                  <w:sz w:val="22"/>
                  <w:szCs w:val="22"/>
                  <w:lang w:val="en-US"/>
                </w:rPr>
                <w:t>http</w:t>
              </w:r>
              <w:r>
                <w:rPr>
                  <w:rStyle w:val="a5"/>
                  <w:rFonts w:ascii="Times New Roman" w:hAnsi="Times New Roman" w:cs="Times New Roman"/>
                  <w:sz w:val="22"/>
                  <w:szCs w:val="22"/>
                </w:rPr>
                <w:t>://</w:t>
              </w:r>
              <w:r>
                <w:rPr>
                  <w:rStyle w:val="a5"/>
                  <w:rFonts w:ascii="Times New Roman" w:hAnsi="Times New Roman" w:cs="Times New Roman"/>
                  <w:sz w:val="22"/>
                  <w:szCs w:val="22"/>
                  <w:lang w:val="en-US"/>
                </w:rPr>
                <w:t>www</w:t>
              </w:r>
              <w:r>
                <w:rPr>
                  <w:rStyle w:val="a5"/>
                  <w:rFonts w:ascii="Times New Roman" w:hAnsi="Times New Roman" w:cs="Times New Roman"/>
                  <w:sz w:val="22"/>
                  <w:szCs w:val="22"/>
                </w:rPr>
                <w:t>.</w:t>
              </w:r>
              <w:r>
                <w:rPr>
                  <w:rStyle w:val="a5"/>
                  <w:rFonts w:ascii="Times New Roman" w:hAnsi="Times New Roman" w:cs="Times New Roman"/>
                  <w:sz w:val="22"/>
                  <w:szCs w:val="22"/>
                  <w:lang w:val="en-US"/>
                </w:rPr>
                <w:t>zakupki</w:t>
              </w:r>
              <w:r>
                <w:rPr>
                  <w:rStyle w:val="a5"/>
                  <w:rFonts w:ascii="Times New Roman" w:hAnsi="Times New Roman" w:cs="Times New Roman"/>
                  <w:sz w:val="22"/>
                  <w:szCs w:val="22"/>
                </w:rPr>
                <w:t>.</w:t>
              </w:r>
              <w:r>
                <w:rPr>
                  <w:rStyle w:val="a5"/>
                  <w:rFonts w:ascii="Times New Roman" w:hAnsi="Times New Roman" w:cs="Times New Roman"/>
                  <w:sz w:val="22"/>
                  <w:szCs w:val="22"/>
                  <w:lang w:val="en-US"/>
                </w:rPr>
                <w:t>gov</w:t>
              </w:r>
              <w:r>
                <w:rPr>
                  <w:rStyle w:val="a5"/>
                  <w:rFonts w:ascii="Times New Roman" w:hAnsi="Times New Roman" w:cs="Times New Roman"/>
                  <w:sz w:val="22"/>
                  <w:szCs w:val="22"/>
                </w:rPr>
                <w:t>.</w:t>
              </w:r>
              <w:r>
                <w:rPr>
                  <w:rStyle w:val="a5"/>
                  <w:rFonts w:ascii="Times New Roman" w:hAnsi="Times New Roman" w:cs="Times New Roman"/>
                  <w:sz w:val="22"/>
                  <w:szCs w:val="22"/>
                  <w:lang w:val="en-US"/>
                </w:rPr>
                <w:t>ru</w:t>
              </w:r>
              <w:r>
                <w:rPr>
                  <w:rStyle w:val="a5"/>
                  <w:rFonts w:ascii="Times New Roman" w:hAnsi="Times New Roman" w:cs="Times New Roman"/>
                  <w:sz w:val="22"/>
                  <w:szCs w:val="22"/>
                </w:rPr>
                <w:t>/</w:t>
              </w:r>
            </w:hyperlink>
            <w:r>
              <w:rPr>
                <w:rFonts w:ascii="Times New Roman" w:hAnsi="Times New Roman" w:cs="Times New Roman"/>
              </w:rPr>
              <w:t>.</w:t>
            </w:r>
          </w:p>
        </w:tc>
      </w:tr>
      <w:tr w:rsidR="00D618C9" w:rsidTr="003A7E36">
        <w:tc>
          <w:tcPr>
            <w:tcW w:w="704" w:type="dxa"/>
            <w:tcBorders>
              <w:top w:val="single" w:sz="4" w:space="0" w:color="000000"/>
              <w:left w:val="single" w:sz="4" w:space="0" w:color="000000"/>
              <w:bottom w:val="single" w:sz="4" w:space="0" w:color="000000"/>
              <w:right w:val="single" w:sz="4" w:space="0" w:color="000000"/>
            </w:tcBorders>
          </w:tcPr>
          <w:p w:rsidR="00D618C9" w:rsidRDefault="0008684E">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Pr>
                <w:rFonts w:ascii="Times New Roman" w:hAnsi="Times New Roman" w:cs="Times New Roman"/>
              </w:rPr>
              <w:t>6</w:t>
            </w:r>
          </w:p>
        </w:tc>
        <w:tc>
          <w:tcPr>
            <w:tcW w:w="2980" w:type="dxa"/>
            <w:tcBorders>
              <w:top w:val="single" w:sz="4" w:space="0" w:color="000000"/>
              <w:left w:val="single" w:sz="4" w:space="0" w:color="000000"/>
              <w:bottom w:val="single" w:sz="4" w:space="0" w:color="000000"/>
              <w:right w:val="single" w:sz="4" w:space="0" w:color="000000"/>
            </w:tcBorders>
          </w:tcPr>
          <w:p w:rsidR="00D618C9" w:rsidRDefault="0008684E">
            <w:pPr>
              <w:pStyle w:val="35"/>
              <w:tabs>
                <w:tab w:val="clear" w:pos="227"/>
                <w:tab w:val="left" w:pos="900"/>
                <w:tab w:val="left" w:pos="1440"/>
              </w:tabs>
              <w:jc w:val="left"/>
              <w:rPr>
                <w:rFonts w:ascii="Times New Roman" w:hAnsi="Times New Roman" w:cs="Times New Roman"/>
                <w:sz w:val="22"/>
                <w:szCs w:val="22"/>
              </w:rPr>
            </w:pPr>
            <w:r>
              <w:rPr>
                <w:rFonts w:ascii="Times New Roman" w:hAnsi="Times New Roman" w:cs="Times New Roman"/>
                <w:sz w:val="22"/>
                <w:szCs w:val="22"/>
              </w:rPr>
              <w:t>Адрес электронной площадки в информационно-телекоммуникационной сети «Интернет», место подачи заявок</w:t>
            </w:r>
          </w:p>
        </w:tc>
        <w:tc>
          <w:tcPr>
            <w:tcW w:w="6511" w:type="dxa"/>
            <w:tcBorders>
              <w:top w:val="single" w:sz="4" w:space="0" w:color="000000"/>
              <w:left w:val="single" w:sz="4" w:space="0" w:color="000000"/>
              <w:bottom w:val="single" w:sz="4" w:space="0" w:color="000000"/>
              <w:right w:val="single" w:sz="4" w:space="0" w:color="000000"/>
            </w:tcBorders>
          </w:tcPr>
          <w:p w:rsidR="00D618C9" w:rsidRDefault="0008684E">
            <w:pPr>
              <w:pStyle w:val="Default"/>
              <w:widowControl w:val="0"/>
              <w:jc w:val="both"/>
              <w:rPr>
                <w:rFonts w:ascii="Times New Roman" w:hAnsi="Times New Roman" w:cs="Times New Roman"/>
                <w:sz w:val="22"/>
                <w:szCs w:val="22"/>
              </w:rPr>
            </w:pPr>
            <w:r w:rsidRPr="007E0FFB">
              <w:rPr>
                <w:rFonts w:ascii="Times New Roman" w:hAnsi="Times New Roman" w:cs="Times New Roman"/>
                <w:sz w:val="22"/>
                <w:szCs w:val="22"/>
                <w:lang w:eastAsia="ar-SA"/>
              </w:rPr>
              <w:t xml:space="preserve">Электронная площадка «Электронные торги России», </w:t>
            </w:r>
            <w:hyperlink r:id="rId9" w:history="1">
              <w:r w:rsidRPr="007E0FFB">
                <w:rPr>
                  <w:rStyle w:val="a5"/>
                  <w:rFonts w:ascii="Times New Roman" w:hAnsi="Times New Roman" w:cs="Times New Roman"/>
                  <w:sz w:val="22"/>
                  <w:szCs w:val="22"/>
                  <w:lang w:eastAsia="ar-SA"/>
                </w:rPr>
                <w:t>https://etp.torgi82.ru</w:t>
              </w:r>
            </w:hyperlink>
            <w:r w:rsidRPr="007E0FFB">
              <w:rPr>
                <w:rFonts w:ascii="Times New Roman" w:hAnsi="Times New Roman" w:cs="Times New Roman"/>
                <w:sz w:val="22"/>
                <w:szCs w:val="22"/>
                <w:lang w:eastAsia="ar-SA"/>
              </w:rPr>
              <w:t>. Подача заявок осуществляется через функционал указанной электронной площадки.</w:t>
            </w:r>
          </w:p>
        </w:tc>
      </w:tr>
      <w:tr w:rsidR="00D618C9" w:rsidTr="003A7E36">
        <w:tc>
          <w:tcPr>
            <w:tcW w:w="704" w:type="dxa"/>
            <w:tcBorders>
              <w:top w:val="single" w:sz="4" w:space="0" w:color="000000"/>
              <w:left w:val="single" w:sz="4" w:space="0" w:color="000000"/>
              <w:bottom w:val="single" w:sz="4" w:space="0" w:color="000000"/>
              <w:right w:val="single" w:sz="4" w:space="0" w:color="000000"/>
            </w:tcBorders>
          </w:tcPr>
          <w:p w:rsidR="00D618C9" w:rsidRDefault="0008684E">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Pr>
                <w:rFonts w:ascii="Times New Roman" w:hAnsi="Times New Roman" w:cs="Times New Roman"/>
              </w:rPr>
              <w:t>7</w:t>
            </w:r>
          </w:p>
        </w:tc>
        <w:tc>
          <w:tcPr>
            <w:tcW w:w="2980" w:type="dxa"/>
            <w:tcBorders>
              <w:top w:val="single" w:sz="4" w:space="0" w:color="000000"/>
              <w:left w:val="single" w:sz="4" w:space="0" w:color="000000"/>
              <w:bottom w:val="single" w:sz="4" w:space="0" w:color="000000"/>
              <w:right w:val="single" w:sz="4" w:space="0" w:color="000000"/>
            </w:tcBorders>
          </w:tcPr>
          <w:p w:rsidR="00D618C9" w:rsidRDefault="0008684E">
            <w:pPr>
              <w:pStyle w:val="35"/>
              <w:tabs>
                <w:tab w:val="clear" w:pos="227"/>
                <w:tab w:val="left" w:pos="900"/>
                <w:tab w:val="left" w:pos="1440"/>
              </w:tabs>
              <w:jc w:val="left"/>
              <w:rPr>
                <w:rFonts w:ascii="Times New Roman" w:hAnsi="Times New Roman" w:cs="Times New Roman"/>
                <w:sz w:val="22"/>
                <w:szCs w:val="22"/>
              </w:rPr>
            </w:pPr>
            <w:r>
              <w:rPr>
                <w:rFonts w:ascii="Times New Roman" w:hAnsi="Times New Roman" w:cs="Times New Roman"/>
                <w:sz w:val="22"/>
                <w:szCs w:val="22"/>
              </w:rPr>
              <w:t>Порядок предоставления информации о закупке</w:t>
            </w:r>
          </w:p>
        </w:tc>
        <w:tc>
          <w:tcPr>
            <w:tcW w:w="6511" w:type="dxa"/>
            <w:tcBorders>
              <w:top w:val="single" w:sz="4" w:space="0" w:color="000000"/>
              <w:left w:val="single" w:sz="4" w:space="0" w:color="000000"/>
              <w:bottom w:val="single" w:sz="4" w:space="0" w:color="000000"/>
              <w:right w:val="single" w:sz="4" w:space="0" w:color="000000"/>
            </w:tcBorders>
          </w:tcPr>
          <w:p w:rsidR="00D618C9" w:rsidRDefault="0008684E">
            <w:pPr>
              <w:widowControl w:val="0"/>
              <w:spacing w:after="0" w:line="240" w:lineRule="auto"/>
              <w:jc w:val="both"/>
            </w:pPr>
            <w:r>
              <w:rPr>
                <w:rFonts w:ascii="Times New Roman" w:hAnsi="Times New Roman" w:cs="Times New Roman"/>
                <w:color w:val="000000"/>
                <w:lang w:eastAsia="ar-SA"/>
              </w:rPr>
              <w:t xml:space="preserve">В единой информационной системе в сфере закупок товаров, работ, услуг для обеспечения государственных и муниципальных нужд по адресу </w:t>
            </w:r>
            <w:hyperlink r:id="rId10" w:history="1">
              <w:r w:rsidRPr="007E0FFB">
                <w:rPr>
                  <w:rStyle w:val="a5"/>
                  <w:rFonts w:ascii="Times New Roman" w:hAnsi="Times New Roman" w:cs="Times New Roman"/>
                  <w:sz w:val="22"/>
                  <w:szCs w:val="22"/>
                  <w:lang w:eastAsia="ar-SA"/>
                </w:rPr>
                <w:t>www.zakupki.gov.ru</w:t>
              </w:r>
            </w:hyperlink>
            <w:r>
              <w:rPr>
                <w:rFonts w:ascii="Times New Roman" w:hAnsi="Times New Roman" w:cs="Times New Roman"/>
                <w:color w:val="000000"/>
                <w:lang w:eastAsia="ar-SA"/>
              </w:rPr>
              <w:t xml:space="preserve"> (далее также – официальный сайт, ЕИС) размещается информация о закупке.</w:t>
            </w:r>
          </w:p>
          <w:p w:rsidR="00D618C9" w:rsidRDefault="0008684E">
            <w:pPr>
              <w:widowControl w:val="0"/>
              <w:spacing w:after="0" w:line="240" w:lineRule="auto"/>
              <w:jc w:val="both"/>
              <w:textAlignment w:val="baseline"/>
              <w:rPr>
                <w:rFonts w:ascii="Times New Roman" w:hAnsi="Times New Roman" w:cs="Times New Roman"/>
              </w:rPr>
            </w:pPr>
            <w:r>
              <w:rPr>
                <w:rFonts w:ascii="Times New Roman" w:hAnsi="Times New Roman" w:cs="Times New Roman"/>
                <w:color w:val="000000"/>
                <w:lang w:eastAsia="ar-SA"/>
              </w:rPr>
              <w:t>В ЕИС и на сайте электронной торговой площадки (далее также – ЭТП), документация находится в открытом доступе, начиная с даты размещения извещения.</w:t>
            </w:r>
          </w:p>
          <w:p w:rsidR="00D618C9" w:rsidRDefault="0008684E">
            <w:pPr>
              <w:widowControl w:val="0"/>
              <w:spacing w:after="0" w:line="240" w:lineRule="auto"/>
              <w:jc w:val="both"/>
              <w:rPr>
                <w:rFonts w:ascii="Times New Roman" w:hAnsi="Times New Roman" w:cs="Times New Roman"/>
              </w:rPr>
            </w:pPr>
            <w:r>
              <w:rPr>
                <w:rFonts w:ascii="Times New Roman" w:hAnsi="Times New Roman" w:cs="Times New Roman"/>
              </w:rPr>
              <w:t xml:space="preserve">Закупочная документация предоставляется бесплатно. </w:t>
            </w:r>
          </w:p>
        </w:tc>
      </w:tr>
      <w:tr w:rsidR="00D618C9" w:rsidTr="003A7E36">
        <w:tc>
          <w:tcPr>
            <w:tcW w:w="704" w:type="dxa"/>
            <w:tcBorders>
              <w:top w:val="single" w:sz="4" w:space="0" w:color="000000"/>
              <w:left w:val="single" w:sz="4" w:space="0" w:color="000000"/>
              <w:bottom w:val="single" w:sz="4" w:space="0" w:color="000000"/>
              <w:right w:val="single" w:sz="4" w:space="0" w:color="000000"/>
            </w:tcBorders>
          </w:tcPr>
          <w:p w:rsidR="00D618C9" w:rsidRDefault="0008684E">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Pr>
                <w:rFonts w:ascii="Times New Roman" w:hAnsi="Times New Roman" w:cs="Times New Roman"/>
              </w:rPr>
              <w:t>8</w:t>
            </w:r>
          </w:p>
        </w:tc>
        <w:tc>
          <w:tcPr>
            <w:tcW w:w="2980" w:type="dxa"/>
            <w:tcBorders>
              <w:top w:val="single" w:sz="4" w:space="0" w:color="000000"/>
              <w:left w:val="single" w:sz="4" w:space="0" w:color="000000"/>
              <w:bottom w:val="single" w:sz="4" w:space="0" w:color="000000"/>
              <w:right w:val="single" w:sz="4" w:space="0" w:color="000000"/>
            </w:tcBorders>
          </w:tcPr>
          <w:p w:rsidR="00D618C9" w:rsidRDefault="0008684E">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Pr>
                <w:rFonts w:ascii="Times New Roman" w:hAnsi="Times New Roman" w:cs="Times New Roman"/>
              </w:rPr>
              <w:t>Описание объекта закупки,</w:t>
            </w:r>
          </w:p>
          <w:p w:rsidR="00D618C9" w:rsidRDefault="0008684E">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Pr>
                <w:rFonts w:ascii="Times New Roman" w:hAnsi="Times New Roman" w:cs="Times New Roman"/>
              </w:rPr>
              <w:t>требования к безопасности, качеству, техническим характеристикам, функциональным характеристикам (потребительским свойствам) товара, работы, услуги</w:t>
            </w:r>
          </w:p>
        </w:tc>
        <w:tc>
          <w:tcPr>
            <w:tcW w:w="6511" w:type="dxa"/>
            <w:tcBorders>
              <w:top w:val="single" w:sz="4" w:space="0" w:color="000000"/>
              <w:left w:val="single" w:sz="4" w:space="0" w:color="000000"/>
              <w:bottom w:val="single" w:sz="4" w:space="0" w:color="000000"/>
              <w:right w:val="single" w:sz="4" w:space="0" w:color="000000"/>
            </w:tcBorders>
          </w:tcPr>
          <w:p w:rsidR="00D618C9" w:rsidRDefault="0008684E">
            <w:pPr>
              <w:pStyle w:val="affa"/>
              <w:spacing w:after="0"/>
              <w:ind w:left="0"/>
              <w:jc w:val="both"/>
              <w:rPr>
                <w:rFonts w:ascii="Times New Roman" w:hAnsi="Times New Roman" w:cs="Times New Roman"/>
                <w:sz w:val="22"/>
                <w:szCs w:val="22"/>
              </w:rPr>
            </w:pPr>
            <w:r>
              <w:rPr>
                <w:rFonts w:ascii="Times New Roman" w:hAnsi="Times New Roman" w:cs="Times New Roman"/>
                <w:color w:val="000000"/>
                <w:kern w:val="0"/>
                <w:sz w:val="22"/>
                <w:szCs w:val="22"/>
                <w:lang w:eastAsia="ar-SA" w:bidi="ar-SA"/>
              </w:rPr>
              <w:t>Указано в Техническом задании (Приложение №1 к извещению)</w:t>
            </w:r>
            <w:r w:rsidR="007E0FFB">
              <w:rPr>
                <w:rFonts w:ascii="Times New Roman" w:hAnsi="Times New Roman" w:cs="Times New Roman"/>
                <w:color w:val="000000"/>
                <w:kern w:val="0"/>
                <w:sz w:val="22"/>
                <w:szCs w:val="22"/>
                <w:lang w:eastAsia="ar-SA" w:bidi="ar-SA"/>
              </w:rPr>
              <w:t>.</w:t>
            </w:r>
          </w:p>
        </w:tc>
      </w:tr>
      <w:tr w:rsidR="00D618C9" w:rsidTr="003A7E36">
        <w:trPr>
          <w:trHeight w:val="245"/>
        </w:trPr>
        <w:tc>
          <w:tcPr>
            <w:tcW w:w="704" w:type="dxa"/>
            <w:tcBorders>
              <w:top w:val="single" w:sz="4" w:space="0" w:color="000000"/>
              <w:left w:val="single" w:sz="4" w:space="0" w:color="000000"/>
              <w:bottom w:val="single" w:sz="4" w:space="0" w:color="000000"/>
              <w:right w:val="single" w:sz="4" w:space="0" w:color="000000"/>
            </w:tcBorders>
          </w:tcPr>
          <w:p w:rsidR="00D618C9" w:rsidRDefault="0008684E">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Pr>
                <w:rFonts w:ascii="Times New Roman" w:hAnsi="Times New Roman" w:cs="Times New Roman"/>
              </w:rPr>
              <w:t>9</w:t>
            </w:r>
          </w:p>
        </w:tc>
        <w:tc>
          <w:tcPr>
            <w:tcW w:w="2980" w:type="dxa"/>
            <w:tcBorders>
              <w:top w:val="single" w:sz="4" w:space="0" w:color="000000"/>
              <w:left w:val="single" w:sz="4" w:space="0" w:color="000000"/>
              <w:bottom w:val="single" w:sz="4" w:space="0" w:color="000000"/>
              <w:right w:val="single" w:sz="4" w:space="0" w:color="000000"/>
            </w:tcBorders>
          </w:tcPr>
          <w:p w:rsidR="00D618C9" w:rsidRDefault="0008684E">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Pr>
                <w:rFonts w:ascii="Times New Roman" w:hAnsi="Times New Roman" w:cs="Times New Roman"/>
              </w:rPr>
              <w:t xml:space="preserve">Сведения о начальной (максимальной) цене договора, либо формула цены и максимальное значение </w:t>
            </w:r>
            <w:r>
              <w:rPr>
                <w:rFonts w:ascii="Times New Roman" w:hAnsi="Times New Roman" w:cs="Times New Roman"/>
              </w:rPr>
              <w:lastRenderedPageBreak/>
              <w:t>цены договора, либо цена единицы товара, работы, услуги и максимальное значение цены договора</w:t>
            </w:r>
          </w:p>
        </w:tc>
        <w:tc>
          <w:tcPr>
            <w:tcW w:w="6511" w:type="dxa"/>
            <w:tcBorders>
              <w:top w:val="single" w:sz="4" w:space="0" w:color="000000"/>
              <w:left w:val="single" w:sz="4" w:space="0" w:color="000000"/>
              <w:bottom w:val="single" w:sz="4" w:space="0" w:color="000000"/>
              <w:right w:val="single" w:sz="4" w:space="0" w:color="000000"/>
            </w:tcBorders>
          </w:tcPr>
          <w:p w:rsidR="007E0FFB" w:rsidRPr="007E0FFB" w:rsidRDefault="0008684E">
            <w:pPr>
              <w:spacing w:after="0" w:line="240" w:lineRule="auto"/>
              <w:jc w:val="both"/>
              <w:rPr>
                <w:rFonts w:ascii="Times New Roman" w:hAnsi="Times New Roman" w:cs="Times New Roman"/>
                <w:b/>
                <w:bCs/>
                <w:lang w:eastAsia="ar-SA"/>
              </w:rPr>
            </w:pPr>
            <w:r w:rsidRPr="0008684E">
              <w:rPr>
                <w:rFonts w:ascii="Times New Roman" w:hAnsi="Times New Roman" w:cs="Times New Roman"/>
                <w:b/>
                <w:bCs/>
                <w:highlight w:val="yellow"/>
                <w:lang w:eastAsia="ar-SA"/>
              </w:rPr>
              <w:lastRenderedPageBreak/>
              <w:t>136 361,50 руб. (</w:t>
            </w:r>
            <w:r w:rsidR="007E0FFB" w:rsidRPr="0008684E">
              <w:rPr>
                <w:rFonts w:ascii="Times New Roman" w:hAnsi="Times New Roman" w:cs="Times New Roman"/>
                <w:b/>
                <w:bCs/>
                <w:highlight w:val="yellow"/>
                <w:lang w:eastAsia="ar-SA"/>
              </w:rPr>
              <w:t>С</w:t>
            </w:r>
            <w:r w:rsidRPr="0008684E">
              <w:rPr>
                <w:rFonts w:ascii="Times New Roman" w:hAnsi="Times New Roman" w:cs="Times New Roman"/>
                <w:b/>
                <w:bCs/>
                <w:highlight w:val="yellow"/>
                <w:lang w:eastAsia="ar-SA"/>
              </w:rPr>
              <w:t>то тридцать шесть тысяч триста шестьдесят один рубль 50 копеек).</w:t>
            </w:r>
            <w:r w:rsidRPr="007E0FFB">
              <w:rPr>
                <w:rFonts w:ascii="Times New Roman" w:hAnsi="Times New Roman" w:cs="Times New Roman"/>
                <w:b/>
                <w:bCs/>
                <w:lang w:eastAsia="ar-SA"/>
              </w:rPr>
              <w:t xml:space="preserve"> </w:t>
            </w:r>
          </w:p>
          <w:p w:rsidR="007E0FFB" w:rsidRPr="007E0FFB" w:rsidRDefault="007E0FFB">
            <w:pPr>
              <w:spacing w:after="0" w:line="240" w:lineRule="auto"/>
              <w:jc w:val="both"/>
              <w:rPr>
                <w:rFonts w:ascii="Times New Roman" w:hAnsi="Times New Roman" w:cs="Times New Roman"/>
                <w:b/>
                <w:bCs/>
                <w:lang w:eastAsia="ar-SA"/>
              </w:rPr>
            </w:pPr>
          </w:p>
          <w:p w:rsidR="00D618C9" w:rsidRPr="007E0FFB" w:rsidRDefault="007E0FFB">
            <w:pPr>
              <w:spacing w:after="0" w:line="240" w:lineRule="auto"/>
              <w:jc w:val="both"/>
              <w:rPr>
                <w:rFonts w:ascii="Times New Roman" w:hAnsi="Times New Roman" w:cs="Times New Roman"/>
                <w:lang w:eastAsia="ar-SA"/>
              </w:rPr>
            </w:pPr>
            <w:r w:rsidRPr="007E0FFB">
              <w:rPr>
                <w:rFonts w:ascii="Times New Roman" w:hAnsi="Times New Roman" w:cs="Times New Roman"/>
                <w:lang w:eastAsia="ar-SA"/>
              </w:rPr>
              <w:t xml:space="preserve">Расчет НМЦД выполнен методом сопоставимых рыночных цен </w:t>
            </w:r>
            <w:r w:rsidRPr="007E0FFB">
              <w:rPr>
                <w:rFonts w:ascii="Times New Roman" w:hAnsi="Times New Roman" w:cs="Times New Roman"/>
                <w:lang w:eastAsia="ar-SA"/>
              </w:rPr>
              <w:lastRenderedPageBreak/>
              <w:t>(анализа рынка) и приведено отдельным файлом в Приложении № 2</w:t>
            </w:r>
            <w:r>
              <w:rPr>
                <w:rFonts w:ascii="Times New Roman" w:hAnsi="Times New Roman" w:cs="Times New Roman"/>
                <w:color w:val="000000"/>
                <w:lang w:eastAsia="ar-SA"/>
              </w:rPr>
              <w:t xml:space="preserve"> к извещению</w:t>
            </w:r>
            <w:r w:rsidRPr="007E0FFB">
              <w:rPr>
                <w:rFonts w:ascii="Times New Roman" w:hAnsi="Times New Roman" w:cs="Times New Roman"/>
                <w:lang w:eastAsia="ar-SA"/>
              </w:rPr>
              <w:t>.</w:t>
            </w:r>
          </w:p>
          <w:p w:rsidR="00D618C9" w:rsidRDefault="00D618C9">
            <w:pPr>
              <w:spacing w:after="0" w:line="240" w:lineRule="auto"/>
              <w:jc w:val="both"/>
              <w:rPr>
                <w:rFonts w:ascii="Times New Roman" w:hAnsi="Times New Roman" w:cs="Times New Roman"/>
              </w:rPr>
            </w:pPr>
          </w:p>
        </w:tc>
      </w:tr>
      <w:tr w:rsidR="00D618C9" w:rsidTr="003A7E36">
        <w:tc>
          <w:tcPr>
            <w:tcW w:w="704" w:type="dxa"/>
            <w:tcBorders>
              <w:top w:val="single" w:sz="4" w:space="0" w:color="000000"/>
              <w:left w:val="single" w:sz="4" w:space="0" w:color="000000"/>
              <w:bottom w:val="single" w:sz="4" w:space="0" w:color="000000"/>
              <w:right w:val="single" w:sz="4" w:space="0" w:color="000000"/>
            </w:tcBorders>
          </w:tcPr>
          <w:p w:rsidR="00D618C9" w:rsidRDefault="0008684E">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Pr>
                <w:rFonts w:ascii="Times New Roman" w:hAnsi="Times New Roman" w:cs="Times New Roman"/>
              </w:rPr>
              <w:lastRenderedPageBreak/>
              <w:t>10</w:t>
            </w:r>
          </w:p>
        </w:tc>
        <w:tc>
          <w:tcPr>
            <w:tcW w:w="2980" w:type="dxa"/>
            <w:tcBorders>
              <w:top w:val="single" w:sz="4" w:space="0" w:color="000000"/>
              <w:left w:val="single" w:sz="4" w:space="0" w:color="000000"/>
              <w:bottom w:val="single" w:sz="4" w:space="0" w:color="000000"/>
              <w:right w:val="single" w:sz="4" w:space="0" w:color="000000"/>
            </w:tcBorders>
          </w:tcPr>
          <w:p w:rsidR="00D618C9" w:rsidRDefault="0008684E">
            <w:pPr>
              <w:widowControl w:val="0"/>
              <w:spacing w:after="0" w:line="240" w:lineRule="auto"/>
              <w:jc w:val="both"/>
              <w:rPr>
                <w:rFonts w:ascii="Times New Roman" w:hAnsi="Times New Roman" w:cs="Times New Roman"/>
              </w:rPr>
            </w:pPr>
            <w:r>
              <w:rPr>
                <w:rFonts w:ascii="Times New Roman" w:hAnsi="Times New Roman" w:cs="Times New Roman"/>
              </w:rPr>
              <w:t>Порядок формирования цены договора</w:t>
            </w:r>
          </w:p>
        </w:tc>
        <w:tc>
          <w:tcPr>
            <w:tcW w:w="6511" w:type="dxa"/>
            <w:tcBorders>
              <w:top w:val="single" w:sz="4" w:space="0" w:color="000000"/>
              <w:left w:val="single" w:sz="4" w:space="0" w:color="000000"/>
              <w:bottom w:val="single" w:sz="4" w:space="0" w:color="000000"/>
              <w:right w:val="single" w:sz="4" w:space="0" w:color="000000"/>
            </w:tcBorders>
          </w:tcPr>
          <w:p w:rsidR="00D618C9" w:rsidRDefault="0008684E">
            <w:pPr>
              <w:widowControl w:val="0"/>
              <w:spacing w:after="0" w:line="240" w:lineRule="auto"/>
              <w:jc w:val="both"/>
              <w:rPr>
                <w:rFonts w:ascii="Times New Roman" w:hAnsi="Times New Roman" w:cs="Times New Roman"/>
              </w:rPr>
            </w:pPr>
            <w:r>
              <w:rPr>
                <w:rFonts w:ascii="Times New Roman" w:hAnsi="Times New Roman" w:cs="Times New Roman"/>
                <w:color w:val="000000"/>
                <w:lang w:eastAsia="ar-SA"/>
              </w:rPr>
              <w:t>Цена договора включает все расходы, связанные с поставкой товара, в том числе расходы на доставку товара до места поставки, погрузочно-разгрузочные работы.</w:t>
            </w:r>
          </w:p>
        </w:tc>
      </w:tr>
      <w:tr w:rsidR="00D618C9" w:rsidTr="003A7E36">
        <w:tc>
          <w:tcPr>
            <w:tcW w:w="704" w:type="dxa"/>
            <w:tcBorders>
              <w:top w:val="single" w:sz="4" w:space="0" w:color="000000"/>
              <w:left w:val="single" w:sz="4" w:space="0" w:color="000000"/>
              <w:bottom w:val="single" w:sz="4" w:space="0" w:color="000000"/>
              <w:right w:val="single" w:sz="4" w:space="0" w:color="000000"/>
            </w:tcBorders>
          </w:tcPr>
          <w:p w:rsidR="00D618C9" w:rsidRDefault="0008684E">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Pr>
                <w:rFonts w:ascii="Times New Roman" w:hAnsi="Times New Roman" w:cs="Times New Roman"/>
              </w:rPr>
              <w:t>11</w:t>
            </w:r>
          </w:p>
        </w:tc>
        <w:tc>
          <w:tcPr>
            <w:tcW w:w="2980" w:type="dxa"/>
            <w:tcBorders>
              <w:top w:val="single" w:sz="4" w:space="0" w:color="000000"/>
              <w:left w:val="single" w:sz="4" w:space="0" w:color="000000"/>
              <w:bottom w:val="single" w:sz="4" w:space="0" w:color="000000"/>
              <w:right w:val="single" w:sz="4" w:space="0" w:color="000000"/>
            </w:tcBorders>
          </w:tcPr>
          <w:p w:rsidR="00D618C9" w:rsidRDefault="0008684E">
            <w:pPr>
              <w:pStyle w:val="aff8"/>
              <w:widowControl w:val="0"/>
              <w:rPr>
                <w:rFonts w:ascii="Times New Roman" w:hAnsi="Times New Roman" w:cs="Times New Roman"/>
                <w:sz w:val="22"/>
                <w:szCs w:val="22"/>
              </w:rPr>
            </w:pPr>
            <w:r>
              <w:rPr>
                <w:rFonts w:ascii="Times New Roman" w:hAnsi="Times New Roman" w:cs="Times New Roman"/>
                <w:color w:val="000000"/>
                <w:sz w:val="22"/>
                <w:szCs w:val="22"/>
                <w:lang w:eastAsia="en-US"/>
              </w:rPr>
              <w:t>Обоснование начальной (максимальной) цены договора</w:t>
            </w:r>
          </w:p>
        </w:tc>
        <w:tc>
          <w:tcPr>
            <w:tcW w:w="6511" w:type="dxa"/>
            <w:tcBorders>
              <w:top w:val="single" w:sz="4" w:space="0" w:color="000000"/>
              <w:left w:val="single" w:sz="4" w:space="0" w:color="000000"/>
              <w:bottom w:val="single" w:sz="4" w:space="0" w:color="000000"/>
              <w:right w:val="single" w:sz="4" w:space="0" w:color="000000"/>
            </w:tcBorders>
          </w:tcPr>
          <w:p w:rsidR="00D618C9" w:rsidRDefault="0008684E">
            <w:pPr>
              <w:pStyle w:val="aff8"/>
              <w:widowControl w:val="0"/>
              <w:jc w:val="both"/>
              <w:rPr>
                <w:rFonts w:ascii="Times New Roman" w:hAnsi="Times New Roman" w:cs="Times New Roman"/>
                <w:sz w:val="22"/>
                <w:szCs w:val="22"/>
              </w:rPr>
            </w:pPr>
            <w:r>
              <w:rPr>
                <w:rFonts w:ascii="Times New Roman" w:hAnsi="Times New Roman" w:cs="Times New Roman"/>
                <w:sz w:val="22"/>
                <w:szCs w:val="22"/>
                <w:lang w:eastAsia="ar-SA"/>
              </w:rPr>
              <w:t xml:space="preserve">Начальная (максимальная) цена договора установлена методом анализа рынка (см. </w:t>
            </w:r>
            <w:r>
              <w:rPr>
                <w:rFonts w:ascii="Times New Roman" w:hAnsi="Times New Roman" w:cs="Times New Roman"/>
                <w:color w:val="000000"/>
                <w:sz w:val="22"/>
                <w:szCs w:val="22"/>
                <w:lang w:eastAsia="ar-SA"/>
              </w:rPr>
              <w:t>Приложение №2 к извещению (Обоснование НМЦД))</w:t>
            </w:r>
            <w:r w:rsidR="007E0FFB">
              <w:rPr>
                <w:rFonts w:ascii="Times New Roman" w:hAnsi="Times New Roman" w:cs="Times New Roman"/>
                <w:color w:val="000000"/>
                <w:sz w:val="22"/>
                <w:szCs w:val="22"/>
                <w:lang w:eastAsia="ar-SA"/>
              </w:rPr>
              <w:t>.</w:t>
            </w:r>
          </w:p>
        </w:tc>
      </w:tr>
      <w:tr w:rsidR="00D618C9" w:rsidTr="003A7E36">
        <w:tc>
          <w:tcPr>
            <w:tcW w:w="704" w:type="dxa"/>
            <w:tcBorders>
              <w:top w:val="single" w:sz="4" w:space="0" w:color="000000"/>
              <w:left w:val="single" w:sz="4" w:space="0" w:color="000000"/>
              <w:bottom w:val="single" w:sz="4" w:space="0" w:color="000000"/>
              <w:right w:val="single" w:sz="4" w:space="0" w:color="000000"/>
            </w:tcBorders>
          </w:tcPr>
          <w:p w:rsidR="00D618C9" w:rsidRDefault="0008684E">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Pr>
                <w:rFonts w:ascii="Times New Roman" w:hAnsi="Times New Roman" w:cs="Times New Roman"/>
              </w:rPr>
              <w:t>12</w:t>
            </w:r>
          </w:p>
        </w:tc>
        <w:tc>
          <w:tcPr>
            <w:tcW w:w="2980" w:type="dxa"/>
            <w:tcBorders>
              <w:top w:val="single" w:sz="4" w:space="0" w:color="000000"/>
              <w:left w:val="single" w:sz="4" w:space="0" w:color="000000"/>
              <w:bottom w:val="single" w:sz="4" w:space="0" w:color="000000"/>
              <w:right w:val="single" w:sz="4" w:space="0" w:color="000000"/>
            </w:tcBorders>
          </w:tcPr>
          <w:p w:rsidR="00D618C9" w:rsidRDefault="0008684E">
            <w:pPr>
              <w:pStyle w:val="aff8"/>
              <w:widowControl w:val="0"/>
              <w:rPr>
                <w:rFonts w:ascii="Times New Roman" w:hAnsi="Times New Roman" w:cs="Times New Roman"/>
                <w:sz w:val="22"/>
                <w:szCs w:val="22"/>
              </w:rPr>
            </w:pPr>
            <w:r>
              <w:rPr>
                <w:rFonts w:ascii="Times New Roman" w:hAnsi="Times New Roman" w:cs="Times New Roman"/>
                <w:sz w:val="22"/>
                <w:szCs w:val="22"/>
                <w:lang w:eastAsia="en-US"/>
              </w:rPr>
              <w:t xml:space="preserve">Сведения о валюте, используемой для формирования цены договора и расчетов </w:t>
            </w:r>
          </w:p>
        </w:tc>
        <w:tc>
          <w:tcPr>
            <w:tcW w:w="6511" w:type="dxa"/>
            <w:tcBorders>
              <w:top w:val="single" w:sz="4" w:space="0" w:color="000000"/>
              <w:left w:val="single" w:sz="4" w:space="0" w:color="000000"/>
              <w:bottom w:val="single" w:sz="4" w:space="0" w:color="000000"/>
              <w:right w:val="single" w:sz="4" w:space="0" w:color="000000"/>
            </w:tcBorders>
          </w:tcPr>
          <w:p w:rsidR="00D618C9" w:rsidRDefault="0008684E">
            <w:pPr>
              <w:pStyle w:val="aff8"/>
              <w:widowControl w:val="0"/>
              <w:rPr>
                <w:rFonts w:ascii="Times New Roman" w:hAnsi="Times New Roman" w:cs="Times New Roman"/>
                <w:sz w:val="22"/>
                <w:szCs w:val="22"/>
                <w:lang w:eastAsia="en-US"/>
              </w:rPr>
            </w:pPr>
            <w:r>
              <w:rPr>
                <w:rFonts w:ascii="Times New Roman" w:hAnsi="Times New Roman" w:cs="Times New Roman"/>
                <w:sz w:val="22"/>
                <w:szCs w:val="22"/>
                <w:lang w:eastAsia="en-US"/>
              </w:rPr>
              <w:t xml:space="preserve">Российский </w:t>
            </w:r>
            <w:r w:rsidR="007E0FFB">
              <w:rPr>
                <w:rFonts w:ascii="Times New Roman" w:hAnsi="Times New Roman" w:cs="Times New Roman"/>
                <w:sz w:val="22"/>
                <w:szCs w:val="22"/>
                <w:lang w:eastAsia="en-US"/>
              </w:rPr>
              <w:t>р</w:t>
            </w:r>
            <w:r>
              <w:rPr>
                <w:rFonts w:ascii="Times New Roman" w:hAnsi="Times New Roman" w:cs="Times New Roman"/>
                <w:sz w:val="22"/>
                <w:szCs w:val="22"/>
                <w:lang w:eastAsia="en-US"/>
              </w:rPr>
              <w:t>убль</w:t>
            </w:r>
            <w:r w:rsidR="007E0FFB">
              <w:rPr>
                <w:rFonts w:ascii="Times New Roman" w:hAnsi="Times New Roman" w:cs="Times New Roman"/>
                <w:sz w:val="22"/>
                <w:szCs w:val="22"/>
                <w:lang w:eastAsia="en-US"/>
              </w:rPr>
              <w:t>.</w:t>
            </w:r>
          </w:p>
          <w:p w:rsidR="00D618C9" w:rsidRDefault="00D618C9">
            <w:pPr>
              <w:pStyle w:val="aff8"/>
              <w:widowControl w:val="0"/>
              <w:rPr>
                <w:rFonts w:ascii="Times New Roman" w:hAnsi="Times New Roman" w:cs="Times New Roman"/>
                <w:sz w:val="22"/>
                <w:szCs w:val="22"/>
                <w:lang w:eastAsia="en-US"/>
              </w:rPr>
            </w:pPr>
          </w:p>
          <w:p w:rsidR="00D618C9" w:rsidRDefault="00D618C9">
            <w:pPr>
              <w:pStyle w:val="aff8"/>
              <w:widowControl w:val="0"/>
              <w:rPr>
                <w:rFonts w:ascii="Times New Roman" w:hAnsi="Times New Roman" w:cs="Times New Roman"/>
                <w:sz w:val="22"/>
                <w:szCs w:val="22"/>
                <w:lang w:eastAsia="en-US"/>
              </w:rPr>
            </w:pPr>
          </w:p>
        </w:tc>
      </w:tr>
      <w:tr w:rsidR="00D618C9" w:rsidTr="007E0FFB">
        <w:trPr>
          <w:trHeight w:val="1615"/>
        </w:trPr>
        <w:tc>
          <w:tcPr>
            <w:tcW w:w="704" w:type="dxa"/>
            <w:tcBorders>
              <w:top w:val="single" w:sz="4" w:space="0" w:color="000000"/>
              <w:left w:val="single" w:sz="4" w:space="0" w:color="000000"/>
              <w:bottom w:val="single" w:sz="4" w:space="0" w:color="000000"/>
              <w:right w:val="single" w:sz="4" w:space="0" w:color="000000"/>
            </w:tcBorders>
          </w:tcPr>
          <w:p w:rsidR="00D618C9" w:rsidRDefault="0008684E">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Pr>
                <w:rFonts w:ascii="Times New Roman" w:hAnsi="Times New Roman" w:cs="Times New Roman"/>
              </w:rPr>
              <w:t>13</w:t>
            </w:r>
          </w:p>
        </w:tc>
        <w:tc>
          <w:tcPr>
            <w:tcW w:w="2980" w:type="dxa"/>
            <w:tcBorders>
              <w:top w:val="single" w:sz="4" w:space="0" w:color="000000"/>
              <w:left w:val="single" w:sz="4" w:space="0" w:color="000000"/>
              <w:bottom w:val="single" w:sz="4" w:space="0" w:color="000000"/>
              <w:right w:val="single" w:sz="4" w:space="0" w:color="000000"/>
            </w:tcBorders>
          </w:tcPr>
          <w:p w:rsidR="00D618C9" w:rsidRDefault="0008684E">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Pr>
                <w:rFonts w:ascii="Times New Roman" w:hAnsi="Times New Roman" w:cs="Times New Roman"/>
                <w:lang w:eastAsia="ar-SA"/>
              </w:rPr>
              <w:t>Место, условия и сроки (периоды) поставки товара, выполнения работы, оказания услуги</w:t>
            </w:r>
          </w:p>
        </w:tc>
        <w:tc>
          <w:tcPr>
            <w:tcW w:w="6511" w:type="dxa"/>
            <w:tcBorders>
              <w:top w:val="single" w:sz="4" w:space="0" w:color="000000"/>
              <w:left w:val="single" w:sz="4" w:space="0" w:color="000000"/>
              <w:bottom w:val="single" w:sz="4" w:space="0" w:color="000000"/>
              <w:right w:val="single" w:sz="4" w:space="0" w:color="000000"/>
            </w:tcBorders>
          </w:tcPr>
          <w:p w:rsidR="007E0FFB" w:rsidRPr="007E0FFB" w:rsidRDefault="0008684E">
            <w:pPr>
              <w:widowControl w:val="0"/>
              <w:spacing w:after="0" w:line="240" w:lineRule="auto"/>
              <w:jc w:val="both"/>
              <w:rPr>
                <w:rFonts w:ascii="Times New Roman" w:hAnsi="Times New Roman" w:cs="Times New Roman"/>
                <w:lang w:eastAsia="ar-SA"/>
              </w:rPr>
            </w:pPr>
            <w:r w:rsidRPr="007E0FFB">
              <w:rPr>
                <w:rFonts w:ascii="Times New Roman" w:hAnsi="Times New Roman" w:cs="Times New Roman"/>
                <w:b/>
                <w:bCs/>
                <w:lang w:eastAsia="ar-SA"/>
              </w:rPr>
              <w:t>Место поставки:</w:t>
            </w:r>
            <w:r w:rsidRPr="007E0FFB">
              <w:rPr>
                <w:rFonts w:ascii="Times New Roman" w:hAnsi="Times New Roman" w:cs="Times New Roman"/>
                <w:lang w:eastAsia="ar-SA"/>
              </w:rPr>
              <w:t xml:space="preserve"> </w:t>
            </w:r>
            <w:r w:rsidRPr="0008684E">
              <w:rPr>
                <w:rFonts w:ascii="Times New Roman" w:hAnsi="Times New Roman" w:cs="Times New Roman"/>
                <w:highlight w:val="yellow"/>
                <w:lang w:eastAsia="ar-SA"/>
              </w:rPr>
              <w:t>644903, Омская область, г. Омск, пос. Северный. Поставка с даты заключения договора по 31.12.2026 включительно, отдельными партиями по заявкам Заказчика в рабочие дни (понедельник — пятница) с 09:00 до 15:00, перерыв с 13:00 до 13:30 по местному времени.</w:t>
            </w:r>
            <w:r w:rsidRPr="007E0FFB">
              <w:rPr>
                <w:rFonts w:ascii="Times New Roman" w:hAnsi="Times New Roman" w:cs="Times New Roman"/>
                <w:lang w:eastAsia="ar-SA"/>
              </w:rPr>
              <w:t xml:space="preserve"> </w:t>
            </w:r>
          </w:p>
          <w:p w:rsidR="00D618C9" w:rsidRPr="007E0FFB" w:rsidRDefault="0008684E">
            <w:pPr>
              <w:widowControl w:val="0"/>
              <w:spacing w:after="0" w:line="240" w:lineRule="auto"/>
              <w:jc w:val="both"/>
            </w:pPr>
            <w:r w:rsidRPr="007E0FFB">
              <w:rPr>
                <w:rFonts w:ascii="Times New Roman" w:hAnsi="Times New Roman" w:cs="Times New Roman"/>
                <w:b/>
                <w:bCs/>
                <w:lang w:eastAsia="ar-SA"/>
              </w:rPr>
              <w:t>Порядок подачи заявок и приемки</w:t>
            </w:r>
            <w:r w:rsidRPr="007E0FFB">
              <w:rPr>
                <w:rFonts w:ascii="Times New Roman" w:hAnsi="Times New Roman" w:cs="Times New Roman"/>
                <w:lang w:eastAsia="ar-SA"/>
              </w:rPr>
              <w:t xml:space="preserve"> — согласно ТЗ и проекту договора.</w:t>
            </w:r>
          </w:p>
        </w:tc>
      </w:tr>
      <w:tr w:rsidR="00D618C9" w:rsidTr="003A7E36">
        <w:tc>
          <w:tcPr>
            <w:tcW w:w="704" w:type="dxa"/>
            <w:tcBorders>
              <w:top w:val="single" w:sz="4" w:space="0" w:color="000000"/>
              <w:left w:val="single" w:sz="4" w:space="0" w:color="000000"/>
              <w:bottom w:val="single" w:sz="4" w:space="0" w:color="000000"/>
              <w:right w:val="single" w:sz="4" w:space="0" w:color="000000"/>
            </w:tcBorders>
          </w:tcPr>
          <w:p w:rsidR="00D618C9" w:rsidRDefault="0008684E">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Pr>
                <w:rFonts w:ascii="Times New Roman" w:hAnsi="Times New Roman" w:cs="Times New Roman"/>
              </w:rPr>
              <w:t>14</w:t>
            </w:r>
          </w:p>
        </w:tc>
        <w:tc>
          <w:tcPr>
            <w:tcW w:w="2980" w:type="dxa"/>
            <w:tcBorders>
              <w:top w:val="single" w:sz="4" w:space="0" w:color="000000"/>
              <w:left w:val="single" w:sz="4" w:space="0" w:color="000000"/>
              <w:bottom w:val="single" w:sz="4" w:space="0" w:color="000000"/>
              <w:right w:val="single" w:sz="4" w:space="0" w:color="000000"/>
            </w:tcBorders>
          </w:tcPr>
          <w:p w:rsidR="00D618C9" w:rsidRDefault="0008684E">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Pr>
                <w:rFonts w:ascii="Times New Roman" w:hAnsi="Times New Roman" w:cs="Times New Roman"/>
              </w:rPr>
              <w:t xml:space="preserve">Форма, сроки и порядок оплаты </w:t>
            </w:r>
          </w:p>
        </w:tc>
        <w:tc>
          <w:tcPr>
            <w:tcW w:w="6511" w:type="dxa"/>
            <w:tcBorders>
              <w:top w:val="single" w:sz="4" w:space="0" w:color="000000"/>
              <w:left w:val="single" w:sz="4" w:space="0" w:color="000000"/>
              <w:bottom w:val="single" w:sz="4" w:space="0" w:color="000000"/>
              <w:right w:val="single" w:sz="4" w:space="0" w:color="000000"/>
            </w:tcBorders>
          </w:tcPr>
          <w:p w:rsidR="007E0FFB" w:rsidRPr="007E0FFB" w:rsidRDefault="007E0FFB" w:rsidP="007E0FFB">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color w:val="000000"/>
                <w:lang w:eastAsia="ar-SA"/>
              </w:rPr>
            </w:pPr>
            <w:r w:rsidRPr="007E0FFB">
              <w:rPr>
                <w:rFonts w:ascii="Times New Roman" w:hAnsi="Times New Roman" w:cs="Times New Roman"/>
                <w:color w:val="000000"/>
                <w:lang w:eastAsia="ar-SA"/>
              </w:rPr>
              <w:t xml:space="preserve">Оплата поставщику за поставленные товары осуществляется заказчиком по факту поставки товара по безналичному расчету в рублях Российской Федерации путем перечисления денежных средств в течение 7 (семи) рабочих дней,  после подписания заказчиком товарной накладной (УПД), на основании счета и (или) счета-фактуры (при наличии), при условии надлежащего исполнения поставщиком всех своих обязательств по договору и при отсутствии претензий со стороны заказчика. </w:t>
            </w:r>
          </w:p>
          <w:p w:rsidR="00D618C9" w:rsidRDefault="007E0FFB" w:rsidP="007E0FFB">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sidRPr="007E0FFB">
              <w:rPr>
                <w:rFonts w:ascii="Times New Roman" w:hAnsi="Times New Roman" w:cs="Times New Roman"/>
                <w:color w:val="000000"/>
                <w:lang w:eastAsia="ar-SA"/>
              </w:rPr>
              <w:t>Форма оплаты: безналичный расчет. Авансирование не предусмотрено.</w:t>
            </w:r>
          </w:p>
        </w:tc>
      </w:tr>
      <w:tr w:rsidR="00D618C9" w:rsidTr="003A7E36">
        <w:tc>
          <w:tcPr>
            <w:tcW w:w="704" w:type="dxa"/>
            <w:tcBorders>
              <w:top w:val="single" w:sz="4" w:space="0" w:color="000000"/>
              <w:left w:val="single" w:sz="4" w:space="0" w:color="000000"/>
              <w:bottom w:val="single" w:sz="4" w:space="0" w:color="000000"/>
              <w:right w:val="single" w:sz="4" w:space="0" w:color="000000"/>
            </w:tcBorders>
          </w:tcPr>
          <w:p w:rsidR="00D618C9" w:rsidRDefault="0008684E">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Pr>
                <w:rFonts w:ascii="Times New Roman" w:hAnsi="Times New Roman" w:cs="Times New Roman"/>
              </w:rPr>
              <w:t>15</w:t>
            </w:r>
          </w:p>
        </w:tc>
        <w:tc>
          <w:tcPr>
            <w:tcW w:w="2980" w:type="dxa"/>
            <w:tcBorders>
              <w:top w:val="single" w:sz="4" w:space="0" w:color="000000"/>
              <w:left w:val="single" w:sz="4" w:space="0" w:color="000000"/>
              <w:bottom w:val="single" w:sz="4" w:space="0" w:color="000000"/>
              <w:right w:val="single" w:sz="4" w:space="0" w:color="000000"/>
            </w:tcBorders>
          </w:tcPr>
          <w:p w:rsidR="00D618C9" w:rsidRDefault="0008684E">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Pr>
                <w:rFonts w:ascii="Times New Roman" w:hAnsi="Times New Roman" w:cs="Times New Roman"/>
              </w:rPr>
              <w:t>Требования к качеству объекта закупки</w:t>
            </w:r>
          </w:p>
        </w:tc>
        <w:tc>
          <w:tcPr>
            <w:tcW w:w="6511" w:type="dxa"/>
            <w:tcBorders>
              <w:top w:val="single" w:sz="4" w:space="0" w:color="000000"/>
              <w:left w:val="single" w:sz="4" w:space="0" w:color="000000"/>
              <w:bottom w:val="single" w:sz="4" w:space="0" w:color="000000"/>
              <w:right w:val="single" w:sz="4" w:space="0" w:color="000000"/>
            </w:tcBorders>
          </w:tcPr>
          <w:p w:rsidR="00D618C9" w:rsidRDefault="0008684E">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Pr>
                <w:rFonts w:ascii="Times New Roman" w:hAnsi="Times New Roman" w:cs="Times New Roman"/>
                <w:color w:val="000000"/>
              </w:rPr>
              <w:t xml:space="preserve">Приведены в приложении </w:t>
            </w:r>
            <w:r>
              <w:rPr>
                <w:rFonts w:ascii="Times New Roman" w:hAnsi="Times New Roman" w:cs="Times New Roman"/>
              </w:rPr>
              <w:t>№1</w:t>
            </w:r>
            <w:r>
              <w:rPr>
                <w:rFonts w:ascii="Times New Roman" w:hAnsi="Times New Roman" w:cs="Times New Roman"/>
                <w:color w:val="000000"/>
              </w:rPr>
              <w:t xml:space="preserve"> к извещению «Техническое задание». </w:t>
            </w:r>
          </w:p>
        </w:tc>
      </w:tr>
      <w:tr w:rsidR="00D618C9" w:rsidTr="003A7E36">
        <w:tc>
          <w:tcPr>
            <w:tcW w:w="704" w:type="dxa"/>
            <w:tcBorders>
              <w:top w:val="single" w:sz="4" w:space="0" w:color="000000"/>
              <w:left w:val="single" w:sz="4" w:space="0" w:color="000000"/>
              <w:bottom w:val="single" w:sz="4" w:space="0" w:color="000000"/>
              <w:right w:val="single" w:sz="4" w:space="0" w:color="000000"/>
            </w:tcBorders>
          </w:tcPr>
          <w:p w:rsidR="00D618C9" w:rsidRDefault="0008684E">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Pr>
                <w:rFonts w:ascii="Times New Roman" w:hAnsi="Times New Roman" w:cs="Times New Roman"/>
              </w:rPr>
              <w:t>16</w:t>
            </w:r>
          </w:p>
        </w:tc>
        <w:tc>
          <w:tcPr>
            <w:tcW w:w="2980" w:type="dxa"/>
            <w:tcBorders>
              <w:top w:val="single" w:sz="4" w:space="0" w:color="000000"/>
              <w:left w:val="single" w:sz="4" w:space="0" w:color="000000"/>
              <w:bottom w:val="single" w:sz="4" w:space="0" w:color="000000"/>
              <w:right w:val="single" w:sz="4" w:space="0" w:color="000000"/>
            </w:tcBorders>
          </w:tcPr>
          <w:p w:rsidR="00D618C9" w:rsidRDefault="0008684E">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Pr>
                <w:rFonts w:ascii="Times New Roman" w:hAnsi="Times New Roman" w:cs="Times New Roman"/>
              </w:rPr>
              <w:t xml:space="preserve">Требования к гарантийному сроку </w:t>
            </w:r>
          </w:p>
        </w:tc>
        <w:tc>
          <w:tcPr>
            <w:tcW w:w="6511" w:type="dxa"/>
            <w:tcBorders>
              <w:top w:val="single" w:sz="4" w:space="0" w:color="000000"/>
              <w:left w:val="single" w:sz="4" w:space="0" w:color="000000"/>
              <w:bottom w:val="single" w:sz="4" w:space="0" w:color="000000"/>
              <w:right w:val="single" w:sz="4" w:space="0" w:color="000000"/>
            </w:tcBorders>
          </w:tcPr>
          <w:p w:rsidR="00D618C9" w:rsidRDefault="0008684E">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Pr>
                <w:rFonts w:ascii="Times New Roman" w:hAnsi="Times New Roman" w:cs="Times New Roman"/>
                <w:color w:val="000000"/>
              </w:rPr>
              <w:t xml:space="preserve">Приведены в приложении </w:t>
            </w:r>
            <w:r>
              <w:rPr>
                <w:rFonts w:ascii="Times New Roman" w:hAnsi="Times New Roman" w:cs="Times New Roman"/>
              </w:rPr>
              <w:t>№1</w:t>
            </w:r>
            <w:r>
              <w:rPr>
                <w:rFonts w:ascii="Times New Roman" w:hAnsi="Times New Roman" w:cs="Times New Roman"/>
                <w:color w:val="000000"/>
              </w:rPr>
              <w:t xml:space="preserve"> к извещению «Техническое задание».</w:t>
            </w:r>
          </w:p>
        </w:tc>
      </w:tr>
      <w:tr w:rsidR="00D618C9" w:rsidTr="003A7E36">
        <w:tc>
          <w:tcPr>
            <w:tcW w:w="704" w:type="dxa"/>
            <w:tcBorders>
              <w:top w:val="single" w:sz="4" w:space="0" w:color="000000"/>
              <w:left w:val="single" w:sz="4" w:space="0" w:color="000000"/>
              <w:bottom w:val="single" w:sz="4" w:space="0" w:color="000000"/>
              <w:right w:val="single" w:sz="4" w:space="0" w:color="000000"/>
            </w:tcBorders>
          </w:tcPr>
          <w:p w:rsidR="00D618C9" w:rsidRDefault="0008684E">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Pr>
                <w:rFonts w:ascii="Times New Roman" w:hAnsi="Times New Roman" w:cs="Times New Roman"/>
              </w:rPr>
              <w:t>17</w:t>
            </w:r>
          </w:p>
        </w:tc>
        <w:tc>
          <w:tcPr>
            <w:tcW w:w="2980" w:type="dxa"/>
            <w:tcBorders>
              <w:top w:val="single" w:sz="4" w:space="0" w:color="000000"/>
              <w:left w:val="single" w:sz="4" w:space="0" w:color="000000"/>
              <w:bottom w:val="single" w:sz="4" w:space="0" w:color="000000"/>
              <w:right w:val="single" w:sz="4" w:space="0" w:color="000000"/>
            </w:tcBorders>
          </w:tcPr>
          <w:p w:rsidR="00D618C9" w:rsidRDefault="007E0FFB">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E0FFB">
              <w:rPr>
                <w:rFonts w:ascii="Times New Roman" w:hAnsi="Times New Roman" w:cs="Times New Roman"/>
                <w:color w:val="000000"/>
              </w:rPr>
              <w:t xml:space="preserve">Перечень документов, подтверждающих соответствие </w:t>
            </w:r>
            <w:r w:rsidR="00C30E91">
              <w:rPr>
                <w:rFonts w:ascii="Times New Roman" w:hAnsi="Times New Roman" w:cs="Times New Roman"/>
                <w:color w:val="000000"/>
              </w:rPr>
              <w:t xml:space="preserve">товара </w:t>
            </w:r>
            <w:r w:rsidRPr="007E0FFB">
              <w:rPr>
                <w:rFonts w:ascii="Times New Roman" w:hAnsi="Times New Roman" w:cs="Times New Roman"/>
                <w:color w:val="000000"/>
              </w:rPr>
              <w:t xml:space="preserve">требованиям, установленным в соответствии с законодательством РФ, в случае если в соответствии с законодательством РФ установлены требования к таким </w:t>
            </w:r>
            <w:r w:rsidR="00C30E91">
              <w:rPr>
                <w:rFonts w:ascii="Times New Roman" w:hAnsi="Times New Roman" w:cs="Times New Roman"/>
                <w:color w:val="000000"/>
              </w:rPr>
              <w:t>товарам</w:t>
            </w:r>
          </w:p>
        </w:tc>
        <w:tc>
          <w:tcPr>
            <w:tcW w:w="6511" w:type="dxa"/>
            <w:tcBorders>
              <w:top w:val="single" w:sz="4" w:space="0" w:color="000000"/>
              <w:left w:val="single" w:sz="4" w:space="0" w:color="000000"/>
              <w:bottom w:val="single" w:sz="4" w:space="0" w:color="000000"/>
              <w:right w:val="single" w:sz="4" w:space="0" w:color="000000"/>
            </w:tcBorders>
          </w:tcPr>
          <w:p w:rsidR="00D618C9" w:rsidRDefault="0008684E">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Pr>
                <w:rFonts w:ascii="Times New Roman" w:hAnsi="Times New Roman" w:cs="Times New Roman"/>
                <w:color w:val="000000"/>
                <w:lang w:eastAsia="ar-SA"/>
              </w:rPr>
              <w:t>В соответствии с Техническим заданием (Приложение №1) и проектом договора (Приложение №3)</w:t>
            </w:r>
            <w:r w:rsidR="007E0FFB">
              <w:rPr>
                <w:rFonts w:ascii="Times New Roman" w:hAnsi="Times New Roman" w:cs="Times New Roman"/>
                <w:color w:val="000000"/>
                <w:lang w:eastAsia="ar-SA"/>
              </w:rPr>
              <w:t>.</w:t>
            </w:r>
          </w:p>
        </w:tc>
      </w:tr>
      <w:tr w:rsidR="00D618C9" w:rsidTr="003A7E36">
        <w:tc>
          <w:tcPr>
            <w:tcW w:w="704" w:type="dxa"/>
            <w:tcBorders>
              <w:top w:val="single" w:sz="4" w:space="0" w:color="000000"/>
              <w:left w:val="single" w:sz="4" w:space="0" w:color="000000"/>
              <w:bottom w:val="single" w:sz="4" w:space="0" w:color="000000"/>
              <w:right w:val="single" w:sz="4" w:space="0" w:color="000000"/>
            </w:tcBorders>
          </w:tcPr>
          <w:p w:rsidR="00D618C9" w:rsidRDefault="0008684E">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bookmarkStart w:id="0" w:name="_Hlk187323484"/>
            <w:bookmarkEnd w:id="0"/>
            <w:r>
              <w:rPr>
                <w:rFonts w:ascii="Times New Roman" w:hAnsi="Times New Roman" w:cs="Times New Roman"/>
              </w:rPr>
              <w:t>18</w:t>
            </w:r>
          </w:p>
        </w:tc>
        <w:tc>
          <w:tcPr>
            <w:tcW w:w="2980" w:type="dxa"/>
            <w:tcBorders>
              <w:top w:val="single" w:sz="4" w:space="0" w:color="000000"/>
              <w:left w:val="single" w:sz="4" w:space="0" w:color="000000"/>
              <w:bottom w:val="single" w:sz="4" w:space="0" w:color="000000"/>
              <w:right w:val="single" w:sz="4" w:space="0" w:color="000000"/>
            </w:tcBorders>
          </w:tcPr>
          <w:p w:rsidR="00D618C9" w:rsidRDefault="0008684E">
            <w:pPr>
              <w:widowControl w:val="0"/>
              <w:spacing w:after="0" w:line="240" w:lineRule="auto"/>
              <w:jc w:val="both"/>
              <w:rPr>
                <w:rFonts w:ascii="Times New Roman" w:hAnsi="Times New Roman" w:cs="Times New Roman"/>
              </w:rPr>
            </w:pPr>
            <w:r>
              <w:rPr>
                <w:rFonts w:ascii="Times New Roman" w:hAnsi="Times New Roman" w:cs="Times New Roman"/>
              </w:rPr>
              <w:t xml:space="preserve">Требования к Участнику процедуры закупки </w:t>
            </w:r>
          </w:p>
        </w:tc>
        <w:tc>
          <w:tcPr>
            <w:tcW w:w="6511" w:type="dxa"/>
            <w:tcBorders>
              <w:top w:val="single" w:sz="4" w:space="0" w:color="000000"/>
              <w:left w:val="single" w:sz="4" w:space="0" w:color="000000"/>
              <w:bottom w:val="single" w:sz="4" w:space="0" w:color="000000"/>
              <w:right w:val="single" w:sz="4" w:space="0" w:color="000000"/>
            </w:tcBorders>
          </w:tcPr>
          <w:p w:rsidR="00D618C9" w:rsidRDefault="0008684E">
            <w:pPr>
              <w:widowControl w:val="0"/>
              <w:tabs>
                <w:tab w:val="left" w:pos="540"/>
                <w:tab w:val="left" w:pos="900"/>
              </w:tabs>
              <w:spacing w:after="0" w:line="240" w:lineRule="auto"/>
              <w:jc w:val="both"/>
              <w:rPr>
                <w:rFonts w:ascii="Times New Roman" w:hAnsi="Times New Roman" w:cs="Times New Roman"/>
                <w:b/>
                <w:bCs/>
              </w:rPr>
            </w:pPr>
            <w:r>
              <w:rPr>
                <w:rFonts w:ascii="Times New Roman" w:hAnsi="Times New Roman" w:cs="Times New Roman"/>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w:t>
            </w:r>
            <w:hyperlink r:id="rId11">
              <w:r w:rsidRPr="007E0FFB">
                <w:rPr>
                  <w:rStyle w:val="a5"/>
                  <w:rFonts w:ascii="Times New Roman" w:hAnsi="Times New Roman" w:cs="Times New Roman"/>
                  <w:color w:val="auto"/>
                  <w:sz w:val="22"/>
                  <w:szCs w:val="22"/>
                  <w:u w:val="none"/>
                  <w:lang w:eastAsia="ru-RU"/>
                </w:rPr>
                <w:t>законом</w:t>
              </w:r>
            </w:hyperlink>
            <w:r w:rsidRPr="007E0FFB">
              <w:rPr>
                <w:rFonts w:ascii="Times New Roman" w:hAnsi="Times New Roman" w:cs="Times New Roman"/>
                <w:lang w:eastAsia="ru-RU"/>
              </w:rPr>
              <w:t>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hyperlink r:id="rId12">
              <w:r w:rsidRPr="007E0FFB">
                <w:rPr>
                  <w:rStyle w:val="a5"/>
                  <w:rFonts w:ascii="Times New Roman" w:hAnsi="Times New Roman" w:cs="Times New Roman"/>
                  <w:color w:val="auto"/>
                  <w:sz w:val="22"/>
                  <w:szCs w:val="22"/>
                  <w:u w:val="none"/>
                  <w:lang w:eastAsia="ru-RU"/>
                </w:rPr>
                <w:t>законом</w:t>
              </w:r>
            </w:hyperlink>
            <w:r w:rsidRPr="007E0FFB">
              <w:rPr>
                <w:rFonts w:ascii="Times New Roman" w:hAnsi="Times New Roman" w:cs="Times New Roman"/>
                <w:lang w:eastAsia="ru-RU"/>
              </w:rPr>
              <w:t xml:space="preserve"> от 14 июля 2022 года N 255-ФЗ «О контроле за деятельностью лиц, </w:t>
            </w:r>
            <w:r w:rsidRPr="007E0FFB">
              <w:rPr>
                <w:rFonts w:ascii="Times New Roman" w:hAnsi="Times New Roman" w:cs="Times New Roman"/>
                <w:lang w:eastAsia="ru-RU"/>
              </w:rPr>
              <w:lastRenderedPageBreak/>
              <w:t xml:space="preserve">находящихся </w:t>
            </w:r>
            <w:r>
              <w:rPr>
                <w:rFonts w:ascii="Times New Roman" w:hAnsi="Times New Roman" w:cs="Times New Roman"/>
                <w:lang w:eastAsia="ru-RU"/>
              </w:rPr>
              <w:t>под иностранным влиянием»</w:t>
            </w:r>
          </w:p>
          <w:p w:rsidR="00D618C9" w:rsidRDefault="0008684E">
            <w:pPr>
              <w:widowControl w:val="0"/>
              <w:tabs>
                <w:tab w:val="left" w:pos="540"/>
                <w:tab w:val="left" w:pos="900"/>
              </w:tabs>
              <w:spacing w:after="0" w:line="240" w:lineRule="auto"/>
              <w:jc w:val="both"/>
            </w:pPr>
            <w:r>
              <w:rPr>
                <w:rFonts w:ascii="Times New Roman" w:hAnsi="Times New Roman" w:cs="Times New Roman"/>
                <w:b/>
                <w:bCs/>
              </w:rPr>
              <w:t>ТРЕБОВАНИЯ К УЧАСТНИКАМ ЗАКУПКИ:</w:t>
            </w:r>
          </w:p>
          <w:p w:rsidR="00D618C9" w:rsidRDefault="0008684E" w:rsidP="007E0FFB">
            <w:pPr>
              <w:widowControl w:val="0"/>
              <w:numPr>
                <w:ilvl w:val="0"/>
                <w:numId w:val="2"/>
              </w:numPr>
              <w:tabs>
                <w:tab w:val="left" w:pos="317"/>
                <w:tab w:val="left" w:pos="900"/>
              </w:tabs>
              <w:spacing w:after="0" w:line="240" w:lineRule="auto"/>
              <w:ind w:left="0" w:firstLine="0"/>
              <w:jc w:val="both"/>
              <w:rPr>
                <w:rFonts w:ascii="Times New Roman" w:hAnsi="Times New Roman" w:cs="Times New Roman"/>
              </w:rPr>
            </w:pPr>
            <w:bookmarkStart w:id="1" w:name="_Hlk242362271"/>
            <w:r>
              <w:rPr>
                <w:rFonts w:ascii="Times New Roman" w:hAnsi="Times New Roman" w:cs="Times New Roman"/>
              </w:rPr>
              <w:t xml:space="preserve">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t>
            </w:r>
          </w:p>
          <w:p w:rsidR="00D618C9" w:rsidRDefault="0008684E" w:rsidP="007E0FFB">
            <w:pPr>
              <w:widowControl w:val="0"/>
              <w:numPr>
                <w:ilvl w:val="0"/>
                <w:numId w:val="2"/>
              </w:numPr>
              <w:tabs>
                <w:tab w:val="left" w:pos="317"/>
                <w:tab w:val="left" w:pos="900"/>
              </w:tabs>
              <w:spacing w:after="0" w:line="240" w:lineRule="auto"/>
              <w:ind w:left="0" w:firstLine="0"/>
              <w:jc w:val="both"/>
              <w:rPr>
                <w:rFonts w:ascii="Times New Roman" w:hAnsi="Times New Roman" w:cs="Times New Roman"/>
              </w:rPr>
            </w:pPr>
            <w:r>
              <w:rPr>
                <w:rFonts w:ascii="Times New Roman" w:hAnsi="Times New Roman" w:cs="Times New Roman"/>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rsidR="00D618C9" w:rsidRDefault="0008684E" w:rsidP="007E0FFB">
            <w:pPr>
              <w:widowControl w:val="0"/>
              <w:numPr>
                <w:ilvl w:val="0"/>
                <w:numId w:val="2"/>
              </w:numPr>
              <w:tabs>
                <w:tab w:val="left" w:pos="317"/>
                <w:tab w:val="left" w:pos="900"/>
              </w:tabs>
              <w:spacing w:after="0" w:line="240" w:lineRule="auto"/>
              <w:ind w:left="0" w:firstLine="0"/>
              <w:jc w:val="both"/>
              <w:rPr>
                <w:rFonts w:ascii="Times New Roman" w:hAnsi="Times New Roman" w:cs="Times New Roman"/>
              </w:rPr>
            </w:pPr>
            <w:r>
              <w:rPr>
                <w:rFonts w:ascii="Times New Roman" w:hAnsi="Times New Roman" w:cs="Times New Roman"/>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D618C9" w:rsidRDefault="0008684E" w:rsidP="007E0FFB">
            <w:pPr>
              <w:widowControl w:val="0"/>
              <w:numPr>
                <w:ilvl w:val="0"/>
                <w:numId w:val="2"/>
              </w:numPr>
              <w:tabs>
                <w:tab w:val="left" w:pos="317"/>
                <w:tab w:val="left" w:pos="900"/>
              </w:tabs>
              <w:spacing w:after="0" w:line="240" w:lineRule="auto"/>
              <w:ind w:left="0" w:firstLine="0"/>
              <w:jc w:val="both"/>
              <w:rPr>
                <w:rFonts w:ascii="Times New Roman" w:hAnsi="Times New Roman" w:cs="Times New Roman"/>
              </w:rPr>
            </w:pPr>
            <w:r>
              <w:rPr>
                <w:rFonts w:ascii="Times New Roman" w:hAnsi="Times New Roman" w:cs="Times New Roman"/>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rsidR="00D618C9" w:rsidRDefault="0008684E" w:rsidP="007E0FFB">
            <w:pPr>
              <w:widowControl w:val="0"/>
              <w:numPr>
                <w:ilvl w:val="0"/>
                <w:numId w:val="2"/>
              </w:numPr>
              <w:tabs>
                <w:tab w:val="left" w:pos="317"/>
                <w:tab w:val="left" w:pos="900"/>
              </w:tabs>
              <w:spacing w:after="0" w:line="240" w:lineRule="auto"/>
              <w:ind w:left="0" w:firstLine="0"/>
              <w:jc w:val="both"/>
              <w:rPr>
                <w:rFonts w:ascii="Times New Roman" w:hAnsi="Times New Roman" w:cs="Times New Roman"/>
              </w:rPr>
            </w:pPr>
            <w:r>
              <w:rPr>
                <w:rFonts w:ascii="Times New Roman" w:hAnsi="Times New Roman" w:cs="Times New Roman"/>
              </w:rPr>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p>
          <w:p w:rsidR="00D618C9" w:rsidRDefault="0008684E" w:rsidP="007E0FFB">
            <w:pPr>
              <w:widowControl w:val="0"/>
              <w:numPr>
                <w:ilvl w:val="0"/>
                <w:numId w:val="2"/>
              </w:numPr>
              <w:tabs>
                <w:tab w:val="left" w:pos="317"/>
                <w:tab w:val="left" w:pos="900"/>
              </w:tabs>
              <w:spacing w:after="0" w:line="240" w:lineRule="auto"/>
              <w:ind w:left="0" w:firstLine="0"/>
              <w:jc w:val="both"/>
              <w:rPr>
                <w:rFonts w:ascii="Times New Roman" w:hAnsi="Times New Roman" w:cs="Times New Roman"/>
              </w:rPr>
            </w:pPr>
            <w:r>
              <w:rPr>
                <w:rFonts w:ascii="Times New Roman" w:hAnsi="Times New Roman" w:cs="Times New Roman"/>
              </w:rPr>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618C9" w:rsidRDefault="0008684E" w:rsidP="000A51ED">
            <w:pPr>
              <w:widowControl w:val="0"/>
              <w:numPr>
                <w:ilvl w:val="0"/>
                <w:numId w:val="2"/>
              </w:numPr>
              <w:tabs>
                <w:tab w:val="left" w:pos="317"/>
                <w:tab w:val="left" w:pos="900"/>
              </w:tabs>
              <w:spacing w:after="0" w:line="240" w:lineRule="auto"/>
              <w:ind w:left="0" w:firstLine="0"/>
              <w:jc w:val="both"/>
              <w:rPr>
                <w:rFonts w:ascii="Times New Roman" w:hAnsi="Times New Roman" w:cs="Times New Roman"/>
              </w:rPr>
            </w:pPr>
            <w:r>
              <w:rPr>
                <w:rFonts w:ascii="Times New Roman" w:hAnsi="Times New Roman" w:cs="Times New Roman"/>
              </w:rPr>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sidR="000A51ED" w:rsidRPr="000A51ED">
              <w:rPr>
                <w:rFonts w:ascii="Times New Roman" w:hAnsi="Times New Roman" w:cs="Times New Roman"/>
              </w:rPr>
              <w:t xml:space="preserve">- </w:t>
            </w:r>
            <w:r w:rsidR="000A51ED" w:rsidRPr="000A51ED">
              <w:rPr>
                <w:rFonts w:ascii="Times New Roman" w:hAnsi="Times New Roman" w:cs="Times New Roman"/>
                <w:b/>
                <w:bCs/>
              </w:rPr>
              <w:t>не установлено</w:t>
            </w:r>
            <w:r>
              <w:rPr>
                <w:rFonts w:ascii="Times New Roman" w:hAnsi="Times New Roman" w:cs="Times New Roman"/>
              </w:rPr>
              <w:t xml:space="preserve">; </w:t>
            </w:r>
          </w:p>
          <w:p w:rsidR="00D618C9" w:rsidRDefault="0008684E" w:rsidP="000A51ED">
            <w:pPr>
              <w:widowControl w:val="0"/>
              <w:numPr>
                <w:ilvl w:val="0"/>
                <w:numId w:val="2"/>
              </w:numPr>
              <w:tabs>
                <w:tab w:val="left" w:pos="317"/>
                <w:tab w:val="left" w:pos="900"/>
              </w:tabs>
              <w:spacing w:after="0" w:line="240" w:lineRule="auto"/>
              <w:ind w:left="0" w:firstLine="0"/>
              <w:jc w:val="both"/>
              <w:rPr>
                <w:rFonts w:ascii="Times New Roman" w:hAnsi="Times New Roman" w:cs="Times New Roman"/>
              </w:rPr>
            </w:pPr>
            <w:r>
              <w:rPr>
                <w:rFonts w:ascii="Times New Roman" w:hAnsi="Times New Roman" w:cs="Times New Roman"/>
              </w:rPr>
              <w:t xml:space="preserve">отсутствие обстоятельств, при которых должностное лицо Заказчика (руководитель Заказчика, член комиссии), его супруг (супруга), близкий родственник по прямой восходящей или </w:t>
            </w:r>
            <w:r>
              <w:rPr>
                <w:rFonts w:ascii="Times New Roman" w:hAnsi="Times New Roman" w:cs="Times New Roman"/>
              </w:rPr>
              <w:lastRenderedPageBreak/>
              <w:t>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D618C9" w:rsidRDefault="0008684E">
            <w:pPr>
              <w:widowControl w:val="0"/>
              <w:tabs>
                <w:tab w:val="left" w:pos="540"/>
                <w:tab w:val="left" w:pos="900"/>
              </w:tabs>
              <w:spacing w:after="0" w:line="240" w:lineRule="auto"/>
              <w:jc w:val="both"/>
              <w:rPr>
                <w:rFonts w:ascii="Times New Roman" w:hAnsi="Times New Roman" w:cs="Times New Roman"/>
              </w:rPr>
            </w:pPr>
            <w:r>
              <w:rPr>
                <w:rFonts w:ascii="Times New Roman" w:hAnsi="Times New Roman" w:cs="Times New Roman"/>
              </w:rPr>
              <w:t>а) физическим лицом (в том числе зарегистрированным в качестве индивидуального предпринимателя), являющимся участником закупки;</w:t>
            </w:r>
          </w:p>
          <w:p w:rsidR="00D618C9" w:rsidRDefault="0008684E">
            <w:pPr>
              <w:widowControl w:val="0"/>
              <w:tabs>
                <w:tab w:val="left" w:pos="540"/>
                <w:tab w:val="left" w:pos="900"/>
              </w:tabs>
              <w:spacing w:after="0" w:line="240" w:lineRule="auto"/>
              <w:jc w:val="both"/>
            </w:pPr>
            <w:r>
              <w:rPr>
                <w:rFonts w:ascii="Times New Roman" w:hAnsi="Times New Roman" w:cs="Times New Roman"/>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D618C9" w:rsidRDefault="0008684E">
            <w:pPr>
              <w:widowControl w:val="0"/>
              <w:tabs>
                <w:tab w:val="left" w:pos="540"/>
                <w:tab w:val="left" w:pos="900"/>
              </w:tabs>
              <w:spacing w:after="0" w:line="240" w:lineRule="auto"/>
              <w:jc w:val="both"/>
              <w:rPr>
                <w:rFonts w:ascii="Times New Roman" w:eastAsia="Times New Roman" w:hAnsi="Times New Roman" w:cs="Times New Roman"/>
              </w:rPr>
            </w:pPr>
            <w:r>
              <w:rPr>
                <w:rFonts w:ascii="Times New Roman" w:hAnsi="Times New Roman" w:cs="Times New Roman"/>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D618C9" w:rsidRDefault="0008684E" w:rsidP="000A51ED">
            <w:pPr>
              <w:widowControl w:val="0"/>
              <w:numPr>
                <w:ilvl w:val="0"/>
                <w:numId w:val="2"/>
              </w:numPr>
              <w:tabs>
                <w:tab w:val="left" w:pos="317"/>
                <w:tab w:val="left" w:pos="900"/>
              </w:tabs>
              <w:spacing w:after="0" w:line="240" w:lineRule="auto"/>
              <w:ind w:left="0" w:firstLine="0"/>
              <w:jc w:val="both"/>
              <w:rPr>
                <w:rFonts w:ascii="Times New Roman" w:eastAsia="Times New Roman" w:hAnsi="Times New Roman" w:cs="Times New Roman"/>
              </w:rPr>
            </w:pPr>
            <w:r>
              <w:rPr>
                <w:rFonts w:ascii="Times New Roman" w:hAnsi="Times New Roman" w:cs="Times New Roman"/>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D618C9" w:rsidRDefault="000A51ED" w:rsidP="000A51ED">
            <w:pPr>
              <w:widowControl w:val="0"/>
              <w:numPr>
                <w:ilvl w:val="0"/>
                <w:numId w:val="2"/>
              </w:numPr>
              <w:tabs>
                <w:tab w:val="left" w:pos="317"/>
                <w:tab w:val="left" w:pos="900"/>
              </w:tabs>
              <w:spacing w:after="0" w:line="240" w:lineRule="auto"/>
              <w:ind w:left="0" w:firstLine="0"/>
              <w:jc w:val="both"/>
              <w:rPr>
                <w:rFonts w:ascii="Times New Roman" w:hAnsi="Times New Roman" w:cs="Times New Roman"/>
              </w:rPr>
            </w:pPr>
            <w:r>
              <w:rPr>
                <w:rFonts w:ascii="Times New Roman" w:hAnsi="Times New Roman" w:cs="Times New Roman"/>
              </w:rPr>
              <w:t>участник закупки не является иностранным агентом в соответствии с Федеральным законом № 255-ФЗ;</w:t>
            </w:r>
          </w:p>
          <w:p w:rsidR="000A51ED" w:rsidRDefault="000A51ED" w:rsidP="000A51ED">
            <w:pPr>
              <w:widowControl w:val="0"/>
              <w:numPr>
                <w:ilvl w:val="0"/>
                <w:numId w:val="2"/>
              </w:numPr>
              <w:tabs>
                <w:tab w:val="left" w:pos="317"/>
                <w:tab w:val="left" w:pos="900"/>
              </w:tabs>
              <w:spacing w:after="0" w:line="240" w:lineRule="auto"/>
              <w:ind w:left="0" w:firstLine="0"/>
              <w:jc w:val="both"/>
              <w:rPr>
                <w:rFonts w:ascii="Times New Roman" w:hAnsi="Times New Roman" w:cs="Times New Roman"/>
              </w:rPr>
            </w:pPr>
            <w:r w:rsidRPr="000A51ED">
              <w:rPr>
                <w:rFonts w:ascii="Times New Roman" w:hAnsi="Times New Roman" w:cs="Times New Roman"/>
              </w:rPr>
              <w:t>отсутствие сведений об участниках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w:t>
            </w:r>
            <w:bookmarkEnd w:id="1"/>
          </w:p>
        </w:tc>
      </w:tr>
      <w:tr w:rsidR="00D618C9" w:rsidTr="003A7E36">
        <w:tc>
          <w:tcPr>
            <w:tcW w:w="704" w:type="dxa"/>
            <w:tcBorders>
              <w:top w:val="single" w:sz="4" w:space="0" w:color="000000"/>
              <w:left w:val="single" w:sz="4" w:space="0" w:color="000000"/>
              <w:bottom w:val="single" w:sz="4" w:space="0" w:color="000000"/>
              <w:right w:val="single" w:sz="4" w:space="0" w:color="000000"/>
            </w:tcBorders>
          </w:tcPr>
          <w:p w:rsidR="00D618C9" w:rsidRDefault="0008684E">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Pr>
                <w:rFonts w:ascii="Times New Roman" w:hAnsi="Times New Roman" w:cs="Times New Roman"/>
              </w:rPr>
              <w:lastRenderedPageBreak/>
              <w:t>19</w:t>
            </w:r>
          </w:p>
        </w:tc>
        <w:tc>
          <w:tcPr>
            <w:tcW w:w="2980" w:type="dxa"/>
            <w:tcBorders>
              <w:top w:val="single" w:sz="4" w:space="0" w:color="000000"/>
              <w:left w:val="single" w:sz="4" w:space="0" w:color="000000"/>
              <w:bottom w:val="single" w:sz="4" w:space="0" w:color="000000"/>
              <w:right w:val="single" w:sz="4" w:space="0" w:color="000000"/>
            </w:tcBorders>
          </w:tcPr>
          <w:p w:rsidR="00D618C9" w:rsidRDefault="0008684E">
            <w:pPr>
              <w:widowControl w:val="0"/>
              <w:spacing w:after="0" w:line="240" w:lineRule="auto"/>
              <w:jc w:val="both"/>
              <w:rPr>
                <w:rFonts w:ascii="Times New Roman" w:hAnsi="Times New Roman" w:cs="Times New Roman"/>
              </w:rPr>
            </w:pPr>
            <w:r>
              <w:rPr>
                <w:rFonts w:ascii="Times New Roman" w:hAnsi="Times New Roman" w:cs="Times New Roman"/>
              </w:rPr>
              <w:t>Порядок внесения изменений в извещение о проведении процедуры</w:t>
            </w:r>
          </w:p>
        </w:tc>
        <w:tc>
          <w:tcPr>
            <w:tcW w:w="6511" w:type="dxa"/>
            <w:tcBorders>
              <w:top w:val="single" w:sz="4" w:space="0" w:color="000000"/>
              <w:left w:val="single" w:sz="4" w:space="0" w:color="000000"/>
              <w:bottom w:val="single" w:sz="4" w:space="0" w:color="000000"/>
              <w:right w:val="single" w:sz="4" w:space="0" w:color="000000"/>
            </w:tcBorders>
          </w:tcPr>
          <w:p w:rsidR="00D618C9" w:rsidRDefault="0008684E">
            <w:pPr>
              <w:widowControl w:val="0"/>
              <w:tabs>
                <w:tab w:val="left" w:pos="540"/>
                <w:tab w:val="left" w:pos="900"/>
              </w:tabs>
              <w:spacing w:after="0" w:line="240" w:lineRule="auto"/>
              <w:jc w:val="both"/>
              <w:rPr>
                <w:rFonts w:ascii="Times New Roman" w:hAnsi="Times New Roman" w:cs="Times New Roman"/>
              </w:rPr>
            </w:pPr>
            <w:r>
              <w:rPr>
                <w:rFonts w:ascii="Times New Roman" w:hAnsi="Times New Roman" w:cs="Times New Roman"/>
                <w:lang w:eastAsia="ru-RU"/>
              </w:rPr>
              <w:t>В любое время до истечения срока предоставления заявок Заказчик вправе по собственной инициативе либо в ответ на запрос какого-либо претендента внести изменения в извещение о проведении запроса котировок в электронной форме. 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D618C9" w:rsidTr="003A7E36">
        <w:trPr>
          <w:trHeight w:val="3392"/>
        </w:trPr>
        <w:tc>
          <w:tcPr>
            <w:tcW w:w="704" w:type="dxa"/>
            <w:vMerge w:val="restart"/>
            <w:tcBorders>
              <w:top w:val="single" w:sz="4" w:space="0" w:color="000000"/>
              <w:left w:val="single" w:sz="4" w:space="0" w:color="000000"/>
              <w:bottom w:val="single" w:sz="4" w:space="0" w:color="000000"/>
              <w:right w:val="single" w:sz="4" w:space="0" w:color="000000"/>
            </w:tcBorders>
          </w:tcPr>
          <w:p w:rsidR="00D618C9" w:rsidRDefault="0008684E">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Pr>
                <w:rFonts w:ascii="Times New Roman" w:hAnsi="Times New Roman" w:cs="Times New Roman"/>
              </w:rPr>
              <w:lastRenderedPageBreak/>
              <w:t>20</w:t>
            </w:r>
          </w:p>
        </w:tc>
        <w:tc>
          <w:tcPr>
            <w:tcW w:w="9491" w:type="dxa"/>
            <w:gridSpan w:val="2"/>
            <w:tcBorders>
              <w:top w:val="single" w:sz="4" w:space="0" w:color="000000"/>
              <w:left w:val="single" w:sz="4" w:space="0" w:color="000000"/>
              <w:bottom w:val="single" w:sz="4" w:space="0" w:color="000000"/>
              <w:right w:val="single" w:sz="4" w:space="0" w:color="000000"/>
            </w:tcBorders>
          </w:tcPr>
          <w:p w:rsidR="00D618C9" w:rsidRDefault="0008684E">
            <w:pPr>
              <w:widowControl w:val="0"/>
              <w:tabs>
                <w:tab w:val="left" w:pos="540"/>
                <w:tab w:val="left" w:pos="900"/>
              </w:tabs>
              <w:spacing w:after="0" w:line="240" w:lineRule="auto"/>
              <w:jc w:val="both"/>
              <w:rPr>
                <w:rFonts w:ascii="Times New Roman" w:hAnsi="Times New Roman" w:cs="Times New Roman"/>
              </w:rPr>
            </w:pPr>
            <w:r>
              <w:rPr>
                <w:rFonts w:ascii="Times New Roman" w:hAnsi="Times New Roman" w:cs="Times New Roman"/>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D618C9" w:rsidTr="003A7E36">
        <w:tc>
          <w:tcPr>
            <w:tcW w:w="704" w:type="dxa"/>
            <w:vMerge/>
            <w:tcBorders>
              <w:top w:val="single" w:sz="4" w:space="0" w:color="000000"/>
              <w:left w:val="single" w:sz="4" w:space="0" w:color="000000"/>
              <w:bottom w:val="single" w:sz="4" w:space="0" w:color="000000"/>
              <w:right w:val="single" w:sz="4" w:space="0" w:color="000000"/>
            </w:tcBorders>
          </w:tcPr>
          <w:p w:rsidR="00D618C9" w:rsidRDefault="00D618C9">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lang w:eastAsia="ru-RU"/>
              </w:rPr>
            </w:pPr>
          </w:p>
        </w:tc>
        <w:tc>
          <w:tcPr>
            <w:tcW w:w="2980" w:type="dxa"/>
            <w:tcBorders>
              <w:top w:val="single" w:sz="4" w:space="0" w:color="000000"/>
              <w:left w:val="single" w:sz="4" w:space="0" w:color="000000"/>
              <w:bottom w:val="single" w:sz="4" w:space="0" w:color="000000"/>
              <w:right w:val="single" w:sz="4" w:space="0" w:color="000000"/>
            </w:tcBorders>
          </w:tcPr>
          <w:p w:rsidR="00D618C9" w:rsidRDefault="0008684E">
            <w:pPr>
              <w:widowControl w:val="0"/>
              <w:spacing w:after="0" w:line="240" w:lineRule="auto"/>
              <w:jc w:val="both"/>
              <w:rPr>
                <w:rFonts w:ascii="Times New Roman" w:hAnsi="Times New Roman" w:cs="Times New Roman"/>
              </w:rPr>
            </w:pPr>
            <w:r>
              <w:rPr>
                <w:rFonts w:ascii="Times New Roman" w:hAnsi="Times New Roman" w:cs="Times New Roman"/>
                <w:b/>
                <w:bCs/>
              </w:rPr>
              <w:t xml:space="preserve">ЗАПРЕТ </w:t>
            </w:r>
            <w:r>
              <w:rPr>
                <w:rFonts w:ascii="Times New Roman" w:hAnsi="Times New Roman" w:cs="Times New Roman"/>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511" w:type="dxa"/>
            <w:tcBorders>
              <w:top w:val="single" w:sz="4" w:space="0" w:color="000000"/>
              <w:left w:val="single" w:sz="4" w:space="0" w:color="000000"/>
              <w:bottom w:val="single" w:sz="4" w:space="0" w:color="000000"/>
              <w:right w:val="single" w:sz="4" w:space="0" w:color="000000"/>
            </w:tcBorders>
          </w:tcPr>
          <w:p w:rsidR="00D618C9" w:rsidRDefault="000A51ED">
            <w:pPr>
              <w:widowControl w:val="0"/>
              <w:tabs>
                <w:tab w:val="left" w:pos="540"/>
                <w:tab w:val="left" w:pos="900"/>
              </w:tabs>
              <w:spacing w:after="0" w:line="240" w:lineRule="auto"/>
              <w:jc w:val="both"/>
              <w:rPr>
                <w:rFonts w:ascii="Times New Roman" w:hAnsi="Times New Roman" w:cs="Times New Roman"/>
              </w:rPr>
            </w:pPr>
            <w:r>
              <w:rPr>
                <w:rFonts w:ascii="Times New Roman" w:eastAsia="Times New Roman" w:hAnsi="Times New Roman" w:cs="Times New Roman"/>
                <w:b/>
                <w:bCs/>
                <w:lang w:eastAsia="ru-RU"/>
              </w:rPr>
              <w:t>Не п</w:t>
            </w:r>
            <w:r w:rsidRPr="000A51ED">
              <w:rPr>
                <w:rFonts w:ascii="Times New Roman" w:eastAsia="Times New Roman" w:hAnsi="Times New Roman" w:cs="Times New Roman"/>
                <w:b/>
                <w:bCs/>
                <w:lang w:eastAsia="ru-RU"/>
              </w:rPr>
              <w:t>рименяется</w:t>
            </w:r>
            <w:r>
              <w:rPr>
                <w:rFonts w:ascii="Times New Roman" w:eastAsia="Times New Roman" w:hAnsi="Times New Roman" w:cs="Times New Roman"/>
                <w:b/>
                <w:bCs/>
                <w:lang w:eastAsia="ru-RU"/>
              </w:rPr>
              <w:t xml:space="preserve">. </w:t>
            </w:r>
            <w:r w:rsidRPr="000A51ED">
              <w:rPr>
                <w:rFonts w:ascii="Times New Roman" w:eastAsia="Times New Roman" w:hAnsi="Times New Roman" w:cs="Times New Roman"/>
                <w:lang w:eastAsia="ru-RU"/>
              </w:rPr>
              <w:t>Товар отсутствует в Приложении № 1 постановления Правительства Российской Федерации от 23.12.2024 № 1875.</w:t>
            </w:r>
          </w:p>
        </w:tc>
      </w:tr>
      <w:tr w:rsidR="00D618C9" w:rsidTr="003A7E36">
        <w:tc>
          <w:tcPr>
            <w:tcW w:w="704" w:type="dxa"/>
            <w:vMerge/>
            <w:tcBorders>
              <w:top w:val="single" w:sz="4" w:space="0" w:color="000000"/>
              <w:left w:val="single" w:sz="4" w:space="0" w:color="000000"/>
              <w:bottom w:val="single" w:sz="4" w:space="0" w:color="000000"/>
              <w:right w:val="single" w:sz="4" w:space="0" w:color="000000"/>
            </w:tcBorders>
          </w:tcPr>
          <w:p w:rsidR="00D618C9" w:rsidRDefault="00D618C9">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lang w:eastAsia="ru-RU"/>
              </w:rPr>
            </w:pPr>
          </w:p>
        </w:tc>
        <w:tc>
          <w:tcPr>
            <w:tcW w:w="2980" w:type="dxa"/>
            <w:tcBorders>
              <w:top w:val="single" w:sz="4" w:space="0" w:color="000000"/>
              <w:left w:val="single" w:sz="4" w:space="0" w:color="000000"/>
              <w:bottom w:val="single" w:sz="4" w:space="0" w:color="000000"/>
              <w:right w:val="single" w:sz="4" w:space="0" w:color="000000"/>
            </w:tcBorders>
          </w:tcPr>
          <w:p w:rsidR="00D618C9" w:rsidRDefault="0008684E">
            <w:pPr>
              <w:widowControl w:val="0"/>
              <w:spacing w:after="0" w:line="240" w:lineRule="auto"/>
              <w:jc w:val="both"/>
              <w:rPr>
                <w:rFonts w:ascii="Times New Roman" w:hAnsi="Times New Roman" w:cs="Times New Roman"/>
              </w:rPr>
            </w:pPr>
            <w:r>
              <w:rPr>
                <w:rFonts w:ascii="Times New Roman" w:hAnsi="Times New Roman" w:cs="Times New Roman"/>
                <w:b/>
                <w:bCs/>
              </w:rPr>
              <w:t>ОГРАНИЧЕНИЕ</w:t>
            </w:r>
            <w:r>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6511" w:type="dxa"/>
            <w:tcBorders>
              <w:top w:val="single" w:sz="4" w:space="0" w:color="000000"/>
              <w:left w:val="single" w:sz="4" w:space="0" w:color="000000"/>
              <w:bottom w:val="single" w:sz="4" w:space="0" w:color="000000"/>
              <w:right w:val="single" w:sz="4" w:space="0" w:color="000000"/>
            </w:tcBorders>
          </w:tcPr>
          <w:p w:rsidR="00D618C9" w:rsidRDefault="000A51ED">
            <w:pPr>
              <w:widowControl w:val="0"/>
              <w:tabs>
                <w:tab w:val="left" w:pos="540"/>
                <w:tab w:val="left" w:pos="900"/>
              </w:tabs>
              <w:spacing w:after="0" w:line="240" w:lineRule="auto"/>
              <w:jc w:val="both"/>
              <w:rPr>
                <w:rFonts w:ascii="Times New Roman" w:hAnsi="Times New Roman" w:cs="Times New Roman"/>
                <w:b/>
                <w:bCs/>
                <w:lang w:eastAsia="ru-RU"/>
              </w:rPr>
            </w:pPr>
            <w:r>
              <w:rPr>
                <w:rFonts w:ascii="Times New Roman" w:eastAsia="Times New Roman" w:hAnsi="Times New Roman" w:cs="Times New Roman"/>
                <w:b/>
                <w:bCs/>
                <w:lang w:eastAsia="ru-RU"/>
              </w:rPr>
              <w:t>Не п</w:t>
            </w:r>
            <w:r w:rsidRPr="000A51ED">
              <w:rPr>
                <w:rFonts w:ascii="Times New Roman" w:eastAsia="Times New Roman" w:hAnsi="Times New Roman" w:cs="Times New Roman"/>
                <w:b/>
                <w:bCs/>
                <w:lang w:eastAsia="ru-RU"/>
              </w:rPr>
              <w:t>рименяется</w:t>
            </w:r>
            <w:r>
              <w:rPr>
                <w:rFonts w:ascii="Times New Roman" w:eastAsia="Times New Roman" w:hAnsi="Times New Roman" w:cs="Times New Roman"/>
                <w:b/>
                <w:bCs/>
                <w:lang w:eastAsia="ru-RU"/>
              </w:rPr>
              <w:t xml:space="preserve">. </w:t>
            </w:r>
            <w:r w:rsidRPr="000A51ED">
              <w:rPr>
                <w:rFonts w:ascii="Times New Roman" w:eastAsia="Times New Roman" w:hAnsi="Times New Roman" w:cs="Times New Roman"/>
                <w:lang w:eastAsia="ru-RU"/>
              </w:rPr>
              <w:t xml:space="preserve">Товар отсутствует в Приложении № </w:t>
            </w:r>
            <w:r>
              <w:rPr>
                <w:rFonts w:ascii="Times New Roman" w:eastAsia="Times New Roman" w:hAnsi="Times New Roman" w:cs="Times New Roman"/>
                <w:lang w:eastAsia="ru-RU"/>
              </w:rPr>
              <w:t>2</w:t>
            </w:r>
            <w:r w:rsidRPr="000A51ED">
              <w:rPr>
                <w:rFonts w:ascii="Times New Roman" w:eastAsia="Times New Roman" w:hAnsi="Times New Roman" w:cs="Times New Roman"/>
                <w:lang w:eastAsia="ru-RU"/>
              </w:rPr>
              <w:t xml:space="preserve"> постановления Правительства Российской Федерации от 23.12.2024 № 1875.</w:t>
            </w:r>
          </w:p>
        </w:tc>
      </w:tr>
      <w:tr w:rsidR="00D618C9" w:rsidTr="003A7E36">
        <w:tc>
          <w:tcPr>
            <w:tcW w:w="704" w:type="dxa"/>
            <w:vMerge/>
            <w:tcBorders>
              <w:top w:val="single" w:sz="4" w:space="0" w:color="000000"/>
              <w:left w:val="single" w:sz="4" w:space="0" w:color="000000"/>
              <w:bottom w:val="single" w:sz="4" w:space="0" w:color="000000"/>
              <w:right w:val="single" w:sz="4" w:space="0" w:color="000000"/>
            </w:tcBorders>
          </w:tcPr>
          <w:p w:rsidR="00D618C9" w:rsidRDefault="00D618C9">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b/>
                <w:bCs/>
                <w:lang w:eastAsia="ru-RU"/>
              </w:rPr>
            </w:pPr>
          </w:p>
        </w:tc>
        <w:tc>
          <w:tcPr>
            <w:tcW w:w="2980" w:type="dxa"/>
            <w:tcBorders>
              <w:top w:val="single" w:sz="4" w:space="0" w:color="000000"/>
              <w:left w:val="single" w:sz="4" w:space="0" w:color="000000"/>
              <w:bottom w:val="single" w:sz="4" w:space="0" w:color="000000"/>
              <w:right w:val="single" w:sz="4" w:space="0" w:color="000000"/>
            </w:tcBorders>
          </w:tcPr>
          <w:p w:rsidR="00D618C9" w:rsidRDefault="0008684E">
            <w:pPr>
              <w:widowControl w:val="0"/>
              <w:spacing w:after="0" w:line="240" w:lineRule="auto"/>
              <w:jc w:val="both"/>
              <w:rPr>
                <w:rFonts w:ascii="Times New Roman" w:hAnsi="Times New Roman" w:cs="Times New Roman"/>
              </w:rPr>
            </w:pPr>
            <w:r>
              <w:rPr>
                <w:rFonts w:ascii="Times New Roman" w:hAnsi="Times New Roman" w:cs="Times New Roman"/>
                <w:b/>
                <w:bCs/>
              </w:rPr>
              <w:t>ПРЕИМУЩЕСТВО</w:t>
            </w:r>
            <w:r>
              <w:rPr>
                <w:rFonts w:ascii="Times New Roman" w:hAnsi="Times New Roman" w:cs="Times New Roman"/>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511" w:type="dxa"/>
            <w:tcBorders>
              <w:top w:val="single" w:sz="4" w:space="0" w:color="000000"/>
              <w:left w:val="single" w:sz="4" w:space="0" w:color="000000"/>
              <w:bottom w:val="single" w:sz="4" w:space="0" w:color="000000"/>
              <w:right w:val="single" w:sz="4" w:space="0" w:color="000000"/>
            </w:tcBorders>
          </w:tcPr>
          <w:p w:rsidR="000A51ED" w:rsidRPr="000A51ED" w:rsidRDefault="000A51ED" w:rsidP="000A51ED">
            <w:pPr>
              <w:spacing w:after="0" w:line="240" w:lineRule="auto"/>
              <w:jc w:val="both"/>
              <w:rPr>
                <w:rFonts w:ascii="Times New Roman" w:hAnsi="Times New Roman" w:cs="Times New Roman"/>
                <w:b/>
                <w:bCs/>
              </w:rPr>
            </w:pPr>
            <w:r w:rsidRPr="000A51ED">
              <w:rPr>
                <w:rFonts w:ascii="Times New Roman" w:hAnsi="Times New Roman" w:cs="Times New Roman"/>
                <w:b/>
                <w:bCs/>
              </w:rPr>
              <w:t>Применяется.</w:t>
            </w:r>
          </w:p>
          <w:p w:rsidR="000A51ED" w:rsidRPr="000A51ED" w:rsidRDefault="000A51ED" w:rsidP="000A51ED">
            <w:pPr>
              <w:spacing w:after="0" w:line="240" w:lineRule="auto"/>
              <w:jc w:val="both"/>
              <w:rPr>
                <w:rFonts w:ascii="Times New Roman" w:hAnsi="Times New Roman" w:cs="Times New Roman"/>
                <w:b/>
                <w:bCs/>
              </w:rPr>
            </w:pPr>
          </w:p>
          <w:p w:rsidR="000A51ED" w:rsidRPr="000A51ED" w:rsidRDefault="000A51ED" w:rsidP="000A51ED">
            <w:pPr>
              <w:spacing w:after="0" w:line="240" w:lineRule="auto"/>
              <w:jc w:val="both"/>
              <w:rPr>
                <w:rFonts w:ascii="Times New Roman" w:hAnsi="Times New Roman" w:cs="Times New Roman"/>
                <w:b/>
                <w:bCs/>
              </w:rPr>
            </w:pPr>
            <w:r w:rsidRPr="000A51ED">
              <w:rPr>
                <w:rFonts w:ascii="Times New Roman" w:hAnsi="Times New Roman" w:cs="Times New Roman"/>
                <w:b/>
                <w:bCs/>
              </w:rPr>
              <w:t>Участнику необходимо указать страну происхождения товара.</w:t>
            </w:r>
          </w:p>
          <w:p w:rsidR="000A51ED" w:rsidRPr="000A51ED" w:rsidRDefault="000A51ED" w:rsidP="000A51ED">
            <w:pPr>
              <w:spacing w:after="0" w:line="240" w:lineRule="auto"/>
              <w:jc w:val="both"/>
              <w:rPr>
                <w:rFonts w:ascii="Times New Roman" w:hAnsi="Times New Roman" w:cs="Times New Roman"/>
              </w:rPr>
            </w:pPr>
          </w:p>
          <w:p w:rsidR="000A51ED" w:rsidRPr="000A51ED" w:rsidRDefault="000A51ED" w:rsidP="000A51ED">
            <w:pPr>
              <w:spacing w:after="0" w:line="240" w:lineRule="auto"/>
              <w:jc w:val="both"/>
              <w:rPr>
                <w:rFonts w:ascii="Times New Roman" w:hAnsi="Times New Roman" w:cs="Times New Roman"/>
              </w:rPr>
            </w:pPr>
            <w:r w:rsidRPr="000A51ED">
              <w:rPr>
                <w:rFonts w:ascii="Times New Roman" w:hAnsi="Times New Roman" w:cs="Times New Roman"/>
              </w:rPr>
              <w:t>Согласно пункту 3 части 4 статьи 3.1-4 Закона № 223-ФЗ, если постановлением Правительства от 23.12.2024 г. № 1875 установлено преимущество в отношении товара российского происхождения, ценовое предложение участника с российской продукцией нужно снижать на 15% при рассмотрении, оценке, сопоставлении заявок. Договор с этим участником в случае его победы заключают по предложенной им цене.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0A51ED" w:rsidRPr="000A51ED" w:rsidRDefault="000A51ED" w:rsidP="000A51ED">
            <w:pPr>
              <w:spacing w:after="0" w:line="240" w:lineRule="auto"/>
              <w:jc w:val="both"/>
              <w:rPr>
                <w:rFonts w:ascii="Times New Roman" w:hAnsi="Times New Roman" w:cs="Times New Roman"/>
              </w:rPr>
            </w:pPr>
          </w:p>
          <w:p w:rsidR="00D618C9" w:rsidRPr="000A51ED" w:rsidRDefault="000A51ED" w:rsidP="000A51ED">
            <w:pPr>
              <w:spacing w:after="0" w:line="240" w:lineRule="auto"/>
              <w:jc w:val="both"/>
              <w:rPr>
                <w:rFonts w:ascii="Times New Roman" w:hAnsi="Times New Roman" w:cs="Times New Roman"/>
                <w:b/>
                <w:bCs/>
              </w:rPr>
            </w:pPr>
            <w:r w:rsidRPr="000A51ED">
              <w:rPr>
                <w:rFonts w:ascii="Times New Roman" w:hAnsi="Times New Roman" w:cs="Times New Roman"/>
                <w:b/>
                <w:bCs/>
              </w:rPr>
              <w:t>В случае непредоставления вышеуказанной информации товар приравнивается к иностранному.</w:t>
            </w:r>
          </w:p>
        </w:tc>
      </w:tr>
      <w:tr w:rsidR="00D618C9" w:rsidTr="003A7E36">
        <w:tc>
          <w:tcPr>
            <w:tcW w:w="704" w:type="dxa"/>
            <w:tcBorders>
              <w:top w:val="single" w:sz="4" w:space="0" w:color="000000"/>
              <w:left w:val="single" w:sz="4" w:space="0" w:color="000000"/>
              <w:bottom w:val="single" w:sz="4" w:space="0" w:color="000000"/>
              <w:right w:val="single" w:sz="4" w:space="0" w:color="000000"/>
            </w:tcBorders>
          </w:tcPr>
          <w:p w:rsidR="00D618C9" w:rsidRDefault="0008684E">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Pr>
                <w:rFonts w:ascii="Times New Roman" w:hAnsi="Times New Roman" w:cs="Times New Roman"/>
              </w:rPr>
              <w:t>21</w:t>
            </w:r>
          </w:p>
        </w:tc>
        <w:tc>
          <w:tcPr>
            <w:tcW w:w="2980" w:type="dxa"/>
            <w:tcBorders>
              <w:top w:val="single" w:sz="4" w:space="0" w:color="000000"/>
              <w:left w:val="single" w:sz="4" w:space="0" w:color="000000"/>
              <w:bottom w:val="single" w:sz="4" w:space="0" w:color="000000"/>
              <w:right w:val="single" w:sz="4" w:space="0" w:color="000000"/>
            </w:tcBorders>
          </w:tcPr>
          <w:p w:rsidR="00D618C9" w:rsidRDefault="0008684E">
            <w:pPr>
              <w:widowControl w:val="0"/>
              <w:spacing w:after="0" w:line="240" w:lineRule="auto"/>
              <w:rPr>
                <w:rFonts w:ascii="Times New Roman" w:hAnsi="Times New Roman" w:cs="Times New Roman"/>
              </w:rPr>
            </w:pPr>
            <w:r>
              <w:rPr>
                <w:rFonts w:ascii="Times New Roman" w:hAnsi="Times New Roman" w:cs="Times New Roman"/>
              </w:rPr>
              <w:t>Отказ от проведения запроса котировок в электронной форме</w:t>
            </w:r>
          </w:p>
        </w:tc>
        <w:tc>
          <w:tcPr>
            <w:tcW w:w="6511" w:type="dxa"/>
            <w:tcBorders>
              <w:top w:val="single" w:sz="4" w:space="0" w:color="000000"/>
              <w:left w:val="single" w:sz="4" w:space="0" w:color="000000"/>
              <w:bottom w:val="single" w:sz="4" w:space="0" w:color="000000"/>
              <w:right w:val="single" w:sz="4" w:space="0" w:color="000000"/>
            </w:tcBorders>
          </w:tcPr>
          <w:p w:rsidR="00D618C9" w:rsidRDefault="0008684E">
            <w:pPr>
              <w:widowControl w:val="0"/>
              <w:spacing w:after="0" w:line="240" w:lineRule="auto"/>
              <w:jc w:val="both"/>
              <w:rPr>
                <w:rFonts w:ascii="Times New Roman" w:hAnsi="Times New Roman" w:cs="Times New Roman"/>
              </w:rPr>
            </w:pPr>
            <w:r>
              <w:rPr>
                <w:rFonts w:ascii="Times New Roman" w:hAnsi="Times New Roman" w:cs="Times New Roman"/>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rsidR="00D618C9" w:rsidRDefault="0008684E">
            <w:pPr>
              <w:widowControl w:val="0"/>
              <w:spacing w:after="0" w:line="240" w:lineRule="auto"/>
              <w:jc w:val="both"/>
              <w:rPr>
                <w:rFonts w:ascii="Times New Roman" w:hAnsi="Times New Roman" w:cs="Times New Roman"/>
              </w:rPr>
            </w:pPr>
            <w:r>
              <w:rPr>
                <w:rFonts w:ascii="Times New Roman" w:hAnsi="Times New Roman" w:cs="Times New Roman"/>
              </w:rPr>
              <w:t>Решение об отмене конкурентной закупки размещается в ЕИС в день принятия этого решения.</w:t>
            </w:r>
          </w:p>
          <w:p w:rsidR="00D618C9" w:rsidRDefault="0008684E">
            <w:pPr>
              <w:widowControl w:val="0"/>
              <w:spacing w:after="0" w:line="240" w:lineRule="auto"/>
              <w:jc w:val="both"/>
            </w:pPr>
            <w:r>
              <w:rPr>
                <w:rFonts w:ascii="Times New Roman" w:hAnsi="Times New Roman" w:cs="Times New Roman"/>
              </w:rPr>
              <w:lastRenderedPageBreak/>
              <w:t>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rsidR="00D618C9" w:rsidRDefault="0008684E">
            <w:pPr>
              <w:widowControl w:val="0"/>
              <w:spacing w:after="0" w:line="240" w:lineRule="auto"/>
              <w:jc w:val="both"/>
              <w:rPr>
                <w:rFonts w:ascii="Times New Roman" w:hAnsi="Times New Roman" w:cs="Times New Roman"/>
              </w:rPr>
            </w:pPr>
            <w:r>
              <w:rPr>
                <w:rFonts w:ascii="Times New Roman" w:hAnsi="Times New Roman" w:cs="Times New Roman"/>
              </w:rPr>
              <w:t>В случае, отмены проведения конкурентной закупки заказчик не возмещает участникам закупок понесенный ими реальный ущерб, упущенную выгоду, расходы и любые другие издержки, связанные с подготовкой к участию и участием в конкурентной закупке.</w:t>
            </w:r>
          </w:p>
        </w:tc>
      </w:tr>
      <w:tr w:rsidR="00D618C9" w:rsidTr="003A7E36">
        <w:trPr>
          <w:trHeight w:val="259"/>
        </w:trPr>
        <w:tc>
          <w:tcPr>
            <w:tcW w:w="704" w:type="dxa"/>
            <w:tcBorders>
              <w:top w:val="single" w:sz="4" w:space="0" w:color="000000"/>
              <w:left w:val="single" w:sz="4" w:space="0" w:color="000000"/>
              <w:bottom w:val="single" w:sz="4" w:space="0" w:color="000000"/>
              <w:right w:val="single" w:sz="4" w:space="0" w:color="000000"/>
            </w:tcBorders>
          </w:tcPr>
          <w:p w:rsidR="00D618C9" w:rsidRDefault="0008684E">
            <w:pPr>
              <w:pStyle w:val="aff8"/>
              <w:widowControl w:val="0"/>
              <w:jc w:val="center"/>
              <w:rPr>
                <w:rFonts w:ascii="Times New Roman" w:hAnsi="Times New Roman" w:cs="Times New Roman"/>
                <w:sz w:val="22"/>
                <w:szCs w:val="22"/>
              </w:rPr>
            </w:pPr>
            <w:r>
              <w:rPr>
                <w:rFonts w:ascii="Times New Roman" w:hAnsi="Times New Roman" w:cs="Times New Roman"/>
                <w:sz w:val="22"/>
                <w:szCs w:val="22"/>
                <w:lang w:eastAsia="en-US"/>
              </w:rPr>
              <w:lastRenderedPageBreak/>
              <w:t>22</w:t>
            </w:r>
          </w:p>
        </w:tc>
        <w:tc>
          <w:tcPr>
            <w:tcW w:w="2980" w:type="dxa"/>
            <w:tcBorders>
              <w:top w:val="single" w:sz="4" w:space="0" w:color="000000"/>
              <w:left w:val="single" w:sz="4" w:space="0" w:color="000000"/>
              <w:bottom w:val="single" w:sz="4" w:space="0" w:color="000000"/>
              <w:right w:val="single" w:sz="4" w:space="0" w:color="000000"/>
            </w:tcBorders>
          </w:tcPr>
          <w:p w:rsidR="00D618C9" w:rsidRDefault="0008684E">
            <w:pPr>
              <w:pStyle w:val="aff8"/>
              <w:widowControl w:val="0"/>
              <w:rPr>
                <w:rFonts w:ascii="Times New Roman" w:hAnsi="Times New Roman" w:cs="Times New Roman"/>
                <w:sz w:val="22"/>
                <w:szCs w:val="22"/>
              </w:rPr>
            </w:pPr>
            <w:r>
              <w:rPr>
                <w:rFonts w:ascii="Times New Roman" w:hAnsi="Times New Roman" w:cs="Times New Roman"/>
                <w:sz w:val="22"/>
                <w:szCs w:val="22"/>
                <w:lang w:eastAsia="en-US"/>
              </w:rPr>
              <w:t>Документы, входящие в состав заявки на участие в запросе котировок в электронной форме, включая перечень документов, представляемых участниками закупки для подтверждения их соответствия установленным требованиям</w:t>
            </w:r>
          </w:p>
        </w:tc>
        <w:tc>
          <w:tcPr>
            <w:tcW w:w="6511" w:type="dxa"/>
            <w:tcBorders>
              <w:top w:val="single" w:sz="4" w:space="0" w:color="000000"/>
              <w:left w:val="single" w:sz="4" w:space="0" w:color="000000"/>
              <w:bottom w:val="single" w:sz="4" w:space="0" w:color="000000"/>
              <w:right w:val="single" w:sz="4" w:space="0" w:color="000000"/>
            </w:tcBorders>
          </w:tcPr>
          <w:p w:rsidR="00D618C9" w:rsidRDefault="0008684E">
            <w:pPr>
              <w:widowControl w:val="0"/>
              <w:spacing w:after="0" w:line="240" w:lineRule="auto"/>
              <w:jc w:val="both"/>
            </w:pPr>
            <w:r>
              <w:rPr>
                <w:rFonts w:ascii="Times New Roman" w:hAnsi="Times New Roman" w:cs="Times New Roman"/>
                <w:b/>
                <w:bCs/>
              </w:rPr>
              <w:t>ТРЕБОВАНИЯ К СОСТАВУ ЗАЯВКИ</w:t>
            </w:r>
            <w:r>
              <w:rPr>
                <w:rFonts w:ascii="Times New Roman" w:hAnsi="Times New Roman" w:cs="Times New Roman"/>
              </w:rPr>
              <w:t>:</w:t>
            </w:r>
          </w:p>
          <w:p w:rsidR="00D618C9" w:rsidRDefault="0008684E">
            <w:pPr>
              <w:widowControl w:val="0"/>
              <w:spacing w:after="0" w:line="240" w:lineRule="auto"/>
              <w:jc w:val="both"/>
              <w:rPr>
                <w:rFonts w:ascii="Times New Roman" w:hAnsi="Times New Roman" w:cs="Times New Roman"/>
              </w:rPr>
            </w:pPr>
            <w:r>
              <w:rPr>
                <w:rFonts w:ascii="Times New Roman" w:hAnsi="Times New Roman" w:cs="Times New Roman"/>
              </w:rPr>
              <w:t xml:space="preserve">Заявка на участие в запросе котировок должна содержать: </w:t>
            </w:r>
          </w:p>
          <w:p w:rsidR="00D618C9" w:rsidRDefault="0008684E">
            <w:pPr>
              <w:widowControl w:val="0"/>
              <w:spacing w:after="0" w:line="240" w:lineRule="auto"/>
              <w:jc w:val="both"/>
              <w:rPr>
                <w:rFonts w:ascii="Times New Roman" w:hAnsi="Times New Roman" w:cs="Times New Roman"/>
              </w:rPr>
            </w:pPr>
            <w:r>
              <w:rPr>
                <w:rFonts w:ascii="Times New Roman" w:hAnsi="Times New Roman" w:cs="Times New Roman"/>
              </w:rPr>
              <w:t>1)информацию и документы об участнике закупки:</w:t>
            </w:r>
          </w:p>
          <w:p w:rsidR="00D618C9" w:rsidRDefault="0008684E">
            <w:pPr>
              <w:widowControl w:val="0"/>
              <w:spacing w:after="0" w:line="240" w:lineRule="auto"/>
              <w:jc w:val="both"/>
            </w:pPr>
            <w:r>
              <w:rPr>
                <w:rFonts w:ascii="Times New Roman" w:hAnsi="Times New Roman" w:cs="Times New Roman"/>
              </w:rPr>
              <w:t>а)наименование, фирменное наименование (при наличии), место нахождения (для юридического лица), почтовый адрес участника закупки, фамилия, имя, отчество (при наличии), номер контактного телефона,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закупки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w:t>
            </w:r>
          </w:p>
          <w:p w:rsidR="00D618C9" w:rsidRDefault="0008684E">
            <w:pPr>
              <w:widowControl w:val="0"/>
              <w:spacing w:after="0" w:line="240" w:lineRule="auto"/>
              <w:jc w:val="both"/>
            </w:pPr>
            <w:r>
              <w:rPr>
                <w:rFonts w:ascii="Times New Roman" w:hAnsi="Times New Roman" w:cs="Times New Roman"/>
              </w:rPr>
              <w:t>б)выписка из единого государственного реестра юридических лиц, выписка из единого государственного реестра индивидуальных предпринимателей;</w:t>
            </w:r>
          </w:p>
          <w:p w:rsidR="00D618C9" w:rsidRDefault="0008684E">
            <w:pPr>
              <w:widowControl w:val="0"/>
              <w:spacing w:after="0" w:line="240" w:lineRule="auto"/>
              <w:jc w:val="both"/>
            </w:pPr>
            <w:r>
              <w:rPr>
                <w:rFonts w:ascii="Times New Roman" w:hAnsi="Times New Roman" w:cs="Times New Roman"/>
              </w:rPr>
              <w:t>в)надлежащим образом заверенный перевод (копия такого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w:t>
            </w:r>
          </w:p>
          <w:p w:rsidR="00D618C9" w:rsidRDefault="0008684E">
            <w:pPr>
              <w:widowControl w:val="0"/>
              <w:spacing w:after="0" w:line="240" w:lineRule="auto"/>
              <w:jc w:val="both"/>
            </w:pPr>
            <w:r>
              <w:rPr>
                <w:rFonts w:ascii="Times New Roman" w:hAnsi="Times New Roman" w:cs="Times New Roman"/>
              </w:rPr>
              <w:t>г)фамилия,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rsidR="00D618C9" w:rsidRDefault="0008684E">
            <w:pPr>
              <w:widowControl w:val="0"/>
              <w:spacing w:after="0" w:line="240" w:lineRule="auto"/>
              <w:jc w:val="both"/>
              <w:rPr>
                <w:rFonts w:ascii="Times New Roman" w:hAnsi="Times New Roman" w:cs="Times New Roman"/>
              </w:rPr>
            </w:pPr>
            <w:r>
              <w:rPr>
                <w:rFonts w:ascii="Times New Roman" w:hAnsi="Times New Roman" w:cs="Times New Roman"/>
              </w:rPr>
              <w:t>д)копия документа, подтверждающего полномочия лица действовать от имени участника конкурентной закупки, за исключением случаев подписания заявки:</w:t>
            </w:r>
          </w:p>
          <w:p w:rsidR="00D618C9" w:rsidRDefault="0008684E">
            <w:pPr>
              <w:widowControl w:val="0"/>
              <w:spacing w:after="0" w:line="240" w:lineRule="auto"/>
              <w:jc w:val="both"/>
            </w:pPr>
            <w:r>
              <w:rPr>
                <w:rFonts w:ascii="Times New Roman" w:hAnsi="Times New Roman" w:cs="Times New Roman"/>
              </w:rPr>
              <w:t>-индивидуальным предпринимателем, если участником такой закупки является индивидуальный предприниматель;</w:t>
            </w:r>
          </w:p>
          <w:p w:rsidR="00D618C9" w:rsidRDefault="0008684E">
            <w:pPr>
              <w:widowControl w:val="0"/>
              <w:spacing w:after="0" w:line="240" w:lineRule="auto"/>
              <w:jc w:val="both"/>
              <w:rPr>
                <w:rFonts w:ascii="Times New Roman" w:hAnsi="Times New Roman" w:cs="Times New Roman"/>
              </w:rPr>
            </w:pPr>
            <w:r>
              <w:rPr>
                <w:rFonts w:ascii="Times New Roman" w:hAnsi="Times New Roman" w:cs="Times New Roman"/>
              </w:rPr>
              <w:t>-лицом,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rsidR="00D618C9" w:rsidRDefault="0008684E">
            <w:pPr>
              <w:widowControl w:val="0"/>
              <w:spacing w:after="0" w:line="240" w:lineRule="auto"/>
              <w:jc w:val="both"/>
              <w:rPr>
                <w:rFonts w:ascii="Times New Roman" w:hAnsi="Times New Roman" w:cs="Times New Roman"/>
              </w:rPr>
            </w:pPr>
            <w:r>
              <w:rPr>
                <w:rFonts w:ascii="Times New Roman" w:hAnsi="Times New Roman" w:cs="Times New Roman"/>
              </w:rPr>
              <w:t>е)копию документа (всех страниц), удостоверяющего личность участника закупки – физического лица, в том числе индивидуального предпринимателя, в соответствии с законодательством Российской Федерации;</w:t>
            </w:r>
          </w:p>
          <w:p w:rsidR="00D618C9" w:rsidRDefault="0008684E">
            <w:pPr>
              <w:widowControl w:val="0"/>
              <w:spacing w:after="0" w:line="240" w:lineRule="auto"/>
              <w:jc w:val="both"/>
            </w:pPr>
            <w:r>
              <w:rPr>
                <w:rFonts w:ascii="Times New Roman" w:hAnsi="Times New Roman" w:cs="Times New Roman"/>
              </w:rPr>
              <w:t>ж)решение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стоимость закупки или внесение денежных средств в качестве обеспечения заявки на участие в закупке, обеспечения исполнения договора являются крупной сделкой;</w:t>
            </w:r>
          </w:p>
          <w:p w:rsidR="00D618C9" w:rsidRDefault="0008684E">
            <w:pPr>
              <w:widowControl w:val="0"/>
              <w:spacing w:after="0" w:line="240" w:lineRule="auto"/>
              <w:jc w:val="both"/>
              <w:rPr>
                <w:rFonts w:ascii="Times New Roman" w:hAnsi="Times New Roman" w:cs="Times New Roman"/>
              </w:rPr>
            </w:pPr>
            <w:r>
              <w:rPr>
                <w:rFonts w:ascii="Times New Roman" w:hAnsi="Times New Roman" w:cs="Times New Roman"/>
              </w:rPr>
              <w:lastRenderedPageBreak/>
              <w:t>з)декларацию о соответствии участника закупки требованиям, установленным в соответствии с пунктом 18 настоящего Извещения;</w:t>
            </w:r>
          </w:p>
          <w:p w:rsidR="00D618C9" w:rsidRDefault="0008684E">
            <w:pPr>
              <w:widowControl w:val="0"/>
              <w:spacing w:after="0" w:line="240" w:lineRule="auto"/>
              <w:jc w:val="both"/>
            </w:pPr>
            <w:r>
              <w:rPr>
                <w:rFonts w:ascii="Times New Roman" w:hAnsi="Times New Roman" w:cs="Times New Roman"/>
              </w:rPr>
              <w:t>и)документы, подтверждающие соответствие участника закупки требованиям, установленным законодательством Российской Федерации;</w:t>
            </w:r>
          </w:p>
          <w:p w:rsidR="00D618C9" w:rsidRDefault="0008684E">
            <w:pPr>
              <w:widowControl w:val="0"/>
              <w:spacing w:after="0" w:line="240" w:lineRule="auto"/>
              <w:jc w:val="both"/>
            </w:pPr>
            <w:r>
              <w:rPr>
                <w:rFonts w:ascii="Times New Roman" w:hAnsi="Times New Roman" w:cs="Times New Roman"/>
              </w:rPr>
              <w:t>к)реквизиты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оказанной услуги.</w:t>
            </w:r>
          </w:p>
          <w:p w:rsidR="00D618C9" w:rsidRDefault="0008684E">
            <w:pPr>
              <w:widowControl w:val="0"/>
              <w:spacing w:after="0" w:line="240" w:lineRule="auto"/>
              <w:jc w:val="both"/>
              <w:rPr>
                <w:rFonts w:ascii="Times New Roman" w:hAnsi="Times New Roman" w:cs="Times New Roman"/>
              </w:rPr>
            </w:pPr>
            <w:r>
              <w:rPr>
                <w:rFonts w:ascii="Times New Roman" w:hAnsi="Times New Roman" w:cs="Times New Roman"/>
              </w:rPr>
              <w:t>2)предложение участника закупки в отношении объекта закупки:</w:t>
            </w:r>
          </w:p>
          <w:p w:rsidR="00D618C9" w:rsidRDefault="0008684E">
            <w:pPr>
              <w:widowControl w:val="0"/>
              <w:spacing w:after="0" w:line="240" w:lineRule="auto"/>
              <w:jc w:val="both"/>
            </w:pPr>
            <w:r>
              <w:rPr>
                <w:rFonts w:ascii="Times New Roman" w:hAnsi="Times New Roman" w:cs="Times New Roman"/>
              </w:rPr>
              <w:t>а)согласие участника закупки на поставку товара, выполнение работы, оказание услуги на условиях, предусмотренных извещением об осуществлении конкурентной закупки и (или) документацией о закупке и не подлежащих изменению по результатам проведения закупки. Такое согласие участник закупки может подать с применением программно-аппаратных средств ЭП;</w:t>
            </w:r>
          </w:p>
          <w:p w:rsidR="00D618C9" w:rsidRDefault="0008684E">
            <w:pPr>
              <w:widowControl w:val="0"/>
              <w:spacing w:after="0" w:line="240" w:lineRule="auto"/>
              <w:jc w:val="both"/>
              <w:rPr>
                <w:rFonts w:ascii="Times New Roman" w:hAnsi="Times New Roman" w:cs="Times New Roman"/>
              </w:rPr>
            </w:pPr>
            <w:r>
              <w:rPr>
                <w:rFonts w:ascii="Times New Roman" w:hAnsi="Times New Roman" w:cs="Times New Roman"/>
              </w:rPr>
              <w:t xml:space="preserve">б)описание объекта закупки с указанием функциональных, технических и качественных характеристик, эксплуатационных характеристик объекта закупки (при необходимости); </w:t>
            </w:r>
          </w:p>
          <w:p w:rsidR="00D618C9" w:rsidRDefault="0008684E">
            <w:pPr>
              <w:widowControl w:val="0"/>
              <w:spacing w:after="0" w:line="240" w:lineRule="auto"/>
              <w:jc w:val="both"/>
            </w:pPr>
            <w:r>
              <w:rPr>
                <w:rFonts w:ascii="Times New Roman" w:hAnsi="Times New Roman" w:cs="Times New Roman"/>
              </w:rPr>
              <w:t>в)наименование страны происхождения поставляемого товара, информация и документы, определенные в соответствии с пунктом 2 части 2 статьи 3.1-4 Федерального закона № 223-ФЗ.</w:t>
            </w:r>
          </w:p>
          <w:p w:rsidR="00D618C9" w:rsidRDefault="0008684E">
            <w:pPr>
              <w:widowControl w:val="0"/>
              <w:spacing w:after="0" w:line="240" w:lineRule="auto"/>
              <w:jc w:val="both"/>
            </w:pPr>
            <w:r>
              <w:rPr>
                <w:rFonts w:ascii="Times New Roman" w:hAnsi="Times New Roman" w:cs="Times New Roman"/>
              </w:rPr>
              <w:t>3)информация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закупке:</w:t>
            </w:r>
          </w:p>
          <w:p w:rsidR="00D618C9" w:rsidRDefault="0008684E">
            <w:pPr>
              <w:widowControl w:val="0"/>
              <w:spacing w:after="0" w:line="240" w:lineRule="auto"/>
              <w:jc w:val="both"/>
            </w:pPr>
            <w:r>
              <w:rPr>
                <w:rFonts w:ascii="Times New Roman" w:hAnsi="Times New Roman" w:cs="Times New Roman"/>
              </w:rPr>
              <w:t xml:space="preserve">-информация с ЭП о предоставлении участником закупки обеспечения заявки, в соответствии с регламентом ЭП, или платежное поручение с отметкой банка о списании денежных средств со счета плательщика, подтверждающее перечисление денежных средств в качестве обеспечения заявки, если обеспечение заявки на участие в такой закупке предоставляется участником такой закупки путем внесения денежных средств; </w:t>
            </w:r>
          </w:p>
          <w:p w:rsidR="00D618C9" w:rsidRDefault="0008684E">
            <w:pPr>
              <w:widowControl w:val="0"/>
              <w:spacing w:after="0" w:line="240" w:lineRule="auto"/>
              <w:jc w:val="both"/>
              <w:rPr>
                <w:rFonts w:ascii="Times New Roman" w:hAnsi="Times New Roman" w:cs="Times New Roman"/>
              </w:rPr>
            </w:pPr>
            <w:r>
              <w:rPr>
                <w:rFonts w:ascii="Times New Roman" w:hAnsi="Times New Roman" w:cs="Times New Roman"/>
              </w:rPr>
              <w:t>-независимая гарантия или ее копия, если в качестве обеспечения заявки на участие в конкурентной закупке участником такой закупки предоставляется независимая гарантия;</w:t>
            </w:r>
          </w:p>
          <w:p w:rsidR="00D618C9" w:rsidRDefault="0008684E">
            <w:pPr>
              <w:widowControl w:val="0"/>
              <w:spacing w:after="0" w:line="240" w:lineRule="auto"/>
              <w:jc w:val="both"/>
              <w:rPr>
                <w:rFonts w:ascii="Times New Roman" w:hAnsi="Times New Roman" w:cs="Times New Roman"/>
              </w:rPr>
            </w:pPr>
            <w:r>
              <w:rPr>
                <w:rFonts w:ascii="Times New Roman" w:hAnsi="Times New Roman" w:cs="Times New Roman"/>
              </w:rPr>
              <w:t>4)предложение участника закупки о цене договора;</w:t>
            </w:r>
          </w:p>
          <w:p w:rsidR="00D618C9" w:rsidRDefault="0008684E">
            <w:pPr>
              <w:widowControl w:val="0"/>
              <w:spacing w:after="0" w:line="240" w:lineRule="auto"/>
              <w:jc w:val="both"/>
            </w:pPr>
            <w:r>
              <w:rPr>
                <w:rFonts w:ascii="Times New Roman" w:hAnsi="Times New Roman" w:cs="Times New Roman"/>
              </w:rPr>
              <w:t>5)в случаях, предусмотренных документацией о закупке, – копии документов, подтверждающих соответствие товара, работы, услуги требованиям, установленным в соответствии с законодательством Российской Федерации;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r w:rsidR="00F8339D">
              <w:rPr>
                <w:rFonts w:ascii="Times New Roman" w:hAnsi="Times New Roman" w:cs="Times New Roman"/>
              </w:rPr>
              <w:t>.</w:t>
            </w:r>
          </w:p>
          <w:p w:rsidR="00D618C9" w:rsidRDefault="00D618C9">
            <w:pPr>
              <w:widowControl w:val="0"/>
              <w:spacing w:after="0" w:line="240" w:lineRule="auto"/>
              <w:jc w:val="both"/>
              <w:rPr>
                <w:rFonts w:ascii="Times New Roman" w:hAnsi="Times New Roman" w:cs="Times New Roman"/>
              </w:rPr>
            </w:pPr>
          </w:p>
          <w:p w:rsidR="00D618C9" w:rsidRDefault="0008684E">
            <w:pPr>
              <w:widowControl w:val="0"/>
              <w:spacing w:after="0" w:line="240" w:lineRule="auto"/>
              <w:jc w:val="both"/>
            </w:pPr>
            <w:r>
              <w:rPr>
                <w:rFonts w:ascii="Times New Roman" w:hAnsi="Times New Roman" w:cs="Times New Roman"/>
              </w:rPr>
              <w:t>При проведении закупки заказчик предоставляет установленный ст. 3.4  Закона № 223-ФЗ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ПП РФ мер, предусмотренных пунктом 1 части 2 статьи ст. 3.4  Закона № 223-ФЗ,</w:t>
            </w:r>
          </w:p>
          <w:p w:rsidR="00D618C9" w:rsidRDefault="00D618C9">
            <w:pPr>
              <w:widowControl w:val="0"/>
              <w:spacing w:after="0" w:line="240" w:lineRule="auto"/>
              <w:jc w:val="both"/>
              <w:rPr>
                <w:rFonts w:ascii="Times New Roman" w:hAnsi="Times New Roman" w:cs="Times New Roman"/>
              </w:rPr>
            </w:pPr>
          </w:p>
          <w:p w:rsidR="00D618C9" w:rsidRDefault="0008684E">
            <w:pPr>
              <w:widowControl w:val="0"/>
              <w:spacing w:after="0" w:line="240" w:lineRule="auto"/>
              <w:jc w:val="both"/>
              <w:rPr>
                <w:rFonts w:ascii="Times New Roman" w:hAnsi="Times New Roman" w:cs="Times New Roman"/>
              </w:rPr>
            </w:pPr>
            <w:r>
              <w:rPr>
                <w:rFonts w:ascii="Times New Roman" w:hAnsi="Times New Roman" w:cs="Times New Roman"/>
              </w:rPr>
              <w:t xml:space="preserve">Информацией и документами, подтверждающими страну </w:t>
            </w:r>
            <w:r>
              <w:rPr>
                <w:rFonts w:ascii="Times New Roman" w:hAnsi="Times New Roman" w:cs="Times New Roman"/>
              </w:rPr>
              <w:lastRenderedPageBreak/>
              <w:t>происхождения товара в части вышеприведенных мер, и в целях учета объема закупок товаров российского происхождения, является:</w:t>
            </w:r>
          </w:p>
          <w:p w:rsidR="00D618C9" w:rsidRDefault="0008684E">
            <w:pPr>
              <w:widowControl w:val="0"/>
              <w:spacing w:after="0" w:line="240" w:lineRule="auto"/>
              <w:jc w:val="both"/>
              <w:rPr>
                <w:rFonts w:ascii="Times New Roman" w:hAnsi="Times New Roman" w:cs="Times New Roman"/>
              </w:rPr>
            </w:pPr>
            <w:r>
              <w:rPr>
                <w:rFonts w:ascii="Segoe UI Symbol" w:hAnsi="Segoe UI Symbol" w:cs="Segoe UI Symbol"/>
              </w:rPr>
              <w:t>☒</w:t>
            </w:r>
            <w:r>
              <w:rPr>
                <w:rFonts w:ascii="Times New Roman" w:hAnsi="Times New Roman" w:cs="Times New Roman"/>
              </w:rPr>
              <w:t>номер реестровой записи</w:t>
            </w:r>
          </w:p>
          <w:p w:rsidR="00D618C9" w:rsidRDefault="0008684E">
            <w:pPr>
              <w:widowControl w:val="0"/>
              <w:spacing w:after="0" w:line="240" w:lineRule="auto"/>
              <w:jc w:val="both"/>
              <w:rPr>
                <w:rFonts w:ascii="Times New Roman" w:hAnsi="Times New Roman" w:cs="Times New Roman"/>
              </w:rPr>
            </w:pPr>
            <w:r>
              <w:rPr>
                <w:rFonts w:ascii="Segoe UI Symbol" w:hAnsi="Segoe UI Symbol" w:cs="Segoe UI Symbol"/>
              </w:rPr>
              <w:t>☒</w:t>
            </w:r>
            <w:r>
              <w:rPr>
                <w:rFonts w:ascii="Times New Roman" w:hAnsi="Times New Roman" w:cs="Times New Roman"/>
              </w:rPr>
              <w:t>из российского (евразийского) реестра промышленной продукции</w:t>
            </w:r>
          </w:p>
          <w:p w:rsidR="00D618C9" w:rsidRDefault="0008684E">
            <w:pPr>
              <w:widowControl w:val="0"/>
              <w:spacing w:after="0" w:line="240" w:lineRule="auto"/>
              <w:jc w:val="both"/>
              <w:rPr>
                <w:rFonts w:ascii="Times New Roman" w:hAnsi="Times New Roman" w:cs="Times New Roman"/>
              </w:rPr>
            </w:pPr>
            <w:r>
              <w:rPr>
                <w:rFonts w:ascii="Segoe UI Symbol" w:hAnsi="Segoe UI Symbol" w:cs="Segoe UI Symbol"/>
              </w:rPr>
              <w:t>☐</w:t>
            </w:r>
            <w:r>
              <w:rPr>
                <w:rFonts w:ascii="Times New Roman" w:hAnsi="Times New Roman" w:cs="Times New Roman"/>
              </w:rPr>
              <w:t>из реестра российского (евразийского) программного обеспечения</w:t>
            </w:r>
          </w:p>
          <w:p w:rsidR="00D618C9" w:rsidRDefault="0008684E">
            <w:pPr>
              <w:widowControl w:val="0"/>
              <w:spacing w:after="0" w:line="240" w:lineRule="auto"/>
              <w:jc w:val="both"/>
              <w:rPr>
                <w:rFonts w:ascii="Times New Roman" w:hAnsi="Times New Roman" w:cs="Times New Roman"/>
              </w:rPr>
            </w:pPr>
            <w:r>
              <w:rPr>
                <w:rFonts w:ascii="Segoe UI Symbol" w:hAnsi="Segoe UI Symbol" w:cs="Segoe UI Symbol"/>
              </w:rPr>
              <w:t>☒</w:t>
            </w:r>
            <w:r>
              <w:rPr>
                <w:rFonts w:ascii="Times New Roman" w:hAnsi="Times New Roman" w:cs="Times New Roman"/>
              </w:rPr>
              <w:t>наименование страны происхождения</w:t>
            </w:r>
          </w:p>
          <w:p w:rsidR="00D618C9" w:rsidRDefault="0008684E">
            <w:pPr>
              <w:widowControl w:val="0"/>
              <w:spacing w:after="0" w:line="240" w:lineRule="auto"/>
              <w:jc w:val="both"/>
              <w:rPr>
                <w:rFonts w:ascii="Times New Roman" w:hAnsi="Times New Roman" w:cs="Times New Roman"/>
              </w:rPr>
            </w:pPr>
            <w:r>
              <w:rPr>
                <w:rFonts w:ascii="Segoe UI Symbol" w:hAnsi="Segoe UI Symbol" w:cs="Segoe UI Symbol"/>
              </w:rPr>
              <w:t>☐</w:t>
            </w:r>
            <w:r>
              <w:rPr>
                <w:rFonts w:ascii="Times New Roman" w:hAnsi="Times New Roman" w:cs="Times New Roman"/>
              </w:rPr>
              <w:t>акт экспертизы ТПП РФ или аналогичный документ, выданный в ЕАЭС</w:t>
            </w:r>
            <w:r>
              <w:rPr>
                <w:rFonts w:ascii="Times New Roman" w:hAnsi="Times New Roman" w:cs="Times New Roman"/>
              </w:rPr>
              <w:tab/>
            </w:r>
          </w:p>
          <w:p w:rsidR="00D618C9" w:rsidRDefault="0008684E">
            <w:pPr>
              <w:widowControl w:val="0"/>
              <w:spacing w:after="0" w:line="240" w:lineRule="auto"/>
              <w:jc w:val="both"/>
              <w:rPr>
                <w:rFonts w:ascii="Times New Roman" w:hAnsi="Times New Roman" w:cs="Times New Roman"/>
              </w:rPr>
            </w:pPr>
            <w:r>
              <w:rPr>
                <w:rFonts w:ascii="Segoe UI Symbol" w:hAnsi="Segoe UI Symbol" w:cs="Segoe UI Symbol"/>
              </w:rPr>
              <w:t>☐</w:t>
            </w:r>
            <w:r>
              <w:rPr>
                <w:rFonts w:ascii="Times New Roman" w:hAnsi="Times New Roman" w:cs="Times New Roman"/>
              </w:rPr>
              <w:t>сертификат о происхождении товара (СТ-1)</w:t>
            </w:r>
            <w:r>
              <w:rPr>
                <w:rFonts w:ascii="Times New Roman" w:hAnsi="Times New Roman" w:cs="Times New Roman"/>
              </w:rPr>
              <w:tab/>
            </w:r>
          </w:p>
          <w:p w:rsidR="00D618C9" w:rsidRDefault="0008684E">
            <w:pPr>
              <w:widowControl w:val="0"/>
              <w:spacing w:after="0" w:line="240" w:lineRule="auto"/>
              <w:jc w:val="both"/>
            </w:pPr>
            <w:r>
              <w:rPr>
                <w:rFonts w:ascii="Segoe UI Symbol" w:hAnsi="Segoe UI Symbol" w:cs="Segoe UI Symbol"/>
              </w:rPr>
              <w:t>☐</w:t>
            </w:r>
            <w:r>
              <w:rPr>
                <w:rFonts w:ascii="Times New Roman" w:hAnsi="Times New Roman" w:cs="Times New Roman"/>
              </w:rPr>
              <w:t>реквизиты (дата и номер) документа о соответствии производства медизделий требованиям ГОСТ ISO 13485-2017</w:t>
            </w:r>
            <w:r>
              <w:rPr>
                <w:rFonts w:ascii="Times New Roman" w:hAnsi="Times New Roman" w:cs="Times New Roman"/>
              </w:rPr>
              <w:tab/>
            </w:r>
          </w:p>
          <w:p w:rsidR="00D618C9" w:rsidRPr="00F8339D" w:rsidRDefault="0008684E">
            <w:pPr>
              <w:widowControl w:val="0"/>
              <w:spacing w:after="0" w:line="240" w:lineRule="auto"/>
              <w:jc w:val="both"/>
              <w:rPr>
                <w:rFonts w:ascii="Times New Roman" w:hAnsi="Times New Roman" w:cs="Times New Roman"/>
              </w:rPr>
            </w:pPr>
            <w:r w:rsidRPr="00F8339D">
              <w:rPr>
                <w:rFonts w:ascii="Times New Roman" w:hAnsi="Times New Roman" w:cs="Times New Roman"/>
                <w:b/>
                <w:bCs/>
              </w:rPr>
              <w:t>Заявка на участие в запросе котировок может содержать эскиз, рисунок, чертеж, фотографию, иное изображение товара, на поставку которого заключается договор.</w:t>
            </w:r>
          </w:p>
        </w:tc>
      </w:tr>
      <w:tr w:rsidR="00D618C9" w:rsidTr="003A7E36">
        <w:tc>
          <w:tcPr>
            <w:tcW w:w="704" w:type="dxa"/>
            <w:tcBorders>
              <w:top w:val="single" w:sz="4" w:space="0" w:color="000000"/>
              <w:left w:val="single" w:sz="4" w:space="0" w:color="000000"/>
              <w:bottom w:val="single" w:sz="4" w:space="0" w:color="000000"/>
              <w:right w:val="single" w:sz="4" w:space="0" w:color="000000"/>
            </w:tcBorders>
          </w:tcPr>
          <w:p w:rsidR="00D618C9" w:rsidRDefault="0008684E">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Pr>
                <w:rFonts w:ascii="Times New Roman" w:hAnsi="Times New Roman" w:cs="Times New Roman"/>
              </w:rPr>
              <w:lastRenderedPageBreak/>
              <w:t>23</w:t>
            </w:r>
          </w:p>
        </w:tc>
        <w:tc>
          <w:tcPr>
            <w:tcW w:w="2980" w:type="dxa"/>
            <w:tcBorders>
              <w:top w:val="single" w:sz="4" w:space="0" w:color="000000"/>
              <w:left w:val="single" w:sz="4" w:space="0" w:color="000000"/>
              <w:bottom w:val="single" w:sz="4" w:space="0" w:color="000000"/>
              <w:right w:val="single" w:sz="4" w:space="0" w:color="000000"/>
            </w:tcBorders>
          </w:tcPr>
          <w:p w:rsidR="00D618C9" w:rsidRDefault="0008684E">
            <w:pPr>
              <w:widowControl w:val="0"/>
              <w:spacing w:after="0" w:line="240" w:lineRule="auto"/>
              <w:jc w:val="both"/>
              <w:rPr>
                <w:rFonts w:ascii="Times New Roman" w:hAnsi="Times New Roman" w:cs="Times New Roman"/>
              </w:rPr>
            </w:pPr>
            <w:r>
              <w:rPr>
                <w:rFonts w:ascii="Times New Roman" w:hAnsi="Times New Roman" w:cs="Times New Roman"/>
              </w:rPr>
              <w:t>Требования к содержанию, форме и оформлению заявки на участие в закупке.</w:t>
            </w:r>
          </w:p>
          <w:p w:rsidR="00D618C9" w:rsidRDefault="0008684E">
            <w:pPr>
              <w:widowControl w:val="0"/>
              <w:spacing w:after="0" w:line="240" w:lineRule="auto"/>
              <w:jc w:val="both"/>
              <w:rPr>
                <w:rFonts w:ascii="Times New Roman" w:hAnsi="Times New Roman" w:cs="Times New Roman"/>
              </w:rPr>
            </w:pPr>
            <w:r>
              <w:rPr>
                <w:rFonts w:ascii="Times New Roman" w:hAnsi="Times New Roman" w:cs="Times New Roman"/>
              </w:rPr>
              <w:t>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конкурентной закупки, их количественных и качественных характеристик.</w:t>
            </w:r>
          </w:p>
        </w:tc>
        <w:tc>
          <w:tcPr>
            <w:tcW w:w="6511" w:type="dxa"/>
            <w:tcBorders>
              <w:top w:val="single" w:sz="4" w:space="0" w:color="000000"/>
              <w:left w:val="single" w:sz="4" w:space="0" w:color="000000"/>
              <w:bottom w:val="single" w:sz="4" w:space="0" w:color="000000"/>
              <w:right w:val="single" w:sz="4" w:space="0" w:color="000000"/>
            </w:tcBorders>
          </w:tcPr>
          <w:p w:rsidR="00D618C9" w:rsidRDefault="0008684E">
            <w:pPr>
              <w:widowControl w:val="0"/>
              <w:snapToGrid w:val="0"/>
              <w:spacing w:after="0" w:line="240" w:lineRule="auto"/>
              <w:jc w:val="both"/>
            </w:pPr>
            <w:r>
              <w:rPr>
                <w:rFonts w:ascii="Times New Roman" w:hAnsi="Times New Roman" w:cs="Times New Roman"/>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или документацией о закупке. Заявка на участие в запросе котировок в электронной форме, подготовленная участником закупки, должна быть составлена на русском языке. Входящие в заявку на участие в запросе котировок в электронной форме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русском языке. В случае противоречия оригинала и перевода преимущество будет иметь перевод.</w:t>
            </w:r>
          </w:p>
          <w:p w:rsidR="00D618C9" w:rsidRDefault="0008684E">
            <w:pPr>
              <w:widowControl w:val="0"/>
              <w:snapToGrid w:val="0"/>
              <w:spacing w:after="0" w:line="240" w:lineRule="auto"/>
              <w:jc w:val="both"/>
            </w:pPr>
            <w:r>
              <w:rPr>
                <w:rFonts w:ascii="Times New Roman" w:hAnsi="Times New Roman" w:cs="Times New Roman"/>
              </w:rPr>
              <w:t>Все документы, входящие в состав заявки на участие в запросе котировок в электронной форме, должны иметь четко читаемый текст.</w:t>
            </w:r>
          </w:p>
          <w:p w:rsidR="00D618C9" w:rsidRDefault="0008684E">
            <w:pPr>
              <w:widowControl w:val="0"/>
              <w:snapToGrid w:val="0"/>
              <w:spacing w:after="0" w:line="240" w:lineRule="auto"/>
              <w:jc w:val="both"/>
              <w:rPr>
                <w:rFonts w:ascii="Times New Roman" w:hAnsi="Times New Roman" w:cs="Times New Roman"/>
              </w:rPr>
            </w:pPr>
            <w:r>
              <w:rPr>
                <w:rFonts w:ascii="Times New Roman" w:hAnsi="Times New Roman" w:cs="Times New Roman"/>
              </w:rPr>
              <w:t>Информация, содержащаяся в заявке на участие в запросе котировок в электронной форме, не должны допускать двусмысленных толкований (разночтений), должны трактоваться однозначно.</w:t>
            </w:r>
          </w:p>
          <w:p w:rsidR="00D618C9" w:rsidRDefault="0008684E">
            <w:pPr>
              <w:widowControl w:val="0"/>
              <w:snapToGrid w:val="0"/>
              <w:spacing w:after="0" w:line="240" w:lineRule="auto"/>
              <w:jc w:val="both"/>
            </w:pPr>
            <w:r>
              <w:rPr>
                <w:rFonts w:ascii="Times New Roman" w:hAnsi="Times New Roman" w:cs="Times New Roman"/>
              </w:rPr>
              <w:t xml:space="preserve">Участники закупки должны учитывать, что при описании объекта закупки заказчиком использовались максимальные и (или) минимальные значения показателей, а также значения показателей, которые не могут изменяться. </w:t>
            </w:r>
          </w:p>
          <w:p w:rsidR="00D618C9" w:rsidRDefault="0008684E">
            <w:pPr>
              <w:widowControl w:val="0"/>
              <w:snapToGrid w:val="0"/>
              <w:spacing w:after="0" w:line="240" w:lineRule="auto"/>
              <w:jc w:val="both"/>
            </w:pPr>
            <w:r>
              <w:rPr>
                <w:rFonts w:ascii="Times New Roman" w:hAnsi="Times New Roman" w:cs="Times New Roman"/>
              </w:rPr>
              <w:t>Участники закупки при предоставлении конкретных показателей, соответствующих значениям, установленным извещением об запросе котировок в электронной форме должны учитывать, что:</w:t>
            </w:r>
          </w:p>
          <w:p w:rsidR="00D618C9" w:rsidRDefault="0008684E">
            <w:pPr>
              <w:widowControl w:val="0"/>
              <w:snapToGrid w:val="0"/>
              <w:spacing w:after="0" w:line="240" w:lineRule="auto"/>
              <w:jc w:val="both"/>
            </w:pPr>
            <w:r>
              <w:rPr>
                <w:rFonts w:ascii="Times New Roman" w:hAnsi="Times New Roman" w:cs="Times New Roman"/>
              </w:rPr>
              <w:t>-показатели, значения которых являются точными, не подлежат изменению и предоставляются в заявки на участие в запросе котировок в электронной форме в соответствии с извещением о запросе котировок в электронной форме;</w:t>
            </w:r>
          </w:p>
          <w:p w:rsidR="00D618C9" w:rsidRDefault="0008684E">
            <w:pPr>
              <w:widowControl w:val="0"/>
              <w:snapToGrid w:val="0"/>
              <w:spacing w:after="0" w:line="240" w:lineRule="auto"/>
              <w:jc w:val="both"/>
              <w:rPr>
                <w:rFonts w:ascii="Times New Roman" w:hAnsi="Times New Roman" w:cs="Times New Roman"/>
              </w:rPr>
            </w:pPr>
            <w:r>
              <w:rPr>
                <w:rFonts w:ascii="Times New Roman" w:hAnsi="Times New Roman" w:cs="Times New Roman"/>
              </w:rPr>
              <w:t xml:space="preserve">-показатели, значения которых прописаны «не менее», «не более», «не уже», «не шире», «не выше», «не ниже», «или», знаков «±», «&gt;«, «≥», «&lt;«, «≤» и прочих подобных обозначений предоставляется участником закупки: </w:t>
            </w:r>
          </w:p>
          <w:p w:rsidR="00D618C9" w:rsidRDefault="0008684E">
            <w:pPr>
              <w:widowControl w:val="0"/>
              <w:snapToGrid w:val="0"/>
              <w:spacing w:after="0" w:line="240" w:lineRule="auto"/>
              <w:jc w:val="both"/>
              <w:rPr>
                <w:rFonts w:ascii="Times New Roman" w:hAnsi="Times New Roman" w:cs="Times New Roman"/>
              </w:rPr>
            </w:pPr>
            <w:r>
              <w:rPr>
                <w:rFonts w:ascii="Times New Roman" w:hAnsi="Times New Roman" w:cs="Times New Roman"/>
              </w:rPr>
              <w:t>- с указанием конкретных (точных) величин, без применения слов «не менее», «не более», «не уже», «не шире», «не выше», «не ниже», «или», знаков «±», «&gt;«, «≥», «&lt;«, «≤» и прочих подобных обозначений;</w:t>
            </w:r>
          </w:p>
          <w:p w:rsidR="00D618C9" w:rsidRDefault="0008684E">
            <w:pPr>
              <w:widowControl w:val="0"/>
              <w:snapToGrid w:val="0"/>
              <w:spacing w:after="0" w:line="240" w:lineRule="auto"/>
              <w:jc w:val="both"/>
            </w:pPr>
            <w:r>
              <w:rPr>
                <w:rFonts w:ascii="Times New Roman" w:hAnsi="Times New Roman" w:cs="Times New Roman"/>
              </w:rPr>
              <w:t xml:space="preserve">- либо с применением вышеназванных слов, знаков (в соответствии с документами, выданными производителем (изготовителем товара), либо выданными в соответствии с действующими нормативно-правовыми актами Российской Федерации (сертификат </w:t>
            </w:r>
            <w:r>
              <w:rPr>
                <w:rFonts w:ascii="Times New Roman" w:hAnsi="Times New Roman" w:cs="Times New Roman"/>
              </w:rPr>
              <w:lastRenderedPageBreak/>
              <w:t>соответствия, декларация качества, регистрационное удостоверение, паспорт товара, протокол испытаний и т.п.), определяющими характеристики товара).</w:t>
            </w:r>
          </w:p>
          <w:p w:rsidR="00D618C9" w:rsidRDefault="0008684E">
            <w:pPr>
              <w:widowControl w:val="0"/>
              <w:snapToGrid w:val="0"/>
              <w:spacing w:after="0" w:line="240" w:lineRule="auto"/>
              <w:jc w:val="both"/>
            </w:pPr>
            <w:r>
              <w:rPr>
                <w:rFonts w:ascii="Times New Roman" w:hAnsi="Times New Roman" w:cs="Times New Roman"/>
              </w:rPr>
              <w:t>Все характеристики объекта закупки, указанные в техническом задании извещения запроса котировок в электронной форме, обязательны для предоставления в заявки на участие в открытом запросе котировок в соответствии с вышеуказанными требованиями.</w:t>
            </w:r>
          </w:p>
          <w:p w:rsidR="00D618C9" w:rsidRDefault="0008684E">
            <w:pPr>
              <w:widowControl w:val="0"/>
              <w:snapToGrid w:val="0"/>
              <w:spacing w:after="0" w:line="240" w:lineRule="auto"/>
              <w:jc w:val="both"/>
              <w:rPr>
                <w:rFonts w:ascii="Times New Roman" w:hAnsi="Times New Roman" w:cs="Times New Roman"/>
              </w:rPr>
            </w:pPr>
            <w:r>
              <w:rPr>
                <w:rFonts w:ascii="Times New Roman" w:hAnsi="Times New Roman" w:cs="Times New Roman"/>
              </w:rPr>
              <w:t>Рекомендуемая форма заявки указана в приложении.</w:t>
            </w:r>
          </w:p>
        </w:tc>
      </w:tr>
      <w:tr w:rsidR="00D618C9" w:rsidTr="003A7E36">
        <w:tc>
          <w:tcPr>
            <w:tcW w:w="704" w:type="dxa"/>
            <w:tcBorders>
              <w:top w:val="single" w:sz="4" w:space="0" w:color="000000"/>
              <w:left w:val="single" w:sz="4" w:space="0" w:color="000000"/>
              <w:bottom w:val="single" w:sz="4" w:space="0" w:color="000000"/>
              <w:right w:val="single" w:sz="4" w:space="0" w:color="000000"/>
            </w:tcBorders>
          </w:tcPr>
          <w:p w:rsidR="00D618C9" w:rsidRDefault="0008684E">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Pr>
                <w:rFonts w:ascii="Times New Roman" w:hAnsi="Times New Roman" w:cs="Times New Roman"/>
              </w:rPr>
              <w:lastRenderedPageBreak/>
              <w:t>24</w:t>
            </w:r>
          </w:p>
        </w:tc>
        <w:tc>
          <w:tcPr>
            <w:tcW w:w="2980" w:type="dxa"/>
            <w:tcBorders>
              <w:top w:val="single" w:sz="4" w:space="0" w:color="000000"/>
              <w:left w:val="single" w:sz="4" w:space="0" w:color="000000"/>
              <w:bottom w:val="single" w:sz="4" w:space="0" w:color="000000"/>
              <w:right w:val="single" w:sz="4" w:space="0" w:color="000000"/>
            </w:tcBorders>
          </w:tcPr>
          <w:p w:rsidR="00D618C9" w:rsidRDefault="0008684E">
            <w:pPr>
              <w:widowControl w:val="0"/>
              <w:spacing w:after="0" w:line="240" w:lineRule="auto"/>
              <w:jc w:val="both"/>
              <w:rPr>
                <w:rFonts w:ascii="Times New Roman" w:hAnsi="Times New Roman" w:cs="Times New Roman"/>
              </w:rPr>
            </w:pPr>
            <w:r>
              <w:rPr>
                <w:rFonts w:ascii="Times New Roman" w:hAnsi="Times New Roman" w:cs="Times New Roman"/>
              </w:rPr>
              <w:t>Порядок подачи и оформления, отзыва и изменения заявок на участие в закупке</w:t>
            </w:r>
          </w:p>
        </w:tc>
        <w:tc>
          <w:tcPr>
            <w:tcW w:w="6511" w:type="dxa"/>
            <w:tcBorders>
              <w:top w:val="single" w:sz="4" w:space="0" w:color="000000"/>
              <w:left w:val="single" w:sz="4" w:space="0" w:color="000000"/>
              <w:bottom w:val="single" w:sz="4" w:space="0" w:color="000000"/>
              <w:right w:val="single" w:sz="4" w:space="0" w:color="000000"/>
            </w:tcBorders>
          </w:tcPr>
          <w:p w:rsidR="00D618C9" w:rsidRDefault="0008684E">
            <w:pPr>
              <w:widowControl w:val="0"/>
              <w:shd w:val="clear" w:color="auto" w:fill="FFFFFF"/>
              <w:tabs>
                <w:tab w:val="left" w:pos="0"/>
              </w:tabs>
              <w:spacing w:after="0" w:line="240" w:lineRule="auto"/>
              <w:jc w:val="both"/>
              <w:rPr>
                <w:rFonts w:ascii="Times New Roman" w:hAnsi="Times New Roman" w:cs="Times New Roman"/>
              </w:rPr>
            </w:pPr>
            <w:r>
              <w:rPr>
                <w:rFonts w:ascii="Times New Roman" w:hAnsi="Times New Roman" w:cs="Times New Roman"/>
              </w:rPr>
              <w:t>Лицо, желающее принять участие в запросе котировок, несет все расходы, связанные с участием в таковом, в том числе с получением аккредитации на ЭТП, подготовкой и предоставлением заявки, иной документации, а заказчик не имеет обязательств по этим расходам независимо от итогов процедуры закупки, а также оснований его завершения.</w:t>
            </w:r>
          </w:p>
          <w:p w:rsidR="00D618C9" w:rsidRDefault="0008684E">
            <w:pPr>
              <w:widowControl w:val="0"/>
              <w:shd w:val="clear" w:color="auto" w:fill="FFFFFF"/>
              <w:tabs>
                <w:tab w:val="left" w:pos="0"/>
              </w:tabs>
              <w:spacing w:after="0" w:line="240" w:lineRule="auto"/>
              <w:jc w:val="both"/>
            </w:pPr>
            <w:r>
              <w:rPr>
                <w:rFonts w:ascii="Times New Roman" w:hAnsi="Times New Roman" w:cs="Times New Roman"/>
              </w:rPr>
              <w:t>Для участия в запросе котировок в электронной форме участник закупки, получивший аккредитацию на ЭТП, подает заявку на участие в соответствии с регламентом электронной площадки. Заявка подается в форме электронного документа в соответствии Федеральным законом от «06» апреля 2011г. № 63-ФЗ «Об электронной подписи».</w:t>
            </w:r>
          </w:p>
          <w:p w:rsidR="00D618C9" w:rsidRDefault="0008684E">
            <w:pPr>
              <w:widowControl w:val="0"/>
              <w:shd w:val="clear" w:color="auto" w:fill="FFFFFF"/>
              <w:tabs>
                <w:tab w:val="left" w:pos="0"/>
              </w:tabs>
              <w:spacing w:after="0" w:line="240" w:lineRule="auto"/>
              <w:jc w:val="both"/>
              <w:rPr>
                <w:rFonts w:ascii="Times New Roman" w:hAnsi="Times New Roman" w:cs="Times New Roman"/>
              </w:rPr>
            </w:pPr>
            <w:r>
              <w:rPr>
                <w:rFonts w:ascii="Times New Roman" w:hAnsi="Times New Roman" w:cs="Times New Roman"/>
              </w:rP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r w:rsidR="00D618C9" w:rsidTr="003A7E36">
        <w:tc>
          <w:tcPr>
            <w:tcW w:w="704" w:type="dxa"/>
            <w:tcBorders>
              <w:top w:val="single" w:sz="4" w:space="0" w:color="000000"/>
              <w:left w:val="single" w:sz="4" w:space="0" w:color="000000"/>
              <w:bottom w:val="single" w:sz="4" w:space="0" w:color="000000"/>
              <w:right w:val="single" w:sz="4" w:space="0" w:color="000000"/>
            </w:tcBorders>
          </w:tcPr>
          <w:p w:rsidR="00D618C9" w:rsidRDefault="0008684E">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Pr>
                <w:rFonts w:ascii="Times New Roman" w:hAnsi="Times New Roman" w:cs="Times New Roman"/>
              </w:rPr>
              <w:t>25</w:t>
            </w:r>
          </w:p>
        </w:tc>
        <w:tc>
          <w:tcPr>
            <w:tcW w:w="2980" w:type="dxa"/>
            <w:tcBorders>
              <w:top w:val="single" w:sz="4" w:space="0" w:color="000000"/>
              <w:left w:val="single" w:sz="4" w:space="0" w:color="000000"/>
              <w:bottom w:val="single" w:sz="4" w:space="0" w:color="000000"/>
              <w:right w:val="single" w:sz="4" w:space="0" w:color="000000"/>
            </w:tcBorders>
          </w:tcPr>
          <w:p w:rsidR="00D618C9" w:rsidRDefault="0008684E">
            <w:pPr>
              <w:widowControl w:val="0"/>
              <w:spacing w:after="0" w:line="240" w:lineRule="auto"/>
              <w:rPr>
                <w:rFonts w:ascii="Times New Roman" w:hAnsi="Times New Roman" w:cs="Times New Roman"/>
              </w:rPr>
            </w:pPr>
            <w:r>
              <w:rPr>
                <w:rFonts w:ascii="Times New Roman" w:hAnsi="Times New Roman" w:cs="Times New Roman"/>
              </w:rPr>
              <w:t>Формы, порядок, дата и время окончания срока предоставления участникам закупки разъяснений положений документации о закупке</w:t>
            </w:r>
          </w:p>
        </w:tc>
        <w:tc>
          <w:tcPr>
            <w:tcW w:w="6511" w:type="dxa"/>
            <w:tcBorders>
              <w:top w:val="single" w:sz="4" w:space="0" w:color="000000"/>
              <w:left w:val="single" w:sz="4" w:space="0" w:color="000000"/>
              <w:bottom w:val="single" w:sz="4" w:space="0" w:color="000000"/>
              <w:right w:val="single" w:sz="4" w:space="0" w:color="000000"/>
            </w:tcBorders>
          </w:tcPr>
          <w:p w:rsidR="00D618C9" w:rsidRDefault="0008684E">
            <w:pPr>
              <w:widowControl w:val="0"/>
              <w:spacing w:after="0" w:line="240" w:lineRule="auto"/>
              <w:jc w:val="both"/>
              <w:rPr>
                <w:rFonts w:ascii="Times New Roman" w:hAnsi="Times New Roman" w:cs="Times New Roman"/>
              </w:rPr>
            </w:pPr>
            <w:r>
              <w:rPr>
                <w:rFonts w:ascii="Times New Roman" w:hAnsi="Times New Roman" w:cs="Times New Roman"/>
              </w:rPr>
              <w:t>При проведении запроса котировок в электронной форме переговоры Заказчика или комиссии по закупкам с участниками закупки не допускаются.</w:t>
            </w:r>
          </w:p>
          <w:p w:rsidR="00D618C9" w:rsidRDefault="0008684E">
            <w:pPr>
              <w:widowControl w:val="0"/>
              <w:spacing w:after="0" w:line="240" w:lineRule="auto"/>
              <w:jc w:val="both"/>
              <w:rPr>
                <w:rFonts w:ascii="Times New Roman" w:hAnsi="Times New Roman" w:cs="Times New Roman"/>
              </w:rPr>
            </w:pPr>
            <w:r>
              <w:rPr>
                <w:rFonts w:ascii="Times New Roman" w:hAnsi="Times New Roman" w:cs="Times New Roman"/>
              </w:rPr>
              <w:t>Любой участник закупки вправе направить заказчику запрос о даче разъяснений положений извещения об осуществлении закупки и (или) извещения о закупке. Запрос направляется участником закупки оператору электронной площадки.</w:t>
            </w:r>
          </w:p>
          <w:p w:rsidR="00D618C9" w:rsidRDefault="0008684E">
            <w:pPr>
              <w:widowControl w:val="0"/>
              <w:spacing w:after="0" w:line="240" w:lineRule="auto"/>
              <w:jc w:val="both"/>
            </w:pPr>
            <w:r>
              <w:rPr>
                <w:rFonts w:ascii="Times New Roman" w:hAnsi="Times New Roman" w:cs="Times New Roman"/>
              </w:rPr>
              <w:t>Запрос направляется в произвольной форме.</w:t>
            </w:r>
          </w:p>
          <w:p w:rsidR="00D618C9" w:rsidRDefault="0008684E">
            <w:pPr>
              <w:widowControl w:val="0"/>
              <w:spacing w:after="0" w:line="240" w:lineRule="auto"/>
              <w:jc w:val="both"/>
              <w:rPr>
                <w:rFonts w:ascii="Times New Roman" w:hAnsi="Times New Roman" w:cs="Times New Roman"/>
              </w:rPr>
            </w:pPr>
            <w:r>
              <w:rPr>
                <w:rFonts w:ascii="Times New Roman" w:hAnsi="Times New Roman" w:cs="Times New Roman"/>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rsidR="00D618C9" w:rsidRDefault="0008684E">
            <w:pPr>
              <w:widowControl w:val="0"/>
              <w:spacing w:after="0" w:line="240" w:lineRule="auto"/>
              <w:jc w:val="both"/>
            </w:pPr>
            <w:r>
              <w:rPr>
                <w:rFonts w:ascii="Times New Roman" w:hAnsi="Times New Roman" w:cs="Times New Roman"/>
              </w:rPr>
              <w:t>Разъяснения положений документации о конкурентной закупке не должны изменять предмет закупки и существенные условия проекта договора.</w:t>
            </w:r>
          </w:p>
          <w:p w:rsidR="00D618C9" w:rsidRDefault="00D618C9">
            <w:pPr>
              <w:widowControl w:val="0"/>
              <w:spacing w:after="0" w:line="240" w:lineRule="auto"/>
              <w:jc w:val="both"/>
              <w:rPr>
                <w:rFonts w:ascii="Times New Roman" w:hAnsi="Times New Roman" w:cs="Times New Roman"/>
              </w:rPr>
            </w:pPr>
          </w:p>
          <w:p w:rsidR="00D618C9" w:rsidRPr="00700117" w:rsidRDefault="0008684E">
            <w:pPr>
              <w:widowControl w:val="0"/>
              <w:spacing w:after="0" w:line="240" w:lineRule="auto"/>
              <w:jc w:val="both"/>
              <w:rPr>
                <w:rFonts w:ascii="Times New Roman" w:hAnsi="Times New Roman" w:cs="Times New Roman"/>
                <w:b/>
                <w:bCs/>
                <w:highlight w:val="yellow"/>
              </w:rPr>
            </w:pPr>
            <w:r w:rsidRPr="00700117">
              <w:rPr>
                <w:rFonts w:ascii="Times New Roman" w:hAnsi="Times New Roman" w:cs="Times New Roman"/>
                <w:b/>
                <w:bCs/>
                <w:highlight w:val="yellow"/>
              </w:rPr>
              <w:t>Дата начала предоставления разъяснений – 13.</w:t>
            </w:r>
            <w:r w:rsidR="00F8339D" w:rsidRPr="00700117">
              <w:rPr>
                <w:rFonts w:ascii="Times New Roman" w:hAnsi="Times New Roman" w:cs="Times New Roman"/>
                <w:b/>
                <w:bCs/>
                <w:highlight w:val="yellow"/>
              </w:rPr>
              <w:t>10</w:t>
            </w:r>
            <w:r w:rsidRPr="00700117">
              <w:rPr>
                <w:rFonts w:ascii="Times New Roman" w:hAnsi="Times New Roman" w:cs="Times New Roman"/>
                <w:b/>
                <w:bCs/>
                <w:highlight w:val="yellow"/>
              </w:rPr>
              <w:t>.2026 г.</w:t>
            </w:r>
          </w:p>
          <w:p w:rsidR="00D618C9" w:rsidRDefault="0008684E">
            <w:pPr>
              <w:widowControl w:val="0"/>
              <w:spacing w:after="0" w:line="240" w:lineRule="auto"/>
              <w:jc w:val="both"/>
              <w:rPr>
                <w:rFonts w:ascii="Times New Roman" w:hAnsi="Times New Roman" w:cs="Times New Roman"/>
                <w:b/>
                <w:bCs/>
              </w:rPr>
            </w:pPr>
            <w:r w:rsidRPr="00700117">
              <w:rPr>
                <w:rFonts w:ascii="Times New Roman" w:hAnsi="Times New Roman" w:cs="Times New Roman"/>
                <w:b/>
                <w:bCs/>
                <w:highlight w:val="yellow"/>
              </w:rPr>
              <w:t xml:space="preserve">Дата и время окончания срока предоставления разъяснений – 20.10.2026 г. до </w:t>
            </w:r>
            <w:r w:rsidR="00F8339D" w:rsidRPr="00700117">
              <w:rPr>
                <w:rFonts w:ascii="Times New Roman" w:hAnsi="Times New Roman" w:cs="Times New Roman"/>
                <w:b/>
                <w:bCs/>
                <w:highlight w:val="yellow"/>
              </w:rPr>
              <w:t>10</w:t>
            </w:r>
            <w:r w:rsidRPr="00700117">
              <w:rPr>
                <w:rFonts w:ascii="Times New Roman" w:hAnsi="Times New Roman" w:cs="Times New Roman"/>
                <w:b/>
                <w:bCs/>
                <w:highlight w:val="yellow"/>
              </w:rPr>
              <w:t>.</w:t>
            </w:r>
            <w:r w:rsidR="00F8339D" w:rsidRPr="00700117">
              <w:rPr>
                <w:rFonts w:ascii="Times New Roman" w:hAnsi="Times New Roman" w:cs="Times New Roman"/>
                <w:b/>
                <w:bCs/>
                <w:highlight w:val="yellow"/>
              </w:rPr>
              <w:t>00</w:t>
            </w:r>
            <w:r w:rsidRPr="00700117">
              <w:rPr>
                <w:rFonts w:ascii="Times New Roman" w:hAnsi="Times New Roman" w:cs="Times New Roman"/>
                <w:b/>
                <w:bCs/>
                <w:highlight w:val="yellow"/>
              </w:rPr>
              <w:t xml:space="preserve"> (</w:t>
            </w:r>
            <w:r w:rsidR="00D3466B" w:rsidRPr="00700117">
              <w:rPr>
                <w:rFonts w:ascii="Times New Roman" w:hAnsi="Times New Roman" w:cs="Times New Roman"/>
                <w:b/>
                <w:bCs/>
                <w:highlight w:val="yellow"/>
              </w:rPr>
              <w:t xml:space="preserve">по </w:t>
            </w:r>
            <w:r w:rsidRPr="00700117">
              <w:rPr>
                <w:rFonts w:ascii="Times New Roman" w:hAnsi="Times New Roman" w:cs="Times New Roman"/>
                <w:b/>
                <w:bCs/>
                <w:highlight w:val="yellow"/>
              </w:rPr>
              <w:t>местно</w:t>
            </w:r>
            <w:r w:rsidR="00D3466B" w:rsidRPr="00700117">
              <w:rPr>
                <w:rFonts w:ascii="Times New Roman" w:hAnsi="Times New Roman" w:cs="Times New Roman"/>
                <w:b/>
                <w:bCs/>
                <w:highlight w:val="yellow"/>
              </w:rPr>
              <w:t>му</w:t>
            </w:r>
            <w:r w:rsidRPr="00700117">
              <w:rPr>
                <w:rFonts w:ascii="Times New Roman" w:hAnsi="Times New Roman" w:cs="Times New Roman"/>
                <w:b/>
                <w:bCs/>
                <w:highlight w:val="yellow"/>
              </w:rPr>
              <w:t xml:space="preserve"> врем</w:t>
            </w:r>
            <w:r w:rsidR="00D3466B" w:rsidRPr="00700117">
              <w:rPr>
                <w:rFonts w:ascii="Times New Roman" w:hAnsi="Times New Roman" w:cs="Times New Roman"/>
                <w:b/>
                <w:bCs/>
                <w:highlight w:val="yellow"/>
              </w:rPr>
              <w:t>ени</w:t>
            </w:r>
            <w:r w:rsidRPr="00700117">
              <w:rPr>
                <w:rFonts w:ascii="Times New Roman" w:hAnsi="Times New Roman" w:cs="Times New Roman"/>
                <w:b/>
                <w:bCs/>
                <w:highlight w:val="yellow"/>
              </w:rPr>
              <w:t xml:space="preserve"> Заказчика)</w:t>
            </w:r>
            <w:r w:rsidR="00D3466B" w:rsidRPr="00700117">
              <w:rPr>
                <w:rFonts w:ascii="Times New Roman" w:hAnsi="Times New Roman" w:cs="Times New Roman"/>
                <w:b/>
                <w:bCs/>
                <w:highlight w:val="yellow"/>
              </w:rPr>
              <w:t>.</w:t>
            </w:r>
          </w:p>
        </w:tc>
      </w:tr>
      <w:tr w:rsidR="00D618C9" w:rsidTr="003A7E36">
        <w:tc>
          <w:tcPr>
            <w:tcW w:w="704" w:type="dxa"/>
            <w:tcBorders>
              <w:top w:val="single" w:sz="4" w:space="0" w:color="000000"/>
              <w:left w:val="single" w:sz="4" w:space="0" w:color="000000"/>
              <w:bottom w:val="single" w:sz="4" w:space="0" w:color="000000"/>
              <w:right w:val="single" w:sz="4" w:space="0" w:color="000000"/>
            </w:tcBorders>
          </w:tcPr>
          <w:p w:rsidR="00D618C9" w:rsidRDefault="0008684E">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Pr>
                <w:rFonts w:ascii="Times New Roman" w:hAnsi="Times New Roman" w:cs="Times New Roman"/>
              </w:rPr>
              <w:t>26</w:t>
            </w:r>
          </w:p>
        </w:tc>
        <w:tc>
          <w:tcPr>
            <w:tcW w:w="2980" w:type="dxa"/>
            <w:tcBorders>
              <w:top w:val="single" w:sz="4" w:space="0" w:color="000000"/>
              <w:left w:val="single" w:sz="4" w:space="0" w:color="000000"/>
              <w:bottom w:val="single" w:sz="4" w:space="0" w:color="000000"/>
              <w:right w:val="single" w:sz="4" w:space="0" w:color="000000"/>
            </w:tcBorders>
          </w:tcPr>
          <w:p w:rsidR="00D618C9" w:rsidRDefault="0008684E">
            <w:pPr>
              <w:widowControl w:val="0"/>
              <w:spacing w:after="0" w:line="240" w:lineRule="auto"/>
              <w:jc w:val="both"/>
              <w:rPr>
                <w:rFonts w:ascii="Times New Roman" w:hAnsi="Times New Roman" w:cs="Times New Roman"/>
              </w:rPr>
            </w:pPr>
            <w:r>
              <w:rPr>
                <w:rFonts w:ascii="Times New Roman" w:hAnsi="Times New Roman" w:cs="Times New Roman"/>
              </w:rPr>
              <w:t>Дата и время начала срока подачи заявок на участие в закупке</w:t>
            </w:r>
          </w:p>
        </w:tc>
        <w:tc>
          <w:tcPr>
            <w:tcW w:w="6511" w:type="dxa"/>
            <w:tcBorders>
              <w:top w:val="single" w:sz="4" w:space="0" w:color="000000"/>
              <w:left w:val="single" w:sz="4" w:space="0" w:color="000000"/>
              <w:bottom w:val="single" w:sz="4" w:space="0" w:color="000000"/>
              <w:right w:val="single" w:sz="4" w:space="0" w:color="000000"/>
            </w:tcBorders>
          </w:tcPr>
          <w:p w:rsidR="00D3466B" w:rsidRPr="00D3466B" w:rsidRDefault="0008684E" w:rsidP="00D3466B">
            <w:pPr>
              <w:widowControl w:val="0"/>
              <w:spacing w:after="0" w:line="240" w:lineRule="auto"/>
              <w:jc w:val="both"/>
              <w:rPr>
                <w:rFonts w:ascii="Times New Roman" w:hAnsi="Times New Roman" w:cs="Times New Roman"/>
                <w:lang w:eastAsia="ar-SA"/>
              </w:rPr>
            </w:pPr>
            <w:r w:rsidRPr="00700117">
              <w:rPr>
                <w:rFonts w:ascii="Times New Roman" w:hAnsi="Times New Roman" w:cs="Times New Roman"/>
                <w:b/>
                <w:bCs/>
                <w:highlight w:val="yellow"/>
                <w:lang w:eastAsia="ar-SA"/>
              </w:rPr>
              <w:t>13.10.2026 г</w:t>
            </w:r>
            <w:r w:rsidRPr="00D3466B">
              <w:rPr>
                <w:rFonts w:ascii="Times New Roman" w:hAnsi="Times New Roman" w:cs="Times New Roman"/>
                <w:b/>
                <w:bCs/>
                <w:lang w:eastAsia="ar-SA"/>
              </w:rPr>
              <w:t xml:space="preserve">. </w:t>
            </w:r>
            <w:r w:rsidRPr="00D3466B">
              <w:rPr>
                <w:rFonts w:ascii="Times New Roman" w:hAnsi="Times New Roman" w:cs="Times New Roman"/>
                <w:lang w:eastAsia="ar-SA"/>
              </w:rPr>
              <w:t>— с момента размещения извещения в ЕИС и на ЭТП «Электронные торги России» (</w:t>
            </w:r>
            <w:hyperlink r:id="rId13" w:history="1">
              <w:r w:rsidRPr="00D3466B">
                <w:rPr>
                  <w:rStyle w:val="a5"/>
                  <w:rFonts w:ascii="Times New Roman" w:hAnsi="Times New Roman" w:cs="Times New Roman"/>
                  <w:sz w:val="22"/>
                  <w:szCs w:val="22"/>
                  <w:lang w:eastAsia="ar-SA"/>
                </w:rPr>
                <w:t>https://etp.torgi82.ru</w:t>
              </w:r>
            </w:hyperlink>
            <w:r w:rsidRPr="00D3466B">
              <w:rPr>
                <w:rFonts w:ascii="Times New Roman" w:hAnsi="Times New Roman" w:cs="Times New Roman"/>
                <w:lang w:eastAsia="ar-SA"/>
              </w:rPr>
              <w:t>)</w:t>
            </w:r>
            <w:r w:rsidR="00D3466B" w:rsidRPr="00D3466B">
              <w:rPr>
                <w:rFonts w:ascii="Times New Roman" w:hAnsi="Times New Roman" w:cs="Times New Roman"/>
                <w:lang w:eastAsia="ar-SA"/>
              </w:rPr>
              <w:t>, не менее чем за пять рабочих дней до дня истечения срока подачи заявок на участие в запросе котировок в электронной форме.</w:t>
            </w:r>
          </w:p>
          <w:p w:rsidR="00D618C9" w:rsidRPr="00D3466B" w:rsidRDefault="00D3466B" w:rsidP="00D3466B">
            <w:pPr>
              <w:pStyle w:val="35"/>
              <w:tabs>
                <w:tab w:val="left" w:pos="900"/>
              </w:tabs>
              <w:rPr>
                <w:rFonts w:ascii="Times New Roman" w:hAnsi="Times New Roman" w:cs="Times New Roman"/>
                <w:sz w:val="22"/>
                <w:szCs w:val="22"/>
              </w:rPr>
            </w:pPr>
            <w:r w:rsidRPr="00D3466B">
              <w:rPr>
                <w:rFonts w:ascii="Times New Roman" w:hAnsi="Times New Roman" w:cs="Times New Roman"/>
                <w:kern w:val="2"/>
                <w:sz w:val="22"/>
                <w:szCs w:val="22"/>
              </w:rPr>
              <w:t xml:space="preserve">Извещение о проведении запроса котировок в электронной форме </w:t>
            </w:r>
            <w:r w:rsidRPr="00D3466B">
              <w:rPr>
                <w:rFonts w:ascii="Times New Roman" w:hAnsi="Times New Roman" w:cs="Times New Roman"/>
                <w:kern w:val="2"/>
                <w:sz w:val="22"/>
                <w:szCs w:val="22"/>
              </w:rPr>
              <w:lastRenderedPageBreak/>
              <w:t>должно быть доступным для ознакомления в течение всего срока подачи котировочных заявок без взимания платы.</w:t>
            </w:r>
          </w:p>
        </w:tc>
      </w:tr>
      <w:tr w:rsidR="00D618C9" w:rsidTr="003A7E36">
        <w:tc>
          <w:tcPr>
            <w:tcW w:w="704" w:type="dxa"/>
            <w:tcBorders>
              <w:top w:val="single" w:sz="4" w:space="0" w:color="000000"/>
              <w:left w:val="single" w:sz="4" w:space="0" w:color="000000"/>
              <w:bottom w:val="single" w:sz="4" w:space="0" w:color="000000"/>
              <w:right w:val="single" w:sz="4" w:space="0" w:color="000000"/>
            </w:tcBorders>
          </w:tcPr>
          <w:p w:rsidR="00D618C9" w:rsidRDefault="0008684E">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Pr>
                <w:rFonts w:ascii="Times New Roman" w:hAnsi="Times New Roman" w:cs="Times New Roman"/>
              </w:rPr>
              <w:lastRenderedPageBreak/>
              <w:t>27</w:t>
            </w:r>
          </w:p>
        </w:tc>
        <w:tc>
          <w:tcPr>
            <w:tcW w:w="2980" w:type="dxa"/>
            <w:tcBorders>
              <w:top w:val="single" w:sz="4" w:space="0" w:color="000000"/>
              <w:left w:val="single" w:sz="4" w:space="0" w:color="000000"/>
              <w:bottom w:val="single" w:sz="4" w:space="0" w:color="000000"/>
              <w:right w:val="single" w:sz="4" w:space="0" w:color="000000"/>
            </w:tcBorders>
          </w:tcPr>
          <w:p w:rsidR="00D618C9" w:rsidRDefault="0008684E">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Pr>
                <w:rFonts w:ascii="Times New Roman" w:hAnsi="Times New Roman" w:cs="Times New Roman"/>
              </w:rPr>
              <w:t>Дата и время окончания срока подачи заявок на участие в закупке</w:t>
            </w:r>
          </w:p>
        </w:tc>
        <w:tc>
          <w:tcPr>
            <w:tcW w:w="6511" w:type="dxa"/>
            <w:tcBorders>
              <w:top w:val="single" w:sz="4" w:space="0" w:color="000000"/>
              <w:left w:val="single" w:sz="4" w:space="0" w:color="000000"/>
              <w:bottom w:val="single" w:sz="4" w:space="0" w:color="000000"/>
              <w:right w:val="single" w:sz="4" w:space="0" w:color="000000"/>
            </w:tcBorders>
          </w:tcPr>
          <w:p w:rsidR="00D618C9" w:rsidRPr="00D3466B" w:rsidRDefault="0008684E">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sidRPr="00700117">
              <w:rPr>
                <w:rFonts w:ascii="Times New Roman" w:hAnsi="Times New Roman" w:cs="Times New Roman"/>
                <w:b/>
                <w:highlight w:val="yellow"/>
              </w:rPr>
              <w:t>21.10.2026 г., 10:00 (по местному времени Заказчика).</w:t>
            </w:r>
          </w:p>
        </w:tc>
      </w:tr>
      <w:tr w:rsidR="00D618C9" w:rsidTr="003A7E36">
        <w:trPr>
          <w:trHeight w:val="90"/>
        </w:trPr>
        <w:tc>
          <w:tcPr>
            <w:tcW w:w="704" w:type="dxa"/>
            <w:tcBorders>
              <w:top w:val="single" w:sz="4" w:space="0" w:color="000000"/>
              <w:left w:val="single" w:sz="4" w:space="0" w:color="000000"/>
              <w:bottom w:val="single" w:sz="4" w:space="0" w:color="000000"/>
              <w:right w:val="single" w:sz="4" w:space="0" w:color="000000"/>
            </w:tcBorders>
          </w:tcPr>
          <w:p w:rsidR="00D618C9" w:rsidRDefault="0008684E">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Pr>
                <w:rFonts w:ascii="Times New Roman" w:hAnsi="Times New Roman" w:cs="Times New Roman"/>
              </w:rPr>
              <w:t>28</w:t>
            </w:r>
          </w:p>
        </w:tc>
        <w:tc>
          <w:tcPr>
            <w:tcW w:w="2980" w:type="dxa"/>
            <w:tcBorders>
              <w:top w:val="single" w:sz="4" w:space="0" w:color="000000"/>
              <w:left w:val="single" w:sz="4" w:space="0" w:color="000000"/>
              <w:bottom w:val="single" w:sz="4" w:space="0" w:color="000000"/>
              <w:right w:val="single" w:sz="4" w:space="0" w:color="000000"/>
            </w:tcBorders>
          </w:tcPr>
          <w:p w:rsidR="00D618C9" w:rsidRDefault="0008684E">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Pr>
                <w:rFonts w:ascii="Times New Roman" w:hAnsi="Times New Roman" w:cs="Times New Roman"/>
              </w:rPr>
              <w:t>Дата и место рассмотрения заявок на участие в закупке и подведения итогов закупки</w:t>
            </w:r>
          </w:p>
        </w:tc>
        <w:tc>
          <w:tcPr>
            <w:tcW w:w="6511" w:type="dxa"/>
            <w:tcBorders>
              <w:top w:val="single" w:sz="4" w:space="0" w:color="000000"/>
              <w:left w:val="single" w:sz="4" w:space="0" w:color="000000"/>
              <w:bottom w:val="single" w:sz="4" w:space="0" w:color="000000"/>
              <w:right w:val="single" w:sz="4" w:space="0" w:color="000000"/>
            </w:tcBorders>
          </w:tcPr>
          <w:p w:rsidR="00D3466B" w:rsidRPr="00D3466B" w:rsidRDefault="0008684E">
            <w:pPr>
              <w:widowControl w:val="0"/>
              <w:spacing w:after="0" w:line="240" w:lineRule="auto"/>
              <w:jc w:val="both"/>
              <w:rPr>
                <w:rFonts w:ascii="Times New Roman" w:hAnsi="Times New Roman" w:cs="Times New Roman"/>
                <w:b/>
                <w:bCs/>
                <w:lang w:eastAsia="ar-SA"/>
              </w:rPr>
            </w:pPr>
            <w:r w:rsidRPr="00700117">
              <w:rPr>
                <w:rFonts w:ascii="Times New Roman" w:hAnsi="Times New Roman" w:cs="Times New Roman"/>
                <w:b/>
                <w:bCs/>
                <w:highlight w:val="yellow"/>
                <w:lang w:eastAsia="ar-SA"/>
              </w:rPr>
              <w:t>22.10.2026 г.</w:t>
            </w:r>
            <w:r w:rsidRPr="00D3466B">
              <w:rPr>
                <w:rFonts w:ascii="Times New Roman" w:hAnsi="Times New Roman" w:cs="Times New Roman"/>
                <w:b/>
                <w:bCs/>
                <w:lang w:eastAsia="ar-SA"/>
              </w:rPr>
              <w:t xml:space="preserve"> </w:t>
            </w:r>
          </w:p>
          <w:p w:rsidR="00D618C9" w:rsidRPr="00D3466B" w:rsidRDefault="00D3466B">
            <w:pPr>
              <w:widowControl w:val="0"/>
              <w:spacing w:after="0" w:line="240" w:lineRule="auto"/>
              <w:jc w:val="both"/>
              <w:rPr>
                <w:rFonts w:ascii="Times New Roman" w:hAnsi="Times New Roman" w:cs="Times New Roman"/>
              </w:rPr>
            </w:pPr>
            <w:r w:rsidRPr="00D3466B">
              <w:rPr>
                <w:rFonts w:ascii="Times New Roman" w:hAnsi="Times New Roman" w:cs="Times New Roman"/>
                <w:lang w:eastAsia="ar-SA"/>
              </w:rPr>
              <w:t>Место рассмотрения заявок: по месту нахождения Заказчика, с использованием функционала ЭТП.</w:t>
            </w:r>
          </w:p>
        </w:tc>
      </w:tr>
      <w:tr w:rsidR="00D618C9" w:rsidTr="003A7E36">
        <w:tc>
          <w:tcPr>
            <w:tcW w:w="704" w:type="dxa"/>
            <w:tcBorders>
              <w:top w:val="single" w:sz="4" w:space="0" w:color="000000"/>
              <w:left w:val="single" w:sz="4" w:space="0" w:color="000000"/>
              <w:bottom w:val="single" w:sz="4" w:space="0" w:color="000000"/>
              <w:right w:val="single" w:sz="4" w:space="0" w:color="000000"/>
            </w:tcBorders>
          </w:tcPr>
          <w:p w:rsidR="00D618C9" w:rsidRDefault="0008684E">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Pr>
                <w:rFonts w:ascii="Times New Roman" w:hAnsi="Times New Roman" w:cs="Times New Roman"/>
              </w:rPr>
              <w:t>29</w:t>
            </w:r>
          </w:p>
        </w:tc>
        <w:tc>
          <w:tcPr>
            <w:tcW w:w="2980" w:type="dxa"/>
            <w:tcBorders>
              <w:top w:val="single" w:sz="4" w:space="0" w:color="000000"/>
              <w:left w:val="single" w:sz="4" w:space="0" w:color="000000"/>
              <w:bottom w:val="single" w:sz="4" w:space="0" w:color="000000"/>
              <w:right w:val="single" w:sz="4" w:space="0" w:color="000000"/>
            </w:tcBorders>
          </w:tcPr>
          <w:p w:rsidR="00D618C9" w:rsidRDefault="0008684E">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Pr>
                <w:rFonts w:ascii="Times New Roman" w:hAnsi="Times New Roman" w:cs="Times New Roman"/>
              </w:rPr>
              <w:t>Критерии оценки заявок на участие в закупке.</w:t>
            </w:r>
          </w:p>
          <w:p w:rsidR="00D618C9" w:rsidRDefault="0008684E">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Pr>
                <w:rFonts w:ascii="Times New Roman" w:hAnsi="Times New Roman" w:cs="Times New Roman"/>
              </w:rPr>
              <w:t>Порядок оценки и сопоставления заявок на участие в такой закупке.</w:t>
            </w:r>
          </w:p>
        </w:tc>
        <w:tc>
          <w:tcPr>
            <w:tcW w:w="6511" w:type="dxa"/>
            <w:tcBorders>
              <w:top w:val="single" w:sz="4" w:space="0" w:color="000000"/>
              <w:left w:val="single" w:sz="4" w:space="0" w:color="000000"/>
              <w:bottom w:val="single" w:sz="4" w:space="0" w:color="000000"/>
              <w:right w:val="single" w:sz="4" w:space="0" w:color="000000"/>
            </w:tcBorders>
          </w:tcPr>
          <w:p w:rsidR="00D618C9" w:rsidRDefault="0008684E">
            <w:pPr>
              <w:widowControl w:val="0"/>
              <w:spacing w:after="0" w:line="240" w:lineRule="auto"/>
              <w:jc w:val="both"/>
              <w:rPr>
                <w:rFonts w:ascii="Times New Roman" w:hAnsi="Times New Roman" w:cs="Times New Roman"/>
                <w:lang w:eastAsia="ar-SA"/>
              </w:rPr>
            </w:pPr>
            <w:r>
              <w:rPr>
                <w:rFonts w:ascii="Times New Roman" w:hAnsi="Times New Roman" w:cs="Times New Roman"/>
                <w:lang w:eastAsia="ar-SA"/>
              </w:rPr>
              <w:t>Цена договора – 100%.</w:t>
            </w:r>
          </w:p>
          <w:p w:rsidR="00D618C9" w:rsidRDefault="0008684E">
            <w:pPr>
              <w:widowControl w:val="0"/>
              <w:spacing w:after="0" w:line="240" w:lineRule="auto"/>
              <w:jc w:val="both"/>
            </w:pPr>
            <w:r>
              <w:rPr>
                <w:rFonts w:ascii="Times New Roman" w:hAnsi="Times New Roman" w:cs="Times New Roman"/>
                <w:lang w:eastAsia="ar-SA"/>
              </w:rPr>
              <w:t>Победителем в проведении запроса котировок признается участник, подавший котировочную заявку, которая отвечает всем требованиям, установленным в извещении и документации о проведении запроса котировок, и в которой указана наиболее низкая цена товаров, работ, услуг.</w:t>
            </w:r>
          </w:p>
          <w:p w:rsidR="00D618C9" w:rsidRDefault="0008684E">
            <w:pPr>
              <w:widowControl w:val="0"/>
              <w:spacing w:after="0" w:line="240" w:lineRule="auto"/>
              <w:jc w:val="both"/>
              <w:rPr>
                <w:rFonts w:ascii="Times New Roman" w:hAnsi="Times New Roman" w:cs="Times New Roman"/>
              </w:rPr>
            </w:pPr>
            <w:r>
              <w:rPr>
                <w:rFonts w:ascii="Times New Roman" w:hAnsi="Times New Roman" w:cs="Times New Roman"/>
                <w:lang w:eastAsia="ar-SA"/>
              </w:rPr>
              <w:t>При предложении наиболее низкой цены товаров, работ, услуг несколькими участниками победителем в проведении запроса котировок признается участник закупки, котировочная заявка которого поступила ранее котировочных заявок других участников закупки.</w:t>
            </w:r>
          </w:p>
        </w:tc>
      </w:tr>
      <w:tr w:rsidR="00D618C9" w:rsidTr="003A7E36">
        <w:trPr>
          <w:trHeight w:val="274"/>
        </w:trPr>
        <w:tc>
          <w:tcPr>
            <w:tcW w:w="704" w:type="dxa"/>
            <w:tcBorders>
              <w:top w:val="single" w:sz="4" w:space="0" w:color="000000"/>
              <w:left w:val="single" w:sz="4" w:space="0" w:color="000000"/>
              <w:bottom w:val="single" w:sz="4" w:space="0" w:color="000000"/>
              <w:right w:val="single" w:sz="4" w:space="0" w:color="000000"/>
            </w:tcBorders>
          </w:tcPr>
          <w:p w:rsidR="00D618C9" w:rsidRDefault="0008684E">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Pr>
                <w:rFonts w:ascii="Times New Roman" w:hAnsi="Times New Roman" w:cs="Times New Roman"/>
              </w:rPr>
              <w:t>30</w:t>
            </w:r>
          </w:p>
        </w:tc>
        <w:tc>
          <w:tcPr>
            <w:tcW w:w="2980" w:type="dxa"/>
            <w:tcBorders>
              <w:top w:val="single" w:sz="4" w:space="0" w:color="000000"/>
              <w:left w:val="single" w:sz="4" w:space="0" w:color="000000"/>
              <w:bottom w:val="single" w:sz="4" w:space="0" w:color="000000"/>
              <w:right w:val="single" w:sz="4" w:space="0" w:color="000000"/>
            </w:tcBorders>
          </w:tcPr>
          <w:p w:rsidR="00D618C9" w:rsidRDefault="0008684E">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Pr>
                <w:rFonts w:ascii="Times New Roman" w:hAnsi="Times New Roman" w:cs="Times New Roman"/>
              </w:rPr>
              <w:t>Основания для отклонения заявки участника конкурентной закупки</w:t>
            </w:r>
          </w:p>
        </w:tc>
        <w:tc>
          <w:tcPr>
            <w:tcW w:w="6511" w:type="dxa"/>
            <w:tcBorders>
              <w:top w:val="single" w:sz="4" w:space="0" w:color="000000"/>
              <w:left w:val="single" w:sz="4" w:space="0" w:color="000000"/>
              <w:bottom w:val="single" w:sz="4" w:space="0" w:color="000000"/>
              <w:right w:val="single" w:sz="4" w:space="0" w:color="000000"/>
            </w:tcBorders>
          </w:tcPr>
          <w:p w:rsidR="00D618C9" w:rsidRDefault="0008684E" w:rsidP="00D3466B">
            <w:pPr>
              <w:pStyle w:val="ConsPlusNormal0"/>
              <w:ind w:firstLine="0"/>
              <w:jc w:val="both"/>
              <w:rPr>
                <w:rFonts w:ascii="Times New Roman" w:hAnsi="Times New Roman" w:cs="Times New Roman"/>
                <w:color w:val="000000"/>
                <w:kern w:val="0"/>
                <w:sz w:val="22"/>
                <w:szCs w:val="22"/>
              </w:rPr>
            </w:pPr>
            <w:r>
              <w:rPr>
                <w:rFonts w:ascii="Times New Roman" w:hAnsi="Times New Roman" w:cs="Times New Roman"/>
                <w:color w:val="000000"/>
                <w:kern w:val="0"/>
                <w:sz w:val="22"/>
                <w:szCs w:val="22"/>
              </w:rPr>
              <w:t xml:space="preserve">Котировочная комиссия отклоняет котировочные заявки, в случаях:  </w:t>
            </w:r>
          </w:p>
          <w:p w:rsidR="00D618C9" w:rsidRDefault="0008684E" w:rsidP="00D3466B">
            <w:pPr>
              <w:pStyle w:val="ConsPlusNormal0"/>
              <w:ind w:firstLine="0"/>
              <w:jc w:val="both"/>
              <w:rPr>
                <w:rFonts w:ascii="Times New Roman" w:hAnsi="Times New Roman" w:cs="Times New Roman"/>
                <w:color w:val="000000"/>
                <w:kern w:val="0"/>
                <w:sz w:val="22"/>
                <w:szCs w:val="22"/>
              </w:rPr>
            </w:pPr>
            <w:r>
              <w:rPr>
                <w:rFonts w:ascii="Times New Roman" w:hAnsi="Times New Roman" w:cs="Times New Roman"/>
                <w:color w:val="000000"/>
                <w:kern w:val="0"/>
                <w:sz w:val="22"/>
                <w:szCs w:val="22"/>
              </w:rPr>
              <w:t>1) непредставления документов и (или) информации, предусмотренных пунктом 22 настоящего Извещения, или несоответствия указанных документов и (или) информации требованиям, установленным извещением о проведении запроса котировок в электронной форме;</w:t>
            </w:r>
          </w:p>
          <w:p w:rsidR="00D618C9" w:rsidRDefault="0008684E" w:rsidP="00D3466B">
            <w:pPr>
              <w:pStyle w:val="ConsPlusNormal0"/>
              <w:ind w:firstLine="0"/>
              <w:jc w:val="both"/>
            </w:pPr>
            <w:r>
              <w:rPr>
                <w:rFonts w:ascii="Times New Roman" w:hAnsi="Times New Roman" w:cs="Times New Roman"/>
                <w:color w:val="000000"/>
                <w:kern w:val="0"/>
                <w:sz w:val="22"/>
                <w:szCs w:val="22"/>
              </w:rPr>
              <w:t>2) наличия в документах и (или) информации, представленных участником закупки, недостоверных сведений на дату и время окончания срока подачи заявок на участие в таком запросе котировок;</w:t>
            </w:r>
          </w:p>
          <w:p w:rsidR="00D618C9" w:rsidRDefault="0008684E" w:rsidP="00D3466B">
            <w:pPr>
              <w:pStyle w:val="ConsPlusNormal0"/>
              <w:ind w:firstLine="0"/>
              <w:jc w:val="both"/>
              <w:rPr>
                <w:rFonts w:ascii="Times New Roman" w:hAnsi="Times New Roman" w:cs="Times New Roman"/>
                <w:color w:val="000000"/>
                <w:kern w:val="0"/>
                <w:sz w:val="22"/>
                <w:szCs w:val="22"/>
              </w:rPr>
            </w:pPr>
            <w:r>
              <w:rPr>
                <w:rFonts w:ascii="Times New Roman" w:hAnsi="Times New Roman" w:cs="Times New Roman"/>
                <w:color w:val="000000"/>
                <w:kern w:val="0"/>
                <w:sz w:val="22"/>
                <w:szCs w:val="22"/>
              </w:rPr>
              <w:t>3) несоответствия участника закупки требованиям извещения об осуществлении закупки;</w:t>
            </w:r>
          </w:p>
          <w:p w:rsidR="00D618C9" w:rsidRDefault="0008684E" w:rsidP="00D3466B">
            <w:pPr>
              <w:pStyle w:val="ConsPlusNormal0"/>
              <w:ind w:firstLine="0"/>
              <w:jc w:val="both"/>
              <w:rPr>
                <w:rFonts w:ascii="Times New Roman" w:hAnsi="Times New Roman" w:cs="Times New Roman"/>
                <w:sz w:val="22"/>
                <w:szCs w:val="22"/>
              </w:rPr>
            </w:pPr>
            <w:r>
              <w:rPr>
                <w:rFonts w:ascii="Times New Roman" w:hAnsi="Times New Roman" w:cs="Times New Roman"/>
                <w:color w:val="000000"/>
                <w:kern w:val="0"/>
                <w:sz w:val="22"/>
                <w:szCs w:val="22"/>
              </w:rPr>
              <w:t>4)  предусмотренных статьей 3.1-4 Федерального закона № 223-ФЗ.</w:t>
            </w:r>
          </w:p>
        </w:tc>
      </w:tr>
      <w:tr w:rsidR="00D618C9" w:rsidTr="003A7E36">
        <w:tc>
          <w:tcPr>
            <w:tcW w:w="704" w:type="dxa"/>
            <w:tcBorders>
              <w:top w:val="single" w:sz="4" w:space="0" w:color="000000"/>
              <w:left w:val="single" w:sz="4" w:space="0" w:color="000000"/>
              <w:bottom w:val="single" w:sz="4" w:space="0" w:color="000000"/>
              <w:right w:val="single" w:sz="4" w:space="0" w:color="000000"/>
            </w:tcBorders>
          </w:tcPr>
          <w:p w:rsidR="00D618C9" w:rsidRDefault="0008684E">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Pr>
                <w:rFonts w:ascii="Times New Roman" w:hAnsi="Times New Roman" w:cs="Times New Roman"/>
              </w:rPr>
              <w:t>31</w:t>
            </w:r>
          </w:p>
        </w:tc>
        <w:tc>
          <w:tcPr>
            <w:tcW w:w="2980" w:type="dxa"/>
            <w:tcBorders>
              <w:top w:val="single" w:sz="4" w:space="0" w:color="000000"/>
              <w:left w:val="single" w:sz="4" w:space="0" w:color="000000"/>
              <w:bottom w:val="single" w:sz="4" w:space="0" w:color="000000"/>
              <w:right w:val="single" w:sz="4" w:space="0" w:color="000000"/>
            </w:tcBorders>
          </w:tcPr>
          <w:p w:rsidR="00D618C9" w:rsidRDefault="0008684E">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Pr>
                <w:rFonts w:ascii="Times New Roman" w:hAnsi="Times New Roman" w:cs="Times New Roman"/>
              </w:rPr>
              <w:t>Порядок подведения итогов</w:t>
            </w:r>
          </w:p>
        </w:tc>
        <w:tc>
          <w:tcPr>
            <w:tcW w:w="6511" w:type="dxa"/>
            <w:tcBorders>
              <w:top w:val="single" w:sz="4" w:space="0" w:color="000000"/>
              <w:left w:val="single" w:sz="4" w:space="0" w:color="000000"/>
              <w:bottom w:val="single" w:sz="4" w:space="0" w:color="000000"/>
              <w:right w:val="single" w:sz="4" w:space="0" w:color="000000"/>
            </w:tcBorders>
          </w:tcPr>
          <w:p w:rsidR="00D618C9" w:rsidRDefault="0008684E">
            <w:pPr>
              <w:widowControl w:val="0"/>
              <w:tabs>
                <w:tab w:val="left" w:pos="0"/>
              </w:tabs>
              <w:spacing w:after="0" w:line="240" w:lineRule="auto"/>
              <w:jc w:val="both"/>
            </w:pPr>
            <w:r>
              <w:rPr>
                <w:rFonts w:ascii="Times New Roman" w:hAnsi="Times New Roman" w:cs="Times New Roman"/>
              </w:rPr>
              <w:t xml:space="preserve">Победителем в проведении запроса котировок в электронной форме признается участник, соответствующий требованиям, установленным в извещении о проведении запроса котировок в электронной форме, подавший заявку, которая отвечает всем требованиям, установленным в таком извещении, и в которой указана наиболее низкая цена товаров, работ, услуг. </w:t>
            </w:r>
          </w:p>
          <w:p w:rsidR="00D618C9" w:rsidRDefault="0008684E">
            <w:pPr>
              <w:widowControl w:val="0"/>
              <w:tabs>
                <w:tab w:val="left" w:pos="0"/>
              </w:tabs>
              <w:spacing w:after="0" w:line="240" w:lineRule="auto"/>
              <w:jc w:val="both"/>
              <w:rPr>
                <w:rFonts w:ascii="Times New Roman" w:hAnsi="Times New Roman" w:cs="Times New Roman"/>
              </w:rPr>
            </w:pPr>
            <w:r>
              <w:rPr>
                <w:rFonts w:ascii="Times New Roman" w:hAnsi="Times New Roman" w:cs="Times New Roman"/>
              </w:rPr>
              <w:t>При предложении наиболее низкой цены товаров, работ, услуг несколькими участниками победителем в проведении запроса котировок в электронной форме признается участник, заявка которого поступила ранее заявок других.</w:t>
            </w:r>
          </w:p>
        </w:tc>
      </w:tr>
      <w:tr w:rsidR="00D618C9" w:rsidTr="003A7E36">
        <w:tc>
          <w:tcPr>
            <w:tcW w:w="704" w:type="dxa"/>
            <w:tcBorders>
              <w:top w:val="single" w:sz="4" w:space="0" w:color="000000"/>
              <w:left w:val="single" w:sz="4" w:space="0" w:color="000000"/>
              <w:bottom w:val="single" w:sz="4" w:space="0" w:color="000000"/>
              <w:right w:val="single" w:sz="4" w:space="0" w:color="000000"/>
            </w:tcBorders>
          </w:tcPr>
          <w:p w:rsidR="00D618C9" w:rsidRDefault="0008684E">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Pr>
                <w:rFonts w:ascii="Times New Roman" w:hAnsi="Times New Roman" w:cs="Times New Roman"/>
              </w:rPr>
              <w:t>32</w:t>
            </w:r>
          </w:p>
        </w:tc>
        <w:tc>
          <w:tcPr>
            <w:tcW w:w="2980" w:type="dxa"/>
            <w:tcBorders>
              <w:top w:val="single" w:sz="4" w:space="0" w:color="000000"/>
              <w:left w:val="single" w:sz="4" w:space="0" w:color="000000"/>
              <w:bottom w:val="single" w:sz="4" w:space="0" w:color="000000"/>
              <w:right w:val="single" w:sz="4" w:space="0" w:color="000000"/>
            </w:tcBorders>
          </w:tcPr>
          <w:p w:rsidR="00D618C9" w:rsidRDefault="0008684E">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Pr>
                <w:rFonts w:ascii="Times New Roman" w:hAnsi="Times New Roman" w:cs="Times New Roman"/>
              </w:rPr>
              <w:t>Размер обеспечения заявки на участие в закупке, порядок и срок его предоставления</w:t>
            </w:r>
          </w:p>
        </w:tc>
        <w:tc>
          <w:tcPr>
            <w:tcW w:w="6511" w:type="dxa"/>
            <w:tcBorders>
              <w:top w:val="single" w:sz="4" w:space="0" w:color="000000"/>
              <w:left w:val="single" w:sz="4" w:space="0" w:color="000000"/>
              <w:bottom w:val="single" w:sz="4" w:space="0" w:color="000000"/>
              <w:right w:val="single" w:sz="4" w:space="0" w:color="000000"/>
            </w:tcBorders>
          </w:tcPr>
          <w:p w:rsidR="00D618C9" w:rsidRDefault="0008684E">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Pr>
                <w:rFonts w:ascii="Times New Roman" w:hAnsi="Times New Roman" w:cs="Times New Roman"/>
              </w:rPr>
              <w:t>Не установлено</w:t>
            </w:r>
            <w:r w:rsidR="00D3466B">
              <w:rPr>
                <w:rFonts w:ascii="Times New Roman" w:hAnsi="Times New Roman" w:cs="Times New Roman"/>
              </w:rPr>
              <w:t>.</w:t>
            </w:r>
          </w:p>
          <w:p w:rsidR="00D618C9" w:rsidRDefault="00D618C9">
            <w:pPr>
              <w:widowControl w:val="0"/>
              <w:snapToGrid w:val="0"/>
              <w:spacing w:after="0" w:line="240" w:lineRule="auto"/>
              <w:rPr>
                <w:rFonts w:ascii="Times New Roman" w:hAnsi="Times New Roman" w:cs="Times New Roman"/>
              </w:rPr>
            </w:pPr>
          </w:p>
        </w:tc>
      </w:tr>
      <w:tr w:rsidR="00D618C9" w:rsidTr="003A7E36">
        <w:tc>
          <w:tcPr>
            <w:tcW w:w="704" w:type="dxa"/>
            <w:tcBorders>
              <w:top w:val="single" w:sz="4" w:space="0" w:color="000000"/>
              <w:left w:val="single" w:sz="4" w:space="0" w:color="000000"/>
              <w:bottom w:val="single" w:sz="4" w:space="0" w:color="000000"/>
              <w:right w:val="single" w:sz="4" w:space="0" w:color="000000"/>
            </w:tcBorders>
          </w:tcPr>
          <w:p w:rsidR="00D618C9" w:rsidRDefault="0008684E">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Pr>
                <w:rFonts w:ascii="Times New Roman" w:hAnsi="Times New Roman" w:cs="Times New Roman"/>
              </w:rPr>
              <w:t>33</w:t>
            </w:r>
          </w:p>
        </w:tc>
        <w:tc>
          <w:tcPr>
            <w:tcW w:w="2980" w:type="dxa"/>
            <w:tcBorders>
              <w:top w:val="single" w:sz="4" w:space="0" w:color="000000"/>
              <w:left w:val="single" w:sz="4" w:space="0" w:color="000000"/>
              <w:bottom w:val="single" w:sz="4" w:space="0" w:color="000000"/>
              <w:right w:val="single" w:sz="4" w:space="0" w:color="000000"/>
            </w:tcBorders>
          </w:tcPr>
          <w:p w:rsidR="00D618C9" w:rsidRDefault="0008684E">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Pr>
                <w:rFonts w:ascii="Times New Roman" w:hAnsi="Times New Roman" w:cs="Times New Roman"/>
                <w:color w:val="000000"/>
              </w:rPr>
              <w:t>Размер обеспечения исполнения договора, порядок и срок его предоставления, а также основное обязательство, исполнение которого обеспечивается, и срок его исполнения</w:t>
            </w:r>
          </w:p>
        </w:tc>
        <w:tc>
          <w:tcPr>
            <w:tcW w:w="6511" w:type="dxa"/>
            <w:tcBorders>
              <w:top w:val="single" w:sz="4" w:space="0" w:color="000000"/>
              <w:left w:val="single" w:sz="4" w:space="0" w:color="000000"/>
              <w:bottom w:val="single" w:sz="4" w:space="0" w:color="000000"/>
              <w:right w:val="single" w:sz="4" w:space="0" w:color="000000"/>
            </w:tcBorders>
          </w:tcPr>
          <w:p w:rsidR="00D618C9" w:rsidRDefault="0008684E">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lang w:eastAsia="ar-SA"/>
              </w:rPr>
            </w:pPr>
            <w:r>
              <w:rPr>
                <w:rFonts w:ascii="Times New Roman" w:hAnsi="Times New Roman" w:cs="Times New Roman"/>
              </w:rPr>
              <w:t>Не установлено</w:t>
            </w:r>
            <w:r w:rsidR="00D3466B">
              <w:rPr>
                <w:rFonts w:ascii="Times New Roman" w:hAnsi="Times New Roman" w:cs="Times New Roman"/>
              </w:rPr>
              <w:t>.</w:t>
            </w:r>
          </w:p>
          <w:p w:rsidR="00D618C9" w:rsidRDefault="00D618C9">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lang w:eastAsia="ar-SA"/>
              </w:rPr>
            </w:pPr>
          </w:p>
        </w:tc>
      </w:tr>
      <w:tr w:rsidR="00D618C9" w:rsidTr="003A7E36">
        <w:tc>
          <w:tcPr>
            <w:tcW w:w="704" w:type="dxa"/>
            <w:tcBorders>
              <w:top w:val="single" w:sz="4" w:space="0" w:color="000000"/>
              <w:left w:val="single" w:sz="4" w:space="0" w:color="000000"/>
              <w:bottom w:val="single" w:sz="4" w:space="0" w:color="000000"/>
              <w:right w:val="single" w:sz="4" w:space="0" w:color="000000"/>
            </w:tcBorders>
          </w:tcPr>
          <w:p w:rsidR="00D618C9" w:rsidRDefault="0008684E">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Pr>
                <w:rFonts w:ascii="Times New Roman" w:hAnsi="Times New Roman" w:cs="Times New Roman"/>
              </w:rPr>
              <w:t>34</w:t>
            </w:r>
          </w:p>
        </w:tc>
        <w:tc>
          <w:tcPr>
            <w:tcW w:w="2980" w:type="dxa"/>
            <w:tcBorders>
              <w:top w:val="single" w:sz="4" w:space="0" w:color="000000"/>
              <w:left w:val="single" w:sz="4" w:space="0" w:color="000000"/>
              <w:bottom w:val="single" w:sz="4" w:space="0" w:color="000000"/>
              <w:right w:val="single" w:sz="4" w:space="0" w:color="000000"/>
            </w:tcBorders>
          </w:tcPr>
          <w:p w:rsidR="00D618C9" w:rsidRDefault="0008684E">
            <w:pPr>
              <w:widowControl w:val="0"/>
              <w:spacing w:after="0" w:line="240" w:lineRule="auto"/>
              <w:rPr>
                <w:rFonts w:ascii="Times New Roman" w:hAnsi="Times New Roman" w:cs="Times New Roman"/>
              </w:rPr>
            </w:pPr>
            <w:r>
              <w:rPr>
                <w:rFonts w:ascii="Times New Roman" w:hAnsi="Times New Roman" w:cs="Times New Roman"/>
              </w:rPr>
              <w:t>Требования к гарантии качества товара, работы, услуги</w:t>
            </w:r>
          </w:p>
        </w:tc>
        <w:tc>
          <w:tcPr>
            <w:tcW w:w="6511" w:type="dxa"/>
            <w:tcBorders>
              <w:top w:val="single" w:sz="4" w:space="0" w:color="000000"/>
              <w:left w:val="single" w:sz="4" w:space="0" w:color="000000"/>
              <w:bottom w:val="single" w:sz="4" w:space="0" w:color="000000"/>
              <w:right w:val="single" w:sz="4" w:space="0" w:color="000000"/>
            </w:tcBorders>
          </w:tcPr>
          <w:p w:rsidR="00D618C9" w:rsidRDefault="0008684E">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Pr>
                <w:rFonts w:ascii="Times New Roman" w:hAnsi="Times New Roman" w:cs="Times New Roman"/>
                <w:color w:val="000000"/>
                <w:lang w:eastAsia="ar-SA"/>
              </w:rPr>
              <w:t>В соответствии с Техническим заданием (Приложение №1 к извещению) и проектом договора (Приложение №3 к извещению)</w:t>
            </w:r>
            <w:r w:rsidR="00D3466B">
              <w:rPr>
                <w:rFonts w:ascii="Times New Roman" w:hAnsi="Times New Roman" w:cs="Times New Roman"/>
                <w:color w:val="000000"/>
                <w:lang w:eastAsia="ar-SA"/>
              </w:rPr>
              <w:t>.</w:t>
            </w:r>
          </w:p>
        </w:tc>
      </w:tr>
      <w:tr w:rsidR="00D618C9" w:rsidTr="003A7E36">
        <w:tc>
          <w:tcPr>
            <w:tcW w:w="704" w:type="dxa"/>
            <w:tcBorders>
              <w:top w:val="single" w:sz="4" w:space="0" w:color="000000"/>
              <w:left w:val="single" w:sz="4" w:space="0" w:color="000000"/>
              <w:bottom w:val="single" w:sz="4" w:space="0" w:color="000000"/>
              <w:right w:val="single" w:sz="4" w:space="0" w:color="000000"/>
            </w:tcBorders>
          </w:tcPr>
          <w:p w:rsidR="00D618C9" w:rsidRDefault="0008684E">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Pr>
                <w:rFonts w:ascii="Times New Roman" w:hAnsi="Times New Roman" w:cs="Times New Roman"/>
              </w:rPr>
              <w:t>35</w:t>
            </w:r>
          </w:p>
        </w:tc>
        <w:tc>
          <w:tcPr>
            <w:tcW w:w="2980" w:type="dxa"/>
            <w:tcBorders>
              <w:top w:val="single" w:sz="4" w:space="0" w:color="000000"/>
              <w:left w:val="single" w:sz="4" w:space="0" w:color="000000"/>
              <w:bottom w:val="single" w:sz="4" w:space="0" w:color="000000"/>
              <w:right w:val="single" w:sz="4" w:space="0" w:color="000000"/>
            </w:tcBorders>
          </w:tcPr>
          <w:p w:rsidR="00D618C9" w:rsidRDefault="0008684E">
            <w:pPr>
              <w:widowControl w:val="0"/>
              <w:spacing w:after="0" w:line="240" w:lineRule="auto"/>
              <w:rPr>
                <w:rFonts w:ascii="Times New Roman" w:hAnsi="Times New Roman" w:cs="Times New Roman"/>
              </w:rPr>
            </w:pPr>
            <w:r>
              <w:rPr>
                <w:rFonts w:ascii="Times New Roman" w:hAnsi="Times New Roman" w:cs="Times New Roman"/>
              </w:rPr>
              <w:t xml:space="preserve">Размер обеспечения гарантийных обязательств </w:t>
            </w:r>
          </w:p>
        </w:tc>
        <w:tc>
          <w:tcPr>
            <w:tcW w:w="6511" w:type="dxa"/>
            <w:tcBorders>
              <w:top w:val="single" w:sz="4" w:space="0" w:color="000000"/>
              <w:left w:val="single" w:sz="4" w:space="0" w:color="000000"/>
              <w:bottom w:val="single" w:sz="4" w:space="0" w:color="000000"/>
              <w:right w:val="single" w:sz="4" w:space="0" w:color="000000"/>
            </w:tcBorders>
          </w:tcPr>
          <w:p w:rsidR="00D618C9" w:rsidRDefault="0008684E">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D3466B">
              <w:rPr>
                <w:rFonts w:ascii="Times New Roman" w:hAnsi="Times New Roman" w:cs="Times New Roman"/>
                <w:color w:val="000000"/>
                <w:lang w:eastAsia="ar-SA"/>
              </w:rPr>
              <w:t>Не установлено</w:t>
            </w:r>
            <w:r w:rsidR="00D3466B" w:rsidRPr="00D3466B">
              <w:rPr>
                <w:rFonts w:ascii="Times New Roman" w:hAnsi="Times New Roman" w:cs="Times New Roman"/>
                <w:color w:val="000000"/>
                <w:lang w:eastAsia="ar-SA"/>
              </w:rPr>
              <w:t>.</w:t>
            </w:r>
          </w:p>
        </w:tc>
      </w:tr>
      <w:tr w:rsidR="00D618C9" w:rsidTr="003A7E36">
        <w:tc>
          <w:tcPr>
            <w:tcW w:w="704" w:type="dxa"/>
            <w:tcBorders>
              <w:top w:val="single" w:sz="4" w:space="0" w:color="000000"/>
              <w:left w:val="single" w:sz="4" w:space="0" w:color="000000"/>
              <w:bottom w:val="single" w:sz="4" w:space="0" w:color="000000"/>
              <w:right w:val="single" w:sz="4" w:space="0" w:color="000000"/>
            </w:tcBorders>
          </w:tcPr>
          <w:p w:rsidR="00D618C9" w:rsidRDefault="0008684E">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Pr>
                <w:rFonts w:ascii="Times New Roman" w:hAnsi="Times New Roman" w:cs="Times New Roman"/>
              </w:rPr>
              <w:t>36</w:t>
            </w:r>
          </w:p>
        </w:tc>
        <w:tc>
          <w:tcPr>
            <w:tcW w:w="2980" w:type="dxa"/>
            <w:tcBorders>
              <w:top w:val="single" w:sz="4" w:space="0" w:color="000000"/>
              <w:left w:val="single" w:sz="4" w:space="0" w:color="000000"/>
              <w:bottom w:val="single" w:sz="4" w:space="0" w:color="000000"/>
              <w:right w:val="single" w:sz="4" w:space="0" w:color="000000"/>
            </w:tcBorders>
          </w:tcPr>
          <w:p w:rsidR="00D618C9" w:rsidRDefault="0008684E">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Pr>
                <w:rFonts w:ascii="Times New Roman" w:hAnsi="Times New Roman" w:cs="Times New Roman"/>
              </w:rPr>
              <w:t xml:space="preserve">Срок подписания победителем закупки </w:t>
            </w:r>
            <w:r>
              <w:rPr>
                <w:rFonts w:ascii="Times New Roman" w:hAnsi="Times New Roman" w:cs="Times New Roman"/>
              </w:rPr>
              <w:lastRenderedPageBreak/>
              <w:t xml:space="preserve">договора со дня подписания протокола рассмотрения и оценки заявок (подведения итогов закупки) </w:t>
            </w:r>
          </w:p>
        </w:tc>
        <w:tc>
          <w:tcPr>
            <w:tcW w:w="6511" w:type="dxa"/>
            <w:tcBorders>
              <w:top w:val="single" w:sz="4" w:space="0" w:color="000000"/>
              <w:left w:val="single" w:sz="4" w:space="0" w:color="000000"/>
              <w:bottom w:val="single" w:sz="4" w:space="0" w:color="000000"/>
              <w:right w:val="single" w:sz="4" w:space="0" w:color="000000"/>
            </w:tcBorders>
          </w:tcPr>
          <w:p w:rsidR="00D618C9" w:rsidRDefault="0008684E">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Pr>
                <w:rFonts w:ascii="Times New Roman" w:hAnsi="Times New Roman" w:cs="Times New Roman"/>
              </w:rPr>
              <w:lastRenderedPageBreak/>
              <w:t xml:space="preserve">Договор заключается не ранее чем через десять дней и не позднее чем через двадцать дней со дня размещения в единой </w:t>
            </w:r>
            <w:r>
              <w:rPr>
                <w:rFonts w:ascii="Times New Roman" w:hAnsi="Times New Roman" w:cs="Times New Roman"/>
              </w:rPr>
              <w:lastRenderedPageBreak/>
              <w:t>информационной системе протокола. Проект договора приведен в приложении № 3 к извещению о проведении запроса котировок в электронной форме.</w:t>
            </w:r>
          </w:p>
        </w:tc>
      </w:tr>
      <w:tr w:rsidR="00D618C9" w:rsidTr="003A7E36">
        <w:tc>
          <w:tcPr>
            <w:tcW w:w="704" w:type="dxa"/>
            <w:tcBorders>
              <w:top w:val="single" w:sz="4" w:space="0" w:color="000000"/>
              <w:left w:val="single" w:sz="4" w:space="0" w:color="000000"/>
              <w:bottom w:val="single" w:sz="4" w:space="0" w:color="000000"/>
              <w:right w:val="single" w:sz="4" w:space="0" w:color="000000"/>
            </w:tcBorders>
          </w:tcPr>
          <w:p w:rsidR="00D618C9" w:rsidRDefault="0008684E">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Pr>
                <w:rFonts w:ascii="Times New Roman" w:hAnsi="Times New Roman" w:cs="Times New Roman"/>
              </w:rPr>
              <w:lastRenderedPageBreak/>
              <w:t>37</w:t>
            </w:r>
          </w:p>
        </w:tc>
        <w:tc>
          <w:tcPr>
            <w:tcW w:w="2980" w:type="dxa"/>
            <w:tcBorders>
              <w:top w:val="single" w:sz="4" w:space="0" w:color="000000"/>
              <w:left w:val="single" w:sz="4" w:space="0" w:color="000000"/>
              <w:bottom w:val="single" w:sz="4" w:space="0" w:color="000000"/>
              <w:right w:val="single" w:sz="4" w:space="0" w:color="000000"/>
            </w:tcBorders>
          </w:tcPr>
          <w:p w:rsidR="00D618C9" w:rsidRDefault="0008684E">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Pr>
                <w:rFonts w:ascii="Times New Roman" w:hAnsi="Times New Roman" w:cs="Times New Roman"/>
              </w:rPr>
              <w:t>Порядок заключения договора</w:t>
            </w:r>
          </w:p>
        </w:tc>
        <w:tc>
          <w:tcPr>
            <w:tcW w:w="6511" w:type="dxa"/>
            <w:tcBorders>
              <w:top w:val="single" w:sz="4" w:space="0" w:color="000000"/>
              <w:left w:val="single" w:sz="4" w:space="0" w:color="000000"/>
              <w:bottom w:val="single" w:sz="4" w:space="0" w:color="000000"/>
              <w:right w:val="single" w:sz="4" w:space="0" w:color="000000"/>
            </w:tcBorders>
          </w:tcPr>
          <w:p w:rsidR="00D618C9" w:rsidRDefault="0008684E">
            <w:pPr>
              <w:widowControl w:val="0"/>
              <w:tabs>
                <w:tab w:val="left" w:pos="600"/>
                <w:tab w:val="left" w:pos="840"/>
                <w:tab w:val="left" w:pos="960"/>
                <w:tab w:val="left" w:pos="1080"/>
                <w:tab w:val="left" w:pos="1260"/>
                <w:tab w:val="left" w:pos="1740"/>
              </w:tabs>
              <w:snapToGrid w:val="0"/>
              <w:spacing w:after="0" w:line="240" w:lineRule="auto"/>
              <w:jc w:val="both"/>
            </w:pPr>
            <w:r>
              <w:rPr>
                <w:rFonts w:ascii="Times New Roman" w:hAnsi="Times New Roman" w:cs="Times New Roman"/>
              </w:rPr>
              <w:t>Договор по результатам конкурентной закупки заключается не ранее чем через 10 (десять) дней и не позднее чем через 20 (двадцать) дней с даты размещения в ЕИС итогового протокола закупки.</w:t>
            </w:r>
          </w:p>
          <w:p w:rsidR="00D618C9" w:rsidRDefault="0008684E">
            <w:pPr>
              <w:widowControl w:val="0"/>
              <w:tabs>
                <w:tab w:val="left" w:pos="600"/>
                <w:tab w:val="left" w:pos="840"/>
                <w:tab w:val="left" w:pos="960"/>
                <w:tab w:val="left" w:pos="1080"/>
                <w:tab w:val="left" w:pos="1260"/>
                <w:tab w:val="left" w:pos="1740"/>
              </w:tabs>
              <w:snapToGrid w:val="0"/>
              <w:spacing w:after="0" w:line="240" w:lineRule="auto"/>
              <w:jc w:val="both"/>
            </w:pPr>
            <w:r>
              <w:rPr>
                <w:rFonts w:ascii="Times New Roman" w:hAnsi="Times New Roman" w:cs="Times New Roman"/>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ЭП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ЭП.</w:t>
            </w:r>
          </w:p>
          <w:p w:rsidR="00D618C9" w:rsidRDefault="0008684E">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Pr>
                <w:rFonts w:ascii="Times New Roman" w:hAnsi="Times New Roman" w:cs="Times New Roman"/>
              </w:rPr>
              <w:t>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tc>
      </w:tr>
      <w:tr w:rsidR="00D618C9" w:rsidTr="003A7E36">
        <w:tc>
          <w:tcPr>
            <w:tcW w:w="704" w:type="dxa"/>
            <w:tcBorders>
              <w:top w:val="single" w:sz="4" w:space="0" w:color="000000"/>
              <w:left w:val="single" w:sz="4" w:space="0" w:color="000000"/>
              <w:bottom w:val="single" w:sz="4" w:space="0" w:color="000000"/>
              <w:right w:val="single" w:sz="4" w:space="0" w:color="000000"/>
            </w:tcBorders>
          </w:tcPr>
          <w:p w:rsidR="00D618C9" w:rsidRDefault="0008684E">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Pr>
                <w:rFonts w:ascii="Times New Roman" w:hAnsi="Times New Roman" w:cs="Times New Roman"/>
              </w:rPr>
              <w:t>38</w:t>
            </w:r>
          </w:p>
        </w:tc>
        <w:tc>
          <w:tcPr>
            <w:tcW w:w="2980" w:type="dxa"/>
            <w:tcBorders>
              <w:top w:val="single" w:sz="4" w:space="0" w:color="000000"/>
              <w:left w:val="single" w:sz="4" w:space="0" w:color="000000"/>
              <w:bottom w:val="single" w:sz="4" w:space="0" w:color="000000"/>
              <w:right w:val="single" w:sz="4" w:space="0" w:color="000000"/>
            </w:tcBorders>
          </w:tcPr>
          <w:p w:rsidR="00D618C9" w:rsidRDefault="0008684E">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Pr>
                <w:rFonts w:ascii="Times New Roman" w:hAnsi="Times New Roman" w:cs="Times New Roman"/>
              </w:rPr>
              <w:t>Условия признания закупки несостоявшейся</w:t>
            </w:r>
          </w:p>
        </w:tc>
        <w:tc>
          <w:tcPr>
            <w:tcW w:w="6511" w:type="dxa"/>
            <w:tcBorders>
              <w:top w:val="single" w:sz="4" w:space="0" w:color="000000"/>
              <w:left w:val="single" w:sz="4" w:space="0" w:color="000000"/>
              <w:bottom w:val="single" w:sz="4" w:space="0" w:color="000000"/>
              <w:right w:val="single" w:sz="4" w:space="0" w:color="000000"/>
            </w:tcBorders>
          </w:tcPr>
          <w:p w:rsidR="00D618C9" w:rsidRDefault="0008684E">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Pr>
                <w:rFonts w:ascii="Times New Roman" w:hAnsi="Times New Roman" w:cs="Times New Roman"/>
              </w:rPr>
              <w:t>1. В случае если по окончании срока подачи заявок на участие в запросе котировок подана только одна такая заявка или не подано ни одной такой заявки, запрос котировок признается несостоявшимся.</w:t>
            </w:r>
          </w:p>
          <w:p w:rsidR="00D618C9" w:rsidRDefault="0008684E">
            <w:pPr>
              <w:widowControl w:val="0"/>
              <w:tabs>
                <w:tab w:val="left" w:pos="600"/>
                <w:tab w:val="left" w:pos="840"/>
                <w:tab w:val="left" w:pos="960"/>
                <w:tab w:val="left" w:pos="1080"/>
                <w:tab w:val="left" w:pos="1260"/>
                <w:tab w:val="left" w:pos="1740"/>
              </w:tabs>
              <w:snapToGrid w:val="0"/>
              <w:spacing w:after="0" w:line="240" w:lineRule="auto"/>
              <w:jc w:val="both"/>
            </w:pPr>
            <w:r>
              <w:rPr>
                <w:rFonts w:ascii="Times New Roman" w:hAnsi="Times New Roman" w:cs="Times New Roman"/>
              </w:rPr>
              <w:t>2. В случае если Комиссией отклонены все поданные заявки на участие в запросе котировок или по результатам рассмотрения таких заявок только одна такая заявка признана соответствующей всем требованиям, указанным в извещении о проведении запроса котировок, запрос котировок признается несостоявшимся.</w:t>
            </w:r>
          </w:p>
          <w:p w:rsidR="00D618C9" w:rsidRDefault="00D618C9">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p>
          <w:p w:rsidR="00D618C9" w:rsidRDefault="0008684E">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Pr>
                <w:rFonts w:ascii="Times New Roman" w:hAnsi="Times New Roman" w:cs="Times New Roman"/>
              </w:rPr>
              <w:t xml:space="preserve">В иных случаях, предусмотренных Положением Заказчика. </w:t>
            </w:r>
          </w:p>
        </w:tc>
      </w:tr>
      <w:tr w:rsidR="00D618C9" w:rsidTr="003A7E36">
        <w:trPr>
          <w:trHeight w:val="531"/>
        </w:trPr>
        <w:tc>
          <w:tcPr>
            <w:tcW w:w="704" w:type="dxa"/>
            <w:tcBorders>
              <w:top w:val="single" w:sz="4" w:space="0" w:color="000000"/>
              <w:left w:val="single" w:sz="4" w:space="0" w:color="000000"/>
              <w:bottom w:val="single" w:sz="4" w:space="0" w:color="000000"/>
              <w:right w:val="single" w:sz="4" w:space="0" w:color="000000"/>
            </w:tcBorders>
          </w:tcPr>
          <w:p w:rsidR="00D618C9" w:rsidRDefault="0008684E">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Pr>
                <w:rFonts w:ascii="Times New Roman" w:hAnsi="Times New Roman" w:cs="Times New Roman"/>
              </w:rPr>
              <w:t>39</w:t>
            </w:r>
          </w:p>
        </w:tc>
        <w:tc>
          <w:tcPr>
            <w:tcW w:w="2980" w:type="dxa"/>
            <w:tcBorders>
              <w:top w:val="single" w:sz="4" w:space="0" w:color="000000"/>
              <w:left w:val="single" w:sz="4" w:space="0" w:color="000000"/>
              <w:bottom w:val="single" w:sz="4" w:space="0" w:color="000000"/>
              <w:right w:val="single" w:sz="4" w:space="0" w:color="000000"/>
            </w:tcBorders>
          </w:tcPr>
          <w:p w:rsidR="00D618C9" w:rsidRDefault="0008684E">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Pr>
                <w:rFonts w:ascii="Times New Roman" w:hAnsi="Times New Roman" w:cs="Times New Roman"/>
              </w:rPr>
              <w:t>Возможность изменения объема товаров, работ, услуг и сроков их поставки, выполнения, оказания в ходе исполнения договора:</w:t>
            </w:r>
          </w:p>
        </w:tc>
        <w:tc>
          <w:tcPr>
            <w:tcW w:w="6511" w:type="dxa"/>
            <w:tcBorders>
              <w:top w:val="single" w:sz="4" w:space="0" w:color="000000"/>
              <w:left w:val="single" w:sz="4" w:space="0" w:color="000000"/>
              <w:bottom w:val="single" w:sz="4" w:space="0" w:color="000000"/>
              <w:right w:val="single" w:sz="4" w:space="0" w:color="000000"/>
            </w:tcBorders>
          </w:tcPr>
          <w:p w:rsidR="00D618C9" w:rsidRDefault="0008684E">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Pr>
                <w:rFonts w:ascii="Times New Roman" w:hAnsi="Times New Roman" w:cs="Times New Roman"/>
              </w:rPr>
              <w:t xml:space="preserve">В соответствии с проектом </w:t>
            </w:r>
            <w:r w:rsidR="00D3466B">
              <w:rPr>
                <w:rFonts w:ascii="Times New Roman" w:hAnsi="Times New Roman" w:cs="Times New Roman"/>
              </w:rPr>
              <w:t>д</w:t>
            </w:r>
            <w:r>
              <w:rPr>
                <w:rFonts w:ascii="Times New Roman" w:hAnsi="Times New Roman" w:cs="Times New Roman"/>
              </w:rPr>
              <w:t>оговора</w:t>
            </w:r>
            <w:r w:rsidR="00D3466B">
              <w:rPr>
                <w:rFonts w:ascii="Times New Roman" w:hAnsi="Times New Roman" w:cs="Times New Roman"/>
                <w:color w:val="000000"/>
                <w:lang w:eastAsia="ar-SA"/>
              </w:rPr>
              <w:t>(Приложение № 3 к извещению).</w:t>
            </w:r>
          </w:p>
        </w:tc>
      </w:tr>
      <w:tr w:rsidR="00D618C9" w:rsidTr="003A7E36">
        <w:tc>
          <w:tcPr>
            <w:tcW w:w="704" w:type="dxa"/>
            <w:tcBorders>
              <w:top w:val="single" w:sz="4" w:space="0" w:color="000000"/>
              <w:left w:val="single" w:sz="4" w:space="0" w:color="000000"/>
              <w:bottom w:val="single" w:sz="4" w:space="0" w:color="000000"/>
              <w:right w:val="single" w:sz="4" w:space="0" w:color="000000"/>
            </w:tcBorders>
          </w:tcPr>
          <w:p w:rsidR="00D618C9" w:rsidRDefault="0008684E">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Pr>
                <w:rFonts w:ascii="Times New Roman" w:hAnsi="Times New Roman" w:cs="Times New Roman"/>
              </w:rPr>
              <w:t>40</w:t>
            </w:r>
          </w:p>
        </w:tc>
        <w:tc>
          <w:tcPr>
            <w:tcW w:w="2980" w:type="dxa"/>
            <w:tcBorders>
              <w:top w:val="single" w:sz="4" w:space="0" w:color="000000"/>
              <w:left w:val="single" w:sz="4" w:space="0" w:color="000000"/>
              <w:bottom w:val="single" w:sz="4" w:space="0" w:color="000000"/>
              <w:right w:val="single" w:sz="4" w:space="0" w:color="000000"/>
            </w:tcBorders>
          </w:tcPr>
          <w:p w:rsidR="00D618C9" w:rsidRDefault="0008684E">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Pr>
                <w:rFonts w:ascii="Times New Roman" w:hAnsi="Times New Roman" w:cs="Times New Roman"/>
              </w:rPr>
              <w:t>Возможность одностороннего отказа от исполнения договора, расторжения договора</w:t>
            </w:r>
          </w:p>
        </w:tc>
        <w:tc>
          <w:tcPr>
            <w:tcW w:w="6511" w:type="dxa"/>
            <w:tcBorders>
              <w:top w:val="single" w:sz="4" w:space="0" w:color="000000"/>
              <w:left w:val="single" w:sz="4" w:space="0" w:color="000000"/>
              <w:bottom w:val="single" w:sz="4" w:space="0" w:color="000000"/>
              <w:right w:val="single" w:sz="4" w:space="0" w:color="000000"/>
            </w:tcBorders>
          </w:tcPr>
          <w:p w:rsidR="00D618C9" w:rsidRDefault="0008684E">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Pr>
                <w:rFonts w:ascii="Times New Roman" w:hAnsi="Times New Roman" w:cs="Times New Roman"/>
              </w:rPr>
              <w:t xml:space="preserve">В соответствии с проектом </w:t>
            </w:r>
            <w:r w:rsidR="00D3466B">
              <w:rPr>
                <w:rFonts w:ascii="Times New Roman" w:hAnsi="Times New Roman" w:cs="Times New Roman"/>
              </w:rPr>
              <w:t>д</w:t>
            </w:r>
            <w:r>
              <w:rPr>
                <w:rFonts w:ascii="Times New Roman" w:hAnsi="Times New Roman" w:cs="Times New Roman"/>
              </w:rPr>
              <w:t>оговора</w:t>
            </w:r>
            <w:r w:rsidR="00D3466B">
              <w:rPr>
                <w:rFonts w:ascii="Times New Roman" w:hAnsi="Times New Roman" w:cs="Times New Roman"/>
                <w:color w:val="000000"/>
                <w:lang w:eastAsia="ar-SA"/>
              </w:rPr>
              <w:t>(Приложение № 3 к извещению).</w:t>
            </w:r>
          </w:p>
        </w:tc>
      </w:tr>
    </w:tbl>
    <w:p w:rsidR="00D3466B" w:rsidRDefault="00D3466B">
      <w:pPr>
        <w:spacing w:after="0" w:line="240" w:lineRule="auto"/>
        <w:jc w:val="both"/>
        <w:rPr>
          <w:rFonts w:ascii="Times New Roman" w:hAnsi="Times New Roman" w:cs="Times New Roman"/>
          <w:b/>
        </w:rPr>
      </w:pPr>
    </w:p>
    <w:p w:rsidR="00D618C9" w:rsidRDefault="0008684E">
      <w:pPr>
        <w:spacing w:after="0" w:line="240" w:lineRule="auto"/>
        <w:jc w:val="both"/>
        <w:rPr>
          <w:rFonts w:ascii="Times New Roman" w:hAnsi="Times New Roman" w:cs="Times New Roman"/>
        </w:rPr>
      </w:pPr>
      <w:r>
        <w:rPr>
          <w:rFonts w:ascii="Times New Roman" w:hAnsi="Times New Roman" w:cs="Times New Roman"/>
          <w:b/>
        </w:rPr>
        <w:t>Приложения к извещению:</w:t>
      </w:r>
    </w:p>
    <w:p w:rsidR="00D618C9" w:rsidRDefault="0008684E">
      <w:pPr>
        <w:spacing w:after="0" w:line="240" w:lineRule="auto"/>
        <w:jc w:val="both"/>
        <w:rPr>
          <w:rFonts w:ascii="Times New Roman" w:hAnsi="Times New Roman" w:cs="Times New Roman"/>
        </w:rPr>
      </w:pPr>
      <w:r>
        <w:rPr>
          <w:rFonts w:ascii="Times New Roman" w:hAnsi="Times New Roman" w:cs="Times New Roman"/>
        </w:rPr>
        <w:t xml:space="preserve">Приложение № 1 </w:t>
      </w:r>
      <w:r w:rsidR="00D3466B">
        <w:rPr>
          <w:rFonts w:ascii="Times New Roman" w:hAnsi="Times New Roman" w:cs="Times New Roman"/>
        </w:rPr>
        <w:t>«</w:t>
      </w:r>
      <w:r>
        <w:rPr>
          <w:rFonts w:ascii="Times New Roman" w:hAnsi="Times New Roman" w:cs="Times New Roman"/>
        </w:rPr>
        <w:t>Техническое задание</w:t>
      </w:r>
      <w:r w:rsidR="00D3466B">
        <w:rPr>
          <w:rFonts w:ascii="Times New Roman" w:hAnsi="Times New Roman" w:cs="Times New Roman"/>
        </w:rPr>
        <w:t>».</w:t>
      </w:r>
    </w:p>
    <w:p w:rsidR="00D618C9" w:rsidRDefault="0008684E">
      <w:pPr>
        <w:spacing w:after="0" w:line="240" w:lineRule="auto"/>
        <w:jc w:val="both"/>
        <w:rPr>
          <w:rFonts w:ascii="Times New Roman" w:hAnsi="Times New Roman" w:cs="Times New Roman"/>
        </w:rPr>
      </w:pPr>
      <w:r>
        <w:rPr>
          <w:rFonts w:ascii="Times New Roman" w:hAnsi="Times New Roman" w:cs="Times New Roman"/>
        </w:rPr>
        <w:t xml:space="preserve">Приложение № 2 </w:t>
      </w:r>
      <w:r w:rsidR="00D3466B">
        <w:rPr>
          <w:rFonts w:ascii="Times New Roman" w:hAnsi="Times New Roman" w:cs="Times New Roman"/>
        </w:rPr>
        <w:t>«</w:t>
      </w:r>
      <w:r>
        <w:rPr>
          <w:rFonts w:ascii="Times New Roman" w:hAnsi="Times New Roman" w:cs="Times New Roman"/>
        </w:rPr>
        <w:t>Обоснование НМЦД</w:t>
      </w:r>
      <w:r w:rsidR="00D3466B">
        <w:rPr>
          <w:rFonts w:ascii="Times New Roman" w:hAnsi="Times New Roman" w:cs="Times New Roman"/>
        </w:rPr>
        <w:t>».</w:t>
      </w:r>
    </w:p>
    <w:p w:rsidR="00D618C9" w:rsidRDefault="0008684E">
      <w:pPr>
        <w:spacing w:after="0" w:line="240" w:lineRule="auto"/>
        <w:jc w:val="both"/>
        <w:rPr>
          <w:rFonts w:ascii="Times New Roman" w:hAnsi="Times New Roman" w:cs="Times New Roman"/>
        </w:rPr>
      </w:pPr>
      <w:r>
        <w:rPr>
          <w:rFonts w:ascii="Times New Roman" w:hAnsi="Times New Roman" w:cs="Times New Roman"/>
        </w:rPr>
        <w:t xml:space="preserve">Приложение № 3 </w:t>
      </w:r>
      <w:r w:rsidR="00D3466B">
        <w:rPr>
          <w:rFonts w:ascii="Times New Roman" w:hAnsi="Times New Roman" w:cs="Times New Roman"/>
        </w:rPr>
        <w:t>«</w:t>
      </w:r>
      <w:r>
        <w:rPr>
          <w:rFonts w:ascii="Times New Roman" w:hAnsi="Times New Roman" w:cs="Times New Roman"/>
        </w:rPr>
        <w:t>Проект договора</w:t>
      </w:r>
      <w:r w:rsidR="00D3466B">
        <w:rPr>
          <w:rFonts w:ascii="Times New Roman" w:hAnsi="Times New Roman" w:cs="Times New Roman"/>
        </w:rPr>
        <w:t>».</w:t>
      </w:r>
    </w:p>
    <w:p w:rsidR="00D618C9" w:rsidRDefault="0008684E">
      <w:pPr>
        <w:spacing w:after="0" w:line="240" w:lineRule="auto"/>
        <w:rPr>
          <w:rFonts w:ascii="Times New Roman" w:hAnsi="Times New Roman" w:cs="Times New Roman"/>
        </w:rPr>
      </w:pPr>
      <w:r>
        <w:rPr>
          <w:rFonts w:ascii="Times New Roman" w:hAnsi="Times New Roman" w:cs="Times New Roman"/>
        </w:rPr>
        <w:t xml:space="preserve">Приложение № 4 </w:t>
      </w:r>
      <w:r w:rsidR="00D3466B">
        <w:rPr>
          <w:rFonts w:ascii="Times New Roman" w:hAnsi="Times New Roman" w:cs="Times New Roman"/>
        </w:rPr>
        <w:t>«</w:t>
      </w:r>
      <w:r>
        <w:rPr>
          <w:rFonts w:ascii="Times New Roman" w:hAnsi="Times New Roman" w:cs="Times New Roman"/>
          <w:lang w:eastAsia="ru-RU"/>
        </w:rPr>
        <w:t>Рекомендуемые образцы форм и документов</w:t>
      </w:r>
      <w:r w:rsidR="00D3466B">
        <w:rPr>
          <w:rFonts w:ascii="Times New Roman" w:hAnsi="Times New Roman" w:cs="Times New Roman"/>
          <w:lang w:eastAsia="ru-RU"/>
        </w:rPr>
        <w:t>».</w:t>
      </w:r>
      <w:r>
        <w:br w:type="page"/>
      </w:r>
    </w:p>
    <w:p w:rsidR="00D618C9" w:rsidRDefault="0008684E">
      <w:pPr>
        <w:spacing w:after="0" w:line="240" w:lineRule="auto"/>
        <w:jc w:val="right"/>
        <w:rPr>
          <w:rFonts w:ascii="Times New Roman" w:hAnsi="Times New Roman" w:cs="Times New Roman"/>
          <w:b/>
        </w:rPr>
      </w:pPr>
      <w:bookmarkStart w:id="2" w:name="_Hlk186020750"/>
      <w:r>
        <w:rPr>
          <w:rFonts w:ascii="Times New Roman" w:hAnsi="Times New Roman" w:cs="Times New Roman"/>
        </w:rPr>
        <w:lastRenderedPageBreak/>
        <w:t xml:space="preserve">Приложение № 1 </w:t>
      </w:r>
      <w:bookmarkEnd w:id="2"/>
      <w:r>
        <w:rPr>
          <w:rFonts w:ascii="Times New Roman" w:hAnsi="Times New Roman" w:cs="Times New Roman"/>
        </w:rPr>
        <w:t>к извещению о проведении запроса котировок в электронной форме</w:t>
      </w:r>
    </w:p>
    <w:p w:rsidR="00D618C9" w:rsidRDefault="00D618C9">
      <w:pPr>
        <w:spacing w:after="0" w:line="240" w:lineRule="auto"/>
        <w:ind w:left="-567"/>
        <w:jc w:val="center"/>
        <w:rPr>
          <w:rFonts w:ascii="Times New Roman" w:hAnsi="Times New Roman" w:cs="Times New Roman"/>
          <w:b/>
        </w:rPr>
      </w:pPr>
      <w:bookmarkStart w:id="3" w:name="_Hlk187323133"/>
      <w:bookmarkEnd w:id="3"/>
    </w:p>
    <w:p w:rsidR="00D618C9" w:rsidRDefault="0008684E">
      <w:pPr>
        <w:spacing w:after="0" w:line="240" w:lineRule="auto"/>
        <w:ind w:left="-567"/>
        <w:jc w:val="center"/>
        <w:rPr>
          <w:rFonts w:ascii="Times New Roman" w:hAnsi="Times New Roman" w:cs="Times New Roman"/>
          <w:b/>
          <w:bCs/>
        </w:rPr>
      </w:pPr>
      <w:r>
        <w:rPr>
          <w:rFonts w:ascii="Times New Roman" w:hAnsi="Times New Roman" w:cs="Times New Roman"/>
          <w:b/>
        </w:rPr>
        <w:t xml:space="preserve">Техническое задание </w:t>
      </w:r>
    </w:p>
    <w:p w:rsidR="00D618C9" w:rsidRDefault="0008684E">
      <w:pPr>
        <w:pStyle w:val="af9"/>
        <w:spacing w:after="0"/>
        <w:ind w:left="-567"/>
        <w:jc w:val="center"/>
        <w:rPr>
          <w:rFonts w:ascii="Times New Roman" w:hAnsi="Times New Roman" w:cs="Times New Roman"/>
          <w:b/>
          <w:bCs/>
          <w:sz w:val="22"/>
          <w:szCs w:val="22"/>
        </w:rPr>
      </w:pPr>
      <w:bookmarkStart w:id="4" w:name="_Hlk199169453"/>
      <w:r>
        <w:rPr>
          <w:rFonts w:ascii="Times New Roman" w:hAnsi="Times New Roman" w:cs="Times New Roman"/>
          <w:b/>
          <w:bCs/>
          <w:sz w:val="22"/>
          <w:szCs w:val="22"/>
        </w:rPr>
        <w:t>на поставку полиграфической продукции для нужд АСУСО «Омский ДИ</w:t>
      </w:r>
      <w:bookmarkEnd w:id="4"/>
      <w:r>
        <w:rPr>
          <w:rFonts w:ascii="Times New Roman" w:hAnsi="Times New Roman" w:cs="Times New Roman"/>
          <w:b/>
          <w:bCs/>
          <w:sz w:val="22"/>
          <w:szCs w:val="22"/>
        </w:rPr>
        <w:t>»</w:t>
      </w:r>
    </w:p>
    <w:p w:rsidR="00D618C9" w:rsidRDefault="00D618C9">
      <w:pPr>
        <w:pStyle w:val="af9"/>
        <w:spacing w:after="0"/>
        <w:ind w:left="-567"/>
        <w:jc w:val="center"/>
        <w:rPr>
          <w:rFonts w:ascii="Times New Roman" w:hAnsi="Times New Roman" w:cs="Times New Roman"/>
          <w:b/>
          <w:bCs/>
          <w:sz w:val="22"/>
          <w:szCs w:val="22"/>
        </w:rPr>
      </w:pPr>
    </w:p>
    <w:p w:rsidR="00D618C9" w:rsidRDefault="0008684E">
      <w:pPr>
        <w:spacing w:after="0" w:line="240" w:lineRule="auto"/>
        <w:jc w:val="both"/>
        <w:rPr>
          <w:rFonts w:ascii="Times New Roman" w:hAnsi="Times New Roman" w:cs="Times New Roman"/>
          <w:b/>
          <w:bCs/>
        </w:rPr>
      </w:pPr>
      <w:r>
        <w:rPr>
          <w:rFonts w:ascii="Times New Roman" w:hAnsi="Times New Roman" w:cs="Times New Roman"/>
          <w:b/>
          <w:bCs/>
        </w:rPr>
        <w:t>1. Объект закупки:</w:t>
      </w:r>
    </w:p>
    <w:p w:rsidR="00D618C9" w:rsidRDefault="00D618C9">
      <w:pPr>
        <w:spacing w:after="0" w:line="240" w:lineRule="auto"/>
        <w:jc w:val="both"/>
        <w:rPr>
          <w:rFonts w:ascii="Times New Roman" w:hAnsi="Times New Roman" w:cs="Times New Roman"/>
          <w:b/>
          <w:bCs/>
        </w:rPr>
      </w:pPr>
    </w:p>
    <w:tbl>
      <w:tblPr>
        <w:tblW w:w="10201" w:type="dxa"/>
        <w:jc w:val="center"/>
        <w:tblLayout w:type="fixed"/>
        <w:tblLook w:val="0000"/>
      </w:tblPr>
      <w:tblGrid>
        <w:gridCol w:w="562"/>
        <w:gridCol w:w="1418"/>
        <w:gridCol w:w="2838"/>
        <w:gridCol w:w="3824"/>
        <w:gridCol w:w="851"/>
        <w:gridCol w:w="708"/>
      </w:tblGrid>
      <w:tr w:rsidR="00D618C9">
        <w:trPr>
          <w:trHeight w:val="518"/>
          <w:jc w:val="center"/>
        </w:trPr>
        <w:tc>
          <w:tcPr>
            <w:tcW w:w="562" w:type="dxa"/>
            <w:tcBorders>
              <w:top w:val="single" w:sz="4" w:space="0" w:color="000000"/>
              <w:left w:val="single" w:sz="4" w:space="0" w:color="000000"/>
              <w:bottom w:val="single" w:sz="4" w:space="0" w:color="000000"/>
              <w:right w:val="single" w:sz="4" w:space="0" w:color="000000"/>
            </w:tcBorders>
            <w:vAlign w:val="center"/>
          </w:tcPr>
          <w:p w:rsidR="00D618C9" w:rsidRDefault="0008684E">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№п/п</w:t>
            </w:r>
          </w:p>
        </w:tc>
        <w:tc>
          <w:tcPr>
            <w:tcW w:w="1418" w:type="dxa"/>
            <w:tcBorders>
              <w:top w:val="single" w:sz="4" w:space="0" w:color="000000"/>
              <w:left w:val="single" w:sz="4" w:space="0" w:color="000000"/>
              <w:bottom w:val="single" w:sz="4" w:space="0" w:color="000000"/>
              <w:right w:val="single" w:sz="4" w:space="0" w:color="000000"/>
            </w:tcBorders>
            <w:vAlign w:val="center"/>
          </w:tcPr>
          <w:p w:rsidR="00D618C9" w:rsidRDefault="0008684E">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ОКПД2</w:t>
            </w:r>
          </w:p>
        </w:tc>
        <w:tc>
          <w:tcPr>
            <w:tcW w:w="2838" w:type="dxa"/>
            <w:tcBorders>
              <w:top w:val="single" w:sz="4" w:space="0" w:color="000000"/>
              <w:left w:val="single" w:sz="4" w:space="0" w:color="000000"/>
              <w:bottom w:val="single" w:sz="4" w:space="0" w:color="000000"/>
              <w:right w:val="single" w:sz="4" w:space="0" w:color="000000"/>
            </w:tcBorders>
            <w:vAlign w:val="center"/>
          </w:tcPr>
          <w:p w:rsidR="00D618C9" w:rsidRDefault="0008684E">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Наименование товара</w:t>
            </w:r>
          </w:p>
        </w:tc>
        <w:tc>
          <w:tcPr>
            <w:tcW w:w="3824" w:type="dxa"/>
            <w:tcBorders>
              <w:top w:val="single" w:sz="4" w:space="0" w:color="000000"/>
              <w:left w:val="single" w:sz="4" w:space="0" w:color="000000"/>
              <w:bottom w:val="single" w:sz="4" w:space="0" w:color="000000"/>
              <w:right w:val="single" w:sz="4" w:space="0" w:color="000000"/>
            </w:tcBorders>
            <w:vAlign w:val="center"/>
          </w:tcPr>
          <w:p w:rsidR="00D618C9" w:rsidRDefault="0008684E">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Характеристики товара</w:t>
            </w:r>
          </w:p>
        </w:tc>
        <w:tc>
          <w:tcPr>
            <w:tcW w:w="851" w:type="dxa"/>
            <w:tcBorders>
              <w:top w:val="single" w:sz="4" w:space="0" w:color="000000"/>
              <w:left w:val="single" w:sz="4" w:space="0" w:color="000000"/>
              <w:bottom w:val="single" w:sz="4" w:space="0" w:color="000000"/>
              <w:right w:val="single" w:sz="4" w:space="0" w:color="000000"/>
            </w:tcBorders>
            <w:vAlign w:val="center"/>
          </w:tcPr>
          <w:p w:rsidR="00D618C9" w:rsidRDefault="0008684E">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Ед. изм.</w:t>
            </w:r>
          </w:p>
        </w:tc>
        <w:tc>
          <w:tcPr>
            <w:tcW w:w="708" w:type="dxa"/>
            <w:tcBorders>
              <w:top w:val="single" w:sz="4" w:space="0" w:color="000000"/>
              <w:left w:val="single" w:sz="4" w:space="0" w:color="000000"/>
              <w:bottom w:val="single" w:sz="4" w:space="0" w:color="000000"/>
              <w:right w:val="single" w:sz="4" w:space="0" w:color="000000"/>
            </w:tcBorders>
            <w:vAlign w:val="center"/>
          </w:tcPr>
          <w:p w:rsidR="00D618C9" w:rsidRDefault="0008684E">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Кол-во </w:t>
            </w:r>
          </w:p>
        </w:tc>
      </w:tr>
      <w:tr w:rsidR="00D618C9" w:rsidRPr="00D3466B">
        <w:trPr>
          <w:trHeight w:val="300"/>
          <w:jc w:val="center"/>
        </w:trPr>
        <w:tc>
          <w:tcPr>
            <w:tcW w:w="562"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pStyle w:val="affa"/>
              <w:widowControl/>
              <w:numPr>
                <w:ilvl w:val="0"/>
                <w:numId w:val="5"/>
              </w:numPr>
              <w:suppressAutoHyphens w:val="0"/>
              <w:snapToGrid w:val="0"/>
              <w:spacing w:after="0"/>
              <w:ind w:left="32" w:firstLine="0"/>
              <w:jc w:val="center"/>
              <w:rPr>
                <w:rFonts w:ascii="Times New Roman" w:eastAsia="Times New Roman" w:hAnsi="Times New Roman" w:cs="Times New Roman"/>
                <w:sz w:val="22"/>
                <w:szCs w:val="22"/>
                <w:lang w:eastAsia="ru-RU"/>
              </w:rPr>
            </w:pPr>
            <w:r w:rsidRPr="00D3466B">
              <w:rPr>
                <w:rFonts w:ascii="Times New Roman" w:eastAsia="Times New Roman" w:hAnsi="Times New Roman" w:cs="Times New Roman"/>
                <w:b/>
                <w:bCs/>
                <w:sz w:val="22"/>
                <w:szCs w:val="22"/>
                <w:lang w:eastAsia="ru-RU"/>
              </w:rPr>
              <w:t>1</w:t>
            </w:r>
          </w:p>
        </w:tc>
        <w:tc>
          <w:tcPr>
            <w:tcW w:w="1418" w:type="dxa"/>
            <w:tcBorders>
              <w:top w:val="single" w:sz="8" w:space="0" w:color="000000"/>
              <w:bottom w:val="single" w:sz="4" w:space="0" w:color="000000"/>
              <w:right w:val="single" w:sz="4"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color w:val="000000"/>
              </w:rPr>
              <w:t>17.23.13.110</w:t>
            </w:r>
          </w:p>
        </w:tc>
        <w:tc>
          <w:tcPr>
            <w:tcW w:w="2838" w:type="dxa"/>
            <w:tcBorders>
              <w:top w:val="single" w:sz="8" w:space="0" w:color="000000"/>
              <w:left w:val="single" w:sz="4" w:space="0" w:color="000000"/>
              <w:bottom w:val="single" w:sz="4" w:space="0" w:color="000000"/>
              <w:right w:val="single" w:sz="4" w:space="0" w:color="000000"/>
            </w:tcBorders>
            <w:shd w:val="clear" w:color="auto" w:fill="FFFFFF"/>
            <w:vAlign w:val="center"/>
          </w:tcPr>
          <w:p w:rsidR="00D618C9" w:rsidRPr="00D3466B" w:rsidRDefault="0008684E">
            <w:pPr>
              <w:spacing w:after="0" w:line="240" w:lineRule="auto"/>
              <w:rPr>
                <w:rFonts w:ascii="Times New Roman" w:eastAsia="Times New Roman" w:hAnsi="Times New Roman" w:cs="Times New Roman"/>
                <w:lang w:eastAsia="ru-RU"/>
              </w:rPr>
            </w:pPr>
            <w:r w:rsidRPr="00D3466B">
              <w:rPr>
                <w:rFonts w:ascii="Times New Roman" w:hAnsi="Times New Roman" w:cs="Times New Roman"/>
                <w:color w:val="000000"/>
              </w:rPr>
              <w:t>Журнал учета операций, связанных с обращением лекарственных средств для медицинского применения</w:t>
            </w:r>
          </w:p>
        </w:tc>
        <w:tc>
          <w:tcPr>
            <w:tcW w:w="3824" w:type="dxa"/>
            <w:tcBorders>
              <w:top w:val="single" w:sz="4" w:space="0" w:color="000000"/>
              <w:left w:val="single" w:sz="4" w:space="0" w:color="000000"/>
              <w:bottom w:val="single" w:sz="4" w:space="0" w:color="000000"/>
              <w:right w:val="single" w:sz="4" w:space="0" w:color="000000"/>
            </w:tcBorders>
          </w:tcPr>
          <w:p w:rsidR="00D618C9" w:rsidRPr="00D3466B" w:rsidRDefault="0008684E" w:rsidP="00E31756">
            <w:pPr>
              <w:snapToGrid w:val="0"/>
              <w:spacing w:after="0" w:line="240" w:lineRule="auto"/>
              <w:rPr>
                <w:rFonts w:ascii="Times New Roman" w:eastAsia="Times New Roman" w:hAnsi="Times New Roman" w:cs="Times New Roman"/>
                <w:lang w:eastAsia="ru-RU"/>
              </w:rPr>
            </w:pPr>
            <w:r w:rsidRPr="00D3466B">
              <w:rPr>
                <w:rFonts w:ascii="Times New Roman" w:eastAsia="Times New Roman" w:hAnsi="Times New Roman" w:cs="Times New Roman"/>
                <w:lang w:eastAsia="ru-RU"/>
              </w:rPr>
              <w:t>Бумажное полиграфическое изделие для ведения журнал учета операций, связанных с обращением лекарственных средств для медицинского применения. Наличие титульной части с наименованием журнала (книги), разлинованных страниц с графами для внесения соответствующих записей; разборчивое печатное исполнение, листы скреплены</w:t>
            </w:r>
            <w:r w:rsidR="00E31756">
              <w:rPr>
                <w:rFonts w:ascii="Times New Roman" w:eastAsia="Times New Roman" w:hAnsi="Times New Roman" w:cs="Times New Roman"/>
                <w:lang w:eastAsia="ru-RU"/>
              </w:rPr>
              <w:t>, прошнурованы.</w:t>
            </w:r>
          </w:p>
        </w:tc>
        <w:tc>
          <w:tcPr>
            <w:tcW w:w="851"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rPr>
              <w:t>шт.</w:t>
            </w:r>
          </w:p>
        </w:tc>
        <w:tc>
          <w:tcPr>
            <w:tcW w:w="708" w:type="dxa"/>
            <w:tcBorders>
              <w:top w:val="single" w:sz="8" w:space="0" w:color="000000"/>
              <w:left w:val="single" w:sz="4" w:space="0" w:color="000000"/>
              <w:bottom w:val="single" w:sz="4" w:space="0" w:color="000000"/>
              <w:right w:val="single" w:sz="8"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rPr>
              <w:t>9</w:t>
            </w:r>
          </w:p>
        </w:tc>
      </w:tr>
      <w:tr w:rsidR="00D618C9" w:rsidRPr="00D3466B">
        <w:trPr>
          <w:trHeight w:val="300"/>
          <w:jc w:val="center"/>
        </w:trPr>
        <w:tc>
          <w:tcPr>
            <w:tcW w:w="562"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pStyle w:val="affa"/>
              <w:widowControl/>
              <w:numPr>
                <w:ilvl w:val="0"/>
                <w:numId w:val="5"/>
              </w:numPr>
              <w:suppressAutoHyphens w:val="0"/>
              <w:snapToGrid w:val="0"/>
              <w:spacing w:after="0"/>
              <w:ind w:left="32" w:firstLine="0"/>
              <w:jc w:val="center"/>
              <w:rPr>
                <w:rFonts w:ascii="Times New Roman" w:eastAsia="Times New Roman" w:hAnsi="Times New Roman" w:cs="Times New Roman"/>
                <w:sz w:val="22"/>
                <w:szCs w:val="22"/>
                <w:lang w:eastAsia="ru-RU"/>
              </w:rPr>
            </w:pPr>
            <w:r w:rsidRPr="00D3466B">
              <w:rPr>
                <w:rFonts w:ascii="Times New Roman" w:eastAsia="Times New Roman" w:hAnsi="Times New Roman" w:cs="Times New Roman"/>
                <w:sz w:val="22"/>
                <w:szCs w:val="22"/>
                <w:lang w:eastAsia="ru-RU"/>
              </w:rPr>
              <w:t>2</w:t>
            </w:r>
          </w:p>
        </w:tc>
        <w:tc>
          <w:tcPr>
            <w:tcW w:w="1418" w:type="dxa"/>
            <w:tcBorders>
              <w:bottom w:val="single" w:sz="4" w:space="0" w:color="000000"/>
              <w:right w:val="single" w:sz="4"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color w:val="000000"/>
              </w:rPr>
              <w:t>17.23.13.110</w:t>
            </w:r>
          </w:p>
        </w:tc>
        <w:tc>
          <w:tcPr>
            <w:tcW w:w="2838" w:type="dxa"/>
            <w:tcBorders>
              <w:left w:val="single" w:sz="4" w:space="0" w:color="000000"/>
              <w:bottom w:val="single" w:sz="4" w:space="0" w:color="000000"/>
              <w:right w:val="single" w:sz="4" w:space="0" w:color="000000"/>
            </w:tcBorders>
            <w:shd w:val="clear" w:color="auto" w:fill="FFFFFF"/>
            <w:vAlign w:val="center"/>
          </w:tcPr>
          <w:p w:rsidR="00D618C9" w:rsidRPr="00D3466B" w:rsidRDefault="0008684E">
            <w:pPr>
              <w:spacing w:after="0" w:line="240" w:lineRule="auto"/>
              <w:rPr>
                <w:rFonts w:ascii="Times New Roman" w:eastAsia="Times New Roman" w:hAnsi="Times New Roman" w:cs="Times New Roman"/>
                <w:lang w:eastAsia="ru-RU"/>
              </w:rPr>
            </w:pPr>
            <w:r w:rsidRPr="00D3466B">
              <w:rPr>
                <w:rFonts w:ascii="Times New Roman" w:hAnsi="Times New Roman" w:cs="Times New Roman"/>
                <w:color w:val="000000"/>
              </w:rPr>
              <w:t>Журнал учета операций, связанных с обращением лекарственных средств для медицинского применения</w:t>
            </w:r>
          </w:p>
        </w:tc>
        <w:tc>
          <w:tcPr>
            <w:tcW w:w="3824" w:type="dxa"/>
            <w:tcBorders>
              <w:top w:val="single" w:sz="4" w:space="0" w:color="000000"/>
              <w:left w:val="single" w:sz="4" w:space="0" w:color="000000"/>
              <w:bottom w:val="single" w:sz="4" w:space="0" w:color="000000"/>
              <w:right w:val="single" w:sz="4" w:space="0" w:color="000000"/>
            </w:tcBorders>
          </w:tcPr>
          <w:p w:rsidR="00D618C9" w:rsidRPr="00D3466B" w:rsidRDefault="0008684E" w:rsidP="00E31756">
            <w:pPr>
              <w:snapToGrid w:val="0"/>
              <w:spacing w:after="0" w:line="240" w:lineRule="auto"/>
              <w:rPr>
                <w:rFonts w:ascii="Times New Roman" w:eastAsia="Times New Roman" w:hAnsi="Times New Roman" w:cs="Times New Roman"/>
                <w:lang w:eastAsia="ru-RU"/>
              </w:rPr>
            </w:pPr>
            <w:r w:rsidRPr="00D3466B">
              <w:rPr>
                <w:rFonts w:ascii="Times New Roman" w:eastAsia="Times New Roman" w:hAnsi="Times New Roman" w:cs="Times New Roman"/>
                <w:lang w:eastAsia="ru-RU"/>
              </w:rPr>
              <w:t>Бумажное полиграфическое изделие для ведения журнал учета операций, связанных с обращением лекарственных средств для медицинского применения. Наличие титульной части с наименованием журнала (книги), разлинованных страниц с графами для внесения соответствующих записей; разборчивое печатное исполнение, листы скреплены</w:t>
            </w:r>
            <w:r w:rsidR="00E31756">
              <w:rPr>
                <w:rFonts w:ascii="Times New Roman" w:eastAsia="Times New Roman" w:hAnsi="Times New Roman" w:cs="Times New Roman"/>
                <w:lang w:eastAsia="ru-RU"/>
              </w:rPr>
              <w:t xml:space="preserve">, прошнурованы. </w:t>
            </w:r>
          </w:p>
        </w:tc>
        <w:tc>
          <w:tcPr>
            <w:tcW w:w="851"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rPr>
              <w:t>шт.</w:t>
            </w:r>
          </w:p>
        </w:tc>
        <w:tc>
          <w:tcPr>
            <w:tcW w:w="708" w:type="dxa"/>
            <w:tcBorders>
              <w:left w:val="single" w:sz="4" w:space="0" w:color="000000"/>
              <w:bottom w:val="single" w:sz="4" w:space="0" w:color="000000"/>
              <w:right w:val="single" w:sz="8"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rPr>
              <w:t>2</w:t>
            </w:r>
          </w:p>
        </w:tc>
      </w:tr>
      <w:tr w:rsidR="00D618C9" w:rsidRPr="00D3466B">
        <w:trPr>
          <w:trHeight w:val="300"/>
          <w:jc w:val="center"/>
        </w:trPr>
        <w:tc>
          <w:tcPr>
            <w:tcW w:w="562"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pStyle w:val="affa"/>
              <w:widowControl/>
              <w:numPr>
                <w:ilvl w:val="0"/>
                <w:numId w:val="5"/>
              </w:numPr>
              <w:suppressAutoHyphens w:val="0"/>
              <w:snapToGrid w:val="0"/>
              <w:spacing w:after="0"/>
              <w:ind w:left="32" w:firstLine="0"/>
              <w:jc w:val="center"/>
              <w:rPr>
                <w:rFonts w:ascii="Times New Roman" w:eastAsia="Times New Roman" w:hAnsi="Times New Roman" w:cs="Times New Roman"/>
                <w:sz w:val="22"/>
                <w:szCs w:val="22"/>
                <w:lang w:eastAsia="ru-RU"/>
              </w:rPr>
            </w:pPr>
            <w:r w:rsidRPr="00D3466B">
              <w:rPr>
                <w:rFonts w:ascii="Times New Roman" w:eastAsia="Times New Roman" w:hAnsi="Times New Roman" w:cs="Times New Roman"/>
                <w:sz w:val="22"/>
                <w:szCs w:val="22"/>
                <w:lang w:eastAsia="ru-RU"/>
              </w:rPr>
              <w:t>3</w:t>
            </w:r>
          </w:p>
        </w:tc>
        <w:tc>
          <w:tcPr>
            <w:tcW w:w="1418" w:type="dxa"/>
            <w:tcBorders>
              <w:bottom w:val="single" w:sz="4" w:space="0" w:color="000000"/>
              <w:right w:val="single" w:sz="4"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color w:val="000000"/>
              </w:rPr>
              <w:t>17.23.13.110</w:t>
            </w:r>
          </w:p>
        </w:tc>
        <w:tc>
          <w:tcPr>
            <w:tcW w:w="2838" w:type="dxa"/>
            <w:tcBorders>
              <w:left w:val="single" w:sz="4" w:space="0" w:color="000000"/>
              <w:bottom w:val="single" w:sz="4" w:space="0" w:color="000000"/>
              <w:right w:val="single" w:sz="4" w:space="0" w:color="000000"/>
            </w:tcBorders>
            <w:shd w:val="clear" w:color="auto" w:fill="FFFFFF"/>
            <w:vAlign w:val="center"/>
          </w:tcPr>
          <w:p w:rsidR="00D618C9" w:rsidRPr="00D3466B" w:rsidRDefault="0008684E">
            <w:pPr>
              <w:spacing w:after="0" w:line="240" w:lineRule="auto"/>
              <w:rPr>
                <w:rFonts w:ascii="Times New Roman" w:eastAsia="Times New Roman" w:hAnsi="Times New Roman" w:cs="Times New Roman"/>
                <w:lang w:eastAsia="ru-RU"/>
              </w:rPr>
            </w:pPr>
            <w:r w:rsidRPr="00D3466B">
              <w:rPr>
                <w:rFonts w:ascii="Times New Roman" w:hAnsi="Times New Roman" w:cs="Times New Roman"/>
                <w:color w:val="000000"/>
              </w:rPr>
              <w:t>Журнал учета операций, связанных с обращением лекарственных средств для медицинского применения</w:t>
            </w:r>
          </w:p>
        </w:tc>
        <w:tc>
          <w:tcPr>
            <w:tcW w:w="3824" w:type="dxa"/>
            <w:tcBorders>
              <w:top w:val="single" w:sz="4" w:space="0" w:color="000000"/>
              <w:left w:val="single" w:sz="4" w:space="0" w:color="000000"/>
              <w:bottom w:val="single" w:sz="4" w:space="0" w:color="000000"/>
              <w:right w:val="single" w:sz="4" w:space="0" w:color="000000"/>
            </w:tcBorders>
          </w:tcPr>
          <w:p w:rsidR="00D618C9" w:rsidRPr="00D3466B" w:rsidRDefault="0008684E" w:rsidP="00E31756">
            <w:pPr>
              <w:snapToGrid w:val="0"/>
              <w:spacing w:after="0" w:line="240" w:lineRule="auto"/>
              <w:jc w:val="both"/>
              <w:rPr>
                <w:rFonts w:ascii="Times New Roman" w:eastAsia="Times New Roman" w:hAnsi="Times New Roman" w:cs="Times New Roman"/>
                <w:lang w:eastAsia="ru-RU"/>
              </w:rPr>
            </w:pPr>
            <w:r w:rsidRPr="00D3466B">
              <w:rPr>
                <w:rFonts w:ascii="Times New Roman" w:eastAsia="Times New Roman" w:hAnsi="Times New Roman" w:cs="Times New Roman"/>
                <w:lang w:eastAsia="ru-RU"/>
              </w:rPr>
              <w:t>Бумажное полиграфическое изделие для ведения журнал учета операций, связанных с обращением лекарственных средств для медицинского применения. Наличие титульной части с наименованием журнала (книги), разлинованных страниц с графами для внесения соответствующих записей; разборчивое печатное исполнение, листы скреплены</w:t>
            </w:r>
            <w:r w:rsidR="00E31756">
              <w:rPr>
                <w:rFonts w:ascii="Times New Roman" w:eastAsia="Times New Roman" w:hAnsi="Times New Roman" w:cs="Times New Roman"/>
                <w:lang w:eastAsia="ru-RU"/>
              </w:rPr>
              <w:t xml:space="preserve">, прошнурованы. </w:t>
            </w:r>
          </w:p>
        </w:tc>
        <w:tc>
          <w:tcPr>
            <w:tcW w:w="851"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rPr>
              <w:t>шт.</w:t>
            </w:r>
          </w:p>
        </w:tc>
        <w:tc>
          <w:tcPr>
            <w:tcW w:w="708" w:type="dxa"/>
            <w:tcBorders>
              <w:left w:val="single" w:sz="4" w:space="0" w:color="000000"/>
              <w:bottom w:val="single" w:sz="4" w:space="0" w:color="000000"/>
              <w:right w:val="single" w:sz="8"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val="en-US" w:eastAsia="ru-RU"/>
              </w:rPr>
            </w:pPr>
            <w:r w:rsidRPr="00D3466B">
              <w:rPr>
                <w:rFonts w:ascii="Times New Roman" w:hAnsi="Times New Roman" w:cs="Times New Roman"/>
              </w:rPr>
              <w:t>3</w:t>
            </w:r>
          </w:p>
        </w:tc>
      </w:tr>
      <w:tr w:rsidR="00D618C9" w:rsidRPr="00D3466B">
        <w:trPr>
          <w:trHeight w:val="300"/>
          <w:jc w:val="center"/>
        </w:trPr>
        <w:tc>
          <w:tcPr>
            <w:tcW w:w="562"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pStyle w:val="affa"/>
              <w:widowControl/>
              <w:numPr>
                <w:ilvl w:val="0"/>
                <w:numId w:val="5"/>
              </w:numPr>
              <w:suppressAutoHyphens w:val="0"/>
              <w:snapToGrid w:val="0"/>
              <w:spacing w:after="0"/>
              <w:ind w:left="32" w:firstLine="0"/>
              <w:jc w:val="center"/>
              <w:rPr>
                <w:rFonts w:ascii="Times New Roman" w:eastAsia="Times New Roman" w:hAnsi="Times New Roman" w:cs="Times New Roman"/>
                <w:sz w:val="22"/>
                <w:szCs w:val="22"/>
                <w:lang w:eastAsia="ru-RU"/>
              </w:rPr>
            </w:pPr>
            <w:r w:rsidRPr="00D3466B">
              <w:rPr>
                <w:rFonts w:ascii="Times New Roman" w:eastAsia="Times New Roman" w:hAnsi="Times New Roman" w:cs="Times New Roman"/>
                <w:sz w:val="22"/>
                <w:szCs w:val="22"/>
                <w:lang w:val="en-US" w:eastAsia="ru-RU"/>
              </w:rPr>
              <w:t>4</w:t>
            </w:r>
          </w:p>
        </w:tc>
        <w:tc>
          <w:tcPr>
            <w:tcW w:w="1418" w:type="dxa"/>
            <w:tcBorders>
              <w:bottom w:val="single" w:sz="4" w:space="0" w:color="000000"/>
              <w:right w:val="single" w:sz="4"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color w:val="000000"/>
              </w:rPr>
              <w:t>17.23.13.110</w:t>
            </w:r>
          </w:p>
        </w:tc>
        <w:tc>
          <w:tcPr>
            <w:tcW w:w="2838" w:type="dxa"/>
            <w:tcBorders>
              <w:left w:val="single" w:sz="4" w:space="0" w:color="000000"/>
              <w:bottom w:val="single" w:sz="4" w:space="0" w:color="000000"/>
              <w:right w:val="single" w:sz="4" w:space="0" w:color="000000"/>
            </w:tcBorders>
            <w:shd w:val="clear" w:color="auto" w:fill="FFFFFF"/>
            <w:vAlign w:val="center"/>
          </w:tcPr>
          <w:p w:rsidR="00D618C9" w:rsidRPr="00D3466B" w:rsidRDefault="0008684E">
            <w:pPr>
              <w:spacing w:after="0" w:line="240" w:lineRule="auto"/>
              <w:rPr>
                <w:rFonts w:ascii="Times New Roman" w:eastAsia="Times New Roman" w:hAnsi="Times New Roman" w:cs="Times New Roman"/>
                <w:lang w:eastAsia="ru-RU"/>
              </w:rPr>
            </w:pPr>
            <w:r w:rsidRPr="00D3466B">
              <w:rPr>
                <w:rFonts w:ascii="Times New Roman" w:hAnsi="Times New Roman" w:cs="Times New Roman"/>
                <w:color w:val="000000"/>
              </w:rPr>
              <w:t>Журнал учета операций, связанных с обращением лекарственных средств для медицинского применения</w:t>
            </w:r>
          </w:p>
        </w:tc>
        <w:tc>
          <w:tcPr>
            <w:tcW w:w="3824" w:type="dxa"/>
            <w:tcBorders>
              <w:top w:val="single" w:sz="4" w:space="0" w:color="000000"/>
              <w:left w:val="single" w:sz="4" w:space="0" w:color="000000"/>
              <w:bottom w:val="single" w:sz="4" w:space="0" w:color="000000"/>
              <w:right w:val="single" w:sz="4" w:space="0" w:color="000000"/>
            </w:tcBorders>
          </w:tcPr>
          <w:p w:rsidR="00D618C9" w:rsidRPr="00D3466B" w:rsidRDefault="0008684E" w:rsidP="00E31756">
            <w:pPr>
              <w:snapToGrid w:val="0"/>
              <w:spacing w:after="0" w:line="240" w:lineRule="auto"/>
              <w:jc w:val="both"/>
              <w:rPr>
                <w:rFonts w:ascii="Times New Roman" w:eastAsia="Times New Roman" w:hAnsi="Times New Roman" w:cs="Times New Roman"/>
                <w:lang w:eastAsia="ru-RU"/>
              </w:rPr>
            </w:pPr>
            <w:r w:rsidRPr="00D3466B">
              <w:rPr>
                <w:rFonts w:ascii="Times New Roman" w:eastAsia="Times New Roman" w:hAnsi="Times New Roman" w:cs="Times New Roman"/>
                <w:lang w:eastAsia="ru-RU"/>
              </w:rPr>
              <w:t>Бумажное полиграфическое изделие для ведения журнал учета операций, связанных с обращением лекарственных средств для медицинского применения. Наличие титульной части с наименованием журнала (книги), разлинованных страниц с графами для внесения соответствующих записей; разборчивое печатное исполнение, листы скреплены</w:t>
            </w:r>
            <w:r w:rsidR="00E31756">
              <w:rPr>
                <w:rFonts w:ascii="Times New Roman" w:eastAsia="Times New Roman" w:hAnsi="Times New Roman" w:cs="Times New Roman"/>
                <w:lang w:eastAsia="ru-RU"/>
              </w:rPr>
              <w:t xml:space="preserve">, прошнурованы. </w:t>
            </w:r>
          </w:p>
        </w:tc>
        <w:tc>
          <w:tcPr>
            <w:tcW w:w="851"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rPr>
              <w:t>шт.</w:t>
            </w:r>
          </w:p>
        </w:tc>
        <w:tc>
          <w:tcPr>
            <w:tcW w:w="708" w:type="dxa"/>
            <w:tcBorders>
              <w:left w:val="single" w:sz="4" w:space="0" w:color="000000"/>
              <w:bottom w:val="single" w:sz="4" w:space="0" w:color="000000"/>
              <w:right w:val="single" w:sz="8"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rPr>
              <w:t>7</w:t>
            </w:r>
          </w:p>
        </w:tc>
      </w:tr>
      <w:tr w:rsidR="00D618C9" w:rsidRPr="00D3466B">
        <w:trPr>
          <w:trHeight w:val="300"/>
          <w:jc w:val="center"/>
        </w:trPr>
        <w:tc>
          <w:tcPr>
            <w:tcW w:w="562"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pStyle w:val="affa"/>
              <w:widowControl/>
              <w:numPr>
                <w:ilvl w:val="0"/>
                <w:numId w:val="5"/>
              </w:numPr>
              <w:suppressAutoHyphens w:val="0"/>
              <w:snapToGrid w:val="0"/>
              <w:spacing w:after="0"/>
              <w:ind w:left="32" w:firstLine="0"/>
              <w:jc w:val="center"/>
              <w:rPr>
                <w:rFonts w:ascii="Times New Roman" w:eastAsia="Times New Roman" w:hAnsi="Times New Roman" w:cs="Times New Roman"/>
                <w:sz w:val="22"/>
                <w:szCs w:val="22"/>
                <w:lang w:eastAsia="ru-RU"/>
              </w:rPr>
            </w:pPr>
            <w:r w:rsidRPr="00D3466B">
              <w:rPr>
                <w:rFonts w:ascii="Times New Roman" w:eastAsia="Times New Roman" w:hAnsi="Times New Roman" w:cs="Times New Roman"/>
                <w:sz w:val="22"/>
                <w:szCs w:val="22"/>
                <w:lang w:eastAsia="ru-RU"/>
              </w:rPr>
              <w:t>5</w:t>
            </w:r>
          </w:p>
        </w:tc>
        <w:tc>
          <w:tcPr>
            <w:tcW w:w="1418" w:type="dxa"/>
            <w:tcBorders>
              <w:bottom w:val="single" w:sz="4" w:space="0" w:color="000000"/>
              <w:right w:val="single" w:sz="4" w:space="0" w:color="000000"/>
            </w:tcBorders>
            <w:vAlign w:val="center"/>
          </w:tcPr>
          <w:p w:rsidR="00D618C9" w:rsidRPr="00D3466B" w:rsidRDefault="0008684E">
            <w:pPr>
              <w:spacing w:after="0" w:line="240" w:lineRule="auto"/>
              <w:jc w:val="center"/>
              <w:rPr>
                <w:rFonts w:ascii="Times New Roman" w:eastAsia="Times New Roman" w:hAnsi="Times New Roman" w:cs="Times New Roman"/>
                <w:b/>
                <w:bCs/>
                <w:lang w:eastAsia="ru-RU"/>
              </w:rPr>
            </w:pPr>
            <w:r w:rsidRPr="00D3466B">
              <w:rPr>
                <w:rFonts w:ascii="Times New Roman" w:hAnsi="Times New Roman" w:cs="Times New Roman"/>
                <w:color w:val="000000"/>
              </w:rPr>
              <w:t>17.23.13.110</w:t>
            </w:r>
          </w:p>
        </w:tc>
        <w:tc>
          <w:tcPr>
            <w:tcW w:w="2838" w:type="dxa"/>
            <w:tcBorders>
              <w:left w:val="single" w:sz="4" w:space="0" w:color="000000"/>
              <w:bottom w:val="single" w:sz="4" w:space="0" w:color="000000"/>
              <w:right w:val="single" w:sz="4" w:space="0" w:color="000000"/>
            </w:tcBorders>
            <w:shd w:val="clear" w:color="auto" w:fill="FFFFFF"/>
            <w:vAlign w:val="center"/>
          </w:tcPr>
          <w:p w:rsidR="00D618C9" w:rsidRPr="00D3466B" w:rsidRDefault="0008684E">
            <w:pPr>
              <w:spacing w:after="0" w:line="240" w:lineRule="auto"/>
              <w:rPr>
                <w:rFonts w:ascii="Times New Roman" w:eastAsia="Times New Roman" w:hAnsi="Times New Roman" w:cs="Times New Roman"/>
                <w:lang w:eastAsia="ru-RU"/>
              </w:rPr>
            </w:pPr>
            <w:r w:rsidRPr="00D3466B">
              <w:rPr>
                <w:rFonts w:ascii="Times New Roman" w:hAnsi="Times New Roman" w:cs="Times New Roman"/>
                <w:color w:val="000000"/>
              </w:rPr>
              <w:t>Журнал учета операций, связанных с обращением лекарственных средств для медицинского применения</w:t>
            </w:r>
          </w:p>
        </w:tc>
        <w:tc>
          <w:tcPr>
            <w:tcW w:w="3824" w:type="dxa"/>
            <w:tcBorders>
              <w:top w:val="single" w:sz="4" w:space="0" w:color="000000"/>
              <w:left w:val="single" w:sz="4" w:space="0" w:color="000000"/>
              <w:bottom w:val="single" w:sz="4" w:space="0" w:color="000000"/>
              <w:right w:val="single" w:sz="4" w:space="0" w:color="000000"/>
            </w:tcBorders>
          </w:tcPr>
          <w:p w:rsidR="00D618C9" w:rsidRPr="00D3466B" w:rsidRDefault="0008684E" w:rsidP="00E31756">
            <w:pPr>
              <w:snapToGrid w:val="0"/>
              <w:spacing w:after="0" w:line="240" w:lineRule="auto"/>
              <w:jc w:val="both"/>
              <w:rPr>
                <w:rFonts w:ascii="Times New Roman" w:eastAsia="Times New Roman" w:hAnsi="Times New Roman" w:cs="Times New Roman"/>
                <w:lang w:eastAsia="ru-RU"/>
              </w:rPr>
            </w:pPr>
            <w:r w:rsidRPr="00D3466B">
              <w:rPr>
                <w:rFonts w:ascii="Times New Roman" w:eastAsia="Times New Roman" w:hAnsi="Times New Roman" w:cs="Times New Roman"/>
                <w:lang w:eastAsia="ru-RU"/>
              </w:rPr>
              <w:t xml:space="preserve">Бумажное полиграфическое изделие для ведения журнал учета операций, связанных с обращением лекарственных средств для медицинского применения. Наличие титульной части с наименованием журнала (книги), разлинованных </w:t>
            </w:r>
            <w:r w:rsidRPr="00D3466B">
              <w:rPr>
                <w:rFonts w:ascii="Times New Roman" w:eastAsia="Times New Roman" w:hAnsi="Times New Roman" w:cs="Times New Roman"/>
                <w:lang w:eastAsia="ru-RU"/>
              </w:rPr>
              <w:lastRenderedPageBreak/>
              <w:t>страниц с графами для внесения соответствующих записей; разборчивое печатное исполнение, листы скреплены</w:t>
            </w:r>
            <w:r w:rsidR="00E31756">
              <w:rPr>
                <w:rFonts w:ascii="Times New Roman" w:eastAsia="Times New Roman" w:hAnsi="Times New Roman" w:cs="Times New Roman"/>
                <w:lang w:eastAsia="ru-RU"/>
              </w:rPr>
              <w:t xml:space="preserve">, прошнурованы. </w:t>
            </w:r>
          </w:p>
        </w:tc>
        <w:tc>
          <w:tcPr>
            <w:tcW w:w="851"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rPr>
              <w:lastRenderedPageBreak/>
              <w:t>шт.</w:t>
            </w:r>
          </w:p>
        </w:tc>
        <w:tc>
          <w:tcPr>
            <w:tcW w:w="708" w:type="dxa"/>
            <w:tcBorders>
              <w:left w:val="single" w:sz="4" w:space="0" w:color="000000"/>
              <w:bottom w:val="single" w:sz="4" w:space="0" w:color="000000"/>
              <w:right w:val="single" w:sz="8"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rPr>
              <w:t>2</w:t>
            </w:r>
          </w:p>
        </w:tc>
      </w:tr>
      <w:tr w:rsidR="00D618C9" w:rsidRPr="00D3466B">
        <w:trPr>
          <w:trHeight w:val="313"/>
          <w:jc w:val="center"/>
        </w:trPr>
        <w:tc>
          <w:tcPr>
            <w:tcW w:w="562"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pStyle w:val="affa"/>
              <w:widowControl/>
              <w:numPr>
                <w:ilvl w:val="0"/>
                <w:numId w:val="5"/>
              </w:numPr>
              <w:suppressAutoHyphens w:val="0"/>
              <w:snapToGrid w:val="0"/>
              <w:spacing w:after="0"/>
              <w:ind w:left="32" w:firstLine="0"/>
              <w:jc w:val="center"/>
              <w:rPr>
                <w:rFonts w:ascii="Times New Roman" w:eastAsia="Times New Roman" w:hAnsi="Times New Roman" w:cs="Times New Roman"/>
                <w:sz w:val="22"/>
                <w:szCs w:val="22"/>
                <w:lang w:eastAsia="ru-RU"/>
              </w:rPr>
            </w:pPr>
            <w:r w:rsidRPr="00D3466B">
              <w:rPr>
                <w:rFonts w:ascii="Times New Roman" w:eastAsia="Times New Roman" w:hAnsi="Times New Roman" w:cs="Times New Roman"/>
                <w:sz w:val="22"/>
                <w:szCs w:val="22"/>
                <w:lang w:eastAsia="ru-RU"/>
              </w:rPr>
              <w:lastRenderedPageBreak/>
              <w:t>6</w:t>
            </w:r>
          </w:p>
        </w:tc>
        <w:tc>
          <w:tcPr>
            <w:tcW w:w="1418" w:type="dxa"/>
            <w:tcBorders>
              <w:bottom w:val="single" w:sz="4" w:space="0" w:color="000000"/>
              <w:right w:val="single" w:sz="4"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color w:val="000000"/>
              </w:rPr>
              <w:t>17.23.13.110</w:t>
            </w:r>
          </w:p>
        </w:tc>
        <w:tc>
          <w:tcPr>
            <w:tcW w:w="2838" w:type="dxa"/>
            <w:tcBorders>
              <w:left w:val="single" w:sz="4" w:space="0" w:color="000000"/>
              <w:bottom w:val="single" w:sz="4" w:space="0" w:color="000000"/>
              <w:right w:val="single" w:sz="4" w:space="0" w:color="000000"/>
            </w:tcBorders>
            <w:shd w:val="clear" w:color="auto" w:fill="FFFFFF"/>
            <w:vAlign w:val="center"/>
          </w:tcPr>
          <w:p w:rsidR="00D618C9" w:rsidRPr="00D3466B" w:rsidRDefault="0008684E">
            <w:pPr>
              <w:spacing w:after="0" w:line="240" w:lineRule="auto"/>
              <w:rPr>
                <w:rFonts w:ascii="Times New Roman" w:eastAsia="Times New Roman" w:hAnsi="Times New Roman" w:cs="Times New Roman"/>
                <w:lang w:eastAsia="ru-RU"/>
              </w:rPr>
            </w:pPr>
            <w:r w:rsidRPr="00D3466B">
              <w:rPr>
                <w:rFonts w:ascii="Times New Roman" w:hAnsi="Times New Roman" w:cs="Times New Roman"/>
                <w:color w:val="000000"/>
              </w:rPr>
              <w:t>Журнал учета операций, связанных с обращением лекарственных средств для медицинского применения</w:t>
            </w:r>
          </w:p>
        </w:tc>
        <w:tc>
          <w:tcPr>
            <w:tcW w:w="3824" w:type="dxa"/>
            <w:tcBorders>
              <w:top w:val="single" w:sz="4" w:space="0" w:color="000000"/>
              <w:left w:val="single" w:sz="4" w:space="0" w:color="000000"/>
              <w:bottom w:val="single" w:sz="4" w:space="0" w:color="000000"/>
              <w:right w:val="single" w:sz="4" w:space="0" w:color="000000"/>
            </w:tcBorders>
          </w:tcPr>
          <w:p w:rsidR="00D618C9" w:rsidRPr="00D3466B" w:rsidRDefault="0008684E" w:rsidP="00E31756">
            <w:pPr>
              <w:snapToGrid w:val="0"/>
              <w:spacing w:after="0" w:line="240" w:lineRule="auto"/>
              <w:rPr>
                <w:rFonts w:ascii="Times New Roman" w:eastAsia="Times New Roman" w:hAnsi="Times New Roman" w:cs="Times New Roman"/>
                <w:lang w:eastAsia="ru-RU"/>
              </w:rPr>
            </w:pPr>
            <w:r w:rsidRPr="00D3466B">
              <w:rPr>
                <w:rFonts w:ascii="Times New Roman" w:eastAsia="Times New Roman" w:hAnsi="Times New Roman" w:cs="Times New Roman"/>
                <w:lang w:eastAsia="ru-RU"/>
              </w:rPr>
              <w:t>Бумажное полиграфическое изделие для ведения журнал учета операций, связанных с обращением лекарственных средств для медицинского применения. Наличие титульной части с наименованием журнала (книги), разлинованных страниц с графами для внесения соответствующих записей; разборчивое печатное исполнение, листы скреплены</w:t>
            </w:r>
            <w:r w:rsidR="00E31756">
              <w:rPr>
                <w:rFonts w:ascii="Times New Roman" w:eastAsia="Times New Roman" w:hAnsi="Times New Roman" w:cs="Times New Roman"/>
                <w:lang w:eastAsia="ru-RU"/>
              </w:rPr>
              <w:t xml:space="preserve">, прошнурованы. </w:t>
            </w:r>
          </w:p>
        </w:tc>
        <w:tc>
          <w:tcPr>
            <w:tcW w:w="851"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rPr>
              <w:t>шт.</w:t>
            </w:r>
          </w:p>
        </w:tc>
        <w:tc>
          <w:tcPr>
            <w:tcW w:w="708" w:type="dxa"/>
            <w:tcBorders>
              <w:left w:val="single" w:sz="4" w:space="0" w:color="000000"/>
              <w:bottom w:val="single" w:sz="4" w:space="0" w:color="000000"/>
              <w:right w:val="single" w:sz="8"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rPr>
              <w:t>58</w:t>
            </w:r>
          </w:p>
        </w:tc>
      </w:tr>
      <w:tr w:rsidR="00D618C9" w:rsidRPr="00D3466B">
        <w:trPr>
          <w:trHeight w:val="300"/>
          <w:jc w:val="center"/>
        </w:trPr>
        <w:tc>
          <w:tcPr>
            <w:tcW w:w="562"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pStyle w:val="affa"/>
              <w:widowControl/>
              <w:numPr>
                <w:ilvl w:val="0"/>
                <w:numId w:val="5"/>
              </w:numPr>
              <w:suppressAutoHyphens w:val="0"/>
              <w:snapToGrid w:val="0"/>
              <w:spacing w:after="0"/>
              <w:ind w:left="32" w:firstLine="0"/>
              <w:jc w:val="center"/>
              <w:rPr>
                <w:rFonts w:ascii="Times New Roman" w:eastAsia="Times New Roman" w:hAnsi="Times New Roman" w:cs="Times New Roman"/>
                <w:sz w:val="22"/>
                <w:szCs w:val="22"/>
                <w:lang w:eastAsia="ru-RU"/>
              </w:rPr>
            </w:pPr>
            <w:r w:rsidRPr="00D3466B">
              <w:rPr>
                <w:rFonts w:ascii="Times New Roman" w:eastAsia="Times New Roman" w:hAnsi="Times New Roman" w:cs="Times New Roman"/>
                <w:sz w:val="22"/>
                <w:szCs w:val="22"/>
                <w:lang w:eastAsia="ru-RU"/>
              </w:rPr>
              <w:t>7</w:t>
            </w:r>
          </w:p>
        </w:tc>
        <w:tc>
          <w:tcPr>
            <w:tcW w:w="1418" w:type="dxa"/>
            <w:tcBorders>
              <w:bottom w:val="single" w:sz="4" w:space="0" w:color="000000"/>
              <w:right w:val="single" w:sz="4"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color w:val="000000"/>
              </w:rPr>
              <w:t>17.23.13.110</w:t>
            </w:r>
          </w:p>
        </w:tc>
        <w:tc>
          <w:tcPr>
            <w:tcW w:w="2838" w:type="dxa"/>
            <w:tcBorders>
              <w:left w:val="single" w:sz="4" w:space="0" w:color="000000"/>
              <w:bottom w:val="single" w:sz="4" w:space="0" w:color="000000"/>
              <w:right w:val="single" w:sz="4" w:space="0" w:color="000000"/>
            </w:tcBorders>
            <w:shd w:val="clear" w:color="auto" w:fill="FFFFFF"/>
            <w:vAlign w:val="center"/>
          </w:tcPr>
          <w:p w:rsidR="00D618C9" w:rsidRPr="00D3466B" w:rsidRDefault="0008684E">
            <w:pPr>
              <w:spacing w:after="0" w:line="240" w:lineRule="auto"/>
              <w:rPr>
                <w:rFonts w:ascii="Times New Roman" w:eastAsia="Times New Roman" w:hAnsi="Times New Roman" w:cs="Times New Roman"/>
                <w:lang w:eastAsia="ru-RU"/>
              </w:rPr>
            </w:pPr>
            <w:r w:rsidRPr="00D3466B">
              <w:rPr>
                <w:rFonts w:ascii="Times New Roman" w:hAnsi="Times New Roman" w:cs="Times New Roman"/>
                <w:color w:val="000000"/>
              </w:rPr>
              <w:t>Журнал учета операций, связанных с обращением лекарственных средств для медицинского применения</w:t>
            </w:r>
          </w:p>
        </w:tc>
        <w:tc>
          <w:tcPr>
            <w:tcW w:w="3824" w:type="dxa"/>
            <w:tcBorders>
              <w:top w:val="single" w:sz="4" w:space="0" w:color="000000"/>
              <w:left w:val="single" w:sz="4" w:space="0" w:color="000000"/>
              <w:bottom w:val="single" w:sz="4" w:space="0" w:color="000000"/>
              <w:right w:val="single" w:sz="4" w:space="0" w:color="000000"/>
            </w:tcBorders>
          </w:tcPr>
          <w:p w:rsidR="00D618C9" w:rsidRPr="00D3466B" w:rsidRDefault="0008684E" w:rsidP="00E31756">
            <w:pPr>
              <w:snapToGrid w:val="0"/>
              <w:spacing w:after="0" w:line="240" w:lineRule="auto"/>
              <w:rPr>
                <w:rFonts w:ascii="Times New Roman" w:eastAsia="Times New Roman" w:hAnsi="Times New Roman" w:cs="Times New Roman"/>
                <w:lang w:eastAsia="ru-RU"/>
              </w:rPr>
            </w:pPr>
            <w:r w:rsidRPr="00D3466B">
              <w:rPr>
                <w:rFonts w:ascii="Times New Roman" w:eastAsia="Times New Roman" w:hAnsi="Times New Roman" w:cs="Times New Roman"/>
                <w:lang w:eastAsia="ru-RU"/>
              </w:rPr>
              <w:t>Бумажное полиграфическое изделие для ведения журнал учета операций, связанных с обращением лекарственных средств для медицинского применения. Наличие титульной части с наименованием журнала (книги), разлинованных страниц с графами для внесения соответствующих записей; разборчивое печатное исполнение, листы скреплены</w:t>
            </w:r>
            <w:r w:rsidR="00E31756">
              <w:rPr>
                <w:rFonts w:ascii="Times New Roman" w:eastAsia="Times New Roman" w:hAnsi="Times New Roman" w:cs="Times New Roman"/>
                <w:lang w:eastAsia="ru-RU"/>
              </w:rPr>
              <w:t xml:space="preserve">, прошнурованы. </w:t>
            </w:r>
          </w:p>
        </w:tc>
        <w:tc>
          <w:tcPr>
            <w:tcW w:w="851"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rPr>
              <w:t>шт.</w:t>
            </w:r>
          </w:p>
        </w:tc>
        <w:tc>
          <w:tcPr>
            <w:tcW w:w="708" w:type="dxa"/>
            <w:tcBorders>
              <w:left w:val="single" w:sz="4" w:space="0" w:color="000000"/>
              <w:bottom w:val="single" w:sz="4" w:space="0" w:color="000000"/>
              <w:right w:val="single" w:sz="8"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rPr>
              <w:t>2</w:t>
            </w:r>
          </w:p>
        </w:tc>
      </w:tr>
      <w:tr w:rsidR="00D618C9" w:rsidRPr="00D3466B">
        <w:trPr>
          <w:trHeight w:val="300"/>
          <w:jc w:val="center"/>
        </w:trPr>
        <w:tc>
          <w:tcPr>
            <w:tcW w:w="562"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pStyle w:val="affa"/>
              <w:widowControl/>
              <w:numPr>
                <w:ilvl w:val="0"/>
                <w:numId w:val="5"/>
              </w:numPr>
              <w:suppressAutoHyphens w:val="0"/>
              <w:snapToGrid w:val="0"/>
              <w:spacing w:after="0"/>
              <w:ind w:left="32" w:firstLine="0"/>
              <w:jc w:val="center"/>
              <w:rPr>
                <w:rFonts w:ascii="Times New Roman" w:eastAsia="Times New Roman" w:hAnsi="Times New Roman" w:cs="Times New Roman"/>
                <w:sz w:val="22"/>
                <w:szCs w:val="22"/>
                <w:lang w:eastAsia="ru-RU"/>
              </w:rPr>
            </w:pPr>
            <w:r w:rsidRPr="00D3466B">
              <w:rPr>
                <w:rFonts w:ascii="Times New Roman" w:eastAsia="Times New Roman" w:hAnsi="Times New Roman" w:cs="Times New Roman"/>
                <w:sz w:val="22"/>
                <w:szCs w:val="22"/>
                <w:lang w:eastAsia="ru-RU"/>
              </w:rPr>
              <w:t>8</w:t>
            </w:r>
          </w:p>
        </w:tc>
        <w:tc>
          <w:tcPr>
            <w:tcW w:w="1418" w:type="dxa"/>
            <w:tcBorders>
              <w:bottom w:val="single" w:sz="4" w:space="0" w:color="000000"/>
              <w:right w:val="single" w:sz="4"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color w:val="000000"/>
              </w:rPr>
              <w:t>17.23.13.110</w:t>
            </w:r>
          </w:p>
        </w:tc>
        <w:tc>
          <w:tcPr>
            <w:tcW w:w="2838" w:type="dxa"/>
            <w:tcBorders>
              <w:left w:val="single" w:sz="4" w:space="0" w:color="000000"/>
              <w:bottom w:val="single" w:sz="4" w:space="0" w:color="000000"/>
              <w:right w:val="single" w:sz="4" w:space="0" w:color="000000"/>
            </w:tcBorders>
            <w:shd w:val="clear" w:color="auto" w:fill="FFFFFF"/>
            <w:vAlign w:val="center"/>
          </w:tcPr>
          <w:p w:rsidR="00D618C9" w:rsidRPr="00D3466B" w:rsidRDefault="0008684E">
            <w:pPr>
              <w:spacing w:after="0" w:line="240" w:lineRule="auto"/>
              <w:rPr>
                <w:rFonts w:ascii="Times New Roman" w:eastAsia="Times New Roman" w:hAnsi="Times New Roman" w:cs="Times New Roman"/>
                <w:lang w:eastAsia="ru-RU"/>
              </w:rPr>
            </w:pPr>
            <w:r w:rsidRPr="00D3466B">
              <w:rPr>
                <w:rFonts w:ascii="Times New Roman" w:hAnsi="Times New Roman" w:cs="Times New Roman"/>
                <w:color w:val="000000"/>
              </w:rPr>
              <w:t>Журнал учета операций, связанных с обращением лекарственных средств для медицинского применения</w:t>
            </w:r>
          </w:p>
        </w:tc>
        <w:tc>
          <w:tcPr>
            <w:tcW w:w="3824" w:type="dxa"/>
            <w:tcBorders>
              <w:top w:val="single" w:sz="4" w:space="0" w:color="000000"/>
              <w:left w:val="single" w:sz="4" w:space="0" w:color="000000"/>
              <w:bottom w:val="single" w:sz="4" w:space="0" w:color="000000"/>
              <w:right w:val="single" w:sz="4" w:space="0" w:color="000000"/>
            </w:tcBorders>
          </w:tcPr>
          <w:p w:rsidR="00D618C9" w:rsidRPr="00D3466B" w:rsidRDefault="0008684E" w:rsidP="00E31756">
            <w:pPr>
              <w:snapToGrid w:val="0"/>
              <w:spacing w:after="0" w:line="240" w:lineRule="auto"/>
              <w:rPr>
                <w:rFonts w:ascii="Times New Roman" w:eastAsia="Times New Roman" w:hAnsi="Times New Roman" w:cs="Times New Roman"/>
                <w:lang w:eastAsia="ru-RU"/>
              </w:rPr>
            </w:pPr>
            <w:r w:rsidRPr="00D3466B">
              <w:rPr>
                <w:rFonts w:ascii="Times New Roman" w:eastAsia="Times New Roman" w:hAnsi="Times New Roman" w:cs="Times New Roman"/>
                <w:lang w:eastAsia="ru-RU"/>
              </w:rPr>
              <w:t>Бумажное полиграфическое изделие для ведения журнал учета операций, связанных с обращением лекарственных средств для медицинского применения. Наличие титульной части с наименованием журнала (книги), разлинованных страниц с графами для внесения соответствующих записей; разборчивое печатное исполнение, листы скреплены</w:t>
            </w:r>
            <w:r w:rsidR="00E31756">
              <w:rPr>
                <w:rFonts w:ascii="Times New Roman" w:eastAsia="Times New Roman" w:hAnsi="Times New Roman" w:cs="Times New Roman"/>
                <w:lang w:eastAsia="ru-RU"/>
              </w:rPr>
              <w:t xml:space="preserve">, прошнурованы. </w:t>
            </w:r>
          </w:p>
        </w:tc>
        <w:tc>
          <w:tcPr>
            <w:tcW w:w="851"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rPr>
              <w:t>шт.</w:t>
            </w:r>
          </w:p>
        </w:tc>
        <w:tc>
          <w:tcPr>
            <w:tcW w:w="708" w:type="dxa"/>
            <w:tcBorders>
              <w:left w:val="single" w:sz="4" w:space="0" w:color="000000"/>
              <w:bottom w:val="single" w:sz="4" w:space="0" w:color="000000"/>
              <w:right w:val="single" w:sz="8"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rPr>
              <w:t>4</w:t>
            </w:r>
          </w:p>
        </w:tc>
      </w:tr>
      <w:tr w:rsidR="00D618C9" w:rsidRPr="00D3466B">
        <w:trPr>
          <w:trHeight w:val="300"/>
          <w:jc w:val="center"/>
        </w:trPr>
        <w:tc>
          <w:tcPr>
            <w:tcW w:w="562"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pStyle w:val="affa"/>
              <w:widowControl/>
              <w:numPr>
                <w:ilvl w:val="0"/>
                <w:numId w:val="5"/>
              </w:numPr>
              <w:suppressAutoHyphens w:val="0"/>
              <w:snapToGrid w:val="0"/>
              <w:spacing w:after="0"/>
              <w:ind w:left="32" w:firstLine="0"/>
              <w:jc w:val="center"/>
              <w:rPr>
                <w:rFonts w:ascii="Times New Roman" w:eastAsia="Times New Roman" w:hAnsi="Times New Roman" w:cs="Times New Roman"/>
                <w:sz w:val="22"/>
                <w:szCs w:val="22"/>
                <w:lang w:eastAsia="ru-RU"/>
              </w:rPr>
            </w:pPr>
            <w:r w:rsidRPr="00D3466B">
              <w:rPr>
                <w:rFonts w:ascii="Times New Roman" w:eastAsia="Times New Roman" w:hAnsi="Times New Roman" w:cs="Times New Roman"/>
                <w:sz w:val="22"/>
                <w:szCs w:val="22"/>
                <w:lang w:eastAsia="ru-RU"/>
              </w:rPr>
              <w:t>9</w:t>
            </w:r>
          </w:p>
        </w:tc>
        <w:tc>
          <w:tcPr>
            <w:tcW w:w="1418" w:type="dxa"/>
            <w:tcBorders>
              <w:bottom w:val="single" w:sz="4" w:space="0" w:color="000000"/>
              <w:right w:val="single" w:sz="4"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color w:val="000000"/>
              </w:rPr>
              <w:t>17.23.13.110</w:t>
            </w:r>
          </w:p>
        </w:tc>
        <w:tc>
          <w:tcPr>
            <w:tcW w:w="2838" w:type="dxa"/>
            <w:tcBorders>
              <w:left w:val="single" w:sz="4" w:space="0" w:color="000000"/>
              <w:bottom w:val="single" w:sz="4" w:space="0" w:color="000000"/>
              <w:right w:val="single" w:sz="4" w:space="0" w:color="000000"/>
            </w:tcBorders>
            <w:shd w:val="clear" w:color="auto" w:fill="FFFFFF"/>
            <w:vAlign w:val="center"/>
          </w:tcPr>
          <w:p w:rsidR="00D618C9" w:rsidRPr="00D3466B" w:rsidRDefault="0008684E">
            <w:pPr>
              <w:spacing w:after="0" w:line="240" w:lineRule="auto"/>
              <w:rPr>
                <w:rFonts w:ascii="Times New Roman" w:hAnsi="Times New Roman" w:cs="Times New Roman"/>
              </w:rPr>
            </w:pPr>
            <w:r w:rsidRPr="00D3466B">
              <w:rPr>
                <w:rFonts w:ascii="Times New Roman" w:hAnsi="Times New Roman" w:cs="Times New Roman"/>
                <w:color w:val="000000"/>
              </w:rPr>
              <w:t>Журнал прихода и расхода лекарственных средств</w:t>
            </w:r>
          </w:p>
        </w:tc>
        <w:tc>
          <w:tcPr>
            <w:tcW w:w="3824" w:type="dxa"/>
            <w:tcBorders>
              <w:top w:val="single" w:sz="4" w:space="0" w:color="000000"/>
              <w:left w:val="single" w:sz="4" w:space="0" w:color="000000"/>
              <w:bottom w:val="single" w:sz="4" w:space="0" w:color="000000"/>
              <w:right w:val="single" w:sz="4" w:space="0" w:color="000000"/>
            </w:tcBorders>
          </w:tcPr>
          <w:p w:rsidR="00D618C9" w:rsidRPr="00D3466B" w:rsidRDefault="0008684E" w:rsidP="00E63F1B">
            <w:pPr>
              <w:pStyle w:val="affc"/>
              <w:snapToGrid w:val="0"/>
              <w:jc w:val="both"/>
              <w:rPr>
                <w:rFonts w:ascii="Times New Roman" w:hAnsi="Times New Roman" w:cs="Times New Roman"/>
                <w:sz w:val="22"/>
                <w:szCs w:val="22"/>
              </w:rPr>
            </w:pPr>
            <w:r w:rsidRPr="00D3466B">
              <w:rPr>
                <w:rFonts w:ascii="Times New Roman" w:hAnsi="Times New Roman" w:cs="Times New Roman"/>
                <w:sz w:val="22"/>
                <w:szCs w:val="22"/>
              </w:rPr>
              <w:t>Бумажное полиграфическое изделие для ведения журнал прихода и расхода лекарственных средств. Наличие титульной части с наименованием журнала (книги), разлинованных страниц с графами для внесения соответствующих записей; разборчивое печатное исполнение, листы скреплены</w:t>
            </w:r>
            <w:r w:rsidR="00E63F1B">
              <w:rPr>
                <w:rFonts w:ascii="Times New Roman" w:eastAsia="Times New Roman" w:hAnsi="Times New Roman" w:cs="Times New Roman"/>
                <w:lang w:eastAsia="ru-RU"/>
              </w:rPr>
              <w:t>, прошнурованы.</w:t>
            </w:r>
            <w:r w:rsidR="00E63F1B">
              <w:rPr>
                <w:rFonts w:ascii="Times New Roman" w:hAnsi="Times New Roman" w:cs="Times New Roman"/>
                <w:sz w:val="22"/>
                <w:szCs w:val="22"/>
              </w:rPr>
              <w:t xml:space="preserve"> </w:t>
            </w:r>
          </w:p>
        </w:tc>
        <w:tc>
          <w:tcPr>
            <w:tcW w:w="851"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rPr>
              <w:t>шт.</w:t>
            </w:r>
          </w:p>
        </w:tc>
        <w:tc>
          <w:tcPr>
            <w:tcW w:w="708" w:type="dxa"/>
            <w:tcBorders>
              <w:left w:val="single" w:sz="4" w:space="0" w:color="000000"/>
              <w:bottom w:val="single" w:sz="4" w:space="0" w:color="000000"/>
              <w:right w:val="single" w:sz="8"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rPr>
              <w:t>1</w:t>
            </w:r>
          </w:p>
        </w:tc>
      </w:tr>
      <w:tr w:rsidR="00D618C9" w:rsidRPr="00D3466B">
        <w:trPr>
          <w:trHeight w:val="300"/>
          <w:jc w:val="center"/>
        </w:trPr>
        <w:tc>
          <w:tcPr>
            <w:tcW w:w="562"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pStyle w:val="affa"/>
              <w:widowControl/>
              <w:numPr>
                <w:ilvl w:val="0"/>
                <w:numId w:val="5"/>
              </w:numPr>
              <w:suppressAutoHyphens w:val="0"/>
              <w:snapToGrid w:val="0"/>
              <w:spacing w:after="0"/>
              <w:ind w:left="32" w:firstLine="0"/>
              <w:jc w:val="center"/>
              <w:rPr>
                <w:rFonts w:ascii="Times New Roman" w:eastAsia="Times New Roman" w:hAnsi="Times New Roman" w:cs="Times New Roman"/>
                <w:sz w:val="22"/>
                <w:szCs w:val="22"/>
                <w:lang w:eastAsia="ru-RU"/>
              </w:rPr>
            </w:pPr>
            <w:r w:rsidRPr="00D3466B">
              <w:rPr>
                <w:rFonts w:ascii="Times New Roman" w:eastAsia="Times New Roman" w:hAnsi="Times New Roman" w:cs="Times New Roman"/>
                <w:sz w:val="22"/>
                <w:szCs w:val="22"/>
                <w:lang w:eastAsia="ru-RU"/>
              </w:rPr>
              <w:t>1</w:t>
            </w:r>
          </w:p>
        </w:tc>
        <w:tc>
          <w:tcPr>
            <w:tcW w:w="1418" w:type="dxa"/>
            <w:tcBorders>
              <w:bottom w:val="single" w:sz="4" w:space="0" w:color="000000"/>
              <w:right w:val="single" w:sz="4"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color w:val="000000"/>
              </w:rPr>
              <w:t>17.23.13.110</w:t>
            </w:r>
          </w:p>
        </w:tc>
        <w:tc>
          <w:tcPr>
            <w:tcW w:w="2838" w:type="dxa"/>
            <w:tcBorders>
              <w:left w:val="single" w:sz="4" w:space="0" w:color="000000"/>
              <w:bottom w:val="single" w:sz="4" w:space="0" w:color="000000"/>
              <w:right w:val="single" w:sz="4" w:space="0" w:color="000000"/>
            </w:tcBorders>
            <w:shd w:val="clear" w:color="auto" w:fill="FFFFFF"/>
            <w:vAlign w:val="center"/>
          </w:tcPr>
          <w:p w:rsidR="00D618C9" w:rsidRPr="00D3466B" w:rsidRDefault="0008684E">
            <w:pPr>
              <w:spacing w:after="0" w:line="240" w:lineRule="auto"/>
              <w:rPr>
                <w:rFonts w:ascii="Times New Roman" w:eastAsia="Times New Roman" w:hAnsi="Times New Roman" w:cs="Times New Roman"/>
                <w:lang w:eastAsia="ru-RU"/>
              </w:rPr>
            </w:pPr>
            <w:r w:rsidRPr="00D3466B">
              <w:rPr>
                <w:rFonts w:ascii="Times New Roman" w:hAnsi="Times New Roman" w:cs="Times New Roman"/>
                <w:color w:val="000000"/>
              </w:rPr>
              <w:t>Журнал прихода и расхода лекарственных средств</w:t>
            </w:r>
          </w:p>
        </w:tc>
        <w:tc>
          <w:tcPr>
            <w:tcW w:w="3824" w:type="dxa"/>
            <w:tcBorders>
              <w:top w:val="single" w:sz="4" w:space="0" w:color="000000"/>
              <w:left w:val="single" w:sz="4" w:space="0" w:color="000000"/>
              <w:bottom w:val="single" w:sz="4" w:space="0" w:color="000000"/>
              <w:right w:val="single" w:sz="4" w:space="0" w:color="000000"/>
            </w:tcBorders>
          </w:tcPr>
          <w:p w:rsidR="00D618C9" w:rsidRPr="00D3466B" w:rsidRDefault="0008684E" w:rsidP="00E63F1B">
            <w:pPr>
              <w:widowControl w:val="0"/>
              <w:snapToGrid w:val="0"/>
              <w:spacing w:after="0" w:line="240" w:lineRule="auto"/>
              <w:jc w:val="both"/>
              <w:rPr>
                <w:rFonts w:ascii="Times New Roman" w:eastAsia="Times New Roman" w:hAnsi="Times New Roman" w:cs="Times New Roman"/>
                <w:lang w:eastAsia="ru-RU"/>
              </w:rPr>
            </w:pPr>
            <w:r w:rsidRPr="00D3466B">
              <w:rPr>
                <w:rFonts w:ascii="Times New Roman" w:eastAsia="Times New Roman" w:hAnsi="Times New Roman" w:cs="Times New Roman"/>
                <w:lang w:eastAsia="ru-RU"/>
              </w:rPr>
              <w:t>Бумажное полиграфическое изделие для ведения журнал прихода и расхода лекарственных средств. Наличие титульной части с наименованием журнала (книги), разлинованных страниц с графами для внесения соответствующих записей; разборчивое печатное исполнение, листы скреплены</w:t>
            </w:r>
            <w:r w:rsidR="00E63F1B">
              <w:rPr>
                <w:rFonts w:ascii="Times New Roman" w:eastAsia="Times New Roman" w:hAnsi="Times New Roman" w:cs="Times New Roman"/>
                <w:lang w:eastAsia="ru-RU"/>
              </w:rPr>
              <w:t xml:space="preserve">, прошнурованы. </w:t>
            </w:r>
          </w:p>
        </w:tc>
        <w:tc>
          <w:tcPr>
            <w:tcW w:w="851"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rPr>
              <w:t>шт.</w:t>
            </w:r>
          </w:p>
        </w:tc>
        <w:tc>
          <w:tcPr>
            <w:tcW w:w="708" w:type="dxa"/>
            <w:tcBorders>
              <w:left w:val="single" w:sz="4" w:space="0" w:color="000000"/>
              <w:bottom w:val="single" w:sz="4" w:space="0" w:color="000000"/>
              <w:right w:val="single" w:sz="8"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rPr>
              <w:t>4</w:t>
            </w:r>
          </w:p>
        </w:tc>
      </w:tr>
      <w:tr w:rsidR="00D618C9" w:rsidRPr="00D3466B">
        <w:trPr>
          <w:trHeight w:val="300"/>
          <w:jc w:val="center"/>
        </w:trPr>
        <w:tc>
          <w:tcPr>
            <w:tcW w:w="562"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pStyle w:val="affa"/>
              <w:widowControl/>
              <w:numPr>
                <w:ilvl w:val="0"/>
                <w:numId w:val="5"/>
              </w:numPr>
              <w:suppressAutoHyphens w:val="0"/>
              <w:snapToGrid w:val="0"/>
              <w:spacing w:after="0"/>
              <w:ind w:left="32" w:firstLine="0"/>
              <w:jc w:val="center"/>
              <w:rPr>
                <w:rFonts w:ascii="Times New Roman" w:eastAsia="Times New Roman" w:hAnsi="Times New Roman" w:cs="Times New Roman"/>
                <w:sz w:val="22"/>
                <w:szCs w:val="22"/>
                <w:lang w:eastAsia="ru-RU"/>
              </w:rPr>
            </w:pPr>
            <w:r w:rsidRPr="00D3466B">
              <w:rPr>
                <w:rFonts w:ascii="Times New Roman" w:eastAsia="Times New Roman" w:hAnsi="Times New Roman" w:cs="Times New Roman"/>
                <w:sz w:val="22"/>
                <w:szCs w:val="22"/>
                <w:lang w:eastAsia="ru-RU"/>
              </w:rPr>
              <w:t>1</w:t>
            </w:r>
          </w:p>
        </w:tc>
        <w:tc>
          <w:tcPr>
            <w:tcW w:w="1418" w:type="dxa"/>
            <w:tcBorders>
              <w:bottom w:val="single" w:sz="4" w:space="0" w:color="000000"/>
              <w:right w:val="single" w:sz="4"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color w:val="000000"/>
              </w:rPr>
              <w:t>17.23.13.110</w:t>
            </w:r>
          </w:p>
        </w:tc>
        <w:tc>
          <w:tcPr>
            <w:tcW w:w="2838" w:type="dxa"/>
            <w:tcBorders>
              <w:left w:val="single" w:sz="4" w:space="0" w:color="000000"/>
              <w:bottom w:val="single" w:sz="4" w:space="0" w:color="000000"/>
              <w:right w:val="single" w:sz="4" w:space="0" w:color="000000"/>
            </w:tcBorders>
            <w:shd w:val="clear" w:color="auto" w:fill="FFFFFF"/>
            <w:vAlign w:val="center"/>
          </w:tcPr>
          <w:p w:rsidR="00D618C9" w:rsidRPr="00D3466B" w:rsidRDefault="0008684E">
            <w:pPr>
              <w:spacing w:after="0" w:line="240" w:lineRule="auto"/>
              <w:rPr>
                <w:rFonts w:ascii="Times New Roman" w:eastAsia="Times New Roman" w:hAnsi="Times New Roman" w:cs="Times New Roman"/>
                <w:lang w:eastAsia="ru-RU"/>
              </w:rPr>
            </w:pPr>
            <w:r w:rsidRPr="00D3466B">
              <w:rPr>
                <w:rFonts w:ascii="Times New Roman" w:hAnsi="Times New Roman" w:cs="Times New Roman"/>
                <w:color w:val="000000"/>
              </w:rPr>
              <w:t>Журнал прихода и расхода лекарственных средств</w:t>
            </w:r>
          </w:p>
        </w:tc>
        <w:tc>
          <w:tcPr>
            <w:tcW w:w="3824" w:type="dxa"/>
            <w:tcBorders>
              <w:top w:val="single" w:sz="4" w:space="0" w:color="000000"/>
              <w:left w:val="single" w:sz="4" w:space="0" w:color="000000"/>
              <w:bottom w:val="single" w:sz="4" w:space="0" w:color="000000"/>
              <w:right w:val="single" w:sz="4" w:space="0" w:color="000000"/>
            </w:tcBorders>
          </w:tcPr>
          <w:p w:rsidR="00D618C9" w:rsidRPr="00D3466B" w:rsidRDefault="0008684E" w:rsidP="00E63F1B">
            <w:pPr>
              <w:snapToGrid w:val="0"/>
              <w:spacing w:after="0" w:line="240" w:lineRule="auto"/>
              <w:jc w:val="both"/>
              <w:rPr>
                <w:rFonts w:ascii="Times New Roman" w:eastAsia="Times New Roman" w:hAnsi="Times New Roman" w:cs="Times New Roman"/>
                <w:lang w:eastAsia="ru-RU"/>
              </w:rPr>
            </w:pPr>
            <w:r w:rsidRPr="00D3466B">
              <w:rPr>
                <w:rFonts w:ascii="Times New Roman" w:eastAsia="Times New Roman" w:hAnsi="Times New Roman" w:cs="Times New Roman"/>
                <w:lang w:eastAsia="ru-RU"/>
              </w:rPr>
              <w:t xml:space="preserve">Бумажное полиграфическое изделие для ведения журнал прихода и расхода лекарственных средств. </w:t>
            </w:r>
            <w:r w:rsidRPr="00D3466B">
              <w:rPr>
                <w:rFonts w:ascii="Times New Roman" w:eastAsia="Times New Roman" w:hAnsi="Times New Roman" w:cs="Times New Roman"/>
                <w:lang w:eastAsia="ru-RU"/>
              </w:rPr>
              <w:lastRenderedPageBreak/>
              <w:t>Наличие титульной части с наименованием журнала (книги), разлинованных страниц с графами для внесения соответствующих записей; разборчивое печатное исполнение, листы скреплены</w:t>
            </w:r>
            <w:r w:rsidR="00E63F1B">
              <w:rPr>
                <w:rFonts w:ascii="Times New Roman" w:eastAsia="Times New Roman" w:hAnsi="Times New Roman" w:cs="Times New Roman"/>
                <w:lang w:eastAsia="ru-RU"/>
              </w:rPr>
              <w:t xml:space="preserve">, прошнурованы. </w:t>
            </w:r>
          </w:p>
        </w:tc>
        <w:tc>
          <w:tcPr>
            <w:tcW w:w="851"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rPr>
              <w:lastRenderedPageBreak/>
              <w:t>шт.</w:t>
            </w:r>
          </w:p>
        </w:tc>
        <w:tc>
          <w:tcPr>
            <w:tcW w:w="708" w:type="dxa"/>
            <w:tcBorders>
              <w:left w:val="single" w:sz="4" w:space="0" w:color="000000"/>
              <w:bottom w:val="single" w:sz="4" w:space="0" w:color="000000"/>
              <w:right w:val="single" w:sz="8"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rPr>
              <w:t>4</w:t>
            </w:r>
          </w:p>
        </w:tc>
      </w:tr>
      <w:tr w:rsidR="00D618C9" w:rsidRPr="00D3466B">
        <w:trPr>
          <w:trHeight w:val="300"/>
          <w:jc w:val="center"/>
        </w:trPr>
        <w:tc>
          <w:tcPr>
            <w:tcW w:w="562"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pStyle w:val="affa"/>
              <w:widowControl/>
              <w:numPr>
                <w:ilvl w:val="0"/>
                <w:numId w:val="5"/>
              </w:numPr>
              <w:suppressAutoHyphens w:val="0"/>
              <w:snapToGrid w:val="0"/>
              <w:spacing w:after="0"/>
              <w:ind w:left="32" w:firstLine="0"/>
              <w:jc w:val="center"/>
              <w:rPr>
                <w:rFonts w:ascii="Times New Roman" w:eastAsia="Times New Roman" w:hAnsi="Times New Roman" w:cs="Times New Roman"/>
                <w:sz w:val="22"/>
                <w:szCs w:val="22"/>
                <w:lang w:eastAsia="ru-RU"/>
              </w:rPr>
            </w:pPr>
            <w:r w:rsidRPr="00D3466B">
              <w:rPr>
                <w:rFonts w:ascii="Times New Roman" w:eastAsia="Times New Roman" w:hAnsi="Times New Roman" w:cs="Times New Roman"/>
                <w:sz w:val="22"/>
                <w:szCs w:val="22"/>
                <w:lang w:eastAsia="ru-RU"/>
              </w:rPr>
              <w:lastRenderedPageBreak/>
              <w:t>1</w:t>
            </w:r>
          </w:p>
        </w:tc>
        <w:tc>
          <w:tcPr>
            <w:tcW w:w="1418" w:type="dxa"/>
            <w:tcBorders>
              <w:bottom w:val="single" w:sz="4" w:space="0" w:color="000000"/>
              <w:right w:val="single" w:sz="4"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color w:val="000000"/>
              </w:rPr>
              <w:t>17.23.13.110</w:t>
            </w:r>
          </w:p>
        </w:tc>
        <w:tc>
          <w:tcPr>
            <w:tcW w:w="2838" w:type="dxa"/>
            <w:tcBorders>
              <w:left w:val="single" w:sz="4" w:space="0" w:color="000000"/>
              <w:bottom w:val="single" w:sz="4" w:space="0" w:color="000000"/>
              <w:right w:val="single" w:sz="4" w:space="0" w:color="000000"/>
            </w:tcBorders>
            <w:shd w:val="clear" w:color="auto" w:fill="FFFFFF"/>
            <w:vAlign w:val="center"/>
          </w:tcPr>
          <w:p w:rsidR="00D618C9" w:rsidRPr="00D3466B" w:rsidRDefault="0008684E">
            <w:pPr>
              <w:spacing w:after="0" w:line="240" w:lineRule="auto"/>
              <w:rPr>
                <w:rFonts w:ascii="Times New Roman" w:eastAsia="Times New Roman" w:hAnsi="Times New Roman" w:cs="Times New Roman"/>
                <w:lang w:eastAsia="ru-RU"/>
              </w:rPr>
            </w:pPr>
            <w:r w:rsidRPr="00D3466B">
              <w:rPr>
                <w:rFonts w:ascii="Times New Roman" w:hAnsi="Times New Roman" w:cs="Times New Roman"/>
                <w:color w:val="000000"/>
              </w:rPr>
              <w:t>Журнал прихода и расхода лекарственных препаратов по бесплатным рецептам (отделения)</w:t>
            </w:r>
          </w:p>
        </w:tc>
        <w:tc>
          <w:tcPr>
            <w:tcW w:w="3824" w:type="dxa"/>
            <w:tcBorders>
              <w:top w:val="single" w:sz="4" w:space="0" w:color="000000"/>
              <w:left w:val="single" w:sz="4" w:space="0" w:color="000000"/>
              <w:bottom w:val="single" w:sz="4" w:space="0" w:color="000000"/>
              <w:right w:val="single" w:sz="4" w:space="0" w:color="000000"/>
            </w:tcBorders>
          </w:tcPr>
          <w:p w:rsidR="00D618C9" w:rsidRPr="00D3466B" w:rsidRDefault="0008684E" w:rsidP="00E63F1B">
            <w:pPr>
              <w:snapToGrid w:val="0"/>
              <w:spacing w:after="0" w:line="240" w:lineRule="auto"/>
              <w:jc w:val="both"/>
              <w:rPr>
                <w:rFonts w:ascii="Times New Roman" w:eastAsia="Times New Roman" w:hAnsi="Times New Roman" w:cs="Times New Roman"/>
                <w:lang w:eastAsia="ru-RU"/>
              </w:rPr>
            </w:pPr>
            <w:r w:rsidRPr="00D3466B">
              <w:rPr>
                <w:rFonts w:ascii="Times New Roman" w:eastAsia="Times New Roman" w:hAnsi="Times New Roman" w:cs="Times New Roman"/>
                <w:lang w:eastAsia="ru-RU"/>
              </w:rPr>
              <w:t>Бумажное полиграфическое изделие для ведения журнал прихода и расхода лекарственных препаратов по бесплатным рецептам (отделения). Наличие титульной части с наименованием журнала (книги), разлинованных страниц с графами для внесения соответствующих записей; разборчивое печатное исполнение, листы скреплены</w:t>
            </w:r>
            <w:r w:rsidR="00E63F1B">
              <w:rPr>
                <w:rFonts w:ascii="Times New Roman" w:eastAsia="Times New Roman" w:hAnsi="Times New Roman" w:cs="Times New Roman"/>
                <w:lang w:eastAsia="ru-RU"/>
              </w:rPr>
              <w:t xml:space="preserve">, прошнурованы. </w:t>
            </w:r>
          </w:p>
        </w:tc>
        <w:tc>
          <w:tcPr>
            <w:tcW w:w="851"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rPr>
              <w:t>шт.</w:t>
            </w:r>
          </w:p>
        </w:tc>
        <w:tc>
          <w:tcPr>
            <w:tcW w:w="708" w:type="dxa"/>
            <w:tcBorders>
              <w:left w:val="single" w:sz="4" w:space="0" w:color="000000"/>
              <w:bottom w:val="single" w:sz="4" w:space="0" w:color="000000"/>
              <w:right w:val="single" w:sz="8"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rPr>
              <w:t>2</w:t>
            </w:r>
          </w:p>
        </w:tc>
      </w:tr>
      <w:tr w:rsidR="00D618C9" w:rsidRPr="00D3466B">
        <w:trPr>
          <w:trHeight w:val="300"/>
          <w:jc w:val="center"/>
        </w:trPr>
        <w:tc>
          <w:tcPr>
            <w:tcW w:w="562"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pStyle w:val="affa"/>
              <w:widowControl/>
              <w:numPr>
                <w:ilvl w:val="0"/>
                <w:numId w:val="5"/>
              </w:numPr>
              <w:suppressAutoHyphens w:val="0"/>
              <w:snapToGrid w:val="0"/>
              <w:spacing w:after="0"/>
              <w:ind w:left="32" w:firstLine="0"/>
              <w:jc w:val="center"/>
              <w:rPr>
                <w:rFonts w:ascii="Times New Roman" w:eastAsia="Times New Roman" w:hAnsi="Times New Roman" w:cs="Times New Roman"/>
                <w:sz w:val="22"/>
                <w:szCs w:val="22"/>
                <w:lang w:eastAsia="ru-RU"/>
              </w:rPr>
            </w:pPr>
            <w:r w:rsidRPr="00D3466B">
              <w:rPr>
                <w:rFonts w:ascii="Times New Roman" w:eastAsia="Times New Roman" w:hAnsi="Times New Roman" w:cs="Times New Roman"/>
                <w:sz w:val="22"/>
                <w:szCs w:val="22"/>
                <w:lang w:eastAsia="ru-RU"/>
              </w:rPr>
              <w:t>1</w:t>
            </w:r>
          </w:p>
        </w:tc>
        <w:tc>
          <w:tcPr>
            <w:tcW w:w="1418" w:type="dxa"/>
            <w:tcBorders>
              <w:bottom w:val="single" w:sz="4" w:space="0" w:color="000000"/>
              <w:right w:val="single" w:sz="4"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color w:val="000000"/>
              </w:rPr>
              <w:t>17.23.13.110</w:t>
            </w:r>
          </w:p>
        </w:tc>
        <w:tc>
          <w:tcPr>
            <w:tcW w:w="2838" w:type="dxa"/>
            <w:tcBorders>
              <w:left w:val="single" w:sz="4" w:space="0" w:color="000000"/>
              <w:bottom w:val="single" w:sz="4" w:space="0" w:color="000000"/>
              <w:right w:val="single" w:sz="4" w:space="0" w:color="000000"/>
            </w:tcBorders>
            <w:shd w:val="clear" w:color="auto" w:fill="FFFFFF"/>
            <w:vAlign w:val="center"/>
          </w:tcPr>
          <w:p w:rsidR="00D618C9" w:rsidRPr="00D3466B" w:rsidRDefault="0008684E">
            <w:pPr>
              <w:spacing w:after="0" w:line="240" w:lineRule="auto"/>
              <w:rPr>
                <w:rFonts w:ascii="Times New Roman" w:eastAsia="Times New Roman" w:hAnsi="Times New Roman" w:cs="Times New Roman"/>
                <w:lang w:eastAsia="ru-RU"/>
              </w:rPr>
            </w:pPr>
            <w:r w:rsidRPr="00D3466B">
              <w:rPr>
                <w:rFonts w:ascii="Times New Roman" w:hAnsi="Times New Roman" w:cs="Times New Roman"/>
                <w:color w:val="000000"/>
              </w:rPr>
              <w:t>Журнал прихода и расхода лекарственных препаратов по бесплатным рецептам (отделения)</w:t>
            </w:r>
          </w:p>
        </w:tc>
        <w:tc>
          <w:tcPr>
            <w:tcW w:w="3824" w:type="dxa"/>
            <w:tcBorders>
              <w:top w:val="single" w:sz="4" w:space="0" w:color="000000"/>
              <w:left w:val="single" w:sz="4" w:space="0" w:color="000000"/>
              <w:bottom w:val="single" w:sz="4" w:space="0" w:color="000000"/>
              <w:right w:val="single" w:sz="4" w:space="0" w:color="000000"/>
            </w:tcBorders>
          </w:tcPr>
          <w:p w:rsidR="00D618C9" w:rsidRPr="00D3466B" w:rsidRDefault="0008684E" w:rsidP="00E63F1B">
            <w:pPr>
              <w:snapToGrid w:val="0"/>
              <w:spacing w:after="0" w:line="240" w:lineRule="auto"/>
              <w:jc w:val="both"/>
              <w:rPr>
                <w:rFonts w:ascii="Times New Roman" w:eastAsia="Times New Roman" w:hAnsi="Times New Roman" w:cs="Times New Roman"/>
                <w:lang w:eastAsia="ru-RU"/>
              </w:rPr>
            </w:pPr>
            <w:r w:rsidRPr="00D3466B">
              <w:rPr>
                <w:rFonts w:ascii="Times New Roman" w:eastAsia="Times New Roman" w:hAnsi="Times New Roman" w:cs="Times New Roman"/>
                <w:lang w:eastAsia="ru-RU"/>
              </w:rPr>
              <w:t>Бумажное полиграфическое изделие для ведения журнал прихода и расхода лекарственных препаратов по бесплатным рецептам (отделения). Наличие титульной части с наименованием журнала (книги), разлинованных страниц с графами для внесения соответствующих записей; разборчивое печатное исполнение, листы скреплены</w:t>
            </w:r>
            <w:r w:rsidR="00E63F1B">
              <w:rPr>
                <w:rFonts w:ascii="Times New Roman" w:eastAsia="Times New Roman" w:hAnsi="Times New Roman" w:cs="Times New Roman"/>
                <w:lang w:eastAsia="ru-RU"/>
              </w:rPr>
              <w:t xml:space="preserve">, прошнурованы. </w:t>
            </w:r>
          </w:p>
        </w:tc>
        <w:tc>
          <w:tcPr>
            <w:tcW w:w="851"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spacing w:after="0" w:line="240" w:lineRule="auto"/>
              <w:jc w:val="center"/>
              <w:rPr>
                <w:rFonts w:ascii="Times New Roman" w:hAnsi="Times New Roman" w:cs="Times New Roman"/>
              </w:rPr>
            </w:pPr>
            <w:r w:rsidRPr="00D3466B">
              <w:rPr>
                <w:rFonts w:ascii="Times New Roman" w:hAnsi="Times New Roman" w:cs="Times New Roman"/>
              </w:rPr>
              <w:t>шт.</w:t>
            </w:r>
          </w:p>
        </w:tc>
        <w:tc>
          <w:tcPr>
            <w:tcW w:w="708" w:type="dxa"/>
            <w:tcBorders>
              <w:left w:val="single" w:sz="4" w:space="0" w:color="000000"/>
              <w:bottom w:val="single" w:sz="4" w:space="0" w:color="000000"/>
              <w:right w:val="single" w:sz="8"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rPr>
              <w:t>3</w:t>
            </w:r>
          </w:p>
        </w:tc>
      </w:tr>
      <w:tr w:rsidR="00D618C9" w:rsidRPr="00D3466B">
        <w:trPr>
          <w:trHeight w:val="300"/>
          <w:jc w:val="center"/>
        </w:trPr>
        <w:tc>
          <w:tcPr>
            <w:tcW w:w="562"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pStyle w:val="affa"/>
              <w:widowControl/>
              <w:numPr>
                <w:ilvl w:val="0"/>
                <w:numId w:val="5"/>
              </w:numPr>
              <w:suppressAutoHyphens w:val="0"/>
              <w:snapToGrid w:val="0"/>
              <w:spacing w:after="0"/>
              <w:ind w:left="32" w:firstLine="0"/>
              <w:jc w:val="center"/>
              <w:rPr>
                <w:rFonts w:ascii="Times New Roman" w:eastAsia="Times New Roman" w:hAnsi="Times New Roman" w:cs="Times New Roman"/>
                <w:sz w:val="22"/>
                <w:szCs w:val="22"/>
                <w:lang w:eastAsia="ru-RU"/>
              </w:rPr>
            </w:pPr>
            <w:r w:rsidRPr="00D3466B">
              <w:rPr>
                <w:rFonts w:ascii="Times New Roman" w:eastAsia="Times New Roman" w:hAnsi="Times New Roman" w:cs="Times New Roman"/>
                <w:sz w:val="22"/>
                <w:szCs w:val="22"/>
                <w:lang w:eastAsia="ru-RU"/>
              </w:rPr>
              <w:t>1</w:t>
            </w:r>
          </w:p>
        </w:tc>
        <w:tc>
          <w:tcPr>
            <w:tcW w:w="1418" w:type="dxa"/>
            <w:tcBorders>
              <w:bottom w:val="single" w:sz="4" w:space="0" w:color="000000"/>
              <w:right w:val="single" w:sz="4"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color w:val="000000"/>
              </w:rPr>
              <w:t>17.23.13.110</w:t>
            </w:r>
          </w:p>
        </w:tc>
        <w:tc>
          <w:tcPr>
            <w:tcW w:w="2838" w:type="dxa"/>
            <w:tcBorders>
              <w:left w:val="single" w:sz="4" w:space="0" w:color="000000"/>
              <w:bottom w:val="single" w:sz="4" w:space="0" w:color="000000"/>
              <w:right w:val="single" w:sz="4" w:space="0" w:color="000000"/>
            </w:tcBorders>
            <w:shd w:val="clear" w:color="auto" w:fill="FFFFFF"/>
            <w:vAlign w:val="center"/>
          </w:tcPr>
          <w:p w:rsidR="00D618C9" w:rsidRPr="00D3466B" w:rsidRDefault="0008684E">
            <w:pPr>
              <w:spacing w:after="0" w:line="240" w:lineRule="auto"/>
              <w:rPr>
                <w:rFonts w:ascii="Times New Roman" w:eastAsia="Times New Roman" w:hAnsi="Times New Roman" w:cs="Times New Roman"/>
                <w:lang w:eastAsia="ru-RU"/>
              </w:rPr>
            </w:pPr>
            <w:r w:rsidRPr="00D3466B">
              <w:rPr>
                <w:rFonts w:ascii="Times New Roman" w:hAnsi="Times New Roman" w:cs="Times New Roman"/>
                <w:color w:val="000000"/>
              </w:rPr>
              <w:t>Журнал прихода и расхода лекарственных препаратов по бесплатным рецептам (отделения)</w:t>
            </w:r>
          </w:p>
        </w:tc>
        <w:tc>
          <w:tcPr>
            <w:tcW w:w="3824" w:type="dxa"/>
            <w:tcBorders>
              <w:top w:val="single" w:sz="4" w:space="0" w:color="000000"/>
              <w:left w:val="single" w:sz="4" w:space="0" w:color="000000"/>
              <w:bottom w:val="single" w:sz="4" w:space="0" w:color="000000"/>
              <w:right w:val="single" w:sz="4" w:space="0" w:color="000000"/>
            </w:tcBorders>
          </w:tcPr>
          <w:p w:rsidR="00D618C9" w:rsidRPr="00D3466B" w:rsidRDefault="0008684E" w:rsidP="00E63F1B">
            <w:pPr>
              <w:snapToGrid w:val="0"/>
              <w:spacing w:after="0" w:line="240" w:lineRule="auto"/>
              <w:jc w:val="both"/>
              <w:rPr>
                <w:rFonts w:ascii="Times New Roman" w:eastAsia="Times New Roman" w:hAnsi="Times New Roman" w:cs="Times New Roman"/>
                <w:lang w:eastAsia="ru-RU"/>
              </w:rPr>
            </w:pPr>
            <w:r w:rsidRPr="00D3466B">
              <w:rPr>
                <w:rFonts w:ascii="Times New Roman" w:eastAsia="Times New Roman" w:hAnsi="Times New Roman" w:cs="Times New Roman"/>
                <w:lang w:eastAsia="ru-RU"/>
              </w:rPr>
              <w:t>Бумажное полиграфическое изделие для ведения журнал прихода и расхода лекарственных препаратов по бесплатным рецептам (отделения). Наличие титульной части с наименованием журнала (книги), разлинованных страниц с графами для внесения соответствующих записей; разборчивое печатное исполнение, листы скреплены</w:t>
            </w:r>
            <w:r w:rsidR="00E63F1B">
              <w:rPr>
                <w:rFonts w:ascii="Times New Roman" w:eastAsia="Times New Roman" w:hAnsi="Times New Roman" w:cs="Times New Roman"/>
                <w:lang w:eastAsia="ru-RU"/>
              </w:rPr>
              <w:t xml:space="preserve">, прошнурованы. </w:t>
            </w:r>
          </w:p>
        </w:tc>
        <w:tc>
          <w:tcPr>
            <w:tcW w:w="851"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spacing w:after="0" w:line="240" w:lineRule="auto"/>
              <w:jc w:val="center"/>
              <w:rPr>
                <w:rFonts w:ascii="Times New Roman" w:hAnsi="Times New Roman" w:cs="Times New Roman"/>
              </w:rPr>
            </w:pPr>
            <w:r w:rsidRPr="00D3466B">
              <w:rPr>
                <w:rFonts w:ascii="Times New Roman" w:hAnsi="Times New Roman" w:cs="Times New Roman"/>
              </w:rPr>
              <w:t>шт.</w:t>
            </w:r>
          </w:p>
        </w:tc>
        <w:tc>
          <w:tcPr>
            <w:tcW w:w="708" w:type="dxa"/>
            <w:tcBorders>
              <w:left w:val="single" w:sz="4" w:space="0" w:color="000000"/>
              <w:bottom w:val="single" w:sz="4" w:space="0" w:color="000000"/>
              <w:right w:val="single" w:sz="8"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rPr>
              <w:t>1</w:t>
            </w:r>
          </w:p>
        </w:tc>
      </w:tr>
      <w:tr w:rsidR="00D618C9" w:rsidRPr="00D3466B">
        <w:trPr>
          <w:trHeight w:val="300"/>
          <w:jc w:val="center"/>
        </w:trPr>
        <w:tc>
          <w:tcPr>
            <w:tcW w:w="562"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pStyle w:val="affa"/>
              <w:widowControl/>
              <w:numPr>
                <w:ilvl w:val="0"/>
                <w:numId w:val="5"/>
              </w:numPr>
              <w:suppressAutoHyphens w:val="0"/>
              <w:snapToGrid w:val="0"/>
              <w:spacing w:after="0"/>
              <w:ind w:left="32" w:firstLine="0"/>
              <w:jc w:val="center"/>
              <w:rPr>
                <w:rFonts w:ascii="Times New Roman" w:eastAsia="Times New Roman" w:hAnsi="Times New Roman" w:cs="Times New Roman"/>
                <w:sz w:val="22"/>
                <w:szCs w:val="22"/>
                <w:lang w:eastAsia="ru-RU"/>
              </w:rPr>
            </w:pPr>
            <w:r w:rsidRPr="00D3466B">
              <w:rPr>
                <w:rFonts w:ascii="Times New Roman" w:eastAsia="Times New Roman" w:hAnsi="Times New Roman" w:cs="Times New Roman"/>
                <w:sz w:val="22"/>
                <w:szCs w:val="22"/>
                <w:lang w:eastAsia="ru-RU"/>
              </w:rPr>
              <w:t>1</w:t>
            </w:r>
          </w:p>
        </w:tc>
        <w:tc>
          <w:tcPr>
            <w:tcW w:w="1418" w:type="dxa"/>
            <w:tcBorders>
              <w:bottom w:val="single" w:sz="4" w:space="0" w:color="000000"/>
              <w:right w:val="single" w:sz="4"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color w:val="000000"/>
              </w:rPr>
              <w:t>17.23.13.110</w:t>
            </w:r>
          </w:p>
        </w:tc>
        <w:tc>
          <w:tcPr>
            <w:tcW w:w="2838" w:type="dxa"/>
            <w:tcBorders>
              <w:left w:val="single" w:sz="4" w:space="0" w:color="000000"/>
              <w:bottom w:val="single" w:sz="4" w:space="0" w:color="000000"/>
              <w:right w:val="single" w:sz="4" w:space="0" w:color="000000"/>
            </w:tcBorders>
            <w:shd w:val="clear" w:color="auto" w:fill="FFFFFF"/>
            <w:vAlign w:val="center"/>
          </w:tcPr>
          <w:p w:rsidR="00D618C9" w:rsidRPr="00D3466B" w:rsidRDefault="0008684E">
            <w:pPr>
              <w:spacing w:after="0" w:line="240" w:lineRule="auto"/>
              <w:rPr>
                <w:rFonts w:ascii="Times New Roman" w:eastAsia="Times New Roman" w:hAnsi="Times New Roman" w:cs="Times New Roman"/>
                <w:lang w:eastAsia="ru-RU"/>
              </w:rPr>
            </w:pPr>
            <w:r w:rsidRPr="00D3466B">
              <w:rPr>
                <w:rFonts w:ascii="Times New Roman" w:hAnsi="Times New Roman" w:cs="Times New Roman"/>
                <w:color w:val="000000"/>
              </w:rPr>
              <w:t>Журнал прихода и расхода лекарственных препаратов по бесплатным рецептам (отделения)</w:t>
            </w:r>
          </w:p>
        </w:tc>
        <w:tc>
          <w:tcPr>
            <w:tcW w:w="3824" w:type="dxa"/>
            <w:tcBorders>
              <w:top w:val="single" w:sz="4" w:space="0" w:color="000000"/>
              <w:left w:val="single" w:sz="4" w:space="0" w:color="000000"/>
              <w:bottom w:val="single" w:sz="4" w:space="0" w:color="000000"/>
              <w:right w:val="single" w:sz="4" w:space="0" w:color="000000"/>
            </w:tcBorders>
          </w:tcPr>
          <w:p w:rsidR="00D618C9" w:rsidRPr="00D3466B" w:rsidRDefault="0008684E" w:rsidP="00E63F1B">
            <w:pPr>
              <w:snapToGrid w:val="0"/>
              <w:spacing w:after="0" w:line="240" w:lineRule="auto"/>
              <w:jc w:val="both"/>
              <w:rPr>
                <w:rFonts w:ascii="Times New Roman" w:eastAsia="Times New Roman" w:hAnsi="Times New Roman" w:cs="Times New Roman"/>
                <w:lang w:eastAsia="ru-RU"/>
              </w:rPr>
            </w:pPr>
            <w:r w:rsidRPr="00D3466B">
              <w:rPr>
                <w:rFonts w:ascii="Times New Roman" w:eastAsia="Times New Roman" w:hAnsi="Times New Roman" w:cs="Times New Roman"/>
                <w:lang w:eastAsia="ru-RU"/>
              </w:rPr>
              <w:t>Бумажное полиграфическое изделие для ведения журнал прихода и расхода лекарственных препаратов по бесплатным рецептам (отделения). Наличие титульной части с наименованием журнала (книги), разлинованных страниц с графами для внесения соответствующих записей; разборчивое печатное исполнение, листы скреплены</w:t>
            </w:r>
            <w:r w:rsidR="00E63F1B">
              <w:rPr>
                <w:rFonts w:ascii="Times New Roman" w:eastAsia="Times New Roman" w:hAnsi="Times New Roman" w:cs="Times New Roman"/>
                <w:lang w:eastAsia="ru-RU"/>
              </w:rPr>
              <w:t xml:space="preserve">, прошнурованы. </w:t>
            </w:r>
          </w:p>
        </w:tc>
        <w:tc>
          <w:tcPr>
            <w:tcW w:w="851"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spacing w:after="0" w:line="240" w:lineRule="auto"/>
              <w:jc w:val="center"/>
              <w:rPr>
                <w:rFonts w:ascii="Times New Roman" w:hAnsi="Times New Roman" w:cs="Times New Roman"/>
              </w:rPr>
            </w:pPr>
            <w:r w:rsidRPr="00D3466B">
              <w:rPr>
                <w:rFonts w:ascii="Times New Roman" w:hAnsi="Times New Roman" w:cs="Times New Roman"/>
              </w:rPr>
              <w:t>шт.</w:t>
            </w:r>
          </w:p>
        </w:tc>
        <w:tc>
          <w:tcPr>
            <w:tcW w:w="708" w:type="dxa"/>
            <w:tcBorders>
              <w:left w:val="single" w:sz="4" w:space="0" w:color="000000"/>
              <w:bottom w:val="single" w:sz="4" w:space="0" w:color="000000"/>
              <w:right w:val="single" w:sz="8"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rPr>
              <w:t>2</w:t>
            </w:r>
          </w:p>
        </w:tc>
      </w:tr>
      <w:tr w:rsidR="00D618C9" w:rsidRPr="00D3466B">
        <w:trPr>
          <w:trHeight w:val="300"/>
          <w:jc w:val="center"/>
        </w:trPr>
        <w:tc>
          <w:tcPr>
            <w:tcW w:w="562"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pStyle w:val="affa"/>
              <w:widowControl/>
              <w:numPr>
                <w:ilvl w:val="0"/>
                <w:numId w:val="5"/>
              </w:numPr>
              <w:suppressAutoHyphens w:val="0"/>
              <w:snapToGrid w:val="0"/>
              <w:spacing w:after="0"/>
              <w:ind w:left="32" w:firstLine="0"/>
              <w:jc w:val="center"/>
              <w:rPr>
                <w:rFonts w:ascii="Times New Roman" w:eastAsia="Times New Roman" w:hAnsi="Times New Roman" w:cs="Times New Roman"/>
                <w:sz w:val="22"/>
                <w:szCs w:val="22"/>
                <w:lang w:eastAsia="ru-RU"/>
              </w:rPr>
            </w:pPr>
            <w:r w:rsidRPr="00D3466B">
              <w:rPr>
                <w:rFonts w:ascii="Times New Roman" w:eastAsia="Times New Roman" w:hAnsi="Times New Roman" w:cs="Times New Roman"/>
                <w:sz w:val="22"/>
                <w:szCs w:val="22"/>
                <w:lang w:eastAsia="ru-RU"/>
              </w:rPr>
              <w:t>1</w:t>
            </w:r>
          </w:p>
        </w:tc>
        <w:tc>
          <w:tcPr>
            <w:tcW w:w="1418" w:type="dxa"/>
            <w:tcBorders>
              <w:bottom w:val="single" w:sz="4" w:space="0" w:color="000000"/>
              <w:right w:val="single" w:sz="4"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color w:val="000000"/>
              </w:rPr>
              <w:t>17.23.13.110</w:t>
            </w:r>
          </w:p>
        </w:tc>
        <w:tc>
          <w:tcPr>
            <w:tcW w:w="2838" w:type="dxa"/>
            <w:tcBorders>
              <w:left w:val="single" w:sz="4" w:space="0" w:color="000000"/>
              <w:bottom w:val="single" w:sz="4" w:space="0" w:color="000000"/>
              <w:right w:val="single" w:sz="4" w:space="0" w:color="000000"/>
            </w:tcBorders>
            <w:shd w:val="clear" w:color="auto" w:fill="FFFFFF"/>
            <w:vAlign w:val="center"/>
          </w:tcPr>
          <w:p w:rsidR="00D618C9" w:rsidRPr="00D3466B" w:rsidRDefault="0008684E">
            <w:pPr>
              <w:spacing w:after="0" w:line="240" w:lineRule="auto"/>
              <w:rPr>
                <w:rFonts w:ascii="Times New Roman" w:eastAsia="Times New Roman" w:hAnsi="Times New Roman" w:cs="Times New Roman"/>
                <w:lang w:eastAsia="ru-RU"/>
              </w:rPr>
            </w:pPr>
            <w:r w:rsidRPr="00D3466B">
              <w:rPr>
                <w:rFonts w:ascii="Times New Roman" w:hAnsi="Times New Roman" w:cs="Times New Roman"/>
                <w:color w:val="000000"/>
              </w:rPr>
              <w:t>Журнал прихода и расхода лекарственных препаратов по бесплатным рецептам (ст. м/с)</w:t>
            </w:r>
          </w:p>
        </w:tc>
        <w:tc>
          <w:tcPr>
            <w:tcW w:w="3824" w:type="dxa"/>
            <w:tcBorders>
              <w:top w:val="single" w:sz="4" w:space="0" w:color="000000"/>
              <w:left w:val="single" w:sz="4" w:space="0" w:color="000000"/>
              <w:bottom w:val="single" w:sz="4" w:space="0" w:color="000000"/>
              <w:right w:val="single" w:sz="4" w:space="0" w:color="000000"/>
            </w:tcBorders>
          </w:tcPr>
          <w:p w:rsidR="00D618C9" w:rsidRPr="00D3466B" w:rsidRDefault="0008684E" w:rsidP="00E63F1B">
            <w:pPr>
              <w:snapToGrid w:val="0"/>
              <w:spacing w:after="0" w:line="240" w:lineRule="auto"/>
              <w:jc w:val="both"/>
              <w:rPr>
                <w:rFonts w:ascii="Times New Roman" w:eastAsia="Times New Roman" w:hAnsi="Times New Roman" w:cs="Times New Roman"/>
                <w:lang w:eastAsia="ru-RU"/>
              </w:rPr>
            </w:pPr>
            <w:r w:rsidRPr="00D3466B">
              <w:rPr>
                <w:rFonts w:ascii="Times New Roman" w:eastAsia="Times New Roman" w:hAnsi="Times New Roman" w:cs="Times New Roman"/>
                <w:lang w:eastAsia="ru-RU"/>
              </w:rPr>
              <w:t xml:space="preserve">Бумажное полиграфическое изделие для ведения журнал прихода и расхода лекарственных препаратов по бесплатным рецептам (ст. м/с). Наличие титульной части с наименованием журнала (книги), разлинованных страниц с графами для внесения соответствующих записей; разборчивое печатное </w:t>
            </w:r>
            <w:r w:rsidRPr="00D3466B">
              <w:rPr>
                <w:rFonts w:ascii="Times New Roman" w:eastAsia="Times New Roman" w:hAnsi="Times New Roman" w:cs="Times New Roman"/>
                <w:lang w:eastAsia="ru-RU"/>
              </w:rPr>
              <w:lastRenderedPageBreak/>
              <w:t>исполнение, листы скреплены</w:t>
            </w:r>
            <w:r w:rsidR="00E63F1B">
              <w:rPr>
                <w:rFonts w:ascii="Times New Roman" w:eastAsia="Times New Roman" w:hAnsi="Times New Roman" w:cs="Times New Roman"/>
                <w:lang w:eastAsia="ru-RU"/>
              </w:rPr>
              <w:t xml:space="preserve">, прошнурованы. </w:t>
            </w:r>
          </w:p>
        </w:tc>
        <w:tc>
          <w:tcPr>
            <w:tcW w:w="851"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spacing w:after="0" w:line="240" w:lineRule="auto"/>
              <w:jc w:val="center"/>
              <w:rPr>
                <w:rFonts w:ascii="Times New Roman" w:hAnsi="Times New Roman" w:cs="Times New Roman"/>
              </w:rPr>
            </w:pPr>
            <w:r w:rsidRPr="00D3466B">
              <w:rPr>
                <w:rFonts w:ascii="Times New Roman" w:hAnsi="Times New Roman" w:cs="Times New Roman"/>
              </w:rPr>
              <w:lastRenderedPageBreak/>
              <w:t>шт.</w:t>
            </w:r>
          </w:p>
        </w:tc>
        <w:tc>
          <w:tcPr>
            <w:tcW w:w="708" w:type="dxa"/>
            <w:tcBorders>
              <w:left w:val="single" w:sz="4" w:space="0" w:color="000000"/>
              <w:bottom w:val="single" w:sz="4" w:space="0" w:color="000000"/>
              <w:right w:val="single" w:sz="8"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rPr>
              <w:t>3</w:t>
            </w:r>
          </w:p>
        </w:tc>
      </w:tr>
      <w:tr w:rsidR="00D618C9" w:rsidRPr="00D3466B">
        <w:trPr>
          <w:trHeight w:val="300"/>
          <w:jc w:val="center"/>
        </w:trPr>
        <w:tc>
          <w:tcPr>
            <w:tcW w:w="562"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pStyle w:val="affa"/>
              <w:widowControl/>
              <w:numPr>
                <w:ilvl w:val="0"/>
                <w:numId w:val="5"/>
              </w:numPr>
              <w:suppressAutoHyphens w:val="0"/>
              <w:snapToGrid w:val="0"/>
              <w:spacing w:after="0"/>
              <w:ind w:left="32" w:firstLine="0"/>
              <w:jc w:val="center"/>
              <w:rPr>
                <w:rFonts w:ascii="Times New Roman" w:eastAsia="Times New Roman" w:hAnsi="Times New Roman" w:cs="Times New Roman"/>
                <w:sz w:val="22"/>
                <w:szCs w:val="22"/>
                <w:lang w:eastAsia="ru-RU"/>
              </w:rPr>
            </w:pPr>
            <w:r w:rsidRPr="00D3466B">
              <w:rPr>
                <w:rFonts w:ascii="Times New Roman" w:eastAsia="Times New Roman" w:hAnsi="Times New Roman" w:cs="Times New Roman"/>
                <w:sz w:val="22"/>
                <w:szCs w:val="22"/>
                <w:lang w:eastAsia="ru-RU"/>
              </w:rPr>
              <w:lastRenderedPageBreak/>
              <w:t>1</w:t>
            </w:r>
          </w:p>
        </w:tc>
        <w:tc>
          <w:tcPr>
            <w:tcW w:w="1418" w:type="dxa"/>
            <w:tcBorders>
              <w:bottom w:val="single" w:sz="4" w:space="0" w:color="000000"/>
              <w:right w:val="single" w:sz="4"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color w:val="000000"/>
              </w:rPr>
              <w:t>17.23.13.110</w:t>
            </w:r>
          </w:p>
        </w:tc>
        <w:tc>
          <w:tcPr>
            <w:tcW w:w="2838" w:type="dxa"/>
            <w:tcBorders>
              <w:left w:val="single" w:sz="4" w:space="0" w:color="000000"/>
              <w:bottom w:val="single" w:sz="4" w:space="0" w:color="000000"/>
              <w:right w:val="single" w:sz="4" w:space="0" w:color="000000"/>
            </w:tcBorders>
            <w:shd w:val="clear" w:color="auto" w:fill="FFFFFF"/>
            <w:vAlign w:val="center"/>
          </w:tcPr>
          <w:p w:rsidR="00D618C9" w:rsidRPr="00D3466B" w:rsidRDefault="0008684E">
            <w:pPr>
              <w:spacing w:after="0" w:line="240" w:lineRule="auto"/>
              <w:rPr>
                <w:rFonts w:ascii="Times New Roman" w:eastAsia="Times New Roman" w:hAnsi="Times New Roman" w:cs="Times New Roman"/>
                <w:lang w:eastAsia="ru-RU"/>
              </w:rPr>
            </w:pPr>
            <w:r w:rsidRPr="00D3466B">
              <w:rPr>
                <w:rFonts w:ascii="Times New Roman" w:hAnsi="Times New Roman" w:cs="Times New Roman"/>
                <w:color w:val="000000"/>
              </w:rPr>
              <w:t>Журнал закладки продуктов на пищеблоке</w:t>
            </w:r>
          </w:p>
        </w:tc>
        <w:tc>
          <w:tcPr>
            <w:tcW w:w="3824" w:type="dxa"/>
            <w:tcBorders>
              <w:top w:val="single" w:sz="4" w:space="0" w:color="000000"/>
              <w:left w:val="single" w:sz="4" w:space="0" w:color="000000"/>
              <w:bottom w:val="single" w:sz="4" w:space="0" w:color="000000"/>
              <w:right w:val="single" w:sz="4" w:space="0" w:color="000000"/>
            </w:tcBorders>
          </w:tcPr>
          <w:p w:rsidR="00D618C9" w:rsidRPr="00D3466B" w:rsidRDefault="0008684E" w:rsidP="00726B28">
            <w:pPr>
              <w:snapToGrid w:val="0"/>
              <w:spacing w:after="0" w:line="240" w:lineRule="auto"/>
              <w:jc w:val="both"/>
              <w:rPr>
                <w:rFonts w:ascii="Times New Roman" w:eastAsia="Times New Roman" w:hAnsi="Times New Roman" w:cs="Times New Roman"/>
                <w:lang w:eastAsia="ru-RU"/>
              </w:rPr>
            </w:pPr>
            <w:r w:rsidRPr="00D3466B">
              <w:rPr>
                <w:rFonts w:ascii="Times New Roman" w:eastAsia="Times New Roman" w:hAnsi="Times New Roman" w:cs="Times New Roman"/>
                <w:lang w:eastAsia="ru-RU"/>
              </w:rPr>
              <w:t>Бумажное полиграфическое изделие для ведения журнал закладки продуктов на пищеблоке. Наличие титульной части с наименованием журнала (книги), разлинованных страниц с графами для внесения соответствующих записей; разборчивое печатное исполнение, листы скреплены</w:t>
            </w:r>
            <w:r w:rsidR="00726B28">
              <w:rPr>
                <w:rFonts w:ascii="Times New Roman" w:eastAsia="Times New Roman" w:hAnsi="Times New Roman" w:cs="Times New Roman"/>
                <w:lang w:eastAsia="ru-RU"/>
              </w:rPr>
              <w:t xml:space="preserve">, прошнурованы. </w:t>
            </w:r>
          </w:p>
        </w:tc>
        <w:tc>
          <w:tcPr>
            <w:tcW w:w="851"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spacing w:after="0" w:line="240" w:lineRule="auto"/>
              <w:jc w:val="center"/>
              <w:rPr>
                <w:rFonts w:ascii="Times New Roman" w:hAnsi="Times New Roman" w:cs="Times New Roman"/>
              </w:rPr>
            </w:pPr>
            <w:r w:rsidRPr="00D3466B">
              <w:rPr>
                <w:rFonts w:ascii="Times New Roman" w:hAnsi="Times New Roman" w:cs="Times New Roman"/>
              </w:rPr>
              <w:t>шт.</w:t>
            </w:r>
          </w:p>
        </w:tc>
        <w:tc>
          <w:tcPr>
            <w:tcW w:w="708" w:type="dxa"/>
            <w:tcBorders>
              <w:left w:val="single" w:sz="4" w:space="0" w:color="000000"/>
              <w:bottom w:val="single" w:sz="4" w:space="0" w:color="000000"/>
              <w:right w:val="single" w:sz="8"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rPr>
              <w:t>7</w:t>
            </w:r>
          </w:p>
        </w:tc>
      </w:tr>
      <w:tr w:rsidR="00D618C9" w:rsidRPr="00D3466B">
        <w:trPr>
          <w:trHeight w:val="300"/>
          <w:jc w:val="center"/>
        </w:trPr>
        <w:tc>
          <w:tcPr>
            <w:tcW w:w="562"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pStyle w:val="affa"/>
              <w:widowControl/>
              <w:numPr>
                <w:ilvl w:val="0"/>
                <w:numId w:val="5"/>
              </w:numPr>
              <w:suppressAutoHyphens w:val="0"/>
              <w:snapToGrid w:val="0"/>
              <w:spacing w:after="0"/>
              <w:ind w:left="32" w:firstLine="0"/>
              <w:jc w:val="center"/>
              <w:rPr>
                <w:rFonts w:ascii="Times New Roman" w:eastAsia="Times New Roman" w:hAnsi="Times New Roman" w:cs="Times New Roman"/>
                <w:sz w:val="22"/>
                <w:szCs w:val="22"/>
                <w:lang w:eastAsia="ru-RU"/>
              </w:rPr>
            </w:pPr>
            <w:r w:rsidRPr="00D3466B">
              <w:rPr>
                <w:rFonts w:ascii="Times New Roman" w:eastAsia="Times New Roman" w:hAnsi="Times New Roman" w:cs="Times New Roman"/>
                <w:sz w:val="22"/>
                <w:szCs w:val="22"/>
                <w:lang w:eastAsia="ru-RU"/>
              </w:rPr>
              <w:t>1</w:t>
            </w:r>
          </w:p>
        </w:tc>
        <w:tc>
          <w:tcPr>
            <w:tcW w:w="1418" w:type="dxa"/>
            <w:tcBorders>
              <w:bottom w:val="single" w:sz="4" w:space="0" w:color="000000"/>
              <w:right w:val="single" w:sz="4"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color w:val="000000"/>
              </w:rPr>
              <w:t>17.23.13.110</w:t>
            </w:r>
          </w:p>
        </w:tc>
        <w:tc>
          <w:tcPr>
            <w:tcW w:w="2838" w:type="dxa"/>
            <w:tcBorders>
              <w:left w:val="single" w:sz="4" w:space="0" w:color="000000"/>
              <w:bottom w:val="single" w:sz="4" w:space="0" w:color="000000"/>
              <w:right w:val="single" w:sz="4" w:space="0" w:color="000000"/>
            </w:tcBorders>
            <w:shd w:val="clear" w:color="auto" w:fill="FFFFFF"/>
            <w:vAlign w:val="center"/>
          </w:tcPr>
          <w:p w:rsidR="00D618C9" w:rsidRPr="00D3466B" w:rsidRDefault="0008684E">
            <w:pPr>
              <w:spacing w:after="0" w:line="240" w:lineRule="auto"/>
              <w:rPr>
                <w:rFonts w:ascii="Times New Roman" w:eastAsia="Times New Roman" w:hAnsi="Times New Roman" w:cs="Times New Roman"/>
                <w:lang w:eastAsia="ru-RU"/>
              </w:rPr>
            </w:pPr>
            <w:r w:rsidRPr="00D3466B">
              <w:rPr>
                <w:rFonts w:ascii="Times New Roman" w:hAnsi="Times New Roman" w:cs="Times New Roman"/>
                <w:color w:val="000000"/>
              </w:rPr>
              <w:t>Журнал регистрации лиц, получающих лечение нейролептиками</w:t>
            </w:r>
          </w:p>
        </w:tc>
        <w:tc>
          <w:tcPr>
            <w:tcW w:w="3824" w:type="dxa"/>
            <w:tcBorders>
              <w:top w:val="single" w:sz="4" w:space="0" w:color="000000"/>
              <w:left w:val="single" w:sz="4" w:space="0" w:color="000000"/>
              <w:bottom w:val="single" w:sz="4" w:space="0" w:color="000000"/>
              <w:right w:val="single" w:sz="4" w:space="0" w:color="000000"/>
            </w:tcBorders>
          </w:tcPr>
          <w:p w:rsidR="00D618C9" w:rsidRPr="00D3466B" w:rsidRDefault="0008684E" w:rsidP="00726B28">
            <w:pPr>
              <w:snapToGrid w:val="0"/>
              <w:spacing w:after="0" w:line="240" w:lineRule="auto"/>
              <w:jc w:val="both"/>
              <w:rPr>
                <w:rFonts w:ascii="Times New Roman" w:eastAsia="Times New Roman" w:hAnsi="Times New Roman" w:cs="Times New Roman"/>
                <w:lang w:eastAsia="ru-RU"/>
              </w:rPr>
            </w:pPr>
            <w:r w:rsidRPr="00D3466B">
              <w:rPr>
                <w:rFonts w:ascii="Times New Roman" w:eastAsia="Times New Roman" w:hAnsi="Times New Roman" w:cs="Times New Roman"/>
                <w:lang w:eastAsia="ru-RU"/>
              </w:rPr>
              <w:t>Бумажное полиграфическое изделие для ведения журнал регистрации лиц, получающих лечение нейролептиками. Наличие титульной части с наименованием журнала (книги), разлинованных страниц с графами для внесения соответствующих записей; разборчивое печатное исполнение, листы скреплены</w:t>
            </w:r>
            <w:r w:rsidR="00726B28">
              <w:rPr>
                <w:rFonts w:ascii="Times New Roman" w:eastAsia="Times New Roman" w:hAnsi="Times New Roman" w:cs="Times New Roman"/>
                <w:lang w:eastAsia="ru-RU"/>
              </w:rPr>
              <w:t xml:space="preserve">, прошнурованы. </w:t>
            </w:r>
          </w:p>
        </w:tc>
        <w:tc>
          <w:tcPr>
            <w:tcW w:w="851"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spacing w:after="0" w:line="240" w:lineRule="auto"/>
              <w:jc w:val="center"/>
              <w:rPr>
                <w:rFonts w:ascii="Times New Roman" w:hAnsi="Times New Roman" w:cs="Times New Roman"/>
              </w:rPr>
            </w:pPr>
            <w:r w:rsidRPr="00D3466B">
              <w:rPr>
                <w:rFonts w:ascii="Times New Roman" w:hAnsi="Times New Roman" w:cs="Times New Roman"/>
              </w:rPr>
              <w:t>шт.</w:t>
            </w:r>
          </w:p>
        </w:tc>
        <w:tc>
          <w:tcPr>
            <w:tcW w:w="708" w:type="dxa"/>
            <w:tcBorders>
              <w:left w:val="single" w:sz="4" w:space="0" w:color="000000"/>
              <w:bottom w:val="single" w:sz="4" w:space="0" w:color="000000"/>
              <w:right w:val="single" w:sz="8"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rPr>
              <w:t>4</w:t>
            </w:r>
          </w:p>
        </w:tc>
      </w:tr>
      <w:tr w:rsidR="00D618C9" w:rsidRPr="00D3466B">
        <w:trPr>
          <w:trHeight w:val="300"/>
          <w:jc w:val="center"/>
        </w:trPr>
        <w:tc>
          <w:tcPr>
            <w:tcW w:w="562"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pStyle w:val="affa"/>
              <w:widowControl/>
              <w:numPr>
                <w:ilvl w:val="0"/>
                <w:numId w:val="5"/>
              </w:numPr>
              <w:suppressAutoHyphens w:val="0"/>
              <w:snapToGrid w:val="0"/>
              <w:spacing w:after="0"/>
              <w:ind w:left="32" w:firstLine="0"/>
              <w:jc w:val="center"/>
              <w:rPr>
                <w:rFonts w:ascii="Times New Roman" w:eastAsia="Times New Roman" w:hAnsi="Times New Roman" w:cs="Times New Roman"/>
                <w:sz w:val="22"/>
                <w:szCs w:val="22"/>
                <w:lang w:eastAsia="ru-RU"/>
              </w:rPr>
            </w:pPr>
            <w:r w:rsidRPr="00D3466B">
              <w:rPr>
                <w:rFonts w:ascii="Times New Roman" w:eastAsia="Times New Roman" w:hAnsi="Times New Roman" w:cs="Times New Roman"/>
                <w:sz w:val="22"/>
                <w:szCs w:val="22"/>
                <w:lang w:eastAsia="ru-RU"/>
              </w:rPr>
              <w:t>1</w:t>
            </w:r>
          </w:p>
        </w:tc>
        <w:tc>
          <w:tcPr>
            <w:tcW w:w="1418" w:type="dxa"/>
            <w:tcBorders>
              <w:bottom w:val="single" w:sz="4" w:space="0" w:color="000000"/>
              <w:right w:val="single" w:sz="4"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color w:val="000000"/>
              </w:rPr>
              <w:t>17.23.13.110</w:t>
            </w:r>
          </w:p>
        </w:tc>
        <w:tc>
          <w:tcPr>
            <w:tcW w:w="2838" w:type="dxa"/>
            <w:tcBorders>
              <w:left w:val="single" w:sz="4" w:space="0" w:color="000000"/>
              <w:bottom w:val="single" w:sz="4" w:space="0" w:color="000000"/>
              <w:right w:val="single" w:sz="4" w:space="0" w:color="000000"/>
            </w:tcBorders>
            <w:shd w:val="clear" w:color="auto" w:fill="FFFFFF"/>
            <w:vAlign w:val="center"/>
          </w:tcPr>
          <w:p w:rsidR="00D618C9" w:rsidRPr="00D3466B" w:rsidRDefault="0008684E">
            <w:pPr>
              <w:spacing w:after="0" w:line="240" w:lineRule="auto"/>
              <w:rPr>
                <w:rFonts w:ascii="Times New Roman" w:eastAsia="Times New Roman" w:hAnsi="Times New Roman" w:cs="Times New Roman"/>
                <w:lang w:eastAsia="ru-RU"/>
              </w:rPr>
            </w:pPr>
            <w:r w:rsidRPr="00D3466B">
              <w:rPr>
                <w:rFonts w:ascii="Times New Roman" w:hAnsi="Times New Roman" w:cs="Times New Roman"/>
                <w:color w:val="000000"/>
              </w:rPr>
              <w:t>Журнал регистрации лиц, получающих лечение нейролептиками</w:t>
            </w:r>
          </w:p>
        </w:tc>
        <w:tc>
          <w:tcPr>
            <w:tcW w:w="3824" w:type="dxa"/>
            <w:tcBorders>
              <w:top w:val="single" w:sz="4" w:space="0" w:color="000000"/>
              <w:left w:val="single" w:sz="4" w:space="0" w:color="000000"/>
              <w:bottom w:val="single" w:sz="4" w:space="0" w:color="000000"/>
              <w:right w:val="single" w:sz="4" w:space="0" w:color="000000"/>
            </w:tcBorders>
          </w:tcPr>
          <w:p w:rsidR="00D618C9" w:rsidRPr="00D3466B" w:rsidRDefault="0008684E" w:rsidP="00726B28">
            <w:pPr>
              <w:snapToGrid w:val="0"/>
              <w:spacing w:after="0" w:line="240" w:lineRule="auto"/>
              <w:jc w:val="both"/>
              <w:rPr>
                <w:rFonts w:ascii="Times New Roman" w:eastAsia="Times New Roman" w:hAnsi="Times New Roman" w:cs="Times New Roman"/>
                <w:lang w:eastAsia="ru-RU"/>
              </w:rPr>
            </w:pPr>
            <w:r w:rsidRPr="00D3466B">
              <w:rPr>
                <w:rFonts w:ascii="Times New Roman" w:eastAsia="Times New Roman" w:hAnsi="Times New Roman" w:cs="Times New Roman"/>
                <w:lang w:eastAsia="ru-RU"/>
              </w:rPr>
              <w:t>Бумажное полиграфическое изделие для ведения журнал регистрации лиц, получающих лечение нейролептиками. Наличие титульной части с наименованием журнала (книги), разлинованных страниц с графами для внесения соответствующих записей; разборчивое печатное исполнение, листы скреплены</w:t>
            </w:r>
            <w:r w:rsidR="00726B28">
              <w:rPr>
                <w:rFonts w:ascii="Times New Roman" w:eastAsia="Times New Roman" w:hAnsi="Times New Roman" w:cs="Times New Roman"/>
                <w:lang w:eastAsia="ru-RU"/>
              </w:rPr>
              <w:t xml:space="preserve">, прошнурованы. </w:t>
            </w:r>
          </w:p>
        </w:tc>
        <w:tc>
          <w:tcPr>
            <w:tcW w:w="851"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spacing w:after="0" w:line="240" w:lineRule="auto"/>
              <w:jc w:val="center"/>
              <w:rPr>
                <w:rFonts w:ascii="Times New Roman" w:hAnsi="Times New Roman" w:cs="Times New Roman"/>
              </w:rPr>
            </w:pPr>
            <w:r w:rsidRPr="00D3466B">
              <w:rPr>
                <w:rFonts w:ascii="Times New Roman" w:hAnsi="Times New Roman" w:cs="Times New Roman"/>
              </w:rPr>
              <w:t>шт.</w:t>
            </w:r>
          </w:p>
        </w:tc>
        <w:tc>
          <w:tcPr>
            <w:tcW w:w="708" w:type="dxa"/>
            <w:tcBorders>
              <w:left w:val="single" w:sz="4" w:space="0" w:color="000000"/>
              <w:bottom w:val="single" w:sz="4" w:space="0" w:color="000000"/>
              <w:right w:val="single" w:sz="8"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rPr>
              <w:t>1</w:t>
            </w:r>
          </w:p>
        </w:tc>
      </w:tr>
      <w:tr w:rsidR="00D618C9" w:rsidRPr="00D3466B">
        <w:trPr>
          <w:trHeight w:val="300"/>
          <w:jc w:val="center"/>
        </w:trPr>
        <w:tc>
          <w:tcPr>
            <w:tcW w:w="562"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pStyle w:val="affa"/>
              <w:widowControl/>
              <w:numPr>
                <w:ilvl w:val="0"/>
                <w:numId w:val="5"/>
              </w:numPr>
              <w:suppressAutoHyphens w:val="0"/>
              <w:snapToGrid w:val="0"/>
              <w:spacing w:after="0"/>
              <w:ind w:left="32" w:firstLine="0"/>
              <w:jc w:val="center"/>
              <w:rPr>
                <w:rFonts w:ascii="Times New Roman" w:eastAsia="Times New Roman" w:hAnsi="Times New Roman" w:cs="Times New Roman"/>
                <w:sz w:val="22"/>
                <w:szCs w:val="22"/>
                <w:lang w:eastAsia="ru-RU"/>
              </w:rPr>
            </w:pPr>
            <w:r w:rsidRPr="00D3466B">
              <w:rPr>
                <w:rFonts w:ascii="Times New Roman" w:eastAsia="Times New Roman" w:hAnsi="Times New Roman" w:cs="Times New Roman"/>
                <w:sz w:val="22"/>
                <w:szCs w:val="22"/>
                <w:lang w:eastAsia="ru-RU"/>
              </w:rPr>
              <w:t>2</w:t>
            </w:r>
          </w:p>
        </w:tc>
        <w:tc>
          <w:tcPr>
            <w:tcW w:w="1418" w:type="dxa"/>
            <w:tcBorders>
              <w:bottom w:val="single" w:sz="4" w:space="0" w:color="000000"/>
              <w:right w:val="single" w:sz="4"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color w:val="000000"/>
              </w:rPr>
              <w:t>17.23.13.110</w:t>
            </w:r>
          </w:p>
        </w:tc>
        <w:tc>
          <w:tcPr>
            <w:tcW w:w="2838" w:type="dxa"/>
            <w:tcBorders>
              <w:left w:val="single" w:sz="4" w:space="0" w:color="000000"/>
              <w:bottom w:val="single" w:sz="4" w:space="0" w:color="000000"/>
              <w:right w:val="single" w:sz="4" w:space="0" w:color="000000"/>
            </w:tcBorders>
            <w:shd w:val="clear" w:color="auto" w:fill="FFFFFF"/>
            <w:vAlign w:val="center"/>
          </w:tcPr>
          <w:p w:rsidR="00D618C9" w:rsidRPr="00D3466B" w:rsidRDefault="0008684E">
            <w:pPr>
              <w:spacing w:after="0" w:line="240" w:lineRule="auto"/>
              <w:rPr>
                <w:rFonts w:ascii="Times New Roman" w:eastAsia="Times New Roman" w:hAnsi="Times New Roman" w:cs="Times New Roman"/>
                <w:lang w:eastAsia="ru-RU"/>
              </w:rPr>
            </w:pPr>
            <w:r w:rsidRPr="00D3466B">
              <w:rPr>
                <w:rFonts w:ascii="Times New Roman" w:hAnsi="Times New Roman" w:cs="Times New Roman"/>
                <w:color w:val="000000"/>
              </w:rPr>
              <w:t>Журнал учета движения проживающих</w:t>
            </w:r>
          </w:p>
        </w:tc>
        <w:tc>
          <w:tcPr>
            <w:tcW w:w="3824" w:type="dxa"/>
            <w:tcBorders>
              <w:top w:val="single" w:sz="4" w:space="0" w:color="000000"/>
              <w:left w:val="single" w:sz="4" w:space="0" w:color="000000"/>
              <w:bottom w:val="single" w:sz="4" w:space="0" w:color="000000"/>
              <w:right w:val="single" w:sz="4" w:space="0" w:color="000000"/>
            </w:tcBorders>
          </w:tcPr>
          <w:p w:rsidR="00D618C9" w:rsidRPr="00D3466B" w:rsidRDefault="0008684E" w:rsidP="00726B28">
            <w:pPr>
              <w:snapToGrid w:val="0"/>
              <w:spacing w:after="0" w:line="240" w:lineRule="auto"/>
              <w:jc w:val="both"/>
              <w:rPr>
                <w:rFonts w:ascii="Times New Roman" w:eastAsia="Times New Roman" w:hAnsi="Times New Roman" w:cs="Times New Roman"/>
                <w:lang w:eastAsia="ru-RU"/>
              </w:rPr>
            </w:pPr>
            <w:r w:rsidRPr="00D3466B">
              <w:rPr>
                <w:rFonts w:ascii="Times New Roman" w:eastAsia="Times New Roman" w:hAnsi="Times New Roman" w:cs="Times New Roman"/>
                <w:lang w:eastAsia="ru-RU"/>
              </w:rPr>
              <w:t>Бумажное полиграфическое изделие для ведения журнал учета движения проживающих. Наличие титульной части с наименованием журнала (книги), разлинованных страниц с графами для внесения соответствующих записей; разборчивое печатное исполнение, листы скреплены</w:t>
            </w:r>
            <w:r w:rsidR="00726B28">
              <w:rPr>
                <w:rFonts w:ascii="Times New Roman" w:eastAsia="Times New Roman" w:hAnsi="Times New Roman" w:cs="Times New Roman"/>
                <w:lang w:eastAsia="ru-RU"/>
              </w:rPr>
              <w:t xml:space="preserve">, прошнурованы. </w:t>
            </w:r>
          </w:p>
        </w:tc>
        <w:tc>
          <w:tcPr>
            <w:tcW w:w="851"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spacing w:after="0" w:line="240" w:lineRule="auto"/>
              <w:jc w:val="center"/>
              <w:rPr>
                <w:rFonts w:ascii="Times New Roman" w:hAnsi="Times New Roman" w:cs="Times New Roman"/>
              </w:rPr>
            </w:pPr>
            <w:r w:rsidRPr="00D3466B">
              <w:rPr>
                <w:rFonts w:ascii="Times New Roman" w:hAnsi="Times New Roman" w:cs="Times New Roman"/>
              </w:rPr>
              <w:t>шт.</w:t>
            </w:r>
          </w:p>
        </w:tc>
        <w:tc>
          <w:tcPr>
            <w:tcW w:w="708" w:type="dxa"/>
            <w:tcBorders>
              <w:left w:val="single" w:sz="4" w:space="0" w:color="000000"/>
              <w:bottom w:val="single" w:sz="4" w:space="0" w:color="000000"/>
              <w:right w:val="single" w:sz="8"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rPr>
              <w:t>1</w:t>
            </w:r>
          </w:p>
        </w:tc>
      </w:tr>
      <w:tr w:rsidR="00D618C9" w:rsidRPr="00D3466B">
        <w:trPr>
          <w:trHeight w:val="300"/>
          <w:jc w:val="center"/>
        </w:trPr>
        <w:tc>
          <w:tcPr>
            <w:tcW w:w="562"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pStyle w:val="affa"/>
              <w:widowControl/>
              <w:numPr>
                <w:ilvl w:val="0"/>
                <w:numId w:val="5"/>
              </w:numPr>
              <w:suppressAutoHyphens w:val="0"/>
              <w:snapToGrid w:val="0"/>
              <w:spacing w:after="0"/>
              <w:ind w:left="32" w:firstLine="0"/>
              <w:jc w:val="center"/>
              <w:rPr>
                <w:rFonts w:ascii="Times New Roman" w:eastAsia="Times New Roman" w:hAnsi="Times New Roman" w:cs="Times New Roman"/>
                <w:sz w:val="22"/>
                <w:szCs w:val="22"/>
                <w:lang w:eastAsia="ru-RU"/>
              </w:rPr>
            </w:pPr>
            <w:r w:rsidRPr="00D3466B">
              <w:rPr>
                <w:rFonts w:ascii="Times New Roman" w:eastAsia="Times New Roman" w:hAnsi="Times New Roman" w:cs="Times New Roman"/>
                <w:sz w:val="22"/>
                <w:szCs w:val="22"/>
                <w:lang w:eastAsia="ru-RU"/>
              </w:rPr>
              <w:t>2</w:t>
            </w:r>
          </w:p>
        </w:tc>
        <w:tc>
          <w:tcPr>
            <w:tcW w:w="1418" w:type="dxa"/>
            <w:tcBorders>
              <w:bottom w:val="single" w:sz="4" w:space="0" w:color="000000"/>
              <w:right w:val="single" w:sz="4"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color w:val="000000"/>
              </w:rPr>
              <w:t>17.23.13.110</w:t>
            </w:r>
          </w:p>
        </w:tc>
        <w:tc>
          <w:tcPr>
            <w:tcW w:w="2838" w:type="dxa"/>
            <w:tcBorders>
              <w:left w:val="single" w:sz="4" w:space="0" w:color="000000"/>
              <w:bottom w:val="single" w:sz="4" w:space="0" w:color="000000"/>
              <w:right w:val="single" w:sz="4" w:space="0" w:color="000000"/>
            </w:tcBorders>
            <w:shd w:val="clear" w:color="auto" w:fill="FFFFFF"/>
            <w:vAlign w:val="center"/>
          </w:tcPr>
          <w:p w:rsidR="00D618C9" w:rsidRPr="00D3466B" w:rsidRDefault="0008684E">
            <w:pPr>
              <w:spacing w:after="0" w:line="240" w:lineRule="auto"/>
              <w:rPr>
                <w:rFonts w:ascii="Times New Roman" w:eastAsia="Times New Roman" w:hAnsi="Times New Roman" w:cs="Times New Roman"/>
                <w:lang w:eastAsia="ru-RU"/>
              </w:rPr>
            </w:pPr>
            <w:r w:rsidRPr="00D3466B">
              <w:rPr>
                <w:rFonts w:ascii="Times New Roman" w:hAnsi="Times New Roman" w:cs="Times New Roman"/>
                <w:color w:val="000000"/>
              </w:rPr>
              <w:t>Журнал регистрации и контроля работы бактерицидной установки</w:t>
            </w:r>
          </w:p>
        </w:tc>
        <w:tc>
          <w:tcPr>
            <w:tcW w:w="3824" w:type="dxa"/>
            <w:tcBorders>
              <w:top w:val="single" w:sz="4" w:space="0" w:color="000000"/>
              <w:left w:val="single" w:sz="4" w:space="0" w:color="000000"/>
              <w:bottom w:val="single" w:sz="4" w:space="0" w:color="000000"/>
              <w:right w:val="single" w:sz="4" w:space="0" w:color="000000"/>
            </w:tcBorders>
          </w:tcPr>
          <w:p w:rsidR="00D618C9" w:rsidRPr="00D3466B" w:rsidRDefault="0008684E">
            <w:pPr>
              <w:snapToGrid w:val="0"/>
              <w:spacing w:after="0" w:line="240" w:lineRule="auto"/>
              <w:jc w:val="both"/>
              <w:rPr>
                <w:rFonts w:ascii="Times New Roman" w:eastAsia="Times New Roman" w:hAnsi="Times New Roman" w:cs="Times New Roman"/>
                <w:lang w:eastAsia="ru-RU"/>
              </w:rPr>
            </w:pPr>
            <w:r w:rsidRPr="00D3466B">
              <w:rPr>
                <w:rFonts w:ascii="Times New Roman" w:eastAsia="Times New Roman" w:hAnsi="Times New Roman" w:cs="Times New Roman"/>
                <w:lang w:eastAsia="ru-RU"/>
              </w:rPr>
              <w:t>Бумажное полиграфическое изделие для ведения журнал регистрации и контроля работы бактерицидной установки. Наличие титульной части с наименованием журнала (книги), разлинованных страниц с графами для внесения соответствующих записей; разборчивое печатное исполнение, листы скреплены.</w:t>
            </w:r>
          </w:p>
        </w:tc>
        <w:tc>
          <w:tcPr>
            <w:tcW w:w="851"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spacing w:after="0" w:line="240" w:lineRule="auto"/>
              <w:jc w:val="center"/>
              <w:rPr>
                <w:rFonts w:ascii="Times New Roman" w:hAnsi="Times New Roman" w:cs="Times New Roman"/>
              </w:rPr>
            </w:pPr>
            <w:r w:rsidRPr="00D3466B">
              <w:rPr>
                <w:rFonts w:ascii="Times New Roman" w:hAnsi="Times New Roman" w:cs="Times New Roman"/>
              </w:rPr>
              <w:t>шт.</w:t>
            </w:r>
          </w:p>
        </w:tc>
        <w:tc>
          <w:tcPr>
            <w:tcW w:w="708" w:type="dxa"/>
            <w:tcBorders>
              <w:left w:val="single" w:sz="4" w:space="0" w:color="000000"/>
              <w:bottom w:val="single" w:sz="4" w:space="0" w:color="000000"/>
              <w:right w:val="single" w:sz="8"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rPr>
              <w:t>100</w:t>
            </w:r>
          </w:p>
        </w:tc>
      </w:tr>
      <w:tr w:rsidR="00D618C9" w:rsidRPr="00D3466B">
        <w:trPr>
          <w:trHeight w:val="300"/>
          <w:jc w:val="center"/>
        </w:trPr>
        <w:tc>
          <w:tcPr>
            <w:tcW w:w="562"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pStyle w:val="affa"/>
              <w:widowControl/>
              <w:numPr>
                <w:ilvl w:val="0"/>
                <w:numId w:val="5"/>
              </w:numPr>
              <w:suppressAutoHyphens w:val="0"/>
              <w:snapToGrid w:val="0"/>
              <w:spacing w:after="0"/>
              <w:ind w:left="32" w:firstLine="0"/>
              <w:jc w:val="center"/>
              <w:rPr>
                <w:rFonts w:ascii="Times New Roman" w:eastAsia="Times New Roman" w:hAnsi="Times New Roman" w:cs="Times New Roman"/>
                <w:sz w:val="22"/>
                <w:szCs w:val="22"/>
                <w:lang w:eastAsia="ru-RU"/>
              </w:rPr>
            </w:pPr>
            <w:r w:rsidRPr="00D3466B">
              <w:rPr>
                <w:rFonts w:ascii="Times New Roman" w:eastAsia="Times New Roman" w:hAnsi="Times New Roman" w:cs="Times New Roman"/>
                <w:sz w:val="22"/>
                <w:szCs w:val="22"/>
                <w:lang w:eastAsia="ru-RU"/>
              </w:rPr>
              <w:t>2</w:t>
            </w:r>
          </w:p>
        </w:tc>
        <w:tc>
          <w:tcPr>
            <w:tcW w:w="1418" w:type="dxa"/>
            <w:tcBorders>
              <w:bottom w:val="single" w:sz="4" w:space="0" w:color="000000"/>
              <w:right w:val="single" w:sz="4"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color w:val="000000"/>
              </w:rPr>
              <w:t>17.23.13.110</w:t>
            </w:r>
          </w:p>
        </w:tc>
        <w:tc>
          <w:tcPr>
            <w:tcW w:w="2838" w:type="dxa"/>
            <w:tcBorders>
              <w:left w:val="single" w:sz="4" w:space="0" w:color="000000"/>
              <w:bottom w:val="single" w:sz="4" w:space="0" w:color="000000"/>
              <w:right w:val="single" w:sz="4" w:space="0" w:color="000000"/>
            </w:tcBorders>
            <w:shd w:val="clear" w:color="auto" w:fill="FFFFFF"/>
            <w:vAlign w:val="center"/>
          </w:tcPr>
          <w:p w:rsidR="00D618C9" w:rsidRPr="00D3466B" w:rsidRDefault="0008684E">
            <w:pPr>
              <w:spacing w:after="0" w:line="240" w:lineRule="auto"/>
              <w:rPr>
                <w:rFonts w:ascii="Times New Roman" w:eastAsia="Times New Roman" w:hAnsi="Times New Roman" w:cs="Times New Roman"/>
                <w:lang w:eastAsia="ru-RU"/>
              </w:rPr>
            </w:pPr>
            <w:r w:rsidRPr="00D3466B">
              <w:rPr>
                <w:rFonts w:ascii="Times New Roman" w:hAnsi="Times New Roman" w:cs="Times New Roman"/>
                <w:color w:val="000000"/>
              </w:rPr>
              <w:t>Журнал учета проведения генеральных уборок</w:t>
            </w:r>
          </w:p>
        </w:tc>
        <w:tc>
          <w:tcPr>
            <w:tcW w:w="3824" w:type="dxa"/>
            <w:tcBorders>
              <w:top w:val="single" w:sz="4" w:space="0" w:color="000000"/>
              <w:left w:val="single" w:sz="4" w:space="0" w:color="000000"/>
              <w:bottom w:val="single" w:sz="4" w:space="0" w:color="000000"/>
              <w:right w:val="single" w:sz="4" w:space="0" w:color="000000"/>
            </w:tcBorders>
          </w:tcPr>
          <w:p w:rsidR="00D618C9" w:rsidRPr="00D3466B" w:rsidRDefault="0008684E">
            <w:pPr>
              <w:snapToGrid w:val="0"/>
              <w:spacing w:after="0" w:line="240" w:lineRule="auto"/>
              <w:jc w:val="both"/>
              <w:rPr>
                <w:rFonts w:ascii="Times New Roman" w:eastAsia="Times New Roman" w:hAnsi="Times New Roman" w:cs="Times New Roman"/>
                <w:lang w:eastAsia="ru-RU"/>
              </w:rPr>
            </w:pPr>
            <w:r w:rsidRPr="00D3466B">
              <w:rPr>
                <w:rFonts w:ascii="Times New Roman" w:eastAsia="Times New Roman" w:hAnsi="Times New Roman" w:cs="Times New Roman"/>
                <w:lang w:eastAsia="ru-RU"/>
              </w:rPr>
              <w:t>Бумажное полиграфическое изделие для ведения журнал учета проведения генеральных уборок. Наличие титульной части с наименованием журнала (книги), разлинованных страниц с графами для внесения соответствующих записей; разборчивое печатное исполнение, листы скреплены.</w:t>
            </w:r>
          </w:p>
        </w:tc>
        <w:tc>
          <w:tcPr>
            <w:tcW w:w="851"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spacing w:after="0" w:line="240" w:lineRule="auto"/>
              <w:jc w:val="center"/>
              <w:rPr>
                <w:rFonts w:ascii="Times New Roman" w:hAnsi="Times New Roman" w:cs="Times New Roman"/>
              </w:rPr>
            </w:pPr>
            <w:r w:rsidRPr="00D3466B">
              <w:rPr>
                <w:rFonts w:ascii="Times New Roman" w:hAnsi="Times New Roman" w:cs="Times New Roman"/>
              </w:rPr>
              <w:t>шт.</w:t>
            </w:r>
          </w:p>
        </w:tc>
        <w:tc>
          <w:tcPr>
            <w:tcW w:w="708" w:type="dxa"/>
            <w:tcBorders>
              <w:left w:val="single" w:sz="4" w:space="0" w:color="000000"/>
              <w:bottom w:val="single" w:sz="4" w:space="0" w:color="000000"/>
              <w:right w:val="single" w:sz="8"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rPr>
              <w:t>30</w:t>
            </w:r>
          </w:p>
        </w:tc>
      </w:tr>
      <w:tr w:rsidR="00D618C9" w:rsidRPr="00D3466B">
        <w:trPr>
          <w:trHeight w:val="300"/>
          <w:jc w:val="center"/>
        </w:trPr>
        <w:tc>
          <w:tcPr>
            <w:tcW w:w="562"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pStyle w:val="affa"/>
              <w:widowControl/>
              <w:numPr>
                <w:ilvl w:val="0"/>
                <w:numId w:val="5"/>
              </w:numPr>
              <w:suppressAutoHyphens w:val="0"/>
              <w:snapToGrid w:val="0"/>
              <w:spacing w:after="0"/>
              <w:ind w:left="32" w:firstLine="0"/>
              <w:jc w:val="center"/>
              <w:rPr>
                <w:rFonts w:ascii="Times New Roman" w:eastAsia="Times New Roman" w:hAnsi="Times New Roman" w:cs="Times New Roman"/>
                <w:sz w:val="22"/>
                <w:szCs w:val="22"/>
                <w:lang w:eastAsia="ru-RU"/>
              </w:rPr>
            </w:pPr>
            <w:r w:rsidRPr="00D3466B">
              <w:rPr>
                <w:rFonts w:ascii="Times New Roman" w:eastAsia="Times New Roman" w:hAnsi="Times New Roman" w:cs="Times New Roman"/>
                <w:sz w:val="22"/>
                <w:szCs w:val="22"/>
                <w:lang w:eastAsia="ru-RU"/>
              </w:rPr>
              <w:t>2</w:t>
            </w:r>
          </w:p>
        </w:tc>
        <w:tc>
          <w:tcPr>
            <w:tcW w:w="1418" w:type="dxa"/>
            <w:tcBorders>
              <w:bottom w:val="single" w:sz="4" w:space="0" w:color="000000"/>
              <w:right w:val="single" w:sz="4"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color w:val="000000"/>
              </w:rPr>
              <w:t>17.23.13.143</w:t>
            </w:r>
          </w:p>
        </w:tc>
        <w:tc>
          <w:tcPr>
            <w:tcW w:w="2838" w:type="dxa"/>
            <w:tcBorders>
              <w:left w:val="single" w:sz="4" w:space="0" w:color="000000"/>
              <w:bottom w:val="single" w:sz="4" w:space="0" w:color="000000"/>
              <w:right w:val="single" w:sz="4" w:space="0" w:color="000000"/>
            </w:tcBorders>
            <w:shd w:val="clear" w:color="auto" w:fill="FFFFFF"/>
            <w:vAlign w:val="center"/>
          </w:tcPr>
          <w:p w:rsidR="00D618C9" w:rsidRPr="00D3466B" w:rsidRDefault="0008684E">
            <w:pPr>
              <w:spacing w:after="0" w:line="240" w:lineRule="auto"/>
              <w:rPr>
                <w:rFonts w:ascii="Times New Roman" w:eastAsia="Times New Roman" w:hAnsi="Times New Roman" w:cs="Times New Roman"/>
                <w:lang w:eastAsia="ru-RU"/>
              </w:rPr>
            </w:pPr>
            <w:r w:rsidRPr="00D3466B">
              <w:rPr>
                <w:rFonts w:ascii="Times New Roman" w:hAnsi="Times New Roman" w:cs="Times New Roman"/>
                <w:color w:val="000000"/>
              </w:rPr>
              <w:t>Лист отметки выполнения врачебных назначений</w:t>
            </w:r>
          </w:p>
        </w:tc>
        <w:tc>
          <w:tcPr>
            <w:tcW w:w="3824" w:type="dxa"/>
            <w:tcBorders>
              <w:top w:val="single" w:sz="4" w:space="0" w:color="000000"/>
              <w:left w:val="single" w:sz="4" w:space="0" w:color="000000"/>
              <w:bottom w:val="single" w:sz="4" w:space="0" w:color="000000"/>
              <w:right w:val="single" w:sz="4" w:space="0" w:color="000000"/>
            </w:tcBorders>
          </w:tcPr>
          <w:p w:rsidR="00D618C9" w:rsidRPr="00D3466B" w:rsidRDefault="0008684E">
            <w:pPr>
              <w:snapToGrid w:val="0"/>
              <w:spacing w:after="0" w:line="240" w:lineRule="auto"/>
              <w:jc w:val="both"/>
              <w:rPr>
                <w:rFonts w:ascii="Times New Roman" w:eastAsia="Times New Roman" w:hAnsi="Times New Roman" w:cs="Times New Roman"/>
                <w:lang w:eastAsia="ru-RU"/>
              </w:rPr>
            </w:pPr>
            <w:r w:rsidRPr="00D3466B">
              <w:rPr>
                <w:rFonts w:ascii="Times New Roman" w:eastAsia="Times New Roman" w:hAnsi="Times New Roman" w:cs="Times New Roman"/>
                <w:lang w:eastAsia="ru-RU"/>
              </w:rPr>
              <w:t xml:space="preserve">Бумажный печатный бланк «Лист отметки выполнения врачебных </w:t>
            </w:r>
            <w:r w:rsidRPr="00D3466B">
              <w:rPr>
                <w:rFonts w:ascii="Times New Roman" w:eastAsia="Times New Roman" w:hAnsi="Times New Roman" w:cs="Times New Roman"/>
                <w:lang w:eastAsia="ru-RU"/>
              </w:rPr>
              <w:lastRenderedPageBreak/>
              <w:t>назначений», с полями/графами для заполнения по назначению документа; четкая печать, пригодность для ручного внесения записей.</w:t>
            </w:r>
          </w:p>
        </w:tc>
        <w:tc>
          <w:tcPr>
            <w:tcW w:w="851"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spacing w:after="0" w:line="240" w:lineRule="auto"/>
              <w:jc w:val="center"/>
              <w:rPr>
                <w:rFonts w:ascii="Times New Roman" w:hAnsi="Times New Roman" w:cs="Times New Roman"/>
              </w:rPr>
            </w:pPr>
            <w:r w:rsidRPr="00D3466B">
              <w:rPr>
                <w:rFonts w:ascii="Times New Roman" w:hAnsi="Times New Roman" w:cs="Times New Roman"/>
              </w:rPr>
              <w:lastRenderedPageBreak/>
              <w:t>шт.</w:t>
            </w:r>
          </w:p>
        </w:tc>
        <w:tc>
          <w:tcPr>
            <w:tcW w:w="708" w:type="dxa"/>
            <w:tcBorders>
              <w:left w:val="single" w:sz="4" w:space="0" w:color="000000"/>
              <w:bottom w:val="single" w:sz="4" w:space="0" w:color="000000"/>
              <w:right w:val="single" w:sz="8"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rPr>
              <w:t>3000</w:t>
            </w:r>
          </w:p>
        </w:tc>
      </w:tr>
      <w:tr w:rsidR="00D618C9" w:rsidRPr="00D3466B">
        <w:trPr>
          <w:trHeight w:val="300"/>
          <w:jc w:val="center"/>
        </w:trPr>
        <w:tc>
          <w:tcPr>
            <w:tcW w:w="562"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pStyle w:val="affa"/>
              <w:widowControl/>
              <w:numPr>
                <w:ilvl w:val="0"/>
                <w:numId w:val="5"/>
              </w:numPr>
              <w:suppressAutoHyphens w:val="0"/>
              <w:snapToGrid w:val="0"/>
              <w:spacing w:after="0"/>
              <w:ind w:left="32" w:firstLine="0"/>
              <w:jc w:val="center"/>
              <w:rPr>
                <w:rFonts w:ascii="Times New Roman" w:eastAsia="Times New Roman" w:hAnsi="Times New Roman" w:cs="Times New Roman"/>
                <w:sz w:val="22"/>
                <w:szCs w:val="22"/>
                <w:lang w:eastAsia="ru-RU"/>
              </w:rPr>
            </w:pPr>
            <w:r w:rsidRPr="00D3466B">
              <w:rPr>
                <w:rFonts w:ascii="Times New Roman" w:eastAsia="Times New Roman" w:hAnsi="Times New Roman" w:cs="Times New Roman"/>
                <w:sz w:val="22"/>
                <w:szCs w:val="22"/>
                <w:lang w:eastAsia="ru-RU"/>
              </w:rPr>
              <w:lastRenderedPageBreak/>
              <w:t>2</w:t>
            </w:r>
          </w:p>
        </w:tc>
        <w:tc>
          <w:tcPr>
            <w:tcW w:w="1418" w:type="dxa"/>
            <w:tcBorders>
              <w:bottom w:val="single" w:sz="4" w:space="0" w:color="000000"/>
              <w:right w:val="single" w:sz="4"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color w:val="000000"/>
              </w:rPr>
              <w:t>17.23.13.143</w:t>
            </w:r>
          </w:p>
        </w:tc>
        <w:tc>
          <w:tcPr>
            <w:tcW w:w="2838" w:type="dxa"/>
            <w:tcBorders>
              <w:left w:val="single" w:sz="4" w:space="0" w:color="000000"/>
              <w:bottom w:val="single" w:sz="4" w:space="0" w:color="000000"/>
              <w:right w:val="single" w:sz="4" w:space="0" w:color="000000"/>
            </w:tcBorders>
            <w:shd w:val="clear" w:color="auto" w:fill="FFFFFF"/>
            <w:vAlign w:val="center"/>
          </w:tcPr>
          <w:p w:rsidR="00D618C9" w:rsidRPr="00D3466B" w:rsidRDefault="0008684E">
            <w:pPr>
              <w:spacing w:after="0" w:line="240" w:lineRule="auto"/>
              <w:rPr>
                <w:rFonts w:ascii="Times New Roman" w:eastAsia="Times New Roman" w:hAnsi="Times New Roman" w:cs="Times New Roman"/>
                <w:lang w:eastAsia="ru-RU"/>
              </w:rPr>
            </w:pPr>
            <w:r w:rsidRPr="00D3466B">
              <w:rPr>
                <w:rFonts w:ascii="Times New Roman" w:hAnsi="Times New Roman" w:cs="Times New Roman"/>
                <w:color w:val="000000"/>
              </w:rPr>
              <w:t>Лист назначения лекарственных средств, подлежащих предметно-количественному учету</w:t>
            </w:r>
          </w:p>
        </w:tc>
        <w:tc>
          <w:tcPr>
            <w:tcW w:w="3824" w:type="dxa"/>
            <w:tcBorders>
              <w:top w:val="single" w:sz="4" w:space="0" w:color="000000"/>
              <w:left w:val="single" w:sz="4" w:space="0" w:color="000000"/>
              <w:bottom w:val="single" w:sz="4" w:space="0" w:color="000000"/>
              <w:right w:val="single" w:sz="4" w:space="0" w:color="000000"/>
            </w:tcBorders>
          </w:tcPr>
          <w:p w:rsidR="00D618C9" w:rsidRPr="00D3466B" w:rsidRDefault="0008684E">
            <w:pPr>
              <w:snapToGrid w:val="0"/>
              <w:spacing w:after="0" w:line="240" w:lineRule="auto"/>
              <w:jc w:val="both"/>
              <w:rPr>
                <w:rFonts w:ascii="Times New Roman" w:eastAsia="Times New Roman" w:hAnsi="Times New Roman" w:cs="Times New Roman"/>
                <w:lang w:eastAsia="ru-RU"/>
              </w:rPr>
            </w:pPr>
            <w:r w:rsidRPr="00D3466B">
              <w:rPr>
                <w:rFonts w:ascii="Times New Roman" w:eastAsia="Times New Roman" w:hAnsi="Times New Roman" w:cs="Times New Roman"/>
                <w:lang w:eastAsia="ru-RU"/>
              </w:rPr>
              <w:t>Бумажный печатный бланк «Лист назначения лекарственных средств, подлежащих предметно-количественному учету», с полями/графами для заполнения по назначению документа; четкая печать, пригодность для ручного внесения записей.</w:t>
            </w:r>
          </w:p>
        </w:tc>
        <w:tc>
          <w:tcPr>
            <w:tcW w:w="851"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spacing w:after="0" w:line="240" w:lineRule="auto"/>
              <w:jc w:val="center"/>
              <w:rPr>
                <w:rFonts w:ascii="Times New Roman" w:hAnsi="Times New Roman" w:cs="Times New Roman"/>
              </w:rPr>
            </w:pPr>
            <w:r w:rsidRPr="00D3466B">
              <w:rPr>
                <w:rFonts w:ascii="Times New Roman" w:hAnsi="Times New Roman" w:cs="Times New Roman"/>
              </w:rPr>
              <w:t>шт.</w:t>
            </w:r>
          </w:p>
        </w:tc>
        <w:tc>
          <w:tcPr>
            <w:tcW w:w="708" w:type="dxa"/>
            <w:tcBorders>
              <w:left w:val="single" w:sz="4" w:space="0" w:color="000000"/>
              <w:bottom w:val="single" w:sz="4" w:space="0" w:color="000000"/>
              <w:right w:val="single" w:sz="8"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rPr>
              <w:t>2000</w:t>
            </w:r>
          </w:p>
        </w:tc>
      </w:tr>
      <w:tr w:rsidR="00D618C9" w:rsidRPr="00D3466B">
        <w:trPr>
          <w:trHeight w:val="300"/>
          <w:jc w:val="center"/>
        </w:trPr>
        <w:tc>
          <w:tcPr>
            <w:tcW w:w="562"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pStyle w:val="affa"/>
              <w:widowControl/>
              <w:numPr>
                <w:ilvl w:val="0"/>
                <w:numId w:val="5"/>
              </w:numPr>
              <w:suppressAutoHyphens w:val="0"/>
              <w:snapToGrid w:val="0"/>
              <w:spacing w:after="0"/>
              <w:ind w:left="32" w:firstLine="0"/>
              <w:jc w:val="center"/>
              <w:rPr>
                <w:rFonts w:ascii="Times New Roman" w:eastAsia="Times New Roman" w:hAnsi="Times New Roman" w:cs="Times New Roman"/>
                <w:sz w:val="22"/>
                <w:szCs w:val="22"/>
                <w:lang w:eastAsia="ru-RU"/>
              </w:rPr>
            </w:pPr>
            <w:r w:rsidRPr="00D3466B">
              <w:rPr>
                <w:rFonts w:ascii="Times New Roman" w:eastAsia="Times New Roman" w:hAnsi="Times New Roman" w:cs="Times New Roman"/>
                <w:sz w:val="22"/>
                <w:szCs w:val="22"/>
                <w:lang w:eastAsia="ru-RU"/>
              </w:rPr>
              <w:t>2</w:t>
            </w:r>
          </w:p>
        </w:tc>
        <w:tc>
          <w:tcPr>
            <w:tcW w:w="1418" w:type="dxa"/>
            <w:tcBorders>
              <w:bottom w:val="single" w:sz="4" w:space="0" w:color="000000"/>
              <w:right w:val="single" w:sz="4"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color w:val="000000"/>
              </w:rPr>
              <w:t>17.23.13.110</w:t>
            </w:r>
          </w:p>
        </w:tc>
        <w:tc>
          <w:tcPr>
            <w:tcW w:w="2838" w:type="dxa"/>
            <w:tcBorders>
              <w:left w:val="single" w:sz="4" w:space="0" w:color="000000"/>
              <w:bottom w:val="single" w:sz="4" w:space="0" w:color="000000"/>
              <w:right w:val="single" w:sz="4" w:space="0" w:color="000000"/>
            </w:tcBorders>
            <w:shd w:val="clear" w:color="auto" w:fill="FFFFFF"/>
            <w:vAlign w:val="center"/>
          </w:tcPr>
          <w:p w:rsidR="00D618C9" w:rsidRPr="00D3466B" w:rsidRDefault="0008684E">
            <w:pPr>
              <w:spacing w:after="0" w:line="240" w:lineRule="auto"/>
              <w:rPr>
                <w:rFonts w:ascii="Times New Roman" w:eastAsia="Times New Roman" w:hAnsi="Times New Roman" w:cs="Times New Roman"/>
                <w:lang w:eastAsia="ru-RU"/>
              </w:rPr>
            </w:pPr>
            <w:r w:rsidRPr="00D3466B">
              <w:rPr>
                <w:rFonts w:ascii="Times New Roman" w:hAnsi="Times New Roman" w:cs="Times New Roman"/>
                <w:color w:val="000000"/>
              </w:rPr>
              <w:t>Журнал учета гигиенических средств</w:t>
            </w:r>
          </w:p>
        </w:tc>
        <w:tc>
          <w:tcPr>
            <w:tcW w:w="3824" w:type="dxa"/>
            <w:tcBorders>
              <w:top w:val="single" w:sz="4" w:space="0" w:color="000000"/>
              <w:left w:val="single" w:sz="4" w:space="0" w:color="000000"/>
              <w:bottom w:val="single" w:sz="4" w:space="0" w:color="000000"/>
              <w:right w:val="single" w:sz="4" w:space="0" w:color="000000"/>
            </w:tcBorders>
          </w:tcPr>
          <w:p w:rsidR="00D618C9" w:rsidRPr="00D3466B" w:rsidRDefault="0008684E" w:rsidP="00726B28">
            <w:pPr>
              <w:snapToGrid w:val="0"/>
              <w:spacing w:after="0" w:line="240" w:lineRule="auto"/>
              <w:jc w:val="both"/>
              <w:rPr>
                <w:rFonts w:ascii="Times New Roman" w:eastAsia="Times New Roman" w:hAnsi="Times New Roman" w:cs="Times New Roman"/>
                <w:lang w:eastAsia="ru-RU"/>
              </w:rPr>
            </w:pPr>
            <w:r w:rsidRPr="00D3466B">
              <w:rPr>
                <w:rFonts w:ascii="Times New Roman" w:eastAsia="Times New Roman" w:hAnsi="Times New Roman" w:cs="Times New Roman"/>
                <w:lang w:eastAsia="ru-RU"/>
              </w:rPr>
              <w:t>Бумажное полиграфическое изделие для ведения журнал учета гигиенических средств. Наличие титульной части с наименованием журнала (книги), разлинованных страниц с графами для внесения соответствующих записей; разборчивое печатное исполнение, листы скреплены</w:t>
            </w:r>
            <w:r w:rsidR="00726B28">
              <w:rPr>
                <w:rFonts w:ascii="Times New Roman" w:eastAsia="Times New Roman" w:hAnsi="Times New Roman" w:cs="Times New Roman"/>
                <w:lang w:eastAsia="ru-RU"/>
              </w:rPr>
              <w:t xml:space="preserve">, прошнурованы. </w:t>
            </w:r>
          </w:p>
        </w:tc>
        <w:tc>
          <w:tcPr>
            <w:tcW w:w="851"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spacing w:after="0" w:line="240" w:lineRule="auto"/>
              <w:jc w:val="center"/>
              <w:rPr>
                <w:rFonts w:ascii="Times New Roman" w:hAnsi="Times New Roman" w:cs="Times New Roman"/>
              </w:rPr>
            </w:pPr>
            <w:r w:rsidRPr="00D3466B">
              <w:rPr>
                <w:rFonts w:ascii="Times New Roman" w:hAnsi="Times New Roman" w:cs="Times New Roman"/>
              </w:rPr>
              <w:t>шт.</w:t>
            </w:r>
          </w:p>
        </w:tc>
        <w:tc>
          <w:tcPr>
            <w:tcW w:w="708" w:type="dxa"/>
            <w:tcBorders>
              <w:left w:val="single" w:sz="4" w:space="0" w:color="000000"/>
              <w:bottom w:val="single" w:sz="4" w:space="0" w:color="000000"/>
              <w:right w:val="single" w:sz="8"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rPr>
              <w:t>4</w:t>
            </w:r>
          </w:p>
        </w:tc>
      </w:tr>
      <w:tr w:rsidR="00D618C9" w:rsidRPr="00D3466B">
        <w:trPr>
          <w:trHeight w:val="300"/>
          <w:jc w:val="center"/>
        </w:trPr>
        <w:tc>
          <w:tcPr>
            <w:tcW w:w="562"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pStyle w:val="affa"/>
              <w:widowControl/>
              <w:numPr>
                <w:ilvl w:val="0"/>
                <w:numId w:val="5"/>
              </w:numPr>
              <w:suppressAutoHyphens w:val="0"/>
              <w:snapToGrid w:val="0"/>
              <w:spacing w:after="0"/>
              <w:ind w:left="32" w:firstLine="0"/>
              <w:jc w:val="center"/>
              <w:rPr>
                <w:rFonts w:ascii="Times New Roman" w:eastAsia="Times New Roman" w:hAnsi="Times New Roman" w:cs="Times New Roman"/>
                <w:sz w:val="22"/>
                <w:szCs w:val="22"/>
                <w:lang w:eastAsia="ru-RU"/>
              </w:rPr>
            </w:pPr>
            <w:r w:rsidRPr="00D3466B">
              <w:rPr>
                <w:rFonts w:ascii="Times New Roman" w:eastAsia="Times New Roman" w:hAnsi="Times New Roman" w:cs="Times New Roman"/>
                <w:sz w:val="22"/>
                <w:szCs w:val="22"/>
                <w:lang w:eastAsia="ru-RU"/>
              </w:rPr>
              <w:t>2</w:t>
            </w:r>
          </w:p>
        </w:tc>
        <w:tc>
          <w:tcPr>
            <w:tcW w:w="1418" w:type="dxa"/>
            <w:tcBorders>
              <w:bottom w:val="single" w:sz="4" w:space="0" w:color="000000"/>
              <w:right w:val="single" w:sz="4"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color w:val="000000"/>
              </w:rPr>
              <w:t>17.23.13.143</w:t>
            </w:r>
          </w:p>
        </w:tc>
        <w:tc>
          <w:tcPr>
            <w:tcW w:w="2838" w:type="dxa"/>
            <w:tcBorders>
              <w:left w:val="single" w:sz="4" w:space="0" w:color="000000"/>
              <w:bottom w:val="single" w:sz="4" w:space="0" w:color="000000"/>
              <w:right w:val="single" w:sz="4" w:space="0" w:color="000000"/>
            </w:tcBorders>
            <w:shd w:val="clear" w:color="auto" w:fill="FFFFFF"/>
            <w:vAlign w:val="center"/>
          </w:tcPr>
          <w:p w:rsidR="00D618C9" w:rsidRPr="00D3466B" w:rsidRDefault="0008684E">
            <w:pPr>
              <w:spacing w:after="0" w:line="240" w:lineRule="auto"/>
              <w:rPr>
                <w:rFonts w:ascii="Times New Roman" w:eastAsia="Times New Roman" w:hAnsi="Times New Roman" w:cs="Times New Roman"/>
                <w:lang w:eastAsia="ru-RU"/>
              </w:rPr>
            </w:pPr>
            <w:r w:rsidRPr="00D3466B">
              <w:rPr>
                <w:rFonts w:ascii="Times New Roman" w:hAnsi="Times New Roman" w:cs="Times New Roman"/>
                <w:color w:val="000000"/>
              </w:rPr>
              <w:t>Медицинская карта</w:t>
            </w:r>
          </w:p>
        </w:tc>
        <w:tc>
          <w:tcPr>
            <w:tcW w:w="3824" w:type="dxa"/>
            <w:tcBorders>
              <w:top w:val="single" w:sz="4" w:space="0" w:color="000000"/>
              <w:left w:val="single" w:sz="4" w:space="0" w:color="000000"/>
              <w:bottom w:val="single" w:sz="4" w:space="0" w:color="000000"/>
              <w:right w:val="single" w:sz="4" w:space="0" w:color="000000"/>
            </w:tcBorders>
          </w:tcPr>
          <w:p w:rsidR="00D618C9" w:rsidRPr="00D3466B" w:rsidRDefault="0008684E">
            <w:pPr>
              <w:snapToGrid w:val="0"/>
              <w:spacing w:after="0" w:line="240" w:lineRule="auto"/>
              <w:jc w:val="both"/>
              <w:rPr>
                <w:rFonts w:ascii="Times New Roman" w:eastAsia="Times New Roman" w:hAnsi="Times New Roman" w:cs="Times New Roman"/>
                <w:lang w:eastAsia="ru-RU"/>
              </w:rPr>
            </w:pPr>
            <w:r w:rsidRPr="00D3466B">
              <w:rPr>
                <w:rFonts w:ascii="Times New Roman" w:eastAsia="Times New Roman" w:hAnsi="Times New Roman" w:cs="Times New Roman"/>
                <w:lang w:eastAsia="ru-RU"/>
              </w:rPr>
              <w:t>Бумажный печатный бланк «Медицинская карта», с полями/графами для заполнения по назначению документа; четкая печать, пригодность для ручного внесения записей.</w:t>
            </w:r>
          </w:p>
        </w:tc>
        <w:tc>
          <w:tcPr>
            <w:tcW w:w="851"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spacing w:after="0" w:line="240" w:lineRule="auto"/>
              <w:jc w:val="center"/>
              <w:rPr>
                <w:rFonts w:ascii="Times New Roman" w:hAnsi="Times New Roman" w:cs="Times New Roman"/>
              </w:rPr>
            </w:pPr>
            <w:r w:rsidRPr="00D3466B">
              <w:rPr>
                <w:rFonts w:ascii="Times New Roman" w:hAnsi="Times New Roman" w:cs="Times New Roman"/>
              </w:rPr>
              <w:t>шт.</w:t>
            </w:r>
          </w:p>
        </w:tc>
        <w:tc>
          <w:tcPr>
            <w:tcW w:w="708" w:type="dxa"/>
            <w:tcBorders>
              <w:left w:val="single" w:sz="4" w:space="0" w:color="000000"/>
              <w:bottom w:val="single" w:sz="4" w:space="0" w:color="000000"/>
              <w:right w:val="single" w:sz="8"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rPr>
              <w:t>100</w:t>
            </w:r>
          </w:p>
        </w:tc>
      </w:tr>
      <w:tr w:rsidR="00D618C9" w:rsidRPr="00D3466B">
        <w:trPr>
          <w:trHeight w:val="300"/>
          <w:jc w:val="center"/>
        </w:trPr>
        <w:tc>
          <w:tcPr>
            <w:tcW w:w="562"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pStyle w:val="affa"/>
              <w:widowControl/>
              <w:numPr>
                <w:ilvl w:val="0"/>
                <w:numId w:val="5"/>
              </w:numPr>
              <w:suppressAutoHyphens w:val="0"/>
              <w:snapToGrid w:val="0"/>
              <w:spacing w:after="0"/>
              <w:ind w:left="32" w:firstLine="0"/>
              <w:jc w:val="center"/>
              <w:rPr>
                <w:rFonts w:ascii="Times New Roman" w:eastAsia="Times New Roman" w:hAnsi="Times New Roman" w:cs="Times New Roman"/>
                <w:sz w:val="22"/>
                <w:szCs w:val="22"/>
                <w:lang w:eastAsia="ru-RU"/>
              </w:rPr>
            </w:pPr>
            <w:r w:rsidRPr="00D3466B">
              <w:rPr>
                <w:rFonts w:ascii="Times New Roman" w:eastAsia="Times New Roman" w:hAnsi="Times New Roman" w:cs="Times New Roman"/>
                <w:sz w:val="22"/>
                <w:szCs w:val="22"/>
                <w:lang w:eastAsia="ru-RU"/>
              </w:rPr>
              <w:t>2</w:t>
            </w:r>
          </w:p>
        </w:tc>
        <w:tc>
          <w:tcPr>
            <w:tcW w:w="1418" w:type="dxa"/>
            <w:tcBorders>
              <w:bottom w:val="single" w:sz="4" w:space="0" w:color="000000"/>
              <w:right w:val="single" w:sz="4"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color w:val="000000"/>
              </w:rPr>
              <w:t>17.23.13.143</w:t>
            </w:r>
          </w:p>
        </w:tc>
        <w:tc>
          <w:tcPr>
            <w:tcW w:w="2838" w:type="dxa"/>
            <w:tcBorders>
              <w:left w:val="single" w:sz="4" w:space="0" w:color="000000"/>
              <w:bottom w:val="single" w:sz="4" w:space="0" w:color="000000"/>
              <w:right w:val="single" w:sz="4" w:space="0" w:color="000000"/>
            </w:tcBorders>
            <w:shd w:val="clear" w:color="auto" w:fill="FFFFFF"/>
            <w:vAlign w:val="center"/>
          </w:tcPr>
          <w:p w:rsidR="00D618C9" w:rsidRPr="00D3466B" w:rsidRDefault="0008684E">
            <w:pPr>
              <w:spacing w:after="0" w:line="240" w:lineRule="auto"/>
              <w:rPr>
                <w:rFonts w:ascii="Times New Roman" w:eastAsia="Times New Roman" w:hAnsi="Times New Roman" w:cs="Times New Roman"/>
                <w:lang w:eastAsia="ru-RU"/>
              </w:rPr>
            </w:pPr>
            <w:r w:rsidRPr="00D3466B">
              <w:rPr>
                <w:rFonts w:ascii="Times New Roman" w:hAnsi="Times New Roman" w:cs="Times New Roman"/>
                <w:color w:val="000000"/>
              </w:rPr>
              <w:t>Температурный лист</w:t>
            </w:r>
          </w:p>
        </w:tc>
        <w:tc>
          <w:tcPr>
            <w:tcW w:w="3824" w:type="dxa"/>
            <w:tcBorders>
              <w:top w:val="single" w:sz="4" w:space="0" w:color="000000"/>
              <w:left w:val="single" w:sz="4" w:space="0" w:color="000000"/>
              <w:bottom w:val="single" w:sz="4" w:space="0" w:color="000000"/>
              <w:right w:val="single" w:sz="4" w:space="0" w:color="000000"/>
            </w:tcBorders>
          </w:tcPr>
          <w:p w:rsidR="00D618C9" w:rsidRPr="00D3466B" w:rsidRDefault="0008684E">
            <w:pPr>
              <w:snapToGrid w:val="0"/>
              <w:spacing w:after="0" w:line="240" w:lineRule="auto"/>
              <w:jc w:val="both"/>
              <w:rPr>
                <w:rFonts w:ascii="Times New Roman" w:eastAsia="Times New Roman" w:hAnsi="Times New Roman" w:cs="Times New Roman"/>
                <w:lang w:eastAsia="ru-RU"/>
              </w:rPr>
            </w:pPr>
            <w:r w:rsidRPr="00D3466B">
              <w:rPr>
                <w:rFonts w:ascii="Times New Roman" w:eastAsia="Times New Roman" w:hAnsi="Times New Roman" w:cs="Times New Roman"/>
                <w:lang w:eastAsia="ru-RU"/>
              </w:rPr>
              <w:t>Бумажный печатный бланк «Температурный лист», с полями/графами для заполнения по назначению документа; четкая печать, пригодность для ручного внесения записей.</w:t>
            </w:r>
          </w:p>
        </w:tc>
        <w:tc>
          <w:tcPr>
            <w:tcW w:w="851"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spacing w:after="0" w:line="240" w:lineRule="auto"/>
              <w:jc w:val="center"/>
              <w:rPr>
                <w:rFonts w:ascii="Times New Roman" w:hAnsi="Times New Roman" w:cs="Times New Roman"/>
              </w:rPr>
            </w:pPr>
            <w:r w:rsidRPr="00D3466B">
              <w:rPr>
                <w:rFonts w:ascii="Times New Roman" w:hAnsi="Times New Roman" w:cs="Times New Roman"/>
              </w:rPr>
              <w:t>шт.</w:t>
            </w:r>
          </w:p>
        </w:tc>
        <w:tc>
          <w:tcPr>
            <w:tcW w:w="708" w:type="dxa"/>
            <w:tcBorders>
              <w:left w:val="single" w:sz="4" w:space="0" w:color="000000"/>
              <w:bottom w:val="single" w:sz="4" w:space="0" w:color="000000"/>
              <w:right w:val="single" w:sz="8"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rPr>
              <w:t>2000</w:t>
            </w:r>
          </w:p>
        </w:tc>
      </w:tr>
      <w:tr w:rsidR="00D618C9" w:rsidRPr="00D3466B">
        <w:trPr>
          <w:trHeight w:val="300"/>
          <w:jc w:val="center"/>
        </w:trPr>
        <w:tc>
          <w:tcPr>
            <w:tcW w:w="562"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pStyle w:val="affa"/>
              <w:widowControl/>
              <w:numPr>
                <w:ilvl w:val="0"/>
                <w:numId w:val="5"/>
              </w:numPr>
              <w:suppressAutoHyphens w:val="0"/>
              <w:snapToGrid w:val="0"/>
              <w:spacing w:after="0"/>
              <w:ind w:left="32" w:firstLine="0"/>
              <w:jc w:val="center"/>
              <w:rPr>
                <w:rFonts w:ascii="Times New Roman" w:eastAsia="Times New Roman" w:hAnsi="Times New Roman" w:cs="Times New Roman"/>
                <w:sz w:val="22"/>
                <w:szCs w:val="22"/>
                <w:lang w:eastAsia="ru-RU"/>
              </w:rPr>
            </w:pPr>
            <w:r w:rsidRPr="00D3466B">
              <w:rPr>
                <w:rFonts w:ascii="Times New Roman" w:eastAsia="Times New Roman" w:hAnsi="Times New Roman" w:cs="Times New Roman"/>
                <w:sz w:val="22"/>
                <w:szCs w:val="22"/>
                <w:lang w:eastAsia="ru-RU"/>
              </w:rPr>
              <w:t>2</w:t>
            </w:r>
          </w:p>
        </w:tc>
        <w:tc>
          <w:tcPr>
            <w:tcW w:w="1418" w:type="dxa"/>
            <w:tcBorders>
              <w:bottom w:val="single" w:sz="4" w:space="0" w:color="000000"/>
              <w:right w:val="single" w:sz="4"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color w:val="000000"/>
              </w:rPr>
              <w:t>17.29.11.110</w:t>
            </w:r>
          </w:p>
        </w:tc>
        <w:tc>
          <w:tcPr>
            <w:tcW w:w="2838" w:type="dxa"/>
            <w:tcBorders>
              <w:left w:val="single" w:sz="4" w:space="0" w:color="000000"/>
              <w:bottom w:val="single" w:sz="4" w:space="0" w:color="000000"/>
              <w:right w:val="single" w:sz="4" w:space="0" w:color="000000"/>
            </w:tcBorders>
            <w:shd w:val="clear" w:color="auto" w:fill="FFFFFF"/>
            <w:vAlign w:val="center"/>
          </w:tcPr>
          <w:p w:rsidR="00D618C9" w:rsidRPr="00D3466B" w:rsidRDefault="0008684E">
            <w:pPr>
              <w:spacing w:after="0" w:line="240" w:lineRule="auto"/>
              <w:rPr>
                <w:rFonts w:ascii="Times New Roman" w:eastAsia="Times New Roman" w:hAnsi="Times New Roman" w:cs="Times New Roman"/>
                <w:lang w:eastAsia="ru-RU"/>
              </w:rPr>
            </w:pPr>
            <w:r w:rsidRPr="00D3466B">
              <w:rPr>
                <w:rFonts w:ascii="Times New Roman" w:hAnsi="Times New Roman" w:cs="Times New Roman"/>
                <w:color w:val="000000"/>
              </w:rPr>
              <w:t>Товарный ярлык</w:t>
            </w:r>
          </w:p>
        </w:tc>
        <w:tc>
          <w:tcPr>
            <w:tcW w:w="3824" w:type="dxa"/>
            <w:tcBorders>
              <w:top w:val="single" w:sz="4" w:space="0" w:color="000000"/>
              <w:left w:val="single" w:sz="4" w:space="0" w:color="000000"/>
              <w:bottom w:val="single" w:sz="4" w:space="0" w:color="000000"/>
              <w:right w:val="single" w:sz="4" w:space="0" w:color="000000"/>
            </w:tcBorders>
          </w:tcPr>
          <w:p w:rsidR="00D618C9" w:rsidRPr="00D3466B" w:rsidRDefault="0008684E">
            <w:pPr>
              <w:snapToGrid w:val="0"/>
              <w:spacing w:after="0" w:line="240" w:lineRule="auto"/>
              <w:jc w:val="both"/>
              <w:rPr>
                <w:rFonts w:ascii="Times New Roman" w:eastAsia="Times New Roman" w:hAnsi="Times New Roman" w:cs="Times New Roman"/>
                <w:lang w:eastAsia="ru-RU"/>
              </w:rPr>
            </w:pPr>
            <w:r w:rsidRPr="00D3466B">
              <w:rPr>
                <w:rFonts w:ascii="Times New Roman" w:eastAsia="Times New Roman" w:hAnsi="Times New Roman" w:cs="Times New Roman"/>
                <w:lang w:eastAsia="ru-RU"/>
              </w:rPr>
              <w:t>Бумажный печатный товарный ярлык с полями для заполнения сведений о товаре; четкая печать, пригодность для ручного внесения записей.</w:t>
            </w:r>
          </w:p>
        </w:tc>
        <w:tc>
          <w:tcPr>
            <w:tcW w:w="851"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spacing w:after="0" w:line="240" w:lineRule="auto"/>
              <w:jc w:val="center"/>
              <w:rPr>
                <w:rFonts w:ascii="Times New Roman" w:hAnsi="Times New Roman" w:cs="Times New Roman"/>
              </w:rPr>
            </w:pPr>
            <w:r w:rsidRPr="00D3466B">
              <w:rPr>
                <w:rFonts w:ascii="Times New Roman" w:hAnsi="Times New Roman" w:cs="Times New Roman"/>
              </w:rPr>
              <w:t>шт.</w:t>
            </w:r>
          </w:p>
        </w:tc>
        <w:tc>
          <w:tcPr>
            <w:tcW w:w="708" w:type="dxa"/>
            <w:tcBorders>
              <w:left w:val="single" w:sz="4" w:space="0" w:color="000000"/>
              <w:bottom w:val="single" w:sz="4" w:space="0" w:color="000000"/>
              <w:right w:val="single" w:sz="8"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rPr>
              <w:t>300</w:t>
            </w:r>
          </w:p>
        </w:tc>
      </w:tr>
      <w:tr w:rsidR="00D618C9" w:rsidRPr="00D3466B">
        <w:trPr>
          <w:trHeight w:val="300"/>
          <w:jc w:val="center"/>
        </w:trPr>
        <w:tc>
          <w:tcPr>
            <w:tcW w:w="562"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pStyle w:val="affa"/>
              <w:widowControl/>
              <w:numPr>
                <w:ilvl w:val="0"/>
                <w:numId w:val="5"/>
              </w:numPr>
              <w:suppressAutoHyphens w:val="0"/>
              <w:snapToGrid w:val="0"/>
              <w:spacing w:after="0"/>
              <w:ind w:left="32" w:firstLine="0"/>
              <w:jc w:val="center"/>
              <w:rPr>
                <w:rFonts w:ascii="Times New Roman" w:eastAsia="Times New Roman" w:hAnsi="Times New Roman" w:cs="Times New Roman"/>
                <w:sz w:val="22"/>
                <w:szCs w:val="22"/>
                <w:lang w:eastAsia="ru-RU"/>
              </w:rPr>
            </w:pPr>
            <w:r w:rsidRPr="00D3466B">
              <w:rPr>
                <w:rFonts w:ascii="Times New Roman" w:eastAsia="Times New Roman" w:hAnsi="Times New Roman" w:cs="Times New Roman"/>
                <w:sz w:val="22"/>
                <w:szCs w:val="22"/>
                <w:lang w:eastAsia="ru-RU"/>
              </w:rPr>
              <w:t>2</w:t>
            </w:r>
          </w:p>
        </w:tc>
        <w:tc>
          <w:tcPr>
            <w:tcW w:w="1418" w:type="dxa"/>
            <w:tcBorders>
              <w:bottom w:val="single" w:sz="4" w:space="0" w:color="000000"/>
              <w:right w:val="single" w:sz="4"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color w:val="000000"/>
              </w:rPr>
              <w:t>17.23.13.110</w:t>
            </w:r>
          </w:p>
        </w:tc>
        <w:tc>
          <w:tcPr>
            <w:tcW w:w="2838" w:type="dxa"/>
            <w:tcBorders>
              <w:left w:val="single" w:sz="4" w:space="0" w:color="000000"/>
              <w:bottom w:val="single" w:sz="4" w:space="0" w:color="000000"/>
              <w:right w:val="single" w:sz="4" w:space="0" w:color="000000"/>
            </w:tcBorders>
            <w:shd w:val="clear" w:color="auto" w:fill="FFFFFF"/>
            <w:vAlign w:val="center"/>
          </w:tcPr>
          <w:p w:rsidR="00D618C9" w:rsidRPr="00D3466B" w:rsidRDefault="0008684E">
            <w:pPr>
              <w:spacing w:after="0" w:line="240" w:lineRule="auto"/>
              <w:rPr>
                <w:rFonts w:ascii="Times New Roman" w:eastAsia="Times New Roman" w:hAnsi="Times New Roman" w:cs="Times New Roman"/>
                <w:lang w:eastAsia="ru-RU"/>
              </w:rPr>
            </w:pPr>
            <w:r w:rsidRPr="00D3466B">
              <w:rPr>
                <w:rFonts w:ascii="Times New Roman" w:hAnsi="Times New Roman" w:cs="Times New Roman"/>
                <w:color w:val="000000"/>
              </w:rPr>
              <w:t>Журнал отчета дежурной медсестры за рабочую смену (милосердие)</w:t>
            </w:r>
          </w:p>
        </w:tc>
        <w:tc>
          <w:tcPr>
            <w:tcW w:w="3824" w:type="dxa"/>
            <w:tcBorders>
              <w:top w:val="single" w:sz="4" w:space="0" w:color="000000"/>
              <w:left w:val="single" w:sz="4" w:space="0" w:color="000000"/>
              <w:bottom w:val="single" w:sz="4" w:space="0" w:color="000000"/>
              <w:right w:val="single" w:sz="4" w:space="0" w:color="000000"/>
            </w:tcBorders>
          </w:tcPr>
          <w:p w:rsidR="00D618C9" w:rsidRPr="00D3466B" w:rsidRDefault="0008684E" w:rsidP="00141ED6">
            <w:pPr>
              <w:snapToGrid w:val="0"/>
              <w:spacing w:after="0" w:line="240" w:lineRule="auto"/>
              <w:jc w:val="both"/>
              <w:rPr>
                <w:rFonts w:ascii="Times New Roman" w:eastAsia="Times New Roman" w:hAnsi="Times New Roman" w:cs="Times New Roman"/>
                <w:lang w:eastAsia="ru-RU"/>
              </w:rPr>
            </w:pPr>
            <w:r w:rsidRPr="00D3466B">
              <w:rPr>
                <w:rFonts w:ascii="Times New Roman" w:eastAsia="Times New Roman" w:hAnsi="Times New Roman" w:cs="Times New Roman"/>
                <w:lang w:eastAsia="ru-RU"/>
              </w:rPr>
              <w:t>Бумажное полиграфическое изделие для ведения журнал отчета дежурной медсестры за рабочую смену (милосердие). Наличие титульной части с наименованием журнала (книги), разлинованных страниц с графами для внесения соответствующих записей; разборчивое печатное исполнение, листы скреплены</w:t>
            </w:r>
            <w:r w:rsidR="00141ED6">
              <w:rPr>
                <w:rFonts w:ascii="Times New Roman" w:eastAsia="Times New Roman" w:hAnsi="Times New Roman" w:cs="Times New Roman"/>
                <w:lang w:eastAsia="ru-RU"/>
              </w:rPr>
              <w:t xml:space="preserve">, прошнурованы. </w:t>
            </w:r>
          </w:p>
        </w:tc>
        <w:tc>
          <w:tcPr>
            <w:tcW w:w="851"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spacing w:after="0" w:line="240" w:lineRule="auto"/>
              <w:jc w:val="center"/>
              <w:rPr>
                <w:rFonts w:ascii="Times New Roman" w:hAnsi="Times New Roman" w:cs="Times New Roman"/>
              </w:rPr>
            </w:pPr>
            <w:r w:rsidRPr="00D3466B">
              <w:rPr>
                <w:rFonts w:ascii="Times New Roman" w:hAnsi="Times New Roman" w:cs="Times New Roman"/>
              </w:rPr>
              <w:t>шт.</w:t>
            </w:r>
          </w:p>
        </w:tc>
        <w:tc>
          <w:tcPr>
            <w:tcW w:w="708" w:type="dxa"/>
            <w:tcBorders>
              <w:left w:val="single" w:sz="4" w:space="0" w:color="000000"/>
              <w:bottom w:val="single" w:sz="4" w:space="0" w:color="000000"/>
              <w:right w:val="single" w:sz="8"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rPr>
              <w:t>8</w:t>
            </w:r>
          </w:p>
        </w:tc>
      </w:tr>
      <w:tr w:rsidR="00D618C9" w:rsidRPr="00D3466B">
        <w:trPr>
          <w:trHeight w:val="300"/>
          <w:jc w:val="center"/>
        </w:trPr>
        <w:tc>
          <w:tcPr>
            <w:tcW w:w="562"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pStyle w:val="affa"/>
              <w:widowControl/>
              <w:numPr>
                <w:ilvl w:val="0"/>
                <w:numId w:val="5"/>
              </w:numPr>
              <w:suppressAutoHyphens w:val="0"/>
              <w:snapToGrid w:val="0"/>
              <w:spacing w:after="0"/>
              <w:ind w:left="32" w:firstLine="0"/>
              <w:jc w:val="center"/>
              <w:rPr>
                <w:rFonts w:ascii="Times New Roman" w:eastAsia="Times New Roman" w:hAnsi="Times New Roman" w:cs="Times New Roman"/>
                <w:sz w:val="22"/>
                <w:szCs w:val="22"/>
                <w:lang w:eastAsia="ru-RU"/>
              </w:rPr>
            </w:pPr>
            <w:r w:rsidRPr="00D3466B">
              <w:rPr>
                <w:rFonts w:ascii="Times New Roman" w:eastAsia="Times New Roman" w:hAnsi="Times New Roman" w:cs="Times New Roman"/>
                <w:sz w:val="22"/>
                <w:szCs w:val="22"/>
                <w:lang w:eastAsia="ru-RU"/>
              </w:rPr>
              <w:t>3</w:t>
            </w:r>
          </w:p>
        </w:tc>
        <w:tc>
          <w:tcPr>
            <w:tcW w:w="1418" w:type="dxa"/>
            <w:tcBorders>
              <w:bottom w:val="single" w:sz="4" w:space="0" w:color="000000"/>
              <w:right w:val="single" w:sz="4"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color w:val="000000"/>
              </w:rPr>
              <w:t>17.23.13.110</w:t>
            </w:r>
          </w:p>
        </w:tc>
        <w:tc>
          <w:tcPr>
            <w:tcW w:w="2838" w:type="dxa"/>
            <w:tcBorders>
              <w:left w:val="single" w:sz="4" w:space="0" w:color="000000"/>
              <w:bottom w:val="single" w:sz="4" w:space="0" w:color="000000"/>
              <w:right w:val="single" w:sz="4" w:space="0" w:color="000000"/>
            </w:tcBorders>
            <w:shd w:val="clear" w:color="auto" w:fill="FFFFFF"/>
            <w:vAlign w:val="center"/>
          </w:tcPr>
          <w:p w:rsidR="00D618C9" w:rsidRPr="00D3466B" w:rsidRDefault="0008684E">
            <w:pPr>
              <w:spacing w:after="0" w:line="240" w:lineRule="auto"/>
              <w:rPr>
                <w:rFonts w:ascii="Times New Roman" w:eastAsia="Times New Roman" w:hAnsi="Times New Roman" w:cs="Times New Roman"/>
                <w:lang w:eastAsia="ru-RU"/>
              </w:rPr>
            </w:pPr>
            <w:r w:rsidRPr="00D3466B">
              <w:rPr>
                <w:rFonts w:ascii="Times New Roman" w:hAnsi="Times New Roman" w:cs="Times New Roman"/>
                <w:color w:val="000000"/>
              </w:rPr>
              <w:t>Журнал отчета дежурной медсестры за рабочую смену (6-7 отделение)</w:t>
            </w:r>
          </w:p>
        </w:tc>
        <w:tc>
          <w:tcPr>
            <w:tcW w:w="3824" w:type="dxa"/>
            <w:tcBorders>
              <w:top w:val="single" w:sz="4" w:space="0" w:color="000000"/>
              <w:left w:val="single" w:sz="4" w:space="0" w:color="000000"/>
              <w:bottom w:val="single" w:sz="4" w:space="0" w:color="000000"/>
              <w:right w:val="single" w:sz="4" w:space="0" w:color="000000"/>
            </w:tcBorders>
          </w:tcPr>
          <w:p w:rsidR="00D618C9" w:rsidRPr="00D3466B" w:rsidRDefault="0008684E" w:rsidP="00141ED6">
            <w:pPr>
              <w:snapToGrid w:val="0"/>
              <w:spacing w:after="0" w:line="240" w:lineRule="auto"/>
              <w:jc w:val="both"/>
              <w:rPr>
                <w:rFonts w:ascii="Times New Roman" w:eastAsia="Times New Roman" w:hAnsi="Times New Roman" w:cs="Times New Roman"/>
                <w:lang w:eastAsia="ru-RU"/>
              </w:rPr>
            </w:pPr>
            <w:r w:rsidRPr="00D3466B">
              <w:rPr>
                <w:rFonts w:ascii="Times New Roman" w:eastAsia="Times New Roman" w:hAnsi="Times New Roman" w:cs="Times New Roman"/>
                <w:lang w:eastAsia="ru-RU"/>
              </w:rPr>
              <w:t>Бумажное полиграфическое изделие для ведения журнал отчета дежурной медсестры за рабочую смену (6-7 отделение). Наличие титульной части с наименованием журнала (книги), разлинованных страниц с графами для внесения соответствующих записей; разборчивое печатное исполнение, листы скреплены</w:t>
            </w:r>
            <w:r w:rsidR="00141ED6">
              <w:rPr>
                <w:rFonts w:ascii="Times New Roman" w:eastAsia="Times New Roman" w:hAnsi="Times New Roman" w:cs="Times New Roman"/>
                <w:lang w:eastAsia="ru-RU"/>
              </w:rPr>
              <w:t xml:space="preserve">, прошнурованы. </w:t>
            </w:r>
          </w:p>
        </w:tc>
        <w:tc>
          <w:tcPr>
            <w:tcW w:w="851"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spacing w:after="0" w:line="240" w:lineRule="auto"/>
              <w:jc w:val="center"/>
              <w:rPr>
                <w:rFonts w:ascii="Times New Roman" w:hAnsi="Times New Roman" w:cs="Times New Roman"/>
              </w:rPr>
            </w:pPr>
            <w:r w:rsidRPr="00D3466B">
              <w:rPr>
                <w:rFonts w:ascii="Times New Roman" w:hAnsi="Times New Roman" w:cs="Times New Roman"/>
              </w:rPr>
              <w:t>шт.</w:t>
            </w:r>
          </w:p>
        </w:tc>
        <w:tc>
          <w:tcPr>
            <w:tcW w:w="708" w:type="dxa"/>
            <w:tcBorders>
              <w:left w:val="single" w:sz="4" w:space="0" w:color="000000"/>
              <w:bottom w:val="single" w:sz="4" w:space="0" w:color="000000"/>
              <w:right w:val="single" w:sz="8"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rPr>
              <w:t>4</w:t>
            </w:r>
          </w:p>
        </w:tc>
      </w:tr>
      <w:tr w:rsidR="00D618C9" w:rsidRPr="00D3466B">
        <w:trPr>
          <w:trHeight w:val="300"/>
          <w:jc w:val="center"/>
        </w:trPr>
        <w:tc>
          <w:tcPr>
            <w:tcW w:w="562"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pStyle w:val="affa"/>
              <w:widowControl/>
              <w:numPr>
                <w:ilvl w:val="0"/>
                <w:numId w:val="5"/>
              </w:numPr>
              <w:suppressAutoHyphens w:val="0"/>
              <w:snapToGrid w:val="0"/>
              <w:spacing w:after="0"/>
              <w:ind w:left="32" w:firstLine="0"/>
              <w:jc w:val="center"/>
              <w:rPr>
                <w:rFonts w:ascii="Times New Roman" w:eastAsia="Times New Roman" w:hAnsi="Times New Roman" w:cs="Times New Roman"/>
                <w:sz w:val="22"/>
                <w:szCs w:val="22"/>
                <w:lang w:eastAsia="ru-RU"/>
              </w:rPr>
            </w:pPr>
            <w:r w:rsidRPr="00D3466B">
              <w:rPr>
                <w:rFonts w:ascii="Times New Roman" w:eastAsia="Times New Roman" w:hAnsi="Times New Roman" w:cs="Times New Roman"/>
                <w:sz w:val="22"/>
                <w:szCs w:val="22"/>
                <w:lang w:eastAsia="ru-RU"/>
              </w:rPr>
              <w:t>3</w:t>
            </w:r>
          </w:p>
        </w:tc>
        <w:tc>
          <w:tcPr>
            <w:tcW w:w="1418" w:type="dxa"/>
            <w:tcBorders>
              <w:bottom w:val="single" w:sz="4" w:space="0" w:color="000000"/>
              <w:right w:val="single" w:sz="4"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color w:val="000000"/>
              </w:rPr>
              <w:t>17.23.13.110</w:t>
            </w:r>
          </w:p>
        </w:tc>
        <w:tc>
          <w:tcPr>
            <w:tcW w:w="2838" w:type="dxa"/>
            <w:tcBorders>
              <w:left w:val="single" w:sz="4" w:space="0" w:color="000000"/>
              <w:bottom w:val="single" w:sz="4" w:space="0" w:color="000000"/>
              <w:right w:val="single" w:sz="4" w:space="0" w:color="000000"/>
            </w:tcBorders>
            <w:shd w:val="clear" w:color="auto" w:fill="FFFFFF"/>
            <w:vAlign w:val="center"/>
          </w:tcPr>
          <w:p w:rsidR="00D618C9" w:rsidRPr="00D3466B" w:rsidRDefault="0008684E">
            <w:pPr>
              <w:spacing w:after="0" w:line="240" w:lineRule="auto"/>
              <w:rPr>
                <w:rFonts w:ascii="Times New Roman" w:eastAsia="Times New Roman" w:hAnsi="Times New Roman" w:cs="Times New Roman"/>
                <w:lang w:eastAsia="ru-RU"/>
              </w:rPr>
            </w:pPr>
            <w:r w:rsidRPr="00D3466B">
              <w:rPr>
                <w:rFonts w:ascii="Times New Roman" w:hAnsi="Times New Roman" w:cs="Times New Roman"/>
                <w:color w:val="000000"/>
              </w:rPr>
              <w:t xml:space="preserve">Журнал отчета дежурной медсестры за рабочую </w:t>
            </w:r>
            <w:r w:rsidRPr="00D3466B">
              <w:rPr>
                <w:rFonts w:ascii="Times New Roman" w:hAnsi="Times New Roman" w:cs="Times New Roman"/>
                <w:color w:val="000000"/>
              </w:rPr>
              <w:lastRenderedPageBreak/>
              <w:t>смену (3,4,5,8 отделение)</w:t>
            </w:r>
          </w:p>
        </w:tc>
        <w:tc>
          <w:tcPr>
            <w:tcW w:w="3824" w:type="dxa"/>
            <w:tcBorders>
              <w:top w:val="single" w:sz="4" w:space="0" w:color="000000"/>
              <w:left w:val="single" w:sz="4" w:space="0" w:color="000000"/>
              <w:bottom w:val="single" w:sz="4" w:space="0" w:color="000000"/>
              <w:right w:val="single" w:sz="4" w:space="0" w:color="000000"/>
            </w:tcBorders>
          </w:tcPr>
          <w:p w:rsidR="00D618C9" w:rsidRPr="00D3466B" w:rsidRDefault="0008684E" w:rsidP="00141ED6">
            <w:pPr>
              <w:snapToGrid w:val="0"/>
              <w:spacing w:after="0" w:line="240" w:lineRule="auto"/>
              <w:jc w:val="both"/>
              <w:rPr>
                <w:rFonts w:ascii="Times New Roman" w:eastAsia="Times New Roman" w:hAnsi="Times New Roman" w:cs="Times New Roman"/>
                <w:lang w:eastAsia="ru-RU"/>
              </w:rPr>
            </w:pPr>
            <w:r w:rsidRPr="00D3466B">
              <w:rPr>
                <w:rFonts w:ascii="Times New Roman" w:eastAsia="Times New Roman" w:hAnsi="Times New Roman" w:cs="Times New Roman"/>
                <w:lang w:eastAsia="ru-RU"/>
              </w:rPr>
              <w:lastRenderedPageBreak/>
              <w:t xml:space="preserve">Бумажное полиграфическое изделие для ведения журнал отчета дежурной </w:t>
            </w:r>
            <w:r w:rsidRPr="00D3466B">
              <w:rPr>
                <w:rFonts w:ascii="Times New Roman" w:eastAsia="Times New Roman" w:hAnsi="Times New Roman" w:cs="Times New Roman"/>
                <w:lang w:eastAsia="ru-RU"/>
              </w:rPr>
              <w:lastRenderedPageBreak/>
              <w:t>медсестры за рабочую смену (3,4,5,8 отделение). Наличие титульной части с наименованием журнала (книги), разлинованных страниц с графами для внесения соответствующих записей; разборчивое печатное исполнение, листы скреплены</w:t>
            </w:r>
            <w:r w:rsidR="00141ED6">
              <w:rPr>
                <w:rFonts w:ascii="Times New Roman" w:eastAsia="Times New Roman" w:hAnsi="Times New Roman" w:cs="Times New Roman"/>
                <w:lang w:eastAsia="ru-RU"/>
              </w:rPr>
              <w:t xml:space="preserve">, прошнурованы. </w:t>
            </w:r>
          </w:p>
        </w:tc>
        <w:tc>
          <w:tcPr>
            <w:tcW w:w="851"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spacing w:after="0" w:line="240" w:lineRule="auto"/>
              <w:jc w:val="center"/>
              <w:rPr>
                <w:rFonts w:ascii="Times New Roman" w:hAnsi="Times New Roman" w:cs="Times New Roman"/>
              </w:rPr>
            </w:pPr>
            <w:r w:rsidRPr="00D3466B">
              <w:rPr>
                <w:rFonts w:ascii="Times New Roman" w:hAnsi="Times New Roman" w:cs="Times New Roman"/>
              </w:rPr>
              <w:lastRenderedPageBreak/>
              <w:t>шт.</w:t>
            </w:r>
          </w:p>
        </w:tc>
        <w:tc>
          <w:tcPr>
            <w:tcW w:w="708" w:type="dxa"/>
            <w:tcBorders>
              <w:left w:val="single" w:sz="4" w:space="0" w:color="000000"/>
              <w:bottom w:val="single" w:sz="4" w:space="0" w:color="000000"/>
              <w:right w:val="single" w:sz="8"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rPr>
              <w:t>8</w:t>
            </w:r>
          </w:p>
        </w:tc>
      </w:tr>
      <w:tr w:rsidR="00D618C9" w:rsidRPr="00D3466B">
        <w:trPr>
          <w:trHeight w:val="300"/>
          <w:jc w:val="center"/>
        </w:trPr>
        <w:tc>
          <w:tcPr>
            <w:tcW w:w="562"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pStyle w:val="affa"/>
              <w:widowControl/>
              <w:numPr>
                <w:ilvl w:val="0"/>
                <w:numId w:val="5"/>
              </w:numPr>
              <w:suppressAutoHyphens w:val="0"/>
              <w:snapToGrid w:val="0"/>
              <w:spacing w:after="0"/>
              <w:ind w:left="32" w:firstLine="0"/>
              <w:jc w:val="center"/>
              <w:rPr>
                <w:rFonts w:ascii="Times New Roman" w:eastAsia="Times New Roman" w:hAnsi="Times New Roman" w:cs="Times New Roman"/>
                <w:sz w:val="22"/>
                <w:szCs w:val="22"/>
                <w:lang w:eastAsia="ru-RU"/>
              </w:rPr>
            </w:pPr>
            <w:r w:rsidRPr="00D3466B">
              <w:rPr>
                <w:rFonts w:ascii="Times New Roman" w:eastAsia="Times New Roman" w:hAnsi="Times New Roman" w:cs="Times New Roman"/>
                <w:sz w:val="22"/>
                <w:szCs w:val="22"/>
                <w:lang w:eastAsia="ru-RU"/>
              </w:rPr>
              <w:lastRenderedPageBreak/>
              <w:t>3</w:t>
            </w:r>
          </w:p>
        </w:tc>
        <w:tc>
          <w:tcPr>
            <w:tcW w:w="1418" w:type="dxa"/>
            <w:tcBorders>
              <w:bottom w:val="single" w:sz="4" w:space="0" w:color="000000"/>
              <w:right w:val="single" w:sz="4"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color w:val="000000"/>
              </w:rPr>
              <w:t>17.23.13.120</w:t>
            </w:r>
          </w:p>
        </w:tc>
        <w:tc>
          <w:tcPr>
            <w:tcW w:w="2838" w:type="dxa"/>
            <w:tcBorders>
              <w:left w:val="single" w:sz="4" w:space="0" w:color="000000"/>
              <w:bottom w:val="single" w:sz="4" w:space="0" w:color="000000"/>
              <w:right w:val="single" w:sz="4" w:space="0" w:color="000000"/>
            </w:tcBorders>
            <w:shd w:val="clear" w:color="auto" w:fill="FFFFFF"/>
            <w:vAlign w:val="center"/>
          </w:tcPr>
          <w:p w:rsidR="00D618C9" w:rsidRPr="00D3466B" w:rsidRDefault="0008684E">
            <w:pPr>
              <w:spacing w:after="0" w:line="240" w:lineRule="auto"/>
              <w:rPr>
                <w:rFonts w:ascii="Times New Roman" w:eastAsia="Times New Roman" w:hAnsi="Times New Roman" w:cs="Times New Roman"/>
                <w:lang w:eastAsia="ru-RU"/>
              </w:rPr>
            </w:pPr>
            <w:r w:rsidRPr="00D3466B">
              <w:rPr>
                <w:rFonts w:ascii="Times New Roman" w:hAnsi="Times New Roman" w:cs="Times New Roman"/>
                <w:color w:val="000000"/>
              </w:rPr>
              <w:t>Книга учета материальных ценностей</w:t>
            </w:r>
          </w:p>
        </w:tc>
        <w:tc>
          <w:tcPr>
            <w:tcW w:w="3824" w:type="dxa"/>
            <w:tcBorders>
              <w:top w:val="single" w:sz="4" w:space="0" w:color="000000"/>
              <w:left w:val="single" w:sz="4" w:space="0" w:color="000000"/>
              <w:bottom w:val="single" w:sz="4" w:space="0" w:color="000000"/>
              <w:right w:val="single" w:sz="4" w:space="0" w:color="000000"/>
            </w:tcBorders>
          </w:tcPr>
          <w:p w:rsidR="00D618C9" w:rsidRPr="00D3466B" w:rsidRDefault="0008684E" w:rsidP="00141ED6">
            <w:pPr>
              <w:snapToGrid w:val="0"/>
              <w:spacing w:after="0" w:line="240" w:lineRule="auto"/>
              <w:jc w:val="both"/>
              <w:rPr>
                <w:rFonts w:ascii="Times New Roman" w:eastAsia="Times New Roman" w:hAnsi="Times New Roman" w:cs="Times New Roman"/>
                <w:lang w:eastAsia="ru-RU"/>
              </w:rPr>
            </w:pPr>
            <w:r w:rsidRPr="00D3466B">
              <w:rPr>
                <w:rFonts w:ascii="Times New Roman" w:eastAsia="Times New Roman" w:hAnsi="Times New Roman" w:cs="Times New Roman"/>
                <w:lang w:eastAsia="ru-RU"/>
              </w:rPr>
              <w:t>Бумажное полиграфическое изделие для ведения книга учета материальных ценностей. Наличие титульной части с наименованием журнала (книги), разлинованных страниц с графами для внесения соответствующих записей; разборчивое печатное исполнение, листы скреплены</w:t>
            </w:r>
            <w:r w:rsidR="00141ED6">
              <w:rPr>
                <w:rFonts w:ascii="Times New Roman" w:eastAsia="Times New Roman" w:hAnsi="Times New Roman" w:cs="Times New Roman"/>
                <w:lang w:eastAsia="ru-RU"/>
              </w:rPr>
              <w:t xml:space="preserve">, прошнурованы. </w:t>
            </w:r>
          </w:p>
        </w:tc>
        <w:tc>
          <w:tcPr>
            <w:tcW w:w="851"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spacing w:after="0" w:line="240" w:lineRule="auto"/>
              <w:jc w:val="center"/>
              <w:rPr>
                <w:rFonts w:ascii="Times New Roman" w:hAnsi="Times New Roman" w:cs="Times New Roman"/>
              </w:rPr>
            </w:pPr>
            <w:r w:rsidRPr="00D3466B">
              <w:rPr>
                <w:rFonts w:ascii="Times New Roman" w:hAnsi="Times New Roman" w:cs="Times New Roman"/>
              </w:rPr>
              <w:t>шт.</w:t>
            </w:r>
          </w:p>
        </w:tc>
        <w:tc>
          <w:tcPr>
            <w:tcW w:w="708" w:type="dxa"/>
            <w:tcBorders>
              <w:left w:val="single" w:sz="4" w:space="0" w:color="000000"/>
              <w:bottom w:val="single" w:sz="4" w:space="0" w:color="000000"/>
              <w:right w:val="single" w:sz="8"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rPr>
              <w:t>14</w:t>
            </w:r>
          </w:p>
        </w:tc>
      </w:tr>
      <w:tr w:rsidR="00D618C9" w:rsidRPr="00D3466B">
        <w:trPr>
          <w:trHeight w:val="300"/>
          <w:jc w:val="center"/>
        </w:trPr>
        <w:tc>
          <w:tcPr>
            <w:tcW w:w="562"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pStyle w:val="affa"/>
              <w:widowControl/>
              <w:numPr>
                <w:ilvl w:val="0"/>
                <w:numId w:val="5"/>
              </w:numPr>
              <w:suppressAutoHyphens w:val="0"/>
              <w:snapToGrid w:val="0"/>
              <w:spacing w:after="0"/>
              <w:ind w:left="32" w:firstLine="0"/>
              <w:jc w:val="center"/>
              <w:rPr>
                <w:rFonts w:ascii="Times New Roman" w:eastAsia="Times New Roman" w:hAnsi="Times New Roman" w:cs="Times New Roman"/>
                <w:sz w:val="22"/>
                <w:szCs w:val="22"/>
                <w:lang w:eastAsia="ru-RU"/>
              </w:rPr>
            </w:pPr>
            <w:r w:rsidRPr="00D3466B">
              <w:rPr>
                <w:rFonts w:ascii="Times New Roman" w:eastAsia="Times New Roman" w:hAnsi="Times New Roman" w:cs="Times New Roman"/>
                <w:sz w:val="22"/>
                <w:szCs w:val="22"/>
                <w:lang w:eastAsia="ru-RU"/>
              </w:rPr>
              <w:t>3</w:t>
            </w:r>
          </w:p>
        </w:tc>
        <w:tc>
          <w:tcPr>
            <w:tcW w:w="1418" w:type="dxa"/>
            <w:tcBorders>
              <w:bottom w:val="single" w:sz="4" w:space="0" w:color="000000"/>
              <w:right w:val="single" w:sz="4"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color w:val="000000"/>
              </w:rPr>
              <w:t>17.23.13.110</w:t>
            </w:r>
          </w:p>
        </w:tc>
        <w:tc>
          <w:tcPr>
            <w:tcW w:w="2838" w:type="dxa"/>
            <w:tcBorders>
              <w:left w:val="single" w:sz="4" w:space="0" w:color="000000"/>
              <w:bottom w:val="single" w:sz="4" w:space="0" w:color="000000"/>
              <w:right w:val="single" w:sz="4" w:space="0" w:color="000000"/>
            </w:tcBorders>
            <w:shd w:val="clear" w:color="auto" w:fill="FFFFFF"/>
            <w:vAlign w:val="center"/>
          </w:tcPr>
          <w:p w:rsidR="00D618C9" w:rsidRPr="00D3466B" w:rsidRDefault="0008684E">
            <w:pPr>
              <w:spacing w:after="0" w:line="240" w:lineRule="auto"/>
              <w:rPr>
                <w:rFonts w:ascii="Times New Roman" w:eastAsia="Times New Roman" w:hAnsi="Times New Roman" w:cs="Times New Roman"/>
                <w:lang w:eastAsia="ru-RU"/>
              </w:rPr>
            </w:pPr>
            <w:r w:rsidRPr="00D3466B">
              <w:rPr>
                <w:rFonts w:ascii="Times New Roman" w:hAnsi="Times New Roman" w:cs="Times New Roman"/>
                <w:color w:val="000000"/>
              </w:rPr>
              <w:t>Журнал регистрации предсменных, предрейсовых осмотров водителей</w:t>
            </w:r>
          </w:p>
        </w:tc>
        <w:tc>
          <w:tcPr>
            <w:tcW w:w="3824" w:type="dxa"/>
            <w:tcBorders>
              <w:top w:val="single" w:sz="4" w:space="0" w:color="000000"/>
              <w:left w:val="single" w:sz="4" w:space="0" w:color="000000"/>
              <w:bottom w:val="single" w:sz="4" w:space="0" w:color="000000"/>
              <w:right w:val="single" w:sz="4" w:space="0" w:color="000000"/>
            </w:tcBorders>
          </w:tcPr>
          <w:p w:rsidR="00D618C9" w:rsidRPr="00D3466B" w:rsidRDefault="0008684E" w:rsidP="00141ED6">
            <w:pPr>
              <w:snapToGrid w:val="0"/>
              <w:spacing w:after="0" w:line="240" w:lineRule="auto"/>
              <w:jc w:val="both"/>
              <w:rPr>
                <w:rFonts w:ascii="Times New Roman" w:eastAsia="Times New Roman" w:hAnsi="Times New Roman" w:cs="Times New Roman"/>
                <w:lang w:eastAsia="ru-RU"/>
              </w:rPr>
            </w:pPr>
            <w:r w:rsidRPr="00D3466B">
              <w:rPr>
                <w:rFonts w:ascii="Times New Roman" w:eastAsia="Times New Roman" w:hAnsi="Times New Roman" w:cs="Times New Roman"/>
                <w:lang w:eastAsia="ru-RU"/>
              </w:rPr>
              <w:t>Бумажное полиграфическое изделие для ведения журнал регистрации предсменных, предрейсовых осмотров водителей. Наличие титульной части с наименованием журнала (книги), разлинованных страниц с графами для внесения соответствующих записей; разборчивое печатное исполнение, листы скреплены</w:t>
            </w:r>
            <w:r w:rsidR="00141ED6">
              <w:rPr>
                <w:rFonts w:ascii="Times New Roman" w:eastAsia="Times New Roman" w:hAnsi="Times New Roman" w:cs="Times New Roman"/>
                <w:lang w:eastAsia="ru-RU"/>
              </w:rPr>
              <w:t xml:space="preserve">, прошнурованы. </w:t>
            </w:r>
          </w:p>
        </w:tc>
        <w:tc>
          <w:tcPr>
            <w:tcW w:w="851"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spacing w:after="0" w:line="240" w:lineRule="auto"/>
              <w:jc w:val="center"/>
              <w:rPr>
                <w:rFonts w:ascii="Times New Roman" w:hAnsi="Times New Roman" w:cs="Times New Roman"/>
              </w:rPr>
            </w:pPr>
            <w:r w:rsidRPr="00D3466B">
              <w:rPr>
                <w:rFonts w:ascii="Times New Roman" w:hAnsi="Times New Roman" w:cs="Times New Roman"/>
              </w:rPr>
              <w:t>шт.</w:t>
            </w:r>
          </w:p>
        </w:tc>
        <w:tc>
          <w:tcPr>
            <w:tcW w:w="708" w:type="dxa"/>
            <w:tcBorders>
              <w:left w:val="single" w:sz="4" w:space="0" w:color="000000"/>
              <w:bottom w:val="single" w:sz="4" w:space="0" w:color="000000"/>
              <w:right w:val="single" w:sz="8"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rPr>
              <w:t>2</w:t>
            </w:r>
          </w:p>
        </w:tc>
      </w:tr>
      <w:tr w:rsidR="00D618C9" w:rsidRPr="00D3466B">
        <w:trPr>
          <w:trHeight w:val="300"/>
          <w:jc w:val="center"/>
        </w:trPr>
        <w:tc>
          <w:tcPr>
            <w:tcW w:w="562"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pStyle w:val="affa"/>
              <w:widowControl/>
              <w:numPr>
                <w:ilvl w:val="0"/>
                <w:numId w:val="5"/>
              </w:numPr>
              <w:suppressAutoHyphens w:val="0"/>
              <w:snapToGrid w:val="0"/>
              <w:spacing w:after="0"/>
              <w:ind w:left="32" w:firstLine="0"/>
              <w:jc w:val="center"/>
              <w:rPr>
                <w:rFonts w:ascii="Times New Roman" w:eastAsia="Times New Roman" w:hAnsi="Times New Roman" w:cs="Times New Roman"/>
                <w:sz w:val="22"/>
                <w:szCs w:val="22"/>
                <w:lang w:eastAsia="ru-RU"/>
              </w:rPr>
            </w:pPr>
            <w:r w:rsidRPr="00D3466B">
              <w:rPr>
                <w:rFonts w:ascii="Times New Roman" w:eastAsia="Times New Roman" w:hAnsi="Times New Roman" w:cs="Times New Roman"/>
                <w:sz w:val="22"/>
                <w:szCs w:val="22"/>
                <w:lang w:eastAsia="ru-RU"/>
              </w:rPr>
              <w:t>3</w:t>
            </w:r>
          </w:p>
        </w:tc>
        <w:tc>
          <w:tcPr>
            <w:tcW w:w="1418" w:type="dxa"/>
            <w:tcBorders>
              <w:bottom w:val="single" w:sz="4" w:space="0" w:color="000000"/>
              <w:right w:val="single" w:sz="4"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color w:val="000000"/>
              </w:rPr>
              <w:t>17.23.13.110</w:t>
            </w:r>
          </w:p>
        </w:tc>
        <w:tc>
          <w:tcPr>
            <w:tcW w:w="2838" w:type="dxa"/>
            <w:tcBorders>
              <w:left w:val="single" w:sz="4" w:space="0" w:color="000000"/>
              <w:bottom w:val="single" w:sz="4" w:space="0" w:color="000000"/>
              <w:right w:val="single" w:sz="4" w:space="0" w:color="000000"/>
            </w:tcBorders>
            <w:shd w:val="clear" w:color="auto" w:fill="FFFFFF"/>
            <w:vAlign w:val="center"/>
          </w:tcPr>
          <w:p w:rsidR="00D618C9" w:rsidRPr="00D3466B" w:rsidRDefault="0008684E">
            <w:pPr>
              <w:spacing w:after="0" w:line="240" w:lineRule="auto"/>
              <w:rPr>
                <w:rFonts w:ascii="Times New Roman" w:eastAsia="Times New Roman" w:hAnsi="Times New Roman" w:cs="Times New Roman"/>
                <w:lang w:eastAsia="ru-RU"/>
              </w:rPr>
            </w:pPr>
            <w:r w:rsidRPr="00D3466B">
              <w:rPr>
                <w:rFonts w:ascii="Times New Roman" w:hAnsi="Times New Roman" w:cs="Times New Roman"/>
                <w:color w:val="000000"/>
              </w:rPr>
              <w:t>Журнал регистрации   послерейсовых, послесменных осмотров водителей</w:t>
            </w:r>
          </w:p>
        </w:tc>
        <w:tc>
          <w:tcPr>
            <w:tcW w:w="3824" w:type="dxa"/>
            <w:tcBorders>
              <w:top w:val="single" w:sz="4" w:space="0" w:color="000000"/>
              <w:left w:val="single" w:sz="4" w:space="0" w:color="000000"/>
              <w:bottom w:val="single" w:sz="4" w:space="0" w:color="000000"/>
              <w:right w:val="single" w:sz="4" w:space="0" w:color="000000"/>
            </w:tcBorders>
          </w:tcPr>
          <w:p w:rsidR="00D618C9" w:rsidRPr="00D3466B" w:rsidRDefault="0008684E" w:rsidP="00141ED6">
            <w:pPr>
              <w:snapToGrid w:val="0"/>
              <w:spacing w:after="0" w:line="240" w:lineRule="auto"/>
              <w:jc w:val="both"/>
              <w:rPr>
                <w:rFonts w:ascii="Times New Roman" w:eastAsia="Times New Roman" w:hAnsi="Times New Roman" w:cs="Times New Roman"/>
                <w:lang w:eastAsia="ru-RU"/>
              </w:rPr>
            </w:pPr>
            <w:r w:rsidRPr="00D3466B">
              <w:rPr>
                <w:rFonts w:ascii="Times New Roman" w:eastAsia="Times New Roman" w:hAnsi="Times New Roman" w:cs="Times New Roman"/>
                <w:lang w:eastAsia="ru-RU"/>
              </w:rPr>
              <w:t>Бумажное полиграфическое изделие для ведения журнал регистрации   послерейсовых, послесменных осмотров водителей. Наличие титульной части с наименованием журнала (книги), разлинованных страниц с графами для внесения соответствующих записей; разборчивое печатное исполнение, листы скреплены</w:t>
            </w:r>
            <w:r w:rsidR="00141ED6">
              <w:rPr>
                <w:rFonts w:ascii="Times New Roman" w:eastAsia="Times New Roman" w:hAnsi="Times New Roman" w:cs="Times New Roman"/>
                <w:lang w:eastAsia="ru-RU"/>
              </w:rPr>
              <w:t xml:space="preserve">, прошнурованы. </w:t>
            </w:r>
          </w:p>
        </w:tc>
        <w:tc>
          <w:tcPr>
            <w:tcW w:w="851"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spacing w:after="0" w:line="240" w:lineRule="auto"/>
              <w:jc w:val="center"/>
              <w:rPr>
                <w:rFonts w:ascii="Times New Roman" w:hAnsi="Times New Roman" w:cs="Times New Roman"/>
              </w:rPr>
            </w:pPr>
            <w:r w:rsidRPr="00D3466B">
              <w:rPr>
                <w:rFonts w:ascii="Times New Roman" w:hAnsi="Times New Roman" w:cs="Times New Roman"/>
              </w:rPr>
              <w:t>шт.</w:t>
            </w:r>
          </w:p>
        </w:tc>
        <w:tc>
          <w:tcPr>
            <w:tcW w:w="708" w:type="dxa"/>
            <w:tcBorders>
              <w:left w:val="single" w:sz="4" w:space="0" w:color="000000"/>
              <w:bottom w:val="single" w:sz="4" w:space="0" w:color="000000"/>
              <w:right w:val="single" w:sz="8"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rPr>
              <w:t>2</w:t>
            </w:r>
          </w:p>
        </w:tc>
      </w:tr>
      <w:tr w:rsidR="00D618C9" w:rsidRPr="00D3466B">
        <w:trPr>
          <w:trHeight w:val="300"/>
          <w:jc w:val="center"/>
        </w:trPr>
        <w:tc>
          <w:tcPr>
            <w:tcW w:w="562"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pStyle w:val="affa"/>
              <w:widowControl/>
              <w:numPr>
                <w:ilvl w:val="0"/>
                <w:numId w:val="5"/>
              </w:numPr>
              <w:suppressAutoHyphens w:val="0"/>
              <w:snapToGrid w:val="0"/>
              <w:spacing w:after="0"/>
              <w:ind w:left="32" w:firstLine="0"/>
              <w:jc w:val="center"/>
              <w:rPr>
                <w:rFonts w:ascii="Times New Roman" w:eastAsia="Times New Roman" w:hAnsi="Times New Roman" w:cs="Times New Roman"/>
                <w:sz w:val="22"/>
                <w:szCs w:val="22"/>
                <w:lang w:eastAsia="ru-RU"/>
              </w:rPr>
            </w:pPr>
            <w:r w:rsidRPr="00D3466B">
              <w:rPr>
                <w:rFonts w:ascii="Times New Roman" w:eastAsia="Times New Roman" w:hAnsi="Times New Roman" w:cs="Times New Roman"/>
                <w:sz w:val="22"/>
                <w:szCs w:val="22"/>
                <w:lang w:eastAsia="ru-RU"/>
              </w:rPr>
              <w:t>3</w:t>
            </w:r>
          </w:p>
        </w:tc>
        <w:tc>
          <w:tcPr>
            <w:tcW w:w="1418" w:type="dxa"/>
            <w:tcBorders>
              <w:bottom w:val="single" w:sz="4" w:space="0" w:color="000000"/>
              <w:right w:val="single" w:sz="4"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color w:val="000000"/>
              </w:rPr>
              <w:t>17.23.13.110</w:t>
            </w:r>
          </w:p>
        </w:tc>
        <w:tc>
          <w:tcPr>
            <w:tcW w:w="2838" w:type="dxa"/>
            <w:tcBorders>
              <w:left w:val="single" w:sz="4" w:space="0" w:color="000000"/>
              <w:bottom w:val="single" w:sz="4" w:space="0" w:color="000000"/>
              <w:right w:val="single" w:sz="4" w:space="0" w:color="000000"/>
            </w:tcBorders>
            <w:shd w:val="clear" w:color="auto" w:fill="FFFFFF"/>
            <w:vAlign w:val="center"/>
          </w:tcPr>
          <w:p w:rsidR="00D618C9" w:rsidRPr="00D3466B" w:rsidRDefault="0008684E">
            <w:pPr>
              <w:spacing w:after="0" w:line="240" w:lineRule="auto"/>
              <w:rPr>
                <w:rFonts w:ascii="Times New Roman" w:eastAsia="Times New Roman" w:hAnsi="Times New Roman" w:cs="Times New Roman"/>
                <w:lang w:eastAsia="ru-RU"/>
              </w:rPr>
            </w:pPr>
            <w:r w:rsidRPr="00D3466B">
              <w:rPr>
                <w:rFonts w:ascii="Times New Roman" w:hAnsi="Times New Roman" w:cs="Times New Roman"/>
                <w:color w:val="000000"/>
              </w:rPr>
              <w:t>Журнал регистрации температурного режима холодильников (столовая)</w:t>
            </w:r>
          </w:p>
        </w:tc>
        <w:tc>
          <w:tcPr>
            <w:tcW w:w="3824" w:type="dxa"/>
            <w:tcBorders>
              <w:top w:val="single" w:sz="4" w:space="0" w:color="000000"/>
              <w:left w:val="single" w:sz="4" w:space="0" w:color="000000"/>
              <w:bottom w:val="single" w:sz="4" w:space="0" w:color="000000"/>
              <w:right w:val="single" w:sz="4" w:space="0" w:color="000000"/>
            </w:tcBorders>
          </w:tcPr>
          <w:p w:rsidR="00D618C9" w:rsidRPr="00D3466B" w:rsidRDefault="0008684E" w:rsidP="00141ED6">
            <w:pPr>
              <w:snapToGrid w:val="0"/>
              <w:spacing w:after="0" w:line="240" w:lineRule="auto"/>
              <w:jc w:val="both"/>
              <w:rPr>
                <w:rFonts w:ascii="Times New Roman" w:eastAsia="Times New Roman" w:hAnsi="Times New Roman" w:cs="Times New Roman"/>
                <w:lang w:eastAsia="ru-RU"/>
              </w:rPr>
            </w:pPr>
            <w:r w:rsidRPr="00D3466B">
              <w:rPr>
                <w:rFonts w:ascii="Times New Roman" w:eastAsia="Times New Roman" w:hAnsi="Times New Roman" w:cs="Times New Roman"/>
                <w:lang w:eastAsia="ru-RU"/>
              </w:rPr>
              <w:t>Бумажное полиграфическое изделие для ведения журнал регистрации температурного режима холодильников (столовая). Наличие титульной части с наименованием журнала (книги), разлинованных страниц с графами для внесения соответствующих записей; разборчивое печатное исполнение, листы скреплены</w:t>
            </w:r>
            <w:r w:rsidR="00141ED6">
              <w:rPr>
                <w:rFonts w:ascii="Times New Roman" w:eastAsia="Times New Roman" w:hAnsi="Times New Roman" w:cs="Times New Roman"/>
                <w:lang w:eastAsia="ru-RU"/>
              </w:rPr>
              <w:t xml:space="preserve">, прошнурованы. </w:t>
            </w:r>
          </w:p>
        </w:tc>
        <w:tc>
          <w:tcPr>
            <w:tcW w:w="851"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spacing w:after="0" w:line="240" w:lineRule="auto"/>
              <w:jc w:val="center"/>
              <w:rPr>
                <w:rFonts w:ascii="Times New Roman" w:hAnsi="Times New Roman" w:cs="Times New Roman"/>
              </w:rPr>
            </w:pPr>
            <w:r w:rsidRPr="00D3466B">
              <w:rPr>
                <w:rFonts w:ascii="Times New Roman" w:hAnsi="Times New Roman" w:cs="Times New Roman"/>
              </w:rPr>
              <w:t>шт.</w:t>
            </w:r>
          </w:p>
        </w:tc>
        <w:tc>
          <w:tcPr>
            <w:tcW w:w="708" w:type="dxa"/>
            <w:tcBorders>
              <w:left w:val="single" w:sz="4" w:space="0" w:color="000000"/>
              <w:bottom w:val="single" w:sz="4" w:space="0" w:color="000000"/>
              <w:right w:val="single" w:sz="8"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rPr>
              <w:t>5</w:t>
            </w:r>
          </w:p>
        </w:tc>
      </w:tr>
      <w:tr w:rsidR="00D618C9" w:rsidRPr="00D3466B">
        <w:trPr>
          <w:trHeight w:val="300"/>
          <w:jc w:val="center"/>
        </w:trPr>
        <w:tc>
          <w:tcPr>
            <w:tcW w:w="562"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pStyle w:val="affa"/>
              <w:widowControl/>
              <w:numPr>
                <w:ilvl w:val="0"/>
                <w:numId w:val="5"/>
              </w:numPr>
              <w:suppressAutoHyphens w:val="0"/>
              <w:snapToGrid w:val="0"/>
              <w:spacing w:after="0"/>
              <w:ind w:left="32" w:firstLine="0"/>
              <w:jc w:val="center"/>
              <w:rPr>
                <w:rFonts w:ascii="Times New Roman" w:eastAsia="Times New Roman" w:hAnsi="Times New Roman" w:cs="Times New Roman"/>
                <w:sz w:val="22"/>
                <w:szCs w:val="22"/>
                <w:lang w:eastAsia="ru-RU"/>
              </w:rPr>
            </w:pPr>
            <w:r w:rsidRPr="00D3466B">
              <w:rPr>
                <w:rFonts w:ascii="Times New Roman" w:eastAsia="Times New Roman" w:hAnsi="Times New Roman" w:cs="Times New Roman"/>
                <w:sz w:val="22"/>
                <w:szCs w:val="22"/>
                <w:lang w:eastAsia="ru-RU"/>
              </w:rPr>
              <w:t>3</w:t>
            </w:r>
          </w:p>
        </w:tc>
        <w:tc>
          <w:tcPr>
            <w:tcW w:w="1418" w:type="dxa"/>
            <w:tcBorders>
              <w:bottom w:val="single" w:sz="4" w:space="0" w:color="000000"/>
              <w:right w:val="single" w:sz="4"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color w:val="000000"/>
              </w:rPr>
              <w:t>17.23.13.110</w:t>
            </w:r>
          </w:p>
        </w:tc>
        <w:tc>
          <w:tcPr>
            <w:tcW w:w="2838" w:type="dxa"/>
            <w:tcBorders>
              <w:left w:val="single" w:sz="4" w:space="0" w:color="000000"/>
              <w:bottom w:val="single" w:sz="4" w:space="0" w:color="000000"/>
              <w:right w:val="single" w:sz="4" w:space="0" w:color="000000"/>
            </w:tcBorders>
            <w:shd w:val="clear" w:color="auto" w:fill="FFFFFF"/>
            <w:vAlign w:val="center"/>
          </w:tcPr>
          <w:p w:rsidR="00D618C9" w:rsidRPr="00D3466B" w:rsidRDefault="0008684E">
            <w:pPr>
              <w:spacing w:after="0" w:line="240" w:lineRule="auto"/>
              <w:rPr>
                <w:rFonts w:ascii="Times New Roman" w:eastAsia="Times New Roman" w:hAnsi="Times New Roman" w:cs="Times New Roman"/>
                <w:lang w:eastAsia="ru-RU"/>
              </w:rPr>
            </w:pPr>
            <w:r w:rsidRPr="00D3466B">
              <w:rPr>
                <w:rFonts w:ascii="Times New Roman" w:hAnsi="Times New Roman" w:cs="Times New Roman"/>
                <w:color w:val="000000"/>
              </w:rPr>
              <w:t>Гигиенический журнал (столовая)</w:t>
            </w:r>
          </w:p>
        </w:tc>
        <w:tc>
          <w:tcPr>
            <w:tcW w:w="3824" w:type="dxa"/>
            <w:tcBorders>
              <w:top w:val="single" w:sz="4" w:space="0" w:color="000000"/>
              <w:left w:val="single" w:sz="4" w:space="0" w:color="000000"/>
              <w:bottom w:val="single" w:sz="4" w:space="0" w:color="000000"/>
              <w:right w:val="single" w:sz="4" w:space="0" w:color="000000"/>
            </w:tcBorders>
          </w:tcPr>
          <w:p w:rsidR="00D618C9" w:rsidRPr="00D3466B" w:rsidRDefault="0008684E" w:rsidP="00141ED6">
            <w:pPr>
              <w:snapToGrid w:val="0"/>
              <w:spacing w:after="0" w:line="240" w:lineRule="auto"/>
              <w:jc w:val="both"/>
              <w:rPr>
                <w:rFonts w:ascii="Times New Roman" w:eastAsia="Times New Roman" w:hAnsi="Times New Roman" w:cs="Times New Roman"/>
                <w:lang w:eastAsia="ru-RU"/>
              </w:rPr>
            </w:pPr>
            <w:r w:rsidRPr="00D3466B">
              <w:rPr>
                <w:rFonts w:ascii="Times New Roman" w:eastAsia="Times New Roman" w:hAnsi="Times New Roman" w:cs="Times New Roman"/>
                <w:lang w:eastAsia="ru-RU"/>
              </w:rPr>
              <w:t>Бумажное полиграфическое изделие для ведения гигиенический журнал (столовая). Наличие титульной части с наименованием журнала (книги), разлинованных страниц с графами для внесения соответствующих записей; разборчивое печатное исполнение, листы скреплены</w:t>
            </w:r>
            <w:r w:rsidR="00141ED6">
              <w:rPr>
                <w:rFonts w:ascii="Times New Roman" w:eastAsia="Times New Roman" w:hAnsi="Times New Roman" w:cs="Times New Roman"/>
                <w:lang w:eastAsia="ru-RU"/>
              </w:rPr>
              <w:t xml:space="preserve">, прошнурованы. </w:t>
            </w:r>
          </w:p>
        </w:tc>
        <w:tc>
          <w:tcPr>
            <w:tcW w:w="851"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spacing w:after="0" w:line="240" w:lineRule="auto"/>
              <w:jc w:val="center"/>
              <w:rPr>
                <w:rFonts w:ascii="Times New Roman" w:hAnsi="Times New Roman" w:cs="Times New Roman"/>
              </w:rPr>
            </w:pPr>
            <w:r w:rsidRPr="00D3466B">
              <w:rPr>
                <w:rFonts w:ascii="Times New Roman" w:hAnsi="Times New Roman" w:cs="Times New Roman"/>
              </w:rPr>
              <w:t>шт.</w:t>
            </w:r>
          </w:p>
        </w:tc>
        <w:tc>
          <w:tcPr>
            <w:tcW w:w="708" w:type="dxa"/>
            <w:tcBorders>
              <w:left w:val="single" w:sz="4" w:space="0" w:color="000000"/>
              <w:bottom w:val="single" w:sz="4" w:space="0" w:color="000000"/>
              <w:right w:val="single" w:sz="8"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rPr>
              <w:t>5</w:t>
            </w:r>
          </w:p>
        </w:tc>
      </w:tr>
      <w:tr w:rsidR="00D618C9" w:rsidRPr="00D3466B">
        <w:trPr>
          <w:trHeight w:val="300"/>
          <w:jc w:val="center"/>
        </w:trPr>
        <w:tc>
          <w:tcPr>
            <w:tcW w:w="562"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pStyle w:val="affa"/>
              <w:widowControl/>
              <w:numPr>
                <w:ilvl w:val="0"/>
                <w:numId w:val="5"/>
              </w:numPr>
              <w:suppressAutoHyphens w:val="0"/>
              <w:snapToGrid w:val="0"/>
              <w:spacing w:after="0"/>
              <w:ind w:left="32" w:firstLine="0"/>
              <w:jc w:val="center"/>
              <w:rPr>
                <w:rFonts w:ascii="Times New Roman" w:eastAsia="Times New Roman" w:hAnsi="Times New Roman" w:cs="Times New Roman"/>
                <w:sz w:val="22"/>
                <w:szCs w:val="22"/>
                <w:lang w:eastAsia="ru-RU"/>
              </w:rPr>
            </w:pPr>
            <w:r w:rsidRPr="00D3466B">
              <w:rPr>
                <w:rFonts w:ascii="Times New Roman" w:eastAsia="Times New Roman" w:hAnsi="Times New Roman" w:cs="Times New Roman"/>
                <w:sz w:val="22"/>
                <w:szCs w:val="22"/>
                <w:lang w:eastAsia="ru-RU"/>
              </w:rPr>
              <w:t>3</w:t>
            </w:r>
          </w:p>
        </w:tc>
        <w:tc>
          <w:tcPr>
            <w:tcW w:w="1418" w:type="dxa"/>
            <w:tcBorders>
              <w:bottom w:val="single" w:sz="4" w:space="0" w:color="000000"/>
              <w:right w:val="single" w:sz="4"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color w:val="000000"/>
              </w:rPr>
              <w:t>17.23.13.110</w:t>
            </w:r>
          </w:p>
        </w:tc>
        <w:tc>
          <w:tcPr>
            <w:tcW w:w="2838" w:type="dxa"/>
            <w:tcBorders>
              <w:left w:val="single" w:sz="4" w:space="0" w:color="000000"/>
              <w:bottom w:val="single" w:sz="4" w:space="0" w:color="000000"/>
              <w:right w:val="single" w:sz="4" w:space="0" w:color="000000"/>
            </w:tcBorders>
            <w:shd w:val="clear" w:color="auto" w:fill="FFFFFF"/>
            <w:vAlign w:val="center"/>
          </w:tcPr>
          <w:p w:rsidR="00D618C9" w:rsidRPr="00D3466B" w:rsidRDefault="0008684E">
            <w:pPr>
              <w:spacing w:after="0" w:line="240" w:lineRule="auto"/>
              <w:rPr>
                <w:rFonts w:ascii="Times New Roman" w:eastAsia="Times New Roman" w:hAnsi="Times New Roman" w:cs="Times New Roman"/>
                <w:lang w:eastAsia="ru-RU"/>
              </w:rPr>
            </w:pPr>
            <w:r w:rsidRPr="00D3466B">
              <w:rPr>
                <w:rFonts w:ascii="Times New Roman" w:hAnsi="Times New Roman" w:cs="Times New Roman"/>
                <w:color w:val="000000"/>
              </w:rPr>
              <w:t>Журнал учета проведения санитарно-просветительной работы</w:t>
            </w:r>
          </w:p>
        </w:tc>
        <w:tc>
          <w:tcPr>
            <w:tcW w:w="3824" w:type="dxa"/>
            <w:tcBorders>
              <w:top w:val="single" w:sz="4" w:space="0" w:color="000000"/>
              <w:left w:val="single" w:sz="4" w:space="0" w:color="000000"/>
              <w:bottom w:val="single" w:sz="4" w:space="0" w:color="000000"/>
              <w:right w:val="single" w:sz="4" w:space="0" w:color="000000"/>
            </w:tcBorders>
          </w:tcPr>
          <w:p w:rsidR="00D618C9" w:rsidRPr="00D3466B" w:rsidRDefault="0008684E">
            <w:pPr>
              <w:snapToGrid w:val="0"/>
              <w:spacing w:after="0" w:line="240" w:lineRule="auto"/>
              <w:jc w:val="both"/>
              <w:rPr>
                <w:rFonts w:ascii="Times New Roman" w:eastAsia="Times New Roman" w:hAnsi="Times New Roman" w:cs="Times New Roman"/>
                <w:lang w:eastAsia="ru-RU"/>
              </w:rPr>
            </w:pPr>
            <w:r w:rsidRPr="00D3466B">
              <w:rPr>
                <w:rFonts w:ascii="Times New Roman" w:eastAsia="Times New Roman" w:hAnsi="Times New Roman" w:cs="Times New Roman"/>
                <w:lang w:eastAsia="ru-RU"/>
              </w:rPr>
              <w:t xml:space="preserve">Бумажное полиграфическое изделие для ведения журнал учета проведения санитарно-просветительной работы. Наличие титульной части с </w:t>
            </w:r>
            <w:r w:rsidRPr="00D3466B">
              <w:rPr>
                <w:rFonts w:ascii="Times New Roman" w:eastAsia="Times New Roman" w:hAnsi="Times New Roman" w:cs="Times New Roman"/>
                <w:lang w:eastAsia="ru-RU"/>
              </w:rPr>
              <w:lastRenderedPageBreak/>
              <w:t>наименованием журнала (книги), разлинованных страниц с графами для внесения соответствующих записей; разборчивое печатное исполнение, листы скреплены.</w:t>
            </w:r>
          </w:p>
        </w:tc>
        <w:tc>
          <w:tcPr>
            <w:tcW w:w="851"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spacing w:after="0" w:line="240" w:lineRule="auto"/>
              <w:jc w:val="center"/>
              <w:rPr>
                <w:rFonts w:ascii="Times New Roman" w:hAnsi="Times New Roman" w:cs="Times New Roman"/>
              </w:rPr>
            </w:pPr>
            <w:r w:rsidRPr="00D3466B">
              <w:rPr>
                <w:rFonts w:ascii="Times New Roman" w:hAnsi="Times New Roman" w:cs="Times New Roman"/>
              </w:rPr>
              <w:lastRenderedPageBreak/>
              <w:t>шт.</w:t>
            </w:r>
          </w:p>
        </w:tc>
        <w:tc>
          <w:tcPr>
            <w:tcW w:w="708" w:type="dxa"/>
            <w:tcBorders>
              <w:left w:val="single" w:sz="4" w:space="0" w:color="000000"/>
              <w:bottom w:val="single" w:sz="4" w:space="0" w:color="000000"/>
              <w:right w:val="single" w:sz="8"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rPr>
              <w:t>4</w:t>
            </w:r>
          </w:p>
        </w:tc>
      </w:tr>
      <w:tr w:rsidR="00D618C9" w:rsidRPr="00D3466B">
        <w:trPr>
          <w:trHeight w:val="300"/>
          <w:jc w:val="center"/>
        </w:trPr>
        <w:tc>
          <w:tcPr>
            <w:tcW w:w="562"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pStyle w:val="affa"/>
              <w:widowControl/>
              <w:numPr>
                <w:ilvl w:val="0"/>
                <w:numId w:val="5"/>
              </w:numPr>
              <w:suppressAutoHyphens w:val="0"/>
              <w:snapToGrid w:val="0"/>
              <w:spacing w:after="0"/>
              <w:ind w:left="32" w:firstLine="0"/>
              <w:jc w:val="center"/>
              <w:rPr>
                <w:rFonts w:ascii="Times New Roman" w:eastAsia="Times New Roman" w:hAnsi="Times New Roman" w:cs="Times New Roman"/>
                <w:sz w:val="22"/>
                <w:szCs w:val="22"/>
                <w:lang w:eastAsia="ru-RU"/>
              </w:rPr>
            </w:pPr>
            <w:r w:rsidRPr="00D3466B">
              <w:rPr>
                <w:rFonts w:ascii="Times New Roman" w:eastAsia="Times New Roman" w:hAnsi="Times New Roman" w:cs="Times New Roman"/>
                <w:sz w:val="22"/>
                <w:szCs w:val="22"/>
                <w:lang w:eastAsia="ru-RU"/>
              </w:rPr>
              <w:lastRenderedPageBreak/>
              <w:t>3</w:t>
            </w:r>
          </w:p>
        </w:tc>
        <w:tc>
          <w:tcPr>
            <w:tcW w:w="1418" w:type="dxa"/>
            <w:tcBorders>
              <w:bottom w:val="single" w:sz="4" w:space="0" w:color="000000"/>
              <w:right w:val="single" w:sz="4"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color w:val="000000"/>
              </w:rPr>
              <w:t>17.23.13.143</w:t>
            </w:r>
          </w:p>
        </w:tc>
        <w:tc>
          <w:tcPr>
            <w:tcW w:w="2838" w:type="dxa"/>
            <w:tcBorders>
              <w:left w:val="single" w:sz="4" w:space="0" w:color="000000"/>
              <w:bottom w:val="single" w:sz="4" w:space="0" w:color="000000"/>
              <w:right w:val="single" w:sz="4" w:space="0" w:color="000000"/>
            </w:tcBorders>
            <w:shd w:val="clear" w:color="auto" w:fill="FFFFFF"/>
            <w:vAlign w:val="center"/>
          </w:tcPr>
          <w:p w:rsidR="00D618C9" w:rsidRPr="00D3466B" w:rsidRDefault="0008684E">
            <w:pPr>
              <w:spacing w:after="0" w:line="240" w:lineRule="auto"/>
              <w:rPr>
                <w:rFonts w:ascii="Times New Roman" w:eastAsia="Times New Roman" w:hAnsi="Times New Roman" w:cs="Times New Roman"/>
                <w:lang w:eastAsia="ru-RU"/>
              </w:rPr>
            </w:pPr>
            <w:r w:rsidRPr="00D3466B">
              <w:rPr>
                <w:rFonts w:ascii="Times New Roman" w:hAnsi="Times New Roman" w:cs="Times New Roman"/>
                <w:color w:val="000000"/>
              </w:rPr>
              <w:t>Арматурная карточка (кастелянша)</w:t>
            </w:r>
          </w:p>
        </w:tc>
        <w:tc>
          <w:tcPr>
            <w:tcW w:w="3824" w:type="dxa"/>
            <w:tcBorders>
              <w:top w:val="single" w:sz="4" w:space="0" w:color="000000"/>
              <w:left w:val="single" w:sz="4" w:space="0" w:color="000000"/>
              <w:bottom w:val="single" w:sz="4" w:space="0" w:color="000000"/>
              <w:right w:val="single" w:sz="4" w:space="0" w:color="000000"/>
            </w:tcBorders>
          </w:tcPr>
          <w:p w:rsidR="00D618C9" w:rsidRPr="00D3466B" w:rsidRDefault="0008684E">
            <w:pPr>
              <w:snapToGrid w:val="0"/>
              <w:spacing w:after="0" w:line="240" w:lineRule="auto"/>
              <w:jc w:val="both"/>
              <w:rPr>
                <w:rFonts w:ascii="Times New Roman" w:eastAsia="Times New Roman" w:hAnsi="Times New Roman" w:cs="Times New Roman"/>
                <w:lang w:eastAsia="ru-RU"/>
              </w:rPr>
            </w:pPr>
            <w:r w:rsidRPr="00D3466B">
              <w:rPr>
                <w:rFonts w:ascii="Times New Roman" w:eastAsia="Times New Roman" w:hAnsi="Times New Roman" w:cs="Times New Roman"/>
                <w:lang w:eastAsia="ru-RU"/>
              </w:rPr>
              <w:t>Бумажный печатный бланк «Арматурная карточка (кастелянша)», с полями/графами для заполнения по назначению документа; четкая печать, пригодность для ручного внесения записей.</w:t>
            </w:r>
          </w:p>
        </w:tc>
        <w:tc>
          <w:tcPr>
            <w:tcW w:w="851"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spacing w:after="0" w:line="240" w:lineRule="auto"/>
              <w:jc w:val="center"/>
              <w:rPr>
                <w:rFonts w:ascii="Times New Roman" w:hAnsi="Times New Roman" w:cs="Times New Roman"/>
              </w:rPr>
            </w:pPr>
            <w:r w:rsidRPr="00D3466B">
              <w:rPr>
                <w:rFonts w:ascii="Times New Roman" w:hAnsi="Times New Roman" w:cs="Times New Roman"/>
              </w:rPr>
              <w:t>шт.</w:t>
            </w:r>
          </w:p>
        </w:tc>
        <w:tc>
          <w:tcPr>
            <w:tcW w:w="708" w:type="dxa"/>
            <w:tcBorders>
              <w:left w:val="single" w:sz="4" w:space="0" w:color="000000"/>
              <w:bottom w:val="single" w:sz="4" w:space="0" w:color="000000"/>
              <w:right w:val="single" w:sz="8"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rPr>
              <w:t>500</w:t>
            </w:r>
          </w:p>
        </w:tc>
      </w:tr>
      <w:tr w:rsidR="00D618C9" w:rsidRPr="00D3466B">
        <w:trPr>
          <w:trHeight w:val="300"/>
          <w:jc w:val="center"/>
        </w:trPr>
        <w:tc>
          <w:tcPr>
            <w:tcW w:w="562"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pStyle w:val="affa"/>
              <w:widowControl/>
              <w:numPr>
                <w:ilvl w:val="0"/>
                <w:numId w:val="5"/>
              </w:numPr>
              <w:suppressAutoHyphens w:val="0"/>
              <w:snapToGrid w:val="0"/>
              <w:spacing w:after="0"/>
              <w:ind w:left="32" w:firstLine="0"/>
              <w:jc w:val="center"/>
              <w:rPr>
                <w:rFonts w:ascii="Times New Roman" w:eastAsia="Times New Roman" w:hAnsi="Times New Roman" w:cs="Times New Roman"/>
                <w:sz w:val="22"/>
                <w:szCs w:val="22"/>
                <w:lang w:eastAsia="ru-RU"/>
              </w:rPr>
            </w:pPr>
            <w:r w:rsidRPr="00D3466B">
              <w:rPr>
                <w:rFonts w:ascii="Times New Roman" w:eastAsia="Times New Roman" w:hAnsi="Times New Roman" w:cs="Times New Roman"/>
                <w:sz w:val="22"/>
                <w:szCs w:val="22"/>
                <w:lang w:eastAsia="ru-RU"/>
              </w:rPr>
              <w:t>3</w:t>
            </w:r>
          </w:p>
        </w:tc>
        <w:tc>
          <w:tcPr>
            <w:tcW w:w="1418" w:type="dxa"/>
            <w:tcBorders>
              <w:bottom w:val="single" w:sz="4" w:space="0" w:color="000000"/>
              <w:right w:val="single" w:sz="4"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color w:val="000000"/>
              </w:rPr>
              <w:t>17.23.13.110</w:t>
            </w:r>
          </w:p>
        </w:tc>
        <w:tc>
          <w:tcPr>
            <w:tcW w:w="2838" w:type="dxa"/>
            <w:tcBorders>
              <w:left w:val="single" w:sz="4" w:space="0" w:color="000000"/>
              <w:bottom w:val="single" w:sz="4" w:space="0" w:color="000000"/>
              <w:right w:val="single" w:sz="4" w:space="0" w:color="000000"/>
            </w:tcBorders>
            <w:shd w:val="clear" w:color="auto" w:fill="FFFFFF"/>
            <w:vAlign w:val="center"/>
          </w:tcPr>
          <w:p w:rsidR="00D618C9" w:rsidRPr="00D3466B" w:rsidRDefault="0008684E">
            <w:pPr>
              <w:spacing w:after="0" w:line="240" w:lineRule="auto"/>
              <w:rPr>
                <w:rFonts w:ascii="Times New Roman" w:eastAsia="Times New Roman" w:hAnsi="Times New Roman" w:cs="Times New Roman"/>
                <w:lang w:eastAsia="ru-RU"/>
              </w:rPr>
            </w:pPr>
            <w:r w:rsidRPr="00D3466B">
              <w:rPr>
                <w:rFonts w:ascii="Times New Roman" w:hAnsi="Times New Roman" w:cs="Times New Roman"/>
                <w:color w:val="000000"/>
              </w:rPr>
              <w:t>Журнал учета мягкого инвентаря (кастелянша)</w:t>
            </w:r>
          </w:p>
        </w:tc>
        <w:tc>
          <w:tcPr>
            <w:tcW w:w="3824" w:type="dxa"/>
            <w:tcBorders>
              <w:top w:val="single" w:sz="4" w:space="0" w:color="000000"/>
              <w:left w:val="single" w:sz="4" w:space="0" w:color="000000"/>
              <w:bottom w:val="single" w:sz="4" w:space="0" w:color="000000"/>
              <w:right w:val="single" w:sz="4" w:space="0" w:color="000000"/>
            </w:tcBorders>
          </w:tcPr>
          <w:p w:rsidR="00D618C9" w:rsidRPr="00D3466B" w:rsidRDefault="0008684E" w:rsidP="001742F3">
            <w:pPr>
              <w:snapToGrid w:val="0"/>
              <w:spacing w:after="0" w:line="240" w:lineRule="auto"/>
              <w:jc w:val="both"/>
              <w:rPr>
                <w:rFonts w:ascii="Times New Roman" w:eastAsia="Times New Roman" w:hAnsi="Times New Roman" w:cs="Times New Roman"/>
                <w:lang w:eastAsia="ru-RU"/>
              </w:rPr>
            </w:pPr>
            <w:r w:rsidRPr="00D3466B">
              <w:rPr>
                <w:rFonts w:ascii="Times New Roman" w:eastAsia="Times New Roman" w:hAnsi="Times New Roman" w:cs="Times New Roman"/>
                <w:lang w:eastAsia="ru-RU"/>
              </w:rPr>
              <w:t>Бумажное полиграфическое изделие для ведения журнал учета мягкого инвентаря (кастелянша). Наличие титульной части с наименованием журнала (книги), разлинованных страниц с графами для внесения соответствующих записей; разборчивое печатное исполнение, листы скреплены</w:t>
            </w:r>
            <w:r w:rsidR="001742F3">
              <w:rPr>
                <w:rFonts w:ascii="Times New Roman" w:eastAsia="Times New Roman" w:hAnsi="Times New Roman" w:cs="Times New Roman"/>
                <w:lang w:eastAsia="ru-RU"/>
              </w:rPr>
              <w:t xml:space="preserve">, прошнурованы. </w:t>
            </w:r>
          </w:p>
        </w:tc>
        <w:tc>
          <w:tcPr>
            <w:tcW w:w="851"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spacing w:after="0" w:line="240" w:lineRule="auto"/>
              <w:jc w:val="center"/>
              <w:rPr>
                <w:rFonts w:ascii="Times New Roman" w:hAnsi="Times New Roman" w:cs="Times New Roman"/>
              </w:rPr>
            </w:pPr>
            <w:r w:rsidRPr="00D3466B">
              <w:rPr>
                <w:rFonts w:ascii="Times New Roman" w:hAnsi="Times New Roman" w:cs="Times New Roman"/>
              </w:rPr>
              <w:t>шт.</w:t>
            </w:r>
          </w:p>
        </w:tc>
        <w:tc>
          <w:tcPr>
            <w:tcW w:w="708" w:type="dxa"/>
            <w:tcBorders>
              <w:left w:val="single" w:sz="4" w:space="0" w:color="000000"/>
              <w:bottom w:val="single" w:sz="4" w:space="0" w:color="000000"/>
              <w:right w:val="single" w:sz="8"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rPr>
              <w:t>2</w:t>
            </w:r>
          </w:p>
        </w:tc>
      </w:tr>
      <w:tr w:rsidR="00D618C9" w:rsidRPr="00D3466B">
        <w:trPr>
          <w:trHeight w:val="300"/>
          <w:jc w:val="center"/>
        </w:trPr>
        <w:tc>
          <w:tcPr>
            <w:tcW w:w="562"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pStyle w:val="affa"/>
              <w:widowControl/>
              <w:numPr>
                <w:ilvl w:val="0"/>
                <w:numId w:val="5"/>
              </w:numPr>
              <w:suppressAutoHyphens w:val="0"/>
              <w:snapToGrid w:val="0"/>
              <w:spacing w:after="0"/>
              <w:ind w:left="32" w:firstLine="0"/>
              <w:jc w:val="center"/>
              <w:rPr>
                <w:rFonts w:ascii="Times New Roman" w:eastAsia="Times New Roman" w:hAnsi="Times New Roman" w:cs="Times New Roman"/>
                <w:sz w:val="22"/>
                <w:szCs w:val="22"/>
                <w:lang w:eastAsia="ru-RU"/>
              </w:rPr>
            </w:pPr>
            <w:r w:rsidRPr="00D3466B">
              <w:rPr>
                <w:rFonts w:ascii="Times New Roman" w:eastAsia="Times New Roman" w:hAnsi="Times New Roman" w:cs="Times New Roman"/>
                <w:sz w:val="22"/>
                <w:szCs w:val="22"/>
                <w:lang w:eastAsia="ru-RU"/>
              </w:rPr>
              <w:t>4</w:t>
            </w:r>
          </w:p>
        </w:tc>
        <w:tc>
          <w:tcPr>
            <w:tcW w:w="1418" w:type="dxa"/>
            <w:tcBorders>
              <w:bottom w:val="single" w:sz="8" w:space="0" w:color="000000"/>
              <w:right w:val="single" w:sz="4"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color w:val="000000"/>
              </w:rPr>
              <w:t>17.23.13.110</w:t>
            </w:r>
          </w:p>
        </w:tc>
        <w:tc>
          <w:tcPr>
            <w:tcW w:w="2838" w:type="dxa"/>
            <w:tcBorders>
              <w:left w:val="single" w:sz="4" w:space="0" w:color="000000"/>
              <w:bottom w:val="single" w:sz="8" w:space="0" w:color="000000"/>
              <w:right w:val="single" w:sz="4" w:space="0" w:color="000000"/>
            </w:tcBorders>
            <w:shd w:val="clear" w:color="auto" w:fill="FFFFFF"/>
            <w:vAlign w:val="center"/>
          </w:tcPr>
          <w:p w:rsidR="00D618C9" w:rsidRPr="00D3466B" w:rsidRDefault="0008684E">
            <w:pPr>
              <w:spacing w:after="0" w:line="240" w:lineRule="auto"/>
              <w:rPr>
                <w:rFonts w:ascii="Times New Roman" w:eastAsia="Times New Roman" w:hAnsi="Times New Roman" w:cs="Times New Roman"/>
                <w:lang w:eastAsia="ru-RU"/>
              </w:rPr>
            </w:pPr>
            <w:r w:rsidRPr="00D3466B">
              <w:rPr>
                <w:rFonts w:ascii="Times New Roman" w:hAnsi="Times New Roman" w:cs="Times New Roman"/>
                <w:color w:val="000000"/>
              </w:rPr>
              <w:t>Бракеражный журнал (столовая)</w:t>
            </w:r>
          </w:p>
        </w:tc>
        <w:tc>
          <w:tcPr>
            <w:tcW w:w="3824" w:type="dxa"/>
            <w:tcBorders>
              <w:top w:val="single" w:sz="4" w:space="0" w:color="000000"/>
              <w:left w:val="single" w:sz="4" w:space="0" w:color="000000"/>
              <w:bottom w:val="single" w:sz="4" w:space="0" w:color="000000"/>
              <w:right w:val="single" w:sz="4" w:space="0" w:color="000000"/>
            </w:tcBorders>
          </w:tcPr>
          <w:p w:rsidR="00D618C9" w:rsidRPr="00D3466B" w:rsidRDefault="0008684E" w:rsidP="001742F3">
            <w:pPr>
              <w:snapToGrid w:val="0"/>
              <w:spacing w:after="0" w:line="240" w:lineRule="auto"/>
              <w:jc w:val="both"/>
              <w:rPr>
                <w:rFonts w:ascii="Times New Roman" w:eastAsia="Times New Roman" w:hAnsi="Times New Roman" w:cs="Times New Roman"/>
                <w:lang w:eastAsia="ru-RU"/>
              </w:rPr>
            </w:pPr>
            <w:r w:rsidRPr="00D3466B">
              <w:rPr>
                <w:rFonts w:ascii="Times New Roman" w:eastAsia="Times New Roman" w:hAnsi="Times New Roman" w:cs="Times New Roman"/>
                <w:lang w:eastAsia="ru-RU"/>
              </w:rPr>
              <w:t>Бумажное полиграфическое изделие для ведения бракеражный журнал (столовая). Наличие титульной части с наименованием журнала (книги), разлинованных страниц с графами для внесения соответствующих записей; разборчивое печатное исполнение, листы скреплены</w:t>
            </w:r>
            <w:r w:rsidR="001742F3">
              <w:rPr>
                <w:rFonts w:ascii="Times New Roman" w:eastAsia="Times New Roman" w:hAnsi="Times New Roman" w:cs="Times New Roman"/>
                <w:lang w:eastAsia="ru-RU"/>
              </w:rPr>
              <w:t xml:space="preserve">, прошнурованы. </w:t>
            </w:r>
          </w:p>
        </w:tc>
        <w:tc>
          <w:tcPr>
            <w:tcW w:w="851" w:type="dxa"/>
            <w:tcBorders>
              <w:top w:val="single" w:sz="4" w:space="0" w:color="000000"/>
              <w:left w:val="single" w:sz="4" w:space="0" w:color="000000"/>
              <w:bottom w:val="single" w:sz="4" w:space="0" w:color="000000"/>
              <w:right w:val="single" w:sz="4" w:space="0" w:color="000000"/>
            </w:tcBorders>
            <w:vAlign w:val="center"/>
          </w:tcPr>
          <w:p w:rsidR="00D618C9" w:rsidRPr="00D3466B" w:rsidRDefault="0008684E">
            <w:pPr>
              <w:spacing w:after="0" w:line="240" w:lineRule="auto"/>
              <w:jc w:val="center"/>
              <w:rPr>
                <w:rFonts w:ascii="Times New Roman" w:hAnsi="Times New Roman" w:cs="Times New Roman"/>
              </w:rPr>
            </w:pPr>
            <w:r w:rsidRPr="00D3466B">
              <w:rPr>
                <w:rFonts w:ascii="Times New Roman" w:hAnsi="Times New Roman" w:cs="Times New Roman"/>
              </w:rPr>
              <w:t>шт.</w:t>
            </w:r>
          </w:p>
        </w:tc>
        <w:tc>
          <w:tcPr>
            <w:tcW w:w="708" w:type="dxa"/>
            <w:tcBorders>
              <w:left w:val="single" w:sz="4" w:space="0" w:color="000000"/>
              <w:bottom w:val="single" w:sz="8" w:space="0" w:color="000000"/>
              <w:right w:val="single" w:sz="8" w:space="0" w:color="000000"/>
            </w:tcBorders>
            <w:vAlign w:val="center"/>
          </w:tcPr>
          <w:p w:rsidR="00D618C9" w:rsidRPr="00D3466B" w:rsidRDefault="0008684E">
            <w:pPr>
              <w:spacing w:after="0" w:line="240" w:lineRule="auto"/>
              <w:jc w:val="center"/>
              <w:rPr>
                <w:rFonts w:ascii="Times New Roman" w:eastAsia="Times New Roman" w:hAnsi="Times New Roman" w:cs="Times New Roman"/>
                <w:lang w:eastAsia="ru-RU"/>
              </w:rPr>
            </w:pPr>
            <w:r w:rsidRPr="00D3466B">
              <w:rPr>
                <w:rFonts w:ascii="Times New Roman" w:hAnsi="Times New Roman" w:cs="Times New Roman"/>
              </w:rPr>
              <w:t>7</w:t>
            </w:r>
          </w:p>
        </w:tc>
      </w:tr>
    </w:tbl>
    <w:p w:rsidR="00D618C9" w:rsidRPr="00D3466B" w:rsidRDefault="00D618C9">
      <w:pPr>
        <w:widowControl w:val="0"/>
        <w:tabs>
          <w:tab w:val="left" w:pos="7055"/>
        </w:tabs>
        <w:spacing w:after="0" w:line="240" w:lineRule="auto"/>
        <w:jc w:val="both"/>
        <w:rPr>
          <w:rFonts w:ascii="Times New Roman" w:eastAsia="Calibri" w:hAnsi="Times New Roman" w:cs="Times New Roman"/>
          <w:b/>
          <w:bCs/>
          <w:i/>
          <w:iCs/>
          <w:lang w:eastAsia="ru-RU"/>
        </w:rPr>
      </w:pPr>
    </w:p>
    <w:p w:rsidR="00D618C9" w:rsidRDefault="0008684E" w:rsidP="00D954D8">
      <w:pPr>
        <w:widowControl w:val="0"/>
        <w:tabs>
          <w:tab w:val="left" w:pos="7055"/>
        </w:tabs>
        <w:spacing w:after="0" w:line="240" w:lineRule="auto"/>
        <w:ind w:firstLine="568"/>
        <w:jc w:val="both"/>
        <w:rPr>
          <w:rFonts w:ascii="Times New Roman" w:eastAsia="Calibri" w:hAnsi="Times New Roman" w:cs="Times New Roman"/>
          <w:bCs/>
          <w:iCs/>
          <w:lang w:eastAsia="ru-RU"/>
        </w:rPr>
      </w:pPr>
      <w:r w:rsidRPr="00D3466B">
        <w:rPr>
          <w:rFonts w:ascii="Times New Roman" w:eastAsia="Calibri" w:hAnsi="Times New Roman" w:cs="Times New Roman"/>
          <w:bCs/>
          <w:iCs/>
          <w:lang w:eastAsia="ru-RU"/>
        </w:rPr>
        <w:t>Товар поставляется в отдельных единицах (штуках) в ассортименте и количестве, указанном в таблице ТЗ. Изменение количества, размеров и исполнения товара допускается только в порядке, согласованном Сторонами и предусмотренном договором.</w:t>
      </w:r>
    </w:p>
    <w:p w:rsidR="00D618C9" w:rsidRDefault="00D618C9" w:rsidP="00D954D8">
      <w:pPr>
        <w:widowControl w:val="0"/>
        <w:tabs>
          <w:tab w:val="left" w:pos="7055"/>
        </w:tabs>
        <w:spacing w:after="0" w:line="240" w:lineRule="auto"/>
        <w:ind w:firstLine="568"/>
        <w:jc w:val="both"/>
        <w:rPr>
          <w:rFonts w:ascii="Times New Roman" w:eastAsia="Calibri" w:hAnsi="Times New Roman" w:cs="Times New Roman"/>
          <w:bCs/>
          <w:iCs/>
          <w:lang w:eastAsia="ru-RU"/>
        </w:rPr>
      </w:pPr>
    </w:p>
    <w:p w:rsidR="00D618C9" w:rsidRDefault="0008684E" w:rsidP="00D954D8">
      <w:pPr>
        <w:widowControl w:val="0"/>
        <w:tabs>
          <w:tab w:val="left" w:pos="7055"/>
        </w:tabs>
        <w:spacing w:after="0" w:line="240" w:lineRule="auto"/>
        <w:ind w:firstLine="568"/>
        <w:jc w:val="both"/>
        <w:rPr>
          <w:rFonts w:ascii="Times New Roman" w:eastAsia="Calibri" w:hAnsi="Times New Roman" w:cs="Times New Roman"/>
          <w:bCs/>
          <w:iCs/>
          <w:lang w:eastAsia="ru-RU"/>
        </w:rPr>
      </w:pPr>
      <w:r>
        <w:rPr>
          <w:rFonts w:ascii="Times New Roman" w:eastAsia="Calibri" w:hAnsi="Times New Roman" w:cs="Times New Roman"/>
          <w:bCs/>
          <w:iCs/>
          <w:lang w:eastAsia="ru-RU"/>
        </w:rPr>
        <w:t>В случае,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p w:rsidR="00D618C9" w:rsidRDefault="00D618C9" w:rsidP="00D954D8">
      <w:pPr>
        <w:widowControl w:val="0"/>
        <w:tabs>
          <w:tab w:val="left" w:pos="7055"/>
        </w:tabs>
        <w:spacing w:after="0" w:line="240" w:lineRule="auto"/>
        <w:ind w:firstLine="568"/>
        <w:jc w:val="both"/>
        <w:rPr>
          <w:rFonts w:ascii="Times New Roman" w:eastAsia="Calibri" w:hAnsi="Times New Roman" w:cs="Times New Roman"/>
          <w:b/>
          <w:bCs/>
          <w:i/>
          <w:iCs/>
          <w:lang w:eastAsia="ru-RU"/>
        </w:rPr>
      </w:pPr>
    </w:p>
    <w:p w:rsidR="00D618C9" w:rsidRDefault="0008684E" w:rsidP="00D954D8">
      <w:pPr>
        <w:spacing w:after="0" w:line="240" w:lineRule="auto"/>
        <w:ind w:firstLine="568"/>
        <w:jc w:val="both"/>
        <w:rPr>
          <w:rFonts w:ascii="Times New Roman" w:eastAsia="Calibri" w:hAnsi="Times New Roman" w:cs="Times New Roman"/>
        </w:rPr>
      </w:pPr>
      <w:r>
        <w:rPr>
          <w:rFonts w:ascii="Times New Roman" w:eastAsia="Calibri" w:hAnsi="Times New Roman" w:cs="Times New Roman"/>
          <w:b/>
          <w:bCs/>
        </w:rPr>
        <w:t>2. Место поставки:</w:t>
      </w:r>
      <w:r>
        <w:rPr>
          <w:rFonts w:ascii="Times New Roman" w:eastAsia="Calibri" w:hAnsi="Times New Roman" w:cs="Times New Roman"/>
        </w:rPr>
        <w:t xml:space="preserve"> 644903, Омская обл., г. Омск, п. Северный.</w:t>
      </w:r>
    </w:p>
    <w:p w:rsidR="00D618C9" w:rsidRDefault="00D618C9" w:rsidP="00D954D8">
      <w:pPr>
        <w:spacing w:after="0" w:line="240" w:lineRule="auto"/>
        <w:ind w:firstLine="568"/>
        <w:jc w:val="both"/>
        <w:rPr>
          <w:rFonts w:ascii="Times New Roman" w:eastAsia="Calibri" w:hAnsi="Times New Roman" w:cs="Times New Roman"/>
        </w:rPr>
      </w:pPr>
    </w:p>
    <w:p w:rsidR="00D618C9" w:rsidRPr="00D954D8" w:rsidRDefault="0008684E" w:rsidP="00D954D8">
      <w:pPr>
        <w:spacing w:after="0" w:line="240" w:lineRule="auto"/>
        <w:ind w:firstLine="568"/>
        <w:jc w:val="both"/>
        <w:rPr>
          <w:rFonts w:ascii="Times New Roman" w:eastAsia="Calibri" w:hAnsi="Times New Roman" w:cs="Times New Roman"/>
        </w:rPr>
      </w:pPr>
      <w:r w:rsidRPr="00D954D8">
        <w:rPr>
          <w:rFonts w:ascii="Times New Roman" w:eastAsia="Calibri" w:hAnsi="Times New Roman" w:cs="Times New Roman"/>
          <w:b/>
          <w:bCs/>
        </w:rPr>
        <w:t xml:space="preserve">3. Срок поставки товара: </w:t>
      </w:r>
      <w:r w:rsidRPr="00D954D8">
        <w:rPr>
          <w:rFonts w:ascii="Times New Roman" w:eastAsia="Calibri" w:hAnsi="Times New Roman" w:cs="Times New Roman"/>
        </w:rPr>
        <w:t>с даты заключения договора по 31 декабря 2026 года включительно, по заявкам Заказчика.</w:t>
      </w:r>
    </w:p>
    <w:p w:rsidR="00D618C9" w:rsidRDefault="0008684E" w:rsidP="00D954D8">
      <w:pPr>
        <w:spacing w:after="0" w:line="240" w:lineRule="auto"/>
        <w:ind w:firstLine="568"/>
        <w:jc w:val="both"/>
        <w:rPr>
          <w:rFonts w:ascii="Times New Roman" w:hAnsi="Times New Roman" w:cs="Times New Roman"/>
        </w:rPr>
      </w:pPr>
      <w:r>
        <w:rPr>
          <w:rFonts w:ascii="Times New Roman" w:hAnsi="Times New Roman" w:cs="Times New Roman"/>
        </w:rPr>
        <w:t>3.1. Доставка, погрузочно-разгрузочные работы производятся за счет Поставщика.</w:t>
      </w:r>
    </w:p>
    <w:p w:rsidR="00D618C9" w:rsidRDefault="00D618C9" w:rsidP="00D954D8">
      <w:pPr>
        <w:spacing w:after="0" w:line="240" w:lineRule="auto"/>
        <w:ind w:firstLine="568"/>
        <w:jc w:val="both"/>
        <w:rPr>
          <w:rFonts w:ascii="Times New Roman" w:hAnsi="Times New Roman" w:cs="Times New Roman"/>
        </w:rPr>
      </w:pPr>
    </w:p>
    <w:p w:rsidR="00D618C9" w:rsidRDefault="0008684E" w:rsidP="00D954D8">
      <w:pPr>
        <w:tabs>
          <w:tab w:val="left" w:pos="142"/>
        </w:tabs>
        <w:spacing w:after="0" w:line="240" w:lineRule="auto"/>
        <w:ind w:firstLine="568"/>
        <w:jc w:val="both"/>
        <w:rPr>
          <w:rFonts w:ascii="Times New Roman" w:eastAsia="Arial" w:hAnsi="Times New Roman" w:cs="Times New Roman"/>
          <w:b/>
          <w:lang w:eastAsia="ar-SA"/>
        </w:rPr>
      </w:pPr>
      <w:bookmarkStart w:id="5" w:name="_Hlk192175203"/>
      <w:bookmarkEnd w:id="5"/>
      <w:r>
        <w:rPr>
          <w:rFonts w:ascii="Times New Roman" w:hAnsi="Times New Roman" w:cs="Times New Roman"/>
          <w:b/>
        </w:rPr>
        <w:t>4.</w:t>
      </w:r>
      <w:r>
        <w:rPr>
          <w:rFonts w:ascii="Times New Roman" w:eastAsia="Arial" w:hAnsi="Times New Roman" w:cs="Times New Roman"/>
          <w:b/>
          <w:lang w:eastAsia="ar-SA"/>
        </w:rPr>
        <w:t>Требования к качеству и безопасности поставляемого товара:</w:t>
      </w:r>
    </w:p>
    <w:p w:rsidR="00D618C9" w:rsidRDefault="0008684E" w:rsidP="00D954D8">
      <w:pPr>
        <w:spacing w:after="0" w:line="240" w:lineRule="auto"/>
        <w:ind w:firstLine="568"/>
        <w:jc w:val="both"/>
        <w:rPr>
          <w:rFonts w:ascii="Times New Roman" w:eastAsia="NSimSun" w:hAnsi="Times New Roman" w:cs="Times New Roman"/>
        </w:rPr>
      </w:pPr>
      <w:r>
        <w:rPr>
          <w:rFonts w:ascii="Times New Roman" w:eastAsia="NSimSun" w:hAnsi="Times New Roman" w:cs="Times New Roman"/>
        </w:rPr>
        <w:t xml:space="preserve">4.1. Поставляемый товар должен соответствовать заданному описанию и функциональным и качественным характеристикам; </w:t>
      </w:r>
    </w:p>
    <w:p w:rsidR="00D618C9" w:rsidRDefault="0008684E" w:rsidP="00D954D8">
      <w:pPr>
        <w:spacing w:after="0" w:line="240" w:lineRule="auto"/>
        <w:ind w:firstLine="568"/>
        <w:jc w:val="both"/>
        <w:rPr>
          <w:rFonts w:ascii="Times New Roman" w:eastAsia="Calibri" w:hAnsi="Times New Roman" w:cs="Times New Roman"/>
        </w:rPr>
      </w:pPr>
      <w:r>
        <w:rPr>
          <w:rFonts w:ascii="Times New Roman" w:eastAsia="Calibri" w:hAnsi="Times New Roman" w:cs="Times New Roman"/>
        </w:rPr>
        <w:t>4.2. При поставке Товара Поставщик представляет следующие документы:</w:t>
      </w:r>
    </w:p>
    <w:p w:rsidR="00D618C9" w:rsidRDefault="0008684E" w:rsidP="00D954D8">
      <w:pPr>
        <w:spacing w:after="0" w:line="240" w:lineRule="auto"/>
        <w:ind w:firstLine="568"/>
        <w:jc w:val="both"/>
        <w:rPr>
          <w:rFonts w:ascii="Times New Roman" w:eastAsia="Calibri" w:hAnsi="Times New Roman" w:cs="Times New Roman"/>
        </w:rPr>
      </w:pPr>
      <w:r>
        <w:rPr>
          <w:rFonts w:ascii="Times New Roman" w:eastAsia="Calibri" w:hAnsi="Times New Roman" w:cs="Times New Roman"/>
        </w:rPr>
        <w:t>а) копии документов, подтверждающих соответствие товара, работы, услуги требованиям, установленным в соответствии с законодательством Российской Федерации;</w:t>
      </w:r>
    </w:p>
    <w:p w:rsidR="00D618C9" w:rsidRDefault="0008684E" w:rsidP="00D954D8">
      <w:pPr>
        <w:spacing w:after="0" w:line="240" w:lineRule="auto"/>
        <w:ind w:firstLine="568"/>
        <w:jc w:val="both"/>
        <w:rPr>
          <w:rFonts w:ascii="Times New Roman" w:eastAsia="Calibri" w:hAnsi="Times New Roman" w:cs="Times New Roman"/>
        </w:rPr>
      </w:pPr>
      <w:r>
        <w:rPr>
          <w:rFonts w:ascii="Times New Roman" w:eastAsia="Calibri" w:hAnsi="Times New Roman" w:cs="Times New Roman"/>
        </w:rPr>
        <w:t>б) товарно-транспортную накладную, счет фактуру или УПД;</w:t>
      </w:r>
    </w:p>
    <w:p w:rsidR="00D618C9" w:rsidRDefault="0008684E" w:rsidP="00D954D8">
      <w:pPr>
        <w:spacing w:after="0" w:line="240" w:lineRule="auto"/>
        <w:ind w:firstLine="568"/>
        <w:jc w:val="both"/>
        <w:rPr>
          <w:rFonts w:ascii="Times New Roman" w:hAnsi="Times New Roman" w:cs="Times New Roman"/>
          <w:shd w:val="clear" w:color="auto" w:fill="FFFFFF"/>
        </w:rPr>
      </w:pPr>
      <w:r w:rsidRPr="00D954D8">
        <w:rPr>
          <w:rFonts w:ascii="Times New Roman" w:eastAsia="NSimSun" w:hAnsi="Times New Roman" w:cs="Times New Roman"/>
        </w:rPr>
        <w:t>4.3. Товар должен соответствовать обязательным требованиям безопасности и качества, установленным законодательством Российской Федерации для соответствующего вида полиграфической продукции. Документы о соответствии предоставляются при поставке только в случаях, когда их наличие обязательно в силу законодательства.</w:t>
      </w:r>
    </w:p>
    <w:p w:rsidR="00D618C9" w:rsidRDefault="0008684E" w:rsidP="00D954D8">
      <w:pPr>
        <w:spacing w:after="0" w:line="240" w:lineRule="auto"/>
        <w:ind w:firstLine="568"/>
        <w:jc w:val="both"/>
        <w:rPr>
          <w:rFonts w:ascii="Times New Roman" w:eastAsia="NSimSun" w:hAnsi="Times New Roman" w:cs="Times New Roman"/>
        </w:rPr>
      </w:pPr>
      <w:r>
        <w:rPr>
          <w:rFonts w:ascii="Times New Roman" w:eastAsia="NSimSun" w:hAnsi="Times New Roman" w:cs="Times New Roman"/>
        </w:rPr>
        <w:lastRenderedPageBreak/>
        <w:t>4.4. Поставляемый Товар должен являться новым, ранее не использованным (все составные части Товара должны быть новыми), не должен иметь дефектов, связанных с материалами или функционированием при штатном их использовании;</w:t>
      </w:r>
    </w:p>
    <w:p w:rsidR="00D618C9" w:rsidRDefault="0008684E" w:rsidP="00D954D8">
      <w:pPr>
        <w:spacing w:after="0" w:line="240" w:lineRule="auto"/>
        <w:ind w:firstLine="568"/>
        <w:jc w:val="both"/>
        <w:rPr>
          <w:rFonts w:ascii="Times New Roman" w:eastAsia="NSimSun" w:hAnsi="Times New Roman" w:cs="Times New Roman"/>
        </w:rPr>
      </w:pPr>
      <w:r>
        <w:rPr>
          <w:rFonts w:ascii="Times New Roman" w:eastAsia="NSimSun" w:hAnsi="Times New Roman" w:cs="Times New Roman"/>
        </w:rPr>
        <w:t>4.5. Товар должен быть безопасным и отвечать требованиям законодательства Российской Федерации, требованиям безопасности, ГОСТам, СанПинам, нормам и правилам безопасности его эксплуатации и другой нормативно-технической документации.</w:t>
      </w:r>
    </w:p>
    <w:p w:rsidR="00D618C9" w:rsidRDefault="00D618C9" w:rsidP="00D954D8">
      <w:pPr>
        <w:spacing w:after="0" w:line="240" w:lineRule="auto"/>
        <w:ind w:firstLine="568"/>
        <w:jc w:val="both"/>
        <w:rPr>
          <w:rFonts w:ascii="Times New Roman" w:eastAsia="NSimSun" w:hAnsi="Times New Roman" w:cs="Times New Roman"/>
        </w:rPr>
      </w:pPr>
    </w:p>
    <w:p w:rsidR="00D618C9" w:rsidRDefault="0008684E" w:rsidP="00D954D8">
      <w:pPr>
        <w:spacing w:after="0" w:line="240" w:lineRule="auto"/>
        <w:ind w:firstLine="568"/>
        <w:jc w:val="both"/>
        <w:rPr>
          <w:rFonts w:ascii="Times New Roman" w:eastAsia="Arial" w:hAnsi="Times New Roman" w:cs="Times New Roman"/>
          <w:b/>
          <w:lang w:eastAsia="ar-SA"/>
        </w:rPr>
      </w:pPr>
      <w:r>
        <w:rPr>
          <w:rFonts w:ascii="Times New Roman" w:eastAsia="Arial" w:hAnsi="Times New Roman" w:cs="Times New Roman"/>
          <w:b/>
          <w:lang w:eastAsia="ar-SA"/>
        </w:rPr>
        <w:t>5. Требования к упаковке и маркировке поставляемого товара:</w:t>
      </w:r>
    </w:p>
    <w:p w:rsidR="00D618C9" w:rsidRDefault="0008684E" w:rsidP="00D954D8">
      <w:pPr>
        <w:tabs>
          <w:tab w:val="left" w:pos="0"/>
        </w:tabs>
        <w:spacing w:after="0" w:line="240" w:lineRule="auto"/>
        <w:ind w:firstLine="568"/>
        <w:jc w:val="both"/>
        <w:rPr>
          <w:rFonts w:ascii="Times New Roman" w:eastAsia="DejaVu Sans;Calibri" w:hAnsi="Times New Roman" w:cs="Times New Roman"/>
        </w:rPr>
      </w:pPr>
      <w:r>
        <w:rPr>
          <w:rFonts w:ascii="Times New Roman" w:eastAsia="NSimSun" w:hAnsi="Times New Roman" w:cs="Times New Roman"/>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rsidR="00D618C9" w:rsidRDefault="0008684E" w:rsidP="00D954D8">
      <w:pPr>
        <w:pStyle w:val="headertext"/>
        <w:shd w:val="clear" w:color="auto" w:fill="FFFFFF"/>
        <w:spacing w:before="0" w:after="0"/>
        <w:ind w:firstLine="567"/>
        <w:jc w:val="both"/>
        <w:rPr>
          <w:rFonts w:eastAsia="Calibri"/>
          <w:sz w:val="22"/>
          <w:szCs w:val="22"/>
        </w:rPr>
      </w:pPr>
      <w:r>
        <w:rPr>
          <w:rFonts w:eastAsia="NSimSun"/>
          <w:sz w:val="22"/>
          <w:szCs w:val="22"/>
        </w:rPr>
        <w:t xml:space="preserve">5.2. </w:t>
      </w:r>
      <w:r>
        <w:rPr>
          <w:rFonts w:eastAsia="Calibri"/>
          <w:sz w:val="22"/>
          <w:szCs w:val="22"/>
        </w:rPr>
        <w:t xml:space="preserve">Упаковка товара должна обеспечивать полную сохранность товара при погрузке, выгрузке, транспортировке, хранении. </w:t>
      </w:r>
    </w:p>
    <w:p w:rsidR="00D618C9" w:rsidRDefault="0008684E" w:rsidP="00D954D8">
      <w:pPr>
        <w:pStyle w:val="headertext"/>
        <w:shd w:val="clear" w:color="auto" w:fill="FFFFFF"/>
        <w:spacing w:before="0" w:after="0"/>
        <w:ind w:firstLine="568"/>
        <w:jc w:val="both"/>
        <w:rPr>
          <w:rFonts w:eastAsia="NSimSun"/>
          <w:sz w:val="22"/>
          <w:szCs w:val="22"/>
        </w:rPr>
      </w:pPr>
      <w:r>
        <w:rPr>
          <w:rFonts w:eastAsia="NSimSun"/>
          <w:sz w:val="22"/>
          <w:szCs w:val="22"/>
        </w:rPr>
        <w:t>5.3. Поставщик несет ответственность перед заказчиком за повреждения или порчу товара, возни</w:t>
      </w:r>
      <w:r>
        <w:rPr>
          <w:rFonts w:eastAsia="NSimSun"/>
          <w:sz w:val="22"/>
          <w:szCs w:val="22"/>
        </w:rPr>
        <w:t>к</w:t>
      </w:r>
      <w:r>
        <w:rPr>
          <w:rFonts w:eastAsia="NSimSun"/>
          <w:sz w:val="22"/>
          <w:szCs w:val="22"/>
        </w:rPr>
        <w:t>шие в результате некачественной упаковки, за дополнительные расходы, которые могут возникнуть в р</w:t>
      </w:r>
      <w:r>
        <w:rPr>
          <w:rFonts w:eastAsia="NSimSun"/>
          <w:sz w:val="22"/>
          <w:szCs w:val="22"/>
        </w:rPr>
        <w:t>е</w:t>
      </w:r>
      <w:r>
        <w:rPr>
          <w:rFonts w:eastAsia="NSimSun"/>
          <w:sz w:val="22"/>
          <w:szCs w:val="22"/>
        </w:rPr>
        <w:t>зультате неправильной маркировки.</w:t>
      </w:r>
    </w:p>
    <w:p w:rsidR="00D618C9" w:rsidRDefault="00D618C9" w:rsidP="00D954D8">
      <w:pPr>
        <w:pStyle w:val="headertext"/>
        <w:shd w:val="clear" w:color="auto" w:fill="FFFFFF"/>
        <w:spacing w:before="0" w:after="0"/>
        <w:ind w:firstLine="568"/>
        <w:jc w:val="both"/>
        <w:rPr>
          <w:rFonts w:eastAsia="NSimSun"/>
          <w:sz w:val="22"/>
          <w:szCs w:val="22"/>
        </w:rPr>
      </w:pPr>
    </w:p>
    <w:p w:rsidR="00D618C9" w:rsidRDefault="0008684E" w:rsidP="00D954D8">
      <w:pPr>
        <w:pStyle w:val="headertext"/>
        <w:shd w:val="clear" w:color="auto" w:fill="FFFFFF"/>
        <w:spacing w:before="0" w:after="0"/>
        <w:ind w:firstLine="568"/>
        <w:jc w:val="both"/>
        <w:rPr>
          <w:sz w:val="22"/>
          <w:szCs w:val="22"/>
        </w:rPr>
      </w:pPr>
      <w:r>
        <w:rPr>
          <w:b/>
          <w:bCs/>
          <w:sz w:val="22"/>
          <w:szCs w:val="22"/>
        </w:rPr>
        <w:t xml:space="preserve">6. </w:t>
      </w:r>
      <w:r>
        <w:rPr>
          <w:b/>
          <w:sz w:val="22"/>
          <w:szCs w:val="22"/>
        </w:rPr>
        <w:t>Требования к гарантийным обязательствам:</w:t>
      </w:r>
    </w:p>
    <w:p w:rsidR="00D618C9" w:rsidRDefault="0008684E" w:rsidP="00D954D8">
      <w:pPr>
        <w:spacing w:after="0" w:line="240" w:lineRule="auto"/>
        <w:ind w:firstLine="568"/>
        <w:jc w:val="both"/>
        <w:rPr>
          <w:rFonts w:ascii="Times New Roman" w:hAnsi="Times New Roman" w:cs="Times New Roman"/>
        </w:rPr>
      </w:pPr>
      <w:r>
        <w:rPr>
          <w:rFonts w:ascii="Times New Roman" w:hAnsi="Times New Roman" w:cs="Times New Roman"/>
        </w:rPr>
        <w:t>6.1. Гарантийный срок устанавливается предприятием-изготовителем Товара.</w:t>
      </w:r>
    </w:p>
    <w:p w:rsidR="00D618C9" w:rsidRDefault="0008684E" w:rsidP="00D954D8">
      <w:pPr>
        <w:spacing w:after="0" w:line="240" w:lineRule="auto"/>
        <w:ind w:firstLine="568"/>
        <w:jc w:val="both"/>
        <w:rPr>
          <w:rFonts w:ascii="Times New Roman" w:hAnsi="Times New Roman" w:cs="Times New Roman"/>
        </w:rPr>
      </w:pPr>
      <w:r>
        <w:rPr>
          <w:rFonts w:ascii="Times New Roman" w:hAnsi="Times New Roman" w:cs="Times New Roman"/>
        </w:rPr>
        <w:t>6.2. В случае обнаружения некачественного Товара, в течение гарантийного срока все затраты, связанные с заменой Товара, несет Поставщик;</w:t>
      </w:r>
    </w:p>
    <w:p w:rsidR="00D618C9" w:rsidRDefault="0008684E" w:rsidP="00D954D8">
      <w:pPr>
        <w:spacing w:after="0" w:line="240" w:lineRule="auto"/>
        <w:ind w:firstLine="568"/>
        <w:jc w:val="both"/>
        <w:rPr>
          <w:rFonts w:ascii="Times New Roman" w:hAnsi="Times New Roman" w:cs="Times New Roman"/>
        </w:rPr>
      </w:pPr>
      <w:r>
        <w:rPr>
          <w:rFonts w:ascii="Times New Roman" w:hAnsi="Times New Roman" w:cs="Times New Roman"/>
        </w:rPr>
        <w:t>6.3. Представитель Поставщика обязан произвести проверку некачественного Товара не позднее 3 (трех) рабочих дней с момента получения претензии Заказчика (в случае, если в претензии Заказчика оговорен больший срок, применяется срок, указанный в претензии). По итогам проверки Поставщик обязан оформить акт, в котором указываются обнаруженные некачественные Товары. Поставщик в рамках исполнения гарантийных обязательств должен заменить некачественный Товар аналогичным новым Товаром.</w:t>
      </w:r>
    </w:p>
    <w:p w:rsidR="00D618C9" w:rsidRDefault="0008684E" w:rsidP="00D954D8">
      <w:pPr>
        <w:spacing w:after="0" w:line="240" w:lineRule="auto"/>
        <w:ind w:firstLine="568"/>
        <w:jc w:val="both"/>
        <w:rPr>
          <w:rFonts w:ascii="Times New Roman" w:hAnsi="Times New Roman" w:cs="Times New Roman"/>
        </w:rPr>
      </w:pPr>
      <w:r>
        <w:rPr>
          <w:rFonts w:ascii="Times New Roman" w:hAnsi="Times New Roman" w:cs="Times New Roman"/>
        </w:rPr>
        <w:t>6.4. Если будет установлено, что качество поставленного Товара изначально не соответствовало критериям качества, установленным в Договоре, то Поставщик по требованию Заказчика обязан за свой счет заменить поставленный Товар на Товар, соответствующий требованиям документации, в течение 5 (пяти) дней с момента получения указанного требования Заказчика. По согласованию с Заказчиком указанный срок может быть увеличен.</w:t>
      </w:r>
    </w:p>
    <w:p w:rsidR="00D618C9" w:rsidRDefault="00D618C9">
      <w:pPr>
        <w:spacing w:after="0" w:line="240" w:lineRule="auto"/>
        <w:ind w:right="-2"/>
        <w:contextualSpacing/>
        <w:jc w:val="center"/>
        <w:rPr>
          <w:rFonts w:ascii="Times New Roman" w:hAnsi="Times New Roman" w:cs="Times New Roman"/>
          <w:bCs/>
          <w:sz w:val="20"/>
          <w:szCs w:val="20"/>
        </w:rPr>
      </w:pPr>
    </w:p>
    <w:p w:rsidR="00D618C9" w:rsidRDefault="00D618C9">
      <w:pPr>
        <w:spacing w:after="0" w:line="240" w:lineRule="auto"/>
        <w:jc w:val="both"/>
        <w:rPr>
          <w:rFonts w:ascii="Times New Roman" w:eastAsia="Times New Roman" w:hAnsi="Times New Roman" w:cs="Times New Roman"/>
          <w:bCs/>
          <w:sz w:val="20"/>
          <w:szCs w:val="20"/>
          <w:lang w:eastAsia="ru-RU"/>
        </w:rPr>
      </w:pPr>
    </w:p>
    <w:p w:rsidR="00D618C9" w:rsidRDefault="00D618C9">
      <w:pPr>
        <w:spacing w:after="0" w:line="240" w:lineRule="auto"/>
        <w:jc w:val="both"/>
        <w:rPr>
          <w:rFonts w:ascii="Times New Roman" w:eastAsia="Times New Roman" w:hAnsi="Times New Roman" w:cs="Times New Roman"/>
          <w:bCs/>
          <w:sz w:val="20"/>
          <w:szCs w:val="20"/>
          <w:lang w:eastAsia="ru-RU"/>
        </w:rPr>
      </w:pPr>
    </w:p>
    <w:p w:rsidR="00D618C9" w:rsidRDefault="00D618C9">
      <w:pPr>
        <w:spacing w:after="0" w:line="240" w:lineRule="auto"/>
        <w:jc w:val="both"/>
        <w:rPr>
          <w:rFonts w:ascii="Times New Roman" w:eastAsia="Times New Roman" w:hAnsi="Times New Roman" w:cs="Times New Roman"/>
          <w:bCs/>
          <w:sz w:val="20"/>
          <w:szCs w:val="20"/>
          <w:lang w:eastAsia="ru-RU"/>
        </w:rPr>
      </w:pPr>
    </w:p>
    <w:p w:rsidR="00D618C9" w:rsidRDefault="00D618C9">
      <w:pPr>
        <w:spacing w:after="0" w:line="240" w:lineRule="auto"/>
        <w:rPr>
          <w:rFonts w:ascii="Times New Roman" w:eastAsia="Times New Roman" w:hAnsi="Times New Roman" w:cs="Times New Roman"/>
          <w:bCs/>
          <w:sz w:val="20"/>
          <w:szCs w:val="20"/>
          <w:lang w:eastAsia="ru-RU"/>
        </w:rPr>
      </w:pPr>
    </w:p>
    <w:p w:rsidR="00D618C9" w:rsidRDefault="00D618C9">
      <w:pPr>
        <w:widowControl w:val="0"/>
        <w:spacing w:after="0" w:line="240" w:lineRule="auto"/>
        <w:ind w:right="-108"/>
        <w:rPr>
          <w:rFonts w:ascii="Times New Roman" w:eastAsia="Times New Roman" w:hAnsi="Times New Roman" w:cs="Times New Roman"/>
          <w:b/>
          <w:bCs/>
          <w:sz w:val="20"/>
          <w:szCs w:val="20"/>
          <w:lang w:eastAsia="ru-RU"/>
        </w:rPr>
      </w:pPr>
    </w:p>
    <w:p w:rsidR="00D618C9" w:rsidRDefault="00D618C9">
      <w:pPr>
        <w:widowControl w:val="0"/>
        <w:spacing w:after="0" w:line="240" w:lineRule="auto"/>
        <w:ind w:right="-108"/>
        <w:rPr>
          <w:rFonts w:ascii="Times New Roman" w:eastAsia="Times New Roman" w:hAnsi="Times New Roman" w:cs="Times New Roman"/>
          <w:b/>
          <w:bCs/>
          <w:sz w:val="20"/>
          <w:szCs w:val="20"/>
          <w:lang w:eastAsia="ru-RU"/>
        </w:rPr>
      </w:pPr>
    </w:p>
    <w:p w:rsidR="00D618C9" w:rsidRDefault="00D618C9">
      <w:pPr>
        <w:widowControl w:val="0"/>
        <w:spacing w:after="0" w:line="240" w:lineRule="auto"/>
        <w:ind w:right="-108"/>
        <w:rPr>
          <w:rFonts w:ascii="Times New Roman" w:eastAsia="Times New Roman" w:hAnsi="Times New Roman" w:cs="Times New Roman"/>
          <w:b/>
          <w:bCs/>
          <w:sz w:val="20"/>
          <w:szCs w:val="20"/>
          <w:lang w:eastAsia="ru-RU"/>
        </w:rPr>
      </w:pPr>
    </w:p>
    <w:p w:rsidR="00D618C9" w:rsidRDefault="00D618C9">
      <w:pPr>
        <w:widowControl w:val="0"/>
        <w:spacing w:after="0" w:line="240" w:lineRule="auto"/>
        <w:ind w:right="-108"/>
        <w:rPr>
          <w:rFonts w:ascii="Times New Roman" w:hAnsi="Times New Roman" w:cs="Times New Roman"/>
          <w:b/>
          <w:bCs/>
          <w:sz w:val="20"/>
          <w:szCs w:val="20"/>
          <w:lang w:eastAsia="ru-RU"/>
        </w:rPr>
      </w:pPr>
    </w:p>
    <w:p w:rsidR="00D618C9" w:rsidRDefault="00D618C9">
      <w:pPr>
        <w:widowControl w:val="0"/>
        <w:spacing w:after="0" w:line="240" w:lineRule="auto"/>
        <w:ind w:right="-108"/>
        <w:rPr>
          <w:rFonts w:ascii="Times New Roman" w:hAnsi="Times New Roman" w:cs="Times New Roman"/>
          <w:b/>
          <w:bCs/>
          <w:lang w:eastAsia="ru-RU"/>
        </w:rPr>
      </w:pPr>
    </w:p>
    <w:p w:rsidR="00D618C9" w:rsidRDefault="00D618C9">
      <w:pPr>
        <w:widowControl w:val="0"/>
        <w:spacing w:after="0" w:line="240" w:lineRule="auto"/>
        <w:ind w:right="-108"/>
        <w:rPr>
          <w:rFonts w:ascii="Times New Roman" w:hAnsi="Times New Roman" w:cs="Times New Roman"/>
          <w:b/>
          <w:bCs/>
          <w:lang w:eastAsia="ru-RU"/>
        </w:rPr>
      </w:pPr>
    </w:p>
    <w:p w:rsidR="00D618C9" w:rsidRDefault="00D618C9">
      <w:pPr>
        <w:widowControl w:val="0"/>
        <w:spacing w:after="0" w:line="240" w:lineRule="auto"/>
        <w:ind w:right="-108"/>
        <w:rPr>
          <w:rFonts w:ascii="Times New Roman" w:hAnsi="Times New Roman" w:cs="Times New Roman"/>
          <w:b/>
          <w:bCs/>
          <w:lang w:eastAsia="ru-RU"/>
        </w:rPr>
      </w:pPr>
    </w:p>
    <w:p w:rsidR="00D618C9" w:rsidRDefault="00D618C9">
      <w:pPr>
        <w:widowControl w:val="0"/>
        <w:spacing w:after="0" w:line="240" w:lineRule="auto"/>
        <w:ind w:right="-108"/>
        <w:rPr>
          <w:rFonts w:ascii="Times New Roman" w:hAnsi="Times New Roman" w:cs="Times New Roman"/>
          <w:b/>
          <w:bCs/>
          <w:lang w:eastAsia="ru-RU"/>
        </w:rPr>
      </w:pPr>
    </w:p>
    <w:p w:rsidR="00D618C9" w:rsidRDefault="00D618C9">
      <w:pPr>
        <w:widowControl w:val="0"/>
        <w:spacing w:after="0" w:line="240" w:lineRule="auto"/>
        <w:ind w:right="-108"/>
        <w:rPr>
          <w:rFonts w:ascii="Times New Roman" w:hAnsi="Times New Roman" w:cs="Times New Roman"/>
          <w:b/>
          <w:bCs/>
          <w:lang w:eastAsia="ru-RU"/>
        </w:rPr>
      </w:pPr>
    </w:p>
    <w:p w:rsidR="00D618C9" w:rsidRDefault="00D618C9">
      <w:pPr>
        <w:widowControl w:val="0"/>
        <w:spacing w:after="0" w:line="240" w:lineRule="auto"/>
        <w:ind w:right="-108"/>
        <w:jc w:val="center"/>
        <w:rPr>
          <w:rFonts w:ascii="Times New Roman" w:hAnsi="Times New Roman" w:cs="Times New Roman"/>
          <w:b/>
          <w:bCs/>
          <w:lang w:eastAsia="ru-RU"/>
        </w:rPr>
      </w:pPr>
    </w:p>
    <w:p w:rsidR="00D618C9" w:rsidRDefault="00D618C9">
      <w:pPr>
        <w:widowControl w:val="0"/>
        <w:spacing w:after="0" w:line="240" w:lineRule="auto"/>
        <w:ind w:right="-108"/>
        <w:jc w:val="center"/>
        <w:rPr>
          <w:rFonts w:ascii="Times New Roman" w:hAnsi="Times New Roman" w:cs="Times New Roman"/>
          <w:b/>
          <w:bCs/>
          <w:lang w:eastAsia="ru-RU"/>
        </w:rPr>
      </w:pPr>
    </w:p>
    <w:p w:rsidR="00D618C9" w:rsidRDefault="00D618C9">
      <w:pPr>
        <w:widowControl w:val="0"/>
        <w:spacing w:after="0" w:line="240" w:lineRule="auto"/>
        <w:ind w:right="-108"/>
        <w:jc w:val="center"/>
        <w:rPr>
          <w:rFonts w:ascii="Times New Roman" w:hAnsi="Times New Roman" w:cs="Times New Roman"/>
          <w:b/>
          <w:bCs/>
          <w:lang w:eastAsia="ru-RU"/>
        </w:rPr>
      </w:pPr>
    </w:p>
    <w:p w:rsidR="00D618C9" w:rsidRDefault="00D618C9">
      <w:pPr>
        <w:widowControl w:val="0"/>
        <w:spacing w:after="0" w:line="240" w:lineRule="auto"/>
        <w:ind w:right="-108"/>
        <w:jc w:val="center"/>
        <w:rPr>
          <w:rFonts w:ascii="Times New Roman" w:hAnsi="Times New Roman" w:cs="Times New Roman"/>
          <w:b/>
          <w:bCs/>
          <w:lang w:eastAsia="ru-RU"/>
        </w:rPr>
      </w:pPr>
    </w:p>
    <w:p w:rsidR="00D618C9" w:rsidRDefault="00D618C9">
      <w:pPr>
        <w:widowControl w:val="0"/>
        <w:spacing w:after="0" w:line="240" w:lineRule="auto"/>
        <w:ind w:right="-108"/>
        <w:jc w:val="center"/>
        <w:rPr>
          <w:rFonts w:ascii="Times New Roman" w:hAnsi="Times New Roman" w:cs="Times New Roman"/>
          <w:b/>
          <w:bCs/>
          <w:lang w:eastAsia="ru-RU"/>
        </w:rPr>
      </w:pPr>
    </w:p>
    <w:p w:rsidR="00D618C9" w:rsidRDefault="00D618C9">
      <w:pPr>
        <w:widowControl w:val="0"/>
        <w:spacing w:after="0" w:line="240" w:lineRule="auto"/>
        <w:ind w:right="-108"/>
        <w:jc w:val="center"/>
        <w:rPr>
          <w:rFonts w:ascii="Times New Roman" w:hAnsi="Times New Roman" w:cs="Times New Roman"/>
          <w:b/>
          <w:bCs/>
          <w:lang w:eastAsia="ru-RU"/>
        </w:rPr>
      </w:pPr>
    </w:p>
    <w:p w:rsidR="00D618C9" w:rsidRDefault="00D618C9">
      <w:pPr>
        <w:widowControl w:val="0"/>
        <w:spacing w:after="0" w:line="240" w:lineRule="auto"/>
        <w:ind w:right="-108"/>
        <w:jc w:val="center"/>
        <w:rPr>
          <w:rFonts w:ascii="Times New Roman" w:hAnsi="Times New Roman" w:cs="Times New Roman"/>
          <w:b/>
          <w:bCs/>
          <w:lang w:eastAsia="ru-RU"/>
        </w:rPr>
      </w:pPr>
    </w:p>
    <w:p w:rsidR="00D618C9" w:rsidRDefault="00D618C9">
      <w:pPr>
        <w:widowControl w:val="0"/>
        <w:spacing w:after="0" w:line="240" w:lineRule="auto"/>
        <w:ind w:right="-108"/>
        <w:jc w:val="center"/>
        <w:rPr>
          <w:rFonts w:ascii="Times New Roman" w:hAnsi="Times New Roman" w:cs="Times New Roman"/>
          <w:b/>
          <w:bCs/>
          <w:lang w:eastAsia="ru-RU"/>
        </w:rPr>
      </w:pPr>
    </w:p>
    <w:p w:rsidR="00D618C9" w:rsidRDefault="00D618C9">
      <w:pPr>
        <w:widowControl w:val="0"/>
        <w:spacing w:after="0" w:line="240" w:lineRule="auto"/>
        <w:ind w:right="-108"/>
        <w:jc w:val="center"/>
        <w:rPr>
          <w:rFonts w:ascii="Times New Roman" w:hAnsi="Times New Roman" w:cs="Times New Roman"/>
          <w:b/>
          <w:bCs/>
          <w:lang w:eastAsia="ru-RU"/>
        </w:rPr>
      </w:pPr>
    </w:p>
    <w:p w:rsidR="00D618C9" w:rsidRDefault="00D618C9">
      <w:pPr>
        <w:widowControl w:val="0"/>
        <w:spacing w:after="0" w:line="240" w:lineRule="auto"/>
        <w:ind w:right="-108"/>
        <w:jc w:val="center"/>
        <w:rPr>
          <w:rFonts w:ascii="Times New Roman" w:hAnsi="Times New Roman" w:cs="Times New Roman"/>
          <w:b/>
          <w:bCs/>
          <w:lang w:eastAsia="ru-RU"/>
        </w:rPr>
      </w:pPr>
    </w:p>
    <w:p w:rsidR="00D618C9" w:rsidRDefault="00D618C9">
      <w:pPr>
        <w:widowControl w:val="0"/>
        <w:spacing w:after="0" w:line="240" w:lineRule="auto"/>
        <w:ind w:right="-108"/>
        <w:jc w:val="center"/>
        <w:rPr>
          <w:rFonts w:ascii="Times New Roman" w:hAnsi="Times New Roman" w:cs="Times New Roman"/>
          <w:b/>
          <w:bCs/>
          <w:lang w:eastAsia="ru-RU"/>
        </w:rPr>
      </w:pPr>
    </w:p>
    <w:p w:rsidR="00D618C9" w:rsidRDefault="00D618C9">
      <w:pPr>
        <w:widowControl w:val="0"/>
        <w:spacing w:after="0" w:line="240" w:lineRule="auto"/>
        <w:ind w:right="-108"/>
        <w:jc w:val="center"/>
        <w:rPr>
          <w:rFonts w:ascii="Times New Roman" w:hAnsi="Times New Roman" w:cs="Times New Roman"/>
          <w:b/>
          <w:bCs/>
          <w:lang w:eastAsia="ru-RU"/>
        </w:rPr>
      </w:pPr>
    </w:p>
    <w:p w:rsidR="00D618C9" w:rsidRDefault="00D618C9">
      <w:pPr>
        <w:widowControl w:val="0"/>
        <w:spacing w:after="0" w:line="240" w:lineRule="auto"/>
        <w:ind w:right="-108"/>
        <w:jc w:val="center"/>
        <w:rPr>
          <w:rFonts w:ascii="Times New Roman" w:hAnsi="Times New Roman" w:cs="Times New Roman"/>
          <w:b/>
          <w:bCs/>
          <w:lang w:eastAsia="ru-RU"/>
        </w:rPr>
      </w:pPr>
    </w:p>
    <w:p w:rsidR="00D618C9" w:rsidRDefault="00D618C9">
      <w:pPr>
        <w:widowControl w:val="0"/>
        <w:spacing w:after="0" w:line="240" w:lineRule="auto"/>
        <w:ind w:right="-108"/>
        <w:jc w:val="center"/>
        <w:rPr>
          <w:rFonts w:ascii="Times New Roman" w:hAnsi="Times New Roman" w:cs="Times New Roman"/>
          <w:b/>
          <w:bCs/>
          <w:lang w:eastAsia="ru-RU"/>
        </w:rPr>
      </w:pPr>
    </w:p>
    <w:p w:rsidR="00D618C9" w:rsidRDefault="00D618C9">
      <w:pPr>
        <w:widowControl w:val="0"/>
        <w:spacing w:after="0" w:line="240" w:lineRule="auto"/>
        <w:ind w:right="-108"/>
        <w:jc w:val="center"/>
        <w:rPr>
          <w:rFonts w:ascii="Times New Roman" w:hAnsi="Times New Roman" w:cs="Times New Roman"/>
          <w:b/>
          <w:bCs/>
          <w:lang w:eastAsia="ru-RU"/>
        </w:rPr>
      </w:pPr>
    </w:p>
    <w:p w:rsidR="00D618C9" w:rsidRDefault="00D618C9">
      <w:pPr>
        <w:widowControl w:val="0"/>
        <w:spacing w:after="0" w:line="240" w:lineRule="auto"/>
        <w:ind w:right="-108"/>
        <w:jc w:val="center"/>
        <w:rPr>
          <w:rFonts w:ascii="Times New Roman" w:hAnsi="Times New Roman" w:cs="Times New Roman"/>
          <w:b/>
          <w:bCs/>
          <w:lang w:eastAsia="ru-RU"/>
        </w:rPr>
      </w:pPr>
    </w:p>
    <w:p w:rsidR="00D618C9" w:rsidRDefault="00D618C9">
      <w:pPr>
        <w:widowControl w:val="0"/>
        <w:spacing w:after="0" w:line="240" w:lineRule="auto"/>
        <w:ind w:right="-108"/>
        <w:jc w:val="center"/>
        <w:rPr>
          <w:rFonts w:ascii="Times New Roman" w:hAnsi="Times New Roman" w:cs="Times New Roman"/>
          <w:b/>
          <w:bCs/>
          <w:lang w:eastAsia="ru-RU"/>
        </w:rPr>
      </w:pPr>
    </w:p>
    <w:p w:rsidR="00D618C9" w:rsidRDefault="00D618C9">
      <w:pPr>
        <w:widowControl w:val="0"/>
        <w:spacing w:after="0" w:line="240" w:lineRule="auto"/>
        <w:ind w:right="-108"/>
        <w:jc w:val="center"/>
        <w:rPr>
          <w:rFonts w:ascii="Times New Roman" w:hAnsi="Times New Roman" w:cs="Times New Roman"/>
          <w:b/>
          <w:bCs/>
          <w:lang w:eastAsia="ru-RU"/>
        </w:rPr>
      </w:pPr>
    </w:p>
    <w:p w:rsidR="00D618C9" w:rsidRDefault="00D618C9">
      <w:pPr>
        <w:widowControl w:val="0"/>
        <w:spacing w:after="0" w:line="240" w:lineRule="auto"/>
        <w:ind w:right="-108"/>
        <w:jc w:val="center"/>
        <w:rPr>
          <w:rFonts w:ascii="Times New Roman" w:hAnsi="Times New Roman" w:cs="Times New Roman"/>
          <w:b/>
          <w:bCs/>
          <w:lang w:eastAsia="ru-RU"/>
        </w:rPr>
      </w:pPr>
    </w:p>
    <w:p w:rsidR="00D618C9" w:rsidRDefault="00D618C9">
      <w:pPr>
        <w:widowControl w:val="0"/>
        <w:spacing w:after="0" w:line="240" w:lineRule="auto"/>
        <w:ind w:right="-108"/>
        <w:jc w:val="center"/>
        <w:rPr>
          <w:rFonts w:ascii="Times New Roman" w:hAnsi="Times New Roman" w:cs="Times New Roman"/>
          <w:b/>
          <w:bCs/>
          <w:lang w:eastAsia="ru-RU"/>
        </w:rPr>
      </w:pPr>
    </w:p>
    <w:p w:rsidR="00D618C9" w:rsidRDefault="00D618C9">
      <w:pPr>
        <w:widowControl w:val="0"/>
        <w:spacing w:after="0" w:line="240" w:lineRule="auto"/>
        <w:ind w:right="-108"/>
        <w:jc w:val="center"/>
        <w:rPr>
          <w:rFonts w:ascii="Times New Roman" w:hAnsi="Times New Roman" w:cs="Times New Roman"/>
          <w:b/>
          <w:bCs/>
          <w:lang w:eastAsia="ru-RU"/>
        </w:rPr>
      </w:pPr>
    </w:p>
    <w:p w:rsidR="00D618C9" w:rsidRDefault="00D618C9">
      <w:pPr>
        <w:widowControl w:val="0"/>
        <w:spacing w:after="0" w:line="240" w:lineRule="auto"/>
        <w:ind w:right="-108"/>
        <w:jc w:val="center"/>
        <w:rPr>
          <w:rFonts w:ascii="Times New Roman" w:hAnsi="Times New Roman" w:cs="Times New Roman"/>
          <w:b/>
          <w:bCs/>
          <w:lang w:eastAsia="ru-RU"/>
        </w:rPr>
      </w:pPr>
    </w:p>
    <w:p w:rsidR="00D618C9" w:rsidRDefault="00D618C9">
      <w:pPr>
        <w:widowControl w:val="0"/>
        <w:spacing w:after="0" w:line="240" w:lineRule="auto"/>
        <w:ind w:right="-108"/>
        <w:jc w:val="center"/>
        <w:rPr>
          <w:rFonts w:ascii="Times New Roman" w:hAnsi="Times New Roman" w:cs="Times New Roman"/>
          <w:b/>
          <w:bCs/>
          <w:lang w:eastAsia="ru-RU"/>
        </w:rPr>
      </w:pPr>
    </w:p>
    <w:p w:rsidR="00D618C9" w:rsidRDefault="00D618C9">
      <w:pPr>
        <w:widowControl w:val="0"/>
        <w:spacing w:after="0" w:line="240" w:lineRule="auto"/>
        <w:ind w:right="-108"/>
        <w:jc w:val="center"/>
        <w:rPr>
          <w:rFonts w:ascii="Times New Roman" w:hAnsi="Times New Roman" w:cs="Times New Roman"/>
          <w:b/>
          <w:bCs/>
          <w:lang w:eastAsia="ru-RU"/>
        </w:rPr>
      </w:pPr>
    </w:p>
    <w:p w:rsidR="00D618C9" w:rsidRDefault="00D618C9">
      <w:pPr>
        <w:widowControl w:val="0"/>
        <w:spacing w:after="0" w:line="240" w:lineRule="auto"/>
        <w:ind w:right="-108"/>
        <w:jc w:val="center"/>
        <w:rPr>
          <w:rFonts w:ascii="Times New Roman" w:hAnsi="Times New Roman" w:cs="Times New Roman"/>
          <w:b/>
          <w:bCs/>
          <w:lang w:eastAsia="ru-RU"/>
        </w:rPr>
      </w:pPr>
    </w:p>
    <w:p w:rsidR="00D618C9" w:rsidRDefault="00D618C9">
      <w:pPr>
        <w:widowControl w:val="0"/>
        <w:spacing w:after="0" w:line="240" w:lineRule="auto"/>
        <w:ind w:right="-108"/>
        <w:jc w:val="center"/>
        <w:rPr>
          <w:rFonts w:ascii="Times New Roman" w:hAnsi="Times New Roman" w:cs="Times New Roman"/>
          <w:b/>
          <w:bCs/>
          <w:lang w:eastAsia="ru-RU"/>
        </w:rPr>
      </w:pPr>
    </w:p>
    <w:p w:rsidR="00D618C9" w:rsidRDefault="0008684E">
      <w:pPr>
        <w:spacing w:after="0" w:line="240" w:lineRule="auto"/>
        <w:jc w:val="right"/>
        <w:rPr>
          <w:rFonts w:ascii="Times New Roman" w:hAnsi="Times New Roman" w:cs="Times New Roman"/>
          <w:b/>
        </w:rPr>
      </w:pPr>
      <w:r>
        <w:rPr>
          <w:rFonts w:ascii="Times New Roman" w:hAnsi="Times New Roman" w:cs="Times New Roman"/>
        </w:rPr>
        <w:t>Приложение № 3 к извещению о проведении запроса котировок в электронной форме</w:t>
      </w:r>
    </w:p>
    <w:p w:rsidR="00D618C9" w:rsidRDefault="00D618C9">
      <w:pPr>
        <w:widowControl w:val="0"/>
        <w:spacing w:after="0" w:line="240" w:lineRule="auto"/>
        <w:ind w:right="-108"/>
        <w:rPr>
          <w:rFonts w:ascii="Times New Roman" w:hAnsi="Times New Roman" w:cs="Times New Roman"/>
          <w:b/>
          <w:bCs/>
          <w:lang w:eastAsia="ru-RU"/>
        </w:rPr>
      </w:pPr>
    </w:p>
    <w:p w:rsidR="00D618C9" w:rsidRDefault="0008684E">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 xml:space="preserve">ПРОЕКТ ДОГОВОРА </w:t>
      </w:r>
    </w:p>
    <w:p w:rsidR="00D618C9" w:rsidRDefault="00D618C9">
      <w:pPr>
        <w:widowControl w:val="0"/>
        <w:spacing w:after="0" w:line="240" w:lineRule="auto"/>
        <w:ind w:right="-108"/>
        <w:rPr>
          <w:rFonts w:ascii="Times New Roman" w:eastAsia="Times New Roman" w:hAnsi="Times New Roman" w:cs="Times New Roman"/>
          <w:b/>
          <w:bCs/>
          <w:lang w:eastAsia="ru-RU"/>
        </w:rPr>
      </w:pPr>
    </w:p>
    <w:p w:rsidR="00D618C9" w:rsidRDefault="0008684E">
      <w:pPr>
        <w:widowControl w:val="0"/>
        <w:spacing w:after="0" w:line="240" w:lineRule="auto"/>
        <w:ind w:right="-1"/>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ДОГОВОР №___</w:t>
      </w:r>
    </w:p>
    <w:p w:rsidR="00D618C9" w:rsidRDefault="0008684E">
      <w:pPr>
        <w:tabs>
          <w:tab w:val="left" w:pos="0"/>
        </w:tabs>
        <w:spacing w:after="0" w:line="240" w:lineRule="auto"/>
        <w:ind w:right="-1" w:firstLine="567"/>
        <w:jc w:val="both"/>
        <w:rPr>
          <w:rFonts w:ascii="Times New Roman" w:eastAsia="Calibri" w:hAnsi="Times New Roman" w:cs="Times New Roman"/>
          <w:lang w:eastAsia="ru-RU"/>
        </w:rPr>
      </w:pPr>
      <w:r>
        <w:rPr>
          <w:rFonts w:ascii="Times New Roman" w:eastAsia="Calibri" w:hAnsi="Times New Roman" w:cs="Times New Roman"/>
          <w:lang w:eastAsia="ru-RU"/>
        </w:rPr>
        <w:t>г. __________</w:t>
      </w:r>
      <w:r>
        <w:rPr>
          <w:rFonts w:ascii="Times New Roman" w:eastAsia="Calibri" w:hAnsi="Times New Roman" w:cs="Times New Roman"/>
          <w:bCs/>
          <w:caps/>
          <w:color w:val="000000"/>
          <w:lang w:eastAsia="ru-RU"/>
        </w:rPr>
        <w:tab/>
      </w:r>
      <w:r>
        <w:rPr>
          <w:rFonts w:ascii="Times New Roman" w:eastAsia="Calibri" w:hAnsi="Times New Roman" w:cs="Times New Roman"/>
          <w:bCs/>
          <w:caps/>
          <w:color w:val="000000"/>
          <w:lang w:eastAsia="ru-RU"/>
        </w:rPr>
        <w:tab/>
      </w:r>
      <w:r>
        <w:rPr>
          <w:rFonts w:ascii="Times New Roman" w:eastAsia="Calibri" w:hAnsi="Times New Roman" w:cs="Times New Roman"/>
          <w:bCs/>
          <w:caps/>
          <w:color w:val="000000"/>
          <w:lang w:eastAsia="ru-RU"/>
        </w:rPr>
        <w:tab/>
      </w:r>
      <w:r>
        <w:rPr>
          <w:rFonts w:ascii="Times New Roman" w:eastAsia="Calibri" w:hAnsi="Times New Roman" w:cs="Times New Roman"/>
          <w:bCs/>
          <w:caps/>
          <w:color w:val="000000"/>
          <w:lang w:eastAsia="ru-RU"/>
        </w:rPr>
        <w:tab/>
      </w:r>
      <w:r>
        <w:rPr>
          <w:rFonts w:ascii="Times New Roman" w:eastAsia="Calibri" w:hAnsi="Times New Roman" w:cs="Times New Roman"/>
          <w:bCs/>
          <w:caps/>
          <w:color w:val="000000"/>
          <w:lang w:eastAsia="ru-RU"/>
        </w:rPr>
        <w:tab/>
        <w:t xml:space="preserve">                                    «____»_____________</w:t>
      </w:r>
      <w:r>
        <w:rPr>
          <w:rFonts w:ascii="Times New Roman" w:eastAsia="Calibri" w:hAnsi="Times New Roman" w:cs="Times New Roman"/>
          <w:lang w:eastAsia="ru-RU"/>
        </w:rPr>
        <w:t>2026 г.</w:t>
      </w:r>
    </w:p>
    <w:p w:rsidR="00D618C9" w:rsidRDefault="00D618C9">
      <w:pPr>
        <w:tabs>
          <w:tab w:val="left" w:pos="0"/>
        </w:tabs>
        <w:spacing w:after="0" w:line="240" w:lineRule="auto"/>
        <w:ind w:right="-1" w:firstLine="567"/>
        <w:jc w:val="center"/>
        <w:rPr>
          <w:rFonts w:ascii="Times New Roman" w:eastAsia="Calibri" w:hAnsi="Times New Roman" w:cs="Times New Roman"/>
          <w:b/>
          <w:lang w:eastAsia="ru-RU"/>
        </w:rPr>
      </w:pPr>
    </w:p>
    <w:p w:rsidR="00D618C9" w:rsidRDefault="0008684E">
      <w:pPr>
        <w:spacing w:after="0" w:line="240" w:lineRule="auto"/>
        <w:ind w:right="-1" w:firstLine="567"/>
        <w:jc w:val="both"/>
        <w:rPr>
          <w:rFonts w:ascii="Times New Roman" w:eastAsia="Times New Roman" w:hAnsi="Times New Roman" w:cs="Times New Roman"/>
          <w:bCs/>
          <w:u w:val="single"/>
          <w:lang w:eastAsia="ru-RU"/>
        </w:rPr>
      </w:pPr>
      <w:r>
        <w:rPr>
          <w:rFonts w:ascii="Times New Roman" w:eastAsia="Times New Roman" w:hAnsi="Times New Roman" w:cs="Times New Roman"/>
          <w:bCs/>
          <w:lang w:eastAsia="ru-RU"/>
        </w:rPr>
        <w:t>Автономное стационарное учреждение социального обслуживания Омской области «Омский дом-интернат» (АСУСО «Омский ДИ</w:t>
      </w:r>
      <w:r>
        <w:rPr>
          <w:rFonts w:ascii="Times New Roman" w:eastAsia="Times New Roman" w:hAnsi="Times New Roman" w:cs="Times New Roman"/>
          <w:lang w:eastAsia="ru-RU"/>
        </w:rPr>
        <w:t>»)</w:t>
      </w:r>
      <w:r>
        <w:rPr>
          <w:rFonts w:ascii="Times New Roman" w:eastAsia="Times New Roman" w:hAnsi="Times New Roman" w:cs="Times New Roman"/>
          <w:bCs/>
          <w:lang w:eastAsia="ru-RU"/>
        </w:rPr>
        <w:t xml:space="preserve">, именуемое в дальнейшем </w:t>
      </w:r>
      <w:r>
        <w:rPr>
          <w:rFonts w:ascii="Times New Roman" w:eastAsia="Times New Roman" w:hAnsi="Times New Roman" w:cs="Times New Roman"/>
          <w:lang w:eastAsia="ru-RU"/>
        </w:rPr>
        <w:t xml:space="preserve">«Заказчик», </w:t>
      </w:r>
      <w:r>
        <w:rPr>
          <w:rFonts w:ascii="Times New Roman" w:eastAsia="Times New Roman" w:hAnsi="Times New Roman" w:cs="Times New Roman"/>
          <w:bCs/>
          <w:lang w:eastAsia="ru-RU"/>
        </w:rPr>
        <w:t xml:space="preserve">в лице директора Шкарупы Александра Геннадьевича, </w:t>
      </w:r>
      <w:r>
        <w:rPr>
          <w:rFonts w:ascii="Times New Roman" w:eastAsia="Times New Roman" w:hAnsi="Times New Roman" w:cs="Times New Roman"/>
          <w:lang w:eastAsia="ru-RU"/>
        </w:rPr>
        <w:t>действующего на основании Устава, с одной стороны</w:t>
      </w:r>
      <w:r>
        <w:rPr>
          <w:rFonts w:ascii="Times New Roman" w:eastAsia="Calibri" w:hAnsi="Times New Roman" w:cs="Times New Roman"/>
          <w:lang w:eastAsia="ru-RU"/>
        </w:rPr>
        <w:t xml:space="preserve">, и _____________________________________________________________________, именуемый в дальнейшем «Поставщик», в лице  __________________, действующего на основании _________, с другой стороны, вместе далее именуемые «Стороны», с соблюдением требований Федерального закона от </w:t>
      </w:r>
      <w:r>
        <w:rPr>
          <w:rFonts w:ascii="Times New Roman" w:eastAsia="Calibri" w:hAnsi="Times New Roman" w:cs="Times New Roman"/>
          <w:color w:val="000000"/>
          <w:shd w:val="clear" w:color="auto" w:fill="FFFFFF"/>
          <w:lang w:eastAsia="ru-RU"/>
        </w:rPr>
        <w:t>18.07.2011 г. № 223-ФЗ «О закупках товаров, работ, услуг отдельными видами юридических лиц»</w:t>
      </w:r>
      <w:r>
        <w:rPr>
          <w:rFonts w:ascii="Times New Roman" w:eastAsia="Calibri" w:hAnsi="Times New Roman" w:cs="Times New Roman"/>
          <w:lang w:eastAsia="ru-RU"/>
        </w:rPr>
        <w:t>, заключили настоящий договор о нижеследующем:</w:t>
      </w:r>
    </w:p>
    <w:p w:rsidR="00D618C9" w:rsidRDefault="00D618C9">
      <w:pPr>
        <w:spacing w:after="0" w:line="240" w:lineRule="auto"/>
        <w:ind w:right="-1" w:firstLine="567"/>
        <w:jc w:val="center"/>
        <w:rPr>
          <w:rFonts w:ascii="Times New Roman" w:eastAsia="Calibri" w:hAnsi="Times New Roman" w:cs="Times New Roman"/>
          <w:b/>
          <w:bCs/>
          <w:u w:val="single"/>
          <w:lang w:eastAsia="ru-RU"/>
        </w:rPr>
      </w:pPr>
    </w:p>
    <w:p w:rsidR="00D618C9" w:rsidRDefault="0008684E">
      <w:pPr>
        <w:suppressAutoHyphens w:val="0"/>
        <w:spacing w:after="0" w:line="240" w:lineRule="auto"/>
        <w:ind w:right="-1"/>
        <w:contextualSpacing/>
        <w:jc w:val="center"/>
        <w:outlineLvl w:val="0"/>
        <w:rPr>
          <w:rFonts w:ascii="Times New Roman" w:eastAsia="Calibri" w:hAnsi="Times New Roman" w:cs="Times New Roman"/>
          <w:b/>
          <w:lang w:eastAsia="ru-RU"/>
        </w:rPr>
      </w:pPr>
      <w:r>
        <w:rPr>
          <w:rFonts w:ascii="Times New Roman" w:eastAsia="Calibri" w:hAnsi="Times New Roman" w:cs="Times New Roman"/>
          <w:b/>
          <w:lang w:eastAsia="ru-RU"/>
        </w:rPr>
        <w:t>1. Предмет договора</w:t>
      </w:r>
    </w:p>
    <w:p w:rsidR="00D618C9" w:rsidRDefault="0008684E">
      <w:pPr>
        <w:spacing w:after="0" w:line="240" w:lineRule="auto"/>
        <w:ind w:right="-1" w:firstLine="567"/>
        <w:jc w:val="both"/>
        <w:rPr>
          <w:rFonts w:ascii="Times New Roman" w:eastAsia="Calibri" w:hAnsi="Times New Roman" w:cs="Times New Roman"/>
          <w:b/>
          <w:bCs/>
          <w:lang w:eastAsia="ru-RU"/>
        </w:rPr>
      </w:pPr>
      <w:r>
        <w:rPr>
          <w:rFonts w:ascii="Times New Roman" w:eastAsia="Calibri" w:hAnsi="Times New Roman" w:cs="Times New Roman"/>
          <w:lang w:eastAsia="ru-RU"/>
        </w:rPr>
        <w:t xml:space="preserve">1.1. Предметом настоящего Договора является поставка </w:t>
      </w:r>
      <w:r>
        <w:rPr>
          <w:rFonts w:ascii="Times New Roman" w:eastAsia="Calibri" w:hAnsi="Times New Roman" w:cs="Times New Roman"/>
          <w:b/>
          <w:bCs/>
          <w:lang w:eastAsia="ru-RU"/>
        </w:rPr>
        <w:t xml:space="preserve">полиграфической продукции </w:t>
      </w:r>
      <w:r>
        <w:rPr>
          <w:rFonts w:ascii="Times New Roman" w:eastAsia="Calibri" w:hAnsi="Times New Roman" w:cs="Times New Roman"/>
          <w:lang w:eastAsia="ru-RU"/>
        </w:rPr>
        <w:t xml:space="preserve">для нужд АСУСО «Омский ДИ» </w:t>
      </w:r>
      <w:r>
        <w:rPr>
          <w:rFonts w:ascii="Times New Roman" w:eastAsia="Calibri" w:hAnsi="Times New Roman" w:cs="Times New Roman"/>
          <w:b/>
          <w:bCs/>
          <w:lang w:eastAsia="ru-RU"/>
        </w:rPr>
        <w:t>(</w:t>
      </w:r>
      <w:r>
        <w:rPr>
          <w:rFonts w:ascii="Times New Roman" w:eastAsia="Calibri" w:hAnsi="Times New Roman" w:cs="Times New Roman"/>
          <w:lang w:eastAsia="ru-RU"/>
        </w:rPr>
        <w:t xml:space="preserve">далее – Товар). </w:t>
      </w:r>
    </w:p>
    <w:p w:rsidR="00D618C9" w:rsidRDefault="0008684E">
      <w:pPr>
        <w:spacing w:after="0" w:line="240" w:lineRule="auto"/>
        <w:ind w:right="-1" w:firstLine="567"/>
        <w:jc w:val="both"/>
        <w:rPr>
          <w:rFonts w:ascii="Times New Roman" w:eastAsia="Calibri" w:hAnsi="Times New Roman" w:cs="Times New Roman"/>
          <w:lang w:eastAsia="ru-RU"/>
        </w:rPr>
      </w:pPr>
      <w:r>
        <w:rPr>
          <w:rFonts w:ascii="Times New Roman" w:eastAsia="Calibri" w:hAnsi="Times New Roman" w:cs="Times New Roman"/>
          <w:lang w:eastAsia="ru-RU"/>
        </w:rPr>
        <w:t xml:space="preserve">1.2. </w:t>
      </w:r>
      <w:r>
        <w:rPr>
          <w:rFonts w:ascii="Times New Roman" w:eastAsia="Calibri" w:hAnsi="Times New Roman" w:cs="Times New Roman"/>
          <w:b/>
          <w:bCs/>
          <w:lang w:eastAsia="ru-RU"/>
        </w:rPr>
        <w:t>Место поставки товара (склады Заказчика)</w:t>
      </w:r>
      <w:r>
        <w:rPr>
          <w:rFonts w:ascii="Times New Roman" w:eastAsia="Calibri" w:hAnsi="Times New Roman" w:cs="Times New Roman"/>
          <w:lang w:eastAsia="ru-RU"/>
        </w:rPr>
        <w:t xml:space="preserve">: </w:t>
      </w:r>
      <w:r>
        <w:rPr>
          <w:rFonts w:ascii="Times New Roman" w:eastAsia="Times New Roman" w:hAnsi="Times New Roman" w:cs="Times New Roman"/>
        </w:rPr>
        <w:t>Автономное стационарное учреждение социального обслуживания Омской области «Омский дом-интернат», г. Омск, пос. Северный.</w:t>
      </w:r>
    </w:p>
    <w:p w:rsidR="00D618C9" w:rsidRDefault="0008684E">
      <w:pPr>
        <w:spacing w:after="0" w:line="240" w:lineRule="auto"/>
        <w:ind w:right="-1" w:firstLine="567"/>
        <w:jc w:val="both"/>
        <w:rPr>
          <w:rFonts w:ascii="Times New Roman" w:eastAsia="Calibri" w:hAnsi="Times New Roman" w:cs="Times New Roman"/>
          <w:lang w:eastAsia="ru-RU"/>
        </w:rPr>
      </w:pPr>
      <w:r>
        <w:rPr>
          <w:rFonts w:ascii="Times New Roman" w:eastAsia="Calibri" w:hAnsi="Times New Roman" w:cs="Times New Roman"/>
          <w:lang w:eastAsia="ru-RU"/>
        </w:rPr>
        <w:t xml:space="preserve">1.3. Поставщик обязуется осуществить поставку </w:t>
      </w:r>
      <w:r>
        <w:rPr>
          <w:rFonts w:ascii="Times New Roman" w:eastAsia="Calibri" w:hAnsi="Times New Roman" w:cs="Times New Roman"/>
          <w:shd w:val="clear" w:color="auto" w:fill="FFFFFF"/>
          <w:lang w:eastAsia="ru-RU"/>
        </w:rPr>
        <w:t xml:space="preserve">Товара </w:t>
      </w:r>
      <w:r>
        <w:rPr>
          <w:rFonts w:ascii="Times New Roman" w:eastAsia="Calibri" w:hAnsi="Times New Roman" w:cs="Times New Roman"/>
          <w:lang w:eastAsia="ru-RU"/>
        </w:rPr>
        <w:t>в соответствии с условиями настоящего Договора и Спецификацией (приложение № 1 к настоящему Договору) являющейся неотъемлемой частью настоящего Договора, а Заказчик обязуется принять и оплатить поставленный Товар в порядке и на условиях, предусмотренных настоящим Договором.</w:t>
      </w:r>
    </w:p>
    <w:p w:rsidR="00D618C9" w:rsidRDefault="0008684E">
      <w:pPr>
        <w:widowControl w:val="0"/>
        <w:autoSpaceDE w:val="0"/>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1.4. Качество и безопасность поставляемого Товара должны соответствовать требованиям изготовителя, требованиям документов, применяемых к данному виду товара, требованиям ГОСТов, ТС и СТО, указанных в Спецификации и подтверждаться соответствующими документами. </w:t>
      </w:r>
    </w:p>
    <w:p w:rsidR="00D618C9" w:rsidRDefault="0008684E">
      <w:pPr>
        <w:widowControl w:val="0"/>
        <w:autoSpaceDE w:val="0"/>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1.5. Товар должен быть пригоден для целей, указанных в Договоре, а также для целей, для которых товары такого рода обычно используются.</w:t>
      </w:r>
    </w:p>
    <w:p w:rsidR="00D618C9" w:rsidRDefault="0008684E">
      <w:pPr>
        <w:widowControl w:val="0"/>
        <w:autoSpaceDE w:val="0"/>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1.6. Поставляемый Товар, в отношении которого установлены требования по маркировке и (или) нанесению информации (этикетки, бирки и т.п.), должен соответствовать действующему законодательству.</w:t>
      </w:r>
    </w:p>
    <w:p w:rsidR="00D618C9" w:rsidRDefault="0008684E">
      <w:pPr>
        <w:widowControl w:val="0"/>
        <w:autoSpaceDE w:val="0"/>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1.7. Количество Товара определяется исходя из потребности Заказчика. </w:t>
      </w:r>
    </w:p>
    <w:p w:rsidR="00D618C9" w:rsidRDefault="00D618C9">
      <w:pPr>
        <w:widowControl w:val="0"/>
        <w:autoSpaceDE w:val="0"/>
        <w:spacing w:after="0" w:line="240" w:lineRule="auto"/>
        <w:ind w:right="-1"/>
        <w:jc w:val="both"/>
        <w:rPr>
          <w:rFonts w:ascii="Times New Roman" w:eastAsia="Times New Roman" w:hAnsi="Times New Roman" w:cs="Times New Roman"/>
          <w:lang w:eastAsia="ru-RU"/>
        </w:rPr>
      </w:pPr>
    </w:p>
    <w:p w:rsidR="00D618C9" w:rsidRDefault="0008684E">
      <w:pPr>
        <w:suppressAutoHyphens w:val="0"/>
        <w:spacing w:after="0" w:line="240" w:lineRule="auto"/>
        <w:ind w:right="-1"/>
        <w:contextualSpacing/>
        <w:jc w:val="center"/>
        <w:outlineLvl w:val="0"/>
        <w:rPr>
          <w:rFonts w:ascii="Times New Roman" w:eastAsia="Calibri" w:hAnsi="Times New Roman" w:cs="Times New Roman"/>
          <w:b/>
          <w:lang w:eastAsia="ru-RU"/>
        </w:rPr>
      </w:pPr>
      <w:r>
        <w:rPr>
          <w:rFonts w:ascii="Times New Roman" w:eastAsia="Calibri" w:hAnsi="Times New Roman" w:cs="Times New Roman"/>
          <w:b/>
          <w:lang w:eastAsia="ru-RU"/>
        </w:rPr>
        <w:t>2. Цена договора и порядок расчётов</w:t>
      </w:r>
    </w:p>
    <w:p w:rsidR="00D618C9" w:rsidRDefault="0008684E">
      <w:pPr>
        <w:spacing w:after="0" w:line="240" w:lineRule="auto"/>
        <w:ind w:right="-1" w:firstLine="567"/>
        <w:jc w:val="both"/>
        <w:rPr>
          <w:rFonts w:ascii="Times New Roman" w:eastAsia="Calibri" w:hAnsi="Times New Roman" w:cs="Times New Roman"/>
          <w:bCs/>
          <w:lang w:eastAsia="ru-RU"/>
        </w:rPr>
      </w:pPr>
      <w:r>
        <w:rPr>
          <w:rFonts w:ascii="Times New Roman" w:eastAsia="Calibri" w:hAnsi="Times New Roman" w:cs="Times New Roman"/>
          <w:lang w:eastAsia="ru-RU"/>
        </w:rPr>
        <w:t xml:space="preserve">2.1. Цена настоящего Договора составляет </w:t>
      </w:r>
      <w:r>
        <w:rPr>
          <w:rFonts w:ascii="Times New Roman" w:eastAsia="Calibri" w:hAnsi="Times New Roman" w:cs="Times New Roman"/>
          <w:b/>
          <w:lang w:eastAsia="ru-RU"/>
        </w:rPr>
        <w:t>_________________</w:t>
      </w:r>
      <w:r>
        <w:rPr>
          <w:rFonts w:ascii="Times New Roman" w:eastAsia="Calibri" w:hAnsi="Times New Roman" w:cs="Times New Roman"/>
          <w:b/>
          <w:bCs/>
          <w:lang w:eastAsia="ru-RU"/>
        </w:rPr>
        <w:t xml:space="preserve"> рублей ______ копеек (_________________________________________ рублей _______ копеек), </w:t>
      </w:r>
      <w:r>
        <w:rPr>
          <w:rFonts w:ascii="Times New Roman" w:eastAsia="Calibri" w:hAnsi="Times New Roman" w:cs="Times New Roman"/>
          <w:bCs/>
          <w:lang w:eastAsia="ru-RU"/>
        </w:rPr>
        <w:t xml:space="preserve">в том числе НДС__% </w:t>
      </w:r>
      <w:r>
        <w:rPr>
          <w:rFonts w:ascii="Times New Roman" w:eastAsia="Calibri" w:hAnsi="Times New Roman" w:cs="Times New Roman"/>
          <w:b/>
          <w:bCs/>
          <w:lang w:eastAsia="ru-RU"/>
        </w:rPr>
        <w:t xml:space="preserve">/ </w:t>
      </w:r>
      <w:r>
        <w:rPr>
          <w:rFonts w:ascii="Times New Roman" w:eastAsia="Calibri" w:hAnsi="Times New Roman" w:cs="Times New Roman"/>
          <w:bCs/>
          <w:lang w:eastAsia="ru-RU"/>
        </w:rPr>
        <w:t>НДС не предусмотрен, на основании _______________________.</w:t>
      </w:r>
    </w:p>
    <w:p w:rsidR="00D618C9" w:rsidRDefault="0008684E">
      <w:pPr>
        <w:spacing w:after="0" w:line="240" w:lineRule="auto"/>
        <w:ind w:right="-1" w:firstLine="567"/>
        <w:jc w:val="both"/>
        <w:rPr>
          <w:rFonts w:ascii="Times New Roman" w:eastAsia="Times New Roman" w:hAnsi="Times New Roman" w:cs="Times New Roman"/>
        </w:rPr>
      </w:pPr>
      <w:r>
        <w:rPr>
          <w:rFonts w:ascii="Times New Roman" w:eastAsia="Calibri" w:hAnsi="Times New Roman" w:cs="Times New Roman"/>
          <w:bCs/>
          <w:lang w:eastAsia="ru-RU"/>
        </w:rPr>
        <w:t xml:space="preserve">Источник финансирования: </w:t>
      </w:r>
      <w:r>
        <w:rPr>
          <w:rFonts w:ascii="Times New Roman" w:eastAsia="Times New Roman" w:hAnsi="Times New Roman" w:cs="Times New Roman"/>
        </w:rPr>
        <w:t>средства от платных услуг и иной приносящей доход деятельности</w:t>
      </w:r>
      <w:r>
        <w:rPr>
          <w:rFonts w:ascii="Times New Roman" w:eastAsia="Calibri" w:hAnsi="Times New Roman" w:cs="Times New Roman"/>
          <w:bCs/>
          <w:lang w:eastAsia="ru-RU"/>
        </w:rPr>
        <w:t xml:space="preserve">. </w:t>
      </w:r>
    </w:p>
    <w:p w:rsidR="00D618C9" w:rsidRDefault="0008684E">
      <w:pPr>
        <w:autoSpaceDE w:val="0"/>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rPr>
        <w:t>2.2. Ц</w:t>
      </w:r>
      <w:r>
        <w:rPr>
          <w:rFonts w:ascii="Times New Roman" w:eastAsia="Times New Roman" w:hAnsi="Times New Roman" w:cs="Times New Roman"/>
          <w:lang w:eastAsia="ru-RU"/>
        </w:rPr>
        <w:t xml:space="preserve">ена договора является твердой, возможно изменять цену </w:t>
      </w:r>
      <w:r>
        <w:rPr>
          <w:rFonts w:ascii="Times New Roman" w:eastAsia="Times New Roman" w:hAnsi="Times New Roman" w:cs="Times New Roman"/>
          <w:iCs/>
          <w:lang w:eastAsia="ru-RU"/>
        </w:rPr>
        <w:t xml:space="preserve">по соглашению сторон, в </w:t>
      </w:r>
      <w:r>
        <w:rPr>
          <w:rFonts w:ascii="Times New Roman" w:eastAsia="Times New Roman" w:hAnsi="Times New Roman" w:cs="Times New Roman"/>
          <w:lang w:eastAsia="ru-RU"/>
        </w:rPr>
        <w:t>случаях установленных Договором.</w:t>
      </w:r>
    </w:p>
    <w:p w:rsidR="00D618C9" w:rsidRDefault="0008684E">
      <w:pPr>
        <w:autoSpaceDE w:val="0"/>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2.2.1. Цена за единицу каждого товара установлена в Спецификации с учетом понижающего коэффициента по итогам проведения закупки.</w:t>
      </w:r>
    </w:p>
    <w:p w:rsidR="00D618C9" w:rsidRDefault="0008684E">
      <w:pPr>
        <w:widowControl w:val="0"/>
        <w:autoSpaceDE w:val="0"/>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2.3.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w:t>
      </w:r>
      <w:hyperlink r:id="rId14">
        <w:r>
          <w:rPr>
            <w:rStyle w:val="a5"/>
            <w:rFonts w:ascii="Times New Roman" w:eastAsia="Times New Roman" w:hAnsi="Times New Roman" w:cs="Times New Roman"/>
            <w:lang w:eastAsia="ru-RU"/>
          </w:rPr>
          <w:t>законодательством</w:t>
        </w:r>
      </w:hyperlink>
      <w:r>
        <w:rPr>
          <w:rFonts w:ascii="Times New Roman" w:eastAsia="Times New Roman" w:hAnsi="Times New Roman" w:cs="Times New Roman"/>
          <w:lang w:eastAsia="ru-RU"/>
        </w:rPr>
        <w:t xml:space="preserve">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D618C9" w:rsidRDefault="0008684E">
      <w:pPr>
        <w:widowControl w:val="0"/>
        <w:autoSpaceDE w:val="0"/>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2.4. Стоимость Товара (Цена Договора) включает в себя все расходы и издержки Поставщика, </w:t>
      </w:r>
      <w:r>
        <w:rPr>
          <w:rFonts w:ascii="Times New Roman" w:eastAsia="Times New Roman" w:hAnsi="Times New Roman" w:cs="Times New Roman"/>
          <w:lang w:eastAsia="ru-RU"/>
        </w:rPr>
        <w:lastRenderedPageBreak/>
        <w:t>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rsidR="00D618C9" w:rsidRDefault="0008684E">
      <w:pPr>
        <w:widowControl w:val="0"/>
        <w:autoSpaceDE w:val="0"/>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2.5. Оплата по Договору производится в следующем порядке:</w:t>
      </w:r>
    </w:p>
    <w:p w:rsidR="00D618C9" w:rsidRDefault="0008684E">
      <w:pPr>
        <w:widowControl w:val="0"/>
        <w:autoSpaceDE w:val="0"/>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2.5.1. Оплата производится в безналичном порядке путем перечисления Заказчиком денежных средств на указанный в Договоре расчетный счет Поставщика.</w:t>
      </w:r>
    </w:p>
    <w:p w:rsidR="00D618C9" w:rsidRDefault="0008684E">
      <w:pPr>
        <w:widowControl w:val="0"/>
        <w:autoSpaceDE w:val="0"/>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2.5.2. Оплата производится в рублях Российской Федерации.</w:t>
      </w:r>
    </w:p>
    <w:p w:rsidR="00D618C9" w:rsidRDefault="0008684E">
      <w:pPr>
        <w:widowControl w:val="0"/>
        <w:autoSpaceDE w:val="0"/>
        <w:spacing w:after="0" w:line="240" w:lineRule="auto"/>
        <w:ind w:right="-1" w:firstLine="567"/>
        <w:jc w:val="both"/>
        <w:rPr>
          <w:rFonts w:ascii="Times New Roman" w:eastAsia="Andale Sans UI" w:hAnsi="Times New Roman" w:cs="Times New Roman"/>
          <w:kern w:val="2"/>
          <w:lang w:eastAsia="ru-RU"/>
        </w:rPr>
      </w:pPr>
      <w:r>
        <w:rPr>
          <w:rFonts w:ascii="Times New Roman" w:eastAsia="Times New Roman" w:hAnsi="Times New Roman" w:cs="Times New Roman"/>
          <w:lang w:eastAsia="ru-RU"/>
        </w:rPr>
        <w:t xml:space="preserve">2.5.3. Оплата за поставленный Товар производится Заказчиком </w:t>
      </w:r>
      <w:r>
        <w:rPr>
          <w:rFonts w:ascii="Times New Roman" w:eastAsia="Times New Roman" w:hAnsi="Times New Roman" w:cs="Times New Roman"/>
          <w:b/>
          <w:bCs/>
          <w:lang w:eastAsia="ru-RU"/>
        </w:rPr>
        <w:t>в течении 7 (семи) рабочих дней</w:t>
      </w:r>
      <w:r>
        <w:rPr>
          <w:rFonts w:ascii="Times New Roman" w:eastAsia="Times New Roman" w:hAnsi="Times New Roman" w:cs="Times New Roman"/>
          <w:lang w:eastAsia="ru-RU"/>
        </w:rPr>
        <w:t xml:space="preserve"> со дня подписания Заказчиком документов о приемке.</w:t>
      </w:r>
    </w:p>
    <w:p w:rsidR="00D618C9" w:rsidRDefault="0008684E">
      <w:pPr>
        <w:widowControl w:val="0"/>
        <w:autoSpaceDE w:val="0"/>
        <w:spacing w:after="0" w:line="240" w:lineRule="auto"/>
        <w:ind w:right="-1" w:firstLine="567"/>
        <w:jc w:val="both"/>
        <w:rPr>
          <w:rFonts w:ascii="Times New Roman" w:eastAsia="Calibri" w:hAnsi="Times New Roman" w:cs="Times New Roman"/>
          <w:lang w:eastAsia="ru-RU"/>
        </w:rPr>
      </w:pPr>
      <w:r>
        <w:rPr>
          <w:rFonts w:ascii="Times New Roman" w:eastAsia="Calibri" w:hAnsi="Times New Roman" w:cs="Times New Roman"/>
          <w:lang w:eastAsia="ru-RU"/>
        </w:rPr>
        <w:t>2.5.4. Обязательства Заказчика по оплате цены договора считаются исполненными с момента списания денежных средств в размере, составляющем цену договора, с банковского счета Заказчика. При этом периодические поставки и оплаты за поставленный товар не являются этапами исполнения договора.</w:t>
      </w:r>
    </w:p>
    <w:p w:rsidR="00D618C9" w:rsidRDefault="0008684E">
      <w:pPr>
        <w:widowControl w:val="0"/>
        <w:autoSpaceDE w:val="0"/>
        <w:spacing w:after="0" w:line="240" w:lineRule="auto"/>
        <w:ind w:right="-1" w:firstLine="567"/>
        <w:jc w:val="both"/>
        <w:rPr>
          <w:rFonts w:ascii="Times New Roman" w:eastAsia="Calibri" w:hAnsi="Times New Roman" w:cs="Times New Roman"/>
          <w:lang w:eastAsia="ru-RU"/>
        </w:rPr>
      </w:pPr>
      <w:r>
        <w:rPr>
          <w:rFonts w:ascii="Times New Roman" w:eastAsia="Calibri" w:hAnsi="Times New Roman" w:cs="Times New Roman"/>
          <w:lang w:eastAsia="ru-RU"/>
        </w:rPr>
        <w:t>2.5.5. В случае уменьшения в соответствии с Бюджетным кодексом Российской Федерации получателю бюджетных средств, предоставляющему субсидии Заказчику, ранее доведенных в установленном порядке лимитов бюджетных обязательств на предоставление субсидии, Стороны вправе изменить по соглашению Сторон размер и (или) сроки оплаты и (или) объем поставляемых товаров.</w:t>
      </w:r>
    </w:p>
    <w:p w:rsidR="00D618C9" w:rsidRDefault="00D618C9">
      <w:pPr>
        <w:widowControl w:val="0"/>
        <w:autoSpaceDE w:val="0"/>
        <w:spacing w:after="0" w:line="240" w:lineRule="auto"/>
        <w:ind w:right="-1" w:firstLine="567"/>
        <w:jc w:val="both"/>
        <w:rPr>
          <w:rFonts w:ascii="Times New Roman" w:eastAsia="Calibri" w:hAnsi="Times New Roman" w:cs="Times New Roman"/>
          <w:lang w:eastAsia="ru-RU"/>
        </w:rPr>
      </w:pPr>
    </w:p>
    <w:p w:rsidR="00D618C9" w:rsidRDefault="0008684E">
      <w:pPr>
        <w:widowControl w:val="0"/>
        <w:spacing w:after="0" w:line="240" w:lineRule="auto"/>
        <w:ind w:right="-1"/>
        <w:jc w:val="center"/>
        <w:outlineLvl w:val="0"/>
        <w:rPr>
          <w:rFonts w:ascii="Times New Roman" w:eastAsia="Calibri" w:hAnsi="Times New Roman" w:cs="Times New Roman"/>
          <w:b/>
          <w:bCs/>
          <w:lang w:eastAsia="ru-RU"/>
        </w:rPr>
      </w:pPr>
      <w:r>
        <w:rPr>
          <w:rFonts w:ascii="Times New Roman" w:eastAsia="Times New Roman" w:hAnsi="Times New Roman" w:cs="Times New Roman"/>
          <w:b/>
          <w:lang w:eastAsia="ru-RU"/>
        </w:rPr>
        <w:t>3. Права и обязанности сторон</w:t>
      </w:r>
    </w:p>
    <w:p w:rsidR="00D618C9" w:rsidRDefault="0008684E">
      <w:pPr>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3.1. </w:t>
      </w:r>
      <w:r>
        <w:rPr>
          <w:rFonts w:ascii="Times New Roman" w:eastAsia="Times New Roman" w:hAnsi="Times New Roman" w:cs="Times New Roman"/>
          <w:b/>
          <w:bCs/>
          <w:lang w:eastAsia="ru-RU"/>
        </w:rPr>
        <w:t>Заказчик имеет право</w:t>
      </w:r>
      <w:r>
        <w:rPr>
          <w:rFonts w:ascii="Times New Roman" w:eastAsia="Times New Roman" w:hAnsi="Times New Roman" w:cs="Times New Roman"/>
          <w:lang w:eastAsia="ru-RU"/>
        </w:rPr>
        <w:t>:</w:t>
      </w:r>
    </w:p>
    <w:p w:rsidR="00D618C9" w:rsidRDefault="0008684E">
      <w:pPr>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3.1.2. По согласованию с Поставщиком изменить условия Договора.</w:t>
      </w:r>
    </w:p>
    <w:p w:rsidR="00D618C9" w:rsidRDefault="0008684E">
      <w:pPr>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3.1.3. Привлекать экспертов, экспертные организации для проверки соответствия качества поставляемого товара требованиям, установленным Договором.</w:t>
      </w:r>
    </w:p>
    <w:p w:rsidR="00D618C9" w:rsidRDefault="0008684E">
      <w:pPr>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3.1.4. Требовать возмещения неустойки (штрафа, пени) и (или) убытков, причиненных по вине Поставщика.</w:t>
      </w:r>
    </w:p>
    <w:p w:rsidR="00D618C9" w:rsidRDefault="0008684E">
      <w:pPr>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3.2. </w:t>
      </w:r>
      <w:r>
        <w:rPr>
          <w:rFonts w:ascii="Times New Roman" w:eastAsia="Times New Roman" w:hAnsi="Times New Roman" w:cs="Times New Roman"/>
          <w:b/>
          <w:bCs/>
          <w:lang w:eastAsia="ru-RU"/>
        </w:rPr>
        <w:t>Заказчик обязан</w:t>
      </w:r>
      <w:r>
        <w:rPr>
          <w:rFonts w:ascii="Times New Roman" w:eastAsia="Times New Roman" w:hAnsi="Times New Roman" w:cs="Times New Roman"/>
          <w:lang w:eastAsia="ru-RU"/>
        </w:rPr>
        <w:t>:</w:t>
      </w:r>
    </w:p>
    <w:p w:rsidR="00D618C9" w:rsidRDefault="0008684E">
      <w:pPr>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3.2.1. Обеспечить приемку поставляемого по Договору товара в соответствии с условиями Договора.</w:t>
      </w:r>
    </w:p>
    <w:p w:rsidR="00D618C9" w:rsidRDefault="0008684E">
      <w:pPr>
        <w:tabs>
          <w:tab w:val="left" w:pos="2443"/>
        </w:tabs>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3.2.2. Оплатить поставленный и принятый товар в порядке, предусмотренном Договором.</w:t>
      </w:r>
    </w:p>
    <w:p w:rsidR="00D618C9" w:rsidRDefault="0008684E">
      <w:pPr>
        <w:tabs>
          <w:tab w:val="left" w:pos="2443"/>
        </w:tabs>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3.2.3. Провести экспертизу результатов поставленных товаров, в части их соответствия условиям Договора. Экспертиза результатов, предусмотренных Договором, может проводится Заказчиком своими силами или к ее проведению могут привлекаться эксперты, экспертные организации.</w:t>
      </w:r>
    </w:p>
    <w:p w:rsidR="00D618C9" w:rsidRDefault="0008684E">
      <w:pPr>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3.3. </w:t>
      </w:r>
      <w:r>
        <w:rPr>
          <w:rFonts w:ascii="Times New Roman" w:eastAsia="Times New Roman" w:hAnsi="Times New Roman" w:cs="Times New Roman"/>
          <w:b/>
          <w:bCs/>
          <w:lang w:eastAsia="ru-RU"/>
        </w:rPr>
        <w:t>Поставщик обязан</w:t>
      </w:r>
      <w:r>
        <w:rPr>
          <w:rFonts w:ascii="Times New Roman" w:eastAsia="Times New Roman" w:hAnsi="Times New Roman" w:cs="Times New Roman"/>
          <w:lang w:eastAsia="ru-RU"/>
        </w:rPr>
        <w:t>:</w:t>
      </w:r>
    </w:p>
    <w:p w:rsidR="00D618C9" w:rsidRDefault="0008684E">
      <w:pPr>
        <w:shd w:val="clear" w:color="auto" w:fill="FFFFFF"/>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3.3.1. Поставлять товар в сроки, предусмотренные Договором.</w:t>
      </w:r>
    </w:p>
    <w:p w:rsidR="00D618C9" w:rsidRDefault="0008684E">
      <w:pPr>
        <w:spacing w:after="0" w:line="240" w:lineRule="auto"/>
        <w:ind w:right="-1" w:firstLine="567"/>
        <w:jc w:val="both"/>
        <w:rPr>
          <w:rFonts w:ascii="Times New Roman" w:eastAsia="Times New Roman" w:hAnsi="Times New Roman" w:cs="Times New Roman"/>
          <w:lang w:eastAsia="ru-RU"/>
        </w:rPr>
      </w:pPr>
      <w:r w:rsidRPr="00D954D8">
        <w:rPr>
          <w:rFonts w:ascii="Times New Roman" w:eastAsia="Times New Roman" w:hAnsi="Times New Roman" w:cs="Times New Roman"/>
          <w:lang w:eastAsia="ru-RU"/>
        </w:rPr>
        <w:t>3.3.2. Доставить Товар своими силами и за свой счет, представить при поставке товарную накладную или УПД, счет на оплату и документы о соответствии, если такие документы обязательны в соответствии с законодательством Российской Федерации для соответствующего вида товара.</w:t>
      </w:r>
    </w:p>
    <w:p w:rsidR="00D618C9" w:rsidRDefault="0008684E">
      <w:pPr>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По окончании срока действия сертификата (декларации) соответствия, свидетельства о государственной регистрации Товара Поставщик обязан передать Заказчику надлежащим образом заверенную копию действующего (нового) сертификата (декларации) соответствия, свидетельства о государственной регистрации продукции.</w:t>
      </w:r>
    </w:p>
    <w:p w:rsidR="00D618C9" w:rsidRDefault="0008684E">
      <w:pPr>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3.3.3. Передать Заказчику товары надлежащего качества, в количестве и ассортименте согласно Спецификации. По требованию Заказчика своими средствами и за свой счет, произвести замену товара ненадлежащего качества, количества и ассортимента.</w:t>
      </w:r>
    </w:p>
    <w:p w:rsidR="00D618C9" w:rsidRDefault="0008684E">
      <w:pPr>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3.3.4. Поставщик обязуется предоставлять Заказчику контактный телефон, по которому пользователи товара могли бы связаться с квалифицированным персоналом Поставщика для решения вопросов о выявленных недостатках товара. Такой контактный телефон должен функционировать по рабочим дням с 10 до 18 часов (местное время Заказчика). </w:t>
      </w:r>
    </w:p>
    <w:p w:rsidR="00D618C9" w:rsidRDefault="0008684E">
      <w:pPr>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3.3.5. Соблюдать пропускной и внутриобъектовый режим Заказчика.</w:t>
      </w:r>
    </w:p>
    <w:p w:rsidR="00D618C9" w:rsidRDefault="0008684E">
      <w:pPr>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3.3.6. По требованию Заказчика, подписать Акт взаимосверки обязательств по Договору. </w:t>
      </w:r>
    </w:p>
    <w:p w:rsidR="00D618C9" w:rsidRDefault="0008684E">
      <w:pPr>
        <w:autoSpaceDE w:val="0"/>
        <w:spacing w:after="0" w:line="240" w:lineRule="auto"/>
        <w:ind w:right="-1" w:firstLine="567"/>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3.3.7. Предоставлять своевременно достоверную информацию о ходе исполнения своих обязательств, в том числе о сложностях, возникающих при исполнении Договора.</w:t>
      </w:r>
    </w:p>
    <w:p w:rsidR="00D618C9" w:rsidRDefault="0008684E">
      <w:pPr>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3.3.8. Выполнять иные обязанности, предусмотренные Договором.</w:t>
      </w:r>
    </w:p>
    <w:p w:rsidR="00D618C9" w:rsidRDefault="0008684E">
      <w:pPr>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3.4. </w:t>
      </w:r>
      <w:r>
        <w:rPr>
          <w:rFonts w:ascii="Times New Roman" w:eastAsia="Times New Roman" w:hAnsi="Times New Roman" w:cs="Times New Roman"/>
          <w:b/>
          <w:bCs/>
          <w:lang w:eastAsia="ru-RU"/>
        </w:rPr>
        <w:t>Поставщик вправе</w:t>
      </w:r>
      <w:r>
        <w:rPr>
          <w:rFonts w:ascii="Times New Roman" w:eastAsia="Times New Roman" w:hAnsi="Times New Roman" w:cs="Times New Roman"/>
          <w:lang w:eastAsia="ru-RU"/>
        </w:rPr>
        <w:t>:</w:t>
      </w:r>
    </w:p>
    <w:p w:rsidR="00D618C9" w:rsidRDefault="0008684E">
      <w:pPr>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3.4.1. Требовать приемки поставляемого товара в соответствии с условиями Договора.</w:t>
      </w:r>
    </w:p>
    <w:p w:rsidR="00D618C9" w:rsidRDefault="0008684E">
      <w:pPr>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3.4.2. Требовать оплаты поставленного и принятого товара в соответствии с условиями Договора.</w:t>
      </w:r>
    </w:p>
    <w:p w:rsidR="00D618C9" w:rsidRDefault="0008684E">
      <w:pPr>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3.4.3. По согласованию с Заказчиком досрочно поставить товар.</w:t>
      </w:r>
    </w:p>
    <w:p w:rsidR="00D618C9" w:rsidRDefault="00D618C9">
      <w:pPr>
        <w:widowControl w:val="0"/>
        <w:spacing w:after="0" w:line="240" w:lineRule="auto"/>
        <w:ind w:right="-1" w:firstLine="567"/>
        <w:jc w:val="center"/>
        <w:outlineLvl w:val="0"/>
        <w:rPr>
          <w:rFonts w:ascii="Times New Roman" w:eastAsia="Calibri" w:hAnsi="Times New Roman" w:cs="Times New Roman"/>
          <w:b/>
          <w:bCs/>
          <w:color w:val="000000"/>
          <w:lang w:eastAsia="ru-RU"/>
        </w:rPr>
      </w:pPr>
    </w:p>
    <w:p w:rsidR="00D618C9" w:rsidRDefault="0008684E">
      <w:pPr>
        <w:widowControl w:val="0"/>
        <w:spacing w:after="0" w:line="240" w:lineRule="auto"/>
        <w:ind w:right="-1"/>
        <w:jc w:val="center"/>
        <w:outlineLvl w:val="0"/>
        <w:rPr>
          <w:rFonts w:ascii="Times New Roman" w:eastAsia="Calibri" w:hAnsi="Times New Roman" w:cs="Times New Roman"/>
          <w:b/>
          <w:bCs/>
          <w:color w:val="000000"/>
          <w:lang w:eastAsia="ru-RU"/>
        </w:rPr>
      </w:pPr>
      <w:r>
        <w:rPr>
          <w:rFonts w:ascii="Times New Roman" w:eastAsia="Calibri" w:hAnsi="Times New Roman" w:cs="Times New Roman"/>
          <w:b/>
          <w:bCs/>
          <w:color w:val="000000"/>
          <w:lang w:eastAsia="ru-RU"/>
        </w:rPr>
        <w:t>4. Порядок и сроки поставки товара</w:t>
      </w:r>
    </w:p>
    <w:p w:rsidR="00D618C9" w:rsidRPr="00D954D8" w:rsidRDefault="0008684E">
      <w:pPr>
        <w:widowControl w:val="0"/>
        <w:autoSpaceDE w:val="0"/>
        <w:spacing w:after="0" w:line="240" w:lineRule="auto"/>
        <w:ind w:right="-1" w:firstLine="567"/>
        <w:jc w:val="both"/>
        <w:rPr>
          <w:rFonts w:ascii="Times New Roman" w:eastAsia="Times New Roman" w:hAnsi="Times New Roman" w:cs="Times New Roman"/>
          <w:lang w:eastAsia="ru-RU"/>
        </w:rPr>
      </w:pPr>
      <w:r w:rsidRPr="00D954D8">
        <w:rPr>
          <w:rFonts w:ascii="Times New Roman" w:eastAsia="Times New Roman" w:hAnsi="Times New Roman" w:cs="Times New Roman"/>
          <w:lang w:eastAsia="ru-RU"/>
        </w:rPr>
        <w:t xml:space="preserve">4.1. Сроки поставки: с даты заключения договора </w:t>
      </w:r>
      <w:r w:rsidRPr="00D954D8">
        <w:rPr>
          <w:rFonts w:ascii="Times New Roman" w:eastAsia="Times New Roman" w:hAnsi="Times New Roman" w:cs="Times New Roman"/>
          <w:b/>
          <w:bCs/>
          <w:lang w:eastAsia="ru-RU"/>
        </w:rPr>
        <w:t>по 31 декабря 2026 года</w:t>
      </w:r>
      <w:r w:rsidRPr="00D954D8">
        <w:rPr>
          <w:rFonts w:ascii="Times New Roman" w:eastAsia="Times New Roman" w:hAnsi="Times New Roman" w:cs="Times New Roman"/>
          <w:lang w:eastAsia="ru-RU"/>
        </w:rPr>
        <w:t xml:space="preserve"> включительно, по заявкам Заказчика в рабочие дни с понедельника по пятницу с 09:00 до 15:00 (перерыв 13:00–13:30, местное время). Поставщик согласовывает с Заказчиком дату и состав каждой партии и осуществляет ее доставку, разгрузку </w:t>
      </w:r>
      <w:r w:rsidRPr="00D954D8">
        <w:rPr>
          <w:rFonts w:ascii="Times New Roman" w:eastAsia="Times New Roman" w:hAnsi="Times New Roman" w:cs="Times New Roman"/>
          <w:lang w:eastAsia="ru-RU"/>
        </w:rPr>
        <w:lastRenderedPageBreak/>
        <w:t>и передачу Заказчику за свой счет.</w:t>
      </w:r>
    </w:p>
    <w:p w:rsidR="00D618C9" w:rsidRDefault="0008684E">
      <w:pPr>
        <w:widowControl w:val="0"/>
        <w:autoSpaceDE w:val="0"/>
        <w:spacing w:after="0" w:line="240" w:lineRule="auto"/>
        <w:ind w:right="-1" w:firstLine="567"/>
        <w:jc w:val="both"/>
        <w:rPr>
          <w:rFonts w:ascii="Times New Roman" w:eastAsia="Times New Roman" w:hAnsi="Times New Roman" w:cs="Times New Roman"/>
          <w:lang w:eastAsia="ru-RU"/>
        </w:rPr>
      </w:pPr>
      <w:r w:rsidRPr="00D954D8">
        <w:rPr>
          <w:rFonts w:ascii="Times New Roman" w:eastAsia="Times New Roman" w:hAnsi="Times New Roman" w:cs="Times New Roman"/>
          <w:lang w:eastAsia="ru-RU"/>
        </w:rPr>
        <w:t>Поставщик обязан осуществить поставку Товара</w:t>
      </w:r>
      <w:r>
        <w:rPr>
          <w:rFonts w:ascii="Times New Roman" w:eastAsia="Times New Roman" w:hAnsi="Times New Roman" w:cs="Times New Roman"/>
          <w:lang w:eastAsia="ru-RU"/>
        </w:rPr>
        <w:t xml:space="preserve"> в день, время в соответствии с предварительной заявкой Заказчика, осуществить погрузочно-разгрузочные работы и складирование Товара. </w:t>
      </w:r>
    </w:p>
    <w:p w:rsidR="00D618C9" w:rsidRDefault="0008684E">
      <w:pPr>
        <w:widowControl w:val="0"/>
        <w:autoSpaceDE w:val="0"/>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4.2. При поставке Поставщик извещает Заказчика о начале поставки не позднее одного рабочего дня с момента начала поставки, а также сообщает номера автомобиля с указанием количества отгруженного товара.</w:t>
      </w:r>
    </w:p>
    <w:p w:rsidR="00D618C9" w:rsidRDefault="0008684E">
      <w:pPr>
        <w:widowControl w:val="0"/>
        <w:autoSpaceDE w:val="0"/>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4.3. Датой поставки товара является дата подписания Заказчиком соответствующего документа о приемке. </w:t>
      </w:r>
    </w:p>
    <w:p w:rsidR="00D618C9" w:rsidRDefault="00D618C9">
      <w:pPr>
        <w:widowControl w:val="0"/>
        <w:autoSpaceDE w:val="0"/>
        <w:spacing w:after="0" w:line="240" w:lineRule="auto"/>
        <w:ind w:right="-1" w:firstLine="567"/>
        <w:jc w:val="both"/>
        <w:rPr>
          <w:rFonts w:ascii="Times New Roman" w:eastAsia="Times New Roman" w:hAnsi="Times New Roman" w:cs="Times New Roman"/>
          <w:lang w:eastAsia="ru-RU"/>
        </w:rPr>
      </w:pPr>
    </w:p>
    <w:p w:rsidR="00D618C9" w:rsidRDefault="0008684E">
      <w:pPr>
        <w:widowControl w:val="0"/>
        <w:shd w:val="clear" w:color="auto" w:fill="FFFFFF"/>
        <w:spacing w:after="0" w:line="240" w:lineRule="auto"/>
        <w:ind w:right="-1"/>
        <w:jc w:val="center"/>
        <w:outlineLvl w:val="0"/>
        <w:rPr>
          <w:rFonts w:ascii="Times New Roman" w:eastAsia="Calibri" w:hAnsi="Times New Roman" w:cs="Times New Roman"/>
          <w:b/>
          <w:bCs/>
          <w:color w:val="000000"/>
          <w:lang w:eastAsia="ru-RU"/>
        </w:rPr>
      </w:pPr>
      <w:r>
        <w:rPr>
          <w:rFonts w:ascii="Times New Roman" w:eastAsia="Calibri" w:hAnsi="Times New Roman" w:cs="Times New Roman"/>
          <w:b/>
          <w:bCs/>
          <w:color w:val="000000"/>
          <w:lang w:eastAsia="ru-RU"/>
        </w:rPr>
        <w:t xml:space="preserve">5. </w:t>
      </w:r>
      <w:r>
        <w:rPr>
          <w:rFonts w:ascii="Times New Roman" w:eastAsia="Times New Roman" w:hAnsi="Times New Roman" w:cs="Times New Roman"/>
          <w:b/>
          <w:lang w:eastAsia="ru-RU"/>
        </w:rPr>
        <w:t>Порядок сдачи и приемки товара</w:t>
      </w:r>
    </w:p>
    <w:p w:rsidR="00D618C9" w:rsidRDefault="0008684E">
      <w:pPr>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5.1. Приемка товара по количеству и качеству осуществляется в соответствии с порядком, предусмотренным договором на поставку и нормативно правовыми актами. </w:t>
      </w:r>
    </w:p>
    <w:p w:rsidR="00D618C9" w:rsidRDefault="0008684E">
      <w:pPr>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5.2. Приемка товара осуществляется в месте поставки товара </w:t>
      </w:r>
      <w:r>
        <w:rPr>
          <w:rFonts w:ascii="Times New Roman" w:eastAsia="Times New Roman" w:hAnsi="Times New Roman" w:cs="Times New Roman"/>
          <w:b/>
          <w:bCs/>
          <w:lang w:eastAsia="ru-RU"/>
        </w:rPr>
        <w:t>в течение 3 (трех) рабочих дней</w:t>
      </w:r>
      <w:r>
        <w:rPr>
          <w:rFonts w:ascii="Times New Roman" w:eastAsia="Times New Roman" w:hAnsi="Times New Roman" w:cs="Times New Roman"/>
          <w:lang w:eastAsia="ru-RU"/>
        </w:rPr>
        <w:t>.</w:t>
      </w:r>
    </w:p>
    <w:p w:rsidR="00D618C9" w:rsidRPr="00D954D8" w:rsidRDefault="0008684E">
      <w:pPr>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5.2.1. В случае если Заказчик проводит экспертизу товара, то срок приемки товара может быть </w:t>
      </w:r>
      <w:r w:rsidRPr="00D954D8">
        <w:rPr>
          <w:rFonts w:ascii="Times New Roman" w:eastAsia="Times New Roman" w:hAnsi="Times New Roman" w:cs="Times New Roman"/>
          <w:lang w:eastAsia="ru-RU"/>
        </w:rPr>
        <w:t>увеличен на количество дней необходимых для проведения такой экспертизы.</w:t>
      </w:r>
    </w:p>
    <w:p w:rsidR="00D618C9" w:rsidRDefault="0008684E" w:rsidP="00D954D8">
      <w:pPr>
        <w:spacing w:after="0" w:line="240" w:lineRule="auto"/>
        <w:ind w:right="-1" w:firstLine="567"/>
        <w:jc w:val="both"/>
        <w:rPr>
          <w:rFonts w:ascii="Times New Roman" w:eastAsia="Times New Roman" w:hAnsi="Times New Roman" w:cs="Times New Roman"/>
          <w:lang w:eastAsia="ru-RU"/>
        </w:rPr>
      </w:pPr>
      <w:r w:rsidRPr="00D954D8">
        <w:rPr>
          <w:rFonts w:ascii="Times New Roman" w:eastAsia="Times New Roman" w:hAnsi="Times New Roman" w:cs="Times New Roman"/>
          <w:lang w:eastAsia="ru-RU"/>
        </w:rPr>
        <w:t>5.2.2. При поставке Товара Поставщик передает товарную накладную или УПД, счет на оплату; счет-фактуру — если ее оформление предусмотрено применяемой системой налогообложения; документы об обязательном подтверждении соответствия — при наличии обязанности по их оформлению.</w:t>
      </w:r>
    </w:p>
    <w:p w:rsidR="00D618C9" w:rsidRDefault="0008684E">
      <w:pPr>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5.3. Приемка осуществляется уполномоченным представителем Заказчика</w:t>
      </w:r>
      <w:r>
        <w:rPr>
          <w:rFonts w:ascii="Times New Roman" w:eastAsia="Times New Roman" w:hAnsi="Times New Roman" w:cs="Times New Roman"/>
          <w:i/>
          <w:lang w:eastAsia="ru-RU"/>
        </w:rPr>
        <w:t>.</w:t>
      </w:r>
    </w:p>
    <w:p w:rsidR="00D618C9" w:rsidRDefault="0008684E">
      <w:pPr>
        <w:widowControl w:val="0"/>
        <w:autoSpaceDE w:val="0"/>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5.4. Проверка соответствия товара требованиям, установленным Договором, осуществляется в следующем порядке:</w:t>
      </w:r>
    </w:p>
    <w:p w:rsidR="00D618C9" w:rsidRDefault="0008684E">
      <w:pPr>
        <w:widowControl w:val="0"/>
        <w:autoSpaceDE w:val="0"/>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5.4.1. В присутствии представителей Заказчика, приемочной комиссии (в случае создания приемочной комиссии), экспертов, экспертных организаций (в случае привлечения к приемке экспертов, экспертных организаций) и Поставщика (если Поставщик направил своих представителей для участия в приемке) осуществляется проверка наличия сопроводительных документов на товар, а также проверка целостности и маркировки упаковки, вскрытие упаковки (в случае, если товар поставляется в упаковке), осмотр товара. Товар должен быть в оригинальных целостных упаковках. Упаковка товара должна обеспечивать его сохранность при погрузке, транспортировке и разгрузке от всякого рода повреждений, утраты товарного вида.</w:t>
      </w:r>
    </w:p>
    <w:p w:rsidR="00D618C9" w:rsidRDefault="0008684E">
      <w:pPr>
        <w:widowControl w:val="0"/>
        <w:autoSpaceDE w:val="0"/>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5.4.2. После внешнего осмотра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указанного в товарной накладной. Одновременно проверяется соответствие наименования, ассортимента и комплектности товара, указанного в товарной накладной, с фактическим наименованием, ассортиментом и комплектностью товара, и со сведениями, содержащимися в сопроводительных документах на товар.</w:t>
      </w:r>
    </w:p>
    <w:p w:rsidR="00D618C9" w:rsidRDefault="0008684E">
      <w:pPr>
        <w:widowControl w:val="0"/>
        <w:autoSpaceDE w:val="0"/>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5.4.3. 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 </w:t>
      </w:r>
    </w:p>
    <w:p w:rsidR="00D618C9" w:rsidRDefault="0008684E">
      <w:pPr>
        <w:widowControl w:val="0"/>
        <w:autoSpaceDE w:val="0"/>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5.4.4. Наличие недостатков и сроки их устранения фиксируются Сторонами в двухстороннем акте выявленных недостатков.</w:t>
      </w:r>
    </w:p>
    <w:p w:rsidR="00D618C9" w:rsidRDefault="0008684E">
      <w:pPr>
        <w:widowControl w:val="0"/>
        <w:autoSpaceDE w:val="0"/>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5.4.5. В случае, если Поставщик не согласен с предъявляемой Заказчиком претензией о некачественной поставке, Поставщик обязан самостоятельно подтвердить качество товара </w:t>
      </w:r>
      <w:r>
        <w:rPr>
          <w:rFonts w:ascii="Times New Roman" w:eastAsia="Times New Roman" w:hAnsi="Times New Roman" w:cs="Times New Roman"/>
          <w:kern w:val="2"/>
          <w:lang w:eastAsia="ru-RU"/>
        </w:rPr>
        <w:t>заключением эксперта,</w:t>
      </w:r>
      <w:r>
        <w:rPr>
          <w:rFonts w:ascii="Times New Roman" w:eastAsia="Times New Roman" w:hAnsi="Times New Roman" w:cs="Times New Roman"/>
          <w:lang w:eastAsia="ru-RU"/>
        </w:rPr>
        <w:t xml:space="preserve"> экспертной организации и оригинал экспертного заключения представить Заказчику. Выбор эксперта, экспертной организации осуществляется Поставщиком и в письменной форме согласовывается с Заказчиком. Оплата услуг эксперта, экспертной организации, а также всех расходов, в том числе связанных с транспортировкой товара для экспертизы, осуществляется Поставщиком. </w:t>
      </w:r>
    </w:p>
    <w:p w:rsidR="00D618C9" w:rsidRDefault="0008684E">
      <w:pPr>
        <w:tabs>
          <w:tab w:val="left" w:pos="709"/>
        </w:tabs>
        <w:spacing w:after="0" w:line="240" w:lineRule="auto"/>
        <w:ind w:right="-1" w:firstLine="567"/>
        <w:jc w:val="both"/>
        <w:rPr>
          <w:rFonts w:ascii="Times New Roman" w:eastAsia="Times New Roman" w:hAnsi="Times New Roman" w:cs="Times New Roman"/>
          <w:kern w:val="2"/>
          <w:lang w:eastAsia="ru-RU"/>
        </w:rPr>
      </w:pPr>
      <w:r>
        <w:rPr>
          <w:rFonts w:ascii="Times New Roman" w:eastAsia="Times New Roman" w:hAnsi="Times New Roman" w:cs="Times New Roman"/>
          <w:lang w:eastAsia="ru-RU"/>
        </w:rPr>
        <w:t xml:space="preserve">5.4.6. </w:t>
      </w:r>
      <w:r>
        <w:rPr>
          <w:rFonts w:ascii="Times New Roman" w:eastAsia="Times New Roman" w:hAnsi="Times New Roman" w:cs="Times New Roman"/>
          <w:kern w:val="2"/>
          <w:lang w:eastAsia="ru-RU"/>
        </w:rPr>
        <w:t xml:space="preserve">Обо всех нарушениях условий Договора по наименованиям, количеству, ассортименту, комплектности, качеству товара, его таре и (или) маркировке и упаковке Заказчик извещает Поставщика не позднее </w:t>
      </w:r>
      <w:r>
        <w:rPr>
          <w:rFonts w:ascii="Times New Roman" w:eastAsia="Times New Roman" w:hAnsi="Times New Roman" w:cs="Times New Roman"/>
          <w:b/>
          <w:bCs/>
          <w:kern w:val="2"/>
          <w:lang w:eastAsia="ru-RU"/>
        </w:rPr>
        <w:t>3 (Трех) рабочих дней с даты обнаружения</w:t>
      </w:r>
      <w:r>
        <w:rPr>
          <w:rFonts w:ascii="Times New Roman" w:eastAsia="Times New Roman" w:hAnsi="Times New Roman" w:cs="Times New Roman"/>
          <w:kern w:val="2"/>
          <w:lang w:eastAsia="ru-RU"/>
        </w:rPr>
        <w:t xml:space="preserve"> указанных нарушений. </w:t>
      </w:r>
    </w:p>
    <w:p w:rsidR="00D618C9" w:rsidRDefault="0008684E">
      <w:pPr>
        <w:tabs>
          <w:tab w:val="left" w:pos="709"/>
        </w:tabs>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5.4.7. Поставщик </w:t>
      </w:r>
      <w:r>
        <w:rPr>
          <w:rFonts w:ascii="Times New Roman" w:eastAsia="Times New Roman" w:hAnsi="Times New Roman" w:cs="Times New Roman"/>
          <w:b/>
          <w:bCs/>
          <w:lang w:eastAsia="ru-RU"/>
        </w:rPr>
        <w:t>в течение 5 (пяти) дней от даты получения информации</w:t>
      </w:r>
      <w:r>
        <w:rPr>
          <w:rFonts w:ascii="Times New Roman" w:eastAsia="Times New Roman" w:hAnsi="Times New Roman" w:cs="Times New Roman"/>
          <w:lang w:eastAsia="ru-RU"/>
        </w:rPr>
        <w:t xml:space="preserve"> обязан устранить все допущенные нарушения. Если 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товара и (или) направить Поставщику требование о расторжении Договора по соглашению сторон </w:t>
      </w:r>
      <w:r>
        <w:rPr>
          <w:rFonts w:ascii="Times New Roman" w:eastAsia="Times New Roman" w:hAnsi="Times New Roman" w:cs="Times New Roman"/>
          <w:kern w:val="2"/>
          <w:lang w:eastAsia="ru-RU"/>
        </w:rPr>
        <w:t xml:space="preserve">(и (или) принять решение </w:t>
      </w:r>
      <w:r>
        <w:rPr>
          <w:rFonts w:ascii="Times New Roman" w:eastAsia="Times New Roman" w:hAnsi="Times New Roman" w:cs="Times New Roman"/>
          <w:lang w:eastAsia="ru-RU"/>
        </w:rPr>
        <w:t>об одностороннем отказе от исполнения Договора), в случае если устранение нарушений потребует больших временных затрат, в связи с чем Заказчик утрачивает интерес к Договору.</w:t>
      </w:r>
    </w:p>
    <w:p w:rsidR="00D618C9" w:rsidRDefault="0008684E">
      <w:pPr>
        <w:tabs>
          <w:tab w:val="left" w:pos="709"/>
        </w:tabs>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5.4.8. По окончании процедуры приемки Заказчик обязан подписать документы о приемке или направить мотивированный отказ от приемки. </w:t>
      </w:r>
    </w:p>
    <w:p w:rsidR="00D618C9" w:rsidRDefault="0008684E">
      <w:pPr>
        <w:tabs>
          <w:tab w:val="left" w:pos="709"/>
        </w:tabs>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5.5. Риск случайной гибели или случайного повреждения товаров до их приемки Заказчиком (до подписания товарной накладной или универсального передаточного документа) несет Поставщик. </w:t>
      </w:r>
    </w:p>
    <w:p w:rsidR="00D618C9" w:rsidRDefault="0008684E">
      <w:pPr>
        <w:tabs>
          <w:tab w:val="left" w:pos="709"/>
        </w:tabs>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5.6. Поставщик обеспечивает хранение товара до момента его приемки.</w:t>
      </w:r>
    </w:p>
    <w:p w:rsidR="00D618C9" w:rsidRDefault="0008684E">
      <w:pPr>
        <w:tabs>
          <w:tab w:val="left" w:pos="709"/>
        </w:tabs>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5.7. Во всем, что не предусмотрено настоящим разделом Договора, Стороны руководствуются инструкциями, утвержденными постановлениями Госарбитража при Совете Министров СССР:</w:t>
      </w:r>
    </w:p>
    <w:p w:rsidR="00D618C9" w:rsidRDefault="0008684E">
      <w:pPr>
        <w:tabs>
          <w:tab w:val="left" w:pos="709"/>
        </w:tabs>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«О порядке приемки продукции производственно-технического назначения и товаров народного потребления по количеству» от 15.06.1965 № П-6;</w:t>
      </w:r>
    </w:p>
    <w:p w:rsidR="00D618C9" w:rsidRDefault="0008684E">
      <w:pPr>
        <w:tabs>
          <w:tab w:val="left" w:pos="709"/>
        </w:tabs>
        <w:spacing w:after="0" w:line="240" w:lineRule="auto"/>
        <w:ind w:right="-1" w:firstLine="567"/>
        <w:jc w:val="both"/>
        <w:rPr>
          <w:rFonts w:ascii="Times New Roman" w:eastAsia="Calibri" w:hAnsi="Times New Roman" w:cs="Times New Roman"/>
          <w:b/>
        </w:rPr>
      </w:pPr>
      <w:r>
        <w:rPr>
          <w:rFonts w:ascii="Times New Roman" w:eastAsia="Times New Roman" w:hAnsi="Times New Roman" w:cs="Times New Roman"/>
          <w:lang w:eastAsia="ru-RU"/>
        </w:rPr>
        <w:t>«О порядке приемки продукции производственно-технического назначения и товаров народного потребления по качеству» от 25.04.1966 № П-7.</w:t>
      </w:r>
    </w:p>
    <w:p w:rsidR="00D618C9" w:rsidRDefault="00D618C9">
      <w:pPr>
        <w:shd w:val="clear" w:color="auto" w:fill="FFFFFF"/>
        <w:spacing w:after="0" w:line="240" w:lineRule="auto"/>
        <w:ind w:right="-1" w:firstLine="567"/>
        <w:jc w:val="center"/>
        <w:rPr>
          <w:rFonts w:ascii="Times New Roman" w:eastAsia="Calibri" w:hAnsi="Times New Roman" w:cs="Times New Roman"/>
          <w:b/>
        </w:rPr>
      </w:pPr>
    </w:p>
    <w:p w:rsidR="00D618C9" w:rsidRDefault="0008684E">
      <w:pPr>
        <w:shd w:val="clear" w:color="auto" w:fill="FFFFFF"/>
        <w:spacing w:after="0" w:line="240" w:lineRule="auto"/>
        <w:ind w:right="-1"/>
        <w:jc w:val="center"/>
        <w:outlineLvl w:val="0"/>
        <w:rPr>
          <w:rFonts w:ascii="Times New Roman" w:eastAsia="Calibri" w:hAnsi="Times New Roman" w:cs="Times New Roman"/>
          <w:b/>
        </w:rPr>
      </w:pPr>
      <w:r>
        <w:rPr>
          <w:rFonts w:ascii="Times New Roman" w:eastAsia="Calibri" w:hAnsi="Times New Roman" w:cs="Times New Roman"/>
          <w:b/>
        </w:rPr>
        <w:t>6. Ответственность сторон</w:t>
      </w:r>
    </w:p>
    <w:p w:rsidR="00D618C9" w:rsidRDefault="0008684E">
      <w:pPr>
        <w:widowControl w:val="0"/>
        <w:shd w:val="clear" w:color="auto" w:fill="FFFFFF"/>
        <w:tabs>
          <w:tab w:val="left" w:pos="709"/>
        </w:tabs>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6.1. В случае просрочки исполнения заказчиком обязательств, предусмотренных договором, а также в иных случаях неисполнения или ненадлежащего исполнения </w:t>
      </w:r>
      <w:r>
        <w:rPr>
          <w:rFonts w:ascii="Times New Roman" w:eastAsia="Times New Roman" w:hAnsi="Times New Roman" w:cs="Times New Roman"/>
          <w:b/>
          <w:bCs/>
          <w:lang w:eastAsia="ru-RU"/>
        </w:rPr>
        <w:t>Заказчиком</w:t>
      </w:r>
      <w:r>
        <w:rPr>
          <w:rFonts w:ascii="Times New Roman" w:eastAsia="Times New Roman" w:hAnsi="Times New Roman" w:cs="Times New Roman"/>
          <w:lang w:eastAsia="ru-RU"/>
        </w:rPr>
        <w:t xml:space="preserve"> обязательств, предусмотренных договором,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D618C9" w:rsidRDefault="0008684E">
      <w:pPr>
        <w:widowControl w:val="0"/>
        <w:shd w:val="clear" w:color="auto" w:fill="FFFFFF"/>
        <w:tabs>
          <w:tab w:val="left" w:pos="709"/>
        </w:tabs>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Штрафы начисляются за ненадлежащее исполнение </w:t>
      </w:r>
      <w:r>
        <w:rPr>
          <w:rFonts w:ascii="Times New Roman" w:eastAsia="Times New Roman" w:hAnsi="Times New Roman" w:cs="Times New Roman"/>
          <w:b/>
          <w:bCs/>
          <w:lang w:eastAsia="ru-RU"/>
        </w:rPr>
        <w:t>Заказчиком</w:t>
      </w:r>
      <w:r>
        <w:rPr>
          <w:rFonts w:ascii="Times New Roman" w:eastAsia="Times New Roman" w:hAnsi="Times New Roman" w:cs="Times New Roman"/>
          <w:lang w:eastAsia="ru-RU"/>
        </w:rPr>
        <w:t xml:space="preserve"> обязательств, предусмотренных договором, за исключением просрочки исполнения обязательств, предусмотренных договором. Размер штрафа составляет:</w:t>
      </w:r>
    </w:p>
    <w:p w:rsidR="00D618C9" w:rsidRDefault="0008684E">
      <w:pPr>
        <w:widowControl w:val="0"/>
        <w:shd w:val="clear" w:color="auto" w:fill="FFFFFF"/>
        <w:tabs>
          <w:tab w:val="left" w:pos="709"/>
        </w:tabs>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а) 1000 рублей, если цена договора не превышает 3 млн. рублей;</w:t>
      </w:r>
    </w:p>
    <w:p w:rsidR="00D618C9" w:rsidRDefault="0008684E">
      <w:pPr>
        <w:widowControl w:val="0"/>
        <w:shd w:val="clear" w:color="auto" w:fill="FFFFFF"/>
        <w:tabs>
          <w:tab w:val="left" w:pos="709"/>
        </w:tabs>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б) 5000 рублей, если цена договора составляет свыше 3 млн. рублей до 50 млн. рублей (включительно);</w:t>
      </w:r>
    </w:p>
    <w:p w:rsidR="00D618C9" w:rsidRDefault="0008684E">
      <w:pPr>
        <w:widowControl w:val="0"/>
        <w:shd w:val="clear" w:color="auto" w:fill="FFFFFF"/>
        <w:tabs>
          <w:tab w:val="left" w:pos="709"/>
        </w:tabs>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в) 10000 рублей, если цена договора превышает 50 млн. рублей.</w:t>
      </w:r>
    </w:p>
    <w:p w:rsidR="00D618C9" w:rsidRDefault="0008684E">
      <w:pPr>
        <w:widowControl w:val="0"/>
        <w:shd w:val="clear" w:color="auto" w:fill="FFFFFF"/>
        <w:tabs>
          <w:tab w:val="left" w:pos="709"/>
        </w:tabs>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6.2. В случае просрочки исполнения </w:t>
      </w:r>
      <w:r>
        <w:rPr>
          <w:rFonts w:ascii="Times New Roman" w:eastAsia="Times New Roman" w:hAnsi="Times New Roman" w:cs="Times New Roman"/>
          <w:b/>
          <w:bCs/>
          <w:lang w:eastAsia="ru-RU"/>
        </w:rPr>
        <w:t>Поставщиком</w:t>
      </w:r>
      <w:r>
        <w:rPr>
          <w:rFonts w:ascii="Times New Roman" w:eastAsia="Times New Roman" w:hAnsi="Times New Roman" w:cs="Times New Roman"/>
          <w:lang w:eastAsia="ru-RU"/>
        </w:rPr>
        <w:t xml:space="preserve"> (подрядчиком, исполнителем) обязательств (в том числе гарантийного обязательства), предусмотренных договором, а также в случаях неисполнения или ненадлежащего исполнения поставщиком (подрядчиком, исполнителем) обязательств, предусмотренных договором, заказчик направляет поставщику (подрядчику, исполнителю) требование об уплате неустоек (штрафов, пеней).</w:t>
      </w:r>
    </w:p>
    <w:p w:rsidR="00D618C9" w:rsidRDefault="0008684E">
      <w:pPr>
        <w:widowControl w:val="0"/>
        <w:shd w:val="clear" w:color="auto" w:fill="FFFFFF"/>
        <w:tabs>
          <w:tab w:val="left" w:pos="709"/>
        </w:tabs>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6.3. Пеня начисляется за каждый день просрочки исполнения </w:t>
      </w:r>
      <w:r>
        <w:rPr>
          <w:rFonts w:ascii="Times New Roman" w:eastAsia="Times New Roman" w:hAnsi="Times New Roman" w:cs="Times New Roman"/>
          <w:b/>
          <w:bCs/>
          <w:lang w:eastAsia="ru-RU"/>
        </w:rPr>
        <w:t>Поставщиком</w:t>
      </w:r>
      <w:r>
        <w:rPr>
          <w:rFonts w:ascii="Times New Roman" w:eastAsia="Times New Roman" w:hAnsi="Times New Roman" w:cs="Times New Roman"/>
          <w:lang w:eastAsia="ru-RU"/>
        </w:rPr>
        <w:t xml:space="preserve"> (подрядчиком, исполнителем) обязательства, предусмотренного договором, а также в случаях неисполнения или ненадлежащего исполнения поставщиком (подрядчиком, исполнителем) обязательств, предусмотренных договором, начиная со дня, следующего после дня истечения установленного договором срока исполнения обязательства. Пеня устанавливается договором в размере, одной трехсотой действующей на дату уплаты пени ключевой ставки Центрального банка Российской Федерации </w:t>
      </w:r>
      <w:r>
        <w:rPr>
          <w:rFonts w:ascii="Times New Roman" w:eastAsia="Times New Roman" w:hAnsi="Times New Roman" w:cs="Times New Roman"/>
          <w:u w:val="single"/>
          <w:lang w:eastAsia="ru-RU"/>
        </w:rPr>
        <w:t>от цены договора</w:t>
      </w:r>
      <w:r>
        <w:rPr>
          <w:rFonts w:ascii="Times New Roman" w:eastAsia="Times New Roman" w:hAnsi="Times New Roman" w:cs="Times New Roman"/>
          <w:lang w:eastAsia="ru-RU"/>
        </w:rPr>
        <w:t>, уменьшенной на сумму, пропорциональную объему обязательств, предусмотренных договором и фактически исполненных поставщиком (подрядчиком, исполнителем).</w:t>
      </w:r>
    </w:p>
    <w:p w:rsidR="00D618C9" w:rsidRDefault="0008684E">
      <w:pPr>
        <w:widowControl w:val="0"/>
        <w:shd w:val="clear" w:color="auto" w:fill="FFFFFF"/>
        <w:tabs>
          <w:tab w:val="left" w:pos="709"/>
        </w:tabs>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6.4. За каждый факт </w:t>
      </w:r>
      <w:r>
        <w:rPr>
          <w:rFonts w:ascii="Times New Roman" w:eastAsia="Times New Roman" w:hAnsi="Times New Roman" w:cs="Times New Roman"/>
          <w:u w:val="single"/>
          <w:lang w:eastAsia="ru-RU"/>
        </w:rPr>
        <w:t xml:space="preserve">неисполнения или ненадлежащего исполнения </w:t>
      </w:r>
      <w:r>
        <w:rPr>
          <w:rFonts w:ascii="Times New Roman" w:eastAsia="Times New Roman" w:hAnsi="Times New Roman" w:cs="Times New Roman"/>
          <w:b/>
          <w:bCs/>
          <w:lang w:eastAsia="ru-RU"/>
        </w:rPr>
        <w:t>Поставщиком</w:t>
      </w:r>
      <w:r>
        <w:rPr>
          <w:rFonts w:ascii="Times New Roman" w:eastAsia="Times New Roman" w:hAnsi="Times New Roman" w:cs="Times New Roman"/>
          <w:lang w:eastAsia="ru-RU"/>
        </w:rPr>
        <w:t xml:space="preserve"> (подрядчиком, исполнителем) обязательства, предусмотренного договором, размер штрафа устанавливается в следующем порядке:</w:t>
      </w:r>
    </w:p>
    <w:p w:rsidR="00D618C9" w:rsidRDefault="0008684E">
      <w:pPr>
        <w:widowControl w:val="0"/>
        <w:shd w:val="clear" w:color="auto" w:fill="FFFFFF"/>
        <w:tabs>
          <w:tab w:val="left" w:pos="709"/>
        </w:tabs>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а) 10% от цены Договора, если цена договора не превышает 1 млн. рублей;</w:t>
      </w:r>
    </w:p>
    <w:p w:rsidR="00D618C9" w:rsidRDefault="0008684E">
      <w:pPr>
        <w:widowControl w:val="0"/>
        <w:shd w:val="clear" w:color="auto" w:fill="FFFFFF"/>
        <w:tabs>
          <w:tab w:val="left" w:pos="709"/>
        </w:tabs>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б) 5% от цены Договора, если цена договора составляет от 1 млн. рублей до 3 млн. рублей;</w:t>
      </w:r>
    </w:p>
    <w:p w:rsidR="00D618C9" w:rsidRDefault="0008684E">
      <w:pPr>
        <w:widowControl w:val="0"/>
        <w:shd w:val="clear" w:color="auto" w:fill="FFFFFF"/>
        <w:tabs>
          <w:tab w:val="left" w:pos="709"/>
        </w:tabs>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в) 3% от цены Договора, если цена договора составляет свыше 3 млн. рублей до 10 млн. рублей (включительно);</w:t>
      </w:r>
    </w:p>
    <w:p w:rsidR="00D618C9" w:rsidRDefault="0008684E">
      <w:pPr>
        <w:widowControl w:val="0"/>
        <w:shd w:val="clear" w:color="auto" w:fill="FFFFFF"/>
        <w:tabs>
          <w:tab w:val="left" w:pos="709"/>
        </w:tabs>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г) 1% от цены Договора, если цена договора превышает 10 млн. рублей</w:t>
      </w:r>
    </w:p>
    <w:p w:rsidR="00D618C9" w:rsidRDefault="0008684E">
      <w:pPr>
        <w:widowControl w:val="0"/>
        <w:shd w:val="clear" w:color="auto" w:fill="FFFFFF"/>
        <w:tabs>
          <w:tab w:val="left" w:pos="709"/>
        </w:tabs>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6.5. 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rsidR="00D618C9" w:rsidRDefault="0008684E">
      <w:pPr>
        <w:widowControl w:val="0"/>
        <w:shd w:val="clear" w:color="auto" w:fill="FFFFFF"/>
        <w:tabs>
          <w:tab w:val="left" w:pos="709"/>
        </w:tabs>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6.6.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D618C9" w:rsidRDefault="0008684E">
      <w:pPr>
        <w:widowControl w:val="0"/>
        <w:shd w:val="clear" w:color="auto" w:fill="FFFFFF"/>
        <w:tabs>
          <w:tab w:val="left" w:pos="709"/>
        </w:tabs>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6.7.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D618C9" w:rsidRDefault="0008684E">
      <w:pPr>
        <w:widowControl w:val="0"/>
        <w:shd w:val="clear" w:color="auto" w:fill="FFFFFF"/>
        <w:tabs>
          <w:tab w:val="left" w:pos="709"/>
        </w:tabs>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6.8. 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 </w:t>
      </w:r>
    </w:p>
    <w:p w:rsidR="00D618C9" w:rsidRDefault="0008684E">
      <w:pPr>
        <w:widowControl w:val="0"/>
        <w:shd w:val="clear" w:color="auto" w:fill="FFFFFF"/>
        <w:tabs>
          <w:tab w:val="left" w:pos="709"/>
        </w:tabs>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rsidR="00D618C9" w:rsidRDefault="0008684E">
      <w:pPr>
        <w:widowControl w:val="0"/>
        <w:shd w:val="clear" w:color="auto" w:fill="FFFFFF"/>
        <w:tabs>
          <w:tab w:val="left" w:pos="709"/>
        </w:tabs>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 взыскать неустойку (штраф, пени) из обеспечения исполнения договора;</w:t>
      </w:r>
    </w:p>
    <w:p w:rsidR="00D618C9" w:rsidRDefault="0008684E">
      <w:pPr>
        <w:widowControl w:val="0"/>
        <w:shd w:val="clear" w:color="auto" w:fill="FFFFFF"/>
        <w:tabs>
          <w:tab w:val="left" w:pos="709"/>
        </w:tabs>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взыскать неустойку (штраф, пени) в судебном порядке.</w:t>
      </w:r>
    </w:p>
    <w:p w:rsidR="00D618C9" w:rsidRDefault="0008684E">
      <w:pPr>
        <w:widowControl w:val="0"/>
        <w:shd w:val="clear" w:color="auto" w:fill="FFFFFF"/>
        <w:tabs>
          <w:tab w:val="left" w:pos="709"/>
        </w:tabs>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6.9. В случае поставки товара ненадлежащего качества (товара, не соответствующего условиям договора), выдачи Заказчику предписания контролирующими органами, связанных с поставкой товара ненадлежащего качества при отсутствии вины Заказчика в части условий хранения, Поставщик обязан возместить все убытки (расходы и суммы штрафных санкций) Заказчику при таких неблагоприятных последствиях.</w:t>
      </w:r>
    </w:p>
    <w:p w:rsidR="00D618C9" w:rsidRDefault="00D618C9">
      <w:pPr>
        <w:widowControl w:val="0"/>
        <w:shd w:val="clear" w:color="auto" w:fill="FFFFFF"/>
        <w:tabs>
          <w:tab w:val="left" w:pos="709"/>
        </w:tabs>
        <w:spacing w:after="0" w:line="240" w:lineRule="auto"/>
        <w:ind w:right="-1" w:firstLine="567"/>
        <w:jc w:val="both"/>
        <w:rPr>
          <w:rFonts w:ascii="Times New Roman" w:eastAsia="Times New Roman" w:hAnsi="Times New Roman" w:cs="Times New Roman"/>
          <w:lang w:eastAsia="ru-RU"/>
        </w:rPr>
      </w:pPr>
    </w:p>
    <w:p w:rsidR="00D618C9" w:rsidRDefault="0008684E">
      <w:pPr>
        <w:keepNext/>
        <w:spacing w:after="0" w:line="240" w:lineRule="auto"/>
        <w:ind w:right="-1"/>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 Условия гарантии</w:t>
      </w:r>
    </w:p>
    <w:p w:rsidR="00D618C9" w:rsidRDefault="0008684E">
      <w:pPr>
        <w:widowControl w:val="0"/>
        <w:shd w:val="clear" w:color="auto" w:fill="FFFFFF"/>
        <w:tabs>
          <w:tab w:val="left" w:pos="709"/>
        </w:tabs>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7.1. 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w:t>
      </w:r>
    </w:p>
    <w:p w:rsidR="00D618C9" w:rsidRDefault="0008684E">
      <w:pPr>
        <w:widowControl w:val="0"/>
        <w:shd w:val="clear" w:color="auto" w:fill="FFFFFF"/>
        <w:tabs>
          <w:tab w:val="left" w:pos="709"/>
        </w:tabs>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7.2. Наличие недостатков и сроки их устранения фиксируются Сторонами в двухстороннем акте выявленных недостатков.</w:t>
      </w:r>
    </w:p>
    <w:p w:rsidR="00D618C9" w:rsidRDefault="0008684E">
      <w:pPr>
        <w:widowControl w:val="0"/>
        <w:shd w:val="clear" w:color="auto" w:fill="FFFFFF"/>
        <w:tabs>
          <w:tab w:val="left" w:pos="709"/>
        </w:tabs>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7.3. Гарантийный срок устанавливается предприятием-изготовителем Товара.</w:t>
      </w:r>
    </w:p>
    <w:p w:rsidR="00D618C9" w:rsidRDefault="00D618C9">
      <w:pPr>
        <w:widowControl w:val="0"/>
        <w:shd w:val="clear" w:color="auto" w:fill="FFFFFF"/>
        <w:tabs>
          <w:tab w:val="left" w:pos="709"/>
        </w:tabs>
        <w:spacing w:after="0" w:line="240" w:lineRule="auto"/>
        <w:ind w:right="-1" w:firstLine="567"/>
        <w:jc w:val="both"/>
        <w:rPr>
          <w:rFonts w:ascii="Times New Roman" w:eastAsia="Times New Roman" w:hAnsi="Times New Roman" w:cs="Times New Roman"/>
          <w:b/>
          <w:lang w:eastAsia="ru-RU"/>
        </w:rPr>
      </w:pPr>
    </w:p>
    <w:p w:rsidR="00D618C9" w:rsidRDefault="0008684E">
      <w:pPr>
        <w:keepNext/>
        <w:spacing w:after="0" w:line="240" w:lineRule="auto"/>
        <w:ind w:right="-1"/>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 Порядок разрешения споров</w:t>
      </w:r>
    </w:p>
    <w:p w:rsidR="00D618C9" w:rsidRDefault="0008684E">
      <w:pPr>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8.1. 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rsidR="00D618C9" w:rsidRDefault="0008684E">
      <w:pPr>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8.2. Все сообщения, требования (претензии), замечания или уведомления Сторон по настоящему Договору направляются с использованием курьерской доставки одной из Сторон под расписку о вручении либо с использованием почтовой связи заказным письмом по адресам Сторон, указанным в пункте 13 настоящего Договора, либо с использованием электронной почты на электронные адреса, указанные в пункте 13 настоящего Договора.</w:t>
      </w:r>
    </w:p>
    <w:p w:rsidR="00D618C9" w:rsidRDefault="0008684E">
      <w:pPr>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Момент получения Стороной сообщения или уведомления, направленного с использованием курьерской доставки, почтовой или факсимильной связи, определяется в соответствии с гражданским законодательством Российской Федерации. При этом направление уведомлений по адресам Сторон, указанным в пункте 13 настоящего Договора, считается надлежащим уведомлением Сторон. Срок рассмотрения Сторонами письменной претензии составляет 10 (десять) календарных дней со дня её получения. </w:t>
      </w:r>
    </w:p>
    <w:p w:rsidR="00D618C9" w:rsidRDefault="0008684E">
      <w:pPr>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8.3. В случае невозможности урегулирования споров и разногласий путем переговоров, Стороны передают их на рассмотрение в Арбитражный суд по месту нахождения Заказчика.</w:t>
      </w:r>
    </w:p>
    <w:p w:rsidR="00D618C9" w:rsidRDefault="00D618C9">
      <w:pPr>
        <w:widowControl w:val="0"/>
        <w:spacing w:after="0" w:line="240" w:lineRule="auto"/>
        <w:ind w:right="-1" w:firstLine="567"/>
        <w:jc w:val="both"/>
        <w:rPr>
          <w:rFonts w:ascii="Times New Roman" w:eastAsia="Calibri" w:hAnsi="Times New Roman" w:cs="Times New Roman"/>
          <w:color w:val="000000"/>
          <w:lang w:eastAsia="ru-RU"/>
        </w:rPr>
      </w:pPr>
    </w:p>
    <w:p w:rsidR="00D618C9" w:rsidRDefault="0008684E">
      <w:pPr>
        <w:spacing w:after="0" w:line="240" w:lineRule="auto"/>
        <w:ind w:right="-1"/>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 Форс-мажорные обстоятельства</w:t>
      </w:r>
    </w:p>
    <w:p w:rsidR="00D618C9" w:rsidRDefault="0008684E">
      <w:pPr>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9.1.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и если эти обстоятельства непосредственно повлияли на исполнение Договора. </w:t>
      </w:r>
    </w:p>
    <w:p w:rsidR="00D618C9" w:rsidRDefault="0008684E">
      <w:pPr>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9.2. Сторона, для которой создалась невозможность выполнения обязательств по Договору, обязана немедленно (в течение 3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ссылается на них в будущем.</w:t>
      </w:r>
    </w:p>
    <w:p w:rsidR="00D618C9" w:rsidRDefault="0008684E">
      <w:pPr>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9.3. Обязанность доказать наличие обстоятельств непреодолимой силы лежит на Стороне Договора, не выполнившей свои обязательства по Договору.</w:t>
      </w:r>
    </w:p>
    <w:p w:rsidR="00D618C9" w:rsidRDefault="0008684E">
      <w:pPr>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9.4. Если обстоятельства и их последствия будут длиться более 1 (одного) месяца, то стороны расторгают Договор. В этом случае ни одна из сторон не имеет права потребовать от другой стороны возмещения убытков.</w:t>
      </w:r>
    </w:p>
    <w:p w:rsidR="00D618C9" w:rsidRDefault="00D618C9">
      <w:pPr>
        <w:spacing w:after="0" w:line="240" w:lineRule="auto"/>
        <w:ind w:right="-1" w:firstLine="567"/>
        <w:jc w:val="both"/>
        <w:rPr>
          <w:rFonts w:ascii="Times New Roman" w:eastAsia="Times New Roman" w:hAnsi="Times New Roman" w:cs="Times New Roman"/>
          <w:lang w:eastAsia="ru-RU"/>
        </w:rPr>
      </w:pPr>
    </w:p>
    <w:p w:rsidR="00D618C9" w:rsidRDefault="0008684E">
      <w:pPr>
        <w:spacing w:after="0" w:line="240" w:lineRule="auto"/>
        <w:ind w:right="-1"/>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 Расторжение и изменение Договора</w:t>
      </w:r>
    </w:p>
    <w:p w:rsidR="00D618C9" w:rsidRDefault="0008684E">
      <w:pPr>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10.1. Изменение существенных условий договора при его исполнении допускается по соглашению сторон.</w:t>
      </w:r>
    </w:p>
    <w:p w:rsidR="00D618C9" w:rsidRDefault="0008684E">
      <w:pPr>
        <w:spacing w:after="0" w:line="240" w:lineRule="auto"/>
        <w:ind w:right="-1" w:firstLine="567"/>
        <w:jc w:val="both"/>
        <w:rPr>
          <w:rFonts w:ascii="Times New Roman" w:eastAsia="Times New Roman" w:hAnsi="Times New Roman" w:cs="Times New Roman"/>
        </w:rPr>
      </w:pPr>
      <w:r>
        <w:rPr>
          <w:rFonts w:ascii="Times New Roman" w:eastAsia="Times New Roman" w:hAnsi="Times New Roman" w:cs="Times New Roman"/>
          <w:lang w:eastAsia="ru-RU"/>
        </w:rPr>
        <w:t xml:space="preserve">10.2. </w:t>
      </w:r>
      <w:r>
        <w:rPr>
          <w:rFonts w:ascii="Times New Roman" w:eastAsia="Times New Roman" w:hAnsi="Times New Roman" w:cs="Times New Roman"/>
        </w:rPr>
        <w:t>Расторжение договора допускается по соглашению Сторон, по решению суда или в связи с односторонним отказом Стороны от исполнения договора в соответствии с гражданским законодательством Российской Федерации, в том числе основаниями для одностороннего отказа от исполнения договора со стороны Заказчика являются:</w:t>
      </w:r>
    </w:p>
    <w:p w:rsidR="00D618C9" w:rsidRDefault="0008684E">
      <w:pPr>
        <w:tabs>
          <w:tab w:val="left" w:pos="1254"/>
          <w:tab w:val="left" w:pos="1368"/>
        </w:tabs>
        <w:spacing w:after="0" w:line="240" w:lineRule="auto"/>
        <w:ind w:right="-1" w:firstLine="567"/>
        <w:jc w:val="both"/>
        <w:rPr>
          <w:rFonts w:ascii="Times New Roman" w:eastAsia="Times New Roman" w:hAnsi="Times New Roman" w:cs="Times New Roman"/>
        </w:rPr>
      </w:pPr>
      <w:r>
        <w:rPr>
          <w:rFonts w:ascii="Times New Roman" w:eastAsia="Times New Roman" w:hAnsi="Times New Roman" w:cs="Times New Roman"/>
        </w:rPr>
        <w:t>• отказ Поставщика передать Заказчику товар или принадлежности к нему (п. 1 ст. 463, абз. 2 ст. 464 ГК РФ);</w:t>
      </w:r>
    </w:p>
    <w:p w:rsidR="00D618C9" w:rsidRDefault="0008684E">
      <w:pPr>
        <w:tabs>
          <w:tab w:val="left" w:pos="1254"/>
          <w:tab w:val="left" w:pos="1368"/>
        </w:tabs>
        <w:spacing w:after="0" w:line="240" w:lineRule="auto"/>
        <w:ind w:right="-1" w:firstLine="567"/>
        <w:jc w:val="both"/>
        <w:rPr>
          <w:rFonts w:ascii="Times New Roman" w:eastAsia="Times New Roman" w:hAnsi="Times New Roman" w:cs="Times New Roman"/>
        </w:rPr>
      </w:pPr>
      <w:r>
        <w:rPr>
          <w:rFonts w:ascii="Times New Roman" w:eastAsia="Times New Roman" w:hAnsi="Times New Roman" w:cs="Times New Roman"/>
        </w:rPr>
        <w:t xml:space="preserve">• существенное нарушение Поставщиком требований к качеству товара, а именно обнаружение Заказчиком неустранимых недостатков, которые не могут быть устранены без несоразмерных расходов или </w:t>
      </w:r>
      <w:r>
        <w:rPr>
          <w:rFonts w:ascii="Times New Roman" w:eastAsia="Times New Roman" w:hAnsi="Times New Roman" w:cs="Times New Roman"/>
        </w:rPr>
        <w:lastRenderedPageBreak/>
        <w:t>затрат времени, или выявляются неоднократно, либо проявляются вновь после их устранения, и других подобных недостатков (п. 2 ст. 475 ГК РФ);</w:t>
      </w:r>
    </w:p>
    <w:p w:rsidR="00D618C9" w:rsidRDefault="0008684E">
      <w:pPr>
        <w:tabs>
          <w:tab w:val="left" w:pos="1254"/>
          <w:tab w:val="left" w:pos="1368"/>
        </w:tabs>
        <w:spacing w:after="0" w:line="240" w:lineRule="auto"/>
        <w:ind w:right="-1" w:firstLine="567"/>
        <w:jc w:val="both"/>
        <w:rPr>
          <w:rFonts w:ascii="Times New Roman" w:eastAsia="Times New Roman" w:hAnsi="Times New Roman" w:cs="Times New Roman"/>
        </w:rPr>
      </w:pPr>
      <w:r>
        <w:rPr>
          <w:rFonts w:ascii="Times New Roman" w:eastAsia="Times New Roman" w:hAnsi="Times New Roman" w:cs="Times New Roman"/>
        </w:rPr>
        <w:t>• невыполнение Поставщиком в разумный срок требования Заказчика о доукомплектовании товара (п.1 ст, 480 ГК РФ);</w:t>
      </w:r>
    </w:p>
    <w:p w:rsidR="00D618C9" w:rsidRDefault="0008684E">
      <w:pPr>
        <w:tabs>
          <w:tab w:val="left" w:pos="1254"/>
          <w:tab w:val="left" w:pos="1368"/>
        </w:tabs>
        <w:spacing w:after="0" w:line="240" w:lineRule="auto"/>
        <w:ind w:right="-1" w:firstLine="567"/>
        <w:jc w:val="both"/>
        <w:rPr>
          <w:rFonts w:ascii="Times New Roman" w:eastAsia="Times New Roman" w:hAnsi="Times New Roman" w:cs="Times New Roman"/>
        </w:rPr>
      </w:pPr>
      <w:r>
        <w:rPr>
          <w:rFonts w:ascii="Times New Roman" w:eastAsia="Times New Roman" w:hAnsi="Times New Roman" w:cs="Times New Roman"/>
        </w:rPr>
        <w:t>• неоднократное нарушение Поставщиком сроков поставки товаров (п. 2 ст. 523 ГК РФ).</w:t>
      </w:r>
    </w:p>
    <w:p w:rsidR="00D618C9" w:rsidRDefault="00D618C9">
      <w:pPr>
        <w:spacing w:after="0" w:line="240" w:lineRule="auto"/>
        <w:ind w:right="-1" w:firstLine="567"/>
        <w:jc w:val="center"/>
        <w:rPr>
          <w:rFonts w:ascii="Times New Roman" w:eastAsia="Times New Roman" w:hAnsi="Times New Roman" w:cs="Times New Roman"/>
          <w:b/>
          <w:lang w:eastAsia="ru-RU"/>
        </w:rPr>
      </w:pPr>
    </w:p>
    <w:p w:rsidR="00D618C9" w:rsidRDefault="0008684E">
      <w:pPr>
        <w:spacing w:after="0" w:line="240" w:lineRule="auto"/>
        <w:ind w:right="-1"/>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11. Срок действия Договора</w:t>
      </w:r>
    </w:p>
    <w:p w:rsidR="00D618C9" w:rsidRDefault="0008684E">
      <w:pPr>
        <w:autoSpaceDE w:val="0"/>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11.1. Договор вступает в силу с момента подписания Договора и действует по </w:t>
      </w:r>
      <w:r>
        <w:rPr>
          <w:rFonts w:ascii="Times New Roman" w:eastAsia="Times New Roman" w:hAnsi="Times New Roman" w:cs="Times New Roman"/>
          <w:b/>
          <w:lang w:eastAsia="ru-RU"/>
        </w:rPr>
        <w:t>31.12.2026 г.</w:t>
      </w:r>
      <w:r>
        <w:rPr>
          <w:rFonts w:ascii="Times New Roman" w:eastAsia="Times New Roman" w:hAnsi="Times New Roman" w:cs="Times New Roman"/>
          <w:lang w:eastAsia="ru-RU"/>
        </w:rPr>
        <w:t>, за исключением гарантийных обязательств, обязательств по возмещению убытков и выплате неустойки.</w:t>
      </w:r>
    </w:p>
    <w:p w:rsidR="00D618C9" w:rsidRDefault="00D618C9">
      <w:pPr>
        <w:widowControl w:val="0"/>
        <w:spacing w:after="0" w:line="240" w:lineRule="auto"/>
        <w:ind w:right="-1" w:firstLine="567"/>
        <w:rPr>
          <w:rFonts w:ascii="Times New Roman" w:eastAsia="Times New Roman" w:hAnsi="Times New Roman" w:cs="Times New Roman"/>
          <w:lang w:eastAsia="ru-RU"/>
        </w:rPr>
      </w:pPr>
    </w:p>
    <w:p w:rsidR="00D618C9" w:rsidRDefault="0008684E">
      <w:pPr>
        <w:spacing w:after="0" w:line="240" w:lineRule="auto"/>
        <w:ind w:right="-1"/>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 Прочие условия</w:t>
      </w:r>
    </w:p>
    <w:p w:rsidR="00D618C9" w:rsidRDefault="0008684E">
      <w:pPr>
        <w:autoSpaceDE w:val="0"/>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12.1. Договор составлен и заключен в электронной форме. После заключения Договора Стороны вправе изготовить копию Договора на бумажном носителе в 2 (двух) экземплярах, по одному для Заказчика и Поставщика.</w:t>
      </w:r>
    </w:p>
    <w:p w:rsidR="00D618C9" w:rsidRDefault="0008684E">
      <w:pPr>
        <w:autoSpaceDE w:val="0"/>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12.2. Все приложения к Договору являются его неотъемной частью.</w:t>
      </w:r>
    </w:p>
    <w:p w:rsidR="00D618C9" w:rsidRDefault="0008684E">
      <w:pPr>
        <w:autoSpaceDE w:val="0"/>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12.3. В случае изменения наименования, адреса места нахождения или банковских реквизитов Стороны, она письменно извещает об этом другую Сторону в течение 3 рабочих дней с даты такого изменения. </w:t>
      </w:r>
    </w:p>
    <w:p w:rsidR="00D618C9" w:rsidRDefault="0008684E">
      <w:pPr>
        <w:autoSpaceDE w:val="0"/>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12.4. К Договору прилагаются, и являются его неотъемлемой частью:</w:t>
      </w:r>
    </w:p>
    <w:p w:rsidR="00D618C9" w:rsidRDefault="0008684E">
      <w:pPr>
        <w:autoSpaceDE w:val="0"/>
        <w:spacing w:after="0" w:line="240" w:lineRule="auto"/>
        <w:ind w:right="-1"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Спецификация (Приложение № 1).</w:t>
      </w:r>
    </w:p>
    <w:p w:rsidR="00D618C9" w:rsidRDefault="00D618C9">
      <w:pPr>
        <w:autoSpaceDE w:val="0"/>
        <w:spacing w:after="0" w:line="240" w:lineRule="auto"/>
        <w:ind w:right="-108" w:firstLine="709"/>
        <w:jc w:val="both"/>
        <w:rPr>
          <w:rFonts w:ascii="Times New Roman" w:eastAsia="Calibri" w:hAnsi="Times New Roman" w:cs="Times New Roman"/>
          <w:b/>
          <w:lang w:eastAsia="ru-RU"/>
        </w:rPr>
      </w:pPr>
    </w:p>
    <w:p w:rsidR="00D618C9" w:rsidRDefault="0008684E">
      <w:pPr>
        <w:spacing w:after="0" w:line="240" w:lineRule="auto"/>
        <w:ind w:left="-108" w:right="-108" w:firstLine="709"/>
        <w:jc w:val="center"/>
        <w:outlineLvl w:val="0"/>
        <w:rPr>
          <w:rFonts w:ascii="Times New Roman" w:eastAsia="Calibri" w:hAnsi="Times New Roman" w:cs="Times New Roman"/>
          <w:b/>
          <w:lang w:eastAsia="ru-RU"/>
        </w:rPr>
      </w:pPr>
      <w:r>
        <w:rPr>
          <w:rFonts w:ascii="Times New Roman" w:eastAsia="Calibri" w:hAnsi="Times New Roman" w:cs="Times New Roman"/>
          <w:b/>
          <w:lang w:eastAsia="ru-RU"/>
        </w:rPr>
        <w:t xml:space="preserve">13. </w:t>
      </w:r>
      <w:r>
        <w:rPr>
          <w:rFonts w:ascii="Times New Roman" w:eastAsia="Times New Roman" w:hAnsi="Times New Roman" w:cs="Times New Roman"/>
          <w:b/>
          <w:lang w:eastAsia="ru-RU"/>
        </w:rPr>
        <w:t>Адреса места нахождения, банковские реквизиты и подписи Сторон</w:t>
      </w:r>
    </w:p>
    <w:p w:rsidR="00D618C9" w:rsidRDefault="00D618C9">
      <w:pPr>
        <w:spacing w:after="0" w:line="240" w:lineRule="auto"/>
        <w:ind w:left="-108" w:right="-108" w:firstLine="567"/>
        <w:jc w:val="center"/>
        <w:rPr>
          <w:rFonts w:ascii="Times New Roman" w:eastAsia="Calibri" w:hAnsi="Times New Roman" w:cs="Times New Roman"/>
          <w:b/>
          <w:lang w:eastAsia="ru-RU"/>
        </w:rPr>
      </w:pPr>
    </w:p>
    <w:tbl>
      <w:tblPr>
        <w:tblW w:w="10200" w:type="dxa"/>
        <w:tblInd w:w="108" w:type="dxa"/>
        <w:tblLayout w:type="fixed"/>
        <w:tblLook w:val="0000"/>
      </w:tblPr>
      <w:tblGrid>
        <w:gridCol w:w="5134"/>
        <w:gridCol w:w="5066"/>
      </w:tblGrid>
      <w:tr w:rsidR="00D618C9">
        <w:trPr>
          <w:trHeight w:val="425"/>
        </w:trPr>
        <w:tc>
          <w:tcPr>
            <w:tcW w:w="5134" w:type="dxa"/>
            <w:tcBorders>
              <w:right w:val="single" w:sz="4" w:space="0" w:color="FFFFFF"/>
            </w:tcBorders>
          </w:tcPr>
          <w:p w:rsidR="00D618C9" w:rsidRDefault="0008684E">
            <w:pPr>
              <w:autoSpaceDE w:val="0"/>
              <w:spacing w:after="0" w:line="240" w:lineRule="auto"/>
              <w:ind w:left="-108" w:right="-108" w:firstLine="709"/>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Заказчик:</w:t>
            </w:r>
          </w:p>
          <w:p w:rsidR="00D618C9" w:rsidRDefault="0008684E">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АСУСО «Омский ДИ» </w:t>
            </w:r>
          </w:p>
          <w:p w:rsidR="00D618C9" w:rsidRDefault="0008684E">
            <w:p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Адрес: 644903, г. Омск, пос. Северный</w:t>
            </w:r>
          </w:p>
          <w:p w:rsidR="00D618C9" w:rsidRDefault="0008684E">
            <w:pPr>
              <w:suppressAutoHyphens w:val="0"/>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ИНН/КПП 5505013586/550501001</w:t>
            </w:r>
          </w:p>
          <w:p w:rsidR="00D618C9" w:rsidRDefault="0008684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ОГРН 1025501177382 от 11.08.1999</w:t>
            </w:r>
          </w:p>
          <w:p w:rsidR="00D618C9" w:rsidRDefault="0008684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Банк: Омское Отделение № 8634 ПАО Сбербанк г. Омск</w:t>
            </w:r>
          </w:p>
          <w:p w:rsidR="00D618C9" w:rsidRDefault="0008684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БИК 045209673</w:t>
            </w:r>
          </w:p>
          <w:p w:rsidR="00D618C9" w:rsidRDefault="0008684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К/с 30101810900000000673</w:t>
            </w:r>
          </w:p>
          <w:p w:rsidR="00D618C9" w:rsidRDefault="0008684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Р/с 40603810445004000003</w:t>
            </w:r>
          </w:p>
          <w:p w:rsidR="00D618C9" w:rsidRDefault="0008684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ОКПО 03156796</w:t>
            </w:r>
          </w:p>
          <w:p w:rsidR="00D618C9" w:rsidRDefault="0008684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ОКВЭД 87.20</w:t>
            </w:r>
          </w:p>
          <w:p w:rsidR="00D618C9" w:rsidRDefault="0008684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ОКТМО 52701000</w:t>
            </w:r>
          </w:p>
          <w:p w:rsidR="00D618C9" w:rsidRDefault="0008684E">
            <w:pPr>
              <w:suppressAutoHyphens w:val="0"/>
              <w:spacing w:after="0" w:line="240" w:lineRule="auto"/>
              <w:contextualSpacing/>
              <w:rPr>
                <w:rFonts w:ascii="Times New Roman" w:eastAsia="Times New Roman" w:hAnsi="Times New Roman" w:cs="Times New Roman"/>
                <w:bCs/>
                <w:lang w:eastAsia="ru-RU"/>
              </w:rPr>
            </w:pPr>
            <w:r>
              <w:rPr>
                <w:rFonts w:ascii="Times New Roman" w:eastAsia="Times New Roman" w:hAnsi="Times New Roman" w:cs="Times New Roman"/>
                <w:lang w:eastAsia="ru-RU"/>
              </w:rPr>
              <w:t xml:space="preserve">Адрес электронной почты: </w:t>
            </w:r>
            <w:r>
              <w:rPr>
                <w:rFonts w:ascii="Times New Roman" w:eastAsia="Times New Roman" w:hAnsi="Times New Roman" w:cs="Times New Roman"/>
                <w:lang w:val="en-US" w:eastAsia="ru-RU"/>
              </w:rPr>
              <w:t>omsky</w:t>
            </w:r>
            <w:r>
              <w:rPr>
                <w:rFonts w:ascii="Times New Roman" w:eastAsia="Times New Roman" w:hAnsi="Times New Roman" w:cs="Times New Roman"/>
                <w:lang w:eastAsia="ru-RU"/>
              </w:rPr>
              <w:t>_</w:t>
            </w:r>
            <w:r>
              <w:rPr>
                <w:rFonts w:ascii="Times New Roman" w:eastAsia="Times New Roman" w:hAnsi="Times New Roman" w:cs="Times New Roman"/>
                <w:lang w:val="en-US" w:eastAsia="ru-RU"/>
              </w:rPr>
              <w:t>internat</w:t>
            </w:r>
            <w:r>
              <w:rPr>
                <w:rFonts w:ascii="Times New Roman" w:eastAsia="Times New Roman" w:hAnsi="Times New Roman" w:cs="Times New Roman"/>
                <w:lang w:eastAsia="ru-RU"/>
              </w:rPr>
              <w:t>@</w:t>
            </w:r>
            <w:r>
              <w:rPr>
                <w:rFonts w:ascii="Times New Roman" w:eastAsia="Times New Roman" w:hAnsi="Times New Roman" w:cs="Times New Roman"/>
                <w:lang w:val="en-US" w:eastAsia="ru-RU"/>
              </w:rPr>
              <w:t>mtsr</w:t>
            </w:r>
            <w:r>
              <w:rPr>
                <w:rFonts w:ascii="Times New Roman" w:eastAsia="Times New Roman" w:hAnsi="Times New Roman" w:cs="Times New Roman"/>
                <w:lang w:eastAsia="ru-RU"/>
              </w:rPr>
              <w:t>.</w:t>
            </w:r>
            <w:r>
              <w:rPr>
                <w:rFonts w:ascii="Times New Roman" w:eastAsia="Times New Roman" w:hAnsi="Times New Roman" w:cs="Times New Roman"/>
                <w:lang w:val="en-US" w:eastAsia="ru-RU"/>
              </w:rPr>
              <w:t>omskportal</w:t>
            </w:r>
            <w:r>
              <w:rPr>
                <w:rFonts w:ascii="Times New Roman" w:eastAsia="Times New Roman" w:hAnsi="Times New Roman" w:cs="Times New Roman"/>
                <w:lang w:eastAsia="ru-RU"/>
              </w:rPr>
              <w:t>.</w:t>
            </w:r>
            <w:r>
              <w:rPr>
                <w:rFonts w:ascii="Times New Roman" w:eastAsia="Times New Roman" w:hAnsi="Times New Roman" w:cs="Times New Roman"/>
                <w:lang w:val="en-US" w:eastAsia="ru-RU"/>
              </w:rPr>
              <w:t>ru</w:t>
            </w:r>
          </w:p>
          <w:p w:rsidR="00D618C9" w:rsidRDefault="0008684E">
            <w:pPr>
              <w:suppressAutoHyphens w:val="0"/>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bCs/>
                <w:lang w:eastAsia="ru-RU"/>
              </w:rPr>
              <w:t>тел: 8(3812)71-29-94</w:t>
            </w:r>
          </w:p>
          <w:p w:rsidR="00D618C9" w:rsidRDefault="00D618C9">
            <w:pPr>
              <w:spacing w:after="0" w:line="240" w:lineRule="auto"/>
              <w:jc w:val="both"/>
              <w:rPr>
                <w:rFonts w:ascii="Times New Roman" w:eastAsia="Times New Roman" w:hAnsi="Times New Roman" w:cs="Times New Roman"/>
                <w:lang w:eastAsia="ru-RU"/>
              </w:rPr>
            </w:pPr>
          </w:p>
          <w:p w:rsidR="00D618C9" w:rsidRDefault="00D618C9">
            <w:pPr>
              <w:spacing w:after="0" w:line="240" w:lineRule="auto"/>
              <w:ind w:left="440" w:right="-108" w:firstLine="108"/>
              <w:jc w:val="both"/>
              <w:rPr>
                <w:rFonts w:ascii="Times New Roman" w:eastAsia="Calibri" w:hAnsi="Times New Roman" w:cs="Times New Roman"/>
                <w:b/>
                <w:lang w:eastAsia="ru-RU"/>
              </w:rPr>
            </w:pPr>
          </w:p>
          <w:p w:rsidR="00D618C9" w:rsidRDefault="00D618C9">
            <w:pPr>
              <w:spacing w:after="0" w:line="240" w:lineRule="auto"/>
              <w:ind w:left="459" w:right="-108" w:hanging="19"/>
              <w:jc w:val="both"/>
              <w:rPr>
                <w:rFonts w:ascii="Times New Roman" w:eastAsia="Calibri" w:hAnsi="Times New Roman" w:cs="Times New Roman"/>
                <w:b/>
                <w:lang w:eastAsia="ru-RU"/>
              </w:rPr>
            </w:pPr>
          </w:p>
          <w:p w:rsidR="00D618C9" w:rsidRDefault="0008684E">
            <w:pPr>
              <w:spacing w:after="0" w:line="240" w:lineRule="auto"/>
              <w:ind w:right="-108"/>
              <w:jc w:val="both"/>
              <w:rPr>
                <w:rFonts w:ascii="Times New Roman" w:eastAsia="Calibri" w:hAnsi="Times New Roman" w:cs="Times New Roman"/>
                <w:b/>
                <w:lang w:eastAsia="ru-RU"/>
              </w:rPr>
            </w:pPr>
            <w:r>
              <w:rPr>
                <w:rFonts w:ascii="Times New Roman" w:eastAsia="Calibri" w:hAnsi="Times New Roman" w:cs="Times New Roman"/>
                <w:b/>
                <w:lang w:eastAsia="ru-RU"/>
              </w:rPr>
              <w:t xml:space="preserve">______________/А.Г. Шкарупа/ </w:t>
            </w:r>
          </w:p>
          <w:p w:rsidR="00D618C9" w:rsidRDefault="0008684E">
            <w:pPr>
              <w:spacing w:after="0" w:line="240" w:lineRule="auto"/>
              <w:ind w:left="459" w:right="-108" w:hanging="19"/>
              <w:jc w:val="both"/>
              <w:rPr>
                <w:rFonts w:ascii="Times New Roman" w:eastAsia="Calibri" w:hAnsi="Times New Roman" w:cs="Times New Roman"/>
                <w:lang w:eastAsia="ru-RU"/>
              </w:rPr>
            </w:pPr>
            <w:r>
              <w:rPr>
                <w:rFonts w:ascii="Times New Roman" w:eastAsia="Calibri" w:hAnsi="Times New Roman" w:cs="Times New Roman"/>
                <w:lang w:eastAsia="ru-RU"/>
              </w:rPr>
              <w:t>«___»_______________ 2026 г.</w:t>
            </w:r>
          </w:p>
          <w:p w:rsidR="00D618C9" w:rsidRDefault="0008684E">
            <w:pPr>
              <w:autoSpaceDE w:val="0"/>
              <w:spacing w:after="0" w:line="240" w:lineRule="auto"/>
              <w:ind w:left="-108" w:right="-108" w:firstLine="709"/>
              <w:jc w:val="both"/>
              <w:rPr>
                <w:rFonts w:ascii="Times New Roman" w:eastAsia="Calibri" w:hAnsi="Times New Roman" w:cs="Times New Roman"/>
                <w:lang w:eastAsia="ar-SA"/>
              </w:rPr>
            </w:pPr>
            <w:r>
              <w:rPr>
                <w:rFonts w:ascii="Times New Roman" w:eastAsia="Calibri" w:hAnsi="Times New Roman" w:cs="Times New Roman"/>
                <w:lang w:eastAsia="ar-SA"/>
              </w:rPr>
              <w:t>М.П.</w:t>
            </w:r>
          </w:p>
        </w:tc>
        <w:tc>
          <w:tcPr>
            <w:tcW w:w="5066" w:type="dxa"/>
            <w:tcBorders>
              <w:left w:val="single" w:sz="4" w:space="0" w:color="FFFFFF"/>
            </w:tcBorders>
          </w:tcPr>
          <w:p w:rsidR="00D618C9" w:rsidRDefault="0008684E">
            <w:pPr>
              <w:spacing w:after="0" w:line="240" w:lineRule="auto"/>
              <w:ind w:left="459" w:right="-108" w:firstLine="709"/>
              <w:jc w:val="both"/>
              <w:rPr>
                <w:rFonts w:ascii="Times New Roman" w:eastAsia="Calibri" w:hAnsi="Times New Roman" w:cs="Times New Roman"/>
                <w:b/>
                <w:lang w:eastAsia="ru-RU"/>
              </w:rPr>
            </w:pPr>
            <w:r>
              <w:rPr>
                <w:rFonts w:ascii="Times New Roman" w:eastAsia="Calibri" w:hAnsi="Times New Roman" w:cs="Times New Roman"/>
                <w:b/>
                <w:lang w:eastAsia="ru-RU"/>
              </w:rPr>
              <w:t>Поставщик:</w:t>
            </w:r>
          </w:p>
          <w:p w:rsidR="00D618C9" w:rsidRDefault="0008684E">
            <w:pPr>
              <w:spacing w:after="0" w:line="240" w:lineRule="auto"/>
              <w:ind w:left="459" w:right="-108" w:firstLine="709"/>
              <w:jc w:val="both"/>
              <w:rPr>
                <w:rFonts w:ascii="Times New Roman" w:eastAsia="Calibri" w:hAnsi="Times New Roman" w:cs="Times New Roman"/>
                <w:spacing w:val="-5"/>
                <w:lang w:eastAsia="ru-RU"/>
              </w:rPr>
            </w:pPr>
            <w:r>
              <w:rPr>
                <w:rFonts w:ascii="Times New Roman" w:eastAsia="Calibri" w:hAnsi="Times New Roman" w:cs="Times New Roman"/>
                <w:spacing w:val="-5"/>
                <w:lang w:eastAsia="ru-RU"/>
              </w:rPr>
              <w:t xml:space="preserve">Юридический адрес: </w:t>
            </w:r>
          </w:p>
          <w:p w:rsidR="00D618C9" w:rsidRDefault="0008684E">
            <w:pPr>
              <w:spacing w:after="0" w:line="240" w:lineRule="auto"/>
              <w:ind w:left="459" w:right="-108" w:firstLine="709"/>
              <w:jc w:val="both"/>
              <w:rPr>
                <w:rFonts w:ascii="Times New Roman" w:eastAsia="Calibri" w:hAnsi="Times New Roman" w:cs="Times New Roman"/>
                <w:spacing w:val="-5"/>
                <w:lang w:eastAsia="ru-RU"/>
              </w:rPr>
            </w:pPr>
            <w:r>
              <w:rPr>
                <w:rFonts w:ascii="Times New Roman" w:eastAsia="Calibri" w:hAnsi="Times New Roman" w:cs="Times New Roman"/>
                <w:spacing w:val="-5"/>
                <w:lang w:eastAsia="ru-RU"/>
              </w:rPr>
              <w:t xml:space="preserve">Почтовый адрес: </w:t>
            </w:r>
          </w:p>
          <w:p w:rsidR="00D618C9" w:rsidRDefault="0008684E">
            <w:pPr>
              <w:spacing w:after="0" w:line="240" w:lineRule="auto"/>
              <w:ind w:left="459" w:right="-108" w:firstLine="709"/>
              <w:jc w:val="both"/>
              <w:rPr>
                <w:rFonts w:ascii="Times New Roman" w:eastAsia="Calibri" w:hAnsi="Times New Roman" w:cs="Times New Roman"/>
                <w:spacing w:val="-5"/>
                <w:lang w:eastAsia="ru-RU"/>
              </w:rPr>
            </w:pPr>
            <w:r>
              <w:rPr>
                <w:rFonts w:ascii="Times New Roman" w:eastAsia="Calibri" w:hAnsi="Times New Roman" w:cs="Times New Roman"/>
                <w:spacing w:val="-5"/>
                <w:lang w:eastAsia="ru-RU"/>
              </w:rPr>
              <w:t xml:space="preserve">Телефон:  </w:t>
            </w:r>
          </w:p>
          <w:p w:rsidR="00D618C9" w:rsidRDefault="0008684E">
            <w:pPr>
              <w:spacing w:after="0" w:line="240" w:lineRule="auto"/>
              <w:ind w:left="459" w:right="-108" w:firstLine="709"/>
              <w:jc w:val="both"/>
              <w:rPr>
                <w:rFonts w:ascii="Times New Roman" w:eastAsia="Calibri" w:hAnsi="Times New Roman" w:cs="Times New Roman"/>
                <w:spacing w:val="-5"/>
                <w:lang w:eastAsia="ru-RU"/>
              </w:rPr>
            </w:pPr>
            <w:r>
              <w:rPr>
                <w:rFonts w:ascii="Times New Roman" w:eastAsia="Calibri" w:hAnsi="Times New Roman" w:cs="Times New Roman"/>
                <w:spacing w:val="-5"/>
                <w:lang w:eastAsia="ru-RU"/>
              </w:rPr>
              <w:t xml:space="preserve">Факс: </w:t>
            </w:r>
          </w:p>
          <w:p w:rsidR="00D618C9" w:rsidRDefault="0008684E">
            <w:pPr>
              <w:spacing w:after="0" w:line="240" w:lineRule="auto"/>
              <w:ind w:left="459" w:right="-108" w:firstLine="709"/>
              <w:jc w:val="both"/>
              <w:rPr>
                <w:rFonts w:ascii="Times New Roman" w:eastAsia="Calibri" w:hAnsi="Times New Roman" w:cs="Times New Roman"/>
                <w:spacing w:val="-5"/>
                <w:lang w:eastAsia="ru-RU"/>
              </w:rPr>
            </w:pPr>
            <w:r>
              <w:rPr>
                <w:rFonts w:ascii="Times New Roman" w:eastAsia="Calibri" w:hAnsi="Times New Roman" w:cs="Times New Roman"/>
                <w:lang w:eastAsia="ru-RU"/>
              </w:rPr>
              <w:t>e-mail:</w:t>
            </w:r>
          </w:p>
          <w:p w:rsidR="00D618C9" w:rsidRDefault="0008684E">
            <w:pPr>
              <w:spacing w:after="0" w:line="240" w:lineRule="auto"/>
              <w:ind w:left="459" w:right="-108" w:firstLine="709"/>
              <w:jc w:val="both"/>
              <w:rPr>
                <w:rFonts w:ascii="Times New Roman" w:eastAsia="Calibri" w:hAnsi="Times New Roman" w:cs="Times New Roman"/>
                <w:spacing w:val="-5"/>
                <w:lang w:eastAsia="ru-RU"/>
              </w:rPr>
            </w:pPr>
            <w:r>
              <w:rPr>
                <w:rFonts w:ascii="Times New Roman" w:eastAsia="Calibri" w:hAnsi="Times New Roman" w:cs="Times New Roman"/>
                <w:spacing w:val="-5"/>
                <w:lang w:eastAsia="ru-RU"/>
              </w:rPr>
              <w:t xml:space="preserve">Банковские реквизиты:  </w:t>
            </w:r>
          </w:p>
          <w:p w:rsidR="00D618C9" w:rsidRDefault="0008684E">
            <w:pPr>
              <w:spacing w:after="0" w:line="240" w:lineRule="auto"/>
              <w:ind w:left="459" w:right="-108" w:firstLine="709"/>
              <w:jc w:val="both"/>
              <w:rPr>
                <w:rFonts w:ascii="Times New Roman" w:eastAsia="Calibri" w:hAnsi="Times New Roman" w:cs="Times New Roman"/>
                <w:spacing w:val="-5"/>
                <w:lang w:eastAsia="ru-RU"/>
              </w:rPr>
            </w:pPr>
            <w:r>
              <w:rPr>
                <w:rFonts w:ascii="Times New Roman" w:eastAsia="Calibri" w:hAnsi="Times New Roman" w:cs="Times New Roman"/>
                <w:spacing w:val="-5"/>
                <w:lang w:eastAsia="ru-RU"/>
              </w:rPr>
              <w:t xml:space="preserve">ИНН </w:t>
            </w:r>
          </w:p>
          <w:p w:rsidR="00D618C9" w:rsidRDefault="0008684E">
            <w:pPr>
              <w:spacing w:after="0" w:line="240" w:lineRule="auto"/>
              <w:ind w:left="459" w:right="-108" w:firstLine="709"/>
              <w:jc w:val="both"/>
              <w:rPr>
                <w:rFonts w:ascii="Times New Roman" w:eastAsia="Calibri" w:hAnsi="Times New Roman" w:cs="Times New Roman"/>
                <w:spacing w:val="-5"/>
                <w:lang w:eastAsia="ru-RU"/>
              </w:rPr>
            </w:pPr>
            <w:r>
              <w:rPr>
                <w:rFonts w:ascii="Times New Roman" w:eastAsia="Calibri" w:hAnsi="Times New Roman" w:cs="Times New Roman"/>
                <w:spacing w:val="-5"/>
                <w:lang w:eastAsia="ru-RU"/>
              </w:rPr>
              <w:t xml:space="preserve">КПП </w:t>
            </w:r>
          </w:p>
          <w:p w:rsidR="00D618C9" w:rsidRDefault="0008684E">
            <w:pPr>
              <w:spacing w:after="0" w:line="240" w:lineRule="auto"/>
              <w:ind w:left="459" w:right="-108" w:firstLine="709"/>
              <w:jc w:val="both"/>
              <w:rPr>
                <w:rFonts w:ascii="Times New Roman" w:eastAsia="Calibri" w:hAnsi="Times New Roman" w:cs="Times New Roman"/>
                <w:spacing w:val="-5"/>
                <w:lang w:eastAsia="ru-RU"/>
              </w:rPr>
            </w:pPr>
            <w:r>
              <w:rPr>
                <w:rFonts w:ascii="Times New Roman" w:eastAsia="Calibri" w:hAnsi="Times New Roman" w:cs="Times New Roman"/>
                <w:spacing w:val="-5"/>
                <w:lang w:eastAsia="ru-RU"/>
              </w:rPr>
              <w:t xml:space="preserve">ОГРН              </w:t>
            </w:r>
          </w:p>
          <w:p w:rsidR="00D618C9" w:rsidRDefault="0008684E">
            <w:pPr>
              <w:spacing w:after="0" w:line="240" w:lineRule="auto"/>
              <w:ind w:left="459" w:right="-108" w:firstLine="709"/>
              <w:jc w:val="both"/>
              <w:rPr>
                <w:rFonts w:ascii="Times New Roman" w:eastAsia="Calibri" w:hAnsi="Times New Roman" w:cs="Times New Roman"/>
                <w:lang w:eastAsia="ar-SA"/>
              </w:rPr>
            </w:pPr>
            <w:r>
              <w:rPr>
                <w:rFonts w:ascii="Times New Roman" w:eastAsia="Calibri" w:hAnsi="Times New Roman" w:cs="Times New Roman"/>
                <w:lang w:eastAsia="ar-SA"/>
              </w:rPr>
              <w:t>ОКТМО              ОКПО</w:t>
            </w:r>
          </w:p>
          <w:p w:rsidR="00D618C9" w:rsidRDefault="0008684E">
            <w:pPr>
              <w:spacing w:after="0" w:line="240" w:lineRule="auto"/>
              <w:ind w:left="459" w:right="-108" w:firstLine="709"/>
              <w:jc w:val="both"/>
              <w:rPr>
                <w:rFonts w:ascii="Times New Roman" w:eastAsia="Calibri" w:hAnsi="Times New Roman" w:cs="Times New Roman"/>
                <w:lang w:eastAsia="ar-SA"/>
              </w:rPr>
            </w:pPr>
            <w:r>
              <w:rPr>
                <w:rFonts w:ascii="Times New Roman" w:eastAsia="Calibri" w:hAnsi="Times New Roman" w:cs="Times New Roman"/>
                <w:lang w:eastAsia="ar-SA"/>
              </w:rPr>
              <w:t>БИК</w:t>
            </w:r>
          </w:p>
          <w:p w:rsidR="00D618C9" w:rsidRDefault="0008684E">
            <w:pPr>
              <w:spacing w:after="0" w:line="240" w:lineRule="auto"/>
              <w:ind w:left="459" w:right="-108" w:firstLine="709"/>
              <w:jc w:val="both"/>
              <w:rPr>
                <w:rFonts w:ascii="Times New Roman" w:eastAsia="Calibri" w:hAnsi="Times New Roman" w:cs="Times New Roman"/>
                <w:lang w:eastAsia="ar-SA"/>
              </w:rPr>
            </w:pPr>
            <w:r>
              <w:rPr>
                <w:rFonts w:ascii="Times New Roman" w:eastAsia="Calibri" w:hAnsi="Times New Roman" w:cs="Times New Roman"/>
                <w:lang w:eastAsia="ar-SA"/>
              </w:rPr>
              <w:t xml:space="preserve">к/с   </w:t>
            </w:r>
          </w:p>
          <w:p w:rsidR="00D618C9" w:rsidRDefault="0008684E">
            <w:pPr>
              <w:spacing w:after="0" w:line="240" w:lineRule="auto"/>
              <w:ind w:left="459" w:right="-108" w:firstLine="709"/>
              <w:jc w:val="both"/>
              <w:rPr>
                <w:rFonts w:ascii="Times New Roman" w:eastAsia="Calibri" w:hAnsi="Times New Roman" w:cs="Times New Roman"/>
                <w:b/>
                <w:lang w:eastAsia="ru-RU"/>
              </w:rPr>
            </w:pPr>
            <w:r>
              <w:rPr>
                <w:rFonts w:ascii="Times New Roman" w:eastAsia="Calibri" w:hAnsi="Times New Roman" w:cs="Times New Roman"/>
                <w:lang w:eastAsia="ar-SA"/>
              </w:rPr>
              <w:t xml:space="preserve">р/с </w:t>
            </w:r>
          </w:p>
          <w:p w:rsidR="00D618C9" w:rsidRDefault="00D618C9">
            <w:pPr>
              <w:spacing w:after="0" w:line="240" w:lineRule="auto"/>
              <w:ind w:left="-108" w:right="-108" w:firstLine="709"/>
              <w:jc w:val="both"/>
              <w:rPr>
                <w:rFonts w:ascii="Times New Roman" w:eastAsia="Calibri" w:hAnsi="Times New Roman" w:cs="Times New Roman"/>
                <w:b/>
                <w:lang w:eastAsia="ru-RU"/>
              </w:rPr>
            </w:pPr>
          </w:p>
          <w:p w:rsidR="00D618C9" w:rsidRDefault="00D618C9">
            <w:pPr>
              <w:spacing w:after="0" w:line="240" w:lineRule="auto"/>
              <w:ind w:left="-108" w:right="-108" w:firstLine="709"/>
              <w:jc w:val="both"/>
              <w:rPr>
                <w:rFonts w:ascii="Times New Roman" w:eastAsia="Calibri" w:hAnsi="Times New Roman" w:cs="Times New Roman"/>
                <w:b/>
                <w:lang w:eastAsia="ru-RU"/>
              </w:rPr>
            </w:pPr>
          </w:p>
          <w:p w:rsidR="00D618C9" w:rsidRDefault="0008684E">
            <w:pPr>
              <w:spacing w:after="0" w:line="240" w:lineRule="auto"/>
              <w:ind w:left="-108" w:right="-108" w:firstLine="709"/>
              <w:jc w:val="both"/>
              <w:rPr>
                <w:rFonts w:ascii="Times New Roman" w:eastAsia="Calibri" w:hAnsi="Times New Roman" w:cs="Times New Roman"/>
                <w:b/>
                <w:lang w:eastAsia="ru-RU"/>
              </w:rPr>
            </w:pPr>
            <w:r>
              <w:rPr>
                <w:rFonts w:ascii="Times New Roman" w:eastAsia="Calibri" w:hAnsi="Times New Roman" w:cs="Times New Roman"/>
                <w:b/>
                <w:lang w:eastAsia="ru-RU"/>
              </w:rPr>
              <w:t xml:space="preserve">______________/__________/ </w:t>
            </w:r>
          </w:p>
          <w:p w:rsidR="00D618C9" w:rsidRDefault="0008684E">
            <w:pPr>
              <w:spacing w:after="0" w:line="240" w:lineRule="auto"/>
              <w:ind w:left="459" w:right="-108" w:firstLine="709"/>
              <w:jc w:val="both"/>
              <w:rPr>
                <w:rFonts w:ascii="Times New Roman" w:eastAsia="Calibri" w:hAnsi="Times New Roman" w:cs="Times New Roman"/>
                <w:lang w:eastAsia="ru-RU"/>
              </w:rPr>
            </w:pPr>
            <w:r>
              <w:rPr>
                <w:rFonts w:ascii="Times New Roman" w:eastAsia="Calibri" w:hAnsi="Times New Roman" w:cs="Times New Roman"/>
                <w:lang w:eastAsia="ru-RU"/>
              </w:rPr>
              <w:t>«___»_______________ 20__ г.</w:t>
            </w:r>
          </w:p>
          <w:p w:rsidR="00D618C9" w:rsidRDefault="0008684E">
            <w:pPr>
              <w:spacing w:after="0" w:line="240" w:lineRule="auto"/>
              <w:ind w:left="459" w:right="-108" w:firstLine="709"/>
              <w:jc w:val="both"/>
              <w:rPr>
                <w:rFonts w:ascii="Times New Roman" w:eastAsia="Calibri" w:hAnsi="Times New Roman" w:cs="Times New Roman"/>
                <w:lang w:eastAsia="ar-SA"/>
              </w:rPr>
            </w:pPr>
            <w:r>
              <w:rPr>
                <w:rFonts w:ascii="Times New Roman" w:eastAsia="Calibri" w:hAnsi="Times New Roman" w:cs="Times New Roman"/>
                <w:lang w:eastAsia="ar-SA"/>
              </w:rPr>
              <w:t xml:space="preserve">М.П. </w:t>
            </w:r>
          </w:p>
        </w:tc>
      </w:tr>
    </w:tbl>
    <w:p w:rsidR="00D618C9" w:rsidRDefault="00D618C9">
      <w:pPr>
        <w:spacing w:after="0" w:line="240" w:lineRule="auto"/>
        <w:ind w:left="6946" w:right="-108" w:firstLine="709"/>
        <w:jc w:val="both"/>
        <w:rPr>
          <w:rFonts w:ascii="Times New Roman" w:eastAsia="Calibri" w:hAnsi="Times New Roman" w:cs="Times New Roman"/>
          <w:bCs/>
          <w:lang w:eastAsia="ru-RU"/>
        </w:rPr>
      </w:pPr>
    </w:p>
    <w:p w:rsidR="00D618C9" w:rsidRDefault="00D618C9">
      <w:pPr>
        <w:spacing w:after="0" w:line="240" w:lineRule="auto"/>
        <w:ind w:left="6946" w:right="-108" w:firstLine="709"/>
        <w:jc w:val="both"/>
        <w:rPr>
          <w:rFonts w:ascii="Times New Roman" w:eastAsia="Calibri" w:hAnsi="Times New Roman" w:cs="Times New Roman"/>
          <w:bCs/>
          <w:lang w:eastAsia="ru-RU"/>
        </w:rPr>
      </w:pPr>
    </w:p>
    <w:p w:rsidR="00D618C9" w:rsidRDefault="00D618C9">
      <w:pPr>
        <w:spacing w:after="0" w:line="240" w:lineRule="auto"/>
        <w:ind w:left="6946" w:right="-108" w:firstLine="709"/>
        <w:jc w:val="both"/>
        <w:rPr>
          <w:rFonts w:ascii="Times New Roman" w:eastAsia="Calibri" w:hAnsi="Times New Roman" w:cs="Times New Roman"/>
          <w:bCs/>
          <w:lang w:eastAsia="ru-RU"/>
        </w:rPr>
      </w:pPr>
    </w:p>
    <w:p w:rsidR="00D618C9" w:rsidRDefault="00D618C9">
      <w:pPr>
        <w:spacing w:after="0" w:line="240" w:lineRule="auto"/>
        <w:ind w:left="6946" w:right="-108" w:firstLine="709"/>
        <w:jc w:val="both"/>
        <w:rPr>
          <w:rFonts w:ascii="Times New Roman" w:eastAsia="Calibri" w:hAnsi="Times New Roman" w:cs="Times New Roman"/>
          <w:bCs/>
          <w:lang w:eastAsia="ru-RU"/>
        </w:rPr>
        <w:sectPr w:rsidR="00D618C9" w:rsidSect="00700117">
          <w:footerReference w:type="default" r:id="rId15"/>
          <w:pgSz w:w="11906" w:h="16838"/>
          <w:pgMar w:top="709" w:right="567" w:bottom="709" w:left="1134" w:header="0" w:footer="397" w:gutter="0"/>
          <w:cols w:space="720"/>
          <w:formProt w:val="0"/>
          <w:docGrid w:linePitch="326"/>
        </w:sectPr>
      </w:pPr>
    </w:p>
    <w:p w:rsidR="00D618C9" w:rsidRDefault="0008684E">
      <w:pPr>
        <w:spacing w:after="0" w:line="240" w:lineRule="auto"/>
        <w:ind w:left="6946" w:right="-108" w:firstLine="709"/>
        <w:jc w:val="right"/>
        <w:rPr>
          <w:rFonts w:ascii="Times New Roman" w:eastAsia="Calibri" w:hAnsi="Times New Roman" w:cs="Times New Roman"/>
          <w:bCs/>
          <w:lang w:eastAsia="ru-RU"/>
        </w:rPr>
      </w:pPr>
      <w:r>
        <w:rPr>
          <w:rFonts w:ascii="Times New Roman" w:eastAsia="Calibri" w:hAnsi="Times New Roman" w:cs="Times New Roman"/>
          <w:bCs/>
          <w:lang w:eastAsia="ru-RU"/>
        </w:rPr>
        <w:lastRenderedPageBreak/>
        <w:t xml:space="preserve">Приложение № 1 </w:t>
      </w:r>
    </w:p>
    <w:p w:rsidR="00D618C9" w:rsidRDefault="0008684E">
      <w:pPr>
        <w:spacing w:after="0" w:line="240" w:lineRule="auto"/>
        <w:ind w:left="6946" w:right="-108" w:firstLine="709"/>
        <w:jc w:val="right"/>
        <w:rPr>
          <w:rFonts w:ascii="Times New Roman" w:eastAsia="Calibri" w:hAnsi="Times New Roman" w:cs="Times New Roman"/>
          <w:bCs/>
          <w:lang w:eastAsia="ru-RU"/>
        </w:rPr>
      </w:pPr>
      <w:r>
        <w:rPr>
          <w:rFonts w:ascii="Times New Roman" w:eastAsia="Calibri" w:hAnsi="Times New Roman" w:cs="Times New Roman"/>
          <w:bCs/>
          <w:lang w:eastAsia="ru-RU"/>
        </w:rPr>
        <w:t>к Договору № ___</w:t>
      </w:r>
    </w:p>
    <w:p w:rsidR="00D618C9" w:rsidRDefault="0008684E">
      <w:pPr>
        <w:spacing w:after="0" w:line="240" w:lineRule="auto"/>
        <w:ind w:left="6946" w:right="-108" w:hanging="425"/>
        <w:jc w:val="right"/>
        <w:rPr>
          <w:rFonts w:ascii="Times New Roman" w:eastAsia="Calibri" w:hAnsi="Times New Roman" w:cs="Times New Roman"/>
          <w:bCs/>
          <w:lang w:eastAsia="ru-RU"/>
        </w:rPr>
      </w:pPr>
      <w:r>
        <w:rPr>
          <w:rFonts w:ascii="Times New Roman" w:eastAsia="Calibri" w:hAnsi="Times New Roman" w:cs="Times New Roman"/>
          <w:bCs/>
          <w:lang w:eastAsia="ru-RU"/>
        </w:rPr>
        <w:t>от «___»____________ 2026 г.</w:t>
      </w:r>
    </w:p>
    <w:p w:rsidR="00D618C9" w:rsidRDefault="00D618C9">
      <w:pPr>
        <w:spacing w:after="0" w:line="240" w:lineRule="auto"/>
        <w:ind w:left="-108" w:right="-108" w:firstLine="709"/>
        <w:jc w:val="right"/>
        <w:rPr>
          <w:rFonts w:ascii="Times New Roman" w:eastAsia="Calibri" w:hAnsi="Times New Roman" w:cs="Times New Roman"/>
          <w:bCs/>
          <w:lang w:eastAsia="ru-RU"/>
        </w:rPr>
      </w:pPr>
    </w:p>
    <w:p w:rsidR="00D618C9" w:rsidRDefault="0008684E">
      <w:pPr>
        <w:keepNext/>
        <w:spacing w:after="0" w:line="240" w:lineRule="auto"/>
        <w:ind w:left="-108" w:right="-108" w:firstLine="709"/>
        <w:jc w:val="center"/>
        <w:outlineLvl w:val="2"/>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СПЕЦИФИКАЦИЯ</w:t>
      </w:r>
    </w:p>
    <w:p w:rsidR="0008684E" w:rsidRDefault="0008684E">
      <w:pPr>
        <w:keepNext/>
        <w:spacing w:after="0" w:line="240" w:lineRule="auto"/>
        <w:ind w:left="-108" w:right="-108" w:firstLine="709"/>
        <w:jc w:val="center"/>
        <w:outlineLvl w:val="2"/>
        <w:rPr>
          <w:rFonts w:ascii="Times New Roman" w:eastAsia="Times New Roman" w:hAnsi="Times New Roman" w:cs="Times New Roman"/>
          <w:b/>
          <w:bCs/>
          <w:lang w:eastAsia="ru-RU"/>
        </w:rPr>
      </w:pPr>
    </w:p>
    <w:tbl>
      <w:tblPr>
        <w:tblW w:w="10239" w:type="dxa"/>
        <w:tblInd w:w="-176" w:type="dxa"/>
        <w:tblLook w:val="04A0"/>
      </w:tblPr>
      <w:tblGrid>
        <w:gridCol w:w="568"/>
        <w:gridCol w:w="2693"/>
        <w:gridCol w:w="1134"/>
        <w:gridCol w:w="1559"/>
        <w:gridCol w:w="1985"/>
        <w:gridCol w:w="2300"/>
      </w:tblGrid>
      <w:tr w:rsidR="00700117" w:rsidRPr="00700117" w:rsidTr="00700117">
        <w:trPr>
          <w:trHeight w:val="810"/>
        </w:trPr>
        <w:tc>
          <w:tcPr>
            <w:tcW w:w="568" w:type="dxa"/>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b/>
                <w:bCs/>
                <w:lang w:eastAsia="ru-RU"/>
              </w:rPr>
            </w:pPr>
            <w:r w:rsidRPr="00700117">
              <w:rPr>
                <w:rFonts w:ascii="Times New Roman" w:eastAsia="Times New Roman" w:hAnsi="Times New Roman" w:cs="Times New Roman"/>
                <w:b/>
                <w:bCs/>
                <w:lang w:eastAsia="ru-RU"/>
              </w:rPr>
              <w:t>№</w:t>
            </w:r>
          </w:p>
        </w:tc>
        <w:tc>
          <w:tcPr>
            <w:tcW w:w="2693"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700117" w:rsidRPr="00700117" w:rsidRDefault="00700117" w:rsidP="00700117">
            <w:pPr>
              <w:suppressAutoHyphens w:val="0"/>
              <w:spacing w:after="0" w:line="240" w:lineRule="auto"/>
              <w:jc w:val="center"/>
              <w:rPr>
                <w:rFonts w:ascii="Times New Roman" w:eastAsia="Times New Roman" w:hAnsi="Times New Roman" w:cs="Times New Roman"/>
                <w:b/>
                <w:bCs/>
                <w:lang w:eastAsia="ru-RU"/>
              </w:rPr>
            </w:pPr>
            <w:r w:rsidRPr="00700117">
              <w:rPr>
                <w:rFonts w:ascii="Times New Roman" w:eastAsia="Times New Roman" w:hAnsi="Times New Roman" w:cs="Times New Roman"/>
                <w:b/>
                <w:bCs/>
                <w:lang w:eastAsia="ru-RU"/>
              </w:rPr>
              <w:t>Наименование Товара</w:t>
            </w:r>
          </w:p>
          <w:p w:rsidR="00700117" w:rsidRPr="00700117" w:rsidRDefault="00700117" w:rsidP="00700117">
            <w:pPr>
              <w:suppressAutoHyphens w:val="0"/>
              <w:spacing w:after="0" w:line="240" w:lineRule="auto"/>
              <w:jc w:val="center"/>
              <w:rPr>
                <w:rFonts w:ascii="Times New Roman" w:eastAsia="Times New Roman" w:hAnsi="Times New Roman" w:cs="Times New Roman"/>
                <w:b/>
                <w:bCs/>
                <w:lang w:eastAsia="ru-RU"/>
              </w:rPr>
            </w:pPr>
            <w:r w:rsidRPr="00700117">
              <w:rPr>
                <w:rFonts w:ascii="Times New Roman" w:eastAsia="Times New Roman" w:hAnsi="Times New Roman" w:cs="Times New Roman"/>
                <w:b/>
                <w:bCs/>
                <w:lang w:eastAsia="ru-RU"/>
              </w:rPr>
              <w:t>Страна происхождения Товара</w:t>
            </w:r>
          </w:p>
        </w:tc>
        <w:tc>
          <w:tcPr>
            <w:tcW w:w="1134"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b/>
                <w:bCs/>
                <w:lang w:eastAsia="ru-RU"/>
              </w:rPr>
            </w:pPr>
            <w:r w:rsidRPr="00700117">
              <w:rPr>
                <w:rFonts w:ascii="Times New Roman" w:eastAsia="Times New Roman" w:hAnsi="Times New Roman" w:cs="Times New Roman"/>
                <w:b/>
                <w:bCs/>
                <w:lang w:eastAsia="ru-RU"/>
              </w:rPr>
              <w:t xml:space="preserve">Ед. </w:t>
            </w:r>
          </w:p>
          <w:p w:rsidR="00700117" w:rsidRPr="00700117" w:rsidRDefault="00700117" w:rsidP="0008684E">
            <w:pPr>
              <w:suppressAutoHyphens w:val="0"/>
              <w:spacing w:after="0" w:line="240" w:lineRule="auto"/>
              <w:jc w:val="center"/>
              <w:rPr>
                <w:rFonts w:ascii="Times New Roman" w:eastAsia="Times New Roman" w:hAnsi="Times New Roman" w:cs="Times New Roman"/>
                <w:b/>
                <w:bCs/>
                <w:lang w:eastAsia="ru-RU"/>
              </w:rPr>
            </w:pPr>
            <w:r w:rsidRPr="00700117">
              <w:rPr>
                <w:rFonts w:ascii="Times New Roman" w:eastAsia="Times New Roman" w:hAnsi="Times New Roman" w:cs="Times New Roman"/>
                <w:b/>
                <w:bCs/>
                <w:lang w:eastAsia="ru-RU"/>
              </w:rPr>
              <w:t>изм.</w:t>
            </w:r>
          </w:p>
        </w:tc>
        <w:tc>
          <w:tcPr>
            <w:tcW w:w="1559"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b/>
                <w:bCs/>
                <w:lang w:eastAsia="ru-RU"/>
              </w:rPr>
            </w:pPr>
            <w:r w:rsidRPr="00700117">
              <w:rPr>
                <w:rFonts w:ascii="Times New Roman" w:eastAsia="Times New Roman" w:hAnsi="Times New Roman" w:cs="Times New Roman"/>
                <w:b/>
                <w:bCs/>
                <w:lang w:eastAsia="ru-RU"/>
              </w:rPr>
              <w:t>Кол-во</w:t>
            </w:r>
          </w:p>
        </w:tc>
        <w:tc>
          <w:tcPr>
            <w:tcW w:w="1985" w:type="dxa"/>
            <w:vMerge w:val="restart"/>
            <w:tcBorders>
              <w:top w:val="single" w:sz="8" w:space="0" w:color="auto"/>
              <w:left w:val="single" w:sz="4" w:space="0" w:color="auto"/>
              <w:bottom w:val="single" w:sz="4" w:space="0" w:color="auto"/>
              <w:right w:val="single" w:sz="4" w:space="0" w:color="auto"/>
            </w:tcBorders>
            <w:shd w:val="clear" w:color="auto" w:fill="auto"/>
            <w:hideMark/>
          </w:tcPr>
          <w:p w:rsidR="00700117" w:rsidRPr="00700117" w:rsidRDefault="00700117" w:rsidP="0008684E">
            <w:pPr>
              <w:suppressAutoHyphens w:val="0"/>
              <w:spacing w:after="0" w:line="240" w:lineRule="auto"/>
              <w:jc w:val="center"/>
              <w:rPr>
                <w:rFonts w:ascii="Times New Roman" w:eastAsia="Times New Roman" w:hAnsi="Times New Roman" w:cs="Times New Roman"/>
                <w:b/>
                <w:bCs/>
                <w:lang w:eastAsia="ru-RU"/>
              </w:rPr>
            </w:pPr>
            <w:r w:rsidRPr="00700117">
              <w:rPr>
                <w:rFonts w:ascii="Times New Roman" w:eastAsia="Times New Roman" w:hAnsi="Times New Roman" w:cs="Times New Roman"/>
                <w:b/>
                <w:bCs/>
                <w:lang w:eastAsia="ru-RU"/>
              </w:rPr>
              <w:t xml:space="preserve">Цена за </w:t>
            </w:r>
          </w:p>
          <w:p w:rsidR="00700117" w:rsidRPr="00700117" w:rsidRDefault="00700117" w:rsidP="0008684E">
            <w:pPr>
              <w:suppressAutoHyphens w:val="0"/>
              <w:spacing w:after="0" w:line="240" w:lineRule="auto"/>
              <w:jc w:val="center"/>
              <w:rPr>
                <w:rFonts w:ascii="Times New Roman" w:eastAsia="Times New Roman" w:hAnsi="Times New Roman" w:cs="Times New Roman"/>
                <w:b/>
                <w:bCs/>
                <w:lang w:eastAsia="ru-RU"/>
              </w:rPr>
            </w:pPr>
            <w:r w:rsidRPr="00700117">
              <w:rPr>
                <w:rFonts w:ascii="Times New Roman" w:eastAsia="Times New Roman" w:hAnsi="Times New Roman" w:cs="Times New Roman"/>
                <w:b/>
                <w:bCs/>
                <w:lang w:eastAsia="ru-RU"/>
              </w:rPr>
              <w:t xml:space="preserve">ед.товара, </w:t>
            </w:r>
          </w:p>
          <w:p w:rsidR="00700117" w:rsidRPr="00700117" w:rsidRDefault="00700117" w:rsidP="0008684E">
            <w:pPr>
              <w:suppressAutoHyphens w:val="0"/>
              <w:spacing w:after="0" w:line="240" w:lineRule="auto"/>
              <w:jc w:val="center"/>
              <w:rPr>
                <w:rFonts w:ascii="Times New Roman" w:eastAsia="Times New Roman" w:hAnsi="Times New Roman" w:cs="Times New Roman"/>
                <w:b/>
                <w:bCs/>
                <w:lang w:eastAsia="ru-RU"/>
              </w:rPr>
            </w:pPr>
            <w:r w:rsidRPr="00700117">
              <w:rPr>
                <w:rFonts w:ascii="Times New Roman" w:eastAsia="Times New Roman" w:hAnsi="Times New Roman" w:cs="Times New Roman"/>
                <w:b/>
                <w:bCs/>
                <w:lang w:eastAsia="ru-RU"/>
              </w:rPr>
              <w:t>рублей</w:t>
            </w:r>
          </w:p>
          <w:p w:rsidR="00700117" w:rsidRPr="00700117" w:rsidRDefault="00700117" w:rsidP="0008684E">
            <w:pPr>
              <w:suppressAutoHyphens w:val="0"/>
              <w:spacing w:after="0" w:line="240" w:lineRule="auto"/>
              <w:jc w:val="center"/>
              <w:rPr>
                <w:rFonts w:ascii="Times New Roman" w:eastAsia="Times New Roman" w:hAnsi="Times New Roman" w:cs="Times New Roman"/>
                <w:b/>
                <w:bCs/>
                <w:lang w:eastAsia="ru-RU"/>
              </w:rPr>
            </w:pPr>
          </w:p>
          <w:p w:rsidR="00700117" w:rsidRPr="00700117" w:rsidRDefault="00700117" w:rsidP="0008684E">
            <w:pPr>
              <w:suppressAutoHyphens w:val="0"/>
              <w:spacing w:after="0" w:line="240" w:lineRule="auto"/>
              <w:jc w:val="center"/>
              <w:rPr>
                <w:rFonts w:ascii="Times New Roman" w:eastAsia="Times New Roman" w:hAnsi="Times New Roman" w:cs="Times New Roman"/>
                <w:b/>
                <w:bCs/>
                <w:lang w:eastAsia="ru-RU"/>
              </w:rPr>
            </w:pPr>
          </w:p>
          <w:p w:rsidR="00700117" w:rsidRPr="00700117" w:rsidRDefault="00700117" w:rsidP="0008684E">
            <w:pPr>
              <w:suppressAutoHyphens w:val="0"/>
              <w:spacing w:after="0" w:line="240" w:lineRule="auto"/>
              <w:jc w:val="center"/>
              <w:rPr>
                <w:rFonts w:ascii="Times New Roman" w:eastAsia="Times New Roman" w:hAnsi="Times New Roman" w:cs="Times New Roman"/>
                <w:b/>
                <w:bCs/>
                <w:lang w:eastAsia="ru-RU"/>
              </w:rPr>
            </w:pPr>
          </w:p>
          <w:p w:rsidR="00700117" w:rsidRPr="00700117" w:rsidRDefault="00700117" w:rsidP="0008684E">
            <w:pPr>
              <w:suppressAutoHyphens w:val="0"/>
              <w:spacing w:after="0" w:line="240" w:lineRule="auto"/>
              <w:jc w:val="center"/>
              <w:rPr>
                <w:rFonts w:ascii="Times New Roman" w:eastAsia="Times New Roman" w:hAnsi="Times New Roman" w:cs="Times New Roman"/>
                <w:b/>
                <w:bCs/>
                <w:lang w:eastAsia="ru-RU"/>
              </w:rPr>
            </w:pPr>
          </w:p>
          <w:p w:rsidR="00700117" w:rsidRPr="00700117" w:rsidRDefault="00700117" w:rsidP="00700117">
            <w:pPr>
              <w:suppressAutoHyphens w:val="0"/>
              <w:spacing w:after="0" w:line="240" w:lineRule="auto"/>
              <w:jc w:val="center"/>
              <w:rPr>
                <w:rFonts w:ascii="Times New Roman" w:eastAsia="Times New Roman" w:hAnsi="Times New Roman" w:cs="Times New Roman"/>
                <w:b/>
                <w:bCs/>
                <w:lang w:eastAsia="ru-RU"/>
              </w:rPr>
            </w:pPr>
          </w:p>
        </w:tc>
        <w:tc>
          <w:tcPr>
            <w:tcW w:w="2300" w:type="dxa"/>
            <w:vMerge w:val="restart"/>
            <w:tcBorders>
              <w:top w:val="single" w:sz="8" w:space="0" w:color="auto"/>
              <w:left w:val="single" w:sz="4" w:space="0" w:color="auto"/>
              <w:bottom w:val="single" w:sz="4" w:space="0" w:color="auto"/>
              <w:right w:val="single" w:sz="8" w:space="0" w:color="auto"/>
            </w:tcBorders>
            <w:shd w:val="clear" w:color="auto" w:fill="auto"/>
          </w:tcPr>
          <w:p w:rsidR="00700117" w:rsidRPr="00700117" w:rsidRDefault="00700117" w:rsidP="0008684E">
            <w:pPr>
              <w:suppressAutoHyphens w:val="0"/>
              <w:jc w:val="center"/>
              <w:rPr>
                <w:rFonts w:ascii="Times New Roman" w:eastAsia="Times New Roman" w:hAnsi="Times New Roman" w:cs="Times New Roman"/>
                <w:b/>
                <w:bCs/>
                <w:lang w:eastAsia="ru-RU"/>
              </w:rPr>
            </w:pPr>
            <w:r w:rsidRPr="00700117">
              <w:rPr>
                <w:rFonts w:ascii="Times New Roman" w:eastAsia="Times New Roman" w:hAnsi="Times New Roman" w:cs="Times New Roman"/>
                <w:b/>
                <w:bCs/>
                <w:lang w:eastAsia="ru-RU"/>
              </w:rPr>
              <w:t>Сумма,</w:t>
            </w:r>
          </w:p>
          <w:p w:rsidR="00700117" w:rsidRPr="00700117" w:rsidRDefault="00700117" w:rsidP="0008684E">
            <w:pPr>
              <w:suppressAutoHyphens w:val="0"/>
              <w:jc w:val="center"/>
              <w:rPr>
                <w:rFonts w:ascii="Times New Roman" w:eastAsia="Times New Roman" w:hAnsi="Times New Roman" w:cs="Times New Roman"/>
                <w:b/>
                <w:bCs/>
                <w:lang w:eastAsia="ru-RU"/>
              </w:rPr>
            </w:pPr>
            <w:r w:rsidRPr="00700117">
              <w:rPr>
                <w:rFonts w:ascii="Times New Roman" w:eastAsia="Times New Roman" w:hAnsi="Times New Roman" w:cs="Times New Roman"/>
                <w:b/>
                <w:bCs/>
                <w:lang w:eastAsia="ru-RU"/>
              </w:rPr>
              <w:t xml:space="preserve"> рублей </w:t>
            </w:r>
          </w:p>
        </w:tc>
      </w:tr>
      <w:tr w:rsidR="00700117" w:rsidRPr="00700117" w:rsidTr="00700117">
        <w:trPr>
          <w:trHeight w:val="317"/>
        </w:trPr>
        <w:tc>
          <w:tcPr>
            <w:tcW w:w="568" w:type="dxa"/>
            <w:vMerge/>
            <w:tcBorders>
              <w:top w:val="single" w:sz="8" w:space="0" w:color="auto"/>
              <w:left w:val="single" w:sz="8" w:space="0" w:color="auto"/>
              <w:bottom w:val="single" w:sz="4" w:space="0" w:color="auto"/>
              <w:right w:val="single" w:sz="4" w:space="0" w:color="auto"/>
            </w:tcBorders>
            <w:vAlign w:val="center"/>
            <w:hideMark/>
          </w:tcPr>
          <w:p w:rsidR="00700117" w:rsidRPr="00700117" w:rsidRDefault="00700117" w:rsidP="0008684E">
            <w:pPr>
              <w:suppressAutoHyphens w:val="0"/>
              <w:spacing w:after="0" w:line="240" w:lineRule="auto"/>
              <w:rPr>
                <w:rFonts w:ascii="Times New Roman" w:eastAsia="Times New Roman" w:hAnsi="Times New Roman" w:cs="Times New Roman"/>
                <w:b/>
                <w:bCs/>
                <w:lang w:eastAsia="ru-RU"/>
              </w:rPr>
            </w:pPr>
          </w:p>
        </w:tc>
        <w:tc>
          <w:tcPr>
            <w:tcW w:w="2693" w:type="dxa"/>
            <w:vMerge/>
            <w:tcBorders>
              <w:top w:val="single" w:sz="8" w:space="0" w:color="auto"/>
              <w:left w:val="single" w:sz="4" w:space="0" w:color="auto"/>
              <w:bottom w:val="single" w:sz="4" w:space="0" w:color="auto"/>
              <w:right w:val="single" w:sz="4" w:space="0" w:color="auto"/>
            </w:tcBorders>
            <w:vAlign w:val="center"/>
            <w:hideMark/>
          </w:tcPr>
          <w:p w:rsidR="00700117" w:rsidRPr="00700117" w:rsidRDefault="00700117" w:rsidP="0008684E">
            <w:pPr>
              <w:suppressAutoHyphens w:val="0"/>
              <w:spacing w:after="0" w:line="240" w:lineRule="auto"/>
              <w:rPr>
                <w:rFonts w:ascii="Times New Roman" w:eastAsia="Times New Roman" w:hAnsi="Times New Roman" w:cs="Times New Roman"/>
                <w:b/>
                <w:bCs/>
                <w:lang w:eastAsia="ru-RU"/>
              </w:rPr>
            </w:pPr>
          </w:p>
        </w:tc>
        <w:tc>
          <w:tcPr>
            <w:tcW w:w="1134" w:type="dxa"/>
            <w:vMerge/>
            <w:tcBorders>
              <w:top w:val="single" w:sz="8" w:space="0" w:color="auto"/>
              <w:left w:val="single" w:sz="4" w:space="0" w:color="auto"/>
              <w:bottom w:val="single" w:sz="4" w:space="0" w:color="auto"/>
              <w:right w:val="single" w:sz="4" w:space="0" w:color="auto"/>
            </w:tcBorders>
            <w:vAlign w:val="center"/>
            <w:hideMark/>
          </w:tcPr>
          <w:p w:rsidR="00700117" w:rsidRPr="00700117" w:rsidRDefault="00700117" w:rsidP="0008684E">
            <w:pPr>
              <w:suppressAutoHyphens w:val="0"/>
              <w:spacing w:after="0" w:line="240" w:lineRule="auto"/>
              <w:rPr>
                <w:rFonts w:ascii="Times New Roman" w:eastAsia="Times New Roman" w:hAnsi="Times New Roman" w:cs="Times New Roman"/>
                <w:b/>
                <w:bCs/>
                <w:lang w:eastAsia="ru-RU"/>
              </w:rPr>
            </w:pPr>
          </w:p>
        </w:tc>
        <w:tc>
          <w:tcPr>
            <w:tcW w:w="1559" w:type="dxa"/>
            <w:vMerge/>
            <w:tcBorders>
              <w:top w:val="single" w:sz="8" w:space="0" w:color="auto"/>
              <w:left w:val="single" w:sz="4" w:space="0" w:color="auto"/>
              <w:bottom w:val="single" w:sz="4" w:space="0" w:color="auto"/>
              <w:right w:val="single" w:sz="4" w:space="0" w:color="auto"/>
            </w:tcBorders>
            <w:vAlign w:val="center"/>
            <w:hideMark/>
          </w:tcPr>
          <w:p w:rsidR="00700117" w:rsidRPr="00700117" w:rsidRDefault="00700117" w:rsidP="0008684E">
            <w:pPr>
              <w:suppressAutoHyphens w:val="0"/>
              <w:spacing w:after="0" w:line="240" w:lineRule="auto"/>
              <w:rPr>
                <w:rFonts w:ascii="Times New Roman" w:eastAsia="Times New Roman" w:hAnsi="Times New Roman" w:cs="Times New Roman"/>
                <w:b/>
                <w:bCs/>
                <w:lang w:eastAsia="ru-RU"/>
              </w:rPr>
            </w:pPr>
          </w:p>
        </w:tc>
        <w:tc>
          <w:tcPr>
            <w:tcW w:w="1985" w:type="dxa"/>
            <w:vMerge/>
            <w:tcBorders>
              <w:top w:val="single" w:sz="8" w:space="0" w:color="auto"/>
              <w:left w:val="single" w:sz="4" w:space="0" w:color="auto"/>
              <w:bottom w:val="single" w:sz="4" w:space="0" w:color="auto"/>
              <w:right w:val="single" w:sz="4" w:space="0" w:color="auto"/>
            </w:tcBorders>
            <w:vAlign w:val="center"/>
            <w:hideMark/>
          </w:tcPr>
          <w:p w:rsidR="00700117" w:rsidRPr="00700117" w:rsidRDefault="00700117" w:rsidP="0008684E">
            <w:pPr>
              <w:suppressAutoHyphens w:val="0"/>
              <w:spacing w:after="0" w:line="240" w:lineRule="auto"/>
              <w:rPr>
                <w:rFonts w:ascii="Times New Roman" w:eastAsia="Times New Roman" w:hAnsi="Times New Roman" w:cs="Times New Roman"/>
                <w:b/>
                <w:bCs/>
                <w:lang w:eastAsia="ru-RU"/>
              </w:rPr>
            </w:pPr>
          </w:p>
        </w:tc>
        <w:tc>
          <w:tcPr>
            <w:tcW w:w="2300" w:type="dxa"/>
            <w:vMerge/>
            <w:tcBorders>
              <w:top w:val="single" w:sz="8" w:space="0" w:color="auto"/>
              <w:left w:val="single" w:sz="4" w:space="0" w:color="auto"/>
              <w:bottom w:val="single" w:sz="4" w:space="0" w:color="auto"/>
              <w:right w:val="single" w:sz="8" w:space="0" w:color="auto"/>
            </w:tcBorders>
            <w:vAlign w:val="center"/>
          </w:tcPr>
          <w:p w:rsidR="00700117" w:rsidRPr="00700117" w:rsidRDefault="00700117" w:rsidP="0008684E">
            <w:pPr>
              <w:suppressAutoHyphens w:val="0"/>
              <w:spacing w:after="0" w:line="240" w:lineRule="auto"/>
              <w:rPr>
                <w:rFonts w:ascii="Times New Roman" w:eastAsia="Times New Roman" w:hAnsi="Times New Roman" w:cs="Times New Roman"/>
                <w:b/>
                <w:bCs/>
                <w:lang w:eastAsia="ru-RU"/>
              </w:rPr>
            </w:pPr>
          </w:p>
        </w:tc>
      </w:tr>
      <w:tr w:rsidR="00700117" w:rsidRPr="00700117" w:rsidTr="00700117">
        <w:trPr>
          <w:trHeight w:val="840"/>
        </w:trPr>
        <w:tc>
          <w:tcPr>
            <w:tcW w:w="568"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1</w:t>
            </w:r>
          </w:p>
        </w:tc>
        <w:tc>
          <w:tcPr>
            <w:tcW w:w="2693" w:type="dxa"/>
            <w:tcBorders>
              <w:top w:val="single" w:sz="8" w:space="0" w:color="auto"/>
              <w:left w:val="nil"/>
              <w:bottom w:val="single" w:sz="4" w:space="0" w:color="auto"/>
              <w:right w:val="single" w:sz="4" w:space="0" w:color="auto"/>
            </w:tcBorders>
            <w:shd w:val="clear" w:color="FFFFCC" w:fill="FFFFFF"/>
            <w:vAlign w:val="center"/>
            <w:hideMark/>
          </w:tcPr>
          <w:p w:rsidR="00700117" w:rsidRPr="00700117" w:rsidRDefault="00700117" w:rsidP="0008684E">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Журнал учета операций, связанных с обращением лекарственных средств для медицинского прим</w:t>
            </w:r>
            <w:r w:rsidRPr="00700117">
              <w:rPr>
                <w:rFonts w:ascii="Times New Roman" w:eastAsia="Times New Roman" w:hAnsi="Times New Roman" w:cs="Times New Roman"/>
                <w:color w:val="000000"/>
                <w:lang w:eastAsia="ru-RU"/>
              </w:rPr>
              <w:t>е</w:t>
            </w:r>
            <w:r w:rsidRPr="00700117">
              <w:rPr>
                <w:rFonts w:ascii="Times New Roman" w:eastAsia="Times New Roman" w:hAnsi="Times New Roman" w:cs="Times New Roman"/>
                <w:color w:val="000000"/>
                <w:lang w:eastAsia="ru-RU"/>
              </w:rPr>
              <w:t>нения</w:t>
            </w:r>
          </w:p>
        </w:tc>
        <w:tc>
          <w:tcPr>
            <w:tcW w:w="1134" w:type="dxa"/>
            <w:tcBorders>
              <w:top w:val="single" w:sz="8" w:space="0" w:color="auto"/>
              <w:left w:val="nil"/>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single" w:sz="8" w:space="0" w:color="auto"/>
              <w:left w:val="nil"/>
              <w:bottom w:val="single" w:sz="4" w:space="0" w:color="auto"/>
              <w:right w:val="single" w:sz="8"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9</w:t>
            </w:r>
          </w:p>
        </w:tc>
        <w:tc>
          <w:tcPr>
            <w:tcW w:w="1985"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700117" w:rsidRPr="00700117" w:rsidRDefault="00700117" w:rsidP="00700117">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single" w:sz="8" w:space="0" w:color="auto"/>
              <w:left w:val="single" w:sz="4" w:space="0" w:color="auto"/>
              <w:bottom w:val="single" w:sz="4" w:space="0" w:color="auto"/>
              <w:right w:val="single" w:sz="8" w:space="0" w:color="auto"/>
            </w:tcBorders>
            <w:shd w:val="clear" w:color="auto" w:fill="auto"/>
            <w:vAlign w:val="center"/>
          </w:tcPr>
          <w:p w:rsidR="00700117" w:rsidRPr="00700117" w:rsidRDefault="00700117" w:rsidP="0008684E">
            <w:pPr>
              <w:suppressAutoHyphens w:val="0"/>
              <w:jc w:val="center"/>
              <w:rPr>
                <w:rFonts w:ascii="Times New Roman" w:eastAsia="Times New Roman" w:hAnsi="Times New Roman" w:cs="Times New Roman"/>
                <w:b/>
                <w:bCs/>
                <w:lang w:eastAsia="ru-RU"/>
              </w:rPr>
            </w:pPr>
          </w:p>
        </w:tc>
      </w:tr>
      <w:tr w:rsidR="00700117" w:rsidRPr="00700117" w:rsidTr="00700117">
        <w:trPr>
          <w:trHeight w:val="840"/>
        </w:trPr>
        <w:tc>
          <w:tcPr>
            <w:tcW w:w="568" w:type="dxa"/>
            <w:tcBorders>
              <w:top w:val="nil"/>
              <w:left w:val="single" w:sz="8" w:space="0" w:color="auto"/>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2</w:t>
            </w:r>
          </w:p>
        </w:tc>
        <w:tc>
          <w:tcPr>
            <w:tcW w:w="2693" w:type="dxa"/>
            <w:tcBorders>
              <w:top w:val="nil"/>
              <w:left w:val="nil"/>
              <w:bottom w:val="single" w:sz="4" w:space="0" w:color="auto"/>
              <w:right w:val="single" w:sz="4" w:space="0" w:color="auto"/>
            </w:tcBorders>
            <w:shd w:val="clear" w:color="FFFFCC" w:fill="FFFFFF"/>
            <w:vAlign w:val="center"/>
            <w:hideMark/>
          </w:tcPr>
          <w:p w:rsidR="00700117" w:rsidRPr="00700117" w:rsidRDefault="00700117" w:rsidP="0008684E">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Журнал учета операций, связанных с обращением лекарственных средств для медицинского прим</w:t>
            </w:r>
            <w:r w:rsidRPr="00700117">
              <w:rPr>
                <w:rFonts w:ascii="Times New Roman" w:eastAsia="Times New Roman" w:hAnsi="Times New Roman" w:cs="Times New Roman"/>
                <w:color w:val="000000"/>
                <w:lang w:eastAsia="ru-RU"/>
              </w:rPr>
              <w:t>е</w:t>
            </w:r>
            <w:r w:rsidRPr="00700117">
              <w:rPr>
                <w:rFonts w:ascii="Times New Roman" w:eastAsia="Times New Roman" w:hAnsi="Times New Roman" w:cs="Times New Roman"/>
                <w:color w:val="000000"/>
                <w:lang w:eastAsia="ru-RU"/>
              </w:rPr>
              <w:t>нения</w:t>
            </w:r>
          </w:p>
        </w:tc>
        <w:tc>
          <w:tcPr>
            <w:tcW w:w="1134" w:type="dxa"/>
            <w:tcBorders>
              <w:top w:val="nil"/>
              <w:left w:val="nil"/>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nil"/>
              <w:left w:val="nil"/>
              <w:bottom w:val="single" w:sz="4" w:space="0" w:color="auto"/>
              <w:right w:val="single" w:sz="8"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2</w:t>
            </w:r>
          </w:p>
        </w:tc>
        <w:tc>
          <w:tcPr>
            <w:tcW w:w="1985" w:type="dxa"/>
            <w:tcBorders>
              <w:top w:val="nil"/>
              <w:left w:val="single" w:sz="8" w:space="0" w:color="auto"/>
              <w:bottom w:val="single" w:sz="4" w:space="0" w:color="auto"/>
              <w:right w:val="single" w:sz="4" w:space="0" w:color="auto"/>
            </w:tcBorders>
            <w:shd w:val="clear" w:color="auto" w:fill="auto"/>
            <w:noWrap/>
            <w:vAlign w:val="center"/>
            <w:hideMark/>
          </w:tcPr>
          <w:p w:rsidR="00700117" w:rsidRPr="00700117" w:rsidRDefault="00700117" w:rsidP="00700117">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nil"/>
              <w:left w:val="single" w:sz="4" w:space="0" w:color="auto"/>
              <w:bottom w:val="single" w:sz="4" w:space="0" w:color="auto"/>
              <w:right w:val="single" w:sz="8" w:space="0" w:color="auto"/>
            </w:tcBorders>
            <w:shd w:val="clear" w:color="auto" w:fill="auto"/>
            <w:vAlign w:val="center"/>
          </w:tcPr>
          <w:p w:rsidR="00700117" w:rsidRPr="00700117" w:rsidRDefault="00700117" w:rsidP="0008684E">
            <w:pPr>
              <w:suppressAutoHyphens w:val="0"/>
              <w:jc w:val="center"/>
              <w:rPr>
                <w:rFonts w:ascii="Times New Roman" w:eastAsia="Times New Roman" w:hAnsi="Times New Roman" w:cs="Times New Roman"/>
                <w:b/>
                <w:bCs/>
                <w:lang w:eastAsia="ru-RU"/>
              </w:rPr>
            </w:pPr>
          </w:p>
        </w:tc>
      </w:tr>
      <w:tr w:rsidR="00700117" w:rsidRPr="00700117" w:rsidTr="00700117">
        <w:trPr>
          <w:trHeight w:val="840"/>
        </w:trPr>
        <w:tc>
          <w:tcPr>
            <w:tcW w:w="568" w:type="dxa"/>
            <w:tcBorders>
              <w:top w:val="nil"/>
              <w:left w:val="single" w:sz="8" w:space="0" w:color="auto"/>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3</w:t>
            </w:r>
          </w:p>
        </w:tc>
        <w:tc>
          <w:tcPr>
            <w:tcW w:w="2693" w:type="dxa"/>
            <w:tcBorders>
              <w:top w:val="nil"/>
              <w:left w:val="nil"/>
              <w:bottom w:val="single" w:sz="4" w:space="0" w:color="auto"/>
              <w:right w:val="single" w:sz="4" w:space="0" w:color="auto"/>
            </w:tcBorders>
            <w:shd w:val="clear" w:color="FFFFCC" w:fill="FFFFFF"/>
            <w:vAlign w:val="center"/>
            <w:hideMark/>
          </w:tcPr>
          <w:p w:rsidR="00700117" w:rsidRPr="00700117" w:rsidRDefault="00700117" w:rsidP="0008684E">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Журнал учета операций, связанных с обращением лекарственных средств для медицинского прим</w:t>
            </w:r>
            <w:r w:rsidRPr="00700117">
              <w:rPr>
                <w:rFonts w:ascii="Times New Roman" w:eastAsia="Times New Roman" w:hAnsi="Times New Roman" w:cs="Times New Roman"/>
                <w:color w:val="000000"/>
                <w:lang w:eastAsia="ru-RU"/>
              </w:rPr>
              <w:t>е</w:t>
            </w:r>
            <w:r w:rsidRPr="00700117">
              <w:rPr>
                <w:rFonts w:ascii="Times New Roman" w:eastAsia="Times New Roman" w:hAnsi="Times New Roman" w:cs="Times New Roman"/>
                <w:color w:val="000000"/>
                <w:lang w:eastAsia="ru-RU"/>
              </w:rPr>
              <w:t>нения</w:t>
            </w:r>
          </w:p>
        </w:tc>
        <w:tc>
          <w:tcPr>
            <w:tcW w:w="1134" w:type="dxa"/>
            <w:tcBorders>
              <w:top w:val="nil"/>
              <w:left w:val="nil"/>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nil"/>
              <w:left w:val="nil"/>
              <w:bottom w:val="single" w:sz="4" w:space="0" w:color="auto"/>
              <w:right w:val="single" w:sz="8"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3</w:t>
            </w:r>
          </w:p>
        </w:tc>
        <w:tc>
          <w:tcPr>
            <w:tcW w:w="1985" w:type="dxa"/>
            <w:tcBorders>
              <w:top w:val="nil"/>
              <w:left w:val="single" w:sz="8" w:space="0" w:color="auto"/>
              <w:bottom w:val="single" w:sz="4" w:space="0" w:color="auto"/>
              <w:right w:val="single" w:sz="4" w:space="0" w:color="auto"/>
            </w:tcBorders>
            <w:shd w:val="clear" w:color="auto" w:fill="auto"/>
            <w:noWrap/>
            <w:vAlign w:val="center"/>
            <w:hideMark/>
          </w:tcPr>
          <w:p w:rsidR="00700117" w:rsidRPr="00700117" w:rsidRDefault="00700117" w:rsidP="00700117">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nil"/>
              <w:left w:val="single" w:sz="4" w:space="0" w:color="auto"/>
              <w:bottom w:val="single" w:sz="4" w:space="0" w:color="auto"/>
              <w:right w:val="single" w:sz="8" w:space="0" w:color="auto"/>
            </w:tcBorders>
            <w:shd w:val="clear" w:color="auto" w:fill="auto"/>
            <w:vAlign w:val="center"/>
          </w:tcPr>
          <w:p w:rsidR="00700117" w:rsidRPr="00700117" w:rsidRDefault="00700117" w:rsidP="0008684E">
            <w:pPr>
              <w:suppressAutoHyphens w:val="0"/>
              <w:jc w:val="center"/>
              <w:rPr>
                <w:rFonts w:ascii="Times New Roman" w:eastAsia="Times New Roman" w:hAnsi="Times New Roman" w:cs="Times New Roman"/>
                <w:b/>
                <w:bCs/>
                <w:lang w:eastAsia="ru-RU"/>
              </w:rPr>
            </w:pPr>
          </w:p>
        </w:tc>
      </w:tr>
      <w:tr w:rsidR="00700117" w:rsidRPr="00700117" w:rsidTr="00700117">
        <w:trPr>
          <w:trHeight w:val="840"/>
        </w:trPr>
        <w:tc>
          <w:tcPr>
            <w:tcW w:w="568" w:type="dxa"/>
            <w:tcBorders>
              <w:top w:val="nil"/>
              <w:left w:val="single" w:sz="8" w:space="0" w:color="auto"/>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4</w:t>
            </w:r>
          </w:p>
        </w:tc>
        <w:tc>
          <w:tcPr>
            <w:tcW w:w="2693" w:type="dxa"/>
            <w:tcBorders>
              <w:top w:val="nil"/>
              <w:left w:val="nil"/>
              <w:bottom w:val="single" w:sz="4" w:space="0" w:color="auto"/>
              <w:right w:val="single" w:sz="4" w:space="0" w:color="auto"/>
            </w:tcBorders>
            <w:shd w:val="clear" w:color="FFFFCC" w:fill="FFFFFF"/>
            <w:vAlign w:val="center"/>
            <w:hideMark/>
          </w:tcPr>
          <w:p w:rsidR="00700117" w:rsidRPr="00700117" w:rsidRDefault="00700117" w:rsidP="0008684E">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Журнал учета операций, связанных с обращением лекарственных средств для медицинского прим</w:t>
            </w:r>
            <w:r w:rsidRPr="00700117">
              <w:rPr>
                <w:rFonts w:ascii="Times New Roman" w:eastAsia="Times New Roman" w:hAnsi="Times New Roman" w:cs="Times New Roman"/>
                <w:color w:val="000000"/>
                <w:lang w:eastAsia="ru-RU"/>
              </w:rPr>
              <w:t>е</w:t>
            </w:r>
            <w:r w:rsidRPr="00700117">
              <w:rPr>
                <w:rFonts w:ascii="Times New Roman" w:eastAsia="Times New Roman" w:hAnsi="Times New Roman" w:cs="Times New Roman"/>
                <w:color w:val="000000"/>
                <w:lang w:eastAsia="ru-RU"/>
              </w:rPr>
              <w:t>нения</w:t>
            </w:r>
          </w:p>
        </w:tc>
        <w:tc>
          <w:tcPr>
            <w:tcW w:w="1134" w:type="dxa"/>
            <w:tcBorders>
              <w:top w:val="nil"/>
              <w:left w:val="nil"/>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nil"/>
              <w:left w:val="nil"/>
              <w:bottom w:val="single" w:sz="4" w:space="0" w:color="auto"/>
              <w:right w:val="single" w:sz="8"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7</w:t>
            </w:r>
          </w:p>
        </w:tc>
        <w:tc>
          <w:tcPr>
            <w:tcW w:w="1985" w:type="dxa"/>
            <w:tcBorders>
              <w:top w:val="nil"/>
              <w:left w:val="single" w:sz="8" w:space="0" w:color="auto"/>
              <w:bottom w:val="single" w:sz="4" w:space="0" w:color="auto"/>
              <w:right w:val="single" w:sz="4" w:space="0" w:color="auto"/>
            </w:tcBorders>
            <w:shd w:val="clear" w:color="auto" w:fill="auto"/>
            <w:noWrap/>
            <w:vAlign w:val="center"/>
            <w:hideMark/>
          </w:tcPr>
          <w:p w:rsidR="00700117" w:rsidRPr="00700117" w:rsidRDefault="00700117" w:rsidP="00700117">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nil"/>
              <w:left w:val="single" w:sz="4" w:space="0" w:color="auto"/>
              <w:bottom w:val="single" w:sz="4" w:space="0" w:color="auto"/>
              <w:right w:val="single" w:sz="8" w:space="0" w:color="auto"/>
            </w:tcBorders>
            <w:shd w:val="clear" w:color="auto" w:fill="auto"/>
            <w:vAlign w:val="center"/>
          </w:tcPr>
          <w:p w:rsidR="00700117" w:rsidRPr="00700117" w:rsidRDefault="00700117" w:rsidP="0008684E">
            <w:pPr>
              <w:suppressAutoHyphens w:val="0"/>
              <w:jc w:val="center"/>
              <w:rPr>
                <w:rFonts w:ascii="Times New Roman" w:eastAsia="Times New Roman" w:hAnsi="Times New Roman" w:cs="Times New Roman"/>
                <w:b/>
                <w:bCs/>
                <w:lang w:eastAsia="ru-RU"/>
              </w:rPr>
            </w:pPr>
          </w:p>
        </w:tc>
      </w:tr>
      <w:tr w:rsidR="00700117" w:rsidRPr="00700117" w:rsidTr="00700117">
        <w:trPr>
          <w:trHeight w:val="840"/>
        </w:trPr>
        <w:tc>
          <w:tcPr>
            <w:tcW w:w="568" w:type="dxa"/>
            <w:tcBorders>
              <w:top w:val="nil"/>
              <w:left w:val="single" w:sz="8" w:space="0" w:color="auto"/>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5</w:t>
            </w:r>
          </w:p>
        </w:tc>
        <w:tc>
          <w:tcPr>
            <w:tcW w:w="2693" w:type="dxa"/>
            <w:tcBorders>
              <w:top w:val="nil"/>
              <w:left w:val="nil"/>
              <w:bottom w:val="single" w:sz="4" w:space="0" w:color="auto"/>
              <w:right w:val="single" w:sz="4" w:space="0" w:color="auto"/>
            </w:tcBorders>
            <w:shd w:val="clear" w:color="FFFFCC" w:fill="FFFFFF"/>
            <w:vAlign w:val="center"/>
            <w:hideMark/>
          </w:tcPr>
          <w:p w:rsidR="00700117" w:rsidRPr="00700117" w:rsidRDefault="00700117" w:rsidP="0008684E">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Журнал учета операций, связанных с обращением лекарственных средств для медицинского прим</w:t>
            </w:r>
            <w:r w:rsidRPr="00700117">
              <w:rPr>
                <w:rFonts w:ascii="Times New Roman" w:eastAsia="Times New Roman" w:hAnsi="Times New Roman" w:cs="Times New Roman"/>
                <w:color w:val="000000"/>
                <w:lang w:eastAsia="ru-RU"/>
              </w:rPr>
              <w:t>е</w:t>
            </w:r>
            <w:r w:rsidRPr="00700117">
              <w:rPr>
                <w:rFonts w:ascii="Times New Roman" w:eastAsia="Times New Roman" w:hAnsi="Times New Roman" w:cs="Times New Roman"/>
                <w:color w:val="000000"/>
                <w:lang w:eastAsia="ru-RU"/>
              </w:rPr>
              <w:t>нения</w:t>
            </w:r>
          </w:p>
        </w:tc>
        <w:tc>
          <w:tcPr>
            <w:tcW w:w="1134" w:type="dxa"/>
            <w:tcBorders>
              <w:top w:val="nil"/>
              <w:left w:val="nil"/>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nil"/>
              <w:left w:val="nil"/>
              <w:bottom w:val="single" w:sz="4" w:space="0" w:color="auto"/>
              <w:right w:val="single" w:sz="8"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2</w:t>
            </w:r>
          </w:p>
        </w:tc>
        <w:tc>
          <w:tcPr>
            <w:tcW w:w="1985" w:type="dxa"/>
            <w:tcBorders>
              <w:top w:val="nil"/>
              <w:left w:val="single" w:sz="8" w:space="0" w:color="auto"/>
              <w:bottom w:val="single" w:sz="4" w:space="0" w:color="auto"/>
              <w:right w:val="single" w:sz="4" w:space="0" w:color="auto"/>
            </w:tcBorders>
            <w:shd w:val="clear" w:color="auto" w:fill="auto"/>
            <w:noWrap/>
            <w:vAlign w:val="center"/>
            <w:hideMark/>
          </w:tcPr>
          <w:p w:rsidR="00700117" w:rsidRPr="00700117" w:rsidRDefault="00700117" w:rsidP="00700117">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nil"/>
              <w:left w:val="single" w:sz="4" w:space="0" w:color="auto"/>
              <w:bottom w:val="single" w:sz="4" w:space="0" w:color="auto"/>
              <w:right w:val="single" w:sz="8" w:space="0" w:color="auto"/>
            </w:tcBorders>
            <w:shd w:val="clear" w:color="auto" w:fill="auto"/>
            <w:vAlign w:val="center"/>
          </w:tcPr>
          <w:p w:rsidR="00700117" w:rsidRPr="00700117" w:rsidRDefault="00700117" w:rsidP="0008684E">
            <w:pPr>
              <w:suppressAutoHyphens w:val="0"/>
              <w:jc w:val="center"/>
              <w:rPr>
                <w:rFonts w:ascii="Times New Roman" w:eastAsia="Times New Roman" w:hAnsi="Times New Roman" w:cs="Times New Roman"/>
                <w:b/>
                <w:bCs/>
                <w:lang w:eastAsia="ru-RU"/>
              </w:rPr>
            </w:pPr>
          </w:p>
        </w:tc>
      </w:tr>
      <w:tr w:rsidR="00700117" w:rsidRPr="00700117" w:rsidTr="00700117">
        <w:trPr>
          <w:trHeight w:val="840"/>
        </w:trPr>
        <w:tc>
          <w:tcPr>
            <w:tcW w:w="568" w:type="dxa"/>
            <w:tcBorders>
              <w:top w:val="nil"/>
              <w:left w:val="single" w:sz="8" w:space="0" w:color="auto"/>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6</w:t>
            </w:r>
          </w:p>
        </w:tc>
        <w:tc>
          <w:tcPr>
            <w:tcW w:w="2693" w:type="dxa"/>
            <w:tcBorders>
              <w:top w:val="nil"/>
              <w:left w:val="nil"/>
              <w:bottom w:val="single" w:sz="4" w:space="0" w:color="auto"/>
              <w:right w:val="single" w:sz="4" w:space="0" w:color="auto"/>
            </w:tcBorders>
            <w:shd w:val="clear" w:color="FFFFCC" w:fill="FFFFFF"/>
            <w:vAlign w:val="center"/>
            <w:hideMark/>
          </w:tcPr>
          <w:p w:rsidR="00700117" w:rsidRPr="00700117" w:rsidRDefault="00700117" w:rsidP="0008684E">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Журнал учета операций, связанных с обращением лекарственных средств для медицинского прим</w:t>
            </w:r>
            <w:r w:rsidRPr="00700117">
              <w:rPr>
                <w:rFonts w:ascii="Times New Roman" w:eastAsia="Times New Roman" w:hAnsi="Times New Roman" w:cs="Times New Roman"/>
                <w:color w:val="000000"/>
                <w:lang w:eastAsia="ru-RU"/>
              </w:rPr>
              <w:t>е</w:t>
            </w:r>
            <w:r w:rsidRPr="00700117">
              <w:rPr>
                <w:rFonts w:ascii="Times New Roman" w:eastAsia="Times New Roman" w:hAnsi="Times New Roman" w:cs="Times New Roman"/>
                <w:color w:val="000000"/>
                <w:lang w:eastAsia="ru-RU"/>
              </w:rPr>
              <w:t>нения</w:t>
            </w:r>
          </w:p>
        </w:tc>
        <w:tc>
          <w:tcPr>
            <w:tcW w:w="1134" w:type="dxa"/>
            <w:tcBorders>
              <w:top w:val="nil"/>
              <w:left w:val="nil"/>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nil"/>
              <w:left w:val="nil"/>
              <w:bottom w:val="single" w:sz="4" w:space="0" w:color="auto"/>
              <w:right w:val="single" w:sz="8"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58</w:t>
            </w:r>
          </w:p>
        </w:tc>
        <w:tc>
          <w:tcPr>
            <w:tcW w:w="1985" w:type="dxa"/>
            <w:tcBorders>
              <w:top w:val="nil"/>
              <w:left w:val="single" w:sz="8" w:space="0" w:color="auto"/>
              <w:bottom w:val="single" w:sz="4" w:space="0" w:color="auto"/>
              <w:right w:val="single" w:sz="4" w:space="0" w:color="auto"/>
            </w:tcBorders>
            <w:shd w:val="clear" w:color="auto" w:fill="auto"/>
            <w:noWrap/>
            <w:vAlign w:val="center"/>
            <w:hideMark/>
          </w:tcPr>
          <w:p w:rsidR="00700117" w:rsidRPr="00700117" w:rsidRDefault="00700117" w:rsidP="00700117">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nil"/>
              <w:left w:val="single" w:sz="4" w:space="0" w:color="auto"/>
              <w:bottom w:val="single" w:sz="4" w:space="0" w:color="auto"/>
              <w:right w:val="single" w:sz="8" w:space="0" w:color="auto"/>
            </w:tcBorders>
            <w:shd w:val="clear" w:color="auto" w:fill="auto"/>
            <w:vAlign w:val="center"/>
          </w:tcPr>
          <w:p w:rsidR="00700117" w:rsidRPr="00700117" w:rsidRDefault="00700117" w:rsidP="0008684E">
            <w:pPr>
              <w:suppressAutoHyphens w:val="0"/>
              <w:jc w:val="center"/>
              <w:rPr>
                <w:rFonts w:ascii="Times New Roman" w:eastAsia="Times New Roman" w:hAnsi="Times New Roman" w:cs="Times New Roman"/>
                <w:b/>
                <w:bCs/>
                <w:lang w:eastAsia="ru-RU"/>
              </w:rPr>
            </w:pPr>
          </w:p>
        </w:tc>
      </w:tr>
      <w:tr w:rsidR="00700117" w:rsidRPr="00700117" w:rsidTr="00700117">
        <w:trPr>
          <w:trHeight w:val="840"/>
        </w:trPr>
        <w:tc>
          <w:tcPr>
            <w:tcW w:w="568" w:type="dxa"/>
            <w:tcBorders>
              <w:top w:val="nil"/>
              <w:left w:val="single" w:sz="8" w:space="0" w:color="auto"/>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7</w:t>
            </w:r>
          </w:p>
        </w:tc>
        <w:tc>
          <w:tcPr>
            <w:tcW w:w="2693" w:type="dxa"/>
            <w:tcBorders>
              <w:top w:val="nil"/>
              <w:left w:val="nil"/>
              <w:bottom w:val="single" w:sz="4" w:space="0" w:color="auto"/>
              <w:right w:val="single" w:sz="4" w:space="0" w:color="auto"/>
            </w:tcBorders>
            <w:shd w:val="clear" w:color="FFFFCC" w:fill="FFFFFF"/>
            <w:vAlign w:val="center"/>
            <w:hideMark/>
          </w:tcPr>
          <w:p w:rsidR="00700117" w:rsidRPr="00700117" w:rsidRDefault="00700117" w:rsidP="0008684E">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Журнал учета операций, связанных с обращением лекарственных средств для медицинского прим</w:t>
            </w:r>
            <w:r w:rsidRPr="00700117">
              <w:rPr>
                <w:rFonts w:ascii="Times New Roman" w:eastAsia="Times New Roman" w:hAnsi="Times New Roman" w:cs="Times New Roman"/>
                <w:color w:val="000000"/>
                <w:lang w:eastAsia="ru-RU"/>
              </w:rPr>
              <w:t>е</w:t>
            </w:r>
            <w:r w:rsidRPr="00700117">
              <w:rPr>
                <w:rFonts w:ascii="Times New Roman" w:eastAsia="Times New Roman" w:hAnsi="Times New Roman" w:cs="Times New Roman"/>
                <w:color w:val="000000"/>
                <w:lang w:eastAsia="ru-RU"/>
              </w:rPr>
              <w:t>нения</w:t>
            </w:r>
          </w:p>
        </w:tc>
        <w:tc>
          <w:tcPr>
            <w:tcW w:w="1134" w:type="dxa"/>
            <w:tcBorders>
              <w:top w:val="nil"/>
              <w:left w:val="nil"/>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nil"/>
              <w:left w:val="nil"/>
              <w:bottom w:val="single" w:sz="4" w:space="0" w:color="auto"/>
              <w:right w:val="single" w:sz="8"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2</w:t>
            </w:r>
          </w:p>
        </w:tc>
        <w:tc>
          <w:tcPr>
            <w:tcW w:w="1985" w:type="dxa"/>
            <w:tcBorders>
              <w:top w:val="nil"/>
              <w:left w:val="single" w:sz="8" w:space="0" w:color="auto"/>
              <w:bottom w:val="single" w:sz="4" w:space="0" w:color="auto"/>
              <w:right w:val="single" w:sz="4" w:space="0" w:color="auto"/>
            </w:tcBorders>
            <w:shd w:val="clear" w:color="auto" w:fill="auto"/>
            <w:noWrap/>
            <w:vAlign w:val="center"/>
            <w:hideMark/>
          </w:tcPr>
          <w:p w:rsidR="00700117" w:rsidRPr="00700117" w:rsidRDefault="00700117" w:rsidP="00700117">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nil"/>
              <w:left w:val="single" w:sz="4" w:space="0" w:color="auto"/>
              <w:bottom w:val="single" w:sz="4" w:space="0" w:color="auto"/>
              <w:right w:val="single" w:sz="8" w:space="0" w:color="auto"/>
            </w:tcBorders>
            <w:shd w:val="clear" w:color="auto" w:fill="auto"/>
            <w:vAlign w:val="center"/>
          </w:tcPr>
          <w:p w:rsidR="00700117" w:rsidRPr="00700117" w:rsidRDefault="00700117" w:rsidP="0008684E">
            <w:pPr>
              <w:suppressAutoHyphens w:val="0"/>
              <w:jc w:val="center"/>
              <w:rPr>
                <w:rFonts w:ascii="Times New Roman" w:eastAsia="Times New Roman" w:hAnsi="Times New Roman" w:cs="Times New Roman"/>
                <w:b/>
                <w:bCs/>
                <w:lang w:eastAsia="ru-RU"/>
              </w:rPr>
            </w:pPr>
          </w:p>
        </w:tc>
      </w:tr>
      <w:tr w:rsidR="00700117" w:rsidRPr="00700117" w:rsidTr="00700117">
        <w:trPr>
          <w:trHeight w:val="840"/>
        </w:trPr>
        <w:tc>
          <w:tcPr>
            <w:tcW w:w="568" w:type="dxa"/>
            <w:tcBorders>
              <w:top w:val="nil"/>
              <w:left w:val="single" w:sz="8" w:space="0" w:color="auto"/>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8</w:t>
            </w:r>
          </w:p>
        </w:tc>
        <w:tc>
          <w:tcPr>
            <w:tcW w:w="2693" w:type="dxa"/>
            <w:tcBorders>
              <w:top w:val="nil"/>
              <w:left w:val="nil"/>
              <w:bottom w:val="single" w:sz="4" w:space="0" w:color="auto"/>
              <w:right w:val="single" w:sz="4" w:space="0" w:color="auto"/>
            </w:tcBorders>
            <w:shd w:val="clear" w:color="FFFFCC" w:fill="FFFFFF"/>
            <w:vAlign w:val="center"/>
            <w:hideMark/>
          </w:tcPr>
          <w:p w:rsidR="00700117" w:rsidRPr="00700117" w:rsidRDefault="00700117" w:rsidP="0008684E">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Журнал учета операций, связанных с обращением лекарственных средств для медицинского прим</w:t>
            </w:r>
            <w:r w:rsidRPr="00700117">
              <w:rPr>
                <w:rFonts w:ascii="Times New Roman" w:eastAsia="Times New Roman" w:hAnsi="Times New Roman" w:cs="Times New Roman"/>
                <w:color w:val="000000"/>
                <w:lang w:eastAsia="ru-RU"/>
              </w:rPr>
              <w:t>е</w:t>
            </w:r>
            <w:r w:rsidRPr="00700117">
              <w:rPr>
                <w:rFonts w:ascii="Times New Roman" w:eastAsia="Times New Roman" w:hAnsi="Times New Roman" w:cs="Times New Roman"/>
                <w:color w:val="000000"/>
                <w:lang w:eastAsia="ru-RU"/>
              </w:rPr>
              <w:t>нения</w:t>
            </w:r>
          </w:p>
        </w:tc>
        <w:tc>
          <w:tcPr>
            <w:tcW w:w="1134" w:type="dxa"/>
            <w:tcBorders>
              <w:top w:val="nil"/>
              <w:left w:val="nil"/>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nil"/>
              <w:left w:val="nil"/>
              <w:bottom w:val="single" w:sz="4" w:space="0" w:color="auto"/>
              <w:right w:val="single" w:sz="8"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4</w:t>
            </w:r>
          </w:p>
        </w:tc>
        <w:tc>
          <w:tcPr>
            <w:tcW w:w="1985" w:type="dxa"/>
            <w:tcBorders>
              <w:top w:val="nil"/>
              <w:left w:val="single" w:sz="8" w:space="0" w:color="auto"/>
              <w:bottom w:val="single" w:sz="4" w:space="0" w:color="auto"/>
              <w:right w:val="single" w:sz="4" w:space="0" w:color="auto"/>
            </w:tcBorders>
            <w:shd w:val="clear" w:color="auto" w:fill="auto"/>
            <w:noWrap/>
            <w:vAlign w:val="center"/>
            <w:hideMark/>
          </w:tcPr>
          <w:p w:rsidR="00700117" w:rsidRPr="00700117" w:rsidRDefault="00700117" w:rsidP="00700117">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nil"/>
              <w:left w:val="single" w:sz="4" w:space="0" w:color="auto"/>
              <w:bottom w:val="single" w:sz="4" w:space="0" w:color="auto"/>
              <w:right w:val="single" w:sz="8" w:space="0" w:color="auto"/>
            </w:tcBorders>
            <w:shd w:val="clear" w:color="auto" w:fill="auto"/>
            <w:vAlign w:val="center"/>
          </w:tcPr>
          <w:p w:rsidR="00700117" w:rsidRPr="00700117" w:rsidRDefault="00700117" w:rsidP="0008684E">
            <w:pPr>
              <w:suppressAutoHyphens w:val="0"/>
              <w:jc w:val="center"/>
              <w:rPr>
                <w:rFonts w:ascii="Times New Roman" w:eastAsia="Times New Roman" w:hAnsi="Times New Roman" w:cs="Times New Roman"/>
                <w:b/>
                <w:bCs/>
                <w:lang w:eastAsia="ru-RU"/>
              </w:rPr>
            </w:pPr>
          </w:p>
        </w:tc>
      </w:tr>
      <w:tr w:rsidR="00700117" w:rsidRPr="00700117" w:rsidTr="00700117">
        <w:trPr>
          <w:trHeight w:val="540"/>
        </w:trPr>
        <w:tc>
          <w:tcPr>
            <w:tcW w:w="568" w:type="dxa"/>
            <w:tcBorders>
              <w:top w:val="nil"/>
              <w:left w:val="single" w:sz="8" w:space="0" w:color="auto"/>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9</w:t>
            </w:r>
          </w:p>
        </w:tc>
        <w:tc>
          <w:tcPr>
            <w:tcW w:w="2693" w:type="dxa"/>
            <w:tcBorders>
              <w:top w:val="nil"/>
              <w:left w:val="nil"/>
              <w:bottom w:val="single" w:sz="4" w:space="0" w:color="auto"/>
              <w:right w:val="single" w:sz="4" w:space="0" w:color="auto"/>
            </w:tcBorders>
            <w:shd w:val="clear" w:color="FFFFCC" w:fill="FFFFFF"/>
            <w:vAlign w:val="center"/>
            <w:hideMark/>
          </w:tcPr>
          <w:p w:rsidR="00700117" w:rsidRPr="00700117" w:rsidRDefault="00700117" w:rsidP="0008684E">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Журнал прихода и расх</w:t>
            </w:r>
            <w:r w:rsidRPr="00700117">
              <w:rPr>
                <w:rFonts w:ascii="Times New Roman" w:eastAsia="Times New Roman" w:hAnsi="Times New Roman" w:cs="Times New Roman"/>
                <w:color w:val="000000"/>
                <w:lang w:eastAsia="ru-RU"/>
              </w:rPr>
              <w:t>о</w:t>
            </w:r>
            <w:r w:rsidRPr="00700117">
              <w:rPr>
                <w:rFonts w:ascii="Times New Roman" w:eastAsia="Times New Roman" w:hAnsi="Times New Roman" w:cs="Times New Roman"/>
                <w:color w:val="000000"/>
                <w:lang w:eastAsia="ru-RU"/>
              </w:rPr>
              <w:t>да лекарственных средств</w:t>
            </w:r>
          </w:p>
        </w:tc>
        <w:tc>
          <w:tcPr>
            <w:tcW w:w="1134" w:type="dxa"/>
            <w:tcBorders>
              <w:top w:val="nil"/>
              <w:left w:val="nil"/>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nil"/>
              <w:left w:val="nil"/>
              <w:bottom w:val="single" w:sz="4" w:space="0" w:color="auto"/>
              <w:right w:val="single" w:sz="8"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1</w:t>
            </w:r>
          </w:p>
        </w:tc>
        <w:tc>
          <w:tcPr>
            <w:tcW w:w="1985" w:type="dxa"/>
            <w:tcBorders>
              <w:top w:val="nil"/>
              <w:left w:val="single" w:sz="8" w:space="0" w:color="auto"/>
              <w:bottom w:val="single" w:sz="4" w:space="0" w:color="auto"/>
              <w:right w:val="single" w:sz="4" w:space="0" w:color="auto"/>
            </w:tcBorders>
            <w:shd w:val="clear" w:color="auto" w:fill="auto"/>
            <w:noWrap/>
            <w:vAlign w:val="center"/>
            <w:hideMark/>
          </w:tcPr>
          <w:p w:rsidR="00700117" w:rsidRPr="00700117" w:rsidRDefault="00700117" w:rsidP="00700117">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nil"/>
              <w:left w:val="single" w:sz="4" w:space="0" w:color="auto"/>
              <w:bottom w:val="single" w:sz="4" w:space="0" w:color="auto"/>
              <w:right w:val="single" w:sz="8" w:space="0" w:color="auto"/>
            </w:tcBorders>
            <w:shd w:val="clear" w:color="auto" w:fill="auto"/>
            <w:vAlign w:val="center"/>
          </w:tcPr>
          <w:p w:rsidR="00700117" w:rsidRPr="00700117" w:rsidRDefault="00700117" w:rsidP="0008684E">
            <w:pPr>
              <w:suppressAutoHyphens w:val="0"/>
              <w:jc w:val="center"/>
              <w:rPr>
                <w:rFonts w:ascii="Times New Roman" w:eastAsia="Times New Roman" w:hAnsi="Times New Roman" w:cs="Times New Roman"/>
                <w:b/>
                <w:bCs/>
                <w:lang w:eastAsia="ru-RU"/>
              </w:rPr>
            </w:pPr>
          </w:p>
        </w:tc>
      </w:tr>
      <w:tr w:rsidR="00700117" w:rsidRPr="00700117" w:rsidTr="00700117">
        <w:trPr>
          <w:trHeight w:val="540"/>
        </w:trPr>
        <w:tc>
          <w:tcPr>
            <w:tcW w:w="568" w:type="dxa"/>
            <w:tcBorders>
              <w:top w:val="nil"/>
              <w:left w:val="single" w:sz="8" w:space="0" w:color="auto"/>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10</w:t>
            </w:r>
          </w:p>
        </w:tc>
        <w:tc>
          <w:tcPr>
            <w:tcW w:w="2693" w:type="dxa"/>
            <w:tcBorders>
              <w:top w:val="nil"/>
              <w:left w:val="nil"/>
              <w:bottom w:val="single" w:sz="4" w:space="0" w:color="auto"/>
              <w:right w:val="single" w:sz="4" w:space="0" w:color="auto"/>
            </w:tcBorders>
            <w:shd w:val="clear" w:color="FFFFCC" w:fill="FFFFFF"/>
            <w:vAlign w:val="center"/>
            <w:hideMark/>
          </w:tcPr>
          <w:p w:rsidR="00700117" w:rsidRPr="00700117" w:rsidRDefault="00700117" w:rsidP="0008684E">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Журнал прихода и расх</w:t>
            </w:r>
            <w:r w:rsidRPr="00700117">
              <w:rPr>
                <w:rFonts w:ascii="Times New Roman" w:eastAsia="Times New Roman" w:hAnsi="Times New Roman" w:cs="Times New Roman"/>
                <w:color w:val="000000"/>
                <w:lang w:eastAsia="ru-RU"/>
              </w:rPr>
              <w:t>о</w:t>
            </w:r>
            <w:r w:rsidRPr="00700117">
              <w:rPr>
                <w:rFonts w:ascii="Times New Roman" w:eastAsia="Times New Roman" w:hAnsi="Times New Roman" w:cs="Times New Roman"/>
                <w:color w:val="000000"/>
                <w:lang w:eastAsia="ru-RU"/>
              </w:rPr>
              <w:t>да лекарственных средств</w:t>
            </w:r>
          </w:p>
        </w:tc>
        <w:tc>
          <w:tcPr>
            <w:tcW w:w="1134" w:type="dxa"/>
            <w:tcBorders>
              <w:top w:val="nil"/>
              <w:left w:val="nil"/>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nil"/>
              <w:left w:val="nil"/>
              <w:bottom w:val="single" w:sz="4" w:space="0" w:color="auto"/>
              <w:right w:val="single" w:sz="8"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4</w:t>
            </w:r>
          </w:p>
        </w:tc>
        <w:tc>
          <w:tcPr>
            <w:tcW w:w="1985" w:type="dxa"/>
            <w:tcBorders>
              <w:top w:val="nil"/>
              <w:left w:val="single" w:sz="8" w:space="0" w:color="auto"/>
              <w:bottom w:val="single" w:sz="4" w:space="0" w:color="auto"/>
              <w:right w:val="single" w:sz="4" w:space="0" w:color="auto"/>
            </w:tcBorders>
            <w:shd w:val="clear" w:color="auto" w:fill="auto"/>
            <w:noWrap/>
            <w:vAlign w:val="center"/>
            <w:hideMark/>
          </w:tcPr>
          <w:p w:rsidR="00700117" w:rsidRPr="00700117" w:rsidRDefault="00700117" w:rsidP="00700117">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nil"/>
              <w:left w:val="single" w:sz="4" w:space="0" w:color="auto"/>
              <w:bottom w:val="single" w:sz="4" w:space="0" w:color="auto"/>
              <w:right w:val="single" w:sz="8" w:space="0" w:color="auto"/>
            </w:tcBorders>
            <w:shd w:val="clear" w:color="auto" w:fill="auto"/>
            <w:vAlign w:val="center"/>
          </w:tcPr>
          <w:p w:rsidR="00700117" w:rsidRPr="00700117" w:rsidRDefault="00700117" w:rsidP="0008684E">
            <w:pPr>
              <w:suppressAutoHyphens w:val="0"/>
              <w:jc w:val="center"/>
              <w:rPr>
                <w:rFonts w:ascii="Times New Roman" w:eastAsia="Times New Roman" w:hAnsi="Times New Roman" w:cs="Times New Roman"/>
                <w:b/>
                <w:bCs/>
                <w:lang w:eastAsia="ru-RU"/>
              </w:rPr>
            </w:pPr>
          </w:p>
        </w:tc>
      </w:tr>
      <w:tr w:rsidR="00700117" w:rsidRPr="00700117" w:rsidTr="00700117">
        <w:trPr>
          <w:trHeight w:val="540"/>
        </w:trPr>
        <w:tc>
          <w:tcPr>
            <w:tcW w:w="568" w:type="dxa"/>
            <w:tcBorders>
              <w:top w:val="nil"/>
              <w:left w:val="single" w:sz="8" w:space="0" w:color="auto"/>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lastRenderedPageBreak/>
              <w:t>11</w:t>
            </w:r>
          </w:p>
        </w:tc>
        <w:tc>
          <w:tcPr>
            <w:tcW w:w="2693" w:type="dxa"/>
            <w:tcBorders>
              <w:top w:val="nil"/>
              <w:left w:val="nil"/>
              <w:bottom w:val="single" w:sz="4" w:space="0" w:color="auto"/>
              <w:right w:val="single" w:sz="4" w:space="0" w:color="auto"/>
            </w:tcBorders>
            <w:shd w:val="clear" w:color="FFFFCC" w:fill="FFFFFF"/>
            <w:vAlign w:val="center"/>
            <w:hideMark/>
          </w:tcPr>
          <w:p w:rsidR="00700117" w:rsidRPr="00700117" w:rsidRDefault="00700117" w:rsidP="0008684E">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Журнал прихода и расх</w:t>
            </w:r>
            <w:r w:rsidRPr="00700117">
              <w:rPr>
                <w:rFonts w:ascii="Times New Roman" w:eastAsia="Times New Roman" w:hAnsi="Times New Roman" w:cs="Times New Roman"/>
                <w:color w:val="000000"/>
                <w:lang w:eastAsia="ru-RU"/>
              </w:rPr>
              <w:t>о</w:t>
            </w:r>
            <w:r w:rsidRPr="00700117">
              <w:rPr>
                <w:rFonts w:ascii="Times New Roman" w:eastAsia="Times New Roman" w:hAnsi="Times New Roman" w:cs="Times New Roman"/>
                <w:color w:val="000000"/>
                <w:lang w:eastAsia="ru-RU"/>
              </w:rPr>
              <w:t>да лекарственных средств</w:t>
            </w:r>
          </w:p>
        </w:tc>
        <w:tc>
          <w:tcPr>
            <w:tcW w:w="1134" w:type="dxa"/>
            <w:tcBorders>
              <w:top w:val="nil"/>
              <w:left w:val="nil"/>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nil"/>
              <w:left w:val="nil"/>
              <w:bottom w:val="single" w:sz="4" w:space="0" w:color="auto"/>
              <w:right w:val="single" w:sz="8"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4</w:t>
            </w:r>
          </w:p>
        </w:tc>
        <w:tc>
          <w:tcPr>
            <w:tcW w:w="1985" w:type="dxa"/>
            <w:tcBorders>
              <w:top w:val="nil"/>
              <w:left w:val="single" w:sz="8" w:space="0" w:color="auto"/>
              <w:bottom w:val="single" w:sz="4" w:space="0" w:color="auto"/>
              <w:right w:val="single" w:sz="4" w:space="0" w:color="auto"/>
            </w:tcBorders>
            <w:shd w:val="clear" w:color="auto" w:fill="auto"/>
            <w:noWrap/>
            <w:vAlign w:val="center"/>
            <w:hideMark/>
          </w:tcPr>
          <w:p w:rsidR="00700117" w:rsidRPr="00700117" w:rsidRDefault="00700117" w:rsidP="00700117">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nil"/>
              <w:left w:val="single" w:sz="4" w:space="0" w:color="auto"/>
              <w:bottom w:val="single" w:sz="4" w:space="0" w:color="auto"/>
              <w:right w:val="single" w:sz="8" w:space="0" w:color="auto"/>
            </w:tcBorders>
            <w:shd w:val="clear" w:color="auto" w:fill="auto"/>
            <w:vAlign w:val="center"/>
          </w:tcPr>
          <w:p w:rsidR="00700117" w:rsidRPr="00700117" w:rsidRDefault="00700117" w:rsidP="0008684E">
            <w:pPr>
              <w:suppressAutoHyphens w:val="0"/>
              <w:jc w:val="center"/>
              <w:rPr>
                <w:rFonts w:ascii="Times New Roman" w:eastAsia="Times New Roman" w:hAnsi="Times New Roman" w:cs="Times New Roman"/>
                <w:b/>
                <w:bCs/>
                <w:lang w:eastAsia="ru-RU"/>
              </w:rPr>
            </w:pPr>
          </w:p>
        </w:tc>
      </w:tr>
      <w:tr w:rsidR="00700117" w:rsidRPr="00700117" w:rsidTr="00700117">
        <w:trPr>
          <w:trHeight w:val="795"/>
        </w:trPr>
        <w:tc>
          <w:tcPr>
            <w:tcW w:w="568" w:type="dxa"/>
            <w:tcBorders>
              <w:top w:val="nil"/>
              <w:left w:val="single" w:sz="8" w:space="0" w:color="auto"/>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12</w:t>
            </w:r>
          </w:p>
        </w:tc>
        <w:tc>
          <w:tcPr>
            <w:tcW w:w="2693" w:type="dxa"/>
            <w:tcBorders>
              <w:top w:val="nil"/>
              <w:left w:val="nil"/>
              <w:bottom w:val="single" w:sz="4" w:space="0" w:color="auto"/>
              <w:right w:val="single" w:sz="4" w:space="0" w:color="auto"/>
            </w:tcBorders>
            <w:shd w:val="clear" w:color="FFFFCC" w:fill="FFFFFF"/>
            <w:vAlign w:val="center"/>
            <w:hideMark/>
          </w:tcPr>
          <w:p w:rsidR="00700117" w:rsidRPr="00700117" w:rsidRDefault="00700117" w:rsidP="0008684E">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Журнал прихода и расх</w:t>
            </w:r>
            <w:r w:rsidRPr="00700117">
              <w:rPr>
                <w:rFonts w:ascii="Times New Roman" w:eastAsia="Times New Roman" w:hAnsi="Times New Roman" w:cs="Times New Roman"/>
                <w:color w:val="000000"/>
                <w:lang w:eastAsia="ru-RU"/>
              </w:rPr>
              <w:t>о</w:t>
            </w:r>
            <w:r w:rsidRPr="00700117">
              <w:rPr>
                <w:rFonts w:ascii="Times New Roman" w:eastAsia="Times New Roman" w:hAnsi="Times New Roman" w:cs="Times New Roman"/>
                <w:color w:val="000000"/>
                <w:lang w:eastAsia="ru-RU"/>
              </w:rPr>
              <w:t>да лекарственных преп</w:t>
            </w:r>
            <w:r w:rsidRPr="00700117">
              <w:rPr>
                <w:rFonts w:ascii="Times New Roman" w:eastAsia="Times New Roman" w:hAnsi="Times New Roman" w:cs="Times New Roman"/>
                <w:color w:val="000000"/>
                <w:lang w:eastAsia="ru-RU"/>
              </w:rPr>
              <w:t>а</w:t>
            </w:r>
            <w:r w:rsidRPr="00700117">
              <w:rPr>
                <w:rFonts w:ascii="Times New Roman" w:eastAsia="Times New Roman" w:hAnsi="Times New Roman" w:cs="Times New Roman"/>
                <w:color w:val="000000"/>
                <w:lang w:eastAsia="ru-RU"/>
              </w:rPr>
              <w:t>ратов по бесплатным р</w:t>
            </w:r>
            <w:r w:rsidRPr="00700117">
              <w:rPr>
                <w:rFonts w:ascii="Times New Roman" w:eastAsia="Times New Roman" w:hAnsi="Times New Roman" w:cs="Times New Roman"/>
                <w:color w:val="000000"/>
                <w:lang w:eastAsia="ru-RU"/>
              </w:rPr>
              <w:t>е</w:t>
            </w:r>
            <w:r w:rsidRPr="00700117">
              <w:rPr>
                <w:rFonts w:ascii="Times New Roman" w:eastAsia="Times New Roman" w:hAnsi="Times New Roman" w:cs="Times New Roman"/>
                <w:color w:val="000000"/>
                <w:lang w:eastAsia="ru-RU"/>
              </w:rPr>
              <w:t>цептам (отделения)</w:t>
            </w:r>
          </w:p>
        </w:tc>
        <w:tc>
          <w:tcPr>
            <w:tcW w:w="1134" w:type="dxa"/>
            <w:tcBorders>
              <w:top w:val="nil"/>
              <w:left w:val="nil"/>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nil"/>
              <w:left w:val="nil"/>
              <w:bottom w:val="single" w:sz="4" w:space="0" w:color="auto"/>
              <w:right w:val="single" w:sz="8"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2</w:t>
            </w:r>
          </w:p>
        </w:tc>
        <w:tc>
          <w:tcPr>
            <w:tcW w:w="1985" w:type="dxa"/>
            <w:tcBorders>
              <w:top w:val="nil"/>
              <w:left w:val="single" w:sz="8" w:space="0" w:color="auto"/>
              <w:bottom w:val="single" w:sz="4" w:space="0" w:color="auto"/>
              <w:right w:val="single" w:sz="4" w:space="0" w:color="auto"/>
            </w:tcBorders>
            <w:shd w:val="clear" w:color="auto" w:fill="auto"/>
            <w:noWrap/>
            <w:vAlign w:val="center"/>
            <w:hideMark/>
          </w:tcPr>
          <w:p w:rsidR="00700117" w:rsidRPr="00700117" w:rsidRDefault="00700117" w:rsidP="00700117">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nil"/>
              <w:left w:val="single" w:sz="4" w:space="0" w:color="auto"/>
              <w:bottom w:val="single" w:sz="4" w:space="0" w:color="auto"/>
              <w:right w:val="single" w:sz="8" w:space="0" w:color="auto"/>
            </w:tcBorders>
            <w:shd w:val="clear" w:color="auto" w:fill="auto"/>
            <w:vAlign w:val="center"/>
          </w:tcPr>
          <w:p w:rsidR="00700117" w:rsidRPr="00700117" w:rsidRDefault="00700117" w:rsidP="0008684E">
            <w:pPr>
              <w:suppressAutoHyphens w:val="0"/>
              <w:jc w:val="center"/>
              <w:rPr>
                <w:rFonts w:ascii="Times New Roman" w:eastAsia="Times New Roman" w:hAnsi="Times New Roman" w:cs="Times New Roman"/>
                <w:b/>
                <w:bCs/>
                <w:lang w:eastAsia="ru-RU"/>
              </w:rPr>
            </w:pPr>
          </w:p>
        </w:tc>
      </w:tr>
      <w:tr w:rsidR="00700117" w:rsidRPr="00700117" w:rsidTr="00700117">
        <w:trPr>
          <w:trHeight w:val="795"/>
        </w:trPr>
        <w:tc>
          <w:tcPr>
            <w:tcW w:w="568" w:type="dxa"/>
            <w:tcBorders>
              <w:top w:val="nil"/>
              <w:left w:val="single" w:sz="8" w:space="0" w:color="auto"/>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13</w:t>
            </w:r>
          </w:p>
        </w:tc>
        <w:tc>
          <w:tcPr>
            <w:tcW w:w="2693" w:type="dxa"/>
            <w:tcBorders>
              <w:top w:val="nil"/>
              <w:left w:val="nil"/>
              <w:bottom w:val="single" w:sz="4" w:space="0" w:color="auto"/>
              <w:right w:val="single" w:sz="4" w:space="0" w:color="auto"/>
            </w:tcBorders>
            <w:shd w:val="clear" w:color="FFFFCC" w:fill="FFFFFF"/>
            <w:vAlign w:val="center"/>
            <w:hideMark/>
          </w:tcPr>
          <w:p w:rsidR="00700117" w:rsidRPr="00700117" w:rsidRDefault="00700117" w:rsidP="0008684E">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Журнал прихода и расх</w:t>
            </w:r>
            <w:r w:rsidRPr="00700117">
              <w:rPr>
                <w:rFonts w:ascii="Times New Roman" w:eastAsia="Times New Roman" w:hAnsi="Times New Roman" w:cs="Times New Roman"/>
                <w:color w:val="000000"/>
                <w:lang w:eastAsia="ru-RU"/>
              </w:rPr>
              <w:t>о</w:t>
            </w:r>
            <w:r w:rsidRPr="00700117">
              <w:rPr>
                <w:rFonts w:ascii="Times New Roman" w:eastAsia="Times New Roman" w:hAnsi="Times New Roman" w:cs="Times New Roman"/>
                <w:color w:val="000000"/>
                <w:lang w:eastAsia="ru-RU"/>
              </w:rPr>
              <w:t>да лекарственных преп</w:t>
            </w:r>
            <w:r w:rsidRPr="00700117">
              <w:rPr>
                <w:rFonts w:ascii="Times New Roman" w:eastAsia="Times New Roman" w:hAnsi="Times New Roman" w:cs="Times New Roman"/>
                <w:color w:val="000000"/>
                <w:lang w:eastAsia="ru-RU"/>
              </w:rPr>
              <w:t>а</w:t>
            </w:r>
            <w:r w:rsidRPr="00700117">
              <w:rPr>
                <w:rFonts w:ascii="Times New Roman" w:eastAsia="Times New Roman" w:hAnsi="Times New Roman" w:cs="Times New Roman"/>
                <w:color w:val="000000"/>
                <w:lang w:eastAsia="ru-RU"/>
              </w:rPr>
              <w:t>ратов по бесплатным р</w:t>
            </w:r>
            <w:r w:rsidRPr="00700117">
              <w:rPr>
                <w:rFonts w:ascii="Times New Roman" w:eastAsia="Times New Roman" w:hAnsi="Times New Roman" w:cs="Times New Roman"/>
                <w:color w:val="000000"/>
                <w:lang w:eastAsia="ru-RU"/>
              </w:rPr>
              <w:t>е</w:t>
            </w:r>
            <w:r w:rsidRPr="00700117">
              <w:rPr>
                <w:rFonts w:ascii="Times New Roman" w:eastAsia="Times New Roman" w:hAnsi="Times New Roman" w:cs="Times New Roman"/>
                <w:color w:val="000000"/>
                <w:lang w:eastAsia="ru-RU"/>
              </w:rPr>
              <w:t>цептам (отделения)</w:t>
            </w:r>
          </w:p>
        </w:tc>
        <w:tc>
          <w:tcPr>
            <w:tcW w:w="1134" w:type="dxa"/>
            <w:tcBorders>
              <w:top w:val="nil"/>
              <w:left w:val="nil"/>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nil"/>
              <w:left w:val="nil"/>
              <w:bottom w:val="single" w:sz="4" w:space="0" w:color="auto"/>
              <w:right w:val="single" w:sz="8"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3</w:t>
            </w:r>
          </w:p>
        </w:tc>
        <w:tc>
          <w:tcPr>
            <w:tcW w:w="1985" w:type="dxa"/>
            <w:tcBorders>
              <w:top w:val="nil"/>
              <w:left w:val="single" w:sz="8" w:space="0" w:color="auto"/>
              <w:bottom w:val="single" w:sz="4" w:space="0" w:color="auto"/>
              <w:right w:val="single" w:sz="4" w:space="0" w:color="auto"/>
            </w:tcBorders>
            <w:shd w:val="clear" w:color="auto" w:fill="auto"/>
            <w:noWrap/>
            <w:vAlign w:val="center"/>
            <w:hideMark/>
          </w:tcPr>
          <w:p w:rsidR="00700117" w:rsidRPr="00700117" w:rsidRDefault="00700117" w:rsidP="00700117">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nil"/>
              <w:left w:val="single" w:sz="4" w:space="0" w:color="auto"/>
              <w:bottom w:val="single" w:sz="4" w:space="0" w:color="auto"/>
              <w:right w:val="single" w:sz="8" w:space="0" w:color="auto"/>
            </w:tcBorders>
            <w:shd w:val="clear" w:color="auto" w:fill="auto"/>
            <w:vAlign w:val="center"/>
          </w:tcPr>
          <w:p w:rsidR="00700117" w:rsidRPr="00700117" w:rsidRDefault="00700117" w:rsidP="0008684E">
            <w:pPr>
              <w:suppressAutoHyphens w:val="0"/>
              <w:jc w:val="center"/>
              <w:rPr>
                <w:rFonts w:ascii="Times New Roman" w:eastAsia="Times New Roman" w:hAnsi="Times New Roman" w:cs="Times New Roman"/>
                <w:b/>
                <w:bCs/>
                <w:lang w:eastAsia="ru-RU"/>
              </w:rPr>
            </w:pPr>
          </w:p>
        </w:tc>
      </w:tr>
      <w:tr w:rsidR="00700117" w:rsidRPr="00700117" w:rsidTr="00700117">
        <w:trPr>
          <w:trHeight w:val="795"/>
        </w:trPr>
        <w:tc>
          <w:tcPr>
            <w:tcW w:w="568" w:type="dxa"/>
            <w:tcBorders>
              <w:top w:val="nil"/>
              <w:left w:val="single" w:sz="8" w:space="0" w:color="auto"/>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14</w:t>
            </w:r>
          </w:p>
        </w:tc>
        <w:tc>
          <w:tcPr>
            <w:tcW w:w="2693" w:type="dxa"/>
            <w:tcBorders>
              <w:top w:val="nil"/>
              <w:left w:val="nil"/>
              <w:bottom w:val="single" w:sz="4" w:space="0" w:color="auto"/>
              <w:right w:val="single" w:sz="4" w:space="0" w:color="auto"/>
            </w:tcBorders>
            <w:shd w:val="clear" w:color="FFFFCC" w:fill="FFFFFF"/>
            <w:vAlign w:val="center"/>
            <w:hideMark/>
          </w:tcPr>
          <w:p w:rsidR="00700117" w:rsidRPr="00700117" w:rsidRDefault="00700117" w:rsidP="0008684E">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Журнал прихода и расх</w:t>
            </w:r>
            <w:r w:rsidRPr="00700117">
              <w:rPr>
                <w:rFonts w:ascii="Times New Roman" w:eastAsia="Times New Roman" w:hAnsi="Times New Roman" w:cs="Times New Roman"/>
                <w:color w:val="000000"/>
                <w:lang w:eastAsia="ru-RU"/>
              </w:rPr>
              <w:t>о</w:t>
            </w:r>
            <w:r w:rsidRPr="00700117">
              <w:rPr>
                <w:rFonts w:ascii="Times New Roman" w:eastAsia="Times New Roman" w:hAnsi="Times New Roman" w:cs="Times New Roman"/>
                <w:color w:val="000000"/>
                <w:lang w:eastAsia="ru-RU"/>
              </w:rPr>
              <w:t>да лекарственных преп</w:t>
            </w:r>
            <w:r w:rsidRPr="00700117">
              <w:rPr>
                <w:rFonts w:ascii="Times New Roman" w:eastAsia="Times New Roman" w:hAnsi="Times New Roman" w:cs="Times New Roman"/>
                <w:color w:val="000000"/>
                <w:lang w:eastAsia="ru-RU"/>
              </w:rPr>
              <w:t>а</w:t>
            </w:r>
            <w:r w:rsidRPr="00700117">
              <w:rPr>
                <w:rFonts w:ascii="Times New Roman" w:eastAsia="Times New Roman" w:hAnsi="Times New Roman" w:cs="Times New Roman"/>
                <w:color w:val="000000"/>
                <w:lang w:eastAsia="ru-RU"/>
              </w:rPr>
              <w:t>ратов по бесплатным р</w:t>
            </w:r>
            <w:r w:rsidRPr="00700117">
              <w:rPr>
                <w:rFonts w:ascii="Times New Roman" w:eastAsia="Times New Roman" w:hAnsi="Times New Roman" w:cs="Times New Roman"/>
                <w:color w:val="000000"/>
                <w:lang w:eastAsia="ru-RU"/>
              </w:rPr>
              <w:t>е</w:t>
            </w:r>
            <w:r w:rsidRPr="00700117">
              <w:rPr>
                <w:rFonts w:ascii="Times New Roman" w:eastAsia="Times New Roman" w:hAnsi="Times New Roman" w:cs="Times New Roman"/>
                <w:color w:val="000000"/>
                <w:lang w:eastAsia="ru-RU"/>
              </w:rPr>
              <w:t>цептам (отделения)</w:t>
            </w:r>
          </w:p>
        </w:tc>
        <w:tc>
          <w:tcPr>
            <w:tcW w:w="1134" w:type="dxa"/>
            <w:tcBorders>
              <w:top w:val="nil"/>
              <w:left w:val="nil"/>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nil"/>
              <w:left w:val="nil"/>
              <w:bottom w:val="single" w:sz="4" w:space="0" w:color="auto"/>
              <w:right w:val="single" w:sz="8"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1</w:t>
            </w:r>
          </w:p>
        </w:tc>
        <w:tc>
          <w:tcPr>
            <w:tcW w:w="1985" w:type="dxa"/>
            <w:tcBorders>
              <w:top w:val="nil"/>
              <w:left w:val="single" w:sz="8" w:space="0" w:color="auto"/>
              <w:bottom w:val="single" w:sz="4" w:space="0" w:color="auto"/>
              <w:right w:val="single" w:sz="4" w:space="0" w:color="auto"/>
            </w:tcBorders>
            <w:shd w:val="clear" w:color="auto" w:fill="auto"/>
            <w:noWrap/>
            <w:vAlign w:val="center"/>
            <w:hideMark/>
          </w:tcPr>
          <w:p w:rsidR="00700117" w:rsidRPr="00700117" w:rsidRDefault="00700117" w:rsidP="00700117">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nil"/>
              <w:left w:val="single" w:sz="4" w:space="0" w:color="auto"/>
              <w:bottom w:val="single" w:sz="4" w:space="0" w:color="auto"/>
              <w:right w:val="single" w:sz="8" w:space="0" w:color="auto"/>
            </w:tcBorders>
            <w:shd w:val="clear" w:color="auto" w:fill="auto"/>
            <w:vAlign w:val="center"/>
          </w:tcPr>
          <w:p w:rsidR="00700117" w:rsidRPr="00700117" w:rsidRDefault="00700117" w:rsidP="0008684E">
            <w:pPr>
              <w:suppressAutoHyphens w:val="0"/>
              <w:jc w:val="center"/>
              <w:rPr>
                <w:rFonts w:ascii="Times New Roman" w:eastAsia="Times New Roman" w:hAnsi="Times New Roman" w:cs="Times New Roman"/>
                <w:b/>
                <w:bCs/>
                <w:lang w:eastAsia="ru-RU"/>
              </w:rPr>
            </w:pPr>
          </w:p>
        </w:tc>
      </w:tr>
      <w:tr w:rsidR="00700117" w:rsidRPr="00700117" w:rsidTr="00700117">
        <w:trPr>
          <w:trHeight w:val="795"/>
        </w:trPr>
        <w:tc>
          <w:tcPr>
            <w:tcW w:w="568" w:type="dxa"/>
            <w:tcBorders>
              <w:top w:val="nil"/>
              <w:left w:val="single" w:sz="8" w:space="0" w:color="auto"/>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15</w:t>
            </w:r>
          </w:p>
        </w:tc>
        <w:tc>
          <w:tcPr>
            <w:tcW w:w="2693" w:type="dxa"/>
            <w:tcBorders>
              <w:top w:val="nil"/>
              <w:left w:val="nil"/>
              <w:bottom w:val="single" w:sz="4" w:space="0" w:color="auto"/>
              <w:right w:val="single" w:sz="4" w:space="0" w:color="auto"/>
            </w:tcBorders>
            <w:shd w:val="clear" w:color="FFFFCC" w:fill="FFFFFF"/>
            <w:vAlign w:val="center"/>
            <w:hideMark/>
          </w:tcPr>
          <w:p w:rsidR="00700117" w:rsidRPr="00700117" w:rsidRDefault="00700117" w:rsidP="0008684E">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Журнал прихода и расх</w:t>
            </w:r>
            <w:r w:rsidRPr="00700117">
              <w:rPr>
                <w:rFonts w:ascii="Times New Roman" w:eastAsia="Times New Roman" w:hAnsi="Times New Roman" w:cs="Times New Roman"/>
                <w:color w:val="000000"/>
                <w:lang w:eastAsia="ru-RU"/>
              </w:rPr>
              <w:t>о</w:t>
            </w:r>
            <w:r w:rsidRPr="00700117">
              <w:rPr>
                <w:rFonts w:ascii="Times New Roman" w:eastAsia="Times New Roman" w:hAnsi="Times New Roman" w:cs="Times New Roman"/>
                <w:color w:val="000000"/>
                <w:lang w:eastAsia="ru-RU"/>
              </w:rPr>
              <w:t>да лекарственных преп</w:t>
            </w:r>
            <w:r w:rsidRPr="00700117">
              <w:rPr>
                <w:rFonts w:ascii="Times New Roman" w:eastAsia="Times New Roman" w:hAnsi="Times New Roman" w:cs="Times New Roman"/>
                <w:color w:val="000000"/>
                <w:lang w:eastAsia="ru-RU"/>
              </w:rPr>
              <w:t>а</w:t>
            </w:r>
            <w:r w:rsidRPr="00700117">
              <w:rPr>
                <w:rFonts w:ascii="Times New Roman" w:eastAsia="Times New Roman" w:hAnsi="Times New Roman" w:cs="Times New Roman"/>
                <w:color w:val="000000"/>
                <w:lang w:eastAsia="ru-RU"/>
              </w:rPr>
              <w:t>ратов по бесплатным р</w:t>
            </w:r>
            <w:r w:rsidRPr="00700117">
              <w:rPr>
                <w:rFonts w:ascii="Times New Roman" w:eastAsia="Times New Roman" w:hAnsi="Times New Roman" w:cs="Times New Roman"/>
                <w:color w:val="000000"/>
                <w:lang w:eastAsia="ru-RU"/>
              </w:rPr>
              <w:t>е</w:t>
            </w:r>
            <w:r w:rsidRPr="00700117">
              <w:rPr>
                <w:rFonts w:ascii="Times New Roman" w:eastAsia="Times New Roman" w:hAnsi="Times New Roman" w:cs="Times New Roman"/>
                <w:color w:val="000000"/>
                <w:lang w:eastAsia="ru-RU"/>
              </w:rPr>
              <w:t>цептам (отделения)</w:t>
            </w:r>
          </w:p>
        </w:tc>
        <w:tc>
          <w:tcPr>
            <w:tcW w:w="1134" w:type="dxa"/>
            <w:tcBorders>
              <w:top w:val="nil"/>
              <w:left w:val="nil"/>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nil"/>
              <w:left w:val="nil"/>
              <w:bottom w:val="single" w:sz="4" w:space="0" w:color="auto"/>
              <w:right w:val="single" w:sz="8"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2</w:t>
            </w:r>
          </w:p>
        </w:tc>
        <w:tc>
          <w:tcPr>
            <w:tcW w:w="1985" w:type="dxa"/>
            <w:tcBorders>
              <w:top w:val="nil"/>
              <w:left w:val="single" w:sz="8" w:space="0" w:color="auto"/>
              <w:bottom w:val="single" w:sz="4" w:space="0" w:color="auto"/>
              <w:right w:val="single" w:sz="4" w:space="0" w:color="auto"/>
            </w:tcBorders>
            <w:shd w:val="clear" w:color="auto" w:fill="auto"/>
            <w:noWrap/>
            <w:vAlign w:val="center"/>
            <w:hideMark/>
          </w:tcPr>
          <w:p w:rsidR="00700117" w:rsidRPr="00700117" w:rsidRDefault="00700117" w:rsidP="00700117">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nil"/>
              <w:left w:val="single" w:sz="4" w:space="0" w:color="auto"/>
              <w:bottom w:val="single" w:sz="4" w:space="0" w:color="auto"/>
              <w:right w:val="single" w:sz="8" w:space="0" w:color="auto"/>
            </w:tcBorders>
            <w:shd w:val="clear" w:color="auto" w:fill="auto"/>
            <w:vAlign w:val="center"/>
          </w:tcPr>
          <w:p w:rsidR="00700117" w:rsidRPr="00700117" w:rsidRDefault="00700117" w:rsidP="0008684E">
            <w:pPr>
              <w:suppressAutoHyphens w:val="0"/>
              <w:jc w:val="center"/>
              <w:rPr>
                <w:rFonts w:ascii="Times New Roman" w:eastAsia="Times New Roman" w:hAnsi="Times New Roman" w:cs="Times New Roman"/>
                <w:b/>
                <w:bCs/>
                <w:lang w:eastAsia="ru-RU"/>
              </w:rPr>
            </w:pPr>
          </w:p>
        </w:tc>
      </w:tr>
      <w:tr w:rsidR="00700117" w:rsidRPr="00700117" w:rsidTr="00700117">
        <w:trPr>
          <w:trHeight w:val="510"/>
        </w:trPr>
        <w:tc>
          <w:tcPr>
            <w:tcW w:w="568" w:type="dxa"/>
            <w:tcBorders>
              <w:top w:val="nil"/>
              <w:left w:val="single" w:sz="8" w:space="0" w:color="auto"/>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16</w:t>
            </w:r>
          </w:p>
        </w:tc>
        <w:tc>
          <w:tcPr>
            <w:tcW w:w="2693" w:type="dxa"/>
            <w:tcBorders>
              <w:top w:val="nil"/>
              <w:left w:val="nil"/>
              <w:bottom w:val="single" w:sz="4" w:space="0" w:color="auto"/>
              <w:right w:val="single" w:sz="4" w:space="0" w:color="auto"/>
            </w:tcBorders>
            <w:shd w:val="clear" w:color="FFFFCC" w:fill="FFFFFF"/>
            <w:vAlign w:val="center"/>
            <w:hideMark/>
          </w:tcPr>
          <w:p w:rsidR="00700117" w:rsidRPr="00700117" w:rsidRDefault="00700117" w:rsidP="0008684E">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Журнал прихода и расх</w:t>
            </w:r>
            <w:r w:rsidRPr="00700117">
              <w:rPr>
                <w:rFonts w:ascii="Times New Roman" w:eastAsia="Times New Roman" w:hAnsi="Times New Roman" w:cs="Times New Roman"/>
                <w:color w:val="000000"/>
                <w:lang w:eastAsia="ru-RU"/>
              </w:rPr>
              <w:t>о</w:t>
            </w:r>
            <w:r w:rsidRPr="00700117">
              <w:rPr>
                <w:rFonts w:ascii="Times New Roman" w:eastAsia="Times New Roman" w:hAnsi="Times New Roman" w:cs="Times New Roman"/>
                <w:color w:val="000000"/>
                <w:lang w:eastAsia="ru-RU"/>
              </w:rPr>
              <w:t>да лекарственных преп</w:t>
            </w:r>
            <w:r w:rsidRPr="00700117">
              <w:rPr>
                <w:rFonts w:ascii="Times New Roman" w:eastAsia="Times New Roman" w:hAnsi="Times New Roman" w:cs="Times New Roman"/>
                <w:color w:val="000000"/>
                <w:lang w:eastAsia="ru-RU"/>
              </w:rPr>
              <w:t>а</w:t>
            </w:r>
            <w:r w:rsidRPr="00700117">
              <w:rPr>
                <w:rFonts w:ascii="Times New Roman" w:eastAsia="Times New Roman" w:hAnsi="Times New Roman" w:cs="Times New Roman"/>
                <w:color w:val="000000"/>
                <w:lang w:eastAsia="ru-RU"/>
              </w:rPr>
              <w:t>ратов по бесплатным р</w:t>
            </w:r>
            <w:r w:rsidRPr="00700117">
              <w:rPr>
                <w:rFonts w:ascii="Times New Roman" w:eastAsia="Times New Roman" w:hAnsi="Times New Roman" w:cs="Times New Roman"/>
                <w:color w:val="000000"/>
                <w:lang w:eastAsia="ru-RU"/>
              </w:rPr>
              <w:t>е</w:t>
            </w:r>
            <w:r w:rsidRPr="00700117">
              <w:rPr>
                <w:rFonts w:ascii="Times New Roman" w:eastAsia="Times New Roman" w:hAnsi="Times New Roman" w:cs="Times New Roman"/>
                <w:color w:val="000000"/>
                <w:lang w:eastAsia="ru-RU"/>
              </w:rPr>
              <w:t>цептам (ст. м/с)</w:t>
            </w:r>
          </w:p>
        </w:tc>
        <w:tc>
          <w:tcPr>
            <w:tcW w:w="1134" w:type="dxa"/>
            <w:tcBorders>
              <w:top w:val="nil"/>
              <w:left w:val="nil"/>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nil"/>
              <w:left w:val="nil"/>
              <w:bottom w:val="single" w:sz="4" w:space="0" w:color="auto"/>
              <w:right w:val="single" w:sz="8"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3</w:t>
            </w:r>
          </w:p>
        </w:tc>
        <w:tc>
          <w:tcPr>
            <w:tcW w:w="1985" w:type="dxa"/>
            <w:tcBorders>
              <w:top w:val="nil"/>
              <w:left w:val="single" w:sz="8" w:space="0" w:color="auto"/>
              <w:bottom w:val="single" w:sz="4" w:space="0" w:color="auto"/>
              <w:right w:val="single" w:sz="4" w:space="0" w:color="auto"/>
            </w:tcBorders>
            <w:shd w:val="clear" w:color="auto" w:fill="auto"/>
            <w:noWrap/>
            <w:vAlign w:val="center"/>
            <w:hideMark/>
          </w:tcPr>
          <w:p w:rsidR="00700117" w:rsidRPr="00700117" w:rsidRDefault="00700117" w:rsidP="00700117">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nil"/>
              <w:left w:val="single" w:sz="4" w:space="0" w:color="auto"/>
              <w:bottom w:val="single" w:sz="4" w:space="0" w:color="auto"/>
              <w:right w:val="single" w:sz="8" w:space="0" w:color="auto"/>
            </w:tcBorders>
            <w:shd w:val="clear" w:color="auto" w:fill="auto"/>
            <w:vAlign w:val="center"/>
          </w:tcPr>
          <w:p w:rsidR="00700117" w:rsidRPr="00700117" w:rsidRDefault="00700117" w:rsidP="0008684E">
            <w:pPr>
              <w:suppressAutoHyphens w:val="0"/>
              <w:jc w:val="center"/>
              <w:rPr>
                <w:rFonts w:ascii="Times New Roman" w:eastAsia="Times New Roman" w:hAnsi="Times New Roman" w:cs="Times New Roman"/>
                <w:b/>
                <w:bCs/>
                <w:lang w:eastAsia="ru-RU"/>
              </w:rPr>
            </w:pPr>
          </w:p>
        </w:tc>
      </w:tr>
      <w:tr w:rsidR="00700117" w:rsidRPr="00700117" w:rsidTr="00700117">
        <w:trPr>
          <w:trHeight w:val="510"/>
        </w:trPr>
        <w:tc>
          <w:tcPr>
            <w:tcW w:w="568" w:type="dxa"/>
            <w:tcBorders>
              <w:top w:val="nil"/>
              <w:left w:val="single" w:sz="8" w:space="0" w:color="auto"/>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17</w:t>
            </w:r>
          </w:p>
        </w:tc>
        <w:tc>
          <w:tcPr>
            <w:tcW w:w="2693" w:type="dxa"/>
            <w:tcBorders>
              <w:top w:val="nil"/>
              <w:left w:val="nil"/>
              <w:bottom w:val="single" w:sz="4" w:space="0" w:color="auto"/>
              <w:right w:val="single" w:sz="4" w:space="0" w:color="auto"/>
            </w:tcBorders>
            <w:shd w:val="clear" w:color="FFFFCC" w:fill="FFFFFF"/>
            <w:vAlign w:val="center"/>
            <w:hideMark/>
          </w:tcPr>
          <w:p w:rsidR="00700117" w:rsidRPr="00700117" w:rsidRDefault="00700117" w:rsidP="0008684E">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Журнал закладки проду</w:t>
            </w:r>
            <w:r w:rsidRPr="00700117">
              <w:rPr>
                <w:rFonts w:ascii="Times New Roman" w:eastAsia="Times New Roman" w:hAnsi="Times New Roman" w:cs="Times New Roman"/>
                <w:color w:val="000000"/>
                <w:lang w:eastAsia="ru-RU"/>
              </w:rPr>
              <w:t>к</w:t>
            </w:r>
            <w:r w:rsidRPr="00700117">
              <w:rPr>
                <w:rFonts w:ascii="Times New Roman" w:eastAsia="Times New Roman" w:hAnsi="Times New Roman" w:cs="Times New Roman"/>
                <w:color w:val="000000"/>
                <w:lang w:eastAsia="ru-RU"/>
              </w:rPr>
              <w:t>тов на пищеблоке</w:t>
            </w:r>
          </w:p>
        </w:tc>
        <w:tc>
          <w:tcPr>
            <w:tcW w:w="1134" w:type="dxa"/>
            <w:tcBorders>
              <w:top w:val="nil"/>
              <w:left w:val="nil"/>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nil"/>
              <w:left w:val="nil"/>
              <w:bottom w:val="single" w:sz="4" w:space="0" w:color="auto"/>
              <w:right w:val="single" w:sz="8"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7</w:t>
            </w:r>
          </w:p>
        </w:tc>
        <w:tc>
          <w:tcPr>
            <w:tcW w:w="1985" w:type="dxa"/>
            <w:tcBorders>
              <w:top w:val="nil"/>
              <w:left w:val="single" w:sz="8" w:space="0" w:color="auto"/>
              <w:bottom w:val="single" w:sz="4" w:space="0" w:color="auto"/>
              <w:right w:val="single" w:sz="4" w:space="0" w:color="auto"/>
            </w:tcBorders>
            <w:shd w:val="clear" w:color="auto" w:fill="auto"/>
            <w:noWrap/>
            <w:vAlign w:val="center"/>
            <w:hideMark/>
          </w:tcPr>
          <w:p w:rsidR="00700117" w:rsidRPr="00700117" w:rsidRDefault="00700117" w:rsidP="00700117">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nil"/>
              <w:left w:val="single" w:sz="4" w:space="0" w:color="auto"/>
              <w:bottom w:val="single" w:sz="4" w:space="0" w:color="auto"/>
              <w:right w:val="single" w:sz="8" w:space="0" w:color="auto"/>
            </w:tcBorders>
            <w:shd w:val="clear" w:color="auto" w:fill="auto"/>
            <w:vAlign w:val="center"/>
          </w:tcPr>
          <w:p w:rsidR="00700117" w:rsidRPr="00700117" w:rsidRDefault="00700117" w:rsidP="0008684E">
            <w:pPr>
              <w:suppressAutoHyphens w:val="0"/>
              <w:jc w:val="center"/>
              <w:rPr>
                <w:rFonts w:ascii="Times New Roman" w:eastAsia="Times New Roman" w:hAnsi="Times New Roman" w:cs="Times New Roman"/>
                <w:b/>
                <w:bCs/>
                <w:lang w:eastAsia="ru-RU"/>
              </w:rPr>
            </w:pPr>
          </w:p>
        </w:tc>
      </w:tr>
      <w:tr w:rsidR="00700117" w:rsidRPr="00700117" w:rsidTr="00700117">
        <w:trPr>
          <w:trHeight w:val="555"/>
        </w:trPr>
        <w:tc>
          <w:tcPr>
            <w:tcW w:w="568" w:type="dxa"/>
            <w:tcBorders>
              <w:top w:val="nil"/>
              <w:left w:val="single" w:sz="8" w:space="0" w:color="auto"/>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18</w:t>
            </w:r>
          </w:p>
        </w:tc>
        <w:tc>
          <w:tcPr>
            <w:tcW w:w="2693" w:type="dxa"/>
            <w:tcBorders>
              <w:top w:val="nil"/>
              <w:left w:val="nil"/>
              <w:bottom w:val="single" w:sz="4" w:space="0" w:color="auto"/>
              <w:right w:val="single" w:sz="4" w:space="0" w:color="auto"/>
            </w:tcBorders>
            <w:shd w:val="clear" w:color="FFFFCC" w:fill="FFFFFF"/>
            <w:vAlign w:val="center"/>
            <w:hideMark/>
          </w:tcPr>
          <w:p w:rsidR="00700117" w:rsidRPr="00700117" w:rsidRDefault="00700117" w:rsidP="0008684E">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Журнал регистрации лиц, получающих лечение нейролептиками</w:t>
            </w:r>
          </w:p>
        </w:tc>
        <w:tc>
          <w:tcPr>
            <w:tcW w:w="1134" w:type="dxa"/>
            <w:tcBorders>
              <w:top w:val="nil"/>
              <w:left w:val="nil"/>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nil"/>
              <w:left w:val="nil"/>
              <w:bottom w:val="single" w:sz="4" w:space="0" w:color="auto"/>
              <w:right w:val="single" w:sz="8"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4</w:t>
            </w:r>
          </w:p>
        </w:tc>
        <w:tc>
          <w:tcPr>
            <w:tcW w:w="1985" w:type="dxa"/>
            <w:tcBorders>
              <w:top w:val="nil"/>
              <w:left w:val="single" w:sz="8" w:space="0" w:color="auto"/>
              <w:bottom w:val="single" w:sz="4" w:space="0" w:color="auto"/>
              <w:right w:val="single" w:sz="4" w:space="0" w:color="auto"/>
            </w:tcBorders>
            <w:shd w:val="clear" w:color="auto" w:fill="auto"/>
            <w:noWrap/>
            <w:vAlign w:val="center"/>
            <w:hideMark/>
          </w:tcPr>
          <w:p w:rsidR="00700117" w:rsidRPr="00700117" w:rsidRDefault="00700117" w:rsidP="00700117">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nil"/>
              <w:left w:val="single" w:sz="4" w:space="0" w:color="auto"/>
              <w:bottom w:val="single" w:sz="4" w:space="0" w:color="auto"/>
              <w:right w:val="single" w:sz="8" w:space="0" w:color="auto"/>
            </w:tcBorders>
            <w:shd w:val="clear" w:color="auto" w:fill="auto"/>
            <w:vAlign w:val="center"/>
          </w:tcPr>
          <w:p w:rsidR="00700117" w:rsidRPr="00700117" w:rsidRDefault="00700117" w:rsidP="0008684E">
            <w:pPr>
              <w:suppressAutoHyphens w:val="0"/>
              <w:jc w:val="center"/>
              <w:rPr>
                <w:rFonts w:ascii="Times New Roman" w:eastAsia="Times New Roman" w:hAnsi="Times New Roman" w:cs="Times New Roman"/>
                <w:b/>
                <w:bCs/>
                <w:lang w:eastAsia="ru-RU"/>
              </w:rPr>
            </w:pPr>
          </w:p>
        </w:tc>
      </w:tr>
      <w:tr w:rsidR="00700117" w:rsidRPr="00700117" w:rsidTr="00700117">
        <w:trPr>
          <w:trHeight w:val="615"/>
        </w:trPr>
        <w:tc>
          <w:tcPr>
            <w:tcW w:w="568" w:type="dxa"/>
            <w:tcBorders>
              <w:top w:val="nil"/>
              <w:left w:val="single" w:sz="8" w:space="0" w:color="auto"/>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19</w:t>
            </w:r>
          </w:p>
        </w:tc>
        <w:tc>
          <w:tcPr>
            <w:tcW w:w="2693" w:type="dxa"/>
            <w:tcBorders>
              <w:top w:val="nil"/>
              <w:left w:val="nil"/>
              <w:bottom w:val="single" w:sz="4" w:space="0" w:color="auto"/>
              <w:right w:val="single" w:sz="4" w:space="0" w:color="auto"/>
            </w:tcBorders>
            <w:shd w:val="clear" w:color="FFFFCC" w:fill="FFFFFF"/>
            <w:vAlign w:val="center"/>
            <w:hideMark/>
          </w:tcPr>
          <w:p w:rsidR="00700117" w:rsidRPr="00700117" w:rsidRDefault="00700117" w:rsidP="0008684E">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Журнал регистрации лиц, получающих лечение нейролептиками</w:t>
            </w:r>
          </w:p>
        </w:tc>
        <w:tc>
          <w:tcPr>
            <w:tcW w:w="1134" w:type="dxa"/>
            <w:tcBorders>
              <w:top w:val="nil"/>
              <w:left w:val="nil"/>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nil"/>
              <w:left w:val="nil"/>
              <w:bottom w:val="single" w:sz="4" w:space="0" w:color="auto"/>
              <w:right w:val="single" w:sz="8"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1</w:t>
            </w:r>
          </w:p>
        </w:tc>
        <w:tc>
          <w:tcPr>
            <w:tcW w:w="1985" w:type="dxa"/>
            <w:tcBorders>
              <w:top w:val="nil"/>
              <w:left w:val="single" w:sz="8" w:space="0" w:color="auto"/>
              <w:bottom w:val="single" w:sz="4" w:space="0" w:color="auto"/>
              <w:right w:val="single" w:sz="4" w:space="0" w:color="auto"/>
            </w:tcBorders>
            <w:shd w:val="clear" w:color="auto" w:fill="auto"/>
            <w:noWrap/>
            <w:vAlign w:val="center"/>
            <w:hideMark/>
          </w:tcPr>
          <w:p w:rsidR="00700117" w:rsidRPr="00700117" w:rsidRDefault="00700117" w:rsidP="00700117">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nil"/>
              <w:left w:val="single" w:sz="4" w:space="0" w:color="auto"/>
              <w:bottom w:val="single" w:sz="4" w:space="0" w:color="auto"/>
              <w:right w:val="single" w:sz="8" w:space="0" w:color="auto"/>
            </w:tcBorders>
            <w:shd w:val="clear" w:color="auto" w:fill="auto"/>
            <w:vAlign w:val="center"/>
          </w:tcPr>
          <w:p w:rsidR="00700117" w:rsidRPr="00700117" w:rsidRDefault="00700117" w:rsidP="0008684E">
            <w:pPr>
              <w:suppressAutoHyphens w:val="0"/>
              <w:jc w:val="center"/>
              <w:rPr>
                <w:rFonts w:ascii="Times New Roman" w:eastAsia="Times New Roman" w:hAnsi="Times New Roman" w:cs="Times New Roman"/>
                <w:b/>
                <w:bCs/>
                <w:lang w:eastAsia="ru-RU"/>
              </w:rPr>
            </w:pPr>
          </w:p>
        </w:tc>
      </w:tr>
      <w:tr w:rsidR="00700117" w:rsidRPr="00700117" w:rsidTr="00700117">
        <w:trPr>
          <w:trHeight w:val="510"/>
        </w:trPr>
        <w:tc>
          <w:tcPr>
            <w:tcW w:w="568" w:type="dxa"/>
            <w:tcBorders>
              <w:top w:val="nil"/>
              <w:left w:val="single" w:sz="8" w:space="0" w:color="auto"/>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20</w:t>
            </w:r>
          </w:p>
        </w:tc>
        <w:tc>
          <w:tcPr>
            <w:tcW w:w="2693" w:type="dxa"/>
            <w:tcBorders>
              <w:top w:val="nil"/>
              <w:left w:val="nil"/>
              <w:bottom w:val="single" w:sz="4" w:space="0" w:color="auto"/>
              <w:right w:val="single" w:sz="4" w:space="0" w:color="auto"/>
            </w:tcBorders>
            <w:shd w:val="clear" w:color="FFFFCC" w:fill="FFFFFF"/>
            <w:vAlign w:val="center"/>
            <w:hideMark/>
          </w:tcPr>
          <w:p w:rsidR="00700117" w:rsidRPr="00700117" w:rsidRDefault="00700117" w:rsidP="0008684E">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Журнал учета движения проживающих</w:t>
            </w:r>
          </w:p>
        </w:tc>
        <w:tc>
          <w:tcPr>
            <w:tcW w:w="1134" w:type="dxa"/>
            <w:tcBorders>
              <w:top w:val="nil"/>
              <w:left w:val="nil"/>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nil"/>
              <w:left w:val="nil"/>
              <w:bottom w:val="single" w:sz="4" w:space="0" w:color="auto"/>
              <w:right w:val="single" w:sz="8"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1</w:t>
            </w:r>
          </w:p>
        </w:tc>
        <w:tc>
          <w:tcPr>
            <w:tcW w:w="1985" w:type="dxa"/>
            <w:tcBorders>
              <w:top w:val="nil"/>
              <w:left w:val="single" w:sz="8" w:space="0" w:color="auto"/>
              <w:bottom w:val="single" w:sz="4" w:space="0" w:color="auto"/>
              <w:right w:val="single" w:sz="4" w:space="0" w:color="auto"/>
            </w:tcBorders>
            <w:shd w:val="clear" w:color="auto" w:fill="auto"/>
            <w:noWrap/>
            <w:vAlign w:val="center"/>
            <w:hideMark/>
          </w:tcPr>
          <w:p w:rsidR="00700117" w:rsidRPr="00700117" w:rsidRDefault="00700117" w:rsidP="00700117">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nil"/>
              <w:left w:val="single" w:sz="4" w:space="0" w:color="auto"/>
              <w:bottom w:val="single" w:sz="4" w:space="0" w:color="auto"/>
              <w:right w:val="single" w:sz="8" w:space="0" w:color="auto"/>
            </w:tcBorders>
            <w:shd w:val="clear" w:color="auto" w:fill="auto"/>
            <w:vAlign w:val="center"/>
          </w:tcPr>
          <w:p w:rsidR="00700117" w:rsidRPr="00700117" w:rsidRDefault="00700117" w:rsidP="0008684E">
            <w:pPr>
              <w:suppressAutoHyphens w:val="0"/>
              <w:jc w:val="center"/>
              <w:rPr>
                <w:rFonts w:ascii="Times New Roman" w:eastAsia="Times New Roman" w:hAnsi="Times New Roman" w:cs="Times New Roman"/>
                <w:b/>
                <w:bCs/>
                <w:lang w:eastAsia="ru-RU"/>
              </w:rPr>
            </w:pPr>
          </w:p>
        </w:tc>
      </w:tr>
      <w:tr w:rsidR="00700117" w:rsidRPr="00700117" w:rsidTr="00700117">
        <w:trPr>
          <w:trHeight w:val="510"/>
        </w:trPr>
        <w:tc>
          <w:tcPr>
            <w:tcW w:w="568" w:type="dxa"/>
            <w:tcBorders>
              <w:top w:val="nil"/>
              <w:left w:val="single" w:sz="8" w:space="0" w:color="auto"/>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21</w:t>
            </w:r>
          </w:p>
        </w:tc>
        <w:tc>
          <w:tcPr>
            <w:tcW w:w="2693" w:type="dxa"/>
            <w:tcBorders>
              <w:top w:val="nil"/>
              <w:left w:val="nil"/>
              <w:bottom w:val="single" w:sz="4" w:space="0" w:color="auto"/>
              <w:right w:val="single" w:sz="4" w:space="0" w:color="auto"/>
            </w:tcBorders>
            <w:shd w:val="clear" w:color="FFFFCC" w:fill="FFFFFF"/>
            <w:vAlign w:val="center"/>
            <w:hideMark/>
          </w:tcPr>
          <w:p w:rsidR="00700117" w:rsidRPr="00700117" w:rsidRDefault="00700117" w:rsidP="0008684E">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Журнал регистрации и контроля работы бакт</w:t>
            </w:r>
            <w:r w:rsidRPr="00700117">
              <w:rPr>
                <w:rFonts w:ascii="Times New Roman" w:eastAsia="Times New Roman" w:hAnsi="Times New Roman" w:cs="Times New Roman"/>
                <w:color w:val="000000"/>
                <w:lang w:eastAsia="ru-RU"/>
              </w:rPr>
              <w:t>е</w:t>
            </w:r>
            <w:r w:rsidRPr="00700117">
              <w:rPr>
                <w:rFonts w:ascii="Times New Roman" w:eastAsia="Times New Roman" w:hAnsi="Times New Roman" w:cs="Times New Roman"/>
                <w:color w:val="000000"/>
                <w:lang w:eastAsia="ru-RU"/>
              </w:rPr>
              <w:t>рицидной установки</w:t>
            </w:r>
          </w:p>
        </w:tc>
        <w:tc>
          <w:tcPr>
            <w:tcW w:w="1134" w:type="dxa"/>
            <w:tcBorders>
              <w:top w:val="nil"/>
              <w:left w:val="nil"/>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nil"/>
              <w:left w:val="nil"/>
              <w:bottom w:val="single" w:sz="4" w:space="0" w:color="auto"/>
              <w:right w:val="single" w:sz="8"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100</w:t>
            </w:r>
          </w:p>
        </w:tc>
        <w:tc>
          <w:tcPr>
            <w:tcW w:w="1985" w:type="dxa"/>
            <w:tcBorders>
              <w:top w:val="nil"/>
              <w:left w:val="single" w:sz="8" w:space="0" w:color="auto"/>
              <w:bottom w:val="single" w:sz="4" w:space="0" w:color="auto"/>
              <w:right w:val="single" w:sz="4" w:space="0" w:color="auto"/>
            </w:tcBorders>
            <w:shd w:val="clear" w:color="auto" w:fill="auto"/>
            <w:noWrap/>
            <w:vAlign w:val="center"/>
            <w:hideMark/>
          </w:tcPr>
          <w:p w:rsidR="00700117" w:rsidRPr="00700117" w:rsidRDefault="00700117" w:rsidP="00700117">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nil"/>
              <w:left w:val="single" w:sz="4" w:space="0" w:color="auto"/>
              <w:bottom w:val="single" w:sz="4" w:space="0" w:color="auto"/>
              <w:right w:val="single" w:sz="8" w:space="0" w:color="auto"/>
            </w:tcBorders>
            <w:shd w:val="clear" w:color="auto" w:fill="auto"/>
            <w:vAlign w:val="center"/>
          </w:tcPr>
          <w:p w:rsidR="00700117" w:rsidRPr="00700117" w:rsidRDefault="00700117" w:rsidP="0008684E">
            <w:pPr>
              <w:suppressAutoHyphens w:val="0"/>
              <w:jc w:val="center"/>
              <w:rPr>
                <w:rFonts w:ascii="Times New Roman" w:eastAsia="Times New Roman" w:hAnsi="Times New Roman" w:cs="Times New Roman"/>
                <w:b/>
                <w:bCs/>
                <w:lang w:eastAsia="ru-RU"/>
              </w:rPr>
            </w:pPr>
          </w:p>
        </w:tc>
      </w:tr>
      <w:tr w:rsidR="00700117" w:rsidRPr="00700117" w:rsidTr="00700117">
        <w:trPr>
          <w:trHeight w:val="510"/>
        </w:trPr>
        <w:tc>
          <w:tcPr>
            <w:tcW w:w="568" w:type="dxa"/>
            <w:tcBorders>
              <w:top w:val="nil"/>
              <w:left w:val="single" w:sz="8" w:space="0" w:color="auto"/>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22</w:t>
            </w:r>
          </w:p>
        </w:tc>
        <w:tc>
          <w:tcPr>
            <w:tcW w:w="2693" w:type="dxa"/>
            <w:tcBorders>
              <w:top w:val="nil"/>
              <w:left w:val="nil"/>
              <w:bottom w:val="single" w:sz="4" w:space="0" w:color="auto"/>
              <w:right w:val="single" w:sz="4" w:space="0" w:color="auto"/>
            </w:tcBorders>
            <w:shd w:val="clear" w:color="FFFFCC" w:fill="FFFFFF"/>
            <w:vAlign w:val="center"/>
            <w:hideMark/>
          </w:tcPr>
          <w:p w:rsidR="00700117" w:rsidRPr="00700117" w:rsidRDefault="00700117" w:rsidP="0008684E">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Журнал учета проведения генеральных уборок</w:t>
            </w:r>
          </w:p>
        </w:tc>
        <w:tc>
          <w:tcPr>
            <w:tcW w:w="1134" w:type="dxa"/>
            <w:tcBorders>
              <w:top w:val="nil"/>
              <w:left w:val="nil"/>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nil"/>
              <w:left w:val="nil"/>
              <w:bottom w:val="single" w:sz="4" w:space="0" w:color="auto"/>
              <w:right w:val="single" w:sz="8"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30</w:t>
            </w:r>
          </w:p>
        </w:tc>
        <w:tc>
          <w:tcPr>
            <w:tcW w:w="1985" w:type="dxa"/>
            <w:tcBorders>
              <w:top w:val="nil"/>
              <w:left w:val="single" w:sz="8" w:space="0" w:color="auto"/>
              <w:bottom w:val="single" w:sz="4" w:space="0" w:color="auto"/>
              <w:right w:val="single" w:sz="4" w:space="0" w:color="auto"/>
            </w:tcBorders>
            <w:shd w:val="clear" w:color="auto" w:fill="auto"/>
            <w:noWrap/>
            <w:vAlign w:val="center"/>
            <w:hideMark/>
          </w:tcPr>
          <w:p w:rsidR="00700117" w:rsidRPr="00700117" w:rsidRDefault="00700117" w:rsidP="00700117">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nil"/>
              <w:left w:val="single" w:sz="4" w:space="0" w:color="auto"/>
              <w:bottom w:val="single" w:sz="4" w:space="0" w:color="auto"/>
              <w:right w:val="single" w:sz="8" w:space="0" w:color="auto"/>
            </w:tcBorders>
            <w:shd w:val="clear" w:color="auto" w:fill="auto"/>
            <w:vAlign w:val="center"/>
          </w:tcPr>
          <w:p w:rsidR="00700117" w:rsidRPr="00700117" w:rsidRDefault="00700117" w:rsidP="0008684E">
            <w:pPr>
              <w:suppressAutoHyphens w:val="0"/>
              <w:jc w:val="center"/>
              <w:rPr>
                <w:rFonts w:ascii="Times New Roman" w:eastAsia="Times New Roman" w:hAnsi="Times New Roman" w:cs="Times New Roman"/>
                <w:b/>
                <w:bCs/>
                <w:lang w:eastAsia="ru-RU"/>
              </w:rPr>
            </w:pPr>
          </w:p>
        </w:tc>
      </w:tr>
      <w:tr w:rsidR="00700117" w:rsidRPr="00700117" w:rsidTr="00700117">
        <w:trPr>
          <w:trHeight w:val="510"/>
        </w:trPr>
        <w:tc>
          <w:tcPr>
            <w:tcW w:w="568" w:type="dxa"/>
            <w:tcBorders>
              <w:top w:val="nil"/>
              <w:left w:val="single" w:sz="8" w:space="0" w:color="auto"/>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23</w:t>
            </w:r>
          </w:p>
        </w:tc>
        <w:tc>
          <w:tcPr>
            <w:tcW w:w="2693" w:type="dxa"/>
            <w:tcBorders>
              <w:top w:val="nil"/>
              <w:left w:val="nil"/>
              <w:bottom w:val="single" w:sz="4" w:space="0" w:color="auto"/>
              <w:right w:val="single" w:sz="4" w:space="0" w:color="auto"/>
            </w:tcBorders>
            <w:shd w:val="clear" w:color="FFFFCC" w:fill="FFFFFF"/>
            <w:vAlign w:val="center"/>
            <w:hideMark/>
          </w:tcPr>
          <w:p w:rsidR="00700117" w:rsidRPr="00700117" w:rsidRDefault="00700117" w:rsidP="0008684E">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Лист отметки выполнения врачебных назначений</w:t>
            </w:r>
          </w:p>
        </w:tc>
        <w:tc>
          <w:tcPr>
            <w:tcW w:w="1134" w:type="dxa"/>
            <w:tcBorders>
              <w:top w:val="nil"/>
              <w:left w:val="nil"/>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nil"/>
              <w:left w:val="nil"/>
              <w:bottom w:val="single" w:sz="4" w:space="0" w:color="auto"/>
              <w:right w:val="single" w:sz="8"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3000</w:t>
            </w:r>
          </w:p>
        </w:tc>
        <w:tc>
          <w:tcPr>
            <w:tcW w:w="1985" w:type="dxa"/>
            <w:tcBorders>
              <w:top w:val="nil"/>
              <w:left w:val="single" w:sz="8" w:space="0" w:color="auto"/>
              <w:bottom w:val="single" w:sz="4" w:space="0" w:color="auto"/>
              <w:right w:val="single" w:sz="4" w:space="0" w:color="auto"/>
            </w:tcBorders>
            <w:shd w:val="clear" w:color="auto" w:fill="auto"/>
            <w:noWrap/>
            <w:vAlign w:val="center"/>
            <w:hideMark/>
          </w:tcPr>
          <w:p w:rsidR="00700117" w:rsidRPr="00700117" w:rsidRDefault="00700117" w:rsidP="00700117">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nil"/>
              <w:left w:val="single" w:sz="4" w:space="0" w:color="auto"/>
              <w:bottom w:val="single" w:sz="4" w:space="0" w:color="auto"/>
              <w:right w:val="single" w:sz="8" w:space="0" w:color="auto"/>
            </w:tcBorders>
            <w:shd w:val="clear" w:color="auto" w:fill="auto"/>
            <w:vAlign w:val="center"/>
          </w:tcPr>
          <w:p w:rsidR="00700117" w:rsidRPr="00700117" w:rsidRDefault="00700117" w:rsidP="0008684E">
            <w:pPr>
              <w:suppressAutoHyphens w:val="0"/>
              <w:jc w:val="center"/>
              <w:rPr>
                <w:rFonts w:ascii="Times New Roman" w:eastAsia="Times New Roman" w:hAnsi="Times New Roman" w:cs="Times New Roman"/>
                <w:b/>
                <w:bCs/>
                <w:lang w:eastAsia="ru-RU"/>
              </w:rPr>
            </w:pPr>
          </w:p>
        </w:tc>
      </w:tr>
      <w:tr w:rsidR="00700117" w:rsidRPr="00700117" w:rsidTr="00700117">
        <w:trPr>
          <w:trHeight w:val="510"/>
        </w:trPr>
        <w:tc>
          <w:tcPr>
            <w:tcW w:w="568" w:type="dxa"/>
            <w:tcBorders>
              <w:top w:val="nil"/>
              <w:left w:val="single" w:sz="8" w:space="0" w:color="auto"/>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24</w:t>
            </w:r>
          </w:p>
        </w:tc>
        <w:tc>
          <w:tcPr>
            <w:tcW w:w="2693" w:type="dxa"/>
            <w:tcBorders>
              <w:top w:val="nil"/>
              <w:left w:val="nil"/>
              <w:bottom w:val="single" w:sz="4" w:space="0" w:color="auto"/>
              <w:right w:val="single" w:sz="4" w:space="0" w:color="auto"/>
            </w:tcBorders>
            <w:shd w:val="clear" w:color="FFFFCC" w:fill="FFFFFF"/>
            <w:vAlign w:val="center"/>
            <w:hideMark/>
          </w:tcPr>
          <w:p w:rsidR="00700117" w:rsidRPr="00700117" w:rsidRDefault="00700117" w:rsidP="0008684E">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Лист назначения лекарс</w:t>
            </w:r>
            <w:r w:rsidRPr="00700117">
              <w:rPr>
                <w:rFonts w:ascii="Times New Roman" w:eastAsia="Times New Roman" w:hAnsi="Times New Roman" w:cs="Times New Roman"/>
                <w:color w:val="000000"/>
                <w:lang w:eastAsia="ru-RU"/>
              </w:rPr>
              <w:t>т</w:t>
            </w:r>
            <w:r w:rsidRPr="00700117">
              <w:rPr>
                <w:rFonts w:ascii="Times New Roman" w:eastAsia="Times New Roman" w:hAnsi="Times New Roman" w:cs="Times New Roman"/>
                <w:color w:val="000000"/>
                <w:lang w:eastAsia="ru-RU"/>
              </w:rPr>
              <w:t>венных средств, подл</w:t>
            </w:r>
            <w:r w:rsidRPr="00700117">
              <w:rPr>
                <w:rFonts w:ascii="Times New Roman" w:eastAsia="Times New Roman" w:hAnsi="Times New Roman" w:cs="Times New Roman"/>
                <w:color w:val="000000"/>
                <w:lang w:eastAsia="ru-RU"/>
              </w:rPr>
              <w:t>е</w:t>
            </w:r>
            <w:r w:rsidRPr="00700117">
              <w:rPr>
                <w:rFonts w:ascii="Times New Roman" w:eastAsia="Times New Roman" w:hAnsi="Times New Roman" w:cs="Times New Roman"/>
                <w:color w:val="000000"/>
                <w:lang w:eastAsia="ru-RU"/>
              </w:rPr>
              <w:t>жащих предметно-количественному учету</w:t>
            </w:r>
          </w:p>
        </w:tc>
        <w:tc>
          <w:tcPr>
            <w:tcW w:w="1134" w:type="dxa"/>
            <w:tcBorders>
              <w:top w:val="nil"/>
              <w:left w:val="nil"/>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nil"/>
              <w:left w:val="nil"/>
              <w:bottom w:val="single" w:sz="4" w:space="0" w:color="auto"/>
              <w:right w:val="single" w:sz="8"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2000</w:t>
            </w:r>
          </w:p>
        </w:tc>
        <w:tc>
          <w:tcPr>
            <w:tcW w:w="1985" w:type="dxa"/>
            <w:tcBorders>
              <w:top w:val="nil"/>
              <w:left w:val="single" w:sz="8" w:space="0" w:color="auto"/>
              <w:bottom w:val="single" w:sz="4" w:space="0" w:color="auto"/>
              <w:right w:val="single" w:sz="4" w:space="0" w:color="auto"/>
            </w:tcBorders>
            <w:shd w:val="clear" w:color="auto" w:fill="auto"/>
            <w:noWrap/>
            <w:vAlign w:val="center"/>
            <w:hideMark/>
          </w:tcPr>
          <w:p w:rsidR="00700117" w:rsidRPr="00700117" w:rsidRDefault="00700117" w:rsidP="00700117">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nil"/>
              <w:left w:val="single" w:sz="4" w:space="0" w:color="auto"/>
              <w:bottom w:val="single" w:sz="4" w:space="0" w:color="auto"/>
              <w:right w:val="single" w:sz="8" w:space="0" w:color="auto"/>
            </w:tcBorders>
            <w:shd w:val="clear" w:color="auto" w:fill="auto"/>
            <w:vAlign w:val="center"/>
          </w:tcPr>
          <w:p w:rsidR="00700117" w:rsidRPr="00700117" w:rsidRDefault="00700117" w:rsidP="0008684E">
            <w:pPr>
              <w:suppressAutoHyphens w:val="0"/>
              <w:jc w:val="center"/>
              <w:rPr>
                <w:rFonts w:ascii="Times New Roman" w:eastAsia="Times New Roman" w:hAnsi="Times New Roman" w:cs="Times New Roman"/>
                <w:b/>
                <w:bCs/>
                <w:lang w:eastAsia="ru-RU"/>
              </w:rPr>
            </w:pPr>
          </w:p>
        </w:tc>
      </w:tr>
      <w:tr w:rsidR="00700117" w:rsidRPr="00700117" w:rsidTr="00700117">
        <w:trPr>
          <w:trHeight w:val="360"/>
        </w:trPr>
        <w:tc>
          <w:tcPr>
            <w:tcW w:w="568" w:type="dxa"/>
            <w:tcBorders>
              <w:top w:val="nil"/>
              <w:left w:val="single" w:sz="8" w:space="0" w:color="auto"/>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25</w:t>
            </w:r>
          </w:p>
        </w:tc>
        <w:tc>
          <w:tcPr>
            <w:tcW w:w="2693" w:type="dxa"/>
            <w:tcBorders>
              <w:top w:val="nil"/>
              <w:left w:val="nil"/>
              <w:bottom w:val="single" w:sz="4" w:space="0" w:color="auto"/>
              <w:right w:val="single" w:sz="4" w:space="0" w:color="auto"/>
            </w:tcBorders>
            <w:shd w:val="clear" w:color="FFFFCC" w:fill="FFFFFF"/>
            <w:vAlign w:val="center"/>
            <w:hideMark/>
          </w:tcPr>
          <w:p w:rsidR="00700117" w:rsidRPr="00700117" w:rsidRDefault="00700117" w:rsidP="0008684E">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Журнал учета гигиенич</w:t>
            </w:r>
            <w:r w:rsidRPr="00700117">
              <w:rPr>
                <w:rFonts w:ascii="Times New Roman" w:eastAsia="Times New Roman" w:hAnsi="Times New Roman" w:cs="Times New Roman"/>
                <w:color w:val="000000"/>
                <w:lang w:eastAsia="ru-RU"/>
              </w:rPr>
              <w:t>е</w:t>
            </w:r>
            <w:r w:rsidRPr="00700117">
              <w:rPr>
                <w:rFonts w:ascii="Times New Roman" w:eastAsia="Times New Roman" w:hAnsi="Times New Roman" w:cs="Times New Roman"/>
                <w:color w:val="000000"/>
                <w:lang w:eastAsia="ru-RU"/>
              </w:rPr>
              <w:t>ских средств</w:t>
            </w:r>
          </w:p>
        </w:tc>
        <w:tc>
          <w:tcPr>
            <w:tcW w:w="1134" w:type="dxa"/>
            <w:tcBorders>
              <w:top w:val="nil"/>
              <w:left w:val="nil"/>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nil"/>
              <w:left w:val="nil"/>
              <w:bottom w:val="single" w:sz="4" w:space="0" w:color="auto"/>
              <w:right w:val="single" w:sz="8"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4</w:t>
            </w:r>
          </w:p>
        </w:tc>
        <w:tc>
          <w:tcPr>
            <w:tcW w:w="1985" w:type="dxa"/>
            <w:tcBorders>
              <w:top w:val="nil"/>
              <w:left w:val="single" w:sz="8" w:space="0" w:color="auto"/>
              <w:bottom w:val="single" w:sz="4" w:space="0" w:color="auto"/>
              <w:right w:val="single" w:sz="4" w:space="0" w:color="auto"/>
            </w:tcBorders>
            <w:shd w:val="clear" w:color="auto" w:fill="auto"/>
            <w:noWrap/>
            <w:vAlign w:val="center"/>
            <w:hideMark/>
          </w:tcPr>
          <w:p w:rsidR="00700117" w:rsidRPr="00700117" w:rsidRDefault="00700117" w:rsidP="00700117">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nil"/>
              <w:left w:val="single" w:sz="4" w:space="0" w:color="auto"/>
              <w:bottom w:val="single" w:sz="4" w:space="0" w:color="auto"/>
              <w:right w:val="single" w:sz="8" w:space="0" w:color="auto"/>
            </w:tcBorders>
            <w:shd w:val="clear" w:color="auto" w:fill="auto"/>
            <w:vAlign w:val="center"/>
          </w:tcPr>
          <w:p w:rsidR="00700117" w:rsidRPr="00700117" w:rsidRDefault="00700117" w:rsidP="0008684E">
            <w:pPr>
              <w:suppressAutoHyphens w:val="0"/>
              <w:jc w:val="center"/>
              <w:rPr>
                <w:rFonts w:ascii="Times New Roman" w:eastAsia="Times New Roman" w:hAnsi="Times New Roman" w:cs="Times New Roman"/>
                <w:b/>
                <w:bCs/>
                <w:lang w:eastAsia="ru-RU"/>
              </w:rPr>
            </w:pPr>
          </w:p>
        </w:tc>
      </w:tr>
      <w:tr w:rsidR="00700117" w:rsidRPr="00700117" w:rsidTr="00700117">
        <w:trPr>
          <w:trHeight w:val="360"/>
        </w:trPr>
        <w:tc>
          <w:tcPr>
            <w:tcW w:w="568" w:type="dxa"/>
            <w:tcBorders>
              <w:top w:val="nil"/>
              <w:left w:val="single" w:sz="8" w:space="0" w:color="auto"/>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26</w:t>
            </w:r>
          </w:p>
        </w:tc>
        <w:tc>
          <w:tcPr>
            <w:tcW w:w="2693" w:type="dxa"/>
            <w:tcBorders>
              <w:top w:val="nil"/>
              <w:left w:val="nil"/>
              <w:bottom w:val="single" w:sz="4" w:space="0" w:color="auto"/>
              <w:right w:val="single" w:sz="4" w:space="0" w:color="auto"/>
            </w:tcBorders>
            <w:shd w:val="clear" w:color="FFFFCC" w:fill="FFFFFF"/>
            <w:vAlign w:val="center"/>
            <w:hideMark/>
          </w:tcPr>
          <w:p w:rsidR="00700117" w:rsidRPr="00700117" w:rsidRDefault="00700117" w:rsidP="0008684E">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Медицинская карта</w:t>
            </w:r>
          </w:p>
        </w:tc>
        <w:tc>
          <w:tcPr>
            <w:tcW w:w="1134" w:type="dxa"/>
            <w:tcBorders>
              <w:top w:val="nil"/>
              <w:left w:val="nil"/>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nil"/>
              <w:left w:val="nil"/>
              <w:bottom w:val="single" w:sz="4" w:space="0" w:color="auto"/>
              <w:right w:val="single" w:sz="8"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100</w:t>
            </w:r>
          </w:p>
        </w:tc>
        <w:tc>
          <w:tcPr>
            <w:tcW w:w="1985" w:type="dxa"/>
            <w:tcBorders>
              <w:top w:val="nil"/>
              <w:left w:val="single" w:sz="8" w:space="0" w:color="auto"/>
              <w:bottom w:val="single" w:sz="4" w:space="0" w:color="auto"/>
              <w:right w:val="single" w:sz="4" w:space="0" w:color="auto"/>
            </w:tcBorders>
            <w:shd w:val="clear" w:color="auto" w:fill="auto"/>
            <w:noWrap/>
            <w:vAlign w:val="center"/>
            <w:hideMark/>
          </w:tcPr>
          <w:p w:rsidR="00700117" w:rsidRPr="00700117" w:rsidRDefault="00700117" w:rsidP="00700117">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nil"/>
              <w:left w:val="single" w:sz="4" w:space="0" w:color="auto"/>
              <w:bottom w:val="single" w:sz="4" w:space="0" w:color="auto"/>
              <w:right w:val="single" w:sz="8" w:space="0" w:color="auto"/>
            </w:tcBorders>
            <w:shd w:val="clear" w:color="auto" w:fill="auto"/>
            <w:vAlign w:val="center"/>
          </w:tcPr>
          <w:p w:rsidR="00700117" w:rsidRPr="00700117" w:rsidRDefault="00700117" w:rsidP="0008684E">
            <w:pPr>
              <w:suppressAutoHyphens w:val="0"/>
              <w:jc w:val="center"/>
              <w:rPr>
                <w:rFonts w:ascii="Times New Roman" w:eastAsia="Times New Roman" w:hAnsi="Times New Roman" w:cs="Times New Roman"/>
                <w:b/>
                <w:bCs/>
                <w:lang w:eastAsia="ru-RU"/>
              </w:rPr>
            </w:pPr>
          </w:p>
        </w:tc>
      </w:tr>
      <w:tr w:rsidR="00700117" w:rsidRPr="00700117" w:rsidTr="00700117">
        <w:trPr>
          <w:trHeight w:val="360"/>
        </w:trPr>
        <w:tc>
          <w:tcPr>
            <w:tcW w:w="568" w:type="dxa"/>
            <w:tcBorders>
              <w:top w:val="nil"/>
              <w:left w:val="single" w:sz="8" w:space="0" w:color="auto"/>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27</w:t>
            </w:r>
          </w:p>
        </w:tc>
        <w:tc>
          <w:tcPr>
            <w:tcW w:w="2693" w:type="dxa"/>
            <w:tcBorders>
              <w:top w:val="nil"/>
              <w:left w:val="nil"/>
              <w:bottom w:val="single" w:sz="4" w:space="0" w:color="auto"/>
              <w:right w:val="single" w:sz="4" w:space="0" w:color="auto"/>
            </w:tcBorders>
            <w:shd w:val="clear" w:color="FFFFCC" w:fill="FFFFFF"/>
            <w:vAlign w:val="center"/>
            <w:hideMark/>
          </w:tcPr>
          <w:p w:rsidR="00700117" w:rsidRPr="00700117" w:rsidRDefault="00700117" w:rsidP="0008684E">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Температурный лист</w:t>
            </w:r>
          </w:p>
        </w:tc>
        <w:tc>
          <w:tcPr>
            <w:tcW w:w="1134" w:type="dxa"/>
            <w:tcBorders>
              <w:top w:val="nil"/>
              <w:left w:val="nil"/>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nil"/>
              <w:left w:val="nil"/>
              <w:bottom w:val="single" w:sz="4" w:space="0" w:color="auto"/>
              <w:right w:val="single" w:sz="8"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2000</w:t>
            </w:r>
          </w:p>
        </w:tc>
        <w:tc>
          <w:tcPr>
            <w:tcW w:w="1985" w:type="dxa"/>
            <w:tcBorders>
              <w:top w:val="nil"/>
              <w:left w:val="single" w:sz="8" w:space="0" w:color="auto"/>
              <w:bottom w:val="single" w:sz="4" w:space="0" w:color="auto"/>
              <w:right w:val="single" w:sz="4" w:space="0" w:color="auto"/>
            </w:tcBorders>
            <w:shd w:val="clear" w:color="auto" w:fill="auto"/>
            <w:noWrap/>
            <w:vAlign w:val="center"/>
            <w:hideMark/>
          </w:tcPr>
          <w:p w:rsidR="00700117" w:rsidRPr="00700117" w:rsidRDefault="00700117" w:rsidP="00700117">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nil"/>
              <w:left w:val="single" w:sz="4" w:space="0" w:color="auto"/>
              <w:bottom w:val="single" w:sz="4" w:space="0" w:color="auto"/>
              <w:right w:val="single" w:sz="8" w:space="0" w:color="auto"/>
            </w:tcBorders>
            <w:shd w:val="clear" w:color="auto" w:fill="auto"/>
            <w:vAlign w:val="center"/>
          </w:tcPr>
          <w:p w:rsidR="00700117" w:rsidRPr="00700117" w:rsidRDefault="00700117" w:rsidP="0008684E">
            <w:pPr>
              <w:suppressAutoHyphens w:val="0"/>
              <w:jc w:val="center"/>
              <w:rPr>
                <w:rFonts w:ascii="Times New Roman" w:eastAsia="Times New Roman" w:hAnsi="Times New Roman" w:cs="Times New Roman"/>
                <w:b/>
                <w:bCs/>
                <w:lang w:eastAsia="ru-RU"/>
              </w:rPr>
            </w:pPr>
          </w:p>
        </w:tc>
      </w:tr>
      <w:tr w:rsidR="00700117" w:rsidRPr="00700117" w:rsidTr="00700117">
        <w:trPr>
          <w:trHeight w:val="360"/>
        </w:trPr>
        <w:tc>
          <w:tcPr>
            <w:tcW w:w="568" w:type="dxa"/>
            <w:tcBorders>
              <w:top w:val="nil"/>
              <w:left w:val="single" w:sz="8" w:space="0" w:color="auto"/>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28</w:t>
            </w:r>
          </w:p>
        </w:tc>
        <w:tc>
          <w:tcPr>
            <w:tcW w:w="2693" w:type="dxa"/>
            <w:tcBorders>
              <w:top w:val="nil"/>
              <w:left w:val="nil"/>
              <w:bottom w:val="single" w:sz="4" w:space="0" w:color="auto"/>
              <w:right w:val="single" w:sz="4" w:space="0" w:color="auto"/>
            </w:tcBorders>
            <w:shd w:val="clear" w:color="FFFFCC" w:fill="FFFFFF"/>
            <w:vAlign w:val="center"/>
            <w:hideMark/>
          </w:tcPr>
          <w:p w:rsidR="00700117" w:rsidRPr="00700117" w:rsidRDefault="00700117" w:rsidP="0008684E">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Товарный ярлык</w:t>
            </w:r>
          </w:p>
        </w:tc>
        <w:tc>
          <w:tcPr>
            <w:tcW w:w="1134" w:type="dxa"/>
            <w:tcBorders>
              <w:top w:val="nil"/>
              <w:left w:val="nil"/>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nil"/>
              <w:left w:val="nil"/>
              <w:bottom w:val="single" w:sz="4" w:space="0" w:color="auto"/>
              <w:right w:val="single" w:sz="8"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300</w:t>
            </w:r>
          </w:p>
        </w:tc>
        <w:tc>
          <w:tcPr>
            <w:tcW w:w="1985" w:type="dxa"/>
            <w:tcBorders>
              <w:top w:val="nil"/>
              <w:left w:val="single" w:sz="8" w:space="0" w:color="auto"/>
              <w:bottom w:val="single" w:sz="4" w:space="0" w:color="auto"/>
              <w:right w:val="single" w:sz="4" w:space="0" w:color="auto"/>
            </w:tcBorders>
            <w:shd w:val="clear" w:color="auto" w:fill="auto"/>
            <w:noWrap/>
            <w:vAlign w:val="center"/>
            <w:hideMark/>
          </w:tcPr>
          <w:p w:rsidR="00700117" w:rsidRPr="00700117" w:rsidRDefault="00700117" w:rsidP="00700117">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nil"/>
              <w:left w:val="single" w:sz="4" w:space="0" w:color="auto"/>
              <w:bottom w:val="single" w:sz="4" w:space="0" w:color="auto"/>
              <w:right w:val="single" w:sz="8" w:space="0" w:color="auto"/>
            </w:tcBorders>
            <w:shd w:val="clear" w:color="auto" w:fill="auto"/>
            <w:vAlign w:val="center"/>
          </w:tcPr>
          <w:p w:rsidR="00700117" w:rsidRPr="00700117" w:rsidRDefault="00700117" w:rsidP="0008684E">
            <w:pPr>
              <w:suppressAutoHyphens w:val="0"/>
              <w:jc w:val="center"/>
              <w:rPr>
                <w:rFonts w:ascii="Times New Roman" w:eastAsia="Times New Roman" w:hAnsi="Times New Roman" w:cs="Times New Roman"/>
                <w:b/>
                <w:bCs/>
                <w:lang w:eastAsia="ru-RU"/>
              </w:rPr>
            </w:pPr>
          </w:p>
        </w:tc>
      </w:tr>
      <w:tr w:rsidR="00700117" w:rsidRPr="00700117" w:rsidTr="00700117">
        <w:trPr>
          <w:trHeight w:val="555"/>
        </w:trPr>
        <w:tc>
          <w:tcPr>
            <w:tcW w:w="568" w:type="dxa"/>
            <w:tcBorders>
              <w:top w:val="nil"/>
              <w:left w:val="single" w:sz="8" w:space="0" w:color="auto"/>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29</w:t>
            </w:r>
          </w:p>
        </w:tc>
        <w:tc>
          <w:tcPr>
            <w:tcW w:w="2693" w:type="dxa"/>
            <w:tcBorders>
              <w:top w:val="nil"/>
              <w:left w:val="nil"/>
              <w:bottom w:val="single" w:sz="4" w:space="0" w:color="auto"/>
              <w:right w:val="single" w:sz="4" w:space="0" w:color="auto"/>
            </w:tcBorders>
            <w:shd w:val="clear" w:color="FFFFCC" w:fill="FFFFFF"/>
            <w:vAlign w:val="center"/>
            <w:hideMark/>
          </w:tcPr>
          <w:p w:rsidR="00700117" w:rsidRPr="00700117" w:rsidRDefault="00700117" w:rsidP="0008684E">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Журнал отчета дежурной медсестры за рабочую смену (милосердие)</w:t>
            </w:r>
          </w:p>
        </w:tc>
        <w:tc>
          <w:tcPr>
            <w:tcW w:w="1134" w:type="dxa"/>
            <w:tcBorders>
              <w:top w:val="nil"/>
              <w:left w:val="nil"/>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nil"/>
              <w:left w:val="nil"/>
              <w:bottom w:val="single" w:sz="4" w:space="0" w:color="auto"/>
              <w:right w:val="single" w:sz="8"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8</w:t>
            </w:r>
          </w:p>
        </w:tc>
        <w:tc>
          <w:tcPr>
            <w:tcW w:w="1985" w:type="dxa"/>
            <w:tcBorders>
              <w:top w:val="nil"/>
              <w:left w:val="single" w:sz="8" w:space="0" w:color="auto"/>
              <w:bottom w:val="single" w:sz="4" w:space="0" w:color="auto"/>
              <w:right w:val="single" w:sz="4" w:space="0" w:color="auto"/>
            </w:tcBorders>
            <w:shd w:val="clear" w:color="auto" w:fill="auto"/>
            <w:noWrap/>
            <w:vAlign w:val="center"/>
            <w:hideMark/>
          </w:tcPr>
          <w:p w:rsidR="00700117" w:rsidRPr="00700117" w:rsidRDefault="00700117" w:rsidP="00700117">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nil"/>
              <w:left w:val="single" w:sz="4" w:space="0" w:color="auto"/>
              <w:bottom w:val="single" w:sz="4" w:space="0" w:color="auto"/>
              <w:right w:val="single" w:sz="8" w:space="0" w:color="auto"/>
            </w:tcBorders>
            <w:shd w:val="clear" w:color="auto" w:fill="auto"/>
            <w:vAlign w:val="center"/>
          </w:tcPr>
          <w:p w:rsidR="00700117" w:rsidRPr="00700117" w:rsidRDefault="00700117" w:rsidP="0008684E">
            <w:pPr>
              <w:suppressAutoHyphens w:val="0"/>
              <w:jc w:val="center"/>
              <w:rPr>
                <w:rFonts w:ascii="Times New Roman" w:eastAsia="Times New Roman" w:hAnsi="Times New Roman" w:cs="Times New Roman"/>
                <w:b/>
                <w:bCs/>
                <w:lang w:eastAsia="ru-RU"/>
              </w:rPr>
            </w:pPr>
          </w:p>
        </w:tc>
      </w:tr>
      <w:tr w:rsidR="00700117" w:rsidRPr="00700117" w:rsidTr="00700117">
        <w:trPr>
          <w:trHeight w:val="555"/>
        </w:trPr>
        <w:tc>
          <w:tcPr>
            <w:tcW w:w="568" w:type="dxa"/>
            <w:tcBorders>
              <w:top w:val="nil"/>
              <w:left w:val="single" w:sz="8" w:space="0" w:color="auto"/>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30</w:t>
            </w:r>
          </w:p>
        </w:tc>
        <w:tc>
          <w:tcPr>
            <w:tcW w:w="2693" w:type="dxa"/>
            <w:tcBorders>
              <w:top w:val="nil"/>
              <w:left w:val="nil"/>
              <w:bottom w:val="single" w:sz="4" w:space="0" w:color="auto"/>
              <w:right w:val="single" w:sz="4" w:space="0" w:color="auto"/>
            </w:tcBorders>
            <w:shd w:val="clear" w:color="FFFFCC" w:fill="FFFFFF"/>
            <w:vAlign w:val="center"/>
            <w:hideMark/>
          </w:tcPr>
          <w:p w:rsidR="00700117" w:rsidRPr="00700117" w:rsidRDefault="00700117" w:rsidP="0008684E">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Журнал отчета дежурной медсестры за рабочую смену (6-7 отделение)</w:t>
            </w:r>
          </w:p>
        </w:tc>
        <w:tc>
          <w:tcPr>
            <w:tcW w:w="1134" w:type="dxa"/>
            <w:tcBorders>
              <w:top w:val="nil"/>
              <w:left w:val="nil"/>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nil"/>
              <w:left w:val="nil"/>
              <w:bottom w:val="single" w:sz="4" w:space="0" w:color="auto"/>
              <w:right w:val="single" w:sz="8"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4</w:t>
            </w:r>
          </w:p>
        </w:tc>
        <w:tc>
          <w:tcPr>
            <w:tcW w:w="1985" w:type="dxa"/>
            <w:tcBorders>
              <w:top w:val="nil"/>
              <w:left w:val="single" w:sz="8" w:space="0" w:color="auto"/>
              <w:bottom w:val="single" w:sz="4" w:space="0" w:color="auto"/>
              <w:right w:val="single" w:sz="4" w:space="0" w:color="auto"/>
            </w:tcBorders>
            <w:shd w:val="clear" w:color="auto" w:fill="auto"/>
            <w:noWrap/>
            <w:vAlign w:val="center"/>
            <w:hideMark/>
          </w:tcPr>
          <w:p w:rsidR="00700117" w:rsidRPr="00700117" w:rsidRDefault="00700117" w:rsidP="00700117">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nil"/>
              <w:left w:val="single" w:sz="4" w:space="0" w:color="auto"/>
              <w:bottom w:val="single" w:sz="4" w:space="0" w:color="auto"/>
              <w:right w:val="single" w:sz="8" w:space="0" w:color="auto"/>
            </w:tcBorders>
            <w:shd w:val="clear" w:color="auto" w:fill="auto"/>
            <w:vAlign w:val="center"/>
          </w:tcPr>
          <w:p w:rsidR="00700117" w:rsidRPr="00700117" w:rsidRDefault="00700117" w:rsidP="0008684E">
            <w:pPr>
              <w:suppressAutoHyphens w:val="0"/>
              <w:jc w:val="center"/>
              <w:rPr>
                <w:rFonts w:ascii="Times New Roman" w:eastAsia="Times New Roman" w:hAnsi="Times New Roman" w:cs="Times New Roman"/>
                <w:b/>
                <w:bCs/>
                <w:lang w:eastAsia="ru-RU"/>
              </w:rPr>
            </w:pPr>
          </w:p>
        </w:tc>
      </w:tr>
      <w:tr w:rsidR="00700117" w:rsidRPr="00700117" w:rsidTr="00700117">
        <w:trPr>
          <w:trHeight w:val="555"/>
        </w:trPr>
        <w:tc>
          <w:tcPr>
            <w:tcW w:w="568" w:type="dxa"/>
            <w:tcBorders>
              <w:top w:val="nil"/>
              <w:left w:val="single" w:sz="8" w:space="0" w:color="auto"/>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lastRenderedPageBreak/>
              <w:t>31</w:t>
            </w:r>
          </w:p>
        </w:tc>
        <w:tc>
          <w:tcPr>
            <w:tcW w:w="2693" w:type="dxa"/>
            <w:tcBorders>
              <w:top w:val="nil"/>
              <w:left w:val="nil"/>
              <w:bottom w:val="single" w:sz="4" w:space="0" w:color="auto"/>
              <w:right w:val="single" w:sz="4" w:space="0" w:color="auto"/>
            </w:tcBorders>
            <w:shd w:val="clear" w:color="FFFFCC" w:fill="FFFFFF"/>
            <w:vAlign w:val="center"/>
            <w:hideMark/>
          </w:tcPr>
          <w:p w:rsidR="00700117" w:rsidRPr="00700117" w:rsidRDefault="00700117" w:rsidP="0008684E">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Журнал отчета дежурной медсестры за рабочую смену (3,4,5,8 отделение)</w:t>
            </w:r>
          </w:p>
        </w:tc>
        <w:tc>
          <w:tcPr>
            <w:tcW w:w="1134" w:type="dxa"/>
            <w:tcBorders>
              <w:top w:val="nil"/>
              <w:left w:val="nil"/>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nil"/>
              <w:left w:val="nil"/>
              <w:bottom w:val="single" w:sz="4" w:space="0" w:color="auto"/>
              <w:right w:val="single" w:sz="8"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8</w:t>
            </w:r>
          </w:p>
        </w:tc>
        <w:tc>
          <w:tcPr>
            <w:tcW w:w="1985" w:type="dxa"/>
            <w:tcBorders>
              <w:top w:val="nil"/>
              <w:left w:val="single" w:sz="8" w:space="0" w:color="auto"/>
              <w:bottom w:val="single" w:sz="4" w:space="0" w:color="auto"/>
              <w:right w:val="single" w:sz="4" w:space="0" w:color="auto"/>
            </w:tcBorders>
            <w:shd w:val="clear" w:color="auto" w:fill="auto"/>
            <w:noWrap/>
            <w:vAlign w:val="center"/>
            <w:hideMark/>
          </w:tcPr>
          <w:p w:rsidR="00700117" w:rsidRPr="00700117" w:rsidRDefault="00700117" w:rsidP="00700117">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nil"/>
              <w:left w:val="single" w:sz="4" w:space="0" w:color="auto"/>
              <w:bottom w:val="single" w:sz="4" w:space="0" w:color="auto"/>
              <w:right w:val="single" w:sz="8" w:space="0" w:color="auto"/>
            </w:tcBorders>
            <w:shd w:val="clear" w:color="auto" w:fill="auto"/>
            <w:vAlign w:val="center"/>
          </w:tcPr>
          <w:p w:rsidR="00700117" w:rsidRPr="00700117" w:rsidRDefault="00700117" w:rsidP="0008684E">
            <w:pPr>
              <w:suppressAutoHyphens w:val="0"/>
              <w:jc w:val="center"/>
              <w:rPr>
                <w:rFonts w:ascii="Times New Roman" w:eastAsia="Times New Roman" w:hAnsi="Times New Roman" w:cs="Times New Roman"/>
                <w:b/>
                <w:bCs/>
                <w:lang w:eastAsia="ru-RU"/>
              </w:rPr>
            </w:pPr>
          </w:p>
        </w:tc>
      </w:tr>
      <w:tr w:rsidR="00700117" w:rsidRPr="00700117" w:rsidTr="00700117">
        <w:trPr>
          <w:trHeight w:val="420"/>
        </w:trPr>
        <w:tc>
          <w:tcPr>
            <w:tcW w:w="568" w:type="dxa"/>
            <w:tcBorders>
              <w:top w:val="nil"/>
              <w:left w:val="single" w:sz="8" w:space="0" w:color="auto"/>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32</w:t>
            </w:r>
          </w:p>
        </w:tc>
        <w:tc>
          <w:tcPr>
            <w:tcW w:w="2693" w:type="dxa"/>
            <w:tcBorders>
              <w:top w:val="nil"/>
              <w:left w:val="nil"/>
              <w:bottom w:val="single" w:sz="4" w:space="0" w:color="auto"/>
              <w:right w:val="single" w:sz="4" w:space="0" w:color="auto"/>
            </w:tcBorders>
            <w:shd w:val="clear" w:color="FFFFCC" w:fill="FFFFFF"/>
            <w:vAlign w:val="center"/>
            <w:hideMark/>
          </w:tcPr>
          <w:p w:rsidR="00700117" w:rsidRPr="00700117" w:rsidRDefault="00700117" w:rsidP="0008684E">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Книга учета материал</w:t>
            </w:r>
            <w:r w:rsidRPr="00700117">
              <w:rPr>
                <w:rFonts w:ascii="Times New Roman" w:eastAsia="Times New Roman" w:hAnsi="Times New Roman" w:cs="Times New Roman"/>
                <w:color w:val="000000"/>
                <w:lang w:eastAsia="ru-RU"/>
              </w:rPr>
              <w:t>ь</w:t>
            </w:r>
            <w:r w:rsidRPr="00700117">
              <w:rPr>
                <w:rFonts w:ascii="Times New Roman" w:eastAsia="Times New Roman" w:hAnsi="Times New Roman" w:cs="Times New Roman"/>
                <w:color w:val="000000"/>
                <w:lang w:eastAsia="ru-RU"/>
              </w:rPr>
              <w:t>ных ценностей</w:t>
            </w:r>
          </w:p>
        </w:tc>
        <w:tc>
          <w:tcPr>
            <w:tcW w:w="1134" w:type="dxa"/>
            <w:tcBorders>
              <w:top w:val="nil"/>
              <w:left w:val="nil"/>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nil"/>
              <w:left w:val="nil"/>
              <w:bottom w:val="single" w:sz="4" w:space="0" w:color="auto"/>
              <w:right w:val="single" w:sz="8"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14</w:t>
            </w:r>
          </w:p>
        </w:tc>
        <w:tc>
          <w:tcPr>
            <w:tcW w:w="1985" w:type="dxa"/>
            <w:tcBorders>
              <w:top w:val="nil"/>
              <w:left w:val="single" w:sz="8" w:space="0" w:color="auto"/>
              <w:bottom w:val="single" w:sz="4" w:space="0" w:color="auto"/>
              <w:right w:val="single" w:sz="4" w:space="0" w:color="auto"/>
            </w:tcBorders>
            <w:shd w:val="clear" w:color="auto" w:fill="auto"/>
            <w:noWrap/>
            <w:vAlign w:val="center"/>
            <w:hideMark/>
          </w:tcPr>
          <w:p w:rsidR="00700117" w:rsidRPr="00700117" w:rsidRDefault="00700117" w:rsidP="00700117">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nil"/>
              <w:left w:val="single" w:sz="4" w:space="0" w:color="auto"/>
              <w:bottom w:val="single" w:sz="4" w:space="0" w:color="auto"/>
              <w:right w:val="single" w:sz="8" w:space="0" w:color="auto"/>
            </w:tcBorders>
            <w:shd w:val="clear" w:color="auto" w:fill="auto"/>
            <w:vAlign w:val="center"/>
          </w:tcPr>
          <w:p w:rsidR="00700117" w:rsidRPr="00700117" w:rsidRDefault="00700117" w:rsidP="0008684E">
            <w:pPr>
              <w:suppressAutoHyphens w:val="0"/>
              <w:jc w:val="center"/>
              <w:rPr>
                <w:rFonts w:ascii="Times New Roman" w:eastAsia="Times New Roman" w:hAnsi="Times New Roman" w:cs="Times New Roman"/>
                <w:b/>
                <w:bCs/>
                <w:lang w:eastAsia="ru-RU"/>
              </w:rPr>
            </w:pPr>
          </w:p>
        </w:tc>
      </w:tr>
      <w:tr w:rsidR="00700117" w:rsidRPr="00700117" w:rsidTr="00700117">
        <w:trPr>
          <w:trHeight w:val="600"/>
        </w:trPr>
        <w:tc>
          <w:tcPr>
            <w:tcW w:w="568" w:type="dxa"/>
            <w:tcBorders>
              <w:top w:val="nil"/>
              <w:left w:val="single" w:sz="8" w:space="0" w:color="auto"/>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33</w:t>
            </w:r>
          </w:p>
        </w:tc>
        <w:tc>
          <w:tcPr>
            <w:tcW w:w="2693" w:type="dxa"/>
            <w:tcBorders>
              <w:top w:val="nil"/>
              <w:left w:val="nil"/>
              <w:bottom w:val="single" w:sz="4" w:space="0" w:color="auto"/>
              <w:right w:val="single" w:sz="4" w:space="0" w:color="auto"/>
            </w:tcBorders>
            <w:shd w:val="clear" w:color="FFFFCC" w:fill="FFFFFF"/>
            <w:vAlign w:val="center"/>
            <w:hideMark/>
          </w:tcPr>
          <w:p w:rsidR="00700117" w:rsidRPr="00700117" w:rsidRDefault="00700117" w:rsidP="0008684E">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Журнал регистрации предсменных, предрейс</w:t>
            </w:r>
            <w:r w:rsidRPr="00700117">
              <w:rPr>
                <w:rFonts w:ascii="Times New Roman" w:eastAsia="Times New Roman" w:hAnsi="Times New Roman" w:cs="Times New Roman"/>
                <w:color w:val="000000"/>
                <w:lang w:eastAsia="ru-RU"/>
              </w:rPr>
              <w:t>о</w:t>
            </w:r>
            <w:r w:rsidRPr="00700117">
              <w:rPr>
                <w:rFonts w:ascii="Times New Roman" w:eastAsia="Times New Roman" w:hAnsi="Times New Roman" w:cs="Times New Roman"/>
                <w:color w:val="000000"/>
                <w:lang w:eastAsia="ru-RU"/>
              </w:rPr>
              <w:t>вых осмотров водителей</w:t>
            </w:r>
          </w:p>
        </w:tc>
        <w:tc>
          <w:tcPr>
            <w:tcW w:w="1134" w:type="dxa"/>
            <w:tcBorders>
              <w:top w:val="nil"/>
              <w:left w:val="nil"/>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nil"/>
              <w:left w:val="nil"/>
              <w:bottom w:val="single" w:sz="4" w:space="0" w:color="auto"/>
              <w:right w:val="single" w:sz="8"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2</w:t>
            </w:r>
          </w:p>
        </w:tc>
        <w:tc>
          <w:tcPr>
            <w:tcW w:w="1985" w:type="dxa"/>
            <w:tcBorders>
              <w:top w:val="nil"/>
              <w:left w:val="single" w:sz="8" w:space="0" w:color="auto"/>
              <w:bottom w:val="single" w:sz="4" w:space="0" w:color="auto"/>
              <w:right w:val="single" w:sz="4" w:space="0" w:color="auto"/>
            </w:tcBorders>
            <w:shd w:val="clear" w:color="auto" w:fill="auto"/>
            <w:noWrap/>
            <w:vAlign w:val="center"/>
            <w:hideMark/>
          </w:tcPr>
          <w:p w:rsidR="00700117" w:rsidRPr="00700117" w:rsidRDefault="00700117" w:rsidP="00700117">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nil"/>
              <w:left w:val="single" w:sz="4" w:space="0" w:color="auto"/>
              <w:bottom w:val="single" w:sz="4" w:space="0" w:color="auto"/>
              <w:right w:val="single" w:sz="8" w:space="0" w:color="auto"/>
            </w:tcBorders>
            <w:shd w:val="clear" w:color="auto" w:fill="auto"/>
            <w:vAlign w:val="center"/>
          </w:tcPr>
          <w:p w:rsidR="00700117" w:rsidRPr="00700117" w:rsidRDefault="00700117" w:rsidP="0008684E">
            <w:pPr>
              <w:suppressAutoHyphens w:val="0"/>
              <w:jc w:val="center"/>
              <w:rPr>
                <w:rFonts w:ascii="Times New Roman" w:eastAsia="Times New Roman" w:hAnsi="Times New Roman" w:cs="Times New Roman"/>
                <w:b/>
                <w:bCs/>
                <w:lang w:eastAsia="ru-RU"/>
              </w:rPr>
            </w:pPr>
          </w:p>
        </w:tc>
      </w:tr>
      <w:tr w:rsidR="00700117" w:rsidRPr="00700117" w:rsidTr="00700117">
        <w:trPr>
          <w:trHeight w:val="660"/>
        </w:trPr>
        <w:tc>
          <w:tcPr>
            <w:tcW w:w="568" w:type="dxa"/>
            <w:tcBorders>
              <w:top w:val="nil"/>
              <w:left w:val="single" w:sz="8" w:space="0" w:color="auto"/>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34</w:t>
            </w:r>
          </w:p>
        </w:tc>
        <w:tc>
          <w:tcPr>
            <w:tcW w:w="2693" w:type="dxa"/>
            <w:tcBorders>
              <w:top w:val="nil"/>
              <w:left w:val="nil"/>
              <w:bottom w:val="single" w:sz="4" w:space="0" w:color="auto"/>
              <w:right w:val="single" w:sz="4" w:space="0" w:color="auto"/>
            </w:tcBorders>
            <w:shd w:val="clear" w:color="FFFFCC" w:fill="FFFFFF"/>
            <w:vAlign w:val="center"/>
            <w:hideMark/>
          </w:tcPr>
          <w:p w:rsidR="00700117" w:rsidRPr="00700117" w:rsidRDefault="00700117" w:rsidP="0008684E">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Журнал регистрации п</w:t>
            </w:r>
            <w:r w:rsidRPr="00700117">
              <w:rPr>
                <w:rFonts w:ascii="Times New Roman" w:eastAsia="Times New Roman" w:hAnsi="Times New Roman" w:cs="Times New Roman"/>
                <w:color w:val="000000"/>
                <w:lang w:eastAsia="ru-RU"/>
              </w:rPr>
              <w:t>о</w:t>
            </w:r>
            <w:r w:rsidRPr="00700117">
              <w:rPr>
                <w:rFonts w:ascii="Times New Roman" w:eastAsia="Times New Roman" w:hAnsi="Times New Roman" w:cs="Times New Roman"/>
                <w:color w:val="000000"/>
                <w:lang w:eastAsia="ru-RU"/>
              </w:rPr>
              <w:t>слерейсовых, послесме</w:t>
            </w:r>
            <w:r w:rsidRPr="00700117">
              <w:rPr>
                <w:rFonts w:ascii="Times New Roman" w:eastAsia="Times New Roman" w:hAnsi="Times New Roman" w:cs="Times New Roman"/>
                <w:color w:val="000000"/>
                <w:lang w:eastAsia="ru-RU"/>
              </w:rPr>
              <w:t>н</w:t>
            </w:r>
            <w:r w:rsidRPr="00700117">
              <w:rPr>
                <w:rFonts w:ascii="Times New Roman" w:eastAsia="Times New Roman" w:hAnsi="Times New Roman" w:cs="Times New Roman"/>
                <w:color w:val="000000"/>
                <w:lang w:eastAsia="ru-RU"/>
              </w:rPr>
              <w:t>ных осмотров водителей</w:t>
            </w:r>
          </w:p>
        </w:tc>
        <w:tc>
          <w:tcPr>
            <w:tcW w:w="1134" w:type="dxa"/>
            <w:tcBorders>
              <w:top w:val="nil"/>
              <w:left w:val="nil"/>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nil"/>
              <w:left w:val="nil"/>
              <w:bottom w:val="single" w:sz="4" w:space="0" w:color="auto"/>
              <w:right w:val="single" w:sz="8"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2</w:t>
            </w:r>
          </w:p>
        </w:tc>
        <w:tc>
          <w:tcPr>
            <w:tcW w:w="1985" w:type="dxa"/>
            <w:tcBorders>
              <w:top w:val="nil"/>
              <w:left w:val="single" w:sz="8" w:space="0" w:color="auto"/>
              <w:bottom w:val="single" w:sz="4" w:space="0" w:color="auto"/>
              <w:right w:val="single" w:sz="4" w:space="0" w:color="auto"/>
            </w:tcBorders>
            <w:shd w:val="clear" w:color="auto" w:fill="auto"/>
            <w:noWrap/>
            <w:vAlign w:val="center"/>
            <w:hideMark/>
          </w:tcPr>
          <w:p w:rsidR="00700117" w:rsidRPr="00700117" w:rsidRDefault="00700117" w:rsidP="00700117">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nil"/>
              <w:left w:val="single" w:sz="4" w:space="0" w:color="auto"/>
              <w:bottom w:val="single" w:sz="4" w:space="0" w:color="auto"/>
              <w:right w:val="single" w:sz="8" w:space="0" w:color="auto"/>
            </w:tcBorders>
            <w:shd w:val="clear" w:color="auto" w:fill="auto"/>
            <w:vAlign w:val="center"/>
          </w:tcPr>
          <w:p w:rsidR="00700117" w:rsidRPr="00700117" w:rsidRDefault="00700117" w:rsidP="0008684E">
            <w:pPr>
              <w:suppressAutoHyphens w:val="0"/>
              <w:jc w:val="center"/>
              <w:rPr>
                <w:rFonts w:ascii="Times New Roman" w:eastAsia="Times New Roman" w:hAnsi="Times New Roman" w:cs="Times New Roman"/>
                <w:b/>
                <w:bCs/>
                <w:lang w:eastAsia="ru-RU"/>
              </w:rPr>
            </w:pPr>
          </w:p>
        </w:tc>
      </w:tr>
      <w:tr w:rsidR="00700117" w:rsidRPr="00700117" w:rsidTr="00700117">
        <w:trPr>
          <w:trHeight w:val="555"/>
        </w:trPr>
        <w:tc>
          <w:tcPr>
            <w:tcW w:w="568" w:type="dxa"/>
            <w:tcBorders>
              <w:top w:val="nil"/>
              <w:left w:val="single" w:sz="8" w:space="0" w:color="auto"/>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35</w:t>
            </w:r>
          </w:p>
        </w:tc>
        <w:tc>
          <w:tcPr>
            <w:tcW w:w="2693" w:type="dxa"/>
            <w:tcBorders>
              <w:top w:val="nil"/>
              <w:left w:val="nil"/>
              <w:bottom w:val="single" w:sz="4" w:space="0" w:color="auto"/>
              <w:right w:val="single" w:sz="4" w:space="0" w:color="auto"/>
            </w:tcBorders>
            <w:shd w:val="clear" w:color="FFFFCC" w:fill="FFFFFF"/>
            <w:vAlign w:val="center"/>
            <w:hideMark/>
          </w:tcPr>
          <w:p w:rsidR="00700117" w:rsidRPr="00700117" w:rsidRDefault="00700117" w:rsidP="0008684E">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Журнал регистрации те</w:t>
            </w:r>
            <w:r w:rsidRPr="00700117">
              <w:rPr>
                <w:rFonts w:ascii="Times New Roman" w:eastAsia="Times New Roman" w:hAnsi="Times New Roman" w:cs="Times New Roman"/>
                <w:color w:val="000000"/>
                <w:lang w:eastAsia="ru-RU"/>
              </w:rPr>
              <w:t>м</w:t>
            </w:r>
            <w:r w:rsidRPr="00700117">
              <w:rPr>
                <w:rFonts w:ascii="Times New Roman" w:eastAsia="Times New Roman" w:hAnsi="Times New Roman" w:cs="Times New Roman"/>
                <w:color w:val="000000"/>
                <w:lang w:eastAsia="ru-RU"/>
              </w:rPr>
              <w:t>пературного режима х</w:t>
            </w:r>
            <w:r w:rsidRPr="00700117">
              <w:rPr>
                <w:rFonts w:ascii="Times New Roman" w:eastAsia="Times New Roman" w:hAnsi="Times New Roman" w:cs="Times New Roman"/>
                <w:color w:val="000000"/>
                <w:lang w:eastAsia="ru-RU"/>
              </w:rPr>
              <w:t>о</w:t>
            </w:r>
            <w:r w:rsidRPr="00700117">
              <w:rPr>
                <w:rFonts w:ascii="Times New Roman" w:eastAsia="Times New Roman" w:hAnsi="Times New Roman" w:cs="Times New Roman"/>
                <w:color w:val="000000"/>
                <w:lang w:eastAsia="ru-RU"/>
              </w:rPr>
              <w:t>лодильников (столовая)</w:t>
            </w:r>
          </w:p>
        </w:tc>
        <w:tc>
          <w:tcPr>
            <w:tcW w:w="1134" w:type="dxa"/>
            <w:tcBorders>
              <w:top w:val="nil"/>
              <w:left w:val="nil"/>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nil"/>
              <w:left w:val="nil"/>
              <w:bottom w:val="single" w:sz="4" w:space="0" w:color="auto"/>
              <w:right w:val="single" w:sz="8"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5</w:t>
            </w:r>
          </w:p>
        </w:tc>
        <w:tc>
          <w:tcPr>
            <w:tcW w:w="1985" w:type="dxa"/>
            <w:tcBorders>
              <w:top w:val="nil"/>
              <w:left w:val="single" w:sz="8" w:space="0" w:color="auto"/>
              <w:bottom w:val="single" w:sz="4" w:space="0" w:color="auto"/>
              <w:right w:val="single" w:sz="4" w:space="0" w:color="auto"/>
            </w:tcBorders>
            <w:shd w:val="clear" w:color="auto" w:fill="auto"/>
            <w:noWrap/>
            <w:vAlign w:val="center"/>
            <w:hideMark/>
          </w:tcPr>
          <w:p w:rsidR="00700117" w:rsidRPr="00700117" w:rsidRDefault="00700117" w:rsidP="00700117">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nil"/>
              <w:left w:val="single" w:sz="4" w:space="0" w:color="auto"/>
              <w:bottom w:val="single" w:sz="4" w:space="0" w:color="auto"/>
              <w:right w:val="single" w:sz="8" w:space="0" w:color="auto"/>
            </w:tcBorders>
            <w:shd w:val="clear" w:color="auto" w:fill="auto"/>
            <w:vAlign w:val="center"/>
          </w:tcPr>
          <w:p w:rsidR="00700117" w:rsidRPr="00700117" w:rsidRDefault="00700117" w:rsidP="0008684E">
            <w:pPr>
              <w:suppressAutoHyphens w:val="0"/>
              <w:jc w:val="center"/>
              <w:rPr>
                <w:rFonts w:ascii="Times New Roman" w:eastAsia="Times New Roman" w:hAnsi="Times New Roman" w:cs="Times New Roman"/>
                <w:b/>
                <w:bCs/>
                <w:lang w:eastAsia="ru-RU"/>
              </w:rPr>
            </w:pPr>
          </w:p>
        </w:tc>
      </w:tr>
      <w:tr w:rsidR="00700117" w:rsidRPr="00700117" w:rsidTr="00700117">
        <w:trPr>
          <w:trHeight w:val="450"/>
        </w:trPr>
        <w:tc>
          <w:tcPr>
            <w:tcW w:w="568" w:type="dxa"/>
            <w:tcBorders>
              <w:top w:val="nil"/>
              <w:left w:val="single" w:sz="8" w:space="0" w:color="auto"/>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36</w:t>
            </w:r>
          </w:p>
        </w:tc>
        <w:tc>
          <w:tcPr>
            <w:tcW w:w="2693" w:type="dxa"/>
            <w:tcBorders>
              <w:top w:val="nil"/>
              <w:left w:val="nil"/>
              <w:bottom w:val="single" w:sz="4" w:space="0" w:color="auto"/>
              <w:right w:val="single" w:sz="4" w:space="0" w:color="auto"/>
            </w:tcBorders>
            <w:shd w:val="clear" w:color="FFFFCC" w:fill="FFFFFF"/>
            <w:vAlign w:val="center"/>
            <w:hideMark/>
          </w:tcPr>
          <w:p w:rsidR="00700117" w:rsidRPr="00700117" w:rsidRDefault="00700117" w:rsidP="0008684E">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Гигиенический журнал (столовая)</w:t>
            </w:r>
          </w:p>
        </w:tc>
        <w:tc>
          <w:tcPr>
            <w:tcW w:w="1134" w:type="dxa"/>
            <w:tcBorders>
              <w:top w:val="nil"/>
              <w:left w:val="nil"/>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nil"/>
              <w:left w:val="nil"/>
              <w:bottom w:val="single" w:sz="4" w:space="0" w:color="auto"/>
              <w:right w:val="single" w:sz="8"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5</w:t>
            </w:r>
          </w:p>
        </w:tc>
        <w:tc>
          <w:tcPr>
            <w:tcW w:w="1985" w:type="dxa"/>
            <w:tcBorders>
              <w:top w:val="nil"/>
              <w:left w:val="single" w:sz="8" w:space="0" w:color="auto"/>
              <w:bottom w:val="single" w:sz="4" w:space="0" w:color="auto"/>
              <w:right w:val="single" w:sz="4" w:space="0" w:color="auto"/>
            </w:tcBorders>
            <w:shd w:val="clear" w:color="auto" w:fill="auto"/>
            <w:noWrap/>
            <w:vAlign w:val="center"/>
            <w:hideMark/>
          </w:tcPr>
          <w:p w:rsidR="00700117" w:rsidRPr="00700117" w:rsidRDefault="00700117" w:rsidP="00700117">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nil"/>
              <w:left w:val="single" w:sz="4" w:space="0" w:color="auto"/>
              <w:bottom w:val="single" w:sz="4" w:space="0" w:color="auto"/>
              <w:right w:val="single" w:sz="8" w:space="0" w:color="auto"/>
            </w:tcBorders>
            <w:shd w:val="clear" w:color="auto" w:fill="auto"/>
            <w:vAlign w:val="center"/>
          </w:tcPr>
          <w:p w:rsidR="00700117" w:rsidRPr="00700117" w:rsidRDefault="00700117" w:rsidP="0008684E">
            <w:pPr>
              <w:suppressAutoHyphens w:val="0"/>
              <w:jc w:val="center"/>
              <w:rPr>
                <w:rFonts w:ascii="Times New Roman" w:eastAsia="Times New Roman" w:hAnsi="Times New Roman" w:cs="Times New Roman"/>
                <w:b/>
                <w:bCs/>
                <w:lang w:eastAsia="ru-RU"/>
              </w:rPr>
            </w:pPr>
          </w:p>
        </w:tc>
      </w:tr>
      <w:tr w:rsidR="00700117" w:rsidRPr="00700117" w:rsidTr="00700117">
        <w:trPr>
          <w:trHeight w:val="570"/>
        </w:trPr>
        <w:tc>
          <w:tcPr>
            <w:tcW w:w="568" w:type="dxa"/>
            <w:tcBorders>
              <w:top w:val="nil"/>
              <w:left w:val="single" w:sz="8" w:space="0" w:color="auto"/>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37</w:t>
            </w:r>
          </w:p>
        </w:tc>
        <w:tc>
          <w:tcPr>
            <w:tcW w:w="2693" w:type="dxa"/>
            <w:tcBorders>
              <w:top w:val="nil"/>
              <w:left w:val="nil"/>
              <w:bottom w:val="single" w:sz="4" w:space="0" w:color="auto"/>
              <w:right w:val="single" w:sz="4" w:space="0" w:color="auto"/>
            </w:tcBorders>
            <w:shd w:val="clear" w:color="FFFFCC" w:fill="FFFFFF"/>
            <w:vAlign w:val="center"/>
            <w:hideMark/>
          </w:tcPr>
          <w:p w:rsidR="00700117" w:rsidRPr="00700117" w:rsidRDefault="00700117" w:rsidP="0008684E">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Журнал учета проведения санитарно-просветительной работы</w:t>
            </w:r>
          </w:p>
        </w:tc>
        <w:tc>
          <w:tcPr>
            <w:tcW w:w="1134" w:type="dxa"/>
            <w:tcBorders>
              <w:top w:val="nil"/>
              <w:left w:val="nil"/>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nil"/>
              <w:left w:val="nil"/>
              <w:bottom w:val="single" w:sz="4" w:space="0" w:color="auto"/>
              <w:right w:val="single" w:sz="8"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4</w:t>
            </w:r>
          </w:p>
        </w:tc>
        <w:tc>
          <w:tcPr>
            <w:tcW w:w="1985" w:type="dxa"/>
            <w:tcBorders>
              <w:top w:val="nil"/>
              <w:left w:val="single" w:sz="8" w:space="0" w:color="auto"/>
              <w:bottom w:val="single" w:sz="4" w:space="0" w:color="auto"/>
              <w:right w:val="single" w:sz="4" w:space="0" w:color="auto"/>
            </w:tcBorders>
            <w:shd w:val="clear" w:color="auto" w:fill="auto"/>
            <w:noWrap/>
            <w:vAlign w:val="center"/>
            <w:hideMark/>
          </w:tcPr>
          <w:p w:rsidR="00700117" w:rsidRPr="00700117" w:rsidRDefault="00700117" w:rsidP="00700117">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nil"/>
              <w:left w:val="single" w:sz="4" w:space="0" w:color="auto"/>
              <w:bottom w:val="single" w:sz="4" w:space="0" w:color="auto"/>
              <w:right w:val="single" w:sz="8" w:space="0" w:color="auto"/>
            </w:tcBorders>
            <w:shd w:val="clear" w:color="auto" w:fill="auto"/>
            <w:vAlign w:val="center"/>
          </w:tcPr>
          <w:p w:rsidR="00700117" w:rsidRPr="00700117" w:rsidRDefault="00700117" w:rsidP="0008684E">
            <w:pPr>
              <w:suppressAutoHyphens w:val="0"/>
              <w:jc w:val="center"/>
              <w:rPr>
                <w:rFonts w:ascii="Times New Roman" w:eastAsia="Times New Roman" w:hAnsi="Times New Roman" w:cs="Times New Roman"/>
                <w:b/>
                <w:bCs/>
                <w:lang w:eastAsia="ru-RU"/>
              </w:rPr>
            </w:pPr>
          </w:p>
        </w:tc>
      </w:tr>
      <w:tr w:rsidR="00700117" w:rsidRPr="00700117" w:rsidTr="00700117">
        <w:trPr>
          <w:trHeight w:val="420"/>
        </w:trPr>
        <w:tc>
          <w:tcPr>
            <w:tcW w:w="568" w:type="dxa"/>
            <w:tcBorders>
              <w:top w:val="nil"/>
              <w:left w:val="single" w:sz="8" w:space="0" w:color="auto"/>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38</w:t>
            </w:r>
          </w:p>
        </w:tc>
        <w:tc>
          <w:tcPr>
            <w:tcW w:w="2693" w:type="dxa"/>
            <w:tcBorders>
              <w:top w:val="nil"/>
              <w:left w:val="nil"/>
              <w:bottom w:val="single" w:sz="4" w:space="0" w:color="auto"/>
              <w:right w:val="single" w:sz="4" w:space="0" w:color="auto"/>
            </w:tcBorders>
            <w:shd w:val="clear" w:color="FFFFCC" w:fill="FFFFFF"/>
            <w:vAlign w:val="center"/>
            <w:hideMark/>
          </w:tcPr>
          <w:p w:rsidR="00700117" w:rsidRPr="00700117" w:rsidRDefault="00700117" w:rsidP="0008684E">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Арматурная карточка (кастелянша)</w:t>
            </w:r>
          </w:p>
        </w:tc>
        <w:tc>
          <w:tcPr>
            <w:tcW w:w="1134" w:type="dxa"/>
            <w:tcBorders>
              <w:top w:val="nil"/>
              <w:left w:val="nil"/>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nil"/>
              <w:left w:val="nil"/>
              <w:bottom w:val="single" w:sz="4" w:space="0" w:color="auto"/>
              <w:right w:val="single" w:sz="8"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500</w:t>
            </w:r>
          </w:p>
        </w:tc>
        <w:tc>
          <w:tcPr>
            <w:tcW w:w="1985" w:type="dxa"/>
            <w:tcBorders>
              <w:top w:val="nil"/>
              <w:left w:val="single" w:sz="8" w:space="0" w:color="auto"/>
              <w:bottom w:val="single" w:sz="4" w:space="0" w:color="auto"/>
              <w:right w:val="single" w:sz="4" w:space="0" w:color="auto"/>
            </w:tcBorders>
            <w:shd w:val="clear" w:color="auto" w:fill="auto"/>
            <w:noWrap/>
            <w:vAlign w:val="center"/>
            <w:hideMark/>
          </w:tcPr>
          <w:p w:rsidR="00700117" w:rsidRPr="00700117" w:rsidRDefault="00700117" w:rsidP="00700117">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nil"/>
              <w:left w:val="single" w:sz="4" w:space="0" w:color="auto"/>
              <w:bottom w:val="single" w:sz="4" w:space="0" w:color="auto"/>
              <w:right w:val="single" w:sz="8" w:space="0" w:color="auto"/>
            </w:tcBorders>
            <w:shd w:val="clear" w:color="auto" w:fill="auto"/>
            <w:vAlign w:val="center"/>
          </w:tcPr>
          <w:p w:rsidR="00700117" w:rsidRPr="00700117" w:rsidRDefault="00700117" w:rsidP="0008684E">
            <w:pPr>
              <w:suppressAutoHyphens w:val="0"/>
              <w:jc w:val="center"/>
              <w:rPr>
                <w:rFonts w:ascii="Times New Roman" w:eastAsia="Times New Roman" w:hAnsi="Times New Roman" w:cs="Times New Roman"/>
                <w:b/>
                <w:bCs/>
                <w:lang w:eastAsia="ru-RU"/>
              </w:rPr>
            </w:pPr>
          </w:p>
        </w:tc>
      </w:tr>
      <w:tr w:rsidR="00700117" w:rsidRPr="00700117" w:rsidTr="00700117">
        <w:trPr>
          <w:trHeight w:val="420"/>
        </w:trPr>
        <w:tc>
          <w:tcPr>
            <w:tcW w:w="568" w:type="dxa"/>
            <w:tcBorders>
              <w:top w:val="nil"/>
              <w:left w:val="single" w:sz="8" w:space="0" w:color="auto"/>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39</w:t>
            </w:r>
          </w:p>
        </w:tc>
        <w:tc>
          <w:tcPr>
            <w:tcW w:w="2693" w:type="dxa"/>
            <w:tcBorders>
              <w:top w:val="nil"/>
              <w:left w:val="nil"/>
              <w:bottom w:val="single" w:sz="4" w:space="0" w:color="auto"/>
              <w:right w:val="single" w:sz="4" w:space="0" w:color="auto"/>
            </w:tcBorders>
            <w:shd w:val="clear" w:color="FFFFCC" w:fill="FFFFFF"/>
            <w:vAlign w:val="center"/>
            <w:hideMark/>
          </w:tcPr>
          <w:p w:rsidR="00700117" w:rsidRPr="00700117" w:rsidRDefault="00700117" w:rsidP="0008684E">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Журнал учета мягкого инвентаря (кастелянша)</w:t>
            </w:r>
          </w:p>
        </w:tc>
        <w:tc>
          <w:tcPr>
            <w:tcW w:w="1134" w:type="dxa"/>
            <w:tcBorders>
              <w:top w:val="nil"/>
              <w:left w:val="nil"/>
              <w:bottom w:val="single" w:sz="4"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nil"/>
              <w:left w:val="nil"/>
              <w:bottom w:val="single" w:sz="4" w:space="0" w:color="auto"/>
              <w:right w:val="single" w:sz="8"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2</w:t>
            </w:r>
          </w:p>
        </w:tc>
        <w:tc>
          <w:tcPr>
            <w:tcW w:w="1985" w:type="dxa"/>
            <w:tcBorders>
              <w:top w:val="nil"/>
              <w:left w:val="single" w:sz="8" w:space="0" w:color="auto"/>
              <w:bottom w:val="single" w:sz="4" w:space="0" w:color="auto"/>
              <w:right w:val="single" w:sz="4" w:space="0" w:color="auto"/>
            </w:tcBorders>
            <w:shd w:val="clear" w:color="auto" w:fill="auto"/>
            <w:noWrap/>
            <w:vAlign w:val="center"/>
            <w:hideMark/>
          </w:tcPr>
          <w:p w:rsidR="00700117" w:rsidRPr="00700117" w:rsidRDefault="00700117" w:rsidP="00700117">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nil"/>
              <w:left w:val="single" w:sz="4" w:space="0" w:color="auto"/>
              <w:bottom w:val="single" w:sz="4" w:space="0" w:color="auto"/>
              <w:right w:val="single" w:sz="8" w:space="0" w:color="auto"/>
            </w:tcBorders>
            <w:shd w:val="clear" w:color="auto" w:fill="auto"/>
            <w:vAlign w:val="center"/>
          </w:tcPr>
          <w:p w:rsidR="00700117" w:rsidRPr="00700117" w:rsidRDefault="00700117" w:rsidP="0008684E">
            <w:pPr>
              <w:suppressAutoHyphens w:val="0"/>
              <w:jc w:val="center"/>
              <w:rPr>
                <w:rFonts w:ascii="Times New Roman" w:eastAsia="Times New Roman" w:hAnsi="Times New Roman" w:cs="Times New Roman"/>
                <w:b/>
                <w:bCs/>
                <w:lang w:eastAsia="ru-RU"/>
              </w:rPr>
            </w:pPr>
          </w:p>
        </w:tc>
      </w:tr>
      <w:tr w:rsidR="00700117" w:rsidRPr="00700117" w:rsidTr="00700117">
        <w:trPr>
          <w:trHeight w:val="405"/>
        </w:trPr>
        <w:tc>
          <w:tcPr>
            <w:tcW w:w="568" w:type="dxa"/>
            <w:tcBorders>
              <w:top w:val="nil"/>
              <w:left w:val="single" w:sz="8" w:space="0" w:color="auto"/>
              <w:bottom w:val="single" w:sz="8"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40</w:t>
            </w:r>
          </w:p>
        </w:tc>
        <w:tc>
          <w:tcPr>
            <w:tcW w:w="2693" w:type="dxa"/>
            <w:tcBorders>
              <w:top w:val="nil"/>
              <w:left w:val="nil"/>
              <w:bottom w:val="single" w:sz="8" w:space="0" w:color="auto"/>
              <w:right w:val="single" w:sz="4" w:space="0" w:color="auto"/>
            </w:tcBorders>
            <w:shd w:val="clear" w:color="FFFFCC" w:fill="FFFFFF"/>
            <w:vAlign w:val="center"/>
            <w:hideMark/>
          </w:tcPr>
          <w:p w:rsidR="00700117" w:rsidRPr="00700117" w:rsidRDefault="00700117" w:rsidP="0008684E">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Бракеражный журнал (столовая)</w:t>
            </w:r>
          </w:p>
        </w:tc>
        <w:tc>
          <w:tcPr>
            <w:tcW w:w="1134" w:type="dxa"/>
            <w:tcBorders>
              <w:top w:val="nil"/>
              <w:left w:val="nil"/>
              <w:bottom w:val="single" w:sz="8" w:space="0" w:color="auto"/>
              <w:right w:val="single" w:sz="4"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nil"/>
              <w:left w:val="nil"/>
              <w:bottom w:val="single" w:sz="8" w:space="0" w:color="auto"/>
              <w:right w:val="single" w:sz="8" w:space="0" w:color="auto"/>
            </w:tcBorders>
            <w:shd w:val="clear" w:color="auto" w:fill="auto"/>
            <w:vAlign w:val="center"/>
            <w:hideMark/>
          </w:tcPr>
          <w:p w:rsidR="00700117" w:rsidRPr="00700117" w:rsidRDefault="00700117" w:rsidP="0008684E">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7</w:t>
            </w:r>
          </w:p>
        </w:tc>
        <w:tc>
          <w:tcPr>
            <w:tcW w:w="1985" w:type="dxa"/>
            <w:tcBorders>
              <w:top w:val="nil"/>
              <w:left w:val="single" w:sz="8" w:space="0" w:color="auto"/>
              <w:bottom w:val="single" w:sz="8" w:space="0" w:color="auto"/>
              <w:right w:val="single" w:sz="4" w:space="0" w:color="auto"/>
            </w:tcBorders>
            <w:shd w:val="clear" w:color="auto" w:fill="auto"/>
            <w:noWrap/>
            <w:vAlign w:val="center"/>
            <w:hideMark/>
          </w:tcPr>
          <w:p w:rsidR="00700117" w:rsidRPr="00700117" w:rsidRDefault="00700117" w:rsidP="00700117">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nil"/>
              <w:left w:val="single" w:sz="4" w:space="0" w:color="auto"/>
              <w:bottom w:val="single" w:sz="8" w:space="0" w:color="auto"/>
              <w:right w:val="single" w:sz="4" w:space="0" w:color="auto"/>
            </w:tcBorders>
            <w:shd w:val="clear" w:color="auto" w:fill="auto"/>
            <w:vAlign w:val="center"/>
          </w:tcPr>
          <w:p w:rsidR="00700117" w:rsidRPr="00700117" w:rsidRDefault="00700117" w:rsidP="0008684E">
            <w:pPr>
              <w:suppressAutoHyphens w:val="0"/>
              <w:jc w:val="center"/>
              <w:rPr>
                <w:rFonts w:ascii="Times New Roman" w:eastAsia="Times New Roman" w:hAnsi="Times New Roman" w:cs="Times New Roman"/>
                <w:b/>
                <w:bCs/>
                <w:lang w:eastAsia="ru-RU"/>
              </w:rPr>
            </w:pPr>
          </w:p>
        </w:tc>
      </w:tr>
    </w:tbl>
    <w:p w:rsidR="0008684E" w:rsidRDefault="0008684E">
      <w:pPr>
        <w:keepNext/>
        <w:spacing w:after="0" w:line="240" w:lineRule="auto"/>
        <w:ind w:left="-108" w:right="-108" w:firstLine="709"/>
        <w:jc w:val="center"/>
        <w:outlineLvl w:val="2"/>
        <w:rPr>
          <w:rFonts w:ascii="Times New Roman" w:eastAsia="Times New Roman" w:hAnsi="Times New Roman" w:cs="Times New Roman"/>
          <w:b/>
          <w:bCs/>
          <w:lang w:eastAsia="ru-RU"/>
        </w:rPr>
      </w:pPr>
    </w:p>
    <w:p w:rsidR="0008684E" w:rsidRDefault="0008684E">
      <w:pPr>
        <w:keepNext/>
        <w:spacing w:after="0" w:line="240" w:lineRule="auto"/>
        <w:ind w:left="-108" w:right="-108" w:firstLine="709"/>
        <w:jc w:val="center"/>
        <w:outlineLvl w:val="2"/>
        <w:rPr>
          <w:rFonts w:ascii="Times New Roman" w:eastAsia="Times New Roman" w:hAnsi="Times New Roman" w:cs="Times New Roman"/>
          <w:b/>
          <w:bCs/>
          <w:lang w:eastAsia="ru-RU"/>
        </w:rPr>
      </w:pPr>
    </w:p>
    <w:p w:rsidR="00D618C9" w:rsidRDefault="00D618C9">
      <w:pPr>
        <w:keepNext/>
        <w:spacing w:after="0" w:line="240" w:lineRule="auto"/>
        <w:ind w:left="-108" w:right="-108" w:firstLine="709"/>
        <w:jc w:val="center"/>
        <w:outlineLvl w:val="2"/>
        <w:rPr>
          <w:rFonts w:ascii="Times New Roman" w:eastAsia="Times New Roman" w:hAnsi="Times New Roman" w:cs="Times New Roman"/>
          <w:b/>
          <w:bCs/>
          <w:lang w:eastAsia="ru-RU"/>
        </w:rPr>
      </w:pPr>
    </w:p>
    <w:p w:rsidR="00D618C9" w:rsidRDefault="0008684E">
      <w:pPr>
        <w:keepNext/>
        <w:spacing w:after="0" w:line="240" w:lineRule="auto"/>
        <w:ind w:left="-108" w:right="-108" w:firstLine="709"/>
        <w:jc w:val="center"/>
        <w:outlineLvl w:val="2"/>
        <w:rPr>
          <w:rFonts w:ascii="Times New Roman" w:eastAsia="Times New Roman" w:hAnsi="Times New Roman" w:cs="Times New Roman"/>
          <w:bCs/>
          <w:i/>
          <w:lang w:eastAsia="ru-RU"/>
        </w:rPr>
      </w:pPr>
      <w:r>
        <w:rPr>
          <w:rFonts w:ascii="Times New Roman" w:eastAsia="Times New Roman" w:hAnsi="Times New Roman" w:cs="Times New Roman"/>
          <w:bCs/>
          <w:i/>
          <w:lang w:eastAsia="ru-RU"/>
        </w:rPr>
        <w:t>Заполняется на этапе заключения договора</w:t>
      </w:r>
    </w:p>
    <w:p w:rsidR="00D618C9" w:rsidRDefault="00D618C9">
      <w:pPr>
        <w:keepNext/>
        <w:tabs>
          <w:tab w:val="left" w:pos="142"/>
        </w:tabs>
        <w:spacing w:after="0" w:line="240" w:lineRule="auto"/>
        <w:ind w:right="-108"/>
        <w:outlineLvl w:val="2"/>
        <w:rPr>
          <w:rFonts w:ascii="Times New Roman" w:eastAsia="Times New Roman" w:hAnsi="Times New Roman" w:cs="Times New Roman"/>
          <w:bCs/>
          <w:i/>
          <w:lang w:eastAsia="ru-RU"/>
        </w:rPr>
      </w:pPr>
    </w:p>
    <w:p w:rsidR="00D618C9" w:rsidRDefault="00D618C9">
      <w:pPr>
        <w:keepNext/>
        <w:keepLines/>
        <w:suppressLineNumbers/>
        <w:spacing w:after="0" w:line="240" w:lineRule="auto"/>
        <w:ind w:left="-993"/>
        <w:jc w:val="both"/>
        <w:rPr>
          <w:rFonts w:ascii="Times New Roman" w:eastAsia="Times New Roman" w:hAnsi="Times New Roman" w:cs="Times New Roman"/>
          <w:b/>
          <w:lang w:eastAsia="ru-RU"/>
        </w:rPr>
      </w:pPr>
    </w:p>
    <w:p w:rsidR="00D618C9" w:rsidRDefault="00D618C9">
      <w:pPr>
        <w:keepNext/>
        <w:keepLines/>
        <w:suppressLineNumbers/>
        <w:spacing w:after="0" w:line="240" w:lineRule="auto"/>
        <w:ind w:left="-993"/>
        <w:jc w:val="both"/>
        <w:rPr>
          <w:rFonts w:ascii="Times New Roman" w:eastAsia="Times New Roman" w:hAnsi="Times New Roman" w:cs="Times New Roman"/>
          <w:b/>
        </w:rPr>
      </w:pPr>
    </w:p>
    <w:tbl>
      <w:tblPr>
        <w:tblW w:w="5000" w:type="pct"/>
        <w:tblInd w:w="108" w:type="dxa"/>
        <w:tblLayout w:type="fixed"/>
        <w:tblLook w:val="0000"/>
      </w:tblPr>
      <w:tblGrid>
        <w:gridCol w:w="5118"/>
        <w:gridCol w:w="4998"/>
      </w:tblGrid>
      <w:tr w:rsidR="00D618C9">
        <w:trPr>
          <w:trHeight w:val="233"/>
        </w:trPr>
        <w:tc>
          <w:tcPr>
            <w:tcW w:w="5009" w:type="dxa"/>
            <w:tcBorders>
              <w:top w:val="single" w:sz="4" w:space="0" w:color="000000"/>
              <w:left w:val="single" w:sz="4" w:space="0" w:color="000000"/>
              <w:bottom w:val="single" w:sz="4" w:space="0" w:color="000000"/>
              <w:right w:val="single" w:sz="4" w:space="0" w:color="000000"/>
            </w:tcBorders>
          </w:tcPr>
          <w:p w:rsidR="00D618C9" w:rsidRDefault="0008684E">
            <w:pPr>
              <w:tabs>
                <w:tab w:val="left" w:pos="187"/>
                <w:tab w:val="left" w:pos="10080"/>
              </w:tabs>
              <w:spacing w:after="0" w:line="240" w:lineRule="auto"/>
              <w:ind w:right="-55" w:firstLine="567"/>
              <w:jc w:val="center"/>
              <w:rPr>
                <w:rFonts w:ascii="Times New Roman" w:eastAsia="Times New Roman" w:hAnsi="Times New Roman" w:cs="Times New Roman"/>
                <w:lang w:eastAsia="ru-RU"/>
              </w:rPr>
            </w:pPr>
            <w:r>
              <w:rPr>
                <w:rFonts w:ascii="Times New Roman" w:eastAsia="Times New Roman" w:hAnsi="Times New Roman" w:cs="Times New Roman"/>
                <w:lang w:eastAsia="ru-RU"/>
              </w:rPr>
              <w:t>Заказчик</w:t>
            </w:r>
          </w:p>
        </w:tc>
        <w:tc>
          <w:tcPr>
            <w:tcW w:w="4891" w:type="dxa"/>
            <w:tcBorders>
              <w:top w:val="single" w:sz="4" w:space="0" w:color="000000"/>
              <w:left w:val="single" w:sz="4" w:space="0" w:color="000000"/>
              <w:bottom w:val="single" w:sz="4" w:space="0" w:color="000000"/>
              <w:right w:val="single" w:sz="4" w:space="0" w:color="000000"/>
            </w:tcBorders>
          </w:tcPr>
          <w:p w:rsidR="00D618C9" w:rsidRDefault="0008684E">
            <w:pPr>
              <w:tabs>
                <w:tab w:val="left" w:pos="187"/>
                <w:tab w:val="left" w:pos="10080"/>
              </w:tabs>
              <w:spacing w:after="0" w:line="240" w:lineRule="auto"/>
              <w:ind w:right="-55" w:firstLine="567"/>
              <w:jc w:val="center"/>
              <w:rPr>
                <w:rFonts w:ascii="Times New Roman" w:eastAsia="Times New Roman" w:hAnsi="Times New Roman" w:cs="Times New Roman"/>
                <w:lang w:eastAsia="ru-RU"/>
              </w:rPr>
            </w:pPr>
            <w:r>
              <w:rPr>
                <w:rFonts w:ascii="Times New Roman" w:eastAsia="Times New Roman" w:hAnsi="Times New Roman" w:cs="Times New Roman"/>
                <w:bCs/>
                <w:lang w:eastAsia="ru-RU"/>
              </w:rPr>
              <w:t>Поставщик</w:t>
            </w:r>
          </w:p>
        </w:tc>
      </w:tr>
      <w:tr w:rsidR="00D618C9">
        <w:tc>
          <w:tcPr>
            <w:tcW w:w="5009" w:type="dxa"/>
            <w:tcBorders>
              <w:top w:val="single" w:sz="4" w:space="0" w:color="000000"/>
              <w:left w:val="single" w:sz="4" w:space="0" w:color="000000"/>
              <w:bottom w:val="single" w:sz="4" w:space="0" w:color="000000"/>
              <w:right w:val="single" w:sz="4" w:space="0" w:color="000000"/>
            </w:tcBorders>
          </w:tcPr>
          <w:p w:rsidR="00D618C9" w:rsidRDefault="0008684E">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АСУСО «Омский ДИ» </w:t>
            </w:r>
          </w:p>
          <w:p w:rsidR="00D618C9" w:rsidRDefault="00D618C9">
            <w:pPr>
              <w:snapToGrid w:val="0"/>
              <w:spacing w:after="0" w:line="240" w:lineRule="auto"/>
              <w:rPr>
                <w:rFonts w:ascii="Times New Roman" w:eastAsia="Times New Roman" w:hAnsi="Times New Roman" w:cs="Times New Roman"/>
                <w:bCs/>
                <w:highlight w:val="yellow"/>
                <w:lang w:eastAsia="ru-RU"/>
              </w:rPr>
            </w:pPr>
          </w:p>
        </w:tc>
        <w:tc>
          <w:tcPr>
            <w:tcW w:w="4891" w:type="dxa"/>
            <w:tcBorders>
              <w:top w:val="single" w:sz="4" w:space="0" w:color="000000"/>
              <w:left w:val="single" w:sz="4" w:space="0" w:color="000000"/>
              <w:bottom w:val="single" w:sz="4" w:space="0" w:color="000000"/>
              <w:right w:val="single" w:sz="4" w:space="0" w:color="000000"/>
            </w:tcBorders>
          </w:tcPr>
          <w:p w:rsidR="00D618C9" w:rsidRDefault="00D618C9">
            <w:pPr>
              <w:snapToGrid w:val="0"/>
              <w:spacing w:after="0" w:line="240" w:lineRule="auto"/>
              <w:jc w:val="both"/>
              <w:rPr>
                <w:rFonts w:ascii="Times New Roman" w:eastAsia="Times New Roman" w:hAnsi="Times New Roman" w:cs="Times New Roman"/>
                <w:bCs/>
                <w:highlight w:val="yellow"/>
                <w:lang w:eastAsia="ru-RU"/>
              </w:rPr>
            </w:pPr>
          </w:p>
        </w:tc>
      </w:tr>
      <w:tr w:rsidR="00D618C9">
        <w:trPr>
          <w:trHeight w:val="564"/>
        </w:trPr>
        <w:tc>
          <w:tcPr>
            <w:tcW w:w="5009" w:type="dxa"/>
            <w:tcBorders>
              <w:top w:val="single" w:sz="4" w:space="0" w:color="000000"/>
              <w:left w:val="single" w:sz="4" w:space="0" w:color="000000"/>
              <w:bottom w:val="single" w:sz="4" w:space="0" w:color="000000"/>
              <w:right w:val="single" w:sz="4" w:space="0" w:color="000000"/>
            </w:tcBorders>
            <w:vAlign w:val="center"/>
          </w:tcPr>
          <w:p w:rsidR="00D618C9" w:rsidRDefault="00D618C9">
            <w:pPr>
              <w:tabs>
                <w:tab w:val="left" w:pos="369"/>
                <w:tab w:val="left" w:pos="10080"/>
              </w:tabs>
              <w:snapToGrid w:val="0"/>
              <w:spacing w:after="0" w:line="240" w:lineRule="auto"/>
              <w:ind w:left="369" w:right="-55" w:hanging="229"/>
              <w:jc w:val="both"/>
              <w:rPr>
                <w:rFonts w:ascii="Times New Roman" w:eastAsia="Times New Roman" w:hAnsi="Times New Roman" w:cs="Times New Roman"/>
                <w:highlight w:val="yellow"/>
                <w:lang w:eastAsia="ru-RU"/>
              </w:rPr>
            </w:pPr>
          </w:p>
          <w:p w:rsidR="00D618C9" w:rsidRPr="00D954D8" w:rsidRDefault="0008684E" w:rsidP="00D954D8">
            <w:pPr>
              <w:spacing w:after="0" w:line="240" w:lineRule="auto"/>
              <w:ind w:right="-108"/>
              <w:jc w:val="both"/>
              <w:rPr>
                <w:rFonts w:ascii="Times New Roman" w:eastAsia="Calibri" w:hAnsi="Times New Roman" w:cs="Times New Roman"/>
                <w:b/>
                <w:lang w:eastAsia="ru-RU"/>
              </w:rPr>
            </w:pPr>
            <w:r>
              <w:rPr>
                <w:rFonts w:ascii="Times New Roman" w:eastAsia="Calibri" w:hAnsi="Times New Roman" w:cs="Times New Roman"/>
                <w:b/>
                <w:lang w:eastAsia="ru-RU"/>
              </w:rPr>
              <w:t xml:space="preserve">______________/А.Г. Шкарупа/ </w:t>
            </w:r>
          </w:p>
          <w:p w:rsidR="00D618C9" w:rsidRDefault="00D618C9">
            <w:pPr>
              <w:tabs>
                <w:tab w:val="left" w:pos="187"/>
                <w:tab w:val="left" w:pos="10080"/>
              </w:tabs>
              <w:spacing w:after="0" w:line="240" w:lineRule="auto"/>
              <w:ind w:right="-55" w:firstLine="203"/>
              <w:jc w:val="both"/>
              <w:rPr>
                <w:rFonts w:ascii="Times New Roman" w:eastAsia="Times New Roman" w:hAnsi="Times New Roman" w:cs="Times New Roman"/>
                <w:highlight w:val="yellow"/>
                <w:lang w:eastAsia="ru-RU"/>
              </w:rPr>
            </w:pPr>
          </w:p>
        </w:tc>
        <w:tc>
          <w:tcPr>
            <w:tcW w:w="4891" w:type="dxa"/>
            <w:tcBorders>
              <w:top w:val="single" w:sz="4" w:space="0" w:color="000000"/>
              <w:left w:val="single" w:sz="4" w:space="0" w:color="000000"/>
              <w:bottom w:val="single" w:sz="4" w:space="0" w:color="000000"/>
              <w:right w:val="single" w:sz="4" w:space="0" w:color="000000"/>
            </w:tcBorders>
            <w:vAlign w:val="center"/>
          </w:tcPr>
          <w:p w:rsidR="00D618C9" w:rsidRDefault="00D618C9">
            <w:pPr>
              <w:tabs>
                <w:tab w:val="left" w:pos="369"/>
                <w:tab w:val="left" w:pos="10080"/>
              </w:tabs>
              <w:snapToGrid w:val="0"/>
              <w:spacing w:after="0" w:line="240" w:lineRule="auto"/>
              <w:ind w:left="369" w:right="-55" w:hanging="229"/>
              <w:jc w:val="both"/>
              <w:rPr>
                <w:rFonts w:ascii="Times New Roman" w:eastAsia="Times New Roman" w:hAnsi="Times New Roman" w:cs="Times New Roman"/>
                <w:highlight w:val="yellow"/>
                <w:lang w:eastAsia="ru-RU"/>
              </w:rPr>
            </w:pPr>
          </w:p>
          <w:p w:rsidR="00D618C9" w:rsidRDefault="0008684E">
            <w:pPr>
              <w:tabs>
                <w:tab w:val="left" w:pos="369"/>
                <w:tab w:val="left" w:pos="10080"/>
              </w:tabs>
              <w:spacing w:after="0" w:line="240" w:lineRule="auto"/>
              <w:ind w:left="369" w:right="-55" w:hanging="22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_______________________ </w:t>
            </w:r>
          </w:p>
          <w:p w:rsidR="00D618C9" w:rsidRDefault="00D618C9">
            <w:pPr>
              <w:tabs>
                <w:tab w:val="left" w:pos="369"/>
                <w:tab w:val="left" w:pos="10080"/>
              </w:tabs>
              <w:spacing w:after="0" w:line="240" w:lineRule="auto"/>
              <w:ind w:left="369" w:right="-55" w:hanging="93"/>
              <w:jc w:val="both"/>
              <w:rPr>
                <w:rFonts w:ascii="Times New Roman" w:eastAsia="Times New Roman" w:hAnsi="Times New Roman" w:cs="Times New Roman"/>
                <w:lang w:eastAsia="ru-RU"/>
              </w:rPr>
            </w:pPr>
          </w:p>
        </w:tc>
      </w:tr>
    </w:tbl>
    <w:p w:rsidR="00D618C9" w:rsidRDefault="00D618C9">
      <w:pPr>
        <w:spacing w:after="0" w:line="240" w:lineRule="auto"/>
        <w:rPr>
          <w:rFonts w:ascii="Times New Roman" w:eastAsia="Times New Roman" w:hAnsi="Times New Roman" w:cs="Times New Roman"/>
          <w:sz w:val="24"/>
          <w:szCs w:val="24"/>
        </w:rPr>
      </w:pPr>
    </w:p>
    <w:p w:rsidR="00D618C9" w:rsidRDefault="00D618C9">
      <w:pPr>
        <w:widowControl w:val="0"/>
        <w:spacing w:after="0" w:line="240" w:lineRule="auto"/>
        <w:ind w:right="-108"/>
        <w:jc w:val="center"/>
        <w:rPr>
          <w:rFonts w:ascii="Times New Roman" w:eastAsia="Times New Roman" w:hAnsi="Times New Roman" w:cs="Times New Roman"/>
          <w:b/>
          <w:bCs/>
          <w:sz w:val="24"/>
          <w:szCs w:val="24"/>
          <w:lang w:eastAsia="ru-RU"/>
        </w:rPr>
      </w:pPr>
    </w:p>
    <w:p w:rsidR="00D618C9" w:rsidRDefault="00D618C9">
      <w:pPr>
        <w:widowControl w:val="0"/>
        <w:spacing w:after="0" w:line="240" w:lineRule="auto"/>
        <w:ind w:right="-108"/>
        <w:jc w:val="center"/>
        <w:rPr>
          <w:rFonts w:ascii="Times New Roman" w:hAnsi="Times New Roman" w:cs="Times New Roman"/>
          <w:b/>
          <w:bCs/>
          <w:lang w:eastAsia="ru-RU"/>
        </w:rPr>
      </w:pPr>
    </w:p>
    <w:p w:rsidR="00D618C9" w:rsidRDefault="00D618C9">
      <w:pPr>
        <w:widowControl w:val="0"/>
        <w:spacing w:after="0" w:line="240" w:lineRule="auto"/>
        <w:ind w:right="-108"/>
        <w:jc w:val="center"/>
        <w:rPr>
          <w:rFonts w:ascii="Times New Roman" w:hAnsi="Times New Roman" w:cs="Times New Roman"/>
          <w:b/>
          <w:bCs/>
          <w:sz w:val="20"/>
          <w:szCs w:val="20"/>
          <w:lang w:eastAsia="ru-RU"/>
        </w:rPr>
      </w:pPr>
    </w:p>
    <w:p w:rsidR="00D618C9" w:rsidRDefault="00D618C9">
      <w:pPr>
        <w:widowControl w:val="0"/>
        <w:spacing w:after="0" w:line="240" w:lineRule="auto"/>
        <w:ind w:right="-108"/>
        <w:jc w:val="center"/>
        <w:rPr>
          <w:rFonts w:ascii="Times New Roman" w:hAnsi="Times New Roman" w:cs="Times New Roman"/>
          <w:b/>
          <w:bCs/>
          <w:sz w:val="20"/>
          <w:szCs w:val="20"/>
          <w:lang w:eastAsia="ru-RU"/>
        </w:rPr>
      </w:pPr>
    </w:p>
    <w:p w:rsidR="00D618C9" w:rsidRDefault="00D618C9">
      <w:pPr>
        <w:widowControl w:val="0"/>
        <w:spacing w:after="0" w:line="240" w:lineRule="auto"/>
        <w:ind w:right="-108"/>
        <w:jc w:val="center"/>
        <w:rPr>
          <w:rFonts w:ascii="Times New Roman" w:hAnsi="Times New Roman" w:cs="Times New Roman"/>
          <w:b/>
          <w:bCs/>
          <w:sz w:val="20"/>
          <w:szCs w:val="20"/>
          <w:lang w:eastAsia="ru-RU"/>
        </w:rPr>
      </w:pPr>
    </w:p>
    <w:p w:rsidR="00D618C9" w:rsidRDefault="00D618C9">
      <w:pPr>
        <w:widowControl w:val="0"/>
        <w:spacing w:after="0" w:line="240" w:lineRule="auto"/>
        <w:ind w:right="-108"/>
        <w:jc w:val="center"/>
        <w:rPr>
          <w:rFonts w:ascii="Times New Roman" w:hAnsi="Times New Roman" w:cs="Times New Roman"/>
          <w:b/>
          <w:bCs/>
          <w:sz w:val="20"/>
          <w:szCs w:val="20"/>
          <w:lang w:eastAsia="ru-RU"/>
        </w:rPr>
      </w:pPr>
    </w:p>
    <w:p w:rsidR="00D618C9" w:rsidRDefault="00D618C9">
      <w:pPr>
        <w:spacing w:after="0" w:line="240" w:lineRule="auto"/>
        <w:jc w:val="center"/>
        <w:rPr>
          <w:rFonts w:ascii="Times New Roman" w:hAnsi="Times New Roman" w:cs="Times New Roman"/>
          <w:b/>
          <w:bCs/>
          <w:sz w:val="20"/>
          <w:szCs w:val="20"/>
          <w:lang w:eastAsia="ru-RU"/>
        </w:rPr>
      </w:pPr>
    </w:p>
    <w:p w:rsidR="00D618C9" w:rsidRDefault="00D618C9">
      <w:pPr>
        <w:spacing w:after="0" w:line="240" w:lineRule="auto"/>
        <w:jc w:val="center"/>
        <w:rPr>
          <w:rFonts w:ascii="Times New Roman" w:hAnsi="Times New Roman" w:cs="Times New Roman"/>
          <w:b/>
          <w:sz w:val="20"/>
          <w:szCs w:val="20"/>
          <w:lang w:eastAsia="ru-RU"/>
        </w:rPr>
      </w:pPr>
    </w:p>
    <w:p w:rsidR="00D618C9" w:rsidRDefault="00D618C9">
      <w:pPr>
        <w:spacing w:after="0" w:line="240" w:lineRule="auto"/>
        <w:jc w:val="center"/>
        <w:rPr>
          <w:rFonts w:ascii="Times New Roman" w:hAnsi="Times New Roman" w:cs="Times New Roman"/>
          <w:b/>
          <w:sz w:val="20"/>
          <w:szCs w:val="20"/>
          <w:lang w:eastAsia="ru-RU"/>
        </w:rPr>
      </w:pPr>
    </w:p>
    <w:p w:rsidR="00D618C9" w:rsidRDefault="00D618C9">
      <w:pPr>
        <w:spacing w:after="0" w:line="240" w:lineRule="auto"/>
        <w:jc w:val="center"/>
        <w:rPr>
          <w:rFonts w:ascii="Times New Roman" w:hAnsi="Times New Roman" w:cs="Times New Roman"/>
          <w:b/>
          <w:sz w:val="20"/>
          <w:szCs w:val="20"/>
          <w:lang w:eastAsia="ru-RU"/>
        </w:rPr>
      </w:pPr>
    </w:p>
    <w:p w:rsidR="00D618C9" w:rsidRDefault="00D618C9">
      <w:pPr>
        <w:spacing w:after="0" w:line="240" w:lineRule="auto"/>
        <w:jc w:val="center"/>
        <w:rPr>
          <w:rFonts w:ascii="Times New Roman" w:hAnsi="Times New Roman" w:cs="Times New Roman"/>
          <w:b/>
          <w:sz w:val="20"/>
          <w:szCs w:val="20"/>
          <w:lang w:eastAsia="ru-RU"/>
        </w:rPr>
      </w:pPr>
    </w:p>
    <w:p w:rsidR="00D618C9" w:rsidRDefault="00D618C9">
      <w:pPr>
        <w:spacing w:after="0" w:line="240" w:lineRule="auto"/>
        <w:jc w:val="center"/>
        <w:rPr>
          <w:rFonts w:ascii="Times New Roman" w:hAnsi="Times New Roman" w:cs="Times New Roman"/>
          <w:b/>
          <w:sz w:val="20"/>
          <w:szCs w:val="20"/>
          <w:lang w:eastAsia="ru-RU"/>
        </w:rPr>
      </w:pPr>
    </w:p>
    <w:p w:rsidR="00D618C9" w:rsidRDefault="00D618C9">
      <w:pPr>
        <w:spacing w:after="0" w:line="240" w:lineRule="auto"/>
        <w:jc w:val="center"/>
        <w:rPr>
          <w:rFonts w:ascii="Times New Roman" w:hAnsi="Times New Roman" w:cs="Times New Roman"/>
          <w:b/>
          <w:sz w:val="20"/>
          <w:szCs w:val="20"/>
          <w:lang w:eastAsia="ru-RU"/>
        </w:rPr>
      </w:pPr>
    </w:p>
    <w:p w:rsidR="00D618C9" w:rsidRDefault="00D618C9">
      <w:pPr>
        <w:spacing w:after="0" w:line="240" w:lineRule="auto"/>
        <w:jc w:val="center"/>
        <w:rPr>
          <w:rFonts w:ascii="Times New Roman" w:hAnsi="Times New Roman" w:cs="Times New Roman"/>
          <w:b/>
          <w:sz w:val="20"/>
          <w:szCs w:val="20"/>
          <w:lang w:eastAsia="ru-RU"/>
        </w:rPr>
      </w:pPr>
    </w:p>
    <w:p w:rsidR="00D618C9" w:rsidRDefault="00D618C9">
      <w:pPr>
        <w:spacing w:after="0" w:line="240" w:lineRule="auto"/>
        <w:jc w:val="center"/>
        <w:rPr>
          <w:rFonts w:ascii="Times New Roman" w:hAnsi="Times New Roman" w:cs="Times New Roman"/>
          <w:b/>
          <w:sz w:val="20"/>
          <w:szCs w:val="20"/>
          <w:lang w:eastAsia="ru-RU"/>
        </w:rPr>
      </w:pPr>
    </w:p>
    <w:p w:rsidR="00D618C9" w:rsidRDefault="00D618C9">
      <w:pPr>
        <w:spacing w:after="0" w:line="240" w:lineRule="auto"/>
        <w:jc w:val="center"/>
        <w:rPr>
          <w:rFonts w:ascii="Times New Roman" w:hAnsi="Times New Roman" w:cs="Times New Roman"/>
          <w:b/>
          <w:sz w:val="20"/>
          <w:szCs w:val="20"/>
          <w:lang w:eastAsia="ru-RU"/>
        </w:rPr>
      </w:pPr>
    </w:p>
    <w:p w:rsidR="00D618C9" w:rsidRDefault="00D618C9">
      <w:pPr>
        <w:spacing w:after="0" w:line="240" w:lineRule="auto"/>
        <w:jc w:val="center"/>
        <w:rPr>
          <w:rFonts w:ascii="Times New Roman" w:hAnsi="Times New Roman" w:cs="Times New Roman"/>
          <w:b/>
          <w:sz w:val="20"/>
          <w:szCs w:val="20"/>
          <w:lang w:eastAsia="ru-RU"/>
        </w:rPr>
      </w:pPr>
    </w:p>
    <w:p w:rsidR="00D618C9" w:rsidRDefault="00D618C9">
      <w:pPr>
        <w:spacing w:after="0" w:line="240" w:lineRule="auto"/>
        <w:jc w:val="center"/>
        <w:rPr>
          <w:rFonts w:ascii="Times New Roman" w:hAnsi="Times New Roman" w:cs="Times New Roman"/>
          <w:b/>
          <w:sz w:val="20"/>
          <w:szCs w:val="20"/>
          <w:lang w:eastAsia="ru-RU"/>
        </w:rPr>
      </w:pPr>
    </w:p>
    <w:p w:rsidR="00D618C9" w:rsidRDefault="00D618C9">
      <w:pPr>
        <w:spacing w:after="0" w:line="240" w:lineRule="auto"/>
        <w:jc w:val="center"/>
        <w:rPr>
          <w:rFonts w:ascii="Times New Roman" w:hAnsi="Times New Roman" w:cs="Times New Roman"/>
          <w:b/>
          <w:sz w:val="20"/>
          <w:szCs w:val="20"/>
          <w:lang w:eastAsia="ru-RU"/>
        </w:rPr>
      </w:pPr>
    </w:p>
    <w:p w:rsidR="00D618C9" w:rsidRDefault="00D618C9" w:rsidP="00700117">
      <w:pPr>
        <w:spacing w:after="0" w:line="240" w:lineRule="auto"/>
        <w:rPr>
          <w:rFonts w:ascii="Times New Roman" w:hAnsi="Times New Roman" w:cs="Times New Roman"/>
          <w:b/>
          <w:sz w:val="20"/>
          <w:szCs w:val="20"/>
          <w:lang w:eastAsia="ru-RU"/>
        </w:rPr>
      </w:pPr>
    </w:p>
    <w:p w:rsidR="00D618C9" w:rsidRDefault="00D618C9">
      <w:pPr>
        <w:spacing w:after="0" w:line="240" w:lineRule="auto"/>
        <w:jc w:val="center"/>
        <w:rPr>
          <w:rFonts w:ascii="Times New Roman" w:hAnsi="Times New Roman" w:cs="Times New Roman"/>
          <w:b/>
          <w:sz w:val="20"/>
          <w:szCs w:val="20"/>
          <w:lang w:eastAsia="ru-RU"/>
        </w:rPr>
      </w:pPr>
    </w:p>
    <w:p w:rsidR="00D618C9" w:rsidRDefault="00D618C9">
      <w:pPr>
        <w:spacing w:after="0" w:line="240" w:lineRule="auto"/>
        <w:jc w:val="center"/>
        <w:rPr>
          <w:rFonts w:ascii="Times New Roman" w:hAnsi="Times New Roman" w:cs="Times New Roman"/>
          <w:b/>
          <w:sz w:val="20"/>
          <w:szCs w:val="20"/>
          <w:lang w:eastAsia="ru-RU"/>
        </w:rPr>
      </w:pPr>
    </w:p>
    <w:p w:rsidR="00D618C9" w:rsidRDefault="00D618C9">
      <w:pPr>
        <w:spacing w:after="0" w:line="240" w:lineRule="auto"/>
        <w:jc w:val="center"/>
        <w:rPr>
          <w:rFonts w:ascii="Times New Roman" w:hAnsi="Times New Roman" w:cs="Times New Roman"/>
          <w:b/>
          <w:sz w:val="20"/>
          <w:szCs w:val="20"/>
          <w:lang w:eastAsia="ru-RU"/>
        </w:rPr>
      </w:pPr>
    </w:p>
    <w:p w:rsidR="00D618C9" w:rsidRDefault="00D618C9">
      <w:pPr>
        <w:spacing w:after="0" w:line="240" w:lineRule="auto"/>
        <w:jc w:val="center"/>
        <w:rPr>
          <w:rFonts w:ascii="Times New Roman" w:hAnsi="Times New Roman" w:cs="Times New Roman"/>
          <w:b/>
          <w:sz w:val="20"/>
          <w:szCs w:val="20"/>
          <w:lang w:eastAsia="ru-RU"/>
        </w:rPr>
      </w:pPr>
    </w:p>
    <w:p w:rsidR="00D954D8" w:rsidRDefault="00D954D8">
      <w:pPr>
        <w:spacing w:after="0" w:line="240" w:lineRule="auto"/>
        <w:jc w:val="right"/>
        <w:rPr>
          <w:rFonts w:ascii="Times New Roman" w:hAnsi="Times New Roman" w:cs="Times New Roman"/>
          <w:bCs/>
          <w:lang w:eastAsia="ru-RU"/>
        </w:rPr>
      </w:pPr>
    </w:p>
    <w:p w:rsidR="00D618C9" w:rsidRDefault="0008684E">
      <w:pPr>
        <w:spacing w:after="0" w:line="240" w:lineRule="auto"/>
        <w:jc w:val="right"/>
        <w:rPr>
          <w:rFonts w:ascii="Times New Roman" w:hAnsi="Times New Roman" w:cs="Times New Roman"/>
          <w:bCs/>
          <w:lang w:eastAsia="ru-RU"/>
        </w:rPr>
      </w:pPr>
      <w:r>
        <w:rPr>
          <w:rFonts w:ascii="Times New Roman" w:hAnsi="Times New Roman" w:cs="Times New Roman"/>
          <w:bCs/>
          <w:lang w:eastAsia="ru-RU"/>
        </w:rPr>
        <w:t>Приложение № 4 к извещению о проведении запроса котировок в электронной форме</w:t>
      </w:r>
    </w:p>
    <w:p w:rsidR="00D618C9" w:rsidRDefault="00D618C9">
      <w:pPr>
        <w:spacing w:after="0" w:line="240" w:lineRule="auto"/>
        <w:rPr>
          <w:rFonts w:ascii="Times New Roman" w:hAnsi="Times New Roman" w:cs="Times New Roman"/>
          <w:b/>
          <w:bCs/>
          <w:lang w:eastAsia="ru-RU"/>
        </w:rPr>
      </w:pPr>
    </w:p>
    <w:p w:rsidR="00D618C9" w:rsidRDefault="0008684E">
      <w:pPr>
        <w:spacing w:after="0" w:line="240" w:lineRule="auto"/>
        <w:jc w:val="center"/>
        <w:rPr>
          <w:rFonts w:ascii="Times New Roman" w:hAnsi="Times New Roman" w:cs="Times New Roman"/>
          <w:b/>
          <w:lang w:eastAsia="ru-RU"/>
        </w:rPr>
      </w:pPr>
      <w:r>
        <w:rPr>
          <w:rFonts w:ascii="Times New Roman" w:hAnsi="Times New Roman" w:cs="Times New Roman"/>
          <w:b/>
          <w:lang w:eastAsia="ru-RU"/>
        </w:rPr>
        <w:t>Рекомендуемые образцы форм и документов</w:t>
      </w:r>
    </w:p>
    <w:tbl>
      <w:tblPr>
        <w:tblW w:w="10239" w:type="dxa"/>
        <w:tblInd w:w="-176" w:type="dxa"/>
        <w:tblLook w:val="04A0"/>
      </w:tblPr>
      <w:tblGrid>
        <w:gridCol w:w="568"/>
        <w:gridCol w:w="2693"/>
        <w:gridCol w:w="1134"/>
        <w:gridCol w:w="1559"/>
        <w:gridCol w:w="1985"/>
        <w:gridCol w:w="2300"/>
      </w:tblGrid>
      <w:tr w:rsidR="00700117" w:rsidRPr="00700117" w:rsidTr="00E31756">
        <w:trPr>
          <w:trHeight w:val="810"/>
        </w:trPr>
        <w:tc>
          <w:tcPr>
            <w:tcW w:w="568" w:type="dxa"/>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b/>
                <w:bCs/>
                <w:lang w:eastAsia="ru-RU"/>
              </w:rPr>
            </w:pPr>
            <w:r w:rsidRPr="00700117">
              <w:rPr>
                <w:rFonts w:ascii="Times New Roman" w:eastAsia="Times New Roman" w:hAnsi="Times New Roman" w:cs="Times New Roman"/>
                <w:b/>
                <w:bCs/>
                <w:lang w:eastAsia="ru-RU"/>
              </w:rPr>
              <w:t>№</w:t>
            </w:r>
          </w:p>
        </w:tc>
        <w:tc>
          <w:tcPr>
            <w:tcW w:w="2693"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b/>
                <w:bCs/>
                <w:lang w:eastAsia="ru-RU"/>
              </w:rPr>
            </w:pPr>
            <w:r w:rsidRPr="00700117">
              <w:rPr>
                <w:rFonts w:ascii="Times New Roman" w:eastAsia="Times New Roman" w:hAnsi="Times New Roman" w:cs="Times New Roman"/>
                <w:b/>
                <w:bCs/>
                <w:lang w:eastAsia="ru-RU"/>
              </w:rPr>
              <w:t>Наименование Товара</w:t>
            </w:r>
          </w:p>
          <w:p w:rsidR="00700117" w:rsidRPr="00700117" w:rsidRDefault="00700117" w:rsidP="00E31756">
            <w:pPr>
              <w:suppressAutoHyphens w:val="0"/>
              <w:spacing w:after="0" w:line="240" w:lineRule="auto"/>
              <w:jc w:val="center"/>
              <w:rPr>
                <w:rFonts w:ascii="Times New Roman" w:eastAsia="Times New Roman" w:hAnsi="Times New Roman" w:cs="Times New Roman"/>
                <w:b/>
                <w:bCs/>
                <w:lang w:eastAsia="ru-RU"/>
              </w:rPr>
            </w:pPr>
            <w:r w:rsidRPr="00700117">
              <w:rPr>
                <w:rFonts w:ascii="Times New Roman" w:eastAsia="Times New Roman" w:hAnsi="Times New Roman" w:cs="Times New Roman"/>
                <w:b/>
                <w:bCs/>
                <w:lang w:eastAsia="ru-RU"/>
              </w:rPr>
              <w:t>Страна происхождения Товара</w:t>
            </w:r>
          </w:p>
        </w:tc>
        <w:tc>
          <w:tcPr>
            <w:tcW w:w="1134"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b/>
                <w:bCs/>
                <w:lang w:eastAsia="ru-RU"/>
              </w:rPr>
            </w:pPr>
            <w:r w:rsidRPr="00700117">
              <w:rPr>
                <w:rFonts w:ascii="Times New Roman" w:eastAsia="Times New Roman" w:hAnsi="Times New Roman" w:cs="Times New Roman"/>
                <w:b/>
                <w:bCs/>
                <w:lang w:eastAsia="ru-RU"/>
              </w:rPr>
              <w:t xml:space="preserve">Ед. </w:t>
            </w:r>
          </w:p>
          <w:p w:rsidR="00700117" w:rsidRPr="00700117" w:rsidRDefault="00700117" w:rsidP="00E31756">
            <w:pPr>
              <w:suppressAutoHyphens w:val="0"/>
              <w:spacing w:after="0" w:line="240" w:lineRule="auto"/>
              <w:jc w:val="center"/>
              <w:rPr>
                <w:rFonts w:ascii="Times New Roman" w:eastAsia="Times New Roman" w:hAnsi="Times New Roman" w:cs="Times New Roman"/>
                <w:b/>
                <w:bCs/>
                <w:lang w:eastAsia="ru-RU"/>
              </w:rPr>
            </w:pPr>
            <w:r w:rsidRPr="00700117">
              <w:rPr>
                <w:rFonts w:ascii="Times New Roman" w:eastAsia="Times New Roman" w:hAnsi="Times New Roman" w:cs="Times New Roman"/>
                <w:b/>
                <w:bCs/>
                <w:lang w:eastAsia="ru-RU"/>
              </w:rPr>
              <w:t>изм.</w:t>
            </w:r>
          </w:p>
        </w:tc>
        <w:tc>
          <w:tcPr>
            <w:tcW w:w="1559"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b/>
                <w:bCs/>
                <w:lang w:eastAsia="ru-RU"/>
              </w:rPr>
            </w:pPr>
            <w:r w:rsidRPr="00700117">
              <w:rPr>
                <w:rFonts w:ascii="Times New Roman" w:eastAsia="Times New Roman" w:hAnsi="Times New Roman" w:cs="Times New Roman"/>
                <w:b/>
                <w:bCs/>
                <w:lang w:eastAsia="ru-RU"/>
              </w:rPr>
              <w:t>Кол-во</w:t>
            </w:r>
          </w:p>
        </w:tc>
        <w:tc>
          <w:tcPr>
            <w:tcW w:w="1985" w:type="dxa"/>
            <w:vMerge w:val="restart"/>
            <w:tcBorders>
              <w:top w:val="single" w:sz="8" w:space="0" w:color="auto"/>
              <w:left w:val="single" w:sz="4" w:space="0" w:color="auto"/>
              <w:bottom w:val="single" w:sz="4" w:space="0" w:color="auto"/>
              <w:right w:val="single" w:sz="4" w:space="0" w:color="auto"/>
            </w:tcBorders>
            <w:shd w:val="clear" w:color="auto" w:fill="auto"/>
            <w:hideMark/>
          </w:tcPr>
          <w:p w:rsidR="00700117" w:rsidRPr="00700117" w:rsidRDefault="00700117" w:rsidP="00E31756">
            <w:pPr>
              <w:suppressAutoHyphens w:val="0"/>
              <w:spacing w:after="0" w:line="240" w:lineRule="auto"/>
              <w:jc w:val="center"/>
              <w:rPr>
                <w:rFonts w:ascii="Times New Roman" w:eastAsia="Times New Roman" w:hAnsi="Times New Roman" w:cs="Times New Roman"/>
                <w:b/>
                <w:bCs/>
                <w:lang w:eastAsia="ru-RU"/>
              </w:rPr>
            </w:pPr>
            <w:r w:rsidRPr="00700117">
              <w:rPr>
                <w:rFonts w:ascii="Times New Roman" w:eastAsia="Times New Roman" w:hAnsi="Times New Roman" w:cs="Times New Roman"/>
                <w:b/>
                <w:bCs/>
                <w:lang w:eastAsia="ru-RU"/>
              </w:rPr>
              <w:t xml:space="preserve">Цена за </w:t>
            </w:r>
          </w:p>
          <w:p w:rsidR="00700117" w:rsidRPr="00700117" w:rsidRDefault="00700117" w:rsidP="00E31756">
            <w:pPr>
              <w:suppressAutoHyphens w:val="0"/>
              <w:spacing w:after="0" w:line="240" w:lineRule="auto"/>
              <w:jc w:val="center"/>
              <w:rPr>
                <w:rFonts w:ascii="Times New Roman" w:eastAsia="Times New Roman" w:hAnsi="Times New Roman" w:cs="Times New Roman"/>
                <w:b/>
                <w:bCs/>
                <w:lang w:eastAsia="ru-RU"/>
              </w:rPr>
            </w:pPr>
            <w:r w:rsidRPr="00700117">
              <w:rPr>
                <w:rFonts w:ascii="Times New Roman" w:eastAsia="Times New Roman" w:hAnsi="Times New Roman" w:cs="Times New Roman"/>
                <w:b/>
                <w:bCs/>
                <w:lang w:eastAsia="ru-RU"/>
              </w:rPr>
              <w:t xml:space="preserve">ед.товара, </w:t>
            </w:r>
          </w:p>
          <w:p w:rsidR="00700117" w:rsidRPr="00700117" w:rsidRDefault="00700117" w:rsidP="00E31756">
            <w:pPr>
              <w:suppressAutoHyphens w:val="0"/>
              <w:spacing w:after="0" w:line="240" w:lineRule="auto"/>
              <w:jc w:val="center"/>
              <w:rPr>
                <w:rFonts w:ascii="Times New Roman" w:eastAsia="Times New Roman" w:hAnsi="Times New Roman" w:cs="Times New Roman"/>
                <w:b/>
                <w:bCs/>
                <w:lang w:eastAsia="ru-RU"/>
              </w:rPr>
            </w:pPr>
            <w:r w:rsidRPr="00700117">
              <w:rPr>
                <w:rFonts w:ascii="Times New Roman" w:eastAsia="Times New Roman" w:hAnsi="Times New Roman" w:cs="Times New Roman"/>
                <w:b/>
                <w:bCs/>
                <w:lang w:eastAsia="ru-RU"/>
              </w:rPr>
              <w:t>рублей</w:t>
            </w:r>
          </w:p>
          <w:p w:rsidR="00700117" w:rsidRPr="00700117" w:rsidRDefault="00700117" w:rsidP="00E31756">
            <w:pPr>
              <w:suppressAutoHyphens w:val="0"/>
              <w:spacing w:after="0" w:line="240" w:lineRule="auto"/>
              <w:jc w:val="center"/>
              <w:rPr>
                <w:rFonts w:ascii="Times New Roman" w:eastAsia="Times New Roman" w:hAnsi="Times New Roman" w:cs="Times New Roman"/>
                <w:b/>
                <w:bCs/>
                <w:lang w:eastAsia="ru-RU"/>
              </w:rPr>
            </w:pPr>
          </w:p>
          <w:p w:rsidR="00700117" w:rsidRPr="00700117" w:rsidRDefault="00700117" w:rsidP="00E31756">
            <w:pPr>
              <w:suppressAutoHyphens w:val="0"/>
              <w:spacing w:after="0" w:line="240" w:lineRule="auto"/>
              <w:jc w:val="center"/>
              <w:rPr>
                <w:rFonts w:ascii="Times New Roman" w:eastAsia="Times New Roman" w:hAnsi="Times New Roman" w:cs="Times New Roman"/>
                <w:b/>
                <w:bCs/>
                <w:lang w:eastAsia="ru-RU"/>
              </w:rPr>
            </w:pPr>
          </w:p>
          <w:p w:rsidR="00700117" w:rsidRPr="00700117" w:rsidRDefault="00700117" w:rsidP="00E31756">
            <w:pPr>
              <w:suppressAutoHyphens w:val="0"/>
              <w:spacing w:after="0" w:line="240" w:lineRule="auto"/>
              <w:jc w:val="center"/>
              <w:rPr>
                <w:rFonts w:ascii="Times New Roman" w:eastAsia="Times New Roman" w:hAnsi="Times New Roman" w:cs="Times New Roman"/>
                <w:b/>
                <w:bCs/>
                <w:lang w:eastAsia="ru-RU"/>
              </w:rPr>
            </w:pPr>
          </w:p>
          <w:p w:rsidR="00700117" w:rsidRPr="00700117" w:rsidRDefault="00700117" w:rsidP="00E31756">
            <w:pPr>
              <w:suppressAutoHyphens w:val="0"/>
              <w:spacing w:after="0" w:line="240" w:lineRule="auto"/>
              <w:jc w:val="center"/>
              <w:rPr>
                <w:rFonts w:ascii="Times New Roman" w:eastAsia="Times New Roman" w:hAnsi="Times New Roman" w:cs="Times New Roman"/>
                <w:b/>
                <w:bCs/>
                <w:lang w:eastAsia="ru-RU"/>
              </w:rPr>
            </w:pPr>
          </w:p>
          <w:p w:rsidR="00700117" w:rsidRPr="00700117" w:rsidRDefault="00700117" w:rsidP="00E31756">
            <w:pPr>
              <w:suppressAutoHyphens w:val="0"/>
              <w:spacing w:after="0" w:line="240" w:lineRule="auto"/>
              <w:jc w:val="center"/>
              <w:rPr>
                <w:rFonts w:ascii="Times New Roman" w:eastAsia="Times New Roman" w:hAnsi="Times New Roman" w:cs="Times New Roman"/>
                <w:b/>
                <w:bCs/>
                <w:lang w:eastAsia="ru-RU"/>
              </w:rPr>
            </w:pPr>
          </w:p>
        </w:tc>
        <w:tc>
          <w:tcPr>
            <w:tcW w:w="2300" w:type="dxa"/>
            <w:vMerge w:val="restart"/>
            <w:tcBorders>
              <w:top w:val="single" w:sz="8" w:space="0" w:color="auto"/>
              <w:left w:val="single" w:sz="4" w:space="0" w:color="auto"/>
              <w:bottom w:val="single" w:sz="4" w:space="0" w:color="auto"/>
              <w:right w:val="single" w:sz="8" w:space="0" w:color="auto"/>
            </w:tcBorders>
            <w:shd w:val="clear" w:color="auto" w:fill="auto"/>
          </w:tcPr>
          <w:p w:rsidR="00700117" w:rsidRPr="00700117" w:rsidRDefault="00700117" w:rsidP="00E31756">
            <w:pPr>
              <w:suppressAutoHyphens w:val="0"/>
              <w:jc w:val="center"/>
              <w:rPr>
                <w:rFonts w:ascii="Times New Roman" w:eastAsia="Times New Roman" w:hAnsi="Times New Roman" w:cs="Times New Roman"/>
                <w:b/>
                <w:bCs/>
                <w:lang w:eastAsia="ru-RU"/>
              </w:rPr>
            </w:pPr>
            <w:r w:rsidRPr="00700117">
              <w:rPr>
                <w:rFonts w:ascii="Times New Roman" w:eastAsia="Times New Roman" w:hAnsi="Times New Roman" w:cs="Times New Roman"/>
                <w:b/>
                <w:bCs/>
                <w:lang w:eastAsia="ru-RU"/>
              </w:rPr>
              <w:t>Сумма,</w:t>
            </w:r>
          </w:p>
          <w:p w:rsidR="00700117" w:rsidRPr="00700117" w:rsidRDefault="00700117" w:rsidP="00E31756">
            <w:pPr>
              <w:suppressAutoHyphens w:val="0"/>
              <w:jc w:val="center"/>
              <w:rPr>
                <w:rFonts w:ascii="Times New Roman" w:eastAsia="Times New Roman" w:hAnsi="Times New Roman" w:cs="Times New Roman"/>
                <w:b/>
                <w:bCs/>
                <w:lang w:eastAsia="ru-RU"/>
              </w:rPr>
            </w:pPr>
            <w:r w:rsidRPr="00700117">
              <w:rPr>
                <w:rFonts w:ascii="Times New Roman" w:eastAsia="Times New Roman" w:hAnsi="Times New Roman" w:cs="Times New Roman"/>
                <w:b/>
                <w:bCs/>
                <w:lang w:eastAsia="ru-RU"/>
              </w:rPr>
              <w:t xml:space="preserve"> рублей </w:t>
            </w:r>
          </w:p>
        </w:tc>
      </w:tr>
      <w:tr w:rsidR="00700117" w:rsidRPr="00700117" w:rsidTr="00E31756">
        <w:trPr>
          <w:trHeight w:val="317"/>
        </w:trPr>
        <w:tc>
          <w:tcPr>
            <w:tcW w:w="568" w:type="dxa"/>
            <w:vMerge/>
            <w:tcBorders>
              <w:top w:val="single" w:sz="8" w:space="0" w:color="auto"/>
              <w:left w:val="single" w:sz="8" w:space="0" w:color="auto"/>
              <w:bottom w:val="single" w:sz="4" w:space="0" w:color="auto"/>
              <w:right w:val="single" w:sz="4" w:space="0" w:color="auto"/>
            </w:tcBorders>
            <w:vAlign w:val="center"/>
            <w:hideMark/>
          </w:tcPr>
          <w:p w:rsidR="00700117" w:rsidRPr="00700117" w:rsidRDefault="00700117" w:rsidP="00E31756">
            <w:pPr>
              <w:suppressAutoHyphens w:val="0"/>
              <w:spacing w:after="0" w:line="240" w:lineRule="auto"/>
              <w:rPr>
                <w:rFonts w:ascii="Times New Roman" w:eastAsia="Times New Roman" w:hAnsi="Times New Roman" w:cs="Times New Roman"/>
                <w:b/>
                <w:bCs/>
                <w:lang w:eastAsia="ru-RU"/>
              </w:rPr>
            </w:pPr>
          </w:p>
        </w:tc>
        <w:tc>
          <w:tcPr>
            <w:tcW w:w="2693" w:type="dxa"/>
            <w:vMerge/>
            <w:tcBorders>
              <w:top w:val="single" w:sz="8" w:space="0" w:color="auto"/>
              <w:left w:val="single" w:sz="4" w:space="0" w:color="auto"/>
              <w:bottom w:val="single" w:sz="4" w:space="0" w:color="auto"/>
              <w:right w:val="single" w:sz="4" w:space="0" w:color="auto"/>
            </w:tcBorders>
            <w:vAlign w:val="center"/>
            <w:hideMark/>
          </w:tcPr>
          <w:p w:rsidR="00700117" w:rsidRPr="00700117" w:rsidRDefault="00700117" w:rsidP="00E31756">
            <w:pPr>
              <w:suppressAutoHyphens w:val="0"/>
              <w:spacing w:after="0" w:line="240" w:lineRule="auto"/>
              <w:rPr>
                <w:rFonts w:ascii="Times New Roman" w:eastAsia="Times New Roman" w:hAnsi="Times New Roman" w:cs="Times New Roman"/>
                <w:b/>
                <w:bCs/>
                <w:lang w:eastAsia="ru-RU"/>
              </w:rPr>
            </w:pPr>
          </w:p>
        </w:tc>
        <w:tc>
          <w:tcPr>
            <w:tcW w:w="1134" w:type="dxa"/>
            <w:vMerge/>
            <w:tcBorders>
              <w:top w:val="single" w:sz="8" w:space="0" w:color="auto"/>
              <w:left w:val="single" w:sz="4" w:space="0" w:color="auto"/>
              <w:bottom w:val="single" w:sz="4" w:space="0" w:color="auto"/>
              <w:right w:val="single" w:sz="4" w:space="0" w:color="auto"/>
            </w:tcBorders>
            <w:vAlign w:val="center"/>
            <w:hideMark/>
          </w:tcPr>
          <w:p w:rsidR="00700117" w:rsidRPr="00700117" w:rsidRDefault="00700117" w:rsidP="00E31756">
            <w:pPr>
              <w:suppressAutoHyphens w:val="0"/>
              <w:spacing w:after="0" w:line="240" w:lineRule="auto"/>
              <w:rPr>
                <w:rFonts w:ascii="Times New Roman" w:eastAsia="Times New Roman" w:hAnsi="Times New Roman" w:cs="Times New Roman"/>
                <w:b/>
                <w:bCs/>
                <w:lang w:eastAsia="ru-RU"/>
              </w:rPr>
            </w:pPr>
          </w:p>
        </w:tc>
        <w:tc>
          <w:tcPr>
            <w:tcW w:w="1559" w:type="dxa"/>
            <w:vMerge/>
            <w:tcBorders>
              <w:top w:val="single" w:sz="8" w:space="0" w:color="auto"/>
              <w:left w:val="single" w:sz="4" w:space="0" w:color="auto"/>
              <w:bottom w:val="single" w:sz="4" w:space="0" w:color="auto"/>
              <w:right w:val="single" w:sz="4" w:space="0" w:color="auto"/>
            </w:tcBorders>
            <w:vAlign w:val="center"/>
            <w:hideMark/>
          </w:tcPr>
          <w:p w:rsidR="00700117" w:rsidRPr="00700117" w:rsidRDefault="00700117" w:rsidP="00E31756">
            <w:pPr>
              <w:suppressAutoHyphens w:val="0"/>
              <w:spacing w:after="0" w:line="240" w:lineRule="auto"/>
              <w:rPr>
                <w:rFonts w:ascii="Times New Roman" w:eastAsia="Times New Roman" w:hAnsi="Times New Roman" w:cs="Times New Roman"/>
                <w:b/>
                <w:bCs/>
                <w:lang w:eastAsia="ru-RU"/>
              </w:rPr>
            </w:pPr>
          </w:p>
        </w:tc>
        <w:tc>
          <w:tcPr>
            <w:tcW w:w="1985" w:type="dxa"/>
            <w:vMerge/>
            <w:tcBorders>
              <w:top w:val="single" w:sz="8" w:space="0" w:color="auto"/>
              <w:left w:val="single" w:sz="4" w:space="0" w:color="auto"/>
              <w:bottom w:val="single" w:sz="4" w:space="0" w:color="auto"/>
              <w:right w:val="single" w:sz="4" w:space="0" w:color="auto"/>
            </w:tcBorders>
            <w:vAlign w:val="center"/>
            <w:hideMark/>
          </w:tcPr>
          <w:p w:rsidR="00700117" w:rsidRPr="00700117" w:rsidRDefault="00700117" w:rsidP="00E31756">
            <w:pPr>
              <w:suppressAutoHyphens w:val="0"/>
              <w:spacing w:after="0" w:line="240" w:lineRule="auto"/>
              <w:rPr>
                <w:rFonts w:ascii="Times New Roman" w:eastAsia="Times New Roman" w:hAnsi="Times New Roman" w:cs="Times New Roman"/>
                <w:b/>
                <w:bCs/>
                <w:lang w:eastAsia="ru-RU"/>
              </w:rPr>
            </w:pPr>
          </w:p>
        </w:tc>
        <w:tc>
          <w:tcPr>
            <w:tcW w:w="2300" w:type="dxa"/>
            <w:vMerge/>
            <w:tcBorders>
              <w:top w:val="single" w:sz="8" w:space="0" w:color="auto"/>
              <w:left w:val="single" w:sz="4" w:space="0" w:color="auto"/>
              <w:bottom w:val="single" w:sz="4" w:space="0" w:color="auto"/>
              <w:right w:val="single" w:sz="8" w:space="0" w:color="auto"/>
            </w:tcBorders>
            <w:vAlign w:val="center"/>
          </w:tcPr>
          <w:p w:rsidR="00700117" w:rsidRPr="00700117" w:rsidRDefault="00700117" w:rsidP="00E31756">
            <w:pPr>
              <w:suppressAutoHyphens w:val="0"/>
              <w:spacing w:after="0" w:line="240" w:lineRule="auto"/>
              <w:rPr>
                <w:rFonts w:ascii="Times New Roman" w:eastAsia="Times New Roman" w:hAnsi="Times New Roman" w:cs="Times New Roman"/>
                <w:b/>
                <w:bCs/>
                <w:lang w:eastAsia="ru-RU"/>
              </w:rPr>
            </w:pPr>
          </w:p>
        </w:tc>
      </w:tr>
      <w:tr w:rsidR="00700117" w:rsidRPr="00700117" w:rsidTr="00E31756">
        <w:trPr>
          <w:trHeight w:val="840"/>
        </w:trPr>
        <w:tc>
          <w:tcPr>
            <w:tcW w:w="568"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1</w:t>
            </w:r>
          </w:p>
        </w:tc>
        <w:tc>
          <w:tcPr>
            <w:tcW w:w="2693" w:type="dxa"/>
            <w:tcBorders>
              <w:top w:val="single" w:sz="8" w:space="0" w:color="auto"/>
              <w:left w:val="nil"/>
              <w:bottom w:val="single" w:sz="4" w:space="0" w:color="auto"/>
              <w:right w:val="single" w:sz="4" w:space="0" w:color="auto"/>
            </w:tcBorders>
            <w:shd w:val="clear" w:color="FFFFCC" w:fill="FFFFFF"/>
            <w:vAlign w:val="center"/>
            <w:hideMark/>
          </w:tcPr>
          <w:p w:rsidR="00700117" w:rsidRPr="00700117" w:rsidRDefault="00700117" w:rsidP="00E31756">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Журнал учета операций, связанных с обращением лекарственных средств для медицинского прим</w:t>
            </w:r>
            <w:r w:rsidRPr="00700117">
              <w:rPr>
                <w:rFonts w:ascii="Times New Roman" w:eastAsia="Times New Roman" w:hAnsi="Times New Roman" w:cs="Times New Roman"/>
                <w:color w:val="000000"/>
                <w:lang w:eastAsia="ru-RU"/>
              </w:rPr>
              <w:t>е</w:t>
            </w:r>
            <w:r w:rsidRPr="00700117">
              <w:rPr>
                <w:rFonts w:ascii="Times New Roman" w:eastAsia="Times New Roman" w:hAnsi="Times New Roman" w:cs="Times New Roman"/>
                <w:color w:val="000000"/>
                <w:lang w:eastAsia="ru-RU"/>
              </w:rPr>
              <w:t>нения</w:t>
            </w:r>
          </w:p>
        </w:tc>
        <w:tc>
          <w:tcPr>
            <w:tcW w:w="1134" w:type="dxa"/>
            <w:tcBorders>
              <w:top w:val="single" w:sz="8" w:space="0" w:color="auto"/>
              <w:left w:val="nil"/>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single" w:sz="8" w:space="0" w:color="auto"/>
              <w:left w:val="nil"/>
              <w:bottom w:val="single" w:sz="4" w:space="0" w:color="auto"/>
              <w:right w:val="single" w:sz="8"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9</w:t>
            </w:r>
          </w:p>
        </w:tc>
        <w:tc>
          <w:tcPr>
            <w:tcW w:w="1985"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single" w:sz="8" w:space="0" w:color="auto"/>
              <w:left w:val="single" w:sz="4" w:space="0" w:color="auto"/>
              <w:bottom w:val="single" w:sz="4" w:space="0" w:color="auto"/>
              <w:right w:val="single" w:sz="8" w:space="0" w:color="auto"/>
            </w:tcBorders>
            <w:shd w:val="clear" w:color="auto" w:fill="auto"/>
            <w:vAlign w:val="center"/>
          </w:tcPr>
          <w:p w:rsidR="00700117" w:rsidRPr="00700117" w:rsidRDefault="00700117" w:rsidP="00E31756">
            <w:pPr>
              <w:suppressAutoHyphens w:val="0"/>
              <w:jc w:val="center"/>
              <w:rPr>
                <w:rFonts w:ascii="Times New Roman" w:eastAsia="Times New Roman" w:hAnsi="Times New Roman" w:cs="Times New Roman"/>
                <w:b/>
                <w:bCs/>
                <w:lang w:eastAsia="ru-RU"/>
              </w:rPr>
            </w:pPr>
          </w:p>
        </w:tc>
      </w:tr>
      <w:tr w:rsidR="00700117" w:rsidRPr="00700117" w:rsidTr="00E31756">
        <w:trPr>
          <w:trHeight w:val="840"/>
        </w:trPr>
        <w:tc>
          <w:tcPr>
            <w:tcW w:w="568" w:type="dxa"/>
            <w:tcBorders>
              <w:top w:val="nil"/>
              <w:left w:val="single" w:sz="8" w:space="0" w:color="auto"/>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2</w:t>
            </w:r>
          </w:p>
        </w:tc>
        <w:tc>
          <w:tcPr>
            <w:tcW w:w="2693" w:type="dxa"/>
            <w:tcBorders>
              <w:top w:val="nil"/>
              <w:left w:val="nil"/>
              <w:bottom w:val="single" w:sz="4" w:space="0" w:color="auto"/>
              <w:right w:val="single" w:sz="4" w:space="0" w:color="auto"/>
            </w:tcBorders>
            <w:shd w:val="clear" w:color="FFFFCC" w:fill="FFFFFF"/>
            <w:vAlign w:val="center"/>
            <w:hideMark/>
          </w:tcPr>
          <w:p w:rsidR="00700117" w:rsidRPr="00700117" w:rsidRDefault="00700117" w:rsidP="00E31756">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Журнал учета операций, связанных с обращением лекарственных средств для медицинского прим</w:t>
            </w:r>
            <w:r w:rsidRPr="00700117">
              <w:rPr>
                <w:rFonts w:ascii="Times New Roman" w:eastAsia="Times New Roman" w:hAnsi="Times New Roman" w:cs="Times New Roman"/>
                <w:color w:val="000000"/>
                <w:lang w:eastAsia="ru-RU"/>
              </w:rPr>
              <w:t>е</w:t>
            </w:r>
            <w:r w:rsidRPr="00700117">
              <w:rPr>
                <w:rFonts w:ascii="Times New Roman" w:eastAsia="Times New Roman" w:hAnsi="Times New Roman" w:cs="Times New Roman"/>
                <w:color w:val="000000"/>
                <w:lang w:eastAsia="ru-RU"/>
              </w:rPr>
              <w:t>нения</w:t>
            </w:r>
          </w:p>
        </w:tc>
        <w:tc>
          <w:tcPr>
            <w:tcW w:w="1134" w:type="dxa"/>
            <w:tcBorders>
              <w:top w:val="nil"/>
              <w:left w:val="nil"/>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nil"/>
              <w:left w:val="nil"/>
              <w:bottom w:val="single" w:sz="4" w:space="0" w:color="auto"/>
              <w:right w:val="single" w:sz="8"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2</w:t>
            </w:r>
          </w:p>
        </w:tc>
        <w:tc>
          <w:tcPr>
            <w:tcW w:w="1985" w:type="dxa"/>
            <w:tcBorders>
              <w:top w:val="nil"/>
              <w:left w:val="single" w:sz="8" w:space="0" w:color="auto"/>
              <w:bottom w:val="single" w:sz="4" w:space="0" w:color="auto"/>
              <w:right w:val="single" w:sz="4" w:space="0" w:color="auto"/>
            </w:tcBorders>
            <w:shd w:val="clear" w:color="auto" w:fill="auto"/>
            <w:noWrap/>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nil"/>
              <w:left w:val="single" w:sz="4" w:space="0" w:color="auto"/>
              <w:bottom w:val="single" w:sz="4" w:space="0" w:color="auto"/>
              <w:right w:val="single" w:sz="8" w:space="0" w:color="auto"/>
            </w:tcBorders>
            <w:shd w:val="clear" w:color="auto" w:fill="auto"/>
            <w:vAlign w:val="center"/>
          </w:tcPr>
          <w:p w:rsidR="00700117" w:rsidRPr="00700117" w:rsidRDefault="00700117" w:rsidP="00E31756">
            <w:pPr>
              <w:suppressAutoHyphens w:val="0"/>
              <w:jc w:val="center"/>
              <w:rPr>
                <w:rFonts w:ascii="Times New Roman" w:eastAsia="Times New Roman" w:hAnsi="Times New Roman" w:cs="Times New Roman"/>
                <w:b/>
                <w:bCs/>
                <w:lang w:eastAsia="ru-RU"/>
              </w:rPr>
            </w:pPr>
          </w:p>
        </w:tc>
      </w:tr>
      <w:tr w:rsidR="00700117" w:rsidRPr="00700117" w:rsidTr="00E31756">
        <w:trPr>
          <w:trHeight w:val="840"/>
        </w:trPr>
        <w:tc>
          <w:tcPr>
            <w:tcW w:w="568" w:type="dxa"/>
            <w:tcBorders>
              <w:top w:val="nil"/>
              <w:left w:val="single" w:sz="8" w:space="0" w:color="auto"/>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3</w:t>
            </w:r>
          </w:p>
        </w:tc>
        <w:tc>
          <w:tcPr>
            <w:tcW w:w="2693" w:type="dxa"/>
            <w:tcBorders>
              <w:top w:val="nil"/>
              <w:left w:val="nil"/>
              <w:bottom w:val="single" w:sz="4" w:space="0" w:color="auto"/>
              <w:right w:val="single" w:sz="4" w:space="0" w:color="auto"/>
            </w:tcBorders>
            <w:shd w:val="clear" w:color="FFFFCC" w:fill="FFFFFF"/>
            <w:vAlign w:val="center"/>
            <w:hideMark/>
          </w:tcPr>
          <w:p w:rsidR="00700117" w:rsidRPr="00700117" w:rsidRDefault="00700117" w:rsidP="00E31756">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Журнал учета операций, связанных с обращением лекарственных средств для медицинского прим</w:t>
            </w:r>
            <w:r w:rsidRPr="00700117">
              <w:rPr>
                <w:rFonts w:ascii="Times New Roman" w:eastAsia="Times New Roman" w:hAnsi="Times New Roman" w:cs="Times New Roman"/>
                <w:color w:val="000000"/>
                <w:lang w:eastAsia="ru-RU"/>
              </w:rPr>
              <w:t>е</w:t>
            </w:r>
            <w:r w:rsidRPr="00700117">
              <w:rPr>
                <w:rFonts w:ascii="Times New Roman" w:eastAsia="Times New Roman" w:hAnsi="Times New Roman" w:cs="Times New Roman"/>
                <w:color w:val="000000"/>
                <w:lang w:eastAsia="ru-RU"/>
              </w:rPr>
              <w:t>нения</w:t>
            </w:r>
          </w:p>
        </w:tc>
        <w:tc>
          <w:tcPr>
            <w:tcW w:w="1134" w:type="dxa"/>
            <w:tcBorders>
              <w:top w:val="nil"/>
              <w:left w:val="nil"/>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nil"/>
              <w:left w:val="nil"/>
              <w:bottom w:val="single" w:sz="4" w:space="0" w:color="auto"/>
              <w:right w:val="single" w:sz="8"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3</w:t>
            </w:r>
          </w:p>
        </w:tc>
        <w:tc>
          <w:tcPr>
            <w:tcW w:w="1985" w:type="dxa"/>
            <w:tcBorders>
              <w:top w:val="nil"/>
              <w:left w:val="single" w:sz="8" w:space="0" w:color="auto"/>
              <w:bottom w:val="single" w:sz="4" w:space="0" w:color="auto"/>
              <w:right w:val="single" w:sz="4" w:space="0" w:color="auto"/>
            </w:tcBorders>
            <w:shd w:val="clear" w:color="auto" w:fill="auto"/>
            <w:noWrap/>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nil"/>
              <w:left w:val="single" w:sz="4" w:space="0" w:color="auto"/>
              <w:bottom w:val="single" w:sz="4" w:space="0" w:color="auto"/>
              <w:right w:val="single" w:sz="8" w:space="0" w:color="auto"/>
            </w:tcBorders>
            <w:shd w:val="clear" w:color="auto" w:fill="auto"/>
            <w:vAlign w:val="center"/>
          </w:tcPr>
          <w:p w:rsidR="00700117" w:rsidRPr="00700117" w:rsidRDefault="00700117" w:rsidP="00E31756">
            <w:pPr>
              <w:suppressAutoHyphens w:val="0"/>
              <w:jc w:val="center"/>
              <w:rPr>
                <w:rFonts w:ascii="Times New Roman" w:eastAsia="Times New Roman" w:hAnsi="Times New Roman" w:cs="Times New Roman"/>
                <w:b/>
                <w:bCs/>
                <w:lang w:eastAsia="ru-RU"/>
              </w:rPr>
            </w:pPr>
          </w:p>
        </w:tc>
      </w:tr>
      <w:tr w:rsidR="00700117" w:rsidRPr="00700117" w:rsidTr="00E31756">
        <w:trPr>
          <w:trHeight w:val="840"/>
        </w:trPr>
        <w:tc>
          <w:tcPr>
            <w:tcW w:w="568" w:type="dxa"/>
            <w:tcBorders>
              <w:top w:val="nil"/>
              <w:left w:val="single" w:sz="8" w:space="0" w:color="auto"/>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4</w:t>
            </w:r>
          </w:p>
        </w:tc>
        <w:tc>
          <w:tcPr>
            <w:tcW w:w="2693" w:type="dxa"/>
            <w:tcBorders>
              <w:top w:val="nil"/>
              <w:left w:val="nil"/>
              <w:bottom w:val="single" w:sz="4" w:space="0" w:color="auto"/>
              <w:right w:val="single" w:sz="4" w:space="0" w:color="auto"/>
            </w:tcBorders>
            <w:shd w:val="clear" w:color="FFFFCC" w:fill="FFFFFF"/>
            <w:vAlign w:val="center"/>
            <w:hideMark/>
          </w:tcPr>
          <w:p w:rsidR="00700117" w:rsidRPr="00700117" w:rsidRDefault="00700117" w:rsidP="00E31756">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Журнал учета операций, связанных с обращением лекарственных средств для медицинского прим</w:t>
            </w:r>
            <w:r w:rsidRPr="00700117">
              <w:rPr>
                <w:rFonts w:ascii="Times New Roman" w:eastAsia="Times New Roman" w:hAnsi="Times New Roman" w:cs="Times New Roman"/>
                <w:color w:val="000000"/>
                <w:lang w:eastAsia="ru-RU"/>
              </w:rPr>
              <w:t>е</w:t>
            </w:r>
            <w:r w:rsidRPr="00700117">
              <w:rPr>
                <w:rFonts w:ascii="Times New Roman" w:eastAsia="Times New Roman" w:hAnsi="Times New Roman" w:cs="Times New Roman"/>
                <w:color w:val="000000"/>
                <w:lang w:eastAsia="ru-RU"/>
              </w:rPr>
              <w:t>нения</w:t>
            </w:r>
          </w:p>
        </w:tc>
        <w:tc>
          <w:tcPr>
            <w:tcW w:w="1134" w:type="dxa"/>
            <w:tcBorders>
              <w:top w:val="nil"/>
              <w:left w:val="nil"/>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nil"/>
              <w:left w:val="nil"/>
              <w:bottom w:val="single" w:sz="4" w:space="0" w:color="auto"/>
              <w:right w:val="single" w:sz="8"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7</w:t>
            </w:r>
          </w:p>
        </w:tc>
        <w:tc>
          <w:tcPr>
            <w:tcW w:w="1985" w:type="dxa"/>
            <w:tcBorders>
              <w:top w:val="nil"/>
              <w:left w:val="single" w:sz="8" w:space="0" w:color="auto"/>
              <w:bottom w:val="single" w:sz="4" w:space="0" w:color="auto"/>
              <w:right w:val="single" w:sz="4" w:space="0" w:color="auto"/>
            </w:tcBorders>
            <w:shd w:val="clear" w:color="auto" w:fill="auto"/>
            <w:noWrap/>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nil"/>
              <w:left w:val="single" w:sz="4" w:space="0" w:color="auto"/>
              <w:bottom w:val="single" w:sz="4" w:space="0" w:color="auto"/>
              <w:right w:val="single" w:sz="8" w:space="0" w:color="auto"/>
            </w:tcBorders>
            <w:shd w:val="clear" w:color="auto" w:fill="auto"/>
            <w:vAlign w:val="center"/>
          </w:tcPr>
          <w:p w:rsidR="00700117" w:rsidRPr="00700117" w:rsidRDefault="00700117" w:rsidP="00E31756">
            <w:pPr>
              <w:suppressAutoHyphens w:val="0"/>
              <w:jc w:val="center"/>
              <w:rPr>
                <w:rFonts w:ascii="Times New Roman" w:eastAsia="Times New Roman" w:hAnsi="Times New Roman" w:cs="Times New Roman"/>
                <w:b/>
                <w:bCs/>
                <w:lang w:eastAsia="ru-RU"/>
              </w:rPr>
            </w:pPr>
          </w:p>
        </w:tc>
      </w:tr>
      <w:tr w:rsidR="00700117" w:rsidRPr="00700117" w:rsidTr="00E31756">
        <w:trPr>
          <w:trHeight w:val="840"/>
        </w:trPr>
        <w:tc>
          <w:tcPr>
            <w:tcW w:w="568" w:type="dxa"/>
            <w:tcBorders>
              <w:top w:val="nil"/>
              <w:left w:val="single" w:sz="8" w:space="0" w:color="auto"/>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5</w:t>
            </w:r>
          </w:p>
        </w:tc>
        <w:tc>
          <w:tcPr>
            <w:tcW w:w="2693" w:type="dxa"/>
            <w:tcBorders>
              <w:top w:val="nil"/>
              <w:left w:val="nil"/>
              <w:bottom w:val="single" w:sz="4" w:space="0" w:color="auto"/>
              <w:right w:val="single" w:sz="4" w:space="0" w:color="auto"/>
            </w:tcBorders>
            <w:shd w:val="clear" w:color="FFFFCC" w:fill="FFFFFF"/>
            <w:vAlign w:val="center"/>
            <w:hideMark/>
          </w:tcPr>
          <w:p w:rsidR="00700117" w:rsidRPr="00700117" w:rsidRDefault="00700117" w:rsidP="00E31756">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Журнал учета операций, связанных с обращением лекарственных средств для медицинского прим</w:t>
            </w:r>
            <w:r w:rsidRPr="00700117">
              <w:rPr>
                <w:rFonts w:ascii="Times New Roman" w:eastAsia="Times New Roman" w:hAnsi="Times New Roman" w:cs="Times New Roman"/>
                <w:color w:val="000000"/>
                <w:lang w:eastAsia="ru-RU"/>
              </w:rPr>
              <w:t>е</w:t>
            </w:r>
            <w:r w:rsidRPr="00700117">
              <w:rPr>
                <w:rFonts w:ascii="Times New Roman" w:eastAsia="Times New Roman" w:hAnsi="Times New Roman" w:cs="Times New Roman"/>
                <w:color w:val="000000"/>
                <w:lang w:eastAsia="ru-RU"/>
              </w:rPr>
              <w:t>нения</w:t>
            </w:r>
          </w:p>
        </w:tc>
        <w:tc>
          <w:tcPr>
            <w:tcW w:w="1134" w:type="dxa"/>
            <w:tcBorders>
              <w:top w:val="nil"/>
              <w:left w:val="nil"/>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nil"/>
              <w:left w:val="nil"/>
              <w:bottom w:val="single" w:sz="4" w:space="0" w:color="auto"/>
              <w:right w:val="single" w:sz="8"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2</w:t>
            </w:r>
          </w:p>
        </w:tc>
        <w:tc>
          <w:tcPr>
            <w:tcW w:w="1985" w:type="dxa"/>
            <w:tcBorders>
              <w:top w:val="nil"/>
              <w:left w:val="single" w:sz="8" w:space="0" w:color="auto"/>
              <w:bottom w:val="single" w:sz="4" w:space="0" w:color="auto"/>
              <w:right w:val="single" w:sz="4" w:space="0" w:color="auto"/>
            </w:tcBorders>
            <w:shd w:val="clear" w:color="auto" w:fill="auto"/>
            <w:noWrap/>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nil"/>
              <w:left w:val="single" w:sz="4" w:space="0" w:color="auto"/>
              <w:bottom w:val="single" w:sz="4" w:space="0" w:color="auto"/>
              <w:right w:val="single" w:sz="8" w:space="0" w:color="auto"/>
            </w:tcBorders>
            <w:shd w:val="clear" w:color="auto" w:fill="auto"/>
            <w:vAlign w:val="center"/>
          </w:tcPr>
          <w:p w:rsidR="00700117" w:rsidRPr="00700117" w:rsidRDefault="00700117" w:rsidP="00E31756">
            <w:pPr>
              <w:suppressAutoHyphens w:val="0"/>
              <w:jc w:val="center"/>
              <w:rPr>
                <w:rFonts w:ascii="Times New Roman" w:eastAsia="Times New Roman" w:hAnsi="Times New Roman" w:cs="Times New Roman"/>
                <w:b/>
                <w:bCs/>
                <w:lang w:eastAsia="ru-RU"/>
              </w:rPr>
            </w:pPr>
          </w:p>
        </w:tc>
      </w:tr>
      <w:tr w:rsidR="00700117" w:rsidRPr="00700117" w:rsidTr="00E31756">
        <w:trPr>
          <w:trHeight w:val="840"/>
        </w:trPr>
        <w:tc>
          <w:tcPr>
            <w:tcW w:w="568" w:type="dxa"/>
            <w:tcBorders>
              <w:top w:val="nil"/>
              <w:left w:val="single" w:sz="8" w:space="0" w:color="auto"/>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6</w:t>
            </w:r>
          </w:p>
        </w:tc>
        <w:tc>
          <w:tcPr>
            <w:tcW w:w="2693" w:type="dxa"/>
            <w:tcBorders>
              <w:top w:val="nil"/>
              <w:left w:val="nil"/>
              <w:bottom w:val="single" w:sz="4" w:space="0" w:color="auto"/>
              <w:right w:val="single" w:sz="4" w:space="0" w:color="auto"/>
            </w:tcBorders>
            <w:shd w:val="clear" w:color="FFFFCC" w:fill="FFFFFF"/>
            <w:vAlign w:val="center"/>
            <w:hideMark/>
          </w:tcPr>
          <w:p w:rsidR="00700117" w:rsidRPr="00700117" w:rsidRDefault="00700117" w:rsidP="00E31756">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Журнал учета операций, связанных с обращением лекарственных средств для медицинского прим</w:t>
            </w:r>
            <w:r w:rsidRPr="00700117">
              <w:rPr>
                <w:rFonts w:ascii="Times New Roman" w:eastAsia="Times New Roman" w:hAnsi="Times New Roman" w:cs="Times New Roman"/>
                <w:color w:val="000000"/>
                <w:lang w:eastAsia="ru-RU"/>
              </w:rPr>
              <w:t>е</w:t>
            </w:r>
            <w:r w:rsidRPr="00700117">
              <w:rPr>
                <w:rFonts w:ascii="Times New Roman" w:eastAsia="Times New Roman" w:hAnsi="Times New Roman" w:cs="Times New Roman"/>
                <w:color w:val="000000"/>
                <w:lang w:eastAsia="ru-RU"/>
              </w:rPr>
              <w:t>нения</w:t>
            </w:r>
          </w:p>
        </w:tc>
        <w:tc>
          <w:tcPr>
            <w:tcW w:w="1134" w:type="dxa"/>
            <w:tcBorders>
              <w:top w:val="nil"/>
              <w:left w:val="nil"/>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nil"/>
              <w:left w:val="nil"/>
              <w:bottom w:val="single" w:sz="4" w:space="0" w:color="auto"/>
              <w:right w:val="single" w:sz="8"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58</w:t>
            </w:r>
          </w:p>
        </w:tc>
        <w:tc>
          <w:tcPr>
            <w:tcW w:w="1985" w:type="dxa"/>
            <w:tcBorders>
              <w:top w:val="nil"/>
              <w:left w:val="single" w:sz="8" w:space="0" w:color="auto"/>
              <w:bottom w:val="single" w:sz="4" w:space="0" w:color="auto"/>
              <w:right w:val="single" w:sz="4" w:space="0" w:color="auto"/>
            </w:tcBorders>
            <w:shd w:val="clear" w:color="auto" w:fill="auto"/>
            <w:noWrap/>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nil"/>
              <w:left w:val="single" w:sz="4" w:space="0" w:color="auto"/>
              <w:bottom w:val="single" w:sz="4" w:space="0" w:color="auto"/>
              <w:right w:val="single" w:sz="8" w:space="0" w:color="auto"/>
            </w:tcBorders>
            <w:shd w:val="clear" w:color="auto" w:fill="auto"/>
            <w:vAlign w:val="center"/>
          </w:tcPr>
          <w:p w:rsidR="00700117" w:rsidRPr="00700117" w:rsidRDefault="00700117" w:rsidP="00E31756">
            <w:pPr>
              <w:suppressAutoHyphens w:val="0"/>
              <w:jc w:val="center"/>
              <w:rPr>
                <w:rFonts w:ascii="Times New Roman" w:eastAsia="Times New Roman" w:hAnsi="Times New Roman" w:cs="Times New Roman"/>
                <w:b/>
                <w:bCs/>
                <w:lang w:eastAsia="ru-RU"/>
              </w:rPr>
            </w:pPr>
          </w:p>
        </w:tc>
      </w:tr>
      <w:tr w:rsidR="00700117" w:rsidRPr="00700117" w:rsidTr="00E31756">
        <w:trPr>
          <w:trHeight w:val="840"/>
        </w:trPr>
        <w:tc>
          <w:tcPr>
            <w:tcW w:w="568" w:type="dxa"/>
            <w:tcBorders>
              <w:top w:val="nil"/>
              <w:left w:val="single" w:sz="8" w:space="0" w:color="auto"/>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7</w:t>
            </w:r>
          </w:p>
        </w:tc>
        <w:tc>
          <w:tcPr>
            <w:tcW w:w="2693" w:type="dxa"/>
            <w:tcBorders>
              <w:top w:val="nil"/>
              <w:left w:val="nil"/>
              <w:bottom w:val="single" w:sz="4" w:space="0" w:color="auto"/>
              <w:right w:val="single" w:sz="4" w:space="0" w:color="auto"/>
            </w:tcBorders>
            <w:shd w:val="clear" w:color="FFFFCC" w:fill="FFFFFF"/>
            <w:vAlign w:val="center"/>
            <w:hideMark/>
          </w:tcPr>
          <w:p w:rsidR="00700117" w:rsidRPr="00700117" w:rsidRDefault="00700117" w:rsidP="00E31756">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Журнал учета операций, связанных с обращением лекарственных средств для медицинского прим</w:t>
            </w:r>
            <w:r w:rsidRPr="00700117">
              <w:rPr>
                <w:rFonts w:ascii="Times New Roman" w:eastAsia="Times New Roman" w:hAnsi="Times New Roman" w:cs="Times New Roman"/>
                <w:color w:val="000000"/>
                <w:lang w:eastAsia="ru-RU"/>
              </w:rPr>
              <w:t>е</w:t>
            </w:r>
            <w:r w:rsidRPr="00700117">
              <w:rPr>
                <w:rFonts w:ascii="Times New Roman" w:eastAsia="Times New Roman" w:hAnsi="Times New Roman" w:cs="Times New Roman"/>
                <w:color w:val="000000"/>
                <w:lang w:eastAsia="ru-RU"/>
              </w:rPr>
              <w:t>нения</w:t>
            </w:r>
          </w:p>
        </w:tc>
        <w:tc>
          <w:tcPr>
            <w:tcW w:w="1134" w:type="dxa"/>
            <w:tcBorders>
              <w:top w:val="nil"/>
              <w:left w:val="nil"/>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nil"/>
              <w:left w:val="nil"/>
              <w:bottom w:val="single" w:sz="4" w:space="0" w:color="auto"/>
              <w:right w:val="single" w:sz="8"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2</w:t>
            </w:r>
          </w:p>
        </w:tc>
        <w:tc>
          <w:tcPr>
            <w:tcW w:w="1985" w:type="dxa"/>
            <w:tcBorders>
              <w:top w:val="nil"/>
              <w:left w:val="single" w:sz="8" w:space="0" w:color="auto"/>
              <w:bottom w:val="single" w:sz="4" w:space="0" w:color="auto"/>
              <w:right w:val="single" w:sz="4" w:space="0" w:color="auto"/>
            </w:tcBorders>
            <w:shd w:val="clear" w:color="auto" w:fill="auto"/>
            <w:noWrap/>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nil"/>
              <w:left w:val="single" w:sz="4" w:space="0" w:color="auto"/>
              <w:bottom w:val="single" w:sz="4" w:space="0" w:color="auto"/>
              <w:right w:val="single" w:sz="8" w:space="0" w:color="auto"/>
            </w:tcBorders>
            <w:shd w:val="clear" w:color="auto" w:fill="auto"/>
            <w:vAlign w:val="center"/>
          </w:tcPr>
          <w:p w:rsidR="00700117" w:rsidRPr="00700117" w:rsidRDefault="00700117" w:rsidP="00E31756">
            <w:pPr>
              <w:suppressAutoHyphens w:val="0"/>
              <w:jc w:val="center"/>
              <w:rPr>
                <w:rFonts w:ascii="Times New Roman" w:eastAsia="Times New Roman" w:hAnsi="Times New Roman" w:cs="Times New Roman"/>
                <w:b/>
                <w:bCs/>
                <w:lang w:eastAsia="ru-RU"/>
              </w:rPr>
            </w:pPr>
          </w:p>
        </w:tc>
      </w:tr>
      <w:tr w:rsidR="00700117" w:rsidRPr="00700117" w:rsidTr="00E31756">
        <w:trPr>
          <w:trHeight w:val="840"/>
        </w:trPr>
        <w:tc>
          <w:tcPr>
            <w:tcW w:w="568" w:type="dxa"/>
            <w:tcBorders>
              <w:top w:val="nil"/>
              <w:left w:val="single" w:sz="8" w:space="0" w:color="auto"/>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8</w:t>
            </w:r>
          </w:p>
        </w:tc>
        <w:tc>
          <w:tcPr>
            <w:tcW w:w="2693" w:type="dxa"/>
            <w:tcBorders>
              <w:top w:val="nil"/>
              <w:left w:val="nil"/>
              <w:bottom w:val="single" w:sz="4" w:space="0" w:color="auto"/>
              <w:right w:val="single" w:sz="4" w:space="0" w:color="auto"/>
            </w:tcBorders>
            <w:shd w:val="clear" w:color="FFFFCC" w:fill="FFFFFF"/>
            <w:vAlign w:val="center"/>
            <w:hideMark/>
          </w:tcPr>
          <w:p w:rsidR="00700117" w:rsidRPr="00700117" w:rsidRDefault="00700117" w:rsidP="00E31756">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Журнал учета операций, связанных с обращением лекарственных средств для медицинского прим</w:t>
            </w:r>
            <w:r w:rsidRPr="00700117">
              <w:rPr>
                <w:rFonts w:ascii="Times New Roman" w:eastAsia="Times New Roman" w:hAnsi="Times New Roman" w:cs="Times New Roman"/>
                <w:color w:val="000000"/>
                <w:lang w:eastAsia="ru-RU"/>
              </w:rPr>
              <w:t>е</w:t>
            </w:r>
            <w:r w:rsidRPr="00700117">
              <w:rPr>
                <w:rFonts w:ascii="Times New Roman" w:eastAsia="Times New Roman" w:hAnsi="Times New Roman" w:cs="Times New Roman"/>
                <w:color w:val="000000"/>
                <w:lang w:eastAsia="ru-RU"/>
              </w:rPr>
              <w:t>нения</w:t>
            </w:r>
          </w:p>
        </w:tc>
        <w:tc>
          <w:tcPr>
            <w:tcW w:w="1134" w:type="dxa"/>
            <w:tcBorders>
              <w:top w:val="nil"/>
              <w:left w:val="nil"/>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nil"/>
              <w:left w:val="nil"/>
              <w:bottom w:val="single" w:sz="4" w:space="0" w:color="auto"/>
              <w:right w:val="single" w:sz="8"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4</w:t>
            </w:r>
          </w:p>
        </w:tc>
        <w:tc>
          <w:tcPr>
            <w:tcW w:w="1985" w:type="dxa"/>
            <w:tcBorders>
              <w:top w:val="nil"/>
              <w:left w:val="single" w:sz="8" w:space="0" w:color="auto"/>
              <w:bottom w:val="single" w:sz="4" w:space="0" w:color="auto"/>
              <w:right w:val="single" w:sz="4" w:space="0" w:color="auto"/>
            </w:tcBorders>
            <w:shd w:val="clear" w:color="auto" w:fill="auto"/>
            <w:noWrap/>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nil"/>
              <w:left w:val="single" w:sz="4" w:space="0" w:color="auto"/>
              <w:bottom w:val="single" w:sz="4" w:space="0" w:color="auto"/>
              <w:right w:val="single" w:sz="8" w:space="0" w:color="auto"/>
            </w:tcBorders>
            <w:shd w:val="clear" w:color="auto" w:fill="auto"/>
            <w:vAlign w:val="center"/>
          </w:tcPr>
          <w:p w:rsidR="00700117" w:rsidRPr="00700117" w:rsidRDefault="00700117" w:rsidP="00E31756">
            <w:pPr>
              <w:suppressAutoHyphens w:val="0"/>
              <w:jc w:val="center"/>
              <w:rPr>
                <w:rFonts w:ascii="Times New Roman" w:eastAsia="Times New Roman" w:hAnsi="Times New Roman" w:cs="Times New Roman"/>
                <w:b/>
                <w:bCs/>
                <w:lang w:eastAsia="ru-RU"/>
              </w:rPr>
            </w:pPr>
          </w:p>
        </w:tc>
      </w:tr>
      <w:tr w:rsidR="00700117" w:rsidRPr="00700117" w:rsidTr="00E31756">
        <w:trPr>
          <w:trHeight w:val="540"/>
        </w:trPr>
        <w:tc>
          <w:tcPr>
            <w:tcW w:w="568" w:type="dxa"/>
            <w:tcBorders>
              <w:top w:val="nil"/>
              <w:left w:val="single" w:sz="8" w:space="0" w:color="auto"/>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9</w:t>
            </w:r>
          </w:p>
        </w:tc>
        <w:tc>
          <w:tcPr>
            <w:tcW w:w="2693" w:type="dxa"/>
            <w:tcBorders>
              <w:top w:val="nil"/>
              <w:left w:val="nil"/>
              <w:bottom w:val="single" w:sz="4" w:space="0" w:color="auto"/>
              <w:right w:val="single" w:sz="4" w:space="0" w:color="auto"/>
            </w:tcBorders>
            <w:shd w:val="clear" w:color="FFFFCC" w:fill="FFFFFF"/>
            <w:vAlign w:val="center"/>
            <w:hideMark/>
          </w:tcPr>
          <w:p w:rsidR="00700117" w:rsidRPr="00700117" w:rsidRDefault="00700117" w:rsidP="00E31756">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Журнал прихода и расх</w:t>
            </w:r>
            <w:r w:rsidRPr="00700117">
              <w:rPr>
                <w:rFonts w:ascii="Times New Roman" w:eastAsia="Times New Roman" w:hAnsi="Times New Roman" w:cs="Times New Roman"/>
                <w:color w:val="000000"/>
                <w:lang w:eastAsia="ru-RU"/>
              </w:rPr>
              <w:t>о</w:t>
            </w:r>
            <w:r w:rsidRPr="00700117">
              <w:rPr>
                <w:rFonts w:ascii="Times New Roman" w:eastAsia="Times New Roman" w:hAnsi="Times New Roman" w:cs="Times New Roman"/>
                <w:color w:val="000000"/>
                <w:lang w:eastAsia="ru-RU"/>
              </w:rPr>
              <w:t>да лекарственных средств</w:t>
            </w:r>
          </w:p>
        </w:tc>
        <w:tc>
          <w:tcPr>
            <w:tcW w:w="1134" w:type="dxa"/>
            <w:tcBorders>
              <w:top w:val="nil"/>
              <w:left w:val="nil"/>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nil"/>
              <w:left w:val="nil"/>
              <w:bottom w:val="single" w:sz="4" w:space="0" w:color="auto"/>
              <w:right w:val="single" w:sz="8"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1</w:t>
            </w:r>
          </w:p>
        </w:tc>
        <w:tc>
          <w:tcPr>
            <w:tcW w:w="1985" w:type="dxa"/>
            <w:tcBorders>
              <w:top w:val="nil"/>
              <w:left w:val="single" w:sz="8" w:space="0" w:color="auto"/>
              <w:bottom w:val="single" w:sz="4" w:space="0" w:color="auto"/>
              <w:right w:val="single" w:sz="4" w:space="0" w:color="auto"/>
            </w:tcBorders>
            <w:shd w:val="clear" w:color="auto" w:fill="auto"/>
            <w:noWrap/>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nil"/>
              <w:left w:val="single" w:sz="4" w:space="0" w:color="auto"/>
              <w:bottom w:val="single" w:sz="4" w:space="0" w:color="auto"/>
              <w:right w:val="single" w:sz="8" w:space="0" w:color="auto"/>
            </w:tcBorders>
            <w:shd w:val="clear" w:color="auto" w:fill="auto"/>
            <w:vAlign w:val="center"/>
          </w:tcPr>
          <w:p w:rsidR="00700117" w:rsidRPr="00700117" w:rsidRDefault="00700117" w:rsidP="00E31756">
            <w:pPr>
              <w:suppressAutoHyphens w:val="0"/>
              <w:jc w:val="center"/>
              <w:rPr>
                <w:rFonts w:ascii="Times New Roman" w:eastAsia="Times New Roman" w:hAnsi="Times New Roman" w:cs="Times New Roman"/>
                <w:b/>
                <w:bCs/>
                <w:lang w:eastAsia="ru-RU"/>
              </w:rPr>
            </w:pPr>
          </w:p>
        </w:tc>
      </w:tr>
      <w:tr w:rsidR="00700117" w:rsidRPr="00700117" w:rsidTr="00E31756">
        <w:trPr>
          <w:trHeight w:val="540"/>
        </w:trPr>
        <w:tc>
          <w:tcPr>
            <w:tcW w:w="568" w:type="dxa"/>
            <w:tcBorders>
              <w:top w:val="nil"/>
              <w:left w:val="single" w:sz="8" w:space="0" w:color="auto"/>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10</w:t>
            </w:r>
          </w:p>
        </w:tc>
        <w:tc>
          <w:tcPr>
            <w:tcW w:w="2693" w:type="dxa"/>
            <w:tcBorders>
              <w:top w:val="nil"/>
              <w:left w:val="nil"/>
              <w:bottom w:val="single" w:sz="4" w:space="0" w:color="auto"/>
              <w:right w:val="single" w:sz="4" w:space="0" w:color="auto"/>
            </w:tcBorders>
            <w:shd w:val="clear" w:color="FFFFCC" w:fill="FFFFFF"/>
            <w:vAlign w:val="center"/>
            <w:hideMark/>
          </w:tcPr>
          <w:p w:rsidR="00700117" w:rsidRPr="00700117" w:rsidRDefault="00700117" w:rsidP="00E31756">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Журнал прихода и расх</w:t>
            </w:r>
            <w:r w:rsidRPr="00700117">
              <w:rPr>
                <w:rFonts w:ascii="Times New Roman" w:eastAsia="Times New Roman" w:hAnsi="Times New Roman" w:cs="Times New Roman"/>
                <w:color w:val="000000"/>
                <w:lang w:eastAsia="ru-RU"/>
              </w:rPr>
              <w:t>о</w:t>
            </w:r>
            <w:r w:rsidRPr="00700117">
              <w:rPr>
                <w:rFonts w:ascii="Times New Roman" w:eastAsia="Times New Roman" w:hAnsi="Times New Roman" w:cs="Times New Roman"/>
                <w:color w:val="000000"/>
                <w:lang w:eastAsia="ru-RU"/>
              </w:rPr>
              <w:t>да лекарственных средств</w:t>
            </w:r>
          </w:p>
        </w:tc>
        <w:tc>
          <w:tcPr>
            <w:tcW w:w="1134" w:type="dxa"/>
            <w:tcBorders>
              <w:top w:val="nil"/>
              <w:left w:val="nil"/>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nil"/>
              <w:left w:val="nil"/>
              <w:bottom w:val="single" w:sz="4" w:space="0" w:color="auto"/>
              <w:right w:val="single" w:sz="8"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4</w:t>
            </w:r>
          </w:p>
        </w:tc>
        <w:tc>
          <w:tcPr>
            <w:tcW w:w="1985" w:type="dxa"/>
            <w:tcBorders>
              <w:top w:val="nil"/>
              <w:left w:val="single" w:sz="8" w:space="0" w:color="auto"/>
              <w:bottom w:val="single" w:sz="4" w:space="0" w:color="auto"/>
              <w:right w:val="single" w:sz="4" w:space="0" w:color="auto"/>
            </w:tcBorders>
            <w:shd w:val="clear" w:color="auto" w:fill="auto"/>
            <w:noWrap/>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nil"/>
              <w:left w:val="single" w:sz="4" w:space="0" w:color="auto"/>
              <w:bottom w:val="single" w:sz="4" w:space="0" w:color="auto"/>
              <w:right w:val="single" w:sz="8" w:space="0" w:color="auto"/>
            </w:tcBorders>
            <w:shd w:val="clear" w:color="auto" w:fill="auto"/>
            <w:vAlign w:val="center"/>
          </w:tcPr>
          <w:p w:rsidR="00700117" w:rsidRPr="00700117" w:rsidRDefault="00700117" w:rsidP="00E31756">
            <w:pPr>
              <w:suppressAutoHyphens w:val="0"/>
              <w:jc w:val="center"/>
              <w:rPr>
                <w:rFonts w:ascii="Times New Roman" w:eastAsia="Times New Roman" w:hAnsi="Times New Roman" w:cs="Times New Roman"/>
                <w:b/>
                <w:bCs/>
                <w:lang w:eastAsia="ru-RU"/>
              </w:rPr>
            </w:pPr>
          </w:p>
        </w:tc>
      </w:tr>
      <w:tr w:rsidR="00700117" w:rsidRPr="00700117" w:rsidTr="00E31756">
        <w:trPr>
          <w:trHeight w:val="540"/>
        </w:trPr>
        <w:tc>
          <w:tcPr>
            <w:tcW w:w="568" w:type="dxa"/>
            <w:tcBorders>
              <w:top w:val="nil"/>
              <w:left w:val="single" w:sz="8" w:space="0" w:color="auto"/>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lastRenderedPageBreak/>
              <w:t>11</w:t>
            </w:r>
          </w:p>
        </w:tc>
        <w:tc>
          <w:tcPr>
            <w:tcW w:w="2693" w:type="dxa"/>
            <w:tcBorders>
              <w:top w:val="nil"/>
              <w:left w:val="nil"/>
              <w:bottom w:val="single" w:sz="4" w:space="0" w:color="auto"/>
              <w:right w:val="single" w:sz="4" w:space="0" w:color="auto"/>
            </w:tcBorders>
            <w:shd w:val="clear" w:color="FFFFCC" w:fill="FFFFFF"/>
            <w:vAlign w:val="center"/>
            <w:hideMark/>
          </w:tcPr>
          <w:p w:rsidR="00700117" w:rsidRPr="00700117" w:rsidRDefault="00700117" w:rsidP="00E31756">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Журнал прихода и расх</w:t>
            </w:r>
            <w:r w:rsidRPr="00700117">
              <w:rPr>
                <w:rFonts w:ascii="Times New Roman" w:eastAsia="Times New Roman" w:hAnsi="Times New Roman" w:cs="Times New Roman"/>
                <w:color w:val="000000"/>
                <w:lang w:eastAsia="ru-RU"/>
              </w:rPr>
              <w:t>о</w:t>
            </w:r>
            <w:r w:rsidRPr="00700117">
              <w:rPr>
                <w:rFonts w:ascii="Times New Roman" w:eastAsia="Times New Roman" w:hAnsi="Times New Roman" w:cs="Times New Roman"/>
                <w:color w:val="000000"/>
                <w:lang w:eastAsia="ru-RU"/>
              </w:rPr>
              <w:t>да лекарственных средств</w:t>
            </w:r>
          </w:p>
        </w:tc>
        <w:tc>
          <w:tcPr>
            <w:tcW w:w="1134" w:type="dxa"/>
            <w:tcBorders>
              <w:top w:val="nil"/>
              <w:left w:val="nil"/>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nil"/>
              <w:left w:val="nil"/>
              <w:bottom w:val="single" w:sz="4" w:space="0" w:color="auto"/>
              <w:right w:val="single" w:sz="8"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4</w:t>
            </w:r>
          </w:p>
        </w:tc>
        <w:tc>
          <w:tcPr>
            <w:tcW w:w="1985" w:type="dxa"/>
            <w:tcBorders>
              <w:top w:val="nil"/>
              <w:left w:val="single" w:sz="8" w:space="0" w:color="auto"/>
              <w:bottom w:val="single" w:sz="4" w:space="0" w:color="auto"/>
              <w:right w:val="single" w:sz="4" w:space="0" w:color="auto"/>
            </w:tcBorders>
            <w:shd w:val="clear" w:color="auto" w:fill="auto"/>
            <w:noWrap/>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nil"/>
              <w:left w:val="single" w:sz="4" w:space="0" w:color="auto"/>
              <w:bottom w:val="single" w:sz="4" w:space="0" w:color="auto"/>
              <w:right w:val="single" w:sz="8" w:space="0" w:color="auto"/>
            </w:tcBorders>
            <w:shd w:val="clear" w:color="auto" w:fill="auto"/>
            <w:vAlign w:val="center"/>
          </w:tcPr>
          <w:p w:rsidR="00700117" w:rsidRPr="00700117" w:rsidRDefault="00700117" w:rsidP="00E31756">
            <w:pPr>
              <w:suppressAutoHyphens w:val="0"/>
              <w:jc w:val="center"/>
              <w:rPr>
                <w:rFonts w:ascii="Times New Roman" w:eastAsia="Times New Roman" w:hAnsi="Times New Roman" w:cs="Times New Roman"/>
                <w:b/>
                <w:bCs/>
                <w:lang w:eastAsia="ru-RU"/>
              </w:rPr>
            </w:pPr>
          </w:p>
        </w:tc>
      </w:tr>
      <w:tr w:rsidR="00700117" w:rsidRPr="00700117" w:rsidTr="00E31756">
        <w:trPr>
          <w:trHeight w:val="795"/>
        </w:trPr>
        <w:tc>
          <w:tcPr>
            <w:tcW w:w="568" w:type="dxa"/>
            <w:tcBorders>
              <w:top w:val="nil"/>
              <w:left w:val="single" w:sz="8" w:space="0" w:color="auto"/>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12</w:t>
            </w:r>
          </w:p>
        </w:tc>
        <w:tc>
          <w:tcPr>
            <w:tcW w:w="2693" w:type="dxa"/>
            <w:tcBorders>
              <w:top w:val="nil"/>
              <w:left w:val="nil"/>
              <w:bottom w:val="single" w:sz="4" w:space="0" w:color="auto"/>
              <w:right w:val="single" w:sz="4" w:space="0" w:color="auto"/>
            </w:tcBorders>
            <w:shd w:val="clear" w:color="FFFFCC" w:fill="FFFFFF"/>
            <w:vAlign w:val="center"/>
            <w:hideMark/>
          </w:tcPr>
          <w:p w:rsidR="00700117" w:rsidRPr="00700117" w:rsidRDefault="00700117" w:rsidP="00E31756">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Журнал прихода и расх</w:t>
            </w:r>
            <w:r w:rsidRPr="00700117">
              <w:rPr>
                <w:rFonts w:ascii="Times New Roman" w:eastAsia="Times New Roman" w:hAnsi="Times New Roman" w:cs="Times New Roman"/>
                <w:color w:val="000000"/>
                <w:lang w:eastAsia="ru-RU"/>
              </w:rPr>
              <w:t>о</w:t>
            </w:r>
            <w:r w:rsidRPr="00700117">
              <w:rPr>
                <w:rFonts w:ascii="Times New Roman" w:eastAsia="Times New Roman" w:hAnsi="Times New Roman" w:cs="Times New Roman"/>
                <w:color w:val="000000"/>
                <w:lang w:eastAsia="ru-RU"/>
              </w:rPr>
              <w:t>да лекарственных преп</w:t>
            </w:r>
            <w:r w:rsidRPr="00700117">
              <w:rPr>
                <w:rFonts w:ascii="Times New Roman" w:eastAsia="Times New Roman" w:hAnsi="Times New Roman" w:cs="Times New Roman"/>
                <w:color w:val="000000"/>
                <w:lang w:eastAsia="ru-RU"/>
              </w:rPr>
              <w:t>а</w:t>
            </w:r>
            <w:r w:rsidRPr="00700117">
              <w:rPr>
                <w:rFonts w:ascii="Times New Roman" w:eastAsia="Times New Roman" w:hAnsi="Times New Roman" w:cs="Times New Roman"/>
                <w:color w:val="000000"/>
                <w:lang w:eastAsia="ru-RU"/>
              </w:rPr>
              <w:t>ратов по бесплатным р</w:t>
            </w:r>
            <w:r w:rsidRPr="00700117">
              <w:rPr>
                <w:rFonts w:ascii="Times New Roman" w:eastAsia="Times New Roman" w:hAnsi="Times New Roman" w:cs="Times New Roman"/>
                <w:color w:val="000000"/>
                <w:lang w:eastAsia="ru-RU"/>
              </w:rPr>
              <w:t>е</w:t>
            </w:r>
            <w:r w:rsidRPr="00700117">
              <w:rPr>
                <w:rFonts w:ascii="Times New Roman" w:eastAsia="Times New Roman" w:hAnsi="Times New Roman" w:cs="Times New Roman"/>
                <w:color w:val="000000"/>
                <w:lang w:eastAsia="ru-RU"/>
              </w:rPr>
              <w:t>цептам (отделения)</w:t>
            </w:r>
          </w:p>
        </w:tc>
        <w:tc>
          <w:tcPr>
            <w:tcW w:w="1134" w:type="dxa"/>
            <w:tcBorders>
              <w:top w:val="nil"/>
              <w:left w:val="nil"/>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nil"/>
              <w:left w:val="nil"/>
              <w:bottom w:val="single" w:sz="4" w:space="0" w:color="auto"/>
              <w:right w:val="single" w:sz="8"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2</w:t>
            </w:r>
          </w:p>
        </w:tc>
        <w:tc>
          <w:tcPr>
            <w:tcW w:w="1985" w:type="dxa"/>
            <w:tcBorders>
              <w:top w:val="nil"/>
              <w:left w:val="single" w:sz="8" w:space="0" w:color="auto"/>
              <w:bottom w:val="single" w:sz="4" w:space="0" w:color="auto"/>
              <w:right w:val="single" w:sz="4" w:space="0" w:color="auto"/>
            </w:tcBorders>
            <w:shd w:val="clear" w:color="auto" w:fill="auto"/>
            <w:noWrap/>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nil"/>
              <w:left w:val="single" w:sz="4" w:space="0" w:color="auto"/>
              <w:bottom w:val="single" w:sz="4" w:space="0" w:color="auto"/>
              <w:right w:val="single" w:sz="8" w:space="0" w:color="auto"/>
            </w:tcBorders>
            <w:shd w:val="clear" w:color="auto" w:fill="auto"/>
            <w:vAlign w:val="center"/>
          </w:tcPr>
          <w:p w:rsidR="00700117" w:rsidRPr="00700117" w:rsidRDefault="00700117" w:rsidP="00E31756">
            <w:pPr>
              <w:suppressAutoHyphens w:val="0"/>
              <w:jc w:val="center"/>
              <w:rPr>
                <w:rFonts w:ascii="Times New Roman" w:eastAsia="Times New Roman" w:hAnsi="Times New Roman" w:cs="Times New Roman"/>
                <w:b/>
                <w:bCs/>
                <w:lang w:eastAsia="ru-RU"/>
              </w:rPr>
            </w:pPr>
          </w:p>
        </w:tc>
      </w:tr>
      <w:tr w:rsidR="00700117" w:rsidRPr="00700117" w:rsidTr="00E31756">
        <w:trPr>
          <w:trHeight w:val="795"/>
        </w:trPr>
        <w:tc>
          <w:tcPr>
            <w:tcW w:w="568" w:type="dxa"/>
            <w:tcBorders>
              <w:top w:val="nil"/>
              <w:left w:val="single" w:sz="8" w:space="0" w:color="auto"/>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13</w:t>
            </w:r>
          </w:p>
        </w:tc>
        <w:tc>
          <w:tcPr>
            <w:tcW w:w="2693" w:type="dxa"/>
            <w:tcBorders>
              <w:top w:val="nil"/>
              <w:left w:val="nil"/>
              <w:bottom w:val="single" w:sz="4" w:space="0" w:color="auto"/>
              <w:right w:val="single" w:sz="4" w:space="0" w:color="auto"/>
            </w:tcBorders>
            <w:shd w:val="clear" w:color="FFFFCC" w:fill="FFFFFF"/>
            <w:vAlign w:val="center"/>
            <w:hideMark/>
          </w:tcPr>
          <w:p w:rsidR="00700117" w:rsidRPr="00700117" w:rsidRDefault="00700117" w:rsidP="00E31756">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Журнал прихода и расх</w:t>
            </w:r>
            <w:r w:rsidRPr="00700117">
              <w:rPr>
                <w:rFonts w:ascii="Times New Roman" w:eastAsia="Times New Roman" w:hAnsi="Times New Roman" w:cs="Times New Roman"/>
                <w:color w:val="000000"/>
                <w:lang w:eastAsia="ru-RU"/>
              </w:rPr>
              <w:t>о</w:t>
            </w:r>
            <w:r w:rsidRPr="00700117">
              <w:rPr>
                <w:rFonts w:ascii="Times New Roman" w:eastAsia="Times New Roman" w:hAnsi="Times New Roman" w:cs="Times New Roman"/>
                <w:color w:val="000000"/>
                <w:lang w:eastAsia="ru-RU"/>
              </w:rPr>
              <w:t>да лекарственных преп</w:t>
            </w:r>
            <w:r w:rsidRPr="00700117">
              <w:rPr>
                <w:rFonts w:ascii="Times New Roman" w:eastAsia="Times New Roman" w:hAnsi="Times New Roman" w:cs="Times New Roman"/>
                <w:color w:val="000000"/>
                <w:lang w:eastAsia="ru-RU"/>
              </w:rPr>
              <w:t>а</w:t>
            </w:r>
            <w:r w:rsidRPr="00700117">
              <w:rPr>
                <w:rFonts w:ascii="Times New Roman" w:eastAsia="Times New Roman" w:hAnsi="Times New Roman" w:cs="Times New Roman"/>
                <w:color w:val="000000"/>
                <w:lang w:eastAsia="ru-RU"/>
              </w:rPr>
              <w:t>ратов по бесплатным р</w:t>
            </w:r>
            <w:r w:rsidRPr="00700117">
              <w:rPr>
                <w:rFonts w:ascii="Times New Roman" w:eastAsia="Times New Roman" w:hAnsi="Times New Roman" w:cs="Times New Roman"/>
                <w:color w:val="000000"/>
                <w:lang w:eastAsia="ru-RU"/>
              </w:rPr>
              <w:t>е</w:t>
            </w:r>
            <w:r w:rsidRPr="00700117">
              <w:rPr>
                <w:rFonts w:ascii="Times New Roman" w:eastAsia="Times New Roman" w:hAnsi="Times New Roman" w:cs="Times New Roman"/>
                <w:color w:val="000000"/>
                <w:lang w:eastAsia="ru-RU"/>
              </w:rPr>
              <w:t>цептам (отделения)</w:t>
            </w:r>
          </w:p>
        </w:tc>
        <w:tc>
          <w:tcPr>
            <w:tcW w:w="1134" w:type="dxa"/>
            <w:tcBorders>
              <w:top w:val="nil"/>
              <w:left w:val="nil"/>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nil"/>
              <w:left w:val="nil"/>
              <w:bottom w:val="single" w:sz="4" w:space="0" w:color="auto"/>
              <w:right w:val="single" w:sz="8"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3</w:t>
            </w:r>
          </w:p>
        </w:tc>
        <w:tc>
          <w:tcPr>
            <w:tcW w:w="1985" w:type="dxa"/>
            <w:tcBorders>
              <w:top w:val="nil"/>
              <w:left w:val="single" w:sz="8" w:space="0" w:color="auto"/>
              <w:bottom w:val="single" w:sz="4" w:space="0" w:color="auto"/>
              <w:right w:val="single" w:sz="4" w:space="0" w:color="auto"/>
            </w:tcBorders>
            <w:shd w:val="clear" w:color="auto" w:fill="auto"/>
            <w:noWrap/>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nil"/>
              <w:left w:val="single" w:sz="4" w:space="0" w:color="auto"/>
              <w:bottom w:val="single" w:sz="4" w:space="0" w:color="auto"/>
              <w:right w:val="single" w:sz="8" w:space="0" w:color="auto"/>
            </w:tcBorders>
            <w:shd w:val="clear" w:color="auto" w:fill="auto"/>
            <w:vAlign w:val="center"/>
          </w:tcPr>
          <w:p w:rsidR="00700117" w:rsidRPr="00700117" w:rsidRDefault="00700117" w:rsidP="00E31756">
            <w:pPr>
              <w:suppressAutoHyphens w:val="0"/>
              <w:jc w:val="center"/>
              <w:rPr>
                <w:rFonts w:ascii="Times New Roman" w:eastAsia="Times New Roman" w:hAnsi="Times New Roman" w:cs="Times New Roman"/>
                <w:b/>
                <w:bCs/>
                <w:lang w:eastAsia="ru-RU"/>
              </w:rPr>
            </w:pPr>
          </w:p>
        </w:tc>
      </w:tr>
      <w:tr w:rsidR="00700117" w:rsidRPr="00700117" w:rsidTr="00E31756">
        <w:trPr>
          <w:trHeight w:val="795"/>
        </w:trPr>
        <w:tc>
          <w:tcPr>
            <w:tcW w:w="568" w:type="dxa"/>
            <w:tcBorders>
              <w:top w:val="nil"/>
              <w:left w:val="single" w:sz="8" w:space="0" w:color="auto"/>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14</w:t>
            </w:r>
          </w:p>
        </w:tc>
        <w:tc>
          <w:tcPr>
            <w:tcW w:w="2693" w:type="dxa"/>
            <w:tcBorders>
              <w:top w:val="nil"/>
              <w:left w:val="nil"/>
              <w:bottom w:val="single" w:sz="4" w:space="0" w:color="auto"/>
              <w:right w:val="single" w:sz="4" w:space="0" w:color="auto"/>
            </w:tcBorders>
            <w:shd w:val="clear" w:color="FFFFCC" w:fill="FFFFFF"/>
            <w:vAlign w:val="center"/>
            <w:hideMark/>
          </w:tcPr>
          <w:p w:rsidR="00700117" w:rsidRPr="00700117" w:rsidRDefault="00700117" w:rsidP="00E31756">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Журнал прихода и расх</w:t>
            </w:r>
            <w:r w:rsidRPr="00700117">
              <w:rPr>
                <w:rFonts w:ascii="Times New Roman" w:eastAsia="Times New Roman" w:hAnsi="Times New Roman" w:cs="Times New Roman"/>
                <w:color w:val="000000"/>
                <w:lang w:eastAsia="ru-RU"/>
              </w:rPr>
              <w:t>о</w:t>
            </w:r>
            <w:r w:rsidRPr="00700117">
              <w:rPr>
                <w:rFonts w:ascii="Times New Roman" w:eastAsia="Times New Roman" w:hAnsi="Times New Roman" w:cs="Times New Roman"/>
                <w:color w:val="000000"/>
                <w:lang w:eastAsia="ru-RU"/>
              </w:rPr>
              <w:t>да лекарственных преп</w:t>
            </w:r>
            <w:r w:rsidRPr="00700117">
              <w:rPr>
                <w:rFonts w:ascii="Times New Roman" w:eastAsia="Times New Roman" w:hAnsi="Times New Roman" w:cs="Times New Roman"/>
                <w:color w:val="000000"/>
                <w:lang w:eastAsia="ru-RU"/>
              </w:rPr>
              <w:t>а</w:t>
            </w:r>
            <w:r w:rsidRPr="00700117">
              <w:rPr>
                <w:rFonts w:ascii="Times New Roman" w:eastAsia="Times New Roman" w:hAnsi="Times New Roman" w:cs="Times New Roman"/>
                <w:color w:val="000000"/>
                <w:lang w:eastAsia="ru-RU"/>
              </w:rPr>
              <w:t>ратов по бесплатным р</w:t>
            </w:r>
            <w:r w:rsidRPr="00700117">
              <w:rPr>
                <w:rFonts w:ascii="Times New Roman" w:eastAsia="Times New Roman" w:hAnsi="Times New Roman" w:cs="Times New Roman"/>
                <w:color w:val="000000"/>
                <w:lang w:eastAsia="ru-RU"/>
              </w:rPr>
              <w:t>е</w:t>
            </w:r>
            <w:r w:rsidRPr="00700117">
              <w:rPr>
                <w:rFonts w:ascii="Times New Roman" w:eastAsia="Times New Roman" w:hAnsi="Times New Roman" w:cs="Times New Roman"/>
                <w:color w:val="000000"/>
                <w:lang w:eastAsia="ru-RU"/>
              </w:rPr>
              <w:t>цептам (отделения)</w:t>
            </w:r>
          </w:p>
        </w:tc>
        <w:tc>
          <w:tcPr>
            <w:tcW w:w="1134" w:type="dxa"/>
            <w:tcBorders>
              <w:top w:val="nil"/>
              <w:left w:val="nil"/>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nil"/>
              <w:left w:val="nil"/>
              <w:bottom w:val="single" w:sz="4" w:space="0" w:color="auto"/>
              <w:right w:val="single" w:sz="8"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1</w:t>
            </w:r>
          </w:p>
        </w:tc>
        <w:tc>
          <w:tcPr>
            <w:tcW w:w="1985" w:type="dxa"/>
            <w:tcBorders>
              <w:top w:val="nil"/>
              <w:left w:val="single" w:sz="8" w:space="0" w:color="auto"/>
              <w:bottom w:val="single" w:sz="4" w:space="0" w:color="auto"/>
              <w:right w:val="single" w:sz="4" w:space="0" w:color="auto"/>
            </w:tcBorders>
            <w:shd w:val="clear" w:color="auto" w:fill="auto"/>
            <w:noWrap/>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nil"/>
              <w:left w:val="single" w:sz="4" w:space="0" w:color="auto"/>
              <w:bottom w:val="single" w:sz="4" w:space="0" w:color="auto"/>
              <w:right w:val="single" w:sz="8" w:space="0" w:color="auto"/>
            </w:tcBorders>
            <w:shd w:val="clear" w:color="auto" w:fill="auto"/>
            <w:vAlign w:val="center"/>
          </w:tcPr>
          <w:p w:rsidR="00700117" w:rsidRPr="00700117" w:rsidRDefault="00700117" w:rsidP="00E31756">
            <w:pPr>
              <w:suppressAutoHyphens w:val="0"/>
              <w:jc w:val="center"/>
              <w:rPr>
                <w:rFonts w:ascii="Times New Roman" w:eastAsia="Times New Roman" w:hAnsi="Times New Roman" w:cs="Times New Roman"/>
                <w:b/>
                <w:bCs/>
                <w:lang w:eastAsia="ru-RU"/>
              </w:rPr>
            </w:pPr>
          </w:p>
        </w:tc>
      </w:tr>
      <w:tr w:rsidR="00700117" w:rsidRPr="00700117" w:rsidTr="00E31756">
        <w:trPr>
          <w:trHeight w:val="795"/>
        </w:trPr>
        <w:tc>
          <w:tcPr>
            <w:tcW w:w="568" w:type="dxa"/>
            <w:tcBorders>
              <w:top w:val="nil"/>
              <w:left w:val="single" w:sz="8" w:space="0" w:color="auto"/>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15</w:t>
            </w:r>
          </w:p>
        </w:tc>
        <w:tc>
          <w:tcPr>
            <w:tcW w:w="2693" w:type="dxa"/>
            <w:tcBorders>
              <w:top w:val="nil"/>
              <w:left w:val="nil"/>
              <w:bottom w:val="single" w:sz="4" w:space="0" w:color="auto"/>
              <w:right w:val="single" w:sz="4" w:space="0" w:color="auto"/>
            </w:tcBorders>
            <w:shd w:val="clear" w:color="FFFFCC" w:fill="FFFFFF"/>
            <w:vAlign w:val="center"/>
            <w:hideMark/>
          </w:tcPr>
          <w:p w:rsidR="00700117" w:rsidRPr="00700117" w:rsidRDefault="00700117" w:rsidP="00E31756">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Журнал прихода и расх</w:t>
            </w:r>
            <w:r w:rsidRPr="00700117">
              <w:rPr>
                <w:rFonts w:ascii="Times New Roman" w:eastAsia="Times New Roman" w:hAnsi="Times New Roman" w:cs="Times New Roman"/>
                <w:color w:val="000000"/>
                <w:lang w:eastAsia="ru-RU"/>
              </w:rPr>
              <w:t>о</w:t>
            </w:r>
            <w:r w:rsidRPr="00700117">
              <w:rPr>
                <w:rFonts w:ascii="Times New Roman" w:eastAsia="Times New Roman" w:hAnsi="Times New Roman" w:cs="Times New Roman"/>
                <w:color w:val="000000"/>
                <w:lang w:eastAsia="ru-RU"/>
              </w:rPr>
              <w:t>да лекарственных преп</w:t>
            </w:r>
            <w:r w:rsidRPr="00700117">
              <w:rPr>
                <w:rFonts w:ascii="Times New Roman" w:eastAsia="Times New Roman" w:hAnsi="Times New Roman" w:cs="Times New Roman"/>
                <w:color w:val="000000"/>
                <w:lang w:eastAsia="ru-RU"/>
              </w:rPr>
              <w:t>а</w:t>
            </w:r>
            <w:r w:rsidRPr="00700117">
              <w:rPr>
                <w:rFonts w:ascii="Times New Roman" w:eastAsia="Times New Roman" w:hAnsi="Times New Roman" w:cs="Times New Roman"/>
                <w:color w:val="000000"/>
                <w:lang w:eastAsia="ru-RU"/>
              </w:rPr>
              <w:t>ратов по бесплатным р</w:t>
            </w:r>
            <w:r w:rsidRPr="00700117">
              <w:rPr>
                <w:rFonts w:ascii="Times New Roman" w:eastAsia="Times New Roman" w:hAnsi="Times New Roman" w:cs="Times New Roman"/>
                <w:color w:val="000000"/>
                <w:lang w:eastAsia="ru-RU"/>
              </w:rPr>
              <w:t>е</w:t>
            </w:r>
            <w:r w:rsidRPr="00700117">
              <w:rPr>
                <w:rFonts w:ascii="Times New Roman" w:eastAsia="Times New Roman" w:hAnsi="Times New Roman" w:cs="Times New Roman"/>
                <w:color w:val="000000"/>
                <w:lang w:eastAsia="ru-RU"/>
              </w:rPr>
              <w:t>цептам (отделения)</w:t>
            </w:r>
          </w:p>
        </w:tc>
        <w:tc>
          <w:tcPr>
            <w:tcW w:w="1134" w:type="dxa"/>
            <w:tcBorders>
              <w:top w:val="nil"/>
              <w:left w:val="nil"/>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nil"/>
              <w:left w:val="nil"/>
              <w:bottom w:val="single" w:sz="4" w:space="0" w:color="auto"/>
              <w:right w:val="single" w:sz="8"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2</w:t>
            </w:r>
          </w:p>
        </w:tc>
        <w:tc>
          <w:tcPr>
            <w:tcW w:w="1985" w:type="dxa"/>
            <w:tcBorders>
              <w:top w:val="nil"/>
              <w:left w:val="single" w:sz="8" w:space="0" w:color="auto"/>
              <w:bottom w:val="single" w:sz="4" w:space="0" w:color="auto"/>
              <w:right w:val="single" w:sz="4" w:space="0" w:color="auto"/>
            </w:tcBorders>
            <w:shd w:val="clear" w:color="auto" w:fill="auto"/>
            <w:noWrap/>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nil"/>
              <w:left w:val="single" w:sz="4" w:space="0" w:color="auto"/>
              <w:bottom w:val="single" w:sz="4" w:space="0" w:color="auto"/>
              <w:right w:val="single" w:sz="8" w:space="0" w:color="auto"/>
            </w:tcBorders>
            <w:shd w:val="clear" w:color="auto" w:fill="auto"/>
            <w:vAlign w:val="center"/>
          </w:tcPr>
          <w:p w:rsidR="00700117" w:rsidRPr="00700117" w:rsidRDefault="00700117" w:rsidP="00E31756">
            <w:pPr>
              <w:suppressAutoHyphens w:val="0"/>
              <w:jc w:val="center"/>
              <w:rPr>
                <w:rFonts w:ascii="Times New Roman" w:eastAsia="Times New Roman" w:hAnsi="Times New Roman" w:cs="Times New Roman"/>
                <w:b/>
                <w:bCs/>
                <w:lang w:eastAsia="ru-RU"/>
              </w:rPr>
            </w:pPr>
          </w:p>
        </w:tc>
      </w:tr>
      <w:tr w:rsidR="00700117" w:rsidRPr="00700117" w:rsidTr="00E31756">
        <w:trPr>
          <w:trHeight w:val="510"/>
        </w:trPr>
        <w:tc>
          <w:tcPr>
            <w:tcW w:w="568" w:type="dxa"/>
            <w:tcBorders>
              <w:top w:val="nil"/>
              <w:left w:val="single" w:sz="8" w:space="0" w:color="auto"/>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16</w:t>
            </w:r>
          </w:p>
        </w:tc>
        <w:tc>
          <w:tcPr>
            <w:tcW w:w="2693" w:type="dxa"/>
            <w:tcBorders>
              <w:top w:val="nil"/>
              <w:left w:val="nil"/>
              <w:bottom w:val="single" w:sz="4" w:space="0" w:color="auto"/>
              <w:right w:val="single" w:sz="4" w:space="0" w:color="auto"/>
            </w:tcBorders>
            <w:shd w:val="clear" w:color="FFFFCC" w:fill="FFFFFF"/>
            <w:vAlign w:val="center"/>
            <w:hideMark/>
          </w:tcPr>
          <w:p w:rsidR="00700117" w:rsidRPr="00700117" w:rsidRDefault="00700117" w:rsidP="00E31756">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Журнал прихода и расх</w:t>
            </w:r>
            <w:r w:rsidRPr="00700117">
              <w:rPr>
                <w:rFonts w:ascii="Times New Roman" w:eastAsia="Times New Roman" w:hAnsi="Times New Roman" w:cs="Times New Roman"/>
                <w:color w:val="000000"/>
                <w:lang w:eastAsia="ru-RU"/>
              </w:rPr>
              <w:t>о</w:t>
            </w:r>
            <w:r w:rsidRPr="00700117">
              <w:rPr>
                <w:rFonts w:ascii="Times New Roman" w:eastAsia="Times New Roman" w:hAnsi="Times New Roman" w:cs="Times New Roman"/>
                <w:color w:val="000000"/>
                <w:lang w:eastAsia="ru-RU"/>
              </w:rPr>
              <w:t>да лекарственных преп</w:t>
            </w:r>
            <w:r w:rsidRPr="00700117">
              <w:rPr>
                <w:rFonts w:ascii="Times New Roman" w:eastAsia="Times New Roman" w:hAnsi="Times New Roman" w:cs="Times New Roman"/>
                <w:color w:val="000000"/>
                <w:lang w:eastAsia="ru-RU"/>
              </w:rPr>
              <w:t>а</w:t>
            </w:r>
            <w:r w:rsidRPr="00700117">
              <w:rPr>
                <w:rFonts w:ascii="Times New Roman" w:eastAsia="Times New Roman" w:hAnsi="Times New Roman" w:cs="Times New Roman"/>
                <w:color w:val="000000"/>
                <w:lang w:eastAsia="ru-RU"/>
              </w:rPr>
              <w:t>ратов по бесплатным р</w:t>
            </w:r>
            <w:r w:rsidRPr="00700117">
              <w:rPr>
                <w:rFonts w:ascii="Times New Roman" w:eastAsia="Times New Roman" w:hAnsi="Times New Roman" w:cs="Times New Roman"/>
                <w:color w:val="000000"/>
                <w:lang w:eastAsia="ru-RU"/>
              </w:rPr>
              <w:t>е</w:t>
            </w:r>
            <w:r w:rsidRPr="00700117">
              <w:rPr>
                <w:rFonts w:ascii="Times New Roman" w:eastAsia="Times New Roman" w:hAnsi="Times New Roman" w:cs="Times New Roman"/>
                <w:color w:val="000000"/>
                <w:lang w:eastAsia="ru-RU"/>
              </w:rPr>
              <w:t>цептам (ст. м/с)</w:t>
            </w:r>
          </w:p>
        </w:tc>
        <w:tc>
          <w:tcPr>
            <w:tcW w:w="1134" w:type="dxa"/>
            <w:tcBorders>
              <w:top w:val="nil"/>
              <w:left w:val="nil"/>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nil"/>
              <w:left w:val="nil"/>
              <w:bottom w:val="single" w:sz="4" w:space="0" w:color="auto"/>
              <w:right w:val="single" w:sz="8"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3</w:t>
            </w:r>
          </w:p>
        </w:tc>
        <w:tc>
          <w:tcPr>
            <w:tcW w:w="1985" w:type="dxa"/>
            <w:tcBorders>
              <w:top w:val="nil"/>
              <w:left w:val="single" w:sz="8" w:space="0" w:color="auto"/>
              <w:bottom w:val="single" w:sz="4" w:space="0" w:color="auto"/>
              <w:right w:val="single" w:sz="4" w:space="0" w:color="auto"/>
            </w:tcBorders>
            <w:shd w:val="clear" w:color="auto" w:fill="auto"/>
            <w:noWrap/>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nil"/>
              <w:left w:val="single" w:sz="4" w:space="0" w:color="auto"/>
              <w:bottom w:val="single" w:sz="4" w:space="0" w:color="auto"/>
              <w:right w:val="single" w:sz="8" w:space="0" w:color="auto"/>
            </w:tcBorders>
            <w:shd w:val="clear" w:color="auto" w:fill="auto"/>
            <w:vAlign w:val="center"/>
          </w:tcPr>
          <w:p w:rsidR="00700117" w:rsidRPr="00700117" w:rsidRDefault="00700117" w:rsidP="00E31756">
            <w:pPr>
              <w:suppressAutoHyphens w:val="0"/>
              <w:jc w:val="center"/>
              <w:rPr>
                <w:rFonts w:ascii="Times New Roman" w:eastAsia="Times New Roman" w:hAnsi="Times New Roman" w:cs="Times New Roman"/>
                <w:b/>
                <w:bCs/>
                <w:lang w:eastAsia="ru-RU"/>
              </w:rPr>
            </w:pPr>
          </w:p>
        </w:tc>
      </w:tr>
      <w:tr w:rsidR="00700117" w:rsidRPr="00700117" w:rsidTr="00E31756">
        <w:trPr>
          <w:trHeight w:val="510"/>
        </w:trPr>
        <w:tc>
          <w:tcPr>
            <w:tcW w:w="568" w:type="dxa"/>
            <w:tcBorders>
              <w:top w:val="nil"/>
              <w:left w:val="single" w:sz="8" w:space="0" w:color="auto"/>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17</w:t>
            </w:r>
          </w:p>
        </w:tc>
        <w:tc>
          <w:tcPr>
            <w:tcW w:w="2693" w:type="dxa"/>
            <w:tcBorders>
              <w:top w:val="nil"/>
              <w:left w:val="nil"/>
              <w:bottom w:val="single" w:sz="4" w:space="0" w:color="auto"/>
              <w:right w:val="single" w:sz="4" w:space="0" w:color="auto"/>
            </w:tcBorders>
            <w:shd w:val="clear" w:color="FFFFCC" w:fill="FFFFFF"/>
            <w:vAlign w:val="center"/>
            <w:hideMark/>
          </w:tcPr>
          <w:p w:rsidR="00700117" w:rsidRPr="00700117" w:rsidRDefault="00700117" w:rsidP="00E31756">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Журнал закладки проду</w:t>
            </w:r>
            <w:r w:rsidRPr="00700117">
              <w:rPr>
                <w:rFonts w:ascii="Times New Roman" w:eastAsia="Times New Roman" w:hAnsi="Times New Roman" w:cs="Times New Roman"/>
                <w:color w:val="000000"/>
                <w:lang w:eastAsia="ru-RU"/>
              </w:rPr>
              <w:t>к</w:t>
            </w:r>
            <w:r w:rsidRPr="00700117">
              <w:rPr>
                <w:rFonts w:ascii="Times New Roman" w:eastAsia="Times New Roman" w:hAnsi="Times New Roman" w:cs="Times New Roman"/>
                <w:color w:val="000000"/>
                <w:lang w:eastAsia="ru-RU"/>
              </w:rPr>
              <w:t>тов на пищеблоке</w:t>
            </w:r>
          </w:p>
        </w:tc>
        <w:tc>
          <w:tcPr>
            <w:tcW w:w="1134" w:type="dxa"/>
            <w:tcBorders>
              <w:top w:val="nil"/>
              <w:left w:val="nil"/>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nil"/>
              <w:left w:val="nil"/>
              <w:bottom w:val="single" w:sz="4" w:space="0" w:color="auto"/>
              <w:right w:val="single" w:sz="8"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7</w:t>
            </w:r>
          </w:p>
        </w:tc>
        <w:tc>
          <w:tcPr>
            <w:tcW w:w="1985" w:type="dxa"/>
            <w:tcBorders>
              <w:top w:val="nil"/>
              <w:left w:val="single" w:sz="8" w:space="0" w:color="auto"/>
              <w:bottom w:val="single" w:sz="4" w:space="0" w:color="auto"/>
              <w:right w:val="single" w:sz="4" w:space="0" w:color="auto"/>
            </w:tcBorders>
            <w:shd w:val="clear" w:color="auto" w:fill="auto"/>
            <w:noWrap/>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nil"/>
              <w:left w:val="single" w:sz="4" w:space="0" w:color="auto"/>
              <w:bottom w:val="single" w:sz="4" w:space="0" w:color="auto"/>
              <w:right w:val="single" w:sz="8" w:space="0" w:color="auto"/>
            </w:tcBorders>
            <w:shd w:val="clear" w:color="auto" w:fill="auto"/>
            <w:vAlign w:val="center"/>
          </w:tcPr>
          <w:p w:rsidR="00700117" w:rsidRPr="00700117" w:rsidRDefault="00700117" w:rsidP="00E31756">
            <w:pPr>
              <w:suppressAutoHyphens w:val="0"/>
              <w:jc w:val="center"/>
              <w:rPr>
                <w:rFonts w:ascii="Times New Roman" w:eastAsia="Times New Roman" w:hAnsi="Times New Roman" w:cs="Times New Roman"/>
                <w:b/>
                <w:bCs/>
                <w:lang w:eastAsia="ru-RU"/>
              </w:rPr>
            </w:pPr>
          </w:p>
        </w:tc>
      </w:tr>
      <w:tr w:rsidR="00700117" w:rsidRPr="00700117" w:rsidTr="00E31756">
        <w:trPr>
          <w:trHeight w:val="555"/>
        </w:trPr>
        <w:tc>
          <w:tcPr>
            <w:tcW w:w="568" w:type="dxa"/>
            <w:tcBorders>
              <w:top w:val="nil"/>
              <w:left w:val="single" w:sz="8" w:space="0" w:color="auto"/>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18</w:t>
            </w:r>
          </w:p>
        </w:tc>
        <w:tc>
          <w:tcPr>
            <w:tcW w:w="2693" w:type="dxa"/>
            <w:tcBorders>
              <w:top w:val="nil"/>
              <w:left w:val="nil"/>
              <w:bottom w:val="single" w:sz="4" w:space="0" w:color="auto"/>
              <w:right w:val="single" w:sz="4" w:space="0" w:color="auto"/>
            </w:tcBorders>
            <w:shd w:val="clear" w:color="FFFFCC" w:fill="FFFFFF"/>
            <w:vAlign w:val="center"/>
            <w:hideMark/>
          </w:tcPr>
          <w:p w:rsidR="00700117" w:rsidRPr="00700117" w:rsidRDefault="00700117" w:rsidP="00E31756">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Журнал регистрации лиц, получающих лечение нейролептиками</w:t>
            </w:r>
          </w:p>
        </w:tc>
        <w:tc>
          <w:tcPr>
            <w:tcW w:w="1134" w:type="dxa"/>
            <w:tcBorders>
              <w:top w:val="nil"/>
              <w:left w:val="nil"/>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nil"/>
              <w:left w:val="nil"/>
              <w:bottom w:val="single" w:sz="4" w:space="0" w:color="auto"/>
              <w:right w:val="single" w:sz="8"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4</w:t>
            </w:r>
          </w:p>
        </w:tc>
        <w:tc>
          <w:tcPr>
            <w:tcW w:w="1985" w:type="dxa"/>
            <w:tcBorders>
              <w:top w:val="nil"/>
              <w:left w:val="single" w:sz="8" w:space="0" w:color="auto"/>
              <w:bottom w:val="single" w:sz="4" w:space="0" w:color="auto"/>
              <w:right w:val="single" w:sz="4" w:space="0" w:color="auto"/>
            </w:tcBorders>
            <w:shd w:val="clear" w:color="auto" w:fill="auto"/>
            <w:noWrap/>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nil"/>
              <w:left w:val="single" w:sz="4" w:space="0" w:color="auto"/>
              <w:bottom w:val="single" w:sz="4" w:space="0" w:color="auto"/>
              <w:right w:val="single" w:sz="8" w:space="0" w:color="auto"/>
            </w:tcBorders>
            <w:shd w:val="clear" w:color="auto" w:fill="auto"/>
            <w:vAlign w:val="center"/>
          </w:tcPr>
          <w:p w:rsidR="00700117" w:rsidRPr="00700117" w:rsidRDefault="00700117" w:rsidP="00E31756">
            <w:pPr>
              <w:suppressAutoHyphens w:val="0"/>
              <w:jc w:val="center"/>
              <w:rPr>
                <w:rFonts w:ascii="Times New Roman" w:eastAsia="Times New Roman" w:hAnsi="Times New Roman" w:cs="Times New Roman"/>
                <w:b/>
                <w:bCs/>
                <w:lang w:eastAsia="ru-RU"/>
              </w:rPr>
            </w:pPr>
          </w:p>
        </w:tc>
      </w:tr>
      <w:tr w:rsidR="00700117" w:rsidRPr="00700117" w:rsidTr="00E31756">
        <w:trPr>
          <w:trHeight w:val="615"/>
        </w:trPr>
        <w:tc>
          <w:tcPr>
            <w:tcW w:w="568" w:type="dxa"/>
            <w:tcBorders>
              <w:top w:val="nil"/>
              <w:left w:val="single" w:sz="8" w:space="0" w:color="auto"/>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19</w:t>
            </w:r>
          </w:p>
        </w:tc>
        <w:tc>
          <w:tcPr>
            <w:tcW w:w="2693" w:type="dxa"/>
            <w:tcBorders>
              <w:top w:val="nil"/>
              <w:left w:val="nil"/>
              <w:bottom w:val="single" w:sz="4" w:space="0" w:color="auto"/>
              <w:right w:val="single" w:sz="4" w:space="0" w:color="auto"/>
            </w:tcBorders>
            <w:shd w:val="clear" w:color="FFFFCC" w:fill="FFFFFF"/>
            <w:vAlign w:val="center"/>
            <w:hideMark/>
          </w:tcPr>
          <w:p w:rsidR="00700117" w:rsidRPr="00700117" w:rsidRDefault="00700117" w:rsidP="00E31756">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Журнал регистрации лиц, получающих лечение нейролептиками</w:t>
            </w:r>
          </w:p>
        </w:tc>
        <w:tc>
          <w:tcPr>
            <w:tcW w:w="1134" w:type="dxa"/>
            <w:tcBorders>
              <w:top w:val="nil"/>
              <w:left w:val="nil"/>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nil"/>
              <w:left w:val="nil"/>
              <w:bottom w:val="single" w:sz="4" w:space="0" w:color="auto"/>
              <w:right w:val="single" w:sz="8"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1</w:t>
            </w:r>
          </w:p>
        </w:tc>
        <w:tc>
          <w:tcPr>
            <w:tcW w:w="1985" w:type="dxa"/>
            <w:tcBorders>
              <w:top w:val="nil"/>
              <w:left w:val="single" w:sz="8" w:space="0" w:color="auto"/>
              <w:bottom w:val="single" w:sz="4" w:space="0" w:color="auto"/>
              <w:right w:val="single" w:sz="4" w:space="0" w:color="auto"/>
            </w:tcBorders>
            <w:shd w:val="clear" w:color="auto" w:fill="auto"/>
            <w:noWrap/>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nil"/>
              <w:left w:val="single" w:sz="4" w:space="0" w:color="auto"/>
              <w:bottom w:val="single" w:sz="4" w:space="0" w:color="auto"/>
              <w:right w:val="single" w:sz="8" w:space="0" w:color="auto"/>
            </w:tcBorders>
            <w:shd w:val="clear" w:color="auto" w:fill="auto"/>
            <w:vAlign w:val="center"/>
          </w:tcPr>
          <w:p w:rsidR="00700117" w:rsidRPr="00700117" w:rsidRDefault="00700117" w:rsidP="00E31756">
            <w:pPr>
              <w:suppressAutoHyphens w:val="0"/>
              <w:jc w:val="center"/>
              <w:rPr>
                <w:rFonts w:ascii="Times New Roman" w:eastAsia="Times New Roman" w:hAnsi="Times New Roman" w:cs="Times New Roman"/>
                <w:b/>
                <w:bCs/>
                <w:lang w:eastAsia="ru-RU"/>
              </w:rPr>
            </w:pPr>
          </w:p>
        </w:tc>
      </w:tr>
      <w:tr w:rsidR="00700117" w:rsidRPr="00700117" w:rsidTr="00E31756">
        <w:trPr>
          <w:trHeight w:val="510"/>
        </w:trPr>
        <w:tc>
          <w:tcPr>
            <w:tcW w:w="568" w:type="dxa"/>
            <w:tcBorders>
              <w:top w:val="nil"/>
              <w:left w:val="single" w:sz="8" w:space="0" w:color="auto"/>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20</w:t>
            </w:r>
          </w:p>
        </w:tc>
        <w:tc>
          <w:tcPr>
            <w:tcW w:w="2693" w:type="dxa"/>
            <w:tcBorders>
              <w:top w:val="nil"/>
              <w:left w:val="nil"/>
              <w:bottom w:val="single" w:sz="4" w:space="0" w:color="auto"/>
              <w:right w:val="single" w:sz="4" w:space="0" w:color="auto"/>
            </w:tcBorders>
            <w:shd w:val="clear" w:color="FFFFCC" w:fill="FFFFFF"/>
            <w:vAlign w:val="center"/>
            <w:hideMark/>
          </w:tcPr>
          <w:p w:rsidR="00700117" w:rsidRPr="00700117" w:rsidRDefault="00700117" w:rsidP="00E31756">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Журнал учета движения проживающих</w:t>
            </w:r>
          </w:p>
        </w:tc>
        <w:tc>
          <w:tcPr>
            <w:tcW w:w="1134" w:type="dxa"/>
            <w:tcBorders>
              <w:top w:val="nil"/>
              <w:left w:val="nil"/>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nil"/>
              <w:left w:val="nil"/>
              <w:bottom w:val="single" w:sz="4" w:space="0" w:color="auto"/>
              <w:right w:val="single" w:sz="8"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1</w:t>
            </w:r>
          </w:p>
        </w:tc>
        <w:tc>
          <w:tcPr>
            <w:tcW w:w="1985" w:type="dxa"/>
            <w:tcBorders>
              <w:top w:val="nil"/>
              <w:left w:val="single" w:sz="8" w:space="0" w:color="auto"/>
              <w:bottom w:val="single" w:sz="4" w:space="0" w:color="auto"/>
              <w:right w:val="single" w:sz="4" w:space="0" w:color="auto"/>
            </w:tcBorders>
            <w:shd w:val="clear" w:color="auto" w:fill="auto"/>
            <w:noWrap/>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nil"/>
              <w:left w:val="single" w:sz="4" w:space="0" w:color="auto"/>
              <w:bottom w:val="single" w:sz="4" w:space="0" w:color="auto"/>
              <w:right w:val="single" w:sz="8" w:space="0" w:color="auto"/>
            </w:tcBorders>
            <w:shd w:val="clear" w:color="auto" w:fill="auto"/>
            <w:vAlign w:val="center"/>
          </w:tcPr>
          <w:p w:rsidR="00700117" w:rsidRPr="00700117" w:rsidRDefault="00700117" w:rsidP="00E31756">
            <w:pPr>
              <w:suppressAutoHyphens w:val="0"/>
              <w:jc w:val="center"/>
              <w:rPr>
                <w:rFonts w:ascii="Times New Roman" w:eastAsia="Times New Roman" w:hAnsi="Times New Roman" w:cs="Times New Roman"/>
                <w:b/>
                <w:bCs/>
                <w:lang w:eastAsia="ru-RU"/>
              </w:rPr>
            </w:pPr>
          </w:p>
        </w:tc>
      </w:tr>
      <w:tr w:rsidR="00700117" w:rsidRPr="00700117" w:rsidTr="00E31756">
        <w:trPr>
          <w:trHeight w:val="510"/>
        </w:trPr>
        <w:tc>
          <w:tcPr>
            <w:tcW w:w="568" w:type="dxa"/>
            <w:tcBorders>
              <w:top w:val="nil"/>
              <w:left w:val="single" w:sz="8" w:space="0" w:color="auto"/>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21</w:t>
            </w:r>
          </w:p>
        </w:tc>
        <w:tc>
          <w:tcPr>
            <w:tcW w:w="2693" w:type="dxa"/>
            <w:tcBorders>
              <w:top w:val="nil"/>
              <w:left w:val="nil"/>
              <w:bottom w:val="single" w:sz="4" w:space="0" w:color="auto"/>
              <w:right w:val="single" w:sz="4" w:space="0" w:color="auto"/>
            </w:tcBorders>
            <w:shd w:val="clear" w:color="FFFFCC" w:fill="FFFFFF"/>
            <w:vAlign w:val="center"/>
            <w:hideMark/>
          </w:tcPr>
          <w:p w:rsidR="00700117" w:rsidRPr="00700117" w:rsidRDefault="00700117" w:rsidP="00E31756">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Журнал регистрации и контроля работы бакт</w:t>
            </w:r>
            <w:r w:rsidRPr="00700117">
              <w:rPr>
                <w:rFonts w:ascii="Times New Roman" w:eastAsia="Times New Roman" w:hAnsi="Times New Roman" w:cs="Times New Roman"/>
                <w:color w:val="000000"/>
                <w:lang w:eastAsia="ru-RU"/>
              </w:rPr>
              <w:t>е</w:t>
            </w:r>
            <w:r w:rsidRPr="00700117">
              <w:rPr>
                <w:rFonts w:ascii="Times New Roman" w:eastAsia="Times New Roman" w:hAnsi="Times New Roman" w:cs="Times New Roman"/>
                <w:color w:val="000000"/>
                <w:lang w:eastAsia="ru-RU"/>
              </w:rPr>
              <w:t>рицидной установки</w:t>
            </w:r>
          </w:p>
        </w:tc>
        <w:tc>
          <w:tcPr>
            <w:tcW w:w="1134" w:type="dxa"/>
            <w:tcBorders>
              <w:top w:val="nil"/>
              <w:left w:val="nil"/>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nil"/>
              <w:left w:val="nil"/>
              <w:bottom w:val="single" w:sz="4" w:space="0" w:color="auto"/>
              <w:right w:val="single" w:sz="8"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100</w:t>
            </w:r>
          </w:p>
        </w:tc>
        <w:tc>
          <w:tcPr>
            <w:tcW w:w="1985" w:type="dxa"/>
            <w:tcBorders>
              <w:top w:val="nil"/>
              <w:left w:val="single" w:sz="8" w:space="0" w:color="auto"/>
              <w:bottom w:val="single" w:sz="4" w:space="0" w:color="auto"/>
              <w:right w:val="single" w:sz="4" w:space="0" w:color="auto"/>
            </w:tcBorders>
            <w:shd w:val="clear" w:color="auto" w:fill="auto"/>
            <w:noWrap/>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nil"/>
              <w:left w:val="single" w:sz="4" w:space="0" w:color="auto"/>
              <w:bottom w:val="single" w:sz="4" w:space="0" w:color="auto"/>
              <w:right w:val="single" w:sz="8" w:space="0" w:color="auto"/>
            </w:tcBorders>
            <w:shd w:val="clear" w:color="auto" w:fill="auto"/>
            <w:vAlign w:val="center"/>
          </w:tcPr>
          <w:p w:rsidR="00700117" w:rsidRPr="00700117" w:rsidRDefault="00700117" w:rsidP="00E31756">
            <w:pPr>
              <w:suppressAutoHyphens w:val="0"/>
              <w:jc w:val="center"/>
              <w:rPr>
                <w:rFonts w:ascii="Times New Roman" w:eastAsia="Times New Roman" w:hAnsi="Times New Roman" w:cs="Times New Roman"/>
                <w:b/>
                <w:bCs/>
                <w:lang w:eastAsia="ru-RU"/>
              </w:rPr>
            </w:pPr>
          </w:p>
        </w:tc>
      </w:tr>
      <w:tr w:rsidR="00700117" w:rsidRPr="00700117" w:rsidTr="00E31756">
        <w:trPr>
          <w:trHeight w:val="510"/>
        </w:trPr>
        <w:tc>
          <w:tcPr>
            <w:tcW w:w="568" w:type="dxa"/>
            <w:tcBorders>
              <w:top w:val="nil"/>
              <w:left w:val="single" w:sz="8" w:space="0" w:color="auto"/>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22</w:t>
            </w:r>
          </w:p>
        </w:tc>
        <w:tc>
          <w:tcPr>
            <w:tcW w:w="2693" w:type="dxa"/>
            <w:tcBorders>
              <w:top w:val="nil"/>
              <w:left w:val="nil"/>
              <w:bottom w:val="single" w:sz="4" w:space="0" w:color="auto"/>
              <w:right w:val="single" w:sz="4" w:space="0" w:color="auto"/>
            </w:tcBorders>
            <w:shd w:val="clear" w:color="FFFFCC" w:fill="FFFFFF"/>
            <w:vAlign w:val="center"/>
            <w:hideMark/>
          </w:tcPr>
          <w:p w:rsidR="00700117" w:rsidRPr="00700117" w:rsidRDefault="00700117" w:rsidP="00E31756">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Журнал учета проведения генеральных уборок</w:t>
            </w:r>
          </w:p>
        </w:tc>
        <w:tc>
          <w:tcPr>
            <w:tcW w:w="1134" w:type="dxa"/>
            <w:tcBorders>
              <w:top w:val="nil"/>
              <w:left w:val="nil"/>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nil"/>
              <w:left w:val="nil"/>
              <w:bottom w:val="single" w:sz="4" w:space="0" w:color="auto"/>
              <w:right w:val="single" w:sz="8"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30</w:t>
            </w:r>
          </w:p>
        </w:tc>
        <w:tc>
          <w:tcPr>
            <w:tcW w:w="1985" w:type="dxa"/>
            <w:tcBorders>
              <w:top w:val="nil"/>
              <w:left w:val="single" w:sz="8" w:space="0" w:color="auto"/>
              <w:bottom w:val="single" w:sz="4" w:space="0" w:color="auto"/>
              <w:right w:val="single" w:sz="4" w:space="0" w:color="auto"/>
            </w:tcBorders>
            <w:shd w:val="clear" w:color="auto" w:fill="auto"/>
            <w:noWrap/>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nil"/>
              <w:left w:val="single" w:sz="4" w:space="0" w:color="auto"/>
              <w:bottom w:val="single" w:sz="4" w:space="0" w:color="auto"/>
              <w:right w:val="single" w:sz="8" w:space="0" w:color="auto"/>
            </w:tcBorders>
            <w:shd w:val="clear" w:color="auto" w:fill="auto"/>
            <w:vAlign w:val="center"/>
          </w:tcPr>
          <w:p w:rsidR="00700117" w:rsidRPr="00700117" w:rsidRDefault="00700117" w:rsidP="00E31756">
            <w:pPr>
              <w:suppressAutoHyphens w:val="0"/>
              <w:jc w:val="center"/>
              <w:rPr>
                <w:rFonts w:ascii="Times New Roman" w:eastAsia="Times New Roman" w:hAnsi="Times New Roman" w:cs="Times New Roman"/>
                <w:b/>
                <w:bCs/>
                <w:lang w:eastAsia="ru-RU"/>
              </w:rPr>
            </w:pPr>
          </w:p>
        </w:tc>
      </w:tr>
      <w:tr w:rsidR="00700117" w:rsidRPr="00700117" w:rsidTr="00E31756">
        <w:trPr>
          <w:trHeight w:val="510"/>
        </w:trPr>
        <w:tc>
          <w:tcPr>
            <w:tcW w:w="568" w:type="dxa"/>
            <w:tcBorders>
              <w:top w:val="nil"/>
              <w:left w:val="single" w:sz="8" w:space="0" w:color="auto"/>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23</w:t>
            </w:r>
          </w:p>
        </w:tc>
        <w:tc>
          <w:tcPr>
            <w:tcW w:w="2693" w:type="dxa"/>
            <w:tcBorders>
              <w:top w:val="nil"/>
              <w:left w:val="nil"/>
              <w:bottom w:val="single" w:sz="4" w:space="0" w:color="auto"/>
              <w:right w:val="single" w:sz="4" w:space="0" w:color="auto"/>
            </w:tcBorders>
            <w:shd w:val="clear" w:color="FFFFCC" w:fill="FFFFFF"/>
            <w:vAlign w:val="center"/>
            <w:hideMark/>
          </w:tcPr>
          <w:p w:rsidR="00700117" w:rsidRPr="00700117" w:rsidRDefault="00700117" w:rsidP="00E31756">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Лист отметки выполнения врачебных назначений</w:t>
            </w:r>
          </w:p>
        </w:tc>
        <w:tc>
          <w:tcPr>
            <w:tcW w:w="1134" w:type="dxa"/>
            <w:tcBorders>
              <w:top w:val="nil"/>
              <w:left w:val="nil"/>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nil"/>
              <w:left w:val="nil"/>
              <w:bottom w:val="single" w:sz="4" w:space="0" w:color="auto"/>
              <w:right w:val="single" w:sz="8"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3000</w:t>
            </w:r>
          </w:p>
        </w:tc>
        <w:tc>
          <w:tcPr>
            <w:tcW w:w="1985" w:type="dxa"/>
            <w:tcBorders>
              <w:top w:val="nil"/>
              <w:left w:val="single" w:sz="8" w:space="0" w:color="auto"/>
              <w:bottom w:val="single" w:sz="4" w:space="0" w:color="auto"/>
              <w:right w:val="single" w:sz="4" w:space="0" w:color="auto"/>
            </w:tcBorders>
            <w:shd w:val="clear" w:color="auto" w:fill="auto"/>
            <w:noWrap/>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nil"/>
              <w:left w:val="single" w:sz="4" w:space="0" w:color="auto"/>
              <w:bottom w:val="single" w:sz="4" w:space="0" w:color="auto"/>
              <w:right w:val="single" w:sz="8" w:space="0" w:color="auto"/>
            </w:tcBorders>
            <w:shd w:val="clear" w:color="auto" w:fill="auto"/>
            <w:vAlign w:val="center"/>
          </w:tcPr>
          <w:p w:rsidR="00700117" w:rsidRPr="00700117" w:rsidRDefault="00700117" w:rsidP="00E31756">
            <w:pPr>
              <w:suppressAutoHyphens w:val="0"/>
              <w:jc w:val="center"/>
              <w:rPr>
                <w:rFonts w:ascii="Times New Roman" w:eastAsia="Times New Roman" w:hAnsi="Times New Roman" w:cs="Times New Roman"/>
                <w:b/>
                <w:bCs/>
                <w:lang w:eastAsia="ru-RU"/>
              </w:rPr>
            </w:pPr>
          </w:p>
        </w:tc>
      </w:tr>
      <w:tr w:rsidR="00700117" w:rsidRPr="00700117" w:rsidTr="00E31756">
        <w:trPr>
          <w:trHeight w:val="510"/>
        </w:trPr>
        <w:tc>
          <w:tcPr>
            <w:tcW w:w="568" w:type="dxa"/>
            <w:tcBorders>
              <w:top w:val="nil"/>
              <w:left w:val="single" w:sz="8" w:space="0" w:color="auto"/>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24</w:t>
            </w:r>
          </w:p>
        </w:tc>
        <w:tc>
          <w:tcPr>
            <w:tcW w:w="2693" w:type="dxa"/>
            <w:tcBorders>
              <w:top w:val="nil"/>
              <w:left w:val="nil"/>
              <w:bottom w:val="single" w:sz="4" w:space="0" w:color="auto"/>
              <w:right w:val="single" w:sz="4" w:space="0" w:color="auto"/>
            </w:tcBorders>
            <w:shd w:val="clear" w:color="FFFFCC" w:fill="FFFFFF"/>
            <w:vAlign w:val="center"/>
            <w:hideMark/>
          </w:tcPr>
          <w:p w:rsidR="00700117" w:rsidRPr="00700117" w:rsidRDefault="00700117" w:rsidP="00E31756">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Лист назначения лекарс</w:t>
            </w:r>
            <w:r w:rsidRPr="00700117">
              <w:rPr>
                <w:rFonts w:ascii="Times New Roman" w:eastAsia="Times New Roman" w:hAnsi="Times New Roman" w:cs="Times New Roman"/>
                <w:color w:val="000000"/>
                <w:lang w:eastAsia="ru-RU"/>
              </w:rPr>
              <w:t>т</w:t>
            </w:r>
            <w:r w:rsidRPr="00700117">
              <w:rPr>
                <w:rFonts w:ascii="Times New Roman" w:eastAsia="Times New Roman" w:hAnsi="Times New Roman" w:cs="Times New Roman"/>
                <w:color w:val="000000"/>
                <w:lang w:eastAsia="ru-RU"/>
              </w:rPr>
              <w:t>венных средств, подл</w:t>
            </w:r>
            <w:r w:rsidRPr="00700117">
              <w:rPr>
                <w:rFonts w:ascii="Times New Roman" w:eastAsia="Times New Roman" w:hAnsi="Times New Roman" w:cs="Times New Roman"/>
                <w:color w:val="000000"/>
                <w:lang w:eastAsia="ru-RU"/>
              </w:rPr>
              <w:t>е</w:t>
            </w:r>
            <w:r w:rsidRPr="00700117">
              <w:rPr>
                <w:rFonts w:ascii="Times New Roman" w:eastAsia="Times New Roman" w:hAnsi="Times New Roman" w:cs="Times New Roman"/>
                <w:color w:val="000000"/>
                <w:lang w:eastAsia="ru-RU"/>
              </w:rPr>
              <w:t>жащих предметно-количественному учету</w:t>
            </w:r>
          </w:p>
        </w:tc>
        <w:tc>
          <w:tcPr>
            <w:tcW w:w="1134" w:type="dxa"/>
            <w:tcBorders>
              <w:top w:val="nil"/>
              <w:left w:val="nil"/>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nil"/>
              <w:left w:val="nil"/>
              <w:bottom w:val="single" w:sz="4" w:space="0" w:color="auto"/>
              <w:right w:val="single" w:sz="8"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2000</w:t>
            </w:r>
          </w:p>
        </w:tc>
        <w:tc>
          <w:tcPr>
            <w:tcW w:w="1985" w:type="dxa"/>
            <w:tcBorders>
              <w:top w:val="nil"/>
              <w:left w:val="single" w:sz="8" w:space="0" w:color="auto"/>
              <w:bottom w:val="single" w:sz="4" w:space="0" w:color="auto"/>
              <w:right w:val="single" w:sz="4" w:space="0" w:color="auto"/>
            </w:tcBorders>
            <w:shd w:val="clear" w:color="auto" w:fill="auto"/>
            <w:noWrap/>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nil"/>
              <w:left w:val="single" w:sz="4" w:space="0" w:color="auto"/>
              <w:bottom w:val="single" w:sz="4" w:space="0" w:color="auto"/>
              <w:right w:val="single" w:sz="8" w:space="0" w:color="auto"/>
            </w:tcBorders>
            <w:shd w:val="clear" w:color="auto" w:fill="auto"/>
            <w:vAlign w:val="center"/>
          </w:tcPr>
          <w:p w:rsidR="00700117" w:rsidRPr="00700117" w:rsidRDefault="00700117" w:rsidP="00E31756">
            <w:pPr>
              <w:suppressAutoHyphens w:val="0"/>
              <w:jc w:val="center"/>
              <w:rPr>
                <w:rFonts w:ascii="Times New Roman" w:eastAsia="Times New Roman" w:hAnsi="Times New Roman" w:cs="Times New Roman"/>
                <w:b/>
                <w:bCs/>
                <w:lang w:eastAsia="ru-RU"/>
              </w:rPr>
            </w:pPr>
          </w:p>
        </w:tc>
      </w:tr>
      <w:tr w:rsidR="00700117" w:rsidRPr="00700117" w:rsidTr="00E31756">
        <w:trPr>
          <w:trHeight w:val="360"/>
        </w:trPr>
        <w:tc>
          <w:tcPr>
            <w:tcW w:w="568" w:type="dxa"/>
            <w:tcBorders>
              <w:top w:val="nil"/>
              <w:left w:val="single" w:sz="8" w:space="0" w:color="auto"/>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25</w:t>
            </w:r>
          </w:p>
        </w:tc>
        <w:tc>
          <w:tcPr>
            <w:tcW w:w="2693" w:type="dxa"/>
            <w:tcBorders>
              <w:top w:val="nil"/>
              <w:left w:val="nil"/>
              <w:bottom w:val="single" w:sz="4" w:space="0" w:color="auto"/>
              <w:right w:val="single" w:sz="4" w:space="0" w:color="auto"/>
            </w:tcBorders>
            <w:shd w:val="clear" w:color="FFFFCC" w:fill="FFFFFF"/>
            <w:vAlign w:val="center"/>
            <w:hideMark/>
          </w:tcPr>
          <w:p w:rsidR="00700117" w:rsidRPr="00700117" w:rsidRDefault="00700117" w:rsidP="00E31756">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Журнал учета гигиенич</w:t>
            </w:r>
            <w:r w:rsidRPr="00700117">
              <w:rPr>
                <w:rFonts w:ascii="Times New Roman" w:eastAsia="Times New Roman" w:hAnsi="Times New Roman" w:cs="Times New Roman"/>
                <w:color w:val="000000"/>
                <w:lang w:eastAsia="ru-RU"/>
              </w:rPr>
              <w:t>е</w:t>
            </w:r>
            <w:r w:rsidRPr="00700117">
              <w:rPr>
                <w:rFonts w:ascii="Times New Roman" w:eastAsia="Times New Roman" w:hAnsi="Times New Roman" w:cs="Times New Roman"/>
                <w:color w:val="000000"/>
                <w:lang w:eastAsia="ru-RU"/>
              </w:rPr>
              <w:t>ских средств</w:t>
            </w:r>
          </w:p>
        </w:tc>
        <w:tc>
          <w:tcPr>
            <w:tcW w:w="1134" w:type="dxa"/>
            <w:tcBorders>
              <w:top w:val="nil"/>
              <w:left w:val="nil"/>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nil"/>
              <w:left w:val="nil"/>
              <w:bottom w:val="single" w:sz="4" w:space="0" w:color="auto"/>
              <w:right w:val="single" w:sz="8"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4</w:t>
            </w:r>
          </w:p>
        </w:tc>
        <w:tc>
          <w:tcPr>
            <w:tcW w:w="1985" w:type="dxa"/>
            <w:tcBorders>
              <w:top w:val="nil"/>
              <w:left w:val="single" w:sz="8" w:space="0" w:color="auto"/>
              <w:bottom w:val="single" w:sz="4" w:space="0" w:color="auto"/>
              <w:right w:val="single" w:sz="4" w:space="0" w:color="auto"/>
            </w:tcBorders>
            <w:shd w:val="clear" w:color="auto" w:fill="auto"/>
            <w:noWrap/>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nil"/>
              <w:left w:val="single" w:sz="4" w:space="0" w:color="auto"/>
              <w:bottom w:val="single" w:sz="4" w:space="0" w:color="auto"/>
              <w:right w:val="single" w:sz="8" w:space="0" w:color="auto"/>
            </w:tcBorders>
            <w:shd w:val="clear" w:color="auto" w:fill="auto"/>
            <w:vAlign w:val="center"/>
          </w:tcPr>
          <w:p w:rsidR="00700117" w:rsidRPr="00700117" w:rsidRDefault="00700117" w:rsidP="00E31756">
            <w:pPr>
              <w:suppressAutoHyphens w:val="0"/>
              <w:jc w:val="center"/>
              <w:rPr>
                <w:rFonts w:ascii="Times New Roman" w:eastAsia="Times New Roman" w:hAnsi="Times New Roman" w:cs="Times New Roman"/>
                <w:b/>
                <w:bCs/>
                <w:lang w:eastAsia="ru-RU"/>
              </w:rPr>
            </w:pPr>
          </w:p>
        </w:tc>
      </w:tr>
      <w:tr w:rsidR="00700117" w:rsidRPr="00700117" w:rsidTr="00E31756">
        <w:trPr>
          <w:trHeight w:val="360"/>
        </w:trPr>
        <w:tc>
          <w:tcPr>
            <w:tcW w:w="568" w:type="dxa"/>
            <w:tcBorders>
              <w:top w:val="nil"/>
              <w:left w:val="single" w:sz="8" w:space="0" w:color="auto"/>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26</w:t>
            </w:r>
          </w:p>
        </w:tc>
        <w:tc>
          <w:tcPr>
            <w:tcW w:w="2693" w:type="dxa"/>
            <w:tcBorders>
              <w:top w:val="nil"/>
              <w:left w:val="nil"/>
              <w:bottom w:val="single" w:sz="4" w:space="0" w:color="auto"/>
              <w:right w:val="single" w:sz="4" w:space="0" w:color="auto"/>
            </w:tcBorders>
            <w:shd w:val="clear" w:color="FFFFCC" w:fill="FFFFFF"/>
            <w:vAlign w:val="center"/>
            <w:hideMark/>
          </w:tcPr>
          <w:p w:rsidR="00700117" w:rsidRPr="00700117" w:rsidRDefault="00700117" w:rsidP="00E31756">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Медицинская карта</w:t>
            </w:r>
          </w:p>
        </w:tc>
        <w:tc>
          <w:tcPr>
            <w:tcW w:w="1134" w:type="dxa"/>
            <w:tcBorders>
              <w:top w:val="nil"/>
              <w:left w:val="nil"/>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nil"/>
              <w:left w:val="nil"/>
              <w:bottom w:val="single" w:sz="4" w:space="0" w:color="auto"/>
              <w:right w:val="single" w:sz="8"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100</w:t>
            </w:r>
          </w:p>
        </w:tc>
        <w:tc>
          <w:tcPr>
            <w:tcW w:w="1985" w:type="dxa"/>
            <w:tcBorders>
              <w:top w:val="nil"/>
              <w:left w:val="single" w:sz="8" w:space="0" w:color="auto"/>
              <w:bottom w:val="single" w:sz="4" w:space="0" w:color="auto"/>
              <w:right w:val="single" w:sz="4" w:space="0" w:color="auto"/>
            </w:tcBorders>
            <w:shd w:val="clear" w:color="auto" w:fill="auto"/>
            <w:noWrap/>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nil"/>
              <w:left w:val="single" w:sz="4" w:space="0" w:color="auto"/>
              <w:bottom w:val="single" w:sz="4" w:space="0" w:color="auto"/>
              <w:right w:val="single" w:sz="8" w:space="0" w:color="auto"/>
            </w:tcBorders>
            <w:shd w:val="clear" w:color="auto" w:fill="auto"/>
            <w:vAlign w:val="center"/>
          </w:tcPr>
          <w:p w:rsidR="00700117" w:rsidRPr="00700117" w:rsidRDefault="00700117" w:rsidP="00E31756">
            <w:pPr>
              <w:suppressAutoHyphens w:val="0"/>
              <w:jc w:val="center"/>
              <w:rPr>
                <w:rFonts w:ascii="Times New Roman" w:eastAsia="Times New Roman" w:hAnsi="Times New Roman" w:cs="Times New Roman"/>
                <w:b/>
                <w:bCs/>
                <w:lang w:eastAsia="ru-RU"/>
              </w:rPr>
            </w:pPr>
          </w:p>
        </w:tc>
      </w:tr>
      <w:tr w:rsidR="00700117" w:rsidRPr="00700117" w:rsidTr="00E31756">
        <w:trPr>
          <w:trHeight w:val="360"/>
        </w:trPr>
        <w:tc>
          <w:tcPr>
            <w:tcW w:w="568" w:type="dxa"/>
            <w:tcBorders>
              <w:top w:val="nil"/>
              <w:left w:val="single" w:sz="8" w:space="0" w:color="auto"/>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27</w:t>
            </w:r>
          </w:p>
        </w:tc>
        <w:tc>
          <w:tcPr>
            <w:tcW w:w="2693" w:type="dxa"/>
            <w:tcBorders>
              <w:top w:val="nil"/>
              <w:left w:val="nil"/>
              <w:bottom w:val="single" w:sz="4" w:space="0" w:color="auto"/>
              <w:right w:val="single" w:sz="4" w:space="0" w:color="auto"/>
            </w:tcBorders>
            <w:shd w:val="clear" w:color="FFFFCC" w:fill="FFFFFF"/>
            <w:vAlign w:val="center"/>
            <w:hideMark/>
          </w:tcPr>
          <w:p w:rsidR="00700117" w:rsidRPr="00700117" w:rsidRDefault="00700117" w:rsidP="00E31756">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Температурный лист</w:t>
            </w:r>
          </w:p>
        </w:tc>
        <w:tc>
          <w:tcPr>
            <w:tcW w:w="1134" w:type="dxa"/>
            <w:tcBorders>
              <w:top w:val="nil"/>
              <w:left w:val="nil"/>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nil"/>
              <w:left w:val="nil"/>
              <w:bottom w:val="single" w:sz="4" w:space="0" w:color="auto"/>
              <w:right w:val="single" w:sz="8"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2000</w:t>
            </w:r>
          </w:p>
        </w:tc>
        <w:tc>
          <w:tcPr>
            <w:tcW w:w="1985" w:type="dxa"/>
            <w:tcBorders>
              <w:top w:val="nil"/>
              <w:left w:val="single" w:sz="8" w:space="0" w:color="auto"/>
              <w:bottom w:val="single" w:sz="4" w:space="0" w:color="auto"/>
              <w:right w:val="single" w:sz="4" w:space="0" w:color="auto"/>
            </w:tcBorders>
            <w:shd w:val="clear" w:color="auto" w:fill="auto"/>
            <w:noWrap/>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nil"/>
              <w:left w:val="single" w:sz="4" w:space="0" w:color="auto"/>
              <w:bottom w:val="single" w:sz="4" w:space="0" w:color="auto"/>
              <w:right w:val="single" w:sz="8" w:space="0" w:color="auto"/>
            </w:tcBorders>
            <w:shd w:val="clear" w:color="auto" w:fill="auto"/>
            <w:vAlign w:val="center"/>
          </w:tcPr>
          <w:p w:rsidR="00700117" w:rsidRPr="00700117" w:rsidRDefault="00700117" w:rsidP="00E31756">
            <w:pPr>
              <w:suppressAutoHyphens w:val="0"/>
              <w:jc w:val="center"/>
              <w:rPr>
                <w:rFonts w:ascii="Times New Roman" w:eastAsia="Times New Roman" w:hAnsi="Times New Roman" w:cs="Times New Roman"/>
                <w:b/>
                <w:bCs/>
                <w:lang w:eastAsia="ru-RU"/>
              </w:rPr>
            </w:pPr>
          </w:p>
        </w:tc>
      </w:tr>
      <w:tr w:rsidR="00700117" w:rsidRPr="00700117" w:rsidTr="00E31756">
        <w:trPr>
          <w:trHeight w:val="360"/>
        </w:trPr>
        <w:tc>
          <w:tcPr>
            <w:tcW w:w="568" w:type="dxa"/>
            <w:tcBorders>
              <w:top w:val="nil"/>
              <w:left w:val="single" w:sz="8" w:space="0" w:color="auto"/>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28</w:t>
            </w:r>
          </w:p>
        </w:tc>
        <w:tc>
          <w:tcPr>
            <w:tcW w:w="2693" w:type="dxa"/>
            <w:tcBorders>
              <w:top w:val="nil"/>
              <w:left w:val="nil"/>
              <w:bottom w:val="single" w:sz="4" w:space="0" w:color="auto"/>
              <w:right w:val="single" w:sz="4" w:space="0" w:color="auto"/>
            </w:tcBorders>
            <w:shd w:val="clear" w:color="FFFFCC" w:fill="FFFFFF"/>
            <w:vAlign w:val="center"/>
            <w:hideMark/>
          </w:tcPr>
          <w:p w:rsidR="00700117" w:rsidRPr="00700117" w:rsidRDefault="00700117" w:rsidP="00E31756">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Товарный ярлык</w:t>
            </w:r>
          </w:p>
        </w:tc>
        <w:tc>
          <w:tcPr>
            <w:tcW w:w="1134" w:type="dxa"/>
            <w:tcBorders>
              <w:top w:val="nil"/>
              <w:left w:val="nil"/>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nil"/>
              <w:left w:val="nil"/>
              <w:bottom w:val="single" w:sz="4" w:space="0" w:color="auto"/>
              <w:right w:val="single" w:sz="8"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300</w:t>
            </w:r>
          </w:p>
        </w:tc>
        <w:tc>
          <w:tcPr>
            <w:tcW w:w="1985" w:type="dxa"/>
            <w:tcBorders>
              <w:top w:val="nil"/>
              <w:left w:val="single" w:sz="8" w:space="0" w:color="auto"/>
              <w:bottom w:val="single" w:sz="4" w:space="0" w:color="auto"/>
              <w:right w:val="single" w:sz="4" w:space="0" w:color="auto"/>
            </w:tcBorders>
            <w:shd w:val="clear" w:color="auto" w:fill="auto"/>
            <w:noWrap/>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nil"/>
              <w:left w:val="single" w:sz="4" w:space="0" w:color="auto"/>
              <w:bottom w:val="single" w:sz="4" w:space="0" w:color="auto"/>
              <w:right w:val="single" w:sz="8" w:space="0" w:color="auto"/>
            </w:tcBorders>
            <w:shd w:val="clear" w:color="auto" w:fill="auto"/>
            <w:vAlign w:val="center"/>
          </w:tcPr>
          <w:p w:rsidR="00700117" w:rsidRPr="00700117" w:rsidRDefault="00700117" w:rsidP="00E31756">
            <w:pPr>
              <w:suppressAutoHyphens w:val="0"/>
              <w:jc w:val="center"/>
              <w:rPr>
                <w:rFonts w:ascii="Times New Roman" w:eastAsia="Times New Roman" w:hAnsi="Times New Roman" w:cs="Times New Roman"/>
                <w:b/>
                <w:bCs/>
                <w:lang w:eastAsia="ru-RU"/>
              </w:rPr>
            </w:pPr>
          </w:p>
        </w:tc>
      </w:tr>
      <w:tr w:rsidR="00700117" w:rsidRPr="00700117" w:rsidTr="00E31756">
        <w:trPr>
          <w:trHeight w:val="555"/>
        </w:trPr>
        <w:tc>
          <w:tcPr>
            <w:tcW w:w="568" w:type="dxa"/>
            <w:tcBorders>
              <w:top w:val="nil"/>
              <w:left w:val="single" w:sz="8" w:space="0" w:color="auto"/>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29</w:t>
            </w:r>
          </w:p>
        </w:tc>
        <w:tc>
          <w:tcPr>
            <w:tcW w:w="2693" w:type="dxa"/>
            <w:tcBorders>
              <w:top w:val="nil"/>
              <w:left w:val="nil"/>
              <w:bottom w:val="single" w:sz="4" w:space="0" w:color="auto"/>
              <w:right w:val="single" w:sz="4" w:space="0" w:color="auto"/>
            </w:tcBorders>
            <w:shd w:val="clear" w:color="FFFFCC" w:fill="FFFFFF"/>
            <w:vAlign w:val="center"/>
            <w:hideMark/>
          </w:tcPr>
          <w:p w:rsidR="00700117" w:rsidRPr="00700117" w:rsidRDefault="00700117" w:rsidP="00E31756">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Журнал отчета дежурной медсестры за рабочую смену (милосердие)</w:t>
            </w:r>
          </w:p>
        </w:tc>
        <w:tc>
          <w:tcPr>
            <w:tcW w:w="1134" w:type="dxa"/>
            <w:tcBorders>
              <w:top w:val="nil"/>
              <w:left w:val="nil"/>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nil"/>
              <w:left w:val="nil"/>
              <w:bottom w:val="single" w:sz="4" w:space="0" w:color="auto"/>
              <w:right w:val="single" w:sz="8"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8</w:t>
            </w:r>
          </w:p>
        </w:tc>
        <w:tc>
          <w:tcPr>
            <w:tcW w:w="1985" w:type="dxa"/>
            <w:tcBorders>
              <w:top w:val="nil"/>
              <w:left w:val="single" w:sz="8" w:space="0" w:color="auto"/>
              <w:bottom w:val="single" w:sz="4" w:space="0" w:color="auto"/>
              <w:right w:val="single" w:sz="4" w:space="0" w:color="auto"/>
            </w:tcBorders>
            <w:shd w:val="clear" w:color="auto" w:fill="auto"/>
            <w:noWrap/>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nil"/>
              <w:left w:val="single" w:sz="4" w:space="0" w:color="auto"/>
              <w:bottom w:val="single" w:sz="4" w:space="0" w:color="auto"/>
              <w:right w:val="single" w:sz="8" w:space="0" w:color="auto"/>
            </w:tcBorders>
            <w:shd w:val="clear" w:color="auto" w:fill="auto"/>
            <w:vAlign w:val="center"/>
          </w:tcPr>
          <w:p w:rsidR="00700117" w:rsidRPr="00700117" w:rsidRDefault="00700117" w:rsidP="00E31756">
            <w:pPr>
              <w:suppressAutoHyphens w:val="0"/>
              <w:jc w:val="center"/>
              <w:rPr>
                <w:rFonts w:ascii="Times New Roman" w:eastAsia="Times New Roman" w:hAnsi="Times New Roman" w:cs="Times New Roman"/>
                <w:b/>
                <w:bCs/>
                <w:lang w:eastAsia="ru-RU"/>
              </w:rPr>
            </w:pPr>
          </w:p>
        </w:tc>
      </w:tr>
      <w:tr w:rsidR="00700117" w:rsidRPr="00700117" w:rsidTr="00E31756">
        <w:trPr>
          <w:trHeight w:val="555"/>
        </w:trPr>
        <w:tc>
          <w:tcPr>
            <w:tcW w:w="568" w:type="dxa"/>
            <w:tcBorders>
              <w:top w:val="nil"/>
              <w:left w:val="single" w:sz="8" w:space="0" w:color="auto"/>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30</w:t>
            </w:r>
          </w:p>
        </w:tc>
        <w:tc>
          <w:tcPr>
            <w:tcW w:w="2693" w:type="dxa"/>
            <w:tcBorders>
              <w:top w:val="nil"/>
              <w:left w:val="nil"/>
              <w:bottom w:val="single" w:sz="4" w:space="0" w:color="auto"/>
              <w:right w:val="single" w:sz="4" w:space="0" w:color="auto"/>
            </w:tcBorders>
            <w:shd w:val="clear" w:color="FFFFCC" w:fill="FFFFFF"/>
            <w:vAlign w:val="center"/>
            <w:hideMark/>
          </w:tcPr>
          <w:p w:rsidR="00700117" w:rsidRPr="00700117" w:rsidRDefault="00700117" w:rsidP="00E31756">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Журнал отчета дежурной медсестры за рабочую смену (6-7 отделение)</w:t>
            </w:r>
          </w:p>
        </w:tc>
        <w:tc>
          <w:tcPr>
            <w:tcW w:w="1134" w:type="dxa"/>
            <w:tcBorders>
              <w:top w:val="nil"/>
              <w:left w:val="nil"/>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nil"/>
              <w:left w:val="nil"/>
              <w:bottom w:val="single" w:sz="4" w:space="0" w:color="auto"/>
              <w:right w:val="single" w:sz="8"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4</w:t>
            </w:r>
          </w:p>
        </w:tc>
        <w:tc>
          <w:tcPr>
            <w:tcW w:w="1985" w:type="dxa"/>
            <w:tcBorders>
              <w:top w:val="nil"/>
              <w:left w:val="single" w:sz="8" w:space="0" w:color="auto"/>
              <w:bottom w:val="single" w:sz="4" w:space="0" w:color="auto"/>
              <w:right w:val="single" w:sz="4" w:space="0" w:color="auto"/>
            </w:tcBorders>
            <w:shd w:val="clear" w:color="auto" w:fill="auto"/>
            <w:noWrap/>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nil"/>
              <w:left w:val="single" w:sz="4" w:space="0" w:color="auto"/>
              <w:bottom w:val="single" w:sz="4" w:space="0" w:color="auto"/>
              <w:right w:val="single" w:sz="8" w:space="0" w:color="auto"/>
            </w:tcBorders>
            <w:shd w:val="clear" w:color="auto" w:fill="auto"/>
            <w:vAlign w:val="center"/>
          </w:tcPr>
          <w:p w:rsidR="00700117" w:rsidRPr="00700117" w:rsidRDefault="00700117" w:rsidP="00E31756">
            <w:pPr>
              <w:suppressAutoHyphens w:val="0"/>
              <w:jc w:val="center"/>
              <w:rPr>
                <w:rFonts w:ascii="Times New Roman" w:eastAsia="Times New Roman" w:hAnsi="Times New Roman" w:cs="Times New Roman"/>
                <w:b/>
                <w:bCs/>
                <w:lang w:eastAsia="ru-RU"/>
              </w:rPr>
            </w:pPr>
          </w:p>
        </w:tc>
      </w:tr>
      <w:tr w:rsidR="00700117" w:rsidRPr="00700117" w:rsidTr="00E31756">
        <w:trPr>
          <w:trHeight w:val="555"/>
        </w:trPr>
        <w:tc>
          <w:tcPr>
            <w:tcW w:w="568" w:type="dxa"/>
            <w:tcBorders>
              <w:top w:val="nil"/>
              <w:left w:val="single" w:sz="8" w:space="0" w:color="auto"/>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lastRenderedPageBreak/>
              <w:t>31</w:t>
            </w:r>
          </w:p>
        </w:tc>
        <w:tc>
          <w:tcPr>
            <w:tcW w:w="2693" w:type="dxa"/>
            <w:tcBorders>
              <w:top w:val="nil"/>
              <w:left w:val="nil"/>
              <w:bottom w:val="single" w:sz="4" w:space="0" w:color="auto"/>
              <w:right w:val="single" w:sz="4" w:space="0" w:color="auto"/>
            </w:tcBorders>
            <w:shd w:val="clear" w:color="FFFFCC" w:fill="FFFFFF"/>
            <w:vAlign w:val="center"/>
            <w:hideMark/>
          </w:tcPr>
          <w:p w:rsidR="00700117" w:rsidRPr="00700117" w:rsidRDefault="00700117" w:rsidP="00E31756">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Журнал отчета дежурной медсестры за рабочую смену (3,4,5,8 отделение)</w:t>
            </w:r>
          </w:p>
        </w:tc>
        <w:tc>
          <w:tcPr>
            <w:tcW w:w="1134" w:type="dxa"/>
            <w:tcBorders>
              <w:top w:val="nil"/>
              <w:left w:val="nil"/>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nil"/>
              <w:left w:val="nil"/>
              <w:bottom w:val="single" w:sz="4" w:space="0" w:color="auto"/>
              <w:right w:val="single" w:sz="8"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8</w:t>
            </w:r>
          </w:p>
        </w:tc>
        <w:tc>
          <w:tcPr>
            <w:tcW w:w="1985" w:type="dxa"/>
            <w:tcBorders>
              <w:top w:val="nil"/>
              <w:left w:val="single" w:sz="8" w:space="0" w:color="auto"/>
              <w:bottom w:val="single" w:sz="4" w:space="0" w:color="auto"/>
              <w:right w:val="single" w:sz="4" w:space="0" w:color="auto"/>
            </w:tcBorders>
            <w:shd w:val="clear" w:color="auto" w:fill="auto"/>
            <w:noWrap/>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nil"/>
              <w:left w:val="single" w:sz="4" w:space="0" w:color="auto"/>
              <w:bottom w:val="single" w:sz="4" w:space="0" w:color="auto"/>
              <w:right w:val="single" w:sz="8" w:space="0" w:color="auto"/>
            </w:tcBorders>
            <w:shd w:val="clear" w:color="auto" w:fill="auto"/>
            <w:vAlign w:val="center"/>
          </w:tcPr>
          <w:p w:rsidR="00700117" w:rsidRPr="00700117" w:rsidRDefault="00700117" w:rsidP="00E31756">
            <w:pPr>
              <w:suppressAutoHyphens w:val="0"/>
              <w:jc w:val="center"/>
              <w:rPr>
                <w:rFonts w:ascii="Times New Roman" w:eastAsia="Times New Roman" w:hAnsi="Times New Roman" w:cs="Times New Roman"/>
                <w:b/>
                <w:bCs/>
                <w:lang w:eastAsia="ru-RU"/>
              </w:rPr>
            </w:pPr>
          </w:p>
        </w:tc>
      </w:tr>
      <w:tr w:rsidR="00700117" w:rsidRPr="00700117" w:rsidTr="00E31756">
        <w:trPr>
          <w:trHeight w:val="420"/>
        </w:trPr>
        <w:tc>
          <w:tcPr>
            <w:tcW w:w="568" w:type="dxa"/>
            <w:tcBorders>
              <w:top w:val="nil"/>
              <w:left w:val="single" w:sz="8" w:space="0" w:color="auto"/>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32</w:t>
            </w:r>
          </w:p>
        </w:tc>
        <w:tc>
          <w:tcPr>
            <w:tcW w:w="2693" w:type="dxa"/>
            <w:tcBorders>
              <w:top w:val="nil"/>
              <w:left w:val="nil"/>
              <w:bottom w:val="single" w:sz="4" w:space="0" w:color="auto"/>
              <w:right w:val="single" w:sz="4" w:space="0" w:color="auto"/>
            </w:tcBorders>
            <w:shd w:val="clear" w:color="FFFFCC" w:fill="FFFFFF"/>
            <w:vAlign w:val="center"/>
            <w:hideMark/>
          </w:tcPr>
          <w:p w:rsidR="00700117" w:rsidRPr="00700117" w:rsidRDefault="00700117" w:rsidP="00E31756">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Книга учета материал</w:t>
            </w:r>
            <w:r w:rsidRPr="00700117">
              <w:rPr>
                <w:rFonts w:ascii="Times New Roman" w:eastAsia="Times New Roman" w:hAnsi="Times New Roman" w:cs="Times New Roman"/>
                <w:color w:val="000000"/>
                <w:lang w:eastAsia="ru-RU"/>
              </w:rPr>
              <w:t>ь</w:t>
            </w:r>
            <w:r w:rsidRPr="00700117">
              <w:rPr>
                <w:rFonts w:ascii="Times New Roman" w:eastAsia="Times New Roman" w:hAnsi="Times New Roman" w:cs="Times New Roman"/>
                <w:color w:val="000000"/>
                <w:lang w:eastAsia="ru-RU"/>
              </w:rPr>
              <w:t>ных ценностей</w:t>
            </w:r>
          </w:p>
        </w:tc>
        <w:tc>
          <w:tcPr>
            <w:tcW w:w="1134" w:type="dxa"/>
            <w:tcBorders>
              <w:top w:val="nil"/>
              <w:left w:val="nil"/>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nil"/>
              <w:left w:val="nil"/>
              <w:bottom w:val="single" w:sz="4" w:space="0" w:color="auto"/>
              <w:right w:val="single" w:sz="8"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14</w:t>
            </w:r>
          </w:p>
        </w:tc>
        <w:tc>
          <w:tcPr>
            <w:tcW w:w="1985" w:type="dxa"/>
            <w:tcBorders>
              <w:top w:val="nil"/>
              <w:left w:val="single" w:sz="8" w:space="0" w:color="auto"/>
              <w:bottom w:val="single" w:sz="4" w:space="0" w:color="auto"/>
              <w:right w:val="single" w:sz="4" w:space="0" w:color="auto"/>
            </w:tcBorders>
            <w:shd w:val="clear" w:color="auto" w:fill="auto"/>
            <w:noWrap/>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nil"/>
              <w:left w:val="single" w:sz="4" w:space="0" w:color="auto"/>
              <w:bottom w:val="single" w:sz="4" w:space="0" w:color="auto"/>
              <w:right w:val="single" w:sz="8" w:space="0" w:color="auto"/>
            </w:tcBorders>
            <w:shd w:val="clear" w:color="auto" w:fill="auto"/>
            <w:vAlign w:val="center"/>
          </w:tcPr>
          <w:p w:rsidR="00700117" w:rsidRPr="00700117" w:rsidRDefault="00700117" w:rsidP="00E31756">
            <w:pPr>
              <w:suppressAutoHyphens w:val="0"/>
              <w:jc w:val="center"/>
              <w:rPr>
                <w:rFonts w:ascii="Times New Roman" w:eastAsia="Times New Roman" w:hAnsi="Times New Roman" w:cs="Times New Roman"/>
                <w:b/>
                <w:bCs/>
                <w:lang w:eastAsia="ru-RU"/>
              </w:rPr>
            </w:pPr>
          </w:p>
        </w:tc>
      </w:tr>
      <w:tr w:rsidR="00700117" w:rsidRPr="00700117" w:rsidTr="00E31756">
        <w:trPr>
          <w:trHeight w:val="600"/>
        </w:trPr>
        <w:tc>
          <w:tcPr>
            <w:tcW w:w="568" w:type="dxa"/>
            <w:tcBorders>
              <w:top w:val="nil"/>
              <w:left w:val="single" w:sz="8" w:space="0" w:color="auto"/>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33</w:t>
            </w:r>
          </w:p>
        </w:tc>
        <w:tc>
          <w:tcPr>
            <w:tcW w:w="2693" w:type="dxa"/>
            <w:tcBorders>
              <w:top w:val="nil"/>
              <w:left w:val="nil"/>
              <w:bottom w:val="single" w:sz="4" w:space="0" w:color="auto"/>
              <w:right w:val="single" w:sz="4" w:space="0" w:color="auto"/>
            </w:tcBorders>
            <w:shd w:val="clear" w:color="FFFFCC" w:fill="FFFFFF"/>
            <w:vAlign w:val="center"/>
            <w:hideMark/>
          </w:tcPr>
          <w:p w:rsidR="00700117" w:rsidRPr="00700117" w:rsidRDefault="00700117" w:rsidP="00E31756">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Журнал регистрации предсменных, предрейс</w:t>
            </w:r>
            <w:r w:rsidRPr="00700117">
              <w:rPr>
                <w:rFonts w:ascii="Times New Roman" w:eastAsia="Times New Roman" w:hAnsi="Times New Roman" w:cs="Times New Roman"/>
                <w:color w:val="000000"/>
                <w:lang w:eastAsia="ru-RU"/>
              </w:rPr>
              <w:t>о</w:t>
            </w:r>
            <w:r w:rsidRPr="00700117">
              <w:rPr>
                <w:rFonts w:ascii="Times New Roman" w:eastAsia="Times New Roman" w:hAnsi="Times New Roman" w:cs="Times New Roman"/>
                <w:color w:val="000000"/>
                <w:lang w:eastAsia="ru-RU"/>
              </w:rPr>
              <w:t>вых осмотров водителей</w:t>
            </w:r>
          </w:p>
        </w:tc>
        <w:tc>
          <w:tcPr>
            <w:tcW w:w="1134" w:type="dxa"/>
            <w:tcBorders>
              <w:top w:val="nil"/>
              <w:left w:val="nil"/>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nil"/>
              <w:left w:val="nil"/>
              <w:bottom w:val="single" w:sz="4" w:space="0" w:color="auto"/>
              <w:right w:val="single" w:sz="8"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2</w:t>
            </w:r>
          </w:p>
        </w:tc>
        <w:tc>
          <w:tcPr>
            <w:tcW w:w="1985" w:type="dxa"/>
            <w:tcBorders>
              <w:top w:val="nil"/>
              <w:left w:val="single" w:sz="8" w:space="0" w:color="auto"/>
              <w:bottom w:val="single" w:sz="4" w:space="0" w:color="auto"/>
              <w:right w:val="single" w:sz="4" w:space="0" w:color="auto"/>
            </w:tcBorders>
            <w:shd w:val="clear" w:color="auto" w:fill="auto"/>
            <w:noWrap/>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nil"/>
              <w:left w:val="single" w:sz="4" w:space="0" w:color="auto"/>
              <w:bottom w:val="single" w:sz="4" w:space="0" w:color="auto"/>
              <w:right w:val="single" w:sz="8" w:space="0" w:color="auto"/>
            </w:tcBorders>
            <w:shd w:val="clear" w:color="auto" w:fill="auto"/>
            <w:vAlign w:val="center"/>
          </w:tcPr>
          <w:p w:rsidR="00700117" w:rsidRPr="00700117" w:rsidRDefault="00700117" w:rsidP="00E31756">
            <w:pPr>
              <w:suppressAutoHyphens w:val="0"/>
              <w:jc w:val="center"/>
              <w:rPr>
                <w:rFonts w:ascii="Times New Roman" w:eastAsia="Times New Roman" w:hAnsi="Times New Roman" w:cs="Times New Roman"/>
                <w:b/>
                <w:bCs/>
                <w:lang w:eastAsia="ru-RU"/>
              </w:rPr>
            </w:pPr>
          </w:p>
        </w:tc>
      </w:tr>
      <w:tr w:rsidR="00700117" w:rsidRPr="00700117" w:rsidTr="00E31756">
        <w:trPr>
          <w:trHeight w:val="660"/>
        </w:trPr>
        <w:tc>
          <w:tcPr>
            <w:tcW w:w="568" w:type="dxa"/>
            <w:tcBorders>
              <w:top w:val="nil"/>
              <w:left w:val="single" w:sz="8" w:space="0" w:color="auto"/>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34</w:t>
            </w:r>
          </w:p>
        </w:tc>
        <w:tc>
          <w:tcPr>
            <w:tcW w:w="2693" w:type="dxa"/>
            <w:tcBorders>
              <w:top w:val="nil"/>
              <w:left w:val="nil"/>
              <w:bottom w:val="single" w:sz="4" w:space="0" w:color="auto"/>
              <w:right w:val="single" w:sz="4" w:space="0" w:color="auto"/>
            </w:tcBorders>
            <w:shd w:val="clear" w:color="FFFFCC" w:fill="FFFFFF"/>
            <w:vAlign w:val="center"/>
            <w:hideMark/>
          </w:tcPr>
          <w:p w:rsidR="00700117" w:rsidRPr="00700117" w:rsidRDefault="00700117" w:rsidP="00E31756">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Журнал регистрации п</w:t>
            </w:r>
            <w:r w:rsidRPr="00700117">
              <w:rPr>
                <w:rFonts w:ascii="Times New Roman" w:eastAsia="Times New Roman" w:hAnsi="Times New Roman" w:cs="Times New Roman"/>
                <w:color w:val="000000"/>
                <w:lang w:eastAsia="ru-RU"/>
              </w:rPr>
              <w:t>о</w:t>
            </w:r>
            <w:r w:rsidRPr="00700117">
              <w:rPr>
                <w:rFonts w:ascii="Times New Roman" w:eastAsia="Times New Roman" w:hAnsi="Times New Roman" w:cs="Times New Roman"/>
                <w:color w:val="000000"/>
                <w:lang w:eastAsia="ru-RU"/>
              </w:rPr>
              <w:t>слерейсовых, послесме</w:t>
            </w:r>
            <w:r w:rsidRPr="00700117">
              <w:rPr>
                <w:rFonts w:ascii="Times New Roman" w:eastAsia="Times New Roman" w:hAnsi="Times New Roman" w:cs="Times New Roman"/>
                <w:color w:val="000000"/>
                <w:lang w:eastAsia="ru-RU"/>
              </w:rPr>
              <w:t>н</w:t>
            </w:r>
            <w:r w:rsidRPr="00700117">
              <w:rPr>
                <w:rFonts w:ascii="Times New Roman" w:eastAsia="Times New Roman" w:hAnsi="Times New Roman" w:cs="Times New Roman"/>
                <w:color w:val="000000"/>
                <w:lang w:eastAsia="ru-RU"/>
              </w:rPr>
              <w:t>ных осмотров водителей</w:t>
            </w:r>
          </w:p>
        </w:tc>
        <w:tc>
          <w:tcPr>
            <w:tcW w:w="1134" w:type="dxa"/>
            <w:tcBorders>
              <w:top w:val="nil"/>
              <w:left w:val="nil"/>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nil"/>
              <w:left w:val="nil"/>
              <w:bottom w:val="single" w:sz="4" w:space="0" w:color="auto"/>
              <w:right w:val="single" w:sz="8"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2</w:t>
            </w:r>
          </w:p>
        </w:tc>
        <w:tc>
          <w:tcPr>
            <w:tcW w:w="1985" w:type="dxa"/>
            <w:tcBorders>
              <w:top w:val="nil"/>
              <w:left w:val="single" w:sz="8" w:space="0" w:color="auto"/>
              <w:bottom w:val="single" w:sz="4" w:space="0" w:color="auto"/>
              <w:right w:val="single" w:sz="4" w:space="0" w:color="auto"/>
            </w:tcBorders>
            <w:shd w:val="clear" w:color="auto" w:fill="auto"/>
            <w:noWrap/>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nil"/>
              <w:left w:val="single" w:sz="4" w:space="0" w:color="auto"/>
              <w:bottom w:val="single" w:sz="4" w:space="0" w:color="auto"/>
              <w:right w:val="single" w:sz="8" w:space="0" w:color="auto"/>
            </w:tcBorders>
            <w:shd w:val="clear" w:color="auto" w:fill="auto"/>
            <w:vAlign w:val="center"/>
          </w:tcPr>
          <w:p w:rsidR="00700117" w:rsidRPr="00700117" w:rsidRDefault="00700117" w:rsidP="00E31756">
            <w:pPr>
              <w:suppressAutoHyphens w:val="0"/>
              <w:jc w:val="center"/>
              <w:rPr>
                <w:rFonts w:ascii="Times New Roman" w:eastAsia="Times New Roman" w:hAnsi="Times New Roman" w:cs="Times New Roman"/>
                <w:b/>
                <w:bCs/>
                <w:lang w:eastAsia="ru-RU"/>
              </w:rPr>
            </w:pPr>
          </w:p>
        </w:tc>
      </w:tr>
      <w:tr w:rsidR="00700117" w:rsidRPr="00700117" w:rsidTr="00E31756">
        <w:trPr>
          <w:trHeight w:val="555"/>
        </w:trPr>
        <w:tc>
          <w:tcPr>
            <w:tcW w:w="568" w:type="dxa"/>
            <w:tcBorders>
              <w:top w:val="nil"/>
              <w:left w:val="single" w:sz="8" w:space="0" w:color="auto"/>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35</w:t>
            </w:r>
          </w:p>
        </w:tc>
        <w:tc>
          <w:tcPr>
            <w:tcW w:w="2693" w:type="dxa"/>
            <w:tcBorders>
              <w:top w:val="nil"/>
              <w:left w:val="nil"/>
              <w:bottom w:val="single" w:sz="4" w:space="0" w:color="auto"/>
              <w:right w:val="single" w:sz="4" w:space="0" w:color="auto"/>
            </w:tcBorders>
            <w:shd w:val="clear" w:color="FFFFCC" w:fill="FFFFFF"/>
            <w:vAlign w:val="center"/>
            <w:hideMark/>
          </w:tcPr>
          <w:p w:rsidR="00700117" w:rsidRPr="00700117" w:rsidRDefault="00700117" w:rsidP="00E31756">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Журнал регистрации те</w:t>
            </w:r>
            <w:r w:rsidRPr="00700117">
              <w:rPr>
                <w:rFonts w:ascii="Times New Roman" w:eastAsia="Times New Roman" w:hAnsi="Times New Roman" w:cs="Times New Roman"/>
                <w:color w:val="000000"/>
                <w:lang w:eastAsia="ru-RU"/>
              </w:rPr>
              <w:t>м</w:t>
            </w:r>
            <w:r w:rsidRPr="00700117">
              <w:rPr>
                <w:rFonts w:ascii="Times New Roman" w:eastAsia="Times New Roman" w:hAnsi="Times New Roman" w:cs="Times New Roman"/>
                <w:color w:val="000000"/>
                <w:lang w:eastAsia="ru-RU"/>
              </w:rPr>
              <w:t>пературного режима х</w:t>
            </w:r>
            <w:r w:rsidRPr="00700117">
              <w:rPr>
                <w:rFonts w:ascii="Times New Roman" w:eastAsia="Times New Roman" w:hAnsi="Times New Roman" w:cs="Times New Roman"/>
                <w:color w:val="000000"/>
                <w:lang w:eastAsia="ru-RU"/>
              </w:rPr>
              <w:t>о</w:t>
            </w:r>
            <w:r w:rsidRPr="00700117">
              <w:rPr>
                <w:rFonts w:ascii="Times New Roman" w:eastAsia="Times New Roman" w:hAnsi="Times New Roman" w:cs="Times New Roman"/>
                <w:color w:val="000000"/>
                <w:lang w:eastAsia="ru-RU"/>
              </w:rPr>
              <w:t>лодильников (столовая)</w:t>
            </w:r>
          </w:p>
        </w:tc>
        <w:tc>
          <w:tcPr>
            <w:tcW w:w="1134" w:type="dxa"/>
            <w:tcBorders>
              <w:top w:val="nil"/>
              <w:left w:val="nil"/>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nil"/>
              <w:left w:val="nil"/>
              <w:bottom w:val="single" w:sz="4" w:space="0" w:color="auto"/>
              <w:right w:val="single" w:sz="8"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5</w:t>
            </w:r>
          </w:p>
        </w:tc>
        <w:tc>
          <w:tcPr>
            <w:tcW w:w="1985" w:type="dxa"/>
            <w:tcBorders>
              <w:top w:val="nil"/>
              <w:left w:val="single" w:sz="8" w:space="0" w:color="auto"/>
              <w:bottom w:val="single" w:sz="4" w:space="0" w:color="auto"/>
              <w:right w:val="single" w:sz="4" w:space="0" w:color="auto"/>
            </w:tcBorders>
            <w:shd w:val="clear" w:color="auto" w:fill="auto"/>
            <w:noWrap/>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nil"/>
              <w:left w:val="single" w:sz="4" w:space="0" w:color="auto"/>
              <w:bottom w:val="single" w:sz="4" w:space="0" w:color="auto"/>
              <w:right w:val="single" w:sz="8" w:space="0" w:color="auto"/>
            </w:tcBorders>
            <w:shd w:val="clear" w:color="auto" w:fill="auto"/>
            <w:vAlign w:val="center"/>
          </w:tcPr>
          <w:p w:rsidR="00700117" w:rsidRPr="00700117" w:rsidRDefault="00700117" w:rsidP="00E31756">
            <w:pPr>
              <w:suppressAutoHyphens w:val="0"/>
              <w:jc w:val="center"/>
              <w:rPr>
                <w:rFonts w:ascii="Times New Roman" w:eastAsia="Times New Roman" w:hAnsi="Times New Roman" w:cs="Times New Roman"/>
                <w:b/>
                <w:bCs/>
                <w:lang w:eastAsia="ru-RU"/>
              </w:rPr>
            </w:pPr>
          </w:p>
        </w:tc>
      </w:tr>
      <w:tr w:rsidR="00700117" w:rsidRPr="00700117" w:rsidTr="00E31756">
        <w:trPr>
          <w:trHeight w:val="450"/>
        </w:trPr>
        <w:tc>
          <w:tcPr>
            <w:tcW w:w="568" w:type="dxa"/>
            <w:tcBorders>
              <w:top w:val="nil"/>
              <w:left w:val="single" w:sz="8" w:space="0" w:color="auto"/>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36</w:t>
            </w:r>
          </w:p>
        </w:tc>
        <w:tc>
          <w:tcPr>
            <w:tcW w:w="2693" w:type="dxa"/>
            <w:tcBorders>
              <w:top w:val="nil"/>
              <w:left w:val="nil"/>
              <w:bottom w:val="single" w:sz="4" w:space="0" w:color="auto"/>
              <w:right w:val="single" w:sz="4" w:space="0" w:color="auto"/>
            </w:tcBorders>
            <w:shd w:val="clear" w:color="FFFFCC" w:fill="FFFFFF"/>
            <w:vAlign w:val="center"/>
            <w:hideMark/>
          </w:tcPr>
          <w:p w:rsidR="00700117" w:rsidRPr="00700117" w:rsidRDefault="00700117" w:rsidP="00E31756">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Гигиенический журнал (столовая)</w:t>
            </w:r>
          </w:p>
        </w:tc>
        <w:tc>
          <w:tcPr>
            <w:tcW w:w="1134" w:type="dxa"/>
            <w:tcBorders>
              <w:top w:val="nil"/>
              <w:left w:val="nil"/>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nil"/>
              <w:left w:val="nil"/>
              <w:bottom w:val="single" w:sz="4" w:space="0" w:color="auto"/>
              <w:right w:val="single" w:sz="8"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5</w:t>
            </w:r>
          </w:p>
        </w:tc>
        <w:tc>
          <w:tcPr>
            <w:tcW w:w="1985" w:type="dxa"/>
            <w:tcBorders>
              <w:top w:val="nil"/>
              <w:left w:val="single" w:sz="8" w:space="0" w:color="auto"/>
              <w:bottom w:val="single" w:sz="4" w:space="0" w:color="auto"/>
              <w:right w:val="single" w:sz="4" w:space="0" w:color="auto"/>
            </w:tcBorders>
            <w:shd w:val="clear" w:color="auto" w:fill="auto"/>
            <w:noWrap/>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nil"/>
              <w:left w:val="single" w:sz="4" w:space="0" w:color="auto"/>
              <w:bottom w:val="single" w:sz="4" w:space="0" w:color="auto"/>
              <w:right w:val="single" w:sz="8" w:space="0" w:color="auto"/>
            </w:tcBorders>
            <w:shd w:val="clear" w:color="auto" w:fill="auto"/>
            <w:vAlign w:val="center"/>
          </w:tcPr>
          <w:p w:rsidR="00700117" w:rsidRPr="00700117" w:rsidRDefault="00700117" w:rsidP="00E31756">
            <w:pPr>
              <w:suppressAutoHyphens w:val="0"/>
              <w:jc w:val="center"/>
              <w:rPr>
                <w:rFonts w:ascii="Times New Roman" w:eastAsia="Times New Roman" w:hAnsi="Times New Roman" w:cs="Times New Roman"/>
                <w:b/>
                <w:bCs/>
                <w:lang w:eastAsia="ru-RU"/>
              </w:rPr>
            </w:pPr>
          </w:p>
        </w:tc>
      </w:tr>
      <w:tr w:rsidR="00700117" w:rsidRPr="00700117" w:rsidTr="00E31756">
        <w:trPr>
          <w:trHeight w:val="570"/>
        </w:trPr>
        <w:tc>
          <w:tcPr>
            <w:tcW w:w="568" w:type="dxa"/>
            <w:tcBorders>
              <w:top w:val="nil"/>
              <w:left w:val="single" w:sz="8" w:space="0" w:color="auto"/>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37</w:t>
            </w:r>
          </w:p>
        </w:tc>
        <w:tc>
          <w:tcPr>
            <w:tcW w:w="2693" w:type="dxa"/>
            <w:tcBorders>
              <w:top w:val="nil"/>
              <w:left w:val="nil"/>
              <w:bottom w:val="single" w:sz="4" w:space="0" w:color="auto"/>
              <w:right w:val="single" w:sz="4" w:space="0" w:color="auto"/>
            </w:tcBorders>
            <w:shd w:val="clear" w:color="FFFFCC" w:fill="FFFFFF"/>
            <w:vAlign w:val="center"/>
            <w:hideMark/>
          </w:tcPr>
          <w:p w:rsidR="00700117" w:rsidRPr="00700117" w:rsidRDefault="00700117" w:rsidP="00E31756">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Журнал учета проведения санитарно-просветительной работы</w:t>
            </w:r>
          </w:p>
        </w:tc>
        <w:tc>
          <w:tcPr>
            <w:tcW w:w="1134" w:type="dxa"/>
            <w:tcBorders>
              <w:top w:val="nil"/>
              <w:left w:val="nil"/>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nil"/>
              <w:left w:val="nil"/>
              <w:bottom w:val="single" w:sz="4" w:space="0" w:color="auto"/>
              <w:right w:val="single" w:sz="8"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4</w:t>
            </w:r>
          </w:p>
        </w:tc>
        <w:tc>
          <w:tcPr>
            <w:tcW w:w="1985" w:type="dxa"/>
            <w:tcBorders>
              <w:top w:val="nil"/>
              <w:left w:val="single" w:sz="8" w:space="0" w:color="auto"/>
              <w:bottom w:val="single" w:sz="4" w:space="0" w:color="auto"/>
              <w:right w:val="single" w:sz="4" w:space="0" w:color="auto"/>
            </w:tcBorders>
            <w:shd w:val="clear" w:color="auto" w:fill="auto"/>
            <w:noWrap/>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nil"/>
              <w:left w:val="single" w:sz="4" w:space="0" w:color="auto"/>
              <w:bottom w:val="single" w:sz="4" w:space="0" w:color="auto"/>
              <w:right w:val="single" w:sz="8" w:space="0" w:color="auto"/>
            </w:tcBorders>
            <w:shd w:val="clear" w:color="auto" w:fill="auto"/>
            <w:vAlign w:val="center"/>
          </w:tcPr>
          <w:p w:rsidR="00700117" w:rsidRPr="00700117" w:rsidRDefault="00700117" w:rsidP="00E31756">
            <w:pPr>
              <w:suppressAutoHyphens w:val="0"/>
              <w:jc w:val="center"/>
              <w:rPr>
                <w:rFonts w:ascii="Times New Roman" w:eastAsia="Times New Roman" w:hAnsi="Times New Roman" w:cs="Times New Roman"/>
                <w:b/>
                <w:bCs/>
                <w:lang w:eastAsia="ru-RU"/>
              </w:rPr>
            </w:pPr>
          </w:p>
        </w:tc>
      </w:tr>
      <w:tr w:rsidR="00700117" w:rsidRPr="00700117" w:rsidTr="00E31756">
        <w:trPr>
          <w:trHeight w:val="420"/>
        </w:trPr>
        <w:tc>
          <w:tcPr>
            <w:tcW w:w="568" w:type="dxa"/>
            <w:tcBorders>
              <w:top w:val="nil"/>
              <w:left w:val="single" w:sz="8" w:space="0" w:color="auto"/>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38</w:t>
            </w:r>
          </w:p>
        </w:tc>
        <w:tc>
          <w:tcPr>
            <w:tcW w:w="2693" w:type="dxa"/>
            <w:tcBorders>
              <w:top w:val="nil"/>
              <w:left w:val="nil"/>
              <w:bottom w:val="single" w:sz="4" w:space="0" w:color="auto"/>
              <w:right w:val="single" w:sz="4" w:space="0" w:color="auto"/>
            </w:tcBorders>
            <w:shd w:val="clear" w:color="FFFFCC" w:fill="FFFFFF"/>
            <w:vAlign w:val="center"/>
            <w:hideMark/>
          </w:tcPr>
          <w:p w:rsidR="00700117" w:rsidRPr="00700117" w:rsidRDefault="00700117" w:rsidP="00E31756">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Арматурная карточка (кастелянша)</w:t>
            </w:r>
          </w:p>
        </w:tc>
        <w:tc>
          <w:tcPr>
            <w:tcW w:w="1134" w:type="dxa"/>
            <w:tcBorders>
              <w:top w:val="nil"/>
              <w:left w:val="nil"/>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nil"/>
              <w:left w:val="nil"/>
              <w:bottom w:val="single" w:sz="4" w:space="0" w:color="auto"/>
              <w:right w:val="single" w:sz="8"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500</w:t>
            </w:r>
          </w:p>
        </w:tc>
        <w:tc>
          <w:tcPr>
            <w:tcW w:w="1985" w:type="dxa"/>
            <w:tcBorders>
              <w:top w:val="nil"/>
              <w:left w:val="single" w:sz="8" w:space="0" w:color="auto"/>
              <w:bottom w:val="single" w:sz="4" w:space="0" w:color="auto"/>
              <w:right w:val="single" w:sz="4" w:space="0" w:color="auto"/>
            </w:tcBorders>
            <w:shd w:val="clear" w:color="auto" w:fill="auto"/>
            <w:noWrap/>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nil"/>
              <w:left w:val="single" w:sz="4" w:space="0" w:color="auto"/>
              <w:bottom w:val="single" w:sz="4" w:space="0" w:color="auto"/>
              <w:right w:val="single" w:sz="8" w:space="0" w:color="auto"/>
            </w:tcBorders>
            <w:shd w:val="clear" w:color="auto" w:fill="auto"/>
            <w:vAlign w:val="center"/>
          </w:tcPr>
          <w:p w:rsidR="00700117" w:rsidRPr="00700117" w:rsidRDefault="00700117" w:rsidP="00E31756">
            <w:pPr>
              <w:suppressAutoHyphens w:val="0"/>
              <w:jc w:val="center"/>
              <w:rPr>
                <w:rFonts w:ascii="Times New Roman" w:eastAsia="Times New Roman" w:hAnsi="Times New Roman" w:cs="Times New Roman"/>
                <w:b/>
                <w:bCs/>
                <w:lang w:eastAsia="ru-RU"/>
              </w:rPr>
            </w:pPr>
          </w:p>
        </w:tc>
      </w:tr>
      <w:tr w:rsidR="00700117" w:rsidRPr="00700117" w:rsidTr="00E31756">
        <w:trPr>
          <w:trHeight w:val="420"/>
        </w:trPr>
        <w:tc>
          <w:tcPr>
            <w:tcW w:w="568" w:type="dxa"/>
            <w:tcBorders>
              <w:top w:val="nil"/>
              <w:left w:val="single" w:sz="8" w:space="0" w:color="auto"/>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39</w:t>
            </w:r>
          </w:p>
        </w:tc>
        <w:tc>
          <w:tcPr>
            <w:tcW w:w="2693" w:type="dxa"/>
            <w:tcBorders>
              <w:top w:val="nil"/>
              <w:left w:val="nil"/>
              <w:bottom w:val="single" w:sz="4" w:space="0" w:color="auto"/>
              <w:right w:val="single" w:sz="4" w:space="0" w:color="auto"/>
            </w:tcBorders>
            <w:shd w:val="clear" w:color="FFFFCC" w:fill="FFFFFF"/>
            <w:vAlign w:val="center"/>
            <w:hideMark/>
          </w:tcPr>
          <w:p w:rsidR="00700117" w:rsidRPr="00700117" w:rsidRDefault="00700117" w:rsidP="00E31756">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Журнал учета мягкого инвентаря (кастелянша)</w:t>
            </w:r>
          </w:p>
        </w:tc>
        <w:tc>
          <w:tcPr>
            <w:tcW w:w="1134" w:type="dxa"/>
            <w:tcBorders>
              <w:top w:val="nil"/>
              <w:left w:val="nil"/>
              <w:bottom w:val="single" w:sz="4"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nil"/>
              <w:left w:val="nil"/>
              <w:bottom w:val="single" w:sz="4" w:space="0" w:color="auto"/>
              <w:right w:val="single" w:sz="8"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2</w:t>
            </w:r>
          </w:p>
        </w:tc>
        <w:tc>
          <w:tcPr>
            <w:tcW w:w="1985" w:type="dxa"/>
            <w:tcBorders>
              <w:top w:val="nil"/>
              <w:left w:val="single" w:sz="8" w:space="0" w:color="auto"/>
              <w:bottom w:val="single" w:sz="4" w:space="0" w:color="auto"/>
              <w:right w:val="single" w:sz="4" w:space="0" w:color="auto"/>
            </w:tcBorders>
            <w:shd w:val="clear" w:color="auto" w:fill="auto"/>
            <w:noWrap/>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nil"/>
              <w:left w:val="single" w:sz="4" w:space="0" w:color="auto"/>
              <w:bottom w:val="single" w:sz="4" w:space="0" w:color="auto"/>
              <w:right w:val="single" w:sz="8" w:space="0" w:color="auto"/>
            </w:tcBorders>
            <w:shd w:val="clear" w:color="auto" w:fill="auto"/>
            <w:vAlign w:val="center"/>
          </w:tcPr>
          <w:p w:rsidR="00700117" w:rsidRPr="00700117" w:rsidRDefault="00700117" w:rsidP="00E31756">
            <w:pPr>
              <w:suppressAutoHyphens w:val="0"/>
              <w:jc w:val="center"/>
              <w:rPr>
                <w:rFonts w:ascii="Times New Roman" w:eastAsia="Times New Roman" w:hAnsi="Times New Roman" w:cs="Times New Roman"/>
                <w:b/>
                <w:bCs/>
                <w:lang w:eastAsia="ru-RU"/>
              </w:rPr>
            </w:pPr>
          </w:p>
        </w:tc>
      </w:tr>
      <w:tr w:rsidR="00700117" w:rsidRPr="00700117" w:rsidTr="00E31756">
        <w:trPr>
          <w:trHeight w:val="405"/>
        </w:trPr>
        <w:tc>
          <w:tcPr>
            <w:tcW w:w="568" w:type="dxa"/>
            <w:tcBorders>
              <w:top w:val="nil"/>
              <w:left w:val="single" w:sz="8" w:space="0" w:color="auto"/>
              <w:bottom w:val="single" w:sz="8"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40</w:t>
            </w:r>
          </w:p>
        </w:tc>
        <w:tc>
          <w:tcPr>
            <w:tcW w:w="2693" w:type="dxa"/>
            <w:tcBorders>
              <w:top w:val="nil"/>
              <w:left w:val="nil"/>
              <w:bottom w:val="single" w:sz="8" w:space="0" w:color="auto"/>
              <w:right w:val="single" w:sz="4" w:space="0" w:color="auto"/>
            </w:tcBorders>
            <w:shd w:val="clear" w:color="FFFFCC" w:fill="FFFFFF"/>
            <w:vAlign w:val="center"/>
            <w:hideMark/>
          </w:tcPr>
          <w:p w:rsidR="00700117" w:rsidRPr="00700117" w:rsidRDefault="00700117" w:rsidP="00E31756">
            <w:pPr>
              <w:suppressAutoHyphens w:val="0"/>
              <w:spacing w:after="0" w:line="240" w:lineRule="auto"/>
              <w:rPr>
                <w:rFonts w:ascii="Times New Roman" w:eastAsia="Times New Roman" w:hAnsi="Times New Roman" w:cs="Times New Roman"/>
                <w:color w:val="000000"/>
                <w:lang w:eastAsia="ru-RU"/>
              </w:rPr>
            </w:pPr>
            <w:r w:rsidRPr="00700117">
              <w:rPr>
                <w:rFonts w:ascii="Times New Roman" w:eastAsia="Times New Roman" w:hAnsi="Times New Roman" w:cs="Times New Roman"/>
                <w:color w:val="000000"/>
                <w:lang w:eastAsia="ru-RU"/>
              </w:rPr>
              <w:t>Бракеражный журнал (столовая)</w:t>
            </w:r>
          </w:p>
        </w:tc>
        <w:tc>
          <w:tcPr>
            <w:tcW w:w="1134" w:type="dxa"/>
            <w:tcBorders>
              <w:top w:val="nil"/>
              <w:left w:val="nil"/>
              <w:bottom w:val="single" w:sz="8" w:space="0" w:color="auto"/>
              <w:right w:val="single" w:sz="4"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шт.</w:t>
            </w:r>
          </w:p>
        </w:tc>
        <w:tc>
          <w:tcPr>
            <w:tcW w:w="1559" w:type="dxa"/>
            <w:tcBorders>
              <w:top w:val="nil"/>
              <w:left w:val="nil"/>
              <w:bottom w:val="single" w:sz="8" w:space="0" w:color="auto"/>
              <w:right w:val="single" w:sz="8" w:space="0" w:color="auto"/>
            </w:tcBorders>
            <w:shd w:val="clear" w:color="auto" w:fill="auto"/>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lang w:eastAsia="ru-RU"/>
              </w:rPr>
            </w:pPr>
            <w:r w:rsidRPr="00700117">
              <w:rPr>
                <w:rFonts w:ascii="Times New Roman" w:eastAsia="Times New Roman" w:hAnsi="Times New Roman" w:cs="Times New Roman"/>
                <w:lang w:eastAsia="ru-RU"/>
              </w:rPr>
              <w:t>7</w:t>
            </w:r>
          </w:p>
        </w:tc>
        <w:tc>
          <w:tcPr>
            <w:tcW w:w="1985" w:type="dxa"/>
            <w:tcBorders>
              <w:top w:val="nil"/>
              <w:left w:val="single" w:sz="8" w:space="0" w:color="auto"/>
              <w:bottom w:val="single" w:sz="8" w:space="0" w:color="auto"/>
              <w:right w:val="single" w:sz="4" w:space="0" w:color="auto"/>
            </w:tcBorders>
            <w:shd w:val="clear" w:color="auto" w:fill="auto"/>
            <w:noWrap/>
            <w:vAlign w:val="center"/>
            <w:hideMark/>
          </w:tcPr>
          <w:p w:rsidR="00700117" w:rsidRPr="00700117" w:rsidRDefault="00700117" w:rsidP="00E31756">
            <w:pPr>
              <w:suppressAutoHyphens w:val="0"/>
              <w:spacing w:after="0" w:line="240" w:lineRule="auto"/>
              <w:jc w:val="center"/>
              <w:rPr>
                <w:rFonts w:ascii="Times New Roman" w:eastAsia="Times New Roman" w:hAnsi="Times New Roman" w:cs="Times New Roman"/>
                <w:b/>
                <w:bCs/>
                <w:lang w:eastAsia="ru-RU"/>
              </w:rPr>
            </w:pPr>
          </w:p>
        </w:tc>
        <w:tc>
          <w:tcPr>
            <w:tcW w:w="2300" w:type="dxa"/>
            <w:tcBorders>
              <w:top w:val="nil"/>
              <w:left w:val="single" w:sz="4" w:space="0" w:color="auto"/>
              <w:bottom w:val="single" w:sz="8" w:space="0" w:color="auto"/>
              <w:right w:val="single" w:sz="4" w:space="0" w:color="auto"/>
            </w:tcBorders>
            <w:shd w:val="clear" w:color="auto" w:fill="auto"/>
            <w:vAlign w:val="center"/>
          </w:tcPr>
          <w:p w:rsidR="00700117" w:rsidRPr="00700117" w:rsidRDefault="00700117" w:rsidP="00E31756">
            <w:pPr>
              <w:suppressAutoHyphens w:val="0"/>
              <w:jc w:val="center"/>
              <w:rPr>
                <w:rFonts w:ascii="Times New Roman" w:eastAsia="Times New Roman" w:hAnsi="Times New Roman" w:cs="Times New Roman"/>
                <w:b/>
                <w:bCs/>
                <w:lang w:eastAsia="ru-RU"/>
              </w:rPr>
            </w:pPr>
          </w:p>
        </w:tc>
      </w:tr>
    </w:tbl>
    <w:p w:rsidR="00700117" w:rsidRDefault="00700117">
      <w:pPr>
        <w:spacing w:after="0" w:line="240" w:lineRule="auto"/>
        <w:jc w:val="center"/>
        <w:rPr>
          <w:rFonts w:ascii="Times New Roman" w:hAnsi="Times New Roman" w:cs="Times New Roman"/>
          <w:b/>
          <w:lang w:eastAsia="ru-RU"/>
        </w:rPr>
      </w:pPr>
    </w:p>
    <w:p w:rsidR="00D618C9" w:rsidRDefault="00D618C9">
      <w:pPr>
        <w:spacing w:after="0" w:line="240" w:lineRule="auto"/>
        <w:jc w:val="center"/>
        <w:rPr>
          <w:rFonts w:ascii="Times New Roman" w:hAnsi="Times New Roman" w:cs="Times New Roman"/>
          <w:b/>
          <w:lang w:eastAsia="ru-RU"/>
        </w:rPr>
      </w:pPr>
    </w:p>
    <w:p w:rsidR="00D618C9" w:rsidRPr="00D954D8" w:rsidRDefault="0008684E">
      <w:pPr>
        <w:spacing w:after="0" w:line="240" w:lineRule="auto"/>
        <w:jc w:val="center"/>
        <w:rPr>
          <w:rFonts w:ascii="Times New Roman" w:hAnsi="Times New Roman" w:cs="Times New Roman"/>
          <w:b/>
          <w:bCs/>
        </w:rPr>
      </w:pPr>
      <w:r w:rsidRPr="00D954D8">
        <w:rPr>
          <w:rFonts w:ascii="Times New Roman" w:hAnsi="Times New Roman" w:cs="Times New Roman"/>
          <w:b/>
          <w:bCs/>
        </w:rPr>
        <w:t>ЗАЯВКА НА УЧАСТИЕ В ЗАПРОСЕ КОТИРОВОК</w:t>
      </w:r>
    </w:p>
    <w:tbl>
      <w:tblPr>
        <w:tblW w:w="5000" w:type="pct"/>
        <w:jc w:val="right"/>
        <w:tblLayout w:type="fixed"/>
        <w:tblLook w:val="0000"/>
      </w:tblPr>
      <w:tblGrid>
        <w:gridCol w:w="5260"/>
        <w:gridCol w:w="4856"/>
      </w:tblGrid>
      <w:tr w:rsidR="00D618C9">
        <w:trPr>
          <w:jc w:val="right"/>
        </w:trPr>
        <w:tc>
          <w:tcPr>
            <w:tcW w:w="9900" w:type="dxa"/>
            <w:gridSpan w:val="2"/>
            <w:tcBorders>
              <w:top w:val="single" w:sz="4" w:space="0" w:color="000000"/>
              <w:left w:val="single" w:sz="4" w:space="0" w:color="000000"/>
              <w:bottom w:val="single" w:sz="4" w:space="0" w:color="000000"/>
              <w:right w:val="single" w:sz="4" w:space="0" w:color="000000"/>
            </w:tcBorders>
          </w:tcPr>
          <w:p w:rsidR="00D618C9" w:rsidRDefault="0008684E">
            <w:pPr>
              <w:widowControl w:val="0"/>
              <w:spacing w:after="0" w:line="240" w:lineRule="auto"/>
              <w:jc w:val="center"/>
              <w:rPr>
                <w:rFonts w:ascii="Times New Roman" w:hAnsi="Times New Roman" w:cs="Times New Roman"/>
              </w:rPr>
            </w:pPr>
            <w:r>
              <w:rPr>
                <w:rFonts w:ascii="Times New Roman" w:hAnsi="Times New Roman" w:cs="Times New Roman"/>
                <w:b/>
              </w:rPr>
              <w:t>Для юридического лица</w:t>
            </w:r>
          </w:p>
        </w:tc>
      </w:tr>
      <w:tr w:rsidR="00D618C9">
        <w:trPr>
          <w:jc w:val="right"/>
        </w:trPr>
        <w:tc>
          <w:tcPr>
            <w:tcW w:w="5148" w:type="dxa"/>
            <w:tcBorders>
              <w:top w:val="single" w:sz="4" w:space="0" w:color="000000"/>
              <w:left w:val="single" w:sz="4" w:space="0" w:color="000000"/>
              <w:bottom w:val="single" w:sz="4" w:space="0" w:color="000000"/>
              <w:right w:val="single" w:sz="4" w:space="0" w:color="000000"/>
            </w:tcBorders>
          </w:tcPr>
          <w:p w:rsidR="00D618C9" w:rsidRDefault="0008684E">
            <w:pPr>
              <w:widowControl w:val="0"/>
              <w:spacing w:after="0" w:line="240" w:lineRule="auto"/>
              <w:jc w:val="both"/>
              <w:rPr>
                <w:rFonts w:ascii="Times New Roman" w:hAnsi="Times New Roman" w:cs="Times New Roman"/>
              </w:rPr>
            </w:pPr>
            <w:r>
              <w:rPr>
                <w:rFonts w:ascii="Times New Roman" w:hAnsi="Times New Roman" w:cs="Times New Roman"/>
              </w:rPr>
              <w:t>Организационно-правовая форма, фирменное наименование (полное наименование) участника закупок</w:t>
            </w:r>
          </w:p>
        </w:tc>
        <w:tc>
          <w:tcPr>
            <w:tcW w:w="4752" w:type="dxa"/>
            <w:tcBorders>
              <w:top w:val="single" w:sz="4" w:space="0" w:color="000000"/>
              <w:left w:val="single" w:sz="4" w:space="0" w:color="000000"/>
              <w:bottom w:val="single" w:sz="4" w:space="0" w:color="000000"/>
              <w:right w:val="single" w:sz="4" w:space="0" w:color="000000"/>
            </w:tcBorders>
          </w:tcPr>
          <w:p w:rsidR="00D618C9" w:rsidRDefault="00D618C9">
            <w:pPr>
              <w:widowControl w:val="0"/>
              <w:snapToGrid w:val="0"/>
              <w:spacing w:after="0" w:line="240" w:lineRule="auto"/>
              <w:jc w:val="both"/>
              <w:rPr>
                <w:rFonts w:ascii="Times New Roman" w:hAnsi="Times New Roman" w:cs="Times New Roman"/>
              </w:rPr>
            </w:pPr>
          </w:p>
        </w:tc>
      </w:tr>
      <w:tr w:rsidR="00D618C9">
        <w:trPr>
          <w:jc w:val="right"/>
        </w:trPr>
        <w:tc>
          <w:tcPr>
            <w:tcW w:w="5148" w:type="dxa"/>
            <w:tcBorders>
              <w:top w:val="single" w:sz="4" w:space="0" w:color="000000"/>
              <w:left w:val="single" w:sz="4" w:space="0" w:color="000000"/>
              <w:bottom w:val="single" w:sz="4" w:space="0" w:color="000000"/>
              <w:right w:val="single" w:sz="4" w:space="0" w:color="000000"/>
            </w:tcBorders>
          </w:tcPr>
          <w:p w:rsidR="00D618C9" w:rsidRDefault="0008684E">
            <w:pPr>
              <w:widowControl w:val="0"/>
              <w:spacing w:after="0" w:line="240" w:lineRule="auto"/>
              <w:jc w:val="both"/>
              <w:rPr>
                <w:rFonts w:ascii="Times New Roman" w:hAnsi="Times New Roman" w:cs="Times New Roman"/>
              </w:rPr>
            </w:pPr>
            <w:r>
              <w:rPr>
                <w:rFonts w:ascii="Times New Roman" w:hAnsi="Times New Roman" w:cs="Times New Roman"/>
              </w:rPr>
              <w:t>Место нахождения участника закупок</w:t>
            </w:r>
          </w:p>
        </w:tc>
        <w:tc>
          <w:tcPr>
            <w:tcW w:w="4752" w:type="dxa"/>
            <w:tcBorders>
              <w:top w:val="single" w:sz="4" w:space="0" w:color="000000"/>
              <w:left w:val="single" w:sz="4" w:space="0" w:color="000000"/>
              <w:bottom w:val="single" w:sz="4" w:space="0" w:color="000000"/>
              <w:right w:val="single" w:sz="4" w:space="0" w:color="000000"/>
            </w:tcBorders>
          </w:tcPr>
          <w:p w:rsidR="00D618C9" w:rsidRDefault="00D618C9">
            <w:pPr>
              <w:widowControl w:val="0"/>
              <w:snapToGrid w:val="0"/>
              <w:spacing w:after="0" w:line="240" w:lineRule="auto"/>
              <w:jc w:val="both"/>
              <w:rPr>
                <w:rFonts w:ascii="Times New Roman" w:hAnsi="Times New Roman" w:cs="Times New Roman"/>
              </w:rPr>
            </w:pPr>
          </w:p>
        </w:tc>
      </w:tr>
      <w:tr w:rsidR="00D618C9">
        <w:trPr>
          <w:jc w:val="right"/>
        </w:trPr>
        <w:tc>
          <w:tcPr>
            <w:tcW w:w="5148" w:type="dxa"/>
            <w:tcBorders>
              <w:top w:val="single" w:sz="4" w:space="0" w:color="000000"/>
              <w:left w:val="single" w:sz="4" w:space="0" w:color="000000"/>
              <w:bottom w:val="single" w:sz="4" w:space="0" w:color="000000"/>
              <w:right w:val="single" w:sz="4" w:space="0" w:color="000000"/>
            </w:tcBorders>
          </w:tcPr>
          <w:p w:rsidR="00D618C9" w:rsidRDefault="0008684E">
            <w:pPr>
              <w:widowControl w:val="0"/>
              <w:spacing w:after="0" w:line="240" w:lineRule="auto"/>
              <w:jc w:val="both"/>
              <w:rPr>
                <w:rFonts w:ascii="Times New Roman" w:hAnsi="Times New Roman" w:cs="Times New Roman"/>
              </w:rPr>
            </w:pPr>
            <w:r>
              <w:rPr>
                <w:rFonts w:ascii="Times New Roman" w:hAnsi="Times New Roman" w:cs="Times New Roman"/>
              </w:rPr>
              <w:t>Почтовый адрес участника закупок</w:t>
            </w:r>
          </w:p>
        </w:tc>
        <w:tc>
          <w:tcPr>
            <w:tcW w:w="4752" w:type="dxa"/>
            <w:tcBorders>
              <w:top w:val="single" w:sz="4" w:space="0" w:color="000000"/>
              <w:left w:val="single" w:sz="4" w:space="0" w:color="000000"/>
              <w:bottom w:val="single" w:sz="4" w:space="0" w:color="000000"/>
              <w:right w:val="single" w:sz="4" w:space="0" w:color="000000"/>
            </w:tcBorders>
          </w:tcPr>
          <w:p w:rsidR="00D618C9" w:rsidRDefault="00D618C9">
            <w:pPr>
              <w:widowControl w:val="0"/>
              <w:snapToGrid w:val="0"/>
              <w:spacing w:after="0" w:line="240" w:lineRule="auto"/>
              <w:jc w:val="both"/>
              <w:rPr>
                <w:rFonts w:ascii="Times New Roman" w:hAnsi="Times New Roman" w:cs="Times New Roman"/>
              </w:rPr>
            </w:pPr>
          </w:p>
        </w:tc>
      </w:tr>
      <w:tr w:rsidR="00D618C9">
        <w:trPr>
          <w:jc w:val="right"/>
        </w:trPr>
        <w:tc>
          <w:tcPr>
            <w:tcW w:w="5148" w:type="dxa"/>
            <w:tcBorders>
              <w:top w:val="single" w:sz="4" w:space="0" w:color="000000"/>
              <w:left w:val="single" w:sz="4" w:space="0" w:color="000000"/>
              <w:bottom w:val="single" w:sz="4" w:space="0" w:color="000000"/>
              <w:right w:val="single" w:sz="4" w:space="0" w:color="000000"/>
            </w:tcBorders>
          </w:tcPr>
          <w:p w:rsidR="00D618C9" w:rsidRDefault="0008684E">
            <w:pPr>
              <w:widowControl w:val="0"/>
              <w:spacing w:after="0" w:line="240" w:lineRule="auto"/>
              <w:jc w:val="both"/>
              <w:rPr>
                <w:rFonts w:ascii="Times New Roman" w:hAnsi="Times New Roman" w:cs="Times New Roman"/>
              </w:rPr>
            </w:pPr>
            <w:r>
              <w:rPr>
                <w:rFonts w:ascii="Times New Roman" w:hAnsi="Times New Roman" w:cs="Times New Roman"/>
              </w:rPr>
              <w:t>ИНН, КПП участника закупки</w:t>
            </w:r>
          </w:p>
        </w:tc>
        <w:tc>
          <w:tcPr>
            <w:tcW w:w="4752" w:type="dxa"/>
            <w:tcBorders>
              <w:top w:val="single" w:sz="4" w:space="0" w:color="000000"/>
              <w:left w:val="single" w:sz="4" w:space="0" w:color="000000"/>
              <w:bottom w:val="single" w:sz="4" w:space="0" w:color="000000"/>
              <w:right w:val="single" w:sz="4" w:space="0" w:color="000000"/>
            </w:tcBorders>
          </w:tcPr>
          <w:p w:rsidR="00D618C9" w:rsidRDefault="00D618C9">
            <w:pPr>
              <w:widowControl w:val="0"/>
              <w:snapToGrid w:val="0"/>
              <w:spacing w:after="0" w:line="240" w:lineRule="auto"/>
              <w:jc w:val="both"/>
              <w:rPr>
                <w:rFonts w:ascii="Times New Roman" w:hAnsi="Times New Roman" w:cs="Times New Roman"/>
              </w:rPr>
            </w:pPr>
          </w:p>
        </w:tc>
      </w:tr>
      <w:tr w:rsidR="00D618C9">
        <w:trPr>
          <w:jc w:val="right"/>
        </w:trPr>
        <w:tc>
          <w:tcPr>
            <w:tcW w:w="5148" w:type="dxa"/>
            <w:tcBorders>
              <w:top w:val="single" w:sz="4" w:space="0" w:color="000000"/>
              <w:left w:val="single" w:sz="4" w:space="0" w:color="000000"/>
              <w:bottom w:val="single" w:sz="4" w:space="0" w:color="000000"/>
              <w:right w:val="single" w:sz="4" w:space="0" w:color="000000"/>
            </w:tcBorders>
          </w:tcPr>
          <w:p w:rsidR="00D618C9" w:rsidRDefault="0008684E">
            <w:pPr>
              <w:widowControl w:val="0"/>
              <w:spacing w:after="0" w:line="240" w:lineRule="auto"/>
              <w:jc w:val="both"/>
              <w:rPr>
                <w:rFonts w:ascii="Times New Roman" w:hAnsi="Times New Roman" w:cs="Times New Roman"/>
              </w:rPr>
            </w:pPr>
            <w:r>
              <w:rPr>
                <w:rFonts w:ascii="Times New Roman" w:hAnsi="Times New Roman" w:cs="Times New Roman"/>
              </w:rPr>
              <w:t>ОГРН участника закупки</w:t>
            </w:r>
          </w:p>
        </w:tc>
        <w:tc>
          <w:tcPr>
            <w:tcW w:w="4752" w:type="dxa"/>
            <w:tcBorders>
              <w:top w:val="single" w:sz="4" w:space="0" w:color="000000"/>
              <w:left w:val="single" w:sz="4" w:space="0" w:color="000000"/>
              <w:bottom w:val="single" w:sz="4" w:space="0" w:color="000000"/>
              <w:right w:val="single" w:sz="4" w:space="0" w:color="000000"/>
            </w:tcBorders>
          </w:tcPr>
          <w:p w:rsidR="00D618C9" w:rsidRDefault="00D618C9">
            <w:pPr>
              <w:widowControl w:val="0"/>
              <w:snapToGrid w:val="0"/>
              <w:spacing w:after="0" w:line="240" w:lineRule="auto"/>
              <w:jc w:val="both"/>
              <w:rPr>
                <w:rFonts w:ascii="Times New Roman" w:hAnsi="Times New Roman" w:cs="Times New Roman"/>
              </w:rPr>
            </w:pPr>
          </w:p>
        </w:tc>
      </w:tr>
      <w:tr w:rsidR="00D618C9">
        <w:trPr>
          <w:jc w:val="right"/>
        </w:trPr>
        <w:tc>
          <w:tcPr>
            <w:tcW w:w="5148" w:type="dxa"/>
            <w:tcBorders>
              <w:top w:val="single" w:sz="4" w:space="0" w:color="000000"/>
              <w:left w:val="single" w:sz="4" w:space="0" w:color="000000"/>
              <w:bottom w:val="single" w:sz="4" w:space="0" w:color="000000"/>
              <w:right w:val="single" w:sz="4" w:space="0" w:color="000000"/>
            </w:tcBorders>
          </w:tcPr>
          <w:p w:rsidR="00D618C9" w:rsidRDefault="0008684E">
            <w:pPr>
              <w:widowControl w:val="0"/>
              <w:spacing w:after="0" w:line="240" w:lineRule="auto"/>
              <w:jc w:val="both"/>
              <w:rPr>
                <w:rFonts w:ascii="Times New Roman" w:hAnsi="Times New Roman" w:cs="Times New Roman"/>
              </w:rPr>
            </w:pPr>
            <w:r>
              <w:rPr>
                <w:rFonts w:ascii="Times New Roman" w:hAnsi="Times New Roman" w:cs="Times New Roman"/>
              </w:rPr>
              <w:t>Банковские реквизиты участника закупки: наименование банка, р/сч, к/сч, БИК и пр.</w:t>
            </w:r>
          </w:p>
        </w:tc>
        <w:tc>
          <w:tcPr>
            <w:tcW w:w="4752" w:type="dxa"/>
            <w:tcBorders>
              <w:top w:val="single" w:sz="4" w:space="0" w:color="000000"/>
              <w:left w:val="single" w:sz="4" w:space="0" w:color="000000"/>
              <w:bottom w:val="single" w:sz="4" w:space="0" w:color="000000"/>
              <w:right w:val="single" w:sz="4" w:space="0" w:color="000000"/>
            </w:tcBorders>
          </w:tcPr>
          <w:p w:rsidR="00D618C9" w:rsidRDefault="00D618C9">
            <w:pPr>
              <w:widowControl w:val="0"/>
              <w:snapToGrid w:val="0"/>
              <w:spacing w:after="0" w:line="240" w:lineRule="auto"/>
              <w:jc w:val="both"/>
              <w:rPr>
                <w:rFonts w:ascii="Times New Roman" w:hAnsi="Times New Roman" w:cs="Times New Roman"/>
              </w:rPr>
            </w:pPr>
          </w:p>
        </w:tc>
      </w:tr>
      <w:tr w:rsidR="00D618C9">
        <w:trPr>
          <w:jc w:val="right"/>
        </w:trPr>
        <w:tc>
          <w:tcPr>
            <w:tcW w:w="5148" w:type="dxa"/>
            <w:tcBorders>
              <w:top w:val="single" w:sz="4" w:space="0" w:color="000000"/>
              <w:left w:val="single" w:sz="4" w:space="0" w:color="000000"/>
              <w:bottom w:val="single" w:sz="4" w:space="0" w:color="000000"/>
              <w:right w:val="single" w:sz="4" w:space="0" w:color="000000"/>
            </w:tcBorders>
          </w:tcPr>
          <w:p w:rsidR="00D618C9" w:rsidRDefault="0008684E">
            <w:pPr>
              <w:widowControl w:val="0"/>
              <w:spacing w:after="0" w:line="240" w:lineRule="auto"/>
              <w:jc w:val="both"/>
              <w:rPr>
                <w:rFonts w:ascii="Times New Roman" w:hAnsi="Times New Roman" w:cs="Times New Roman"/>
              </w:rPr>
            </w:pPr>
            <w:r>
              <w:rPr>
                <w:rFonts w:ascii="Times New Roman" w:hAnsi="Times New Roman" w:cs="Times New Roman"/>
              </w:rPr>
              <w:t>Телефон (с указанием кода города)</w:t>
            </w:r>
          </w:p>
        </w:tc>
        <w:tc>
          <w:tcPr>
            <w:tcW w:w="4752" w:type="dxa"/>
            <w:tcBorders>
              <w:top w:val="single" w:sz="4" w:space="0" w:color="000000"/>
              <w:left w:val="single" w:sz="4" w:space="0" w:color="000000"/>
              <w:bottom w:val="single" w:sz="4" w:space="0" w:color="000000"/>
              <w:right w:val="single" w:sz="4" w:space="0" w:color="000000"/>
            </w:tcBorders>
          </w:tcPr>
          <w:p w:rsidR="00D618C9" w:rsidRDefault="00D618C9">
            <w:pPr>
              <w:widowControl w:val="0"/>
              <w:snapToGrid w:val="0"/>
              <w:spacing w:after="0" w:line="240" w:lineRule="auto"/>
              <w:jc w:val="both"/>
              <w:rPr>
                <w:rFonts w:ascii="Times New Roman" w:hAnsi="Times New Roman" w:cs="Times New Roman"/>
              </w:rPr>
            </w:pPr>
          </w:p>
        </w:tc>
      </w:tr>
      <w:tr w:rsidR="00D618C9">
        <w:trPr>
          <w:jc w:val="right"/>
        </w:trPr>
        <w:tc>
          <w:tcPr>
            <w:tcW w:w="5148" w:type="dxa"/>
            <w:tcBorders>
              <w:top w:val="single" w:sz="4" w:space="0" w:color="000000"/>
              <w:left w:val="single" w:sz="4" w:space="0" w:color="000000"/>
              <w:bottom w:val="single" w:sz="4" w:space="0" w:color="000000"/>
              <w:right w:val="single" w:sz="4" w:space="0" w:color="000000"/>
            </w:tcBorders>
          </w:tcPr>
          <w:p w:rsidR="00D618C9" w:rsidRDefault="0008684E">
            <w:pPr>
              <w:widowControl w:val="0"/>
              <w:spacing w:after="0" w:line="240" w:lineRule="auto"/>
              <w:jc w:val="both"/>
              <w:rPr>
                <w:rFonts w:ascii="Times New Roman" w:hAnsi="Times New Roman" w:cs="Times New Roman"/>
              </w:rPr>
            </w:pPr>
            <w:r>
              <w:rPr>
                <w:rFonts w:ascii="Times New Roman" w:hAnsi="Times New Roman" w:cs="Times New Roman"/>
              </w:rPr>
              <w:t>Факс (с указанием кода города)</w:t>
            </w:r>
          </w:p>
        </w:tc>
        <w:tc>
          <w:tcPr>
            <w:tcW w:w="4752" w:type="dxa"/>
            <w:tcBorders>
              <w:top w:val="single" w:sz="4" w:space="0" w:color="000000"/>
              <w:left w:val="single" w:sz="4" w:space="0" w:color="000000"/>
              <w:bottom w:val="single" w:sz="4" w:space="0" w:color="000000"/>
              <w:right w:val="single" w:sz="4" w:space="0" w:color="000000"/>
            </w:tcBorders>
          </w:tcPr>
          <w:p w:rsidR="00D618C9" w:rsidRDefault="00D618C9">
            <w:pPr>
              <w:widowControl w:val="0"/>
              <w:snapToGrid w:val="0"/>
              <w:spacing w:after="0" w:line="240" w:lineRule="auto"/>
              <w:jc w:val="both"/>
              <w:rPr>
                <w:rFonts w:ascii="Times New Roman" w:hAnsi="Times New Roman" w:cs="Times New Roman"/>
              </w:rPr>
            </w:pPr>
          </w:p>
        </w:tc>
      </w:tr>
      <w:tr w:rsidR="00D618C9">
        <w:trPr>
          <w:jc w:val="right"/>
        </w:trPr>
        <w:tc>
          <w:tcPr>
            <w:tcW w:w="5148" w:type="dxa"/>
            <w:tcBorders>
              <w:top w:val="single" w:sz="4" w:space="0" w:color="000000"/>
              <w:left w:val="single" w:sz="4" w:space="0" w:color="000000"/>
              <w:bottom w:val="single" w:sz="4" w:space="0" w:color="000000"/>
              <w:right w:val="single" w:sz="4" w:space="0" w:color="000000"/>
            </w:tcBorders>
          </w:tcPr>
          <w:p w:rsidR="00D618C9" w:rsidRDefault="0008684E">
            <w:pPr>
              <w:widowControl w:val="0"/>
              <w:spacing w:after="0" w:line="240" w:lineRule="auto"/>
              <w:jc w:val="both"/>
              <w:rPr>
                <w:rFonts w:ascii="Times New Roman" w:hAnsi="Times New Roman" w:cs="Times New Roman"/>
              </w:rPr>
            </w:pPr>
            <w:r>
              <w:rPr>
                <w:rFonts w:ascii="Times New Roman" w:hAnsi="Times New Roman" w:cs="Times New Roman"/>
                <w:lang w:val="en-US"/>
              </w:rPr>
              <w:t>Email</w:t>
            </w:r>
          </w:p>
        </w:tc>
        <w:tc>
          <w:tcPr>
            <w:tcW w:w="4752" w:type="dxa"/>
            <w:tcBorders>
              <w:top w:val="single" w:sz="4" w:space="0" w:color="000000"/>
              <w:left w:val="single" w:sz="4" w:space="0" w:color="000000"/>
              <w:bottom w:val="single" w:sz="4" w:space="0" w:color="000000"/>
              <w:right w:val="single" w:sz="4" w:space="0" w:color="000000"/>
            </w:tcBorders>
          </w:tcPr>
          <w:p w:rsidR="00D618C9" w:rsidRDefault="00D618C9">
            <w:pPr>
              <w:widowControl w:val="0"/>
              <w:snapToGrid w:val="0"/>
              <w:spacing w:after="0" w:line="240" w:lineRule="auto"/>
              <w:jc w:val="both"/>
              <w:rPr>
                <w:rFonts w:ascii="Times New Roman" w:hAnsi="Times New Roman" w:cs="Times New Roman"/>
                <w:lang w:val="en-US"/>
              </w:rPr>
            </w:pPr>
          </w:p>
        </w:tc>
      </w:tr>
      <w:tr w:rsidR="00D618C9">
        <w:trPr>
          <w:jc w:val="right"/>
        </w:trPr>
        <w:tc>
          <w:tcPr>
            <w:tcW w:w="5148" w:type="dxa"/>
            <w:tcBorders>
              <w:top w:val="single" w:sz="4" w:space="0" w:color="000000"/>
              <w:left w:val="single" w:sz="4" w:space="0" w:color="000000"/>
              <w:bottom w:val="single" w:sz="4" w:space="0" w:color="000000"/>
              <w:right w:val="single" w:sz="4" w:space="0" w:color="000000"/>
            </w:tcBorders>
          </w:tcPr>
          <w:p w:rsidR="00D618C9" w:rsidRDefault="0008684E">
            <w:pPr>
              <w:widowControl w:val="0"/>
              <w:spacing w:after="0" w:line="240" w:lineRule="auto"/>
              <w:jc w:val="both"/>
              <w:rPr>
                <w:rFonts w:ascii="Times New Roman" w:hAnsi="Times New Roman" w:cs="Times New Roman"/>
              </w:rPr>
            </w:pPr>
            <w:r>
              <w:rPr>
                <w:rFonts w:ascii="Times New Roman" w:hAnsi="Times New Roman" w:cs="Times New Roman"/>
              </w:rPr>
              <w:t>Ф.И.О. руководителя</w:t>
            </w:r>
          </w:p>
        </w:tc>
        <w:tc>
          <w:tcPr>
            <w:tcW w:w="4752" w:type="dxa"/>
            <w:tcBorders>
              <w:top w:val="single" w:sz="4" w:space="0" w:color="000000"/>
              <w:left w:val="single" w:sz="4" w:space="0" w:color="000000"/>
              <w:bottom w:val="single" w:sz="4" w:space="0" w:color="000000"/>
              <w:right w:val="single" w:sz="4" w:space="0" w:color="000000"/>
            </w:tcBorders>
          </w:tcPr>
          <w:p w:rsidR="00D618C9" w:rsidRDefault="00D618C9">
            <w:pPr>
              <w:widowControl w:val="0"/>
              <w:snapToGrid w:val="0"/>
              <w:spacing w:after="0" w:line="240" w:lineRule="auto"/>
              <w:jc w:val="both"/>
              <w:rPr>
                <w:rFonts w:ascii="Times New Roman" w:hAnsi="Times New Roman" w:cs="Times New Roman"/>
              </w:rPr>
            </w:pPr>
          </w:p>
        </w:tc>
      </w:tr>
      <w:tr w:rsidR="00D618C9">
        <w:trPr>
          <w:jc w:val="right"/>
        </w:trPr>
        <w:tc>
          <w:tcPr>
            <w:tcW w:w="5148" w:type="dxa"/>
            <w:tcBorders>
              <w:top w:val="single" w:sz="4" w:space="0" w:color="000000"/>
              <w:left w:val="single" w:sz="4" w:space="0" w:color="000000"/>
              <w:bottom w:val="single" w:sz="4" w:space="0" w:color="000000"/>
              <w:right w:val="single" w:sz="4" w:space="0" w:color="000000"/>
            </w:tcBorders>
          </w:tcPr>
          <w:p w:rsidR="00D618C9" w:rsidRDefault="0008684E">
            <w:pPr>
              <w:widowControl w:val="0"/>
              <w:spacing w:after="0" w:line="240" w:lineRule="auto"/>
              <w:jc w:val="both"/>
              <w:rPr>
                <w:rFonts w:ascii="Times New Roman" w:hAnsi="Times New Roman" w:cs="Times New Roman"/>
              </w:rPr>
            </w:pPr>
            <w:r>
              <w:rPr>
                <w:rFonts w:ascii="Times New Roman" w:hAnsi="Times New Roman" w:cs="Times New Roman"/>
              </w:rPr>
              <w:t>Ф.И.О. и номер телефона ответственного лица за исполнение договора</w:t>
            </w:r>
          </w:p>
        </w:tc>
        <w:tc>
          <w:tcPr>
            <w:tcW w:w="4752" w:type="dxa"/>
            <w:tcBorders>
              <w:top w:val="single" w:sz="4" w:space="0" w:color="000000"/>
              <w:left w:val="single" w:sz="4" w:space="0" w:color="000000"/>
              <w:bottom w:val="single" w:sz="4" w:space="0" w:color="000000"/>
              <w:right w:val="single" w:sz="4" w:space="0" w:color="000000"/>
            </w:tcBorders>
          </w:tcPr>
          <w:p w:rsidR="00D618C9" w:rsidRDefault="00D618C9">
            <w:pPr>
              <w:widowControl w:val="0"/>
              <w:snapToGrid w:val="0"/>
              <w:spacing w:after="0" w:line="240" w:lineRule="auto"/>
              <w:jc w:val="both"/>
              <w:rPr>
                <w:rFonts w:ascii="Times New Roman" w:hAnsi="Times New Roman" w:cs="Times New Roman"/>
              </w:rPr>
            </w:pPr>
          </w:p>
        </w:tc>
      </w:tr>
      <w:tr w:rsidR="00D618C9">
        <w:trPr>
          <w:jc w:val="right"/>
        </w:trPr>
        <w:tc>
          <w:tcPr>
            <w:tcW w:w="5148" w:type="dxa"/>
            <w:tcBorders>
              <w:top w:val="single" w:sz="4" w:space="0" w:color="000000"/>
              <w:left w:val="single" w:sz="4" w:space="0" w:color="000000"/>
              <w:bottom w:val="single" w:sz="4" w:space="0" w:color="000000"/>
              <w:right w:val="single" w:sz="4" w:space="0" w:color="000000"/>
            </w:tcBorders>
          </w:tcPr>
          <w:p w:rsidR="00D618C9" w:rsidRDefault="0008684E">
            <w:pPr>
              <w:widowControl w:val="0"/>
              <w:spacing w:after="0" w:line="240" w:lineRule="auto"/>
              <w:jc w:val="both"/>
              <w:rPr>
                <w:rFonts w:ascii="Times New Roman" w:hAnsi="Times New Roman" w:cs="Times New Roman"/>
              </w:rPr>
            </w:pPr>
            <w:r>
              <w:rPr>
                <w:rFonts w:ascii="Times New Roman" w:hAnsi="Times New Roman" w:cs="Times New Roman"/>
              </w:rPr>
              <w:t>Код по общероссийскому классификатору предприятий и организаций (ОКПО), установленный поставщику</w:t>
            </w:r>
          </w:p>
        </w:tc>
        <w:tc>
          <w:tcPr>
            <w:tcW w:w="4752" w:type="dxa"/>
            <w:tcBorders>
              <w:top w:val="single" w:sz="4" w:space="0" w:color="000000"/>
              <w:left w:val="single" w:sz="4" w:space="0" w:color="000000"/>
              <w:bottom w:val="single" w:sz="4" w:space="0" w:color="000000"/>
              <w:right w:val="single" w:sz="4" w:space="0" w:color="000000"/>
            </w:tcBorders>
          </w:tcPr>
          <w:p w:rsidR="00D618C9" w:rsidRDefault="00D618C9">
            <w:pPr>
              <w:widowControl w:val="0"/>
              <w:snapToGrid w:val="0"/>
              <w:spacing w:after="0" w:line="240" w:lineRule="auto"/>
              <w:jc w:val="both"/>
              <w:rPr>
                <w:rFonts w:ascii="Times New Roman" w:hAnsi="Times New Roman" w:cs="Times New Roman"/>
              </w:rPr>
            </w:pPr>
          </w:p>
        </w:tc>
      </w:tr>
      <w:tr w:rsidR="00D618C9">
        <w:trPr>
          <w:jc w:val="right"/>
        </w:trPr>
        <w:tc>
          <w:tcPr>
            <w:tcW w:w="5148" w:type="dxa"/>
            <w:tcBorders>
              <w:top w:val="single" w:sz="4" w:space="0" w:color="000000"/>
              <w:left w:val="single" w:sz="4" w:space="0" w:color="000000"/>
              <w:bottom w:val="single" w:sz="4" w:space="0" w:color="000000"/>
              <w:right w:val="single" w:sz="4" w:space="0" w:color="000000"/>
            </w:tcBorders>
          </w:tcPr>
          <w:p w:rsidR="00D618C9" w:rsidRDefault="0008684E">
            <w:pPr>
              <w:widowControl w:val="0"/>
              <w:spacing w:after="0" w:line="240" w:lineRule="auto"/>
              <w:jc w:val="both"/>
              <w:rPr>
                <w:rFonts w:ascii="Times New Roman" w:hAnsi="Times New Roman" w:cs="Times New Roman"/>
              </w:rPr>
            </w:pPr>
            <w:r>
              <w:rPr>
                <w:rFonts w:ascii="Times New Roman" w:hAnsi="Times New Roman" w:cs="Times New Roman"/>
              </w:rPr>
              <w:t>Код территории населенного пункта в соответствии с общероссийским классификатором территорий муниципальных образований (ОКТМО)</w:t>
            </w:r>
          </w:p>
        </w:tc>
        <w:tc>
          <w:tcPr>
            <w:tcW w:w="4752" w:type="dxa"/>
            <w:tcBorders>
              <w:top w:val="single" w:sz="4" w:space="0" w:color="000000"/>
              <w:left w:val="single" w:sz="4" w:space="0" w:color="000000"/>
              <w:bottom w:val="single" w:sz="4" w:space="0" w:color="000000"/>
              <w:right w:val="single" w:sz="4" w:space="0" w:color="000000"/>
            </w:tcBorders>
          </w:tcPr>
          <w:p w:rsidR="00D618C9" w:rsidRDefault="00D618C9">
            <w:pPr>
              <w:widowControl w:val="0"/>
              <w:snapToGrid w:val="0"/>
              <w:spacing w:after="0" w:line="240" w:lineRule="auto"/>
              <w:jc w:val="both"/>
              <w:rPr>
                <w:rFonts w:ascii="Times New Roman" w:hAnsi="Times New Roman" w:cs="Times New Roman"/>
              </w:rPr>
            </w:pPr>
          </w:p>
        </w:tc>
      </w:tr>
      <w:tr w:rsidR="00D618C9">
        <w:trPr>
          <w:jc w:val="right"/>
        </w:trPr>
        <w:tc>
          <w:tcPr>
            <w:tcW w:w="5148" w:type="dxa"/>
            <w:tcBorders>
              <w:top w:val="single" w:sz="4" w:space="0" w:color="000000"/>
              <w:left w:val="single" w:sz="4" w:space="0" w:color="000000"/>
              <w:bottom w:val="single" w:sz="4" w:space="0" w:color="000000"/>
              <w:right w:val="single" w:sz="4" w:space="0" w:color="000000"/>
            </w:tcBorders>
          </w:tcPr>
          <w:p w:rsidR="00D618C9" w:rsidRDefault="0008684E">
            <w:pPr>
              <w:widowControl w:val="0"/>
              <w:spacing w:after="0" w:line="240" w:lineRule="auto"/>
              <w:jc w:val="both"/>
              <w:rPr>
                <w:rFonts w:ascii="Times New Roman" w:hAnsi="Times New Roman" w:cs="Times New Roman"/>
              </w:rPr>
            </w:pPr>
            <w:r>
              <w:rPr>
                <w:rFonts w:ascii="Times New Roman" w:hAnsi="Times New Roman" w:cs="Times New Roman"/>
              </w:rPr>
              <w:t>Дата постановки на учет в налоговом органе в соответствии со свидетельством о постановке на учет в налоговом органе</w:t>
            </w:r>
          </w:p>
        </w:tc>
        <w:tc>
          <w:tcPr>
            <w:tcW w:w="4752" w:type="dxa"/>
            <w:tcBorders>
              <w:top w:val="single" w:sz="4" w:space="0" w:color="000000"/>
              <w:left w:val="single" w:sz="4" w:space="0" w:color="000000"/>
              <w:bottom w:val="single" w:sz="4" w:space="0" w:color="000000"/>
              <w:right w:val="single" w:sz="4" w:space="0" w:color="000000"/>
            </w:tcBorders>
          </w:tcPr>
          <w:p w:rsidR="00D618C9" w:rsidRDefault="00D618C9">
            <w:pPr>
              <w:widowControl w:val="0"/>
              <w:snapToGrid w:val="0"/>
              <w:spacing w:after="0" w:line="240" w:lineRule="auto"/>
              <w:jc w:val="both"/>
              <w:rPr>
                <w:rFonts w:ascii="Times New Roman" w:hAnsi="Times New Roman" w:cs="Times New Roman"/>
              </w:rPr>
            </w:pPr>
          </w:p>
        </w:tc>
      </w:tr>
      <w:tr w:rsidR="00D618C9">
        <w:trPr>
          <w:jc w:val="right"/>
        </w:trPr>
        <w:tc>
          <w:tcPr>
            <w:tcW w:w="9900" w:type="dxa"/>
            <w:gridSpan w:val="2"/>
            <w:tcBorders>
              <w:top w:val="single" w:sz="4" w:space="0" w:color="000000"/>
              <w:left w:val="single" w:sz="4" w:space="0" w:color="000000"/>
              <w:bottom w:val="single" w:sz="4" w:space="0" w:color="000000"/>
              <w:right w:val="single" w:sz="4" w:space="0" w:color="000000"/>
            </w:tcBorders>
          </w:tcPr>
          <w:p w:rsidR="00D618C9" w:rsidRDefault="0008684E">
            <w:pPr>
              <w:widowControl w:val="0"/>
              <w:spacing w:after="0" w:line="240" w:lineRule="auto"/>
              <w:jc w:val="center"/>
              <w:rPr>
                <w:rFonts w:ascii="Times New Roman" w:hAnsi="Times New Roman" w:cs="Times New Roman"/>
              </w:rPr>
            </w:pPr>
            <w:r>
              <w:rPr>
                <w:rFonts w:ascii="Times New Roman" w:hAnsi="Times New Roman" w:cs="Times New Roman"/>
                <w:b/>
              </w:rPr>
              <w:t>Для физического лица</w:t>
            </w:r>
          </w:p>
        </w:tc>
      </w:tr>
      <w:tr w:rsidR="00D618C9">
        <w:trPr>
          <w:jc w:val="right"/>
        </w:trPr>
        <w:tc>
          <w:tcPr>
            <w:tcW w:w="5148" w:type="dxa"/>
            <w:tcBorders>
              <w:top w:val="single" w:sz="4" w:space="0" w:color="000000"/>
              <w:left w:val="single" w:sz="4" w:space="0" w:color="000000"/>
              <w:bottom w:val="single" w:sz="4" w:space="0" w:color="000000"/>
              <w:right w:val="single" w:sz="4" w:space="0" w:color="000000"/>
            </w:tcBorders>
          </w:tcPr>
          <w:p w:rsidR="00D618C9" w:rsidRDefault="0008684E">
            <w:pPr>
              <w:widowControl w:val="0"/>
              <w:spacing w:after="0" w:line="240" w:lineRule="auto"/>
              <w:jc w:val="both"/>
              <w:rPr>
                <w:rFonts w:ascii="Times New Roman" w:hAnsi="Times New Roman" w:cs="Times New Roman"/>
              </w:rPr>
            </w:pPr>
            <w:r>
              <w:rPr>
                <w:rFonts w:ascii="Times New Roman" w:hAnsi="Times New Roman" w:cs="Times New Roman"/>
              </w:rPr>
              <w:t>Фамилия Имя Отчество</w:t>
            </w:r>
          </w:p>
        </w:tc>
        <w:tc>
          <w:tcPr>
            <w:tcW w:w="4752" w:type="dxa"/>
            <w:tcBorders>
              <w:top w:val="single" w:sz="4" w:space="0" w:color="000000"/>
              <w:left w:val="single" w:sz="4" w:space="0" w:color="000000"/>
              <w:bottom w:val="single" w:sz="4" w:space="0" w:color="000000"/>
              <w:right w:val="single" w:sz="4" w:space="0" w:color="000000"/>
            </w:tcBorders>
          </w:tcPr>
          <w:p w:rsidR="00D618C9" w:rsidRDefault="00D618C9">
            <w:pPr>
              <w:widowControl w:val="0"/>
              <w:snapToGrid w:val="0"/>
              <w:spacing w:after="0" w:line="240" w:lineRule="auto"/>
              <w:jc w:val="both"/>
              <w:rPr>
                <w:rFonts w:ascii="Times New Roman" w:hAnsi="Times New Roman" w:cs="Times New Roman"/>
              </w:rPr>
            </w:pPr>
          </w:p>
        </w:tc>
      </w:tr>
      <w:tr w:rsidR="00D618C9">
        <w:trPr>
          <w:jc w:val="right"/>
        </w:trPr>
        <w:tc>
          <w:tcPr>
            <w:tcW w:w="5148" w:type="dxa"/>
            <w:tcBorders>
              <w:top w:val="single" w:sz="4" w:space="0" w:color="000000"/>
              <w:left w:val="single" w:sz="4" w:space="0" w:color="000000"/>
              <w:bottom w:val="single" w:sz="4" w:space="0" w:color="000000"/>
              <w:right w:val="single" w:sz="4" w:space="0" w:color="000000"/>
            </w:tcBorders>
          </w:tcPr>
          <w:p w:rsidR="00D618C9" w:rsidRDefault="0008684E">
            <w:pPr>
              <w:widowControl w:val="0"/>
              <w:spacing w:after="0" w:line="240" w:lineRule="auto"/>
              <w:jc w:val="both"/>
              <w:rPr>
                <w:rFonts w:ascii="Times New Roman" w:hAnsi="Times New Roman" w:cs="Times New Roman"/>
              </w:rPr>
            </w:pPr>
            <w:r>
              <w:rPr>
                <w:rFonts w:ascii="Times New Roman" w:hAnsi="Times New Roman" w:cs="Times New Roman"/>
              </w:rPr>
              <w:t>ИНН, паспортные данные участника закупки</w:t>
            </w:r>
          </w:p>
        </w:tc>
        <w:tc>
          <w:tcPr>
            <w:tcW w:w="4752" w:type="dxa"/>
            <w:tcBorders>
              <w:top w:val="single" w:sz="4" w:space="0" w:color="000000"/>
              <w:left w:val="single" w:sz="4" w:space="0" w:color="000000"/>
              <w:bottom w:val="single" w:sz="4" w:space="0" w:color="000000"/>
              <w:right w:val="single" w:sz="4" w:space="0" w:color="000000"/>
            </w:tcBorders>
          </w:tcPr>
          <w:p w:rsidR="00D618C9" w:rsidRDefault="00D618C9">
            <w:pPr>
              <w:widowControl w:val="0"/>
              <w:snapToGrid w:val="0"/>
              <w:spacing w:after="0" w:line="240" w:lineRule="auto"/>
              <w:jc w:val="both"/>
              <w:rPr>
                <w:rFonts w:ascii="Times New Roman" w:hAnsi="Times New Roman" w:cs="Times New Roman"/>
              </w:rPr>
            </w:pPr>
          </w:p>
        </w:tc>
      </w:tr>
      <w:tr w:rsidR="00D618C9">
        <w:trPr>
          <w:jc w:val="right"/>
        </w:trPr>
        <w:tc>
          <w:tcPr>
            <w:tcW w:w="5148" w:type="dxa"/>
            <w:tcBorders>
              <w:top w:val="single" w:sz="4" w:space="0" w:color="000000"/>
              <w:left w:val="single" w:sz="4" w:space="0" w:color="000000"/>
              <w:bottom w:val="single" w:sz="4" w:space="0" w:color="000000"/>
              <w:right w:val="single" w:sz="4" w:space="0" w:color="000000"/>
            </w:tcBorders>
          </w:tcPr>
          <w:p w:rsidR="00D618C9" w:rsidRDefault="0008684E">
            <w:pPr>
              <w:widowControl w:val="0"/>
              <w:spacing w:after="0" w:line="240" w:lineRule="auto"/>
              <w:jc w:val="both"/>
              <w:rPr>
                <w:rFonts w:ascii="Times New Roman" w:hAnsi="Times New Roman" w:cs="Times New Roman"/>
              </w:rPr>
            </w:pPr>
            <w:r>
              <w:rPr>
                <w:rFonts w:ascii="Times New Roman" w:hAnsi="Times New Roman" w:cs="Times New Roman"/>
              </w:rPr>
              <w:t>Место жительства участника закупки</w:t>
            </w:r>
          </w:p>
        </w:tc>
        <w:tc>
          <w:tcPr>
            <w:tcW w:w="4752" w:type="dxa"/>
            <w:tcBorders>
              <w:top w:val="single" w:sz="4" w:space="0" w:color="000000"/>
              <w:left w:val="single" w:sz="4" w:space="0" w:color="000000"/>
              <w:bottom w:val="single" w:sz="4" w:space="0" w:color="000000"/>
              <w:right w:val="single" w:sz="4" w:space="0" w:color="000000"/>
            </w:tcBorders>
          </w:tcPr>
          <w:p w:rsidR="00D618C9" w:rsidRDefault="00D618C9">
            <w:pPr>
              <w:widowControl w:val="0"/>
              <w:snapToGrid w:val="0"/>
              <w:spacing w:after="0" w:line="240" w:lineRule="auto"/>
              <w:jc w:val="both"/>
              <w:rPr>
                <w:rFonts w:ascii="Times New Roman" w:hAnsi="Times New Roman" w:cs="Times New Roman"/>
              </w:rPr>
            </w:pPr>
          </w:p>
        </w:tc>
      </w:tr>
      <w:tr w:rsidR="00D618C9">
        <w:trPr>
          <w:jc w:val="right"/>
        </w:trPr>
        <w:tc>
          <w:tcPr>
            <w:tcW w:w="5148" w:type="dxa"/>
            <w:tcBorders>
              <w:top w:val="single" w:sz="4" w:space="0" w:color="000000"/>
              <w:left w:val="single" w:sz="4" w:space="0" w:color="000000"/>
              <w:bottom w:val="single" w:sz="4" w:space="0" w:color="000000"/>
              <w:right w:val="single" w:sz="4" w:space="0" w:color="000000"/>
            </w:tcBorders>
          </w:tcPr>
          <w:p w:rsidR="00D618C9" w:rsidRDefault="0008684E">
            <w:pPr>
              <w:widowControl w:val="0"/>
              <w:spacing w:after="0" w:line="240" w:lineRule="auto"/>
              <w:jc w:val="both"/>
              <w:rPr>
                <w:rFonts w:ascii="Times New Roman" w:hAnsi="Times New Roman" w:cs="Times New Roman"/>
              </w:rPr>
            </w:pPr>
            <w:r>
              <w:rPr>
                <w:rFonts w:ascii="Times New Roman" w:hAnsi="Times New Roman" w:cs="Times New Roman"/>
              </w:rPr>
              <w:t>Телефон (с указанием кода города)</w:t>
            </w:r>
          </w:p>
        </w:tc>
        <w:tc>
          <w:tcPr>
            <w:tcW w:w="4752" w:type="dxa"/>
            <w:tcBorders>
              <w:top w:val="single" w:sz="4" w:space="0" w:color="000000"/>
              <w:left w:val="single" w:sz="4" w:space="0" w:color="000000"/>
              <w:bottom w:val="single" w:sz="4" w:space="0" w:color="000000"/>
              <w:right w:val="single" w:sz="4" w:space="0" w:color="000000"/>
            </w:tcBorders>
          </w:tcPr>
          <w:p w:rsidR="00D618C9" w:rsidRDefault="00D618C9">
            <w:pPr>
              <w:widowControl w:val="0"/>
              <w:snapToGrid w:val="0"/>
              <w:spacing w:after="0" w:line="240" w:lineRule="auto"/>
              <w:jc w:val="both"/>
              <w:rPr>
                <w:rFonts w:ascii="Times New Roman" w:hAnsi="Times New Roman" w:cs="Times New Roman"/>
              </w:rPr>
            </w:pPr>
          </w:p>
        </w:tc>
      </w:tr>
      <w:tr w:rsidR="00D618C9">
        <w:trPr>
          <w:jc w:val="right"/>
        </w:trPr>
        <w:tc>
          <w:tcPr>
            <w:tcW w:w="5148" w:type="dxa"/>
            <w:tcBorders>
              <w:top w:val="single" w:sz="4" w:space="0" w:color="000000"/>
              <w:left w:val="single" w:sz="4" w:space="0" w:color="000000"/>
              <w:bottom w:val="single" w:sz="4" w:space="0" w:color="000000"/>
              <w:right w:val="single" w:sz="4" w:space="0" w:color="000000"/>
            </w:tcBorders>
          </w:tcPr>
          <w:p w:rsidR="00D618C9" w:rsidRDefault="0008684E">
            <w:pPr>
              <w:widowControl w:val="0"/>
              <w:spacing w:after="0" w:line="240" w:lineRule="auto"/>
              <w:jc w:val="both"/>
              <w:rPr>
                <w:rFonts w:ascii="Times New Roman" w:hAnsi="Times New Roman" w:cs="Times New Roman"/>
              </w:rPr>
            </w:pPr>
            <w:r>
              <w:rPr>
                <w:rFonts w:ascii="Times New Roman" w:hAnsi="Times New Roman" w:cs="Times New Roman"/>
              </w:rPr>
              <w:lastRenderedPageBreak/>
              <w:t>Факс (с указанием кода города)</w:t>
            </w:r>
          </w:p>
        </w:tc>
        <w:tc>
          <w:tcPr>
            <w:tcW w:w="4752" w:type="dxa"/>
            <w:tcBorders>
              <w:top w:val="single" w:sz="4" w:space="0" w:color="000000"/>
              <w:left w:val="single" w:sz="4" w:space="0" w:color="000000"/>
              <w:bottom w:val="single" w:sz="4" w:space="0" w:color="000000"/>
              <w:right w:val="single" w:sz="4" w:space="0" w:color="000000"/>
            </w:tcBorders>
          </w:tcPr>
          <w:p w:rsidR="00D618C9" w:rsidRDefault="00D618C9">
            <w:pPr>
              <w:widowControl w:val="0"/>
              <w:snapToGrid w:val="0"/>
              <w:spacing w:after="0" w:line="240" w:lineRule="auto"/>
              <w:jc w:val="both"/>
              <w:rPr>
                <w:rFonts w:ascii="Times New Roman" w:hAnsi="Times New Roman" w:cs="Times New Roman"/>
              </w:rPr>
            </w:pPr>
          </w:p>
        </w:tc>
      </w:tr>
      <w:tr w:rsidR="00D618C9">
        <w:trPr>
          <w:jc w:val="right"/>
        </w:trPr>
        <w:tc>
          <w:tcPr>
            <w:tcW w:w="5148" w:type="dxa"/>
            <w:tcBorders>
              <w:top w:val="single" w:sz="4" w:space="0" w:color="000000"/>
              <w:left w:val="single" w:sz="4" w:space="0" w:color="000000"/>
              <w:bottom w:val="single" w:sz="4" w:space="0" w:color="000000"/>
              <w:right w:val="single" w:sz="4" w:space="0" w:color="000000"/>
            </w:tcBorders>
          </w:tcPr>
          <w:p w:rsidR="00D618C9" w:rsidRDefault="0008684E">
            <w:pPr>
              <w:widowControl w:val="0"/>
              <w:spacing w:after="0" w:line="240" w:lineRule="auto"/>
              <w:jc w:val="both"/>
              <w:rPr>
                <w:rFonts w:ascii="Times New Roman" w:hAnsi="Times New Roman" w:cs="Times New Roman"/>
              </w:rPr>
            </w:pPr>
            <w:r>
              <w:rPr>
                <w:rFonts w:ascii="Times New Roman" w:hAnsi="Times New Roman" w:cs="Times New Roman"/>
                <w:lang w:val="en-US"/>
              </w:rPr>
              <w:t>Email</w:t>
            </w:r>
          </w:p>
        </w:tc>
        <w:tc>
          <w:tcPr>
            <w:tcW w:w="4752" w:type="dxa"/>
            <w:tcBorders>
              <w:top w:val="single" w:sz="4" w:space="0" w:color="000000"/>
              <w:left w:val="single" w:sz="4" w:space="0" w:color="000000"/>
              <w:bottom w:val="single" w:sz="4" w:space="0" w:color="000000"/>
              <w:right w:val="single" w:sz="4" w:space="0" w:color="000000"/>
            </w:tcBorders>
          </w:tcPr>
          <w:p w:rsidR="00D618C9" w:rsidRDefault="00D618C9">
            <w:pPr>
              <w:widowControl w:val="0"/>
              <w:snapToGrid w:val="0"/>
              <w:spacing w:after="0" w:line="240" w:lineRule="auto"/>
              <w:jc w:val="both"/>
              <w:rPr>
                <w:rFonts w:ascii="Times New Roman" w:hAnsi="Times New Roman" w:cs="Times New Roman"/>
                <w:lang w:val="en-US"/>
              </w:rPr>
            </w:pPr>
          </w:p>
        </w:tc>
      </w:tr>
      <w:tr w:rsidR="00D618C9">
        <w:trPr>
          <w:jc w:val="right"/>
        </w:trPr>
        <w:tc>
          <w:tcPr>
            <w:tcW w:w="5148" w:type="dxa"/>
            <w:tcBorders>
              <w:top w:val="single" w:sz="4" w:space="0" w:color="000000"/>
              <w:left w:val="single" w:sz="4" w:space="0" w:color="000000"/>
              <w:bottom w:val="single" w:sz="4" w:space="0" w:color="000000"/>
              <w:right w:val="single" w:sz="4" w:space="0" w:color="000000"/>
            </w:tcBorders>
          </w:tcPr>
          <w:p w:rsidR="00D618C9" w:rsidRDefault="0008684E">
            <w:pPr>
              <w:widowControl w:val="0"/>
              <w:spacing w:after="0" w:line="240" w:lineRule="auto"/>
              <w:jc w:val="both"/>
              <w:rPr>
                <w:rFonts w:ascii="Times New Roman" w:hAnsi="Times New Roman" w:cs="Times New Roman"/>
              </w:rPr>
            </w:pPr>
            <w:r>
              <w:rPr>
                <w:rFonts w:ascii="Times New Roman" w:hAnsi="Times New Roman" w:cs="Times New Roman"/>
              </w:rPr>
              <w:t>Ф.И.О. и номер телефона ответственного лица за исполнение договора</w:t>
            </w:r>
          </w:p>
        </w:tc>
        <w:tc>
          <w:tcPr>
            <w:tcW w:w="4752" w:type="dxa"/>
            <w:tcBorders>
              <w:top w:val="single" w:sz="4" w:space="0" w:color="000000"/>
              <w:left w:val="single" w:sz="4" w:space="0" w:color="000000"/>
              <w:bottom w:val="single" w:sz="4" w:space="0" w:color="000000"/>
              <w:right w:val="single" w:sz="4" w:space="0" w:color="000000"/>
            </w:tcBorders>
          </w:tcPr>
          <w:p w:rsidR="00D618C9" w:rsidRDefault="00D618C9">
            <w:pPr>
              <w:widowControl w:val="0"/>
              <w:snapToGrid w:val="0"/>
              <w:spacing w:after="0" w:line="240" w:lineRule="auto"/>
              <w:jc w:val="both"/>
              <w:rPr>
                <w:rFonts w:ascii="Times New Roman" w:hAnsi="Times New Roman" w:cs="Times New Roman"/>
              </w:rPr>
            </w:pPr>
          </w:p>
        </w:tc>
      </w:tr>
    </w:tbl>
    <w:p w:rsidR="00D618C9" w:rsidRDefault="00D618C9">
      <w:pPr>
        <w:spacing w:after="0" w:line="240" w:lineRule="auto"/>
        <w:ind w:firstLine="709"/>
        <w:jc w:val="both"/>
        <w:rPr>
          <w:rFonts w:ascii="Times New Roman" w:hAnsi="Times New Roman" w:cs="Times New Roman"/>
          <w:b/>
        </w:rPr>
      </w:pPr>
    </w:p>
    <w:p w:rsidR="00D618C9" w:rsidRDefault="0008684E">
      <w:pPr>
        <w:spacing w:after="0" w:line="240" w:lineRule="auto"/>
        <w:ind w:firstLine="709"/>
        <w:jc w:val="both"/>
        <w:rPr>
          <w:rFonts w:ascii="Times New Roman" w:hAnsi="Times New Roman" w:cs="Times New Roman"/>
          <w:b/>
        </w:rPr>
      </w:pPr>
      <w:r>
        <w:rPr>
          <w:rFonts w:ascii="Times New Roman" w:hAnsi="Times New Roman" w:cs="Times New Roman"/>
        </w:rPr>
        <w:t>Изучив извещение о проведении запроса котировок на право заключения договора, проект договора, а также применимые к данному запросу котировок законодательство и нормативно-правовые акты __________________________ (</w:t>
      </w:r>
      <w:r>
        <w:rPr>
          <w:rFonts w:ascii="Times New Roman" w:hAnsi="Times New Roman" w:cs="Times New Roman"/>
          <w:i/>
          <w:iCs/>
        </w:rPr>
        <w:t>наименование организации</w:t>
      </w:r>
      <w:r>
        <w:rPr>
          <w:rFonts w:ascii="Times New Roman" w:hAnsi="Times New Roman" w:cs="Times New Roman"/>
        </w:rPr>
        <w:t xml:space="preserve">) в лице __________________, действующего на основании _______________ </w:t>
      </w:r>
    </w:p>
    <w:p w:rsidR="00D618C9" w:rsidRDefault="0008684E">
      <w:pPr>
        <w:spacing w:after="0" w:line="240" w:lineRule="auto"/>
        <w:jc w:val="both"/>
        <w:rPr>
          <w:rFonts w:ascii="Times New Roman" w:hAnsi="Times New Roman" w:cs="Times New Roman"/>
          <w:b/>
        </w:rPr>
      </w:pPr>
      <w:r>
        <w:rPr>
          <w:rFonts w:ascii="Times New Roman" w:hAnsi="Times New Roman" w:cs="Times New Roman"/>
          <w:b/>
        </w:rPr>
        <w:t>сообщаем о согласии</w:t>
      </w:r>
      <w:r>
        <w:rPr>
          <w:rFonts w:ascii="Times New Roman" w:hAnsi="Times New Roman" w:cs="Times New Roman"/>
        </w:rPr>
        <w:t xml:space="preserve"> участвовать в запросе котировок на </w:t>
      </w:r>
      <w:r>
        <w:rPr>
          <w:rFonts w:ascii="Times New Roman" w:hAnsi="Times New Roman" w:cs="Times New Roman"/>
          <w:bCs/>
          <w:i/>
          <w:iCs/>
          <w:u w:val="single"/>
        </w:rPr>
        <w:t>___________________ (наименование закупки)</w:t>
      </w:r>
      <w:r>
        <w:rPr>
          <w:rFonts w:ascii="Times New Roman" w:hAnsi="Times New Roman" w:cs="Times New Roman"/>
          <w:bCs/>
          <w:i/>
          <w:iCs/>
        </w:rPr>
        <w:t xml:space="preserve">, </w:t>
      </w:r>
      <w:r>
        <w:rPr>
          <w:rFonts w:ascii="Times New Roman" w:hAnsi="Times New Roman" w:cs="Times New Roman"/>
        </w:rPr>
        <w:t xml:space="preserve">исполнить условия договора, указанные в извещении о проведении запроса котировок, и направляем настоящую заявку. </w:t>
      </w:r>
    </w:p>
    <w:p w:rsidR="00D618C9" w:rsidRDefault="0008684E">
      <w:pPr>
        <w:spacing w:after="0" w:line="240" w:lineRule="auto"/>
        <w:ind w:firstLine="709"/>
        <w:jc w:val="both"/>
      </w:pPr>
      <w:r>
        <w:rPr>
          <w:rFonts w:ascii="Times New Roman" w:hAnsi="Times New Roman" w:cs="Times New Roman"/>
          <w:b/>
        </w:rPr>
        <w:t>Мы согласны</w:t>
      </w:r>
      <w:r>
        <w:rPr>
          <w:rFonts w:ascii="Times New Roman" w:hAnsi="Times New Roman" w:cs="Times New Roman"/>
        </w:rPr>
        <w:t xml:space="preserve"> поставить товар, выполнить работы, оказать услуги в полном соответствии с требованиями извещения о проведении запроса котировок и согласно </w:t>
      </w:r>
      <w:r>
        <w:rPr>
          <w:rFonts w:ascii="Times New Roman" w:hAnsi="Times New Roman" w:cs="Times New Roman"/>
          <w:b/>
        </w:rPr>
        <w:t xml:space="preserve">нашему предложению о цене договора: </w:t>
      </w:r>
    </w:p>
    <w:p w:rsidR="00D618C9" w:rsidRDefault="0008684E">
      <w:pPr>
        <w:spacing w:after="0" w:line="240" w:lineRule="auto"/>
        <w:ind w:firstLine="709"/>
        <w:jc w:val="both"/>
      </w:pPr>
      <w:r>
        <w:rPr>
          <w:rFonts w:ascii="Times New Roman" w:hAnsi="Times New Roman" w:cs="Times New Roman"/>
          <w:b/>
        </w:rPr>
        <w:t xml:space="preserve">Цена договора составляет: _________________ </w:t>
      </w:r>
      <w:r>
        <w:rPr>
          <w:rFonts w:ascii="Times New Roman" w:hAnsi="Times New Roman" w:cs="Times New Roman"/>
        </w:rPr>
        <w:t>(сумма прописью).</w:t>
      </w:r>
    </w:p>
    <w:p w:rsidR="00D618C9" w:rsidRDefault="0008684E">
      <w:pPr>
        <w:spacing w:after="0" w:line="240" w:lineRule="auto"/>
        <w:ind w:firstLine="709"/>
        <w:jc w:val="both"/>
      </w:pPr>
      <w:r>
        <w:rPr>
          <w:rFonts w:ascii="Times New Roman" w:hAnsi="Times New Roman" w:cs="Times New Roman"/>
        </w:rPr>
        <w:t xml:space="preserve">Заявленная нами цена договора является твердой, изменение существенных условий договора при его исполнении не допускается, за исключением случаев, установленных извещением о проведении запроса котировок и проектом договора. Мы гарантируем качество и безопасность товара, работ и услуг в соответствии с условиями назначения. </w:t>
      </w:r>
    </w:p>
    <w:p w:rsidR="00D618C9" w:rsidRDefault="0008684E">
      <w:pPr>
        <w:spacing w:after="0" w:line="240" w:lineRule="auto"/>
        <w:ind w:firstLine="709"/>
        <w:jc w:val="both"/>
        <w:rPr>
          <w:rFonts w:ascii="Times New Roman" w:hAnsi="Times New Roman" w:cs="Times New Roman"/>
          <w:b/>
          <w:u w:val="single"/>
        </w:rPr>
      </w:pPr>
      <w:r>
        <w:rPr>
          <w:rFonts w:ascii="Times New Roman" w:hAnsi="Times New Roman" w:cs="Times New Roman"/>
        </w:rPr>
        <w:t xml:space="preserve">Согласен на обработку, включая сбор, систематизацию, накопление, хранение, уточнение (обновление, изменение), использование, распространение, в том числе обезличивание, блокирование, уничтожение, передачу моих персональных данных оператору электронной площадки информационной системы государственного заказа, органам исполнительной власти, органам местного самоуправления, уполномоченным на осуществление контроля в сфере размещения заказов. </w:t>
      </w:r>
    </w:p>
    <w:p w:rsidR="00D618C9" w:rsidRDefault="0008684E">
      <w:pPr>
        <w:spacing w:after="0" w:line="240" w:lineRule="auto"/>
        <w:ind w:firstLine="709"/>
        <w:jc w:val="both"/>
      </w:pPr>
      <w:r>
        <w:rPr>
          <w:rFonts w:ascii="Times New Roman" w:hAnsi="Times New Roman" w:cs="Times New Roman"/>
          <w:b/>
          <w:u w:val="single"/>
        </w:rPr>
        <w:t>Мы декларируем</w:t>
      </w:r>
      <w:r>
        <w:rPr>
          <w:rFonts w:ascii="Times New Roman" w:hAnsi="Times New Roman" w:cs="Times New Roman"/>
        </w:rPr>
        <w:t xml:space="preserve"> о своем соответствии требования, указанным в извещении о проведение запроса котировок, а именно:</w:t>
      </w:r>
    </w:p>
    <w:p w:rsidR="00D954D8" w:rsidRDefault="00D954D8" w:rsidP="00D954D8">
      <w:pPr>
        <w:widowControl w:val="0"/>
        <w:numPr>
          <w:ilvl w:val="0"/>
          <w:numId w:val="6"/>
        </w:numPr>
        <w:tabs>
          <w:tab w:val="left" w:pos="317"/>
          <w:tab w:val="left" w:pos="900"/>
        </w:tabs>
        <w:spacing w:after="0" w:line="240" w:lineRule="auto"/>
        <w:ind w:left="0" w:firstLine="709"/>
        <w:jc w:val="both"/>
        <w:rPr>
          <w:rFonts w:ascii="Times New Roman" w:hAnsi="Times New Roman" w:cs="Times New Roman"/>
        </w:rPr>
      </w:pPr>
      <w:r>
        <w:rPr>
          <w:rFonts w:ascii="Times New Roman" w:hAnsi="Times New Roman" w:cs="Times New Roman"/>
        </w:rPr>
        <w:t xml:space="preserve">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t>
      </w:r>
    </w:p>
    <w:p w:rsidR="00D954D8" w:rsidRDefault="00D954D8" w:rsidP="00D954D8">
      <w:pPr>
        <w:widowControl w:val="0"/>
        <w:numPr>
          <w:ilvl w:val="0"/>
          <w:numId w:val="6"/>
        </w:numPr>
        <w:tabs>
          <w:tab w:val="left" w:pos="317"/>
          <w:tab w:val="left" w:pos="900"/>
        </w:tabs>
        <w:spacing w:after="0" w:line="240" w:lineRule="auto"/>
        <w:ind w:left="0" w:firstLine="709"/>
        <w:jc w:val="both"/>
        <w:rPr>
          <w:rFonts w:ascii="Times New Roman" w:hAnsi="Times New Roman" w:cs="Times New Roman"/>
        </w:rPr>
      </w:pPr>
      <w:r>
        <w:rPr>
          <w:rFonts w:ascii="Times New Roman" w:hAnsi="Times New Roman" w:cs="Times New Roman"/>
        </w:rPr>
        <w:t xml:space="preserve">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rsidR="00D954D8" w:rsidRDefault="00D954D8" w:rsidP="00D954D8">
      <w:pPr>
        <w:widowControl w:val="0"/>
        <w:numPr>
          <w:ilvl w:val="0"/>
          <w:numId w:val="6"/>
        </w:numPr>
        <w:tabs>
          <w:tab w:val="left" w:pos="317"/>
          <w:tab w:val="left" w:pos="900"/>
        </w:tabs>
        <w:spacing w:after="0" w:line="240" w:lineRule="auto"/>
        <w:ind w:left="0" w:firstLine="709"/>
        <w:jc w:val="both"/>
        <w:rPr>
          <w:rFonts w:ascii="Times New Roman" w:hAnsi="Times New Roman" w:cs="Times New Roman"/>
        </w:rPr>
      </w:pPr>
      <w:r>
        <w:rPr>
          <w:rFonts w:ascii="Times New Roman" w:hAnsi="Times New Roman" w:cs="Times New Roman"/>
        </w:rPr>
        <w:t xml:space="preserve"> неприостановление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D954D8" w:rsidRDefault="00D954D8" w:rsidP="00D954D8">
      <w:pPr>
        <w:widowControl w:val="0"/>
        <w:numPr>
          <w:ilvl w:val="0"/>
          <w:numId w:val="6"/>
        </w:numPr>
        <w:tabs>
          <w:tab w:val="left" w:pos="317"/>
          <w:tab w:val="left" w:pos="900"/>
        </w:tabs>
        <w:spacing w:after="0" w:line="240" w:lineRule="auto"/>
        <w:ind w:left="0" w:firstLine="709"/>
        <w:jc w:val="both"/>
        <w:rPr>
          <w:rFonts w:ascii="Times New Roman" w:hAnsi="Times New Roman" w:cs="Times New Roman"/>
        </w:rPr>
      </w:pPr>
      <w:r>
        <w:rPr>
          <w:rFonts w:ascii="Times New Roman" w:hAnsi="Times New Roman" w:cs="Times New Roman"/>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rsidR="00D954D8" w:rsidRDefault="00D954D8" w:rsidP="00D954D8">
      <w:pPr>
        <w:widowControl w:val="0"/>
        <w:numPr>
          <w:ilvl w:val="0"/>
          <w:numId w:val="6"/>
        </w:numPr>
        <w:tabs>
          <w:tab w:val="left" w:pos="317"/>
          <w:tab w:val="left" w:pos="900"/>
        </w:tabs>
        <w:spacing w:after="0" w:line="240" w:lineRule="auto"/>
        <w:ind w:left="0" w:firstLine="709"/>
        <w:jc w:val="both"/>
        <w:rPr>
          <w:rFonts w:ascii="Times New Roman" w:hAnsi="Times New Roman" w:cs="Times New Roman"/>
        </w:rPr>
      </w:pPr>
      <w:r>
        <w:rPr>
          <w:rFonts w:ascii="Times New Roman" w:hAnsi="Times New Roman" w:cs="Times New Roman"/>
        </w:rPr>
        <w:t xml:space="preserve">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p>
    <w:p w:rsidR="00D954D8" w:rsidRDefault="00D954D8" w:rsidP="00D954D8">
      <w:pPr>
        <w:widowControl w:val="0"/>
        <w:numPr>
          <w:ilvl w:val="0"/>
          <w:numId w:val="6"/>
        </w:numPr>
        <w:tabs>
          <w:tab w:val="left" w:pos="317"/>
          <w:tab w:val="left" w:pos="900"/>
        </w:tabs>
        <w:spacing w:after="0" w:line="240" w:lineRule="auto"/>
        <w:ind w:left="0" w:firstLine="709"/>
        <w:jc w:val="both"/>
        <w:rPr>
          <w:rFonts w:ascii="Times New Roman" w:hAnsi="Times New Roman" w:cs="Times New Roman"/>
        </w:rPr>
      </w:pPr>
      <w:r>
        <w:rPr>
          <w:rFonts w:ascii="Times New Roman" w:hAnsi="Times New Roman" w:cs="Times New Roman"/>
        </w:rPr>
        <w:t xml:space="preserve">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w:t>
      </w:r>
      <w:r>
        <w:rPr>
          <w:rFonts w:ascii="Times New Roman" w:hAnsi="Times New Roman" w:cs="Times New Roman"/>
        </w:rPr>
        <w:lastRenderedPageBreak/>
        <w:t>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954D8" w:rsidRDefault="00D954D8" w:rsidP="00D954D8">
      <w:pPr>
        <w:widowControl w:val="0"/>
        <w:numPr>
          <w:ilvl w:val="0"/>
          <w:numId w:val="6"/>
        </w:numPr>
        <w:tabs>
          <w:tab w:val="left" w:pos="317"/>
          <w:tab w:val="left" w:pos="900"/>
        </w:tabs>
        <w:spacing w:after="0" w:line="240" w:lineRule="auto"/>
        <w:ind w:left="0" w:firstLine="709"/>
        <w:jc w:val="both"/>
        <w:rPr>
          <w:rFonts w:ascii="Times New Roman" w:hAnsi="Times New Roman" w:cs="Times New Roman"/>
        </w:rPr>
      </w:pPr>
      <w:r>
        <w:rPr>
          <w:rFonts w:ascii="Times New Roman" w:hAnsi="Times New Roman" w:cs="Times New Roman"/>
        </w:rPr>
        <w:t xml:space="preserve">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r w:rsidRPr="000A51ED">
        <w:rPr>
          <w:rFonts w:ascii="Times New Roman" w:hAnsi="Times New Roman" w:cs="Times New Roman"/>
        </w:rPr>
        <w:t xml:space="preserve">- </w:t>
      </w:r>
      <w:r w:rsidRPr="000A51ED">
        <w:rPr>
          <w:rFonts w:ascii="Times New Roman" w:hAnsi="Times New Roman" w:cs="Times New Roman"/>
          <w:b/>
          <w:bCs/>
        </w:rPr>
        <w:t>не установлено</w:t>
      </w:r>
      <w:r>
        <w:rPr>
          <w:rFonts w:ascii="Times New Roman" w:hAnsi="Times New Roman" w:cs="Times New Roman"/>
        </w:rPr>
        <w:t xml:space="preserve">; </w:t>
      </w:r>
    </w:p>
    <w:p w:rsidR="00D954D8" w:rsidRDefault="00D954D8" w:rsidP="00D954D8">
      <w:pPr>
        <w:widowControl w:val="0"/>
        <w:numPr>
          <w:ilvl w:val="0"/>
          <w:numId w:val="6"/>
        </w:numPr>
        <w:tabs>
          <w:tab w:val="left" w:pos="317"/>
          <w:tab w:val="left" w:pos="900"/>
        </w:tabs>
        <w:spacing w:after="0" w:line="240" w:lineRule="auto"/>
        <w:ind w:left="0" w:firstLine="709"/>
        <w:jc w:val="both"/>
        <w:rPr>
          <w:rFonts w:ascii="Times New Roman" w:hAnsi="Times New Roman" w:cs="Times New Roman"/>
        </w:rPr>
      </w:pPr>
      <w:r>
        <w:rPr>
          <w:rFonts w:ascii="Times New Roman" w:hAnsi="Times New Roman" w:cs="Times New Roman"/>
        </w:rPr>
        <w:t xml:space="preserve"> отсутствие обстоятельств, при которых должностное лицо Заказчика (руководитель Заказчика, член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D954D8" w:rsidRDefault="00D954D8" w:rsidP="00D954D8">
      <w:pPr>
        <w:widowControl w:val="0"/>
        <w:tabs>
          <w:tab w:val="left" w:pos="540"/>
          <w:tab w:val="left" w:pos="900"/>
        </w:tabs>
        <w:spacing w:after="0" w:line="240" w:lineRule="auto"/>
        <w:ind w:firstLine="709"/>
        <w:jc w:val="both"/>
        <w:rPr>
          <w:rFonts w:ascii="Times New Roman" w:hAnsi="Times New Roman" w:cs="Times New Roman"/>
        </w:rPr>
      </w:pPr>
      <w:r>
        <w:rPr>
          <w:rFonts w:ascii="Times New Roman" w:hAnsi="Times New Roman" w:cs="Times New Roman"/>
        </w:rPr>
        <w:t>а) физическим лицом (в том числе зарегистрированным в качестве индивидуального предпринимателя), являющимся участником закупки;</w:t>
      </w:r>
    </w:p>
    <w:p w:rsidR="00D954D8" w:rsidRDefault="00D954D8" w:rsidP="00D954D8">
      <w:pPr>
        <w:widowControl w:val="0"/>
        <w:tabs>
          <w:tab w:val="left" w:pos="540"/>
          <w:tab w:val="left" w:pos="900"/>
        </w:tabs>
        <w:spacing w:after="0" w:line="240" w:lineRule="auto"/>
        <w:ind w:firstLine="709"/>
        <w:jc w:val="both"/>
      </w:pPr>
      <w:r>
        <w:rPr>
          <w:rFonts w:ascii="Times New Roman" w:hAnsi="Times New Roman" w:cs="Times New Roman"/>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D954D8" w:rsidRDefault="00D954D8" w:rsidP="00D954D8">
      <w:pPr>
        <w:widowControl w:val="0"/>
        <w:tabs>
          <w:tab w:val="left" w:pos="540"/>
          <w:tab w:val="left" w:pos="900"/>
        </w:tabs>
        <w:spacing w:after="0" w:line="240" w:lineRule="auto"/>
        <w:ind w:firstLine="709"/>
        <w:jc w:val="both"/>
        <w:rPr>
          <w:rFonts w:ascii="Times New Roman" w:eastAsia="Times New Roman" w:hAnsi="Times New Roman" w:cs="Times New Roman"/>
        </w:rPr>
      </w:pPr>
      <w:r>
        <w:rPr>
          <w:rFonts w:ascii="Times New Roman" w:hAnsi="Times New Roman" w:cs="Times New Roman"/>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D954D8" w:rsidRDefault="00D954D8" w:rsidP="00D954D8">
      <w:pPr>
        <w:widowControl w:val="0"/>
        <w:numPr>
          <w:ilvl w:val="0"/>
          <w:numId w:val="6"/>
        </w:numPr>
        <w:tabs>
          <w:tab w:val="left" w:pos="317"/>
          <w:tab w:val="left" w:pos="900"/>
        </w:tabs>
        <w:spacing w:after="0" w:line="240" w:lineRule="auto"/>
        <w:ind w:left="0" w:firstLine="709"/>
        <w:jc w:val="both"/>
        <w:rPr>
          <w:rFonts w:ascii="Times New Roman" w:eastAsia="Times New Roman" w:hAnsi="Times New Roman" w:cs="Times New Roman"/>
        </w:rPr>
      </w:pPr>
      <w:r>
        <w:rPr>
          <w:rFonts w:ascii="Times New Roman" w:hAnsi="Times New Roman" w:cs="Times New Roman"/>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D954D8" w:rsidRDefault="00D954D8" w:rsidP="00D954D8">
      <w:pPr>
        <w:widowControl w:val="0"/>
        <w:numPr>
          <w:ilvl w:val="0"/>
          <w:numId w:val="6"/>
        </w:numPr>
        <w:tabs>
          <w:tab w:val="left" w:pos="317"/>
          <w:tab w:val="left" w:pos="1134"/>
        </w:tabs>
        <w:spacing w:after="0" w:line="240" w:lineRule="auto"/>
        <w:ind w:left="0" w:firstLine="709"/>
        <w:jc w:val="both"/>
        <w:rPr>
          <w:rFonts w:ascii="Times New Roman" w:hAnsi="Times New Roman" w:cs="Times New Roman"/>
        </w:rPr>
      </w:pPr>
      <w:r>
        <w:rPr>
          <w:rFonts w:ascii="Times New Roman" w:hAnsi="Times New Roman" w:cs="Times New Roman"/>
        </w:rPr>
        <w:t>участник закупки не является иностранным агентом в соответствии с Федеральным законом № 255-ФЗ;</w:t>
      </w:r>
    </w:p>
    <w:p w:rsidR="00D954D8" w:rsidRDefault="00D954D8" w:rsidP="00D954D8">
      <w:pPr>
        <w:widowControl w:val="0"/>
        <w:numPr>
          <w:ilvl w:val="0"/>
          <w:numId w:val="6"/>
        </w:numPr>
        <w:tabs>
          <w:tab w:val="left" w:pos="317"/>
          <w:tab w:val="left" w:pos="1134"/>
        </w:tabs>
        <w:spacing w:after="0" w:line="240" w:lineRule="auto"/>
        <w:ind w:left="0" w:firstLine="709"/>
        <w:jc w:val="both"/>
        <w:rPr>
          <w:rFonts w:ascii="Times New Roman" w:hAnsi="Times New Roman" w:cs="Times New Roman"/>
        </w:rPr>
      </w:pPr>
      <w:r w:rsidRPr="00D954D8">
        <w:rPr>
          <w:rFonts w:ascii="Times New Roman" w:hAnsi="Times New Roman" w:cs="Times New Roman"/>
        </w:rPr>
        <w:t>отсутствие сведений об участниках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w:t>
      </w:r>
    </w:p>
    <w:p w:rsidR="00D618C9" w:rsidRPr="00D954D8" w:rsidRDefault="0008684E" w:rsidP="00D954D8">
      <w:pPr>
        <w:widowControl w:val="0"/>
        <w:tabs>
          <w:tab w:val="left" w:pos="317"/>
          <w:tab w:val="left" w:pos="900"/>
        </w:tabs>
        <w:spacing w:after="0" w:line="240" w:lineRule="auto"/>
        <w:ind w:firstLine="709"/>
        <w:jc w:val="both"/>
        <w:rPr>
          <w:rFonts w:ascii="Times New Roman" w:hAnsi="Times New Roman" w:cs="Times New Roman"/>
        </w:rPr>
      </w:pPr>
      <w:r w:rsidRPr="00D954D8">
        <w:rPr>
          <w:rFonts w:ascii="Times New Roman" w:hAnsi="Times New Roman" w:cs="Times New Roman"/>
        </w:rPr>
        <w:t xml:space="preserve">Настоящей заявкой мы подтверждаем, что нам известны положения </w:t>
      </w:r>
      <w:r w:rsidRPr="00D954D8">
        <w:rPr>
          <w:rFonts w:ascii="Times New Roman" w:hAnsi="Times New Roman" w:cs="Times New Roman"/>
          <w:b/>
        </w:rPr>
        <w:t xml:space="preserve">Федерального закона от 18 июля 2011 года № 223-ФЗ «О закупках товаров, работ, услуг отдельными видами юридических лиц», Положения о закупке товаров, работ, услуг для собственных нужд </w:t>
      </w:r>
      <w:r w:rsidRPr="00D954D8">
        <w:rPr>
          <w:rFonts w:ascii="Times New Roman" w:hAnsi="Times New Roman" w:cs="Times New Roman"/>
          <w:b/>
          <w:lang w:eastAsia="ru-RU"/>
        </w:rPr>
        <w:t>Заказчика</w:t>
      </w:r>
      <w:r w:rsidRPr="00D954D8">
        <w:rPr>
          <w:rFonts w:ascii="Times New Roman" w:hAnsi="Times New Roman" w:cs="Times New Roman"/>
          <w:b/>
        </w:rPr>
        <w:t>,</w:t>
      </w:r>
      <w:r w:rsidRPr="00D954D8">
        <w:rPr>
          <w:rFonts w:ascii="Times New Roman" w:hAnsi="Times New Roman" w:cs="Times New Roman"/>
        </w:rPr>
        <w:t xml:space="preserve">  регламентирующие требования, предъявляемые к содержанию котировочной заявки и порядку ее подачи.</w:t>
      </w:r>
    </w:p>
    <w:p w:rsidR="00D618C9" w:rsidRDefault="00D618C9">
      <w:pPr>
        <w:spacing w:after="0" w:line="240" w:lineRule="auto"/>
        <w:ind w:firstLine="709"/>
        <w:jc w:val="both"/>
        <w:rPr>
          <w:rFonts w:ascii="Times New Roman" w:hAnsi="Times New Roman" w:cs="Times New Roman"/>
        </w:rPr>
      </w:pPr>
    </w:p>
    <w:tbl>
      <w:tblPr>
        <w:tblW w:w="9458" w:type="dxa"/>
        <w:tblInd w:w="108" w:type="dxa"/>
        <w:tblLayout w:type="fixed"/>
        <w:tblLook w:val="0000"/>
      </w:tblPr>
      <w:tblGrid>
        <w:gridCol w:w="6121"/>
        <w:gridCol w:w="3337"/>
      </w:tblGrid>
      <w:tr w:rsidR="00D618C9">
        <w:trPr>
          <w:trHeight w:val="674"/>
        </w:trPr>
        <w:tc>
          <w:tcPr>
            <w:tcW w:w="6121" w:type="dxa"/>
          </w:tcPr>
          <w:p w:rsidR="00D618C9" w:rsidRDefault="0008684E">
            <w:pPr>
              <w:widowControl w:val="0"/>
              <w:spacing w:after="0" w:line="240" w:lineRule="auto"/>
              <w:rPr>
                <w:rFonts w:ascii="Times New Roman" w:eastAsia="Times New Roman" w:hAnsi="Times New Roman" w:cs="Times New Roman"/>
                <w:i/>
              </w:rPr>
            </w:pPr>
            <w:r>
              <w:rPr>
                <w:rFonts w:ascii="Times New Roman" w:hAnsi="Times New Roman" w:cs="Times New Roman"/>
                <w:b/>
              </w:rPr>
              <w:t>______________</w:t>
            </w:r>
          </w:p>
          <w:p w:rsidR="00D618C9" w:rsidRDefault="0008684E">
            <w:pPr>
              <w:widowControl w:val="0"/>
              <w:spacing w:after="0" w:line="240" w:lineRule="auto"/>
              <w:rPr>
                <w:rFonts w:ascii="Times New Roman" w:hAnsi="Times New Roman" w:cs="Times New Roman"/>
              </w:rPr>
            </w:pPr>
            <w:r>
              <w:rPr>
                <w:rFonts w:ascii="Times New Roman" w:hAnsi="Times New Roman" w:cs="Times New Roman"/>
                <w:i/>
              </w:rPr>
              <w:t>Подпись руководителя, представителя участника</w:t>
            </w:r>
          </w:p>
        </w:tc>
        <w:tc>
          <w:tcPr>
            <w:tcW w:w="3337" w:type="dxa"/>
          </w:tcPr>
          <w:p w:rsidR="00D618C9" w:rsidRDefault="00D618C9">
            <w:pPr>
              <w:widowControl w:val="0"/>
              <w:snapToGrid w:val="0"/>
              <w:spacing w:after="0" w:line="240" w:lineRule="auto"/>
              <w:jc w:val="center"/>
              <w:rPr>
                <w:rFonts w:ascii="Times New Roman" w:hAnsi="Times New Roman" w:cs="Times New Roman"/>
                <w:i/>
              </w:rPr>
            </w:pPr>
          </w:p>
          <w:p w:rsidR="00D618C9" w:rsidRDefault="0008684E">
            <w:pPr>
              <w:widowControl w:val="0"/>
              <w:spacing w:after="0" w:line="240" w:lineRule="auto"/>
              <w:jc w:val="center"/>
              <w:rPr>
                <w:rFonts w:ascii="Times New Roman" w:hAnsi="Times New Roman" w:cs="Times New Roman"/>
              </w:rPr>
            </w:pPr>
            <w:r>
              <w:rPr>
                <w:rFonts w:ascii="Times New Roman" w:hAnsi="Times New Roman" w:cs="Times New Roman"/>
                <w:i/>
              </w:rPr>
              <w:t>Расшифровка подписи (Ф.И.О.)</w:t>
            </w:r>
          </w:p>
        </w:tc>
      </w:tr>
    </w:tbl>
    <w:p w:rsidR="00D618C9" w:rsidRDefault="00D618C9">
      <w:pPr>
        <w:shd w:val="clear" w:color="auto" w:fill="FFFFFF"/>
        <w:suppressAutoHyphens w:val="0"/>
        <w:spacing w:after="0" w:line="240" w:lineRule="auto"/>
        <w:contextualSpacing/>
        <w:jc w:val="center"/>
        <w:rPr>
          <w:rFonts w:ascii="Times New Roman" w:eastAsia="Times New Roman" w:hAnsi="Times New Roman" w:cs="Times New Roman"/>
          <w:b/>
          <w:lang w:eastAsia="ru-RU"/>
        </w:rPr>
      </w:pPr>
    </w:p>
    <w:p w:rsidR="00D618C9" w:rsidRDefault="00D618C9">
      <w:pPr>
        <w:shd w:val="clear" w:color="auto" w:fill="FFFFFF"/>
        <w:suppressAutoHyphens w:val="0"/>
        <w:spacing w:after="0" w:line="240" w:lineRule="auto"/>
        <w:contextualSpacing/>
        <w:jc w:val="center"/>
        <w:rPr>
          <w:rFonts w:ascii="Times New Roman" w:eastAsia="Times New Roman" w:hAnsi="Times New Roman" w:cs="Times New Roman"/>
          <w:b/>
          <w:lang w:eastAsia="ru-RU"/>
        </w:rPr>
      </w:pPr>
    </w:p>
    <w:p w:rsidR="00D618C9" w:rsidRDefault="00D618C9">
      <w:pPr>
        <w:shd w:val="clear" w:color="auto" w:fill="FFFFFF"/>
        <w:suppressAutoHyphens w:val="0"/>
        <w:spacing w:after="0" w:line="240" w:lineRule="auto"/>
        <w:contextualSpacing/>
        <w:jc w:val="center"/>
        <w:rPr>
          <w:rFonts w:ascii="Times New Roman" w:eastAsia="Times New Roman" w:hAnsi="Times New Roman" w:cs="Times New Roman"/>
          <w:b/>
          <w:lang w:eastAsia="ru-RU"/>
        </w:rPr>
      </w:pPr>
    </w:p>
    <w:p w:rsidR="00D618C9" w:rsidRDefault="00D618C9">
      <w:pPr>
        <w:shd w:val="clear" w:color="auto" w:fill="FFFFFF"/>
        <w:suppressAutoHyphens w:val="0"/>
        <w:spacing w:after="0" w:line="240" w:lineRule="auto"/>
        <w:contextualSpacing/>
        <w:jc w:val="center"/>
        <w:rPr>
          <w:rFonts w:ascii="Times New Roman" w:eastAsia="Times New Roman" w:hAnsi="Times New Roman" w:cs="Times New Roman"/>
          <w:b/>
          <w:lang w:eastAsia="ru-RU"/>
        </w:rPr>
      </w:pPr>
    </w:p>
    <w:p w:rsidR="00D618C9" w:rsidRDefault="00D618C9">
      <w:pPr>
        <w:shd w:val="clear" w:color="auto" w:fill="FFFFFF"/>
        <w:suppressAutoHyphens w:val="0"/>
        <w:spacing w:after="0" w:line="240" w:lineRule="auto"/>
        <w:contextualSpacing/>
        <w:jc w:val="center"/>
        <w:rPr>
          <w:rFonts w:ascii="Times New Roman" w:eastAsia="Times New Roman" w:hAnsi="Times New Roman" w:cs="Times New Roman"/>
          <w:b/>
          <w:lang w:eastAsia="ru-RU"/>
        </w:rPr>
      </w:pPr>
    </w:p>
    <w:p w:rsidR="00D618C9" w:rsidRDefault="00D618C9">
      <w:pPr>
        <w:shd w:val="clear" w:color="auto" w:fill="FFFFFF"/>
        <w:suppressAutoHyphens w:val="0"/>
        <w:spacing w:after="0" w:line="240" w:lineRule="auto"/>
        <w:contextualSpacing/>
        <w:jc w:val="center"/>
        <w:rPr>
          <w:rFonts w:ascii="Times New Roman" w:eastAsia="Times New Roman" w:hAnsi="Times New Roman" w:cs="Times New Roman"/>
          <w:b/>
          <w:lang w:eastAsia="ru-RU"/>
        </w:rPr>
      </w:pPr>
    </w:p>
    <w:p w:rsidR="00D618C9" w:rsidRDefault="00D618C9">
      <w:pPr>
        <w:shd w:val="clear" w:color="auto" w:fill="FFFFFF"/>
        <w:suppressAutoHyphens w:val="0"/>
        <w:spacing w:after="0" w:line="240" w:lineRule="auto"/>
        <w:contextualSpacing/>
        <w:jc w:val="center"/>
        <w:rPr>
          <w:rFonts w:ascii="Times New Roman" w:eastAsia="Times New Roman" w:hAnsi="Times New Roman" w:cs="Times New Roman"/>
          <w:b/>
          <w:lang w:eastAsia="ru-RU"/>
        </w:rPr>
      </w:pPr>
    </w:p>
    <w:p w:rsidR="00D618C9" w:rsidRDefault="00D618C9">
      <w:pPr>
        <w:shd w:val="clear" w:color="auto" w:fill="FFFFFF"/>
        <w:suppressAutoHyphens w:val="0"/>
        <w:spacing w:after="0" w:line="240" w:lineRule="auto"/>
        <w:contextualSpacing/>
        <w:jc w:val="center"/>
        <w:rPr>
          <w:rFonts w:ascii="Times New Roman" w:eastAsia="Times New Roman" w:hAnsi="Times New Roman" w:cs="Times New Roman"/>
          <w:b/>
          <w:lang w:eastAsia="ru-RU"/>
        </w:rPr>
      </w:pPr>
    </w:p>
    <w:p w:rsidR="00D618C9" w:rsidRDefault="00D618C9">
      <w:pPr>
        <w:shd w:val="clear" w:color="auto" w:fill="FFFFFF"/>
        <w:suppressAutoHyphens w:val="0"/>
        <w:spacing w:after="0" w:line="240" w:lineRule="auto"/>
        <w:contextualSpacing/>
        <w:jc w:val="center"/>
        <w:rPr>
          <w:rFonts w:ascii="Times New Roman" w:eastAsia="Times New Roman" w:hAnsi="Times New Roman" w:cs="Times New Roman"/>
          <w:b/>
          <w:lang w:eastAsia="ru-RU"/>
        </w:rPr>
      </w:pPr>
    </w:p>
    <w:p w:rsidR="00D618C9" w:rsidRDefault="00D618C9">
      <w:pPr>
        <w:shd w:val="clear" w:color="auto" w:fill="FFFFFF"/>
        <w:suppressAutoHyphens w:val="0"/>
        <w:spacing w:after="0" w:line="240" w:lineRule="auto"/>
        <w:contextualSpacing/>
        <w:jc w:val="center"/>
        <w:rPr>
          <w:rFonts w:ascii="Times New Roman" w:eastAsia="Times New Roman" w:hAnsi="Times New Roman" w:cs="Times New Roman"/>
          <w:b/>
          <w:lang w:eastAsia="ru-RU"/>
        </w:rPr>
      </w:pPr>
    </w:p>
    <w:p w:rsidR="00D618C9" w:rsidRDefault="00D618C9">
      <w:pPr>
        <w:shd w:val="clear" w:color="auto" w:fill="FFFFFF"/>
        <w:suppressAutoHyphens w:val="0"/>
        <w:spacing w:after="0" w:line="240" w:lineRule="auto"/>
        <w:contextualSpacing/>
        <w:jc w:val="center"/>
        <w:rPr>
          <w:rFonts w:ascii="Times New Roman" w:eastAsia="Times New Roman" w:hAnsi="Times New Roman" w:cs="Times New Roman"/>
          <w:b/>
          <w:lang w:eastAsia="ru-RU"/>
        </w:rPr>
      </w:pPr>
    </w:p>
    <w:p w:rsidR="00D618C9" w:rsidRDefault="00D618C9">
      <w:pPr>
        <w:shd w:val="clear" w:color="auto" w:fill="FFFFFF"/>
        <w:suppressAutoHyphens w:val="0"/>
        <w:spacing w:after="0" w:line="240" w:lineRule="auto"/>
        <w:contextualSpacing/>
        <w:jc w:val="center"/>
        <w:rPr>
          <w:rFonts w:ascii="Times New Roman" w:eastAsia="Times New Roman" w:hAnsi="Times New Roman" w:cs="Times New Roman"/>
          <w:b/>
          <w:lang w:eastAsia="ru-RU"/>
        </w:rPr>
      </w:pPr>
    </w:p>
    <w:p w:rsidR="00D618C9" w:rsidRDefault="00D618C9">
      <w:pPr>
        <w:shd w:val="clear" w:color="auto" w:fill="FFFFFF"/>
        <w:suppressAutoHyphens w:val="0"/>
        <w:spacing w:after="0" w:line="240" w:lineRule="auto"/>
        <w:contextualSpacing/>
        <w:jc w:val="center"/>
        <w:rPr>
          <w:rFonts w:ascii="Times New Roman" w:eastAsia="Times New Roman" w:hAnsi="Times New Roman" w:cs="Times New Roman"/>
          <w:b/>
          <w:lang w:eastAsia="ru-RU"/>
        </w:rPr>
      </w:pPr>
    </w:p>
    <w:p w:rsidR="00D618C9" w:rsidRDefault="00D618C9">
      <w:pPr>
        <w:shd w:val="clear" w:color="auto" w:fill="FFFFFF"/>
        <w:suppressAutoHyphens w:val="0"/>
        <w:spacing w:after="0" w:line="240" w:lineRule="auto"/>
        <w:contextualSpacing/>
        <w:jc w:val="center"/>
        <w:rPr>
          <w:rFonts w:ascii="Times New Roman" w:eastAsia="Times New Roman" w:hAnsi="Times New Roman" w:cs="Times New Roman"/>
          <w:b/>
          <w:lang w:eastAsia="ru-RU"/>
        </w:rPr>
      </w:pPr>
    </w:p>
    <w:p w:rsidR="00D618C9" w:rsidRDefault="00D618C9">
      <w:pPr>
        <w:shd w:val="clear" w:color="auto" w:fill="FFFFFF"/>
        <w:suppressAutoHyphens w:val="0"/>
        <w:spacing w:after="0" w:line="240" w:lineRule="auto"/>
        <w:contextualSpacing/>
        <w:jc w:val="center"/>
        <w:rPr>
          <w:rFonts w:ascii="Times New Roman" w:eastAsia="Times New Roman" w:hAnsi="Times New Roman" w:cs="Times New Roman"/>
          <w:b/>
          <w:lang w:eastAsia="ru-RU"/>
        </w:rPr>
      </w:pPr>
    </w:p>
    <w:p w:rsidR="00D618C9" w:rsidRDefault="00D618C9">
      <w:pPr>
        <w:shd w:val="clear" w:color="auto" w:fill="FFFFFF"/>
        <w:suppressAutoHyphens w:val="0"/>
        <w:spacing w:after="0" w:line="240" w:lineRule="auto"/>
        <w:contextualSpacing/>
        <w:jc w:val="center"/>
        <w:rPr>
          <w:rFonts w:ascii="Times New Roman" w:eastAsia="Times New Roman" w:hAnsi="Times New Roman" w:cs="Times New Roman"/>
          <w:b/>
          <w:lang w:eastAsia="ru-RU"/>
        </w:rPr>
      </w:pPr>
    </w:p>
    <w:p w:rsidR="00D618C9" w:rsidRDefault="00D618C9">
      <w:pPr>
        <w:shd w:val="clear" w:color="auto" w:fill="FFFFFF"/>
        <w:suppressAutoHyphens w:val="0"/>
        <w:spacing w:after="0" w:line="240" w:lineRule="auto"/>
        <w:contextualSpacing/>
        <w:jc w:val="center"/>
        <w:rPr>
          <w:rFonts w:ascii="Times New Roman" w:eastAsia="Times New Roman" w:hAnsi="Times New Roman" w:cs="Times New Roman"/>
          <w:b/>
          <w:lang w:eastAsia="ru-RU"/>
        </w:rPr>
      </w:pPr>
    </w:p>
    <w:p w:rsidR="00D618C9" w:rsidRDefault="00D618C9" w:rsidP="00700117">
      <w:pPr>
        <w:shd w:val="clear" w:color="auto" w:fill="FFFFFF"/>
        <w:suppressAutoHyphens w:val="0"/>
        <w:spacing w:after="0" w:line="240" w:lineRule="auto"/>
        <w:contextualSpacing/>
        <w:rPr>
          <w:rFonts w:ascii="Times New Roman" w:eastAsia="Times New Roman" w:hAnsi="Times New Roman" w:cs="Times New Roman"/>
          <w:b/>
          <w:lang w:eastAsia="ru-RU"/>
        </w:rPr>
      </w:pPr>
    </w:p>
    <w:p w:rsidR="00D618C9" w:rsidRDefault="00D618C9">
      <w:pPr>
        <w:shd w:val="clear" w:color="auto" w:fill="FFFFFF"/>
        <w:suppressAutoHyphens w:val="0"/>
        <w:spacing w:after="0" w:line="240" w:lineRule="auto"/>
        <w:contextualSpacing/>
        <w:jc w:val="center"/>
        <w:rPr>
          <w:rFonts w:ascii="Times New Roman" w:eastAsia="Times New Roman" w:hAnsi="Times New Roman" w:cs="Times New Roman"/>
          <w:b/>
          <w:lang w:eastAsia="ru-RU"/>
        </w:rPr>
      </w:pPr>
    </w:p>
    <w:p w:rsidR="00D618C9" w:rsidRDefault="0008684E">
      <w:pPr>
        <w:shd w:val="clear" w:color="auto" w:fill="FFFFFF"/>
        <w:suppressAutoHyphens w:val="0"/>
        <w:spacing w:after="0" w:line="240" w:lineRule="auto"/>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Согласие участника закупки на обработку персональных данных</w:t>
      </w:r>
    </w:p>
    <w:p w:rsidR="00D618C9" w:rsidRDefault="0008684E">
      <w:pPr>
        <w:shd w:val="clear" w:color="auto" w:fill="FFFFFF"/>
        <w:suppressAutoHyphens w:val="0"/>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Настоящим, _________________________________________________________________________,</w:t>
      </w:r>
    </w:p>
    <w:p w:rsidR="00D618C9" w:rsidRDefault="0008684E">
      <w:pPr>
        <w:shd w:val="clear" w:color="auto" w:fill="FFFFFF"/>
        <w:suppressAutoHyphens w:val="0"/>
        <w:spacing w:after="0" w:line="240" w:lineRule="auto"/>
        <w:contextualSpacing/>
        <w:rPr>
          <w:rFonts w:ascii="Times New Roman" w:eastAsia="Times New Roman" w:hAnsi="Times New Roman" w:cs="Times New Roman"/>
          <w:vertAlign w:val="superscript"/>
          <w:lang w:eastAsia="ru-RU"/>
        </w:rPr>
      </w:pPr>
      <w:r>
        <w:rPr>
          <w:rFonts w:ascii="Times New Roman" w:eastAsia="Times New Roman" w:hAnsi="Times New Roman" w:cs="Times New Roman"/>
          <w:vertAlign w:val="superscript"/>
          <w:lang w:eastAsia="ru-RU"/>
        </w:rPr>
        <w:t xml:space="preserve">                                                                                                     (фамилия, имя, отчество участника закупки)</w:t>
      </w:r>
    </w:p>
    <w:p w:rsidR="00D618C9" w:rsidRDefault="0008684E">
      <w:pPr>
        <w:shd w:val="clear" w:color="auto" w:fill="FFFFFF"/>
        <w:suppressAutoHyphens w:val="0"/>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Основной документ, удостоверяющий личность___________________________________________</w:t>
      </w:r>
    </w:p>
    <w:p w:rsidR="00D618C9" w:rsidRDefault="0008684E">
      <w:pPr>
        <w:shd w:val="clear" w:color="auto" w:fill="FFFFFF"/>
        <w:tabs>
          <w:tab w:val="left" w:pos="3928"/>
        </w:tabs>
        <w:suppressAutoHyphens w:val="0"/>
        <w:spacing w:after="0" w:line="240" w:lineRule="auto"/>
        <w:contextualSpacing/>
        <w:rPr>
          <w:rFonts w:ascii="Times New Roman" w:eastAsia="Times New Roman" w:hAnsi="Times New Roman" w:cs="Times New Roman"/>
          <w:vertAlign w:val="superscript"/>
          <w:lang w:eastAsia="ru-RU"/>
        </w:rPr>
      </w:pPr>
      <w:r>
        <w:rPr>
          <w:rFonts w:ascii="Times New Roman" w:eastAsia="Times New Roman" w:hAnsi="Times New Roman" w:cs="Times New Roman"/>
          <w:vertAlign w:val="superscript"/>
          <w:lang w:eastAsia="ru-RU"/>
        </w:rPr>
        <w:t>(серия, номер, кем и когда выдан)</w:t>
      </w:r>
      <w:r>
        <w:rPr>
          <w:rFonts w:ascii="Times New Roman" w:eastAsia="Times New Roman" w:hAnsi="Times New Roman" w:cs="Times New Roman"/>
          <w:vertAlign w:val="superscript"/>
          <w:lang w:eastAsia="ru-RU"/>
        </w:rPr>
        <w:tab/>
      </w:r>
    </w:p>
    <w:p w:rsidR="00D618C9" w:rsidRDefault="0008684E">
      <w:pPr>
        <w:shd w:val="clear" w:color="auto" w:fill="FFFFFF"/>
        <w:suppressAutoHyphens w:val="0"/>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Адрес регистрации: _________________________________</w:t>
      </w:r>
    </w:p>
    <w:p w:rsidR="00D618C9" w:rsidRDefault="0008684E">
      <w:pPr>
        <w:shd w:val="clear" w:color="auto" w:fill="FFFFFF"/>
        <w:suppressAutoHyphens w:val="0"/>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Дата рождения: ____________________________________</w:t>
      </w:r>
    </w:p>
    <w:p w:rsidR="00D618C9" w:rsidRDefault="0008684E">
      <w:pPr>
        <w:shd w:val="clear" w:color="auto" w:fill="FFFFFF"/>
        <w:suppressAutoHyphens w:val="0"/>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ИНН _____________________________________________</w:t>
      </w:r>
    </w:p>
    <w:p w:rsidR="00D618C9" w:rsidRDefault="0008684E">
      <w:pPr>
        <w:shd w:val="clear" w:color="auto" w:fill="FFFFFF"/>
        <w:suppressAutoHyphens w:val="0"/>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в соответствии с Федеральным законом от 27.07.2006 г. № 152-ФЗ «О персональных данных» (далее – Закон 152-ФЗ), подтверждает свое согласие на передачу и обработку персональных данных в целях пр</w:t>
      </w:r>
      <w:r>
        <w:rPr>
          <w:rFonts w:ascii="Times New Roman" w:eastAsia="Times New Roman" w:hAnsi="Times New Roman" w:cs="Times New Roman"/>
          <w:lang w:eastAsia="ru-RU"/>
        </w:rPr>
        <w:t>о</w:t>
      </w:r>
      <w:r>
        <w:rPr>
          <w:rFonts w:ascii="Times New Roman" w:eastAsia="Times New Roman" w:hAnsi="Times New Roman" w:cs="Times New Roman"/>
          <w:lang w:eastAsia="ru-RU"/>
        </w:rPr>
        <w:t>хождения процедур, необходимых для участия закупочных процедурах в соответствии с Положением о закупке.</w:t>
      </w:r>
    </w:p>
    <w:p w:rsidR="00D618C9" w:rsidRDefault="0008684E">
      <w:pPr>
        <w:shd w:val="clear" w:color="auto" w:fill="FFFFFF"/>
        <w:suppressAutoHyphens w:val="0"/>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Настоящее согласие дано в отношении всех сведений, указанных в передаваемых мною в адрес ______________________документах,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w:t>
      </w:r>
      <w:r>
        <w:rPr>
          <w:rFonts w:ascii="Times New Roman" w:eastAsia="Times New Roman" w:hAnsi="Times New Roman" w:cs="Times New Roman"/>
          <w:lang w:eastAsia="ru-RU"/>
        </w:rPr>
        <w:t>е</w:t>
      </w:r>
      <w:r>
        <w:rPr>
          <w:rFonts w:ascii="Times New Roman" w:eastAsia="Times New Roman" w:hAnsi="Times New Roman" w:cs="Times New Roman"/>
          <w:lang w:eastAsia="ru-RU"/>
        </w:rPr>
        <w:t>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D618C9" w:rsidRDefault="0008684E">
      <w:pPr>
        <w:shd w:val="clear" w:color="auto" w:fill="FFFFFF"/>
        <w:suppressAutoHyphens w:val="0"/>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Перечень действий с персональными данными, в отношении которых дано согласие, включает: обр</w:t>
      </w:r>
      <w:r>
        <w:rPr>
          <w:rFonts w:ascii="Times New Roman" w:eastAsia="Times New Roman" w:hAnsi="Times New Roman" w:cs="Times New Roman"/>
          <w:lang w:eastAsia="ru-RU"/>
        </w:rPr>
        <w:t>а</w:t>
      </w:r>
      <w:r>
        <w:rPr>
          <w:rFonts w:ascii="Times New Roman" w:eastAsia="Times New Roman" w:hAnsi="Times New Roman" w:cs="Times New Roman"/>
          <w:lang w:eastAsia="ru-RU"/>
        </w:rPr>
        <w:t>ботку (включая сбор, систематизацию, накопление, хранение, уточнение (обновление, изменение), и</w:t>
      </w:r>
      <w:r>
        <w:rPr>
          <w:rFonts w:ascii="Times New Roman" w:eastAsia="Times New Roman" w:hAnsi="Times New Roman" w:cs="Times New Roman"/>
          <w:lang w:eastAsia="ru-RU"/>
        </w:rPr>
        <w:t>с</w:t>
      </w:r>
      <w:r>
        <w:rPr>
          <w:rFonts w:ascii="Times New Roman" w:eastAsia="Times New Roman" w:hAnsi="Times New Roman" w:cs="Times New Roman"/>
          <w:lang w:eastAsia="ru-RU"/>
        </w:rPr>
        <w:t>пользование, обезличивание, блокирование, уничтожение персональных данных), при этом общее оп</w:t>
      </w:r>
      <w:r>
        <w:rPr>
          <w:rFonts w:ascii="Times New Roman" w:eastAsia="Times New Roman" w:hAnsi="Times New Roman" w:cs="Times New Roman"/>
          <w:lang w:eastAsia="ru-RU"/>
        </w:rPr>
        <w:t>и</w:t>
      </w:r>
      <w:r>
        <w:rPr>
          <w:rFonts w:ascii="Times New Roman" w:eastAsia="Times New Roman" w:hAnsi="Times New Roman" w:cs="Times New Roman"/>
          <w:lang w:eastAsia="ru-RU"/>
        </w:rPr>
        <w:t>сание вышеуказанных способов обработки данных приведено в Законе 152-ФЗ, а также на передачу т</w:t>
      </w:r>
      <w:r>
        <w:rPr>
          <w:rFonts w:ascii="Times New Roman" w:eastAsia="Times New Roman" w:hAnsi="Times New Roman" w:cs="Times New Roman"/>
          <w:lang w:eastAsia="ru-RU"/>
        </w:rPr>
        <w:t>а</w:t>
      </w:r>
      <w:r>
        <w:rPr>
          <w:rFonts w:ascii="Times New Roman" w:eastAsia="Times New Roman" w:hAnsi="Times New Roman" w:cs="Times New Roman"/>
          <w:lang w:eastAsia="ru-RU"/>
        </w:rPr>
        <w:t>кой информации третьим лицам, в случаях, установленных действующим законодательством.</w:t>
      </w:r>
    </w:p>
    <w:p w:rsidR="00D618C9" w:rsidRDefault="0008684E">
      <w:pPr>
        <w:shd w:val="clear" w:color="auto" w:fill="FFFFFF"/>
        <w:suppressAutoHyphens w:val="0"/>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Условием прекращения обработки персональных данных является получение ____________________письменного уведомления об отзыве согласия на обработку персональных да</w:t>
      </w:r>
      <w:r>
        <w:rPr>
          <w:rFonts w:ascii="Times New Roman" w:eastAsia="Times New Roman" w:hAnsi="Times New Roman" w:cs="Times New Roman"/>
          <w:lang w:eastAsia="ru-RU"/>
        </w:rPr>
        <w:t>н</w:t>
      </w:r>
      <w:r>
        <w:rPr>
          <w:rFonts w:ascii="Times New Roman" w:eastAsia="Times New Roman" w:hAnsi="Times New Roman" w:cs="Times New Roman"/>
          <w:lang w:eastAsia="ru-RU"/>
        </w:rPr>
        <w:t>ных.</w:t>
      </w:r>
    </w:p>
    <w:p w:rsidR="00D618C9" w:rsidRDefault="0008684E">
      <w:pPr>
        <w:shd w:val="clear" w:color="auto" w:fill="FFFFFF"/>
        <w:suppressAutoHyphens w:val="0"/>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Настоящее подтверждение действует со дня его подписания до дня его отзыва субъектом персональных данных в письменной форме.</w:t>
      </w:r>
    </w:p>
    <w:p w:rsidR="00D618C9" w:rsidRDefault="0008684E">
      <w:pPr>
        <w:shd w:val="clear" w:color="auto" w:fill="FFFFFF"/>
        <w:suppressAutoHyphens w:val="0"/>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Подтверждаю, что ознакомлен (а) с положениями Федерального закона 152-ФЗ «О персональных да</w:t>
      </w:r>
      <w:r>
        <w:rPr>
          <w:rFonts w:ascii="Times New Roman" w:eastAsia="Times New Roman" w:hAnsi="Times New Roman" w:cs="Times New Roman"/>
          <w:lang w:eastAsia="ru-RU"/>
        </w:rPr>
        <w:t>н</w:t>
      </w:r>
      <w:r>
        <w:rPr>
          <w:rFonts w:ascii="Times New Roman" w:eastAsia="Times New Roman" w:hAnsi="Times New Roman" w:cs="Times New Roman"/>
          <w:lang w:eastAsia="ru-RU"/>
        </w:rPr>
        <w:t>ных», права и обязанности в области защиты персональных данных мне понятны.</w:t>
      </w:r>
    </w:p>
    <w:p w:rsidR="00D618C9" w:rsidRDefault="00D618C9">
      <w:pPr>
        <w:shd w:val="clear" w:color="auto" w:fill="FFFFFF"/>
        <w:suppressAutoHyphens w:val="0"/>
        <w:spacing w:after="0" w:line="240" w:lineRule="auto"/>
        <w:contextualSpacing/>
        <w:jc w:val="both"/>
        <w:rPr>
          <w:rFonts w:ascii="Times New Roman" w:eastAsia="Times New Roman" w:hAnsi="Times New Roman" w:cs="Times New Roman"/>
          <w:lang w:eastAsia="ru-RU"/>
        </w:rPr>
      </w:pPr>
    </w:p>
    <w:p w:rsidR="00D618C9" w:rsidRDefault="0008684E">
      <w:pPr>
        <w:shd w:val="clear" w:color="auto" w:fill="FFFFFF"/>
        <w:suppressAutoHyphens w:val="0"/>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«___» ______________   20____ г.  ____________________ (__________________)</w:t>
      </w:r>
    </w:p>
    <w:p w:rsidR="00D618C9" w:rsidRDefault="0008684E">
      <w:pPr>
        <w:shd w:val="clear" w:color="auto" w:fill="FFFFFF"/>
        <w:suppressAutoHyphens w:val="0"/>
        <w:spacing w:after="0" w:line="240" w:lineRule="auto"/>
        <w:contextualSpacing/>
        <w:jc w:val="both"/>
        <w:rPr>
          <w:rFonts w:ascii="Times New Roman" w:eastAsia="Times New Roman" w:hAnsi="Times New Roman" w:cs="Times New Roman"/>
          <w:vertAlign w:val="superscript"/>
          <w:lang w:eastAsia="ru-RU"/>
        </w:rPr>
      </w:pPr>
      <w:r>
        <w:rPr>
          <w:rFonts w:ascii="Times New Roman" w:eastAsia="Times New Roman" w:hAnsi="Times New Roman" w:cs="Times New Roman"/>
          <w:vertAlign w:val="superscript"/>
          <w:lang w:eastAsia="ru-RU"/>
        </w:rPr>
        <w:t xml:space="preserve">(подпись)                         </w:t>
      </w:r>
    </w:p>
    <w:p w:rsidR="00D618C9" w:rsidRDefault="00D618C9">
      <w:pPr>
        <w:shd w:val="clear" w:color="auto" w:fill="FFFFFF"/>
        <w:suppressAutoHyphens w:val="0"/>
        <w:spacing w:after="0" w:line="240" w:lineRule="auto"/>
        <w:contextualSpacing/>
        <w:jc w:val="both"/>
        <w:rPr>
          <w:rFonts w:ascii="Times New Roman" w:eastAsia="Times New Roman" w:hAnsi="Times New Roman" w:cs="Times New Roman"/>
          <w:vertAlign w:val="superscript"/>
          <w:lang w:eastAsia="ru-RU"/>
        </w:rPr>
      </w:pPr>
    </w:p>
    <w:p w:rsidR="00D618C9" w:rsidRDefault="00D618C9">
      <w:pPr>
        <w:spacing w:after="0" w:line="240" w:lineRule="auto"/>
        <w:jc w:val="both"/>
        <w:rPr>
          <w:rFonts w:ascii="Times New Roman" w:eastAsia="Times New Roman" w:hAnsi="Times New Roman" w:cs="Times New Roman"/>
          <w:i/>
          <w:color w:val="000000"/>
          <w:vertAlign w:val="superscript"/>
          <w:lang w:eastAsia="ru-RU"/>
        </w:rPr>
      </w:pPr>
    </w:p>
    <w:p w:rsidR="00D618C9" w:rsidRDefault="00D618C9">
      <w:pPr>
        <w:spacing w:after="0" w:line="240" w:lineRule="auto"/>
        <w:jc w:val="right"/>
        <w:rPr>
          <w:rFonts w:ascii="Times New Roman" w:hAnsi="Times New Roman" w:cs="Times New Roman"/>
          <w:i/>
          <w:color w:val="000000"/>
          <w:sz w:val="20"/>
          <w:szCs w:val="20"/>
          <w:lang w:eastAsia="ru-RU"/>
        </w:rPr>
      </w:pPr>
    </w:p>
    <w:p w:rsidR="00D618C9" w:rsidRDefault="00D618C9">
      <w:pPr>
        <w:spacing w:after="0" w:line="240" w:lineRule="auto"/>
        <w:jc w:val="right"/>
        <w:rPr>
          <w:rFonts w:ascii="Times New Roman" w:hAnsi="Times New Roman" w:cs="Times New Roman"/>
          <w:i/>
          <w:color w:val="000000"/>
          <w:sz w:val="20"/>
          <w:szCs w:val="20"/>
          <w:lang w:eastAsia="ru-RU"/>
        </w:rPr>
      </w:pPr>
    </w:p>
    <w:p w:rsidR="00D618C9" w:rsidRDefault="00D618C9">
      <w:pPr>
        <w:spacing w:after="0" w:line="240" w:lineRule="auto"/>
        <w:ind w:right="440"/>
        <w:rPr>
          <w:rFonts w:ascii="Times New Roman" w:hAnsi="Times New Roman" w:cs="Times New Roman"/>
          <w:i/>
          <w:color w:val="000000"/>
          <w:sz w:val="20"/>
          <w:szCs w:val="20"/>
          <w:lang w:eastAsia="ru-RU"/>
        </w:rPr>
      </w:pPr>
    </w:p>
    <w:p w:rsidR="00D618C9" w:rsidRDefault="0008684E">
      <w:pPr>
        <w:spacing w:after="0" w:line="240" w:lineRule="auto"/>
        <w:ind w:right="440"/>
        <w:rPr>
          <w:rFonts w:ascii="Times New Roman" w:hAnsi="Times New Roman" w:cs="Times New Roman"/>
          <w:sz w:val="20"/>
          <w:szCs w:val="20"/>
          <w:lang w:eastAsia="ru-RU"/>
        </w:rPr>
      </w:pPr>
      <w:r>
        <w:br w:type="page"/>
      </w:r>
    </w:p>
    <w:p w:rsidR="00D618C9" w:rsidRDefault="00D618C9">
      <w:pPr>
        <w:spacing w:after="0" w:line="240" w:lineRule="auto"/>
        <w:rPr>
          <w:rFonts w:ascii="Times New Roman" w:hAnsi="Times New Roman" w:cs="Times New Roman"/>
          <w:sz w:val="20"/>
          <w:szCs w:val="20"/>
          <w:lang w:eastAsia="ru-RU"/>
        </w:rPr>
      </w:pPr>
    </w:p>
    <w:p w:rsidR="00D618C9" w:rsidRDefault="0008684E">
      <w:pPr>
        <w:spacing w:after="0" w:line="240" w:lineRule="auto"/>
        <w:ind w:left="420" w:right="-202"/>
        <w:jc w:val="center"/>
        <w:rPr>
          <w:rFonts w:ascii="Times New Roman" w:hAnsi="Times New Roman" w:cs="Times New Roman"/>
        </w:rPr>
      </w:pPr>
      <w:r>
        <w:rPr>
          <w:rStyle w:val="33"/>
          <w:rFonts w:ascii="Times New Roman" w:hAnsi="Times New Roman" w:cs="Times New Roman"/>
          <w:sz w:val="22"/>
          <w:szCs w:val="22"/>
          <w:u w:val="none"/>
          <w:lang w:eastAsia="ru-RU"/>
        </w:rPr>
        <w:t>ДОВЕРЕННОСТЬ НА УПОЛНОМОЧЕННОЕ ЛИЦО, ИМЕЮЩЕЕ ПРАВО ПОДПИСИ И ПРЕДСТАВЛЕНИЯ ИНТЕРЕСОВ ОРГАНИЗАЦИИ-УЧАСТНИКА РАЗМЕЩЕНИЯ ЗАКАЗА</w:t>
      </w:r>
    </w:p>
    <w:p w:rsidR="00D618C9" w:rsidRDefault="00D618C9">
      <w:pPr>
        <w:pStyle w:val="Default"/>
        <w:ind w:right="-202"/>
        <w:rPr>
          <w:rFonts w:ascii="Times New Roman" w:hAnsi="Times New Roman" w:cs="Times New Roman"/>
          <w:sz w:val="22"/>
          <w:szCs w:val="22"/>
        </w:rPr>
      </w:pPr>
    </w:p>
    <w:p w:rsidR="00D618C9" w:rsidRDefault="0008684E">
      <w:pPr>
        <w:pStyle w:val="Default"/>
        <w:ind w:right="-202"/>
        <w:rPr>
          <w:rFonts w:ascii="Times New Roman" w:hAnsi="Times New Roman" w:cs="Times New Roman"/>
          <w:sz w:val="22"/>
          <w:szCs w:val="22"/>
        </w:rPr>
      </w:pPr>
      <w:r>
        <w:rPr>
          <w:rFonts w:ascii="Times New Roman" w:hAnsi="Times New Roman" w:cs="Times New Roman"/>
          <w:sz w:val="22"/>
          <w:szCs w:val="22"/>
        </w:rPr>
        <w:t xml:space="preserve">На бланке организации </w:t>
      </w:r>
    </w:p>
    <w:p w:rsidR="00D618C9" w:rsidRDefault="0008684E">
      <w:pPr>
        <w:pStyle w:val="Default"/>
        <w:ind w:right="-202"/>
        <w:rPr>
          <w:rFonts w:ascii="Times New Roman" w:hAnsi="Times New Roman" w:cs="Times New Roman"/>
          <w:sz w:val="22"/>
          <w:szCs w:val="22"/>
        </w:rPr>
      </w:pPr>
      <w:r>
        <w:rPr>
          <w:rFonts w:ascii="Times New Roman" w:hAnsi="Times New Roman" w:cs="Times New Roman"/>
          <w:sz w:val="22"/>
          <w:szCs w:val="22"/>
        </w:rPr>
        <w:t xml:space="preserve">Дата, исх. номер </w:t>
      </w:r>
    </w:p>
    <w:p w:rsidR="00D618C9" w:rsidRDefault="0008684E">
      <w:pPr>
        <w:pStyle w:val="Default"/>
        <w:ind w:right="-202"/>
        <w:jc w:val="center"/>
        <w:rPr>
          <w:rFonts w:ascii="Times New Roman" w:hAnsi="Times New Roman" w:cs="Times New Roman"/>
          <w:b/>
          <w:bCs/>
          <w:sz w:val="22"/>
          <w:szCs w:val="22"/>
        </w:rPr>
      </w:pPr>
      <w:r>
        <w:rPr>
          <w:rFonts w:ascii="Times New Roman" w:hAnsi="Times New Roman" w:cs="Times New Roman"/>
          <w:b/>
          <w:bCs/>
          <w:sz w:val="22"/>
          <w:szCs w:val="22"/>
        </w:rPr>
        <w:t>ДОВЕРЕННОСТЬ № ____</w:t>
      </w:r>
    </w:p>
    <w:p w:rsidR="00D618C9" w:rsidRDefault="00D618C9">
      <w:pPr>
        <w:pStyle w:val="Default"/>
        <w:ind w:right="-202"/>
        <w:rPr>
          <w:rFonts w:ascii="Times New Roman" w:hAnsi="Times New Roman" w:cs="Times New Roman"/>
          <w:b/>
          <w:bCs/>
          <w:sz w:val="22"/>
          <w:szCs w:val="22"/>
        </w:rPr>
      </w:pPr>
    </w:p>
    <w:p w:rsidR="00D618C9" w:rsidRDefault="0008684E">
      <w:pPr>
        <w:pStyle w:val="Default"/>
        <w:ind w:right="-202"/>
        <w:rPr>
          <w:rFonts w:ascii="Times New Roman" w:eastAsia="Times New Roman" w:hAnsi="Times New Roman" w:cs="Times New Roman"/>
          <w:sz w:val="22"/>
          <w:szCs w:val="22"/>
        </w:rPr>
      </w:pPr>
      <w:r>
        <w:rPr>
          <w:rFonts w:ascii="Times New Roman" w:hAnsi="Times New Roman" w:cs="Times New Roman"/>
          <w:sz w:val="22"/>
          <w:szCs w:val="22"/>
        </w:rPr>
        <w:t>Город ___________             __________________________________________________________</w:t>
      </w:r>
    </w:p>
    <w:p w:rsidR="00D618C9" w:rsidRDefault="0008684E">
      <w:pPr>
        <w:pStyle w:val="Default"/>
        <w:ind w:right="-202"/>
        <w:jc w:val="center"/>
      </w:pPr>
      <w:r>
        <w:rPr>
          <w:rFonts w:ascii="Times New Roman" w:hAnsi="Times New Roman" w:cs="Times New Roman"/>
          <w:sz w:val="22"/>
          <w:szCs w:val="22"/>
        </w:rPr>
        <w:t>(прописью число, месяц и год выдачи доверенности)</w:t>
      </w:r>
    </w:p>
    <w:p w:rsidR="00D618C9" w:rsidRDefault="0008684E">
      <w:pPr>
        <w:pStyle w:val="Default"/>
        <w:ind w:right="-202"/>
        <w:rPr>
          <w:rFonts w:ascii="Times New Roman" w:hAnsi="Times New Roman" w:cs="Times New Roman"/>
          <w:sz w:val="22"/>
          <w:szCs w:val="22"/>
        </w:rPr>
      </w:pPr>
      <w:r>
        <w:rPr>
          <w:rFonts w:ascii="Times New Roman" w:hAnsi="Times New Roman" w:cs="Times New Roman"/>
          <w:sz w:val="22"/>
          <w:szCs w:val="22"/>
        </w:rPr>
        <w:t xml:space="preserve">Организация – Участник размещения заказа: _________________________________________________________________________________ </w:t>
      </w:r>
    </w:p>
    <w:p w:rsidR="00D618C9" w:rsidRDefault="0008684E">
      <w:pPr>
        <w:pStyle w:val="Default"/>
        <w:ind w:right="-202"/>
        <w:jc w:val="center"/>
        <w:rPr>
          <w:rFonts w:ascii="Times New Roman" w:hAnsi="Times New Roman" w:cs="Times New Roman"/>
          <w:sz w:val="22"/>
          <w:szCs w:val="22"/>
        </w:rPr>
      </w:pPr>
      <w:r>
        <w:rPr>
          <w:rFonts w:ascii="Times New Roman" w:hAnsi="Times New Roman" w:cs="Times New Roman"/>
          <w:sz w:val="22"/>
          <w:szCs w:val="22"/>
        </w:rPr>
        <w:t>(полное наименование организации)</w:t>
      </w:r>
    </w:p>
    <w:p w:rsidR="00D618C9" w:rsidRDefault="0008684E">
      <w:pPr>
        <w:pStyle w:val="Default"/>
        <w:ind w:right="-202"/>
        <w:rPr>
          <w:rFonts w:ascii="Times New Roman" w:hAnsi="Times New Roman" w:cs="Times New Roman"/>
          <w:sz w:val="22"/>
          <w:szCs w:val="22"/>
        </w:rPr>
      </w:pPr>
      <w:r>
        <w:rPr>
          <w:rFonts w:ascii="Times New Roman" w:hAnsi="Times New Roman" w:cs="Times New Roman"/>
          <w:sz w:val="22"/>
          <w:szCs w:val="22"/>
        </w:rPr>
        <w:t xml:space="preserve">доверяет_________________________________________________________________________ </w:t>
      </w:r>
    </w:p>
    <w:p w:rsidR="00D618C9" w:rsidRDefault="0008684E">
      <w:pPr>
        <w:pStyle w:val="Default"/>
        <w:ind w:right="-202"/>
        <w:jc w:val="center"/>
        <w:rPr>
          <w:rFonts w:ascii="Times New Roman" w:hAnsi="Times New Roman" w:cs="Times New Roman"/>
          <w:sz w:val="22"/>
          <w:szCs w:val="22"/>
        </w:rPr>
      </w:pPr>
      <w:r>
        <w:rPr>
          <w:rFonts w:ascii="Times New Roman" w:hAnsi="Times New Roman" w:cs="Times New Roman"/>
          <w:sz w:val="22"/>
          <w:szCs w:val="22"/>
        </w:rPr>
        <w:t>(фамилия, имя, отчество, должность)</w:t>
      </w:r>
    </w:p>
    <w:p w:rsidR="00D618C9" w:rsidRDefault="0008684E">
      <w:pPr>
        <w:pStyle w:val="Default"/>
        <w:ind w:right="-202"/>
        <w:rPr>
          <w:rFonts w:ascii="Times New Roman" w:eastAsia="Times New Roman" w:hAnsi="Times New Roman" w:cs="Times New Roman"/>
          <w:sz w:val="22"/>
          <w:szCs w:val="22"/>
        </w:rPr>
      </w:pPr>
      <w:r>
        <w:rPr>
          <w:rFonts w:ascii="Times New Roman" w:hAnsi="Times New Roman" w:cs="Times New Roman"/>
          <w:sz w:val="22"/>
          <w:szCs w:val="22"/>
        </w:rPr>
        <w:t xml:space="preserve">паспорт серии ______ №_________ выдан «____» _______________года, _________________________________________________________________________________ </w:t>
      </w:r>
    </w:p>
    <w:p w:rsidR="00D618C9" w:rsidRDefault="0008684E">
      <w:pPr>
        <w:pStyle w:val="Default"/>
        <w:ind w:right="-202"/>
      </w:pPr>
      <w:r>
        <w:rPr>
          <w:rFonts w:ascii="Times New Roman" w:hAnsi="Times New Roman" w:cs="Times New Roman"/>
          <w:sz w:val="22"/>
          <w:szCs w:val="22"/>
        </w:rPr>
        <w:t>(кем выдан)</w:t>
      </w:r>
    </w:p>
    <w:p w:rsidR="00D618C9" w:rsidRDefault="0008684E">
      <w:pPr>
        <w:pStyle w:val="Default"/>
        <w:ind w:right="-202"/>
        <w:rPr>
          <w:rFonts w:ascii="Times New Roman" w:hAnsi="Times New Roman" w:cs="Times New Roman"/>
          <w:sz w:val="22"/>
          <w:szCs w:val="22"/>
        </w:rPr>
      </w:pPr>
      <w:r>
        <w:rPr>
          <w:rFonts w:ascii="Times New Roman" w:hAnsi="Times New Roman" w:cs="Times New Roman"/>
          <w:sz w:val="22"/>
          <w:szCs w:val="22"/>
        </w:rPr>
        <w:t xml:space="preserve">представлять интересы_______________________________________________________________ </w:t>
      </w:r>
    </w:p>
    <w:p w:rsidR="00D618C9" w:rsidRDefault="0008684E">
      <w:pPr>
        <w:pStyle w:val="Default"/>
        <w:ind w:right="-202"/>
        <w:jc w:val="center"/>
        <w:rPr>
          <w:rFonts w:ascii="Times New Roman" w:hAnsi="Times New Roman" w:cs="Times New Roman"/>
          <w:sz w:val="22"/>
          <w:szCs w:val="22"/>
        </w:rPr>
      </w:pPr>
      <w:r>
        <w:rPr>
          <w:rFonts w:ascii="Times New Roman" w:hAnsi="Times New Roman" w:cs="Times New Roman"/>
          <w:sz w:val="22"/>
          <w:szCs w:val="22"/>
        </w:rPr>
        <w:t>(полное наименование организации)</w:t>
      </w:r>
    </w:p>
    <w:p w:rsidR="00D618C9" w:rsidRDefault="0008684E">
      <w:pPr>
        <w:widowControl w:val="0"/>
        <w:spacing w:after="0" w:line="240" w:lineRule="auto"/>
        <w:jc w:val="both"/>
      </w:pPr>
      <w:r>
        <w:rPr>
          <w:rFonts w:ascii="Times New Roman" w:hAnsi="Times New Roman" w:cs="Times New Roman"/>
        </w:rPr>
        <w:t>на закупочных процедурах, проводимых________________________</w:t>
      </w:r>
      <w:r>
        <w:rPr>
          <w:rFonts w:ascii="Times New Roman" w:hAnsi="Times New Roman" w:cs="Times New Roman"/>
          <w:lang w:eastAsia="ru-RU"/>
        </w:rPr>
        <w:t>.</w:t>
      </w:r>
      <w:r>
        <w:rPr>
          <w:rFonts w:ascii="Times New Roman" w:hAnsi="Times New Roman" w:cs="Times New Roman"/>
        </w:rPr>
        <w:t xml:space="preserve"> В целях выполнения данного поручения он уполномочен представлять Закупочной комиссии необходимые документы, подписывать и получать от имени организации - доверителя все документы, связанные с выполнением данного поручения, давать разъяснения положений представленных заявок.  </w:t>
      </w:r>
    </w:p>
    <w:p w:rsidR="00D618C9" w:rsidRDefault="0008684E">
      <w:pPr>
        <w:pStyle w:val="Default"/>
        <w:ind w:right="-202"/>
        <w:jc w:val="both"/>
        <w:rPr>
          <w:rFonts w:ascii="Times New Roman" w:eastAsia="Times New Roman" w:hAnsi="Times New Roman" w:cs="Times New Roman"/>
          <w:sz w:val="22"/>
          <w:szCs w:val="22"/>
        </w:rPr>
      </w:pPr>
      <w:r>
        <w:rPr>
          <w:rFonts w:ascii="Times New Roman" w:hAnsi="Times New Roman" w:cs="Times New Roman"/>
          <w:sz w:val="22"/>
          <w:szCs w:val="22"/>
        </w:rPr>
        <w:t xml:space="preserve">Доверенность выдана без права передоверия и действительна по _______ _____________  </w:t>
      </w:r>
    </w:p>
    <w:p w:rsidR="00D618C9" w:rsidRDefault="0008684E">
      <w:pPr>
        <w:pStyle w:val="Default"/>
        <w:ind w:right="-202"/>
        <w:jc w:val="both"/>
      </w:pPr>
      <w:r>
        <w:rPr>
          <w:rFonts w:ascii="Times New Roman" w:hAnsi="Times New Roman" w:cs="Times New Roman"/>
          <w:sz w:val="22"/>
          <w:szCs w:val="22"/>
        </w:rPr>
        <w:t>(прописью)</w:t>
      </w:r>
    </w:p>
    <w:p w:rsidR="00D618C9" w:rsidRDefault="00D618C9">
      <w:pPr>
        <w:pStyle w:val="Default"/>
        <w:ind w:right="-202"/>
        <w:rPr>
          <w:rFonts w:ascii="Times New Roman" w:hAnsi="Times New Roman" w:cs="Times New Roman"/>
          <w:sz w:val="22"/>
          <w:szCs w:val="22"/>
        </w:rPr>
      </w:pPr>
    </w:p>
    <w:p w:rsidR="00D618C9" w:rsidRDefault="0008684E">
      <w:pPr>
        <w:pStyle w:val="Default"/>
        <w:ind w:right="-202"/>
        <w:rPr>
          <w:rFonts w:ascii="Times New Roman" w:eastAsia="Times New Roman" w:hAnsi="Times New Roman" w:cs="Times New Roman"/>
          <w:sz w:val="22"/>
          <w:szCs w:val="22"/>
        </w:rPr>
      </w:pPr>
      <w:r>
        <w:rPr>
          <w:rFonts w:ascii="Times New Roman" w:hAnsi="Times New Roman" w:cs="Times New Roman"/>
          <w:sz w:val="22"/>
          <w:szCs w:val="22"/>
        </w:rPr>
        <w:t xml:space="preserve">Подпись доверенного лица ____________________     ________________________    удостоверяю. </w:t>
      </w:r>
    </w:p>
    <w:p w:rsidR="00D618C9" w:rsidRDefault="0008684E">
      <w:pPr>
        <w:pStyle w:val="Default"/>
        <w:ind w:right="-202"/>
      </w:pPr>
      <w:r>
        <w:rPr>
          <w:rFonts w:ascii="Times New Roman" w:hAnsi="Times New Roman" w:cs="Times New Roman"/>
          <w:sz w:val="22"/>
          <w:szCs w:val="22"/>
        </w:rPr>
        <w:t xml:space="preserve">(Ф.И.О. доверенного лица)                      (подпись доверенного лица)  </w:t>
      </w:r>
    </w:p>
    <w:p w:rsidR="00D618C9" w:rsidRDefault="00D618C9">
      <w:pPr>
        <w:pStyle w:val="Default"/>
        <w:ind w:right="-202"/>
        <w:rPr>
          <w:rFonts w:ascii="Times New Roman" w:hAnsi="Times New Roman" w:cs="Times New Roman"/>
          <w:sz w:val="22"/>
          <w:szCs w:val="22"/>
        </w:rPr>
      </w:pPr>
    </w:p>
    <w:p w:rsidR="00D618C9" w:rsidRDefault="00D618C9">
      <w:pPr>
        <w:pStyle w:val="Default"/>
        <w:ind w:right="-202"/>
        <w:rPr>
          <w:rFonts w:ascii="Times New Roman" w:hAnsi="Times New Roman" w:cs="Times New Roman"/>
          <w:sz w:val="22"/>
          <w:szCs w:val="22"/>
        </w:rPr>
      </w:pPr>
    </w:p>
    <w:p w:rsidR="00D618C9" w:rsidRDefault="0008684E">
      <w:pPr>
        <w:pStyle w:val="Default"/>
        <w:ind w:right="-202"/>
        <w:rPr>
          <w:rFonts w:ascii="Times New Roman" w:eastAsia="Times New Roman" w:hAnsi="Times New Roman" w:cs="Times New Roman"/>
          <w:sz w:val="22"/>
          <w:szCs w:val="22"/>
        </w:rPr>
      </w:pPr>
      <w:r>
        <w:rPr>
          <w:rFonts w:ascii="Times New Roman" w:hAnsi="Times New Roman" w:cs="Times New Roman"/>
          <w:sz w:val="22"/>
          <w:szCs w:val="22"/>
        </w:rPr>
        <w:t xml:space="preserve">Руководитель организации-доверителя   ____________________               ___________________ </w:t>
      </w:r>
    </w:p>
    <w:p w:rsidR="00D618C9" w:rsidRDefault="0008684E">
      <w:pPr>
        <w:pStyle w:val="Default"/>
        <w:ind w:right="-202"/>
        <w:rPr>
          <w:rFonts w:ascii="Times New Roman" w:hAnsi="Times New Roman" w:cs="Times New Roman"/>
          <w:sz w:val="22"/>
          <w:szCs w:val="22"/>
          <w:lang w:eastAsia="ru-RU"/>
        </w:rPr>
      </w:pPr>
      <w:r>
        <w:rPr>
          <w:rFonts w:ascii="Times New Roman" w:hAnsi="Times New Roman" w:cs="Times New Roman"/>
          <w:sz w:val="22"/>
          <w:szCs w:val="22"/>
        </w:rPr>
        <w:t>м.п.                                                                            (подпись)                                                     (Ф.И.О.)</w:t>
      </w:r>
    </w:p>
    <w:p w:rsidR="00D618C9" w:rsidRDefault="00D618C9">
      <w:pPr>
        <w:pStyle w:val="Default"/>
        <w:ind w:right="-202"/>
        <w:rPr>
          <w:rFonts w:ascii="Times New Roman" w:hAnsi="Times New Roman" w:cs="Times New Roman"/>
          <w:sz w:val="22"/>
          <w:szCs w:val="22"/>
          <w:lang w:eastAsia="ru-RU"/>
        </w:rPr>
      </w:pPr>
    </w:p>
    <w:sectPr w:rsidR="00D618C9" w:rsidSect="00700117">
      <w:footerReference w:type="default" r:id="rId16"/>
      <w:footerReference w:type="first" r:id="rId17"/>
      <w:pgSz w:w="11906" w:h="16838"/>
      <w:pgMar w:top="568" w:right="745" w:bottom="1134" w:left="1261" w:header="0" w:footer="510" w:gutter="0"/>
      <w:cols w:space="720"/>
      <w:formProt w:val="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7DED" w:rsidRDefault="004E7DED">
      <w:pPr>
        <w:spacing w:after="0" w:line="240" w:lineRule="auto"/>
      </w:pPr>
      <w:r>
        <w:separator/>
      </w:r>
    </w:p>
  </w:endnote>
  <w:endnote w:type="continuationSeparator" w:id="1">
    <w:p w:rsidR="004E7DED" w:rsidRDefault="004E7DE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Liberation Serif">
    <w:altName w:val="Times New Roman"/>
    <w:panose1 w:val="02020603050405020304"/>
    <w:charset w:val="CC"/>
    <w:family w:val="roman"/>
    <w:pitch w:val="variable"/>
    <w:sig w:usb0="E0000AFF" w:usb1="500078FF" w:usb2="00000021" w:usb3="00000000" w:csb0="000001BF" w:csb1="00000000"/>
  </w:font>
  <w:font w:name="Noto Serif CJK SC">
    <w:altName w:val="Times New Roman"/>
    <w:panose1 w:val="00000000000000000000"/>
    <w:charset w:val="00"/>
    <w:family w:val="roman"/>
    <w:notTrueType/>
    <w:pitch w:val="default"/>
    <w:sig w:usb0="00000000" w:usb1="00000000" w:usb2="00000000" w:usb3="00000000" w:csb0="00000000" w:csb1="00000000"/>
  </w:font>
  <w:font w:name="Lohit Devanagari">
    <w:altName w:val="Times New Roman"/>
    <w:panose1 w:val="00000000000000000000"/>
    <w:charset w:val="00"/>
    <w:family w:val="roman"/>
    <w:notTrueType/>
    <w:pitch w:val="default"/>
    <w:sig w:usb0="00000000" w:usb1="00000000" w:usb2="00000000" w:usb3="00000000" w:csb0="00000000"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Light">
    <w:altName w:val="Arial"/>
    <w:charset w:val="CC"/>
    <w:family w:val="swiss"/>
    <w:pitch w:val="variable"/>
    <w:sig w:usb0="00000000" w:usb1="C000247B" w:usb2="00000009" w:usb3="00000000" w:csb0="000001FF" w:csb1="00000000"/>
  </w:font>
  <w:font w:name="OpenSymbol">
    <w:panose1 w:val="05010000000000000000"/>
    <w:charset w:val="00"/>
    <w:family w:val="auto"/>
    <w:pitch w:val="variable"/>
    <w:sig w:usb0="800000AF" w:usb1="1001ECEA" w:usb2="00000000" w:usb3="00000000" w:csb0="00000001" w:csb1="00000000"/>
  </w:font>
  <w:font w:name="PT Astra Serif">
    <w:altName w:val="Times New Roman"/>
    <w:panose1 w:val="020A0603040505020204"/>
    <w:charset w:val="CC"/>
    <w:family w:val="roman"/>
    <w:pitch w:val="variable"/>
    <w:sig w:usb0="A00002EF" w:usb1="5000204B" w:usb2="00000020" w:usb3="00000000" w:csb0="00000097" w:csb1="00000000"/>
  </w:font>
  <w:font w:name="Noto Sans Devanagari">
    <w:altName w:val="Times New Roman"/>
    <w:panose1 w:val="00000000000000000000"/>
    <w:charset w:val="00"/>
    <w:family w:val="roman"/>
    <w:notTrueType/>
    <w:pitch w:val="default"/>
    <w:sig w:usb0="00000000" w:usb1="00000000" w:usb2="00000000" w:usb3="00000000" w:csb0="00000000" w:csb1="00000000"/>
  </w:font>
  <w:font w:name="Cambria Math">
    <w:panose1 w:val="02040503050406030204"/>
    <w:charset w:val="CC"/>
    <w:family w:val="roman"/>
    <w:pitch w:val="variable"/>
    <w:sig w:usb0="E00002FF" w:usb1="420024FF" w:usb2="00000000" w:usb3="00000000" w:csb0="0000019F" w:csb1="00000000"/>
  </w:font>
  <w:font w:name="Segoe UI Symbol">
    <w:panose1 w:val="020B0502040204020203"/>
    <w:charset w:val="00"/>
    <w:family w:val="swiss"/>
    <w:pitch w:val="variable"/>
    <w:sig w:usb0="8000006F" w:usb1="1200FBEF" w:usb2="0004C000" w:usb3="00000000" w:csb0="00000001" w:csb1="00000000"/>
  </w:font>
  <w:font w:name="Calibri">
    <w:panose1 w:val="020F0502020204030204"/>
    <w:charset w:val="CC"/>
    <w:family w:val="swiss"/>
    <w:pitch w:val="variable"/>
    <w:sig w:usb0="E10002FF" w:usb1="4000ACFF" w:usb2="00000009" w:usb3="00000000" w:csb0="0000019F" w:csb1="00000000"/>
  </w:font>
  <w:font w:name="NSimSun">
    <w:panose1 w:val="02010609030101010101"/>
    <w:charset w:val="86"/>
    <w:family w:val="modern"/>
    <w:pitch w:val="fixed"/>
    <w:sig w:usb0="00000003" w:usb1="288F0000" w:usb2="00000016" w:usb3="00000000" w:csb0="00040001" w:csb1="00000000"/>
  </w:font>
  <w:font w:name="DejaVu Sans;Calibri">
    <w:panose1 w:val="00000000000000000000"/>
    <w:charset w:val="00"/>
    <w:family w:val="roman"/>
    <w:notTrueType/>
    <w:pitch w:val="default"/>
    <w:sig w:usb0="00000000" w:usb1="00000000" w:usb2="00000000" w:usb3="00000000" w:csb0="00000000" w:csb1="00000000"/>
  </w:font>
  <w:font w:name="Andale Sans UI">
    <w:altName w:val="Times New Roman"/>
    <w:charset w:val="00"/>
    <w:family w:val="auto"/>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756" w:rsidRDefault="00E31756">
    <w:pPr>
      <w:pStyle w:val="aff1"/>
      <w:jc w:val="right"/>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sidR="001742F3">
      <w:rPr>
        <w:rFonts w:ascii="Times New Roman" w:hAnsi="Times New Roman"/>
        <w:noProof/>
      </w:rPr>
      <w:t>18</w:t>
    </w:r>
    <w:r>
      <w:rPr>
        <w:rFonts w:ascii="Times New Roman" w:hAnsi="Times New Roman"/>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756" w:rsidRDefault="00E31756">
    <w:pPr>
      <w:pStyle w:val="aff1"/>
      <w:jc w:val="right"/>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noProof/>
      </w:rPr>
      <w:t>35</w:t>
    </w:r>
    <w:r>
      <w:rPr>
        <w:rFonts w:ascii="Times New Roman" w:hAnsi="Times New Roman"/>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756" w:rsidRDefault="00E31756"/>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7DED" w:rsidRDefault="004E7DED">
      <w:pPr>
        <w:spacing w:after="0" w:line="240" w:lineRule="auto"/>
      </w:pPr>
      <w:r>
        <w:separator/>
      </w:r>
    </w:p>
  </w:footnote>
  <w:footnote w:type="continuationSeparator" w:id="1">
    <w:p w:rsidR="004E7DED" w:rsidRDefault="004E7DE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A76A78"/>
    <w:multiLevelType w:val="multilevel"/>
    <w:tmpl w:val="88083688"/>
    <w:lvl w:ilvl="0">
      <w:start w:val="1"/>
      <w:numFmt w:val="decimal"/>
      <w:pStyle w:val="heading1nor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lvlText w:val="%1.%2.%3"/>
      <w:lvlJc w:val="left"/>
      <w:pPr>
        <w:tabs>
          <w:tab w:val="num" w:pos="1134"/>
        </w:tabs>
        <w:ind w:left="1134" w:hanging="1134"/>
      </w:pPr>
    </w:lvl>
    <w:lvl w:ilvl="3">
      <w:start w:val="1"/>
      <w:numFmt w:val="decimal"/>
      <w:lvlText w:val="%1.%2.%3.%4"/>
      <w:lvlJc w:val="left"/>
      <w:pPr>
        <w:tabs>
          <w:tab w:val="num" w:pos="1701"/>
        </w:tabs>
        <w:ind w:left="1701" w:hanging="1134"/>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nsid w:val="16946413"/>
    <w:multiLevelType w:val="multilevel"/>
    <w:tmpl w:val="E0688D12"/>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10629CD"/>
    <w:multiLevelType w:val="multilevel"/>
    <w:tmpl w:val="E0688D12"/>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A3154C8"/>
    <w:multiLevelType w:val="multilevel"/>
    <w:tmpl w:val="84DEA0FA"/>
    <w:lvl w:ilvl="0">
      <w:start w:val="1"/>
      <w:numFmt w:val="decimal"/>
      <w:lvlText w:val="%1."/>
      <w:lvlJc w:val="left"/>
      <w:pPr>
        <w:tabs>
          <w:tab w:val="num" w:pos="0"/>
        </w:tabs>
        <w:ind w:left="74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212193A"/>
    <w:multiLevelType w:val="multilevel"/>
    <w:tmpl w:val="FA32F43A"/>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pStyle w:val="3"/>
      <w:lvlText w:val="%1.%2.%3"/>
      <w:lvlJc w:val="left"/>
      <w:pPr>
        <w:tabs>
          <w:tab w:val="num" w:pos="1134"/>
        </w:tabs>
        <w:ind w:left="1134" w:hanging="1134"/>
      </w:pPr>
    </w:lvl>
    <w:lvl w:ilvl="3">
      <w:start w:val="1"/>
      <w:numFmt w:val="decimal"/>
      <w:pStyle w:val="4"/>
      <w:lvlText w:val="%1.%2.%3.%4"/>
      <w:lvlJc w:val="left"/>
      <w:pPr>
        <w:tabs>
          <w:tab w:val="num" w:pos="1701"/>
        </w:tabs>
        <w:ind w:left="1701" w:hanging="1134"/>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nsid w:val="4F856B0D"/>
    <w:multiLevelType w:val="multilevel"/>
    <w:tmpl w:val="21D43106"/>
    <w:lvl w:ilvl="0">
      <w:start w:val="1"/>
      <w:numFmt w:val="decimal"/>
      <w:pStyle w:val="a"/>
      <w:suff w:val="space"/>
      <w:lvlText w:val="%1."/>
      <w:lvlJc w:val="left"/>
      <w:pPr>
        <w:tabs>
          <w:tab w:val="num" w:pos="0"/>
        </w:tabs>
        <w:ind w:left="0" w:firstLine="0"/>
      </w:pPr>
      <w:rPr>
        <w:sz w:val="24"/>
      </w:rPr>
    </w:lvl>
    <w:lvl w:ilvl="1">
      <w:start w:val="1"/>
      <w:numFmt w:val="decimal"/>
      <w:suff w:val="space"/>
      <w:lvlText w:val="%1.%2."/>
      <w:lvlJc w:val="left"/>
      <w:pPr>
        <w:tabs>
          <w:tab w:val="num" w:pos="0"/>
        </w:tabs>
        <w:ind w:left="0" w:firstLine="709"/>
      </w:pPr>
      <w:rPr>
        <w:caps w:val="0"/>
        <w:smallCaps w:val="0"/>
        <w:strike w:val="0"/>
        <w:dstrike w:val="0"/>
        <w:vanish w:val="0"/>
        <w:position w:val="0"/>
        <w:sz w:val="24"/>
        <w:vertAlign w:val="baseline"/>
      </w:rPr>
    </w:lvl>
    <w:lvl w:ilvl="2">
      <w:start w:val="1"/>
      <w:numFmt w:val="decimal"/>
      <w:suff w:val="space"/>
      <w:lvlText w:val="%1.%2.%3."/>
      <w:lvlJc w:val="left"/>
      <w:pPr>
        <w:tabs>
          <w:tab w:val="num" w:pos="0"/>
        </w:tabs>
        <w:ind w:left="1418" w:firstLine="709"/>
      </w:pPr>
      <w:rPr>
        <w:rFonts w:ascii="Cambria" w:hAnsi="Cambria" w:cs="Cambria"/>
        <w:sz w:val="24"/>
        <w:szCs w:val="24"/>
      </w:r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num w:numId="1">
    <w:abstractNumId w:val="4"/>
  </w:num>
  <w:num w:numId="2">
    <w:abstractNumId w:val="1"/>
  </w:num>
  <w:num w:numId="3">
    <w:abstractNumId w:val="0"/>
  </w:num>
  <w:num w:numId="4">
    <w:abstractNumId w:val="5"/>
  </w:num>
  <w:num w:numId="5">
    <w:abstractNumId w:val="3"/>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defaultTabStop w:val="708"/>
  <w:autoHyphenation/>
  <w:characterSpacingControl w:val="doNotCompress"/>
  <w:footnotePr>
    <w:footnote w:id="0"/>
    <w:footnote w:id="1"/>
  </w:footnotePr>
  <w:endnotePr>
    <w:endnote w:id="0"/>
    <w:endnote w:id="1"/>
  </w:endnotePr>
  <w:compat>
    <w:doNotExpandShiftReturn/>
  </w:compat>
  <w:rsids>
    <w:rsidRoot w:val="00D618C9"/>
    <w:rsid w:val="00062F92"/>
    <w:rsid w:val="000720DC"/>
    <w:rsid w:val="0008684E"/>
    <w:rsid w:val="000A51ED"/>
    <w:rsid w:val="00120F22"/>
    <w:rsid w:val="00141ED6"/>
    <w:rsid w:val="001420A9"/>
    <w:rsid w:val="001742F3"/>
    <w:rsid w:val="0022676B"/>
    <w:rsid w:val="002B3724"/>
    <w:rsid w:val="003600F2"/>
    <w:rsid w:val="003A7E36"/>
    <w:rsid w:val="003B73C6"/>
    <w:rsid w:val="003E3FD6"/>
    <w:rsid w:val="003E7F4D"/>
    <w:rsid w:val="004E7DED"/>
    <w:rsid w:val="00681114"/>
    <w:rsid w:val="00700117"/>
    <w:rsid w:val="00726B28"/>
    <w:rsid w:val="007E0FFB"/>
    <w:rsid w:val="00931D5E"/>
    <w:rsid w:val="00AA5A58"/>
    <w:rsid w:val="00C30E91"/>
    <w:rsid w:val="00D3466B"/>
    <w:rsid w:val="00D618C9"/>
    <w:rsid w:val="00D954D8"/>
    <w:rsid w:val="00E31756"/>
    <w:rsid w:val="00E3520B"/>
    <w:rsid w:val="00E63F1B"/>
    <w:rsid w:val="00F8339D"/>
    <w:rsid w:val="00FC578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2676B"/>
    <w:pPr>
      <w:spacing w:after="200" w:line="276" w:lineRule="auto"/>
    </w:pPr>
    <w:rPr>
      <w:rFonts w:ascii="Courier New" w:eastAsia="Tahoma" w:hAnsi="Courier New" w:cs="Courier New"/>
      <w:sz w:val="22"/>
      <w:szCs w:val="22"/>
      <w:lang w:val="ru-RU" w:bidi="ar-SA"/>
    </w:rPr>
  </w:style>
  <w:style w:type="paragraph" w:styleId="1">
    <w:name w:val="heading 1"/>
    <w:basedOn w:val="a0"/>
    <w:next w:val="a0"/>
    <w:uiPriority w:val="9"/>
    <w:qFormat/>
    <w:rsid w:val="0022676B"/>
    <w:pPr>
      <w:keepNext/>
      <w:spacing w:after="0" w:line="240" w:lineRule="auto"/>
      <w:outlineLvl w:val="0"/>
    </w:pPr>
    <w:rPr>
      <w:rFonts w:ascii="Cambria" w:hAnsi="Cambria" w:cs="Times New Roman"/>
      <w:sz w:val="20"/>
      <w:szCs w:val="20"/>
      <w:lang w:val="en-US"/>
    </w:rPr>
  </w:style>
  <w:style w:type="paragraph" w:styleId="2">
    <w:name w:val="heading 2"/>
    <w:basedOn w:val="a0"/>
    <w:next w:val="a0"/>
    <w:uiPriority w:val="9"/>
    <w:semiHidden/>
    <w:unhideWhenUsed/>
    <w:qFormat/>
    <w:rsid w:val="0022676B"/>
    <w:pPr>
      <w:keepNext/>
      <w:keepLines/>
      <w:spacing w:before="200" w:after="0"/>
      <w:outlineLvl w:val="1"/>
    </w:pPr>
    <w:rPr>
      <w:rFonts w:ascii="Cambria" w:eastAsia="Cambria" w:hAnsi="Cambria" w:cs="Times New Roman"/>
      <w:b/>
      <w:sz w:val="26"/>
      <w:szCs w:val="26"/>
      <w:lang w:val="en-US"/>
    </w:rPr>
  </w:style>
  <w:style w:type="paragraph" w:styleId="3">
    <w:name w:val="heading 3"/>
    <w:basedOn w:val="a0"/>
    <w:next w:val="a0"/>
    <w:uiPriority w:val="9"/>
    <w:semiHidden/>
    <w:unhideWhenUsed/>
    <w:qFormat/>
    <w:rsid w:val="0022676B"/>
    <w:pPr>
      <w:keepNext/>
      <w:numPr>
        <w:ilvl w:val="2"/>
        <w:numId w:val="1"/>
      </w:numPr>
      <w:tabs>
        <w:tab w:val="left" w:pos="1134"/>
      </w:tabs>
      <w:spacing w:before="120" w:after="120" w:line="240" w:lineRule="auto"/>
      <w:outlineLvl w:val="2"/>
    </w:pPr>
    <w:rPr>
      <w:rFonts w:ascii="Cambria" w:hAnsi="Cambria" w:cs="Times New Roman"/>
      <w:b/>
      <w:sz w:val="24"/>
      <w:szCs w:val="24"/>
      <w:lang w:val="en-US"/>
    </w:rPr>
  </w:style>
  <w:style w:type="paragraph" w:styleId="4">
    <w:name w:val="heading 4"/>
    <w:basedOn w:val="a0"/>
    <w:next w:val="a0"/>
    <w:uiPriority w:val="9"/>
    <w:semiHidden/>
    <w:unhideWhenUsed/>
    <w:qFormat/>
    <w:rsid w:val="0022676B"/>
    <w:pPr>
      <w:keepNext/>
      <w:numPr>
        <w:ilvl w:val="3"/>
        <w:numId w:val="1"/>
      </w:numPr>
      <w:tabs>
        <w:tab w:val="left" w:pos="1134"/>
        <w:tab w:val="left" w:pos="1701"/>
      </w:tabs>
      <w:spacing w:before="240" w:after="120" w:line="240" w:lineRule="auto"/>
      <w:jc w:val="both"/>
      <w:outlineLvl w:val="3"/>
    </w:pPr>
    <w:rPr>
      <w:rFonts w:ascii="Cambria" w:hAnsi="Cambria" w:cs="Times New Roman"/>
      <w:b/>
      <w:i/>
      <w:sz w:val="24"/>
      <w:szCs w:val="24"/>
      <w:lang w:val="en-US"/>
    </w:rPr>
  </w:style>
  <w:style w:type="paragraph" w:styleId="5">
    <w:name w:val="heading 5"/>
    <w:basedOn w:val="a0"/>
    <w:next w:val="a0"/>
    <w:uiPriority w:val="9"/>
    <w:semiHidden/>
    <w:unhideWhenUsed/>
    <w:qFormat/>
    <w:rsid w:val="0022676B"/>
    <w:pPr>
      <w:keepNext/>
      <w:keepLines/>
      <w:spacing w:before="200" w:after="0"/>
      <w:outlineLvl w:val="4"/>
    </w:pPr>
    <w:rPr>
      <w:rFonts w:ascii="Cambria" w:eastAsia="Cambria" w:hAnsi="Cambria" w:cs="Times New Roman"/>
      <w:sz w:val="24"/>
      <w:szCs w:val="24"/>
      <w:lang w:val="en-US"/>
    </w:rPr>
  </w:style>
  <w:style w:type="paragraph" w:styleId="6">
    <w:name w:val="heading 6"/>
    <w:basedOn w:val="a0"/>
    <w:next w:val="a0"/>
    <w:uiPriority w:val="9"/>
    <w:semiHidden/>
    <w:unhideWhenUsed/>
    <w:qFormat/>
    <w:rsid w:val="0022676B"/>
    <w:pPr>
      <w:spacing w:before="240" w:after="60"/>
      <w:outlineLvl w:val="5"/>
    </w:pPr>
    <w:rPr>
      <w:rFonts w:eastAsia="Cambria" w:cs="Times New Roman"/>
      <w:b/>
      <w:bCs/>
      <w:lang w:val="en-US"/>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qFormat/>
    <w:rsid w:val="0022676B"/>
  </w:style>
  <w:style w:type="character" w:customStyle="1" w:styleId="WW8Num3z0">
    <w:name w:val="WW8Num3z0"/>
    <w:qFormat/>
    <w:rsid w:val="0022676B"/>
  </w:style>
  <w:style w:type="character" w:customStyle="1" w:styleId="WW8Num4z0">
    <w:name w:val="WW8Num4z0"/>
    <w:qFormat/>
    <w:rsid w:val="0022676B"/>
  </w:style>
  <w:style w:type="character" w:customStyle="1" w:styleId="WW8Num6z0">
    <w:name w:val="WW8Num6z0"/>
    <w:qFormat/>
    <w:rsid w:val="0022676B"/>
    <w:rPr>
      <w:sz w:val="24"/>
    </w:rPr>
  </w:style>
  <w:style w:type="character" w:customStyle="1" w:styleId="WW8Num6z1">
    <w:name w:val="WW8Num6z1"/>
    <w:qFormat/>
    <w:rsid w:val="0022676B"/>
    <w:rPr>
      <w:caps w:val="0"/>
      <w:smallCaps w:val="0"/>
      <w:strike w:val="0"/>
      <w:dstrike w:val="0"/>
      <w:vanish w:val="0"/>
      <w:position w:val="0"/>
      <w:sz w:val="24"/>
      <w:vertAlign w:val="baseline"/>
    </w:rPr>
  </w:style>
  <w:style w:type="character" w:customStyle="1" w:styleId="WW8Num6z2">
    <w:name w:val="WW8Num6z2"/>
    <w:qFormat/>
    <w:rsid w:val="0022676B"/>
    <w:rPr>
      <w:rFonts w:ascii="Cambria" w:hAnsi="Cambria" w:cs="Cambria"/>
      <w:sz w:val="24"/>
      <w:szCs w:val="24"/>
    </w:rPr>
  </w:style>
  <w:style w:type="character" w:customStyle="1" w:styleId="WW8Num6z3">
    <w:name w:val="WW8Num6z3"/>
    <w:qFormat/>
    <w:rsid w:val="0022676B"/>
  </w:style>
  <w:style w:type="character" w:customStyle="1" w:styleId="WW8Num5z0">
    <w:name w:val="WW8Num5z0"/>
    <w:qFormat/>
    <w:rsid w:val="0022676B"/>
  </w:style>
  <w:style w:type="character" w:customStyle="1" w:styleId="WW8Num7z0">
    <w:name w:val="WW8Num7z0"/>
    <w:qFormat/>
    <w:rsid w:val="0022676B"/>
    <w:rPr>
      <w:rFonts w:ascii="Symbol" w:hAnsi="Symbol" w:cs="Symbol"/>
    </w:rPr>
  </w:style>
  <w:style w:type="character" w:customStyle="1" w:styleId="WW8Num8z0">
    <w:name w:val="WW8Num8z0"/>
    <w:qFormat/>
    <w:rsid w:val="0022676B"/>
    <w:rPr>
      <w:rFonts w:ascii="Symbol" w:hAnsi="Symbol" w:cs="Symbol"/>
    </w:rPr>
  </w:style>
  <w:style w:type="character" w:customStyle="1" w:styleId="WW8Num9z0">
    <w:name w:val="WW8Num9z0"/>
    <w:qFormat/>
    <w:rsid w:val="0022676B"/>
    <w:rPr>
      <w:rFonts w:ascii="Symbol" w:hAnsi="Symbol" w:cs="Symbol"/>
    </w:rPr>
  </w:style>
  <w:style w:type="character" w:customStyle="1" w:styleId="WW8Num10z0">
    <w:name w:val="WW8Num10z0"/>
    <w:qFormat/>
    <w:rsid w:val="0022676B"/>
  </w:style>
  <w:style w:type="character" w:customStyle="1" w:styleId="WW8Num11z0">
    <w:name w:val="WW8Num11z0"/>
    <w:qFormat/>
    <w:rsid w:val="0022676B"/>
    <w:rPr>
      <w:rFonts w:ascii="Symbol" w:hAnsi="Symbol" w:cs="Symbol"/>
    </w:rPr>
  </w:style>
  <w:style w:type="character" w:customStyle="1" w:styleId="WW8Num13z0">
    <w:name w:val="WW8Num13z0"/>
    <w:qFormat/>
    <w:rsid w:val="0022676B"/>
    <w:rPr>
      <w:sz w:val="24"/>
    </w:rPr>
  </w:style>
  <w:style w:type="character" w:customStyle="1" w:styleId="WW8Num13z1">
    <w:name w:val="WW8Num13z1"/>
    <w:qFormat/>
    <w:rsid w:val="0022676B"/>
    <w:rPr>
      <w:caps w:val="0"/>
      <w:smallCaps w:val="0"/>
      <w:strike w:val="0"/>
      <w:dstrike w:val="0"/>
      <w:vanish w:val="0"/>
      <w:position w:val="0"/>
      <w:sz w:val="24"/>
      <w:vertAlign w:val="baseline"/>
    </w:rPr>
  </w:style>
  <w:style w:type="character" w:customStyle="1" w:styleId="WW8Num13z2">
    <w:name w:val="WW8Num13z2"/>
    <w:qFormat/>
    <w:rsid w:val="0022676B"/>
    <w:rPr>
      <w:rFonts w:ascii="Cambria" w:hAnsi="Cambria" w:cs="Cambria"/>
      <w:sz w:val="24"/>
      <w:szCs w:val="24"/>
    </w:rPr>
  </w:style>
  <w:style w:type="character" w:customStyle="1" w:styleId="WW8Num13z3">
    <w:name w:val="WW8Num13z3"/>
    <w:qFormat/>
    <w:rsid w:val="0022676B"/>
  </w:style>
  <w:style w:type="character" w:customStyle="1" w:styleId="20">
    <w:name w:val="Основной шрифт абзаца2"/>
    <w:qFormat/>
    <w:rsid w:val="0022676B"/>
  </w:style>
  <w:style w:type="character" w:customStyle="1" w:styleId="WW8Num12z0">
    <w:name w:val="WW8Num12z0"/>
    <w:qFormat/>
    <w:rsid w:val="0022676B"/>
  </w:style>
  <w:style w:type="character" w:customStyle="1" w:styleId="WW8Num15z0">
    <w:name w:val="WW8Num15z0"/>
    <w:qFormat/>
    <w:rsid w:val="0022676B"/>
    <w:rPr>
      <w:rFonts w:ascii="Symbol" w:hAnsi="Symbol" w:cs="Symbol"/>
    </w:rPr>
  </w:style>
  <w:style w:type="character" w:customStyle="1" w:styleId="WW8Num15z1">
    <w:name w:val="WW8Num15z1"/>
    <w:qFormat/>
    <w:rsid w:val="0022676B"/>
    <w:rPr>
      <w:rFonts w:ascii="Courier New" w:hAnsi="Courier New" w:cs="Courier New"/>
    </w:rPr>
  </w:style>
  <w:style w:type="character" w:customStyle="1" w:styleId="WW8Num15z2">
    <w:name w:val="WW8Num15z2"/>
    <w:qFormat/>
    <w:rsid w:val="0022676B"/>
    <w:rPr>
      <w:rFonts w:ascii="Wingdings" w:hAnsi="Wingdings" w:cs="Wingdings"/>
    </w:rPr>
  </w:style>
  <w:style w:type="character" w:customStyle="1" w:styleId="WW8Num16z0">
    <w:name w:val="WW8Num16z0"/>
    <w:qFormat/>
    <w:rsid w:val="0022676B"/>
    <w:rPr>
      <w:rFonts w:ascii="Symbol" w:hAnsi="Symbol" w:cs="Symbol"/>
    </w:rPr>
  </w:style>
  <w:style w:type="character" w:customStyle="1" w:styleId="WW8Num17z0">
    <w:name w:val="WW8Num17z0"/>
    <w:qFormat/>
    <w:rsid w:val="0022676B"/>
  </w:style>
  <w:style w:type="character" w:customStyle="1" w:styleId="WW8Num18z1">
    <w:name w:val="WW8Num18z1"/>
    <w:qFormat/>
    <w:rsid w:val="0022676B"/>
    <w:rPr>
      <w:b w:val="0"/>
      <w:color w:val="000000"/>
    </w:rPr>
  </w:style>
  <w:style w:type="character" w:customStyle="1" w:styleId="WW8Num19z0">
    <w:name w:val="WW8Num19z0"/>
    <w:qFormat/>
    <w:rsid w:val="0022676B"/>
    <w:rPr>
      <w:rFonts w:ascii="Symbol" w:hAnsi="Symbol" w:cs="Symbol"/>
    </w:rPr>
  </w:style>
  <w:style w:type="character" w:customStyle="1" w:styleId="WW8Num20z2">
    <w:name w:val="WW8Num20z2"/>
    <w:qFormat/>
    <w:rsid w:val="0022676B"/>
    <w:rPr>
      <w:i w:val="0"/>
      <w:color w:val="000000"/>
    </w:rPr>
  </w:style>
  <w:style w:type="character" w:customStyle="1" w:styleId="WW8Num21z0">
    <w:name w:val="WW8Num21z0"/>
    <w:qFormat/>
    <w:rsid w:val="0022676B"/>
  </w:style>
  <w:style w:type="character" w:customStyle="1" w:styleId="WW8Num22z0">
    <w:name w:val="WW8Num22z0"/>
    <w:qFormat/>
    <w:rsid w:val="0022676B"/>
    <w:rPr>
      <w:rFonts w:ascii="Symbol" w:hAnsi="Symbol" w:cs="Symbol"/>
    </w:rPr>
  </w:style>
  <w:style w:type="character" w:customStyle="1" w:styleId="WW8Num23z0">
    <w:name w:val="WW8Num23z0"/>
    <w:qFormat/>
    <w:rsid w:val="0022676B"/>
    <w:rPr>
      <w:rFonts w:ascii="Symbol" w:hAnsi="Symbol" w:cs="Symbol"/>
    </w:rPr>
  </w:style>
  <w:style w:type="character" w:customStyle="1" w:styleId="WW8Num24z0">
    <w:name w:val="WW8Num24z0"/>
    <w:qFormat/>
    <w:rsid w:val="0022676B"/>
    <w:rPr>
      <w:rFonts w:ascii="Symbol" w:hAnsi="Symbol" w:cs="Symbol"/>
    </w:rPr>
  </w:style>
  <w:style w:type="character" w:customStyle="1" w:styleId="WW8Num25z0">
    <w:name w:val="WW8Num25z0"/>
    <w:qFormat/>
    <w:rsid w:val="0022676B"/>
    <w:rPr>
      <w:rFonts w:ascii="Cambria" w:hAnsi="Cambria" w:cs="Cambria"/>
      <w:b/>
      <w:sz w:val="24"/>
      <w:szCs w:val="24"/>
    </w:rPr>
  </w:style>
  <w:style w:type="character" w:customStyle="1" w:styleId="WW8Num25z1">
    <w:name w:val="WW8Num25z1"/>
    <w:qFormat/>
    <w:rsid w:val="0022676B"/>
    <w:rPr>
      <w:i w:val="0"/>
    </w:rPr>
  </w:style>
  <w:style w:type="character" w:customStyle="1" w:styleId="WW8Num25z2">
    <w:name w:val="WW8Num25z2"/>
    <w:qFormat/>
    <w:rsid w:val="0022676B"/>
  </w:style>
  <w:style w:type="character" w:customStyle="1" w:styleId="WW8Num27z0">
    <w:name w:val="WW8Num27z0"/>
    <w:qFormat/>
    <w:rsid w:val="0022676B"/>
  </w:style>
  <w:style w:type="character" w:customStyle="1" w:styleId="WW8Num28z0">
    <w:name w:val="WW8Num28z0"/>
    <w:qFormat/>
    <w:rsid w:val="0022676B"/>
  </w:style>
  <w:style w:type="character" w:customStyle="1" w:styleId="WW8Num29z0">
    <w:name w:val="WW8Num29z0"/>
    <w:qFormat/>
    <w:rsid w:val="0022676B"/>
    <w:rPr>
      <w:rFonts w:ascii="Symbol" w:hAnsi="Symbol" w:cs="Symbol"/>
    </w:rPr>
  </w:style>
  <w:style w:type="character" w:customStyle="1" w:styleId="WW8Num31z0">
    <w:name w:val="WW8Num31z0"/>
    <w:qFormat/>
    <w:rsid w:val="0022676B"/>
  </w:style>
  <w:style w:type="character" w:customStyle="1" w:styleId="WW8Num32z1">
    <w:name w:val="WW8Num32z1"/>
    <w:qFormat/>
    <w:rsid w:val="0022676B"/>
    <w:rPr>
      <w:i w:val="0"/>
      <w:color w:val="000000"/>
    </w:rPr>
  </w:style>
  <w:style w:type="character" w:customStyle="1" w:styleId="WW8Num35z0">
    <w:name w:val="WW8Num35z0"/>
    <w:qFormat/>
    <w:rsid w:val="0022676B"/>
  </w:style>
  <w:style w:type="character" w:customStyle="1" w:styleId="WW8Num36z0">
    <w:name w:val="WW8Num36z0"/>
    <w:qFormat/>
    <w:rsid w:val="0022676B"/>
  </w:style>
  <w:style w:type="character" w:customStyle="1" w:styleId="WW8Num37z0">
    <w:name w:val="WW8Num37z0"/>
    <w:qFormat/>
    <w:rsid w:val="0022676B"/>
  </w:style>
  <w:style w:type="character" w:customStyle="1" w:styleId="WW8Num38z0">
    <w:name w:val="WW8Num38z0"/>
    <w:qFormat/>
    <w:rsid w:val="0022676B"/>
  </w:style>
  <w:style w:type="character" w:customStyle="1" w:styleId="WW8Num40z0">
    <w:name w:val="WW8Num40z0"/>
    <w:qFormat/>
    <w:rsid w:val="0022676B"/>
  </w:style>
  <w:style w:type="character" w:customStyle="1" w:styleId="WW8Num41z0">
    <w:name w:val="WW8Num41z0"/>
    <w:qFormat/>
    <w:rsid w:val="0022676B"/>
  </w:style>
  <w:style w:type="character" w:customStyle="1" w:styleId="WW8Num42z1">
    <w:name w:val="WW8Num42z1"/>
    <w:qFormat/>
    <w:rsid w:val="0022676B"/>
    <w:rPr>
      <w:color w:val="000000"/>
    </w:rPr>
  </w:style>
  <w:style w:type="character" w:customStyle="1" w:styleId="WW8Num45z0">
    <w:name w:val="WW8Num45z0"/>
    <w:qFormat/>
    <w:rsid w:val="0022676B"/>
    <w:rPr>
      <w:rFonts w:ascii="Times New Roman" w:eastAsia="Times New Roman" w:hAnsi="Times New Roman" w:cs="Times New Roman"/>
      <w:b/>
      <w:bCs/>
      <w:i w:val="0"/>
      <w:iCs w:val="0"/>
      <w:caps w:val="0"/>
      <w:smallCaps w:val="0"/>
      <w:strike w:val="0"/>
      <w:dstrike w:val="0"/>
      <w:color w:val="000000"/>
      <w:spacing w:val="0"/>
      <w:w w:val="100"/>
      <w:position w:val="0"/>
      <w:sz w:val="24"/>
      <w:szCs w:val="24"/>
      <w:u w:val="none"/>
      <w:vertAlign w:val="baseline"/>
    </w:rPr>
  </w:style>
  <w:style w:type="character" w:customStyle="1" w:styleId="WW8Num45z1">
    <w:name w:val="WW8Num45z1"/>
    <w:qFormat/>
    <w:rsid w:val="0022676B"/>
    <w:rPr>
      <w:rFonts w:ascii="Times New Roman" w:eastAsia="Times New Roman" w:hAnsi="Times New Roman" w:cs="Times New Roman"/>
      <w:b w:val="0"/>
      <w:bCs w:val="0"/>
      <w:i w:val="0"/>
      <w:iCs w:val="0"/>
      <w:caps w:val="0"/>
      <w:smallCaps w:val="0"/>
      <w:strike w:val="0"/>
      <w:dstrike w:val="0"/>
      <w:color w:val="000000"/>
      <w:spacing w:val="0"/>
      <w:w w:val="100"/>
      <w:position w:val="0"/>
      <w:sz w:val="23"/>
      <w:szCs w:val="23"/>
      <w:u w:val="none"/>
      <w:vertAlign w:val="baseline"/>
    </w:rPr>
  </w:style>
  <w:style w:type="character" w:customStyle="1" w:styleId="WW8Num46z0">
    <w:name w:val="WW8Num46z0"/>
    <w:qFormat/>
    <w:rsid w:val="0022676B"/>
    <w:rPr>
      <w:sz w:val="24"/>
    </w:rPr>
  </w:style>
  <w:style w:type="character" w:customStyle="1" w:styleId="WW8Num46z1">
    <w:name w:val="WW8Num46z1"/>
    <w:qFormat/>
    <w:rsid w:val="0022676B"/>
    <w:rPr>
      <w:caps w:val="0"/>
      <w:smallCaps w:val="0"/>
      <w:strike w:val="0"/>
      <w:dstrike w:val="0"/>
      <w:vanish w:val="0"/>
      <w:position w:val="0"/>
      <w:sz w:val="24"/>
      <w:vertAlign w:val="baseline"/>
    </w:rPr>
  </w:style>
  <w:style w:type="character" w:customStyle="1" w:styleId="WW8Num46z2">
    <w:name w:val="WW8Num46z2"/>
    <w:qFormat/>
    <w:rsid w:val="0022676B"/>
    <w:rPr>
      <w:rFonts w:ascii="Cambria" w:hAnsi="Cambria" w:cs="Cambria"/>
      <w:sz w:val="24"/>
      <w:szCs w:val="24"/>
    </w:rPr>
  </w:style>
  <w:style w:type="character" w:customStyle="1" w:styleId="WW8Num46z3">
    <w:name w:val="WW8Num46z3"/>
    <w:qFormat/>
    <w:rsid w:val="0022676B"/>
  </w:style>
  <w:style w:type="character" w:customStyle="1" w:styleId="10">
    <w:name w:val="Основной шрифт абзаца1"/>
    <w:qFormat/>
    <w:rsid w:val="0022676B"/>
    <w:rPr>
      <w:sz w:val="24"/>
      <w:szCs w:val="24"/>
    </w:rPr>
  </w:style>
  <w:style w:type="character" w:customStyle="1" w:styleId="11">
    <w:name w:val="Заголовок 1 Знак"/>
    <w:qFormat/>
    <w:rsid w:val="0022676B"/>
    <w:rPr>
      <w:rFonts w:ascii="Cambria" w:eastAsia="Tahoma" w:hAnsi="Cambria" w:cs="Cambria"/>
      <w:sz w:val="20"/>
      <w:szCs w:val="20"/>
    </w:rPr>
  </w:style>
  <w:style w:type="character" w:customStyle="1" w:styleId="21">
    <w:name w:val="Заголовок 2 Знак"/>
    <w:qFormat/>
    <w:rsid w:val="0022676B"/>
    <w:rPr>
      <w:rFonts w:ascii="Cambria" w:eastAsia="Cambria" w:hAnsi="Cambria" w:cs="Cambria"/>
      <w:b/>
      <w:color w:val="000000"/>
      <w:sz w:val="26"/>
      <w:szCs w:val="26"/>
    </w:rPr>
  </w:style>
  <w:style w:type="character" w:customStyle="1" w:styleId="30">
    <w:name w:val="Заголовок 3 Знак"/>
    <w:qFormat/>
    <w:rsid w:val="0022676B"/>
    <w:rPr>
      <w:rFonts w:ascii="Cambria" w:eastAsia="Tahoma" w:hAnsi="Cambria" w:cs="Cambria"/>
      <w:b/>
      <w:sz w:val="24"/>
      <w:szCs w:val="24"/>
    </w:rPr>
  </w:style>
  <w:style w:type="character" w:customStyle="1" w:styleId="40">
    <w:name w:val="Заголовок 4 Знак"/>
    <w:qFormat/>
    <w:rsid w:val="0022676B"/>
    <w:rPr>
      <w:rFonts w:ascii="Cambria" w:eastAsia="Tahoma" w:hAnsi="Cambria" w:cs="Cambria"/>
      <w:b/>
      <w:i/>
      <w:sz w:val="24"/>
      <w:szCs w:val="24"/>
    </w:rPr>
  </w:style>
  <w:style w:type="character" w:customStyle="1" w:styleId="50">
    <w:name w:val="Заголовок 5 Знак"/>
    <w:qFormat/>
    <w:rsid w:val="0022676B"/>
    <w:rPr>
      <w:rFonts w:ascii="Cambria" w:eastAsia="Cambria" w:hAnsi="Cambria" w:cs="Cambria"/>
      <w:color w:val="000000"/>
      <w:sz w:val="24"/>
      <w:szCs w:val="24"/>
    </w:rPr>
  </w:style>
  <w:style w:type="character" w:customStyle="1" w:styleId="a4">
    <w:name w:val="Символ сноски"/>
    <w:qFormat/>
    <w:rsid w:val="0022676B"/>
    <w:rPr>
      <w:rFonts w:ascii="Cambria" w:hAnsi="Cambria" w:cs="Cambria"/>
      <w:vertAlign w:val="superscript"/>
    </w:rPr>
  </w:style>
  <w:style w:type="character" w:styleId="a5">
    <w:name w:val="Hyperlink"/>
    <w:uiPriority w:val="99"/>
    <w:rsid w:val="0022676B"/>
    <w:rPr>
      <w:rFonts w:cs="Cambria"/>
      <w:color w:val="0000FF"/>
      <w:sz w:val="24"/>
      <w:szCs w:val="24"/>
      <w:u w:val="single"/>
    </w:rPr>
  </w:style>
  <w:style w:type="character" w:styleId="HTML">
    <w:name w:val="HTML Keyboard"/>
    <w:qFormat/>
    <w:rsid w:val="0022676B"/>
    <w:rPr>
      <w:rFonts w:ascii="Arial" w:eastAsia="Tahoma" w:hAnsi="Arial" w:cs="Arial"/>
      <w:sz w:val="20"/>
      <w:szCs w:val="24"/>
    </w:rPr>
  </w:style>
  <w:style w:type="character" w:styleId="a6">
    <w:name w:val="page number"/>
    <w:rsid w:val="0022676B"/>
    <w:rPr>
      <w:rFonts w:cs="Cambria"/>
      <w:sz w:val="24"/>
      <w:szCs w:val="24"/>
    </w:rPr>
  </w:style>
  <w:style w:type="character" w:styleId="a7">
    <w:name w:val="Strong"/>
    <w:qFormat/>
    <w:rsid w:val="0022676B"/>
    <w:rPr>
      <w:rFonts w:cs="Cambria"/>
      <w:b/>
      <w:sz w:val="24"/>
      <w:szCs w:val="24"/>
    </w:rPr>
  </w:style>
  <w:style w:type="character" w:customStyle="1" w:styleId="a8">
    <w:name w:val="Текст выноски Знак"/>
    <w:qFormat/>
    <w:rsid w:val="0022676B"/>
    <w:rPr>
      <w:rFonts w:ascii="Courier" w:eastAsia="Tahoma" w:hAnsi="Courier" w:cs="Courier"/>
      <w:sz w:val="16"/>
      <w:szCs w:val="16"/>
    </w:rPr>
  </w:style>
  <w:style w:type="character" w:customStyle="1" w:styleId="a9">
    <w:name w:val="Текст Знак"/>
    <w:qFormat/>
    <w:rsid w:val="0022676B"/>
    <w:rPr>
      <w:rFonts w:ascii="Arial" w:eastAsia="Tahoma" w:hAnsi="Arial" w:cs="Arial"/>
      <w:sz w:val="20"/>
      <w:szCs w:val="20"/>
    </w:rPr>
  </w:style>
  <w:style w:type="character" w:customStyle="1" w:styleId="31">
    <w:name w:val="Основной текст с отступом 3 Знак"/>
    <w:qFormat/>
    <w:rsid w:val="0022676B"/>
    <w:rPr>
      <w:rFonts w:cs="Cambria"/>
      <w:sz w:val="16"/>
      <w:szCs w:val="16"/>
    </w:rPr>
  </w:style>
  <w:style w:type="character" w:customStyle="1" w:styleId="aa">
    <w:name w:val="Текст сноски Знак"/>
    <w:qFormat/>
    <w:rsid w:val="0022676B"/>
    <w:rPr>
      <w:rFonts w:cs="Cambria"/>
      <w:sz w:val="20"/>
      <w:szCs w:val="20"/>
    </w:rPr>
  </w:style>
  <w:style w:type="character" w:customStyle="1" w:styleId="ab">
    <w:name w:val="Верхний колонтитул Знак"/>
    <w:qFormat/>
    <w:rsid w:val="0022676B"/>
    <w:rPr>
      <w:rFonts w:ascii="Cambria" w:eastAsia="Tahoma" w:hAnsi="Cambria" w:cs="Cambria"/>
      <w:sz w:val="24"/>
      <w:szCs w:val="24"/>
    </w:rPr>
  </w:style>
  <w:style w:type="character" w:customStyle="1" w:styleId="ac">
    <w:name w:val="Основной текст Знак"/>
    <w:qFormat/>
    <w:rsid w:val="0022676B"/>
    <w:rPr>
      <w:rFonts w:ascii="Cambria" w:eastAsia="Tahoma" w:hAnsi="Cambria" w:cs="Cambria"/>
      <w:kern w:val="2"/>
      <w:sz w:val="24"/>
      <w:szCs w:val="24"/>
      <w:lang w:bidi="ar-SA"/>
    </w:rPr>
  </w:style>
  <w:style w:type="character" w:customStyle="1" w:styleId="ad">
    <w:name w:val="Основной текст с отступом Знак"/>
    <w:qFormat/>
    <w:rsid w:val="0022676B"/>
    <w:rPr>
      <w:rFonts w:ascii="Cambria" w:eastAsia="Tahoma" w:hAnsi="Cambria" w:cs="Cambria"/>
      <w:sz w:val="24"/>
      <w:szCs w:val="24"/>
    </w:rPr>
  </w:style>
  <w:style w:type="character" w:customStyle="1" w:styleId="ae">
    <w:name w:val="Заголовок Знак"/>
    <w:qFormat/>
    <w:rsid w:val="0022676B"/>
    <w:rPr>
      <w:rFonts w:ascii="Cambria" w:eastAsia="Tahoma" w:hAnsi="Cambria" w:cs="Cambria"/>
      <w:sz w:val="24"/>
      <w:szCs w:val="24"/>
    </w:rPr>
  </w:style>
  <w:style w:type="character" w:customStyle="1" w:styleId="af">
    <w:name w:val="Нижний колонтитул Знак"/>
    <w:qFormat/>
    <w:rsid w:val="0022676B"/>
    <w:rPr>
      <w:rFonts w:ascii="Cambria" w:eastAsia="Tahoma" w:hAnsi="Cambria" w:cs="Cambria"/>
      <w:sz w:val="20"/>
      <w:szCs w:val="20"/>
    </w:rPr>
  </w:style>
  <w:style w:type="character" w:customStyle="1" w:styleId="32">
    <w:name w:val="Основной текст 3 Знак"/>
    <w:qFormat/>
    <w:rsid w:val="0022676B"/>
    <w:rPr>
      <w:rFonts w:ascii="Cambria" w:eastAsia="Tahoma" w:hAnsi="Cambria" w:cs="Cambria"/>
      <w:sz w:val="16"/>
      <w:szCs w:val="16"/>
    </w:rPr>
  </w:style>
  <w:style w:type="character" w:customStyle="1" w:styleId="22">
    <w:name w:val="Основной текст с отступом 2 Знак"/>
    <w:qFormat/>
    <w:rsid w:val="0022676B"/>
    <w:rPr>
      <w:rFonts w:cs="Cambria"/>
      <w:sz w:val="24"/>
      <w:szCs w:val="24"/>
    </w:rPr>
  </w:style>
  <w:style w:type="character" w:customStyle="1" w:styleId="af0">
    <w:name w:val="Подзаголовок Знак"/>
    <w:qFormat/>
    <w:rsid w:val="0022676B"/>
    <w:rPr>
      <w:rFonts w:ascii="Cambria" w:eastAsia="Tahoma" w:hAnsi="Cambria" w:cs="Cambria"/>
      <w:i/>
      <w:sz w:val="24"/>
      <w:szCs w:val="24"/>
    </w:rPr>
  </w:style>
  <w:style w:type="character" w:customStyle="1" w:styleId="af1">
    <w:name w:val="Электронная подпись Знак"/>
    <w:qFormat/>
    <w:rsid w:val="0022676B"/>
    <w:rPr>
      <w:rFonts w:ascii="Cambria" w:eastAsia="Tahoma" w:hAnsi="Cambria" w:cs="Cambria"/>
      <w:kern w:val="2"/>
      <w:sz w:val="24"/>
      <w:szCs w:val="24"/>
    </w:rPr>
  </w:style>
  <w:style w:type="character" w:customStyle="1" w:styleId="7">
    <w:name w:val="Подпись к таблице (7)_"/>
    <w:qFormat/>
    <w:rsid w:val="0022676B"/>
    <w:rPr>
      <w:sz w:val="23"/>
      <w:szCs w:val="24"/>
      <w:shd w:val="clear" w:color="auto" w:fill="FFFFFF"/>
    </w:rPr>
  </w:style>
  <w:style w:type="character" w:customStyle="1" w:styleId="12">
    <w:name w:val="Пункт Знак1"/>
    <w:qFormat/>
    <w:rsid w:val="0022676B"/>
    <w:rPr>
      <w:rFonts w:ascii="Cambria" w:eastAsia="Tahoma" w:hAnsi="Cambria" w:cs="Cambria"/>
      <w:sz w:val="20"/>
      <w:szCs w:val="24"/>
    </w:rPr>
  </w:style>
  <w:style w:type="character" w:customStyle="1" w:styleId="23">
    <w:name w:val="Основной текст (2)_"/>
    <w:qFormat/>
    <w:rsid w:val="0022676B"/>
    <w:rPr>
      <w:rFonts w:ascii="Cambria" w:eastAsia="Tahoma" w:hAnsi="Cambria" w:cs="Cambria"/>
      <w:sz w:val="20"/>
      <w:szCs w:val="20"/>
      <w:shd w:val="clear" w:color="auto" w:fill="FFFFFF"/>
    </w:rPr>
  </w:style>
  <w:style w:type="character" w:customStyle="1" w:styleId="13">
    <w:name w:val="Основной текст (13)_"/>
    <w:qFormat/>
    <w:rsid w:val="0022676B"/>
    <w:rPr>
      <w:rFonts w:ascii="Cambria" w:eastAsia="Cambria" w:hAnsi="Cambria" w:cs="Cambria"/>
      <w:sz w:val="19"/>
      <w:szCs w:val="24"/>
      <w:shd w:val="clear" w:color="auto" w:fill="FFFFFF"/>
    </w:rPr>
  </w:style>
  <w:style w:type="character" w:customStyle="1" w:styleId="af2">
    <w:name w:val="Без интервала Знак"/>
    <w:qFormat/>
    <w:rsid w:val="0022676B"/>
    <w:rPr>
      <w:rFonts w:cs="Times New Roman"/>
      <w:sz w:val="24"/>
      <w:szCs w:val="24"/>
      <w:lang w:bidi="ar-SA"/>
    </w:rPr>
  </w:style>
  <w:style w:type="character" w:customStyle="1" w:styleId="af3">
    <w:name w:val="Текст договора Знак"/>
    <w:qFormat/>
    <w:rsid w:val="0022676B"/>
    <w:rPr>
      <w:rFonts w:ascii="Cambria" w:eastAsia="Tahoma" w:hAnsi="Cambria" w:cs="Cambria"/>
      <w:sz w:val="24"/>
      <w:szCs w:val="24"/>
    </w:rPr>
  </w:style>
  <w:style w:type="character" w:customStyle="1" w:styleId="ConsPlusNormal">
    <w:name w:val="ConsPlusNormal Знак"/>
    <w:qFormat/>
    <w:rsid w:val="0022676B"/>
    <w:rPr>
      <w:rFonts w:ascii="Calibri Light" w:hAnsi="Calibri Light" w:cs="Times New Roman"/>
      <w:kern w:val="2"/>
      <w:szCs w:val="24"/>
      <w:lang w:bidi="ar-SA"/>
    </w:rPr>
  </w:style>
  <w:style w:type="character" w:customStyle="1" w:styleId="8">
    <w:name w:val="Основной текст (8)_"/>
    <w:qFormat/>
    <w:rsid w:val="0022676B"/>
    <w:rPr>
      <w:b/>
      <w:i/>
      <w:sz w:val="25"/>
      <w:szCs w:val="24"/>
      <w:shd w:val="clear" w:color="auto" w:fill="FFFFFF"/>
    </w:rPr>
  </w:style>
  <w:style w:type="character" w:customStyle="1" w:styleId="14">
    <w:name w:val="Обычный1 Знак"/>
    <w:qFormat/>
    <w:rsid w:val="0022676B"/>
    <w:rPr>
      <w:rFonts w:cs="Times New Roman"/>
      <w:szCs w:val="24"/>
      <w:lang w:bidi="ar-SA"/>
    </w:rPr>
  </w:style>
  <w:style w:type="character" w:customStyle="1" w:styleId="ConsNormal">
    <w:name w:val="ConsNormal Знак"/>
    <w:qFormat/>
    <w:rsid w:val="0022676B"/>
    <w:rPr>
      <w:rFonts w:ascii="Calibri Light" w:hAnsi="Calibri Light" w:cs="Times New Roman"/>
      <w:szCs w:val="24"/>
      <w:lang w:bidi="ar-SA"/>
    </w:rPr>
  </w:style>
  <w:style w:type="character" w:customStyle="1" w:styleId="41">
    <w:name w:val="Основной текст (4)_"/>
    <w:qFormat/>
    <w:rsid w:val="0022676B"/>
    <w:rPr>
      <w:b/>
      <w:sz w:val="27"/>
      <w:szCs w:val="24"/>
      <w:shd w:val="clear" w:color="auto" w:fill="FFFFFF"/>
    </w:rPr>
  </w:style>
  <w:style w:type="character" w:customStyle="1" w:styleId="af4">
    <w:name w:val="Основной текст_"/>
    <w:qFormat/>
    <w:rsid w:val="0022676B"/>
    <w:rPr>
      <w:rFonts w:ascii="Cambria" w:eastAsia="Cambria" w:hAnsi="Cambria" w:cs="Cambria"/>
      <w:sz w:val="24"/>
      <w:szCs w:val="24"/>
    </w:rPr>
  </w:style>
  <w:style w:type="character" w:styleId="af5">
    <w:name w:val="footnote reference"/>
    <w:qFormat/>
    <w:rsid w:val="0022676B"/>
    <w:rPr>
      <w:rFonts w:cs="Cambria"/>
      <w:sz w:val="24"/>
      <w:szCs w:val="24"/>
      <w:vertAlign w:val="superscript"/>
    </w:rPr>
  </w:style>
  <w:style w:type="character" w:customStyle="1" w:styleId="0pt">
    <w:name w:val="Основной текст + Интервал 0 pt"/>
    <w:qFormat/>
    <w:rsid w:val="0022676B"/>
    <w:rPr>
      <w:rFonts w:ascii="Cambria" w:eastAsia="Tahoma" w:hAnsi="Cambria" w:cs="Cambria"/>
      <w:color w:val="000000"/>
      <w:spacing w:val="1"/>
      <w:sz w:val="20"/>
      <w:szCs w:val="24"/>
      <w:shd w:val="clear" w:color="auto" w:fill="FFFFFF"/>
    </w:rPr>
  </w:style>
  <w:style w:type="character" w:customStyle="1" w:styleId="af6">
    <w:name w:val="Колонтитул"/>
    <w:qFormat/>
    <w:rsid w:val="0022676B"/>
    <w:rPr>
      <w:rFonts w:ascii="Arial" w:eastAsia="Tahoma" w:hAnsi="Arial" w:cs="Cambria"/>
      <w:color w:val="000000"/>
      <w:sz w:val="19"/>
      <w:szCs w:val="24"/>
    </w:rPr>
  </w:style>
  <w:style w:type="character" w:customStyle="1" w:styleId="33">
    <w:name w:val="Основной текст (3)"/>
    <w:qFormat/>
    <w:rsid w:val="0022676B"/>
    <w:rPr>
      <w:rFonts w:ascii="Cambria" w:eastAsia="Tahoma" w:hAnsi="Cambria" w:cs="Cambria"/>
      <w:b/>
      <w:color w:val="000000"/>
      <w:sz w:val="23"/>
      <w:szCs w:val="24"/>
      <w:u w:val="single"/>
    </w:rPr>
  </w:style>
  <w:style w:type="character" w:customStyle="1" w:styleId="24">
    <w:name w:val="Основной текст (2) + Полужирный"/>
    <w:qFormat/>
    <w:rsid w:val="0022676B"/>
    <w:rPr>
      <w:b/>
      <w:color w:val="000000"/>
      <w:sz w:val="24"/>
      <w:szCs w:val="24"/>
    </w:rPr>
  </w:style>
  <w:style w:type="character" w:customStyle="1" w:styleId="UnresolvedMention">
    <w:name w:val="Unresolved Mention"/>
    <w:qFormat/>
    <w:rsid w:val="0022676B"/>
    <w:rPr>
      <w:color w:val="605E5C"/>
      <w:sz w:val="24"/>
      <w:szCs w:val="24"/>
      <w:shd w:val="clear" w:color="auto" w:fill="E1DFDD"/>
    </w:rPr>
  </w:style>
  <w:style w:type="character" w:customStyle="1" w:styleId="25">
    <w:name w:val="Основной текст (2) + Не полужирный"/>
    <w:qFormat/>
    <w:rsid w:val="0022676B"/>
    <w:rPr>
      <w:b/>
      <w:sz w:val="20"/>
      <w:szCs w:val="20"/>
    </w:rPr>
  </w:style>
  <w:style w:type="character" w:customStyle="1" w:styleId="34">
    <w:name w:val="Основной текст3"/>
    <w:qFormat/>
    <w:rsid w:val="0022676B"/>
    <w:rPr>
      <w:sz w:val="20"/>
      <w:szCs w:val="20"/>
    </w:rPr>
  </w:style>
  <w:style w:type="character" w:customStyle="1" w:styleId="13TimesNewRoman">
    <w:name w:val="Основной текст (13) + Times New Roman"/>
    <w:qFormat/>
    <w:rsid w:val="0022676B"/>
    <w:rPr>
      <w:rFonts w:ascii="Cambria" w:eastAsia="Tahoma" w:hAnsi="Cambria" w:cs="Cambria"/>
      <w:color w:val="000000"/>
      <w:sz w:val="23"/>
      <w:szCs w:val="24"/>
      <w:shd w:val="clear" w:color="auto" w:fill="FFFFFF"/>
    </w:rPr>
  </w:style>
  <w:style w:type="character" w:customStyle="1" w:styleId="docdata">
    <w:name w:val="docdata"/>
    <w:qFormat/>
    <w:rsid w:val="0022676B"/>
    <w:rPr>
      <w:sz w:val="24"/>
      <w:szCs w:val="24"/>
    </w:rPr>
  </w:style>
  <w:style w:type="character" w:customStyle="1" w:styleId="60">
    <w:name w:val="Заголовок 6 Знак"/>
    <w:qFormat/>
    <w:rsid w:val="0022676B"/>
    <w:rPr>
      <w:rFonts w:ascii="Courier New" w:eastAsia="Cambria" w:hAnsi="Courier New" w:cs="Cambria"/>
      <w:b/>
      <w:bCs/>
      <w:sz w:val="22"/>
      <w:szCs w:val="22"/>
    </w:rPr>
  </w:style>
  <w:style w:type="character" w:customStyle="1" w:styleId="af7">
    <w:name w:val="Обычный (Интернет) Знак"/>
    <w:qFormat/>
    <w:rsid w:val="0022676B"/>
    <w:rPr>
      <w:rFonts w:ascii="Courier New" w:hAnsi="Courier New" w:cs="Courier New"/>
      <w:sz w:val="24"/>
      <w:szCs w:val="24"/>
    </w:rPr>
  </w:style>
  <w:style w:type="character" w:customStyle="1" w:styleId="Internetlink">
    <w:name w:val="Internet link"/>
    <w:qFormat/>
    <w:rsid w:val="0022676B"/>
    <w:rPr>
      <w:color w:val="0000FF"/>
      <w:sz w:val="24"/>
      <w:szCs w:val="24"/>
      <w:u w:val="single"/>
    </w:rPr>
  </w:style>
  <w:style w:type="character" w:customStyle="1" w:styleId="FontStyle19">
    <w:name w:val="Font Style19"/>
    <w:qFormat/>
    <w:rsid w:val="0022676B"/>
    <w:rPr>
      <w:rFonts w:ascii="Times New Roman" w:hAnsi="Times New Roman" w:cs="Times New Roman"/>
      <w:sz w:val="20"/>
      <w:szCs w:val="20"/>
    </w:rPr>
  </w:style>
  <w:style w:type="character" w:customStyle="1" w:styleId="af8">
    <w:name w:val="Маркеры"/>
    <w:qFormat/>
    <w:rsid w:val="0022676B"/>
    <w:rPr>
      <w:rFonts w:ascii="OpenSymbol" w:eastAsia="OpenSymbol" w:hAnsi="OpenSymbol" w:cs="OpenSymbol"/>
    </w:rPr>
  </w:style>
  <w:style w:type="paragraph" w:customStyle="1" w:styleId="Heading">
    <w:name w:val="Heading"/>
    <w:basedOn w:val="a0"/>
    <w:next w:val="af9"/>
    <w:qFormat/>
    <w:rsid w:val="0022676B"/>
    <w:pPr>
      <w:spacing w:after="0" w:line="240" w:lineRule="auto"/>
      <w:jc w:val="center"/>
    </w:pPr>
    <w:rPr>
      <w:rFonts w:ascii="Cambria" w:hAnsi="Cambria" w:cs="Times New Roman"/>
      <w:sz w:val="24"/>
      <w:szCs w:val="24"/>
      <w:lang w:val="en-US"/>
    </w:rPr>
  </w:style>
  <w:style w:type="paragraph" w:styleId="af9">
    <w:name w:val="Body Text"/>
    <w:basedOn w:val="a0"/>
    <w:rsid w:val="0022676B"/>
    <w:pPr>
      <w:widowControl w:val="0"/>
      <w:spacing w:after="120" w:line="240" w:lineRule="auto"/>
    </w:pPr>
    <w:rPr>
      <w:rFonts w:ascii="Cambria" w:hAnsi="Cambria" w:cs="Cambria"/>
      <w:kern w:val="2"/>
      <w:sz w:val="24"/>
      <w:szCs w:val="24"/>
    </w:rPr>
  </w:style>
  <w:style w:type="paragraph" w:styleId="afa">
    <w:name w:val="List"/>
    <w:basedOn w:val="af9"/>
    <w:rsid w:val="0022676B"/>
    <w:rPr>
      <w:rFonts w:ascii="PT Astra Serif" w:hAnsi="PT Astra Serif" w:cs="Noto Sans Devanagari"/>
    </w:rPr>
  </w:style>
  <w:style w:type="paragraph" w:styleId="afb">
    <w:name w:val="caption"/>
    <w:basedOn w:val="a0"/>
    <w:qFormat/>
    <w:rsid w:val="0022676B"/>
    <w:pPr>
      <w:suppressLineNumbers/>
      <w:spacing w:before="120" w:after="120"/>
    </w:pPr>
    <w:rPr>
      <w:rFonts w:cs="Arial"/>
      <w:i/>
      <w:iCs/>
      <w:sz w:val="24"/>
      <w:szCs w:val="24"/>
    </w:rPr>
  </w:style>
  <w:style w:type="paragraph" w:customStyle="1" w:styleId="Index">
    <w:name w:val="Index"/>
    <w:basedOn w:val="a0"/>
    <w:qFormat/>
    <w:rsid w:val="0022676B"/>
    <w:pPr>
      <w:suppressLineNumbers/>
    </w:pPr>
    <w:rPr>
      <w:rFonts w:cs="Lohit Devanagari"/>
    </w:rPr>
  </w:style>
  <w:style w:type="paragraph" w:customStyle="1" w:styleId="26">
    <w:name w:val="Указатель2"/>
    <w:basedOn w:val="a0"/>
    <w:qFormat/>
    <w:rsid w:val="0022676B"/>
    <w:pPr>
      <w:suppressLineNumbers/>
    </w:pPr>
    <w:rPr>
      <w:rFonts w:cs="Arial"/>
    </w:rPr>
  </w:style>
  <w:style w:type="paragraph" w:customStyle="1" w:styleId="caption1">
    <w:name w:val="caption1"/>
    <w:basedOn w:val="a0"/>
    <w:qFormat/>
    <w:rsid w:val="0022676B"/>
    <w:pPr>
      <w:suppressLineNumbers/>
      <w:spacing w:before="120" w:after="120"/>
    </w:pPr>
    <w:rPr>
      <w:rFonts w:cs="Arial"/>
      <w:i/>
      <w:iCs/>
      <w:sz w:val="24"/>
      <w:szCs w:val="24"/>
    </w:rPr>
  </w:style>
  <w:style w:type="paragraph" w:customStyle="1" w:styleId="15">
    <w:name w:val="Название объекта1"/>
    <w:basedOn w:val="a0"/>
    <w:qFormat/>
    <w:rsid w:val="0022676B"/>
    <w:pPr>
      <w:suppressLineNumbers/>
      <w:spacing w:before="120" w:after="120"/>
    </w:pPr>
    <w:rPr>
      <w:rFonts w:ascii="PT Astra Serif" w:hAnsi="PT Astra Serif" w:cs="Noto Sans Devanagari"/>
      <w:i/>
      <w:iCs/>
      <w:sz w:val="24"/>
      <w:szCs w:val="24"/>
    </w:rPr>
  </w:style>
  <w:style w:type="paragraph" w:customStyle="1" w:styleId="16">
    <w:name w:val="Указатель1"/>
    <w:basedOn w:val="a0"/>
    <w:qFormat/>
    <w:rsid w:val="0022676B"/>
    <w:pPr>
      <w:suppressLineNumbers/>
    </w:pPr>
    <w:rPr>
      <w:rFonts w:ascii="PT Astra Serif" w:hAnsi="PT Astra Serif" w:cs="Noto Sans Devanagari"/>
    </w:rPr>
  </w:style>
  <w:style w:type="paragraph" w:styleId="afc">
    <w:name w:val="Balloon Text"/>
    <w:basedOn w:val="a0"/>
    <w:qFormat/>
    <w:rsid w:val="0022676B"/>
    <w:pPr>
      <w:spacing w:after="0" w:line="240" w:lineRule="auto"/>
    </w:pPr>
    <w:rPr>
      <w:rFonts w:ascii="Courier" w:hAnsi="Courier" w:cs="Times New Roman"/>
      <w:sz w:val="16"/>
      <w:szCs w:val="16"/>
      <w:lang w:val="en-US"/>
    </w:rPr>
  </w:style>
  <w:style w:type="paragraph" w:customStyle="1" w:styleId="210">
    <w:name w:val="Основной текст 21"/>
    <w:basedOn w:val="a0"/>
    <w:qFormat/>
    <w:rsid w:val="0022676B"/>
    <w:pPr>
      <w:spacing w:after="120" w:line="480" w:lineRule="auto"/>
    </w:pPr>
  </w:style>
  <w:style w:type="paragraph" w:customStyle="1" w:styleId="17">
    <w:name w:val="Текст1"/>
    <w:basedOn w:val="a0"/>
    <w:qFormat/>
    <w:rsid w:val="0022676B"/>
    <w:pPr>
      <w:widowControl w:val="0"/>
      <w:autoSpaceDE w:val="0"/>
      <w:spacing w:after="0" w:line="240" w:lineRule="auto"/>
    </w:pPr>
    <w:rPr>
      <w:rFonts w:ascii="Arial" w:hAnsi="Arial" w:cs="Times New Roman"/>
      <w:sz w:val="20"/>
      <w:szCs w:val="20"/>
      <w:lang w:val="en-US"/>
    </w:rPr>
  </w:style>
  <w:style w:type="paragraph" w:customStyle="1" w:styleId="310">
    <w:name w:val="Основной текст с отступом 31"/>
    <w:basedOn w:val="a0"/>
    <w:qFormat/>
    <w:rsid w:val="0022676B"/>
    <w:pPr>
      <w:spacing w:after="120"/>
      <w:ind w:left="283"/>
    </w:pPr>
    <w:rPr>
      <w:rFonts w:ascii="Cambria" w:hAnsi="Cambria" w:cs="Times New Roman"/>
      <w:sz w:val="16"/>
      <w:szCs w:val="16"/>
      <w:lang w:val="en-US"/>
    </w:rPr>
  </w:style>
  <w:style w:type="paragraph" w:styleId="afd">
    <w:name w:val="footnote text"/>
    <w:basedOn w:val="a0"/>
    <w:rsid w:val="0022676B"/>
    <w:pPr>
      <w:spacing w:after="0" w:line="240" w:lineRule="auto"/>
    </w:pPr>
    <w:rPr>
      <w:rFonts w:ascii="Cambria" w:hAnsi="Cambria" w:cs="Times New Roman"/>
      <w:sz w:val="20"/>
      <w:szCs w:val="20"/>
      <w:lang w:val="en-US"/>
    </w:rPr>
  </w:style>
  <w:style w:type="paragraph" w:customStyle="1" w:styleId="18">
    <w:name w:val="Колонтитул1"/>
    <w:basedOn w:val="a0"/>
    <w:qFormat/>
    <w:rsid w:val="0022676B"/>
    <w:pPr>
      <w:suppressLineNumbers/>
      <w:tabs>
        <w:tab w:val="center" w:pos="4819"/>
        <w:tab w:val="right" w:pos="9638"/>
      </w:tabs>
    </w:pPr>
  </w:style>
  <w:style w:type="paragraph" w:customStyle="1" w:styleId="afe">
    <w:name w:val="Колонтитулы"/>
    <w:basedOn w:val="a0"/>
    <w:qFormat/>
    <w:rsid w:val="0022676B"/>
    <w:pPr>
      <w:suppressLineNumbers/>
      <w:tabs>
        <w:tab w:val="center" w:pos="4819"/>
        <w:tab w:val="right" w:pos="9638"/>
      </w:tabs>
    </w:pPr>
  </w:style>
  <w:style w:type="paragraph" w:customStyle="1" w:styleId="HeaderandFooter">
    <w:name w:val="Header and Footer"/>
    <w:basedOn w:val="a0"/>
    <w:qFormat/>
    <w:rsid w:val="0022676B"/>
    <w:pPr>
      <w:suppressLineNumbers/>
      <w:tabs>
        <w:tab w:val="center" w:pos="4819"/>
        <w:tab w:val="right" w:pos="9638"/>
      </w:tabs>
    </w:pPr>
  </w:style>
  <w:style w:type="paragraph" w:styleId="aff">
    <w:name w:val="header"/>
    <w:basedOn w:val="a0"/>
    <w:rsid w:val="0022676B"/>
    <w:pPr>
      <w:tabs>
        <w:tab w:val="center" w:pos="4153"/>
        <w:tab w:val="right" w:pos="8306"/>
      </w:tabs>
      <w:spacing w:after="0" w:line="240" w:lineRule="auto"/>
    </w:pPr>
    <w:rPr>
      <w:rFonts w:ascii="Cambria" w:hAnsi="Cambria" w:cs="Times New Roman"/>
      <w:sz w:val="24"/>
      <w:szCs w:val="24"/>
      <w:lang w:val="en-US"/>
    </w:rPr>
  </w:style>
  <w:style w:type="paragraph" w:styleId="aff0">
    <w:name w:val="Body Text Indent"/>
    <w:basedOn w:val="a0"/>
    <w:rsid w:val="0022676B"/>
    <w:pPr>
      <w:spacing w:after="120" w:line="240" w:lineRule="auto"/>
      <w:ind w:left="283"/>
    </w:pPr>
    <w:rPr>
      <w:rFonts w:ascii="Cambria" w:hAnsi="Cambria" w:cs="Times New Roman"/>
      <w:sz w:val="24"/>
      <w:szCs w:val="24"/>
      <w:lang w:val="en-US"/>
    </w:rPr>
  </w:style>
  <w:style w:type="paragraph" w:styleId="aff1">
    <w:name w:val="footer"/>
    <w:basedOn w:val="a0"/>
    <w:rsid w:val="0022676B"/>
    <w:pPr>
      <w:tabs>
        <w:tab w:val="center" w:pos="4677"/>
        <w:tab w:val="right" w:pos="9355"/>
      </w:tabs>
      <w:spacing w:after="0" w:line="240" w:lineRule="auto"/>
    </w:pPr>
    <w:rPr>
      <w:rFonts w:ascii="Cambria" w:hAnsi="Cambria" w:cs="Times New Roman"/>
      <w:sz w:val="20"/>
      <w:szCs w:val="20"/>
      <w:lang w:val="en-US"/>
    </w:rPr>
  </w:style>
  <w:style w:type="paragraph" w:styleId="aff2">
    <w:name w:val="Normal (Web)"/>
    <w:basedOn w:val="a0"/>
    <w:qFormat/>
    <w:rsid w:val="0022676B"/>
    <w:pPr>
      <w:spacing w:before="100" w:after="100" w:line="240" w:lineRule="auto"/>
    </w:pPr>
    <w:rPr>
      <w:rFonts w:cs="Times New Roman"/>
      <w:sz w:val="24"/>
      <w:szCs w:val="24"/>
      <w:lang w:val="en-US"/>
    </w:rPr>
  </w:style>
  <w:style w:type="paragraph" w:customStyle="1" w:styleId="311">
    <w:name w:val="Основной текст 31"/>
    <w:basedOn w:val="a0"/>
    <w:qFormat/>
    <w:rsid w:val="0022676B"/>
    <w:pPr>
      <w:spacing w:after="120" w:line="240" w:lineRule="auto"/>
    </w:pPr>
    <w:rPr>
      <w:rFonts w:ascii="Cambria" w:hAnsi="Cambria" w:cs="Times New Roman"/>
      <w:sz w:val="16"/>
      <w:szCs w:val="16"/>
      <w:lang w:val="en-US"/>
    </w:rPr>
  </w:style>
  <w:style w:type="paragraph" w:customStyle="1" w:styleId="211">
    <w:name w:val="Основной текст с отступом 21"/>
    <w:basedOn w:val="a0"/>
    <w:qFormat/>
    <w:rsid w:val="0022676B"/>
    <w:pPr>
      <w:spacing w:after="120" w:line="480" w:lineRule="auto"/>
      <w:ind w:left="283"/>
    </w:pPr>
    <w:rPr>
      <w:rFonts w:ascii="Cambria" w:hAnsi="Cambria" w:cs="Times New Roman"/>
      <w:sz w:val="24"/>
      <w:szCs w:val="24"/>
      <w:lang w:val="en-US"/>
    </w:rPr>
  </w:style>
  <w:style w:type="paragraph" w:styleId="aff3">
    <w:name w:val="Subtitle"/>
    <w:basedOn w:val="a0"/>
    <w:next w:val="af9"/>
    <w:uiPriority w:val="11"/>
    <w:qFormat/>
    <w:rsid w:val="0022676B"/>
    <w:pPr>
      <w:spacing w:after="0" w:line="240" w:lineRule="auto"/>
    </w:pPr>
    <w:rPr>
      <w:rFonts w:ascii="Cambria" w:hAnsi="Cambria" w:cs="Times New Roman"/>
      <w:i/>
      <w:sz w:val="24"/>
      <w:szCs w:val="24"/>
      <w:lang w:val="en-US"/>
    </w:rPr>
  </w:style>
  <w:style w:type="paragraph" w:styleId="aff4">
    <w:name w:val="E-mail Signature"/>
    <w:basedOn w:val="a0"/>
    <w:qFormat/>
    <w:rsid w:val="0022676B"/>
    <w:pPr>
      <w:autoSpaceDE w:val="0"/>
      <w:spacing w:after="0" w:line="240" w:lineRule="auto"/>
      <w:jc w:val="both"/>
    </w:pPr>
    <w:rPr>
      <w:rFonts w:ascii="Cambria" w:hAnsi="Cambria" w:cs="Times New Roman"/>
      <w:kern w:val="2"/>
      <w:sz w:val="24"/>
      <w:szCs w:val="24"/>
      <w:lang w:val="en-US"/>
    </w:rPr>
  </w:style>
  <w:style w:type="paragraph" w:customStyle="1" w:styleId="70">
    <w:name w:val="Подпись к таблице (7)"/>
    <w:basedOn w:val="a0"/>
    <w:qFormat/>
    <w:rsid w:val="0022676B"/>
    <w:pPr>
      <w:widowControl w:val="0"/>
      <w:shd w:val="clear" w:color="auto" w:fill="FFFFFF"/>
      <w:spacing w:before="60" w:after="0" w:line="240" w:lineRule="atLeast"/>
    </w:pPr>
    <w:rPr>
      <w:rFonts w:ascii="Cambria" w:hAnsi="Cambria" w:cs="Times New Roman"/>
      <w:sz w:val="23"/>
      <w:szCs w:val="24"/>
      <w:lang w:val="en-US"/>
    </w:rPr>
  </w:style>
  <w:style w:type="paragraph" w:customStyle="1" w:styleId="aff5">
    <w:name w:val="Таблица текст"/>
    <w:basedOn w:val="a0"/>
    <w:qFormat/>
    <w:rsid w:val="0022676B"/>
    <w:pPr>
      <w:spacing w:before="40" w:after="40" w:line="240" w:lineRule="auto"/>
      <w:ind w:left="57" w:right="57"/>
    </w:pPr>
    <w:rPr>
      <w:sz w:val="24"/>
      <w:szCs w:val="20"/>
    </w:rPr>
  </w:style>
  <w:style w:type="paragraph" w:customStyle="1" w:styleId="51">
    <w:name w:val="Основной текст5"/>
    <w:basedOn w:val="a0"/>
    <w:qFormat/>
    <w:rsid w:val="0022676B"/>
    <w:pPr>
      <w:widowControl w:val="0"/>
      <w:shd w:val="clear" w:color="auto" w:fill="FFFFFF"/>
      <w:spacing w:before="360" w:after="360" w:line="240" w:lineRule="atLeast"/>
      <w:jc w:val="both"/>
    </w:pPr>
    <w:rPr>
      <w:rFonts w:cs="Cambria"/>
      <w:sz w:val="23"/>
      <w:szCs w:val="23"/>
    </w:rPr>
  </w:style>
  <w:style w:type="paragraph" w:customStyle="1" w:styleId="aff6">
    <w:name w:val="Пункт"/>
    <w:basedOn w:val="a0"/>
    <w:qFormat/>
    <w:rsid w:val="0022676B"/>
    <w:pPr>
      <w:tabs>
        <w:tab w:val="left" w:pos="1134"/>
      </w:tabs>
      <w:spacing w:after="0" w:line="360" w:lineRule="auto"/>
      <w:ind w:left="1134" w:hanging="1134"/>
      <w:jc w:val="both"/>
    </w:pPr>
    <w:rPr>
      <w:rFonts w:ascii="Cambria" w:hAnsi="Cambria" w:cs="Times New Roman"/>
      <w:sz w:val="20"/>
      <w:szCs w:val="24"/>
      <w:lang w:val="en-US"/>
    </w:rPr>
  </w:style>
  <w:style w:type="paragraph" w:customStyle="1" w:styleId="aff7">
    <w:name w:val="Подпункт"/>
    <w:basedOn w:val="aff6"/>
    <w:qFormat/>
    <w:rsid w:val="0022676B"/>
    <w:pPr>
      <w:tabs>
        <w:tab w:val="left" w:pos="360"/>
      </w:tabs>
      <w:ind w:left="2880" w:hanging="360"/>
    </w:pPr>
    <w:rPr>
      <w:sz w:val="28"/>
      <w:szCs w:val="20"/>
    </w:rPr>
  </w:style>
  <w:style w:type="paragraph" w:customStyle="1" w:styleId="27">
    <w:name w:val="Основной текст (2)"/>
    <w:basedOn w:val="a0"/>
    <w:qFormat/>
    <w:rsid w:val="0022676B"/>
    <w:pPr>
      <w:shd w:val="clear" w:color="auto" w:fill="FFFFFF"/>
      <w:spacing w:after="0" w:line="240" w:lineRule="atLeast"/>
    </w:pPr>
    <w:rPr>
      <w:rFonts w:ascii="Cambria" w:hAnsi="Cambria" w:cs="Times New Roman"/>
      <w:sz w:val="20"/>
      <w:szCs w:val="20"/>
      <w:lang w:val="en-US"/>
    </w:rPr>
  </w:style>
  <w:style w:type="paragraph" w:customStyle="1" w:styleId="ConsPlusTitle">
    <w:name w:val="ConsPlusTitle"/>
    <w:qFormat/>
    <w:rsid w:val="0022676B"/>
    <w:pPr>
      <w:autoSpaceDE w:val="0"/>
    </w:pPr>
    <w:rPr>
      <w:rFonts w:ascii="Cambria" w:eastAsia="Tahoma" w:hAnsi="Cambria" w:cs="Cambria"/>
      <w:b/>
      <w:lang w:val="ru-RU" w:bidi="ar-SA"/>
    </w:rPr>
  </w:style>
  <w:style w:type="paragraph" w:customStyle="1" w:styleId="130">
    <w:name w:val="Основной текст (13)"/>
    <w:basedOn w:val="a0"/>
    <w:qFormat/>
    <w:rsid w:val="0022676B"/>
    <w:pPr>
      <w:widowControl w:val="0"/>
      <w:shd w:val="clear" w:color="auto" w:fill="FFFFFF"/>
      <w:spacing w:after="0" w:line="230" w:lineRule="exact"/>
    </w:pPr>
    <w:rPr>
      <w:rFonts w:ascii="Cambria" w:eastAsia="Cambria" w:hAnsi="Cambria" w:cs="Times New Roman"/>
      <w:sz w:val="19"/>
      <w:szCs w:val="24"/>
      <w:lang w:val="en-US"/>
    </w:rPr>
  </w:style>
  <w:style w:type="paragraph" w:styleId="aff8">
    <w:name w:val="No Spacing"/>
    <w:qFormat/>
    <w:rsid w:val="0022676B"/>
    <w:rPr>
      <w:rFonts w:ascii="Cambria" w:eastAsia="Tahoma" w:hAnsi="Cambria" w:cs="Cambria"/>
      <w:lang w:val="ru-RU" w:bidi="ar-SA"/>
    </w:rPr>
  </w:style>
  <w:style w:type="paragraph" w:customStyle="1" w:styleId="aff9">
    <w:name w:val="Текст договора"/>
    <w:basedOn w:val="a0"/>
    <w:qFormat/>
    <w:rsid w:val="0022676B"/>
    <w:pPr>
      <w:spacing w:after="0" w:line="240" w:lineRule="auto"/>
      <w:ind w:firstLine="709"/>
      <w:jc w:val="both"/>
    </w:pPr>
    <w:rPr>
      <w:rFonts w:ascii="Cambria" w:hAnsi="Cambria" w:cs="Times New Roman"/>
      <w:sz w:val="24"/>
      <w:szCs w:val="24"/>
      <w:lang w:val="en-US"/>
    </w:rPr>
  </w:style>
  <w:style w:type="paragraph" w:customStyle="1" w:styleId="19">
    <w:name w:val="Пункт1"/>
    <w:basedOn w:val="a0"/>
    <w:qFormat/>
    <w:rsid w:val="0022676B"/>
    <w:pPr>
      <w:tabs>
        <w:tab w:val="left" w:pos="567"/>
        <w:tab w:val="left" w:pos="643"/>
      </w:tabs>
      <w:spacing w:before="240" w:after="0" w:line="360" w:lineRule="auto"/>
      <w:ind w:left="567" w:hanging="279"/>
      <w:jc w:val="center"/>
    </w:pPr>
    <w:rPr>
      <w:rFonts w:ascii="Calibri Light" w:hAnsi="Calibri Light" w:cs="Calibri Light"/>
      <w:b/>
      <w:sz w:val="28"/>
      <w:szCs w:val="28"/>
    </w:rPr>
  </w:style>
  <w:style w:type="paragraph" w:customStyle="1" w:styleId="Iiiaeuiue">
    <w:name w:val="Ii?iaeuiue"/>
    <w:qFormat/>
    <w:rsid w:val="0022676B"/>
    <w:rPr>
      <w:rFonts w:ascii="Symbol" w:eastAsia="Tahoma" w:hAnsi="Symbol" w:cs="Symbol"/>
      <w:lang w:val="en-GB" w:bidi="ar-SA"/>
    </w:rPr>
  </w:style>
  <w:style w:type="paragraph" w:customStyle="1" w:styleId="ConsPlusNormal0">
    <w:name w:val="ConsPlusNormal"/>
    <w:next w:val="a0"/>
    <w:qFormat/>
    <w:rsid w:val="0022676B"/>
    <w:pPr>
      <w:widowControl w:val="0"/>
      <w:autoSpaceDE w:val="0"/>
      <w:ind w:firstLine="720"/>
    </w:pPr>
    <w:rPr>
      <w:rFonts w:ascii="Calibri Light" w:eastAsia="Tahoma" w:hAnsi="Calibri Light" w:cs="Calibri Light"/>
      <w:kern w:val="2"/>
      <w:sz w:val="20"/>
      <w:lang w:val="ru-RU" w:bidi="ar-SA"/>
    </w:rPr>
  </w:style>
  <w:style w:type="paragraph" w:customStyle="1" w:styleId="120">
    <w:name w:val="Знак1 Знак Знак Знак Знак Знак Знак Знак Знак Знак Знак Знак Знак Знак Знак Знак2"/>
    <w:basedOn w:val="a0"/>
    <w:qFormat/>
    <w:rsid w:val="0022676B"/>
    <w:pPr>
      <w:spacing w:before="100" w:after="100" w:line="240" w:lineRule="auto"/>
    </w:pPr>
    <w:rPr>
      <w:rFonts w:ascii="Courier" w:hAnsi="Courier" w:cs="Courier"/>
      <w:sz w:val="20"/>
      <w:szCs w:val="20"/>
      <w:lang w:val="en-US"/>
    </w:rPr>
  </w:style>
  <w:style w:type="paragraph" w:styleId="affa">
    <w:name w:val="List Paragraph"/>
    <w:basedOn w:val="a0"/>
    <w:qFormat/>
    <w:rsid w:val="0022676B"/>
    <w:pPr>
      <w:widowControl w:val="0"/>
      <w:spacing w:line="240" w:lineRule="auto"/>
      <w:ind w:left="720"/>
    </w:pPr>
    <w:rPr>
      <w:rFonts w:cs="Cambria Math"/>
      <w:kern w:val="2"/>
      <w:sz w:val="24"/>
      <w:szCs w:val="24"/>
      <w:lang w:bidi="hi-IN"/>
    </w:rPr>
  </w:style>
  <w:style w:type="paragraph" w:customStyle="1" w:styleId="affb">
    <w:name w:val="_Заголовок по центру"/>
    <w:basedOn w:val="a0"/>
    <w:qFormat/>
    <w:rsid w:val="0022676B"/>
    <w:pPr>
      <w:keepNext/>
      <w:keepLines/>
      <w:spacing w:before="240" w:after="240" w:line="240" w:lineRule="auto"/>
      <w:jc w:val="center"/>
      <w:outlineLvl w:val="0"/>
    </w:pPr>
    <w:rPr>
      <w:rFonts w:cs="Cambria"/>
      <w:b/>
      <w:sz w:val="24"/>
      <w:szCs w:val="24"/>
    </w:rPr>
  </w:style>
  <w:style w:type="paragraph" w:customStyle="1" w:styleId="80">
    <w:name w:val="Основной текст (8)"/>
    <w:basedOn w:val="a0"/>
    <w:qFormat/>
    <w:rsid w:val="0022676B"/>
    <w:pPr>
      <w:widowControl w:val="0"/>
      <w:shd w:val="clear" w:color="auto" w:fill="FFFFFF"/>
      <w:spacing w:after="0" w:line="298" w:lineRule="exact"/>
    </w:pPr>
    <w:rPr>
      <w:rFonts w:ascii="Cambria" w:hAnsi="Cambria" w:cs="Times New Roman"/>
      <w:b/>
      <w:i/>
      <w:sz w:val="25"/>
      <w:szCs w:val="24"/>
      <w:lang w:val="en-US"/>
    </w:rPr>
  </w:style>
  <w:style w:type="paragraph" w:customStyle="1" w:styleId="35">
    <w:name w:val="Стиль3 Знак"/>
    <w:basedOn w:val="a0"/>
    <w:qFormat/>
    <w:rsid w:val="0022676B"/>
    <w:pPr>
      <w:widowControl w:val="0"/>
      <w:tabs>
        <w:tab w:val="left" w:pos="227"/>
      </w:tabs>
      <w:spacing w:after="0" w:line="240" w:lineRule="auto"/>
      <w:jc w:val="both"/>
    </w:pPr>
    <w:rPr>
      <w:rFonts w:cs="Cambria"/>
      <w:sz w:val="24"/>
      <w:szCs w:val="20"/>
    </w:rPr>
  </w:style>
  <w:style w:type="paragraph" w:customStyle="1" w:styleId="Iniiai">
    <w:name w:val="Iniiai"/>
    <w:qFormat/>
    <w:rsid w:val="0022676B"/>
    <w:pPr>
      <w:widowControl w:val="0"/>
      <w:jc w:val="both"/>
    </w:pPr>
    <w:rPr>
      <w:rFonts w:ascii="Calibri Light" w:eastAsia="Tahoma" w:hAnsi="Calibri Light" w:cs="Calibri Light"/>
      <w:sz w:val="22"/>
      <w:szCs w:val="20"/>
      <w:lang w:val="ru-RU" w:bidi="ar-SA"/>
    </w:rPr>
  </w:style>
  <w:style w:type="paragraph" w:customStyle="1" w:styleId="1a">
    <w:name w:val="Обычный1"/>
    <w:qFormat/>
    <w:rsid w:val="0022676B"/>
    <w:pPr>
      <w:widowControl w:val="0"/>
    </w:pPr>
    <w:rPr>
      <w:rFonts w:ascii="Cambria" w:eastAsia="Tahoma" w:hAnsi="Cambria" w:cs="Cambria"/>
      <w:sz w:val="20"/>
      <w:lang w:val="ru-RU" w:bidi="ar-SA"/>
    </w:rPr>
  </w:style>
  <w:style w:type="paragraph" w:customStyle="1" w:styleId="affc">
    <w:name w:val="Содержимое таблицы"/>
    <w:basedOn w:val="a0"/>
    <w:qFormat/>
    <w:rsid w:val="0022676B"/>
    <w:pPr>
      <w:suppressLineNumbers/>
      <w:spacing w:after="0" w:line="240" w:lineRule="auto"/>
    </w:pPr>
    <w:rPr>
      <w:rFonts w:cs="Cambria"/>
      <w:kern w:val="2"/>
      <w:sz w:val="24"/>
      <w:szCs w:val="24"/>
    </w:rPr>
  </w:style>
  <w:style w:type="paragraph" w:customStyle="1" w:styleId="ConsNormal0">
    <w:name w:val="ConsNormal"/>
    <w:qFormat/>
    <w:rsid w:val="0022676B"/>
    <w:pPr>
      <w:autoSpaceDE w:val="0"/>
      <w:ind w:firstLine="720"/>
    </w:pPr>
    <w:rPr>
      <w:rFonts w:ascii="Calibri Light" w:eastAsia="Tahoma" w:hAnsi="Calibri Light" w:cs="Calibri Light"/>
      <w:sz w:val="20"/>
      <w:lang w:val="ru-RU" w:bidi="ar-SA"/>
    </w:rPr>
  </w:style>
  <w:style w:type="paragraph" w:customStyle="1" w:styleId="42">
    <w:name w:val="Основной текст4"/>
    <w:basedOn w:val="a0"/>
    <w:qFormat/>
    <w:rsid w:val="0022676B"/>
    <w:pPr>
      <w:shd w:val="clear" w:color="auto" w:fill="FFFFFF"/>
      <w:spacing w:after="0" w:line="240" w:lineRule="atLeast"/>
    </w:pPr>
    <w:rPr>
      <w:rFonts w:cs="Cambria"/>
      <w:sz w:val="20"/>
      <w:szCs w:val="20"/>
    </w:rPr>
  </w:style>
  <w:style w:type="paragraph" w:customStyle="1" w:styleId="affd">
    <w:name w:val="Подподпункт"/>
    <w:basedOn w:val="aff7"/>
    <w:qFormat/>
    <w:rsid w:val="0022676B"/>
    <w:pPr>
      <w:ind w:left="3600"/>
    </w:pPr>
  </w:style>
  <w:style w:type="paragraph" w:customStyle="1" w:styleId="43">
    <w:name w:val="Основной текст (4)"/>
    <w:basedOn w:val="a0"/>
    <w:qFormat/>
    <w:rsid w:val="0022676B"/>
    <w:pPr>
      <w:widowControl w:val="0"/>
      <w:shd w:val="clear" w:color="auto" w:fill="FFFFFF"/>
      <w:spacing w:before="300" w:after="300" w:line="240" w:lineRule="atLeast"/>
      <w:jc w:val="center"/>
    </w:pPr>
    <w:rPr>
      <w:rFonts w:ascii="Cambria" w:hAnsi="Cambria" w:cs="Times New Roman"/>
      <w:b/>
      <w:sz w:val="27"/>
      <w:szCs w:val="24"/>
      <w:lang w:val="en-US"/>
    </w:rPr>
  </w:style>
  <w:style w:type="paragraph" w:customStyle="1" w:styleId="affe">
    <w:name w:val="Таблица шапка"/>
    <w:basedOn w:val="a0"/>
    <w:qFormat/>
    <w:rsid w:val="0022676B"/>
    <w:pPr>
      <w:keepNext/>
      <w:spacing w:before="40" w:after="40" w:line="240" w:lineRule="auto"/>
      <w:ind w:left="57" w:right="57"/>
    </w:pPr>
    <w:rPr>
      <w:rFonts w:cs="Cambria"/>
      <w:szCs w:val="20"/>
    </w:rPr>
  </w:style>
  <w:style w:type="paragraph" w:customStyle="1" w:styleId="1b">
    <w:name w:val="Знак1 Знак Знак Знак Знак Знак Знак Знак Знак Знак Знак Знак Знак Знак Знак Знак"/>
    <w:basedOn w:val="a0"/>
    <w:qFormat/>
    <w:rsid w:val="0022676B"/>
    <w:pPr>
      <w:spacing w:before="100" w:after="100" w:line="240" w:lineRule="auto"/>
    </w:pPr>
    <w:rPr>
      <w:rFonts w:ascii="Courier" w:hAnsi="Courier" w:cs="Courier"/>
      <w:sz w:val="20"/>
      <w:szCs w:val="20"/>
      <w:lang w:val="en-US"/>
    </w:rPr>
  </w:style>
  <w:style w:type="paragraph" w:customStyle="1" w:styleId="heading1normal">
    <w:name w:val="heading 1 normal"/>
    <w:basedOn w:val="a0"/>
    <w:next w:val="a0"/>
    <w:qFormat/>
    <w:rsid w:val="0022676B"/>
    <w:pPr>
      <w:numPr>
        <w:numId w:val="3"/>
      </w:numPr>
      <w:tabs>
        <w:tab w:val="left" w:pos="567"/>
      </w:tabs>
      <w:spacing w:before="120" w:after="120"/>
      <w:jc w:val="both"/>
      <w:outlineLvl w:val="0"/>
    </w:pPr>
    <w:rPr>
      <w:rFonts w:cs="Cambria"/>
    </w:rPr>
  </w:style>
  <w:style w:type="paragraph" w:customStyle="1" w:styleId="Textbody">
    <w:name w:val="Text body"/>
    <w:basedOn w:val="a0"/>
    <w:qFormat/>
    <w:rsid w:val="0022676B"/>
    <w:pPr>
      <w:widowControl w:val="0"/>
      <w:spacing w:after="120" w:line="240" w:lineRule="auto"/>
      <w:textAlignment w:val="baseline"/>
    </w:pPr>
    <w:rPr>
      <w:rFonts w:cs="Courier"/>
      <w:kern w:val="2"/>
      <w:sz w:val="24"/>
      <w:szCs w:val="24"/>
    </w:rPr>
  </w:style>
  <w:style w:type="paragraph" w:customStyle="1" w:styleId="1c">
    <w:name w:val="Абзац списка1"/>
    <w:basedOn w:val="a0"/>
    <w:qFormat/>
    <w:rsid w:val="0022676B"/>
    <w:pPr>
      <w:ind w:left="720"/>
    </w:pPr>
  </w:style>
  <w:style w:type="paragraph" w:customStyle="1" w:styleId="afff">
    <w:name w:val="Îñíîâí"/>
    <w:qFormat/>
    <w:rsid w:val="0022676B"/>
    <w:pPr>
      <w:widowControl w:val="0"/>
      <w:jc w:val="both"/>
    </w:pPr>
    <w:rPr>
      <w:rFonts w:ascii="Calibri Light" w:eastAsia="Tahoma" w:hAnsi="Calibri Light" w:cs="Calibri Light"/>
      <w:sz w:val="22"/>
      <w:szCs w:val="20"/>
      <w:lang w:val="ru-RU" w:bidi="ar-SA"/>
    </w:rPr>
  </w:style>
  <w:style w:type="paragraph" w:customStyle="1" w:styleId="Times12">
    <w:name w:val="Times 12"/>
    <w:basedOn w:val="a0"/>
    <w:qFormat/>
    <w:rsid w:val="0022676B"/>
    <w:pPr>
      <w:overflowPunct w:val="0"/>
      <w:autoSpaceDE w:val="0"/>
      <w:spacing w:after="0" w:line="240" w:lineRule="auto"/>
      <w:ind w:firstLine="567"/>
      <w:jc w:val="both"/>
    </w:pPr>
    <w:rPr>
      <w:rFonts w:cs="Cambria"/>
      <w:sz w:val="24"/>
    </w:rPr>
  </w:style>
  <w:style w:type="paragraph" w:customStyle="1" w:styleId="61">
    <w:name w:val="заголовок 6"/>
    <w:basedOn w:val="a0"/>
    <w:next w:val="a0"/>
    <w:qFormat/>
    <w:rsid w:val="0022676B"/>
    <w:pPr>
      <w:keepNext/>
      <w:autoSpaceDE w:val="0"/>
      <w:spacing w:after="0" w:line="240" w:lineRule="auto"/>
      <w:jc w:val="center"/>
      <w:outlineLvl w:val="5"/>
    </w:pPr>
    <w:rPr>
      <w:rFonts w:cs="Cambria"/>
      <w:sz w:val="28"/>
      <w:szCs w:val="28"/>
    </w:rPr>
  </w:style>
  <w:style w:type="paragraph" w:customStyle="1" w:styleId="1d">
    <w:name w:val="Основной текст1"/>
    <w:basedOn w:val="a0"/>
    <w:qFormat/>
    <w:rsid w:val="0022676B"/>
    <w:pPr>
      <w:ind w:firstLine="400"/>
    </w:pPr>
    <w:rPr>
      <w:rFonts w:ascii="Cambria" w:eastAsia="Cambria" w:hAnsi="Cambria" w:cs="Times New Roman"/>
      <w:sz w:val="24"/>
      <w:szCs w:val="24"/>
      <w:lang w:val="en-US"/>
    </w:rPr>
  </w:style>
  <w:style w:type="paragraph" w:customStyle="1" w:styleId="110">
    <w:name w:val="Знак1 Знак Знак Знак Знак Знак Знак Знак Знак Знак Знак Знак Знак Знак Знак Знак1"/>
    <w:basedOn w:val="a0"/>
    <w:qFormat/>
    <w:rsid w:val="0022676B"/>
    <w:pPr>
      <w:spacing w:before="100" w:after="100" w:line="240" w:lineRule="auto"/>
    </w:pPr>
    <w:rPr>
      <w:rFonts w:ascii="Courier" w:hAnsi="Courier" w:cs="Courier"/>
      <w:sz w:val="20"/>
      <w:szCs w:val="20"/>
      <w:lang w:val="en-US"/>
    </w:rPr>
  </w:style>
  <w:style w:type="paragraph" w:customStyle="1" w:styleId="ConsPlusNonformat">
    <w:name w:val="ConsPlusNonformat"/>
    <w:qFormat/>
    <w:rsid w:val="0022676B"/>
    <w:pPr>
      <w:widowControl w:val="0"/>
      <w:autoSpaceDE w:val="0"/>
    </w:pPr>
    <w:rPr>
      <w:rFonts w:ascii="Arial" w:eastAsia="Tahoma" w:hAnsi="Arial" w:cs="Arial"/>
      <w:sz w:val="20"/>
      <w:szCs w:val="20"/>
      <w:lang w:val="ru-RU" w:bidi="ar-SA"/>
    </w:rPr>
  </w:style>
  <w:style w:type="paragraph" w:customStyle="1" w:styleId="Default">
    <w:name w:val="Default"/>
    <w:qFormat/>
    <w:rsid w:val="0022676B"/>
    <w:pPr>
      <w:autoSpaceDE w:val="0"/>
    </w:pPr>
    <w:rPr>
      <w:rFonts w:ascii="Cambria" w:eastAsia="Tahoma" w:hAnsi="Cambria" w:cs="Cambria"/>
      <w:color w:val="000000"/>
      <w:lang w:val="ru-RU" w:bidi="ar-SA"/>
    </w:rPr>
  </w:style>
  <w:style w:type="paragraph" w:customStyle="1" w:styleId="afff0">
    <w:name w:val="Пункт б/н"/>
    <w:basedOn w:val="a0"/>
    <w:qFormat/>
    <w:rsid w:val="0022676B"/>
    <w:pPr>
      <w:tabs>
        <w:tab w:val="left" w:pos="1134"/>
      </w:tabs>
      <w:spacing w:after="0" w:line="360" w:lineRule="auto"/>
      <w:ind w:firstLine="567"/>
      <w:jc w:val="both"/>
    </w:pPr>
    <w:rPr>
      <w:rFonts w:cs="Cambria"/>
    </w:rPr>
  </w:style>
  <w:style w:type="paragraph" w:customStyle="1" w:styleId="1e">
    <w:name w:val="1 уровень"/>
    <w:basedOn w:val="aff0"/>
    <w:qFormat/>
    <w:rsid w:val="0022676B"/>
    <w:pPr>
      <w:tabs>
        <w:tab w:val="left" w:pos="360"/>
      </w:tabs>
      <w:autoSpaceDE w:val="0"/>
      <w:spacing w:after="0"/>
      <w:ind w:left="360" w:hanging="360"/>
      <w:jc w:val="center"/>
    </w:pPr>
    <w:rPr>
      <w:b/>
      <w:color w:val="000000"/>
    </w:rPr>
  </w:style>
  <w:style w:type="paragraph" w:customStyle="1" w:styleId="afff1">
    <w:name w:val="Íîðìàëüíûé"/>
    <w:qFormat/>
    <w:rsid w:val="0022676B"/>
    <w:rPr>
      <w:rFonts w:ascii="Symbol" w:eastAsia="Tahoma" w:hAnsi="Symbol" w:cs="Symbol"/>
      <w:lang w:val="en-GB" w:bidi="ar-SA"/>
    </w:rPr>
  </w:style>
  <w:style w:type="paragraph" w:customStyle="1" w:styleId="afff2">
    <w:name w:val="Подпись к таблице"/>
    <w:qFormat/>
    <w:rsid w:val="0022676B"/>
    <w:pPr>
      <w:shd w:val="clear" w:color="auto" w:fill="FFFFFF"/>
      <w:spacing w:line="0" w:lineRule="atLeast"/>
    </w:pPr>
    <w:rPr>
      <w:rFonts w:ascii="Courier" w:eastAsia="Courier" w:hAnsi="Courier" w:cs="Courier"/>
      <w:sz w:val="9"/>
      <w:szCs w:val="9"/>
      <w:lang w:val="ru-RU" w:bidi="ar-SA"/>
    </w:rPr>
  </w:style>
  <w:style w:type="paragraph" w:customStyle="1" w:styleId="28">
    <w:name w:val="Основной текст2"/>
    <w:qFormat/>
    <w:rsid w:val="0022676B"/>
    <w:pPr>
      <w:shd w:val="clear" w:color="auto" w:fill="FFFFFF"/>
      <w:spacing w:before="120" w:line="0" w:lineRule="atLeast"/>
      <w:ind w:hanging="260"/>
    </w:pPr>
    <w:rPr>
      <w:rFonts w:ascii="Courier" w:eastAsia="Courier" w:hAnsi="Courier" w:cs="Courier"/>
      <w:sz w:val="9"/>
      <w:szCs w:val="9"/>
      <w:lang w:val="ru-RU" w:bidi="ar-SA"/>
    </w:rPr>
  </w:style>
  <w:style w:type="paragraph" w:customStyle="1" w:styleId="a">
    <w:name w:val="Пункт контракта"/>
    <w:basedOn w:val="2"/>
    <w:qFormat/>
    <w:rsid w:val="0022676B"/>
    <w:pPr>
      <w:keepNext w:val="0"/>
      <w:keepLines w:val="0"/>
      <w:numPr>
        <w:numId w:val="4"/>
      </w:numPr>
      <w:spacing w:before="0"/>
    </w:pPr>
    <w:rPr>
      <w:rFonts w:cs="Cambria"/>
      <w:color w:val="000000"/>
      <w:sz w:val="24"/>
    </w:rPr>
  </w:style>
  <w:style w:type="paragraph" w:customStyle="1" w:styleId="Standard">
    <w:name w:val="Standard"/>
    <w:qFormat/>
    <w:rsid w:val="0022676B"/>
    <w:pPr>
      <w:widowControl w:val="0"/>
      <w:jc w:val="center"/>
    </w:pPr>
    <w:rPr>
      <w:rFonts w:ascii="PT Astra Serif" w:eastAsia="Tahoma" w:hAnsi="PT Astra Serif" w:cs="Noto Sans Devanagari"/>
      <w:color w:val="000000"/>
      <w:sz w:val="28"/>
      <w:szCs w:val="20"/>
      <w:lang w:val="ru-RU"/>
    </w:rPr>
  </w:style>
  <w:style w:type="paragraph" w:customStyle="1" w:styleId="afff3">
    <w:name w:val="Заголовок таблицы"/>
    <w:basedOn w:val="affc"/>
    <w:qFormat/>
    <w:rsid w:val="0022676B"/>
    <w:pPr>
      <w:jc w:val="center"/>
    </w:pPr>
    <w:rPr>
      <w:b/>
      <w:bCs/>
    </w:rPr>
  </w:style>
  <w:style w:type="paragraph" w:customStyle="1" w:styleId="headertext">
    <w:name w:val="headertext"/>
    <w:basedOn w:val="a0"/>
    <w:qFormat/>
    <w:rsid w:val="0022676B"/>
    <w:pPr>
      <w:suppressAutoHyphens w:val="0"/>
      <w:spacing w:before="280" w:after="280" w:line="240" w:lineRule="auto"/>
    </w:pPr>
    <w:rPr>
      <w:rFonts w:ascii="Times New Roman" w:eastAsia="Times New Roman" w:hAnsi="Times New Roman" w:cs="Times New Roman"/>
      <w:sz w:val="24"/>
      <w:szCs w:val="24"/>
    </w:rPr>
  </w:style>
  <w:style w:type="paragraph" w:customStyle="1" w:styleId="TableContents">
    <w:name w:val="Table Contents"/>
    <w:basedOn w:val="a0"/>
    <w:qFormat/>
    <w:rsid w:val="0022676B"/>
    <w:pPr>
      <w:widowControl w:val="0"/>
      <w:suppressLineNumbers/>
    </w:pPr>
  </w:style>
  <w:style w:type="paragraph" w:customStyle="1" w:styleId="TableHeading">
    <w:name w:val="Table Heading"/>
    <w:basedOn w:val="TableContents"/>
    <w:qFormat/>
    <w:rsid w:val="0022676B"/>
    <w:pPr>
      <w:jc w:val="center"/>
    </w:pPr>
    <w:rPr>
      <w:b/>
      <w:bCs/>
    </w:rPr>
  </w:style>
  <w:style w:type="numbering" w:customStyle="1" w:styleId="WW8Num1">
    <w:name w:val="WW8Num1"/>
    <w:qFormat/>
    <w:rsid w:val="0022676B"/>
  </w:style>
  <w:style w:type="numbering" w:customStyle="1" w:styleId="WW8Num2">
    <w:name w:val="WW8Num2"/>
    <w:qFormat/>
    <w:rsid w:val="0022676B"/>
  </w:style>
  <w:style w:type="numbering" w:customStyle="1" w:styleId="WW8Num3">
    <w:name w:val="WW8Num3"/>
    <w:qFormat/>
    <w:rsid w:val="0022676B"/>
  </w:style>
  <w:style w:type="numbering" w:customStyle="1" w:styleId="WW8Num4">
    <w:name w:val="WW8Num4"/>
    <w:qFormat/>
    <w:rsid w:val="0022676B"/>
  </w:style>
  <w:style w:type="numbering" w:customStyle="1" w:styleId="WW8Num5">
    <w:name w:val="WW8Num5"/>
    <w:qFormat/>
    <w:rsid w:val="0022676B"/>
  </w:style>
  <w:style w:type="numbering" w:customStyle="1" w:styleId="WW8Num6">
    <w:name w:val="WW8Num6"/>
    <w:qFormat/>
    <w:rsid w:val="0022676B"/>
  </w:style>
  <w:style w:type="numbering" w:customStyle="1" w:styleId="WW8Num7">
    <w:name w:val="WW8Num7"/>
    <w:qFormat/>
    <w:rsid w:val="0022676B"/>
  </w:style>
  <w:style w:type="numbering" w:customStyle="1" w:styleId="WW8Num8">
    <w:name w:val="WW8Num8"/>
    <w:qFormat/>
    <w:rsid w:val="0022676B"/>
  </w:style>
  <w:style w:type="numbering" w:customStyle="1" w:styleId="WW8Num9">
    <w:name w:val="WW8Num9"/>
    <w:qFormat/>
    <w:rsid w:val="0022676B"/>
  </w:style>
  <w:style w:type="numbering" w:customStyle="1" w:styleId="WW8Num10">
    <w:name w:val="WW8Num10"/>
    <w:qFormat/>
    <w:rsid w:val="0022676B"/>
  </w:style>
  <w:style w:type="character" w:styleId="afff4">
    <w:name w:val="FollowedHyperlink"/>
    <w:basedOn w:val="a1"/>
    <w:uiPriority w:val="99"/>
    <w:semiHidden/>
    <w:unhideWhenUsed/>
    <w:rsid w:val="0008684E"/>
    <w:rPr>
      <w:color w:val="800080"/>
      <w:u w:val="single"/>
    </w:rPr>
  </w:style>
  <w:style w:type="paragraph" w:customStyle="1" w:styleId="font5">
    <w:name w:val="font5"/>
    <w:basedOn w:val="a0"/>
    <w:rsid w:val="0008684E"/>
    <w:pPr>
      <w:suppressAutoHyphens w:val="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0"/>
    <w:rsid w:val="0008684E"/>
    <w:pPr>
      <w:suppressAutoHyphens w:val="0"/>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64">
    <w:name w:val="xl64"/>
    <w:basedOn w:val="a0"/>
    <w:rsid w:val="0008684E"/>
    <w:pPr>
      <w:suppressAutoHyphens w:val="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65">
    <w:name w:val="xl65"/>
    <w:basedOn w:val="a0"/>
    <w:rsid w:val="0008684E"/>
    <w:pPr>
      <w:suppressAutoHyphens w:val="0"/>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66">
    <w:name w:val="xl66"/>
    <w:basedOn w:val="a0"/>
    <w:rsid w:val="0008684E"/>
    <w:pPr>
      <w:suppressAutoHyphens w:val="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7">
    <w:name w:val="xl67"/>
    <w:basedOn w:val="a0"/>
    <w:rsid w:val="0008684E"/>
    <w:pPr>
      <w:suppressAutoHyphens w:val="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0"/>
    <w:rsid w:val="0008684E"/>
    <w:pPr>
      <w:pBdr>
        <w:bottom w:val="single" w:sz="8"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9">
    <w:name w:val="xl69"/>
    <w:basedOn w:val="a0"/>
    <w:rsid w:val="0008684E"/>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0"/>
    <w:rsid w:val="0008684E"/>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71">
    <w:name w:val="xl71"/>
    <w:basedOn w:val="a0"/>
    <w:rsid w:val="0008684E"/>
    <w:pPr>
      <w:pBdr>
        <w:top w:val="single" w:sz="4" w:space="0" w:color="auto"/>
        <w:left w:val="single" w:sz="4" w:space="0" w:color="auto"/>
        <w:bottom w:val="single" w:sz="8" w:space="0" w:color="auto"/>
      </w:pBdr>
      <w:suppressAutoHyphens w:val="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72">
    <w:name w:val="xl72"/>
    <w:basedOn w:val="a0"/>
    <w:rsid w:val="0008684E"/>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73">
    <w:name w:val="xl73"/>
    <w:basedOn w:val="a0"/>
    <w:rsid w:val="0008684E"/>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74">
    <w:name w:val="xl74"/>
    <w:basedOn w:val="a0"/>
    <w:rsid w:val="0008684E"/>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75">
    <w:name w:val="xl75"/>
    <w:basedOn w:val="a0"/>
    <w:rsid w:val="0008684E"/>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6">
    <w:name w:val="xl76"/>
    <w:basedOn w:val="a0"/>
    <w:rsid w:val="0008684E"/>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7">
    <w:name w:val="xl77"/>
    <w:basedOn w:val="a0"/>
    <w:rsid w:val="0008684E"/>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8">
    <w:name w:val="xl78"/>
    <w:basedOn w:val="a0"/>
    <w:rsid w:val="0008684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9">
    <w:name w:val="xl79"/>
    <w:basedOn w:val="a0"/>
    <w:rsid w:val="0008684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0">
    <w:name w:val="xl80"/>
    <w:basedOn w:val="a0"/>
    <w:rsid w:val="0008684E"/>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1">
    <w:name w:val="xl81"/>
    <w:basedOn w:val="a0"/>
    <w:rsid w:val="0008684E"/>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2">
    <w:name w:val="xl82"/>
    <w:basedOn w:val="a0"/>
    <w:rsid w:val="0008684E"/>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3">
    <w:name w:val="xl83"/>
    <w:basedOn w:val="a0"/>
    <w:rsid w:val="0008684E"/>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4">
    <w:name w:val="xl84"/>
    <w:basedOn w:val="a0"/>
    <w:rsid w:val="0008684E"/>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5">
    <w:name w:val="xl85"/>
    <w:basedOn w:val="a0"/>
    <w:rsid w:val="0008684E"/>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6">
    <w:name w:val="xl86"/>
    <w:basedOn w:val="a0"/>
    <w:rsid w:val="0008684E"/>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7">
    <w:name w:val="xl87"/>
    <w:basedOn w:val="a0"/>
    <w:rsid w:val="0008684E"/>
    <w:pPr>
      <w:pBdr>
        <w:top w:val="single" w:sz="4" w:space="0" w:color="auto"/>
        <w:left w:val="single" w:sz="4" w:space="0" w:color="auto"/>
        <w:bottom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8">
    <w:name w:val="xl88"/>
    <w:basedOn w:val="a0"/>
    <w:rsid w:val="0008684E"/>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9">
    <w:name w:val="xl89"/>
    <w:basedOn w:val="a0"/>
    <w:rsid w:val="0008684E"/>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90">
    <w:name w:val="xl90"/>
    <w:basedOn w:val="a0"/>
    <w:rsid w:val="0008684E"/>
    <w:pPr>
      <w:pBdr>
        <w:top w:val="single" w:sz="8" w:space="0" w:color="auto"/>
        <w:left w:val="single" w:sz="4" w:space="0" w:color="auto"/>
        <w:bottom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91">
    <w:name w:val="xl91"/>
    <w:basedOn w:val="a0"/>
    <w:rsid w:val="0008684E"/>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92">
    <w:name w:val="xl92"/>
    <w:basedOn w:val="a0"/>
    <w:rsid w:val="0008684E"/>
    <w:pPr>
      <w:pBdr>
        <w:top w:val="single" w:sz="4" w:space="0" w:color="auto"/>
        <w:left w:val="single" w:sz="4" w:space="0" w:color="auto"/>
        <w:bottom w:val="single" w:sz="8"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93">
    <w:name w:val="xl93"/>
    <w:basedOn w:val="a0"/>
    <w:rsid w:val="0008684E"/>
    <w:pPr>
      <w:pBdr>
        <w:top w:val="single" w:sz="4" w:space="0" w:color="auto"/>
        <w:left w:val="single" w:sz="4" w:space="0" w:color="auto"/>
        <w:bottom w:val="single" w:sz="8"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94">
    <w:name w:val="xl94"/>
    <w:basedOn w:val="a0"/>
    <w:rsid w:val="0008684E"/>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95">
    <w:name w:val="xl95"/>
    <w:basedOn w:val="a0"/>
    <w:rsid w:val="0008684E"/>
    <w:pPr>
      <w:pBdr>
        <w:bottom w:val="single" w:sz="8" w:space="0" w:color="auto"/>
        <w:right w:val="single" w:sz="8"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96">
    <w:name w:val="xl96"/>
    <w:basedOn w:val="a0"/>
    <w:rsid w:val="0008684E"/>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97">
    <w:name w:val="xl97"/>
    <w:basedOn w:val="a0"/>
    <w:rsid w:val="0008684E"/>
    <w:pPr>
      <w:pBdr>
        <w:top w:val="single" w:sz="8"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98">
    <w:name w:val="xl98"/>
    <w:basedOn w:val="a0"/>
    <w:rsid w:val="0008684E"/>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99">
    <w:name w:val="xl99"/>
    <w:basedOn w:val="a0"/>
    <w:rsid w:val="0008684E"/>
    <w:pPr>
      <w:pBdr>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00">
    <w:name w:val="xl100"/>
    <w:basedOn w:val="a0"/>
    <w:rsid w:val="0008684E"/>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01">
    <w:name w:val="xl101"/>
    <w:basedOn w:val="a0"/>
    <w:rsid w:val="0008684E"/>
    <w:pPr>
      <w:pBdr>
        <w:bottom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02">
    <w:name w:val="xl102"/>
    <w:basedOn w:val="a0"/>
    <w:rsid w:val="0008684E"/>
    <w:pPr>
      <w:pBdr>
        <w:top w:val="single" w:sz="4" w:space="0" w:color="auto"/>
        <w:left w:val="single" w:sz="4" w:space="0" w:color="auto"/>
        <w:bottom w:val="single" w:sz="4" w:space="0" w:color="auto"/>
        <w:right w:val="single" w:sz="4" w:space="0" w:color="auto"/>
      </w:pBdr>
      <w:shd w:val="clear" w:color="FFFFCC" w:fill="FFFFFF"/>
      <w:suppressAutoHyphens w:val="0"/>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ru-RU"/>
    </w:rPr>
  </w:style>
  <w:style w:type="paragraph" w:customStyle="1" w:styleId="xl103">
    <w:name w:val="xl103"/>
    <w:basedOn w:val="a0"/>
    <w:rsid w:val="0008684E"/>
    <w:pPr>
      <w:pBdr>
        <w:top w:val="single" w:sz="8"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104">
    <w:name w:val="xl104"/>
    <w:basedOn w:val="a0"/>
    <w:rsid w:val="0008684E"/>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05">
    <w:name w:val="xl105"/>
    <w:basedOn w:val="a0"/>
    <w:rsid w:val="0008684E"/>
    <w:pPr>
      <w:pBdr>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106">
    <w:name w:val="xl106"/>
    <w:basedOn w:val="a0"/>
    <w:rsid w:val="0008684E"/>
    <w:pPr>
      <w:pBdr>
        <w:left w:val="single" w:sz="4" w:space="0" w:color="auto"/>
        <w:bottom w:val="single" w:sz="4" w:space="0" w:color="auto"/>
        <w:right w:val="single" w:sz="8"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07">
    <w:name w:val="xl107"/>
    <w:basedOn w:val="a0"/>
    <w:rsid w:val="0008684E"/>
    <w:pPr>
      <w:pBdr>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108">
    <w:name w:val="xl108"/>
    <w:basedOn w:val="a0"/>
    <w:rsid w:val="0008684E"/>
    <w:pPr>
      <w:pBdr>
        <w:bottom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109">
    <w:name w:val="xl109"/>
    <w:basedOn w:val="a0"/>
    <w:rsid w:val="0008684E"/>
    <w:pPr>
      <w:pBdr>
        <w:left w:val="single" w:sz="4" w:space="0" w:color="auto"/>
        <w:bottom w:val="single" w:sz="8" w:space="0" w:color="auto"/>
        <w:right w:val="single" w:sz="8"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
    <w:name w:val="xl110"/>
    <w:basedOn w:val="a0"/>
    <w:rsid w:val="0008684E"/>
    <w:pPr>
      <w:pBdr>
        <w:top w:val="single" w:sz="4" w:space="0" w:color="auto"/>
        <w:left w:val="single" w:sz="4" w:space="0" w:color="auto"/>
        <w:bottom w:val="single" w:sz="4" w:space="0" w:color="auto"/>
        <w:right w:val="single" w:sz="4" w:space="0" w:color="auto"/>
      </w:pBdr>
      <w:shd w:val="clear" w:color="FFFFCC"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B0F0"/>
      <w:sz w:val="20"/>
      <w:szCs w:val="20"/>
      <w:lang w:eastAsia="ru-RU"/>
    </w:rPr>
  </w:style>
  <w:style w:type="paragraph" w:customStyle="1" w:styleId="xl111">
    <w:name w:val="xl111"/>
    <w:basedOn w:val="a0"/>
    <w:rsid w:val="0008684E"/>
    <w:pPr>
      <w:pBdr>
        <w:top w:val="single" w:sz="4" w:space="0" w:color="auto"/>
        <w:left w:val="single" w:sz="4" w:space="0" w:color="auto"/>
        <w:bottom w:val="single" w:sz="4" w:space="0" w:color="auto"/>
        <w:right w:val="single" w:sz="4" w:space="0" w:color="auto"/>
      </w:pBdr>
      <w:shd w:val="clear" w:color="FFFFCC"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color w:val="FF0000"/>
      <w:sz w:val="20"/>
      <w:szCs w:val="20"/>
      <w:lang w:eastAsia="ru-RU"/>
    </w:rPr>
  </w:style>
  <w:style w:type="paragraph" w:customStyle="1" w:styleId="xl112">
    <w:name w:val="xl112"/>
    <w:basedOn w:val="a0"/>
    <w:rsid w:val="0008684E"/>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13">
    <w:name w:val="xl113"/>
    <w:basedOn w:val="a0"/>
    <w:rsid w:val="0008684E"/>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14">
    <w:name w:val="xl114"/>
    <w:basedOn w:val="a0"/>
    <w:rsid w:val="0008684E"/>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15">
    <w:name w:val="xl115"/>
    <w:basedOn w:val="a0"/>
    <w:rsid w:val="0008684E"/>
    <w:pPr>
      <w:pBdr>
        <w:top w:val="single" w:sz="8" w:space="0" w:color="auto"/>
        <w:left w:val="single" w:sz="4" w:space="0" w:color="auto"/>
        <w:bottom w:val="single" w:sz="4" w:space="0" w:color="auto"/>
        <w:right w:val="single" w:sz="4" w:space="0" w:color="auto"/>
      </w:pBdr>
      <w:shd w:val="clear" w:color="FFFFCC" w:fill="FFFFFF"/>
      <w:suppressAutoHyphens w:val="0"/>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ru-RU"/>
    </w:rPr>
  </w:style>
  <w:style w:type="paragraph" w:customStyle="1" w:styleId="xl116">
    <w:name w:val="xl116"/>
    <w:basedOn w:val="a0"/>
    <w:rsid w:val="0008684E"/>
    <w:pPr>
      <w:pBdr>
        <w:top w:val="single" w:sz="4" w:space="0" w:color="auto"/>
        <w:left w:val="single" w:sz="4" w:space="0" w:color="auto"/>
        <w:bottom w:val="single" w:sz="8" w:space="0" w:color="auto"/>
        <w:right w:val="single" w:sz="4" w:space="0" w:color="auto"/>
      </w:pBdr>
      <w:shd w:val="clear" w:color="FFFFCC" w:fill="FFFFFF"/>
      <w:suppressAutoHyphens w:val="0"/>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ru-RU"/>
    </w:rPr>
  </w:style>
  <w:style w:type="paragraph" w:customStyle="1" w:styleId="xl117">
    <w:name w:val="xl117"/>
    <w:basedOn w:val="a0"/>
    <w:rsid w:val="0008684E"/>
    <w:pPr>
      <w:pBdr>
        <w:top w:val="single" w:sz="8" w:space="0" w:color="auto"/>
        <w:bottom w:val="single" w:sz="4" w:space="0" w:color="auto"/>
        <w:right w:val="single" w:sz="8" w:space="0" w:color="auto"/>
      </w:pBdr>
      <w:suppressAutoHyphens w:val="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0"/>
    <w:rsid w:val="0008684E"/>
    <w:pPr>
      <w:pBdr>
        <w:top w:val="single" w:sz="4" w:space="0" w:color="auto"/>
        <w:right w:val="single" w:sz="8" w:space="0" w:color="auto"/>
      </w:pBdr>
      <w:suppressAutoHyphens w:val="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9">
    <w:name w:val="xl119"/>
    <w:basedOn w:val="a0"/>
    <w:rsid w:val="0008684E"/>
    <w:pPr>
      <w:pBdr>
        <w:top w:val="single" w:sz="8" w:space="0" w:color="auto"/>
        <w:left w:val="single" w:sz="8" w:space="0" w:color="auto"/>
        <w:bottom w:val="single" w:sz="8" w:space="0" w:color="auto"/>
      </w:pBdr>
      <w:suppressAutoHyphens w:val="0"/>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20">
    <w:name w:val="xl120"/>
    <w:basedOn w:val="a0"/>
    <w:rsid w:val="0008684E"/>
    <w:pPr>
      <w:pBdr>
        <w:top w:val="single" w:sz="8" w:space="0" w:color="auto"/>
        <w:bottom w:val="single" w:sz="8" w:space="0" w:color="auto"/>
      </w:pBdr>
      <w:suppressAutoHyphens w:val="0"/>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21">
    <w:name w:val="xl121"/>
    <w:basedOn w:val="a0"/>
    <w:rsid w:val="0008684E"/>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22">
    <w:name w:val="xl122"/>
    <w:basedOn w:val="a0"/>
    <w:rsid w:val="0008684E"/>
    <w:pPr>
      <w:pBdr>
        <w:top w:val="single" w:sz="4" w:space="0" w:color="auto"/>
        <w:left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23">
    <w:name w:val="xl123"/>
    <w:basedOn w:val="a0"/>
    <w:rsid w:val="0008684E"/>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24">
    <w:name w:val="xl124"/>
    <w:basedOn w:val="a0"/>
    <w:rsid w:val="0008684E"/>
    <w:pPr>
      <w:pBdr>
        <w:top w:val="single" w:sz="4" w:space="0" w:color="auto"/>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25">
    <w:name w:val="xl125"/>
    <w:basedOn w:val="a0"/>
    <w:rsid w:val="0008684E"/>
    <w:pPr>
      <w:pBdr>
        <w:top w:val="single" w:sz="8" w:space="0" w:color="auto"/>
        <w:left w:val="single" w:sz="4" w:space="0" w:color="auto"/>
        <w:bottom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26">
    <w:name w:val="xl126"/>
    <w:basedOn w:val="a0"/>
    <w:rsid w:val="0008684E"/>
    <w:pPr>
      <w:pBdr>
        <w:top w:val="single" w:sz="4" w:space="0" w:color="auto"/>
        <w:lef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27">
    <w:name w:val="xl127"/>
    <w:basedOn w:val="a0"/>
    <w:rsid w:val="0008684E"/>
    <w:pPr>
      <w:pBdr>
        <w:top w:val="single" w:sz="8" w:space="0" w:color="auto"/>
        <w:left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28">
    <w:name w:val="xl128"/>
    <w:basedOn w:val="a0"/>
    <w:rsid w:val="0008684E"/>
    <w:pPr>
      <w:pBdr>
        <w:top w:val="single" w:sz="8" w:space="0" w:color="auto"/>
        <w:lef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29">
    <w:name w:val="xl129"/>
    <w:basedOn w:val="a0"/>
    <w:rsid w:val="0008684E"/>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30">
    <w:name w:val="xl130"/>
    <w:basedOn w:val="a0"/>
    <w:rsid w:val="0008684E"/>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31">
    <w:name w:val="xl131"/>
    <w:basedOn w:val="a0"/>
    <w:rsid w:val="0008684E"/>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32">
    <w:name w:val="xl132"/>
    <w:basedOn w:val="a0"/>
    <w:rsid w:val="0008684E"/>
    <w:pPr>
      <w:pBdr>
        <w:top w:val="single" w:sz="8" w:space="0" w:color="auto"/>
        <w:left w:val="single" w:sz="8" w:space="0" w:color="auto"/>
        <w:right w:val="single" w:sz="4" w:space="0" w:color="auto"/>
      </w:pBdr>
      <w:suppressAutoHyphens w:val="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33">
    <w:name w:val="xl133"/>
    <w:basedOn w:val="a0"/>
    <w:rsid w:val="0008684E"/>
    <w:pPr>
      <w:pBdr>
        <w:top w:val="single" w:sz="8" w:space="0" w:color="auto"/>
        <w:left w:val="single" w:sz="4" w:space="0" w:color="auto"/>
        <w:right w:val="single" w:sz="4" w:space="0" w:color="auto"/>
      </w:pBdr>
      <w:suppressAutoHyphens w:val="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34">
    <w:name w:val="xl134"/>
    <w:basedOn w:val="a0"/>
    <w:rsid w:val="0008684E"/>
    <w:pPr>
      <w:pBdr>
        <w:top w:val="single" w:sz="8" w:space="0" w:color="auto"/>
        <w:left w:val="single" w:sz="4" w:space="0" w:color="auto"/>
        <w:right w:val="single" w:sz="8" w:space="0" w:color="auto"/>
      </w:pBdr>
      <w:suppressAutoHyphens w:val="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35">
    <w:name w:val="xl135"/>
    <w:basedOn w:val="a0"/>
    <w:rsid w:val="0008684E"/>
    <w:pPr>
      <w:pBdr>
        <w:top w:val="single" w:sz="8" w:space="0" w:color="auto"/>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36">
    <w:name w:val="xl136"/>
    <w:basedOn w:val="a0"/>
    <w:rsid w:val="0008684E"/>
    <w:pPr>
      <w:pBdr>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s>
</file>

<file path=word/webSettings.xml><?xml version="1.0" encoding="utf-8"?>
<w:webSettings xmlns:r="http://schemas.openxmlformats.org/officeDocument/2006/relationships" xmlns:w="http://schemas.openxmlformats.org/wordprocessingml/2006/main">
  <w:divs>
    <w:div w:id="725299294">
      <w:bodyDiv w:val="1"/>
      <w:marLeft w:val="0"/>
      <w:marRight w:val="0"/>
      <w:marTop w:val="0"/>
      <w:marBottom w:val="0"/>
      <w:divBdr>
        <w:top w:val="none" w:sz="0" w:space="0" w:color="auto"/>
        <w:left w:val="none" w:sz="0" w:space="0" w:color="auto"/>
        <w:bottom w:val="none" w:sz="0" w:space="0" w:color="auto"/>
        <w:right w:val="none" w:sz="0" w:space="0" w:color="auto"/>
      </w:divBdr>
    </w:div>
    <w:div w:id="17373635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223/" TargetMode="External"/><Relationship Id="rId13" Type="http://schemas.openxmlformats.org/officeDocument/2006/relationships/hyperlink" Target="https://etp.torgi82.ru"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omsky_internat@mtsr.omskportal.ru" TargetMode="External"/><Relationship Id="rId12" Type="http://schemas.openxmlformats.org/officeDocument/2006/relationships/hyperlink" Target="http://www.consultant.ru/document/cons_doc_LAW_435981/" TargetMode="Externa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onsultant.ru/document/cons_doc_LAW_435981/"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www.zakupki.gov.ru%20"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etp.torgi82.ru" TargetMode="External"/><Relationship Id="rId14" Type="http://schemas.openxmlformats.org/officeDocument/2006/relationships/hyperlink" Target="garantf1://10800200.1"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134</TotalTime>
  <Pages>1</Pages>
  <Words>14422</Words>
  <Characters>82210</Characters>
  <Application>Microsoft Office Word</Application>
  <DocSecurity>0</DocSecurity>
  <Lines>685</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LightKey.Store</Company>
  <LinksUpToDate>false</LinksUpToDate>
  <CharactersWithSpaces>96440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Admin41</dc:creator>
  <cp:keywords/>
  <dc:description/>
  <cp:lastModifiedBy>MedSys</cp:lastModifiedBy>
  <cp:revision>9</cp:revision>
  <dcterms:created xsi:type="dcterms:W3CDTF">2026-10-08T10:18:00Z</dcterms:created>
  <dcterms:modified xsi:type="dcterms:W3CDTF">2026-10-12T06:42:00Z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1336AC086DCD41B39589CC7F90F6A6CB</vt:lpwstr>
  </property>
  <property fmtid="{D5CDD505-2E9C-101B-9397-08002B2CF9AE}" pid="3" name="KSOProductBuildVer">
    <vt:lpwstr>1049-11.2.0.11537</vt:lpwstr>
  </property>
</Properties>
</file>